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0B59" w14:textId="77777777" w:rsidR="008F1437" w:rsidRPr="00A37B74" w:rsidRDefault="00851F95" w:rsidP="008714D4">
      <w:pPr>
        <w:spacing w:after="120"/>
        <w:jc w:val="center"/>
        <w:rPr>
          <w:rFonts w:ascii="Arial" w:eastAsia="Poppins" w:hAnsi="Arial" w:cs="Arial"/>
          <w:b/>
          <w:bCs/>
          <w:color w:val="003087"/>
          <w:sz w:val="48"/>
          <w:szCs w:val="48"/>
        </w:rPr>
      </w:pPr>
      <w:r w:rsidRPr="00A37B74">
        <w:rPr>
          <w:rFonts w:ascii="Arial" w:eastAsia="Poppins" w:hAnsi="Arial" w:cs="Arial"/>
          <w:b/>
          <w:bCs/>
          <w:color w:val="003087"/>
          <w:sz w:val="48"/>
          <w:szCs w:val="48"/>
        </w:rPr>
        <w:t xml:space="preserve">Bidder </w:t>
      </w:r>
      <w:r w:rsidR="002B322F" w:rsidRPr="00A37B74">
        <w:rPr>
          <w:rFonts w:ascii="Arial" w:eastAsia="Poppins" w:hAnsi="Arial" w:cs="Arial"/>
          <w:b/>
          <w:bCs/>
          <w:color w:val="003087"/>
          <w:sz w:val="48"/>
          <w:szCs w:val="48"/>
        </w:rPr>
        <w:t xml:space="preserve">ITQ </w:t>
      </w:r>
      <w:r w:rsidR="00A37B74">
        <w:rPr>
          <w:rFonts w:ascii="Arial" w:eastAsia="Poppins" w:hAnsi="Arial" w:cs="Arial"/>
          <w:b/>
          <w:bCs/>
          <w:color w:val="003087"/>
          <w:sz w:val="48"/>
          <w:szCs w:val="48"/>
        </w:rPr>
        <w:t xml:space="preserve">Response </w:t>
      </w:r>
      <w:r w:rsidRPr="00A37B74">
        <w:rPr>
          <w:rFonts w:ascii="Arial" w:eastAsia="Poppins" w:hAnsi="Arial" w:cs="Arial"/>
          <w:b/>
          <w:bCs/>
          <w:color w:val="003087"/>
          <w:sz w:val="48"/>
          <w:szCs w:val="48"/>
        </w:rPr>
        <w:t>Questionnaire</w:t>
      </w:r>
    </w:p>
    <w:p w14:paraId="02EB46ED" w14:textId="77777777" w:rsidR="008F1437" w:rsidRPr="00A37B74" w:rsidRDefault="00634DB2" w:rsidP="008F14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0070C0"/>
          <w:sz w:val="32"/>
          <w:szCs w:val="32"/>
          <w:u w:val="single"/>
          <w:bdr w:val="nil"/>
          <w:lang w:val="en-US"/>
        </w:rPr>
      </w:pPr>
      <w:r w:rsidRPr="00A37B74">
        <w:rPr>
          <w:rFonts w:ascii="Arial" w:eastAsia="Arial Unicode MS" w:hAnsi="Arial" w:cs="Arial"/>
          <w:b/>
          <w:color w:val="0070C0"/>
          <w:sz w:val="32"/>
          <w:szCs w:val="32"/>
          <w:u w:val="single"/>
          <w:bdr w:val="nil"/>
          <w:lang w:val="en-US"/>
        </w:rPr>
        <w:t>SECTION 1</w:t>
      </w:r>
      <w:r w:rsidR="00BC5907" w:rsidRPr="00A37B74">
        <w:rPr>
          <w:rFonts w:ascii="Arial" w:eastAsia="Arial Unicode MS" w:hAnsi="Arial" w:cs="Arial"/>
          <w:b/>
          <w:color w:val="0070C0"/>
          <w:sz w:val="32"/>
          <w:szCs w:val="32"/>
          <w:u w:val="single"/>
          <w:bdr w:val="nil"/>
          <w:lang w:val="en-US"/>
        </w:rPr>
        <w:t xml:space="preserve"> - This section is not scored however a response must be provided.</w:t>
      </w:r>
    </w:p>
    <w:p w14:paraId="170CB3AA" w14:textId="77777777" w:rsidR="00634DB2" w:rsidRPr="00A37B74" w:rsidRDefault="00634DB2" w:rsidP="008F14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color w:val="000000"/>
          <w:sz w:val="24"/>
          <w:szCs w:val="24"/>
          <w:bdr w:val="nil"/>
          <w:lang w:val="en-US"/>
        </w:rPr>
      </w:pPr>
    </w:p>
    <w:p w14:paraId="5D5531C3" w14:textId="77777777" w:rsidR="008F1437" w:rsidRPr="00A37B74" w:rsidRDefault="008F1437" w:rsidP="007E619F">
      <w:pPr>
        <w:spacing w:after="120"/>
        <w:rPr>
          <w:rFonts w:ascii="Arial" w:eastAsia="Poppins" w:hAnsi="Arial" w:cs="Arial"/>
          <w:b/>
          <w:sz w:val="24"/>
          <w:szCs w:val="24"/>
        </w:rPr>
      </w:pPr>
      <w:r w:rsidRPr="00A37B74">
        <w:rPr>
          <w:rFonts w:ascii="Arial" w:eastAsia="Poppins" w:hAnsi="Arial" w:cs="Arial"/>
          <w:b/>
          <w:sz w:val="24"/>
          <w:szCs w:val="24"/>
        </w:rPr>
        <w:t>Bidder Details</w:t>
      </w:r>
    </w:p>
    <w:p w14:paraId="2862EEBE" w14:textId="77777777" w:rsidR="002B322F" w:rsidRPr="00A37B74" w:rsidRDefault="002B322F" w:rsidP="007E619F">
      <w:pPr>
        <w:pStyle w:val="ListParagraph"/>
        <w:spacing w:after="120"/>
        <w:ind w:left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>This section is for information only but must be completed</w:t>
      </w:r>
      <w:r w:rsidR="00A814AC">
        <w:rPr>
          <w:rFonts w:ascii="Arial" w:eastAsia="Poppins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73"/>
      </w:tblGrid>
      <w:tr w:rsidR="00A10F7F" w:rsidRPr="00A37B74" w14:paraId="7A3082E7" w14:textId="77777777" w:rsidTr="0019137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766DADE3" w14:textId="77777777" w:rsidR="008F1437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 xml:space="preserve">Name of </w:t>
            </w:r>
            <w:r w:rsidR="008F1437" w:rsidRPr="00A37B74">
              <w:rPr>
                <w:rFonts w:ascii="Arial" w:eastAsia="Poppins" w:hAnsi="Arial" w:cs="Arial"/>
              </w:rPr>
              <w:t xml:space="preserve">Organisation </w:t>
            </w:r>
          </w:p>
        </w:tc>
        <w:tc>
          <w:tcPr>
            <w:tcW w:w="5873" w:type="dxa"/>
            <w:shd w:val="clear" w:color="auto" w:fill="FFFFCC"/>
            <w:vAlign w:val="center"/>
          </w:tcPr>
          <w:p w14:paraId="68B4C683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A10F7F" w:rsidRPr="00A37B74" w14:paraId="7A877F6D" w14:textId="77777777" w:rsidTr="0019137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321AC6AA" w14:textId="77777777" w:rsidR="008F1437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 xml:space="preserve">Registered </w:t>
            </w:r>
            <w:r w:rsidR="008F1437" w:rsidRPr="00A37B74">
              <w:rPr>
                <w:rFonts w:ascii="Arial" w:eastAsia="Poppins" w:hAnsi="Arial" w:cs="Arial"/>
              </w:rPr>
              <w:t>Address</w:t>
            </w:r>
          </w:p>
        </w:tc>
        <w:tc>
          <w:tcPr>
            <w:tcW w:w="5873" w:type="dxa"/>
            <w:shd w:val="clear" w:color="auto" w:fill="FFFFCC"/>
            <w:vAlign w:val="center"/>
          </w:tcPr>
          <w:p w14:paraId="48442D37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A10F7F" w:rsidRPr="00A37B74" w14:paraId="6330771C" w14:textId="77777777" w:rsidTr="0019137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3B3080BE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Organisation’s representative name and title</w:t>
            </w:r>
          </w:p>
        </w:tc>
        <w:tc>
          <w:tcPr>
            <w:tcW w:w="5873" w:type="dxa"/>
            <w:shd w:val="clear" w:color="auto" w:fill="FFFFCC"/>
            <w:vAlign w:val="center"/>
          </w:tcPr>
          <w:p w14:paraId="4EC7D483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A10F7F" w:rsidRPr="00A37B74" w14:paraId="6B40E23D" w14:textId="77777777" w:rsidTr="0019137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55565EFD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Contact telephone number</w:t>
            </w:r>
          </w:p>
        </w:tc>
        <w:tc>
          <w:tcPr>
            <w:tcW w:w="5873" w:type="dxa"/>
            <w:shd w:val="clear" w:color="auto" w:fill="FFFFCC"/>
            <w:vAlign w:val="center"/>
          </w:tcPr>
          <w:p w14:paraId="6D86E660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A10F7F" w:rsidRPr="00A37B74" w14:paraId="2F88D29B" w14:textId="77777777" w:rsidTr="0019137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3334379F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Email address</w:t>
            </w:r>
          </w:p>
        </w:tc>
        <w:tc>
          <w:tcPr>
            <w:tcW w:w="5873" w:type="dxa"/>
            <w:shd w:val="clear" w:color="auto" w:fill="FFFFCC"/>
            <w:vAlign w:val="center"/>
          </w:tcPr>
          <w:p w14:paraId="7546932B" w14:textId="77777777" w:rsidR="008F1437" w:rsidRPr="00A37B74" w:rsidRDefault="008F143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A10F7F" w:rsidRPr="00A37B74" w14:paraId="35694EE5" w14:textId="77777777" w:rsidTr="0019137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2F04530F" w14:textId="77777777" w:rsidR="002868D7" w:rsidRPr="00A37B74" w:rsidRDefault="002868D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Company Registration Number</w:t>
            </w:r>
          </w:p>
        </w:tc>
        <w:tc>
          <w:tcPr>
            <w:tcW w:w="5873" w:type="dxa"/>
            <w:shd w:val="clear" w:color="auto" w:fill="FFFFCC"/>
            <w:vAlign w:val="center"/>
          </w:tcPr>
          <w:p w14:paraId="53F33C9E" w14:textId="77777777" w:rsidR="002868D7" w:rsidRPr="00A37B74" w:rsidRDefault="002868D7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</w:tbl>
    <w:p w14:paraId="24046456" w14:textId="77777777" w:rsidR="00851F95" w:rsidRPr="00A37B74" w:rsidRDefault="00851F95" w:rsidP="008F1437">
      <w:pPr>
        <w:rPr>
          <w:rFonts w:ascii="Arial" w:eastAsia="Calibri" w:hAnsi="Arial" w:cs="Arial"/>
        </w:rPr>
      </w:pPr>
    </w:p>
    <w:p w14:paraId="5789F31C" w14:textId="77777777" w:rsidR="000B1783" w:rsidRPr="00A814AC" w:rsidRDefault="000B1783" w:rsidP="009C2C60">
      <w:pPr>
        <w:spacing w:after="120"/>
        <w:rPr>
          <w:rFonts w:ascii="Arial" w:eastAsia="Poppins" w:hAnsi="Arial" w:cs="Arial"/>
          <w:b/>
          <w:sz w:val="24"/>
          <w:szCs w:val="24"/>
        </w:rPr>
      </w:pPr>
      <w:r w:rsidRPr="00A814AC">
        <w:rPr>
          <w:rFonts w:ascii="Arial" w:eastAsia="Poppins" w:hAnsi="Arial" w:cs="Arial"/>
          <w:b/>
          <w:sz w:val="24"/>
          <w:szCs w:val="24"/>
        </w:rPr>
        <w:t>Subcontractor Details</w:t>
      </w:r>
    </w:p>
    <w:p w14:paraId="62405808" w14:textId="77777777" w:rsidR="000B1783" w:rsidRPr="00A37B74" w:rsidRDefault="000B1783" w:rsidP="007E619F">
      <w:pPr>
        <w:pStyle w:val="ListParagraph"/>
        <w:spacing w:after="120"/>
        <w:ind w:left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>This section is for information only but must be completed</w:t>
      </w:r>
      <w:r w:rsidR="00A814AC">
        <w:rPr>
          <w:rFonts w:ascii="Arial" w:eastAsia="Poppins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63"/>
      </w:tblGrid>
      <w:tr w:rsidR="00F119F8" w:rsidRPr="00A37B74" w14:paraId="6EBB303E" w14:textId="77777777" w:rsidTr="0019137C">
        <w:trPr>
          <w:trHeight w:val="567"/>
        </w:trPr>
        <w:tc>
          <w:tcPr>
            <w:tcW w:w="7479" w:type="dxa"/>
            <w:shd w:val="clear" w:color="auto" w:fill="auto"/>
            <w:vAlign w:val="center"/>
          </w:tcPr>
          <w:p w14:paraId="597E0318" w14:textId="77777777" w:rsidR="00601280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Please confirm whether you intend to use any subcontractors to meet the requirements (Yes/No)</w:t>
            </w:r>
          </w:p>
        </w:tc>
        <w:tc>
          <w:tcPr>
            <w:tcW w:w="1763" w:type="dxa"/>
            <w:shd w:val="clear" w:color="auto" w:fill="FFFFCC"/>
            <w:vAlign w:val="center"/>
          </w:tcPr>
          <w:p w14:paraId="5249A7E7" w14:textId="77777777" w:rsidR="00601280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</w:tbl>
    <w:p w14:paraId="1E36A6DF" w14:textId="77777777" w:rsidR="00A10F7F" w:rsidRPr="00A37B74" w:rsidRDefault="00A10F7F" w:rsidP="007E619F">
      <w:pPr>
        <w:pStyle w:val="ListParagraph"/>
        <w:spacing w:after="120"/>
        <w:ind w:left="0"/>
        <w:rPr>
          <w:rFonts w:ascii="Arial" w:eastAsia="Poppins" w:hAnsi="Arial" w:cs="Arial"/>
        </w:rPr>
      </w:pPr>
    </w:p>
    <w:p w14:paraId="31AC85AA" w14:textId="77777777" w:rsidR="00601280" w:rsidRPr="00A37B74" w:rsidRDefault="00601280" w:rsidP="007E619F">
      <w:pPr>
        <w:pStyle w:val="ListParagraph"/>
        <w:spacing w:after="120"/>
        <w:ind w:left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>Where Bidders have answered ‘Yes’ to the question above, please complete the details below. For Bidders who have answered ‘No’ to the above question please state ‘N/A’.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56"/>
      </w:tblGrid>
      <w:tr w:rsidR="00F119F8" w:rsidRPr="00A37B74" w14:paraId="1E7D462C" w14:textId="77777777" w:rsidTr="0019137C">
        <w:trPr>
          <w:trHeight w:val="1055"/>
        </w:trPr>
        <w:tc>
          <w:tcPr>
            <w:tcW w:w="4786" w:type="dxa"/>
            <w:shd w:val="clear" w:color="auto" w:fill="auto"/>
            <w:vAlign w:val="center"/>
          </w:tcPr>
          <w:p w14:paraId="42909DA1" w14:textId="77777777" w:rsidR="000B1783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Please provide the company names for all the subcontractors you intend on using to meet the requirements</w:t>
            </w:r>
          </w:p>
        </w:tc>
        <w:tc>
          <w:tcPr>
            <w:tcW w:w="4456" w:type="dxa"/>
            <w:shd w:val="clear" w:color="auto" w:fill="FFFFCC"/>
            <w:vAlign w:val="center"/>
          </w:tcPr>
          <w:p w14:paraId="40FBFF48" w14:textId="77777777" w:rsidR="000B1783" w:rsidRPr="00A37B74" w:rsidRDefault="000B1783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F119F8" w:rsidRPr="00A37B74" w14:paraId="21FC645A" w14:textId="77777777" w:rsidTr="0019137C">
        <w:trPr>
          <w:trHeight w:val="984"/>
        </w:trPr>
        <w:tc>
          <w:tcPr>
            <w:tcW w:w="4786" w:type="dxa"/>
            <w:shd w:val="clear" w:color="auto" w:fill="auto"/>
            <w:vAlign w:val="center"/>
          </w:tcPr>
          <w:p w14:paraId="46F9D7BB" w14:textId="77777777" w:rsidR="000B1783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Please provide the company registration number for all the subcontractors you intend on using to meet the requirements</w:t>
            </w:r>
          </w:p>
        </w:tc>
        <w:tc>
          <w:tcPr>
            <w:tcW w:w="4456" w:type="dxa"/>
            <w:shd w:val="clear" w:color="auto" w:fill="FFFFCC"/>
            <w:vAlign w:val="center"/>
          </w:tcPr>
          <w:p w14:paraId="79D6014A" w14:textId="77777777" w:rsidR="000B1783" w:rsidRPr="00A37B74" w:rsidRDefault="000B1783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0B1783" w:rsidRPr="00A37B74" w14:paraId="2A9B4F57" w14:textId="77777777" w:rsidTr="0019137C">
        <w:trPr>
          <w:trHeight w:val="1126"/>
        </w:trPr>
        <w:tc>
          <w:tcPr>
            <w:tcW w:w="4786" w:type="dxa"/>
            <w:shd w:val="clear" w:color="auto" w:fill="auto"/>
            <w:vAlign w:val="center"/>
          </w:tcPr>
          <w:p w14:paraId="6AA29CE5" w14:textId="77777777" w:rsidR="000B1783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Please provide details of which subcontractors will be responsible for delivering which outputs and/outcomes, including the percentage of the requirements that each will deliver</w:t>
            </w:r>
          </w:p>
        </w:tc>
        <w:tc>
          <w:tcPr>
            <w:tcW w:w="4456" w:type="dxa"/>
            <w:shd w:val="clear" w:color="auto" w:fill="FFFFCC"/>
            <w:vAlign w:val="center"/>
          </w:tcPr>
          <w:p w14:paraId="7B69F2FA" w14:textId="77777777" w:rsidR="000B1783" w:rsidRPr="00A37B74" w:rsidRDefault="000B1783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0B1783" w:rsidRPr="00A37B74" w14:paraId="32E14AC2" w14:textId="77777777" w:rsidTr="0019137C">
        <w:trPr>
          <w:trHeight w:val="842"/>
        </w:trPr>
        <w:tc>
          <w:tcPr>
            <w:tcW w:w="4786" w:type="dxa"/>
            <w:shd w:val="clear" w:color="auto" w:fill="auto"/>
            <w:vAlign w:val="center"/>
          </w:tcPr>
          <w:p w14:paraId="233F9373" w14:textId="77777777" w:rsidR="000B1783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Please provide details of how the subcontractors will work together to deliver the requirements (if applicable)</w:t>
            </w:r>
          </w:p>
        </w:tc>
        <w:tc>
          <w:tcPr>
            <w:tcW w:w="4456" w:type="dxa"/>
            <w:shd w:val="clear" w:color="auto" w:fill="FFFFCC"/>
            <w:vAlign w:val="center"/>
          </w:tcPr>
          <w:p w14:paraId="59086A42" w14:textId="77777777" w:rsidR="000B1783" w:rsidRPr="00A37B74" w:rsidRDefault="000B1783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601280" w:rsidRPr="00A37B74" w14:paraId="1537804A" w14:textId="77777777" w:rsidTr="0019137C">
        <w:trPr>
          <w:trHeight w:val="1124"/>
        </w:trPr>
        <w:tc>
          <w:tcPr>
            <w:tcW w:w="4786" w:type="dxa"/>
            <w:shd w:val="clear" w:color="auto" w:fill="auto"/>
            <w:vAlign w:val="center"/>
          </w:tcPr>
          <w:p w14:paraId="07FDB3B8" w14:textId="77777777" w:rsidR="00601280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T</w:t>
            </w:r>
            <w:r w:rsidR="00634DB2" w:rsidRPr="00A37B74">
              <w:rPr>
                <w:rFonts w:ascii="Arial" w:eastAsia="Poppins" w:hAnsi="Arial" w:cs="Arial"/>
              </w:rPr>
              <w:t>he Contracting Authority</w:t>
            </w:r>
            <w:r w:rsidRPr="00A37B74">
              <w:rPr>
                <w:rFonts w:ascii="Arial" w:eastAsia="Poppins" w:hAnsi="Arial" w:cs="Arial"/>
              </w:rPr>
              <w:t xml:space="preserve"> reserves the right to ask suppliers to work together, informally or as a subcontractor (if required).  Please confirm that you understand and agree to this.</w:t>
            </w:r>
          </w:p>
        </w:tc>
        <w:tc>
          <w:tcPr>
            <w:tcW w:w="4456" w:type="dxa"/>
            <w:shd w:val="clear" w:color="auto" w:fill="FFFFCC"/>
            <w:vAlign w:val="center"/>
          </w:tcPr>
          <w:p w14:paraId="2AE45903" w14:textId="77777777" w:rsidR="00601280" w:rsidRPr="00A37B74" w:rsidRDefault="00601280" w:rsidP="007E619F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</w:tbl>
    <w:p w14:paraId="0D415334" w14:textId="77777777" w:rsidR="001D4BB8" w:rsidRPr="00A37B74" w:rsidRDefault="001D4BB8" w:rsidP="008F1437">
      <w:pPr>
        <w:rPr>
          <w:rFonts w:ascii="Arial" w:eastAsia="Calibri" w:hAnsi="Arial" w:cs="Arial"/>
        </w:rPr>
      </w:pPr>
    </w:p>
    <w:p w14:paraId="1E21ADD6" w14:textId="77777777" w:rsidR="002B322F" w:rsidRDefault="002B322F" w:rsidP="009C2C60">
      <w:pPr>
        <w:pStyle w:val="ListParagraph"/>
        <w:spacing w:after="120"/>
        <w:ind w:left="0"/>
        <w:rPr>
          <w:rFonts w:ascii="Arial" w:eastAsia="Poppins" w:hAnsi="Arial" w:cs="Arial"/>
          <w:b/>
          <w:bCs/>
          <w:sz w:val="24"/>
          <w:szCs w:val="24"/>
        </w:rPr>
      </w:pPr>
      <w:r w:rsidRPr="00A814AC">
        <w:rPr>
          <w:rFonts w:ascii="Arial" w:eastAsia="Poppins" w:hAnsi="Arial" w:cs="Arial"/>
          <w:b/>
          <w:bCs/>
          <w:sz w:val="24"/>
          <w:szCs w:val="24"/>
        </w:rPr>
        <w:lastRenderedPageBreak/>
        <w:t xml:space="preserve">Capacity </w:t>
      </w:r>
    </w:p>
    <w:p w14:paraId="0D16AA36" w14:textId="2FC73B8D" w:rsidR="00A814AC" w:rsidRDefault="00A814AC" w:rsidP="009C2C60">
      <w:pPr>
        <w:pStyle w:val="ListParagraph"/>
        <w:spacing w:after="120"/>
        <w:ind w:left="0"/>
        <w:rPr>
          <w:rFonts w:ascii="Arial" w:eastAsia="Poppins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04"/>
      </w:tblGrid>
      <w:tr w:rsidR="00511E67" w:rsidRPr="00A37B74" w14:paraId="775F9F52" w14:textId="77777777" w:rsidTr="00511E67">
        <w:trPr>
          <w:trHeight w:val="118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4DB1" w14:textId="425D6017" w:rsidR="00511E67" w:rsidRPr="00A37B74" w:rsidRDefault="00511E67" w:rsidP="00246816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>
              <w:rPr>
                <w:rFonts w:ascii="Arial" w:eastAsia="Poppins" w:hAnsi="Arial" w:cs="Arial"/>
              </w:rPr>
              <w:t xml:space="preserve">Would you be available on </w:t>
            </w:r>
            <w:r w:rsidR="00054E24">
              <w:rPr>
                <w:rFonts w:ascii="Arial" w:eastAsia="Poppins" w:hAnsi="Arial" w:cs="Arial"/>
              </w:rPr>
              <w:t>Tuesday 21</w:t>
            </w:r>
            <w:r w:rsidR="00054E24" w:rsidRPr="00054E24">
              <w:rPr>
                <w:rFonts w:ascii="Arial" w:eastAsia="Poppins" w:hAnsi="Arial" w:cs="Arial"/>
                <w:vertAlign w:val="superscript"/>
              </w:rPr>
              <w:t>st</w:t>
            </w:r>
            <w:r>
              <w:rPr>
                <w:rFonts w:ascii="Arial" w:eastAsia="Poppins" w:hAnsi="Arial" w:cs="Arial"/>
              </w:rPr>
              <w:t xml:space="preserve"> March to present your proposal if invited to second stage?</w:t>
            </w:r>
            <w:r w:rsidRPr="00A37B74">
              <w:rPr>
                <w:rFonts w:ascii="Arial" w:eastAsia="Poppins" w:hAnsi="Arial" w:cs="Arial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D931FE" w14:textId="77777777" w:rsidR="00511E67" w:rsidRPr="00A37B74" w:rsidRDefault="00511E67" w:rsidP="00246816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  <w:tr w:rsidR="00F119F8" w:rsidRPr="00A37B74" w14:paraId="5B143323" w14:textId="77777777" w:rsidTr="0019137C">
        <w:trPr>
          <w:trHeight w:val="1189"/>
        </w:trPr>
        <w:tc>
          <w:tcPr>
            <w:tcW w:w="7338" w:type="dxa"/>
            <w:shd w:val="clear" w:color="auto" w:fill="auto"/>
            <w:vAlign w:val="center"/>
          </w:tcPr>
          <w:p w14:paraId="398C8753" w14:textId="6C9E6DF4" w:rsidR="002B322F" w:rsidRPr="00A37B74" w:rsidRDefault="002B322F" w:rsidP="009C2C60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 xml:space="preserve">A key requirement is for Bidders to be able to commence work </w:t>
            </w:r>
            <w:r w:rsidR="00195723">
              <w:rPr>
                <w:rFonts w:ascii="Arial" w:eastAsia="Poppins" w:hAnsi="Arial" w:cs="Arial"/>
              </w:rPr>
              <w:t>towards the end of March</w:t>
            </w:r>
            <w:r w:rsidR="00E23696">
              <w:rPr>
                <w:rFonts w:ascii="Arial" w:eastAsia="Poppins" w:hAnsi="Arial" w:cs="Arial"/>
              </w:rPr>
              <w:t xml:space="preserve"> 2023</w:t>
            </w:r>
            <w:r w:rsidR="00743815" w:rsidRPr="00A37B74">
              <w:rPr>
                <w:rFonts w:ascii="Arial" w:eastAsia="Poppins" w:hAnsi="Arial" w:cs="Arial"/>
              </w:rPr>
              <w:t xml:space="preserve">.  </w:t>
            </w:r>
            <w:r w:rsidRPr="00A37B74">
              <w:rPr>
                <w:rFonts w:ascii="Arial" w:eastAsia="Poppins" w:hAnsi="Arial" w:cs="Arial"/>
              </w:rPr>
              <w:t>Please confirm that you understand this and have s</w:t>
            </w:r>
            <w:r w:rsidR="00634DB2" w:rsidRPr="00A37B74">
              <w:rPr>
                <w:rFonts w:ascii="Arial" w:eastAsia="Poppins" w:hAnsi="Arial" w:cs="Arial"/>
              </w:rPr>
              <w:t>uitable capacity to meet the Contracting Authority</w:t>
            </w:r>
            <w:r w:rsidRPr="00A37B74">
              <w:rPr>
                <w:rFonts w:ascii="Arial" w:eastAsia="Poppins" w:hAnsi="Arial" w:cs="Arial"/>
              </w:rPr>
              <w:t xml:space="preserve">’s requirements. </w:t>
            </w:r>
          </w:p>
        </w:tc>
        <w:tc>
          <w:tcPr>
            <w:tcW w:w="1904" w:type="dxa"/>
            <w:shd w:val="clear" w:color="auto" w:fill="FFFFCC"/>
            <w:vAlign w:val="center"/>
          </w:tcPr>
          <w:p w14:paraId="5F304D59" w14:textId="77777777" w:rsidR="002B322F" w:rsidRPr="00A37B74" w:rsidRDefault="002B322F" w:rsidP="009C2C60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</w:tbl>
    <w:p w14:paraId="30FA9D75" w14:textId="0EE7D9BB" w:rsidR="0019137C" w:rsidRDefault="0019137C" w:rsidP="008F1437">
      <w:pPr>
        <w:rPr>
          <w:rFonts w:ascii="Arial" w:eastAsia="Calibri" w:hAnsi="Arial" w:cs="Arial"/>
        </w:rPr>
      </w:pPr>
    </w:p>
    <w:p w14:paraId="497F909F" w14:textId="2446AF43" w:rsidR="00511E67" w:rsidRDefault="00511E67" w:rsidP="00511E67">
      <w:pPr>
        <w:pStyle w:val="ListParagraph"/>
        <w:spacing w:after="120"/>
        <w:ind w:left="0"/>
        <w:rPr>
          <w:rFonts w:ascii="Arial" w:eastAsia="Poppins" w:hAnsi="Arial" w:cs="Arial"/>
          <w:b/>
          <w:bCs/>
          <w:sz w:val="24"/>
          <w:szCs w:val="24"/>
        </w:rPr>
      </w:pPr>
      <w:r>
        <w:rPr>
          <w:rFonts w:ascii="Arial" w:eastAsia="Poppins" w:hAnsi="Arial" w:cs="Arial"/>
          <w:b/>
          <w:bCs/>
          <w:sz w:val="24"/>
          <w:szCs w:val="24"/>
        </w:rPr>
        <w:t>Declarations</w:t>
      </w:r>
    </w:p>
    <w:p w14:paraId="3DDBEF37" w14:textId="77777777" w:rsidR="00511E67" w:rsidRDefault="00511E67" w:rsidP="00511E67">
      <w:pPr>
        <w:pStyle w:val="ListParagraph"/>
        <w:spacing w:after="120"/>
        <w:ind w:left="0"/>
        <w:rPr>
          <w:rFonts w:ascii="Arial" w:eastAsia="Poppins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04"/>
      </w:tblGrid>
      <w:tr w:rsidR="00511E67" w:rsidRPr="00A37B74" w14:paraId="2E4B58AE" w14:textId="77777777" w:rsidTr="00246816">
        <w:trPr>
          <w:trHeight w:val="118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E773" w14:textId="66A7F507" w:rsidR="00511E67" w:rsidRPr="00A37B74" w:rsidRDefault="00511E67" w:rsidP="00246816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  <w:r>
              <w:rPr>
                <w:rFonts w:ascii="Arial" w:eastAsia="Poppins" w:hAnsi="Arial" w:cs="Arial"/>
              </w:rPr>
              <w:t>Has your agency or key members of the account team ever worked with</w:t>
            </w:r>
            <w:r w:rsidR="00195723">
              <w:rPr>
                <w:rFonts w:ascii="Arial" w:eastAsia="Poppins" w:hAnsi="Arial" w:cs="Arial"/>
              </w:rPr>
              <w:t>,</w:t>
            </w:r>
            <w:r>
              <w:rPr>
                <w:rFonts w:ascii="Arial" w:eastAsia="Poppins" w:hAnsi="Arial" w:cs="Arial"/>
              </w:rPr>
              <w:t xml:space="preserve"> or on behalf of</w:t>
            </w:r>
            <w:r w:rsidR="00195723">
              <w:rPr>
                <w:rFonts w:ascii="Arial" w:eastAsia="Poppins" w:hAnsi="Arial" w:cs="Arial"/>
              </w:rPr>
              <w:t>,</w:t>
            </w:r>
            <w:r>
              <w:rPr>
                <w:rFonts w:ascii="Arial" w:eastAsia="Poppins" w:hAnsi="Arial" w:cs="Arial"/>
              </w:rPr>
              <w:t xml:space="preserve"> the tobacco industry or their subsidiary / arm’s-length organisations?</w:t>
            </w:r>
            <w:r w:rsidRPr="00A37B74">
              <w:rPr>
                <w:rFonts w:ascii="Arial" w:eastAsia="Poppins" w:hAnsi="Arial" w:cs="Arial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DFF1C8" w14:textId="77777777" w:rsidR="00511E67" w:rsidRPr="00A37B74" w:rsidRDefault="00511E67" w:rsidP="00246816">
            <w:pPr>
              <w:pStyle w:val="ListParagraph"/>
              <w:spacing w:after="120"/>
              <w:ind w:left="0"/>
              <w:rPr>
                <w:rFonts w:ascii="Arial" w:eastAsia="Poppins" w:hAnsi="Arial" w:cs="Arial"/>
              </w:rPr>
            </w:pPr>
          </w:p>
        </w:tc>
      </w:tr>
    </w:tbl>
    <w:p w14:paraId="2BE95E17" w14:textId="77777777" w:rsidR="00511E67" w:rsidRDefault="00511E67" w:rsidP="008F1437">
      <w:pPr>
        <w:rPr>
          <w:rFonts w:ascii="Arial" w:eastAsia="Calibri" w:hAnsi="Arial" w:cs="Arial"/>
        </w:rPr>
      </w:pPr>
    </w:p>
    <w:p w14:paraId="3F539EBF" w14:textId="77777777" w:rsidR="00511E67" w:rsidRPr="00A37B74" w:rsidRDefault="00511E67" w:rsidP="008F1437">
      <w:pPr>
        <w:rPr>
          <w:rFonts w:ascii="Arial" w:eastAsia="Calibri" w:hAnsi="Arial" w:cs="Arial"/>
        </w:rPr>
      </w:pPr>
    </w:p>
    <w:p w14:paraId="19775FE2" w14:textId="77777777" w:rsidR="002B322F" w:rsidRPr="00A37B74" w:rsidRDefault="00634DB2" w:rsidP="008F1437">
      <w:pPr>
        <w:rPr>
          <w:rFonts w:ascii="Arial" w:eastAsia="Calibri" w:hAnsi="Arial" w:cs="Arial"/>
          <w:b/>
          <w:color w:val="0070C0"/>
          <w:sz w:val="32"/>
          <w:szCs w:val="32"/>
          <w:u w:val="single"/>
        </w:rPr>
      </w:pPr>
      <w:r w:rsidRPr="00A37B74">
        <w:rPr>
          <w:rFonts w:ascii="Arial" w:eastAsia="Calibri" w:hAnsi="Arial" w:cs="Arial"/>
          <w:b/>
          <w:color w:val="0070C0"/>
          <w:sz w:val="32"/>
          <w:szCs w:val="32"/>
          <w:u w:val="single"/>
        </w:rPr>
        <w:t xml:space="preserve">SECTION 2 - </w:t>
      </w:r>
      <w:r w:rsidR="002B322F" w:rsidRPr="00A37B74">
        <w:rPr>
          <w:rFonts w:ascii="Arial" w:eastAsia="Calibri" w:hAnsi="Arial" w:cs="Arial"/>
          <w:b/>
          <w:color w:val="0070C0"/>
          <w:sz w:val="32"/>
          <w:szCs w:val="32"/>
          <w:u w:val="single"/>
        </w:rPr>
        <w:t>Scored Questions</w:t>
      </w:r>
    </w:p>
    <w:p w14:paraId="14093D32" w14:textId="536C1879" w:rsidR="00E23696" w:rsidRPr="00E23696" w:rsidRDefault="009512FE" w:rsidP="00E23696">
      <w:pPr>
        <w:pStyle w:val="ListParagraph"/>
        <w:numPr>
          <w:ilvl w:val="0"/>
          <w:numId w:val="5"/>
        </w:numPr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  <w:b/>
          <w:bCs/>
        </w:rPr>
        <w:t>Expertise and Credibility:</w:t>
      </w:r>
      <w:r w:rsidRPr="00A37B74">
        <w:rPr>
          <w:rFonts w:ascii="Arial" w:eastAsia="Poppins" w:hAnsi="Arial" w:cs="Arial"/>
        </w:rPr>
        <w:t xml:space="preserve"> </w:t>
      </w:r>
      <w:r w:rsidR="009D4505" w:rsidRPr="009D4505">
        <w:rPr>
          <w:rFonts w:ascii="Arial" w:eastAsia="Poppins" w:hAnsi="Arial" w:cs="Arial"/>
        </w:rPr>
        <w:t>To what extent is your organisation considered to have an expert level of understanding and execution of strategic and creative campaigns, specifically for behaviour change?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8F1437" w:rsidRPr="00A37B74" w14:paraId="424B254C" w14:textId="77777777" w:rsidTr="00971E6D">
        <w:trPr>
          <w:cantSplit/>
          <w:trHeight w:val="446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A83B2" w14:textId="77777777" w:rsidR="008F1437" w:rsidRPr="00A37B74" w:rsidRDefault="008F1437" w:rsidP="00D54C7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  <w:bookmarkStart w:id="0" w:name="_Hlk120024854"/>
            <w:r w:rsidRPr="00A37B74">
              <w:rPr>
                <w:rFonts w:ascii="Arial" w:eastAsia="Poppins" w:hAnsi="Arial" w:cs="Arial"/>
              </w:rPr>
              <w:t>Please enter your response in the box below (Max</w:t>
            </w:r>
            <w:r w:rsidR="006D2E0B" w:rsidRPr="00A37B74">
              <w:rPr>
                <w:rFonts w:ascii="Arial" w:eastAsia="Poppins" w:hAnsi="Arial" w:cs="Arial"/>
              </w:rPr>
              <w:t xml:space="preserve">imum </w:t>
            </w:r>
            <w:r w:rsidR="00CB6C97" w:rsidRPr="00A37B74">
              <w:rPr>
                <w:rFonts w:ascii="Arial" w:eastAsia="Poppins" w:hAnsi="Arial" w:cs="Arial"/>
              </w:rPr>
              <w:t>500</w:t>
            </w:r>
            <w:r w:rsidR="006D2E0B" w:rsidRPr="00A37B74">
              <w:rPr>
                <w:rFonts w:ascii="Arial" w:eastAsia="Poppins" w:hAnsi="Arial" w:cs="Arial"/>
              </w:rPr>
              <w:t xml:space="preserve"> words) – Weighting </w:t>
            </w:r>
            <w:r w:rsidR="00CB6C97" w:rsidRPr="00A37B74">
              <w:rPr>
                <w:rFonts w:ascii="Arial" w:eastAsia="Poppins" w:hAnsi="Arial" w:cs="Arial"/>
              </w:rPr>
              <w:t>25</w:t>
            </w:r>
            <w:r w:rsidRPr="00A37B74">
              <w:rPr>
                <w:rFonts w:ascii="Arial" w:eastAsia="Poppins" w:hAnsi="Arial" w:cs="Arial"/>
              </w:rPr>
              <w:t>%</w:t>
            </w:r>
          </w:p>
        </w:tc>
      </w:tr>
      <w:tr w:rsidR="008F1437" w:rsidRPr="00A37B74" w14:paraId="2C70F8CA" w14:textId="77777777" w:rsidTr="00971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18" w:type="dxa"/>
            <w:shd w:val="clear" w:color="auto" w:fill="FFFFCC"/>
          </w:tcPr>
          <w:p w14:paraId="57E2A216" w14:textId="77777777" w:rsidR="00743815" w:rsidRPr="00A37B74" w:rsidRDefault="00743815" w:rsidP="00D54C79">
            <w:pPr>
              <w:pStyle w:val="ListParagraph"/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</w:p>
        </w:tc>
      </w:tr>
      <w:bookmarkEnd w:id="0"/>
    </w:tbl>
    <w:p w14:paraId="05052C36" w14:textId="77777777" w:rsidR="00766EF7" w:rsidRPr="00A37B74" w:rsidRDefault="00766EF7" w:rsidP="00766EF7">
      <w:pPr>
        <w:pStyle w:val="ListParagraph"/>
        <w:rPr>
          <w:rFonts w:ascii="Arial" w:eastAsia="Poppins" w:hAnsi="Arial" w:cs="Arial"/>
          <w:color w:val="FF0000"/>
        </w:rPr>
      </w:pPr>
    </w:p>
    <w:p w14:paraId="327DCA64" w14:textId="41999053" w:rsidR="00601280" w:rsidRPr="00A37B74" w:rsidRDefault="00971E6D" w:rsidP="00D54C79">
      <w:pPr>
        <w:pStyle w:val="ListParagraph"/>
        <w:numPr>
          <w:ilvl w:val="0"/>
          <w:numId w:val="5"/>
        </w:numPr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  <w:b/>
          <w:bCs/>
        </w:rPr>
        <w:t xml:space="preserve">Delivery: </w:t>
      </w:r>
      <w:r w:rsidRPr="00A37B74">
        <w:rPr>
          <w:rFonts w:ascii="Arial" w:eastAsia="Poppins" w:hAnsi="Arial" w:cs="Arial"/>
        </w:rPr>
        <w:t>How would your organisation propose to deliver the requirements set out</w:t>
      </w:r>
      <w:r w:rsidR="00E23696">
        <w:rPr>
          <w:rFonts w:ascii="Arial" w:eastAsia="Poppins" w:hAnsi="Arial" w:cs="Arial"/>
        </w:rPr>
        <w:t>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D54C79" w:rsidRPr="00A37B74" w14:paraId="4D94C9E8" w14:textId="77777777" w:rsidTr="009A2369">
        <w:trPr>
          <w:cantSplit/>
          <w:trHeight w:val="442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2FB4" w14:textId="77777777" w:rsidR="00D54C79" w:rsidRPr="00A37B74" w:rsidRDefault="00D54C79" w:rsidP="00D54C79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  <w:r w:rsidRPr="00A37B74">
              <w:rPr>
                <w:rFonts w:ascii="Arial" w:eastAsia="Poppins" w:hAnsi="Arial" w:cs="Arial"/>
              </w:rPr>
              <w:t xml:space="preserve">Please enter your response in the box below (Maximum </w:t>
            </w:r>
            <w:r w:rsidR="00CB6C97" w:rsidRPr="00A37B74">
              <w:rPr>
                <w:rFonts w:ascii="Arial" w:eastAsia="Poppins" w:hAnsi="Arial" w:cs="Arial"/>
              </w:rPr>
              <w:t>500</w:t>
            </w:r>
            <w:r w:rsidRPr="00A37B74">
              <w:rPr>
                <w:rFonts w:ascii="Arial" w:eastAsia="Poppins" w:hAnsi="Arial" w:cs="Arial"/>
              </w:rPr>
              <w:t xml:space="preserve"> words) – Weighting </w:t>
            </w:r>
            <w:r w:rsidR="00CB6C97" w:rsidRPr="00A37B74">
              <w:rPr>
                <w:rFonts w:ascii="Arial" w:eastAsia="Poppins" w:hAnsi="Arial" w:cs="Arial"/>
              </w:rPr>
              <w:t>25</w:t>
            </w:r>
            <w:r w:rsidRPr="00A37B74">
              <w:rPr>
                <w:rFonts w:ascii="Arial" w:eastAsia="Poppins" w:hAnsi="Arial" w:cs="Arial"/>
              </w:rPr>
              <w:t>%</w:t>
            </w:r>
          </w:p>
        </w:tc>
      </w:tr>
      <w:tr w:rsidR="00D54C79" w:rsidRPr="00A37B74" w14:paraId="46C38587" w14:textId="77777777" w:rsidTr="009A2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18" w:type="dxa"/>
            <w:shd w:val="clear" w:color="auto" w:fill="FFFFCC"/>
          </w:tcPr>
          <w:p w14:paraId="6012A7FD" w14:textId="77777777" w:rsidR="00D54C79" w:rsidRPr="00A37B74" w:rsidRDefault="00D54C79" w:rsidP="00D54C79">
            <w:pPr>
              <w:pStyle w:val="ListParagraph"/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</w:p>
        </w:tc>
      </w:tr>
    </w:tbl>
    <w:p w14:paraId="55E6661B" w14:textId="77777777" w:rsidR="00766EF7" w:rsidRPr="00A37B74" w:rsidRDefault="00766EF7" w:rsidP="00766EF7">
      <w:pPr>
        <w:pStyle w:val="ListParagraph"/>
        <w:rPr>
          <w:rFonts w:ascii="Arial" w:eastAsia="Poppins" w:hAnsi="Arial" w:cs="Arial"/>
          <w:color w:val="FF0000"/>
        </w:rPr>
      </w:pPr>
    </w:p>
    <w:p w14:paraId="02E80064" w14:textId="04835697" w:rsidR="00601280" w:rsidRPr="00A37B74" w:rsidRDefault="009A2369" w:rsidP="00D54C79">
      <w:pPr>
        <w:pStyle w:val="ListParagraph"/>
        <w:numPr>
          <w:ilvl w:val="0"/>
          <w:numId w:val="5"/>
        </w:numPr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  <w:b/>
          <w:bCs/>
        </w:rPr>
        <w:t>Awareness</w:t>
      </w:r>
      <w:r w:rsidR="00A37B74">
        <w:rPr>
          <w:rFonts w:ascii="Arial" w:eastAsia="Poppins" w:hAnsi="Arial" w:cs="Arial"/>
          <w:b/>
          <w:bCs/>
        </w:rPr>
        <w:t xml:space="preserve"> and Understanding</w:t>
      </w:r>
      <w:r w:rsidRPr="00A37B74">
        <w:rPr>
          <w:rFonts w:ascii="Arial" w:eastAsia="Poppins" w:hAnsi="Arial" w:cs="Arial"/>
          <w:b/>
          <w:bCs/>
        </w:rPr>
        <w:t>:</w:t>
      </w:r>
      <w:r w:rsidRPr="00A37B74">
        <w:rPr>
          <w:rFonts w:ascii="Arial" w:eastAsia="Poppins" w:hAnsi="Arial" w:cs="Arial"/>
        </w:rPr>
        <w:t xml:space="preserve"> </w:t>
      </w:r>
      <w:r w:rsidR="00EE0637" w:rsidRPr="00EE0637">
        <w:rPr>
          <w:rFonts w:ascii="Arial" w:eastAsia="Poppins" w:hAnsi="Arial" w:cs="Arial"/>
        </w:rPr>
        <w:t xml:space="preserve">To what extent </w:t>
      </w:r>
      <w:proofErr w:type="gramStart"/>
      <w:r w:rsidR="00EE0637" w:rsidRPr="00EE0637">
        <w:rPr>
          <w:rFonts w:ascii="Arial" w:eastAsia="Poppins" w:hAnsi="Arial" w:cs="Arial"/>
        </w:rPr>
        <w:t>does</w:t>
      </w:r>
      <w:proofErr w:type="gramEnd"/>
      <w:r w:rsidR="00EE0637" w:rsidRPr="00EE0637">
        <w:rPr>
          <w:rFonts w:ascii="Arial" w:eastAsia="Poppins" w:hAnsi="Arial" w:cs="Arial"/>
        </w:rPr>
        <w:t xml:space="preserve"> your organisation have a good understanding of mass-media campaigns </w:t>
      </w:r>
      <w:r w:rsidR="00195723" w:rsidRPr="00EE0637">
        <w:rPr>
          <w:rFonts w:ascii="Arial" w:eastAsia="Poppins" w:hAnsi="Arial" w:cs="Arial"/>
        </w:rPr>
        <w:t>and behaviour</w:t>
      </w:r>
      <w:r w:rsidR="00EE0637" w:rsidRPr="00EE0637">
        <w:rPr>
          <w:rFonts w:ascii="Arial" w:eastAsia="Poppins" w:hAnsi="Arial" w:cs="Arial"/>
        </w:rPr>
        <w:t xml:space="preserve"> change campaigns to support smokers to quit?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766EF7" w:rsidRPr="00A37B74" w14:paraId="1E70B9A1" w14:textId="77777777" w:rsidTr="0018321D">
        <w:trPr>
          <w:cantSplit/>
          <w:trHeight w:val="446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A2FE" w14:textId="77777777" w:rsidR="00766EF7" w:rsidRPr="00A37B74" w:rsidRDefault="00766EF7" w:rsidP="0018321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  <w:r w:rsidRPr="00A37B74">
              <w:rPr>
                <w:rFonts w:ascii="Arial" w:eastAsia="Poppins" w:hAnsi="Arial" w:cs="Arial"/>
              </w:rPr>
              <w:t xml:space="preserve">Please enter your response in the box below (Maximum </w:t>
            </w:r>
            <w:r w:rsidR="00A37B74">
              <w:rPr>
                <w:rFonts w:ascii="Arial" w:eastAsia="Poppins" w:hAnsi="Arial" w:cs="Arial"/>
              </w:rPr>
              <w:t>5</w:t>
            </w:r>
            <w:r w:rsidR="00CB6C97" w:rsidRPr="00A37B74">
              <w:rPr>
                <w:rFonts w:ascii="Arial" w:eastAsia="Poppins" w:hAnsi="Arial" w:cs="Arial"/>
              </w:rPr>
              <w:t>00</w:t>
            </w:r>
            <w:r w:rsidRPr="00A37B74">
              <w:rPr>
                <w:rFonts w:ascii="Arial" w:eastAsia="Poppins" w:hAnsi="Arial" w:cs="Arial"/>
              </w:rPr>
              <w:t xml:space="preserve"> words) – Weighting </w:t>
            </w:r>
            <w:r w:rsidR="00F119F8" w:rsidRPr="00A37B74">
              <w:rPr>
                <w:rFonts w:ascii="Arial" w:eastAsia="Poppins" w:hAnsi="Arial" w:cs="Arial"/>
              </w:rPr>
              <w:t>20</w:t>
            </w:r>
            <w:r w:rsidRPr="00A37B74">
              <w:rPr>
                <w:rFonts w:ascii="Arial" w:eastAsia="Poppins" w:hAnsi="Arial" w:cs="Arial"/>
              </w:rPr>
              <w:t>%</w:t>
            </w:r>
          </w:p>
        </w:tc>
      </w:tr>
      <w:tr w:rsidR="00766EF7" w:rsidRPr="00A37B74" w14:paraId="14BB8040" w14:textId="77777777" w:rsidTr="00183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18" w:type="dxa"/>
            <w:shd w:val="clear" w:color="auto" w:fill="FFFFCC"/>
          </w:tcPr>
          <w:p w14:paraId="658E0750" w14:textId="77777777" w:rsidR="00766EF7" w:rsidRPr="00A37B74" w:rsidRDefault="00766EF7" w:rsidP="0018321D">
            <w:pPr>
              <w:pStyle w:val="ListParagraph"/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</w:p>
        </w:tc>
      </w:tr>
    </w:tbl>
    <w:p w14:paraId="7833D836" w14:textId="77777777" w:rsidR="00766EF7" w:rsidRPr="00A37B74" w:rsidRDefault="00766EF7" w:rsidP="00766EF7">
      <w:pPr>
        <w:rPr>
          <w:rFonts w:ascii="Arial" w:eastAsia="Poppins" w:hAnsi="Arial" w:cs="Arial"/>
          <w:color w:val="FF0000"/>
        </w:rPr>
      </w:pPr>
    </w:p>
    <w:p w14:paraId="77FA7BF6" w14:textId="77777777" w:rsidR="00766EF7" w:rsidRPr="00A37B74" w:rsidRDefault="00133C10" w:rsidP="00766EF7">
      <w:pPr>
        <w:pStyle w:val="ListParagraph"/>
        <w:numPr>
          <w:ilvl w:val="0"/>
          <w:numId w:val="5"/>
        </w:numPr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  <w:b/>
          <w:bCs/>
        </w:rPr>
        <w:t>Social Value:</w:t>
      </w:r>
      <w:r w:rsidRPr="00A37B74">
        <w:rPr>
          <w:rFonts w:ascii="Arial" w:eastAsia="Poppins" w:hAnsi="Arial" w:cs="Arial"/>
        </w:rPr>
        <w:t xml:space="preserve"> How would your proposals provide Social Value?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766EF7" w:rsidRPr="00A37B74" w14:paraId="468DA58C" w14:textId="77777777" w:rsidTr="0018321D">
        <w:trPr>
          <w:cantSplit/>
          <w:trHeight w:val="446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7F61" w14:textId="77777777" w:rsidR="00766EF7" w:rsidRPr="00A37B74" w:rsidRDefault="00766EF7" w:rsidP="0018321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  <w:r w:rsidRPr="00A37B74">
              <w:rPr>
                <w:rFonts w:ascii="Arial" w:eastAsia="Poppins" w:hAnsi="Arial" w:cs="Arial"/>
              </w:rPr>
              <w:t xml:space="preserve">Please enter your response in the box below (Maximum </w:t>
            </w:r>
            <w:r w:rsidR="00CB6C97" w:rsidRPr="00A37B74">
              <w:rPr>
                <w:rFonts w:ascii="Arial" w:eastAsia="Poppins" w:hAnsi="Arial" w:cs="Arial"/>
              </w:rPr>
              <w:t>300</w:t>
            </w:r>
            <w:r w:rsidRPr="00A37B74">
              <w:rPr>
                <w:rFonts w:ascii="Arial" w:eastAsia="Poppins" w:hAnsi="Arial" w:cs="Arial"/>
              </w:rPr>
              <w:t xml:space="preserve"> words) – Weighting </w:t>
            </w:r>
            <w:r w:rsidR="00F119F8" w:rsidRPr="00A37B74">
              <w:rPr>
                <w:rFonts w:ascii="Arial" w:eastAsia="Poppins" w:hAnsi="Arial" w:cs="Arial"/>
              </w:rPr>
              <w:t>10</w:t>
            </w:r>
            <w:r w:rsidRPr="00A37B74">
              <w:rPr>
                <w:rFonts w:ascii="Arial" w:eastAsia="Poppins" w:hAnsi="Arial" w:cs="Arial"/>
              </w:rPr>
              <w:t>%</w:t>
            </w:r>
          </w:p>
        </w:tc>
      </w:tr>
      <w:tr w:rsidR="00766EF7" w:rsidRPr="00A37B74" w14:paraId="0F6150A9" w14:textId="77777777" w:rsidTr="00183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18" w:type="dxa"/>
            <w:shd w:val="clear" w:color="auto" w:fill="FFFFCC"/>
          </w:tcPr>
          <w:p w14:paraId="4314C89F" w14:textId="77777777" w:rsidR="00766EF7" w:rsidRPr="00A37B74" w:rsidRDefault="00766EF7" w:rsidP="0018321D">
            <w:pPr>
              <w:pStyle w:val="ListParagraph"/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</w:p>
        </w:tc>
      </w:tr>
    </w:tbl>
    <w:p w14:paraId="23600F28" w14:textId="77777777" w:rsidR="00766EF7" w:rsidRPr="00A37B74" w:rsidRDefault="00766EF7" w:rsidP="00766EF7">
      <w:pPr>
        <w:pStyle w:val="ListParagraph"/>
        <w:rPr>
          <w:rFonts w:ascii="Arial" w:eastAsia="Poppins" w:hAnsi="Arial" w:cs="Arial"/>
          <w:color w:val="FF0000"/>
        </w:rPr>
      </w:pPr>
    </w:p>
    <w:p w14:paraId="37322801" w14:textId="77777777" w:rsidR="00766EF7" w:rsidRPr="00A37B74" w:rsidRDefault="00766EF7" w:rsidP="00D54C79">
      <w:pPr>
        <w:pStyle w:val="ListParagraph"/>
        <w:numPr>
          <w:ilvl w:val="0"/>
          <w:numId w:val="5"/>
        </w:numPr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  <w:b/>
          <w:bCs/>
        </w:rPr>
        <w:lastRenderedPageBreak/>
        <w:t>Value for Money:</w:t>
      </w:r>
      <w:r w:rsidRPr="00A37B74">
        <w:rPr>
          <w:rFonts w:ascii="Arial" w:eastAsia="Poppins" w:hAnsi="Arial" w:cs="Arial"/>
        </w:rPr>
        <w:t xml:space="preserve"> Why should your proposal be considered to be value for money?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766EF7" w:rsidRPr="00A37B74" w14:paraId="1304A113" w14:textId="77777777" w:rsidTr="0018321D">
        <w:trPr>
          <w:cantSplit/>
          <w:trHeight w:val="446"/>
        </w:trPr>
        <w:tc>
          <w:tcPr>
            <w:tcW w:w="9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8A3A" w14:textId="77777777" w:rsidR="00766EF7" w:rsidRPr="00A37B74" w:rsidRDefault="00766EF7" w:rsidP="0018321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  <w:r w:rsidRPr="00A37B74">
              <w:rPr>
                <w:rFonts w:ascii="Arial" w:eastAsia="Poppins" w:hAnsi="Arial" w:cs="Arial"/>
              </w:rPr>
              <w:t xml:space="preserve">Please enter your response in the box below (Maximum </w:t>
            </w:r>
            <w:r w:rsidR="00CB6C97" w:rsidRPr="00A37B74">
              <w:rPr>
                <w:rFonts w:ascii="Arial" w:eastAsia="Poppins" w:hAnsi="Arial" w:cs="Arial"/>
              </w:rPr>
              <w:t>300</w:t>
            </w:r>
            <w:r w:rsidRPr="00A37B74">
              <w:rPr>
                <w:rFonts w:ascii="Arial" w:eastAsia="Poppins" w:hAnsi="Arial" w:cs="Arial"/>
              </w:rPr>
              <w:t xml:space="preserve"> words) – Weighting </w:t>
            </w:r>
            <w:r w:rsidR="00F119F8" w:rsidRPr="00A37B74">
              <w:rPr>
                <w:rFonts w:ascii="Arial" w:eastAsia="Poppins" w:hAnsi="Arial" w:cs="Arial"/>
              </w:rPr>
              <w:t>20</w:t>
            </w:r>
            <w:r w:rsidRPr="00A37B74">
              <w:rPr>
                <w:rFonts w:ascii="Arial" w:eastAsia="Poppins" w:hAnsi="Arial" w:cs="Arial"/>
              </w:rPr>
              <w:t>%</w:t>
            </w:r>
          </w:p>
        </w:tc>
      </w:tr>
      <w:tr w:rsidR="00766EF7" w:rsidRPr="00A37B74" w14:paraId="3789FA17" w14:textId="77777777" w:rsidTr="00183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18" w:type="dxa"/>
            <w:shd w:val="clear" w:color="auto" w:fill="FFFFCC"/>
          </w:tcPr>
          <w:p w14:paraId="33A40CC0" w14:textId="77777777" w:rsidR="00766EF7" w:rsidRPr="00A37B74" w:rsidRDefault="00766EF7" w:rsidP="0018321D">
            <w:pPr>
              <w:pStyle w:val="ListParagraph"/>
              <w:spacing w:after="120"/>
              <w:ind w:left="0"/>
              <w:rPr>
                <w:rFonts w:ascii="Arial" w:eastAsia="Poppins" w:hAnsi="Arial" w:cs="Arial"/>
                <w:color w:val="425563"/>
              </w:rPr>
            </w:pPr>
          </w:p>
        </w:tc>
      </w:tr>
    </w:tbl>
    <w:p w14:paraId="434C241D" w14:textId="77777777" w:rsidR="00A37B74" w:rsidRDefault="00A37B74" w:rsidP="0060128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40" w:lineRule="auto"/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</w:pPr>
    </w:p>
    <w:p w14:paraId="5B124B9E" w14:textId="77777777" w:rsidR="00A37B74" w:rsidRDefault="00A37B74">
      <w:pPr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</w:pPr>
      <w:r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  <w:br w:type="page"/>
      </w:r>
    </w:p>
    <w:p w14:paraId="67EBD97E" w14:textId="77777777" w:rsidR="00601280" w:rsidRPr="00A37B74" w:rsidRDefault="00634DB2" w:rsidP="0060128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40" w:lineRule="auto"/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</w:pPr>
      <w:r w:rsidRPr="00A37B74"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  <w:lastRenderedPageBreak/>
        <w:t>SECTION 3 – PRICING</w:t>
      </w:r>
    </w:p>
    <w:p w14:paraId="5E03A298" w14:textId="77777777" w:rsidR="00631691" w:rsidRPr="00A37B74" w:rsidRDefault="00631691" w:rsidP="003D00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>Insert details about any requirements in relation to the Bid price, including a pricing model / Financial Model Template (FMT) if being used</w:t>
      </w:r>
      <w:r w:rsidR="00A814AC">
        <w:rPr>
          <w:rFonts w:ascii="Arial" w:eastAsia="Poppins" w:hAnsi="Arial" w:cs="Arial"/>
        </w:rPr>
        <w:t xml:space="preserve"> and required payment terms</w:t>
      </w:r>
      <w:r w:rsidR="00CB6C97" w:rsidRPr="00A37B74">
        <w:rPr>
          <w:rFonts w:ascii="Arial" w:eastAsia="Poppins" w:hAnsi="Arial" w:cs="Arial"/>
        </w:rPr>
        <w:t>.</w:t>
      </w:r>
      <w:r w:rsidR="00A814AC">
        <w:rPr>
          <w:rFonts w:ascii="Arial" w:eastAsia="Poppins" w:hAnsi="Arial" w:cs="Arial"/>
        </w:rPr>
        <w:t xml:space="preserve"> Please note standard NHS payment terms are 30 days from date of invoice. </w:t>
      </w:r>
    </w:p>
    <w:p w14:paraId="4C8189AB" w14:textId="77777777" w:rsidR="00585752" w:rsidRPr="00A37B74" w:rsidRDefault="00585752" w:rsidP="003D00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Poppins" w:hAnsi="Arial" w:cs="Arial"/>
          <w:i/>
          <w:iCs/>
          <w:color w:val="FF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585752" w:rsidRPr="00A37B74" w14:paraId="1A2BE755" w14:textId="77777777" w:rsidTr="00655715">
        <w:trPr>
          <w:cantSplit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46E8" w14:textId="77777777" w:rsidR="00585752" w:rsidRPr="00A37B74" w:rsidRDefault="00585752" w:rsidP="003D0076">
            <w:pPr>
              <w:spacing w:after="0"/>
              <w:rPr>
                <w:rFonts w:ascii="Arial" w:eastAsia="Poppins" w:hAnsi="Arial" w:cs="Arial"/>
                <w:color w:val="425563"/>
              </w:rPr>
            </w:pPr>
            <w:r w:rsidRPr="00A37B74">
              <w:rPr>
                <w:rFonts w:ascii="Arial" w:eastAsia="Poppins" w:hAnsi="Arial" w:cs="Arial"/>
              </w:rPr>
              <w:t>Please detai</w:t>
            </w:r>
            <w:r w:rsidR="00631691" w:rsidRPr="00A37B74">
              <w:rPr>
                <w:rFonts w:ascii="Arial" w:eastAsia="Poppins" w:hAnsi="Arial" w:cs="Arial"/>
              </w:rPr>
              <w:t>l your pricing in the box below</w:t>
            </w:r>
            <w:r w:rsidR="0019137C" w:rsidRPr="00A37B74">
              <w:rPr>
                <w:rFonts w:ascii="Arial" w:eastAsia="Poppins" w:hAnsi="Arial" w:cs="Arial"/>
              </w:rPr>
              <w:t xml:space="preserve"> </w:t>
            </w:r>
            <w:r w:rsidRPr="00A37B74">
              <w:rPr>
                <w:rFonts w:ascii="Arial" w:eastAsia="Poppins" w:hAnsi="Arial" w:cs="Arial"/>
              </w:rPr>
              <w:t xml:space="preserve">- embedded documents will </w:t>
            </w:r>
            <w:r w:rsidR="00631691" w:rsidRPr="00A37B74">
              <w:rPr>
                <w:rFonts w:ascii="Arial" w:eastAsia="Poppins" w:hAnsi="Arial" w:cs="Arial"/>
              </w:rPr>
              <w:t xml:space="preserve">also </w:t>
            </w:r>
            <w:r w:rsidRPr="00A37B74">
              <w:rPr>
                <w:rFonts w:ascii="Arial" w:eastAsia="Poppins" w:hAnsi="Arial" w:cs="Arial"/>
              </w:rPr>
              <w:t>be accepted.</w:t>
            </w:r>
          </w:p>
        </w:tc>
      </w:tr>
      <w:tr w:rsidR="00585752" w:rsidRPr="00A37B74" w14:paraId="60B0DCA5" w14:textId="77777777" w:rsidTr="001913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  <w:shd w:val="clear" w:color="auto" w:fill="FFFFCC"/>
          </w:tcPr>
          <w:p w14:paraId="2156726F" w14:textId="77777777" w:rsidR="00585752" w:rsidRPr="00A37B74" w:rsidRDefault="00585752" w:rsidP="003D0076">
            <w:pPr>
              <w:spacing w:after="0"/>
              <w:jc w:val="right"/>
              <w:rPr>
                <w:rFonts w:ascii="Arial" w:eastAsia="Poppins" w:hAnsi="Arial" w:cs="Arial"/>
                <w:color w:val="425563"/>
              </w:rPr>
            </w:pPr>
          </w:p>
          <w:p w14:paraId="0C70DBE7" w14:textId="77777777" w:rsidR="0019137C" w:rsidRPr="00A37B74" w:rsidRDefault="0019137C" w:rsidP="003D0076">
            <w:pPr>
              <w:spacing w:after="0"/>
              <w:jc w:val="right"/>
              <w:rPr>
                <w:rFonts w:ascii="Arial" w:eastAsia="Poppins" w:hAnsi="Arial" w:cs="Arial"/>
                <w:color w:val="425563"/>
              </w:rPr>
            </w:pPr>
          </w:p>
        </w:tc>
      </w:tr>
    </w:tbl>
    <w:p w14:paraId="7C0D9AD4" w14:textId="77777777" w:rsidR="006B2332" w:rsidRPr="00A37B74" w:rsidRDefault="006B2332">
      <w:pPr>
        <w:rPr>
          <w:rFonts w:ascii="Arial" w:eastAsia="Ubuntu" w:hAnsi="Arial" w:cs="Arial"/>
          <w:b/>
          <w:color w:val="000000"/>
          <w:bdr w:val="nil"/>
          <w:lang w:val="en-US"/>
        </w:rPr>
      </w:pPr>
    </w:p>
    <w:p w14:paraId="30F99EA5" w14:textId="77777777" w:rsidR="00634DB2" w:rsidRPr="00A37B74" w:rsidRDefault="00634DB2" w:rsidP="00634DB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 w:line="240" w:lineRule="auto"/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</w:pPr>
      <w:r w:rsidRPr="00A37B74"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  <w:t xml:space="preserve">SECTION 4 </w:t>
      </w:r>
      <w:r w:rsidR="00150263" w:rsidRPr="00A37B74"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  <w:t>-</w:t>
      </w:r>
      <w:r w:rsidRPr="00A37B74">
        <w:rPr>
          <w:rFonts w:ascii="Arial" w:eastAsia="Ubuntu" w:hAnsi="Arial" w:cs="Arial"/>
          <w:b/>
          <w:color w:val="0070C0"/>
          <w:sz w:val="32"/>
          <w:szCs w:val="32"/>
          <w:u w:val="single"/>
          <w:bdr w:val="nil"/>
          <w:lang w:val="en-US"/>
        </w:rPr>
        <w:t xml:space="preserve"> Declaration</w:t>
      </w:r>
    </w:p>
    <w:p w14:paraId="7347DB82" w14:textId="77777777" w:rsidR="00F119F8" w:rsidRPr="00A37B74" w:rsidRDefault="00827950" w:rsidP="00F119F8">
      <w:pPr>
        <w:pStyle w:val="ListParagraph"/>
        <w:numPr>
          <w:ilvl w:val="0"/>
          <w:numId w:val="6"/>
        </w:numPr>
        <w:spacing w:after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 xml:space="preserve">I declare that to the best of my knowledge the answers submitted to these questions are </w:t>
      </w:r>
      <w:r w:rsidR="00E05F00" w:rsidRPr="00A37B74">
        <w:rPr>
          <w:rFonts w:ascii="Arial" w:eastAsia="Poppins" w:hAnsi="Arial" w:cs="Arial"/>
        </w:rPr>
        <w:t>complete and accurate</w:t>
      </w:r>
      <w:r w:rsidRPr="00A37B74">
        <w:rPr>
          <w:rFonts w:ascii="Arial" w:eastAsia="Poppins" w:hAnsi="Arial" w:cs="Arial"/>
        </w:rPr>
        <w:t xml:space="preserve">. </w:t>
      </w:r>
    </w:p>
    <w:p w14:paraId="26BCF394" w14:textId="77777777" w:rsidR="00827950" w:rsidRPr="00A37B74" w:rsidRDefault="00827950" w:rsidP="00F119F8">
      <w:pPr>
        <w:pStyle w:val="ListParagraph"/>
        <w:numPr>
          <w:ilvl w:val="0"/>
          <w:numId w:val="6"/>
        </w:numPr>
        <w:spacing w:after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 xml:space="preserve">I understand that the </w:t>
      </w:r>
      <w:r w:rsidR="00E05F00" w:rsidRPr="00A37B74">
        <w:rPr>
          <w:rFonts w:ascii="Arial" w:eastAsia="Poppins" w:hAnsi="Arial" w:cs="Arial"/>
        </w:rPr>
        <w:t xml:space="preserve">information will be used in the evaluation </w:t>
      </w:r>
      <w:r w:rsidRPr="00A37B74">
        <w:rPr>
          <w:rFonts w:ascii="Arial" w:eastAsia="Poppins" w:hAnsi="Arial" w:cs="Arial"/>
        </w:rPr>
        <w:t>pr</w:t>
      </w:r>
      <w:r w:rsidR="00634DB2" w:rsidRPr="00A37B74">
        <w:rPr>
          <w:rFonts w:ascii="Arial" w:eastAsia="Poppins" w:hAnsi="Arial" w:cs="Arial"/>
        </w:rPr>
        <w:t>ocess to assess my organisation</w:t>
      </w:r>
      <w:r w:rsidRPr="00A37B74">
        <w:rPr>
          <w:rFonts w:ascii="Arial" w:eastAsia="Poppins" w:hAnsi="Arial" w:cs="Arial"/>
        </w:rPr>
        <w:t>s suitability to</w:t>
      </w:r>
      <w:r w:rsidR="00E05F00" w:rsidRPr="00A37B74">
        <w:rPr>
          <w:rFonts w:ascii="Arial" w:eastAsia="Poppins" w:hAnsi="Arial" w:cs="Arial"/>
        </w:rPr>
        <w:t xml:space="preserve"> meet the Contracting Authority’s requirements</w:t>
      </w:r>
      <w:r w:rsidRPr="00A37B74">
        <w:rPr>
          <w:rFonts w:ascii="Arial" w:eastAsia="Poppins" w:hAnsi="Arial" w:cs="Arial"/>
        </w:rPr>
        <w:t xml:space="preserve">. </w:t>
      </w:r>
    </w:p>
    <w:p w14:paraId="39D9373A" w14:textId="77777777" w:rsidR="00E05F00" w:rsidRPr="00A37B74" w:rsidRDefault="00E05F00" w:rsidP="00F119F8">
      <w:pPr>
        <w:pStyle w:val="ListParagraph"/>
        <w:numPr>
          <w:ilvl w:val="0"/>
          <w:numId w:val="6"/>
        </w:numPr>
        <w:spacing w:after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 xml:space="preserve">I can confirm that I have read and understood all the ITQ documentation. </w:t>
      </w:r>
    </w:p>
    <w:p w14:paraId="5D288A54" w14:textId="77777777" w:rsidR="00827950" w:rsidRPr="00A37B74" w:rsidRDefault="00827950" w:rsidP="00F119F8">
      <w:pPr>
        <w:pStyle w:val="ListParagraph"/>
        <w:numPr>
          <w:ilvl w:val="0"/>
          <w:numId w:val="6"/>
        </w:numPr>
        <w:spacing w:after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 xml:space="preserve">I understand that the Contracting Authority may reject my submission if there is a failure to answer all relevant questions fully or if I provide false/misleading information. </w:t>
      </w:r>
    </w:p>
    <w:p w14:paraId="774FA5AF" w14:textId="77777777" w:rsidR="00827950" w:rsidRPr="00A37B74" w:rsidRDefault="00827950" w:rsidP="00F119F8">
      <w:pPr>
        <w:pStyle w:val="ListParagraph"/>
        <w:numPr>
          <w:ilvl w:val="0"/>
          <w:numId w:val="6"/>
        </w:numPr>
        <w:spacing w:after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>I also declare that there is no conflict of interest in relation to the Contracting Authority’s requirement.</w:t>
      </w:r>
    </w:p>
    <w:p w14:paraId="45941D5D" w14:textId="77777777" w:rsidR="00827950" w:rsidRPr="00A37B74" w:rsidRDefault="00827950" w:rsidP="00F119F8">
      <w:pPr>
        <w:pStyle w:val="ListParagraph"/>
        <w:numPr>
          <w:ilvl w:val="0"/>
          <w:numId w:val="6"/>
        </w:numPr>
        <w:spacing w:after="0"/>
        <w:rPr>
          <w:rFonts w:ascii="Arial" w:eastAsia="Poppins" w:hAnsi="Arial" w:cs="Arial"/>
        </w:rPr>
      </w:pPr>
      <w:r w:rsidRPr="00A37B74">
        <w:rPr>
          <w:rFonts w:ascii="Arial" w:eastAsia="Poppins" w:hAnsi="Arial" w:cs="Arial"/>
        </w:rPr>
        <w:t xml:space="preserve">This declaration </w:t>
      </w:r>
      <w:r w:rsidR="0019137C" w:rsidRPr="00A37B74">
        <w:rPr>
          <w:rFonts w:ascii="Arial" w:eastAsia="Poppins" w:hAnsi="Arial" w:cs="Arial"/>
        </w:rPr>
        <w:t>and</w:t>
      </w:r>
      <w:r w:rsidR="00066EBC" w:rsidRPr="00A37B74">
        <w:rPr>
          <w:rFonts w:ascii="Arial" w:eastAsia="Poppins" w:hAnsi="Arial" w:cs="Arial"/>
        </w:rPr>
        <w:t xml:space="preserve"> response to the ITQ </w:t>
      </w:r>
      <w:r w:rsidRPr="00A37B74">
        <w:rPr>
          <w:rFonts w:ascii="Arial" w:eastAsia="Poppins" w:hAnsi="Arial" w:cs="Arial"/>
        </w:rPr>
        <w:t xml:space="preserve">is being </w:t>
      </w:r>
      <w:r w:rsidR="00066EBC" w:rsidRPr="00A37B74">
        <w:rPr>
          <w:rFonts w:ascii="Arial" w:eastAsia="Poppins" w:hAnsi="Arial" w:cs="Arial"/>
        </w:rPr>
        <w:t xml:space="preserve">submitted </w:t>
      </w:r>
      <w:r w:rsidRPr="00A37B74">
        <w:rPr>
          <w:rFonts w:ascii="Arial" w:eastAsia="Poppins" w:hAnsi="Arial" w:cs="Arial"/>
        </w:rPr>
        <w:t xml:space="preserve">on behalf </w:t>
      </w:r>
      <w:r w:rsidR="00634DB2" w:rsidRPr="00A37B74">
        <w:rPr>
          <w:rFonts w:ascii="Arial" w:eastAsia="Poppins" w:hAnsi="Arial" w:cs="Arial"/>
        </w:rPr>
        <w:t xml:space="preserve">of the following </w:t>
      </w:r>
      <w:r w:rsidRPr="00A37B74">
        <w:rPr>
          <w:rFonts w:ascii="Arial" w:eastAsia="Poppins" w:hAnsi="Arial" w:cs="Arial"/>
        </w:rPr>
        <w:t>organisation as Bidder</w:t>
      </w:r>
      <w:r w:rsidR="00066EBC" w:rsidRPr="00A37B74">
        <w:rPr>
          <w:rFonts w:ascii="Arial" w:eastAsia="Poppins" w:hAnsi="Arial" w:cs="Arial"/>
        </w:rPr>
        <w:t xml:space="preserve"> and I have the appropriate authority to do so</w:t>
      </w:r>
      <w:r w:rsidRPr="00A37B74">
        <w:rPr>
          <w:rFonts w:ascii="Arial" w:eastAsia="Poppins" w:hAnsi="Arial" w:cs="Arial"/>
        </w:rPr>
        <w:t>:</w:t>
      </w:r>
    </w:p>
    <w:p w14:paraId="5E375D1D" w14:textId="77777777" w:rsidR="00797D24" w:rsidRPr="00A37B74" w:rsidRDefault="00797D24" w:rsidP="00797D24">
      <w:pPr>
        <w:spacing w:after="0"/>
        <w:rPr>
          <w:rFonts w:ascii="Arial" w:eastAsia="Poppins" w:hAnsi="Arial" w:cs="Arial"/>
          <w:color w:val="425563"/>
        </w:rPr>
      </w:pPr>
    </w:p>
    <w:tbl>
      <w:tblPr>
        <w:tblW w:w="994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254"/>
      </w:tblGrid>
      <w:tr w:rsidR="00827950" w:rsidRPr="00A37B74" w14:paraId="4D6AB51D" w14:textId="77777777" w:rsidTr="00634DB2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03B2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Name: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7531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</w:p>
        </w:tc>
      </w:tr>
      <w:tr w:rsidR="00827950" w:rsidRPr="00A37B74" w14:paraId="0ED52F7F" w14:textId="77777777" w:rsidTr="00634DB2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EAFC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Role in organisation: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8A09" w14:textId="77777777" w:rsidR="00827950" w:rsidRPr="00A37B74" w:rsidRDefault="00827950" w:rsidP="00C7088D">
            <w:pPr>
              <w:spacing w:after="0"/>
              <w:jc w:val="both"/>
              <w:rPr>
                <w:rFonts w:ascii="Arial" w:eastAsia="Poppins" w:hAnsi="Arial" w:cs="Arial"/>
              </w:rPr>
            </w:pPr>
          </w:p>
        </w:tc>
      </w:tr>
      <w:tr w:rsidR="00827950" w:rsidRPr="00A37B74" w14:paraId="49447F5C" w14:textId="77777777" w:rsidTr="00634DB2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E5C4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Bidder organisation: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66BF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</w:p>
        </w:tc>
      </w:tr>
      <w:tr w:rsidR="00827950" w:rsidRPr="00A37B74" w14:paraId="20AA4A72" w14:textId="77777777" w:rsidTr="00634DB2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BB52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Date: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1CE5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</w:p>
        </w:tc>
      </w:tr>
      <w:tr w:rsidR="00827950" w:rsidRPr="00A37B74" w14:paraId="7F028CB0" w14:textId="77777777" w:rsidTr="00634DB2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B54E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  <w:r w:rsidRPr="00A37B74">
              <w:rPr>
                <w:rFonts w:ascii="Arial" w:eastAsia="Poppins" w:hAnsi="Arial" w:cs="Arial"/>
              </w:rPr>
              <w:t>Signature: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4C85" w14:textId="77777777" w:rsidR="00827950" w:rsidRPr="00A37B74" w:rsidRDefault="00827950" w:rsidP="00C7088D">
            <w:pPr>
              <w:spacing w:after="0"/>
              <w:rPr>
                <w:rFonts w:ascii="Arial" w:eastAsia="Poppins" w:hAnsi="Arial" w:cs="Arial"/>
              </w:rPr>
            </w:pPr>
          </w:p>
        </w:tc>
      </w:tr>
    </w:tbl>
    <w:p w14:paraId="1FDC3E3D" w14:textId="77777777" w:rsidR="00827950" w:rsidRPr="00A37B74" w:rsidRDefault="00827950">
      <w:pPr>
        <w:rPr>
          <w:rFonts w:ascii="Arial" w:eastAsia="Ubuntu" w:hAnsi="Arial" w:cs="Arial"/>
          <w:b/>
          <w:color w:val="FF0000"/>
          <w:bdr w:val="nil"/>
          <w:lang w:val="en-US"/>
        </w:rPr>
      </w:pPr>
    </w:p>
    <w:sectPr w:rsidR="00827950" w:rsidRPr="00A37B74" w:rsidSect="0019137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91" w:right="1134" w:bottom="1134" w:left="1134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2150" w14:textId="77777777" w:rsidR="00E942AC" w:rsidRDefault="00E942AC" w:rsidP="008F1437">
      <w:pPr>
        <w:spacing w:after="0" w:line="240" w:lineRule="auto"/>
      </w:pPr>
      <w:r>
        <w:separator/>
      </w:r>
    </w:p>
  </w:endnote>
  <w:endnote w:type="continuationSeparator" w:id="0">
    <w:p w14:paraId="3CEA281F" w14:textId="77777777" w:rsidR="00E942AC" w:rsidRDefault="00E942AC" w:rsidP="008F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D434" w14:textId="77777777" w:rsidR="00851F95" w:rsidRDefault="00851F95">
    <w:pPr>
      <w:pStyle w:val="HeaderFooter"/>
      <w:tabs>
        <w:tab w:val="clear" w:pos="20"/>
        <w:tab w:val="center" w:pos="4819"/>
        <w:tab w:val="right" w:pos="9638"/>
      </w:tabs>
    </w:pPr>
    <w:r>
      <w:rPr>
        <w:sz w:val="14"/>
        <w:szCs w:val="14"/>
      </w:rPr>
      <w:tab/>
    </w:r>
    <w:r>
      <w:rPr>
        <w:sz w:val="14"/>
        <w:szCs w:val="14"/>
      </w:rPr>
      <w:tab/>
      <w:t xml:space="preserve">Page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19137C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19137C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C3B7" w14:textId="77777777" w:rsidR="00E942AC" w:rsidRDefault="00E942AC" w:rsidP="008F1437">
      <w:pPr>
        <w:spacing w:after="0" w:line="240" w:lineRule="auto"/>
      </w:pPr>
      <w:r>
        <w:separator/>
      </w:r>
    </w:p>
  </w:footnote>
  <w:footnote w:type="continuationSeparator" w:id="0">
    <w:p w14:paraId="293D6BA2" w14:textId="77777777" w:rsidR="00E942AC" w:rsidRDefault="00E942AC" w:rsidP="008F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A5A4" w14:textId="77777777" w:rsidR="008714D4" w:rsidRDefault="00871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18716F" wp14:editId="2CC45A4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780"/>
              <wp:wrapSquare wrapText="bothSides"/>
              <wp:docPr id="2" name="Text Box 2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62D74" w14:textId="77777777" w:rsidR="008714D4" w:rsidRPr="008714D4" w:rsidRDefault="008714D4">
                          <w:pPr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8714D4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871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              C2 - Restricted use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E862D74" w14:textId="77777777" w:rsidR="008714D4" w:rsidRPr="008714D4" w:rsidRDefault="008714D4">
                    <w:pPr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8714D4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BB1C" w14:textId="77777777" w:rsidR="00851F95" w:rsidRPr="007E619F" w:rsidRDefault="007E619F" w:rsidP="007E619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C772E4" wp14:editId="158F514C">
          <wp:simplePos x="0" y="0"/>
          <wp:positionH relativeFrom="margin">
            <wp:posOffset>4714875</wp:posOffset>
          </wp:positionH>
          <wp:positionV relativeFrom="paragraph">
            <wp:posOffset>66675</wp:posOffset>
          </wp:positionV>
          <wp:extent cx="1399257" cy="525780"/>
          <wp:effectExtent l="0" t="0" r="0" b="7620"/>
          <wp:wrapNone/>
          <wp:docPr id="10" name="docshape1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cshape19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257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EC35" w14:textId="77777777" w:rsidR="008714D4" w:rsidRDefault="00871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2E9A7D" wp14:editId="34E98AF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780"/>
              <wp:wrapSquare wrapText="bothSides"/>
              <wp:docPr id="1" name="Text Box 1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E8A10" w14:textId="77777777" w:rsidR="008714D4" w:rsidRPr="008714D4" w:rsidRDefault="008714D4">
                          <w:pPr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8714D4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E9A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               C2 - Restricted use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F0E8A10" w14:textId="77777777" w:rsidR="008714D4" w:rsidRPr="008714D4" w:rsidRDefault="008714D4">
                    <w:pPr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8714D4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5AB"/>
    <w:multiLevelType w:val="hybridMultilevel"/>
    <w:tmpl w:val="83AA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176"/>
    <w:multiLevelType w:val="hybridMultilevel"/>
    <w:tmpl w:val="EC6C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14C0"/>
    <w:multiLevelType w:val="hybridMultilevel"/>
    <w:tmpl w:val="8542A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F3A87"/>
    <w:multiLevelType w:val="hybridMultilevel"/>
    <w:tmpl w:val="FE7A5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5C4E"/>
    <w:multiLevelType w:val="hybridMultilevel"/>
    <w:tmpl w:val="EC6C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B7A01"/>
    <w:multiLevelType w:val="hybridMultilevel"/>
    <w:tmpl w:val="EC6C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779341">
    <w:abstractNumId w:val="4"/>
  </w:num>
  <w:num w:numId="2" w16cid:durableId="2071227118">
    <w:abstractNumId w:val="0"/>
  </w:num>
  <w:num w:numId="3" w16cid:durableId="1051002157">
    <w:abstractNumId w:val="5"/>
  </w:num>
  <w:num w:numId="4" w16cid:durableId="854340994">
    <w:abstractNumId w:val="1"/>
  </w:num>
  <w:num w:numId="5" w16cid:durableId="685133060">
    <w:abstractNumId w:val="2"/>
  </w:num>
  <w:num w:numId="6" w16cid:durableId="108129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7"/>
    <w:rsid w:val="000102B8"/>
    <w:rsid w:val="00022051"/>
    <w:rsid w:val="00054E24"/>
    <w:rsid w:val="00066EBC"/>
    <w:rsid w:val="00094A78"/>
    <w:rsid w:val="000B1783"/>
    <w:rsid w:val="000C3B92"/>
    <w:rsid w:val="000D414F"/>
    <w:rsid w:val="00133C10"/>
    <w:rsid w:val="0014452F"/>
    <w:rsid w:val="00150263"/>
    <w:rsid w:val="0019137C"/>
    <w:rsid w:val="00195723"/>
    <w:rsid w:val="001A5DA9"/>
    <w:rsid w:val="001D4BB8"/>
    <w:rsid w:val="001F637D"/>
    <w:rsid w:val="002868D7"/>
    <w:rsid w:val="002B322F"/>
    <w:rsid w:val="002B3287"/>
    <w:rsid w:val="002B3568"/>
    <w:rsid w:val="002B592E"/>
    <w:rsid w:val="002B62FA"/>
    <w:rsid w:val="002D77B7"/>
    <w:rsid w:val="002D7A68"/>
    <w:rsid w:val="002E5BB1"/>
    <w:rsid w:val="00302486"/>
    <w:rsid w:val="00325022"/>
    <w:rsid w:val="003463FA"/>
    <w:rsid w:val="003619A3"/>
    <w:rsid w:val="00363E1A"/>
    <w:rsid w:val="00374BBA"/>
    <w:rsid w:val="00383810"/>
    <w:rsid w:val="00387C65"/>
    <w:rsid w:val="003D0076"/>
    <w:rsid w:val="003F5EBF"/>
    <w:rsid w:val="003F6A26"/>
    <w:rsid w:val="004129DB"/>
    <w:rsid w:val="00416918"/>
    <w:rsid w:val="00476636"/>
    <w:rsid w:val="00487A99"/>
    <w:rsid w:val="004A1810"/>
    <w:rsid w:val="004B0088"/>
    <w:rsid w:val="004C41C0"/>
    <w:rsid w:val="004D2B08"/>
    <w:rsid w:val="00511E67"/>
    <w:rsid w:val="00566D4C"/>
    <w:rsid w:val="00584B40"/>
    <w:rsid w:val="005853C7"/>
    <w:rsid w:val="00585752"/>
    <w:rsid w:val="005E6CBC"/>
    <w:rsid w:val="00601280"/>
    <w:rsid w:val="00630FDF"/>
    <w:rsid w:val="00630FE7"/>
    <w:rsid w:val="00631691"/>
    <w:rsid w:val="00634DB2"/>
    <w:rsid w:val="0065168B"/>
    <w:rsid w:val="00670025"/>
    <w:rsid w:val="00671FAC"/>
    <w:rsid w:val="00685939"/>
    <w:rsid w:val="006A44B0"/>
    <w:rsid w:val="006B2332"/>
    <w:rsid w:val="006C09F3"/>
    <w:rsid w:val="006D2E0B"/>
    <w:rsid w:val="006E6764"/>
    <w:rsid w:val="006E779D"/>
    <w:rsid w:val="006F7810"/>
    <w:rsid w:val="007013D5"/>
    <w:rsid w:val="00701F10"/>
    <w:rsid w:val="007317D9"/>
    <w:rsid w:val="00743815"/>
    <w:rsid w:val="00766EF7"/>
    <w:rsid w:val="00790BE6"/>
    <w:rsid w:val="00797D24"/>
    <w:rsid w:val="007E619F"/>
    <w:rsid w:val="007E6338"/>
    <w:rsid w:val="00800AC7"/>
    <w:rsid w:val="0080101F"/>
    <w:rsid w:val="008167D7"/>
    <w:rsid w:val="008231AC"/>
    <w:rsid w:val="00827950"/>
    <w:rsid w:val="00851F95"/>
    <w:rsid w:val="00853BAF"/>
    <w:rsid w:val="008714D4"/>
    <w:rsid w:val="008717CD"/>
    <w:rsid w:val="008A2B91"/>
    <w:rsid w:val="008F1437"/>
    <w:rsid w:val="008F1B14"/>
    <w:rsid w:val="009068A4"/>
    <w:rsid w:val="00923159"/>
    <w:rsid w:val="009264D0"/>
    <w:rsid w:val="00934550"/>
    <w:rsid w:val="009512FE"/>
    <w:rsid w:val="00971E6D"/>
    <w:rsid w:val="009A2369"/>
    <w:rsid w:val="009C2C60"/>
    <w:rsid w:val="009D4505"/>
    <w:rsid w:val="009F5151"/>
    <w:rsid w:val="00A0664C"/>
    <w:rsid w:val="00A10F7F"/>
    <w:rsid w:val="00A13F79"/>
    <w:rsid w:val="00A22643"/>
    <w:rsid w:val="00A36031"/>
    <w:rsid w:val="00A37B74"/>
    <w:rsid w:val="00A40B93"/>
    <w:rsid w:val="00A7653F"/>
    <w:rsid w:val="00A814AC"/>
    <w:rsid w:val="00AC34D4"/>
    <w:rsid w:val="00AD7B51"/>
    <w:rsid w:val="00B12630"/>
    <w:rsid w:val="00B41600"/>
    <w:rsid w:val="00B5274E"/>
    <w:rsid w:val="00B72EF7"/>
    <w:rsid w:val="00BC5907"/>
    <w:rsid w:val="00BF2418"/>
    <w:rsid w:val="00BF24FF"/>
    <w:rsid w:val="00C07783"/>
    <w:rsid w:val="00C258B6"/>
    <w:rsid w:val="00C57E28"/>
    <w:rsid w:val="00C7088D"/>
    <w:rsid w:val="00C72342"/>
    <w:rsid w:val="00C80E39"/>
    <w:rsid w:val="00C86CF0"/>
    <w:rsid w:val="00C9776E"/>
    <w:rsid w:val="00CA6F8F"/>
    <w:rsid w:val="00CB4F9C"/>
    <w:rsid w:val="00CB6C97"/>
    <w:rsid w:val="00CC7C9D"/>
    <w:rsid w:val="00CF1158"/>
    <w:rsid w:val="00D20911"/>
    <w:rsid w:val="00D375F9"/>
    <w:rsid w:val="00D54C79"/>
    <w:rsid w:val="00D73326"/>
    <w:rsid w:val="00D7531D"/>
    <w:rsid w:val="00D965B4"/>
    <w:rsid w:val="00DB03F5"/>
    <w:rsid w:val="00DF5DB8"/>
    <w:rsid w:val="00E05F00"/>
    <w:rsid w:val="00E113C5"/>
    <w:rsid w:val="00E11AED"/>
    <w:rsid w:val="00E161A7"/>
    <w:rsid w:val="00E22889"/>
    <w:rsid w:val="00E23696"/>
    <w:rsid w:val="00E41B88"/>
    <w:rsid w:val="00E5530D"/>
    <w:rsid w:val="00E628F8"/>
    <w:rsid w:val="00E66855"/>
    <w:rsid w:val="00E942AC"/>
    <w:rsid w:val="00EA3557"/>
    <w:rsid w:val="00EB1538"/>
    <w:rsid w:val="00EE0637"/>
    <w:rsid w:val="00F01D4A"/>
    <w:rsid w:val="00F119F8"/>
    <w:rsid w:val="00F46950"/>
    <w:rsid w:val="00F64FBF"/>
    <w:rsid w:val="00F95DA5"/>
    <w:rsid w:val="00FA1F5F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85D46"/>
  <w15:docId w15:val="{66601CF0-F343-4103-8D11-C6C74B26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37"/>
  </w:style>
  <w:style w:type="paragraph" w:customStyle="1" w:styleId="HeaderFooter">
    <w:name w:val="Header &amp; Footer"/>
    <w:rsid w:val="008F143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0"/>
      </w:tabs>
      <w:spacing w:after="0" w:line="240" w:lineRule="auto"/>
    </w:pPr>
    <w:rPr>
      <w:rFonts w:ascii="Arial" w:eastAsia="Arial Unicode MS" w:hAnsi="Arial Unicode MS" w:cs="Arial Unicode MS"/>
      <w:color w:val="000000"/>
      <w:sz w:val="16"/>
      <w:szCs w:val="16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3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1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37"/>
  </w:style>
  <w:style w:type="character" w:styleId="CommentReference">
    <w:name w:val="annotation reference"/>
    <w:basedOn w:val="DefaultParagraphFont"/>
    <w:uiPriority w:val="99"/>
    <w:semiHidden/>
    <w:unhideWhenUsed/>
    <w:rsid w:val="002B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2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22F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B322F"/>
    <w:pPr>
      <w:ind w:left="720"/>
      <w:contextualSpacing/>
    </w:pPr>
  </w:style>
  <w:style w:type="table" w:styleId="TableGrid">
    <w:name w:val="Table Grid"/>
    <w:basedOn w:val="TableNormal"/>
    <w:uiPriority w:val="59"/>
    <w:rsid w:val="00F4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172dec4-1e87-4fb6-9abd-5505c22dfc3c" xsi:nil="true"/>
    <lcf76f155ced4ddcb4097134ff3c332f xmlns="b172dec4-1e87-4fb6-9abd-5505c22dfc3c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0E655D054B741A240AD34860E18A5" ma:contentTypeVersion="16" ma:contentTypeDescription="Create a new document." ma:contentTypeScope="" ma:versionID="d806b4d1e386c2ecb019de3166d7e0ea">
  <xsd:schema xmlns:xsd="http://www.w3.org/2001/XMLSchema" xmlns:xs="http://www.w3.org/2001/XMLSchema" xmlns:p="http://schemas.microsoft.com/office/2006/metadata/properties" xmlns:ns2="6f75b2f3-0005-4074-865c-d0f13e6ceb4e" xmlns:ns3="b172dec4-1e87-4fb6-9abd-5505c22dfc3c" xmlns:ns4="cccaf3ac-2de9-44d4-aa31-54302fceb5f7" targetNamespace="http://schemas.microsoft.com/office/2006/metadata/properties" ma:root="true" ma:fieldsID="e22156637f5eda4c431705631d0d8e40" ns2:_="" ns3:_="" ns4:_="">
    <xsd:import namespace="6f75b2f3-0005-4074-865c-d0f13e6ceb4e"/>
    <xsd:import namespace="b172dec4-1e87-4fb6-9abd-5505c22dfc3c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5b2f3-0005-4074-865c-d0f13e6ce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dec4-1e87-4fb6-9abd-5505c22d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bd8bfc-97d1-44ba-8e4d-1d0ac855e35b}" ma:internalName="TaxCatchAll" ma:showField="CatchAllData" ma:web="6f75b2f3-0005-4074-865c-d0f13e6ce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958C7-EE00-43E3-964E-47F08C0E2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79B25-7C3D-498E-A1C7-D4C8938DEBB3}">
  <ds:schemaRefs>
    <ds:schemaRef ds:uri="http://schemas.microsoft.com/office/2006/metadata/properties"/>
    <ds:schemaRef ds:uri="http://schemas.microsoft.com/office/infopath/2007/PartnerControls"/>
    <ds:schemaRef ds:uri="b172dec4-1e87-4fb6-9abd-5505c22dfc3c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9988466B-14D0-4ED0-98BA-4FC5CF33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5b2f3-0005-4074-865c-d0f13e6ceb4e"/>
    <ds:schemaRef ds:uri="b172dec4-1e87-4fb6-9abd-5505c22dfc3c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 Collaboration of CCG's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Matthews</dc:creator>
  <cp:lastModifiedBy>GOLBY, Sarah (NHS SHARED BUSINESS SERVICES (SALFORD))</cp:lastModifiedBy>
  <cp:revision>2</cp:revision>
  <cp:lastPrinted>2017-03-09T08:35:00Z</cp:lastPrinted>
  <dcterms:created xsi:type="dcterms:W3CDTF">2023-03-06T20:13:00Z</dcterms:created>
  <dcterms:modified xsi:type="dcterms:W3CDTF">2023-03-06T20:13:00Z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#cf022b,8,Tahoma</vt:lpwstr>
  </property>
  <property fmtid="{D5CDD505-2E9C-101B-9397-08002B2CF9AE}" pid="4" name="ClassificationContentMarkingHeaderText">
    <vt:lpwstr>               C2 - Restricted use</vt:lpwstr>
  </property>
  <property fmtid="{D5CDD505-2E9C-101B-9397-08002B2CF9AE}" pid="5" name="MSIP_Label_c5e6e129-f928-4a05-ae32-d838f6b21bdd_Enabled">
    <vt:lpwstr>true</vt:lpwstr>
  </property>
  <property fmtid="{D5CDD505-2E9C-101B-9397-08002B2CF9AE}" pid="6" name="MSIP_Label_c5e6e129-f928-4a05-ae32-d838f6b21bdd_SetDate">
    <vt:lpwstr>2022-10-26T14:03:07Z</vt:lpwstr>
  </property>
  <property fmtid="{D5CDD505-2E9C-101B-9397-08002B2CF9AE}" pid="7" name="MSIP_Label_c5e6e129-f928-4a05-ae32-d838f6b21bdd_Method">
    <vt:lpwstr>Standard</vt:lpwstr>
  </property>
  <property fmtid="{D5CDD505-2E9C-101B-9397-08002B2CF9AE}" pid="8" name="MSIP_Label_c5e6e129-f928-4a05-ae32-d838f6b21bdd_Name">
    <vt:lpwstr>EN Restricted use</vt:lpwstr>
  </property>
  <property fmtid="{D5CDD505-2E9C-101B-9397-08002B2CF9AE}" pid="9" name="MSIP_Label_c5e6e129-f928-4a05-ae32-d838f6b21bdd_SiteId">
    <vt:lpwstr>8b87af7d-8647-4dc7-8df4-5f69a2011bb5</vt:lpwstr>
  </property>
  <property fmtid="{D5CDD505-2E9C-101B-9397-08002B2CF9AE}" pid="10" name="MSIP_Label_c5e6e129-f928-4a05-ae32-d838f6b21bdd_ActionId">
    <vt:lpwstr>44796119-4d7d-40e0-a567-7063df4e646e</vt:lpwstr>
  </property>
  <property fmtid="{D5CDD505-2E9C-101B-9397-08002B2CF9AE}" pid="11" name="MSIP_Label_c5e6e129-f928-4a05-ae32-d838f6b21bdd_ContentBits">
    <vt:lpwstr>3</vt:lpwstr>
  </property>
  <property fmtid="{D5CDD505-2E9C-101B-9397-08002B2CF9AE}" pid="12" name="ContentTypeId">
    <vt:lpwstr>0x0101004960E655D054B741A240AD34860E18A5</vt:lpwstr>
  </property>
  <property fmtid="{D5CDD505-2E9C-101B-9397-08002B2CF9AE}" pid="13" name="MediaServiceImageTags">
    <vt:lpwstr/>
  </property>
</Properties>
</file>