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564A1" w14:textId="0B546BA9" w:rsidR="00AA464C" w:rsidRDefault="006A423B" w:rsidP="4278DFFE">
      <w:pPr>
        <w:pStyle w:val="Body"/>
        <w:rPr>
          <w:rFonts w:ascii="Garamond" w:hAnsi="Garamond"/>
          <w:b/>
          <w:bCs/>
          <w:color w:val="FF0000"/>
          <w:sz w:val="28"/>
          <w:szCs w:val="28"/>
        </w:rPr>
      </w:pPr>
      <w:r>
        <w:rPr>
          <w:noProof/>
        </w:rPr>
        <w:drawing>
          <wp:anchor distT="0" distB="0" distL="114300" distR="114300" simplePos="0" relativeHeight="251657728" behindDoc="1" locked="0" layoutInCell="1" allowOverlap="1" wp14:anchorId="59ACE661" wp14:editId="3296485A">
            <wp:simplePos x="0" y="0"/>
            <wp:positionH relativeFrom="column">
              <wp:posOffset>-1131570</wp:posOffset>
            </wp:positionH>
            <wp:positionV relativeFrom="page">
              <wp:align>top</wp:align>
            </wp:positionV>
            <wp:extent cx="7858125" cy="10701020"/>
            <wp:effectExtent l="0" t="0" r="0" b="0"/>
            <wp:wrapNone/>
            <wp:docPr id="2" name="Picture 7" descr="Design Server:Design Folder:North Star:12931 Templates:Temp:12931 Policy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ign Server:Design Folder:North Star:12931 Templates:Temp:12931 Policy 1.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492" cy="10715138"/>
                    </a:xfrm>
                    <a:prstGeom prst="rect">
                      <a:avLst/>
                    </a:prstGeom>
                    <a:noFill/>
                    <a:ln>
                      <a:noFill/>
                    </a:ln>
                  </pic:spPr>
                </pic:pic>
              </a:graphicData>
            </a:graphic>
            <wp14:sizeRelH relativeFrom="page">
              <wp14:pctWidth>0</wp14:pctWidth>
            </wp14:sizeRelH>
            <wp14:sizeRelV relativeFrom="page">
              <wp14:pctHeight>0</wp14:pctHeight>
            </wp14:sizeRelV>
          </wp:anchor>
        </w:drawing>
      </w:r>
      <w:r w:rsidR="692AABCB" w:rsidRPr="4278DFFE">
        <w:rPr>
          <w:rFonts w:ascii="Garamond" w:hAnsi="Garamond"/>
        </w:rPr>
        <w:t>*</w:t>
      </w:r>
      <w:r w:rsidR="692AABCB" w:rsidRPr="4278DFFE">
        <w:rPr>
          <w:rFonts w:ascii="Garamond" w:hAnsi="Garamond"/>
          <w:b/>
          <w:bCs/>
          <w:color w:val="FF0000"/>
          <w:sz w:val="28"/>
          <w:szCs w:val="28"/>
        </w:rPr>
        <w:t>*****TEMPLATE – DO NOT TYPE OVER – DOWNLOAD YOUR OWN COPY AND AMEND******</w:t>
      </w:r>
    </w:p>
    <w:p w14:paraId="2712C4F3" w14:textId="63786B34" w:rsidR="00AA464C" w:rsidRDefault="00AA464C" w:rsidP="41A3E22E">
      <w:pPr>
        <w:pStyle w:val="Body"/>
        <w:rPr>
          <w:rFonts w:ascii="Montserrat" w:hAnsi="Montserrat"/>
          <w:sz w:val="22"/>
          <w:szCs w:val="22"/>
        </w:rPr>
      </w:pPr>
    </w:p>
    <w:p w14:paraId="0837AA24" w14:textId="40FEF0FE" w:rsidR="00AA464C" w:rsidRDefault="00AA464C" w:rsidP="41A3E22E">
      <w:pPr>
        <w:pStyle w:val="Body"/>
        <w:rPr>
          <w:rFonts w:ascii="Montserrat" w:hAnsi="Montserrat"/>
          <w:sz w:val="22"/>
          <w:szCs w:val="22"/>
        </w:rPr>
      </w:pPr>
    </w:p>
    <w:p w14:paraId="11584291" w14:textId="005BD0FE" w:rsidR="41A3E22E" w:rsidRDefault="41A3E22E" w:rsidP="41A3E22E">
      <w:pPr>
        <w:pStyle w:val="Body"/>
        <w:rPr>
          <w:rFonts w:ascii="Montserrat" w:hAnsi="Montserrat"/>
          <w:sz w:val="22"/>
          <w:szCs w:val="22"/>
        </w:rPr>
      </w:pPr>
    </w:p>
    <w:p w14:paraId="59ACE474" w14:textId="514D5F26" w:rsidR="0039428C" w:rsidRPr="00B560D6" w:rsidRDefault="00B560D6" w:rsidP="4278DFFE">
      <w:pPr>
        <w:pStyle w:val="Body"/>
        <w:rPr>
          <w:rFonts w:ascii="Times New Roman" w:eastAsia="Times New Roman" w:hAnsi="Times New Roman"/>
          <w:sz w:val="22"/>
          <w:szCs w:val="22"/>
          <w:highlight w:val="yellow"/>
        </w:rPr>
      </w:pPr>
      <w:r w:rsidRPr="4278DFFE">
        <w:rPr>
          <w:rFonts w:ascii="Times New Roman" w:eastAsia="Times New Roman" w:hAnsi="Times New Roman"/>
          <w:sz w:val="22"/>
          <w:szCs w:val="22"/>
        </w:rPr>
        <w:t xml:space="preserve">THIS AGREEMENT is made the </w:t>
      </w:r>
      <w:r w:rsidR="07A9E828" w:rsidRPr="4278DFFE">
        <w:rPr>
          <w:rFonts w:ascii="Times New Roman" w:eastAsia="Times New Roman" w:hAnsi="Times New Roman"/>
          <w:sz w:val="22"/>
          <w:szCs w:val="22"/>
          <w:highlight w:val="yellow"/>
        </w:rPr>
        <w:t>XX</w:t>
      </w:r>
      <w:r w:rsidR="6F80C4F2" w:rsidRPr="4278DFFE">
        <w:rPr>
          <w:rFonts w:ascii="Times New Roman" w:eastAsia="Times New Roman" w:hAnsi="Times New Roman"/>
          <w:sz w:val="22"/>
          <w:szCs w:val="22"/>
          <w:highlight w:val="yellow"/>
        </w:rPr>
        <w:t xml:space="preserve"> day of XXXXXX 2024</w:t>
      </w:r>
      <w:r w:rsidR="4976C48C" w:rsidRPr="4278DFFE">
        <w:rPr>
          <w:rFonts w:ascii="Times New Roman" w:eastAsia="Times New Roman" w:hAnsi="Times New Roman"/>
          <w:sz w:val="22"/>
          <w:szCs w:val="22"/>
        </w:rPr>
        <w:t xml:space="preserve"> [and proceeds the previous contract dated </w:t>
      </w:r>
      <w:r w:rsidR="4976C48C" w:rsidRPr="4278DFFE">
        <w:rPr>
          <w:rFonts w:ascii="Times New Roman" w:eastAsia="Times New Roman" w:hAnsi="Times New Roman"/>
          <w:sz w:val="22"/>
          <w:szCs w:val="22"/>
          <w:highlight w:val="yellow"/>
        </w:rPr>
        <w:t>1st day of January 2022</w:t>
      </w:r>
      <w:r w:rsidR="4976C48C" w:rsidRPr="4278DFFE">
        <w:rPr>
          <w:rFonts w:ascii="Times New Roman" w:eastAsia="Times New Roman" w:hAnsi="Times New Roman"/>
          <w:sz w:val="22"/>
          <w:szCs w:val="22"/>
        </w:rPr>
        <w:t>.]</w:t>
      </w:r>
    </w:p>
    <w:p w14:paraId="59ACE475" w14:textId="77777777" w:rsidR="0039428C" w:rsidRPr="00656F95" w:rsidRDefault="0039428C" w:rsidP="4278DFFE">
      <w:pPr>
        <w:pStyle w:val="Body"/>
        <w:rPr>
          <w:rFonts w:ascii="Times New Roman" w:eastAsia="Times New Roman" w:hAnsi="Times New Roman"/>
          <w:color w:val="auto"/>
          <w:sz w:val="22"/>
          <w:szCs w:val="22"/>
        </w:rPr>
      </w:pPr>
      <w:r w:rsidRPr="4278DFFE">
        <w:rPr>
          <w:rFonts w:ascii="Times New Roman" w:eastAsia="Times New Roman" w:hAnsi="Times New Roman"/>
          <w:color w:val="auto"/>
          <w:sz w:val="22"/>
          <w:szCs w:val="22"/>
        </w:rPr>
        <w:t>Between</w:t>
      </w:r>
    </w:p>
    <w:p w14:paraId="59ACE476" w14:textId="03065565" w:rsidR="0039428C" w:rsidRPr="00656F95" w:rsidRDefault="0039428C" w:rsidP="4278DFFE">
      <w:pPr>
        <w:pStyle w:val="Body"/>
        <w:rPr>
          <w:rFonts w:ascii="Times New Roman" w:eastAsia="Times New Roman" w:hAnsi="Times New Roman"/>
          <w:color w:val="auto"/>
          <w:sz w:val="22"/>
          <w:szCs w:val="22"/>
        </w:rPr>
      </w:pPr>
      <w:r w:rsidRPr="4278DFFE">
        <w:rPr>
          <w:rFonts w:ascii="Times New Roman" w:eastAsia="Times New Roman" w:hAnsi="Times New Roman"/>
          <w:color w:val="auto"/>
          <w:sz w:val="22"/>
          <w:szCs w:val="22"/>
        </w:rPr>
        <w:t xml:space="preserve">(1) </w:t>
      </w:r>
      <w:r w:rsidR="00656F95" w:rsidRPr="4278DFFE">
        <w:rPr>
          <w:rFonts w:ascii="Times New Roman" w:eastAsia="Times New Roman" w:hAnsi="Times New Roman"/>
          <w:color w:val="auto"/>
          <w:sz w:val="22"/>
          <w:szCs w:val="22"/>
        </w:rPr>
        <w:t>North Star Housing Group</w:t>
      </w:r>
      <w:r w:rsidR="007E749B" w:rsidRPr="4278DFFE">
        <w:rPr>
          <w:rFonts w:ascii="Times New Roman" w:eastAsia="Times New Roman" w:hAnsi="Times New Roman"/>
          <w:color w:val="auto"/>
          <w:sz w:val="22"/>
          <w:szCs w:val="22"/>
        </w:rPr>
        <w:t xml:space="preserve">, </w:t>
      </w:r>
      <w:r w:rsidR="00656F95" w:rsidRPr="4278DFFE">
        <w:rPr>
          <w:rFonts w:ascii="Times New Roman" w:eastAsia="Times New Roman" w:hAnsi="Times New Roman"/>
          <w:color w:val="auto"/>
          <w:sz w:val="22"/>
          <w:szCs w:val="22"/>
        </w:rPr>
        <w:t>St. Marks Court, Thornaby, Stockton-On-Tees, TS17 6</w:t>
      </w:r>
      <w:r w:rsidR="7C46C761" w:rsidRPr="4278DFFE">
        <w:rPr>
          <w:rFonts w:ascii="Times New Roman" w:eastAsia="Times New Roman" w:hAnsi="Times New Roman"/>
          <w:color w:val="auto"/>
          <w:sz w:val="22"/>
          <w:szCs w:val="22"/>
        </w:rPr>
        <w:t xml:space="preserve">QN. </w:t>
      </w:r>
      <w:r w:rsidR="007E749B" w:rsidRPr="4278DFFE">
        <w:rPr>
          <w:rFonts w:ascii="Times New Roman" w:eastAsia="Times New Roman" w:hAnsi="Times New Roman"/>
          <w:color w:val="auto"/>
          <w:sz w:val="22"/>
          <w:szCs w:val="22"/>
        </w:rPr>
        <w:t>Comp</w:t>
      </w:r>
      <w:r w:rsidR="00656F95" w:rsidRPr="4278DFFE">
        <w:rPr>
          <w:rFonts w:ascii="Times New Roman" w:eastAsia="Times New Roman" w:hAnsi="Times New Roman"/>
          <w:color w:val="auto"/>
          <w:sz w:val="22"/>
          <w:szCs w:val="22"/>
        </w:rPr>
        <w:t>any Registration Number: IP</w:t>
      </w:r>
      <w:r w:rsidR="009E0221" w:rsidRPr="4278DFFE">
        <w:rPr>
          <w:rFonts w:ascii="Times New Roman" w:eastAsia="Times New Roman" w:hAnsi="Times New Roman"/>
          <w:color w:val="auto"/>
          <w:sz w:val="22"/>
          <w:szCs w:val="22"/>
        </w:rPr>
        <w:t>21256</w:t>
      </w:r>
      <w:r w:rsidR="00656F95" w:rsidRPr="4278DFFE">
        <w:rPr>
          <w:rFonts w:ascii="Times New Roman" w:eastAsia="Times New Roman" w:hAnsi="Times New Roman"/>
          <w:color w:val="auto"/>
          <w:sz w:val="22"/>
          <w:szCs w:val="22"/>
        </w:rPr>
        <w:t>R</w:t>
      </w:r>
      <w:r w:rsidRPr="4278DFFE">
        <w:rPr>
          <w:rFonts w:ascii="Times New Roman" w:eastAsia="Times New Roman" w:hAnsi="Times New Roman"/>
          <w:color w:val="auto"/>
          <w:sz w:val="22"/>
          <w:szCs w:val="22"/>
        </w:rPr>
        <w:t xml:space="preserve"> (“The Client”)</w:t>
      </w:r>
    </w:p>
    <w:p w14:paraId="59ACE477" w14:textId="514FF7E0" w:rsidR="0039428C" w:rsidRPr="00656F95" w:rsidRDefault="00702AEE" w:rsidP="4278DFFE">
      <w:pPr>
        <w:pStyle w:val="Body"/>
        <w:rPr>
          <w:rFonts w:ascii="Times New Roman" w:eastAsia="Times New Roman" w:hAnsi="Times New Roman"/>
          <w:color w:val="auto"/>
          <w:sz w:val="22"/>
          <w:szCs w:val="22"/>
        </w:rPr>
      </w:pPr>
      <w:r w:rsidRPr="4278DFFE">
        <w:rPr>
          <w:rFonts w:ascii="Times New Roman" w:eastAsia="Times New Roman" w:hAnsi="Times New Roman"/>
          <w:color w:val="auto"/>
          <w:sz w:val="22"/>
          <w:szCs w:val="22"/>
        </w:rPr>
        <w:t xml:space="preserve"> </w:t>
      </w:r>
      <w:r w:rsidR="0039428C" w:rsidRPr="4278DFFE">
        <w:rPr>
          <w:rFonts w:ascii="Times New Roman" w:eastAsia="Times New Roman" w:hAnsi="Times New Roman"/>
          <w:color w:val="auto"/>
          <w:sz w:val="22"/>
          <w:szCs w:val="22"/>
        </w:rPr>
        <w:t xml:space="preserve">(2) </w:t>
      </w:r>
      <w:proofErr w:type="spellStart"/>
      <w:r w:rsidR="002526EC" w:rsidRPr="4278DFFE">
        <w:rPr>
          <w:rFonts w:ascii="Times New Roman" w:eastAsia="Times New Roman" w:hAnsi="Times New Roman"/>
          <w:color w:val="auto"/>
          <w:sz w:val="22"/>
          <w:szCs w:val="22"/>
          <w:highlight w:val="yellow"/>
        </w:rPr>
        <w:t>XX</w:t>
      </w:r>
      <w:r w:rsidR="7DF79330" w:rsidRPr="4278DFFE">
        <w:rPr>
          <w:rFonts w:ascii="Times New Roman" w:eastAsia="Times New Roman" w:hAnsi="Times New Roman"/>
          <w:color w:val="auto"/>
          <w:sz w:val="22"/>
          <w:szCs w:val="22"/>
          <w:highlight w:val="yellow"/>
        </w:rPr>
        <w:t>company</w:t>
      </w:r>
      <w:proofErr w:type="spellEnd"/>
      <w:r w:rsidR="7DF79330" w:rsidRPr="4278DFFE">
        <w:rPr>
          <w:rFonts w:ascii="Times New Roman" w:eastAsia="Times New Roman" w:hAnsi="Times New Roman"/>
          <w:color w:val="auto"/>
          <w:sz w:val="22"/>
          <w:szCs w:val="22"/>
          <w:highlight w:val="yellow"/>
        </w:rPr>
        <w:t xml:space="preserve"> name</w:t>
      </w:r>
      <w:r w:rsidR="6501E2EA" w:rsidRPr="4278DFFE">
        <w:rPr>
          <w:rFonts w:ascii="Times New Roman" w:eastAsia="Times New Roman" w:hAnsi="Times New Roman"/>
          <w:color w:val="auto"/>
          <w:sz w:val="22"/>
          <w:szCs w:val="22"/>
          <w:highlight w:val="yellow"/>
        </w:rPr>
        <w:t xml:space="preserve"> &amp; full address </w:t>
      </w:r>
      <w:r w:rsidR="002526EC" w:rsidRPr="4278DFFE">
        <w:rPr>
          <w:rFonts w:ascii="Times New Roman" w:eastAsia="Times New Roman" w:hAnsi="Times New Roman"/>
          <w:color w:val="auto"/>
          <w:sz w:val="22"/>
          <w:szCs w:val="22"/>
          <w:highlight w:val="yellow"/>
        </w:rPr>
        <w:t>XX</w:t>
      </w:r>
      <w:r w:rsidR="00B560D6" w:rsidRPr="4278DFFE">
        <w:rPr>
          <w:rFonts w:ascii="Times New Roman" w:eastAsia="Times New Roman" w:hAnsi="Times New Roman"/>
          <w:color w:val="auto"/>
          <w:sz w:val="22"/>
          <w:szCs w:val="22"/>
        </w:rPr>
        <w:t xml:space="preserve">. Company Registration Number: </w:t>
      </w:r>
      <w:r w:rsidR="002526EC" w:rsidRPr="4278DFFE">
        <w:rPr>
          <w:rFonts w:ascii="Times New Roman" w:eastAsia="Times New Roman" w:hAnsi="Times New Roman"/>
          <w:color w:val="auto"/>
          <w:sz w:val="22"/>
          <w:szCs w:val="22"/>
          <w:highlight w:val="yellow"/>
        </w:rPr>
        <w:t>XXXX</w:t>
      </w:r>
      <w:r w:rsidR="0039428C" w:rsidRPr="4278DFFE">
        <w:rPr>
          <w:rFonts w:ascii="Times New Roman" w:eastAsia="Times New Roman" w:hAnsi="Times New Roman"/>
          <w:color w:val="auto"/>
          <w:sz w:val="22"/>
          <w:szCs w:val="22"/>
        </w:rPr>
        <w:t xml:space="preserve"> (“The Supplier”)</w:t>
      </w:r>
    </w:p>
    <w:p w14:paraId="59ACE478" w14:textId="77777777" w:rsidR="0039428C" w:rsidRPr="00656F95" w:rsidRDefault="00150D10" w:rsidP="4278DFFE">
      <w:pPr>
        <w:pStyle w:val="Body"/>
        <w:rPr>
          <w:rFonts w:ascii="Times New Roman" w:eastAsia="Times New Roman" w:hAnsi="Times New Roman"/>
          <w:b/>
          <w:bCs/>
          <w:color w:val="auto"/>
          <w:sz w:val="22"/>
          <w:szCs w:val="22"/>
        </w:rPr>
      </w:pPr>
      <w:r w:rsidRPr="4278DFFE">
        <w:rPr>
          <w:rFonts w:ascii="Times New Roman" w:eastAsia="Times New Roman" w:hAnsi="Times New Roman"/>
          <w:b/>
          <w:bCs/>
          <w:color w:val="auto"/>
          <w:sz w:val="22"/>
          <w:szCs w:val="22"/>
        </w:rPr>
        <w:t>Definition of Terms</w:t>
      </w:r>
    </w:p>
    <w:p w14:paraId="59ACE479" w14:textId="77777777" w:rsidR="009B1535" w:rsidRPr="00656F95" w:rsidRDefault="009B1535" w:rsidP="4278DFFE">
      <w:pPr>
        <w:autoSpaceDE w:val="0"/>
        <w:autoSpaceDN w:val="0"/>
        <w:adjustRightInd w:val="0"/>
        <w:rPr>
          <w:rFonts w:ascii="Times New Roman" w:hAnsi="Times New Roman"/>
          <w:sz w:val="22"/>
          <w:szCs w:val="22"/>
        </w:rPr>
      </w:pPr>
      <w:r w:rsidRPr="4278DFFE">
        <w:rPr>
          <w:rFonts w:ascii="Times New Roman" w:hAnsi="Times New Roman"/>
          <w:sz w:val="22"/>
          <w:szCs w:val="22"/>
        </w:rPr>
        <w:t>In these Conditions:</w:t>
      </w:r>
    </w:p>
    <w:p w14:paraId="59ACE47A" w14:textId="77777777" w:rsidR="009B1535" w:rsidRPr="00656F95" w:rsidRDefault="009B1535" w:rsidP="4278DFFE">
      <w:pPr>
        <w:autoSpaceDE w:val="0"/>
        <w:autoSpaceDN w:val="0"/>
        <w:adjustRightInd w:val="0"/>
        <w:rPr>
          <w:rFonts w:ascii="Times New Roman" w:hAnsi="Times New Roman"/>
          <w:sz w:val="22"/>
          <w:szCs w:val="22"/>
        </w:rPr>
      </w:pPr>
    </w:p>
    <w:p w14:paraId="59ACE47B" w14:textId="4568A65C" w:rsidR="009B153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“Agreement” means the agreement between the Client and the Supplier consisting of these Conditions and any attached Schedules the Invitation to Tender, [the Supplier’s Tender] [and any other documents (or parts thereof) specified by the Client].</w:t>
      </w:r>
    </w:p>
    <w:p w14:paraId="5AC2E08D" w14:textId="012D7152" w:rsidR="00547D01" w:rsidRDefault="00547D01" w:rsidP="4278DFFE">
      <w:pPr>
        <w:autoSpaceDE w:val="0"/>
        <w:autoSpaceDN w:val="0"/>
        <w:adjustRightInd w:val="0"/>
        <w:jc w:val="both"/>
        <w:rPr>
          <w:rFonts w:ascii="Times New Roman" w:hAnsi="Times New Roman"/>
          <w:sz w:val="22"/>
          <w:szCs w:val="22"/>
        </w:rPr>
      </w:pPr>
    </w:p>
    <w:p w14:paraId="6F4CB5F6" w14:textId="77777777" w:rsidR="00547D01" w:rsidRPr="00656F95" w:rsidRDefault="00547D01"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“Agreement Price” means the price exclusive of any applicable tax, payable to the Supplier by the Client under the Agreement, as set out in the Pricing Schedule, for the full and proper performance by the Supplier of its part of the Agreement as determined under the Conditions of the Agreement.</w:t>
      </w:r>
    </w:p>
    <w:p w14:paraId="59ACE47C" w14:textId="77777777" w:rsidR="009B1535" w:rsidRPr="00656F95" w:rsidRDefault="009B1535" w:rsidP="4278DFFE">
      <w:pPr>
        <w:autoSpaceDE w:val="0"/>
        <w:autoSpaceDN w:val="0"/>
        <w:adjustRightInd w:val="0"/>
        <w:rPr>
          <w:rFonts w:ascii="Times New Roman" w:hAnsi="Times New Roman"/>
          <w:sz w:val="22"/>
          <w:szCs w:val="22"/>
        </w:rPr>
      </w:pPr>
    </w:p>
    <w:p w14:paraId="59ACE47D"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“Approval” and “Approved” means the written consent of the Client’s </w:t>
      </w:r>
      <w:r w:rsidR="007E749B" w:rsidRPr="4278DFFE">
        <w:rPr>
          <w:rFonts w:ascii="Times New Roman" w:hAnsi="Times New Roman"/>
          <w:sz w:val="22"/>
          <w:szCs w:val="22"/>
        </w:rPr>
        <w:t>Executive Team Representative.</w:t>
      </w:r>
    </w:p>
    <w:p w14:paraId="59ACE47E" w14:textId="77777777" w:rsidR="009B1535" w:rsidRPr="00656F95" w:rsidRDefault="009B1535" w:rsidP="4278DFFE">
      <w:pPr>
        <w:autoSpaceDE w:val="0"/>
        <w:autoSpaceDN w:val="0"/>
        <w:adjustRightInd w:val="0"/>
        <w:rPr>
          <w:rFonts w:ascii="Times New Roman" w:hAnsi="Times New Roman"/>
          <w:sz w:val="22"/>
          <w:szCs w:val="22"/>
        </w:rPr>
      </w:pPr>
    </w:p>
    <w:p w14:paraId="59ACE47F"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“Client” means </w:t>
      </w:r>
      <w:r w:rsidR="00A522A1" w:rsidRPr="4278DFFE">
        <w:rPr>
          <w:rFonts w:ascii="Times New Roman" w:hAnsi="Times New Roman"/>
          <w:sz w:val="22"/>
          <w:szCs w:val="22"/>
        </w:rPr>
        <w:t>North Star.</w:t>
      </w:r>
    </w:p>
    <w:p w14:paraId="59ACE480" w14:textId="77777777" w:rsidR="009B1535" w:rsidRPr="00656F95" w:rsidRDefault="009B1535" w:rsidP="4278DFFE">
      <w:pPr>
        <w:autoSpaceDE w:val="0"/>
        <w:autoSpaceDN w:val="0"/>
        <w:adjustRightInd w:val="0"/>
        <w:jc w:val="both"/>
        <w:rPr>
          <w:rFonts w:ascii="Times New Roman" w:hAnsi="Times New Roman"/>
          <w:sz w:val="22"/>
          <w:szCs w:val="22"/>
        </w:rPr>
      </w:pPr>
    </w:p>
    <w:p w14:paraId="59ACE481"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“Client Property” means any property, other than real property, issued or made available to the Supplier by the Client in connection with the Agreement.</w:t>
      </w:r>
    </w:p>
    <w:p w14:paraId="59ACE482" w14:textId="77777777" w:rsidR="009B1535" w:rsidRPr="00656F95" w:rsidRDefault="009B1535" w:rsidP="4278DFFE">
      <w:pPr>
        <w:autoSpaceDE w:val="0"/>
        <w:autoSpaceDN w:val="0"/>
        <w:adjustRightInd w:val="0"/>
        <w:rPr>
          <w:rFonts w:ascii="Times New Roman" w:hAnsi="Times New Roman"/>
          <w:sz w:val="22"/>
          <w:szCs w:val="22"/>
        </w:rPr>
      </w:pPr>
    </w:p>
    <w:p w14:paraId="59ACE483" w14:textId="3D1688B6" w:rsidR="009B1535" w:rsidRPr="00B560D6" w:rsidRDefault="009B1535" w:rsidP="4278DFFE">
      <w:pPr>
        <w:autoSpaceDE w:val="0"/>
        <w:autoSpaceDN w:val="0"/>
        <w:adjustRightInd w:val="0"/>
        <w:rPr>
          <w:rFonts w:ascii="Times New Roman" w:hAnsi="Times New Roman"/>
          <w:sz w:val="22"/>
          <w:szCs w:val="22"/>
        </w:rPr>
      </w:pPr>
      <w:r w:rsidRPr="4278DFFE">
        <w:rPr>
          <w:rFonts w:ascii="Times New Roman" w:hAnsi="Times New Roman"/>
          <w:sz w:val="22"/>
          <w:szCs w:val="22"/>
        </w:rPr>
        <w:t xml:space="preserve">“Commencement Date” means </w:t>
      </w:r>
      <w:proofErr w:type="spellStart"/>
      <w:r w:rsidR="002526EC" w:rsidRPr="4278DFFE">
        <w:rPr>
          <w:rFonts w:ascii="Times New Roman" w:hAnsi="Times New Roman"/>
          <w:sz w:val="22"/>
          <w:szCs w:val="22"/>
          <w:highlight w:val="yellow"/>
        </w:rPr>
        <w:t>XX</w:t>
      </w:r>
      <w:r w:rsidR="195D3B0E" w:rsidRPr="4278DFFE">
        <w:rPr>
          <w:rFonts w:ascii="Times New Roman" w:hAnsi="Times New Roman"/>
          <w:sz w:val="22"/>
          <w:szCs w:val="22"/>
          <w:highlight w:val="yellow"/>
        </w:rPr>
        <w:t>date</w:t>
      </w:r>
      <w:proofErr w:type="spellEnd"/>
      <w:r w:rsidR="2F80FA18" w:rsidRPr="4278DFFE">
        <w:rPr>
          <w:rFonts w:ascii="Times New Roman" w:hAnsi="Times New Roman"/>
          <w:sz w:val="22"/>
          <w:szCs w:val="22"/>
          <w:highlight w:val="yellow"/>
        </w:rPr>
        <w:t xml:space="preserve"> in full written </w:t>
      </w:r>
      <w:proofErr w:type="spellStart"/>
      <w:r w:rsidR="2F80FA18" w:rsidRPr="4278DFFE">
        <w:rPr>
          <w:rFonts w:ascii="Times New Roman" w:hAnsi="Times New Roman"/>
          <w:sz w:val="22"/>
          <w:szCs w:val="22"/>
          <w:highlight w:val="yellow"/>
        </w:rPr>
        <w:t>format</w:t>
      </w:r>
      <w:r w:rsidR="002526EC" w:rsidRPr="4278DFFE">
        <w:rPr>
          <w:rFonts w:ascii="Times New Roman" w:hAnsi="Times New Roman"/>
          <w:sz w:val="22"/>
          <w:szCs w:val="22"/>
          <w:highlight w:val="yellow"/>
        </w:rPr>
        <w:t>XX</w:t>
      </w:r>
      <w:proofErr w:type="spellEnd"/>
    </w:p>
    <w:p w14:paraId="59ACE484" w14:textId="77777777" w:rsidR="009B1535" w:rsidRPr="00656F95" w:rsidRDefault="009B1535" w:rsidP="4278DFFE">
      <w:pPr>
        <w:autoSpaceDE w:val="0"/>
        <w:autoSpaceDN w:val="0"/>
        <w:adjustRightInd w:val="0"/>
        <w:rPr>
          <w:rFonts w:ascii="Times New Roman" w:hAnsi="Times New Roman"/>
          <w:sz w:val="22"/>
          <w:szCs w:val="22"/>
        </w:rPr>
      </w:pPr>
    </w:p>
    <w:p w14:paraId="59ACE485"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“Commercially Sensitive Information” means the subset of Confidential Information listed in the Commercially Sensitive Information Schedule comprised of information:</w:t>
      </w:r>
    </w:p>
    <w:p w14:paraId="59ACE486" w14:textId="77777777" w:rsidR="009B1535" w:rsidRPr="00656F95" w:rsidRDefault="008A6519" w:rsidP="4278DFFE">
      <w:pPr>
        <w:autoSpaceDE w:val="0"/>
        <w:autoSpaceDN w:val="0"/>
        <w:adjustRightInd w:val="0"/>
        <w:jc w:val="both"/>
        <w:rPr>
          <w:rFonts w:ascii="Times New Roman" w:hAnsi="Times New Roman"/>
          <w:sz w:val="22"/>
          <w:szCs w:val="22"/>
        </w:rPr>
      </w:pPr>
      <w:r>
        <w:rPr>
          <w:rFonts w:ascii="Montserrat" w:hAnsi="Montserrat" w:cs="TimesNewRomanPSMT"/>
          <w:sz w:val="22"/>
          <w:szCs w:val="22"/>
        </w:rPr>
        <w:tab/>
      </w:r>
      <w:r w:rsidR="009B1535" w:rsidRPr="4278DFFE">
        <w:rPr>
          <w:rFonts w:ascii="Times New Roman" w:hAnsi="Times New Roman"/>
          <w:sz w:val="22"/>
          <w:szCs w:val="22"/>
        </w:rPr>
        <w:t>(a) which is provided by the Supplier to the Client in confidence for the period set out in that Schedule; and/or</w:t>
      </w:r>
    </w:p>
    <w:p w14:paraId="59ACE487" w14:textId="77777777" w:rsidR="009B1535" w:rsidRPr="00656F95" w:rsidRDefault="008A6519" w:rsidP="4278DFFE">
      <w:pPr>
        <w:autoSpaceDE w:val="0"/>
        <w:autoSpaceDN w:val="0"/>
        <w:adjustRightInd w:val="0"/>
        <w:jc w:val="both"/>
        <w:rPr>
          <w:rFonts w:ascii="Times New Roman" w:hAnsi="Times New Roman"/>
          <w:sz w:val="22"/>
          <w:szCs w:val="22"/>
        </w:rPr>
      </w:pPr>
      <w:r>
        <w:rPr>
          <w:rFonts w:ascii="Montserrat" w:hAnsi="Montserrat" w:cs="TimesNewRomanPSMT"/>
          <w:sz w:val="22"/>
          <w:szCs w:val="22"/>
        </w:rPr>
        <w:tab/>
      </w:r>
      <w:r w:rsidR="009B1535" w:rsidRPr="4278DFFE">
        <w:rPr>
          <w:rFonts w:ascii="Times New Roman" w:hAnsi="Times New Roman"/>
          <w:sz w:val="22"/>
          <w:szCs w:val="22"/>
        </w:rPr>
        <w:t>(b) that constitutes a trade secret.</w:t>
      </w:r>
    </w:p>
    <w:p w14:paraId="59ACE488" w14:textId="77777777" w:rsidR="009B1535" w:rsidRPr="00656F95" w:rsidRDefault="009B1535" w:rsidP="4278DFFE">
      <w:pPr>
        <w:autoSpaceDE w:val="0"/>
        <w:autoSpaceDN w:val="0"/>
        <w:adjustRightInd w:val="0"/>
        <w:rPr>
          <w:rFonts w:ascii="Times New Roman" w:hAnsi="Times New Roman"/>
          <w:sz w:val="22"/>
          <w:szCs w:val="22"/>
        </w:rPr>
      </w:pPr>
    </w:p>
    <w:p w14:paraId="59ACE489"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“Commercially Sensitive Information Schedule” means the Schedule containing a list of the Commercially Sensitive Information.</w:t>
      </w:r>
    </w:p>
    <w:p w14:paraId="59ACE48A" w14:textId="77777777" w:rsidR="009B1535" w:rsidRPr="00656F95" w:rsidRDefault="009B1535" w:rsidP="4278DFFE">
      <w:pPr>
        <w:autoSpaceDE w:val="0"/>
        <w:autoSpaceDN w:val="0"/>
        <w:adjustRightInd w:val="0"/>
        <w:rPr>
          <w:rFonts w:ascii="Times New Roman" w:hAnsi="Times New Roman"/>
          <w:sz w:val="22"/>
          <w:szCs w:val="22"/>
        </w:rPr>
      </w:pPr>
    </w:p>
    <w:p w14:paraId="59ACE48B"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“Condition” means a condition within the Agreement.</w:t>
      </w:r>
    </w:p>
    <w:p w14:paraId="59ACE48C" w14:textId="77777777" w:rsidR="009B1535" w:rsidRPr="00656F95" w:rsidRDefault="009B1535" w:rsidP="4278DFFE">
      <w:pPr>
        <w:autoSpaceDE w:val="0"/>
        <w:autoSpaceDN w:val="0"/>
        <w:adjustRightInd w:val="0"/>
        <w:rPr>
          <w:rFonts w:ascii="Times New Roman" w:hAnsi="Times New Roman"/>
          <w:sz w:val="22"/>
          <w:szCs w:val="22"/>
        </w:rPr>
      </w:pPr>
    </w:p>
    <w:p w14:paraId="59ACE48D"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lastRenderedPageBreak/>
        <w:t xml:space="preserve"> “Confidential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w:t>
      </w:r>
      <w:r w:rsidR="00B8709A" w:rsidRPr="4278DFFE">
        <w:rPr>
          <w:rFonts w:ascii="Times New Roman" w:hAnsi="Times New Roman"/>
          <w:sz w:val="22"/>
          <w:szCs w:val="22"/>
        </w:rPr>
        <w:t>p</w:t>
      </w:r>
      <w:r w:rsidRPr="4278DFFE">
        <w:rPr>
          <w:rFonts w:ascii="Times New Roman" w:hAnsi="Times New Roman"/>
          <w:sz w:val="22"/>
          <w:szCs w:val="22"/>
        </w:rPr>
        <w:t xml:space="preserve">arty, [all personal data and sensitive personal data within the meaning of the Data Protection Act 1998] and the </w:t>
      </w:r>
      <w:r w:rsidR="00B8709A" w:rsidRPr="4278DFFE">
        <w:rPr>
          <w:rFonts w:ascii="Times New Roman" w:hAnsi="Times New Roman"/>
          <w:sz w:val="22"/>
          <w:szCs w:val="22"/>
        </w:rPr>
        <w:t>c</w:t>
      </w:r>
      <w:r w:rsidRPr="4278DFFE">
        <w:rPr>
          <w:rFonts w:ascii="Times New Roman" w:hAnsi="Times New Roman"/>
          <w:sz w:val="22"/>
          <w:szCs w:val="22"/>
        </w:rPr>
        <w:t xml:space="preserve">ommercially </w:t>
      </w:r>
      <w:r w:rsidR="00B8709A" w:rsidRPr="4278DFFE">
        <w:rPr>
          <w:rFonts w:ascii="Times New Roman" w:hAnsi="Times New Roman"/>
          <w:sz w:val="22"/>
          <w:szCs w:val="22"/>
        </w:rPr>
        <w:t>s</w:t>
      </w:r>
      <w:r w:rsidRPr="4278DFFE">
        <w:rPr>
          <w:rFonts w:ascii="Times New Roman" w:hAnsi="Times New Roman"/>
          <w:sz w:val="22"/>
          <w:szCs w:val="22"/>
        </w:rPr>
        <w:t xml:space="preserve">ensitive </w:t>
      </w:r>
      <w:r w:rsidR="00B8709A" w:rsidRPr="4278DFFE">
        <w:rPr>
          <w:rFonts w:ascii="Times New Roman" w:hAnsi="Times New Roman"/>
          <w:sz w:val="22"/>
          <w:szCs w:val="22"/>
        </w:rPr>
        <w:t>i</w:t>
      </w:r>
      <w:r w:rsidRPr="4278DFFE">
        <w:rPr>
          <w:rFonts w:ascii="Times New Roman" w:hAnsi="Times New Roman"/>
          <w:sz w:val="22"/>
          <w:szCs w:val="22"/>
        </w:rPr>
        <w:t>nformation.</w:t>
      </w:r>
    </w:p>
    <w:p w14:paraId="59ACE48E" w14:textId="77777777" w:rsidR="009B1535" w:rsidRPr="00656F95" w:rsidRDefault="009B1535" w:rsidP="4278DFFE">
      <w:pPr>
        <w:autoSpaceDE w:val="0"/>
        <w:autoSpaceDN w:val="0"/>
        <w:adjustRightInd w:val="0"/>
        <w:rPr>
          <w:rFonts w:ascii="Times New Roman" w:hAnsi="Times New Roman"/>
          <w:sz w:val="22"/>
          <w:szCs w:val="22"/>
        </w:rPr>
      </w:pPr>
    </w:p>
    <w:p w14:paraId="59ACE48F"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“Contract Manager” means the person for the time being appointed by the Client as being authorised to administer the Agreement on behalf of the Client or such person as may be nominated by the Contract Manager to act on its behalf.</w:t>
      </w:r>
    </w:p>
    <w:p w14:paraId="59ACE492" w14:textId="7C8EFFC6" w:rsidR="009B1535" w:rsidRPr="00656F95" w:rsidRDefault="009B1535" w:rsidP="4278DFFE">
      <w:pPr>
        <w:autoSpaceDE w:val="0"/>
        <w:autoSpaceDN w:val="0"/>
        <w:adjustRightInd w:val="0"/>
        <w:rPr>
          <w:rFonts w:ascii="Times New Roman" w:hAnsi="Times New Roman"/>
          <w:sz w:val="22"/>
          <w:szCs w:val="22"/>
        </w:rPr>
      </w:pPr>
    </w:p>
    <w:p w14:paraId="59ACE493" w14:textId="6783337F"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“Default” means any breach of the obligations of either </w:t>
      </w:r>
      <w:r w:rsidR="00CE7448" w:rsidRPr="4278DFFE">
        <w:rPr>
          <w:rFonts w:ascii="Times New Roman" w:hAnsi="Times New Roman"/>
          <w:sz w:val="22"/>
          <w:szCs w:val="22"/>
        </w:rPr>
        <w:t>p</w:t>
      </w:r>
      <w:r w:rsidRPr="4278DFFE">
        <w:rPr>
          <w:rFonts w:ascii="Times New Roman" w:hAnsi="Times New Roman"/>
          <w:sz w:val="22"/>
          <w:szCs w:val="22"/>
        </w:rPr>
        <w:t xml:space="preserve">arty (including but not limited to fundamental breach or breach of a fundamental term) or any default, act, omission, negligence or statement of either </w:t>
      </w:r>
      <w:r w:rsidR="00CE7448" w:rsidRPr="4278DFFE">
        <w:rPr>
          <w:rFonts w:ascii="Times New Roman" w:hAnsi="Times New Roman"/>
          <w:sz w:val="22"/>
          <w:szCs w:val="22"/>
        </w:rPr>
        <w:t>p</w:t>
      </w:r>
      <w:r w:rsidRPr="4278DFFE">
        <w:rPr>
          <w:rFonts w:ascii="Times New Roman" w:hAnsi="Times New Roman"/>
          <w:sz w:val="22"/>
          <w:szCs w:val="22"/>
        </w:rPr>
        <w:t xml:space="preserve">arty, its employees, </w:t>
      </w:r>
      <w:r w:rsidR="3BAE7097" w:rsidRPr="4278DFFE">
        <w:rPr>
          <w:rFonts w:ascii="Times New Roman" w:hAnsi="Times New Roman"/>
          <w:sz w:val="22"/>
          <w:szCs w:val="22"/>
        </w:rPr>
        <w:t>agents,</w:t>
      </w:r>
      <w:r w:rsidRPr="4278DFFE">
        <w:rPr>
          <w:rFonts w:ascii="Times New Roman" w:hAnsi="Times New Roman"/>
          <w:sz w:val="22"/>
          <w:szCs w:val="22"/>
        </w:rPr>
        <w:t xml:space="preserve"> or </w:t>
      </w:r>
      <w:r w:rsidR="0071002E" w:rsidRPr="4278DFFE">
        <w:rPr>
          <w:rFonts w:ascii="Times New Roman" w:hAnsi="Times New Roman"/>
          <w:sz w:val="22"/>
          <w:szCs w:val="22"/>
        </w:rPr>
        <w:t>sub-contractors</w:t>
      </w:r>
      <w:r w:rsidRPr="4278DFFE">
        <w:rPr>
          <w:rFonts w:ascii="Times New Roman" w:hAnsi="Times New Roman"/>
          <w:sz w:val="22"/>
          <w:szCs w:val="22"/>
        </w:rPr>
        <w:t xml:space="preserve"> in connection with or in relation to the subject matter of the Agreement and in respect of which such Party is liable to the other.</w:t>
      </w:r>
    </w:p>
    <w:p w14:paraId="59ACE494" w14:textId="77777777" w:rsidR="009B1535" w:rsidRPr="00656F95" w:rsidRDefault="009B1535" w:rsidP="4278DFFE">
      <w:pPr>
        <w:autoSpaceDE w:val="0"/>
        <w:autoSpaceDN w:val="0"/>
        <w:adjustRightInd w:val="0"/>
        <w:rPr>
          <w:rFonts w:ascii="Times New Roman" w:hAnsi="Times New Roman"/>
          <w:sz w:val="22"/>
          <w:szCs w:val="22"/>
        </w:rPr>
      </w:pPr>
    </w:p>
    <w:p w14:paraId="59ACE495"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“Equipment” means the </w:t>
      </w:r>
      <w:r w:rsidR="00CE7448" w:rsidRPr="4278DFFE">
        <w:rPr>
          <w:rFonts w:ascii="Times New Roman" w:hAnsi="Times New Roman"/>
          <w:sz w:val="22"/>
          <w:szCs w:val="22"/>
        </w:rPr>
        <w:t>s</w:t>
      </w:r>
      <w:r w:rsidRPr="4278DFFE">
        <w:rPr>
          <w:rFonts w:ascii="Times New Roman" w:hAnsi="Times New Roman"/>
          <w:sz w:val="22"/>
          <w:szCs w:val="22"/>
        </w:rPr>
        <w:t>upplier’s equipment, plant, materials, etc. used in the performance of its obligations under the Agreement.</w:t>
      </w:r>
    </w:p>
    <w:p w14:paraId="59ACE496" w14:textId="77777777" w:rsidR="009B1535" w:rsidRPr="00656F95" w:rsidRDefault="009B1535" w:rsidP="4278DFFE">
      <w:pPr>
        <w:autoSpaceDE w:val="0"/>
        <w:autoSpaceDN w:val="0"/>
        <w:adjustRightInd w:val="0"/>
        <w:rPr>
          <w:rFonts w:ascii="Times New Roman" w:hAnsi="Times New Roman"/>
          <w:sz w:val="22"/>
          <w:szCs w:val="22"/>
        </w:rPr>
      </w:pPr>
    </w:p>
    <w:p w14:paraId="59ACE497" w14:textId="4CA6D415"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“Intellectual Property Rights” means patents, inventions, </w:t>
      </w:r>
      <w:r w:rsidR="604481C1" w:rsidRPr="4278DFFE">
        <w:rPr>
          <w:rFonts w:ascii="Times New Roman" w:hAnsi="Times New Roman"/>
          <w:sz w:val="22"/>
          <w:szCs w:val="22"/>
        </w:rPr>
        <w:t>trademarks</w:t>
      </w:r>
      <w:r w:rsidRPr="4278DFFE">
        <w:rPr>
          <w:rFonts w:ascii="Times New Roman" w:hAnsi="Times New Roman"/>
          <w:sz w:val="22"/>
          <w:szCs w:val="22"/>
        </w:rP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59ACE498" w14:textId="77777777" w:rsidR="009B1535" w:rsidRPr="00656F95" w:rsidRDefault="009B1535" w:rsidP="4278DFFE">
      <w:pPr>
        <w:autoSpaceDE w:val="0"/>
        <w:autoSpaceDN w:val="0"/>
        <w:adjustRightInd w:val="0"/>
        <w:rPr>
          <w:rFonts w:ascii="Times New Roman" w:hAnsi="Times New Roman"/>
          <w:sz w:val="22"/>
          <w:szCs w:val="22"/>
        </w:rPr>
      </w:pPr>
    </w:p>
    <w:p w14:paraId="59ACE499"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“Key Personnel” </w:t>
      </w:r>
      <w:r w:rsidR="00CE7448" w:rsidRPr="4278DFFE">
        <w:rPr>
          <w:rFonts w:ascii="Times New Roman" w:hAnsi="Times New Roman"/>
          <w:sz w:val="22"/>
          <w:szCs w:val="22"/>
        </w:rPr>
        <w:t>mean those persons</w:t>
      </w:r>
      <w:r w:rsidRPr="4278DFFE">
        <w:rPr>
          <w:rFonts w:ascii="Times New Roman" w:hAnsi="Times New Roman"/>
          <w:sz w:val="22"/>
          <w:szCs w:val="22"/>
        </w:rPr>
        <w:t xml:space="preserve"> named in the Specification as being key personnel.</w:t>
      </w:r>
    </w:p>
    <w:p w14:paraId="59ACE49A" w14:textId="77777777" w:rsidR="009B1535" w:rsidRPr="00656F95" w:rsidRDefault="009B1535" w:rsidP="4278DFFE">
      <w:pPr>
        <w:autoSpaceDE w:val="0"/>
        <w:autoSpaceDN w:val="0"/>
        <w:adjustRightInd w:val="0"/>
        <w:rPr>
          <w:rFonts w:ascii="Times New Roman" w:hAnsi="Times New Roman"/>
          <w:sz w:val="22"/>
          <w:szCs w:val="22"/>
        </w:rPr>
      </w:pPr>
    </w:p>
    <w:p w14:paraId="59ACE49B" w14:textId="327FE7B1"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“Law” means any applicable law, statute, </w:t>
      </w:r>
      <w:r w:rsidR="180D2B63" w:rsidRPr="4278DFFE">
        <w:rPr>
          <w:rFonts w:ascii="Times New Roman" w:hAnsi="Times New Roman"/>
          <w:sz w:val="22"/>
          <w:szCs w:val="22"/>
        </w:rPr>
        <w:t>byelaw</w:t>
      </w:r>
      <w:r w:rsidRPr="4278DFFE">
        <w:rPr>
          <w:rFonts w:ascii="Times New Roman" w:hAnsi="Times New Roman"/>
          <w:sz w:val="22"/>
          <w:szCs w:val="22"/>
        </w:rPr>
        <w:t>, regulation, order, regulatory policy, guidance or industry code, rule of court or directives or requirements of any Regulatory Body, delegated or subordinate legislation or notice of any Regulatory Body.</w:t>
      </w:r>
    </w:p>
    <w:p w14:paraId="59ACE49C" w14:textId="77777777" w:rsidR="009B1535" w:rsidRPr="00656F95" w:rsidRDefault="009B1535" w:rsidP="4278DFFE">
      <w:pPr>
        <w:autoSpaceDE w:val="0"/>
        <w:autoSpaceDN w:val="0"/>
        <w:adjustRightInd w:val="0"/>
        <w:rPr>
          <w:rFonts w:ascii="Times New Roman" w:hAnsi="Times New Roman"/>
          <w:sz w:val="22"/>
          <w:szCs w:val="22"/>
        </w:rPr>
      </w:pPr>
    </w:p>
    <w:p w14:paraId="59ACE49D"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“Monitoring Schedule” means the Schedule containing details of the monitoring arrangements.</w:t>
      </w:r>
    </w:p>
    <w:p w14:paraId="59ACE49E" w14:textId="77777777" w:rsidR="009B1535" w:rsidRPr="00656F95" w:rsidRDefault="009B1535" w:rsidP="4278DFFE">
      <w:pPr>
        <w:autoSpaceDE w:val="0"/>
        <w:autoSpaceDN w:val="0"/>
        <w:adjustRightInd w:val="0"/>
        <w:rPr>
          <w:rFonts w:ascii="Times New Roman" w:hAnsi="Times New Roman"/>
          <w:sz w:val="22"/>
          <w:szCs w:val="22"/>
        </w:rPr>
      </w:pPr>
    </w:p>
    <w:p w14:paraId="59ACE49F"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“Month” means calendar month.</w:t>
      </w:r>
    </w:p>
    <w:p w14:paraId="59ACE4A0" w14:textId="77777777" w:rsidR="009B1535" w:rsidRPr="00656F95" w:rsidRDefault="009B1535" w:rsidP="4278DFFE">
      <w:pPr>
        <w:autoSpaceDE w:val="0"/>
        <w:autoSpaceDN w:val="0"/>
        <w:adjustRightInd w:val="0"/>
        <w:rPr>
          <w:rFonts w:ascii="Times New Roman" w:hAnsi="Times New Roman"/>
          <w:sz w:val="22"/>
          <w:szCs w:val="22"/>
        </w:rPr>
      </w:pPr>
    </w:p>
    <w:p w14:paraId="59ACE4A1"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“Party” means a party to this Agreement and “Parties” shall be construed accordingly.</w:t>
      </w:r>
    </w:p>
    <w:p w14:paraId="59ACE4A2" w14:textId="77777777" w:rsidR="009B1535" w:rsidRPr="00656F95" w:rsidRDefault="009B1535" w:rsidP="4278DFFE">
      <w:pPr>
        <w:autoSpaceDE w:val="0"/>
        <w:autoSpaceDN w:val="0"/>
        <w:adjustRightInd w:val="0"/>
        <w:rPr>
          <w:rFonts w:ascii="Times New Roman" w:hAnsi="Times New Roman"/>
          <w:sz w:val="22"/>
          <w:szCs w:val="22"/>
        </w:rPr>
      </w:pPr>
    </w:p>
    <w:p w14:paraId="59ACE4A3"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“Premises” means the location where the Services are to be performed, as specified in the Specification.</w:t>
      </w:r>
    </w:p>
    <w:p w14:paraId="59ACE4A4" w14:textId="77777777" w:rsidR="009B1535" w:rsidRPr="00656F95" w:rsidRDefault="009B1535" w:rsidP="4278DFFE">
      <w:pPr>
        <w:autoSpaceDE w:val="0"/>
        <w:autoSpaceDN w:val="0"/>
        <w:adjustRightInd w:val="0"/>
        <w:rPr>
          <w:rFonts w:ascii="Times New Roman" w:hAnsi="Times New Roman"/>
          <w:sz w:val="22"/>
          <w:szCs w:val="22"/>
        </w:rPr>
      </w:pPr>
    </w:p>
    <w:p w14:paraId="59ACE4A5"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“Pricing Schedule” means the Schedule containing details of the Agreement Price.</w:t>
      </w:r>
    </w:p>
    <w:p w14:paraId="1B796DB8" w14:textId="0B1382D8" w:rsidR="5162FF6A" w:rsidRDefault="5162FF6A" w:rsidP="4278DFFE">
      <w:pPr>
        <w:jc w:val="both"/>
        <w:rPr>
          <w:rFonts w:ascii="Times New Roman" w:hAnsi="Times New Roman"/>
          <w:sz w:val="22"/>
          <w:szCs w:val="22"/>
        </w:rPr>
      </w:pPr>
    </w:p>
    <w:p w14:paraId="413E78F6" w14:textId="6F4D04F2" w:rsidR="352486EF" w:rsidRDefault="352486EF" w:rsidP="4278DFFE">
      <w:pPr>
        <w:jc w:val="both"/>
        <w:rPr>
          <w:rFonts w:ascii="Times New Roman" w:hAnsi="Times New Roman"/>
          <w:sz w:val="22"/>
          <w:szCs w:val="22"/>
        </w:rPr>
      </w:pPr>
      <w:r w:rsidRPr="4278DFFE">
        <w:rPr>
          <w:rFonts w:ascii="Times New Roman" w:hAnsi="Times New Roman"/>
          <w:sz w:val="22"/>
          <w:szCs w:val="22"/>
        </w:rPr>
        <w:t xml:space="preserve">“Retention” means </w:t>
      </w:r>
      <w:r w:rsidR="5FB7C189" w:rsidRPr="4278DFFE">
        <w:rPr>
          <w:rFonts w:ascii="Times New Roman" w:hAnsi="Times New Roman"/>
          <w:sz w:val="22"/>
          <w:szCs w:val="22"/>
        </w:rPr>
        <w:t xml:space="preserve">the percentage of the contract sum due to the Supplier that is retained by the Client to guard against the risk of </w:t>
      </w:r>
      <w:r w:rsidR="4B532EC8" w:rsidRPr="4278DFFE">
        <w:rPr>
          <w:rFonts w:ascii="Times New Roman" w:hAnsi="Times New Roman"/>
          <w:sz w:val="22"/>
          <w:szCs w:val="22"/>
        </w:rPr>
        <w:t>the Supplier either not completing its work or not completing its work to the standard required by this contract.</w:t>
      </w:r>
    </w:p>
    <w:p w14:paraId="59ACE4A6" w14:textId="77777777" w:rsidR="009B1535" w:rsidRPr="00656F95" w:rsidRDefault="009B1535" w:rsidP="4278DFFE">
      <w:pPr>
        <w:autoSpaceDE w:val="0"/>
        <w:autoSpaceDN w:val="0"/>
        <w:adjustRightInd w:val="0"/>
        <w:rPr>
          <w:rFonts w:ascii="Times New Roman" w:hAnsi="Times New Roman"/>
          <w:sz w:val="22"/>
          <w:szCs w:val="22"/>
        </w:rPr>
      </w:pPr>
    </w:p>
    <w:p w14:paraId="59ACE4A7"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“Schedule” means a schedule attached to this Agreement.</w:t>
      </w:r>
    </w:p>
    <w:p w14:paraId="59ACE4A8" w14:textId="77777777" w:rsidR="009B1535" w:rsidRPr="00656F95" w:rsidRDefault="009B1535" w:rsidP="4278DFFE">
      <w:pPr>
        <w:autoSpaceDE w:val="0"/>
        <w:autoSpaceDN w:val="0"/>
        <w:adjustRightInd w:val="0"/>
        <w:rPr>
          <w:rFonts w:ascii="Times New Roman" w:hAnsi="Times New Roman"/>
          <w:sz w:val="22"/>
          <w:szCs w:val="22"/>
        </w:rPr>
      </w:pPr>
    </w:p>
    <w:p w14:paraId="59ACE4A9"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“Services” means the services to be provided as specified in the Specification.</w:t>
      </w:r>
    </w:p>
    <w:p w14:paraId="59ACE4AA" w14:textId="77777777" w:rsidR="009B1535" w:rsidRPr="00656F95" w:rsidRDefault="009B1535" w:rsidP="4278DFFE">
      <w:pPr>
        <w:autoSpaceDE w:val="0"/>
        <w:autoSpaceDN w:val="0"/>
        <w:adjustRightInd w:val="0"/>
        <w:rPr>
          <w:rFonts w:ascii="Times New Roman" w:hAnsi="Times New Roman"/>
          <w:sz w:val="22"/>
          <w:szCs w:val="22"/>
        </w:rPr>
      </w:pPr>
    </w:p>
    <w:p w14:paraId="59ACE4AB"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 “Specification” means the description of the Services to be provided under the Agreement and attached as the Specification Schedule.</w:t>
      </w:r>
    </w:p>
    <w:p w14:paraId="59ACE4AC" w14:textId="77777777" w:rsidR="009B1535" w:rsidRPr="00656F95" w:rsidRDefault="009B1535" w:rsidP="4278DFFE">
      <w:pPr>
        <w:autoSpaceDE w:val="0"/>
        <w:autoSpaceDN w:val="0"/>
        <w:adjustRightInd w:val="0"/>
        <w:rPr>
          <w:rFonts w:ascii="Times New Roman" w:hAnsi="Times New Roman"/>
          <w:sz w:val="22"/>
          <w:szCs w:val="22"/>
        </w:rPr>
      </w:pPr>
    </w:p>
    <w:p w14:paraId="59ACE4AD" w14:textId="77777777" w:rsidR="009B1535" w:rsidRPr="00656F9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“Specification Schedule” means the Schedule containing details of the Specification.</w:t>
      </w:r>
    </w:p>
    <w:p w14:paraId="59ACE4AE" w14:textId="77777777" w:rsidR="009B1535" w:rsidRPr="00656F95" w:rsidRDefault="009B1535" w:rsidP="4278DFFE">
      <w:pPr>
        <w:autoSpaceDE w:val="0"/>
        <w:autoSpaceDN w:val="0"/>
        <w:adjustRightInd w:val="0"/>
        <w:rPr>
          <w:rFonts w:ascii="Times New Roman" w:hAnsi="Times New Roman"/>
          <w:sz w:val="22"/>
          <w:szCs w:val="22"/>
        </w:rPr>
      </w:pPr>
    </w:p>
    <w:p w14:paraId="59ACE4AF" w14:textId="68A9BCAF" w:rsidR="009B1535" w:rsidRDefault="009B1535"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 xml:space="preserve">“Supplier” means the person, </w:t>
      </w:r>
      <w:r w:rsidR="05E62925" w:rsidRPr="4278DFFE">
        <w:rPr>
          <w:rFonts w:ascii="Times New Roman" w:hAnsi="Times New Roman"/>
          <w:sz w:val="22"/>
          <w:szCs w:val="22"/>
        </w:rPr>
        <w:t>firm,</w:t>
      </w:r>
      <w:r w:rsidRPr="4278DFFE">
        <w:rPr>
          <w:rFonts w:ascii="Times New Roman" w:hAnsi="Times New Roman"/>
          <w:sz w:val="22"/>
          <w:szCs w:val="22"/>
        </w:rPr>
        <w:t xml:space="preserve"> or company with whom the Client enters into this Agreement.</w:t>
      </w:r>
    </w:p>
    <w:p w14:paraId="59ACE4B0" w14:textId="77777777" w:rsidR="00B560D6" w:rsidRDefault="00B560D6" w:rsidP="4278DFFE">
      <w:pPr>
        <w:autoSpaceDE w:val="0"/>
        <w:autoSpaceDN w:val="0"/>
        <w:adjustRightInd w:val="0"/>
        <w:jc w:val="both"/>
        <w:rPr>
          <w:rFonts w:ascii="Times New Roman" w:hAnsi="Times New Roman"/>
          <w:sz w:val="22"/>
          <w:szCs w:val="22"/>
        </w:rPr>
      </w:pPr>
    </w:p>
    <w:p w14:paraId="59ACE4B1" w14:textId="77777777" w:rsidR="00B560D6" w:rsidRPr="00656F95" w:rsidRDefault="00B560D6" w:rsidP="4278DFFE">
      <w:pPr>
        <w:autoSpaceDE w:val="0"/>
        <w:autoSpaceDN w:val="0"/>
        <w:adjustRightInd w:val="0"/>
        <w:jc w:val="both"/>
        <w:rPr>
          <w:rFonts w:ascii="Times New Roman" w:hAnsi="Times New Roman"/>
          <w:sz w:val="22"/>
          <w:szCs w:val="22"/>
        </w:rPr>
      </w:pPr>
      <w:r w:rsidRPr="4278DFFE">
        <w:rPr>
          <w:rFonts w:ascii="Times New Roman" w:hAnsi="Times New Roman"/>
          <w:sz w:val="22"/>
          <w:szCs w:val="22"/>
        </w:rPr>
        <w:t>“TUPE” means the Transfer of Undertakings (Protection of Employment) Regulations 2006.</w:t>
      </w:r>
    </w:p>
    <w:p w14:paraId="59ACE4B2" w14:textId="77777777" w:rsidR="009B1535" w:rsidRPr="00656F95" w:rsidRDefault="009B1535" w:rsidP="4278DFFE">
      <w:pPr>
        <w:pStyle w:val="Body"/>
        <w:rPr>
          <w:rFonts w:ascii="Times New Roman" w:eastAsia="Times New Roman" w:hAnsi="Times New Roman"/>
          <w:b/>
          <w:bCs/>
          <w:color w:val="auto"/>
          <w:sz w:val="22"/>
          <w:szCs w:val="22"/>
          <w:lang w:val="en-GB"/>
        </w:rPr>
      </w:pPr>
    </w:p>
    <w:p w14:paraId="59ACE4B3" w14:textId="77777777" w:rsidR="0039428C" w:rsidRPr="00656F95" w:rsidRDefault="0039428C" w:rsidP="4278DFFE">
      <w:pPr>
        <w:pStyle w:val="Body"/>
        <w:rPr>
          <w:rFonts w:ascii="Times New Roman" w:eastAsia="Times New Roman" w:hAnsi="Times New Roman"/>
          <w:b/>
          <w:bCs/>
          <w:color w:val="auto"/>
          <w:sz w:val="22"/>
          <w:szCs w:val="22"/>
        </w:rPr>
      </w:pPr>
      <w:r w:rsidRPr="4278DFFE">
        <w:rPr>
          <w:rFonts w:ascii="Times New Roman" w:eastAsia="Times New Roman" w:hAnsi="Times New Roman"/>
          <w:b/>
          <w:bCs/>
          <w:color w:val="auto"/>
          <w:sz w:val="22"/>
          <w:szCs w:val="22"/>
        </w:rPr>
        <w:t>WHEREAS:</w:t>
      </w:r>
    </w:p>
    <w:p w14:paraId="59ACE4B4" w14:textId="77777777" w:rsidR="0039428C" w:rsidRPr="00656F95" w:rsidRDefault="0039428C" w:rsidP="4278DFFE">
      <w:pPr>
        <w:pStyle w:val="Body"/>
        <w:jc w:val="both"/>
        <w:rPr>
          <w:rFonts w:ascii="Times New Roman" w:eastAsia="Times New Roman" w:hAnsi="Times New Roman"/>
          <w:color w:val="auto"/>
          <w:sz w:val="22"/>
          <w:szCs w:val="22"/>
        </w:rPr>
      </w:pPr>
      <w:r w:rsidRPr="4278DFFE">
        <w:rPr>
          <w:rFonts w:ascii="Times New Roman" w:eastAsia="Times New Roman" w:hAnsi="Times New Roman"/>
          <w:color w:val="auto"/>
          <w:sz w:val="22"/>
          <w:szCs w:val="22"/>
        </w:rPr>
        <w:t>The Client wishes to acquire certain services from The Supplier and The Supplier is willing to provide such services to The Client on the terms and conditions set out in this Agreement.</w:t>
      </w:r>
    </w:p>
    <w:p w14:paraId="59ACE4B5" w14:textId="69B065AD" w:rsidR="0039428C" w:rsidRPr="00656F95" w:rsidRDefault="00C632A3" w:rsidP="4278DFFE">
      <w:pPr>
        <w:pStyle w:val="Body"/>
        <w:numPr>
          <w:ilvl w:val="0"/>
          <w:numId w:val="5"/>
        </w:numPr>
        <w:ind w:left="720" w:hanging="720"/>
        <w:rPr>
          <w:rFonts w:ascii="Times New Roman" w:eastAsia="Times New Roman" w:hAnsi="Times New Roman"/>
          <w:b/>
          <w:bCs/>
          <w:color w:val="auto"/>
          <w:sz w:val="22"/>
          <w:szCs w:val="22"/>
        </w:rPr>
      </w:pPr>
      <w:r w:rsidRPr="4278DFFE">
        <w:rPr>
          <w:rFonts w:ascii="Times New Roman" w:eastAsia="Times New Roman" w:hAnsi="Times New Roman"/>
          <w:b/>
          <w:bCs/>
          <w:color w:val="auto"/>
          <w:sz w:val="22"/>
          <w:szCs w:val="22"/>
          <w:lang w:val="en-GB"/>
        </w:rPr>
        <w:t>T</w:t>
      </w:r>
      <w:r w:rsidR="0039428C" w:rsidRPr="4278DFFE">
        <w:rPr>
          <w:rFonts w:ascii="Times New Roman" w:eastAsia="Times New Roman" w:hAnsi="Times New Roman"/>
          <w:b/>
          <w:bCs/>
          <w:color w:val="auto"/>
          <w:sz w:val="22"/>
          <w:szCs w:val="22"/>
          <w:lang w:val="en-GB"/>
        </w:rPr>
        <w:t>erm</w:t>
      </w:r>
      <w:r w:rsidR="0039428C" w:rsidRPr="4278DFFE">
        <w:rPr>
          <w:rFonts w:ascii="Times New Roman" w:eastAsia="Times New Roman" w:hAnsi="Times New Roman"/>
          <w:b/>
          <w:bCs/>
          <w:color w:val="auto"/>
          <w:sz w:val="22"/>
          <w:szCs w:val="22"/>
        </w:rPr>
        <w:t xml:space="preserve"> &amp; Scope</w:t>
      </w:r>
    </w:p>
    <w:p w14:paraId="59ACE4B6" w14:textId="016B2637" w:rsidR="0070674D" w:rsidRDefault="00C632A3" w:rsidP="4278DFFE">
      <w:pPr>
        <w:numPr>
          <w:ilvl w:val="1"/>
          <w:numId w:val="14"/>
        </w:numPr>
        <w:tabs>
          <w:tab w:val="left" w:pos="426"/>
        </w:tabs>
        <w:ind w:left="720"/>
        <w:rPr>
          <w:rFonts w:ascii="Times New Roman" w:hAnsi="Times New Roman"/>
          <w:sz w:val="22"/>
          <w:szCs w:val="22"/>
        </w:rPr>
      </w:pPr>
      <w:r w:rsidRPr="4278DFFE">
        <w:rPr>
          <w:rFonts w:ascii="Times New Roman" w:hAnsi="Times New Roman"/>
          <w:sz w:val="22"/>
          <w:szCs w:val="22"/>
        </w:rPr>
        <w:t xml:space="preserve">   </w:t>
      </w:r>
      <w:r w:rsidR="0039428C" w:rsidRPr="4278DFFE">
        <w:rPr>
          <w:rFonts w:ascii="Times New Roman" w:hAnsi="Times New Roman"/>
          <w:sz w:val="22"/>
          <w:szCs w:val="22"/>
        </w:rPr>
        <w:t>This Agreement will:</w:t>
      </w:r>
    </w:p>
    <w:p w14:paraId="1C0D42B0" w14:textId="77777777" w:rsidR="00C632A3" w:rsidRPr="008A6519" w:rsidRDefault="00C632A3" w:rsidP="4278DFFE">
      <w:pPr>
        <w:tabs>
          <w:tab w:val="left" w:pos="426"/>
        </w:tabs>
        <w:ind w:left="720"/>
        <w:rPr>
          <w:rFonts w:ascii="Times New Roman" w:hAnsi="Times New Roman"/>
          <w:sz w:val="22"/>
          <w:szCs w:val="22"/>
        </w:rPr>
      </w:pPr>
    </w:p>
    <w:p w14:paraId="59ACE4B7" w14:textId="43C40F83" w:rsidR="00F06CB4" w:rsidRDefault="0039428C" w:rsidP="4278DFFE">
      <w:pPr>
        <w:numPr>
          <w:ilvl w:val="2"/>
          <w:numId w:val="14"/>
        </w:numPr>
        <w:tabs>
          <w:tab w:val="left" w:pos="426"/>
        </w:tabs>
        <w:ind w:left="2160"/>
        <w:jc w:val="both"/>
        <w:rPr>
          <w:rFonts w:ascii="Times New Roman" w:hAnsi="Times New Roman"/>
          <w:sz w:val="22"/>
          <w:szCs w:val="22"/>
        </w:rPr>
      </w:pPr>
      <w:r w:rsidRPr="4278DFFE">
        <w:rPr>
          <w:rFonts w:ascii="Times New Roman" w:hAnsi="Times New Roman"/>
          <w:sz w:val="22"/>
          <w:szCs w:val="22"/>
        </w:rPr>
        <w:t xml:space="preserve">Come into force as soon as both parties have signed it or, if earlier, as </w:t>
      </w:r>
      <w:r w:rsidR="0096684D" w:rsidRPr="4278DFFE">
        <w:rPr>
          <w:rFonts w:ascii="Times New Roman" w:hAnsi="Times New Roman"/>
          <w:sz w:val="22"/>
          <w:szCs w:val="22"/>
        </w:rPr>
        <w:t>s</w:t>
      </w:r>
      <w:r w:rsidR="00F06CB4" w:rsidRPr="4278DFFE">
        <w:rPr>
          <w:rFonts w:ascii="Times New Roman" w:hAnsi="Times New Roman"/>
          <w:sz w:val="22"/>
          <w:szCs w:val="22"/>
        </w:rPr>
        <w:t>oo</w:t>
      </w:r>
      <w:r w:rsidRPr="4278DFFE">
        <w:rPr>
          <w:rFonts w:ascii="Times New Roman" w:hAnsi="Times New Roman"/>
          <w:sz w:val="22"/>
          <w:szCs w:val="22"/>
        </w:rPr>
        <w:t>n as The Supplier</w:t>
      </w:r>
      <w:r w:rsidR="00F06CB4" w:rsidRPr="4278DFFE">
        <w:rPr>
          <w:rFonts w:ascii="Times New Roman" w:hAnsi="Times New Roman"/>
          <w:sz w:val="22"/>
          <w:szCs w:val="22"/>
        </w:rPr>
        <w:t xml:space="preserve"> </w:t>
      </w:r>
      <w:r w:rsidRPr="4278DFFE">
        <w:rPr>
          <w:rFonts w:ascii="Times New Roman" w:hAnsi="Times New Roman"/>
          <w:sz w:val="22"/>
          <w:szCs w:val="22"/>
        </w:rPr>
        <w:t xml:space="preserve">provides such Services to The Client (the ‘Commencement Date’) </w:t>
      </w:r>
    </w:p>
    <w:p w14:paraId="5393E98F" w14:textId="77777777" w:rsidR="00C632A3" w:rsidRPr="008A6519" w:rsidRDefault="00C632A3" w:rsidP="4278DFFE">
      <w:pPr>
        <w:tabs>
          <w:tab w:val="left" w:pos="426"/>
        </w:tabs>
        <w:ind w:left="2160"/>
        <w:jc w:val="both"/>
        <w:rPr>
          <w:rFonts w:ascii="Times New Roman" w:hAnsi="Times New Roman"/>
          <w:sz w:val="22"/>
          <w:szCs w:val="22"/>
        </w:rPr>
      </w:pPr>
    </w:p>
    <w:p w14:paraId="59ACE4B8" w14:textId="5A8A4660" w:rsidR="00BE1782" w:rsidRDefault="00F06CB4" w:rsidP="4278DFFE">
      <w:pPr>
        <w:numPr>
          <w:ilvl w:val="2"/>
          <w:numId w:val="14"/>
        </w:numPr>
        <w:tabs>
          <w:tab w:val="left" w:pos="426"/>
        </w:tabs>
        <w:ind w:left="2160"/>
        <w:jc w:val="both"/>
        <w:rPr>
          <w:rFonts w:ascii="Times New Roman" w:hAnsi="Times New Roman"/>
          <w:sz w:val="22"/>
          <w:szCs w:val="22"/>
        </w:rPr>
      </w:pPr>
      <w:r w:rsidRPr="4278DFFE">
        <w:rPr>
          <w:rFonts w:ascii="Times New Roman" w:hAnsi="Times New Roman"/>
          <w:sz w:val="22"/>
          <w:szCs w:val="22"/>
        </w:rPr>
        <w:t>Apply in relation to Services supplied by The Supplier to The Client</w:t>
      </w:r>
      <w:r w:rsidR="008E0202" w:rsidRPr="4278DFFE">
        <w:rPr>
          <w:rFonts w:ascii="Times New Roman" w:hAnsi="Times New Roman"/>
          <w:sz w:val="22"/>
          <w:szCs w:val="22"/>
        </w:rPr>
        <w:t xml:space="preserve"> under this Agreement</w:t>
      </w:r>
      <w:r w:rsidRPr="4278DFFE">
        <w:rPr>
          <w:rFonts w:ascii="Times New Roman" w:hAnsi="Times New Roman"/>
          <w:sz w:val="22"/>
          <w:szCs w:val="22"/>
        </w:rPr>
        <w:t xml:space="preserve"> on or after the Commencement Date; and</w:t>
      </w:r>
      <w:r w:rsidR="00150D10" w:rsidRPr="4278DFFE">
        <w:rPr>
          <w:rFonts w:ascii="Times New Roman" w:hAnsi="Times New Roman"/>
          <w:sz w:val="22"/>
          <w:szCs w:val="22"/>
        </w:rPr>
        <w:t xml:space="preserve"> </w:t>
      </w:r>
    </w:p>
    <w:p w14:paraId="05BAAADE" w14:textId="77777777" w:rsidR="00C632A3" w:rsidRPr="008A6519" w:rsidRDefault="00C632A3" w:rsidP="4278DFFE">
      <w:pPr>
        <w:tabs>
          <w:tab w:val="left" w:pos="426"/>
        </w:tabs>
        <w:ind w:left="2160"/>
        <w:jc w:val="both"/>
        <w:rPr>
          <w:rFonts w:ascii="Times New Roman" w:hAnsi="Times New Roman"/>
          <w:sz w:val="22"/>
          <w:szCs w:val="22"/>
        </w:rPr>
      </w:pPr>
    </w:p>
    <w:p w14:paraId="59ACE4B9" w14:textId="43F80678" w:rsidR="00F06CB4" w:rsidRDefault="00F06CB4" w:rsidP="4278DFFE">
      <w:pPr>
        <w:numPr>
          <w:ilvl w:val="2"/>
          <w:numId w:val="14"/>
        </w:numPr>
        <w:tabs>
          <w:tab w:val="left" w:pos="426"/>
        </w:tabs>
        <w:ind w:left="2160"/>
        <w:rPr>
          <w:rFonts w:ascii="Times New Roman" w:hAnsi="Times New Roman"/>
          <w:sz w:val="22"/>
          <w:szCs w:val="22"/>
        </w:rPr>
      </w:pPr>
      <w:r w:rsidRPr="4278DFFE">
        <w:rPr>
          <w:rFonts w:ascii="Times New Roman" w:hAnsi="Times New Roman"/>
          <w:sz w:val="22"/>
          <w:szCs w:val="22"/>
        </w:rPr>
        <w:t>Remain i</w:t>
      </w:r>
      <w:r w:rsidR="00BF295C" w:rsidRPr="4278DFFE">
        <w:rPr>
          <w:rFonts w:ascii="Times New Roman" w:hAnsi="Times New Roman"/>
          <w:sz w:val="22"/>
          <w:szCs w:val="22"/>
        </w:rPr>
        <w:t>n</w:t>
      </w:r>
      <w:r w:rsidRPr="4278DFFE">
        <w:rPr>
          <w:rFonts w:ascii="Times New Roman" w:hAnsi="Times New Roman"/>
          <w:sz w:val="22"/>
          <w:szCs w:val="22"/>
        </w:rPr>
        <w:t xml:space="preserve"> force </w:t>
      </w:r>
      <w:r w:rsidR="007C6909" w:rsidRPr="4278DFFE">
        <w:rPr>
          <w:rFonts w:ascii="Times New Roman" w:hAnsi="Times New Roman"/>
          <w:sz w:val="22"/>
          <w:szCs w:val="22"/>
        </w:rPr>
        <w:t xml:space="preserve">until </w:t>
      </w:r>
      <w:proofErr w:type="spellStart"/>
      <w:r w:rsidR="002526EC" w:rsidRPr="4278DFFE">
        <w:rPr>
          <w:rFonts w:ascii="Times New Roman" w:hAnsi="Times New Roman"/>
          <w:sz w:val="22"/>
          <w:szCs w:val="22"/>
          <w:highlight w:val="yellow"/>
        </w:rPr>
        <w:t>XX</w:t>
      </w:r>
      <w:r w:rsidR="375182E7" w:rsidRPr="4278DFFE">
        <w:rPr>
          <w:rFonts w:ascii="Times New Roman" w:hAnsi="Times New Roman"/>
          <w:sz w:val="22"/>
          <w:szCs w:val="22"/>
          <w:highlight w:val="yellow"/>
        </w:rPr>
        <w:t>date</w:t>
      </w:r>
      <w:proofErr w:type="spellEnd"/>
      <w:r w:rsidR="4711BB7E" w:rsidRPr="4278DFFE">
        <w:rPr>
          <w:rFonts w:ascii="Times New Roman" w:hAnsi="Times New Roman"/>
          <w:sz w:val="22"/>
          <w:szCs w:val="22"/>
          <w:highlight w:val="yellow"/>
        </w:rPr>
        <w:t xml:space="preserve"> in full written </w:t>
      </w:r>
      <w:proofErr w:type="spellStart"/>
      <w:r w:rsidR="4711BB7E" w:rsidRPr="4278DFFE">
        <w:rPr>
          <w:rFonts w:ascii="Times New Roman" w:hAnsi="Times New Roman"/>
          <w:sz w:val="22"/>
          <w:szCs w:val="22"/>
          <w:highlight w:val="yellow"/>
        </w:rPr>
        <w:t>format</w:t>
      </w:r>
      <w:r w:rsidR="002526EC" w:rsidRPr="4278DFFE">
        <w:rPr>
          <w:rFonts w:ascii="Times New Roman" w:hAnsi="Times New Roman"/>
          <w:sz w:val="22"/>
          <w:szCs w:val="22"/>
          <w:highlight w:val="yellow"/>
        </w:rPr>
        <w:t>XX</w:t>
      </w:r>
      <w:proofErr w:type="spellEnd"/>
      <w:r w:rsidRPr="4278DFFE">
        <w:rPr>
          <w:rFonts w:ascii="Times New Roman" w:hAnsi="Times New Roman"/>
          <w:sz w:val="22"/>
          <w:szCs w:val="22"/>
        </w:rPr>
        <w:t xml:space="preserve"> or until terminated by either party in accordance with these Conditions, or otherwise lawfully terminated </w:t>
      </w:r>
      <w:r w:rsidR="00723B9A" w:rsidRPr="4278DFFE">
        <w:rPr>
          <w:rFonts w:ascii="Times New Roman" w:hAnsi="Times New Roman"/>
          <w:sz w:val="22"/>
          <w:szCs w:val="22"/>
        </w:rPr>
        <w:t>or extended pursuant to Clause</w:t>
      </w:r>
      <w:r w:rsidR="0096464E" w:rsidRPr="4278DFFE">
        <w:rPr>
          <w:rFonts w:ascii="Times New Roman" w:hAnsi="Times New Roman"/>
          <w:sz w:val="22"/>
          <w:szCs w:val="22"/>
        </w:rPr>
        <w:t xml:space="preserve"> 33</w:t>
      </w:r>
      <w:r w:rsidR="00B80320" w:rsidRPr="4278DFFE">
        <w:rPr>
          <w:rFonts w:ascii="Times New Roman" w:hAnsi="Times New Roman"/>
          <w:sz w:val="22"/>
          <w:szCs w:val="22"/>
        </w:rPr>
        <w:t>.</w:t>
      </w:r>
    </w:p>
    <w:p w14:paraId="59ACE4BB" w14:textId="77777777" w:rsidR="0070674D" w:rsidRPr="00656F95" w:rsidRDefault="0070674D" w:rsidP="4278DFFE">
      <w:pPr>
        <w:tabs>
          <w:tab w:val="left" w:pos="426"/>
          <w:tab w:val="num" w:pos="851"/>
          <w:tab w:val="left" w:pos="1276"/>
        </w:tabs>
        <w:ind w:left="1080"/>
        <w:rPr>
          <w:rFonts w:ascii="Times New Roman" w:hAnsi="Times New Roman"/>
          <w:sz w:val="22"/>
          <w:szCs w:val="22"/>
        </w:rPr>
      </w:pPr>
    </w:p>
    <w:p w14:paraId="59ACE4BC" w14:textId="4AE7CD7E" w:rsidR="00F06CB4" w:rsidRPr="00C632A3" w:rsidRDefault="00F06CB4" w:rsidP="4278DFFE">
      <w:pPr>
        <w:numPr>
          <w:ilvl w:val="1"/>
          <w:numId w:val="14"/>
        </w:numPr>
        <w:tabs>
          <w:tab w:val="left" w:pos="426"/>
          <w:tab w:val="left" w:pos="1170"/>
        </w:tabs>
        <w:ind w:left="720"/>
        <w:jc w:val="both"/>
        <w:rPr>
          <w:rFonts w:ascii="Times New Roman" w:hAnsi="Times New Roman"/>
          <w:sz w:val="22"/>
          <w:szCs w:val="22"/>
        </w:rPr>
      </w:pPr>
      <w:r w:rsidRPr="4278DFFE">
        <w:rPr>
          <w:rFonts w:ascii="Times New Roman" w:hAnsi="Times New Roman"/>
          <w:sz w:val="22"/>
          <w:szCs w:val="22"/>
        </w:rPr>
        <w:t>No relationship of agency, joint venture or partnerships will be created or will be deemed to exist between the parties by virtue of the execution or performance of this Agreement. Unless this Agreement expressly provides otherwise, neither party will have authority to bind the other party without the other party’s written consent.</w:t>
      </w:r>
    </w:p>
    <w:p w14:paraId="59ACE4BD" w14:textId="77777777" w:rsidR="00B40207" w:rsidRPr="00656F95" w:rsidRDefault="00B40207" w:rsidP="4278DFFE">
      <w:pPr>
        <w:tabs>
          <w:tab w:val="left" w:pos="426"/>
          <w:tab w:val="left" w:pos="1276"/>
        </w:tabs>
        <w:rPr>
          <w:rFonts w:ascii="Times New Roman" w:hAnsi="Times New Roman"/>
          <w:sz w:val="22"/>
          <w:szCs w:val="22"/>
        </w:rPr>
      </w:pPr>
    </w:p>
    <w:p w14:paraId="59ACE4BE" w14:textId="4FD3B971" w:rsidR="00B40207" w:rsidRPr="00656F95" w:rsidRDefault="00C632A3" w:rsidP="4278DFFE">
      <w:pPr>
        <w:numPr>
          <w:ilvl w:val="0"/>
          <w:numId w:val="14"/>
        </w:numPr>
        <w:rPr>
          <w:rFonts w:ascii="Times New Roman" w:hAnsi="Times New Roman"/>
          <w:b/>
          <w:sz w:val="22"/>
          <w:szCs w:val="22"/>
        </w:rPr>
      </w:pPr>
      <w:r w:rsidRPr="4278DFFE">
        <w:rPr>
          <w:rFonts w:ascii="Times New Roman" w:hAnsi="Times New Roman"/>
          <w:b/>
          <w:sz w:val="22"/>
          <w:szCs w:val="22"/>
        </w:rPr>
        <w:t xml:space="preserve">       </w:t>
      </w:r>
      <w:r w:rsidR="00B40207" w:rsidRPr="4278DFFE">
        <w:rPr>
          <w:rFonts w:ascii="Times New Roman" w:hAnsi="Times New Roman"/>
          <w:b/>
          <w:sz w:val="22"/>
          <w:szCs w:val="22"/>
        </w:rPr>
        <w:t xml:space="preserve">Provision of the Services </w:t>
      </w:r>
    </w:p>
    <w:p w14:paraId="59ACE4BF" w14:textId="77777777" w:rsidR="00B40207" w:rsidRPr="00656F95" w:rsidRDefault="00B40207" w:rsidP="4278DFFE">
      <w:pPr>
        <w:tabs>
          <w:tab w:val="num" w:pos="720"/>
        </w:tabs>
        <w:ind w:left="709" w:hanging="709"/>
        <w:rPr>
          <w:rFonts w:ascii="Times New Roman" w:hAnsi="Times New Roman"/>
          <w:b/>
          <w:sz w:val="22"/>
          <w:szCs w:val="22"/>
        </w:rPr>
      </w:pPr>
    </w:p>
    <w:p w14:paraId="59ACE4C0" w14:textId="0E5C1A14" w:rsidR="009D3241" w:rsidRPr="00656F95" w:rsidRDefault="00B40207" w:rsidP="4278DFFE">
      <w:pPr>
        <w:pStyle w:val="BodyText"/>
        <w:keepNext w:val="0"/>
        <w:keepLines w:val="0"/>
        <w:numPr>
          <w:ilvl w:val="1"/>
          <w:numId w:val="12"/>
        </w:numPr>
        <w:tabs>
          <w:tab w:val="num" w:pos="1224"/>
        </w:tabs>
        <w:ind w:left="720"/>
        <w:rPr>
          <w:rFonts w:ascii="Times New Roman" w:hAnsi="Times New Roman"/>
          <w:sz w:val="22"/>
          <w:szCs w:val="22"/>
        </w:rPr>
      </w:pPr>
      <w:r w:rsidRPr="4278DFFE">
        <w:rPr>
          <w:rFonts w:ascii="Times New Roman" w:hAnsi="Times New Roman"/>
          <w:sz w:val="22"/>
          <w:szCs w:val="22"/>
        </w:rPr>
        <w:t>The Supplier shall provide the Services during the Agreement Period in accordance with the Client’s requirements as set out in the Specification or Schedule and the terms of this Agreement</w:t>
      </w:r>
      <w:r w:rsidR="665DD5DF" w:rsidRPr="4278DFFE">
        <w:rPr>
          <w:rFonts w:ascii="Times New Roman" w:hAnsi="Times New Roman"/>
          <w:sz w:val="22"/>
          <w:szCs w:val="22"/>
        </w:rPr>
        <w:t xml:space="preserve">. </w:t>
      </w:r>
      <w:r w:rsidRPr="4278DFFE">
        <w:rPr>
          <w:rFonts w:ascii="Times New Roman" w:hAnsi="Times New Roman"/>
          <w:sz w:val="22"/>
          <w:szCs w:val="22"/>
        </w:rPr>
        <w:t>The Client shall have the power to inspect and examine the performance of the Services at any reasonable time</w:t>
      </w:r>
      <w:r w:rsidR="009D3241" w:rsidRPr="4278DFFE">
        <w:rPr>
          <w:rFonts w:ascii="Times New Roman" w:hAnsi="Times New Roman"/>
          <w:sz w:val="22"/>
          <w:szCs w:val="22"/>
        </w:rPr>
        <w:t>.</w:t>
      </w:r>
    </w:p>
    <w:p w14:paraId="59ACE4C1" w14:textId="77777777" w:rsidR="009D3241" w:rsidRPr="00656F95" w:rsidRDefault="009D3241" w:rsidP="4278DFFE">
      <w:pPr>
        <w:pStyle w:val="BodyText"/>
        <w:keepNext w:val="0"/>
        <w:keepLines w:val="0"/>
        <w:ind w:left="471"/>
        <w:jc w:val="left"/>
        <w:rPr>
          <w:rFonts w:ascii="Times New Roman" w:hAnsi="Times New Roman"/>
          <w:sz w:val="22"/>
          <w:szCs w:val="22"/>
        </w:rPr>
      </w:pPr>
    </w:p>
    <w:p w14:paraId="59ACE4C2" w14:textId="2430767C" w:rsidR="00775DDC" w:rsidRPr="00656F95" w:rsidRDefault="00B40207" w:rsidP="4278DFFE">
      <w:pPr>
        <w:pStyle w:val="BodyText"/>
        <w:keepNext w:val="0"/>
        <w:keepLines w:val="0"/>
        <w:numPr>
          <w:ilvl w:val="1"/>
          <w:numId w:val="12"/>
        </w:numPr>
        <w:tabs>
          <w:tab w:val="num" w:pos="1224"/>
        </w:tabs>
        <w:ind w:left="720"/>
        <w:rPr>
          <w:rFonts w:ascii="Times New Roman" w:hAnsi="Times New Roman"/>
          <w:sz w:val="22"/>
          <w:szCs w:val="22"/>
        </w:rPr>
      </w:pPr>
      <w:r w:rsidRPr="4278DFFE">
        <w:rPr>
          <w:rFonts w:ascii="Times New Roman" w:hAnsi="Times New Roman"/>
          <w:sz w:val="22"/>
          <w:szCs w:val="22"/>
        </w:rPr>
        <w:t xml:space="preserve">If the Client informs the Supplier that the Client considers that any part of the Services do not meet the requirements of the Agreement or differ in any way from those requirements, and this is other than </w:t>
      </w:r>
      <w:bookmarkStart w:id="0" w:name="_Int_X6OPsKm1"/>
      <w:r w:rsidRPr="4278DFFE">
        <w:rPr>
          <w:rFonts w:ascii="Times New Roman" w:hAnsi="Times New Roman"/>
          <w:sz w:val="22"/>
          <w:szCs w:val="22"/>
        </w:rPr>
        <w:t>as a result of</w:t>
      </w:r>
      <w:bookmarkEnd w:id="0"/>
      <w:r w:rsidRPr="4278DFFE">
        <w:rPr>
          <w:rFonts w:ascii="Times New Roman" w:hAnsi="Times New Roman"/>
          <w:sz w:val="22"/>
          <w:szCs w:val="22"/>
        </w:rPr>
        <w:t xml:space="preserve"> default on the part of the Client, the Supplier shall at its own expense re-schedule and perform the work correctly within such reasonable time as may be specified by the Client without prejudice to the Client’s other rights arising from any breach of the Agreement</w:t>
      </w:r>
      <w:r w:rsidR="76F0811E" w:rsidRPr="4278DFFE">
        <w:rPr>
          <w:rFonts w:ascii="Times New Roman" w:hAnsi="Times New Roman"/>
          <w:sz w:val="22"/>
          <w:szCs w:val="22"/>
        </w:rPr>
        <w:t xml:space="preserve">. </w:t>
      </w:r>
      <w:r w:rsidRPr="4278DFFE">
        <w:rPr>
          <w:rFonts w:ascii="Times New Roman" w:hAnsi="Times New Roman"/>
          <w:sz w:val="22"/>
          <w:szCs w:val="22"/>
        </w:rPr>
        <w:t>If the defect is not remedied within a reasonable time the Client may seek alternative remedies to be funded by the Supplier</w:t>
      </w:r>
      <w:r w:rsidR="072B3664" w:rsidRPr="4278DFFE">
        <w:rPr>
          <w:rFonts w:ascii="Times New Roman" w:hAnsi="Times New Roman"/>
          <w:sz w:val="22"/>
          <w:szCs w:val="22"/>
        </w:rPr>
        <w:t xml:space="preserve">. </w:t>
      </w:r>
      <w:r w:rsidR="00775DDC" w:rsidRPr="4278DFFE">
        <w:rPr>
          <w:rFonts w:ascii="Times New Roman" w:hAnsi="Times New Roman"/>
          <w:sz w:val="22"/>
          <w:szCs w:val="22"/>
        </w:rPr>
        <w:t>Timely supply of the Services shall be of the essence of the Contract, including in relation to commencing the supply of the Services within the time agreed or on a specified date.</w:t>
      </w:r>
    </w:p>
    <w:p w14:paraId="59ACE4C3" w14:textId="77777777" w:rsidR="00B40207" w:rsidRPr="00656F95" w:rsidRDefault="00B40207" w:rsidP="4278DFFE">
      <w:pPr>
        <w:ind w:left="180" w:hanging="720"/>
        <w:rPr>
          <w:rFonts w:ascii="Times New Roman" w:hAnsi="Times New Roman"/>
          <w:sz w:val="22"/>
          <w:szCs w:val="22"/>
        </w:rPr>
      </w:pPr>
    </w:p>
    <w:p w14:paraId="59ACE4C4" w14:textId="77777777" w:rsidR="009D3241" w:rsidRPr="00656F95" w:rsidRDefault="009D3241" w:rsidP="4278DFFE">
      <w:pPr>
        <w:ind w:left="720" w:hanging="720"/>
        <w:jc w:val="both"/>
        <w:rPr>
          <w:rFonts w:ascii="Times New Roman" w:hAnsi="Times New Roman"/>
          <w:sz w:val="22"/>
          <w:szCs w:val="22"/>
        </w:rPr>
      </w:pPr>
      <w:r w:rsidRPr="4278DFFE">
        <w:rPr>
          <w:rFonts w:ascii="Times New Roman" w:hAnsi="Times New Roman"/>
          <w:sz w:val="22"/>
          <w:szCs w:val="22"/>
        </w:rPr>
        <w:t>2.3</w:t>
      </w:r>
      <w:r>
        <w:tab/>
      </w:r>
      <w:r w:rsidR="00B40207" w:rsidRPr="4278DFFE">
        <w:rPr>
          <w:rFonts w:ascii="Times New Roman" w:hAnsi="Times New Roman"/>
          <w:sz w:val="22"/>
          <w:szCs w:val="22"/>
        </w:rPr>
        <w:t xml:space="preserve">Without prejudice to any other rights and remedies </w:t>
      </w:r>
      <w:r w:rsidR="00973715" w:rsidRPr="4278DFFE">
        <w:rPr>
          <w:rFonts w:ascii="Times New Roman" w:hAnsi="Times New Roman"/>
          <w:sz w:val="22"/>
          <w:szCs w:val="22"/>
        </w:rPr>
        <w:t xml:space="preserve">the Client may have pursuant </w:t>
      </w:r>
      <w:r w:rsidR="00B40207" w:rsidRPr="4278DFFE">
        <w:rPr>
          <w:rFonts w:ascii="Times New Roman" w:hAnsi="Times New Roman"/>
          <w:sz w:val="22"/>
          <w:szCs w:val="22"/>
        </w:rPr>
        <w:t xml:space="preserve">to this agreement, the Supplier shall reimburse the Client for all reasonable costs incurred by </w:t>
      </w:r>
      <w:r w:rsidR="00B40207" w:rsidRPr="4278DFFE">
        <w:rPr>
          <w:rFonts w:ascii="Times New Roman" w:hAnsi="Times New Roman"/>
          <w:sz w:val="22"/>
          <w:szCs w:val="22"/>
        </w:rPr>
        <w:lastRenderedPageBreak/>
        <w:t xml:space="preserve">the Client which have arisen as a direct consequence of the Supplier’s delay in the performance of the Agreement which the Supplier has failed to remedy after being given reasonable notice by the Client. </w:t>
      </w:r>
    </w:p>
    <w:p w14:paraId="59ACE4C5" w14:textId="77777777" w:rsidR="009D3241" w:rsidRPr="00656F95" w:rsidRDefault="009D3241" w:rsidP="4278DFFE">
      <w:pPr>
        <w:ind w:left="1191" w:hanging="720"/>
        <w:rPr>
          <w:rFonts w:ascii="Times New Roman" w:hAnsi="Times New Roman"/>
          <w:sz w:val="22"/>
          <w:szCs w:val="22"/>
        </w:rPr>
      </w:pPr>
    </w:p>
    <w:p w14:paraId="59ACE4C7" w14:textId="01F1A4F5" w:rsidR="009D3241" w:rsidRPr="00656F95" w:rsidRDefault="00B40207" w:rsidP="4278DFFE">
      <w:pPr>
        <w:numPr>
          <w:ilvl w:val="1"/>
          <w:numId w:val="13"/>
        </w:numPr>
        <w:rPr>
          <w:rFonts w:ascii="Times New Roman" w:hAnsi="Times New Roman"/>
          <w:sz w:val="22"/>
          <w:szCs w:val="22"/>
        </w:rPr>
      </w:pPr>
      <w:r w:rsidRPr="4278DFFE">
        <w:rPr>
          <w:rFonts w:ascii="Times New Roman" w:hAnsi="Times New Roman"/>
          <w:sz w:val="22"/>
          <w:szCs w:val="22"/>
        </w:rPr>
        <w:t>The Supplier acknowledges that it</w:t>
      </w:r>
      <w:r w:rsidR="009D3241" w:rsidRPr="4278DFFE">
        <w:rPr>
          <w:rFonts w:ascii="Times New Roman" w:hAnsi="Times New Roman"/>
          <w:sz w:val="22"/>
          <w:szCs w:val="22"/>
        </w:rPr>
        <w:t>:</w:t>
      </w:r>
    </w:p>
    <w:p w14:paraId="59ACE4C8" w14:textId="77777777" w:rsidR="009D3241" w:rsidRPr="00656F95" w:rsidRDefault="00B40207" w:rsidP="4278DFFE">
      <w:pPr>
        <w:numPr>
          <w:ilvl w:val="0"/>
          <w:numId w:val="6"/>
        </w:numPr>
        <w:tabs>
          <w:tab w:val="left" w:pos="720"/>
          <w:tab w:val="left" w:pos="1440"/>
          <w:tab w:val="num" w:pos="1872"/>
        </w:tabs>
        <w:spacing w:before="120" w:after="240"/>
        <w:jc w:val="both"/>
        <w:rPr>
          <w:rFonts w:ascii="Times New Roman" w:hAnsi="Times New Roman"/>
          <w:sz w:val="22"/>
          <w:szCs w:val="22"/>
        </w:rPr>
      </w:pPr>
      <w:r w:rsidRPr="4278DFFE">
        <w:rPr>
          <w:rFonts w:ascii="Times New Roman" w:hAnsi="Times New Roman"/>
          <w:sz w:val="22"/>
          <w:szCs w:val="22"/>
        </w:rPr>
        <w:t xml:space="preserve">has sufficient information about </w:t>
      </w:r>
      <w:r w:rsidR="00841B68" w:rsidRPr="4278DFFE">
        <w:rPr>
          <w:rFonts w:ascii="Times New Roman" w:hAnsi="Times New Roman"/>
          <w:sz w:val="22"/>
          <w:szCs w:val="22"/>
        </w:rPr>
        <w:t>the Client</w:t>
      </w:r>
      <w:r w:rsidRPr="4278DFFE">
        <w:rPr>
          <w:rFonts w:ascii="Times New Roman" w:hAnsi="Times New Roman"/>
          <w:sz w:val="22"/>
          <w:szCs w:val="22"/>
        </w:rPr>
        <w:t xml:space="preserve"> and the Specification and that it has made all appropriate and necessary enquires to enable it to perform the Services in accordance with the Agreement.</w:t>
      </w:r>
    </w:p>
    <w:p w14:paraId="59ACE4C9" w14:textId="77777777" w:rsidR="009D3241" w:rsidRPr="00656F95" w:rsidRDefault="00B40207" w:rsidP="4278DFFE">
      <w:pPr>
        <w:numPr>
          <w:ilvl w:val="0"/>
          <w:numId w:val="6"/>
        </w:numPr>
        <w:tabs>
          <w:tab w:val="left" w:pos="720"/>
          <w:tab w:val="left" w:pos="1440"/>
          <w:tab w:val="num" w:pos="1872"/>
        </w:tabs>
        <w:spacing w:before="120" w:after="240"/>
        <w:jc w:val="both"/>
        <w:rPr>
          <w:rFonts w:ascii="Times New Roman" w:hAnsi="Times New Roman"/>
          <w:sz w:val="22"/>
          <w:szCs w:val="22"/>
        </w:rPr>
      </w:pPr>
      <w:r w:rsidRPr="4278DFFE">
        <w:rPr>
          <w:rFonts w:ascii="Times New Roman" w:hAnsi="Times New Roman"/>
          <w:sz w:val="22"/>
          <w:szCs w:val="22"/>
        </w:rPr>
        <w:t xml:space="preserve">shall neither be entitled to any additional payment nor excused from any obligation or liability under the Agreement due to any misinterpretation or misunderstanding by the Supplier of any fact relating to the Specification or otherwise to the Agreement; and </w:t>
      </w:r>
    </w:p>
    <w:p w14:paraId="59ACE4CA" w14:textId="77777777" w:rsidR="0058147A" w:rsidRPr="00656F95" w:rsidRDefault="00B40207" w:rsidP="4278DFFE">
      <w:pPr>
        <w:numPr>
          <w:ilvl w:val="0"/>
          <w:numId w:val="6"/>
        </w:numPr>
        <w:tabs>
          <w:tab w:val="left" w:pos="720"/>
        </w:tabs>
        <w:spacing w:before="120" w:after="240"/>
        <w:jc w:val="both"/>
        <w:rPr>
          <w:rFonts w:ascii="Times New Roman" w:hAnsi="Times New Roman"/>
          <w:sz w:val="22"/>
          <w:szCs w:val="22"/>
        </w:rPr>
      </w:pPr>
      <w:r w:rsidRPr="4278DFFE">
        <w:rPr>
          <w:rFonts w:ascii="Times New Roman" w:hAnsi="Times New Roman"/>
          <w:sz w:val="22"/>
          <w:szCs w:val="22"/>
        </w:rPr>
        <w:t xml:space="preserve">shall comply with all lawful and reasonable directions of </w:t>
      </w:r>
      <w:r w:rsidR="00841B68" w:rsidRPr="4278DFFE">
        <w:rPr>
          <w:rFonts w:ascii="Times New Roman" w:hAnsi="Times New Roman"/>
          <w:sz w:val="22"/>
          <w:szCs w:val="22"/>
        </w:rPr>
        <w:t>the Client</w:t>
      </w:r>
      <w:r w:rsidRPr="4278DFFE">
        <w:rPr>
          <w:rFonts w:ascii="Times New Roman" w:hAnsi="Times New Roman"/>
          <w:sz w:val="22"/>
          <w:szCs w:val="22"/>
        </w:rPr>
        <w:t xml:space="preserve"> relating to its performance of the Services.</w:t>
      </w:r>
      <w:bookmarkStart w:id="1" w:name="_Ref43610911"/>
    </w:p>
    <w:p w14:paraId="59ACE4CB" w14:textId="77777777" w:rsidR="0058147A" w:rsidRPr="00656F95" w:rsidRDefault="00B40207" w:rsidP="4278DFFE">
      <w:pPr>
        <w:numPr>
          <w:ilvl w:val="1"/>
          <w:numId w:val="13"/>
        </w:numPr>
        <w:tabs>
          <w:tab w:val="left" w:pos="720"/>
          <w:tab w:val="left" w:pos="1170"/>
        </w:tabs>
        <w:spacing w:before="120" w:after="240"/>
        <w:jc w:val="both"/>
        <w:rPr>
          <w:rFonts w:ascii="Times New Roman" w:hAnsi="Times New Roman"/>
          <w:snapToGrid w:val="0"/>
          <w:sz w:val="22"/>
          <w:szCs w:val="22"/>
        </w:rPr>
      </w:pPr>
      <w:r w:rsidRPr="4278DFFE">
        <w:rPr>
          <w:rFonts w:ascii="Times New Roman" w:hAnsi="Times New Roman"/>
          <w:sz w:val="22"/>
          <w:szCs w:val="22"/>
        </w:rPr>
        <w:t>The Services include assisting other s</w:t>
      </w:r>
      <w:r w:rsidR="00973715" w:rsidRPr="4278DFFE">
        <w:rPr>
          <w:rFonts w:ascii="Times New Roman" w:hAnsi="Times New Roman"/>
          <w:sz w:val="22"/>
          <w:szCs w:val="22"/>
        </w:rPr>
        <w:t>uppliers providing services to the Client or any other member of the Client’s</w:t>
      </w:r>
      <w:r w:rsidRPr="4278DFFE">
        <w:rPr>
          <w:rFonts w:ascii="Times New Roman" w:hAnsi="Times New Roman"/>
          <w:sz w:val="22"/>
          <w:szCs w:val="22"/>
        </w:rPr>
        <w:t xml:space="preserve"> Group at no additional cost to </w:t>
      </w:r>
      <w:r w:rsidR="00973715" w:rsidRPr="4278DFFE">
        <w:rPr>
          <w:rFonts w:ascii="Times New Roman" w:hAnsi="Times New Roman"/>
          <w:sz w:val="22"/>
          <w:szCs w:val="22"/>
        </w:rPr>
        <w:t>the Client</w:t>
      </w:r>
      <w:r w:rsidRPr="4278DFFE">
        <w:rPr>
          <w:rFonts w:ascii="Times New Roman" w:hAnsi="Times New Roman"/>
          <w:sz w:val="22"/>
          <w:szCs w:val="22"/>
        </w:rPr>
        <w:t xml:space="preserve"> to the extent that such assistance or management of other suppliers is as described in, contemplated by or </w:t>
      </w:r>
      <w:bookmarkStart w:id="2" w:name="_Int_8mEu3qNG"/>
      <w:r w:rsidRPr="4278DFFE">
        <w:rPr>
          <w:rFonts w:ascii="Times New Roman" w:hAnsi="Times New Roman"/>
          <w:sz w:val="22"/>
          <w:szCs w:val="22"/>
        </w:rPr>
        <w:t>reasonably to</w:t>
      </w:r>
      <w:bookmarkEnd w:id="2"/>
      <w:r w:rsidRPr="4278DFFE">
        <w:rPr>
          <w:rFonts w:ascii="Times New Roman" w:hAnsi="Times New Roman"/>
          <w:sz w:val="22"/>
          <w:szCs w:val="22"/>
        </w:rPr>
        <w:t xml:space="preserve"> be inferred from the Services or the nature or manner of the supply thereof.</w:t>
      </w:r>
      <w:bookmarkStart w:id="3" w:name="_Ref42061628"/>
      <w:bookmarkEnd w:id="1"/>
      <w:r w:rsidR="0058147A" w:rsidRPr="4278DFFE">
        <w:rPr>
          <w:rFonts w:ascii="Times New Roman" w:hAnsi="Times New Roman"/>
          <w:snapToGrid w:val="0"/>
          <w:sz w:val="22"/>
          <w:szCs w:val="22"/>
        </w:rPr>
        <w:t xml:space="preserve"> </w:t>
      </w:r>
    </w:p>
    <w:p w14:paraId="59ACE4CC" w14:textId="4ECF4330" w:rsidR="00B40207" w:rsidRPr="00656F95" w:rsidRDefault="00B40207" w:rsidP="4278DFFE">
      <w:pPr>
        <w:numPr>
          <w:ilvl w:val="1"/>
          <w:numId w:val="13"/>
        </w:numPr>
        <w:tabs>
          <w:tab w:val="left" w:pos="720"/>
          <w:tab w:val="left" w:pos="1170"/>
        </w:tabs>
        <w:spacing w:before="120" w:after="240"/>
        <w:jc w:val="both"/>
        <w:rPr>
          <w:rFonts w:ascii="Times New Roman" w:hAnsi="Times New Roman"/>
          <w:snapToGrid w:val="0"/>
          <w:sz w:val="22"/>
          <w:szCs w:val="22"/>
        </w:rPr>
      </w:pPr>
      <w:r w:rsidRPr="4278DFFE">
        <w:rPr>
          <w:rFonts w:ascii="Times New Roman" w:hAnsi="Times New Roman"/>
          <w:snapToGrid w:val="0"/>
          <w:sz w:val="22"/>
          <w:szCs w:val="22"/>
        </w:rPr>
        <w:t xml:space="preserve">Notwithstanding the above, the Supplier shall, where directed by </w:t>
      </w:r>
      <w:r w:rsidR="00973715" w:rsidRPr="4278DFFE">
        <w:rPr>
          <w:rFonts w:ascii="Times New Roman" w:hAnsi="Times New Roman"/>
          <w:snapToGrid w:val="0"/>
          <w:sz w:val="22"/>
          <w:szCs w:val="22"/>
        </w:rPr>
        <w:t>the Client</w:t>
      </w:r>
      <w:r w:rsidRPr="4278DFFE">
        <w:rPr>
          <w:rFonts w:ascii="Times New Roman" w:hAnsi="Times New Roman"/>
          <w:snapToGrid w:val="0"/>
          <w:sz w:val="22"/>
          <w:szCs w:val="22"/>
        </w:rPr>
        <w:t xml:space="preserve">, provide at no cost all reasonable assistance, </w:t>
      </w:r>
      <w:r w:rsidR="0D93F0BC" w:rsidRPr="4278DFFE">
        <w:rPr>
          <w:rFonts w:ascii="Times New Roman" w:hAnsi="Times New Roman"/>
          <w:snapToGrid w:val="0"/>
          <w:sz w:val="22"/>
          <w:szCs w:val="22"/>
        </w:rPr>
        <w:t>information,</w:t>
      </w:r>
      <w:r w:rsidRPr="4278DFFE">
        <w:rPr>
          <w:rFonts w:ascii="Times New Roman" w:hAnsi="Times New Roman"/>
          <w:snapToGrid w:val="0"/>
          <w:sz w:val="22"/>
          <w:szCs w:val="22"/>
        </w:rPr>
        <w:t xml:space="preserve"> and co-operation to any other third party with which any member of the </w:t>
      </w:r>
      <w:r w:rsidR="00973715" w:rsidRPr="4278DFFE">
        <w:rPr>
          <w:rFonts w:ascii="Times New Roman" w:hAnsi="Times New Roman"/>
          <w:snapToGrid w:val="0"/>
          <w:sz w:val="22"/>
          <w:szCs w:val="22"/>
        </w:rPr>
        <w:t xml:space="preserve">Client’s </w:t>
      </w:r>
      <w:r w:rsidRPr="4278DFFE">
        <w:rPr>
          <w:rFonts w:ascii="Times New Roman" w:hAnsi="Times New Roman"/>
          <w:snapToGrid w:val="0"/>
          <w:sz w:val="22"/>
          <w:szCs w:val="22"/>
        </w:rPr>
        <w:t>Group has a relationship subject to the signature of confidentiality agreements between the Supplier and those third parties.</w:t>
      </w:r>
      <w:bookmarkEnd w:id="3"/>
    </w:p>
    <w:p w14:paraId="59ACE4CD" w14:textId="6477F79C" w:rsidR="000E73D1" w:rsidRPr="00656F95" w:rsidRDefault="00C632A3" w:rsidP="4278DFFE">
      <w:pPr>
        <w:pStyle w:val="Conditionhead"/>
        <w:numPr>
          <w:ilvl w:val="0"/>
          <w:numId w:val="13"/>
        </w:numPr>
        <w:spacing w:line="240" w:lineRule="auto"/>
        <w:jc w:val="left"/>
        <w:rPr>
          <w:sz w:val="22"/>
          <w:szCs w:val="22"/>
          <w:lang w:val="en-US"/>
        </w:rPr>
      </w:pPr>
      <w:r w:rsidRPr="4278DFFE">
        <w:rPr>
          <w:sz w:val="22"/>
          <w:szCs w:val="22"/>
          <w:lang w:val="en-US"/>
        </w:rPr>
        <w:t xml:space="preserve">      </w:t>
      </w:r>
      <w:r w:rsidR="000E73D1" w:rsidRPr="4278DFFE">
        <w:rPr>
          <w:sz w:val="22"/>
          <w:szCs w:val="22"/>
          <w:lang w:val="en-US"/>
        </w:rPr>
        <w:t xml:space="preserve">Warranties and Representations </w:t>
      </w:r>
    </w:p>
    <w:p w14:paraId="59ACE4CE" w14:textId="77777777" w:rsidR="000E73D1" w:rsidRPr="00656F95" w:rsidRDefault="000E73D1" w:rsidP="4278DFFE">
      <w:pPr>
        <w:pStyle w:val="Conditionhead"/>
        <w:spacing w:line="240" w:lineRule="auto"/>
        <w:jc w:val="left"/>
        <w:rPr>
          <w:sz w:val="22"/>
          <w:szCs w:val="22"/>
          <w:lang w:val="en-US"/>
        </w:rPr>
      </w:pPr>
    </w:p>
    <w:p w14:paraId="59ACE4CF" w14:textId="77777777" w:rsidR="000E73D1" w:rsidRPr="00656F95" w:rsidRDefault="000E73D1" w:rsidP="4278DFFE">
      <w:pPr>
        <w:pStyle w:val="Conditionhead"/>
        <w:numPr>
          <w:ilvl w:val="1"/>
          <w:numId w:val="15"/>
        </w:numPr>
        <w:tabs>
          <w:tab w:val="left" w:pos="851"/>
        </w:tabs>
        <w:spacing w:line="240" w:lineRule="auto"/>
        <w:jc w:val="left"/>
        <w:rPr>
          <w:b w:val="0"/>
          <w:sz w:val="22"/>
          <w:szCs w:val="22"/>
          <w:lang w:val="en-US"/>
        </w:rPr>
      </w:pPr>
      <w:r w:rsidRPr="4278DFFE">
        <w:rPr>
          <w:b w:val="0"/>
          <w:spacing w:val="-2"/>
          <w:sz w:val="22"/>
          <w:szCs w:val="22"/>
        </w:rPr>
        <w:t>The Supplier warrants and represents that:</w:t>
      </w:r>
      <w:r w:rsidRPr="4278DFFE">
        <w:rPr>
          <w:b w:val="0"/>
          <w:sz w:val="22"/>
          <w:szCs w:val="22"/>
          <w:lang w:val="en-US"/>
        </w:rPr>
        <w:t xml:space="preserve"> </w:t>
      </w:r>
    </w:p>
    <w:p w14:paraId="59ACE4D0" w14:textId="77777777" w:rsidR="008A6519" w:rsidRPr="008A6519" w:rsidRDefault="000E73D1" w:rsidP="4278DFFE">
      <w:pPr>
        <w:numPr>
          <w:ilvl w:val="3"/>
          <w:numId w:val="15"/>
        </w:numPr>
        <w:spacing w:before="120" w:after="120"/>
        <w:ind w:left="2160" w:hanging="720"/>
        <w:jc w:val="both"/>
        <w:rPr>
          <w:rFonts w:ascii="Times New Roman" w:hAnsi="Times New Roman"/>
          <w:spacing w:val="-2"/>
          <w:sz w:val="22"/>
          <w:szCs w:val="22"/>
        </w:rPr>
      </w:pPr>
      <w:r w:rsidRPr="4278DFFE">
        <w:rPr>
          <w:rFonts w:ascii="Times New Roman" w:hAnsi="Times New Roman"/>
          <w:sz w:val="22"/>
          <w:szCs w:val="22"/>
        </w:rPr>
        <w:t xml:space="preserve">the Supplier has the full capacity and authority and all necessary consents (including, but not limited to, where its procedures so require, the consent of its parent company) to </w:t>
      </w:r>
      <w:bookmarkStart w:id="4" w:name="_Int_jxtT40NA"/>
      <w:r w:rsidRPr="4278DFFE">
        <w:rPr>
          <w:rFonts w:ascii="Times New Roman" w:hAnsi="Times New Roman"/>
          <w:sz w:val="22"/>
          <w:szCs w:val="22"/>
        </w:rPr>
        <w:t>enter into</w:t>
      </w:r>
      <w:bookmarkEnd w:id="4"/>
      <w:r w:rsidRPr="4278DFFE">
        <w:rPr>
          <w:rFonts w:ascii="Times New Roman" w:hAnsi="Times New Roman"/>
          <w:sz w:val="22"/>
          <w:szCs w:val="22"/>
        </w:rPr>
        <w:t xml:space="preserve"> and perform this Agreement and that this Agreement is executed by a duly authorised representative of the Supplier; </w:t>
      </w:r>
    </w:p>
    <w:p w14:paraId="59ACE4D1" w14:textId="77777777" w:rsidR="000E73D1" w:rsidRPr="008A6519" w:rsidRDefault="0058147A" w:rsidP="4278DFFE">
      <w:pPr>
        <w:numPr>
          <w:ilvl w:val="3"/>
          <w:numId w:val="15"/>
        </w:numPr>
        <w:spacing w:before="120" w:after="120"/>
        <w:ind w:left="2160" w:hanging="720"/>
        <w:jc w:val="both"/>
        <w:rPr>
          <w:rFonts w:ascii="Times New Roman" w:hAnsi="Times New Roman"/>
          <w:spacing w:val="-2"/>
          <w:sz w:val="22"/>
          <w:szCs w:val="22"/>
        </w:rPr>
      </w:pPr>
      <w:r w:rsidRPr="4278DFFE">
        <w:rPr>
          <w:rFonts w:ascii="Times New Roman" w:hAnsi="Times New Roman"/>
          <w:sz w:val="22"/>
          <w:szCs w:val="22"/>
        </w:rPr>
        <w:t>t</w:t>
      </w:r>
      <w:r w:rsidR="000E73D1" w:rsidRPr="4278DFFE">
        <w:rPr>
          <w:rFonts w:ascii="Times New Roman" w:hAnsi="Times New Roman"/>
          <w:sz w:val="22"/>
          <w:szCs w:val="22"/>
        </w:rPr>
        <w:t>he Supplier shall discharge its obligations hereunder with all due skill, care and diligence including</w:t>
      </w:r>
      <w:r w:rsidR="00CF63C3" w:rsidRPr="4278DFFE">
        <w:rPr>
          <w:rFonts w:ascii="Times New Roman" w:hAnsi="Times New Roman"/>
          <w:sz w:val="22"/>
          <w:szCs w:val="22"/>
        </w:rPr>
        <w:t>,</w:t>
      </w:r>
      <w:r w:rsidR="000E73D1" w:rsidRPr="4278DFFE">
        <w:rPr>
          <w:rFonts w:ascii="Times New Roman" w:hAnsi="Times New Roman"/>
          <w:sz w:val="22"/>
          <w:szCs w:val="22"/>
        </w:rPr>
        <w:t xml:space="preserve"> but not limited to</w:t>
      </w:r>
      <w:r w:rsidR="00CF63C3" w:rsidRPr="4278DFFE">
        <w:rPr>
          <w:rFonts w:ascii="Times New Roman" w:hAnsi="Times New Roman"/>
          <w:sz w:val="22"/>
          <w:szCs w:val="22"/>
        </w:rPr>
        <w:t>,</w:t>
      </w:r>
      <w:r w:rsidR="000E73D1" w:rsidRPr="4278DFFE">
        <w:rPr>
          <w:rFonts w:ascii="Times New Roman" w:hAnsi="Times New Roman"/>
          <w:sz w:val="22"/>
          <w:szCs w:val="22"/>
        </w:rPr>
        <w:t xml:space="preserve"> good industry practice and (without limiting the generality of this Condition) in accordance with its own established internal procedures; </w:t>
      </w:r>
    </w:p>
    <w:p w14:paraId="59ACE4D2" w14:textId="5E0CAA5C" w:rsidR="000E73D1" w:rsidRPr="00656F95" w:rsidRDefault="000E73D1" w:rsidP="4278DFFE">
      <w:pPr>
        <w:numPr>
          <w:ilvl w:val="3"/>
          <w:numId w:val="15"/>
        </w:numPr>
        <w:spacing w:before="120" w:after="120"/>
        <w:ind w:left="2160" w:hanging="720"/>
        <w:jc w:val="both"/>
        <w:rPr>
          <w:rFonts w:ascii="Times New Roman" w:hAnsi="Times New Roman"/>
          <w:spacing w:val="-2"/>
          <w:sz w:val="22"/>
          <w:szCs w:val="22"/>
        </w:rPr>
      </w:pPr>
      <w:r w:rsidRPr="4278DFFE">
        <w:rPr>
          <w:rFonts w:ascii="Times New Roman" w:hAnsi="Times New Roman"/>
          <w:spacing w:val="-2"/>
          <w:sz w:val="22"/>
          <w:szCs w:val="22"/>
        </w:rPr>
        <w:t xml:space="preserve">all obligations of the Supplier pursuant to the Agreement </w:t>
      </w:r>
      <w:r w:rsidRPr="4278DFFE">
        <w:rPr>
          <w:rFonts w:ascii="Times New Roman" w:hAnsi="Times New Roman"/>
          <w:color w:val="000000"/>
          <w:sz w:val="22"/>
          <w:szCs w:val="22"/>
        </w:rPr>
        <w:t xml:space="preserve">shall exercise in the performance of the Services the reasonable skill, </w:t>
      </w:r>
      <w:r w:rsidR="28BD0769" w:rsidRPr="4278DFFE">
        <w:rPr>
          <w:rFonts w:ascii="Times New Roman" w:hAnsi="Times New Roman"/>
          <w:color w:val="000000"/>
          <w:sz w:val="22"/>
          <w:szCs w:val="22"/>
        </w:rPr>
        <w:t>care,</w:t>
      </w:r>
      <w:r w:rsidRPr="4278DFFE">
        <w:rPr>
          <w:rFonts w:ascii="Times New Roman" w:hAnsi="Times New Roman"/>
          <w:color w:val="000000"/>
          <w:sz w:val="22"/>
          <w:szCs w:val="22"/>
        </w:rPr>
        <w:t xml:space="preserve"> and diligence to be expected of an appropriately qualified practitioner holding himself out as having the competence, </w:t>
      </w:r>
      <w:r w:rsidR="06B5D4DB" w:rsidRPr="4278DFFE">
        <w:rPr>
          <w:rFonts w:ascii="Times New Roman" w:hAnsi="Times New Roman"/>
          <w:color w:val="000000"/>
          <w:sz w:val="22"/>
          <w:szCs w:val="22"/>
        </w:rPr>
        <w:t>experience,</w:t>
      </w:r>
      <w:r w:rsidRPr="4278DFFE">
        <w:rPr>
          <w:rFonts w:ascii="Times New Roman" w:hAnsi="Times New Roman"/>
          <w:color w:val="000000"/>
          <w:sz w:val="22"/>
          <w:szCs w:val="22"/>
        </w:rPr>
        <w:t xml:space="preserve"> and resources necessary for the proper performance of such services in connection with a project of a </w:t>
      </w:r>
      <w:bookmarkStart w:id="5" w:name="_Int_DNbSIrka"/>
      <w:r w:rsidRPr="4278DFFE">
        <w:rPr>
          <w:rFonts w:ascii="Times New Roman" w:hAnsi="Times New Roman"/>
          <w:color w:val="000000"/>
          <w:sz w:val="22"/>
          <w:szCs w:val="22"/>
        </w:rPr>
        <w:t>size and scope</w:t>
      </w:r>
      <w:bookmarkEnd w:id="5"/>
      <w:r w:rsidRPr="4278DFFE">
        <w:rPr>
          <w:rFonts w:ascii="Times New Roman" w:hAnsi="Times New Roman"/>
          <w:color w:val="000000"/>
          <w:sz w:val="22"/>
          <w:szCs w:val="22"/>
        </w:rPr>
        <w:t xml:space="preserve"> and complexity </w:t>
      </w:r>
      <w:bookmarkStart w:id="6" w:name="_Int_iYLkMndM"/>
      <w:r w:rsidRPr="4278DFFE">
        <w:rPr>
          <w:rFonts w:ascii="Times New Roman" w:hAnsi="Times New Roman"/>
          <w:color w:val="000000"/>
          <w:sz w:val="22"/>
          <w:szCs w:val="22"/>
        </w:rPr>
        <w:t>similar to</w:t>
      </w:r>
      <w:bookmarkEnd w:id="6"/>
      <w:r w:rsidRPr="4278DFFE">
        <w:rPr>
          <w:rFonts w:ascii="Times New Roman" w:hAnsi="Times New Roman"/>
          <w:color w:val="000000"/>
          <w:sz w:val="22"/>
          <w:szCs w:val="22"/>
        </w:rPr>
        <w:t xml:space="preserve"> that of the Project.</w:t>
      </w:r>
      <w:r w:rsidRPr="4278DFFE">
        <w:rPr>
          <w:rFonts w:ascii="Times New Roman" w:hAnsi="Times New Roman"/>
          <w:spacing w:val="-2"/>
          <w:sz w:val="22"/>
          <w:szCs w:val="22"/>
        </w:rPr>
        <w:t xml:space="preserve"> </w:t>
      </w:r>
    </w:p>
    <w:p w14:paraId="59ACE4D3" w14:textId="77777777" w:rsidR="000E73D1" w:rsidRPr="00656F95" w:rsidRDefault="000E73D1" w:rsidP="4278DFFE">
      <w:pPr>
        <w:numPr>
          <w:ilvl w:val="3"/>
          <w:numId w:val="15"/>
        </w:numPr>
        <w:spacing w:before="120" w:after="120"/>
        <w:ind w:left="2160" w:hanging="720"/>
        <w:jc w:val="both"/>
        <w:rPr>
          <w:rFonts w:ascii="Times New Roman" w:hAnsi="Times New Roman"/>
          <w:spacing w:val="-2"/>
          <w:sz w:val="22"/>
          <w:szCs w:val="22"/>
        </w:rPr>
      </w:pPr>
      <w:r w:rsidRPr="4278DFFE">
        <w:rPr>
          <w:rFonts w:ascii="Times New Roman" w:hAnsi="Times New Roman"/>
          <w:spacing w:val="-2"/>
          <w:sz w:val="22"/>
          <w:szCs w:val="22"/>
        </w:rPr>
        <w:lastRenderedPageBreak/>
        <w:t>the Supplier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Agreement.</w:t>
      </w:r>
    </w:p>
    <w:p w14:paraId="59ACE4D4" w14:textId="5A71DF82" w:rsidR="000E73D1" w:rsidRPr="00656F95" w:rsidRDefault="00C632A3" w:rsidP="4278DFFE">
      <w:pPr>
        <w:numPr>
          <w:ilvl w:val="0"/>
          <w:numId w:val="15"/>
        </w:numPr>
        <w:rPr>
          <w:rFonts w:ascii="Times New Roman" w:hAnsi="Times New Roman"/>
          <w:b/>
          <w:sz w:val="22"/>
          <w:szCs w:val="22"/>
          <w:lang w:eastAsia="en-GB"/>
        </w:rPr>
      </w:pPr>
      <w:r w:rsidRPr="4278DFFE">
        <w:rPr>
          <w:rFonts w:ascii="Times New Roman" w:hAnsi="Times New Roman"/>
          <w:b/>
          <w:sz w:val="22"/>
          <w:szCs w:val="22"/>
          <w:lang w:eastAsia="en-GB"/>
        </w:rPr>
        <w:t xml:space="preserve">       </w:t>
      </w:r>
      <w:r w:rsidR="000E73D1" w:rsidRPr="4278DFFE">
        <w:rPr>
          <w:rFonts w:ascii="Times New Roman" w:hAnsi="Times New Roman"/>
          <w:b/>
          <w:sz w:val="22"/>
          <w:szCs w:val="22"/>
          <w:lang w:eastAsia="en-GB"/>
        </w:rPr>
        <w:t xml:space="preserve">Personnel </w:t>
      </w:r>
      <w:r w:rsidR="00775DDC" w:rsidRPr="4278DFFE">
        <w:rPr>
          <w:rFonts w:ascii="Times New Roman" w:hAnsi="Times New Roman"/>
          <w:b/>
          <w:sz w:val="22"/>
          <w:szCs w:val="22"/>
          <w:lang w:eastAsia="en-GB"/>
        </w:rPr>
        <w:t>and</w:t>
      </w:r>
      <w:r w:rsidR="000E73D1" w:rsidRPr="4278DFFE">
        <w:rPr>
          <w:rFonts w:ascii="Times New Roman" w:hAnsi="Times New Roman"/>
          <w:b/>
          <w:sz w:val="22"/>
          <w:szCs w:val="22"/>
          <w:lang w:eastAsia="en-GB"/>
        </w:rPr>
        <w:t xml:space="preserve"> Competencies</w:t>
      </w:r>
    </w:p>
    <w:p w14:paraId="59ACE4D5" w14:textId="77777777" w:rsidR="000E73D1" w:rsidRPr="00656F95" w:rsidRDefault="000E73D1" w:rsidP="4278DFFE">
      <w:pPr>
        <w:rPr>
          <w:rFonts w:ascii="Times New Roman" w:hAnsi="Times New Roman"/>
          <w:sz w:val="22"/>
          <w:szCs w:val="22"/>
          <w:lang w:eastAsia="en-GB"/>
        </w:rPr>
      </w:pPr>
      <w:r w:rsidRPr="4278DFFE">
        <w:rPr>
          <w:rFonts w:ascii="Times New Roman" w:hAnsi="Times New Roman"/>
          <w:sz w:val="22"/>
          <w:szCs w:val="22"/>
          <w:lang w:eastAsia="en-GB"/>
        </w:rPr>
        <w:t> </w:t>
      </w:r>
    </w:p>
    <w:p w14:paraId="59ACE4D6" w14:textId="68B62971" w:rsidR="000E73D1" w:rsidRPr="00656F95" w:rsidRDefault="000E73D1" w:rsidP="4278DFFE">
      <w:pPr>
        <w:numPr>
          <w:ilvl w:val="1"/>
          <w:numId w:val="15"/>
        </w:numPr>
        <w:spacing w:after="240" w:line="260" w:lineRule="atLeast"/>
        <w:jc w:val="both"/>
        <w:rPr>
          <w:rFonts w:ascii="Times New Roman" w:hAnsi="Times New Roman"/>
          <w:sz w:val="22"/>
          <w:szCs w:val="22"/>
          <w:lang w:eastAsia="en-GB"/>
        </w:rPr>
      </w:pPr>
      <w:r w:rsidRPr="4278DFFE">
        <w:rPr>
          <w:rFonts w:ascii="Times New Roman" w:hAnsi="Times New Roman"/>
          <w:sz w:val="22"/>
          <w:szCs w:val="22"/>
          <w:lang w:eastAsia="en-GB"/>
        </w:rPr>
        <w:t xml:space="preserve">The </w:t>
      </w:r>
      <w:r w:rsidR="00F80B7A" w:rsidRPr="4278DFFE">
        <w:rPr>
          <w:rFonts w:ascii="Times New Roman" w:hAnsi="Times New Roman"/>
          <w:sz w:val="22"/>
          <w:szCs w:val="22"/>
          <w:lang w:eastAsia="en-GB"/>
        </w:rPr>
        <w:t>Supplier</w:t>
      </w:r>
      <w:r w:rsidRPr="4278DFFE">
        <w:rPr>
          <w:rFonts w:ascii="Times New Roman" w:hAnsi="Times New Roman"/>
          <w:sz w:val="22"/>
          <w:szCs w:val="22"/>
          <w:lang w:eastAsia="en-GB"/>
        </w:rPr>
        <w:t xml:space="preserve"> will employ the Key Personnel to supervise the performance of the Services</w:t>
      </w:r>
      <w:r w:rsidR="37653902" w:rsidRPr="4278DFFE">
        <w:rPr>
          <w:rFonts w:ascii="Times New Roman" w:hAnsi="Times New Roman"/>
          <w:sz w:val="22"/>
          <w:szCs w:val="22"/>
          <w:lang w:eastAsia="en-GB"/>
        </w:rPr>
        <w:t xml:space="preserve">. </w:t>
      </w:r>
      <w:r w:rsidRPr="4278DFFE">
        <w:rPr>
          <w:rFonts w:ascii="Times New Roman" w:hAnsi="Times New Roman"/>
          <w:sz w:val="22"/>
          <w:szCs w:val="22"/>
          <w:lang w:eastAsia="en-GB"/>
        </w:rPr>
        <w:t xml:space="preserve">Any changes to the Key Personnel must be </w:t>
      </w:r>
      <w:r w:rsidR="00A522A1" w:rsidRPr="4278DFFE">
        <w:rPr>
          <w:rFonts w:ascii="Times New Roman" w:hAnsi="Times New Roman"/>
          <w:sz w:val="22"/>
          <w:szCs w:val="22"/>
          <w:lang w:eastAsia="en-GB"/>
        </w:rPr>
        <w:t>relayed to</w:t>
      </w:r>
      <w:r w:rsidRPr="4278DFFE">
        <w:rPr>
          <w:rFonts w:ascii="Times New Roman" w:hAnsi="Times New Roman"/>
          <w:sz w:val="22"/>
          <w:szCs w:val="22"/>
          <w:lang w:eastAsia="en-GB"/>
        </w:rPr>
        <w:t xml:space="preserve"> the C</w:t>
      </w:r>
      <w:r w:rsidR="00973715" w:rsidRPr="4278DFFE">
        <w:rPr>
          <w:rFonts w:ascii="Times New Roman" w:hAnsi="Times New Roman"/>
          <w:sz w:val="22"/>
          <w:szCs w:val="22"/>
          <w:lang w:eastAsia="en-GB"/>
        </w:rPr>
        <w:t xml:space="preserve">lient </w:t>
      </w:r>
      <w:r w:rsidRPr="4278DFFE">
        <w:rPr>
          <w:rFonts w:ascii="Times New Roman" w:hAnsi="Times New Roman"/>
          <w:sz w:val="22"/>
          <w:szCs w:val="22"/>
          <w:lang w:eastAsia="en-GB"/>
        </w:rPr>
        <w:t>in advance.</w:t>
      </w:r>
    </w:p>
    <w:p w14:paraId="59ACE4D7" w14:textId="77777777" w:rsidR="000E73D1" w:rsidRDefault="000E73D1" w:rsidP="4278DFFE">
      <w:pPr>
        <w:numPr>
          <w:ilvl w:val="1"/>
          <w:numId w:val="15"/>
        </w:numPr>
        <w:spacing w:after="240" w:line="260" w:lineRule="atLeast"/>
        <w:jc w:val="both"/>
        <w:rPr>
          <w:rFonts w:ascii="Times New Roman" w:hAnsi="Times New Roman"/>
          <w:sz w:val="22"/>
          <w:szCs w:val="22"/>
          <w:lang w:eastAsia="en-GB"/>
        </w:rPr>
      </w:pPr>
      <w:r w:rsidRPr="4278DFFE">
        <w:rPr>
          <w:rFonts w:ascii="Times New Roman" w:hAnsi="Times New Roman"/>
          <w:sz w:val="22"/>
          <w:szCs w:val="22"/>
          <w:lang w:eastAsia="en-GB"/>
        </w:rPr>
        <w:t>The C</w:t>
      </w:r>
      <w:r w:rsidR="00973715" w:rsidRPr="4278DFFE">
        <w:rPr>
          <w:rFonts w:ascii="Times New Roman" w:hAnsi="Times New Roman"/>
          <w:sz w:val="22"/>
          <w:szCs w:val="22"/>
          <w:lang w:eastAsia="en-GB"/>
        </w:rPr>
        <w:t>lient</w:t>
      </w:r>
      <w:r w:rsidRPr="4278DFFE">
        <w:rPr>
          <w:rFonts w:ascii="Times New Roman" w:hAnsi="Times New Roman"/>
          <w:sz w:val="22"/>
          <w:szCs w:val="22"/>
          <w:lang w:eastAsia="en-GB"/>
        </w:rPr>
        <w:t xml:space="preserve"> may</w:t>
      </w:r>
      <w:r w:rsidR="00CF63C3" w:rsidRPr="4278DFFE">
        <w:rPr>
          <w:rFonts w:ascii="Times New Roman" w:hAnsi="Times New Roman"/>
          <w:sz w:val="22"/>
          <w:szCs w:val="22"/>
          <w:lang w:eastAsia="en-GB"/>
        </w:rPr>
        <w:t>,</w:t>
      </w:r>
      <w:r w:rsidRPr="4278DFFE">
        <w:rPr>
          <w:rFonts w:ascii="Times New Roman" w:hAnsi="Times New Roman"/>
          <w:sz w:val="22"/>
          <w:szCs w:val="22"/>
          <w:lang w:eastAsia="en-GB"/>
        </w:rPr>
        <w:t xml:space="preserve"> by notice in writing to the </w:t>
      </w:r>
      <w:r w:rsidR="00F80B7A" w:rsidRPr="4278DFFE">
        <w:rPr>
          <w:rFonts w:ascii="Times New Roman" w:hAnsi="Times New Roman"/>
          <w:sz w:val="22"/>
          <w:szCs w:val="22"/>
          <w:lang w:eastAsia="en-GB"/>
        </w:rPr>
        <w:t>Supplier</w:t>
      </w:r>
      <w:r w:rsidR="00CF63C3" w:rsidRPr="4278DFFE">
        <w:rPr>
          <w:rFonts w:ascii="Times New Roman" w:hAnsi="Times New Roman"/>
          <w:sz w:val="22"/>
          <w:szCs w:val="22"/>
          <w:lang w:eastAsia="en-GB"/>
        </w:rPr>
        <w:t>,</w:t>
      </w:r>
      <w:r w:rsidRPr="4278DFFE">
        <w:rPr>
          <w:rFonts w:ascii="Times New Roman" w:hAnsi="Times New Roman"/>
          <w:sz w:val="22"/>
          <w:szCs w:val="22"/>
          <w:lang w:eastAsia="en-GB"/>
        </w:rPr>
        <w:t xml:space="preserve"> object to any of the </w:t>
      </w:r>
      <w:r w:rsidR="00F80B7A" w:rsidRPr="4278DFFE">
        <w:rPr>
          <w:rFonts w:ascii="Times New Roman" w:hAnsi="Times New Roman"/>
          <w:sz w:val="22"/>
          <w:szCs w:val="22"/>
          <w:lang w:eastAsia="en-GB"/>
        </w:rPr>
        <w:t>Supplier</w:t>
      </w:r>
      <w:r w:rsidR="0071002E" w:rsidRPr="4278DFFE">
        <w:rPr>
          <w:rFonts w:ascii="Times New Roman" w:hAnsi="Times New Roman"/>
          <w:sz w:val="22"/>
          <w:szCs w:val="22"/>
          <w:lang w:eastAsia="en-GB"/>
        </w:rPr>
        <w:t xml:space="preserve">'s personnel and </w:t>
      </w:r>
      <w:r w:rsidRPr="4278DFFE">
        <w:rPr>
          <w:rFonts w:ascii="Times New Roman" w:hAnsi="Times New Roman"/>
          <w:sz w:val="22"/>
          <w:szCs w:val="22"/>
          <w:lang w:eastAsia="en-GB"/>
        </w:rPr>
        <w:t xml:space="preserve">the </w:t>
      </w:r>
      <w:r w:rsidR="00F80B7A" w:rsidRPr="4278DFFE">
        <w:rPr>
          <w:rFonts w:ascii="Times New Roman" w:hAnsi="Times New Roman"/>
          <w:sz w:val="22"/>
          <w:szCs w:val="22"/>
          <w:lang w:eastAsia="en-GB"/>
        </w:rPr>
        <w:t>Supplier</w:t>
      </w:r>
      <w:r w:rsidRPr="4278DFFE">
        <w:rPr>
          <w:rFonts w:ascii="Times New Roman" w:hAnsi="Times New Roman"/>
          <w:sz w:val="22"/>
          <w:szCs w:val="22"/>
          <w:lang w:eastAsia="en-GB"/>
        </w:rPr>
        <w:t xml:space="preserve"> will immediately remove such person from performing the Services and provide a suitable replacement at no additional cost to the C</w:t>
      </w:r>
      <w:r w:rsidR="00973715" w:rsidRPr="4278DFFE">
        <w:rPr>
          <w:rFonts w:ascii="Times New Roman" w:hAnsi="Times New Roman"/>
          <w:sz w:val="22"/>
          <w:szCs w:val="22"/>
          <w:lang w:eastAsia="en-GB"/>
        </w:rPr>
        <w:t>lient</w:t>
      </w:r>
      <w:r w:rsidRPr="4278DFFE">
        <w:rPr>
          <w:rFonts w:ascii="Times New Roman" w:hAnsi="Times New Roman"/>
          <w:sz w:val="22"/>
          <w:szCs w:val="22"/>
          <w:lang w:eastAsia="en-GB"/>
        </w:rPr>
        <w:t>.</w:t>
      </w:r>
    </w:p>
    <w:p w14:paraId="59ACE4D8" w14:textId="644CA55E" w:rsidR="00A522A1" w:rsidRPr="00656F95" w:rsidRDefault="00A522A1" w:rsidP="4278DFFE">
      <w:pPr>
        <w:numPr>
          <w:ilvl w:val="1"/>
          <w:numId w:val="15"/>
        </w:numPr>
        <w:spacing w:after="240" w:line="260" w:lineRule="atLeast"/>
        <w:jc w:val="both"/>
        <w:rPr>
          <w:rFonts w:ascii="Times New Roman" w:hAnsi="Times New Roman"/>
          <w:sz w:val="22"/>
          <w:szCs w:val="22"/>
          <w:lang w:eastAsia="en-GB"/>
        </w:rPr>
      </w:pPr>
      <w:r w:rsidRPr="4278DFFE">
        <w:rPr>
          <w:rFonts w:ascii="Times New Roman" w:hAnsi="Times New Roman"/>
          <w:sz w:val="22"/>
          <w:szCs w:val="22"/>
          <w:lang w:eastAsia="en-GB"/>
        </w:rPr>
        <w:t xml:space="preserve">The Supplier shall have complete discretion concerning which of </w:t>
      </w:r>
      <w:r w:rsidR="3206F79A" w:rsidRPr="4278DFFE">
        <w:rPr>
          <w:rFonts w:ascii="Times New Roman" w:hAnsi="Times New Roman"/>
          <w:sz w:val="22"/>
          <w:szCs w:val="22"/>
          <w:lang w:eastAsia="en-GB"/>
        </w:rPr>
        <w:t>its</w:t>
      </w:r>
      <w:r w:rsidRPr="4278DFFE">
        <w:rPr>
          <w:rFonts w:ascii="Times New Roman" w:hAnsi="Times New Roman"/>
          <w:sz w:val="22"/>
          <w:szCs w:val="22"/>
          <w:lang w:eastAsia="en-GB"/>
        </w:rPr>
        <w:t xml:space="preserve"> personnel perform the services and are permitted to provide substitutes whenever necessary.</w:t>
      </w:r>
    </w:p>
    <w:p w14:paraId="59ACE4D9" w14:textId="063C138F" w:rsidR="000E73D1" w:rsidRPr="00656F95" w:rsidRDefault="000E73D1" w:rsidP="4278DFFE">
      <w:pPr>
        <w:numPr>
          <w:ilvl w:val="1"/>
          <w:numId w:val="15"/>
        </w:numPr>
        <w:spacing w:before="120" w:after="240"/>
        <w:jc w:val="both"/>
        <w:rPr>
          <w:rFonts w:ascii="Times New Roman" w:hAnsi="Times New Roman"/>
          <w:sz w:val="22"/>
          <w:szCs w:val="22"/>
          <w:lang w:eastAsia="en-GB"/>
        </w:rPr>
      </w:pPr>
      <w:r w:rsidRPr="4278DFFE">
        <w:rPr>
          <w:rFonts w:ascii="Times New Roman" w:hAnsi="Times New Roman"/>
          <w:sz w:val="22"/>
          <w:szCs w:val="22"/>
          <w:lang w:eastAsia="en-GB"/>
        </w:rPr>
        <w:t xml:space="preserve">The </w:t>
      </w:r>
      <w:r w:rsidR="00F80B7A" w:rsidRPr="4278DFFE">
        <w:rPr>
          <w:rFonts w:ascii="Times New Roman" w:hAnsi="Times New Roman"/>
          <w:sz w:val="22"/>
          <w:szCs w:val="22"/>
          <w:lang w:eastAsia="en-GB"/>
        </w:rPr>
        <w:t>Supplier</w:t>
      </w:r>
      <w:r w:rsidRPr="4278DFFE">
        <w:rPr>
          <w:rFonts w:ascii="Times New Roman" w:hAnsi="Times New Roman"/>
          <w:sz w:val="22"/>
          <w:szCs w:val="22"/>
          <w:lang w:eastAsia="en-GB"/>
        </w:rPr>
        <w:t xml:space="preserve"> undertakes that it will not introduce or supply any personnel to the C</w:t>
      </w:r>
      <w:r w:rsidR="00973715" w:rsidRPr="4278DFFE">
        <w:rPr>
          <w:rFonts w:ascii="Times New Roman" w:hAnsi="Times New Roman"/>
          <w:sz w:val="22"/>
          <w:szCs w:val="22"/>
          <w:lang w:eastAsia="en-GB"/>
        </w:rPr>
        <w:t>lient</w:t>
      </w:r>
      <w:r w:rsidRPr="4278DFFE">
        <w:rPr>
          <w:rFonts w:ascii="Times New Roman" w:hAnsi="Times New Roman"/>
          <w:sz w:val="22"/>
          <w:szCs w:val="22"/>
          <w:lang w:eastAsia="en-GB"/>
        </w:rPr>
        <w:t xml:space="preserve"> unless it has first obtained confirmation of their identity, that they have the experience, training, </w:t>
      </w:r>
      <w:r w:rsidR="5C7BE1A0" w:rsidRPr="4278DFFE">
        <w:rPr>
          <w:rFonts w:ascii="Times New Roman" w:hAnsi="Times New Roman"/>
          <w:sz w:val="22"/>
          <w:szCs w:val="22"/>
          <w:lang w:eastAsia="en-GB"/>
        </w:rPr>
        <w:t>qualifications,</w:t>
      </w:r>
      <w:r w:rsidRPr="4278DFFE">
        <w:rPr>
          <w:rFonts w:ascii="Times New Roman" w:hAnsi="Times New Roman"/>
          <w:sz w:val="22"/>
          <w:szCs w:val="22"/>
          <w:lang w:eastAsia="en-GB"/>
        </w:rPr>
        <w:t xml:space="preserve"> and any authorisations which the C</w:t>
      </w:r>
      <w:r w:rsidR="00973715" w:rsidRPr="4278DFFE">
        <w:rPr>
          <w:rFonts w:ascii="Times New Roman" w:hAnsi="Times New Roman"/>
          <w:sz w:val="22"/>
          <w:szCs w:val="22"/>
          <w:lang w:eastAsia="en-GB"/>
        </w:rPr>
        <w:t>lient</w:t>
      </w:r>
      <w:r w:rsidRPr="4278DFFE">
        <w:rPr>
          <w:rFonts w:ascii="Times New Roman" w:hAnsi="Times New Roman"/>
          <w:sz w:val="22"/>
          <w:szCs w:val="22"/>
          <w:lang w:eastAsia="en-GB"/>
        </w:rPr>
        <w:t xml:space="preserve"> considers are necessary or which are required by</w:t>
      </w:r>
      <w:r w:rsidR="0071002E" w:rsidRPr="4278DFFE">
        <w:rPr>
          <w:rFonts w:ascii="Times New Roman" w:hAnsi="Times New Roman"/>
          <w:sz w:val="22"/>
          <w:szCs w:val="22"/>
          <w:lang w:eastAsia="en-GB"/>
        </w:rPr>
        <w:t xml:space="preserve"> law</w:t>
      </w:r>
      <w:r w:rsidRPr="4278DFFE">
        <w:rPr>
          <w:rFonts w:ascii="Times New Roman" w:hAnsi="Times New Roman"/>
          <w:sz w:val="22"/>
          <w:szCs w:val="22"/>
          <w:lang w:eastAsia="en-GB"/>
        </w:rPr>
        <w:t xml:space="preserve"> to deliver the Service.</w:t>
      </w:r>
    </w:p>
    <w:p w14:paraId="59ACE4DA" w14:textId="77777777" w:rsidR="007342AD" w:rsidRPr="008A6519" w:rsidRDefault="000E73D1" w:rsidP="4278DFFE">
      <w:pPr>
        <w:numPr>
          <w:ilvl w:val="1"/>
          <w:numId w:val="15"/>
        </w:numPr>
        <w:spacing w:before="120" w:after="240"/>
        <w:jc w:val="both"/>
        <w:rPr>
          <w:rFonts w:ascii="Times New Roman" w:hAnsi="Times New Roman"/>
          <w:sz w:val="22"/>
          <w:szCs w:val="22"/>
        </w:rPr>
      </w:pPr>
      <w:r w:rsidRPr="4278DFFE">
        <w:rPr>
          <w:rFonts w:ascii="Times New Roman" w:hAnsi="Times New Roman"/>
          <w:sz w:val="22"/>
          <w:szCs w:val="22"/>
          <w:lang w:eastAsia="en-GB"/>
        </w:rPr>
        <w:t xml:space="preserve">The </w:t>
      </w:r>
      <w:r w:rsidR="00F80B7A" w:rsidRPr="4278DFFE">
        <w:rPr>
          <w:rFonts w:ascii="Times New Roman" w:hAnsi="Times New Roman"/>
          <w:sz w:val="22"/>
          <w:szCs w:val="22"/>
          <w:lang w:eastAsia="en-GB"/>
        </w:rPr>
        <w:t>Supplier</w:t>
      </w:r>
      <w:r w:rsidRPr="4278DFFE">
        <w:rPr>
          <w:rFonts w:ascii="Times New Roman" w:hAnsi="Times New Roman"/>
          <w:sz w:val="22"/>
          <w:szCs w:val="22"/>
          <w:lang w:eastAsia="en-GB"/>
        </w:rPr>
        <w:t xml:space="preserve"> shall ensure that its personnel have all the necessary administrative and legal authorisations including (without limitation) entry visas, residence permits and work permits; and ensure that personnel required by the C</w:t>
      </w:r>
      <w:r w:rsidR="00973715" w:rsidRPr="4278DFFE">
        <w:rPr>
          <w:rFonts w:ascii="Times New Roman" w:hAnsi="Times New Roman"/>
          <w:sz w:val="22"/>
          <w:szCs w:val="22"/>
          <w:lang w:eastAsia="en-GB"/>
        </w:rPr>
        <w:t>lient</w:t>
      </w:r>
      <w:r w:rsidRPr="4278DFFE">
        <w:rPr>
          <w:rFonts w:ascii="Times New Roman" w:hAnsi="Times New Roman"/>
          <w:sz w:val="22"/>
          <w:szCs w:val="22"/>
          <w:lang w:eastAsia="en-GB"/>
        </w:rPr>
        <w:t xml:space="preserve"> to be security cleared obtain clearance prior to commencement of the Services; and </w:t>
      </w:r>
      <w:r w:rsidRPr="4278DFFE">
        <w:rPr>
          <w:rFonts w:ascii="Times New Roman" w:hAnsi="Times New Roman"/>
          <w:sz w:val="22"/>
          <w:szCs w:val="22"/>
        </w:rPr>
        <w:t>enter into a confidentiality agreement</w:t>
      </w:r>
      <w:r w:rsidR="00973715" w:rsidRPr="4278DFFE">
        <w:rPr>
          <w:rFonts w:ascii="Times New Roman" w:hAnsi="Times New Roman"/>
          <w:sz w:val="22"/>
          <w:szCs w:val="22"/>
        </w:rPr>
        <w:t xml:space="preserve"> with the Client</w:t>
      </w:r>
      <w:r w:rsidRPr="4278DFFE">
        <w:rPr>
          <w:rFonts w:ascii="Times New Roman" w:hAnsi="Times New Roman"/>
          <w:sz w:val="22"/>
          <w:szCs w:val="22"/>
        </w:rPr>
        <w:t xml:space="preserve"> in</w:t>
      </w:r>
      <w:r w:rsidR="00973715" w:rsidRPr="4278DFFE">
        <w:rPr>
          <w:rFonts w:ascii="Times New Roman" w:hAnsi="Times New Roman"/>
          <w:sz w:val="22"/>
          <w:szCs w:val="22"/>
        </w:rPr>
        <w:t xml:space="preserve"> a form acceptable to the Client</w:t>
      </w:r>
      <w:r w:rsidRPr="4278DFFE">
        <w:rPr>
          <w:rFonts w:ascii="Times New Roman" w:hAnsi="Times New Roman"/>
          <w:sz w:val="22"/>
          <w:szCs w:val="22"/>
        </w:rPr>
        <w:t>.</w:t>
      </w:r>
    </w:p>
    <w:p w14:paraId="59ACE4DB" w14:textId="39FB3527" w:rsidR="004F4579" w:rsidRPr="004F4579" w:rsidRDefault="00C632A3" w:rsidP="4278DFFE">
      <w:pPr>
        <w:numPr>
          <w:ilvl w:val="0"/>
          <w:numId w:val="15"/>
        </w:numPr>
        <w:spacing w:before="120" w:after="240"/>
        <w:jc w:val="both"/>
        <w:rPr>
          <w:rFonts w:ascii="Times New Roman" w:hAnsi="Times New Roman"/>
          <w:b/>
          <w:sz w:val="22"/>
          <w:szCs w:val="22"/>
        </w:rPr>
      </w:pPr>
      <w:r w:rsidRPr="4278DFFE">
        <w:rPr>
          <w:rFonts w:ascii="Times New Roman" w:hAnsi="Times New Roman"/>
          <w:b/>
          <w:sz w:val="22"/>
          <w:szCs w:val="22"/>
        </w:rPr>
        <w:t xml:space="preserve">       </w:t>
      </w:r>
      <w:r w:rsidR="000C0558" w:rsidRPr="4278DFFE">
        <w:rPr>
          <w:rFonts w:ascii="Times New Roman" w:hAnsi="Times New Roman"/>
          <w:b/>
          <w:sz w:val="22"/>
          <w:szCs w:val="22"/>
        </w:rPr>
        <w:t>Transfer</w:t>
      </w:r>
      <w:r w:rsidR="007342AD" w:rsidRPr="4278DFFE">
        <w:rPr>
          <w:rFonts w:ascii="Times New Roman" w:hAnsi="Times New Roman"/>
          <w:b/>
          <w:sz w:val="22"/>
          <w:szCs w:val="22"/>
        </w:rPr>
        <w:t xml:space="preserve"> of Undertakings</w:t>
      </w:r>
      <w:r w:rsidR="7940647D" w:rsidRPr="4278DFFE">
        <w:rPr>
          <w:rFonts w:ascii="Times New Roman" w:hAnsi="Times New Roman"/>
          <w:b/>
          <w:sz w:val="22"/>
          <w:szCs w:val="22"/>
        </w:rPr>
        <w:t xml:space="preserve"> (Protection of Employment)</w:t>
      </w:r>
      <w:r w:rsidR="007342AD" w:rsidRPr="4278DFFE">
        <w:rPr>
          <w:rFonts w:ascii="Times New Roman" w:hAnsi="Times New Roman"/>
          <w:b/>
          <w:sz w:val="22"/>
          <w:szCs w:val="22"/>
        </w:rPr>
        <w:t xml:space="preserve"> </w:t>
      </w:r>
      <w:r w:rsidR="004F4579" w:rsidRPr="4278DFFE">
        <w:rPr>
          <w:rFonts w:ascii="Times New Roman" w:hAnsi="Times New Roman"/>
          <w:b/>
          <w:sz w:val="22"/>
          <w:szCs w:val="22"/>
        </w:rPr>
        <w:t>Regulations 2006</w:t>
      </w:r>
    </w:p>
    <w:p w14:paraId="59ACE4DC" w14:textId="77777777" w:rsidR="004F4579" w:rsidRDefault="004F4579" w:rsidP="4278DFFE">
      <w:pPr>
        <w:numPr>
          <w:ilvl w:val="1"/>
          <w:numId w:val="15"/>
        </w:numPr>
        <w:spacing w:before="120" w:after="240"/>
        <w:jc w:val="both"/>
        <w:rPr>
          <w:rFonts w:ascii="Times New Roman" w:hAnsi="Times New Roman"/>
          <w:sz w:val="22"/>
          <w:szCs w:val="22"/>
          <w:lang w:eastAsia="en-GB"/>
        </w:rPr>
      </w:pPr>
      <w:r w:rsidRPr="4278DFFE">
        <w:rPr>
          <w:rFonts w:ascii="Times New Roman" w:hAnsi="Times New Roman"/>
          <w:sz w:val="22"/>
          <w:szCs w:val="22"/>
          <w:lang w:eastAsia="en-GB"/>
        </w:rPr>
        <w:t>The supplier accepts and undertakes that at the date of this agreement it has taken into consideration TUPE provisions and has considered the application or otherwise of those provisions to this agreement and has taken the appropriate action required under TUPE.</w:t>
      </w:r>
    </w:p>
    <w:p w14:paraId="59ACE4DD" w14:textId="77777777" w:rsidR="000C0558" w:rsidRPr="005E09FC" w:rsidRDefault="004F4579" w:rsidP="4278DFFE">
      <w:pPr>
        <w:numPr>
          <w:ilvl w:val="1"/>
          <w:numId w:val="15"/>
        </w:numPr>
        <w:spacing w:before="120" w:after="240"/>
        <w:jc w:val="both"/>
        <w:rPr>
          <w:rFonts w:ascii="Times New Roman" w:hAnsi="Times New Roman"/>
          <w:sz w:val="22"/>
          <w:szCs w:val="22"/>
          <w:lang w:eastAsia="en-GB"/>
        </w:rPr>
      </w:pPr>
      <w:r w:rsidRPr="4278DFFE">
        <w:rPr>
          <w:rFonts w:ascii="Times New Roman" w:hAnsi="Times New Roman"/>
          <w:sz w:val="22"/>
          <w:szCs w:val="22"/>
          <w:lang w:eastAsia="en-GB"/>
        </w:rPr>
        <w:t>The Supplier will be required to maintain all relevant data throughout the contract in a robust manner. The data/information will be handed over to the Client at any time throughout the contract at the Clients request and especially at the end of the contract. Data should be provided in the format specified / required by the Client and in a timely manner.</w:t>
      </w:r>
    </w:p>
    <w:p w14:paraId="59ACE4DE" w14:textId="673EC329" w:rsidR="000E73D1" w:rsidRPr="00656F95" w:rsidRDefault="00C632A3" w:rsidP="4278DFFE">
      <w:pPr>
        <w:numPr>
          <w:ilvl w:val="0"/>
          <w:numId w:val="15"/>
        </w:numPr>
        <w:autoSpaceDE w:val="0"/>
        <w:autoSpaceDN w:val="0"/>
        <w:adjustRightInd w:val="0"/>
        <w:rPr>
          <w:rFonts w:ascii="Times New Roman" w:hAnsi="Times New Roman"/>
          <w:b/>
          <w:sz w:val="22"/>
          <w:szCs w:val="22"/>
          <w:lang w:eastAsia="en-GB"/>
        </w:rPr>
      </w:pPr>
      <w:r w:rsidRPr="4278DFFE">
        <w:rPr>
          <w:rFonts w:ascii="Times New Roman" w:hAnsi="Times New Roman"/>
          <w:b/>
          <w:sz w:val="22"/>
          <w:szCs w:val="22"/>
          <w:lang w:eastAsia="en-GB"/>
        </w:rPr>
        <w:t xml:space="preserve">       </w:t>
      </w:r>
      <w:r w:rsidR="000E73D1" w:rsidRPr="4278DFFE">
        <w:rPr>
          <w:rFonts w:ascii="Times New Roman" w:hAnsi="Times New Roman"/>
          <w:b/>
          <w:sz w:val="22"/>
          <w:szCs w:val="22"/>
          <w:lang w:eastAsia="en-GB"/>
        </w:rPr>
        <w:t>Assignment and Sub-Contracting</w:t>
      </w:r>
    </w:p>
    <w:p w14:paraId="59ACE4DF" w14:textId="77777777" w:rsidR="00775DDC" w:rsidRPr="00656F95" w:rsidRDefault="00775DDC" w:rsidP="4278DFFE">
      <w:pPr>
        <w:autoSpaceDE w:val="0"/>
        <w:autoSpaceDN w:val="0"/>
        <w:adjustRightInd w:val="0"/>
        <w:ind w:left="360"/>
        <w:rPr>
          <w:rFonts w:ascii="Times New Roman" w:hAnsi="Times New Roman"/>
          <w:b/>
          <w:sz w:val="22"/>
          <w:szCs w:val="22"/>
          <w:lang w:eastAsia="en-GB"/>
        </w:rPr>
      </w:pPr>
    </w:p>
    <w:p w14:paraId="59ACE4E0" w14:textId="77777777" w:rsidR="000E73D1" w:rsidRPr="00656F95" w:rsidRDefault="000E73D1" w:rsidP="4278DFFE">
      <w:pPr>
        <w:numPr>
          <w:ilvl w:val="1"/>
          <w:numId w:val="15"/>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Neither party shall assign the Agreement or any of its rights or obligations there under without first having received the written approval of the other party</w:t>
      </w:r>
      <w:r w:rsidR="006D5CEC" w:rsidRPr="4278DFFE">
        <w:rPr>
          <w:rFonts w:ascii="Times New Roman" w:hAnsi="Times New Roman"/>
          <w:sz w:val="22"/>
          <w:szCs w:val="22"/>
          <w:lang w:eastAsia="en-GB"/>
        </w:rPr>
        <w:t>.</w:t>
      </w:r>
    </w:p>
    <w:p w14:paraId="59ACE4E1" w14:textId="77777777" w:rsidR="000E73D1" w:rsidRPr="00656F95" w:rsidRDefault="000E73D1" w:rsidP="4278DFFE">
      <w:pPr>
        <w:autoSpaceDE w:val="0"/>
        <w:autoSpaceDN w:val="0"/>
        <w:adjustRightInd w:val="0"/>
        <w:ind w:left="720"/>
        <w:rPr>
          <w:rFonts w:ascii="Times New Roman" w:hAnsi="Times New Roman"/>
          <w:sz w:val="22"/>
          <w:szCs w:val="22"/>
          <w:lang w:eastAsia="en-GB"/>
        </w:rPr>
      </w:pPr>
    </w:p>
    <w:p w14:paraId="59ACE4E2" w14:textId="77777777" w:rsidR="000E73D1" w:rsidRPr="00656F95" w:rsidRDefault="00723B9A" w:rsidP="4278DFFE">
      <w:pPr>
        <w:numPr>
          <w:ilvl w:val="1"/>
          <w:numId w:val="15"/>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The </w:t>
      </w:r>
      <w:r w:rsidR="000E73D1" w:rsidRPr="4278DFFE">
        <w:rPr>
          <w:rFonts w:ascii="Times New Roman" w:hAnsi="Times New Roman"/>
          <w:sz w:val="22"/>
          <w:szCs w:val="22"/>
          <w:lang w:eastAsia="en-GB"/>
        </w:rPr>
        <w:t>Sup</w:t>
      </w:r>
      <w:r w:rsidRPr="4278DFFE">
        <w:rPr>
          <w:rFonts w:ascii="Times New Roman" w:hAnsi="Times New Roman"/>
          <w:sz w:val="22"/>
          <w:szCs w:val="22"/>
          <w:lang w:eastAsia="en-GB"/>
        </w:rPr>
        <w:t>plier</w:t>
      </w:r>
      <w:r w:rsidR="000E73D1" w:rsidRPr="4278DFFE">
        <w:rPr>
          <w:rFonts w:ascii="Times New Roman" w:hAnsi="Times New Roman"/>
          <w:sz w:val="22"/>
          <w:szCs w:val="22"/>
          <w:lang w:eastAsia="en-GB"/>
        </w:rPr>
        <w:t xml:space="preserve"> shall not sub-Contract the Agreement or any part thereof without having first obtained</w:t>
      </w:r>
      <w:r w:rsidRPr="4278DFFE">
        <w:rPr>
          <w:rFonts w:ascii="Times New Roman" w:hAnsi="Times New Roman"/>
          <w:sz w:val="22"/>
          <w:szCs w:val="22"/>
          <w:lang w:eastAsia="en-GB"/>
        </w:rPr>
        <w:t xml:space="preserve"> the written permission of the </w:t>
      </w:r>
      <w:r w:rsidR="000C5DAC" w:rsidRPr="4278DFFE">
        <w:rPr>
          <w:rFonts w:ascii="Times New Roman" w:hAnsi="Times New Roman"/>
          <w:sz w:val="22"/>
          <w:szCs w:val="22"/>
          <w:lang w:eastAsia="en-GB"/>
        </w:rPr>
        <w:t>Client</w:t>
      </w:r>
      <w:r w:rsidR="000E73D1" w:rsidRPr="4278DFFE">
        <w:rPr>
          <w:rFonts w:ascii="Times New Roman" w:hAnsi="Times New Roman"/>
          <w:sz w:val="22"/>
          <w:szCs w:val="22"/>
          <w:lang w:eastAsia="en-GB"/>
        </w:rPr>
        <w:t xml:space="preserve"> provided that this restriction shall not apply to sub-Contracts for materials or minor details or any part of the work to be performed or materials or equipment to be supplied for which the sub-Contractor is named in the Agreement.</w:t>
      </w:r>
    </w:p>
    <w:p w14:paraId="59ACE4E3" w14:textId="77777777" w:rsidR="000E73D1" w:rsidRPr="00656F95" w:rsidRDefault="000E73D1" w:rsidP="4278DFFE">
      <w:pPr>
        <w:autoSpaceDE w:val="0"/>
        <w:autoSpaceDN w:val="0"/>
        <w:adjustRightInd w:val="0"/>
        <w:ind w:left="720"/>
        <w:rPr>
          <w:rFonts w:ascii="Times New Roman" w:hAnsi="Times New Roman"/>
          <w:sz w:val="22"/>
          <w:szCs w:val="22"/>
          <w:lang w:eastAsia="en-GB"/>
        </w:rPr>
      </w:pPr>
    </w:p>
    <w:p w14:paraId="59ACE4E4" w14:textId="23E3508F" w:rsidR="00295D85" w:rsidRPr="005E09FC" w:rsidRDefault="00723B9A" w:rsidP="4278DFFE">
      <w:pPr>
        <w:numPr>
          <w:ilvl w:val="1"/>
          <w:numId w:val="15"/>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The Supplier</w:t>
      </w:r>
      <w:r w:rsidR="000E73D1" w:rsidRPr="4278DFFE">
        <w:rPr>
          <w:rFonts w:ascii="Times New Roman" w:hAnsi="Times New Roman"/>
          <w:sz w:val="22"/>
          <w:szCs w:val="22"/>
          <w:lang w:eastAsia="en-GB"/>
        </w:rPr>
        <w:t xml:space="preserve"> shall be responsible for the acts, </w:t>
      </w:r>
      <w:r w:rsidR="694B55E0" w:rsidRPr="4278DFFE">
        <w:rPr>
          <w:rFonts w:ascii="Times New Roman" w:hAnsi="Times New Roman"/>
          <w:sz w:val="22"/>
          <w:szCs w:val="22"/>
          <w:lang w:eastAsia="en-GB"/>
        </w:rPr>
        <w:t>defaults,</w:t>
      </w:r>
      <w:r w:rsidR="00973715" w:rsidRPr="4278DFFE">
        <w:rPr>
          <w:rFonts w:ascii="Times New Roman" w:hAnsi="Times New Roman"/>
          <w:sz w:val="22"/>
          <w:szCs w:val="22"/>
          <w:lang w:eastAsia="en-GB"/>
        </w:rPr>
        <w:t xml:space="preserve"> and omissions of its </w:t>
      </w:r>
      <w:r w:rsidR="0071002E" w:rsidRPr="4278DFFE">
        <w:rPr>
          <w:rFonts w:ascii="Times New Roman" w:hAnsi="Times New Roman"/>
          <w:sz w:val="22"/>
          <w:szCs w:val="22"/>
          <w:lang w:eastAsia="en-GB"/>
        </w:rPr>
        <w:t>sub-contractors</w:t>
      </w:r>
      <w:r w:rsidR="000E73D1" w:rsidRPr="4278DFFE">
        <w:rPr>
          <w:rFonts w:ascii="Times New Roman" w:hAnsi="Times New Roman"/>
          <w:sz w:val="22"/>
          <w:szCs w:val="22"/>
          <w:lang w:eastAsia="en-GB"/>
        </w:rPr>
        <w:t>, whether approval has been given to their appointment under this Clause or not, as if they were his own and any consent given under thi</w:t>
      </w:r>
      <w:r w:rsidRPr="4278DFFE">
        <w:rPr>
          <w:rFonts w:ascii="Times New Roman" w:hAnsi="Times New Roman"/>
          <w:sz w:val="22"/>
          <w:szCs w:val="22"/>
          <w:lang w:eastAsia="en-GB"/>
        </w:rPr>
        <w:t>s Clause shall not relieve the Supplier</w:t>
      </w:r>
      <w:r w:rsidR="000E73D1" w:rsidRPr="4278DFFE">
        <w:rPr>
          <w:rFonts w:ascii="Times New Roman" w:hAnsi="Times New Roman"/>
          <w:sz w:val="22"/>
          <w:szCs w:val="22"/>
          <w:lang w:eastAsia="en-GB"/>
        </w:rPr>
        <w:t xml:space="preserve"> of any of his obligations under the Agreement.</w:t>
      </w:r>
    </w:p>
    <w:p w14:paraId="59ACE4E5" w14:textId="77777777" w:rsidR="007342AD" w:rsidRPr="00656F95" w:rsidRDefault="007342AD" w:rsidP="4278DFFE">
      <w:pPr>
        <w:autoSpaceDE w:val="0"/>
        <w:autoSpaceDN w:val="0"/>
        <w:adjustRightInd w:val="0"/>
        <w:ind w:left="360"/>
        <w:rPr>
          <w:rFonts w:ascii="Times New Roman" w:hAnsi="Times New Roman"/>
          <w:sz w:val="22"/>
          <w:szCs w:val="22"/>
          <w:lang w:eastAsia="en-GB"/>
        </w:rPr>
      </w:pPr>
    </w:p>
    <w:p w14:paraId="59ACE4E6" w14:textId="16EB5552" w:rsidR="000E73D1" w:rsidRPr="00656F95" w:rsidRDefault="00C632A3" w:rsidP="4278DFFE">
      <w:pPr>
        <w:pStyle w:val="Conditionhead"/>
        <w:numPr>
          <w:ilvl w:val="0"/>
          <w:numId w:val="15"/>
        </w:numPr>
        <w:spacing w:line="240" w:lineRule="auto"/>
        <w:jc w:val="left"/>
        <w:rPr>
          <w:sz w:val="22"/>
          <w:szCs w:val="22"/>
        </w:rPr>
      </w:pPr>
      <w:r w:rsidRPr="4278DFFE">
        <w:rPr>
          <w:sz w:val="22"/>
          <w:szCs w:val="22"/>
        </w:rPr>
        <w:t xml:space="preserve">       </w:t>
      </w:r>
      <w:r w:rsidR="000E73D1" w:rsidRPr="4278DFFE">
        <w:rPr>
          <w:sz w:val="22"/>
          <w:szCs w:val="22"/>
        </w:rPr>
        <w:t>Variation of the Services</w:t>
      </w:r>
    </w:p>
    <w:p w14:paraId="59ACE4E7" w14:textId="77777777" w:rsidR="000E73D1" w:rsidRPr="00656F95" w:rsidRDefault="000E73D1" w:rsidP="4278DFFE">
      <w:pPr>
        <w:tabs>
          <w:tab w:val="left" w:pos="709"/>
          <w:tab w:val="left" w:pos="851"/>
          <w:tab w:val="left" w:pos="900"/>
          <w:tab w:val="left" w:pos="1080"/>
        </w:tabs>
        <w:suppressAutoHyphens/>
        <w:ind w:left="900" w:hanging="900"/>
        <w:rPr>
          <w:rFonts w:ascii="Times New Roman" w:hAnsi="Times New Roman"/>
          <w:sz w:val="22"/>
          <w:szCs w:val="22"/>
        </w:rPr>
      </w:pPr>
    </w:p>
    <w:p w14:paraId="59ACE4E8" w14:textId="69AA69B6" w:rsidR="000E73D1" w:rsidRPr="00656F95" w:rsidRDefault="000E73D1" w:rsidP="4278DFFE">
      <w:pPr>
        <w:pStyle w:val="BodyTextIndent"/>
        <w:numPr>
          <w:ilvl w:val="1"/>
          <w:numId w:val="15"/>
        </w:numPr>
        <w:jc w:val="both"/>
        <w:rPr>
          <w:rFonts w:ascii="Times New Roman" w:hAnsi="Times New Roman"/>
          <w:sz w:val="22"/>
          <w:szCs w:val="22"/>
        </w:rPr>
      </w:pPr>
      <w:r w:rsidRPr="4278DFFE">
        <w:rPr>
          <w:rFonts w:ascii="Times New Roman" w:hAnsi="Times New Roman"/>
          <w:sz w:val="22"/>
          <w:szCs w:val="22"/>
        </w:rPr>
        <w:t>The Client reserves the right on giving reasonable written notice to require changes to the Services (whether by way of the removal of Services, the addition of new Services, or increasing or decreasing the Services or specifying the order in which the Services are to be performed or the locations where the Services are to be provided) for any reasons whatsoever. Such a change is hereinafter called “a Variation</w:t>
      </w:r>
      <w:r w:rsidR="4F023A9F" w:rsidRPr="4278DFFE">
        <w:rPr>
          <w:rFonts w:ascii="Times New Roman" w:hAnsi="Times New Roman"/>
          <w:sz w:val="22"/>
          <w:szCs w:val="22"/>
        </w:rPr>
        <w:t>.”</w:t>
      </w:r>
      <w:r w:rsidRPr="4278DFFE">
        <w:rPr>
          <w:rFonts w:ascii="Times New Roman" w:hAnsi="Times New Roman"/>
          <w:sz w:val="22"/>
          <w:szCs w:val="22"/>
        </w:rPr>
        <w:t xml:space="preserve"> </w:t>
      </w:r>
    </w:p>
    <w:p w14:paraId="59ACE4E9" w14:textId="77777777" w:rsidR="000E73D1" w:rsidRPr="00656F95" w:rsidRDefault="00973715" w:rsidP="4278DFFE">
      <w:pPr>
        <w:pStyle w:val="BodyTextIndent2"/>
        <w:numPr>
          <w:ilvl w:val="1"/>
          <w:numId w:val="15"/>
        </w:numPr>
        <w:spacing w:line="240" w:lineRule="auto"/>
        <w:jc w:val="both"/>
        <w:rPr>
          <w:rFonts w:ascii="Times New Roman" w:hAnsi="Times New Roman"/>
          <w:sz w:val="22"/>
          <w:szCs w:val="22"/>
        </w:rPr>
      </w:pPr>
      <w:r w:rsidRPr="4278DFFE">
        <w:rPr>
          <w:rFonts w:ascii="Times New Roman" w:hAnsi="Times New Roman"/>
          <w:sz w:val="22"/>
          <w:szCs w:val="22"/>
        </w:rPr>
        <w:t>The substance of any V</w:t>
      </w:r>
      <w:r w:rsidR="000E73D1" w:rsidRPr="4278DFFE">
        <w:rPr>
          <w:rFonts w:ascii="Times New Roman" w:hAnsi="Times New Roman"/>
          <w:sz w:val="22"/>
          <w:szCs w:val="22"/>
        </w:rPr>
        <w:t>ariation must be agreed between parties. Any Variation shall be confirmed by the Client to the Supplier in accordance with the change control provision of this Agreement.</w:t>
      </w:r>
    </w:p>
    <w:p w14:paraId="59ACE4EA" w14:textId="048C07F4" w:rsidR="000E73D1" w:rsidRPr="00656F95" w:rsidRDefault="000E73D1" w:rsidP="4278DFFE">
      <w:pPr>
        <w:pStyle w:val="BodyText"/>
        <w:keepNext w:val="0"/>
        <w:keepLines w:val="0"/>
        <w:numPr>
          <w:ilvl w:val="1"/>
          <w:numId w:val="15"/>
        </w:numPr>
        <w:rPr>
          <w:rFonts w:ascii="Times New Roman" w:hAnsi="Times New Roman"/>
          <w:sz w:val="22"/>
          <w:szCs w:val="22"/>
        </w:rPr>
      </w:pPr>
      <w:r w:rsidRPr="4278DFFE">
        <w:rPr>
          <w:rFonts w:ascii="Times New Roman" w:hAnsi="Times New Roman"/>
          <w:sz w:val="22"/>
          <w:szCs w:val="22"/>
        </w:rPr>
        <w:t>In the event of a Variation the Agreement Price may also be varied</w:t>
      </w:r>
      <w:r w:rsidR="21AE08A2" w:rsidRPr="4278DFFE">
        <w:rPr>
          <w:rFonts w:ascii="Times New Roman" w:hAnsi="Times New Roman"/>
          <w:sz w:val="22"/>
          <w:szCs w:val="22"/>
        </w:rPr>
        <w:t xml:space="preserve">. </w:t>
      </w:r>
      <w:r w:rsidRPr="4278DFFE">
        <w:rPr>
          <w:rFonts w:ascii="Times New Roman" w:hAnsi="Times New Roman"/>
          <w:sz w:val="22"/>
          <w:szCs w:val="22"/>
        </w:rPr>
        <w:t>Such Variation in the Agreement Price shall be calculated by the Client and agreed in writing with the Supplier and shall be such amount as properly and fairly reflects the nature and extent of the Variation in all the circumstances.</w:t>
      </w:r>
    </w:p>
    <w:p w14:paraId="59ACE4EB" w14:textId="77777777" w:rsidR="000E55FE" w:rsidRPr="00656F95" w:rsidRDefault="000E55FE" w:rsidP="4278DFFE">
      <w:pPr>
        <w:pStyle w:val="BodyText"/>
        <w:keepNext w:val="0"/>
        <w:keepLines w:val="0"/>
        <w:ind w:left="720"/>
        <w:jc w:val="left"/>
        <w:rPr>
          <w:rFonts w:ascii="Times New Roman" w:hAnsi="Times New Roman"/>
          <w:sz w:val="22"/>
          <w:szCs w:val="22"/>
        </w:rPr>
      </w:pPr>
    </w:p>
    <w:p w14:paraId="59ACE4EC" w14:textId="263F3081" w:rsidR="000E73D1" w:rsidRPr="00656F95" w:rsidRDefault="00C632A3" w:rsidP="4278DFFE">
      <w:pPr>
        <w:numPr>
          <w:ilvl w:val="0"/>
          <w:numId w:val="15"/>
        </w:numPr>
        <w:rPr>
          <w:rFonts w:ascii="Times New Roman" w:hAnsi="Times New Roman"/>
          <w:b/>
          <w:sz w:val="22"/>
          <w:szCs w:val="22"/>
        </w:rPr>
      </w:pPr>
      <w:r w:rsidRPr="4278DFFE">
        <w:rPr>
          <w:rFonts w:ascii="Times New Roman" w:hAnsi="Times New Roman"/>
          <w:b/>
          <w:sz w:val="22"/>
          <w:szCs w:val="22"/>
        </w:rPr>
        <w:t xml:space="preserve">       </w:t>
      </w:r>
      <w:r w:rsidR="000E73D1" w:rsidRPr="4278DFFE">
        <w:rPr>
          <w:rFonts w:ascii="Times New Roman" w:hAnsi="Times New Roman"/>
          <w:b/>
          <w:sz w:val="22"/>
          <w:szCs w:val="22"/>
        </w:rPr>
        <w:t xml:space="preserve">Time </w:t>
      </w:r>
      <w:r w:rsidR="00576AB0" w:rsidRPr="4278DFFE">
        <w:rPr>
          <w:rFonts w:ascii="Times New Roman" w:hAnsi="Times New Roman"/>
          <w:b/>
          <w:sz w:val="22"/>
          <w:szCs w:val="22"/>
        </w:rPr>
        <w:t xml:space="preserve">is </w:t>
      </w:r>
      <w:r w:rsidR="000E73D1" w:rsidRPr="4278DFFE">
        <w:rPr>
          <w:rFonts w:ascii="Times New Roman" w:hAnsi="Times New Roman"/>
          <w:b/>
          <w:sz w:val="22"/>
          <w:szCs w:val="22"/>
        </w:rPr>
        <w:t xml:space="preserve">of the </w:t>
      </w:r>
      <w:bookmarkStart w:id="7" w:name="_Int_DLXjqWos"/>
      <w:r w:rsidR="000E73D1" w:rsidRPr="4278DFFE">
        <w:rPr>
          <w:rFonts w:ascii="Times New Roman" w:hAnsi="Times New Roman"/>
          <w:b/>
          <w:sz w:val="22"/>
          <w:szCs w:val="22"/>
        </w:rPr>
        <w:t>Essence</w:t>
      </w:r>
      <w:bookmarkEnd w:id="7"/>
    </w:p>
    <w:p w14:paraId="59ACE4ED" w14:textId="77777777" w:rsidR="000E73D1" w:rsidRPr="00656F95" w:rsidRDefault="000E73D1" w:rsidP="4278DFFE">
      <w:pPr>
        <w:ind w:left="794" w:hanging="794"/>
        <w:rPr>
          <w:rFonts w:ascii="Times New Roman" w:hAnsi="Times New Roman"/>
          <w:b/>
          <w:sz w:val="22"/>
          <w:szCs w:val="22"/>
        </w:rPr>
      </w:pPr>
    </w:p>
    <w:p w14:paraId="59ACE4EE" w14:textId="77777777" w:rsidR="00290667" w:rsidRDefault="000E73D1" w:rsidP="4278DFFE">
      <w:pPr>
        <w:numPr>
          <w:ilvl w:val="1"/>
          <w:numId w:val="15"/>
        </w:numPr>
        <w:autoSpaceDE w:val="0"/>
        <w:autoSpaceDN w:val="0"/>
        <w:adjustRightInd w:val="0"/>
        <w:jc w:val="both"/>
        <w:rPr>
          <w:rFonts w:ascii="Times New Roman" w:hAnsi="Times New Roman"/>
          <w:sz w:val="22"/>
          <w:szCs w:val="22"/>
        </w:rPr>
      </w:pPr>
      <w:r w:rsidRPr="4278DFFE">
        <w:rPr>
          <w:rFonts w:ascii="Times New Roman" w:hAnsi="Times New Roman"/>
          <w:sz w:val="22"/>
          <w:szCs w:val="22"/>
        </w:rPr>
        <w:t>The time for delivery and/or completion of the wo</w:t>
      </w:r>
      <w:r w:rsidR="00723B9A" w:rsidRPr="4278DFFE">
        <w:rPr>
          <w:rFonts w:ascii="Times New Roman" w:hAnsi="Times New Roman"/>
          <w:sz w:val="22"/>
          <w:szCs w:val="22"/>
        </w:rPr>
        <w:t xml:space="preserve">rk to be performed under the </w:t>
      </w:r>
      <w:r w:rsidRPr="4278DFFE">
        <w:rPr>
          <w:rFonts w:ascii="Times New Roman" w:hAnsi="Times New Roman"/>
          <w:sz w:val="22"/>
          <w:szCs w:val="22"/>
        </w:rPr>
        <w:t>Agreement shall be of the essence of this Agreement</w:t>
      </w:r>
      <w:r w:rsidR="0058147A" w:rsidRPr="4278DFFE">
        <w:rPr>
          <w:rFonts w:ascii="Times New Roman" w:hAnsi="Times New Roman"/>
          <w:sz w:val="22"/>
          <w:szCs w:val="22"/>
        </w:rPr>
        <w:t>.</w:t>
      </w:r>
    </w:p>
    <w:p w14:paraId="59ACE4EF" w14:textId="77777777" w:rsidR="00290667" w:rsidRDefault="00290667" w:rsidP="4278DFFE">
      <w:pPr>
        <w:autoSpaceDE w:val="0"/>
        <w:autoSpaceDN w:val="0"/>
        <w:adjustRightInd w:val="0"/>
        <w:ind w:left="720"/>
        <w:jc w:val="both"/>
        <w:rPr>
          <w:rFonts w:ascii="Times New Roman" w:hAnsi="Times New Roman"/>
          <w:sz w:val="22"/>
          <w:szCs w:val="22"/>
        </w:rPr>
      </w:pPr>
    </w:p>
    <w:p w14:paraId="59ACE4F0" w14:textId="38394DD9" w:rsidR="00290667" w:rsidRPr="00290667" w:rsidRDefault="00C632A3" w:rsidP="4278DFFE">
      <w:pPr>
        <w:numPr>
          <w:ilvl w:val="0"/>
          <w:numId w:val="15"/>
        </w:numPr>
        <w:autoSpaceDE w:val="0"/>
        <w:autoSpaceDN w:val="0"/>
        <w:adjustRightInd w:val="0"/>
        <w:jc w:val="both"/>
        <w:rPr>
          <w:rFonts w:ascii="Times New Roman" w:hAnsi="Times New Roman"/>
          <w:b/>
          <w:sz w:val="22"/>
          <w:szCs w:val="22"/>
        </w:rPr>
      </w:pPr>
      <w:r w:rsidRPr="4278DFFE">
        <w:rPr>
          <w:rFonts w:ascii="Times New Roman" w:hAnsi="Times New Roman"/>
          <w:b/>
          <w:sz w:val="22"/>
          <w:szCs w:val="22"/>
        </w:rPr>
        <w:t xml:space="preserve">       </w:t>
      </w:r>
      <w:r w:rsidR="00FE4C40" w:rsidRPr="4278DFFE">
        <w:rPr>
          <w:rFonts w:ascii="Times New Roman" w:hAnsi="Times New Roman"/>
          <w:b/>
          <w:sz w:val="22"/>
          <w:szCs w:val="22"/>
        </w:rPr>
        <w:t>Liquidated Damages</w:t>
      </w:r>
    </w:p>
    <w:p w14:paraId="59ACE4F1" w14:textId="77777777" w:rsidR="00DC3EC2" w:rsidRPr="00656F95" w:rsidRDefault="00DC3EC2" w:rsidP="4278DFFE">
      <w:pPr>
        <w:pStyle w:val="Default"/>
        <w:ind w:left="360"/>
        <w:rPr>
          <w:rFonts w:ascii="Times New Roman" w:hAnsi="Times New Roman" w:cs="Times New Roman"/>
          <w:sz w:val="22"/>
          <w:szCs w:val="22"/>
        </w:rPr>
      </w:pPr>
    </w:p>
    <w:p w14:paraId="59ACE4F2" w14:textId="77777777" w:rsidR="00DC3EC2" w:rsidRDefault="00DC3EC2" w:rsidP="4278DFFE">
      <w:pPr>
        <w:pStyle w:val="Default"/>
        <w:numPr>
          <w:ilvl w:val="1"/>
          <w:numId w:val="15"/>
        </w:numPr>
        <w:jc w:val="both"/>
        <w:rPr>
          <w:rFonts w:ascii="Times New Roman" w:hAnsi="Times New Roman" w:cs="Times New Roman"/>
          <w:sz w:val="22"/>
          <w:szCs w:val="22"/>
        </w:rPr>
      </w:pPr>
      <w:r w:rsidRPr="4278DFFE">
        <w:rPr>
          <w:rFonts w:ascii="Times New Roman" w:hAnsi="Times New Roman" w:cs="Times New Roman"/>
          <w:sz w:val="22"/>
          <w:szCs w:val="22"/>
        </w:rPr>
        <w:t>If the Contractor completes the work late, the Client shall be entitled to impose liquidated damages on the contract sum. For the application of this Clause, the date of completion shall be the date specified in accordance with Sub-clause 1.1.3.</w:t>
      </w:r>
    </w:p>
    <w:p w14:paraId="59ACE4F3" w14:textId="77777777" w:rsidR="00290667" w:rsidRDefault="00290667" w:rsidP="4278DFFE">
      <w:pPr>
        <w:pStyle w:val="Default"/>
        <w:ind w:left="720"/>
        <w:jc w:val="both"/>
        <w:rPr>
          <w:rFonts w:ascii="Times New Roman" w:hAnsi="Times New Roman" w:cs="Times New Roman"/>
          <w:sz w:val="22"/>
          <w:szCs w:val="22"/>
        </w:rPr>
      </w:pPr>
    </w:p>
    <w:p w14:paraId="59ACE4F4" w14:textId="2031832D" w:rsidR="000E73D1" w:rsidRPr="00290667" w:rsidRDefault="00C632A3" w:rsidP="4278DFFE">
      <w:pPr>
        <w:pStyle w:val="Default"/>
        <w:numPr>
          <w:ilvl w:val="0"/>
          <w:numId w:val="15"/>
        </w:numPr>
        <w:jc w:val="both"/>
        <w:rPr>
          <w:rFonts w:ascii="Times New Roman" w:hAnsi="Times New Roman" w:cs="Times New Roman"/>
          <w:b/>
          <w:bCs/>
          <w:sz w:val="22"/>
          <w:szCs w:val="22"/>
        </w:rPr>
      </w:pPr>
      <w:r w:rsidRPr="4278DFFE">
        <w:rPr>
          <w:rFonts w:ascii="Times New Roman" w:hAnsi="Times New Roman" w:cs="Times New Roman"/>
          <w:b/>
          <w:bCs/>
          <w:sz w:val="22"/>
          <w:szCs w:val="22"/>
        </w:rPr>
        <w:t xml:space="preserve">       </w:t>
      </w:r>
      <w:r w:rsidR="00290667" w:rsidRPr="4278DFFE">
        <w:rPr>
          <w:rFonts w:ascii="Times New Roman" w:hAnsi="Times New Roman" w:cs="Times New Roman"/>
          <w:b/>
          <w:bCs/>
          <w:sz w:val="22"/>
          <w:szCs w:val="22"/>
        </w:rPr>
        <w:t>Free Issue Equipment or Materials</w:t>
      </w:r>
    </w:p>
    <w:p w14:paraId="59ACE4F5" w14:textId="77777777" w:rsidR="00AB6F0A" w:rsidRPr="00656F95" w:rsidRDefault="000E73D1" w:rsidP="4278DFFE">
      <w:pPr>
        <w:numPr>
          <w:ilvl w:val="1"/>
          <w:numId w:val="15"/>
        </w:numPr>
        <w:spacing w:before="120" w:after="240"/>
        <w:jc w:val="both"/>
        <w:rPr>
          <w:rFonts w:ascii="Times New Roman" w:hAnsi="Times New Roman"/>
          <w:sz w:val="22"/>
          <w:szCs w:val="22"/>
        </w:rPr>
      </w:pPr>
      <w:bookmarkStart w:id="8" w:name="_Int_hA5dV1aZ"/>
      <w:r w:rsidRPr="4278DFFE">
        <w:rPr>
          <w:rFonts w:ascii="Times New Roman" w:hAnsi="Times New Roman"/>
          <w:sz w:val="22"/>
          <w:szCs w:val="22"/>
        </w:rPr>
        <w:t>In the event that</w:t>
      </w:r>
      <w:bookmarkEnd w:id="8"/>
      <w:r w:rsidRPr="4278DFFE">
        <w:rPr>
          <w:rFonts w:ascii="Times New Roman" w:hAnsi="Times New Roman"/>
          <w:sz w:val="22"/>
          <w:szCs w:val="22"/>
        </w:rPr>
        <w:t xml:space="preserve"> the Specification states that free issue equipment or material is to be made available in connection with the Agreement then X will make available or supply to the Supplier such equipment and material upon the terms set out in the Specification.</w:t>
      </w:r>
    </w:p>
    <w:p w14:paraId="59ACE4F6" w14:textId="77777777" w:rsidR="00AB6F0A" w:rsidRPr="00656F95" w:rsidRDefault="000E73D1" w:rsidP="4278DFFE">
      <w:pPr>
        <w:numPr>
          <w:ilvl w:val="1"/>
          <w:numId w:val="15"/>
        </w:numPr>
        <w:spacing w:before="120" w:after="240"/>
        <w:jc w:val="both"/>
        <w:rPr>
          <w:rFonts w:ascii="Times New Roman" w:hAnsi="Times New Roman"/>
          <w:sz w:val="22"/>
          <w:szCs w:val="22"/>
        </w:rPr>
      </w:pPr>
      <w:r w:rsidRPr="4278DFFE">
        <w:rPr>
          <w:rFonts w:ascii="Times New Roman" w:hAnsi="Times New Roman"/>
          <w:sz w:val="22"/>
          <w:szCs w:val="22"/>
        </w:rPr>
        <w:t xml:space="preserve">The Supplier will at the time of taking possession of the equipment and material check that it is in good condition and of a quality suitable for use by the Supplier in performance of the Services and will certify any supplier's advice note or notify </w:t>
      </w:r>
      <w:r w:rsidR="00841B68" w:rsidRPr="4278DFFE">
        <w:rPr>
          <w:rFonts w:ascii="Times New Roman" w:hAnsi="Times New Roman"/>
          <w:sz w:val="22"/>
          <w:szCs w:val="22"/>
        </w:rPr>
        <w:t>the Client</w:t>
      </w:r>
      <w:r w:rsidRPr="4278DFFE">
        <w:rPr>
          <w:rFonts w:ascii="Times New Roman" w:hAnsi="Times New Roman"/>
          <w:sz w:val="22"/>
          <w:szCs w:val="22"/>
        </w:rPr>
        <w:t xml:space="preserve"> in writing accordingly and return any such advice note within fourteen days to </w:t>
      </w:r>
      <w:r w:rsidR="00841B68" w:rsidRPr="4278DFFE">
        <w:rPr>
          <w:rFonts w:ascii="Times New Roman" w:hAnsi="Times New Roman"/>
          <w:sz w:val="22"/>
          <w:szCs w:val="22"/>
        </w:rPr>
        <w:t>the Client</w:t>
      </w:r>
      <w:r w:rsidRPr="4278DFFE">
        <w:rPr>
          <w:rFonts w:ascii="Times New Roman" w:hAnsi="Times New Roman"/>
          <w:sz w:val="22"/>
          <w:szCs w:val="22"/>
        </w:rPr>
        <w:t xml:space="preserve">’s supplier of such equipment or material. Any damage or loss will be reported immediately to the Agreement Manager and, if relevant, </w:t>
      </w:r>
      <w:r w:rsidR="00841B68" w:rsidRPr="4278DFFE">
        <w:rPr>
          <w:rFonts w:ascii="Times New Roman" w:hAnsi="Times New Roman"/>
          <w:sz w:val="22"/>
          <w:szCs w:val="22"/>
        </w:rPr>
        <w:t>the Client</w:t>
      </w:r>
      <w:r w:rsidRPr="4278DFFE">
        <w:rPr>
          <w:rFonts w:ascii="Times New Roman" w:hAnsi="Times New Roman"/>
          <w:sz w:val="22"/>
          <w:szCs w:val="22"/>
        </w:rPr>
        <w:t xml:space="preserve">'s suppliers of such equipment or material and the carriers of the equipment or material. </w:t>
      </w:r>
      <w:bookmarkStart w:id="9" w:name="_Int_uqlij9H8"/>
      <w:r w:rsidRPr="4278DFFE">
        <w:rPr>
          <w:rFonts w:ascii="Times New Roman" w:hAnsi="Times New Roman"/>
          <w:sz w:val="22"/>
          <w:szCs w:val="22"/>
        </w:rPr>
        <w:t>In the event that</w:t>
      </w:r>
      <w:bookmarkEnd w:id="9"/>
      <w:r w:rsidRPr="4278DFFE">
        <w:rPr>
          <w:rFonts w:ascii="Times New Roman" w:hAnsi="Times New Roman"/>
          <w:sz w:val="22"/>
          <w:szCs w:val="22"/>
        </w:rPr>
        <w:t xml:space="preserve"> such report is not made the Supplier will be responsible for any loss or damage existing at the time of receipt which would have been apparent on a visual check of quantities and condition and in any event will be responsible for any damage or loss of the equipment or material occurring whilst such equipment or material is in its possession.</w:t>
      </w:r>
    </w:p>
    <w:p w14:paraId="59ACE4F7" w14:textId="77777777" w:rsidR="00AB6F0A" w:rsidRPr="00656F95" w:rsidRDefault="000E73D1" w:rsidP="4278DFFE">
      <w:pPr>
        <w:numPr>
          <w:ilvl w:val="1"/>
          <w:numId w:val="15"/>
        </w:numPr>
        <w:spacing w:before="120" w:after="240"/>
        <w:jc w:val="both"/>
        <w:rPr>
          <w:rFonts w:ascii="Times New Roman" w:hAnsi="Times New Roman"/>
          <w:sz w:val="22"/>
          <w:szCs w:val="22"/>
        </w:rPr>
      </w:pPr>
      <w:r w:rsidRPr="4278DFFE">
        <w:rPr>
          <w:rFonts w:ascii="Times New Roman" w:hAnsi="Times New Roman"/>
          <w:sz w:val="22"/>
          <w:szCs w:val="22"/>
        </w:rPr>
        <w:lastRenderedPageBreak/>
        <w:t xml:space="preserve">If </w:t>
      </w:r>
      <w:r w:rsidR="00FB2A20" w:rsidRPr="4278DFFE">
        <w:rPr>
          <w:rFonts w:ascii="Times New Roman" w:hAnsi="Times New Roman"/>
          <w:sz w:val="22"/>
          <w:szCs w:val="22"/>
        </w:rPr>
        <w:t>the Client</w:t>
      </w:r>
      <w:r w:rsidRPr="4278DFFE">
        <w:rPr>
          <w:rFonts w:ascii="Times New Roman" w:hAnsi="Times New Roman"/>
          <w:sz w:val="22"/>
          <w:szCs w:val="22"/>
        </w:rPr>
        <w:t xml:space="preserve"> makes available equipment and material to the Supplier</w:t>
      </w:r>
      <w:r w:rsidR="00FB2A20" w:rsidRPr="4278DFFE">
        <w:rPr>
          <w:rFonts w:ascii="Times New Roman" w:hAnsi="Times New Roman"/>
          <w:sz w:val="22"/>
          <w:szCs w:val="22"/>
        </w:rPr>
        <w:t>, the Client</w:t>
      </w:r>
      <w:r w:rsidRPr="4278DFFE">
        <w:rPr>
          <w:rFonts w:ascii="Times New Roman" w:hAnsi="Times New Roman"/>
          <w:sz w:val="22"/>
          <w:szCs w:val="22"/>
        </w:rPr>
        <w:t xml:space="preserve"> makes no warranty in relation to the quality and fitness for purpose of the equipment and material.</w:t>
      </w:r>
    </w:p>
    <w:p w14:paraId="59ACE4F8" w14:textId="77777777" w:rsidR="000E73D1" w:rsidRPr="00656F95" w:rsidRDefault="000E73D1" w:rsidP="4278DFFE">
      <w:pPr>
        <w:numPr>
          <w:ilvl w:val="1"/>
          <w:numId w:val="15"/>
        </w:numPr>
        <w:spacing w:before="120" w:after="240"/>
        <w:jc w:val="both"/>
        <w:rPr>
          <w:rFonts w:ascii="Times New Roman" w:hAnsi="Times New Roman"/>
          <w:sz w:val="22"/>
          <w:szCs w:val="22"/>
        </w:rPr>
      </w:pPr>
      <w:r w:rsidRPr="4278DFFE">
        <w:rPr>
          <w:rFonts w:ascii="Times New Roman" w:hAnsi="Times New Roman"/>
          <w:sz w:val="22"/>
          <w:szCs w:val="22"/>
        </w:rPr>
        <w:t xml:space="preserve">The Supplier will ensure that all free issue equipment and material made available by </w:t>
      </w:r>
      <w:r w:rsidR="00FB2A20" w:rsidRPr="4278DFFE">
        <w:rPr>
          <w:rFonts w:ascii="Times New Roman" w:hAnsi="Times New Roman"/>
          <w:sz w:val="22"/>
          <w:szCs w:val="22"/>
        </w:rPr>
        <w:t>the Client</w:t>
      </w:r>
      <w:r w:rsidRPr="4278DFFE">
        <w:rPr>
          <w:rFonts w:ascii="Times New Roman" w:hAnsi="Times New Roman"/>
          <w:sz w:val="22"/>
          <w:szCs w:val="22"/>
        </w:rPr>
        <w:t xml:space="preserve"> is securely located at the Supplier's premises and is clearly </w:t>
      </w:r>
      <w:bookmarkStart w:id="10" w:name="_Int_AHct03In"/>
      <w:r w:rsidRPr="4278DFFE">
        <w:rPr>
          <w:rFonts w:ascii="Times New Roman" w:hAnsi="Times New Roman"/>
          <w:sz w:val="22"/>
          <w:szCs w:val="22"/>
        </w:rPr>
        <w:t xml:space="preserve">labelled as the property of </w:t>
      </w:r>
      <w:r w:rsidR="00FB2A20" w:rsidRPr="4278DFFE">
        <w:rPr>
          <w:rFonts w:ascii="Times New Roman" w:hAnsi="Times New Roman"/>
          <w:sz w:val="22"/>
          <w:szCs w:val="22"/>
        </w:rPr>
        <w:t>the Client</w:t>
      </w:r>
      <w:r w:rsidRPr="4278DFFE">
        <w:rPr>
          <w:rFonts w:ascii="Times New Roman" w:hAnsi="Times New Roman"/>
          <w:sz w:val="22"/>
          <w:szCs w:val="22"/>
        </w:rPr>
        <w:t xml:space="preserve"> at all times</w:t>
      </w:r>
      <w:bookmarkEnd w:id="10"/>
      <w:r w:rsidRPr="4278DFFE">
        <w:rPr>
          <w:rFonts w:ascii="Times New Roman" w:hAnsi="Times New Roman"/>
          <w:sz w:val="22"/>
          <w:szCs w:val="22"/>
        </w:rPr>
        <w:t xml:space="preserve"> while used in the Services.</w:t>
      </w:r>
    </w:p>
    <w:p w14:paraId="59ACE4F9" w14:textId="4B3D3AD2" w:rsidR="000E73D1" w:rsidRPr="00656F95" w:rsidRDefault="000E55FE" w:rsidP="4278DFFE">
      <w:pPr>
        <w:pStyle w:val="Heading1"/>
        <w:numPr>
          <w:ilvl w:val="0"/>
          <w:numId w:val="0"/>
        </w:numPr>
        <w:spacing w:before="120"/>
        <w:rPr>
          <w:rFonts w:ascii="Times New Roman" w:hAnsi="Times New Roman" w:cs="Times New Roman"/>
          <w:sz w:val="22"/>
          <w:szCs w:val="22"/>
        </w:rPr>
      </w:pPr>
      <w:r w:rsidRPr="4278DFFE">
        <w:rPr>
          <w:rFonts w:ascii="Times New Roman" w:hAnsi="Times New Roman" w:cs="Times New Roman"/>
          <w:sz w:val="22"/>
          <w:szCs w:val="22"/>
        </w:rPr>
        <w:t>1</w:t>
      </w:r>
      <w:r w:rsidR="00F14ED0" w:rsidRPr="4278DFFE">
        <w:rPr>
          <w:rFonts w:ascii="Times New Roman" w:hAnsi="Times New Roman" w:cs="Times New Roman"/>
          <w:sz w:val="22"/>
          <w:szCs w:val="22"/>
        </w:rPr>
        <w:t>1</w:t>
      </w:r>
      <w:r>
        <w:tab/>
      </w:r>
      <w:r>
        <w:tab/>
      </w:r>
      <w:r w:rsidR="252623FF" w:rsidRPr="4278DFFE">
        <w:rPr>
          <w:rFonts w:ascii="Times New Roman" w:hAnsi="Times New Roman" w:cs="Times New Roman"/>
          <w:sz w:val="22"/>
          <w:szCs w:val="22"/>
        </w:rPr>
        <w:t xml:space="preserve">           </w:t>
      </w:r>
      <w:r>
        <w:tab/>
      </w:r>
      <w:r w:rsidR="000E73D1" w:rsidRPr="4278DFFE">
        <w:rPr>
          <w:rFonts w:ascii="Times New Roman" w:hAnsi="Times New Roman" w:cs="Times New Roman"/>
          <w:sz w:val="22"/>
          <w:szCs w:val="22"/>
        </w:rPr>
        <w:t>Property in Materials and Goods</w:t>
      </w:r>
    </w:p>
    <w:p w14:paraId="59ACE4FA" w14:textId="78C7AEBE" w:rsidR="00BA5DD8" w:rsidRPr="00656F95" w:rsidRDefault="00F14ED0" w:rsidP="4278DFFE">
      <w:pPr>
        <w:tabs>
          <w:tab w:val="left" w:pos="1440"/>
        </w:tabs>
        <w:spacing w:before="120" w:after="240"/>
        <w:ind w:left="720" w:hanging="720"/>
        <w:jc w:val="both"/>
        <w:rPr>
          <w:rFonts w:ascii="Times New Roman" w:hAnsi="Times New Roman"/>
          <w:sz w:val="22"/>
          <w:szCs w:val="22"/>
        </w:rPr>
      </w:pPr>
      <w:r w:rsidRPr="4278DFFE">
        <w:rPr>
          <w:rFonts w:ascii="Times New Roman" w:hAnsi="Times New Roman"/>
          <w:sz w:val="22"/>
          <w:szCs w:val="22"/>
        </w:rPr>
        <w:t>11</w:t>
      </w:r>
      <w:r w:rsidR="00BA5DD8" w:rsidRPr="4278DFFE">
        <w:rPr>
          <w:rFonts w:ascii="Times New Roman" w:hAnsi="Times New Roman"/>
          <w:sz w:val="22"/>
          <w:szCs w:val="22"/>
        </w:rPr>
        <w:t>.1</w:t>
      </w:r>
      <w:r>
        <w:tab/>
      </w:r>
      <w:r w:rsidR="000E73D1" w:rsidRPr="4278DFFE">
        <w:rPr>
          <w:rFonts w:ascii="Times New Roman" w:hAnsi="Times New Roman"/>
          <w:sz w:val="22"/>
          <w:szCs w:val="22"/>
        </w:rPr>
        <w:t xml:space="preserve">Title and property in the Equipment and/or Premises will remain with </w:t>
      </w:r>
      <w:r w:rsidR="00FB2A20" w:rsidRPr="4278DFFE">
        <w:rPr>
          <w:rFonts w:ascii="Times New Roman" w:hAnsi="Times New Roman"/>
          <w:sz w:val="22"/>
          <w:szCs w:val="22"/>
        </w:rPr>
        <w:t>the Client</w:t>
      </w:r>
      <w:r w:rsidR="000E73D1" w:rsidRPr="4278DFFE">
        <w:rPr>
          <w:rFonts w:ascii="Times New Roman" w:hAnsi="Times New Roman"/>
          <w:sz w:val="22"/>
          <w:szCs w:val="22"/>
        </w:rPr>
        <w:t xml:space="preserve"> and all materials and/or goods supplied under the Agreement will vest in </w:t>
      </w:r>
      <w:r w:rsidR="00FB2A20" w:rsidRPr="4278DFFE">
        <w:rPr>
          <w:rFonts w:ascii="Times New Roman" w:hAnsi="Times New Roman"/>
          <w:sz w:val="22"/>
          <w:szCs w:val="22"/>
        </w:rPr>
        <w:t>the Client</w:t>
      </w:r>
      <w:r w:rsidR="000E73D1" w:rsidRPr="4278DFFE">
        <w:rPr>
          <w:rFonts w:ascii="Times New Roman" w:hAnsi="Times New Roman"/>
          <w:sz w:val="22"/>
          <w:szCs w:val="22"/>
        </w:rPr>
        <w:t xml:space="preserve"> when they are brought on to </w:t>
      </w:r>
      <w:r w:rsidR="00FB2A20" w:rsidRPr="4278DFFE">
        <w:rPr>
          <w:rFonts w:ascii="Times New Roman" w:hAnsi="Times New Roman"/>
          <w:sz w:val="22"/>
          <w:szCs w:val="22"/>
        </w:rPr>
        <w:t>the Client</w:t>
      </w:r>
      <w:r w:rsidR="000E73D1" w:rsidRPr="4278DFFE">
        <w:rPr>
          <w:rFonts w:ascii="Times New Roman" w:hAnsi="Times New Roman"/>
          <w:sz w:val="22"/>
          <w:szCs w:val="22"/>
        </w:rPr>
        <w:t xml:space="preserve"> Premises</w:t>
      </w:r>
      <w:r w:rsidR="22EF6F9B" w:rsidRPr="4278DFFE">
        <w:rPr>
          <w:rFonts w:ascii="Times New Roman" w:hAnsi="Times New Roman"/>
          <w:sz w:val="22"/>
          <w:szCs w:val="22"/>
        </w:rPr>
        <w:t xml:space="preserve">. </w:t>
      </w:r>
      <w:r w:rsidR="000E73D1" w:rsidRPr="4278DFFE">
        <w:rPr>
          <w:rFonts w:ascii="Times New Roman" w:hAnsi="Times New Roman"/>
          <w:sz w:val="22"/>
          <w:szCs w:val="22"/>
        </w:rPr>
        <w:t>Property in such materials and/or goods will only re-vest in the Supplier to the extent that any such materials or goods are surplus to the requirements of the Agreement.</w:t>
      </w:r>
    </w:p>
    <w:p w14:paraId="59ACE4FB" w14:textId="77777777" w:rsidR="000E55FE" w:rsidRPr="00656F95" w:rsidRDefault="00F14ED0" w:rsidP="4278DFFE">
      <w:pPr>
        <w:tabs>
          <w:tab w:val="left" w:pos="1440"/>
        </w:tabs>
        <w:spacing w:before="120" w:after="240"/>
        <w:ind w:left="720" w:hanging="720"/>
        <w:jc w:val="both"/>
        <w:rPr>
          <w:rFonts w:ascii="Times New Roman" w:hAnsi="Times New Roman"/>
          <w:sz w:val="22"/>
          <w:szCs w:val="22"/>
        </w:rPr>
      </w:pPr>
      <w:r w:rsidRPr="4278DFFE">
        <w:rPr>
          <w:rFonts w:ascii="Times New Roman" w:hAnsi="Times New Roman"/>
          <w:sz w:val="22"/>
          <w:szCs w:val="22"/>
        </w:rPr>
        <w:t>11</w:t>
      </w:r>
      <w:r w:rsidR="00BA5DD8" w:rsidRPr="4278DFFE">
        <w:rPr>
          <w:rFonts w:ascii="Times New Roman" w:hAnsi="Times New Roman"/>
          <w:sz w:val="22"/>
          <w:szCs w:val="22"/>
        </w:rPr>
        <w:t>.2</w:t>
      </w:r>
      <w:r>
        <w:tab/>
      </w:r>
      <w:r w:rsidR="000E73D1" w:rsidRPr="4278DFFE">
        <w:rPr>
          <w:rFonts w:ascii="Times New Roman" w:hAnsi="Times New Roman"/>
          <w:sz w:val="22"/>
          <w:szCs w:val="22"/>
        </w:rPr>
        <w:t xml:space="preserve">The Supplier will not and will ensure that its sub-contractor or any other person will not have a lien, charge or encumbrance on or over any such materials or goods which are vested in </w:t>
      </w:r>
      <w:r w:rsidR="00FB2A20" w:rsidRPr="4278DFFE">
        <w:rPr>
          <w:rFonts w:ascii="Times New Roman" w:hAnsi="Times New Roman"/>
          <w:sz w:val="22"/>
          <w:szCs w:val="22"/>
        </w:rPr>
        <w:t>the Client</w:t>
      </w:r>
      <w:r w:rsidR="000E73D1" w:rsidRPr="4278DFFE">
        <w:rPr>
          <w:rFonts w:ascii="Times New Roman" w:hAnsi="Times New Roman"/>
          <w:sz w:val="22"/>
          <w:szCs w:val="22"/>
        </w:rPr>
        <w:t xml:space="preserve"> under this Clause for any sum due to the Supplier or its </w:t>
      </w:r>
      <w:r w:rsidR="0071002E" w:rsidRPr="4278DFFE">
        <w:rPr>
          <w:rFonts w:ascii="Times New Roman" w:hAnsi="Times New Roman"/>
          <w:sz w:val="22"/>
          <w:szCs w:val="22"/>
        </w:rPr>
        <w:t>sub-contractors</w:t>
      </w:r>
      <w:r w:rsidR="000E73D1" w:rsidRPr="4278DFFE">
        <w:rPr>
          <w:rFonts w:ascii="Times New Roman" w:hAnsi="Times New Roman"/>
          <w:sz w:val="22"/>
          <w:szCs w:val="22"/>
        </w:rPr>
        <w:t xml:space="preserve"> or other persons and the Supplier will take all reasonable steps as may be necessary to ensure that the title of </w:t>
      </w:r>
      <w:r w:rsidR="00FB2A20" w:rsidRPr="4278DFFE">
        <w:rPr>
          <w:rFonts w:ascii="Times New Roman" w:hAnsi="Times New Roman"/>
          <w:sz w:val="22"/>
          <w:szCs w:val="22"/>
        </w:rPr>
        <w:t>the Client</w:t>
      </w:r>
      <w:r w:rsidR="000E73D1" w:rsidRPr="4278DFFE">
        <w:rPr>
          <w:rFonts w:ascii="Times New Roman" w:hAnsi="Times New Roman"/>
          <w:sz w:val="22"/>
          <w:szCs w:val="22"/>
        </w:rPr>
        <w:t xml:space="preserve"> and the exclusion of any such lien charge or encumbrance are brought to the notice of </w:t>
      </w:r>
      <w:r w:rsidR="0071002E" w:rsidRPr="4278DFFE">
        <w:rPr>
          <w:rFonts w:ascii="Times New Roman" w:hAnsi="Times New Roman"/>
          <w:sz w:val="22"/>
          <w:szCs w:val="22"/>
        </w:rPr>
        <w:t>sub-contractors</w:t>
      </w:r>
      <w:r w:rsidR="000E73D1" w:rsidRPr="4278DFFE">
        <w:rPr>
          <w:rFonts w:ascii="Times New Roman" w:hAnsi="Times New Roman"/>
          <w:sz w:val="22"/>
          <w:szCs w:val="22"/>
        </w:rPr>
        <w:t xml:space="preserve"> and other persons dealing with any such materials or goods. </w:t>
      </w:r>
      <w:r w:rsidR="0020187C" w:rsidRPr="4278DFFE">
        <w:rPr>
          <w:rFonts w:ascii="Times New Roman" w:hAnsi="Times New Roman"/>
          <w:sz w:val="22"/>
          <w:szCs w:val="22"/>
        </w:rPr>
        <w:t>T</w:t>
      </w:r>
      <w:r w:rsidR="00FB2A20" w:rsidRPr="4278DFFE">
        <w:rPr>
          <w:rFonts w:ascii="Times New Roman" w:hAnsi="Times New Roman"/>
          <w:sz w:val="22"/>
          <w:szCs w:val="22"/>
        </w:rPr>
        <w:t>he Client</w:t>
      </w:r>
      <w:r w:rsidR="000E73D1" w:rsidRPr="4278DFFE">
        <w:rPr>
          <w:rFonts w:ascii="Times New Roman" w:hAnsi="Times New Roman"/>
          <w:sz w:val="22"/>
          <w:szCs w:val="22"/>
        </w:rPr>
        <w:t xml:space="preserve"> will not be liable to the Supplier in respect of any loss or damage to materials or goods that vest in </w:t>
      </w:r>
      <w:r w:rsidR="0020187C" w:rsidRPr="4278DFFE">
        <w:rPr>
          <w:rFonts w:ascii="Times New Roman" w:hAnsi="Times New Roman"/>
          <w:sz w:val="22"/>
          <w:szCs w:val="22"/>
        </w:rPr>
        <w:t>the Client</w:t>
      </w:r>
      <w:r w:rsidR="000E73D1" w:rsidRPr="4278DFFE">
        <w:rPr>
          <w:rFonts w:ascii="Times New Roman" w:hAnsi="Times New Roman"/>
          <w:sz w:val="22"/>
          <w:szCs w:val="22"/>
        </w:rPr>
        <w:t xml:space="preserve"> under this Clause.</w:t>
      </w:r>
    </w:p>
    <w:p w14:paraId="59ACE4FC" w14:textId="77777777" w:rsidR="000E55FE" w:rsidRPr="00656F95" w:rsidRDefault="00F14ED0" w:rsidP="4278DFFE">
      <w:pPr>
        <w:tabs>
          <w:tab w:val="left" w:pos="720"/>
          <w:tab w:val="left" w:pos="1440"/>
        </w:tabs>
        <w:spacing w:before="120" w:after="240"/>
        <w:ind w:left="357" w:hanging="357"/>
        <w:rPr>
          <w:rFonts w:ascii="Times New Roman" w:hAnsi="Times New Roman"/>
          <w:b/>
          <w:sz w:val="22"/>
          <w:szCs w:val="22"/>
        </w:rPr>
      </w:pPr>
      <w:r w:rsidRPr="4278DFFE">
        <w:rPr>
          <w:rFonts w:ascii="Times New Roman" w:hAnsi="Times New Roman"/>
          <w:b/>
          <w:sz w:val="22"/>
          <w:szCs w:val="22"/>
        </w:rPr>
        <w:t>12</w:t>
      </w:r>
      <w:r>
        <w:tab/>
      </w:r>
      <w:r>
        <w:tab/>
      </w:r>
      <w:r w:rsidR="000E55FE" w:rsidRPr="4278DFFE">
        <w:rPr>
          <w:rFonts w:ascii="Times New Roman" w:hAnsi="Times New Roman"/>
          <w:b/>
          <w:sz w:val="22"/>
          <w:szCs w:val="22"/>
        </w:rPr>
        <w:t>Environment</w:t>
      </w:r>
    </w:p>
    <w:p w14:paraId="59ACE4FD" w14:textId="69DC9763" w:rsidR="000E55FE" w:rsidRPr="00656F95" w:rsidRDefault="000E55FE" w:rsidP="4278DFFE">
      <w:pPr>
        <w:autoSpaceDE w:val="0"/>
        <w:autoSpaceDN w:val="0"/>
        <w:adjustRightInd w:val="0"/>
        <w:ind w:left="720" w:hanging="720"/>
        <w:jc w:val="both"/>
        <w:rPr>
          <w:rFonts w:ascii="Times New Roman" w:hAnsi="Times New Roman"/>
          <w:sz w:val="22"/>
          <w:szCs w:val="22"/>
          <w:lang w:eastAsia="en-GB"/>
        </w:rPr>
      </w:pPr>
      <w:r w:rsidRPr="4278DFFE">
        <w:rPr>
          <w:rFonts w:ascii="Times New Roman" w:hAnsi="Times New Roman"/>
          <w:sz w:val="22"/>
          <w:szCs w:val="22"/>
          <w:lang w:eastAsia="en-GB"/>
        </w:rPr>
        <w:t>1</w:t>
      </w:r>
      <w:r w:rsidR="00F14ED0" w:rsidRPr="4278DFFE">
        <w:rPr>
          <w:rFonts w:ascii="Times New Roman" w:hAnsi="Times New Roman"/>
          <w:sz w:val="22"/>
          <w:szCs w:val="22"/>
          <w:lang w:eastAsia="en-GB"/>
        </w:rPr>
        <w:t>2</w:t>
      </w:r>
      <w:r w:rsidRPr="4278DFFE">
        <w:rPr>
          <w:rFonts w:ascii="Times New Roman" w:hAnsi="Times New Roman"/>
          <w:sz w:val="22"/>
          <w:szCs w:val="22"/>
          <w:lang w:eastAsia="en-GB"/>
        </w:rPr>
        <w:t>.1</w:t>
      </w:r>
      <w:r>
        <w:tab/>
      </w:r>
      <w:r w:rsidR="000E73D1" w:rsidRPr="4278DFFE">
        <w:rPr>
          <w:rFonts w:ascii="Times New Roman" w:hAnsi="Times New Roman"/>
          <w:sz w:val="22"/>
          <w:szCs w:val="22"/>
          <w:lang w:eastAsia="en-GB"/>
        </w:rPr>
        <w:t xml:space="preserve">Supplier warrants </w:t>
      </w:r>
      <w:r w:rsidR="6D3AE5AD" w:rsidRPr="4278DFFE">
        <w:rPr>
          <w:rFonts w:ascii="Times New Roman" w:hAnsi="Times New Roman"/>
          <w:sz w:val="22"/>
          <w:szCs w:val="22"/>
          <w:lang w:eastAsia="en-GB"/>
        </w:rPr>
        <w:t>that price</w:t>
      </w:r>
      <w:r w:rsidR="000E73D1" w:rsidRPr="4278DFFE">
        <w:rPr>
          <w:rFonts w:ascii="Times New Roman" w:hAnsi="Times New Roman"/>
          <w:sz w:val="22"/>
          <w:szCs w:val="22"/>
          <w:lang w:eastAsia="en-GB"/>
        </w:rPr>
        <w:t xml:space="preserve"> for alternative products, where such products exist, which are free from harmful toxins, </w:t>
      </w:r>
      <w:r w:rsidR="1B1D92B9" w:rsidRPr="4278DFFE">
        <w:rPr>
          <w:rFonts w:ascii="Times New Roman" w:hAnsi="Times New Roman"/>
          <w:sz w:val="22"/>
          <w:szCs w:val="22"/>
          <w:lang w:eastAsia="en-GB"/>
        </w:rPr>
        <w:t>chemicals,</w:t>
      </w:r>
      <w:r w:rsidR="000E73D1" w:rsidRPr="4278DFFE">
        <w:rPr>
          <w:rFonts w:ascii="Times New Roman" w:hAnsi="Times New Roman"/>
          <w:sz w:val="22"/>
          <w:szCs w:val="22"/>
          <w:lang w:eastAsia="en-GB"/>
        </w:rPr>
        <w:t xml:space="preserve"> or gases, or which are manufactured from recycled material, and which are in any case proven to be less detrimental to the environment. Supplier agrees to provide goods/services which accord with the </w:t>
      </w:r>
      <w:r w:rsidR="000C5DAC" w:rsidRPr="4278DFFE">
        <w:rPr>
          <w:rFonts w:ascii="Times New Roman" w:hAnsi="Times New Roman"/>
          <w:sz w:val="22"/>
          <w:szCs w:val="22"/>
          <w:lang w:eastAsia="en-GB"/>
        </w:rPr>
        <w:t>Client</w:t>
      </w:r>
      <w:r w:rsidR="000E73D1" w:rsidRPr="4278DFFE">
        <w:rPr>
          <w:rFonts w:ascii="Times New Roman" w:hAnsi="Times New Roman"/>
          <w:sz w:val="22"/>
          <w:szCs w:val="22"/>
          <w:lang w:eastAsia="en-GB"/>
        </w:rPr>
        <w:t xml:space="preserve">’s policy on the environment. The Supplier shall, when working at the </w:t>
      </w:r>
      <w:r w:rsidR="000C5DAC" w:rsidRPr="4278DFFE">
        <w:rPr>
          <w:rFonts w:ascii="Times New Roman" w:hAnsi="Times New Roman"/>
          <w:sz w:val="22"/>
          <w:szCs w:val="22"/>
          <w:lang w:eastAsia="en-GB"/>
        </w:rPr>
        <w:t>Client</w:t>
      </w:r>
      <w:r w:rsidR="000E73D1" w:rsidRPr="4278DFFE">
        <w:rPr>
          <w:rFonts w:ascii="Times New Roman" w:hAnsi="Times New Roman"/>
          <w:sz w:val="22"/>
          <w:szCs w:val="22"/>
          <w:lang w:eastAsia="en-GB"/>
        </w:rPr>
        <w:t>’s premises, perform the</w:t>
      </w:r>
      <w:r w:rsidR="00775DDC" w:rsidRPr="4278DFFE">
        <w:rPr>
          <w:rFonts w:ascii="Times New Roman" w:hAnsi="Times New Roman"/>
          <w:sz w:val="22"/>
          <w:szCs w:val="22"/>
          <w:lang w:eastAsia="en-GB"/>
        </w:rPr>
        <w:t xml:space="preserve"> </w:t>
      </w:r>
      <w:r w:rsidR="000E73D1" w:rsidRPr="4278DFFE">
        <w:rPr>
          <w:rFonts w:ascii="Times New Roman" w:hAnsi="Times New Roman"/>
          <w:sz w:val="22"/>
          <w:szCs w:val="22"/>
          <w:lang w:eastAsia="en-GB"/>
        </w:rPr>
        <w:t xml:space="preserve">Agreement in accordance with the </w:t>
      </w:r>
      <w:r w:rsidR="000C5DAC" w:rsidRPr="4278DFFE">
        <w:rPr>
          <w:rFonts w:ascii="Times New Roman" w:hAnsi="Times New Roman"/>
          <w:sz w:val="22"/>
          <w:szCs w:val="22"/>
          <w:lang w:eastAsia="en-GB"/>
        </w:rPr>
        <w:t>Client</w:t>
      </w:r>
      <w:r w:rsidR="000E73D1" w:rsidRPr="4278DFFE">
        <w:rPr>
          <w:rFonts w:ascii="Times New Roman" w:hAnsi="Times New Roman"/>
          <w:sz w:val="22"/>
          <w:szCs w:val="22"/>
          <w:lang w:eastAsia="en-GB"/>
        </w:rPr>
        <w:t xml:space="preserve">’s environmental policy, which is to conserve energy, water, wood, </w:t>
      </w:r>
      <w:r w:rsidR="37B56441" w:rsidRPr="4278DFFE">
        <w:rPr>
          <w:rFonts w:ascii="Times New Roman" w:hAnsi="Times New Roman"/>
          <w:sz w:val="22"/>
          <w:szCs w:val="22"/>
          <w:lang w:eastAsia="en-GB"/>
        </w:rPr>
        <w:t>paper,</w:t>
      </w:r>
      <w:r w:rsidR="000E73D1" w:rsidRPr="4278DFFE">
        <w:rPr>
          <w:rFonts w:ascii="Times New Roman" w:hAnsi="Times New Roman"/>
          <w:sz w:val="22"/>
          <w:szCs w:val="22"/>
          <w:lang w:eastAsia="en-GB"/>
        </w:rPr>
        <w:t xml:space="preserve"> and other resources, reduce waste and phase out the use of ozone depleting substances and minimise the release of greenhouse gases, volatile organic compounds and other substances damaging to health and the environment.</w:t>
      </w:r>
    </w:p>
    <w:p w14:paraId="59ACE4FE" w14:textId="77777777" w:rsidR="000E55FE" w:rsidRPr="00656F95" w:rsidRDefault="000E55FE" w:rsidP="4278DFFE">
      <w:pPr>
        <w:autoSpaceDE w:val="0"/>
        <w:autoSpaceDN w:val="0"/>
        <w:adjustRightInd w:val="0"/>
        <w:ind w:left="357" w:hanging="357"/>
        <w:rPr>
          <w:rFonts w:ascii="Times New Roman" w:hAnsi="Times New Roman"/>
          <w:sz w:val="22"/>
          <w:szCs w:val="22"/>
          <w:lang w:eastAsia="en-GB"/>
        </w:rPr>
      </w:pPr>
    </w:p>
    <w:p w14:paraId="59ACE4FF" w14:textId="43536634" w:rsidR="000E73D1" w:rsidRPr="00656F95" w:rsidRDefault="00917D3E" w:rsidP="4278DFFE">
      <w:pPr>
        <w:numPr>
          <w:ilvl w:val="0"/>
          <w:numId w:val="19"/>
        </w:numPr>
        <w:tabs>
          <w:tab w:val="left" w:pos="720"/>
        </w:tabs>
        <w:autoSpaceDE w:val="0"/>
        <w:autoSpaceDN w:val="0"/>
        <w:adjustRightInd w:val="0"/>
        <w:rPr>
          <w:rFonts w:ascii="Times New Roman" w:hAnsi="Times New Roman"/>
          <w:b/>
          <w:sz w:val="22"/>
          <w:szCs w:val="22"/>
          <w:lang w:eastAsia="en-GB"/>
        </w:rPr>
      </w:pPr>
      <w:r w:rsidRPr="4278DFFE">
        <w:rPr>
          <w:rFonts w:ascii="Times New Roman" w:hAnsi="Times New Roman"/>
          <w:b/>
          <w:sz w:val="22"/>
          <w:szCs w:val="22"/>
        </w:rPr>
        <w:t xml:space="preserve">      </w:t>
      </w:r>
      <w:r w:rsidR="000E73D1" w:rsidRPr="4278DFFE">
        <w:rPr>
          <w:rFonts w:ascii="Times New Roman" w:hAnsi="Times New Roman"/>
          <w:b/>
          <w:sz w:val="22"/>
          <w:szCs w:val="22"/>
        </w:rPr>
        <w:t xml:space="preserve">Construction (Design and Management) Regulations </w:t>
      </w:r>
      <w:r w:rsidR="00B80320" w:rsidRPr="4278DFFE">
        <w:rPr>
          <w:rFonts w:ascii="Times New Roman" w:hAnsi="Times New Roman"/>
          <w:b/>
          <w:sz w:val="22"/>
          <w:szCs w:val="22"/>
        </w:rPr>
        <w:t>2015</w:t>
      </w:r>
    </w:p>
    <w:p w14:paraId="59ACE500" w14:textId="77777777" w:rsidR="000E73D1" w:rsidRPr="00656F95" w:rsidRDefault="00F14ED0" w:rsidP="4278DFFE">
      <w:pPr>
        <w:spacing w:before="120" w:after="240"/>
        <w:ind w:left="720" w:hanging="720"/>
        <w:jc w:val="both"/>
        <w:rPr>
          <w:rFonts w:ascii="Times New Roman" w:hAnsi="Times New Roman"/>
          <w:sz w:val="22"/>
          <w:szCs w:val="22"/>
        </w:rPr>
      </w:pPr>
      <w:r w:rsidRPr="4278DFFE">
        <w:rPr>
          <w:rFonts w:ascii="Times New Roman" w:hAnsi="Times New Roman"/>
          <w:sz w:val="22"/>
          <w:szCs w:val="22"/>
        </w:rPr>
        <w:t>13</w:t>
      </w:r>
      <w:r w:rsidR="000E55FE" w:rsidRPr="4278DFFE">
        <w:rPr>
          <w:rFonts w:ascii="Times New Roman" w:hAnsi="Times New Roman"/>
          <w:sz w:val="22"/>
          <w:szCs w:val="22"/>
        </w:rPr>
        <w:t>.1</w:t>
      </w:r>
      <w:r>
        <w:tab/>
      </w:r>
      <w:r w:rsidR="000E73D1" w:rsidRPr="4278DFFE">
        <w:rPr>
          <w:rFonts w:ascii="Times New Roman" w:hAnsi="Times New Roman"/>
          <w:sz w:val="22"/>
          <w:szCs w:val="22"/>
        </w:rPr>
        <w:t xml:space="preserve">For the purposes of the construction (Design and Management) Regulations </w:t>
      </w:r>
      <w:r w:rsidR="00B80320" w:rsidRPr="4278DFFE">
        <w:rPr>
          <w:rFonts w:ascii="Times New Roman" w:hAnsi="Times New Roman"/>
          <w:sz w:val="22"/>
          <w:szCs w:val="22"/>
        </w:rPr>
        <w:t>2015</w:t>
      </w:r>
      <w:r w:rsidR="000E73D1" w:rsidRPr="4278DFFE">
        <w:rPr>
          <w:rFonts w:ascii="Times New Roman" w:hAnsi="Times New Roman"/>
          <w:sz w:val="22"/>
          <w:szCs w:val="22"/>
        </w:rPr>
        <w:t xml:space="preserve"> and any amendment there</w:t>
      </w:r>
      <w:r w:rsidR="00DC3EC2" w:rsidRPr="4278DFFE">
        <w:rPr>
          <w:rFonts w:ascii="Times New Roman" w:hAnsi="Times New Roman"/>
          <w:sz w:val="22"/>
          <w:szCs w:val="22"/>
        </w:rPr>
        <w:t>after</w:t>
      </w:r>
      <w:r w:rsidR="000E73D1" w:rsidRPr="4278DFFE">
        <w:rPr>
          <w:rFonts w:ascii="Times New Roman" w:hAnsi="Times New Roman"/>
          <w:sz w:val="22"/>
          <w:szCs w:val="22"/>
        </w:rPr>
        <w:t xml:space="preserve"> ("the CDM Regulations") </w:t>
      </w:r>
      <w:r w:rsidR="0020187C" w:rsidRPr="4278DFFE">
        <w:rPr>
          <w:rFonts w:ascii="Times New Roman" w:hAnsi="Times New Roman"/>
          <w:sz w:val="22"/>
          <w:szCs w:val="22"/>
        </w:rPr>
        <w:t>the Client</w:t>
      </w:r>
      <w:r w:rsidR="000E73D1" w:rsidRPr="4278DFFE">
        <w:rPr>
          <w:rFonts w:ascii="Times New Roman" w:hAnsi="Times New Roman"/>
          <w:sz w:val="22"/>
          <w:szCs w:val="22"/>
        </w:rPr>
        <w:t xml:space="preserve"> appoints and/or reserves the right to appoint as part of the Services the Supplier to act as any or </w:t>
      </w:r>
      <w:bookmarkStart w:id="11" w:name="_Int_JQmtj5HY"/>
      <w:r w:rsidR="000E73D1" w:rsidRPr="4278DFFE">
        <w:rPr>
          <w:rFonts w:ascii="Times New Roman" w:hAnsi="Times New Roman"/>
          <w:sz w:val="22"/>
          <w:szCs w:val="22"/>
        </w:rPr>
        <w:t>all of</w:t>
      </w:r>
      <w:bookmarkEnd w:id="11"/>
      <w:r w:rsidR="000E73D1" w:rsidRPr="4278DFFE">
        <w:rPr>
          <w:rFonts w:ascii="Times New Roman" w:hAnsi="Times New Roman"/>
          <w:sz w:val="22"/>
          <w:szCs w:val="22"/>
        </w:rPr>
        <w:t xml:space="preserve"> the following:</w:t>
      </w:r>
    </w:p>
    <w:p w14:paraId="59ACE501" w14:textId="77777777" w:rsidR="00E60E8F" w:rsidRPr="00656F95" w:rsidRDefault="000E73D1" w:rsidP="4278DFFE">
      <w:pPr>
        <w:numPr>
          <w:ilvl w:val="1"/>
          <w:numId w:val="16"/>
        </w:numPr>
        <w:spacing w:before="120" w:after="120"/>
        <w:ind w:left="2160" w:hanging="720"/>
        <w:jc w:val="both"/>
        <w:rPr>
          <w:rFonts w:ascii="Times New Roman" w:hAnsi="Times New Roman"/>
          <w:sz w:val="22"/>
          <w:szCs w:val="22"/>
        </w:rPr>
      </w:pPr>
      <w:r w:rsidRPr="4278DFFE">
        <w:rPr>
          <w:rFonts w:ascii="Times New Roman" w:hAnsi="Times New Roman"/>
          <w:sz w:val="22"/>
          <w:szCs w:val="22"/>
        </w:rPr>
        <w:t>Client's agent pursuant to Regulation 4(1) of the CDM Regulations;</w:t>
      </w:r>
    </w:p>
    <w:p w14:paraId="59ACE502" w14:textId="77777777" w:rsidR="00E60E8F" w:rsidRPr="00656F95" w:rsidRDefault="000E73D1" w:rsidP="4278DFFE">
      <w:pPr>
        <w:numPr>
          <w:ilvl w:val="1"/>
          <w:numId w:val="16"/>
        </w:numPr>
        <w:spacing w:before="120" w:after="120"/>
        <w:ind w:left="2160" w:hanging="720"/>
        <w:jc w:val="both"/>
        <w:rPr>
          <w:rFonts w:ascii="Times New Roman" w:hAnsi="Times New Roman"/>
          <w:sz w:val="22"/>
          <w:szCs w:val="22"/>
        </w:rPr>
      </w:pPr>
      <w:r w:rsidRPr="4278DFFE">
        <w:rPr>
          <w:rFonts w:ascii="Times New Roman" w:hAnsi="Times New Roman"/>
          <w:sz w:val="22"/>
          <w:szCs w:val="22"/>
        </w:rPr>
        <w:t>Planning Supervisor pursuant to Regulation 6(1)(a) of the CDM Regulations;</w:t>
      </w:r>
    </w:p>
    <w:p w14:paraId="59ACE503" w14:textId="77777777" w:rsidR="000E73D1" w:rsidRPr="00656F95" w:rsidRDefault="000E73D1" w:rsidP="4278DFFE">
      <w:pPr>
        <w:numPr>
          <w:ilvl w:val="1"/>
          <w:numId w:val="16"/>
        </w:numPr>
        <w:spacing w:before="120" w:after="120"/>
        <w:ind w:left="2160" w:hanging="720"/>
        <w:jc w:val="both"/>
        <w:rPr>
          <w:rFonts w:ascii="Times New Roman" w:hAnsi="Times New Roman"/>
          <w:sz w:val="22"/>
          <w:szCs w:val="22"/>
        </w:rPr>
      </w:pPr>
      <w:r w:rsidRPr="4278DFFE">
        <w:rPr>
          <w:rFonts w:ascii="Times New Roman" w:hAnsi="Times New Roman"/>
          <w:sz w:val="22"/>
          <w:szCs w:val="22"/>
        </w:rPr>
        <w:t>Principal Contractor pursuant to Regulation 6(1)(b) of the CDM Regulations.</w:t>
      </w:r>
    </w:p>
    <w:p w14:paraId="59ACE504" w14:textId="77777777" w:rsidR="000E73D1" w:rsidRPr="00656F95" w:rsidRDefault="000E73D1" w:rsidP="4278DFFE">
      <w:pPr>
        <w:numPr>
          <w:ilvl w:val="1"/>
          <w:numId w:val="19"/>
        </w:numPr>
        <w:spacing w:before="120" w:after="240"/>
        <w:jc w:val="both"/>
        <w:rPr>
          <w:rFonts w:ascii="Times New Roman" w:hAnsi="Times New Roman"/>
          <w:sz w:val="22"/>
          <w:szCs w:val="22"/>
        </w:rPr>
      </w:pPr>
      <w:r w:rsidRPr="4278DFFE">
        <w:rPr>
          <w:rFonts w:ascii="Times New Roman" w:hAnsi="Times New Roman"/>
          <w:sz w:val="22"/>
          <w:szCs w:val="22"/>
        </w:rPr>
        <w:lastRenderedPageBreak/>
        <w:t xml:space="preserve">The Supplier accepts and/or agrees to accept any such appointment if so appointed and agrees to carry out all obligations imposed by the CDM Regulations on the Client’s agent, the Planning Supervisor and/or the Principal Contractor (including those requirements relating to the Health and Safety Plan under Regulation 15 of the CDM Regulations) as the case may be. Any such appointment made after the date of execution of the Form of Agreement will be </w:t>
      </w:r>
      <w:r w:rsidR="0013732D" w:rsidRPr="4278DFFE">
        <w:rPr>
          <w:rFonts w:ascii="Times New Roman" w:hAnsi="Times New Roman"/>
          <w:sz w:val="22"/>
          <w:szCs w:val="22"/>
        </w:rPr>
        <w:t xml:space="preserve">classed as </w:t>
      </w:r>
      <w:r w:rsidRPr="4278DFFE">
        <w:rPr>
          <w:rFonts w:ascii="Times New Roman" w:hAnsi="Times New Roman"/>
          <w:sz w:val="22"/>
          <w:szCs w:val="22"/>
        </w:rPr>
        <w:t xml:space="preserve">a </w:t>
      </w:r>
      <w:r w:rsidR="0013732D" w:rsidRPr="4278DFFE">
        <w:rPr>
          <w:rFonts w:ascii="Times New Roman" w:hAnsi="Times New Roman"/>
          <w:sz w:val="22"/>
          <w:szCs w:val="22"/>
        </w:rPr>
        <w:t>V</w:t>
      </w:r>
      <w:r w:rsidRPr="4278DFFE">
        <w:rPr>
          <w:rFonts w:ascii="Times New Roman" w:hAnsi="Times New Roman"/>
          <w:sz w:val="22"/>
          <w:szCs w:val="22"/>
        </w:rPr>
        <w:t>ariation and the Charges will be varied by reference to the sums set out in Schedule (if any).</w:t>
      </w:r>
    </w:p>
    <w:p w14:paraId="59ACE505" w14:textId="77777777" w:rsidR="000E73D1" w:rsidRPr="00656F95" w:rsidRDefault="000E73D1" w:rsidP="4278DFFE">
      <w:pPr>
        <w:numPr>
          <w:ilvl w:val="1"/>
          <w:numId w:val="19"/>
        </w:numPr>
        <w:spacing w:before="120" w:after="240"/>
        <w:jc w:val="both"/>
        <w:rPr>
          <w:rFonts w:ascii="Times New Roman" w:hAnsi="Times New Roman"/>
          <w:sz w:val="22"/>
          <w:szCs w:val="22"/>
        </w:rPr>
      </w:pPr>
      <w:r w:rsidRPr="4278DFFE">
        <w:rPr>
          <w:rFonts w:ascii="Times New Roman" w:hAnsi="Times New Roman"/>
          <w:sz w:val="22"/>
          <w:szCs w:val="22"/>
        </w:rPr>
        <w:t xml:space="preserve">The </w:t>
      </w:r>
      <w:r w:rsidR="00324F0A" w:rsidRPr="4278DFFE">
        <w:rPr>
          <w:rFonts w:ascii="Times New Roman" w:hAnsi="Times New Roman"/>
          <w:sz w:val="22"/>
          <w:szCs w:val="22"/>
        </w:rPr>
        <w:t>Parties</w:t>
      </w:r>
      <w:r w:rsidRPr="4278DFFE">
        <w:rPr>
          <w:rFonts w:ascii="Times New Roman" w:hAnsi="Times New Roman"/>
          <w:sz w:val="22"/>
          <w:szCs w:val="22"/>
        </w:rPr>
        <w:t xml:space="preserve"> will provide each other with all necessary assistance that they may </w:t>
      </w:r>
      <w:bookmarkStart w:id="12" w:name="_Int_j1zJ1v77"/>
      <w:r w:rsidRPr="4278DFFE">
        <w:rPr>
          <w:rFonts w:ascii="Times New Roman" w:hAnsi="Times New Roman"/>
          <w:sz w:val="22"/>
          <w:szCs w:val="22"/>
        </w:rPr>
        <w:t>reasonably require</w:t>
      </w:r>
      <w:bookmarkEnd w:id="12"/>
      <w:r w:rsidRPr="4278DFFE">
        <w:rPr>
          <w:rFonts w:ascii="Times New Roman" w:hAnsi="Times New Roman"/>
          <w:sz w:val="22"/>
          <w:szCs w:val="22"/>
        </w:rPr>
        <w:t xml:space="preserve"> </w:t>
      </w:r>
      <w:bookmarkStart w:id="13" w:name="_Int_zRbQ4QbF"/>
      <w:r w:rsidRPr="4278DFFE">
        <w:rPr>
          <w:rFonts w:ascii="Times New Roman" w:hAnsi="Times New Roman"/>
          <w:sz w:val="22"/>
          <w:szCs w:val="22"/>
        </w:rPr>
        <w:t>in order to</w:t>
      </w:r>
      <w:bookmarkEnd w:id="13"/>
      <w:r w:rsidRPr="4278DFFE">
        <w:rPr>
          <w:rFonts w:ascii="Times New Roman" w:hAnsi="Times New Roman"/>
          <w:sz w:val="22"/>
          <w:szCs w:val="22"/>
        </w:rPr>
        <w:t xml:space="preserve"> fulfil their respective obligations under the CDM Regulations, any applicable Standard and pursuant to any appointment made under </w:t>
      </w:r>
      <w:r w:rsidR="0096464E" w:rsidRPr="4278DFFE">
        <w:rPr>
          <w:rFonts w:ascii="Times New Roman" w:hAnsi="Times New Roman"/>
          <w:sz w:val="22"/>
          <w:szCs w:val="22"/>
        </w:rPr>
        <w:t>Clause 13</w:t>
      </w:r>
      <w:r w:rsidR="0013732D" w:rsidRPr="4278DFFE">
        <w:rPr>
          <w:rFonts w:ascii="Times New Roman" w:hAnsi="Times New Roman"/>
          <w:sz w:val="22"/>
          <w:szCs w:val="22"/>
        </w:rPr>
        <w:t>.1</w:t>
      </w:r>
      <w:r w:rsidRPr="4278DFFE">
        <w:rPr>
          <w:rFonts w:ascii="Times New Roman" w:hAnsi="Times New Roman"/>
          <w:sz w:val="22"/>
          <w:szCs w:val="22"/>
        </w:rPr>
        <w:t xml:space="preserve"> above.</w:t>
      </w:r>
    </w:p>
    <w:p w14:paraId="59ACE506" w14:textId="3FE3C5E5" w:rsidR="000E73D1" w:rsidRPr="00656F95" w:rsidRDefault="00917D3E" w:rsidP="4278DFFE">
      <w:pPr>
        <w:numPr>
          <w:ilvl w:val="0"/>
          <w:numId w:val="19"/>
        </w:numPr>
        <w:autoSpaceDE w:val="0"/>
        <w:autoSpaceDN w:val="0"/>
        <w:adjustRightInd w:val="0"/>
        <w:rPr>
          <w:rFonts w:ascii="Times New Roman" w:hAnsi="Times New Roman"/>
          <w:b/>
          <w:sz w:val="22"/>
          <w:szCs w:val="22"/>
        </w:rPr>
      </w:pPr>
      <w:r w:rsidRPr="4278DFFE">
        <w:rPr>
          <w:rFonts w:ascii="Times New Roman" w:hAnsi="Times New Roman"/>
          <w:b/>
          <w:color w:val="000000" w:themeColor="text1"/>
          <w:sz w:val="22"/>
          <w:szCs w:val="22"/>
        </w:rPr>
        <w:t xml:space="preserve">       </w:t>
      </w:r>
      <w:r w:rsidR="000E73D1" w:rsidRPr="4278DFFE">
        <w:rPr>
          <w:rFonts w:ascii="Times New Roman" w:hAnsi="Times New Roman"/>
          <w:b/>
          <w:color w:val="000000" w:themeColor="text1"/>
          <w:sz w:val="22"/>
          <w:szCs w:val="22"/>
        </w:rPr>
        <w:t>Insurance</w:t>
      </w:r>
    </w:p>
    <w:p w14:paraId="59ACE507" w14:textId="7D7C5E9F" w:rsidR="000E73D1" w:rsidRPr="00656F95" w:rsidRDefault="000E73D1" w:rsidP="4278DFFE">
      <w:pPr>
        <w:numPr>
          <w:ilvl w:val="1"/>
          <w:numId w:val="20"/>
        </w:numPr>
        <w:spacing w:before="120" w:after="240"/>
        <w:jc w:val="both"/>
        <w:rPr>
          <w:rFonts w:ascii="Times New Roman" w:hAnsi="Times New Roman"/>
          <w:sz w:val="22"/>
          <w:szCs w:val="22"/>
        </w:rPr>
      </w:pPr>
      <w:r w:rsidRPr="4278DFFE">
        <w:rPr>
          <w:rFonts w:ascii="Times New Roman" w:hAnsi="Times New Roman"/>
          <w:sz w:val="22"/>
          <w:szCs w:val="22"/>
        </w:rPr>
        <w:t xml:space="preserve">Without prejudice to its liability to indemnify </w:t>
      </w:r>
      <w:r w:rsidR="00001497" w:rsidRPr="4278DFFE">
        <w:rPr>
          <w:rFonts w:ascii="Times New Roman" w:hAnsi="Times New Roman"/>
          <w:sz w:val="22"/>
          <w:szCs w:val="22"/>
        </w:rPr>
        <w:t>the Client</w:t>
      </w:r>
      <w:r w:rsidRPr="4278DFFE">
        <w:rPr>
          <w:rFonts w:ascii="Times New Roman" w:hAnsi="Times New Roman"/>
          <w:sz w:val="22"/>
          <w:szCs w:val="22"/>
        </w:rPr>
        <w:t>, the Supplier will arrange and maintain throughout the duration of the Agreement (unless otherwise stated</w:t>
      </w:r>
      <w:r w:rsidR="0F166229" w:rsidRPr="4278DFFE">
        <w:rPr>
          <w:rFonts w:ascii="Times New Roman" w:hAnsi="Times New Roman"/>
          <w:sz w:val="22"/>
          <w:szCs w:val="22"/>
        </w:rPr>
        <w:t>): -</w:t>
      </w:r>
    </w:p>
    <w:p w14:paraId="59ACE508" w14:textId="77777777" w:rsidR="000E73D1" w:rsidRPr="00656F95" w:rsidRDefault="000E73D1" w:rsidP="4278DFFE">
      <w:pPr>
        <w:numPr>
          <w:ilvl w:val="1"/>
          <w:numId w:val="20"/>
        </w:numPr>
        <w:tabs>
          <w:tab w:val="left" w:pos="720"/>
        </w:tabs>
        <w:spacing w:before="120" w:after="240"/>
        <w:jc w:val="both"/>
        <w:rPr>
          <w:rFonts w:ascii="Times New Roman" w:hAnsi="Times New Roman"/>
          <w:sz w:val="22"/>
          <w:szCs w:val="22"/>
        </w:rPr>
      </w:pPr>
      <w:r w:rsidRPr="4278DFFE">
        <w:rPr>
          <w:rFonts w:ascii="Times New Roman" w:hAnsi="Times New Roman"/>
          <w:sz w:val="22"/>
          <w:szCs w:val="22"/>
        </w:rPr>
        <w:t xml:space="preserve">Employer's liability insurance in respect of the </w:t>
      </w:r>
      <w:r w:rsidRPr="007D5B7A">
        <w:rPr>
          <w:rFonts w:ascii="Times New Roman" w:hAnsi="Times New Roman"/>
          <w:sz w:val="22"/>
          <w:szCs w:val="22"/>
        </w:rPr>
        <w:t>Supplier’s liability for any person in the Supplier’s employment in the sum of not less than £10 million per</w:t>
      </w:r>
      <w:r w:rsidRPr="4278DFFE">
        <w:rPr>
          <w:rFonts w:ascii="Times New Roman" w:hAnsi="Times New Roman"/>
          <w:sz w:val="22"/>
          <w:szCs w:val="22"/>
        </w:rPr>
        <w:t xml:space="preserve"> incident or such other minimum level as may from time to time be required by law;</w:t>
      </w:r>
    </w:p>
    <w:p w14:paraId="59ACE509" w14:textId="52351E11" w:rsidR="000E73D1" w:rsidRPr="00656F95" w:rsidRDefault="000E73D1" w:rsidP="4278DFFE">
      <w:pPr>
        <w:numPr>
          <w:ilvl w:val="1"/>
          <w:numId w:val="20"/>
        </w:numPr>
        <w:tabs>
          <w:tab w:val="left" w:pos="720"/>
        </w:tabs>
        <w:spacing w:before="120" w:after="240"/>
        <w:jc w:val="both"/>
        <w:rPr>
          <w:rFonts w:ascii="Times New Roman" w:hAnsi="Times New Roman"/>
          <w:sz w:val="22"/>
          <w:szCs w:val="22"/>
        </w:rPr>
      </w:pPr>
      <w:r w:rsidRPr="4278DFFE">
        <w:rPr>
          <w:rFonts w:ascii="Times New Roman" w:hAnsi="Times New Roman"/>
          <w:sz w:val="22"/>
          <w:szCs w:val="22"/>
        </w:rPr>
        <w:t xml:space="preserve">Public and Product liability insurance in respect of the Supplier’s liability in the sum of </w:t>
      </w:r>
      <w:proofErr w:type="spellStart"/>
      <w:r w:rsidR="3AE6BAE6" w:rsidRPr="4278DFFE">
        <w:rPr>
          <w:rFonts w:ascii="Times New Roman" w:hAnsi="Times New Roman"/>
          <w:sz w:val="22"/>
          <w:szCs w:val="22"/>
          <w:highlight w:val="yellow"/>
        </w:rPr>
        <w:t>XX£amountXXX</w:t>
      </w:r>
      <w:proofErr w:type="spellEnd"/>
      <w:r w:rsidRPr="4278DFFE">
        <w:rPr>
          <w:rFonts w:ascii="Times New Roman" w:hAnsi="Times New Roman"/>
          <w:sz w:val="22"/>
          <w:szCs w:val="22"/>
        </w:rPr>
        <w:t xml:space="preserve">, per occurrence, as may be set out in Schedule with </w:t>
      </w:r>
      <w:bookmarkStart w:id="14" w:name="_Int_m8wjNu12"/>
      <w:r w:rsidRPr="4278DFFE">
        <w:rPr>
          <w:rFonts w:ascii="Times New Roman" w:hAnsi="Times New Roman"/>
          <w:sz w:val="22"/>
          <w:szCs w:val="22"/>
        </w:rPr>
        <w:t>financial loss</w:t>
      </w:r>
      <w:bookmarkEnd w:id="14"/>
      <w:r w:rsidRPr="4278DFFE">
        <w:rPr>
          <w:rFonts w:ascii="Times New Roman" w:hAnsi="Times New Roman"/>
          <w:sz w:val="22"/>
          <w:szCs w:val="22"/>
        </w:rPr>
        <w:t xml:space="preserve"> extension and shall be endorsed to provide that no act or omission on the part of the Supplier shall prejudice </w:t>
      </w:r>
      <w:r w:rsidR="00001497" w:rsidRPr="4278DFFE">
        <w:rPr>
          <w:rFonts w:ascii="Times New Roman" w:hAnsi="Times New Roman"/>
          <w:sz w:val="22"/>
          <w:szCs w:val="22"/>
        </w:rPr>
        <w:t>the Client</w:t>
      </w:r>
      <w:r w:rsidRPr="4278DFFE">
        <w:rPr>
          <w:rFonts w:ascii="Times New Roman" w:hAnsi="Times New Roman"/>
          <w:sz w:val="22"/>
          <w:szCs w:val="22"/>
        </w:rPr>
        <w:t>’s rights under such policy as principal</w:t>
      </w:r>
      <w:r w:rsidR="002558AB" w:rsidRPr="4278DFFE">
        <w:rPr>
          <w:rFonts w:ascii="Times New Roman" w:hAnsi="Times New Roman"/>
          <w:sz w:val="22"/>
          <w:szCs w:val="22"/>
        </w:rPr>
        <w:t>;</w:t>
      </w:r>
    </w:p>
    <w:p w14:paraId="59ACE50A" w14:textId="655AA80F" w:rsidR="000E73D1" w:rsidRPr="00656F95" w:rsidRDefault="000E73D1" w:rsidP="4278DFFE">
      <w:pPr>
        <w:pStyle w:val="Heading3"/>
        <w:keepNext w:val="0"/>
        <w:numPr>
          <w:ilvl w:val="1"/>
          <w:numId w:val="20"/>
        </w:numPr>
        <w:spacing w:before="120" w:after="240"/>
        <w:jc w:val="both"/>
        <w:rPr>
          <w:rFonts w:ascii="Times New Roman" w:hAnsi="Times New Roman" w:cs="Times New Roman"/>
          <w:b w:val="0"/>
          <w:bCs w:val="0"/>
          <w:sz w:val="22"/>
          <w:szCs w:val="22"/>
        </w:rPr>
      </w:pPr>
      <w:r w:rsidRPr="4278DFFE">
        <w:rPr>
          <w:rFonts w:ascii="Times New Roman" w:hAnsi="Times New Roman" w:cs="Times New Roman"/>
          <w:b w:val="0"/>
          <w:bCs w:val="0"/>
          <w:sz w:val="22"/>
          <w:szCs w:val="22"/>
        </w:rPr>
        <w:t xml:space="preserve">Professional indemnity insurance in a sum normal and customary for a supplier in the business of providing services of a similar scope, </w:t>
      </w:r>
      <w:r w:rsidR="6ADA2E84" w:rsidRPr="4278DFFE">
        <w:rPr>
          <w:rFonts w:ascii="Times New Roman" w:hAnsi="Times New Roman" w:cs="Times New Roman"/>
          <w:b w:val="0"/>
          <w:bCs w:val="0"/>
          <w:sz w:val="22"/>
          <w:szCs w:val="22"/>
        </w:rPr>
        <w:t>nature,</w:t>
      </w:r>
      <w:r w:rsidRPr="4278DFFE">
        <w:rPr>
          <w:rFonts w:ascii="Times New Roman" w:hAnsi="Times New Roman" w:cs="Times New Roman"/>
          <w:b w:val="0"/>
          <w:bCs w:val="0"/>
          <w:sz w:val="22"/>
          <w:szCs w:val="22"/>
        </w:rPr>
        <w:t xml:space="preserve"> and complexity to the Services but not less than the sum as may be set out in Schedule </w:t>
      </w:r>
      <w:bookmarkStart w:id="15" w:name="_Int_BiH6ERdE"/>
      <w:r w:rsidRPr="4278DFFE">
        <w:rPr>
          <w:rFonts w:ascii="Times New Roman" w:hAnsi="Times New Roman" w:cs="Times New Roman"/>
          <w:b w:val="0"/>
          <w:bCs w:val="0"/>
          <w:sz w:val="22"/>
          <w:szCs w:val="22"/>
        </w:rPr>
        <w:t>in the aggregate</w:t>
      </w:r>
      <w:bookmarkEnd w:id="15"/>
      <w:r w:rsidRPr="4278DFFE">
        <w:rPr>
          <w:rFonts w:ascii="Times New Roman" w:hAnsi="Times New Roman" w:cs="Times New Roman"/>
          <w:b w:val="0"/>
          <w:bCs w:val="0"/>
          <w:sz w:val="22"/>
          <w:szCs w:val="22"/>
        </w:rPr>
        <w:t xml:space="preserve"> per annum for the duration of the Agreement and for twelve (12) years after expiry or termination of the Agreement;</w:t>
      </w:r>
    </w:p>
    <w:p w14:paraId="59ACE50B" w14:textId="48E6007C" w:rsidR="001F3478" w:rsidRPr="00656F95" w:rsidRDefault="000E73D1" w:rsidP="4278DFFE">
      <w:pPr>
        <w:pStyle w:val="Heading3"/>
        <w:keepNext w:val="0"/>
        <w:numPr>
          <w:ilvl w:val="1"/>
          <w:numId w:val="20"/>
        </w:numPr>
        <w:spacing w:before="120" w:after="240"/>
        <w:jc w:val="both"/>
        <w:rPr>
          <w:rFonts w:ascii="Times New Roman" w:hAnsi="Times New Roman" w:cs="Times New Roman"/>
          <w:b w:val="0"/>
          <w:bCs w:val="0"/>
          <w:sz w:val="22"/>
          <w:szCs w:val="22"/>
        </w:rPr>
      </w:pPr>
      <w:r w:rsidRPr="4278DFFE">
        <w:rPr>
          <w:rFonts w:ascii="Times New Roman" w:hAnsi="Times New Roman" w:cs="Times New Roman"/>
          <w:b w:val="0"/>
          <w:bCs w:val="0"/>
          <w:sz w:val="22"/>
          <w:szCs w:val="22"/>
        </w:rPr>
        <w:t>Insurance of all materials acquired by or delivered to the Supplier for the purposes of performing its obligations under the Agreement (</w:t>
      </w:r>
      <w:bookmarkStart w:id="16" w:name="_Int_GUlwbuR1"/>
      <w:r w:rsidRPr="4278DFFE">
        <w:rPr>
          <w:rFonts w:ascii="Times New Roman" w:hAnsi="Times New Roman" w:cs="Times New Roman"/>
          <w:b w:val="0"/>
          <w:bCs w:val="0"/>
          <w:sz w:val="22"/>
          <w:szCs w:val="22"/>
        </w:rPr>
        <w:t>whether or not</w:t>
      </w:r>
      <w:bookmarkEnd w:id="16"/>
      <w:r w:rsidRPr="4278DFFE">
        <w:rPr>
          <w:rFonts w:ascii="Times New Roman" w:hAnsi="Times New Roman" w:cs="Times New Roman"/>
          <w:b w:val="0"/>
          <w:bCs w:val="0"/>
          <w:sz w:val="22"/>
          <w:szCs w:val="22"/>
        </w:rPr>
        <w:t xml:space="preserve"> the property of the Supplier or of </w:t>
      </w:r>
      <w:r w:rsidR="00001497" w:rsidRPr="4278DFFE">
        <w:rPr>
          <w:rFonts w:ascii="Times New Roman" w:hAnsi="Times New Roman" w:cs="Times New Roman"/>
          <w:b w:val="0"/>
          <w:bCs w:val="0"/>
          <w:sz w:val="22"/>
          <w:szCs w:val="22"/>
        </w:rPr>
        <w:t>the Client</w:t>
      </w:r>
      <w:r w:rsidRPr="4278DFFE">
        <w:rPr>
          <w:rFonts w:ascii="Times New Roman" w:hAnsi="Times New Roman" w:cs="Times New Roman"/>
          <w:b w:val="0"/>
          <w:bCs w:val="0"/>
          <w:sz w:val="22"/>
          <w:szCs w:val="22"/>
        </w:rPr>
        <w:t xml:space="preserve">) against loss, </w:t>
      </w:r>
      <w:r w:rsidR="381E5BDC" w:rsidRPr="4278DFFE">
        <w:rPr>
          <w:rFonts w:ascii="Times New Roman" w:hAnsi="Times New Roman" w:cs="Times New Roman"/>
          <w:b w:val="0"/>
          <w:bCs w:val="0"/>
          <w:sz w:val="22"/>
          <w:szCs w:val="22"/>
        </w:rPr>
        <w:t>destruction,</w:t>
      </w:r>
      <w:r w:rsidRPr="4278DFFE">
        <w:rPr>
          <w:rFonts w:ascii="Times New Roman" w:hAnsi="Times New Roman" w:cs="Times New Roman"/>
          <w:b w:val="0"/>
          <w:bCs w:val="0"/>
          <w:sz w:val="22"/>
          <w:szCs w:val="22"/>
        </w:rPr>
        <w:t xml:space="preserve"> and damage for their full re-instatement value until such time as such materials are delivered to </w:t>
      </w:r>
      <w:r w:rsidR="00001497" w:rsidRPr="4278DFFE">
        <w:rPr>
          <w:rFonts w:ascii="Times New Roman" w:hAnsi="Times New Roman" w:cs="Times New Roman"/>
          <w:b w:val="0"/>
          <w:bCs w:val="0"/>
          <w:sz w:val="22"/>
          <w:szCs w:val="22"/>
        </w:rPr>
        <w:t>the Client</w:t>
      </w:r>
      <w:r w:rsidRPr="4278DFFE">
        <w:rPr>
          <w:rFonts w:ascii="Times New Roman" w:hAnsi="Times New Roman" w:cs="Times New Roman"/>
          <w:b w:val="0"/>
          <w:bCs w:val="0"/>
          <w:sz w:val="22"/>
          <w:szCs w:val="22"/>
        </w:rPr>
        <w:t xml:space="preserve"> and/or the Services are completed.</w:t>
      </w:r>
    </w:p>
    <w:p w14:paraId="59ACE50C" w14:textId="77777777" w:rsidR="000E73D1" w:rsidRPr="00656F95" w:rsidRDefault="000E73D1" w:rsidP="4278DFFE">
      <w:pPr>
        <w:numPr>
          <w:ilvl w:val="0"/>
          <w:numId w:val="7"/>
        </w:numPr>
        <w:tabs>
          <w:tab w:val="clear" w:pos="1440"/>
          <w:tab w:val="num" w:pos="2124"/>
          <w:tab w:val="num" w:pos="2160"/>
        </w:tabs>
        <w:ind w:left="2160" w:hanging="720"/>
        <w:jc w:val="both"/>
        <w:rPr>
          <w:rFonts w:ascii="Times New Roman" w:hAnsi="Times New Roman"/>
          <w:sz w:val="22"/>
          <w:szCs w:val="22"/>
        </w:rPr>
      </w:pPr>
      <w:r w:rsidRPr="4278DFFE">
        <w:rPr>
          <w:rFonts w:ascii="Times New Roman" w:hAnsi="Times New Roman"/>
          <w:sz w:val="22"/>
          <w:szCs w:val="22"/>
        </w:rPr>
        <w:t>any other insurances specified in Schedule</w:t>
      </w:r>
      <w:r w:rsidR="0013732D" w:rsidRPr="4278DFFE">
        <w:rPr>
          <w:rFonts w:ascii="Times New Roman" w:hAnsi="Times New Roman"/>
          <w:sz w:val="22"/>
          <w:szCs w:val="22"/>
        </w:rPr>
        <w:t xml:space="preserve"> E (Insurances)</w:t>
      </w:r>
    </w:p>
    <w:p w14:paraId="59ACE50D" w14:textId="77777777" w:rsidR="001F3478" w:rsidRPr="00656F95" w:rsidRDefault="001F3478" w:rsidP="4278DFFE">
      <w:pPr>
        <w:tabs>
          <w:tab w:val="num" w:pos="2124"/>
          <w:tab w:val="num" w:pos="2160"/>
        </w:tabs>
        <w:ind w:left="2160" w:hanging="720"/>
        <w:rPr>
          <w:rFonts w:ascii="Times New Roman" w:hAnsi="Times New Roman"/>
          <w:sz w:val="22"/>
          <w:szCs w:val="22"/>
        </w:rPr>
      </w:pPr>
    </w:p>
    <w:p w14:paraId="59ACE50E" w14:textId="77777777" w:rsidR="000E73D1" w:rsidRPr="00656F95" w:rsidRDefault="000E73D1" w:rsidP="4278DFFE">
      <w:pPr>
        <w:numPr>
          <w:ilvl w:val="0"/>
          <w:numId w:val="7"/>
        </w:numPr>
        <w:tabs>
          <w:tab w:val="clear" w:pos="1440"/>
          <w:tab w:val="num" w:pos="2124"/>
          <w:tab w:val="num" w:pos="2160"/>
        </w:tabs>
        <w:ind w:left="2160" w:hanging="720"/>
        <w:jc w:val="both"/>
        <w:rPr>
          <w:rFonts w:ascii="Times New Roman" w:hAnsi="Times New Roman"/>
          <w:sz w:val="22"/>
          <w:szCs w:val="22"/>
        </w:rPr>
      </w:pPr>
      <w:r w:rsidRPr="4278DFFE">
        <w:rPr>
          <w:rFonts w:ascii="Times New Roman" w:hAnsi="Times New Roman"/>
          <w:sz w:val="22"/>
          <w:szCs w:val="22"/>
        </w:rPr>
        <w:t xml:space="preserve">and the insurances referred to in this Clause and any other insurance which the Agreement </w:t>
      </w:r>
      <w:r w:rsidR="00122269" w:rsidRPr="4278DFFE">
        <w:rPr>
          <w:rFonts w:ascii="Times New Roman" w:hAnsi="Times New Roman"/>
          <w:sz w:val="22"/>
          <w:szCs w:val="22"/>
        </w:rPr>
        <w:t xml:space="preserve">refers to </w:t>
      </w:r>
      <w:r w:rsidRPr="4278DFFE">
        <w:rPr>
          <w:rFonts w:ascii="Times New Roman" w:hAnsi="Times New Roman"/>
          <w:sz w:val="22"/>
          <w:szCs w:val="22"/>
        </w:rPr>
        <w:t>or is obliged to take out under the provisions of the Agreement are for the purposes of this clau</w:t>
      </w:r>
      <w:r w:rsidR="00CE7448" w:rsidRPr="4278DFFE">
        <w:rPr>
          <w:rFonts w:ascii="Times New Roman" w:hAnsi="Times New Roman"/>
          <w:sz w:val="22"/>
          <w:szCs w:val="22"/>
        </w:rPr>
        <w:t>se only called “the Insurances”</w:t>
      </w:r>
    </w:p>
    <w:p w14:paraId="59ACE50F" w14:textId="765BD975" w:rsidR="000E73D1" w:rsidRPr="00656F95" w:rsidRDefault="00F97E7B" w:rsidP="4278DFFE">
      <w:pPr>
        <w:numPr>
          <w:ilvl w:val="0"/>
          <w:numId w:val="7"/>
        </w:numPr>
        <w:tabs>
          <w:tab w:val="left" w:pos="810"/>
          <w:tab w:val="num" w:pos="2160"/>
        </w:tabs>
        <w:spacing w:before="120" w:after="240"/>
        <w:ind w:left="2160" w:hanging="720"/>
        <w:jc w:val="both"/>
        <w:rPr>
          <w:rFonts w:ascii="Times New Roman" w:hAnsi="Times New Roman"/>
          <w:sz w:val="22"/>
          <w:szCs w:val="22"/>
        </w:rPr>
      </w:pPr>
      <w:r w:rsidRPr="4278DFFE">
        <w:rPr>
          <w:rFonts w:ascii="Times New Roman" w:hAnsi="Times New Roman"/>
          <w:sz w:val="22"/>
          <w:szCs w:val="22"/>
        </w:rPr>
        <w:t>w</w:t>
      </w:r>
      <w:r w:rsidR="000E73D1" w:rsidRPr="4278DFFE">
        <w:rPr>
          <w:rFonts w:ascii="Times New Roman" w:hAnsi="Times New Roman"/>
          <w:sz w:val="22"/>
          <w:szCs w:val="22"/>
        </w:rPr>
        <w:t>ithout prejudice to these Insurance provisions, the Supplier will ensure that it has su</w:t>
      </w:r>
      <w:r w:rsidR="00001497" w:rsidRPr="4278DFFE">
        <w:rPr>
          <w:rFonts w:ascii="Times New Roman" w:hAnsi="Times New Roman"/>
          <w:sz w:val="22"/>
          <w:szCs w:val="22"/>
        </w:rPr>
        <w:t>fficient insurances to cover</w:t>
      </w:r>
      <w:r w:rsidR="000E73D1" w:rsidRPr="4278DFFE">
        <w:rPr>
          <w:rFonts w:ascii="Times New Roman" w:hAnsi="Times New Roman"/>
          <w:sz w:val="22"/>
          <w:szCs w:val="22"/>
        </w:rPr>
        <w:t xml:space="preserve"> its legal liability (including liability assumed under the Agreement) that may arise out of or </w:t>
      </w:r>
      <w:bookmarkStart w:id="17" w:name="_Int_exE7olnM"/>
      <w:r w:rsidR="000E73D1" w:rsidRPr="4278DFFE">
        <w:rPr>
          <w:rFonts w:ascii="Times New Roman" w:hAnsi="Times New Roman"/>
          <w:sz w:val="22"/>
          <w:szCs w:val="22"/>
        </w:rPr>
        <w:t>in t</w:t>
      </w:r>
      <w:r w:rsidR="00001497" w:rsidRPr="4278DFFE">
        <w:rPr>
          <w:rFonts w:ascii="Times New Roman" w:hAnsi="Times New Roman"/>
          <w:sz w:val="22"/>
          <w:szCs w:val="22"/>
        </w:rPr>
        <w:t>he course of</w:t>
      </w:r>
      <w:bookmarkEnd w:id="17"/>
      <w:r w:rsidR="00001497" w:rsidRPr="4278DFFE">
        <w:rPr>
          <w:rFonts w:ascii="Times New Roman" w:hAnsi="Times New Roman"/>
          <w:sz w:val="22"/>
          <w:szCs w:val="22"/>
        </w:rPr>
        <w:t xml:space="preserve"> or by reason of </w:t>
      </w:r>
      <w:r w:rsidR="000E73D1" w:rsidRPr="4278DFFE">
        <w:rPr>
          <w:rFonts w:ascii="Times New Roman" w:hAnsi="Times New Roman"/>
          <w:sz w:val="22"/>
          <w:szCs w:val="22"/>
        </w:rPr>
        <w:t xml:space="preserve">its performance, </w:t>
      </w:r>
      <w:r w:rsidR="7AAA0FC6" w:rsidRPr="4278DFFE">
        <w:rPr>
          <w:rFonts w:ascii="Times New Roman" w:hAnsi="Times New Roman"/>
          <w:sz w:val="22"/>
          <w:szCs w:val="22"/>
        </w:rPr>
        <w:t>non-performance,</w:t>
      </w:r>
      <w:r w:rsidR="000E73D1" w:rsidRPr="4278DFFE">
        <w:rPr>
          <w:rFonts w:ascii="Times New Roman" w:hAnsi="Times New Roman"/>
          <w:sz w:val="22"/>
          <w:szCs w:val="22"/>
        </w:rPr>
        <w:t xml:space="preserve"> or part-performance of the Agreement and that the Insurances extend to indemnify </w:t>
      </w:r>
      <w:r w:rsidR="00001497" w:rsidRPr="4278DFFE">
        <w:rPr>
          <w:rFonts w:ascii="Times New Roman" w:hAnsi="Times New Roman"/>
          <w:sz w:val="22"/>
          <w:szCs w:val="22"/>
        </w:rPr>
        <w:t>the Client</w:t>
      </w:r>
      <w:r w:rsidR="00CE7448" w:rsidRPr="4278DFFE">
        <w:rPr>
          <w:rFonts w:ascii="Times New Roman" w:hAnsi="Times New Roman"/>
          <w:sz w:val="22"/>
          <w:szCs w:val="22"/>
        </w:rPr>
        <w:t xml:space="preserve"> as principal</w:t>
      </w:r>
    </w:p>
    <w:p w14:paraId="59ACE510" w14:textId="77777777" w:rsidR="000E73D1" w:rsidRPr="00656F95" w:rsidRDefault="000E73D1" w:rsidP="4278DFFE">
      <w:pPr>
        <w:numPr>
          <w:ilvl w:val="1"/>
          <w:numId w:val="20"/>
        </w:numPr>
        <w:tabs>
          <w:tab w:val="left" w:pos="810"/>
        </w:tabs>
        <w:spacing w:before="120" w:after="240"/>
        <w:jc w:val="both"/>
        <w:rPr>
          <w:rFonts w:ascii="Times New Roman" w:hAnsi="Times New Roman"/>
          <w:sz w:val="22"/>
          <w:szCs w:val="22"/>
        </w:rPr>
      </w:pPr>
      <w:r w:rsidRPr="4278DFFE">
        <w:rPr>
          <w:rFonts w:ascii="Times New Roman" w:hAnsi="Times New Roman"/>
          <w:sz w:val="22"/>
          <w:szCs w:val="22"/>
        </w:rPr>
        <w:lastRenderedPageBreak/>
        <w:t>The Supplier shall:</w:t>
      </w:r>
    </w:p>
    <w:p w14:paraId="59ACE511" w14:textId="4CC34787" w:rsidR="000E73D1" w:rsidRPr="00656F95" w:rsidRDefault="000E73D1" w:rsidP="4278DFFE">
      <w:pPr>
        <w:numPr>
          <w:ilvl w:val="0"/>
          <w:numId w:val="8"/>
        </w:numPr>
        <w:spacing w:before="120" w:after="240"/>
        <w:ind w:left="2160" w:hanging="720"/>
        <w:jc w:val="both"/>
        <w:rPr>
          <w:rFonts w:ascii="Times New Roman" w:hAnsi="Times New Roman"/>
          <w:sz w:val="22"/>
          <w:szCs w:val="22"/>
        </w:rPr>
      </w:pPr>
      <w:r w:rsidRPr="4278DFFE">
        <w:rPr>
          <w:rFonts w:ascii="Times New Roman" w:hAnsi="Times New Roman"/>
          <w:sz w:val="22"/>
          <w:szCs w:val="22"/>
        </w:rPr>
        <w:t xml:space="preserve">provide evidence satisfactory to </w:t>
      </w:r>
      <w:r w:rsidR="00001497" w:rsidRPr="4278DFFE">
        <w:rPr>
          <w:rFonts w:ascii="Times New Roman" w:hAnsi="Times New Roman"/>
          <w:sz w:val="22"/>
          <w:szCs w:val="22"/>
        </w:rPr>
        <w:t>the Client</w:t>
      </w:r>
      <w:r w:rsidRPr="4278DFFE">
        <w:rPr>
          <w:rFonts w:ascii="Times New Roman" w:hAnsi="Times New Roman"/>
          <w:sz w:val="22"/>
          <w:szCs w:val="22"/>
        </w:rPr>
        <w:t xml:space="preserve"> prior to the </w:t>
      </w:r>
      <w:r w:rsidR="00723B9A" w:rsidRPr="4278DFFE">
        <w:rPr>
          <w:rFonts w:ascii="Times New Roman" w:hAnsi="Times New Roman"/>
          <w:sz w:val="22"/>
          <w:szCs w:val="22"/>
        </w:rPr>
        <w:t>Commencement</w:t>
      </w:r>
      <w:r w:rsidRPr="4278DFFE">
        <w:rPr>
          <w:rFonts w:ascii="Times New Roman" w:hAnsi="Times New Roman"/>
          <w:sz w:val="22"/>
          <w:szCs w:val="22"/>
        </w:rPr>
        <w:t xml:space="preserve"> Date and at least five business days prior to each anniversary of the </w:t>
      </w:r>
      <w:r w:rsidR="00723B9A" w:rsidRPr="4278DFFE">
        <w:rPr>
          <w:rFonts w:ascii="Times New Roman" w:hAnsi="Times New Roman"/>
          <w:sz w:val="22"/>
          <w:szCs w:val="22"/>
        </w:rPr>
        <w:t>Commencement</w:t>
      </w:r>
      <w:r w:rsidRPr="4278DFFE">
        <w:rPr>
          <w:rFonts w:ascii="Times New Roman" w:hAnsi="Times New Roman"/>
          <w:sz w:val="22"/>
          <w:szCs w:val="22"/>
        </w:rPr>
        <w:t xml:space="preserve"> Date</w:t>
      </w:r>
      <w:r w:rsidRPr="4278DFFE">
        <w:rPr>
          <w:rFonts w:ascii="Times New Roman" w:hAnsi="Times New Roman"/>
          <w:b/>
          <w:sz w:val="22"/>
          <w:szCs w:val="22"/>
        </w:rPr>
        <w:t xml:space="preserve"> </w:t>
      </w:r>
      <w:r w:rsidRPr="4278DFFE">
        <w:rPr>
          <w:rFonts w:ascii="Times New Roman" w:hAnsi="Times New Roman"/>
          <w:sz w:val="22"/>
          <w:szCs w:val="22"/>
        </w:rPr>
        <w:t xml:space="preserve">that the Insurances have been </w:t>
      </w:r>
      <w:bookmarkStart w:id="18" w:name="_Int_NcI7rTsE"/>
      <w:r w:rsidRPr="4278DFFE">
        <w:rPr>
          <w:rFonts w:ascii="Times New Roman" w:hAnsi="Times New Roman"/>
          <w:sz w:val="22"/>
          <w:szCs w:val="22"/>
        </w:rPr>
        <w:t>effected</w:t>
      </w:r>
      <w:bookmarkEnd w:id="18"/>
      <w:r w:rsidRPr="4278DFFE">
        <w:rPr>
          <w:rFonts w:ascii="Times New Roman" w:hAnsi="Times New Roman"/>
          <w:sz w:val="22"/>
          <w:szCs w:val="22"/>
        </w:rPr>
        <w:t xml:space="preserve"> and are in force. Where any of </w:t>
      </w:r>
      <w:r w:rsidR="4A84575C" w:rsidRPr="4278DFFE">
        <w:rPr>
          <w:rFonts w:ascii="Times New Roman" w:hAnsi="Times New Roman"/>
          <w:sz w:val="22"/>
          <w:szCs w:val="22"/>
        </w:rPr>
        <w:t>the Insurances</w:t>
      </w:r>
      <w:r w:rsidRPr="4278DFFE">
        <w:rPr>
          <w:rFonts w:ascii="Times New Roman" w:hAnsi="Times New Roman"/>
          <w:sz w:val="22"/>
          <w:szCs w:val="22"/>
        </w:rPr>
        <w:t xml:space="preserve"> is due for renewal during the duration of the Agreement, the Supplier shall within five business days of the date of renewal also provide </w:t>
      </w:r>
      <w:r w:rsidR="00001497" w:rsidRPr="4278DFFE">
        <w:rPr>
          <w:rFonts w:ascii="Times New Roman" w:hAnsi="Times New Roman"/>
          <w:sz w:val="22"/>
          <w:szCs w:val="22"/>
        </w:rPr>
        <w:t>the Client</w:t>
      </w:r>
      <w:r w:rsidRPr="4278DFFE">
        <w:rPr>
          <w:rFonts w:ascii="Times New Roman" w:hAnsi="Times New Roman"/>
          <w:sz w:val="22"/>
          <w:szCs w:val="22"/>
        </w:rPr>
        <w:t xml:space="preserve"> with satisfactory evidence that such insurance has been renewed;</w:t>
      </w:r>
    </w:p>
    <w:p w14:paraId="59ACE512" w14:textId="5B3BE559" w:rsidR="000E73D1" w:rsidRPr="00656F95" w:rsidRDefault="000E73D1" w:rsidP="4278DFFE">
      <w:pPr>
        <w:numPr>
          <w:ilvl w:val="0"/>
          <w:numId w:val="8"/>
        </w:numPr>
        <w:tabs>
          <w:tab w:val="clear" w:pos="1080"/>
          <w:tab w:val="num" w:pos="1512"/>
        </w:tabs>
        <w:spacing w:before="120" w:after="240"/>
        <w:ind w:left="2160" w:hanging="720"/>
        <w:jc w:val="both"/>
        <w:rPr>
          <w:rFonts w:ascii="Times New Roman" w:hAnsi="Times New Roman"/>
          <w:sz w:val="22"/>
          <w:szCs w:val="22"/>
        </w:rPr>
      </w:pPr>
      <w:r w:rsidRPr="4278DFFE">
        <w:rPr>
          <w:rFonts w:ascii="Times New Roman" w:hAnsi="Times New Roman"/>
          <w:sz w:val="22"/>
          <w:szCs w:val="22"/>
        </w:rPr>
        <w:t xml:space="preserve">if required by </w:t>
      </w:r>
      <w:r w:rsidR="00001497" w:rsidRPr="4278DFFE">
        <w:rPr>
          <w:rFonts w:ascii="Times New Roman" w:hAnsi="Times New Roman"/>
          <w:sz w:val="22"/>
          <w:szCs w:val="22"/>
        </w:rPr>
        <w:t>the Client</w:t>
      </w:r>
      <w:r w:rsidR="00122269" w:rsidRPr="4278DFFE">
        <w:rPr>
          <w:rFonts w:ascii="Times New Roman" w:hAnsi="Times New Roman"/>
          <w:sz w:val="22"/>
          <w:szCs w:val="22"/>
        </w:rPr>
        <w:t>, procuring</w:t>
      </w:r>
      <w:r w:rsidRPr="4278DFFE">
        <w:rPr>
          <w:rFonts w:ascii="Times New Roman" w:hAnsi="Times New Roman"/>
          <w:sz w:val="22"/>
          <w:szCs w:val="22"/>
        </w:rPr>
        <w:t xml:space="preserve"> that prior to cancelling or changing any term of any of the Insurances, the </w:t>
      </w:r>
      <w:r w:rsidR="5555A1EE" w:rsidRPr="4278DFFE">
        <w:rPr>
          <w:rFonts w:ascii="Times New Roman" w:hAnsi="Times New Roman"/>
          <w:sz w:val="22"/>
          <w:szCs w:val="22"/>
        </w:rPr>
        <w:t>insurer,</w:t>
      </w:r>
      <w:r w:rsidRPr="4278DFFE">
        <w:rPr>
          <w:rFonts w:ascii="Times New Roman" w:hAnsi="Times New Roman"/>
          <w:sz w:val="22"/>
          <w:szCs w:val="22"/>
        </w:rPr>
        <w:t xml:space="preserve"> or insurers under any such insurances give </w:t>
      </w:r>
      <w:r w:rsidR="00001497" w:rsidRPr="4278DFFE">
        <w:rPr>
          <w:rFonts w:ascii="Times New Roman" w:hAnsi="Times New Roman"/>
          <w:sz w:val="22"/>
          <w:szCs w:val="22"/>
        </w:rPr>
        <w:t>the Client</w:t>
      </w:r>
      <w:r w:rsidRPr="4278DFFE">
        <w:rPr>
          <w:rFonts w:ascii="Times New Roman" w:hAnsi="Times New Roman"/>
          <w:sz w:val="22"/>
          <w:szCs w:val="22"/>
        </w:rPr>
        <w:t xml:space="preserve"> not less than thirty days’ notice of intention to cancel or make such change; </w:t>
      </w:r>
    </w:p>
    <w:p w14:paraId="59ACE513" w14:textId="77777777" w:rsidR="000E73D1" w:rsidRPr="00656F95" w:rsidRDefault="000E73D1" w:rsidP="4278DFFE">
      <w:pPr>
        <w:numPr>
          <w:ilvl w:val="0"/>
          <w:numId w:val="8"/>
        </w:numPr>
        <w:tabs>
          <w:tab w:val="clear" w:pos="1080"/>
          <w:tab w:val="num" w:pos="1512"/>
        </w:tabs>
        <w:spacing w:before="120" w:after="240"/>
        <w:ind w:left="2160" w:hanging="720"/>
        <w:jc w:val="both"/>
        <w:rPr>
          <w:rFonts w:ascii="Times New Roman" w:hAnsi="Times New Roman"/>
          <w:sz w:val="22"/>
          <w:szCs w:val="22"/>
        </w:rPr>
      </w:pPr>
      <w:r w:rsidRPr="4278DFFE">
        <w:rPr>
          <w:rFonts w:ascii="Times New Roman" w:hAnsi="Times New Roman"/>
          <w:sz w:val="22"/>
          <w:szCs w:val="22"/>
        </w:rPr>
        <w:t>not take or shall not fail to take any action or (</w:t>
      </w:r>
      <w:bookmarkStart w:id="19" w:name="_Int_qHxcvoS4"/>
      <w:r w:rsidRPr="4278DFFE">
        <w:rPr>
          <w:rFonts w:ascii="Times New Roman" w:hAnsi="Times New Roman"/>
          <w:sz w:val="22"/>
          <w:szCs w:val="22"/>
        </w:rPr>
        <w:t>insofar as</w:t>
      </w:r>
      <w:bookmarkEnd w:id="19"/>
      <w:r w:rsidRPr="4278DFFE">
        <w:rPr>
          <w:rFonts w:ascii="Times New Roman" w:hAnsi="Times New Roman"/>
          <w:sz w:val="22"/>
          <w:szCs w:val="22"/>
        </w:rPr>
        <w:t xml:space="preserve"> it is </w:t>
      </w:r>
      <w:bookmarkStart w:id="20" w:name="_Int_Ch4HENEq"/>
      <w:r w:rsidRPr="4278DFFE">
        <w:rPr>
          <w:rFonts w:ascii="Times New Roman" w:hAnsi="Times New Roman"/>
          <w:sz w:val="22"/>
          <w:szCs w:val="22"/>
        </w:rPr>
        <w:t>reasonably within</w:t>
      </w:r>
      <w:bookmarkEnd w:id="20"/>
      <w:r w:rsidRPr="4278DFFE">
        <w:rPr>
          <w:rFonts w:ascii="Times New Roman" w:hAnsi="Times New Roman"/>
          <w:sz w:val="22"/>
          <w:szCs w:val="22"/>
        </w:rPr>
        <w:t xml:space="preserve"> its power) permit anything to occur in relation to it which would entitle any insurer to refuse to pay any claim under any of the Insurances; </w:t>
      </w:r>
    </w:p>
    <w:p w14:paraId="59ACE514" w14:textId="77777777" w:rsidR="000E73D1" w:rsidRPr="00656F95" w:rsidRDefault="000E73D1" w:rsidP="4278DFFE">
      <w:pPr>
        <w:numPr>
          <w:ilvl w:val="0"/>
          <w:numId w:val="8"/>
        </w:numPr>
        <w:tabs>
          <w:tab w:val="clear" w:pos="1080"/>
          <w:tab w:val="num" w:pos="1512"/>
        </w:tabs>
        <w:spacing w:before="120" w:after="240"/>
        <w:ind w:left="2160" w:hanging="720"/>
        <w:jc w:val="both"/>
        <w:rPr>
          <w:rFonts w:ascii="Times New Roman" w:hAnsi="Times New Roman"/>
          <w:sz w:val="22"/>
          <w:szCs w:val="22"/>
        </w:rPr>
      </w:pPr>
      <w:r w:rsidRPr="4278DFFE">
        <w:rPr>
          <w:rFonts w:ascii="Times New Roman" w:hAnsi="Times New Roman"/>
          <w:sz w:val="22"/>
          <w:szCs w:val="22"/>
        </w:rPr>
        <w:t xml:space="preserve">notify </w:t>
      </w:r>
      <w:r w:rsidR="00001497" w:rsidRPr="4278DFFE">
        <w:rPr>
          <w:rFonts w:ascii="Times New Roman" w:hAnsi="Times New Roman"/>
          <w:sz w:val="22"/>
          <w:szCs w:val="22"/>
        </w:rPr>
        <w:t>the Client</w:t>
      </w:r>
      <w:r w:rsidRPr="4278DFFE">
        <w:rPr>
          <w:rFonts w:ascii="Times New Roman" w:hAnsi="Times New Roman"/>
          <w:sz w:val="22"/>
          <w:szCs w:val="22"/>
        </w:rPr>
        <w:t xml:space="preserve"> as soon as reasonably practicable in writing of any anticipated or actual event or circumstance which may lead or has led to any Insurance lapsing or being terminated or the cover under it being reduced or modified;</w:t>
      </w:r>
    </w:p>
    <w:p w14:paraId="59ACE515" w14:textId="77777777" w:rsidR="000E73D1" w:rsidRPr="00656F95" w:rsidRDefault="000E73D1" w:rsidP="4278DFFE">
      <w:pPr>
        <w:numPr>
          <w:ilvl w:val="0"/>
          <w:numId w:val="8"/>
        </w:numPr>
        <w:tabs>
          <w:tab w:val="clear" w:pos="1080"/>
          <w:tab w:val="num" w:pos="1512"/>
        </w:tabs>
        <w:spacing w:before="120" w:after="240"/>
        <w:ind w:left="2160" w:hanging="720"/>
        <w:jc w:val="both"/>
        <w:rPr>
          <w:rFonts w:ascii="Times New Roman" w:hAnsi="Times New Roman"/>
          <w:sz w:val="22"/>
          <w:szCs w:val="22"/>
        </w:rPr>
      </w:pPr>
      <w:r w:rsidRPr="4278DFFE">
        <w:rPr>
          <w:rFonts w:ascii="Times New Roman" w:hAnsi="Times New Roman"/>
          <w:sz w:val="22"/>
          <w:szCs w:val="22"/>
        </w:rPr>
        <w:t xml:space="preserve">notify </w:t>
      </w:r>
      <w:r w:rsidR="00001497" w:rsidRPr="4278DFFE">
        <w:rPr>
          <w:rFonts w:ascii="Times New Roman" w:hAnsi="Times New Roman"/>
          <w:sz w:val="22"/>
          <w:szCs w:val="22"/>
        </w:rPr>
        <w:t>the Client</w:t>
      </w:r>
      <w:r w:rsidRPr="4278DFFE">
        <w:rPr>
          <w:rFonts w:ascii="Times New Roman" w:hAnsi="Times New Roman"/>
          <w:sz w:val="22"/>
          <w:szCs w:val="22"/>
        </w:rPr>
        <w:t xml:space="preserve"> as soon as reasonably practicable in writing upon becoming aware of any claim, event or circumstance which is likely to give rise to any claim or claims in aggregate in respect of the Services in excess of </w:t>
      </w:r>
      <w:r w:rsidR="00715214" w:rsidRPr="4278DFFE">
        <w:rPr>
          <w:rFonts w:ascii="Times New Roman" w:hAnsi="Times New Roman"/>
          <w:sz w:val="22"/>
          <w:szCs w:val="22"/>
        </w:rPr>
        <w:t>£10,000</w:t>
      </w:r>
      <w:r w:rsidRPr="4278DFFE">
        <w:rPr>
          <w:rFonts w:ascii="Times New Roman" w:hAnsi="Times New Roman"/>
          <w:sz w:val="22"/>
          <w:szCs w:val="22"/>
        </w:rPr>
        <w:t xml:space="preserve"> on any of the Insurances and, if requested by </w:t>
      </w:r>
      <w:r w:rsidR="00001497" w:rsidRPr="4278DFFE">
        <w:rPr>
          <w:rFonts w:ascii="Times New Roman" w:hAnsi="Times New Roman"/>
          <w:sz w:val="22"/>
          <w:szCs w:val="22"/>
        </w:rPr>
        <w:t>the Client</w:t>
      </w:r>
      <w:r w:rsidRPr="4278DFFE">
        <w:rPr>
          <w:rFonts w:ascii="Times New Roman" w:hAnsi="Times New Roman"/>
          <w:sz w:val="22"/>
          <w:szCs w:val="22"/>
        </w:rPr>
        <w:t xml:space="preserve"> and where not otherwise subject to an obligation of confidentiality, provide full details of such claim, event or circumstance (and such other  relevant information as </w:t>
      </w:r>
      <w:r w:rsidR="00001497" w:rsidRPr="4278DFFE">
        <w:rPr>
          <w:rFonts w:ascii="Times New Roman" w:hAnsi="Times New Roman"/>
          <w:sz w:val="22"/>
          <w:szCs w:val="22"/>
        </w:rPr>
        <w:t>the Client</w:t>
      </w:r>
      <w:r w:rsidRPr="4278DFFE">
        <w:rPr>
          <w:rFonts w:ascii="Times New Roman" w:hAnsi="Times New Roman"/>
          <w:sz w:val="22"/>
          <w:szCs w:val="22"/>
        </w:rPr>
        <w:t xml:space="preserve"> may reasonably require) within 3 business days of </w:t>
      </w:r>
      <w:r w:rsidR="00001497" w:rsidRPr="4278DFFE">
        <w:rPr>
          <w:rFonts w:ascii="Times New Roman" w:hAnsi="Times New Roman"/>
          <w:sz w:val="22"/>
          <w:szCs w:val="22"/>
        </w:rPr>
        <w:t>the Client</w:t>
      </w:r>
      <w:r w:rsidRPr="4278DFFE">
        <w:rPr>
          <w:rFonts w:ascii="Times New Roman" w:hAnsi="Times New Roman"/>
          <w:sz w:val="22"/>
          <w:szCs w:val="22"/>
        </w:rPr>
        <w:t>’s request;</w:t>
      </w:r>
    </w:p>
    <w:p w14:paraId="59ACE516" w14:textId="77777777" w:rsidR="000E73D1" w:rsidRPr="00656F95" w:rsidRDefault="000E73D1" w:rsidP="4278DFFE">
      <w:pPr>
        <w:numPr>
          <w:ilvl w:val="0"/>
          <w:numId w:val="8"/>
        </w:numPr>
        <w:tabs>
          <w:tab w:val="clear" w:pos="1080"/>
          <w:tab w:val="num" w:pos="1512"/>
        </w:tabs>
        <w:spacing w:before="120" w:after="240"/>
        <w:ind w:left="2160" w:hanging="720"/>
        <w:jc w:val="both"/>
        <w:rPr>
          <w:rFonts w:ascii="Times New Roman" w:hAnsi="Times New Roman"/>
          <w:sz w:val="22"/>
          <w:szCs w:val="22"/>
        </w:rPr>
      </w:pPr>
      <w:r w:rsidRPr="4278DFFE">
        <w:rPr>
          <w:rFonts w:ascii="Times New Roman" w:hAnsi="Times New Roman"/>
          <w:sz w:val="22"/>
          <w:szCs w:val="22"/>
        </w:rPr>
        <w:t>promptly and diligently deal with all claims under the Insurances relating to the Services and in accordance with all insurer requirements and recommendations; and</w:t>
      </w:r>
    </w:p>
    <w:p w14:paraId="59ACE517" w14:textId="77777777" w:rsidR="000E73D1" w:rsidRPr="00656F95" w:rsidRDefault="000E73D1" w:rsidP="4278DFFE">
      <w:pPr>
        <w:numPr>
          <w:ilvl w:val="0"/>
          <w:numId w:val="8"/>
        </w:numPr>
        <w:tabs>
          <w:tab w:val="clear" w:pos="1080"/>
          <w:tab w:val="num" w:pos="1512"/>
        </w:tabs>
        <w:spacing w:before="120" w:after="240"/>
        <w:ind w:left="2160" w:hanging="720"/>
        <w:jc w:val="both"/>
        <w:rPr>
          <w:rFonts w:ascii="Times New Roman" w:hAnsi="Times New Roman"/>
          <w:sz w:val="22"/>
          <w:szCs w:val="22"/>
        </w:rPr>
      </w:pPr>
      <w:r w:rsidRPr="4278DFFE">
        <w:rPr>
          <w:rFonts w:ascii="Times New Roman" w:hAnsi="Times New Roman"/>
          <w:sz w:val="22"/>
          <w:szCs w:val="22"/>
        </w:rPr>
        <w:t xml:space="preserve">in relation to any claim settled under the Insurances in respect of the Services, and to the extent that the proceeds of such claim are payable to the Supplier, pay the proceeds to the person who suffered the loss or damage that gave rise to the claim (whether </w:t>
      </w:r>
      <w:r w:rsidR="00001497" w:rsidRPr="4278DFFE">
        <w:rPr>
          <w:rFonts w:ascii="Times New Roman" w:hAnsi="Times New Roman"/>
          <w:sz w:val="22"/>
          <w:szCs w:val="22"/>
        </w:rPr>
        <w:t>the Client</w:t>
      </w:r>
      <w:r w:rsidRPr="4278DFFE">
        <w:rPr>
          <w:rFonts w:ascii="Times New Roman" w:hAnsi="Times New Roman"/>
          <w:sz w:val="22"/>
          <w:szCs w:val="22"/>
        </w:rPr>
        <w:t xml:space="preserve">, any member of the </w:t>
      </w:r>
      <w:r w:rsidR="00001497" w:rsidRPr="4278DFFE">
        <w:rPr>
          <w:rFonts w:ascii="Times New Roman" w:hAnsi="Times New Roman"/>
          <w:sz w:val="22"/>
          <w:szCs w:val="22"/>
        </w:rPr>
        <w:t>Client</w:t>
      </w:r>
      <w:r w:rsidR="008108DA" w:rsidRPr="4278DFFE">
        <w:rPr>
          <w:rFonts w:ascii="Times New Roman" w:hAnsi="Times New Roman"/>
          <w:sz w:val="22"/>
          <w:szCs w:val="22"/>
        </w:rPr>
        <w:t xml:space="preserve">’s </w:t>
      </w:r>
      <w:r w:rsidRPr="4278DFFE">
        <w:rPr>
          <w:rFonts w:ascii="Times New Roman" w:hAnsi="Times New Roman"/>
          <w:sz w:val="22"/>
          <w:szCs w:val="22"/>
        </w:rPr>
        <w:t>Group or any third party).</w:t>
      </w:r>
    </w:p>
    <w:p w14:paraId="59ACE518" w14:textId="027A2EE6" w:rsidR="001F3478" w:rsidRPr="00656F95" w:rsidRDefault="000E73D1" w:rsidP="4278DFFE">
      <w:pPr>
        <w:pStyle w:val="Level2"/>
        <w:numPr>
          <w:ilvl w:val="1"/>
          <w:numId w:val="20"/>
        </w:numPr>
        <w:tabs>
          <w:tab w:val="left" w:pos="720"/>
        </w:tabs>
        <w:spacing w:before="120" w:line="240" w:lineRule="auto"/>
        <w:rPr>
          <w:rFonts w:ascii="Times New Roman" w:hAnsi="Times New Roman" w:cs="Times New Roman"/>
          <w:sz w:val="22"/>
          <w:szCs w:val="22"/>
        </w:rPr>
      </w:pPr>
      <w:r w:rsidRPr="4278DFFE">
        <w:rPr>
          <w:rFonts w:ascii="Times New Roman" w:hAnsi="Times New Roman" w:cs="Times New Roman"/>
          <w:sz w:val="22"/>
          <w:szCs w:val="22"/>
        </w:rPr>
        <w:t xml:space="preserve">If the Supplier is in breach of these Insurance provisions, then without prejudice to any of its other rights, powers or remedies, </w:t>
      </w:r>
      <w:r w:rsidR="00001497" w:rsidRPr="4278DFFE">
        <w:rPr>
          <w:rFonts w:ascii="Times New Roman" w:hAnsi="Times New Roman" w:cs="Times New Roman"/>
          <w:sz w:val="22"/>
          <w:szCs w:val="22"/>
        </w:rPr>
        <w:t>the Client</w:t>
      </w:r>
      <w:r w:rsidRPr="4278DFFE">
        <w:rPr>
          <w:rFonts w:ascii="Times New Roman" w:hAnsi="Times New Roman" w:cs="Times New Roman"/>
          <w:sz w:val="22"/>
          <w:szCs w:val="22"/>
        </w:rPr>
        <w:t xml:space="preserve"> may pay any premiums required to keep any of the Insurances in force or itself procure such Insurances</w:t>
      </w:r>
      <w:r w:rsidR="4EB32270" w:rsidRPr="4278DFFE">
        <w:rPr>
          <w:rFonts w:ascii="Times New Roman" w:hAnsi="Times New Roman" w:cs="Times New Roman"/>
          <w:sz w:val="22"/>
          <w:szCs w:val="22"/>
        </w:rPr>
        <w:t xml:space="preserve">. </w:t>
      </w:r>
      <w:r w:rsidRPr="4278DFFE">
        <w:rPr>
          <w:rFonts w:ascii="Times New Roman" w:hAnsi="Times New Roman" w:cs="Times New Roman"/>
          <w:sz w:val="22"/>
          <w:szCs w:val="22"/>
        </w:rPr>
        <w:t xml:space="preserve">In either case, </w:t>
      </w:r>
      <w:r w:rsidR="00001497" w:rsidRPr="4278DFFE">
        <w:rPr>
          <w:rFonts w:ascii="Times New Roman" w:hAnsi="Times New Roman" w:cs="Times New Roman"/>
          <w:sz w:val="22"/>
          <w:szCs w:val="22"/>
        </w:rPr>
        <w:t>the Client</w:t>
      </w:r>
      <w:r w:rsidRPr="4278DFFE">
        <w:rPr>
          <w:rFonts w:ascii="Times New Roman" w:hAnsi="Times New Roman" w:cs="Times New Roman"/>
          <w:sz w:val="22"/>
          <w:szCs w:val="22"/>
        </w:rPr>
        <w:t xml:space="preserve"> may recover such premiums from the Supplier, together with all expenses incurred in procuring such Insurances as a debt</w:t>
      </w:r>
      <w:r w:rsidR="75C6498D" w:rsidRPr="4278DFFE">
        <w:rPr>
          <w:rFonts w:ascii="Times New Roman" w:hAnsi="Times New Roman" w:cs="Times New Roman"/>
          <w:sz w:val="22"/>
          <w:szCs w:val="22"/>
        </w:rPr>
        <w:t xml:space="preserve">. </w:t>
      </w:r>
      <w:r w:rsidRPr="4278DFFE">
        <w:rPr>
          <w:rFonts w:ascii="Times New Roman" w:hAnsi="Times New Roman" w:cs="Times New Roman"/>
          <w:sz w:val="22"/>
          <w:szCs w:val="22"/>
        </w:rPr>
        <w:t xml:space="preserve">Further should </w:t>
      </w:r>
      <w:r w:rsidR="00001497" w:rsidRPr="4278DFFE">
        <w:rPr>
          <w:rFonts w:ascii="Times New Roman" w:hAnsi="Times New Roman" w:cs="Times New Roman"/>
          <w:sz w:val="22"/>
          <w:szCs w:val="22"/>
        </w:rPr>
        <w:t>the Client</w:t>
      </w:r>
      <w:r w:rsidRPr="4278DFFE">
        <w:rPr>
          <w:rFonts w:ascii="Times New Roman" w:hAnsi="Times New Roman" w:cs="Times New Roman"/>
          <w:sz w:val="22"/>
          <w:szCs w:val="22"/>
        </w:rPr>
        <w:t xml:space="preserve"> be required to extend the period of its insurance coverage due to the negligence or other default of </w:t>
      </w:r>
      <w:r w:rsidRPr="4278DFFE">
        <w:rPr>
          <w:rFonts w:ascii="Times New Roman" w:hAnsi="Times New Roman" w:cs="Times New Roman"/>
          <w:sz w:val="22"/>
          <w:szCs w:val="22"/>
        </w:rPr>
        <w:lastRenderedPageBreak/>
        <w:t xml:space="preserve">the </w:t>
      </w:r>
      <w:r w:rsidR="3A43F410" w:rsidRPr="4278DFFE">
        <w:rPr>
          <w:rFonts w:ascii="Times New Roman" w:hAnsi="Times New Roman" w:cs="Times New Roman"/>
          <w:sz w:val="22"/>
          <w:szCs w:val="22"/>
        </w:rPr>
        <w:t>Supplier;</w:t>
      </w:r>
      <w:r w:rsidRPr="4278DFFE">
        <w:rPr>
          <w:rFonts w:ascii="Times New Roman" w:hAnsi="Times New Roman" w:cs="Times New Roman"/>
          <w:sz w:val="22"/>
          <w:szCs w:val="22"/>
        </w:rPr>
        <w:t xml:space="preserve"> the Supplier shall pay to </w:t>
      </w:r>
      <w:r w:rsidR="00001497" w:rsidRPr="4278DFFE">
        <w:rPr>
          <w:rFonts w:ascii="Times New Roman" w:hAnsi="Times New Roman" w:cs="Times New Roman"/>
          <w:sz w:val="22"/>
          <w:szCs w:val="22"/>
        </w:rPr>
        <w:t>the Client</w:t>
      </w:r>
      <w:r w:rsidRPr="4278DFFE">
        <w:rPr>
          <w:rFonts w:ascii="Times New Roman" w:hAnsi="Times New Roman" w:cs="Times New Roman"/>
          <w:sz w:val="22"/>
          <w:szCs w:val="22"/>
        </w:rPr>
        <w:t xml:space="preserve"> the costs of the said extended insurance.</w:t>
      </w:r>
    </w:p>
    <w:p w14:paraId="59ACE519" w14:textId="299E7445" w:rsidR="000E73D1" w:rsidRPr="00656F95" w:rsidRDefault="000E73D1" w:rsidP="4278DFFE">
      <w:pPr>
        <w:pStyle w:val="Level2"/>
        <w:numPr>
          <w:ilvl w:val="1"/>
          <w:numId w:val="20"/>
        </w:numPr>
        <w:tabs>
          <w:tab w:val="left" w:pos="720"/>
        </w:tabs>
        <w:spacing w:before="120" w:line="240" w:lineRule="auto"/>
        <w:rPr>
          <w:rFonts w:ascii="Times New Roman" w:hAnsi="Times New Roman" w:cs="Times New Roman"/>
          <w:sz w:val="22"/>
          <w:szCs w:val="22"/>
        </w:rPr>
      </w:pPr>
      <w:r w:rsidRPr="4278DFFE">
        <w:rPr>
          <w:rFonts w:ascii="Times New Roman" w:hAnsi="Times New Roman" w:cs="Times New Roman"/>
          <w:sz w:val="22"/>
          <w:szCs w:val="22"/>
        </w:rPr>
        <w:t xml:space="preserve">The Supplier will comply with the terms and conditions of the Insurances and all reasonable requirements of the insurers, including without limitation, in connection with the prosecution and settlement of claims, the recovery of losses and the prevention of accidents. The Supplier will bear the cost of all excesses, </w:t>
      </w:r>
      <w:r w:rsidR="63C3D77F" w:rsidRPr="4278DFFE">
        <w:rPr>
          <w:rFonts w:ascii="Times New Roman" w:hAnsi="Times New Roman" w:cs="Times New Roman"/>
          <w:sz w:val="22"/>
          <w:szCs w:val="22"/>
        </w:rPr>
        <w:t>exclusions,</w:t>
      </w:r>
      <w:r w:rsidRPr="4278DFFE">
        <w:rPr>
          <w:rFonts w:ascii="Times New Roman" w:hAnsi="Times New Roman" w:cs="Times New Roman"/>
          <w:sz w:val="22"/>
          <w:szCs w:val="22"/>
        </w:rPr>
        <w:t xml:space="preserve"> and limitations under the Insurances.</w:t>
      </w:r>
    </w:p>
    <w:p w14:paraId="59ACE51A" w14:textId="06477628" w:rsidR="000E73D1" w:rsidRPr="00656F95" w:rsidRDefault="000E73D1" w:rsidP="4278DFFE">
      <w:pPr>
        <w:numPr>
          <w:ilvl w:val="1"/>
          <w:numId w:val="20"/>
        </w:numPr>
        <w:spacing w:before="120" w:after="240"/>
        <w:jc w:val="both"/>
        <w:rPr>
          <w:rFonts w:ascii="Times New Roman" w:hAnsi="Times New Roman"/>
          <w:sz w:val="22"/>
          <w:szCs w:val="22"/>
        </w:rPr>
      </w:pPr>
      <w:r w:rsidRPr="4278DFFE">
        <w:rPr>
          <w:rFonts w:ascii="Times New Roman" w:hAnsi="Times New Roman"/>
          <w:sz w:val="22"/>
          <w:szCs w:val="22"/>
        </w:rPr>
        <w:t xml:space="preserve">In relation to all the Insurances except that required under these Insurance </w:t>
      </w:r>
      <w:r w:rsidR="76A7F10C" w:rsidRPr="4278DFFE">
        <w:rPr>
          <w:rFonts w:ascii="Times New Roman" w:hAnsi="Times New Roman"/>
          <w:sz w:val="22"/>
          <w:szCs w:val="22"/>
        </w:rPr>
        <w:t>provisions: -</w:t>
      </w:r>
    </w:p>
    <w:p w14:paraId="59ACE51B" w14:textId="231C541C" w:rsidR="001F3478" w:rsidRPr="00656F95" w:rsidRDefault="001F3478" w:rsidP="4278DFFE">
      <w:pPr>
        <w:numPr>
          <w:ilvl w:val="3"/>
          <w:numId w:val="20"/>
        </w:numPr>
        <w:spacing w:before="120" w:after="240"/>
        <w:ind w:left="2520"/>
        <w:jc w:val="both"/>
        <w:rPr>
          <w:rFonts w:ascii="Times New Roman" w:hAnsi="Times New Roman"/>
          <w:sz w:val="22"/>
          <w:szCs w:val="22"/>
        </w:rPr>
      </w:pPr>
      <w:r w:rsidRPr="4278DFFE">
        <w:rPr>
          <w:rFonts w:ascii="Times New Roman" w:hAnsi="Times New Roman"/>
          <w:sz w:val="22"/>
          <w:szCs w:val="22"/>
        </w:rPr>
        <w:t>the</w:t>
      </w:r>
      <w:r w:rsidR="000E73D1" w:rsidRPr="4278DFFE">
        <w:rPr>
          <w:rFonts w:ascii="Times New Roman" w:hAnsi="Times New Roman"/>
          <w:sz w:val="22"/>
          <w:szCs w:val="22"/>
        </w:rPr>
        <w:t xml:space="preserve"> Supplier will not compromise, </w:t>
      </w:r>
      <w:r w:rsidR="69F892B6" w:rsidRPr="4278DFFE">
        <w:rPr>
          <w:rFonts w:ascii="Times New Roman" w:hAnsi="Times New Roman"/>
          <w:sz w:val="22"/>
          <w:szCs w:val="22"/>
        </w:rPr>
        <w:t>settle,</w:t>
      </w:r>
      <w:r w:rsidR="000E73D1" w:rsidRPr="4278DFFE">
        <w:rPr>
          <w:rFonts w:ascii="Times New Roman" w:hAnsi="Times New Roman"/>
          <w:sz w:val="22"/>
          <w:szCs w:val="22"/>
        </w:rPr>
        <w:t xml:space="preserve"> or w</w:t>
      </w:r>
      <w:r w:rsidR="008A6519" w:rsidRPr="4278DFFE">
        <w:rPr>
          <w:rFonts w:ascii="Times New Roman" w:hAnsi="Times New Roman"/>
          <w:sz w:val="22"/>
          <w:szCs w:val="22"/>
        </w:rPr>
        <w:t xml:space="preserve">aive any claim </w:t>
      </w:r>
      <w:r w:rsidR="000E73D1" w:rsidRPr="4278DFFE">
        <w:rPr>
          <w:rFonts w:ascii="Times New Roman" w:hAnsi="Times New Roman"/>
          <w:sz w:val="22"/>
          <w:szCs w:val="22"/>
        </w:rPr>
        <w:t xml:space="preserve">which the Supplier may have under the Insurances without the prior written consent of </w:t>
      </w:r>
      <w:r w:rsidR="00001497" w:rsidRPr="4278DFFE">
        <w:rPr>
          <w:rFonts w:ascii="Times New Roman" w:hAnsi="Times New Roman"/>
          <w:sz w:val="22"/>
          <w:szCs w:val="22"/>
        </w:rPr>
        <w:t>the Client</w:t>
      </w:r>
      <w:r w:rsidR="000E73D1" w:rsidRPr="4278DFFE">
        <w:rPr>
          <w:rFonts w:ascii="Times New Roman" w:hAnsi="Times New Roman"/>
          <w:sz w:val="22"/>
          <w:szCs w:val="22"/>
        </w:rPr>
        <w:t xml:space="preserve">, and </w:t>
      </w:r>
    </w:p>
    <w:p w14:paraId="59ACE51C" w14:textId="77777777" w:rsidR="000E73D1" w:rsidRPr="00656F95" w:rsidRDefault="000E73D1" w:rsidP="4278DFFE">
      <w:pPr>
        <w:numPr>
          <w:ilvl w:val="3"/>
          <w:numId w:val="20"/>
        </w:numPr>
        <w:spacing w:before="120" w:after="240"/>
        <w:ind w:left="2160" w:hanging="720"/>
        <w:jc w:val="both"/>
        <w:rPr>
          <w:rFonts w:ascii="Times New Roman" w:hAnsi="Times New Roman"/>
          <w:sz w:val="22"/>
          <w:szCs w:val="22"/>
        </w:rPr>
      </w:pPr>
      <w:r w:rsidRPr="4278DFFE">
        <w:rPr>
          <w:rFonts w:ascii="Times New Roman" w:hAnsi="Times New Roman"/>
          <w:sz w:val="22"/>
          <w:szCs w:val="22"/>
        </w:rPr>
        <w:t xml:space="preserve">the Supplier agrees that </w:t>
      </w:r>
      <w:r w:rsidR="00001497" w:rsidRPr="4278DFFE">
        <w:rPr>
          <w:rFonts w:ascii="Times New Roman" w:hAnsi="Times New Roman"/>
          <w:sz w:val="22"/>
          <w:szCs w:val="22"/>
        </w:rPr>
        <w:t>the Client</w:t>
      </w:r>
      <w:r w:rsidRPr="4278DFFE">
        <w:rPr>
          <w:rFonts w:ascii="Times New Roman" w:hAnsi="Times New Roman"/>
          <w:sz w:val="22"/>
          <w:szCs w:val="22"/>
        </w:rPr>
        <w:t xml:space="preserve"> will have the right to control and to supervise all dealings with the media in relation to any incident, event, claim or action.</w:t>
      </w:r>
    </w:p>
    <w:p w14:paraId="59ACE51D" w14:textId="5C3F11AD" w:rsidR="000E73D1" w:rsidRPr="00656F95" w:rsidRDefault="001F3478" w:rsidP="4278DFFE">
      <w:pPr>
        <w:pStyle w:val="outline11nh"/>
        <w:numPr>
          <w:ilvl w:val="3"/>
          <w:numId w:val="20"/>
        </w:numPr>
        <w:tabs>
          <w:tab w:val="clear" w:pos="1440"/>
        </w:tabs>
        <w:spacing w:before="120" w:after="240"/>
        <w:ind w:left="2160" w:hanging="720"/>
        <w:jc w:val="both"/>
        <w:rPr>
          <w:rFonts w:ascii="Times New Roman" w:hAnsi="Times New Roman" w:cs="Times New Roman"/>
          <w:color w:val="auto"/>
          <w:sz w:val="22"/>
          <w:szCs w:val="22"/>
        </w:rPr>
      </w:pPr>
      <w:r w:rsidRPr="4278DFFE">
        <w:rPr>
          <w:rFonts w:ascii="Times New Roman" w:hAnsi="Times New Roman" w:cs="Times New Roman"/>
          <w:color w:val="auto"/>
          <w:sz w:val="22"/>
          <w:szCs w:val="22"/>
        </w:rPr>
        <w:t>t</w:t>
      </w:r>
      <w:r w:rsidR="000E73D1" w:rsidRPr="4278DFFE">
        <w:rPr>
          <w:rFonts w:ascii="Times New Roman" w:hAnsi="Times New Roman" w:cs="Times New Roman"/>
          <w:color w:val="auto"/>
          <w:sz w:val="22"/>
          <w:szCs w:val="22"/>
        </w:rPr>
        <w:t xml:space="preserve">he Supplier's liability under the Agreement will not be restricted, </w:t>
      </w:r>
      <w:r w:rsidR="3161EC27" w:rsidRPr="4278DFFE">
        <w:rPr>
          <w:rFonts w:ascii="Times New Roman" w:hAnsi="Times New Roman" w:cs="Times New Roman"/>
          <w:color w:val="auto"/>
          <w:sz w:val="22"/>
          <w:szCs w:val="22"/>
        </w:rPr>
        <w:t>limited,</w:t>
      </w:r>
      <w:r w:rsidR="000E73D1" w:rsidRPr="4278DFFE">
        <w:rPr>
          <w:rFonts w:ascii="Times New Roman" w:hAnsi="Times New Roman" w:cs="Times New Roman"/>
          <w:color w:val="auto"/>
          <w:sz w:val="22"/>
          <w:szCs w:val="22"/>
        </w:rPr>
        <w:t xml:space="preserve"> or altered by any stipulation or arrangement in the Agreement </w:t>
      </w:r>
      <w:bookmarkStart w:id="21" w:name="_Int_zFpiLX0h"/>
      <w:r w:rsidR="000E73D1" w:rsidRPr="4278DFFE">
        <w:rPr>
          <w:rFonts w:ascii="Times New Roman" w:hAnsi="Times New Roman" w:cs="Times New Roman"/>
          <w:color w:val="auto"/>
          <w:sz w:val="22"/>
          <w:szCs w:val="22"/>
        </w:rPr>
        <w:t>with regard to</w:t>
      </w:r>
      <w:bookmarkEnd w:id="21"/>
      <w:r w:rsidR="000E73D1" w:rsidRPr="4278DFFE">
        <w:rPr>
          <w:rFonts w:ascii="Times New Roman" w:hAnsi="Times New Roman" w:cs="Times New Roman"/>
          <w:color w:val="auto"/>
          <w:sz w:val="22"/>
          <w:szCs w:val="22"/>
        </w:rPr>
        <w:t xml:space="preserve"> insurance or by any approval of insurance policies and all losses and/or damages for which Supplier is liable and which are not recovered under insurances will be for the Supplier's account.</w:t>
      </w:r>
    </w:p>
    <w:p w14:paraId="59ACE51E" w14:textId="77777777" w:rsidR="008108DA" w:rsidRPr="00656F95" w:rsidRDefault="008108DA" w:rsidP="4278DFFE">
      <w:pPr>
        <w:pStyle w:val="BodyText"/>
        <w:keepNext w:val="0"/>
        <w:keepLines w:val="0"/>
        <w:numPr>
          <w:ilvl w:val="0"/>
          <w:numId w:val="20"/>
        </w:numPr>
        <w:ind w:left="720" w:hanging="630"/>
        <w:jc w:val="left"/>
        <w:rPr>
          <w:rFonts w:ascii="Times New Roman" w:hAnsi="Times New Roman"/>
          <w:b/>
          <w:sz w:val="22"/>
          <w:szCs w:val="22"/>
        </w:rPr>
      </w:pPr>
      <w:r w:rsidRPr="4278DFFE">
        <w:rPr>
          <w:rFonts w:ascii="Times New Roman" w:hAnsi="Times New Roman"/>
          <w:b/>
          <w:sz w:val="22"/>
          <w:szCs w:val="22"/>
          <w:lang w:eastAsia="en-GB"/>
        </w:rPr>
        <w:t xml:space="preserve"> Possible Extension of Contract Period</w:t>
      </w:r>
    </w:p>
    <w:p w14:paraId="59ACE51F" w14:textId="77777777" w:rsidR="008108DA" w:rsidRPr="00656F95" w:rsidRDefault="008108DA" w:rsidP="4278DFFE">
      <w:pPr>
        <w:pStyle w:val="BodyText"/>
        <w:keepNext w:val="0"/>
        <w:keepLines w:val="0"/>
        <w:jc w:val="left"/>
        <w:rPr>
          <w:rFonts w:ascii="Times New Roman" w:hAnsi="Times New Roman"/>
          <w:b/>
          <w:sz w:val="22"/>
          <w:szCs w:val="22"/>
        </w:rPr>
      </w:pPr>
    </w:p>
    <w:p w14:paraId="59ACE520" w14:textId="39E9168D" w:rsidR="008108DA" w:rsidRPr="00715214" w:rsidRDefault="008108DA"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Subject to satisfactory performance by the Supplier during the Agreement Period, the Client may wish to extend the Agreement for a further period of </w:t>
      </w:r>
      <w:r w:rsidR="461C0182" w:rsidRPr="4278DFFE">
        <w:rPr>
          <w:rFonts w:ascii="Times New Roman" w:hAnsi="Times New Roman"/>
          <w:sz w:val="22"/>
          <w:szCs w:val="22"/>
          <w:highlight w:val="yellow"/>
          <w:lang w:eastAsia="en-GB"/>
        </w:rPr>
        <w:t>XX</w:t>
      </w:r>
      <w:r w:rsidR="19257975" w:rsidRPr="4278DFFE">
        <w:rPr>
          <w:rFonts w:ascii="Times New Roman" w:hAnsi="Times New Roman"/>
          <w:sz w:val="22"/>
          <w:szCs w:val="22"/>
          <w:highlight w:val="yellow"/>
          <w:lang w:eastAsia="en-GB"/>
        </w:rPr>
        <w:t xml:space="preserve"> months</w:t>
      </w:r>
      <w:r w:rsidR="00715214" w:rsidRPr="4278DFFE">
        <w:rPr>
          <w:rFonts w:ascii="Times New Roman" w:hAnsi="Times New Roman"/>
          <w:sz w:val="22"/>
          <w:szCs w:val="22"/>
          <w:lang w:eastAsia="en-GB"/>
        </w:rPr>
        <w:t>.</w:t>
      </w:r>
      <w:r w:rsidRPr="4278DFFE">
        <w:rPr>
          <w:rFonts w:ascii="Times New Roman" w:hAnsi="Times New Roman"/>
          <w:sz w:val="22"/>
          <w:szCs w:val="22"/>
          <w:lang w:eastAsia="en-GB"/>
        </w:rPr>
        <w:t xml:space="preserve"> The Client may approach the Supplier if it wishes to do so before the end of the Contract Period. The Conditions in this Contract will apply throughout any such extended period.</w:t>
      </w:r>
      <w:r w:rsidR="00715214" w:rsidRPr="4278DFFE">
        <w:rPr>
          <w:rFonts w:ascii="Times New Roman" w:hAnsi="Times New Roman"/>
          <w:sz w:val="22"/>
          <w:szCs w:val="22"/>
          <w:lang w:eastAsia="en-GB"/>
        </w:rPr>
        <w:t xml:space="preserve"> Extensions</w:t>
      </w:r>
      <w:r w:rsidR="001C2E6A" w:rsidRPr="4278DFFE">
        <w:rPr>
          <w:rFonts w:ascii="Times New Roman" w:hAnsi="Times New Roman"/>
          <w:sz w:val="22"/>
          <w:szCs w:val="22"/>
          <w:lang w:eastAsia="en-GB"/>
        </w:rPr>
        <w:t xml:space="preserve"> are expected to be awarded as</w:t>
      </w:r>
      <w:r w:rsidR="00715214" w:rsidRPr="4278DFFE">
        <w:rPr>
          <w:rFonts w:ascii="Times New Roman" w:hAnsi="Times New Roman"/>
          <w:sz w:val="22"/>
          <w:szCs w:val="22"/>
          <w:lang w:eastAsia="en-GB"/>
        </w:rPr>
        <w:t xml:space="preserve"> annual periods.</w:t>
      </w:r>
    </w:p>
    <w:p w14:paraId="59ACE521" w14:textId="77777777" w:rsidR="008108DA" w:rsidRPr="00656F95" w:rsidRDefault="008108DA" w:rsidP="4278DFFE">
      <w:pPr>
        <w:pStyle w:val="BodyText"/>
        <w:keepNext w:val="0"/>
        <w:keepLines w:val="0"/>
        <w:jc w:val="left"/>
        <w:rPr>
          <w:rFonts w:ascii="Times New Roman" w:hAnsi="Times New Roman"/>
          <w:b/>
          <w:sz w:val="22"/>
          <w:szCs w:val="22"/>
          <w:highlight w:val="yellow"/>
        </w:rPr>
      </w:pPr>
    </w:p>
    <w:p w14:paraId="59ACE522" w14:textId="77777777" w:rsidR="000E73D1" w:rsidRPr="00656F95" w:rsidRDefault="000E73D1" w:rsidP="4278DFFE">
      <w:pPr>
        <w:numPr>
          <w:ilvl w:val="0"/>
          <w:numId w:val="20"/>
        </w:numPr>
        <w:ind w:left="720" w:hanging="720"/>
        <w:rPr>
          <w:rFonts w:ascii="Times New Roman" w:hAnsi="Times New Roman"/>
          <w:b/>
          <w:sz w:val="22"/>
          <w:szCs w:val="22"/>
        </w:rPr>
      </w:pPr>
      <w:r w:rsidRPr="4278DFFE">
        <w:rPr>
          <w:rFonts w:ascii="Times New Roman" w:hAnsi="Times New Roman"/>
          <w:b/>
          <w:sz w:val="22"/>
          <w:szCs w:val="22"/>
        </w:rPr>
        <w:t>Co-operation in Handover</w:t>
      </w:r>
      <w:r w:rsidR="00001497" w:rsidRPr="4278DFFE">
        <w:rPr>
          <w:rFonts w:ascii="Times New Roman" w:hAnsi="Times New Roman"/>
          <w:b/>
          <w:sz w:val="22"/>
          <w:szCs w:val="22"/>
        </w:rPr>
        <w:t xml:space="preserve"> </w:t>
      </w:r>
    </w:p>
    <w:p w14:paraId="59ACE523" w14:textId="78904ED7" w:rsidR="000E73D1" w:rsidRPr="00656F95" w:rsidRDefault="000E73D1" w:rsidP="4278DFFE">
      <w:pPr>
        <w:numPr>
          <w:ilvl w:val="1"/>
          <w:numId w:val="20"/>
        </w:numPr>
        <w:tabs>
          <w:tab w:val="left" w:pos="720"/>
        </w:tabs>
        <w:spacing w:before="120" w:after="240"/>
        <w:jc w:val="both"/>
        <w:rPr>
          <w:rFonts w:ascii="Times New Roman" w:hAnsi="Times New Roman"/>
          <w:sz w:val="22"/>
          <w:szCs w:val="22"/>
        </w:rPr>
      </w:pPr>
      <w:r w:rsidRPr="4278DFFE">
        <w:rPr>
          <w:rFonts w:ascii="Times New Roman" w:hAnsi="Times New Roman"/>
          <w:sz w:val="22"/>
          <w:szCs w:val="22"/>
        </w:rPr>
        <w:t>The Supplier will provide</w:t>
      </w:r>
      <w:r w:rsidR="000F3815" w:rsidRPr="4278DFFE">
        <w:rPr>
          <w:rFonts w:ascii="Times New Roman" w:hAnsi="Times New Roman"/>
          <w:sz w:val="22"/>
          <w:szCs w:val="22"/>
        </w:rPr>
        <w:t>,</w:t>
      </w:r>
      <w:r w:rsidRPr="4278DFFE">
        <w:rPr>
          <w:rFonts w:ascii="Times New Roman" w:hAnsi="Times New Roman"/>
          <w:sz w:val="22"/>
          <w:szCs w:val="22"/>
        </w:rPr>
        <w:t xml:space="preserve"> at no cost</w:t>
      </w:r>
      <w:r w:rsidR="000F3815" w:rsidRPr="4278DFFE">
        <w:rPr>
          <w:rFonts w:ascii="Times New Roman" w:hAnsi="Times New Roman"/>
          <w:sz w:val="22"/>
          <w:szCs w:val="22"/>
        </w:rPr>
        <w:t>,</w:t>
      </w:r>
      <w:r w:rsidRPr="4278DFFE">
        <w:rPr>
          <w:rFonts w:ascii="Times New Roman" w:hAnsi="Times New Roman"/>
          <w:sz w:val="22"/>
          <w:szCs w:val="22"/>
        </w:rPr>
        <w:t xml:space="preserve"> such reasonable assistance to </w:t>
      </w:r>
      <w:r w:rsidR="00CE77A4" w:rsidRPr="4278DFFE">
        <w:rPr>
          <w:rFonts w:ascii="Times New Roman" w:hAnsi="Times New Roman"/>
          <w:sz w:val="22"/>
          <w:szCs w:val="22"/>
        </w:rPr>
        <w:t>the Client</w:t>
      </w:r>
      <w:r w:rsidRPr="4278DFFE">
        <w:rPr>
          <w:rFonts w:ascii="Times New Roman" w:hAnsi="Times New Roman"/>
          <w:sz w:val="22"/>
          <w:szCs w:val="22"/>
        </w:rPr>
        <w:t xml:space="preserve"> and to any third party nominated by </w:t>
      </w:r>
      <w:r w:rsidR="00CE77A4" w:rsidRPr="4278DFFE">
        <w:rPr>
          <w:rFonts w:ascii="Times New Roman" w:hAnsi="Times New Roman"/>
          <w:sz w:val="22"/>
          <w:szCs w:val="22"/>
        </w:rPr>
        <w:t>the Client</w:t>
      </w:r>
      <w:r w:rsidR="00730FE5" w:rsidRPr="4278DFFE">
        <w:rPr>
          <w:rFonts w:ascii="Times New Roman" w:hAnsi="Times New Roman"/>
          <w:sz w:val="22"/>
          <w:szCs w:val="22"/>
        </w:rPr>
        <w:t xml:space="preserve"> as is required to migrate the Contract to a new Supplier effectively and efficiently, either at the natural termination date or if terminated at will in accordance with Clause 32 below</w:t>
      </w:r>
      <w:r w:rsidR="1B6AA8C4" w:rsidRPr="4278DFFE">
        <w:rPr>
          <w:rFonts w:ascii="Times New Roman" w:hAnsi="Times New Roman"/>
          <w:sz w:val="22"/>
          <w:szCs w:val="22"/>
        </w:rPr>
        <w:t xml:space="preserve">. </w:t>
      </w:r>
      <w:r w:rsidR="00001497" w:rsidRPr="4278DFFE">
        <w:rPr>
          <w:rFonts w:ascii="Times New Roman" w:hAnsi="Times New Roman"/>
          <w:sz w:val="22"/>
          <w:szCs w:val="22"/>
        </w:rPr>
        <w:t>Th</w:t>
      </w:r>
      <w:r w:rsidR="00730FE5" w:rsidRPr="4278DFFE">
        <w:rPr>
          <w:rFonts w:ascii="Times New Roman" w:hAnsi="Times New Roman"/>
          <w:sz w:val="22"/>
          <w:szCs w:val="22"/>
        </w:rPr>
        <w:t xml:space="preserve">is Clause will extend to the full </w:t>
      </w:r>
      <w:r w:rsidRPr="4278DFFE">
        <w:rPr>
          <w:rFonts w:ascii="Times New Roman" w:hAnsi="Times New Roman"/>
          <w:sz w:val="22"/>
          <w:szCs w:val="22"/>
        </w:rPr>
        <w:t xml:space="preserve">Expiration Year and the three months after the Expiration Date </w:t>
      </w:r>
      <w:r w:rsidR="00730FE5" w:rsidRPr="4278DFFE">
        <w:rPr>
          <w:rFonts w:ascii="Times New Roman" w:hAnsi="Times New Roman"/>
          <w:sz w:val="22"/>
          <w:szCs w:val="22"/>
        </w:rPr>
        <w:t xml:space="preserve">in order that the Client may successfully, and with minimum risk, </w:t>
      </w:r>
      <w:r w:rsidRPr="4278DFFE">
        <w:rPr>
          <w:rFonts w:ascii="Times New Roman" w:hAnsi="Times New Roman"/>
          <w:sz w:val="22"/>
          <w:szCs w:val="22"/>
        </w:rPr>
        <w:t xml:space="preserve">engage a successor supplier </w:t>
      </w:r>
      <w:r w:rsidR="005D1C6D" w:rsidRPr="4278DFFE">
        <w:rPr>
          <w:rFonts w:ascii="Times New Roman" w:hAnsi="Times New Roman"/>
          <w:sz w:val="22"/>
          <w:szCs w:val="22"/>
        </w:rPr>
        <w:t>to provide the</w:t>
      </w:r>
      <w:r w:rsidRPr="4278DFFE">
        <w:rPr>
          <w:rFonts w:ascii="Times New Roman" w:hAnsi="Times New Roman"/>
          <w:sz w:val="22"/>
          <w:szCs w:val="22"/>
        </w:rPr>
        <w:t xml:space="preserve"> Services</w:t>
      </w:r>
      <w:r w:rsidR="005D1C6D" w:rsidRPr="4278DFFE">
        <w:rPr>
          <w:rFonts w:ascii="Times New Roman" w:hAnsi="Times New Roman"/>
          <w:sz w:val="22"/>
          <w:szCs w:val="22"/>
        </w:rPr>
        <w:t xml:space="preserve"> or to commence to provide those services in-house, using its own staff and resources</w:t>
      </w:r>
      <w:r w:rsidRPr="4278DFFE">
        <w:rPr>
          <w:rFonts w:ascii="Times New Roman" w:hAnsi="Times New Roman"/>
          <w:sz w:val="22"/>
          <w:szCs w:val="22"/>
        </w:rPr>
        <w:t xml:space="preserve">. In particular (but without limitation) the Supplier will, where so required provide all reasonable help, </w:t>
      </w:r>
      <w:r w:rsidR="4ECD491B" w:rsidRPr="4278DFFE">
        <w:rPr>
          <w:rFonts w:ascii="Times New Roman" w:hAnsi="Times New Roman"/>
          <w:sz w:val="22"/>
          <w:szCs w:val="22"/>
        </w:rPr>
        <w:t>assistance,</w:t>
      </w:r>
      <w:r w:rsidRPr="4278DFFE">
        <w:rPr>
          <w:rFonts w:ascii="Times New Roman" w:hAnsi="Times New Roman"/>
          <w:sz w:val="22"/>
          <w:szCs w:val="22"/>
        </w:rPr>
        <w:t xml:space="preserve"> and co-</w:t>
      </w:r>
      <w:r w:rsidR="7EC3BE1D" w:rsidRPr="4278DFFE">
        <w:rPr>
          <w:rFonts w:ascii="Times New Roman" w:hAnsi="Times New Roman"/>
          <w:sz w:val="22"/>
          <w:szCs w:val="22"/>
        </w:rPr>
        <w:t>operation: -</w:t>
      </w:r>
    </w:p>
    <w:p w14:paraId="59ACE524" w14:textId="40C69AD8" w:rsidR="000E73D1" w:rsidRPr="00656F95" w:rsidRDefault="000E73D1" w:rsidP="4278DFFE">
      <w:pPr>
        <w:numPr>
          <w:ilvl w:val="3"/>
          <w:numId w:val="20"/>
        </w:numPr>
        <w:tabs>
          <w:tab w:val="left" w:pos="720"/>
        </w:tabs>
        <w:spacing w:before="120" w:after="240"/>
        <w:ind w:left="2160" w:hanging="720"/>
        <w:jc w:val="both"/>
        <w:rPr>
          <w:rFonts w:ascii="Times New Roman" w:hAnsi="Times New Roman"/>
          <w:sz w:val="22"/>
          <w:szCs w:val="22"/>
        </w:rPr>
      </w:pPr>
      <w:r w:rsidRPr="4278DFFE">
        <w:rPr>
          <w:rFonts w:ascii="Times New Roman" w:hAnsi="Times New Roman"/>
          <w:sz w:val="22"/>
          <w:szCs w:val="22"/>
        </w:rPr>
        <w:t xml:space="preserve">in the transfer of the provision of all facilities associated with the provision of the Services from the Supplier to </w:t>
      </w:r>
      <w:r w:rsidR="00001497" w:rsidRPr="4278DFFE">
        <w:rPr>
          <w:rFonts w:ascii="Times New Roman" w:hAnsi="Times New Roman"/>
          <w:sz w:val="22"/>
          <w:szCs w:val="22"/>
        </w:rPr>
        <w:t>the Client</w:t>
      </w:r>
      <w:r w:rsidRPr="4278DFFE">
        <w:rPr>
          <w:rFonts w:ascii="Times New Roman" w:hAnsi="Times New Roman"/>
          <w:sz w:val="22"/>
          <w:szCs w:val="22"/>
        </w:rPr>
        <w:t xml:space="preserve"> and/or to the </w:t>
      </w:r>
      <w:r w:rsidR="005D1C6D" w:rsidRPr="4278DFFE">
        <w:rPr>
          <w:rFonts w:ascii="Times New Roman" w:hAnsi="Times New Roman"/>
          <w:sz w:val="22"/>
          <w:szCs w:val="22"/>
        </w:rPr>
        <w:t>“Successor Supplier</w:t>
      </w:r>
      <w:r w:rsidR="2A1CF579" w:rsidRPr="4278DFFE">
        <w:rPr>
          <w:rFonts w:ascii="Times New Roman" w:hAnsi="Times New Roman"/>
          <w:sz w:val="22"/>
          <w:szCs w:val="22"/>
        </w:rPr>
        <w:t>.”</w:t>
      </w:r>
    </w:p>
    <w:p w14:paraId="59ACE525" w14:textId="77777777" w:rsidR="000E73D1" w:rsidRPr="00656F95" w:rsidRDefault="000E73D1" w:rsidP="4278DFFE">
      <w:pPr>
        <w:numPr>
          <w:ilvl w:val="3"/>
          <w:numId w:val="20"/>
        </w:numPr>
        <w:tabs>
          <w:tab w:val="left" w:pos="720"/>
        </w:tabs>
        <w:spacing w:before="120" w:after="240"/>
        <w:ind w:left="2160" w:hanging="720"/>
        <w:jc w:val="both"/>
        <w:rPr>
          <w:rFonts w:ascii="Times New Roman" w:hAnsi="Times New Roman"/>
          <w:sz w:val="22"/>
          <w:szCs w:val="22"/>
        </w:rPr>
      </w:pPr>
      <w:r w:rsidRPr="4278DFFE">
        <w:rPr>
          <w:rFonts w:ascii="Times New Roman" w:hAnsi="Times New Roman"/>
          <w:sz w:val="22"/>
          <w:szCs w:val="22"/>
        </w:rPr>
        <w:lastRenderedPageBreak/>
        <w:t xml:space="preserve">to </w:t>
      </w:r>
      <w:bookmarkStart w:id="22" w:name="_Int_u1yi8eWy"/>
      <w:r w:rsidRPr="4278DFFE">
        <w:rPr>
          <w:rFonts w:ascii="Times New Roman" w:hAnsi="Times New Roman"/>
          <w:sz w:val="22"/>
          <w:szCs w:val="22"/>
        </w:rPr>
        <w:t>effect</w:t>
      </w:r>
      <w:bookmarkEnd w:id="22"/>
      <w:r w:rsidRPr="4278DFFE">
        <w:rPr>
          <w:rFonts w:ascii="Times New Roman" w:hAnsi="Times New Roman"/>
          <w:sz w:val="22"/>
          <w:szCs w:val="22"/>
        </w:rPr>
        <w:t xml:space="preserve"> the transfer of such Documentation as is necessary to enable the </w:t>
      </w:r>
      <w:r w:rsidR="005D1C6D" w:rsidRPr="4278DFFE">
        <w:rPr>
          <w:rFonts w:ascii="Times New Roman" w:hAnsi="Times New Roman"/>
          <w:sz w:val="22"/>
          <w:szCs w:val="22"/>
        </w:rPr>
        <w:t>“Successor Supplier”</w:t>
      </w:r>
      <w:r w:rsidRPr="4278DFFE">
        <w:rPr>
          <w:rFonts w:ascii="Times New Roman" w:hAnsi="Times New Roman"/>
          <w:sz w:val="22"/>
          <w:szCs w:val="22"/>
        </w:rPr>
        <w:t xml:space="preserve"> and/or </w:t>
      </w:r>
      <w:r w:rsidR="00001497" w:rsidRPr="4278DFFE">
        <w:rPr>
          <w:rFonts w:ascii="Times New Roman" w:hAnsi="Times New Roman"/>
          <w:sz w:val="22"/>
          <w:szCs w:val="22"/>
        </w:rPr>
        <w:t xml:space="preserve">the Client </w:t>
      </w:r>
      <w:r w:rsidRPr="4278DFFE">
        <w:rPr>
          <w:rFonts w:ascii="Times New Roman" w:hAnsi="Times New Roman"/>
          <w:sz w:val="22"/>
          <w:szCs w:val="22"/>
        </w:rPr>
        <w:t>to set up and effect the changeover.</w:t>
      </w:r>
    </w:p>
    <w:p w14:paraId="59ACE526" w14:textId="77777777" w:rsidR="000E73D1" w:rsidRPr="00656F95" w:rsidRDefault="000E73D1" w:rsidP="4278DFFE">
      <w:pPr>
        <w:numPr>
          <w:ilvl w:val="1"/>
          <w:numId w:val="20"/>
        </w:numPr>
        <w:tabs>
          <w:tab w:val="left" w:pos="720"/>
        </w:tabs>
        <w:spacing w:before="120" w:after="240"/>
        <w:jc w:val="both"/>
        <w:rPr>
          <w:rFonts w:ascii="Times New Roman" w:hAnsi="Times New Roman"/>
          <w:sz w:val="22"/>
          <w:szCs w:val="22"/>
        </w:rPr>
      </w:pPr>
      <w:r w:rsidRPr="4278DFFE">
        <w:rPr>
          <w:rFonts w:ascii="Times New Roman" w:hAnsi="Times New Roman"/>
          <w:sz w:val="22"/>
          <w:szCs w:val="22"/>
        </w:rPr>
        <w:t xml:space="preserve">Without prejudice to the above, the Supplier will on or prior to the Expiration Date transfer to </w:t>
      </w:r>
      <w:r w:rsidR="00001497" w:rsidRPr="4278DFFE">
        <w:rPr>
          <w:rFonts w:ascii="Times New Roman" w:hAnsi="Times New Roman"/>
          <w:sz w:val="22"/>
          <w:szCs w:val="22"/>
        </w:rPr>
        <w:t>the Client</w:t>
      </w:r>
      <w:r w:rsidRPr="4278DFFE">
        <w:rPr>
          <w:rFonts w:ascii="Times New Roman" w:hAnsi="Times New Roman"/>
          <w:sz w:val="22"/>
          <w:szCs w:val="22"/>
        </w:rPr>
        <w:t xml:space="preserve"> such Documentation relating to the Services as the </w:t>
      </w:r>
      <w:r w:rsidR="005D1C6D" w:rsidRPr="4278DFFE">
        <w:rPr>
          <w:rFonts w:ascii="Times New Roman" w:hAnsi="Times New Roman"/>
          <w:sz w:val="22"/>
          <w:szCs w:val="22"/>
        </w:rPr>
        <w:t>Client may</w:t>
      </w:r>
      <w:r w:rsidRPr="4278DFFE">
        <w:rPr>
          <w:rFonts w:ascii="Times New Roman" w:hAnsi="Times New Roman"/>
          <w:sz w:val="22"/>
          <w:szCs w:val="22"/>
        </w:rPr>
        <w:t xml:space="preserve"> request.</w:t>
      </w:r>
    </w:p>
    <w:p w14:paraId="59ACE527" w14:textId="2F02E5D3" w:rsidR="000E73D1" w:rsidRPr="00656F95" w:rsidRDefault="000E73D1" w:rsidP="4278DFFE">
      <w:pPr>
        <w:numPr>
          <w:ilvl w:val="1"/>
          <w:numId w:val="20"/>
        </w:numPr>
        <w:tabs>
          <w:tab w:val="left" w:pos="720"/>
        </w:tabs>
        <w:spacing w:before="120" w:after="240"/>
        <w:jc w:val="both"/>
        <w:rPr>
          <w:rFonts w:ascii="Times New Roman" w:hAnsi="Times New Roman"/>
          <w:sz w:val="22"/>
          <w:szCs w:val="22"/>
        </w:rPr>
      </w:pPr>
      <w:r w:rsidRPr="4278DFFE">
        <w:rPr>
          <w:rFonts w:ascii="Times New Roman" w:hAnsi="Times New Roman"/>
          <w:sz w:val="22"/>
          <w:szCs w:val="22"/>
        </w:rPr>
        <w:t xml:space="preserve">The Supplier's obligation to </w:t>
      </w:r>
      <w:bookmarkStart w:id="23" w:name="_Int_xDWvhgKa"/>
      <w:r w:rsidRPr="4278DFFE">
        <w:rPr>
          <w:rFonts w:ascii="Times New Roman" w:hAnsi="Times New Roman"/>
          <w:sz w:val="22"/>
          <w:szCs w:val="22"/>
        </w:rPr>
        <w:t>effect</w:t>
      </w:r>
      <w:bookmarkEnd w:id="23"/>
      <w:r w:rsidRPr="4278DFFE">
        <w:rPr>
          <w:rFonts w:ascii="Times New Roman" w:hAnsi="Times New Roman"/>
          <w:sz w:val="22"/>
          <w:szCs w:val="22"/>
        </w:rPr>
        <w:t xml:space="preserve"> a smooth transfer of records, information, </w:t>
      </w:r>
      <w:r w:rsidR="19FD03C0" w:rsidRPr="4278DFFE">
        <w:rPr>
          <w:rFonts w:ascii="Times New Roman" w:hAnsi="Times New Roman"/>
          <w:sz w:val="22"/>
          <w:szCs w:val="22"/>
        </w:rPr>
        <w:t>functions,</w:t>
      </w:r>
      <w:r w:rsidRPr="4278DFFE">
        <w:rPr>
          <w:rFonts w:ascii="Times New Roman" w:hAnsi="Times New Roman"/>
          <w:sz w:val="22"/>
          <w:szCs w:val="22"/>
        </w:rPr>
        <w:t xml:space="preserve"> and the like in relation to the Services, either to </w:t>
      </w:r>
      <w:r w:rsidR="00001497" w:rsidRPr="4278DFFE">
        <w:rPr>
          <w:rFonts w:ascii="Times New Roman" w:hAnsi="Times New Roman"/>
          <w:sz w:val="22"/>
          <w:szCs w:val="22"/>
        </w:rPr>
        <w:t>the Client</w:t>
      </w:r>
      <w:r w:rsidRPr="4278DFFE">
        <w:rPr>
          <w:rFonts w:ascii="Times New Roman" w:hAnsi="Times New Roman"/>
          <w:sz w:val="22"/>
          <w:szCs w:val="22"/>
        </w:rPr>
        <w:t xml:space="preserve"> or </w:t>
      </w:r>
      <w:r w:rsidR="005D1C6D" w:rsidRPr="4278DFFE">
        <w:rPr>
          <w:rFonts w:ascii="Times New Roman" w:hAnsi="Times New Roman"/>
          <w:sz w:val="22"/>
          <w:szCs w:val="22"/>
        </w:rPr>
        <w:t>a “Successor Supplier”</w:t>
      </w:r>
      <w:r w:rsidRPr="4278DFFE">
        <w:rPr>
          <w:rFonts w:ascii="Times New Roman" w:hAnsi="Times New Roman"/>
          <w:sz w:val="22"/>
          <w:szCs w:val="22"/>
        </w:rPr>
        <w:t xml:space="preserve"> will be carried out in such a manner so as not to interfere with use and enjoyment of the Services and without </w:t>
      </w:r>
      <w:r w:rsidR="00001497" w:rsidRPr="4278DFFE">
        <w:rPr>
          <w:rFonts w:ascii="Times New Roman" w:hAnsi="Times New Roman"/>
          <w:sz w:val="22"/>
          <w:szCs w:val="22"/>
        </w:rPr>
        <w:t>the Client</w:t>
      </w:r>
      <w:r w:rsidRPr="4278DFFE">
        <w:rPr>
          <w:rFonts w:ascii="Times New Roman" w:hAnsi="Times New Roman"/>
          <w:sz w:val="22"/>
          <w:szCs w:val="22"/>
        </w:rPr>
        <w:t xml:space="preserve">'s business being unduly disrupted or hindered. For the avoidance of doubt and notwithstanding other provisions contained in the Agreement, the Supplier will be obliged to meet the requirements of the Agreement </w:t>
      </w:r>
      <w:r w:rsidR="005D1C6D" w:rsidRPr="4278DFFE">
        <w:rPr>
          <w:rFonts w:ascii="Times New Roman" w:hAnsi="Times New Roman"/>
          <w:sz w:val="22"/>
          <w:szCs w:val="22"/>
        </w:rPr>
        <w:t>during</w:t>
      </w:r>
      <w:r w:rsidRPr="4278DFFE">
        <w:rPr>
          <w:rFonts w:ascii="Times New Roman" w:hAnsi="Times New Roman"/>
          <w:sz w:val="22"/>
          <w:szCs w:val="22"/>
        </w:rPr>
        <w:t xml:space="preserve"> the whole of the Expiration Year.</w:t>
      </w:r>
    </w:p>
    <w:p w14:paraId="59ACE528" w14:textId="1218F72D" w:rsidR="00F06CB4" w:rsidRPr="00656F95" w:rsidRDefault="00917D3E" w:rsidP="4278DFFE">
      <w:pPr>
        <w:widowControl w:val="0"/>
        <w:numPr>
          <w:ilvl w:val="0"/>
          <w:numId w:val="20"/>
        </w:numPr>
        <w:tabs>
          <w:tab w:val="left" w:pos="720"/>
        </w:tabs>
        <w:spacing w:before="120" w:after="120"/>
        <w:ind w:left="374" w:hanging="374"/>
        <w:rPr>
          <w:rFonts w:ascii="Times New Roman" w:hAnsi="Times New Roman"/>
          <w:b/>
          <w:sz w:val="22"/>
          <w:szCs w:val="22"/>
        </w:rPr>
      </w:pPr>
      <w:r w:rsidRPr="4278DFFE">
        <w:rPr>
          <w:rFonts w:ascii="Times New Roman" w:hAnsi="Times New Roman"/>
          <w:b/>
          <w:sz w:val="22"/>
          <w:szCs w:val="22"/>
        </w:rPr>
        <w:t xml:space="preserve">       </w:t>
      </w:r>
      <w:r w:rsidR="00F06CB4" w:rsidRPr="4278DFFE">
        <w:rPr>
          <w:rFonts w:ascii="Times New Roman" w:hAnsi="Times New Roman"/>
          <w:b/>
          <w:sz w:val="22"/>
          <w:szCs w:val="22"/>
        </w:rPr>
        <w:t>Construction</w:t>
      </w:r>
    </w:p>
    <w:p w14:paraId="59ACE529" w14:textId="77777777" w:rsidR="00F06CB4" w:rsidRPr="00656F95" w:rsidRDefault="00F06CB4" w:rsidP="4278DFFE">
      <w:pPr>
        <w:widowControl w:val="0"/>
        <w:numPr>
          <w:ilvl w:val="1"/>
          <w:numId w:val="20"/>
        </w:numPr>
        <w:tabs>
          <w:tab w:val="left" w:pos="720"/>
        </w:tabs>
        <w:spacing w:before="160"/>
        <w:jc w:val="both"/>
        <w:rPr>
          <w:rFonts w:ascii="Times New Roman" w:hAnsi="Times New Roman"/>
          <w:sz w:val="22"/>
          <w:szCs w:val="22"/>
        </w:rPr>
      </w:pPr>
      <w:r w:rsidRPr="4278DFFE">
        <w:rPr>
          <w:rFonts w:ascii="Times New Roman" w:hAnsi="Times New Roman"/>
          <w:sz w:val="22"/>
          <w:szCs w:val="22"/>
        </w:rPr>
        <w:t xml:space="preserve">The Schedules, Annexes and Appendices expressly referred to in and attached to this Agreement form part of this Agreement and are contractually binding on both parties. </w:t>
      </w:r>
    </w:p>
    <w:p w14:paraId="59ACE52A" w14:textId="77777777" w:rsidR="004546E4" w:rsidRPr="00656F95" w:rsidRDefault="004546E4" w:rsidP="4278DFFE">
      <w:pPr>
        <w:numPr>
          <w:ilvl w:val="0"/>
          <w:numId w:val="20"/>
        </w:numPr>
        <w:spacing w:before="120" w:after="120"/>
        <w:ind w:left="720" w:hanging="720"/>
        <w:rPr>
          <w:rFonts w:ascii="Times New Roman" w:hAnsi="Times New Roman"/>
          <w:b/>
          <w:sz w:val="22"/>
          <w:szCs w:val="22"/>
        </w:rPr>
      </w:pPr>
      <w:r w:rsidRPr="4278DFFE">
        <w:rPr>
          <w:rFonts w:ascii="Times New Roman" w:hAnsi="Times New Roman"/>
          <w:b/>
          <w:sz w:val="22"/>
          <w:szCs w:val="22"/>
        </w:rPr>
        <w:t>Notices</w:t>
      </w:r>
    </w:p>
    <w:p w14:paraId="59ACE52B" w14:textId="77777777" w:rsidR="004546E4" w:rsidRPr="00656F95" w:rsidRDefault="004546E4" w:rsidP="4278DFFE">
      <w:pPr>
        <w:rPr>
          <w:rFonts w:ascii="Times New Roman" w:hAnsi="Times New Roman"/>
          <w:sz w:val="22"/>
          <w:szCs w:val="22"/>
        </w:rPr>
      </w:pPr>
    </w:p>
    <w:p w14:paraId="59ACE52C" w14:textId="77777777" w:rsidR="004546E4" w:rsidRPr="00656F95" w:rsidRDefault="004546E4" w:rsidP="4278DFFE">
      <w:pPr>
        <w:numPr>
          <w:ilvl w:val="1"/>
          <w:numId w:val="20"/>
        </w:numPr>
        <w:jc w:val="both"/>
        <w:rPr>
          <w:rFonts w:ascii="Times New Roman" w:hAnsi="Times New Roman"/>
          <w:sz w:val="22"/>
          <w:szCs w:val="22"/>
        </w:rPr>
      </w:pPr>
      <w:r w:rsidRPr="4278DFFE">
        <w:rPr>
          <w:rFonts w:ascii="Times New Roman" w:hAnsi="Times New Roman"/>
          <w:sz w:val="22"/>
          <w:szCs w:val="22"/>
        </w:rPr>
        <w:t>Except as otherwise expressly provided within the Agreement, no notice or Communication from one Party to the other shall have any validity under this Agreement unless confirmed in writing by or on behalf of the Party concerned.</w:t>
      </w:r>
    </w:p>
    <w:p w14:paraId="59ACE52D" w14:textId="77777777" w:rsidR="004546E4" w:rsidRPr="00656F95" w:rsidRDefault="004546E4" w:rsidP="4278DFFE">
      <w:pPr>
        <w:ind w:left="360"/>
        <w:rPr>
          <w:rFonts w:ascii="Times New Roman" w:hAnsi="Times New Roman"/>
          <w:sz w:val="22"/>
          <w:szCs w:val="22"/>
        </w:rPr>
      </w:pPr>
    </w:p>
    <w:p w14:paraId="59ACE52E" w14:textId="77777777" w:rsidR="004546E4" w:rsidRPr="00656F95" w:rsidRDefault="004546E4" w:rsidP="4278DFFE">
      <w:pPr>
        <w:numPr>
          <w:ilvl w:val="1"/>
          <w:numId w:val="20"/>
        </w:numPr>
        <w:jc w:val="both"/>
        <w:rPr>
          <w:rFonts w:ascii="Times New Roman" w:hAnsi="Times New Roman"/>
          <w:sz w:val="22"/>
          <w:szCs w:val="22"/>
        </w:rPr>
      </w:pPr>
      <w:r w:rsidRPr="4278DFFE">
        <w:rPr>
          <w:rFonts w:ascii="Times New Roman" w:hAnsi="Times New Roman"/>
          <w:sz w:val="22"/>
          <w:szCs w:val="22"/>
        </w:rPr>
        <w:t xml:space="preserve">Any notice or other communication which is to be given by either Party to the other shall be confirmed in writing, delivered by any method. Such written communication shall be addressed to the formal point of contact for each party set </w:t>
      </w:r>
      <w:r w:rsidR="000F3815" w:rsidRPr="4278DFFE">
        <w:rPr>
          <w:rFonts w:ascii="Times New Roman" w:hAnsi="Times New Roman"/>
          <w:sz w:val="22"/>
          <w:szCs w:val="22"/>
        </w:rPr>
        <w:t xml:space="preserve">out </w:t>
      </w:r>
      <w:r w:rsidR="005D1C6D" w:rsidRPr="4278DFFE">
        <w:rPr>
          <w:rFonts w:ascii="Times New Roman" w:hAnsi="Times New Roman"/>
          <w:sz w:val="22"/>
          <w:szCs w:val="22"/>
        </w:rPr>
        <w:t>below:</w:t>
      </w:r>
    </w:p>
    <w:p w14:paraId="59ACE52F" w14:textId="77777777" w:rsidR="004546E4" w:rsidRPr="00656F95" w:rsidRDefault="004546E4" w:rsidP="4278DFFE">
      <w:pPr>
        <w:ind w:left="360"/>
        <w:rPr>
          <w:rFonts w:ascii="Times New Roman" w:hAnsi="Times New Roman"/>
          <w:sz w:val="22"/>
          <w:szCs w:val="22"/>
        </w:rPr>
      </w:pPr>
    </w:p>
    <w:p w14:paraId="59ACE530" w14:textId="77777777" w:rsidR="004546E4" w:rsidRPr="00656F95" w:rsidRDefault="004546E4" w:rsidP="4278DFFE">
      <w:pPr>
        <w:jc w:val="both"/>
        <w:rPr>
          <w:rFonts w:ascii="Times New Roman" w:hAnsi="Times New Roman"/>
          <w:sz w:val="22"/>
          <w:szCs w:val="22"/>
        </w:rPr>
      </w:pPr>
      <w:r w:rsidRPr="4278DFFE">
        <w:rPr>
          <w:rFonts w:ascii="Times New Roman" w:hAnsi="Times New Roman"/>
          <w:sz w:val="22"/>
          <w:szCs w:val="22"/>
        </w:rPr>
        <w:t>For the purposes of Clause 4.2, the address of each Party shall be:</w:t>
      </w:r>
    </w:p>
    <w:p w14:paraId="59ACE531" w14:textId="77777777" w:rsidR="004546E4" w:rsidRPr="00656F95" w:rsidRDefault="004546E4" w:rsidP="4278DFFE">
      <w:pPr>
        <w:ind w:left="360"/>
        <w:rPr>
          <w:rFonts w:ascii="Times New Roman" w:hAnsi="Times New Roman"/>
          <w:sz w:val="22"/>
          <w:szCs w:val="22"/>
        </w:rPr>
      </w:pPr>
    </w:p>
    <w:p w14:paraId="59ACE532" w14:textId="77777777" w:rsidR="004546E4" w:rsidRPr="00656F95" w:rsidRDefault="004546E4" w:rsidP="4278DFFE">
      <w:pPr>
        <w:ind w:left="720"/>
        <w:rPr>
          <w:rFonts w:ascii="Times New Roman" w:hAnsi="Times New Roman"/>
          <w:sz w:val="22"/>
          <w:szCs w:val="22"/>
        </w:rPr>
      </w:pPr>
    </w:p>
    <w:p w14:paraId="59ACE533" w14:textId="77777777" w:rsidR="004546E4" w:rsidRPr="0042531C" w:rsidRDefault="004546E4" w:rsidP="4278DFFE">
      <w:pPr>
        <w:rPr>
          <w:rFonts w:ascii="Times New Roman" w:hAnsi="Times New Roman"/>
          <w:sz w:val="22"/>
          <w:szCs w:val="22"/>
        </w:rPr>
      </w:pPr>
      <w:r w:rsidRPr="4278DFFE">
        <w:rPr>
          <w:rFonts w:ascii="Times New Roman" w:hAnsi="Times New Roman"/>
          <w:sz w:val="22"/>
          <w:szCs w:val="22"/>
        </w:rPr>
        <w:t>For the Client:</w:t>
      </w:r>
    </w:p>
    <w:p w14:paraId="5A70D80B" w14:textId="3E298AAB" w:rsidR="7D64C70B" w:rsidRDefault="7D64C70B" w:rsidP="4278DFFE">
      <w:pPr>
        <w:spacing w:line="259" w:lineRule="auto"/>
        <w:rPr>
          <w:rFonts w:ascii="Times New Roman" w:hAnsi="Times New Roman"/>
          <w:sz w:val="22"/>
          <w:szCs w:val="22"/>
          <w:highlight w:val="yellow"/>
        </w:rPr>
      </w:pPr>
      <w:r w:rsidRPr="4278DFFE">
        <w:rPr>
          <w:rFonts w:ascii="Times New Roman" w:hAnsi="Times New Roman"/>
          <w:sz w:val="22"/>
          <w:szCs w:val="22"/>
          <w:highlight w:val="yellow"/>
        </w:rPr>
        <w:t>XXXX</w:t>
      </w:r>
    </w:p>
    <w:p w14:paraId="59ACE535" w14:textId="77777777" w:rsidR="00715214" w:rsidRPr="0042531C" w:rsidRDefault="00715214" w:rsidP="4278DFFE">
      <w:pPr>
        <w:rPr>
          <w:rFonts w:ascii="Times New Roman" w:hAnsi="Times New Roman"/>
          <w:sz w:val="22"/>
          <w:szCs w:val="22"/>
        </w:rPr>
      </w:pPr>
      <w:r w:rsidRPr="4278DFFE">
        <w:rPr>
          <w:rFonts w:ascii="Times New Roman" w:hAnsi="Times New Roman"/>
          <w:sz w:val="22"/>
          <w:szCs w:val="22"/>
        </w:rPr>
        <w:t xml:space="preserve">North Star Housing Group, </w:t>
      </w:r>
    </w:p>
    <w:p w14:paraId="59ACE536" w14:textId="77777777" w:rsidR="00715214" w:rsidRPr="0042531C" w:rsidRDefault="00715214" w:rsidP="4278DFFE">
      <w:pPr>
        <w:rPr>
          <w:rFonts w:ascii="Times New Roman" w:hAnsi="Times New Roman"/>
          <w:sz w:val="22"/>
          <w:szCs w:val="22"/>
        </w:rPr>
      </w:pPr>
      <w:r w:rsidRPr="4278DFFE">
        <w:rPr>
          <w:rFonts w:ascii="Times New Roman" w:hAnsi="Times New Roman"/>
          <w:sz w:val="22"/>
          <w:szCs w:val="22"/>
        </w:rPr>
        <w:t xml:space="preserve">Endeavour House, </w:t>
      </w:r>
    </w:p>
    <w:p w14:paraId="59ACE537" w14:textId="77777777" w:rsidR="00715214" w:rsidRPr="0042531C" w:rsidRDefault="00715214" w:rsidP="4278DFFE">
      <w:pPr>
        <w:rPr>
          <w:rFonts w:ascii="Times New Roman" w:hAnsi="Times New Roman"/>
          <w:sz w:val="22"/>
          <w:szCs w:val="22"/>
        </w:rPr>
      </w:pPr>
      <w:r w:rsidRPr="4278DFFE">
        <w:rPr>
          <w:rFonts w:ascii="Times New Roman" w:hAnsi="Times New Roman"/>
          <w:sz w:val="22"/>
          <w:szCs w:val="22"/>
        </w:rPr>
        <w:t xml:space="preserve">St. Marks Court, </w:t>
      </w:r>
    </w:p>
    <w:p w14:paraId="59ACE538" w14:textId="77777777" w:rsidR="004546E4" w:rsidRPr="0042531C" w:rsidRDefault="00715214" w:rsidP="4278DFFE">
      <w:pPr>
        <w:rPr>
          <w:rFonts w:ascii="Times New Roman" w:hAnsi="Times New Roman"/>
          <w:sz w:val="22"/>
          <w:szCs w:val="22"/>
        </w:rPr>
      </w:pPr>
      <w:r w:rsidRPr="4278DFFE">
        <w:rPr>
          <w:rFonts w:ascii="Times New Roman" w:hAnsi="Times New Roman"/>
          <w:sz w:val="22"/>
          <w:szCs w:val="22"/>
        </w:rPr>
        <w:t>Thornaby, TS</w:t>
      </w:r>
      <w:r w:rsidR="002526EC" w:rsidRPr="4278DFFE">
        <w:rPr>
          <w:rFonts w:ascii="Times New Roman" w:hAnsi="Times New Roman"/>
          <w:sz w:val="22"/>
          <w:szCs w:val="22"/>
        </w:rPr>
        <w:t>17 6QN</w:t>
      </w:r>
    </w:p>
    <w:p w14:paraId="59ACE539" w14:textId="77777777" w:rsidR="004546E4" w:rsidRPr="0042531C" w:rsidRDefault="004546E4" w:rsidP="4278DFFE">
      <w:pPr>
        <w:rPr>
          <w:rFonts w:ascii="Times New Roman" w:hAnsi="Times New Roman"/>
          <w:sz w:val="22"/>
          <w:szCs w:val="22"/>
        </w:rPr>
      </w:pPr>
    </w:p>
    <w:p w14:paraId="59ACE53A" w14:textId="2D512640" w:rsidR="004546E4" w:rsidRPr="0042531C" w:rsidRDefault="004546E4" w:rsidP="4278DFFE">
      <w:pPr>
        <w:spacing w:line="259" w:lineRule="auto"/>
        <w:rPr>
          <w:rFonts w:ascii="Times New Roman" w:hAnsi="Times New Roman"/>
          <w:sz w:val="22"/>
          <w:szCs w:val="22"/>
        </w:rPr>
      </w:pPr>
      <w:r w:rsidRPr="4278DFFE">
        <w:rPr>
          <w:rFonts w:ascii="Times New Roman" w:hAnsi="Times New Roman"/>
          <w:sz w:val="22"/>
          <w:szCs w:val="22"/>
        </w:rPr>
        <w:t xml:space="preserve">Tel: </w:t>
      </w:r>
      <w:r>
        <w:tab/>
      </w:r>
      <w:r w:rsidR="25FEBA14" w:rsidRPr="4278DFFE">
        <w:rPr>
          <w:rFonts w:ascii="Times New Roman" w:hAnsi="Times New Roman"/>
          <w:sz w:val="22"/>
          <w:szCs w:val="22"/>
          <w:highlight w:val="yellow"/>
        </w:rPr>
        <w:t>XXXX</w:t>
      </w:r>
      <w:r>
        <w:tab/>
      </w:r>
    </w:p>
    <w:p w14:paraId="59ACE53B" w14:textId="07947903" w:rsidR="004546E4" w:rsidRPr="0042531C" w:rsidRDefault="004546E4" w:rsidP="4278DFFE">
      <w:pPr>
        <w:rPr>
          <w:rFonts w:ascii="Times New Roman" w:hAnsi="Times New Roman"/>
          <w:sz w:val="22"/>
          <w:szCs w:val="22"/>
        </w:rPr>
      </w:pPr>
      <w:r w:rsidRPr="4278DFFE">
        <w:rPr>
          <w:rFonts w:ascii="Times New Roman" w:hAnsi="Times New Roman"/>
          <w:sz w:val="22"/>
          <w:szCs w:val="22"/>
        </w:rPr>
        <w:t>Email:</w:t>
      </w:r>
      <w:r w:rsidR="00715214" w:rsidRPr="4278DFFE">
        <w:rPr>
          <w:rFonts w:ascii="Times New Roman" w:hAnsi="Times New Roman"/>
          <w:sz w:val="22"/>
          <w:szCs w:val="22"/>
        </w:rPr>
        <w:t xml:space="preserve"> </w:t>
      </w:r>
      <w:r w:rsidR="5141FF31" w:rsidRPr="4278DFFE">
        <w:rPr>
          <w:rFonts w:ascii="Times New Roman" w:hAnsi="Times New Roman"/>
          <w:sz w:val="22"/>
          <w:szCs w:val="22"/>
          <w:highlight w:val="yellow"/>
        </w:rPr>
        <w:t>XXXX</w:t>
      </w:r>
      <w:r w:rsidR="00715214" w:rsidRPr="4278DFFE">
        <w:rPr>
          <w:rFonts w:ascii="Times New Roman" w:hAnsi="Times New Roman"/>
          <w:sz w:val="22"/>
          <w:szCs w:val="22"/>
        </w:rPr>
        <w:t>@northstarhg.co.uk</w:t>
      </w:r>
    </w:p>
    <w:p w14:paraId="59ACE53C" w14:textId="77777777" w:rsidR="004546E4" w:rsidRPr="00656F95" w:rsidRDefault="004546E4" w:rsidP="4278DFFE">
      <w:pPr>
        <w:rPr>
          <w:rFonts w:ascii="Times New Roman" w:hAnsi="Times New Roman"/>
          <w:sz w:val="22"/>
          <w:szCs w:val="22"/>
        </w:rPr>
      </w:pPr>
    </w:p>
    <w:p w14:paraId="59ACE53D" w14:textId="77777777" w:rsidR="004546E4" w:rsidRDefault="004546E4" w:rsidP="4278DFFE">
      <w:pPr>
        <w:rPr>
          <w:rFonts w:ascii="Times New Roman" w:hAnsi="Times New Roman"/>
          <w:b/>
          <w:sz w:val="22"/>
          <w:szCs w:val="22"/>
        </w:rPr>
      </w:pPr>
      <w:r w:rsidRPr="4278DFFE">
        <w:rPr>
          <w:rFonts w:ascii="Times New Roman" w:hAnsi="Times New Roman"/>
          <w:b/>
          <w:sz w:val="22"/>
          <w:szCs w:val="22"/>
        </w:rPr>
        <w:t>For the Supplier:</w:t>
      </w:r>
    </w:p>
    <w:p w14:paraId="59ACE53E" w14:textId="4DC3D94C" w:rsidR="00D80E1C" w:rsidRDefault="63267631" w:rsidP="4278DFFE">
      <w:pPr>
        <w:rPr>
          <w:rFonts w:ascii="Times New Roman" w:hAnsi="Times New Roman"/>
          <w:b/>
          <w:sz w:val="22"/>
          <w:szCs w:val="22"/>
          <w:highlight w:val="yellow"/>
        </w:rPr>
      </w:pPr>
      <w:proofErr w:type="spellStart"/>
      <w:r w:rsidRPr="4278DFFE">
        <w:rPr>
          <w:rFonts w:ascii="Times New Roman" w:hAnsi="Times New Roman"/>
          <w:b/>
          <w:sz w:val="22"/>
          <w:szCs w:val="22"/>
          <w:highlight w:val="yellow"/>
        </w:rPr>
        <w:t>xxxx</w:t>
      </w:r>
      <w:proofErr w:type="spellEnd"/>
    </w:p>
    <w:p w14:paraId="59ACE53F" w14:textId="77777777" w:rsidR="002526EC" w:rsidRDefault="002526EC" w:rsidP="4278DFFE">
      <w:pPr>
        <w:rPr>
          <w:rFonts w:ascii="Times New Roman" w:hAnsi="Times New Roman"/>
          <w:b/>
          <w:sz w:val="22"/>
          <w:szCs w:val="22"/>
        </w:rPr>
      </w:pPr>
    </w:p>
    <w:p w14:paraId="59ACE540" w14:textId="77777777" w:rsidR="002526EC" w:rsidRDefault="002526EC" w:rsidP="4278DFFE">
      <w:pPr>
        <w:rPr>
          <w:rFonts w:ascii="Times New Roman" w:hAnsi="Times New Roman"/>
          <w:b/>
          <w:sz w:val="22"/>
          <w:szCs w:val="22"/>
        </w:rPr>
      </w:pPr>
    </w:p>
    <w:p w14:paraId="59ACE541" w14:textId="77777777" w:rsidR="002526EC" w:rsidRDefault="002526EC" w:rsidP="4278DFFE">
      <w:pPr>
        <w:rPr>
          <w:rFonts w:ascii="Times New Roman" w:hAnsi="Times New Roman"/>
          <w:b/>
          <w:sz w:val="22"/>
          <w:szCs w:val="22"/>
        </w:rPr>
      </w:pPr>
    </w:p>
    <w:p w14:paraId="59ACE542" w14:textId="77777777" w:rsidR="002526EC" w:rsidRDefault="002526EC" w:rsidP="4278DFFE">
      <w:pPr>
        <w:rPr>
          <w:rFonts w:ascii="Times New Roman" w:hAnsi="Times New Roman"/>
          <w:b/>
          <w:sz w:val="22"/>
          <w:szCs w:val="22"/>
        </w:rPr>
      </w:pPr>
    </w:p>
    <w:p w14:paraId="59ACE543" w14:textId="77777777" w:rsidR="002526EC" w:rsidRPr="005E09FC" w:rsidRDefault="002526EC" w:rsidP="4278DFFE">
      <w:pPr>
        <w:rPr>
          <w:rFonts w:ascii="Times New Roman" w:hAnsi="Times New Roman"/>
          <w:b/>
          <w:sz w:val="22"/>
          <w:szCs w:val="22"/>
        </w:rPr>
      </w:pPr>
    </w:p>
    <w:p w14:paraId="59ACE544" w14:textId="77777777" w:rsidR="004546E4" w:rsidRPr="005E09FC" w:rsidRDefault="004546E4" w:rsidP="4278DFFE">
      <w:pPr>
        <w:rPr>
          <w:rFonts w:ascii="Times New Roman" w:hAnsi="Times New Roman"/>
          <w:b/>
          <w:sz w:val="22"/>
          <w:szCs w:val="22"/>
        </w:rPr>
      </w:pPr>
      <w:r w:rsidRPr="4278DFFE">
        <w:rPr>
          <w:rFonts w:ascii="Times New Roman" w:hAnsi="Times New Roman"/>
          <w:b/>
          <w:sz w:val="22"/>
          <w:szCs w:val="22"/>
        </w:rPr>
        <w:t xml:space="preserve">Tel: </w:t>
      </w:r>
      <w:r>
        <w:tab/>
      </w:r>
      <w:r>
        <w:tab/>
      </w:r>
      <w:r>
        <w:tab/>
      </w:r>
      <w:r>
        <w:tab/>
      </w:r>
    </w:p>
    <w:p w14:paraId="59ACE545" w14:textId="77777777" w:rsidR="004546E4" w:rsidRPr="005E09FC" w:rsidRDefault="004546E4" w:rsidP="4278DFFE">
      <w:pPr>
        <w:rPr>
          <w:rFonts w:ascii="Times New Roman" w:hAnsi="Times New Roman"/>
          <w:b/>
          <w:sz w:val="22"/>
          <w:szCs w:val="22"/>
        </w:rPr>
      </w:pPr>
      <w:r w:rsidRPr="4278DFFE">
        <w:rPr>
          <w:rFonts w:ascii="Times New Roman" w:hAnsi="Times New Roman"/>
          <w:b/>
          <w:sz w:val="22"/>
          <w:szCs w:val="22"/>
        </w:rPr>
        <w:t>Email:</w:t>
      </w:r>
      <w:r w:rsidR="005E09FC" w:rsidRPr="4278DFFE">
        <w:rPr>
          <w:rFonts w:ascii="Times New Roman" w:hAnsi="Times New Roman"/>
          <w:b/>
          <w:sz w:val="22"/>
          <w:szCs w:val="22"/>
        </w:rPr>
        <w:t xml:space="preserve"> </w:t>
      </w:r>
    </w:p>
    <w:p w14:paraId="59ACE546" w14:textId="77777777" w:rsidR="004546E4" w:rsidRPr="00656F95" w:rsidRDefault="004546E4" w:rsidP="4278DFFE">
      <w:pPr>
        <w:rPr>
          <w:rFonts w:ascii="Times New Roman" w:hAnsi="Times New Roman"/>
          <w:b/>
          <w:color w:val="FF0000"/>
          <w:sz w:val="22"/>
          <w:szCs w:val="22"/>
        </w:rPr>
      </w:pPr>
    </w:p>
    <w:p w14:paraId="59ACE547" w14:textId="48524BD1" w:rsidR="004546E4" w:rsidRPr="005E09FC" w:rsidRDefault="004546E4" w:rsidP="4278DFFE">
      <w:pPr>
        <w:jc w:val="both"/>
        <w:rPr>
          <w:rFonts w:ascii="Times New Roman" w:hAnsi="Times New Roman"/>
          <w:sz w:val="22"/>
          <w:szCs w:val="22"/>
        </w:rPr>
      </w:pPr>
      <w:r w:rsidRPr="4278DFFE">
        <w:rPr>
          <w:rFonts w:ascii="Times New Roman" w:hAnsi="Times New Roman"/>
          <w:sz w:val="22"/>
          <w:szCs w:val="22"/>
        </w:rPr>
        <w:t>Either Party may change its</w:t>
      </w:r>
      <w:r w:rsidR="001B51B5" w:rsidRPr="4278DFFE">
        <w:rPr>
          <w:rFonts w:ascii="Times New Roman" w:hAnsi="Times New Roman"/>
          <w:sz w:val="22"/>
          <w:szCs w:val="22"/>
        </w:rPr>
        <w:t xml:space="preserve"> address by serving a notice in</w:t>
      </w:r>
      <w:r w:rsidRPr="4278DFFE">
        <w:rPr>
          <w:rFonts w:ascii="Times New Roman" w:hAnsi="Times New Roman"/>
          <w:sz w:val="22"/>
          <w:szCs w:val="22"/>
        </w:rPr>
        <w:t xml:space="preserve"> accordance </w:t>
      </w:r>
      <w:r w:rsidR="00917D3E" w:rsidRPr="4278DFFE">
        <w:rPr>
          <w:rFonts w:ascii="Times New Roman" w:hAnsi="Times New Roman"/>
          <w:sz w:val="22"/>
          <w:szCs w:val="22"/>
        </w:rPr>
        <w:t xml:space="preserve">  </w:t>
      </w:r>
      <w:r w:rsidRPr="4278DFFE">
        <w:rPr>
          <w:rFonts w:ascii="Times New Roman" w:hAnsi="Times New Roman"/>
          <w:sz w:val="22"/>
          <w:szCs w:val="22"/>
        </w:rPr>
        <w:t>with this Condition.</w:t>
      </w:r>
    </w:p>
    <w:p w14:paraId="59ACE548" w14:textId="77777777" w:rsidR="004546E4" w:rsidRPr="00656F95" w:rsidRDefault="004546E4" w:rsidP="4278DFFE">
      <w:pPr>
        <w:rPr>
          <w:rFonts w:ascii="Times New Roman" w:hAnsi="Times New Roman"/>
          <w:b/>
          <w:sz w:val="22"/>
          <w:szCs w:val="22"/>
        </w:rPr>
      </w:pPr>
    </w:p>
    <w:p w14:paraId="59ACE549" w14:textId="77777777" w:rsidR="00F06CB4" w:rsidRPr="00656F95" w:rsidRDefault="00F06CB4" w:rsidP="4278DFFE">
      <w:pPr>
        <w:numPr>
          <w:ilvl w:val="0"/>
          <w:numId w:val="20"/>
        </w:numPr>
        <w:ind w:left="720" w:hanging="720"/>
        <w:rPr>
          <w:rFonts w:ascii="Times New Roman" w:hAnsi="Times New Roman"/>
          <w:b/>
          <w:sz w:val="22"/>
          <w:szCs w:val="22"/>
        </w:rPr>
      </w:pPr>
      <w:r w:rsidRPr="4278DFFE">
        <w:rPr>
          <w:rFonts w:ascii="Times New Roman" w:hAnsi="Times New Roman"/>
          <w:b/>
          <w:sz w:val="22"/>
          <w:szCs w:val="22"/>
        </w:rPr>
        <w:t>Entire Agreement</w:t>
      </w:r>
    </w:p>
    <w:p w14:paraId="59ACE54A" w14:textId="77777777" w:rsidR="005D1C6D" w:rsidRPr="00656F95" w:rsidRDefault="005D1C6D" w:rsidP="4278DFFE">
      <w:pPr>
        <w:ind w:left="360"/>
        <w:rPr>
          <w:rFonts w:ascii="Times New Roman" w:hAnsi="Times New Roman"/>
          <w:b/>
          <w:sz w:val="22"/>
          <w:szCs w:val="22"/>
        </w:rPr>
      </w:pPr>
    </w:p>
    <w:p w14:paraId="59ACE54B" w14:textId="6F9EF30D" w:rsidR="00F06CB4" w:rsidRPr="00656F95" w:rsidRDefault="00F06CB4" w:rsidP="4278DFFE">
      <w:pPr>
        <w:numPr>
          <w:ilvl w:val="1"/>
          <w:numId w:val="20"/>
        </w:numPr>
        <w:jc w:val="both"/>
        <w:rPr>
          <w:rFonts w:ascii="Times New Roman" w:hAnsi="Times New Roman"/>
          <w:sz w:val="22"/>
          <w:szCs w:val="22"/>
        </w:rPr>
      </w:pPr>
      <w:r w:rsidRPr="4278DFFE">
        <w:rPr>
          <w:rFonts w:ascii="Times New Roman" w:hAnsi="Times New Roman"/>
          <w:sz w:val="22"/>
          <w:szCs w:val="22"/>
        </w:rPr>
        <w:t xml:space="preserve">The </w:t>
      </w:r>
      <w:r w:rsidR="008E0202" w:rsidRPr="4278DFFE">
        <w:rPr>
          <w:rFonts w:ascii="Times New Roman" w:hAnsi="Times New Roman"/>
          <w:sz w:val="22"/>
          <w:szCs w:val="22"/>
        </w:rPr>
        <w:t>Agreement</w:t>
      </w:r>
      <w:r w:rsidRPr="4278DFFE">
        <w:rPr>
          <w:rFonts w:ascii="Times New Roman" w:hAnsi="Times New Roman"/>
          <w:sz w:val="22"/>
          <w:szCs w:val="22"/>
        </w:rPr>
        <w:t xml:space="preserve"> constitutes the entire agreement between the </w:t>
      </w:r>
      <w:r w:rsidR="00324F0A" w:rsidRPr="4278DFFE">
        <w:rPr>
          <w:rFonts w:ascii="Times New Roman" w:hAnsi="Times New Roman"/>
          <w:sz w:val="22"/>
          <w:szCs w:val="22"/>
        </w:rPr>
        <w:t>Parties</w:t>
      </w:r>
      <w:r w:rsidR="004461B0" w:rsidRPr="4278DFFE">
        <w:rPr>
          <w:rFonts w:ascii="Times New Roman" w:hAnsi="Times New Roman"/>
          <w:sz w:val="22"/>
          <w:szCs w:val="22"/>
        </w:rPr>
        <w:t xml:space="preserve"> relating to the subject matter of the </w:t>
      </w:r>
      <w:r w:rsidR="008E0202" w:rsidRPr="4278DFFE">
        <w:rPr>
          <w:rFonts w:ascii="Times New Roman" w:hAnsi="Times New Roman"/>
          <w:sz w:val="22"/>
          <w:szCs w:val="22"/>
        </w:rPr>
        <w:t>Agreement</w:t>
      </w:r>
      <w:r w:rsidR="004461B0" w:rsidRPr="4278DFFE">
        <w:rPr>
          <w:rFonts w:ascii="Times New Roman" w:hAnsi="Times New Roman"/>
          <w:sz w:val="22"/>
          <w:szCs w:val="22"/>
        </w:rPr>
        <w:t xml:space="preserve">. This Agreement supersedes all prior negotiations, </w:t>
      </w:r>
      <w:r w:rsidR="2ED89738" w:rsidRPr="4278DFFE">
        <w:rPr>
          <w:rFonts w:ascii="Times New Roman" w:hAnsi="Times New Roman"/>
          <w:sz w:val="22"/>
          <w:szCs w:val="22"/>
        </w:rPr>
        <w:t>representations,</w:t>
      </w:r>
      <w:r w:rsidR="004461B0" w:rsidRPr="4278DFFE">
        <w:rPr>
          <w:rFonts w:ascii="Times New Roman" w:hAnsi="Times New Roman"/>
          <w:sz w:val="22"/>
          <w:szCs w:val="22"/>
        </w:rPr>
        <w:t xml:space="preserve"> and undertakings; whether written or oral, except that this Clause shall not exclude liability in respect of any fraudulent misrepresentation.</w:t>
      </w:r>
    </w:p>
    <w:p w14:paraId="59ACE54C" w14:textId="77777777" w:rsidR="005D1C6D" w:rsidRPr="00656F95" w:rsidRDefault="005D1C6D" w:rsidP="4278DFFE">
      <w:pPr>
        <w:tabs>
          <w:tab w:val="num" w:pos="1224"/>
        </w:tabs>
        <w:ind w:left="792"/>
        <w:rPr>
          <w:rFonts w:ascii="Times New Roman" w:hAnsi="Times New Roman"/>
          <w:sz w:val="22"/>
          <w:szCs w:val="22"/>
        </w:rPr>
      </w:pPr>
    </w:p>
    <w:p w14:paraId="59ACE54D" w14:textId="7E0EFDB8" w:rsidR="00197F3B" w:rsidRPr="00656F95" w:rsidRDefault="00197F3B" w:rsidP="4278DFFE">
      <w:pPr>
        <w:numPr>
          <w:ilvl w:val="1"/>
          <w:numId w:val="20"/>
        </w:numPr>
        <w:jc w:val="both"/>
        <w:rPr>
          <w:rFonts w:ascii="Times New Roman" w:hAnsi="Times New Roman"/>
          <w:sz w:val="22"/>
          <w:szCs w:val="22"/>
        </w:rPr>
      </w:pPr>
      <w:r w:rsidRPr="4278DFFE">
        <w:rPr>
          <w:rFonts w:ascii="Times New Roman" w:hAnsi="Times New Roman"/>
          <w:sz w:val="22"/>
          <w:szCs w:val="22"/>
        </w:rPr>
        <w:t>In the event of</w:t>
      </w:r>
      <w:r w:rsidR="007F4D58" w:rsidRPr="4278DFFE">
        <w:rPr>
          <w:rFonts w:ascii="Times New Roman" w:hAnsi="Times New Roman"/>
          <w:sz w:val="22"/>
          <w:szCs w:val="22"/>
        </w:rPr>
        <w:t>,</w:t>
      </w:r>
      <w:r w:rsidRPr="4278DFFE">
        <w:rPr>
          <w:rFonts w:ascii="Times New Roman" w:hAnsi="Times New Roman"/>
          <w:sz w:val="22"/>
          <w:szCs w:val="22"/>
        </w:rPr>
        <w:t xml:space="preserve"> an</w:t>
      </w:r>
      <w:r w:rsidR="007F4D58" w:rsidRPr="4278DFFE">
        <w:rPr>
          <w:rFonts w:ascii="Times New Roman" w:hAnsi="Times New Roman"/>
          <w:sz w:val="22"/>
          <w:szCs w:val="22"/>
        </w:rPr>
        <w:t>d</w:t>
      </w:r>
      <w:r w:rsidRPr="4278DFFE">
        <w:rPr>
          <w:rFonts w:ascii="Times New Roman" w:hAnsi="Times New Roman"/>
          <w:sz w:val="22"/>
          <w:szCs w:val="22"/>
        </w:rPr>
        <w:t xml:space="preserve"> only to the extent of</w:t>
      </w:r>
      <w:r w:rsidR="007F4D58" w:rsidRPr="4278DFFE">
        <w:rPr>
          <w:rFonts w:ascii="Times New Roman" w:hAnsi="Times New Roman"/>
          <w:sz w:val="22"/>
          <w:szCs w:val="22"/>
        </w:rPr>
        <w:t>,</w:t>
      </w:r>
      <w:r w:rsidRPr="4278DFFE">
        <w:rPr>
          <w:rFonts w:ascii="Times New Roman" w:hAnsi="Times New Roman"/>
          <w:sz w:val="22"/>
          <w:szCs w:val="22"/>
        </w:rPr>
        <w:t xml:space="preserve"> any conflict between the Specification, Invitation </w:t>
      </w:r>
      <w:r w:rsidR="12D81703" w:rsidRPr="4278DFFE">
        <w:rPr>
          <w:rFonts w:ascii="Times New Roman" w:hAnsi="Times New Roman"/>
          <w:sz w:val="22"/>
          <w:szCs w:val="22"/>
        </w:rPr>
        <w:t>to</w:t>
      </w:r>
      <w:r w:rsidRPr="4278DFFE">
        <w:rPr>
          <w:rFonts w:ascii="Times New Roman" w:hAnsi="Times New Roman"/>
          <w:sz w:val="22"/>
          <w:szCs w:val="22"/>
        </w:rPr>
        <w:t xml:space="preserve"> Tender, [Supplier’s Tender] and other documents referred to or attached to the Agreement, the conflict shall be resolved in accordance with the following order of precedence:</w:t>
      </w:r>
    </w:p>
    <w:p w14:paraId="59ACE54E" w14:textId="77777777" w:rsidR="00197F3B" w:rsidRPr="00656F95" w:rsidRDefault="00197F3B" w:rsidP="4278DFFE">
      <w:pPr>
        <w:ind w:left="360"/>
        <w:rPr>
          <w:rFonts w:ascii="Times New Roman" w:hAnsi="Times New Roman"/>
          <w:sz w:val="22"/>
          <w:szCs w:val="22"/>
        </w:rPr>
      </w:pPr>
    </w:p>
    <w:p w14:paraId="59ACE54F" w14:textId="77777777" w:rsidR="00197F3B" w:rsidRPr="00656F95" w:rsidRDefault="00197F3B" w:rsidP="4278DFFE">
      <w:pPr>
        <w:numPr>
          <w:ilvl w:val="0"/>
          <w:numId w:val="17"/>
        </w:numPr>
        <w:tabs>
          <w:tab w:val="clear" w:pos="720"/>
          <w:tab w:val="num" w:pos="2160"/>
        </w:tabs>
        <w:ind w:left="2160" w:hanging="720"/>
        <w:jc w:val="both"/>
        <w:rPr>
          <w:rFonts w:ascii="Times New Roman" w:hAnsi="Times New Roman"/>
          <w:sz w:val="22"/>
          <w:szCs w:val="22"/>
        </w:rPr>
      </w:pPr>
      <w:r w:rsidRPr="4278DFFE">
        <w:rPr>
          <w:rFonts w:ascii="Times New Roman" w:hAnsi="Times New Roman"/>
          <w:sz w:val="22"/>
          <w:szCs w:val="22"/>
        </w:rPr>
        <w:t>these Terms and Conditions of Agreeme</w:t>
      </w:r>
      <w:r w:rsidR="007F4D58" w:rsidRPr="4278DFFE">
        <w:rPr>
          <w:rFonts w:ascii="Times New Roman" w:hAnsi="Times New Roman"/>
          <w:sz w:val="22"/>
          <w:szCs w:val="22"/>
        </w:rPr>
        <w:t>nt</w:t>
      </w:r>
      <w:r w:rsidRPr="4278DFFE">
        <w:rPr>
          <w:rFonts w:ascii="Times New Roman" w:hAnsi="Times New Roman"/>
          <w:sz w:val="22"/>
          <w:szCs w:val="22"/>
        </w:rPr>
        <w:t xml:space="preserve"> </w:t>
      </w:r>
    </w:p>
    <w:p w14:paraId="59ACE550" w14:textId="77777777" w:rsidR="00197F3B" w:rsidRPr="00656F95" w:rsidRDefault="00197F3B" w:rsidP="4278DFFE">
      <w:pPr>
        <w:ind w:left="2160" w:hanging="720"/>
        <w:rPr>
          <w:rFonts w:ascii="Times New Roman" w:hAnsi="Times New Roman"/>
          <w:sz w:val="22"/>
          <w:szCs w:val="22"/>
        </w:rPr>
      </w:pPr>
    </w:p>
    <w:p w14:paraId="59ACE551" w14:textId="77777777" w:rsidR="00197F3B" w:rsidRPr="00656F95" w:rsidRDefault="007F4D58" w:rsidP="4278DFFE">
      <w:pPr>
        <w:numPr>
          <w:ilvl w:val="0"/>
          <w:numId w:val="17"/>
        </w:numPr>
        <w:tabs>
          <w:tab w:val="clear" w:pos="720"/>
        </w:tabs>
        <w:ind w:left="2160" w:hanging="720"/>
        <w:jc w:val="both"/>
        <w:rPr>
          <w:rFonts w:ascii="Times New Roman" w:hAnsi="Times New Roman"/>
          <w:sz w:val="22"/>
          <w:szCs w:val="22"/>
        </w:rPr>
      </w:pPr>
      <w:r w:rsidRPr="4278DFFE">
        <w:rPr>
          <w:rFonts w:ascii="Times New Roman" w:hAnsi="Times New Roman"/>
          <w:sz w:val="22"/>
          <w:szCs w:val="22"/>
        </w:rPr>
        <w:t>the Schedules</w:t>
      </w:r>
    </w:p>
    <w:p w14:paraId="59ACE552" w14:textId="77777777" w:rsidR="00197F3B" w:rsidRPr="00656F95" w:rsidRDefault="00197F3B" w:rsidP="4278DFFE">
      <w:pPr>
        <w:ind w:left="2160" w:hanging="720"/>
        <w:rPr>
          <w:rFonts w:ascii="Times New Roman" w:hAnsi="Times New Roman"/>
          <w:sz w:val="22"/>
          <w:szCs w:val="22"/>
        </w:rPr>
      </w:pPr>
    </w:p>
    <w:p w14:paraId="59ACE553" w14:textId="77777777" w:rsidR="00197F3B" w:rsidRPr="00656F95" w:rsidRDefault="007F4D58" w:rsidP="4278DFFE">
      <w:pPr>
        <w:numPr>
          <w:ilvl w:val="0"/>
          <w:numId w:val="17"/>
        </w:numPr>
        <w:tabs>
          <w:tab w:val="clear" w:pos="720"/>
        </w:tabs>
        <w:ind w:left="2160" w:hanging="720"/>
        <w:jc w:val="both"/>
        <w:rPr>
          <w:rFonts w:ascii="Times New Roman" w:hAnsi="Times New Roman"/>
          <w:sz w:val="22"/>
          <w:szCs w:val="22"/>
        </w:rPr>
      </w:pPr>
      <w:r w:rsidRPr="4278DFFE">
        <w:rPr>
          <w:rFonts w:ascii="Times New Roman" w:hAnsi="Times New Roman"/>
          <w:sz w:val="22"/>
          <w:szCs w:val="22"/>
        </w:rPr>
        <w:t>the Invitation to Tender</w:t>
      </w:r>
    </w:p>
    <w:p w14:paraId="59ACE554" w14:textId="77777777" w:rsidR="00197F3B" w:rsidRPr="00656F95" w:rsidRDefault="00197F3B" w:rsidP="4278DFFE">
      <w:pPr>
        <w:ind w:left="2160" w:hanging="720"/>
        <w:rPr>
          <w:rFonts w:ascii="Times New Roman" w:hAnsi="Times New Roman"/>
          <w:sz w:val="22"/>
          <w:szCs w:val="22"/>
        </w:rPr>
      </w:pPr>
    </w:p>
    <w:p w14:paraId="59ACE555" w14:textId="77777777" w:rsidR="00197F3B" w:rsidRPr="00656F95" w:rsidRDefault="00197F3B" w:rsidP="4278DFFE">
      <w:pPr>
        <w:numPr>
          <w:ilvl w:val="0"/>
          <w:numId w:val="17"/>
        </w:numPr>
        <w:tabs>
          <w:tab w:val="clear" w:pos="720"/>
        </w:tabs>
        <w:ind w:left="2160" w:hanging="720"/>
        <w:jc w:val="both"/>
        <w:rPr>
          <w:rFonts w:ascii="Times New Roman" w:hAnsi="Times New Roman"/>
          <w:sz w:val="22"/>
          <w:szCs w:val="22"/>
        </w:rPr>
      </w:pPr>
      <w:r w:rsidRPr="4278DFFE">
        <w:rPr>
          <w:rFonts w:ascii="Times New Roman" w:hAnsi="Times New Roman"/>
          <w:sz w:val="22"/>
          <w:szCs w:val="22"/>
        </w:rPr>
        <w:t>the Supplier’s Tender</w:t>
      </w:r>
    </w:p>
    <w:p w14:paraId="59ACE556" w14:textId="77777777" w:rsidR="00197F3B" w:rsidRPr="00656F95" w:rsidRDefault="00197F3B" w:rsidP="4278DFFE">
      <w:pPr>
        <w:ind w:left="2160" w:hanging="720"/>
        <w:rPr>
          <w:rFonts w:ascii="Times New Roman" w:hAnsi="Times New Roman"/>
          <w:sz w:val="22"/>
          <w:szCs w:val="22"/>
        </w:rPr>
      </w:pPr>
    </w:p>
    <w:p w14:paraId="59ACE557" w14:textId="77777777" w:rsidR="00197F3B" w:rsidRPr="00656F95" w:rsidRDefault="00197F3B" w:rsidP="4278DFFE">
      <w:pPr>
        <w:numPr>
          <w:ilvl w:val="0"/>
          <w:numId w:val="17"/>
        </w:numPr>
        <w:tabs>
          <w:tab w:val="clear" w:pos="720"/>
        </w:tabs>
        <w:ind w:left="2160" w:hanging="720"/>
        <w:jc w:val="both"/>
        <w:rPr>
          <w:rFonts w:ascii="Times New Roman" w:hAnsi="Times New Roman"/>
          <w:sz w:val="22"/>
          <w:szCs w:val="22"/>
        </w:rPr>
      </w:pPr>
      <w:r w:rsidRPr="4278DFFE">
        <w:rPr>
          <w:rFonts w:ascii="Times New Roman" w:hAnsi="Times New Roman"/>
          <w:sz w:val="22"/>
          <w:szCs w:val="22"/>
        </w:rPr>
        <w:t>any other documen</w:t>
      </w:r>
      <w:r w:rsidR="007F4D58" w:rsidRPr="4278DFFE">
        <w:rPr>
          <w:rFonts w:ascii="Times New Roman" w:hAnsi="Times New Roman"/>
          <w:sz w:val="22"/>
          <w:szCs w:val="22"/>
        </w:rPr>
        <w:t>t referred to in this Agreement</w:t>
      </w:r>
    </w:p>
    <w:p w14:paraId="59ACE558" w14:textId="77777777" w:rsidR="00E35E26" w:rsidRPr="008A6519" w:rsidRDefault="00197F3B" w:rsidP="4278DFFE">
      <w:pPr>
        <w:rPr>
          <w:rFonts w:ascii="Times New Roman" w:hAnsi="Times New Roman"/>
          <w:sz w:val="22"/>
          <w:szCs w:val="22"/>
          <w:lang w:eastAsia="en-GB"/>
        </w:rPr>
      </w:pPr>
      <w:r w:rsidRPr="4278DFFE">
        <w:rPr>
          <w:rFonts w:ascii="Times New Roman" w:hAnsi="Times New Roman"/>
          <w:sz w:val="22"/>
          <w:szCs w:val="22"/>
          <w:lang w:eastAsia="en-GB"/>
        </w:rPr>
        <w:t> </w:t>
      </w:r>
    </w:p>
    <w:p w14:paraId="59ACE559" w14:textId="77777777" w:rsidR="007C2E2E" w:rsidRPr="00656F95" w:rsidRDefault="007C2E2E" w:rsidP="4278DFFE">
      <w:pPr>
        <w:suppressAutoHyphens/>
        <w:rPr>
          <w:rFonts w:ascii="Times New Roman" w:hAnsi="Times New Roman"/>
          <w:b/>
          <w:sz w:val="22"/>
          <w:szCs w:val="22"/>
        </w:rPr>
      </w:pPr>
    </w:p>
    <w:p w14:paraId="59ACE55A" w14:textId="77777777" w:rsidR="004546E4" w:rsidRPr="00656F95" w:rsidRDefault="004546E4" w:rsidP="4278DFFE">
      <w:pPr>
        <w:numPr>
          <w:ilvl w:val="0"/>
          <w:numId w:val="20"/>
        </w:numPr>
        <w:suppressAutoHyphens/>
        <w:ind w:left="720" w:hanging="740"/>
        <w:rPr>
          <w:rFonts w:ascii="Times New Roman" w:hAnsi="Times New Roman"/>
          <w:b/>
          <w:sz w:val="22"/>
          <w:szCs w:val="22"/>
          <w:u w:val="single"/>
        </w:rPr>
      </w:pPr>
      <w:r w:rsidRPr="4278DFFE">
        <w:rPr>
          <w:rFonts w:ascii="Times New Roman" w:hAnsi="Times New Roman"/>
          <w:b/>
          <w:sz w:val="22"/>
          <w:szCs w:val="22"/>
        </w:rPr>
        <w:t>S</w:t>
      </w:r>
      <w:r w:rsidR="000A21CC" w:rsidRPr="4278DFFE">
        <w:rPr>
          <w:rFonts w:ascii="Times New Roman" w:hAnsi="Times New Roman"/>
          <w:b/>
          <w:sz w:val="22"/>
          <w:szCs w:val="22"/>
        </w:rPr>
        <w:t>urvival</w:t>
      </w:r>
    </w:p>
    <w:p w14:paraId="59ACE55B" w14:textId="77777777" w:rsidR="004546E4" w:rsidRPr="00656F95" w:rsidRDefault="004546E4" w:rsidP="4278DFFE">
      <w:pPr>
        <w:numPr>
          <w:ilvl w:val="1"/>
          <w:numId w:val="20"/>
        </w:numPr>
        <w:tabs>
          <w:tab w:val="left" w:pos="720"/>
          <w:tab w:val="left" w:pos="1440"/>
          <w:tab w:val="left" w:pos="2160"/>
        </w:tabs>
        <w:spacing w:before="120" w:after="240"/>
        <w:jc w:val="both"/>
        <w:rPr>
          <w:rFonts w:ascii="Times New Roman" w:hAnsi="Times New Roman"/>
          <w:sz w:val="22"/>
          <w:szCs w:val="22"/>
        </w:rPr>
      </w:pPr>
      <w:r w:rsidRPr="4278DFFE">
        <w:rPr>
          <w:rFonts w:ascii="Times New Roman" w:hAnsi="Times New Roman"/>
          <w:sz w:val="22"/>
          <w:szCs w:val="22"/>
        </w:rPr>
        <w:t xml:space="preserve">The provisions of </w:t>
      </w:r>
      <w:r w:rsidR="005A691A" w:rsidRPr="4278DFFE">
        <w:rPr>
          <w:rFonts w:ascii="Times New Roman" w:hAnsi="Times New Roman"/>
          <w:sz w:val="22"/>
          <w:szCs w:val="22"/>
        </w:rPr>
        <w:t>Clause(s)</w:t>
      </w:r>
      <w:r w:rsidRPr="4278DFFE">
        <w:rPr>
          <w:rFonts w:ascii="Times New Roman" w:hAnsi="Times New Roman"/>
          <w:sz w:val="22"/>
          <w:szCs w:val="22"/>
        </w:rPr>
        <w:t xml:space="preserve"> </w:t>
      </w:r>
      <w:r w:rsidR="0096464E" w:rsidRPr="4278DFFE">
        <w:rPr>
          <w:rFonts w:ascii="Times New Roman" w:hAnsi="Times New Roman"/>
          <w:sz w:val="22"/>
          <w:szCs w:val="22"/>
        </w:rPr>
        <w:t>14, 16, 22</w:t>
      </w:r>
      <w:r w:rsidR="00B16260" w:rsidRPr="4278DFFE">
        <w:rPr>
          <w:rFonts w:ascii="Times New Roman" w:hAnsi="Times New Roman"/>
          <w:sz w:val="22"/>
          <w:szCs w:val="22"/>
        </w:rPr>
        <w:t xml:space="preserve"> and</w:t>
      </w:r>
      <w:r w:rsidR="0096464E" w:rsidRPr="4278DFFE">
        <w:rPr>
          <w:rFonts w:ascii="Times New Roman" w:hAnsi="Times New Roman"/>
          <w:sz w:val="22"/>
          <w:szCs w:val="22"/>
        </w:rPr>
        <w:t xml:space="preserve"> 27</w:t>
      </w:r>
      <w:r w:rsidR="005A691A" w:rsidRPr="4278DFFE">
        <w:rPr>
          <w:rFonts w:ascii="Times New Roman" w:hAnsi="Times New Roman"/>
          <w:sz w:val="22"/>
          <w:szCs w:val="22"/>
        </w:rPr>
        <w:t xml:space="preserve"> </w:t>
      </w:r>
      <w:r w:rsidRPr="4278DFFE">
        <w:rPr>
          <w:rFonts w:ascii="Times New Roman" w:hAnsi="Times New Roman"/>
          <w:sz w:val="22"/>
          <w:szCs w:val="22"/>
        </w:rPr>
        <w:t>will survive the termination or Expiration Date of the Agreement and continue in full force and effect, along with any other Clauses or Schedules of the Agreement necessary to give effect to them. In addition, any other provision of the Agreement which by its nature or implication (including in respect of any accrued rights and liabilities) is required to survive the termination or Expiration Date of the Agreement will survive such termination or Expiration Date.</w:t>
      </w:r>
    </w:p>
    <w:p w14:paraId="59ACE55C" w14:textId="77777777" w:rsidR="004546E4" w:rsidRPr="00656F95" w:rsidRDefault="004546E4" w:rsidP="4278DFFE">
      <w:pPr>
        <w:numPr>
          <w:ilvl w:val="0"/>
          <w:numId w:val="20"/>
        </w:numPr>
        <w:autoSpaceDE w:val="0"/>
        <w:autoSpaceDN w:val="0"/>
        <w:adjustRightInd w:val="0"/>
        <w:ind w:left="720" w:hanging="720"/>
        <w:rPr>
          <w:rFonts w:ascii="Times New Roman" w:hAnsi="Times New Roman"/>
          <w:b/>
          <w:sz w:val="22"/>
          <w:szCs w:val="22"/>
          <w:lang w:eastAsia="en-GB"/>
        </w:rPr>
      </w:pPr>
      <w:r w:rsidRPr="4278DFFE">
        <w:rPr>
          <w:rFonts w:ascii="Times New Roman" w:hAnsi="Times New Roman"/>
          <w:b/>
          <w:sz w:val="22"/>
          <w:szCs w:val="22"/>
          <w:lang w:eastAsia="en-GB"/>
        </w:rPr>
        <w:t>Waiver</w:t>
      </w:r>
    </w:p>
    <w:p w14:paraId="59ACE55D" w14:textId="77777777" w:rsidR="005D1C6D" w:rsidRPr="00656F95" w:rsidRDefault="005D1C6D" w:rsidP="4278DFFE">
      <w:pPr>
        <w:autoSpaceDE w:val="0"/>
        <w:autoSpaceDN w:val="0"/>
        <w:adjustRightInd w:val="0"/>
        <w:ind w:left="360"/>
        <w:rPr>
          <w:rFonts w:ascii="Times New Roman" w:hAnsi="Times New Roman"/>
          <w:b/>
          <w:sz w:val="22"/>
          <w:szCs w:val="22"/>
          <w:lang w:eastAsia="en-GB"/>
        </w:rPr>
      </w:pPr>
    </w:p>
    <w:p w14:paraId="59ACE55E" w14:textId="0754E971" w:rsidR="004546E4" w:rsidRPr="00656F95" w:rsidRDefault="004546E4"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Any failure by the (</w:t>
      </w:r>
      <w:r w:rsidR="000C5DAC" w:rsidRPr="4278DFFE">
        <w:rPr>
          <w:rFonts w:ascii="Times New Roman" w:hAnsi="Times New Roman"/>
          <w:sz w:val="22"/>
          <w:szCs w:val="22"/>
          <w:lang w:eastAsia="en-GB"/>
        </w:rPr>
        <w:t>Client</w:t>
      </w:r>
      <w:r w:rsidRPr="4278DFFE">
        <w:rPr>
          <w:rFonts w:ascii="Times New Roman" w:hAnsi="Times New Roman"/>
          <w:sz w:val="22"/>
          <w:szCs w:val="22"/>
          <w:lang w:eastAsia="en-GB"/>
        </w:rPr>
        <w:t xml:space="preserve">) to insist at any time upon the performance of any of the terms, </w:t>
      </w:r>
      <w:r w:rsidR="6587FB21" w:rsidRPr="4278DFFE">
        <w:rPr>
          <w:rFonts w:ascii="Times New Roman" w:hAnsi="Times New Roman"/>
          <w:sz w:val="22"/>
          <w:szCs w:val="22"/>
          <w:lang w:eastAsia="en-GB"/>
        </w:rPr>
        <w:t>provisions,</w:t>
      </w:r>
      <w:r w:rsidRPr="4278DFFE">
        <w:rPr>
          <w:rFonts w:ascii="Times New Roman" w:hAnsi="Times New Roman"/>
          <w:sz w:val="22"/>
          <w:szCs w:val="22"/>
          <w:lang w:eastAsia="en-GB"/>
        </w:rPr>
        <w:t xml:space="preserve"> or undertakings of the (Supplier) contained in the Agreement or to exercise any rights thereunder shall not constitute or be construed as a waiver thereof or a relinquishment of the (</w:t>
      </w:r>
      <w:r w:rsidR="000C5DAC" w:rsidRPr="4278DFFE">
        <w:rPr>
          <w:rFonts w:ascii="Times New Roman" w:hAnsi="Times New Roman"/>
          <w:sz w:val="22"/>
          <w:szCs w:val="22"/>
          <w:lang w:eastAsia="en-GB"/>
        </w:rPr>
        <w:t>Client</w:t>
      </w:r>
      <w:r w:rsidRPr="4278DFFE">
        <w:rPr>
          <w:rFonts w:ascii="Times New Roman" w:hAnsi="Times New Roman"/>
          <w:sz w:val="22"/>
          <w:szCs w:val="22"/>
          <w:lang w:eastAsia="en-GB"/>
        </w:rPr>
        <w:t xml:space="preserve">’s) rights to require the future performance of any such term, provision or undertaking but the obligation of the (Supplier) </w:t>
      </w:r>
      <w:bookmarkStart w:id="24" w:name="_Int_GNS5nQdy"/>
      <w:r w:rsidRPr="4278DFFE">
        <w:rPr>
          <w:rFonts w:ascii="Times New Roman" w:hAnsi="Times New Roman"/>
          <w:sz w:val="22"/>
          <w:szCs w:val="22"/>
          <w:lang w:eastAsia="en-GB"/>
        </w:rPr>
        <w:t>with regard to</w:t>
      </w:r>
      <w:bookmarkEnd w:id="24"/>
      <w:r w:rsidRPr="4278DFFE">
        <w:rPr>
          <w:rFonts w:ascii="Times New Roman" w:hAnsi="Times New Roman"/>
          <w:sz w:val="22"/>
          <w:szCs w:val="22"/>
          <w:lang w:eastAsia="en-GB"/>
        </w:rPr>
        <w:t xml:space="preserve"> the same shall continue in full force and effect.</w:t>
      </w:r>
    </w:p>
    <w:p w14:paraId="59ACE55F" w14:textId="77777777" w:rsidR="004546E4" w:rsidRPr="00656F95" w:rsidRDefault="004546E4" w:rsidP="4278DFFE">
      <w:pPr>
        <w:autoSpaceDE w:val="0"/>
        <w:autoSpaceDN w:val="0"/>
        <w:adjustRightInd w:val="0"/>
        <w:ind w:left="360"/>
        <w:rPr>
          <w:rFonts w:ascii="Times New Roman" w:hAnsi="Times New Roman"/>
          <w:sz w:val="22"/>
          <w:szCs w:val="22"/>
          <w:lang w:eastAsia="en-GB"/>
        </w:rPr>
      </w:pPr>
    </w:p>
    <w:p w14:paraId="59ACE560" w14:textId="77777777" w:rsidR="004546E4" w:rsidRPr="00656F95" w:rsidRDefault="004546E4" w:rsidP="4278DFFE">
      <w:pPr>
        <w:numPr>
          <w:ilvl w:val="0"/>
          <w:numId w:val="20"/>
        </w:numPr>
        <w:autoSpaceDE w:val="0"/>
        <w:autoSpaceDN w:val="0"/>
        <w:adjustRightInd w:val="0"/>
        <w:ind w:left="720" w:hanging="720"/>
        <w:rPr>
          <w:rFonts w:ascii="Times New Roman" w:hAnsi="Times New Roman"/>
          <w:b/>
          <w:color w:val="000000"/>
          <w:sz w:val="22"/>
          <w:szCs w:val="22"/>
        </w:rPr>
      </w:pPr>
      <w:r w:rsidRPr="4278DFFE">
        <w:rPr>
          <w:rFonts w:ascii="Times New Roman" w:hAnsi="Times New Roman"/>
          <w:b/>
          <w:color w:val="000000" w:themeColor="text1"/>
          <w:sz w:val="22"/>
          <w:szCs w:val="22"/>
        </w:rPr>
        <w:t>Confidentiality, Intellectual Property and Data Protection</w:t>
      </w:r>
    </w:p>
    <w:p w14:paraId="59ACE561" w14:textId="77777777" w:rsidR="004546E4" w:rsidRPr="00656F95" w:rsidRDefault="004546E4" w:rsidP="4278DFFE">
      <w:pPr>
        <w:autoSpaceDE w:val="0"/>
        <w:autoSpaceDN w:val="0"/>
        <w:adjustRightInd w:val="0"/>
        <w:rPr>
          <w:rFonts w:ascii="Times New Roman" w:hAnsi="Times New Roman"/>
          <w:b/>
          <w:color w:val="000000"/>
          <w:sz w:val="22"/>
          <w:szCs w:val="22"/>
        </w:rPr>
      </w:pPr>
    </w:p>
    <w:p w14:paraId="59ACE562" w14:textId="77777777" w:rsidR="004546E4" w:rsidRPr="00656F95" w:rsidRDefault="004546E4" w:rsidP="4278DFFE">
      <w:pPr>
        <w:numPr>
          <w:ilvl w:val="1"/>
          <w:numId w:val="20"/>
        </w:numPr>
        <w:autoSpaceDE w:val="0"/>
        <w:autoSpaceDN w:val="0"/>
        <w:adjustRightInd w:val="0"/>
        <w:jc w:val="both"/>
        <w:rPr>
          <w:rFonts w:ascii="Times New Roman" w:hAnsi="Times New Roman"/>
          <w:color w:val="000000"/>
          <w:sz w:val="22"/>
          <w:szCs w:val="22"/>
        </w:rPr>
      </w:pPr>
      <w:r w:rsidRPr="4278DFFE">
        <w:rPr>
          <w:rFonts w:ascii="Times New Roman" w:hAnsi="Times New Roman"/>
          <w:color w:val="000000" w:themeColor="text1"/>
          <w:sz w:val="22"/>
          <w:szCs w:val="22"/>
        </w:rPr>
        <w:t>Other than by statute, each party shall treat the Agreement and any information it may have obtained or received in relation thereto or arising out of or in connection with the performance of the Agreement or its negotiation or relating to the business or affairs of the other as private and confidential and neither party shall publish or disclose the same or any particulars thereof without the prior written consent of the other or as may be permitted under the later provision of this Clause.</w:t>
      </w:r>
    </w:p>
    <w:p w14:paraId="59ACE563" w14:textId="77777777" w:rsidR="004546E4" w:rsidRPr="00656F95" w:rsidRDefault="004546E4" w:rsidP="4278DFFE">
      <w:pPr>
        <w:autoSpaceDE w:val="0"/>
        <w:autoSpaceDN w:val="0"/>
        <w:adjustRightInd w:val="0"/>
        <w:ind w:left="1440" w:hanging="720"/>
        <w:rPr>
          <w:rFonts w:ascii="Times New Roman" w:hAnsi="Times New Roman"/>
          <w:color w:val="000000"/>
          <w:sz w:val="22"/>
          <w:szCs w:val="22"/>
        </w:rPr>
      </w:pPr>
    </w:p>
    <w:p w14:paraId="59ACE564" w14:textId="77777777" w:rsidR="004546E4" w:rsidRPr="00656F95" w:rsidRDefault="004546E4" w:rsidP="4278DFFE">
      <w:pPr>
        <w:numPr>
          <w:ilvl w:val="1"/>
          <w:numId w:val="20"/>
        </w:numPr>
        <w:autoSpaceDE w:val="0"/>
        <w:autoSpaceDN w:val="0"/>
        <w:adjustRightInd w:val="0"/>
        <w:jc w:val="both"/>
        <w:rPr>
          <w:rFonts w:ascii="Times New Roman" w:hAnsi="Times New Roman"/>
          <w:color w:val="000000"/>
          <w:sz w:val="22"/>
          <w:szCs w:val="22"/>
        </w:rPr>
      </w:pPr>
      <w:r w:rsidRPr="4278DFFE">
        <w:rPr>
          <w:rFonts w:ascii="Times New Roman" w:hAnsi="Times New Roman"/>
          <w:color w:val="000000" w:themeColor="text1"/>
          <w:sz w:val="22"/>
          <w:szCs w:val="22"/>
        </w:rPr>
        <w:t xml:space="preserve">The obligations expressed in Clause </w:t>
      </w:r>
      <w:r w:rsidR="005D1C6D" w:rsidRPr="4278DFFE">
        <w:rPr>
          <w:rFonts w:ascii="Times New Roman" w:hAnsi="Times New Roman"/>
          <w:color w:val="000000" w:themeColor="text1"/>
          <w:sz w:val="22"/>
          <w:szCs w:val="22"/>
        </w:rPr>
        <w:t>2</w:t>
      </w:r>
      <w:r w:rsidR="0032063A" w:rsidRPr="4278DFFE">
        <w:rPr>
          <w:rFonts w:ascii="Times New Roman" w:hAnsi="Times New Roman"/>
          <w:color w:val="000000" w:themeColor="text1"/>
          <w:sz w:val="22"/>
          <w:szCs w:val="22"/>
        </w:rPr>
        <w:t>2</w:t>
      </w:r>
      <w:r w:rsidRPr="4278DFFE">
        <w:rPr>
          <w:rFonts w:ascii="Times New Roman" w:hAnsi="Times New Roman"/>
          <w:color w:val="000000" w:themeColor="text1"/>
          <w:sz w:val="22"/>
          <w:szCs w:val="22"/>
        </w:rPr>
        <w:t>.1 shall not apply to any information which:</w:t>
      </w:r>
    </w:p>
    <w:p w14:paraId="59ACE565" w14:textId="77777777" w:rsidR="004546E4" w:rsidRPr="00656F95" w:rsidRDefault="004546E4" w:rsidP="4278DFFE">
      <w:pPr>
        <w:autoSpaceDE w:val="0"/>
        <w:autoSpaceDN w:val="0"/>
        <w:adjustRightInd w:val="0"/>
        <w:ind w:left="1440" w:hanging="720"/>
        <w:rPr>
          <w:rFonts w:ascii="Times New Roman" w:hAnsi="Times New Roman"/>
          <w:color w:val="000000"/>
          <w:sz w:val="22"/>
          <w:szCs w:val="22"/>
        </w:rPr>
      </w:pPr>
    </w:p>
    <w:p w14:paraId="59ACE566" w14:textId="77777777" w:rsidR="004546E4" w:rsidRPr="00656F95" w:rsidRDefault="004546E4" w:rsidP="4278DFFE">
      <w:pPr>
        <w:numPr>
          <w:ilvl w:val="0"/>
          <w:numId w:val="10"/>
        </w:numPr>
        <w:tabs>
          <w:tab w:val="clear" w:pos="720"/>
          <w:tab w:val="num" w:pos="2232"/>
        </w:tabs>
        <w:autoSpaceDE w:val="0"/>
        <w:autoSpaceDN w:val="0"/>
        <w:adjustRightInd w:val="0"/>
        <w:ind w:left="2211" w:hanging="771"/>
        <w:jc w:val="both"/>
        <w:rPr>
          <w:rFonts w:ascii="Times New Roman" w:hAnsi="Times New Roman"/>
          <w:color w:val="000000"/>
          <w:sz w:val="22"/>
          <w:szCs w:val="22"/>
        </w:rPr>
      </w:pPr>
      <w:r w:rsidRPr="4278DFFE">
        <w:rPr>
          <w:rFonts w:ascii="Times New Roman" w:hAnsi="Times New Roman"/>
          <w:color w:val="000000" w:themeColor="text1"/>
          <w:sz w:val="22"/>
          <w:szCs w:val="22"/>
        </w:rPr>
        <w:lastRenderedPageBreak/>
        <w:t>is or subsequently comes into the public domain otherwise than by</w:t>
      </w:r>
      <w:r w:rsidR="005D1C6D" w:rsidRPr="4278DFFE">
        <w:rPr>
          <w:rFonts w:ascii="Times New Roman" w:hAnsi="Times New Roman"/>
          <w:color w:val="000000" w:themeColor="text1"/>
          <w:sz w:val="22"/>
          <w:szCs w:val="22"/>
        </w:rPr>
        <w:t xml:space="preserve"> </w:t>
      </w:r>
      <w:r w:rsidRPr="4278DFFE">
        <w:rPr>
          <w:rFonts w:ascii="Times New Roman" w:hAnsi="Times New Roman"/>
          <w:color w:val="000000" w:themeColor="text1"/>
          <w:sz w:val="22"/>
          <w:szCs w:val="22"/>
        </w:rPr>
        <w:t>breach of this Clause</w:t>
      </w:r>
    </w:p>
    <w:p w14:paraId="59ACE567" w14:textId="77777777" w:rsidR="0054756A" w:rsidRPr="00656F95" w:rsidRDefault="0054756A" w:rsidP="4278DFFE">
      <w:pPr>
        <w:autoSpaceDE w:val="0"/>
        <w:autoSpaceDN w:val="0"/>
        <w:adjustRightInd w:val="0"/>
        <w:ind w:left="2211"/>
        <w:rPr>
          <w:rFonts w:ascii="Times New Roman" w:hAnsi="Times New Roman"/>
          <w:color w:val="000000"/>
          <w:sz w:val="22"/>
          <w:szCs w:val="22"/>
        </w:rPr>
      </w:pPr>
    </w:p>
    <w:p w14:paraId="59ACE568" w14:textId="77777777" w:rsidR="004546E4" w:rsidRPr="00656F95" w:rsidRDefault="004546E4" w:rsidP="4278DFFE">
      <w:pPr>
        <w:numPr>
          <w:ilvl w:val="0"/>
          <w:numId w:val="10"/>
        </w:numPr>
        <w:tabs>
          <w:tab w:val="clear" w:pos="720"/>
          <w:tab w:val="num" w:pos="2232"/>
        </w:tabs>
        <w:autoSpaceDE w:val="0"/>
        <w:autoSpaceDN w:val="0"/>
        <w:adjustRightInd w:val="0"/>
        <w:ind w:left="2211" w:hanging="720"/>
        <w:jc w:val="both"/>
        <w:rPr>
          <w:rFonts w:ascii="Times New Roman" w:hAnsi="Times New Roman"/>
          <w:color w:val="000000"/>
          <w:sz w:val="22"/>
          <w:szCs w:val="22"/>
        </w:rPr>
      </w:pPr>
      <w:r w:rsidRPr="4278DFFE">
        <w:rPr>
          <w:rFonts w:ascii="Times New Roman" w:hAnsi="Times New Roman"/>
          <w:color w:val="000000" w:themeColor="text1"/>
          <w:sz w:val="22"/>
          <w:szCs w:val="22"/>
        </w:rPr>
        <w:t xml:space="preserve">is already in the possession of the receiving party without an </w:t>
      </w:r>
      <w:r w:rsidR="0054756A" w:rsidRPr="4278DFFE">
        <w:rPr>
          <w:rFonts w:ascii="Times New Roman" w:hAnsi="Times New Roman"/>
          <w:color w:val="000000" w:themeColor="text1"/>
          <w:sz w:val="22"/>
          <w:szCs w:val="22"/>
        </w:rPr>
        <w:t>acc</w:t>
      </w:r>
      <w:r w:rsidRPr="4278DFFE">
        <w:rPr>
          <w:rFonts w:ascii="Times New Roman" w:hAnsi="Times New Roman"/>
          <w:color w:val="000000" w:themeColor="text1"/>
          <w:sz w:val="22"/>
          <w:szCs w:val="22"/>
        </w:rPr>
        <w:t>ompanying obligation of confidentiality</w:t>
      </w:r>
    </w:p>
    <w:p w14:paraId="59ACE569" w14:textId="77777777" w:rsidR="0054756A" w:rsidRPr="00656F95" w:rsidRDefault="0054756A" w:rsidP="4278DFFE">
      <w:pPr>
        <w:pStyle w:val="ListParagraph"/>
        <w:rPr>
          <w:rFonts w:ascii="Times New Roman" w:hAnsi="Times New Roman"/>
          <w:color w:val="000000"/>
          <w:sz w:val="22"/>
          <w:szCs w:val="22"/>
        </w:rPr>
      </w:pPr>
    </w:p>
    <w:p w14:paraId="59ACE56A" w14:textId="77777777" w:rsidR="004546E4" w:rsidRPr="00656F95" w:rsidRDefault="004546E4" w:rsidP="4278DFFE">
      <w:pPr>
        <w:numPr>
          <w:ilvl w:val="0"/>
          <w:numId w:val="10"/>
        </w:numPr>
        <w:tabs>
          <w:tab w:val="clear" w:pos="720"/>
          <w:tab w:val="num" w:pos="2232"/>
        </w:tabs>
        <w:autoSpaceDE w:val="0"/>
        <w:autoSpaceDN w:val="0"/>
        <w:adjustRightInd w:val="0"/>
        <w:ind w:left="2211" w:hanging="720"/>
        <w:jc w:val="both"/>
        <w:rPr>
          <w:rFonts w:ascii="Times New Roman" w:hAnsi="Times New Roman"/>
          <w:color w:val="000000"/>
          <w:sz w:val="22"/>
          <w:szCs w:val="22"/>
        </w:rPr>
      </w:pPr>
      <w:r w:rsidRPr="4278DFFE">
        <w:rPr>
          <w:rFonts w:ascii="Times New Roman" w:hAnsi="Times New Roman"/>
          <w:color w:val="000000" w:themeColor="text1"/>
          <w:sz w:val="22"/>
          <w:szCs w:val="22"/>
        </w:rPr>
        <w:t>is obtained from a third party who is free to divulge the same</w:t>
      </w:r>
    </w:p>
    <w:p w14:paraId="59ACE56B" w14:textId="77777777" w:rsidR="004546E4" w:rsidRPr="00656F95" w:rsidRDefault="004546E4" w:rsidP="4278DFFE">
      <w:pPr>
        <w:autoSpaceDE w:val="0"/>
        <w:autoSpaceDN w:val="0"/>
        <w:adjustRightInd w:val="0"/>
        <w:ind w:left="3600" w:hanging="720"/>
        <w:rPr>
          <w:rFonts w:ascii="Times New Roman" w:hAnsi="Times New Roman"/>
          <w:color w:val="000000"/>
          <w:sz w:val="22"/>
          <w:szCs w:val="22"/>
        </w:rPr>
      </w:pPr>
    </w:p>
    <w:p w14:paraId="59ACE56C" w14:textId="77777777" w:rsidR="004546E4" w:rsidRPr="00656F95" w:rsidRDefault="004546E4" w:rsidP="4278DFFE">
      <w:pPr>
        <w:numPr>
          <w:ilvl w:val="0"/>
          <w:numId w:val="10"/>
        </w:numPr>
        <w:tabs>
          <w:tab w:val="clear" w:pos="720"/>
          <w:tab w:val="num" w:pos="2232"/>
        </w:tabs>
        <w:autoSpaceDE w:val="0"/>
        <w:autoSpaceDN w:val="0"/>
        <w:adjustRightInd w:val="0"/>
        <w:ind w:left="2211" w:hanging="720"/>
        <w:jc w:val="both"/>
        <w:rPr>
          <w:rFonts w:ascii="Times New Roman" w:hAnsi="Times New Roman"/>
          <w:color w:val="000000"/>
          <w:sz w:val="22"/>
          <w:szCs w:val="22"/>
        </w:rPr>
      </w:pPr>
      <w:r w:rsidRPr="4278DFFE">
        <w:rPr>
          <w:rFonts w:ascii="Times New Roman" w:hAnsi="Times New Roman"/>
          <w:color w:val="000000" w:themeColor="text1"/>
          <w:sz w:val="22"/>
          <w:szCs w:val="22"/>
        </w:rPr>
        <w:t>is independently and lawfully developed by the recipient or its sub Contractor outside the sco</w:t>
      </w:r>
      <w:r w:rsidR="001B6660" w:rsidRPr="4278DFFE">
        <w:rPr>
          <w:rFonts w:ascii="Times New Roman" w:hAnsi="Times New Roman"/>
          <w:color w:val="000000" w:themeColor="text1"/>
          <w:sz w:val="22"/>
          <w:szCs w:val="22"/>
        </w:rPr>
        <w:t>pe of the Agreement</w:t>
      </w:r>
    </w:p>
    <w:p w14:paraId="59ACE56D" w14:textId="77777777" w:rsidR="004546E4" w:rsidRPr="00656F95" w:rsidRDefault="004546E4" w:rsidP="4278DFFE">
      <w:pPr>
        <w:autoSpaceDE w:val="0"/>
        <w:autoSpaceDN w:val="0"/>
        <w:adjustRightInd w:val="0"/>
        <w:ind w:left="2520" w:hanging="720"/>
        <w:rPr>
          <w:rFonts w:ascii="Times New Roman" w:hAnsi="Times New Roman"/>
          <w:color w:val="000000"/>
          <w:sz w:val="22"/>
          <w:szCs w:val="22"/>
        </w:rPr>
      </w:pPr>
    </w:p>
    <w:p w14:paraId="59ACE56E" w14:textId="77777777" w:rsidR="005D1C6D" w:rsidRPr="00656F95" w:rsidRDefault="00576AB0" w:rsidP="4278DFFE">
      <w:pPr>
        <w:pStyle w:val="Default"/>
        <w:numPr>
          <w:ilvl w:val="0"/>
          <w:numId w:val="10"/>
        </w:numPr>
        <w:ind w:left="2211" w:hanging="720"/>
        <w:jc w:val="both"/>
        <w:rPr>
          <w:rFonts w:ascii="Times New Roman" w:hAnsi="Times New Roman" w:cs="Times New Roman"/>
          <w:sz w:val="22"/>
          <w:szCs w:val="22"/>
        </w:rPr>
      </w:pPr>
      <w:r w:rsidRPr="4278DFFE">
        <w:rPr>
          <w:rFonts w:ascii="Times New Roman" w:hAnsi="Times New Roman" w:cs="Times New Roman"/>
          <w:sz w:val="22"/>
          <w:szCs w:val="22"/>
        </w:rPr>
        <w:t>is</w:t>
      </w:r>
      <w:r w:rsidR="004546E4" w:rsidRPr="4278DFFE">
        <w:rPr>
          <w:rFonts w:ascii="Times New Roman" w:hAnsi="Times New Roman" w:cs="Times New Roman"/>
          <w:sz w:val="22"/>
          <w:szCs w:val="22"/>
        </w:rPr>
        <w:t xml:space="preserve"> required by law – </w:t>
      </w:r>
      <w:r w:rsidRPr="4278DFFE">
        <w:rPr>
          <w:rFonts w:ascii="Times New Roman" w:hAnsi="Times New Roman" w:cs="Times New Roman"/>
          <w:sz w:val="22"/>
          <w:szCs w:val="22"/>
        </w:rPr>
        <w:t xml:space="preserve">The Contractor acknowledges that the Client is subject to the requirements of the FOIA and the Environmental Information Regulations and shall assist and cooperate with the Client to enable the Client to comply with its Information disclosure obligations. </w:t>
      </w:r>
      <w:r w:rsidR="005D1C6D" w:rsidRPr="4278DFFE">
        <w:rPr>
          <w:rFonts w:ascii="Times New Roman" w:hAnsi="Times New Roman" w:cs="Times New Roman"/>
          <w:sz w:val="22"/>
          <w:szCs w:val="22"/>
        </w:rPr>
        <w:t>The</w:t>
      </w:r>
      <w:r w:rsidR="001B6660" w:rsidRPr="4278DFFE">
        <w:rPr>
          <w:rFonts w:ascii="Times New Roman" w:hAnsi="Times New Roman" w:cs="Times New Roman"/>
          <w:sz w:val="22"/>
          <w:szCs w:val="22"/>
        </w:rPr>
        <w:t xml:space="preserve"> Contractor shall and shall ens</w:t>
      </w:r>
      <w:r w:rsidR="005D1C6D" w:rsidRPr="4278DFFE">
        <w:rPr>
          <w:rFonts w:ascii="Times New Roman" w:hAnsi="Times New Roman" w:cs="Times New Roman"/>
          <w:sz w:val="22"/>
          <w:szCs w:val="22"/>
        </w:rPr>
        <w:t xml:space="preserve">ure that any sub-contractors shall transfer to the Client all Requests for Information that it receives as soon as practicable and in any event within [two] Working Days of receiving a Request for Information; </w:t>
      </w:r>
    </w:p>
    <w:p w14:paraId="59ACE56F" w14:textId="77777777" w:rsidR="005D1C6D" w:rsidRPr="00656F95" w:rsidRDefault="005D1C6D" w:rsidP="4278DFFE">
      <w:pPr>
        <w:pStyle w:val="Default"/>
        <w:ind w:left="590" w:hanging="720"/>
        <w:rPr>
          <w:rFonts w:ascii="Times New Roman" w:hAnsi="Times New Roman" w:cs="Times New Roman"/>
          <w:sz w:val="22"/>
          <w:szCs w:val="22"/>
        </w:rPr>
      </w:pPr>
    </w:p>
    <w:p w14:paraId="59ACE570" w14:textId="77777777" w:rsidR="005D1C6D" w:rsidRPr="00656F95" w:rsidRDefault="00576AB0" w:rsidP="4278DFFE">
      <w:pPr>
        <w:pStyle w:val="Default"/>
        <w:ind w:left="2880" w:hanging="720"/>
        <w:jc w:val="both"/>
        <w:rPr>
          <w:rFonts w:ascii="Times New Roman" w:hAnsi="Times New Roman" w:cs="Times New Roman"/>
          <w:sz w:val="22"/>
          <w:szCs w:val="22"/>
        </w:rPr>
      </w:pPr>
      <w:r w:rsidRPr="4278DFFE">
        <w:rPr>
          <w:rFonts w:ascii="Times New Roman" w:hAnsi="Times New Roman" w:cs="Times New Roman"/>
          <w:sz w:val="22"/>
          <w:szCs w:val="22"/>
        </w:rPr>
        <w:t>(</w:t>
      </w:r>
      <w:proofErr w:type="spellStart"/>
      <w:r w:rsidRPr="4278DFFE">
        <w:rPr>
          <w:rFonts w:ascii="Times New Roman" w:hAnsi="Times New Roman" w:cs="Times New Roman"/>
          <w:sz w:val="22"/>
          <w:szCs w:val="22"/>
        </w:rPr>
        <w:t>i</w:t>
      </w:r>
      <w:proofErr w:type="spellEnd"/>
      <w:r w:rsidRPr="4278DFFE">
        <w:rPr>
          <w:rFonts w:ascii="Times New Roman" w:hAnsi="Times New Roman" w:cs="Times New Roman"/>
          <w:sz w:val="22"/>
          <w:szCs w:val="22"/>
        </w:rPr>
        <w:t>)</w:t>
      </w:r>
      <w:r>
        <w:tab/>
      </w:r>
      <w:r w:rsidR="005D1C6D" w:rsidRPr="4278DFFE">
        <w:rPr>
          <w:rFonts w:ascii="Times New Roman" w:hAnsi="Times New Roman" w:cs="Times New Roman"/>
          <w:sz w:val="22"/>
          <w:szCs w:val="22"/>
        </w:rPr>
        <w:t xml:space="preserve">provide the Client with a copy of all Information in its possession, or power in the form that the Client requires within [five] Working Days (or such other period as the Client may specify) of the Client's request; and </w:t>
      </w:r>
    </w:p>
    <w:p w14:paraId="59ACE571" w14:textId="77777777" w:rsidR="005D1C6D" w:rsidRPr="00656F95" w:rsidRDefault="005D1C6D" w:rsidP="4278DFFE">
      <w:pPr>
        <w:pStyle w:val="Default"/>
        <w:ind w:left="2880" w:hanging="630"/>
        <w:jc w:val="both"/>
        <w:rPr>
          <w:rFonts w:ascii="Times New Roman" w:hAnsi="Times New Roman" w:cs="Times New Roman"/>
          <w:sz w:val="22"/>
          <w:szCs w:val="22"/>
        </w:rPr>
      </w:pPr>
      <w:r w:rsidRPr="4278DFFE">
        <w:rPr>
          <w:rFonts w:ascii="Times New Roman" w:hAnsi="Times New Roman" w:cs="Times New Roman"/>
          <w:sz w:val="22"/>
          <w:szCs w:val="22"/>
        </w:rPr>
        <w:t>(</w:t>
      </w:r>
      <w:r w:rsidR="00576AB0" w:rsidRPr="4278DFFE">
        <w:rPr>
          <w:rFonts w:ascii="Times New Roman" w:hAnsi="Times New Roman" w:cs="Times New Roman"/>
          <w:sz w:val="22"/>
          <w:szCs w:val="22"/>
        </w:rPr>
        <w:t>ii)</w:t>
      </w:r>
      <w:r>
        <w:tab/>
      </w:r>
      <w:r w:rsidRPr="4278DFFE">
        <w:rPr>
          <w:rFonts w:ascii="Times New Roman" w:hAnsi="Times New Roman" w:cs="Times New Roman"/>
          <w:sz w:val="22"/>
          <w:szCs w:val="22"/>
        </w:rPr>
        <w:t xml:space="preserve">provide all necessary assistance as reasonably requested by the Client to enable the Client to respond to the Request for Information within the time for compliance set out in section 10 of the FOIA or Regulation 5 of the Environmental Information Regulations. </w:t>
      </w:r>
    </w:p>
    <w:p w14:paraId="59ACE572" w14:textId="77777777" w:rsidR="005D1C6D" w:rsidRPr="00656F95" w:rsidRDefault="005D1C6D" w:rsidP="4278DFFE">
      <w:pPr>
        <w:pStyle w:val="Default"/>
        <w:ind w:left="590"/>
        <w:rPr>
          <w:rFonts w:ascii="Times New Roman" w:hAnsi="Times New Roman" w:cs="Times New Roman"/>
          <w:sz w:val="22"/>
          <w:szCs w:val="22"/>
        </w:rPr>
      </w:pPr>
    </w:p>
    <w:p w14:paraId="59ACE573" w14:textId="77777777" w:rsidR="0054756A" w:rsidRPr="00656F95" w:rsidRDefault="005D1C6D" w:rsidP="4278DFFE">
      <w:pPr>
        <w:pStyle w:val="Default"/>
        <w:numPr>
          <w:ilvl w:val="1"/>
          <w:numId w:val="20"/>
        </w:numPr>
        <w:jc w:val="both"/>
        <w:rPr>
          <w:rFonts w:ascii="Times New Roman" w:hAnsi="Times New Roman" w:cs="Times New Roman"/>
          <w:sz w:val="22"/>
          <w:szCs w:val="22"/>
        </w:rPr>
      </w:pPr>
      <w:r w:rsidRPr="4278DFFE">
        <w:rPr>
          <w:rFonts w:ascii="Times New Roman" w:hAnsi="Times New Roman" w:cs="Times New Roman"/>
          <w:sz w:val="22"/>
          <w:szCs w:val="22"/>
        </w:rPr>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w:t>
      </w:r>
      <w:r w:rsidR="00576AB0" w:rsidRPr="4278DFFE">
        <w:rPr>
          <w:rFonts w:ascii="Times New Roman" w:hAnsi="Times New Roman" w:cs="Times New Roman"/>
          <w:sz w:val="22"/>
          <w:szCs w:val="22"/>
        </w:rPr>
        <w:t>nmental Information Regulations.</w:t>
      </w:r>
    </w:p>
    <w:p w14:paraId="59ACE574" w14:textId="77777777" w:rsidR="0054756A" w:rsidRPr="00656F95" w:rsidRDefault="0054756A" w:rsidP="4278DFFE">
      <w:pPr>
        <w:pStyle w:val="Default"/>
        <w:ind w:left="720"/>
        <w:rPr>
          <w:rFonts w:ascii="Times New Roman" w:hAnsi="Times New Roman" w:cs="Times New Roman"/>
          <w:sz w:val="22"/>
          <w:szCs w:val="22"/>
        </w:rPr>
      </w:pPr>
    </w:p>
    <w:p w14:paraId="59ACE575" w14:textId="77777777" w:rsidR="0054756A" w:rsidRPr="00656F95" w:rsidRDefault="005D1C6D" w:rsidP="4278DFFE">
      <w:pPr>
        <w:pStyle w:val="Default"/>
        <w:numPr>
          <w:ilvl w:val="1"/>
          <w:numId w:val="20"/>
        </w:numPr>
        <w:jc w:val="both"/>
        <w:rPr>
          <w:rFonts w:ascii="Times New Roman" w:hAnsi="Times New Roman" w:cs="Times New Roman"/>
          <w:sz w:val="22"/>
          <w:szCs w:val="22"/>
        </w:rPr>
      </w:pPr>
      <w:r w:rsidRPr="4278DFFE">
        <w:rPr>
          <w:rFonts w:ascii="Times New Roman" w:hAnsi="Times New Roman" w:cs="Times New Roman"/>
          <w:sz w:val="22"/>
          <w:szCs w:val="22"/>
        </w:rPr>
        <w:t xml:space="preserve">In no event shall the Contractor respond directly to a Request for Information unless expressly authorised to do so by the Client. </w:t>
      </w:r>
    </w:p>
    <w:p w14:paraId="59ACE576" w14:textId="77777777" w:rsidR="0054756A" w:rsidRPr="00656F95" w:rsidRDefault="0054756A" w:rsidP="4278DFFE">
      <w:pPr>
        <w:pStyle w:val="Default"/>
        <w:rPr>
          <w:rFonts w:ascii="Times New Roman" w:hAnsi="Times New Roman" w:cs="Times New Roman"/>
          <w:color w:val="auto"/>
          <w:sz w:val="22"/>
          <w:szCs w:val="22"/>
          <w:lang w:val="en-GB"/>
        </w:rPr>
      </w:pPr>
    </w:p>
    <w:p w14:paraId="59ACE577" w14:textId="77777777" w:rsidR="0054756A" w:rsidRPr="00656F95" w:rsidRDefault="004546E4" w:rsidP="4278DFFE">
      <w:pPr>
        <w:pStyle w:val="Default"/>
        <w:numPr>
          <w:ilvl w:val="1"/>
          <w:numId w:val="11"/>
        </w:numPr>
        <w:ind w:left="720" w:hanging="720"/>
        <w:jc w:val="both"/>
        <w:rPr>
          <w:rFonts w:ascii="Times New Roman" w:hAnsi="Times New Roman" w:cs="Times New Roman"/>
          <w:sz w:val="22"/>
          <w:szCs w:val="22"/>
        </w:rPr>
      </w:pPr>
      <w:r w:rsidRPr="4278DFFE">
        <w:rPr>
          <w:rFonts w:ascii="Times New Roman" w:hAnsi="Times New Roman" w:cs="Times New Roman"/>
          <w:sz w:val="22"/>
          <w:szCs w:val="22"/>
        </w:rPr>
        <w:t xml:space="preserve">So far as it may be necessary for the performance of the </w:t>
      </w:r>
      <w:r w:rsidR="00F80B7A" w:rsidRPr="4278DFFE">
        <w:rPr>
          <w:rFonts w:ascii="Times New Roman" w:hAnsi="Times New Roman" w:cs="Times New Roman"/>
          <w:sz w:val="22"/>
          <w:szCs w:val="22"/>
        </w:rPr>
        <w:t>Supplier</w:t>
      </w:r>
      <w:r w:rsidRPr="4278DFFE">
        <w:rPr>
          <w:rFonts w:ascii="Times New Roman" w:hAnsi="Times New Roman" w:cs="Times New Roman"/>
          <w:sz w:val="22"/>
          <w:szCs w:val="22"/>
        </w:rPr>
        <w:t xml:space="preserve"> for the </w:t>
      </w:r>
      <w:r w:rsidR="0054756A" w:rsidRPr="4278DFFE">
        <w:rPr>
          <w:rFonts w:ascii="Times New Roman" w:hAnsi="Times New Roman" w:cs="Times New Roman"/>
          <w:sz w:val="22"/>
          <w:szCs w:val="22"/>
        </w:rPr>
        <w:t>o</w:t>
      </w:r>
      <w:r w:rsidRPr="4278DFFE">
        <w:rPr>
          <w:rFonts w:ascii="Times New Roman" w:hAnsi="Times New Roman" w:cs="Times New Roman"/>
          <w:sz w:val="22"/>
          <w:szCs w:val="22"/>
        </w:rPr>
        <w:t xml:space="preserve">peration and maintenance of the subject matter of the Agreement each party may divulge any information to be kept confidential under sub-Clause 1 of this Clause to their employees, agents and </w:t>
      </w:r>
      <w:r w:rsidR="0071002E" w:rsidRPr="4278DFFE">
        <w:rPr>
          <w:rFonts w:ascii="Times New Roman" w:hAnsi="Times New Roman" w:cs="Times New Roman"/>
          <w:sz w:val="22"/>
          <w:szCs w:val="22"/>
        </w:rPr>
        <w:t>sub-contractors</w:t>
      </w:r>
      <w:r w:rsidRPr="4278DFFE">
        <w:rPr>
          <w:rFonts w:ascii="Times New Roman" w:hAnsi="Times New Roman" w:cs="Times New Roman"/>
          <w:sz w:val="22"/>
          <w:szCs w:val="22"/>
        </w:rPr>
        <w:t xml:space="preserve"> on a “need to know” basis but undertake that they will take all steps necessary to ensure compliance by such employees, agents, and </w:t>
      </w:r>
      <w:r w:rsidR="0071002E" w:rsidRPr="4278DFFE">
        <w:rPr>
          <w:rFonts w:ascii="Times New Roman" w:hAnsi="Times New Roman" w:cs="Times New Roman"/>
          <w:sz w:val="22"/>
          <w:szCs w:val="22"/>
        </w:rPr>
        <w:t>sub-contractors</w:t>
      </w:r>
      <w:r w:rsidRPr="4278DFFE">
        <w:rPr>
          <w:rFonts w:ascii="Times New Roman" w:hAnsi="Times New Roman" w:cs="Times New Roman"/>
          <w:sz w:val="22"/>
          <w:szCs w:val="22"/>
        </w:rPr>
        <w:t xml:space="preserve"> with the obligations as to confidentiality expressed in this Clause, including without limitation incorporating such clauses into their own agreements with such persons, and will be responsible to the other party for any failure by any employee, agent or sub-Contractor to comply with such obligations whether such employee, agent or sub-Contractor was aware of them or not.</w:t>
      </w:r>
    </w:p>
    <w:p w14:paraId="59ACE578" w14:textId="77777777" w:rsidR="0054756A" w:rsidRPr="00656F95" w:rsidRDefault="0054756A" w:rsidP="4278DFFE">
      <w:pPr>
        <w:pStyle w:val="Default"/>
        <w:tabs>
          <w:tab w:val="num" w:pos="1224"/>
        </w:tabs>
        <w:rPr>
          <w:rFonts w:ascii="Times New Roman" w:hAnsi="Times New Roman" w:cs="Times New Roman"/>
          <w:sz w:val="22"/>
          <w:szCs w:val="22"/>
        </w:rPr>
      </w:pPr>
    </w:p>
    <w:p w14:paraId="59ACE579" w14:textId="76B6DE56" w:rsidR="004546E4" w:rsidRPr="00656F95" w:rsidRDefault="0054756A" w:rsidP="4278DFFE">
      <w:pPr>
        <w:pStyle w:val="Default"/>
        <w:tabs>
          <w:tab w:val="num" w:pos="1224"/>
        </w:tabs>
        <w:ind w:left="720" w:hanging="720"/>
        <w:jc w:val="both"/>
        <w:rPr>
          <w:rFonts w:ascii="Times New Roman" w:hAnsi="Times New Roman" w:cs="Times New Roman"/>
          <w:sz w:val="22"/>
          <w:szCs w:val="22"/>
        </w:rPr>
      </w:pPr>
      <w:r w:rsidRPr="4278DFFE">
        <w:rPr>
          <w:rFonts w:ascii="Times New Roman" w:hAnsi="Times New Roman" w:cs="Times New Roman"/>
          <w:sz w:val="22"/>
          <w:szCs w:val="22"/>
        </w:rPr>
        <w:t>21.6</w:t>
      </w:r>
      <w:r>
        <w:tab/>
      </w:r>
      <w:r w:rsidR="004546E4" w:rsidRPr="4278DFFE">
        <w:rPr>
          <w:rFonts w:ascii="Times New Roman" w:hAnsi="Times New Roman" w:cs="Times New Roman"/>
          <w:sz w:val="22"/>
          <w:szCs w:val="22"/>
        </w:rPr>
        <w:t xml:space="preserve">All intellectual property rights in all works or </w:t>
      </w:r>
      <w:r w:rsidR="033559A6" w:rsidRPr="4278DFFE">
        <w:rPr>
          <w:rFonts w:ascii="Times New Roman" w:hAnsi="Times New Roman" w:cs="Times New Roman"/>
          <w:sz w:val="22"/>
          <w:szCs w:val="22"/>
        </w:rPr>
        <w:t>supplies provided</w:t>
      </w:r>
      <w:r w:rsidR="004546E4" w:rsidRPr="4278DFFE">
        <w:rPr>
          <w:rFonts w:ascii="Times New Roman" w:hAnsi="Times New Roman" w:cs="Times New Roman"/>
          <w:sz w:val="22"/>
          <w:szCs w:val="22"/>
        </w:rPr>
        <w:t xml:space="preserve"> under this Agreement which are written or produced on a bespoke or </w:t>
      </w:r>
      <w:proofErr w:type="spellStart"/>
      <w:r w:rsidR="004546E4" w:rsidRPr="4278DFFE">
        <w:rPr>
          <w:rFonts w:ascii="Times New Roman" w:hAnsi="Times New Roman" w:cs="Times New Roman"/>
          <w:sz w:val="22"/>
          <w:szCs w:val="22"/>
        </w:rPr>
        <w:t>customised</w:t>
      </w:r>
      <w:proofErr w:type="spellEnd"/>
      <w:r w:rsidR="004546E4" w:rsidRPr="4278DFFE">
        <w:rPr>
          <w:rFonts w:ascii="Times New Roman" w:hAnsi="Times New Roman" w:cs="Times New Roman"/>
          <w:sz w:val="22"/>
          <w:szCs w:val="22"/>
        </w:rPr>
        <w:t xml:space="preserve"> basis, including, without limitation, all future such rights when the said works are created, shall be owned by the Client and the Supplier shall ensure that it executes all documents necessary to </w:t>
      </w:r>
      <w:bookmarkStart w:id="25" w:name="_Int_9NICCU0Y"/>
      <w:r w:rsidR="004546E4" w:rsidRPr="4278DFFE">
        <w:rPr>
          <w:rFonts w:ascii="Times New Roman" w:hAnsi="Times New Roman" w:cs="Times New Roman"/>
          <w:sz w:val="22"/>
          <w:szCs w:val="22"/>
        </w:rPr>
        <w:t>effect</w:t>
      </w:r>
      <w:bookmarkEnd w:id="25"/>
      <w:r w:rsidR="004546E4" w:rsidRPr="4278DFFE">
        <w:rPr>
          <w:rFonts w:ascii="Times New Roman" w:hAnsi="Times New Roman" w:cs="Times New Roman"/>
          <w:sz w:val="22"/>
          <w:szCs w:val="22"/>
        </w:rPr>
        <w:t xml:space="preserve"> </w:t>
      </w:r>
      <w:r w:rsidR="004546E4" w:rsidRPr="4278DFFE">
        <w:rPr>
          <w:rFonts w:ascii="Times New Roman" w:hAnsi="Times New Roman" w:cs="Times New Roman"/>
          <w:sz w:val="22"/>
          <w:szCs w:val="22"/>
        </w:rPr>
        <w:lastRenderedPageBreak/>
        <w:t xml:space="preserve">such ownership. Where the Supplier provides existing intellectual property right protected material to the Client under this Agreement it shall disclose this to </w:t>
      </w:r>
      <w:r w:rsidR="007A31B7" w:rsidRPr="4278DFFE">
        <w:rPr>
          <w:rFonts w:ascii="Times New Roman" w:hAnsi="Times New Roman" w:cs="Times New Roman"/>
          <w:sz w:val="22"/>
          <w:szCs w:val="22"/>
        </w:rPr>
        <w:t xml:space="preserve">the </w:t>
      </w:r>
      <w:r w:rsidR="004546E4" w:rsidRPr="4278DFFE">
        <w:rPr>
          <w:rFonts w:ascii="Times New Roman" w:hAnsi="Times New Roman" w:cs="Times New Roman"/>
          <w:sz w:val="22"/>
          <w:szCs w:val="22"/>
        </w:rPr>
        <w:t xml:space="preserve">Client, warrants it has the right to do so and shall fully indemnify and hold </w:t>
      </w:r>
      <w:r w:rsidR="007A31B7" w:rsidRPr="4278DFFE">
        <w:rPr>
          <w:rFonts w:ascii="Times New Roman" w:hAnsi="Times New Roman" w:cs="Times New Roman"/>
          <w:sz w:val="22"/>
          <w:szCs w:val="22"/>
        </w:rPr>
        <w:t xml:space="preserve">the </w:t>
      </w:r>
      <w:r w:rsidR="004546E4" w:rsidRPr="4278DFFE">
        <w:rPr>
          <w:rFonts w:ascii="Times New Roman" w:hAnsi="Times New Roman" w:cs="Times New Roman"/>
          <w:sz w:val="22"/>
          <w:szCs w:val="22"/>
        </w:rPr>
        <w:t>Client harmless against all loss or liability arising from any third party intellectual property rights claims arising both from such existing material and in relation to any such bespoke work</w:t>
      </w:r>
      <w:r w:rsidR="007A31B7" w:rsidRPr="4278DFFE">
        <w:rPr>
          <w:rFonts w:ascii="Times New Roman" w:hAnsi="Times New Roman" w:cs="Times New Roman"/>
          <w:sz w:val="22"/>
          <w:szCs w:val="22"/>
        </w:rPr>
        <w:t>; e</w:t>
      </w:r>
      <w:r w:rsidR="004546E4" w:rsidRPr="4278DFFE">
        <w:rPr>
          <w:rFonts w:ascii="Times New Roman" w:hAnsi="Times New Roman" w:cs="Times New Roman"/>
          <w:sz w:val="22"/>
          <w:szCs w:val="22"/>
        </w:rPr>
        <w:t>xcept as provided above both parties retain ownership of their pre-existing intellectual property rights protected material</w:t>
      </w:r>
      <w:r w:rsidR="007A31B7" w:rsidRPr="4278DFFE">
        <w:rPr>
          <w:rFonts w:ascii="Times New Roman" w:hAnsi="Times New Roman" w:cs="Times New Roman"/>
          <w:sz w:val="22"/>
          <w:szCs w:val="22"/>
        </w:rPr>
        <w:t>.</w:t>
      </w:r>
    </w:p>
    <w:p w14:paraId="59ACE57A" w14:textId="77777777" w:rsidR="004546E4" w:rsidRPr="00656F95" w:rsidRDefault="004546E4" w:rsidP="4278DFFE">
      <w:pPr>
        <w:rPr>
          <w:rFonts w:ascii="Times New Roman" w:hAnsi="Times New Roman"/>
          <w:b/>
          <w:sz w:val="22"/>
          <w:szCs w:val="22"/>
        </w:rPr>
      </w:pPr>
    </w:p>
    <w:p w14:paraId="59ACE57B" w14:textId="77777777" w:rsidR="00C17BE3" w:rsidRPr="00656F95" w:rsidRDefault="00F14ED0" w:rsidP="4278DFFE">
      <w:pPr>
        <w:numPr>
          <w:ilvl w:val="0"/>
          <w:numId w:val="20"/>
        </w:numPr>
        <w:rPr>
          <w:rFonts w:ascii="Times New Roman" w:hAnsi="Times New Roman"/>
          <w:b/>
          <w:sz w:val="22"/>
          <w:szCs w:val="22"/>
        </w:rPr>
      </w:pPr>
      <w:r>
        <w:rPr>
          <w:rFonts w:ascii="Montserrat" w:hAnsi="Montserrat"/>
          <w:b/>
          <w:sz w:val="22"/>
          <w:szCs w:val="22"/>
        </w:rPr>
        <w:tab/>
      </w:r>
      <w:r w:rsidR="00C17BE3" w:rsidRPr="4278DFFE">
        <w:rPr>
          <w:rFonts w:ascii="Times New Roman" w:hAnsi="Times New Roman"/>
          <w:b/>
          <w:sz w:val="22"/>
          <w:szCs w:val="22"/>
        </w:rPr>
        <w:t>Conflicts of Interest, Fraud and Competition Law</w:t>
      </w:r>
    </w:p>
    <w:p w14:paraId="59ACE57C" w14:textId="77777777" w:rsidR="0054756A" w:rsidRPr="00656F95" w:rsidRDefault="0054756A" w:rsidP="4278DFFE">
      <w:pPr>
        <w:rPr>
          <w:rFonts w:ascii="Times New Roman" w:hAnsi="Times New Roman"/>
          <w:sz w:val="22"/>
          <w:szCs w:val="22"/>
        </w:rPr>
      </w:pPr>
    </w:p>
    <w:p w14:paraId="59ACE57D" w14:textId="3DF5CA8A" w:rsidR="0054756A" w:rsidRPr="00656F95" w:rsidRDefault="00C17BE3" w:rsidP="4278DFFE">
      <w:pPr>
        <w:numPr>
          <w:ilvl w:val="1"/>
          <w:numId w:val="20"/>
        </w:numPr>
        <w:jc w:val="both"/>
        <w:rPr>
          <w:rFonts w:ascii="Times New Roman" w:hAnsi="Times New Roman"/>
          <w:sz w:val="22"/>
          <w:szCs w:val="22"/>
        </w:rPr>
      </w:pPr>
      <w:r w:rsidRPr="4278DFFE">
        <w:rPr>
          <w:rFonts w:ascii="Times New Roman" w:hAnsi="Times New Roman"/>
          <w:sz w:val="22"/>
          <w:szCs w:val="22"/>
        </w:rPr>
        <w:t xml:space="preserve">The Supplier shall take all appropriate steps to ensure that neither it nor any employee, servant, agent, </w:t>
      </w:r>
      <w:r w:rsidR="73A83D99" w:rsidRPr="4278DFFE">
        <w:rPr>
          <w:rFonts w:ascii="Times New Roman" w:hAnsi="Times New Roman"/>
          <w:sz w:val="22"/>
          <w:szCs w:val="22"/>
        </w:rPr>
        <w:t>supplier,</w:t>
      </w:r>
      <w:r w:rsidRPr="4278DFFE">
        <w:rPr>
          <w:rFonts w:ascii="Times New Roman" w:hAnsi="Times New Roman"/>
          <w:sz w:val="22"/>
          <w:szCs w:val="22"/>
        </w:rPr>
        <w:t xml:space="preserve"> or sub-contractor is placed in a position where there is or may be an actual conflict, or a potential conflict, between the pecuniary or personal interests of the Supplier or such persons and the duties owed to the </w:t>
      </w:r>
      <w:r w:rsidR="0048454A" w:rsidRPr="4278DFFE">
        <w:rPr>
          <w:rFonts w:ascii="Times New Roman" w:hAnsi="Times New Roman"/>
          <w:sz w:val="22"/>
          <w:szCs w:val="22"/>
        </w:rPr>
        <w:t xml:space="preserve">Client </w:t>
      </w:r>
      <w:r w:rsidRPr="4278DFFE">
        <w:rPr>
          <w:rFonts w:ascii="Times New Roman" w:hAnsi="Times New Roman"/>
          <w:sz w:val="22"/>
          <w:szCs w:val="22"/>
        </w:rPr>
        <w:t>under the provisions of the Agreement</w:t>
      </w:r>
      <w:r w:rsidR="712B5F2C" w:rsidRPr="4278DFFE">
        <w:rPr>
          <w:rFonts w:ascii="Times New Roman" w:hAnsi="Times New Roman"/>
          <w:sz w:val="22"/>
          <w:szCs w:val="22"/>
        </w:rPr>
        <w:t xml:space="preserve">. </w:t>
      </w:r>
      <w:r w:rsidRPr="4278DFFE">
        <w:rPr>
          <w:rFonts w:ascii="Times New Roman" w:hAnsi="Times New Roman"/>
          <w:sz w:val="22"/>
          <w:szCs w:val="22"/>
        </w:rPr>
        <w:t>The Supplier shall disclose to the Client full particulars of any such conflict</w:t>
      </w:r>
      <w:r w:rsidR="00B86D75" w:rsidRPr="4278DFFE">
        <w:rPr>
          <w:rFonts w:ascii="Times New Roman" w:hAnsi="Times New Roman"/>
          <w:sz w:val="22"/>
          <w:szCs w:val="22"/>
        </w:rPr>
        <w:t xml:space="preserve">, or potential conflict </w:t>
      </w:r>
      <w:r w:rsidRPr="4278DFFE">
        <w:rPr>
          <w:rFonts w:ascii="Times New Roman" w:hAnsi="Times New Roman"/>
          <w:sz w:val="22"/>
          <w:szCs w:val="22"/>
        </w:rPr>
        <w:t>of interest which may arise.</w:t>
      </w:r>
      <w:r w:rsidR="0048454A" w:rsidRPr="4278DFFE">
        <w:rPr>
          <w:rFonts w:ascii="Times New Roman" w:hAnsi="Times New Roman"/>
          <w:sz w:val="22"/>
          <w:szCs w:val="22"/>
        </w:rPr>
        <w:t xml:space="preserve"> If any such conflict arises the Supplier shall notify the Client in writing and the Client shall agree the most appropriate action.</w:t>
      </w:r>
    </w:p>
    <w:p w14:paraId="59ACE57E" w14:textId="77777777" w:rsidR="0054756A" w:rsidRPr="00656F95" w:rsidRDefault="0054756A" w:rsidP="4278DFFE">
      <w:pPr>
        <w:ind w:left="360"/>
        <w:rPr>
          <w:rFonts w:ascii="Times New Roman" w:hAnsi="Times New Roman"/>
          <w:sz w:val="22"/>
          <w:szCs w:val="22"/>
        </w:rPr>
      </w:pPr>
    </w:p>
    <w:p w14:paraId="59ACE57F" w14:textId="08AB5062" w:rsidR="00C17BE3" w:rsidRPr="00656F95" w:rsidRDefault="00EC4042" w:rsidP="4278DFFE">
      <w:pPr>
        <w:numPr>
          <w:ilvl w:val="1"/>
          <w:numId w:val="20"/>
        </w:numPr>
        <w:jc w:val="both"/>
        <w:rPr>
          <w:rFonts w:ascii="Times New Roman" w:hAnsi="Times New Roman"/>
          <w:sz w:val="22"/>
          <w:szCs w:val="22"/>
        </w:rPr>
      </w:pPr>
      <w:r w:rsidRPr="4278DFFE">
        <w:rPr>
          <w:rFonts w:ascii="Times New Roman" w:hAnsi="Times New Roman"/>
          <w:sz w:val="22"/>
          <w:szCs w:val="22"/>
        </w:rPr>
        <w:t>T</w:t>
      </w:r>
      <w:r w:rsidR="00C17BE3" w:rsidRPr="4278DFFE">
        <w:rPr>
          <w:rFonts w:ascii="Times New Roman" w:hAnsi="Times New Roman"/>
          <w:sz w:val="22"/>
          <w:szCs w:val="22"/>
        </w:rPr>
        <w:t xml:space="preserve">he Supplier shall safeguard the </w:t>
      </w:r>
      <w:r w:rsidR="00B26F3C" w:rsidRPr="4278DFFE">
        <w:rPr>
          <w:rFonts w:ascii="Times New Roman" w:hAnsi="Times New Roman"/>
          <w:sz w:val="22"/>
          <w:szCs w:val="22"/>
        </w:rPr>
        <w:t>Client</w:t>
      </w:r>
      <w:r w:rsidR="0048454A" w:rsidRPr="4278DFFE">
        <w:rPr>
          <w:rFonts w:ascii="Times New Roman" w:hAnsi="Times New Roman"/>
          <w:sz w:val="22"/>
          <w:szCs w:val="22"/>
        </w:rPr>
        <w:t xml:space="preserve"> </w:t>
      </w:r>
      <w:r w:rsidR="00C17BE3" w:rsidRPr="4278DFFE">
        <w:rPr>
          <w:rFonts w:ascii="Times New Roman" w:hAnsi="Times New Roman"/>
          <w:sz w:val="22"/>
          <w:szCs w:val="22"/>
        </w:rPr>
        <w:t>against fraud</w:t>
      </w:r>
      <w:r w:rsidR="0564667D" w:rsidRPr="4278DFFE">
        <w:rPr>
          <w:rFonts w:ascii="Times New Roman" w:hAnsi="Times New Roman"/>
          <w:sz w:val="22"/>
          <w:szCs w:val="22"/>
        </w:rPr>
        <w:t xml:space="preserve">. </w:t>
      </w:r>
      <w:r w:rsidR="00C17BE3" w:rsidRPr="4278DFFE">
        <w:rPr>
          <w:rFonts w:ascii="Times New Roman" w:hAnsi="Times New Roman"/>
          <w:sz w:val="22"/>
          <w:szCs w:val="22"/>
        </w:rPr>
        <w:t xml:space="preserve">The Supplier shall notify the </w:t>
      </w:r>
      <w:r w:rsidR="00B26F3C" w:rsidRPr="4278DFFE">
        <w:rPr>
          <w:rFonts w:ascii="Times New Roman" w:hAnsi="Times New Roman"/>
          <w:sz w:val="22"/>
          <w:szCs w:val="22"/>
        </w:rPr>
        <w:t>Client</w:t>
      </w:r>
      <w:r w:rsidR="00C17BE3" w:rsidRPr="4278DFFE">
        <w:rPr>
          <w:rFonts w:ascii="Times New Roman" w:hAnsi="Times New Roman"/>
          <w:sz w:val="22"/>
          <w:szCs w:val="22"/>
        </w:rPr>
        <w:t xml:space="preserve"> immediately if it has reason to suspect that any fraud has occurred or is occurring or is likely to occur.</w:t>
      </w:r>
    </w:p>
    <w:p w14:paraId="59ACE580" w14:textId="77777777" w:rsidR="00B26F3C" w:rsidRPr="00656F95" w:rsidRDefault="00B26F3C" w:rsidP="4278DFFE">
      <w:pPr>
        <w:ind w:left="360"/>
        <w:rPr>
          <w:rFonts w:ascii="Times New Roman" w:hAnsi="Times New Roman"/>
          <w:sz w:val="22"/>
          <w:szCs w:val="22"/>
        </w:rPr>
      </w:pPr>
    </w:p>
    <w:p w14:paraId="59ACE581" w14:textId="1DBDEDD3" w:rsidR="0048454A" w:rsidRPr="00656F95" w:rsidRDefault="00B26F3C" w:rsidP="4278DFFE">
      <w:pPr>
        <w:numPr>
          <w:ilvl w:val="1"/>
          <w:numId w:val="20"/>
        </w:numPr>
        <w:jc w:val="both"/>
        <w:rPr>
          <w:rFonts w:ascii="Times New Roman" w:hAnsi="Times New Roman"/>
          <w:sz w:val="22"/>
          <w:szCs w:val="22"/>
        </w:rPr>
      </w:pPr>
      <w:r w:rsidRPr="4278DFFE">
        <w:rPr>
          <w:rFonts w:ascii="Times New Roman" w:hAnsi="Times New Roman"/>
          <w:sz w:val="22"/>
          <w:szCs w:val="22"/>
        </w:rPr>
        <w:t xml:space="preserve">The Supplier warrants that it has engaged in no price fixing, bid rigging, illegal price information exchange agreement or other arrangement in breach of UK, </w:t>
      </w:r>
      <w:r w:rsidR="7C21C575" w:rsidRPr="4278DFFE">
        <w:rPr>
          <w:rFonts w:ascii="Times New Roman" w:hAnsi="Times New Roman"/>
          <w:sz w:val="22"/>
          <w:szCs w:val="22"/>
        </w:rPr>
        <w:t>EU,</w:t>
      </w:r>
      <w:r w:rsidRPr="4278DFFE">
        <w:rPr>
          <w:rFonts w:ascii="Times New Roman" w:hAnsi="Times New Roman"/>
          <w:sz w:val="22"/>
          <w:szCs w:val="22"/>
        </w:rPr>
        <w:t xml:space="preserve"> or other competition laws relevant to the </w:t>
      </w:r>
      <w:r w:rsidR="00F80B7A" w:rsidRPr="4278DFFE">
        <w:rPr>
          <w:rFonts w:ascii="Times New Roman" w:hAnsi="Times New Roman"/>
          <w:sz w:val="22"/>
          <w:szCs w:val="22"/>
        </w:rPr>
        <w:t>Supplier</w:t>
      </w:r>
      <w:r w:rsidRPr="4278DFFE">
        <w:rPr>
          <w:rFonts w:ascii="Times New Roman" w:hAnsi="Times New Roman"/>
          <w:sz w:val="22"/>
          <w:szCs w:val="22"/>
        </w:rPr>
        <w:t xml:space="preserve"> arrangements between the parties.</w:t>
      </w:r>
    </w:p>
    <w:p w14:paraId="59ACE582" w14:textId="77777777" w:rsidR="00B86D75" w:rsidRPr="00656F95" w:rsidRDefault="00B86D75" w:rsidP="4278DFFE">
      <w:pPr>
        <w:ind w:left="720" w:hanging="720"/>
        <w:rPr>
          <w:rFonts w:ascii="Times New Roman" w:hAnsi="Times New Roman"/>
          <w:sz w:val="22"/>
          <w:szCs w:val="22"/>
        </w:rPr>
      </w:pPr>
    </w:p>
    <w:p w14:paraId="59ACE583" w14:textId="297681BF" w:rsidR="00B86D75" w:rsidRPr="00656F95" w:rsidRDefault="00B86D75" w:rsidP="4278DFFE">
      <w:pPr>
        <w:numPr>
          <w:ilvl w:val="1"/>
          <w:numId w:val="20"/>
        </w:numPr>
        <w:jc w:val="both"/>
        <w:rPr>
          <w:rFonts w:ascii="Times New Roman" w:hAnsi="Times New Roman"/>
          <w:sz w:val="22"/>
          <w:szCs w:val="22"/>
        </w:rPr>
      </w:pPr>
      <w:r w:rsidRPr="4278DFFE">
        <w:rPr>
          <w:rFonts w:ascii="Times New Roman" w:hAnsi="Times New Roman"/>
          <w:sz w:val="22"/>
          <w:szCs w:val="22"/>
        </w:rPr>
        <w:t xml:space="preserve">The Supplier warrants that it and its </w:t>
      </w:r>
      <w:r w:rsidR="0071002E" w:rsidRPr="4278DFFE">
        <w:rPr>
          <w:rFonts w:ascii="Times New Roman" w:hAnsi="Times New Roman"/>
          <w:sz w:val="22"/>
          <w:szCs w:val="22"/>
        </w:rPr>
        <w:t>sub-contractors</w:t>
      </w:r>
      <w:r w:rsidRPr="4278DFFE">
        <w:rPr>
          <w:rFonts w:ascii="Times New Roman" w:hAnsi="Times New Roman"/>
          <w:sz w:val="22"/>
          <w:szCs w:val="22"/>
        </w:rPr>
        <w:t xml:space="preserve"> and suppliers and its and their respective employees and agents have not committed, and shall not offer or agree to give to any servant, employee, </w:t>
      </w:r>
      <w:r w:rsidR="26787EDF" w:rsidRPr="4278DFFE">
        <w:rPr>
          <w:rFonts w:ascii="Times New Roman" w:hAnsi="Times New Roman"/>
          <w:sz w:val="22"/>
          <w:szCs w:val="22"/>
        </w:rPr>
        <w:t>officer,</w:t>
      </w:r>
      <w:r w:rsidRPr="4278DFFE">
        <w:rPr>
          <w:rFonts w:ascii="Times New Roman" w:hAnsi="Times New Roman"/>
          <w:sz w:val="22"/>
          <w:szCs w:val="22"/>
        </w:rPr>
        <w:t xml:space="preserve"> or agent of the Company any gift or consideration of any kind as an inducement or </w:t>
      </w:r>
      <w:r w:rsidR="1A9BDD15" w:rsidRPr="4278DFFE">
        <w:rPr>
          <w:rFonts w:ascii="Times New Roman" w:hAnsi="Times New Roman"/>
          <w:sz w:val="22"/>
          <w:szCs w:val="22"/>
        </w:rPr>
        <w:t>reward: -</w:t>
      </w:r>
    </w:p>
    <w:p w14:paraId="59ACE584" w14:textId="77777777" w:rsidR="00B86D75" w:rsidRPr="00656F95" w:rsidRDefault="00B86D75" w:rsidP="4278DFFE">
      <w:pPr>
        <w:ind w:left="360"/>
        <w:rPr>
          <w:rFonts w:ascii="Times New Roman" w:hAnsi="Times New Roman"/>
          <w:sz w:val="22"/>
          <w:szCs w:val="22"/>
        </w:rPr>
      </w:pPr>
    </w:p>
    <w:p w14:paraId="59ACE585" w14:textId="77777777" w:rsidR="00B86D75" w:rsidRPr="00656F95" w:rsidRDefault="00B86D75" w:rsidP="4278DFFE">
      <w:pPr>
        <w:numPr>
          <w:ilvl w:val="1"/>
          <w:numId w:val="17"/>
        </w:numPr>
        <w:ind w:left="2160" w:hanging="706"/>
        <w:jc w:val="both"/>
        <w:rPr>
          <w:rFonts w:ascii="Times New Roman" w:hAnsi="Times New Roman"/>
          <w:sz w:val="22"/>
          <w:szCs w:val="22"/>
        </w:rPr>
      </w:pPr>
      <w:r w:rsidRPr="4278DFFE">
        <w:rPr>
          <w:rFonts w:ascii="Times New Roman" w:hAnsi="Times New Roman"/>
          <w:sz w:val="22"/>
          <w:szCs w:val="22"/>
        </w:rPr>
        <w:t>for any act or failure to act in relation to the obtaining or performance of this Agreement or any</w:t>
      </w:r>
      <w:r w:rsidR="001B7887" w:rsidRPr="4278DFFE">
        <w:rPr>
          <w:rFonts w:ascii="Times New Roman" w:hAnsi="Times New Roman"/>
          <w:sz w:val="22"/>
          <w:szCs w:val="22"/>
        </w:rPr>
        <w:t xml:space="preserve"> other A</w:t>
      </w:r>
      <w:r w:rsidRPr="4278DFFE">
        <w:rPr>
          <w:rFonts w:ascii="Times New Roman" w:hAnsi="Times New Roman"/>
          <w:sz w:val="22"/>
          <w:szCs w:val="22"/>
        </w:rPr>
        <w:t>greement or arrangement with the Company and a third party; or</w:t>
      </w:r>
    </w:p>
    <w:p w14:paraId="59ACE586" w14:textId="77777777" w:rsidR="009176DE" w:rsidRPr="00656F95" w:rsidRDefault="009176DE" w:rsidP="4278DFFE">
      <w:pPr>
        <w:ind w:left="2160" w:hanging="706"/>
        <w:rPr>
          <w:rFonts w:ascii="Times New Roman" w:hAnsi="Times New Roman"/>
          <w:sz w:val="22"/>
          <w:szCs w:val="22"/>
        </w:rPr>
      </w:pPr>
    </w:p>
    <w:p w14:paraId="59ACE587" w14:textId="77777777" w:rsidR="00B86D75" w:rsidRPr="00656F95" w:rsidRDefault="00B86D75" w:rsidP="4278DFFE">
      <w:pPr>
        <w:numPr>
          <w:ilvl w:val="1"/>
          <w:numId w:val="17"/>
        </w:numPr>
        <w:ind w:left="2160" w:hanging="706"/>
        <w:jc w:val="both"/>
        <w:rPr>
          <w:rFonts w:ascii="Times New Roman" w:hAnsi="Times New Roman"/>
          <w:sz w:val="22"/>
          <w:szCs w:val="22"/>
        </w:rPr>
      </w:pPr>
      <w:r w:rsidRPr="4278DFFE">
        <w:rPr>
          <w:rFonts w:ascii="Times New Roman" w:hAnsi="Times New Roman"/>
          <w:sz w:val="22"/>
          <w:szCs w:val="22"/>
        </w:rPr>
        <w:t>for any favour or disfavour to any person in relation to this Agreement or any other such agreement; or</w:t>
      </w:r>
    </w:p>
    <w:p w14:paraId="59ACE588" w14:textId="77777777" w:rsidR="009176DE" w:rsidRPr="00656F95" w:rsidRDefault="009176DE" w:rsidP="4278DFFE">
      <w:pPr>
        <w:pStyle w:val="ListParagraph"/>
        <w:ind w:left="2160" w:hanging="706"/>
        <w:rPr>
          <w:rFonts w:ascii="Times New Roman" w:hAnsi="Times New Roman"/>
          <w:sz w:val="22"/>
          <w:szCs w:val="22"/>
        </w:rPr>
      </w:pPr>
    </w:p>
    <w:p w14:paraId="59ACE589" w14:textId="77777777" w:rsidR="00B86D75" w:rsidRPr="00656F95" w:rsidRDefault="00B86D75" w:rsidP="4278DFFE">
      <w:pPr>
        <w:numPr>
          <w:ilvl w:val="1"/>
          <w:numId w:val="17"/>
        </w:numPr>
        <w:ind w:left="2160" w:hanging="706"/>
        <w:jc w:val="both"/>
        <w:rPr>
          <w:rFonts w:ascii="Times New Roman" w:hAnsi="Times New Roman"/>
          <w:sz w:val="22"/>
          <w:szCs w:val="22"/>
        </w:rPr>
      </w:pPr>
      <w:r w:rsidRPr="4278DFFE">
        <w:rPr>
          <w:rFonts w:ascii="Times New Roman" w:hAnsi="Times New Roman"/>
          <w:sz w:val="22"/>
          <w:szCs w:val="22"/>
        </w:rPr>
        <w:t>for entering into this Agreement or any other such agreement where commission or rebates have been paid or agreed to be paid by it or on its behalf or to its knowledge withou</w:t>
      </w:r>
      <w:r w:rsidR="002E25F7" w:rsidRPr="4278DFFE">
        <w:rPr>
          <w:rFonts w:ascii="Times New Roman" w:hAnsi="Times New Roman"/>
          <w:sz w:val="22"/>
          <w:szCs w:val="22"/>
        </w:rPr>
        <w:t>t the Company’s prior agreement</w:t>
      </w:r>
      <w:r w:rsidR="004C1140" w:rsidRPr="4278DFFE">
        <w:rPr>
          <w:rFonts w:ascii="Times New Roman" w:hAnsi="Times New Roman"/>
          <w:sz w:val="22"/>
          <w:szCs w:val="22"/>
        </w:rPr>
        <w:t>.</w:t>
      </w:r>
    </w:p>
    <w:p w14:paraId="59ACE58A" w14:textId="77777777" w:rsidR="009176DE" w:rsidRPr="00656F95" w:rsidRDefault="009176DE" w:rsidP="4278DFFE">
      <w:pPr>
        <w:rPr>
          <w:rFonts w:ascii="Times New Roman" w:hAnsi="Times New Roman"/>
          <w:sz w:val="22"/>
          <w:szCs w:val="22"/>
        </w:rPr>
      </w:pPr>
    </w:p>
    <w:p w14:paraId="59ACE58B" w14:textId="77777777" w:rsidR="00B86D75" w:rsidRPr="00656F95" w:rsidRDefault="00B86D75" w:rsidP="4278DFFE">
      <w:pPr>
        <w:numPr>
          <w:ilvl w:val="1"/>
          <w:numId w:val="20"/>
        </w:numPr>
        <w:jc w:val="both"/>
        <w:rPr>
          <w:rFonts w:ascii="Times New Roman" w:hAnsi="Times New Roman"/>
          <w:sz w:val="22"/>
          <w:szCs w:val="22"/>
        </w:rPr>
      </w:pPr>
      <w:r w:rsidRPr="4278DFFE">
        <w:rPr>
          <w:rFonts w:ascii="Times New Roman" w:hAnsi="Times New Roman"/>
          <w:sz w:val="22"/>
          <w:szCs w:val="22"/>
        </w:rPr>
        <w:t xml:space="preserve">The Supplier warrants that it and its </w:t>
      </w:r>
      <w:r w:rsidR="0071002E" w:rsidRPr="4278DFFE">
        <w:rPr>
          <w:rFonts w:ascii="Times New Roman" w:hAnsi="Times New Roman"/>
          <w:sz w:val="22"/>
          <w:szCs w:val="22"/>
        </w:rPr>
        <w:t>sub-contractors</w:t>
      </w:r>
      <w:r w:rsidRPr="4278DFFE">
        <w:rPr>
          <w:rFonts w:ascii="Times New Roman" w:hAnsi="Times New Roman"/>
          <w:sz w:val="22"/>
          <w:szCs w:val="22"/>
        </w:rPr>
        <w:t xml:space="preserve"> and suppliers, and respective employees and agents have not committed, and shall not commit, any offence under legislation creating offences in respect of fraudulent acts or at Common Law in respect of fraudulent acts relating to this Agreement or any other agreement with the Company or defraud or make any attempt to defraud the Company.</w:t>
      </w:r>
    </w:p>
    <w:p w14:paraId="59ACE58C" w14:textId="77777777" w:rsidR="009176DE" w:rsidRPr="00656F95" w:rsidRDefault="009176DE" w:rsidP="4278DFFE">
      <w:pPr>
        <w:ind w:left="1430"/>
        <w:rPr>
          <w:rFonts w:ascii="Times New Roman" w:hAnsi="Times New Roman"/>
          <w:sz w:val="22"/>
          <w:szCs w:val="22"/>
        </w:rPr>
      </w:pPr>
    </w:p>
    <w:p w14:paraId="59ACE58D" w14:textId="79879FE3" w:rsidR="00B86D75" w:rsidRPr="00656F95" w:rsidRDefault="00B86D75" w:rsidP="4278DFFE">
      <w:pPr>
        <w:numPr>
          <w:ilvl w:val="1"/>
          <w:numId w:val="20"/>
        </w:numPr>
        <w:jc w:val="both"/>
        <w:rPr>
          <w:rFonts w:ascii="Times New Roman" w:hAnsi="Times New Roman"/>
          <w:sz w:val="22"/>
          <w:szCs w:val="22"/>
        </w:rPr>
      </w:pPr>
      <w:r w:rsidRPr="4278DFFE">
        <w:rPr>
          <w:rFonts w:ascii="Times New Roman" w:hAnsi="Times New Roman"/>
          <w:sz w:val="22"/>
          <w:szCs w:val="22"/>
        </w:rPr>
        <w:t>If requested by the Company, the Supplier shall terminate the employment of any of its personnel who breach the provisions of this Clause</w:t>
      </w:r>
      <w:r w:rsidR="6F6666DB" w:rsidRPr="4278DFFE">
        <w:rPr>
          <w:rFonts w:ascii="Times New Roman" w:hAnsi="Times New Roman"/>
          <w:sz w:val="22"/>
          <w:szCs w:val="22"/>
        </w:rPr>
        <w:t xml:space="preserve">. </w:t>
      </w:r>
      <w:r w:rsidRPr="4278DFFE">
        <w:rPr>
          <w:rFonts w:ascii="Times New Roman" w:hAnsi="Times New Roman"/>
          <w:sz w:val="22"/>
          <w:szCs w:val="22"/>
        </w:rPr>
        <w:t>The Supplier shall include a provision in each of its sub-contracts entitling it to terminate the employment of the sub-contractor’s employees in such circumstances.</w:t>
      </w:r>
    </w:p>
    <w:p w14:paraId="59ACE58E" w14:textId="77777777" w:rsidR="00E35E26" w:rsidRPr="00656F95" w:rsidRDefault="00E35E26" w:rsidP="4278DFFE">
      <w:pPr>
        <w:rPr>
          <w:rFonts w:ascii="Times New Roman" w:hAnsi="Times New Roman"/>
          <w:sz w:val="22"/>
          <w:szCs w:val="22"/>
        </w:rPr>
      </w:pPr>
    </w:p>
    <w:p w14:paraId="59ACE58F" w14:textId="77777777" w:rsidR="00C35429" w:rsidRPr="00656F95" w:rsidRDefault="00C35429" w:rsidP="4278DFFE">
      <w:pPr>
        <w:pStyle w:val="BodyText"/>
        <w:keepNext w:val="0"/>
        <w:keepLines w:val="0"/>
        <w:numPr>
          <w:ilvl w:val="0"/>
          <w:numId w:val="20"/>
        </w:numPr>
        <w:ind w:left="720" w:hanging="720"/>
        <w:jc w:val="left"/>
        <w:rPr>
          <w:rFonts w:ascii="Times New Roman" w:hAnsi="Times New Roman"/>
          <w:b/>
          <w:sz w:val="22"/>
          <w:szCs w:val="22"/>
        </w:rPr>
      </w:pPr>
      <w:r w:rsidRPr="4278DFFE">
        <w:rPr>
          <w:rFonts w:ascii="Times New Roman" w:hAnsi="Times New Roman"/>
          <w:b/>
          <w:sz w:val="22"/>
          <w:szCs w:val="22"/>
        </w:rPr>
        <w:lastRenderedPageBreak/>
        <w:t>The Contracts (Rights of Third Parties) Act 1999</w:t>
      </w:r>
    </w:p>
    <w:p w14:paraId="59ACE590" w14:textId="77777777" w:rsidR="00D22C92" w:rsidRPr="00656F95" w:rsidRDefault="00D22C92" w:rsidP="4278DFFE">
      <w:pPr>
        <w:pStyle w:val="BodyText"/>
        <w:keepNext w:val="0"/>
        <w:keepLines w:val="0"/>
        <w:jc w:val="left"/>
        <w:rPr>
          <w:rFonts w:ascii="Times New Roman" w:hAnsi="Times New Roman"/>
          <w:b/>
          <w:sz w:val="22"/>
          <w:szCs w:val="22"/>
        </w:rPr>
      </w:pPr>
    </w:p>
    <w:p w14:paraId="59ACE591" w14:textId="77777777" w:rsidR="00D22C92" w:rsidRPr="00656F95" w:rsidRDefault="00D22C92" w:rsidP="4278DFFE">
      <w:pPr>
        <w:pStyle w:val="BodyText"/>
        <w:keepNext w:val="0"/>
        <w:keepLines w:val="0"/>
        <w:numPr>
          <w:ilvl w:val="1"/>
          <w:numId w:val="20"/>
        </w:numPr>
        <w:rPr>
          <w:rFonts w:ascii="Times New Roman" w:hAnsi="Times New Roman"/>
          <w:b/>
          <w:sz w:val="22"/>
          <w:szCs w:val="22"/>
        </w:rPr>
      </w:pPr>
      <w:r w:rsidRPr="4278DFFE">
        <w:rPr>
          <w:rFonts w:ascii="Times New Roman" w:hAnsi="Times New Roman"/>
          <w:sz w:val="22"/>
          <w:szCs w:val="22"/>
        </w:rPr>
        <w:t>No person who is not a Party to the Agreement (including without limitation any employee, officer, agent, representative, or sub-contractor of either the Client or the Supplier) shall have any right to enforce any term of the Agreement. This Clause does not affect any right or remedy of any person which exists or is available otherwise than pursuant to that Act.</w:t>
      </w:r>
    </w:p>
    <w:p w14:paraId="59ACE592" w14:textId="77777777" w:rsidR="008B11C3" w:rsidRPr="00656F95" w:rsidRDefault="008B11C3" w:rsidP="4278DFFE">
      <w:pPr>
        <w:pStyle w:val="BodyText"/>
        <w:keepNext w:val="0"/>
        <w:keepLines w:val="0"/>
        <w:ind w:left="776"/>
        <w:jc w:val="left"/>
        <w:rPr>
          <w:rFonts w:ascii="Times New Roman" w:hAnsi="Times New Roman"/>
          <w:b/>
          <w:sz w:val="22"/>
          <w:szCs w:val="22"/>
        </w:rPr>
      </w:pPr>
    </w:p>
    <w:p w14:paraId="59ACE593" w14:textId="77777777" w:rsidR="004546E4" w:rsidRPr="00656F95" w:rsidRDefault="00B0566D" w:rsidP="4278DFFE">
      <w:pPr>
        <w:numPr>
          <w:ilvl w:val="0"/>
          <w:numId w:val="20"/>
        </w:numPr>
        <w:autoSpaceDE w:val="0"/>
        <w:autoSpaceDN w:val="0"/>
        <w:adjustRightInd w:val="0"/>
        <w:ind w:left="720" w:hanging="720"/>
        <w:rPr>
          <w:rFonts w:ascii="Times New Roman" w:hAnsi="Times New Roman"/>
          <w:b/>
          <w:sz w:val="22"/>
          <w:szCs w:val="22"/>
          <w:lang w:eastAsia="en-GB"/>
        </w:rPr>
      </w:pPr>
      <w:r w:rsidRPr="4278DFFE">
        <w:rPr>
          <w:rFonts w:ascii="Times New Roman" w:hAnsi="Times New Roman"/>
          <w:b/>
          <w:sz w:val="22"/>
          <w:szCs w:val="22"/>
        </w:rPr>
        <w:t xml:space="preserve"> </w:t>
      </w:r>
      <w:r w:rsidR="004546E4" w:rsidRPr="4278DFFE">
        <w:rPr>
          <w:rFonts w:ascii="Times New Roman" w:hAnsi="Times New Roman"/>
          <w:b/>
          <w:sz w:val="22"/>
          <w:szCs w:val="22"/>
          <w:lang w:eastAsia="en-GB"/>
        </w:rPr>
        <w:t>Statutory Regulations</w:t>
      </w:r>
    </w:p>
    <w:p w14:paraId="59ACE594" w14:textId="77777777" w:rsidR="004546E4" w:rsidRPr="00656F95" w:rsidRDefault="004546E4" w:rsidP="4278DFFE">
      <w:pPr>
        <w:autoSpaceDE w:val="0"/>
        <w:autoSpaceDN w:val="0"/>
        <w:adjustRightInd w:val="0"/>
        <w:rPr>
          <w:rFonts w:ascii="Times New Roman" w:hAnsi="Times New Roman"/>
          <w:b/>
          <w:sz w:val="22"/>
          <w:szCs w:val="22"/>
          <w:lang w:eastAsia="en-GB"/>
        </w:rPr>
      </w:pPr>
    </w:p>
    <w:p w14:paraId="59ACE595" w14:textId="6592A7AE" w:rsidR="004546E4" w:rsidRPr="00656F95" w:rsidRDefault="004546E4"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Both parties shall in all matters relating to the performance of the Agreement comply with all Acts of Parliament and with all orders, regulations and </w:t>
      </w:r>
      <w:r w:rsidR="05524F0B" w:rsidRPr="4278DFFE">
        <w:rPr>
          <w:rFonts w:ascii="Times New Roman" w:hAnsi="Times New Roman"/>
          <w:sz w:val="22"/>
          <w:szCs w:val="22"/>
          <w:lang w:eastAsia="en-GB"/>
        </w:rPr>
        <w:t>byelaws</w:t>
      </w:r>
      <w:r w:rsidRPr="4278DFFE">
        <w:rPr>
          <w:rFonts w:ascii="Times New Roman" w:hAnsi="Times New Roman"/>
          <w:sz w:val="22"/>
          <w:szCs w:val="22"/>
          <w:lang w:eastAsia="en-GB"/>
        </w:rPr>
        <w:t xml:space="preserve"> made with statutory authority by Government Departments or by local or other authorities. The cost to each party of meeting the requirements of this Clause shall be borne by that party.</w:t>
      </w:r>
    </w:p>
    <w:p w14:paraId="59ACE596" w14:textId="77777777" w:rsidR="004546E4" w:rsidRPr="00656F95" w:rsidRDefault="004546E4" w:rsidP="4278DFFE">
      <w:pPr>
        <w:autoSpaceDE w:val="0"/>
        <w:autoSpaceDN w:val="0"/>
        <w:adjustRightInd w:val="0"/>
        <w:ind w:left="720" w:hanging="720"/>
        <w:rPr>
          <w:rFonts w:ascii="Times New Roman" w:hAnsi="Times New Roman"/>
          <w:sz w:val="22"/>
          <w:szCs w:val="22"/>
          <w:lang w:eastAsia="en-GB"/>
        </w:rPr>
      </w:pPr>
    </w:p>
    <w:p w14:paraId="59ACE597" w14:textId="77777777" w:rsidR="004546E4" w:rsidRPr="00656F95" w:rsidRDefault="004546E4"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If the cost to the (Supplier) of the performance of the Agreement shall be increased or reduced by reason of the making after the date of the Agreement of any new law or order or regulation having the force of law as referred to in sub-Clause 1 above or of the making of any change to any such law, order or regulation in force at the date of Agreement that shall be applicable to the Agreement (other than any tax on profits), the amount of such increase or reduction shall be paid to or repaid by the (Supplier) as appropriate.</w:t>
      </w:r>
    </w:p>
    <w:p w14:paraId="59ACE598" w14:textId="77777777" w:rsidR="004546E4" w:rsidRPr="00656F95" w:rsidRDefault="004546E4" w:rsidP="4278DFFE">
      <w:pPr>
        <w:pStyle w:val="BodyText"/>
        <w:keepNext w:val="0"/>
        <w:keepLines w:val="0"/>
        <w:jc w:val="left"/>
        <w:rPr>
          <w:rFonts w:ascii="Times New Roman" w:hAnsi="Times New Roman"/>
          <w:b/>
          <w:sz w:val="22"/>
          <w:szCs w:val="22"/>
        </w:rPr>
      </w:pPr>
    </w:p>
    <w:p w14:paraId="59ACE599" w14:textId="77777777" w:rsidR="004546E4" w:rsidRPr="00656F95" w:rsidRDefault="004546E4" w:rsidP="4278DFFE">
      <w:pPr>
        <w:numPr>
          <w:ilvl w:val="0"/>
          <w:numId w:val="20"/>
        </w:numPr>
        <w:autoSpaceDE w:val="0"/>
        <w:autoSpaceDN w:val="0"/>
        <w:adjustRightInd w:val="0"/>
        <w:ind w:left="720" w:hanging="720"/>
        <w:rPr>
          <w:rFonts w:ascii="Times New Roman" w:hAnsi="Times New Roman"/>
          <w:b/>
          <w:sz w:val="22"/>
          <w:szCs w:val="22"/>
          <w:lang w:eastAsia="en-GB"/>
        </w:rPr>
      </w:pPr>
      <w:r w:rsidRPr="4278DFFE">
        <w:rPr>
          <w:rFonts w:ascii="Times New Roman" w:hAnsi="Times New Roman"/>
          <w:b/>
          <w:sz w:val="22"/>
          <w:szCs w:val="22"/>
          <w:lang w:eastAsia="en-GB"/>
        </w:rPr>
        <w:t>Discrimination</w:t>
      </w:r>
    </w:p>
    <w:p w14:paraId="59ACE59A" w14:textId="77777777" w:rsidR="00576AB0" w:rsidRPr="00656F95" w:rsidRDefault="00576AB0" w:rsidP="4278DFFE">
      <w:pPr>
        <w:autoSpaceDE w:val="0"/>
        <w:autoSpaceDN w:val="0"/>
        <w:adjustRightInd w:val="0"/>
        <w:ind w:left="360"/>
        <w:rPr>
          <w:rFonts w:ascii="Times New Roman" w:hAnsi="Times New Roman"/>
          <w:b/>
          <w:sz w:val="22"/>
          <w:szCs w:val="22"/>
          <w:lang w:eastAsia="en-GB"/>
        </w:rPr>
      </w:pPr>
    </w:p>
    <w:p w14:paraId="59ACE59B" w14:textId="77777777" w:rsidR="004546E4" w:rsidRPr="00656F95" w:rsidRDefault="004546E4"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The Supplier shall not unlawfully discriminate within the meaning and scope of any law or regulation relating to discrimination (whether in race, gender, religion, disability, age, sexual orientation or otherwise) in employment. The Supplier shall take all reasonable steps to secure the observance of this provision by all servants, employees or agents of the Supplier and all suppliers and </w:t>
      </w:r>
      <w:r w:rsidR="0071002E" w:rsidRPr="4278DFFE">
        <w:rPr>
          <w:rFonts w:ascii="Times New Roman" w:hAnsi="Times New Roman"/>
          <w:sz w:val="22"/>
          <w:szCs w:val="22"/>
          <w:lang w:eastAsia="en-GB"/>
        </w:rPr>
        <w:t>sub-contractors</w:t>
      </w:r>
      <w:r w:rsidRPr="4278DFFE">
        <w:rPr>
          <w:rFonts w:ascii="Times New Roman" w:hAnsi="Times New Roman"/>
          <w:sz w:val="22"/>
          <w:szCs w:val="22"/>
          <w:lang w:eastAsia="en-GB"/>
        </w:rPr>
        <w:t xml:space="preserve"> employed in the execution of the Agreement.</w:t>
      </w:r>
    </w:p>
    <w:p w14:paraId="59ACE59C" w14:textId="77777777" w:rsidR="004546E4" w:rsidRPr="00656F95" w:rsidRDefault="004546E4" w:rsidP="4278DFFE">
      <w:pPr>
        <w:pStyle w:val="BodyText"/>
        <w:keepNext w:val="0"/>
        <w:keepLines w:val="0"/>
        <w:jc w:val="left"/>
        <w:rPr>
          <w:rFonts w:ascii="Times New Roman" w:hAnsi="Times New Roman"/>
          <w:b/>
          <w:sz w:val="22"/>
          <w:szCs w:val="22"/>
        </w:rPr>
      </w:pPr>
    </w:p>
    <w:p w14:paraId="59ACE59D" w14:textId="77777777" w:rsidR="004546E4" w:rsidRPr="00656F95" w:rsidRDefault="004546E4" w:rsidP="4278DFFE">
      <w:pPr>
        <w:numPr>
          <w:ilvl w:val="0"/>
          <w:numId w:val="20"/>
        </w:numPr>
        <w:autoSpaceDE w:val="0"/>
        <w:autoSpaceDN w:val="0"/>
        <w:adjustRightInd w:val="0"/>
        <w:ind w:left="720" w:hanging="720"/>
        <w:rPr>
          <w:rFonts w:ascii="Times New Roman" w:hAnsi="Times New Roman"/>
          <w:b/>
          <w:sz w:val="22"/>
          <w:szCs w:val="22"/>
          <w:lang w:eastAsia="en-GB"/>
        </w:rPr>
      </w:pPr>
      <w:r w:rsidRPr="4278DFFE">
        <w:rPr>
          <w:rFonts w:ascii="Times New Roman" w:hAnsi="Times New Roman"/>
          <w:b/>
          <w:sz w:val="22"/>
          <w:szCs w:val="22"/>
          <w:lang w:eastAsia="en-GB"/>
        </w:rPr>
        <w:t>Publicity</w:t>
      </w:r>
    </w:p>
    <w:p w14:paraId="59ACE59E" w14:textId="77777777" w:rsidR="00576AB0" w:rsidRPr="00656F95" w:rsidRDefault="00576AB0" w:rsidP="4278DFFE">
      <w:pPr>
        <w:autoSpaceDE w:val="0"/>
        <w:autoSpaceDN w:val="0"/>
        <w:adjustRightInd w:val="0"/>
        <w:ind w:left="360"/>
        <w:rPr>
          <w:rFonts w:ascii="Times New Roman" w:hAnsi="Times New Roman"/>
          <w:b/>
          <w:sz w:val="22"/>
          <w:szCs w:val="22"/>
          <w:lang w:eastAsia="en-GB"/>
        </w:rPr>
      </w:pPr>
    </w:p>
    <w:p w14:paraId="59ACE59F" w14:textId="64E0CEC0" w:rsidR="004546E4" w:rsidRPr="00656F95" w:rsidRDefault="004546E4"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Neither party shall without the written consent of the other (the giving of which consent shall be at the sole discretion of that party) advertise, </w:t>
      </w:r>
      <w:bookmarkStart w:id="26" w:name="_Int_dazKKjL6"/>
      <w:r w:rsidRPr="4278DFFE">
        <w:rPr>
          <w:rFonts w:ascii="Times New Roman" w:hAnsi="Times New Roman"/>
          <w:sz w:val="22"/>
          <w:szCs w:val="22"/>
          <w:lang w:eastAsia="en-GB"/>
        </w:rPr>
        <w:t>publicly announce</w:t>
      </w:r>
      <w:bookmarkEnd w:id="26"/>
      <w:r w:rsidRPr="4278DFFE">
        <w:rPr>
          <w:rFonts w:ascii="Times New Roman" w:hAnsi="Times New Roman"/>
          <w:sz w:val="22"/>
          <w:szCs w:val="22"/>
          <w:lang w:eastAsia="en-GB"/>
        </w:rPr>
        <w:t xml:space="preserve"> or provide to any other person information relating to the existence or details of the Agreement or use the other party’s name in any format for any promotion, publicity, </w:t>
      </w:r>
      <w:r w:rsidR="077767B3" w:rsidRPr="4278DFFE">
        <w:rPr>
          <w:rFonts w:ascii="Times New Roman" w:hAnsi="Times New Roman"/>
          <w:sz w:val="22"/>
          <w:szCs w:val="22"/>
          <w:lang w:eastAsia="en-GB"/>
        </w:rPr>
        <w:t>marketing,</w:t>
      </w:r>
      <w:r w:rsidRPr="4278DFFE">
        <w:rPr>
          <w:rFonts w:ascii="Times New Roman" w:hAnsi="Times New Roman"/>
          <w:sz w:val="22"/>
          <w:szCs w:val="22"/>
          <w:lang w:eastAsia="en-GB"/>
        </w:rPr>
        <w:t xml:space="preserve"> or advertising purpose.</w:t>
      </w:r>
    </w:p>
    <w:p w14:paraId="7F35F257" w14:textId="33840296" w:rsidR="4278DFFE" w:rsidRDefault="4278DFFE" w:rsidP="4278DFFE">
      <w:pPr>
        <w:jc w:val="both"/>
        <w:rPr>
          <w:rFonts w:ascii="Times New Roman" w:hAnsi="Times New Roman"/>
          <w:lang w:eastAsia="en-GB"/>
        </w:rPr>
      </w:pPr>
    </w:p>
    <w:p w14:paraId="59ACE5A1" w14:textId="77777777" w:rsidR="004546E4" w:rsidRPr="00656F95" w:rsidRDefault="0042531C" w:rsidP="4278DFFE">
      <w:pPr>
        <w:numPr>
          <w:ilvl w:val="0"/>
          <w:numId w:val="20"/>
        </w:numPr>
        <w:autoSpaceDE w:val="0"/>
        <w:autoSpaceDN w:val="0"/>
        <w:adjustRightInd w:val="0"/>
        <w:rPr>
          <w:rFonts w:ascii="Times New Roman" w:hAnsi="Times New Roman"/>
          <w:b/>
          <w:sz w:val="22"/>
          <w:szCs w:val="22"/>
          <w:lang w:eastAsia="en-GB"/>
        </w:rPr>
      </w:pPr>
      <w:r>
        <w:rPr>
          <w:rFonts w:ascii="Montserrat" w:hAnsi="Montserrat" w:cs="Garamond-Bold"/>
          <w:b/>
          <w:sz w:val="22"/>
          <w:szCs w:val="22"/>
          <w:lang w:eastAsia="en-GB"/>
        </w:rPr>
        <w:tab/>
      </w:r>
      <w:r w:rsidR="004546E4" w:rsidRPr="4278DFFE">
        <w:rPr>
          <w:rFonts w:ascii="Times New Roman" w:hAnsi="Times New Roman"/>
          <w:b/>
          <w:sz w:val="22"/>
          <w:szCs w:val="22"/>
          <w:lang w:eastAsia="en-GB"/>
        </w:rPr>
        <w:t>Terms of Payment</w:t>
      </w:r>
    </w:p>
    <w:p w14:paraId="59ACE5A2" w14:textId="77777777" w:rsidR="00576AB0" w:rsidRPr="00656F95" w:rsidRDefault="00576AB0" w:rsidP="4278DFFE">
      <w:pPr>
        <w:autoSpaceDE w:val="0"/>
        <w:autoSpaceDN w:val="0"/>
        <w:adjustRightInd w:val="0"/>
        <w:ind w:left="360"/>
        <w:rPr>
          <w:rFonts w:ascii="Times New Roman" w:hAnsi="Times New Roman"/>
          <w:b/>
          <w:sz w:val="22"/>
          <w:szCs w:val="22"/>
          <w:lang w:eastAsia="en-GB"/>
        </w:rPr>
      </w:pPr>
    </w:p>
    <w:p w14:paraId="59ACE5A3" w14:textId="77777777" w:rsidR="004546E4" w:rsidRPr="00656F95" w:rsidRDefault="00001497"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The Supplier</w:t>
      </w:r>
      <w:r w:rsidR="004546E4" w:rsidRPr="4278DFFE">
        <w:rPr>
          <w:rFonts w:ascii="Times New Roman" w:hAnsi="Times New Roman"/>
          <w:sz w:val="22"/>
          <w:szCs w:val="22"/>
          <w:lang w:eastAsia="en-GB"/>
        </w:rPr>
        <w:t xml:space="preserve"> sh</w:t>
      </w:r>
      <w:r w:rsidRPr="4278DFFE">
        <w:rPr>
          <w:rFonts w:ascii="Times New Roman" w:hAnsi="Times New Roman"/>
          <w:sz w:val="22"/>
          <w:szCs w:val="22"/>
          <w:lang w:eastAsia="en-GB"/>
        </w:rPr>
        <w:t xml:space="preserve">all be entitled to invoice the </w:t>
      </w:r>
      <w:r w:rsidR="000C5DAC" w:rsidRPr="4278DFFE">
        <w:rPr>
          <w:rFonts w:ascii="Times New Roman" w:hAnsi="Times New Roman"/>
          <w:sz w:val="22"/>
          <w:szCs w:val="22"/>
          <w:lang w:eastAsia="en-GB"/>
        </w:rPr>
        <w:t>Client</w:t>
      </w:r>
      <w:r w:rsidR="004546E4" w:rsidRPr="4278DFFE">
        <w:rPr>
          <w:rFonts w:ascii="Times New Roman" w:hAnsi="Times New Roman"/>
          <w:sz w:val="22"/>
          <w:szCs w:val="22"/>
          <w:lang w:eastAsia="en-GB"/>
        </w:rPr>
        <w:t xml:space="preserve"> at the times and in the manner specified in the Agreement. </w:t>
      </w:r>
    </w:p>
    <w:p w14:paraId="59ACE5A4" w14:textId="77777777" w:rsidR="004546E4" w:rsidRPr="00656F95" w:rsidRDefault="004546E4" w:rsidP="4278DFFE">
      <w:pPr>
        <w:autoSpaceDE w:val="0"/>
        <w:autoSpaceDN w:val="0"/>
        <w:adjustRightInd w:val="0"/>
        <w:ind w:left="720" w:hanging="720"/>
        <w:rPr>
          <w:rFonts w:ascii="Times New Roman" w:hAnsi="Times New Roman"/>
          <w:sz w:val="22"/>
          <w:szCs w:val="22"/>
          <w:lang w:eastAsia="en-GB"/>
        </w:rPr>
      </w:pPr>
    </w:p>
    <w:p w14:paraId="59ACE5A5" w14:textId="263CC166" w:rsidR="004546E4" w:rsidRDefault="004546E4"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Provided that the invoice was one which under the Agreement</w:t>
      </w:r>
      <w:r w:rsidR="00001497" w:rsidRPr="4278DFFE">
        <w:rPr>
          <w:rFonts w:ascii="Times New Roman" w:hAnsi="Times New Roman"/>
          <w:sz w:val="22"/>
          <w:szCs w:val="22"/>
          <w:lang w:eastAsia="en-GB"/>
        </w:rPr>
        <w:t xml:space="preserve"> the </w:t>
      </w:r>
      <w:r w:rsidRPr="4278DFFE">
        <w:rPr>
          <w:rFonts w:ascii="Times New Roman" w:hAnsi="Times New Roman"/>
          <w:sz w:val="22"/>
          <w:szCs w:val="22"/>
          <w:lang w:eastAsia="en-GB"/>
        </w:rPr>
        <w:t>Suppli</w:t>
      </w:r>
      <w:r w:rsidR="00001497" w:rsidRPr="4278DFFE">
        <w:rPr>
          <w:rFonts w:ascii="Times New Roman" w:hAnsi="Times New Roman"/>
          <w:sz w:val="22"/>
          <w:szCs w:val="22"/>
          <w:lang w:eastAsia="en-GB"/>
        </w:rPr>
        <w:t>er was entitled to submit</w:t>
      </w:r>
      <w:r w:rsidR="00917D3E" w:rsidRPr="4278DFFE">
        <w:rPr>
          <w:rFonts w:ascii="Times New Roman" w:hAnsi="Times New Roman"/>
          <w:sz w:val="22"/>
          <w:szCs w:val="22"/>
          <w:lang w:eastAsia="en-GB"/>
        </w:rPr>
        <w:t>,</w:t>
      </w:r>
      <w:r w:rsidR="00001497" w:rsidRPr="4278DFFE">
        <w:rPr>
          <w:rFonts w:ascii="Times New Roman" w:hAnsi="Times New Roman"/>
          <w:sz w:val="22"/>
          <w:szCs w:val="22"/>
          <w:lang w:eastAsia="en-GB"/>
        </w:rPr>
        <w:t xml:space="preserve"> the </w:t>
      </w:r>
      <w:r w:rsidR="000C5DAC" w:rsidRPr="4278DFFE">
        <w:rPr>
          <w:rFonts w:ascii="Times New Roman" w:hAnsi="Times New Roman"/>
          <w:sz w:val="22"/>
          <w:szCs w:val="22"/>
          <w:lang w:eastAsia="en-GB"/>
        </w:rPr>
        <w:t>Client</w:t>
      </w:r>
      <w:r w:rsidR="00001497" w:rsidRPr="4278DFFE">
        <w:rPr>
          <w:rFonts w:ascii="Times New Roman" w:hAnsi="Times New Roman"/>
          <w:sz w:val="22"/>
          <w:szCs w:val="22"/>
          <w:lang w:eastAsia="en-GB"/>
        </w:rPr>
        <w:t xml:space="preserve"> shall pay the Supplier</w:t>
      </w:r>
      <w:r w:rsidRPr="4278DFFE">
        <w:rPr>
          <w:rFonts w:ascii="Times New Roman" w:hAnsi="Times New Roman"/>
          <w:sz w:val="22"/>
          <w:szCs w:val="22"/>
          <w:lang w:eastAsia="en-GB"/>
        </w:rPr>
        <w:t xml:space="preserve"> within </w:t>
      </w:r>
      <w:r w:rsidR="00917D3E" w:rsidRPr="4278DFFE">
        <w:rPr>
          <w:rFonts w:ascii="Times New Roman" w:hAnsi="Times New Roman"/>
          <w:sz w:val="22"/>
          <w:szCs w:val="22"/>
          <w:lang w:eastAsia="en-GB"/>
        </w:rPr>
        <w:t xml:space="preserve">thirty days </w:t>
      </w:r>
      <w:r w:rsidRPr="4278DFFE">
        <w:rPr>
          <w:rFonts w:ascii="Times New Roman" w:hAnsi="Times New Roman"/>
          <w:sz w:val="22"/>
          <w:szCs w:val="22"/>
          <w:lang w:eastAsia="en-GB"/>
        </w:rPr>
        <w:t xml:space="preserve">from the date of receipt of the invoice subject to any right of deduction which the </w:t>
      </w:r>
      <w:r w:rsidR="000C5DAC" w:rsidRPr="4278DFFE">
        <w:rPr>
          <w:rFonts w:ascii="Times New Roman" w:hAnsi="Times New Roman"/>
          <w:sz w:val="22"/>
          <w:szCs w:val="22"/>
          <w:lang w:eastAsia="en-GB"/>
        </w:rPr>
        <w:t>Client</w:t>
      </w:r>
      <w:r w:rsidRPr="4278DFFE">
        <w:rPr>
          <w:rFonts w:ascii="Times New Roman" w:hAnsi="Times New Roman"/>
          <w:sz w:val="22"/>
          <w:szCs w:val="22"/>
          <w:lang w:eastAsia="en-GB"/>
        </w:rPr>
        <w:t xml:space="preserve"> may have by way </w:t>
      </w:r>
      <w:r w:rsidR="00001497" w:rsidRPr="4278DFFE">
        <w:rPr>
          <w:rFonts w:ascii="Times New Roman" w:hAnsi="Times New Roman"/>
          <w:sz w:val="22"/>
          <w:szCs w:val="22"/>
          <w:lang w:eastAsia="en-GB"/>
        </w:rPr>
        <w:t xml:space="preserve">of setoff or abatement. If the </w:t>
      </w:r>
      <w:r w:rsidR="000C5DAC" w:rsidRPr="4278DFFE">
        <w:rPr>
          <w:rFonts w:ascii="Times New Roman" w:hAnsi="Times New Roman"/>
          <w:sz w:val="22"/>
          <w:szCs w:val="22"/>
          <w:lang w:eastAsia="en-GB"/>
        </w:rPr>
        <w:t>Client</w:t>
      </w:r>
      <w:r w:rsidRPr="4278DFFE">
        <w:rPr>
          <w:rFonts w:ascii="Times New Roman" w:hAnsi="Times New Roman"/>
          <w:sz w:val="22"/>
          <w:szCs w:val="22"/>
          <w:lang w:eastAsia="en-GB"/>
        </w:rPr>
        <w:t xml:space="preserve"> does make any such </w:t>
      </w:r>
      <w:r w:rsidR="00395361" w:rsidRPr="4278DFFE">
        <w:rPr>
          <w:rFonts w:ascii="Times New Roman" w:hAnsi="Times New Roman"/>
          <w:sz w:val="22"/>
          <w:szCs w:val="22"/>
          <w:lang w:eastAsia="en-GB"/>
        </w:rPr>
        <w:t>deduction,</w:t>
      </w:r>
      <w:r w:rsidRPr="4278DFFE">
        <w:rPr>
          <w:rFonts w:ascii="Times New Roman" w:hAnsi="Times New Roman"/>
          <w:sz w:val="22"/>
          <w:szCs w:val="22"/>
          <w:lang w:eastAsia="en-GB"/>
        </w:rPr>
        <w:t xml:space="preserve"> th</w:t>
      </w:r>
      <w:r w:rsidR="00001497" w:rsidRPr="4278DFFE">
        <w:rPr>
          <w:rFonts w:ascii="Times New Roman" w:hAnsi="Times New Roman"/>
          <w:sz w:val="22"/>
          <w:szCs w:val="22"/>
          <w:lang w:eastAsia="en-GB"/>
        </w:rPr>
        <w:t xml:space="preserve">en </w:t>
      </w:r>
      <w:r w:rsidR="00395361" w:rsidRPr="4278DFFE">
        <w:rPr>
          <w:rFonts w:ascii="Times New Roman" w:hAnsi="Times New Roman"/>
          <w:sz w:val="22"/>
          <w:szCs w:val="22"/>
          <w:lang w:eastAsia="en-GB"/>
        </w:rPr>
        <w:t>t</w:t>
      </w:r>
      <w:r w:rsidR="00001497" w:rsidRPr="4278DFFE">
        <w:rPr>
          <w:rFonts w:ascii="Times New Roman" w:hAnsi="Times New Roman"/>
          <w:sz w:val="22"/>
          <w:szCs w:val="22"/>
          <w:lang w:eastAsia="en-GB"/>
        </w:rPr>
        <w:t>he</w:t>
      </w:r>
      <w:r w:rsidR="00395361" w:rsidRPr="4278DFFE">
        <w:rPr>
          <w:rFonts w:ascii="Times New Roman" w:hAnsi="Times New Roman"/>
          <w:sz w:val="22"/>
          <w:szCs w:val="22"/>
          <w:lang w:eastAsia="en-GB"/>
        </w:rPr>
        <w:t>y</w:t>
      </w:r>
      <w:r w:rsidR="00001497" w:rsidRPr="4278DFFE">
        <w:rPr>
          <w:rFonts w:ascii="Times New Roman" w:hAnsi="Times New Roman"/>
          <w:sz w:val="22"/>
          <w:szCs w:val="22"/>
          <w:lang w:eastAsia="en-GB"/>
        </w:rPr>
        <w:t xml:space="preserve"> shall notify the Supplier</w:t>
      </w:r>
      <w:r w:rsidRPr="4278DFFE">
        <w:rPr>
          <w:rFonts w:ascii="Times New Roman" w:hAnsi="Times New Roman"/>
          <w:sz w:val="22"/>
          <w:szCs w:val="22"/>
          <w:lang w:eastAsia="en-GB"/>
        </w:rPr>
        <w:t xml:space="preserve"> accordingly in writing with reasons.</w:t>
      </w:r>
    </w:p>
    <w:p w14:paraId="72E0CEB6" w14:textId="77777777" w:rsidR="00E120EB" w:rsidRDefault="00E120EB" w:rsidP="4278DFFE">
      <w:pPr>
        <w:pStyle w:val="ListParagraph"/>
        <w:ind w:left="0"/>
        <w:rPr>
          <w:rFonts w:ascii="Times New Roman" w:hAnsi="Times New Roman"/>
          <w:sz w:val="22"/>
          <w:szCs w:val="22"/>
          <w:lang w:eastAsia="en-GB"/>
        </w:rPr>
      </w:pPr>
    </w:p>
    <w:p w14:paraId="59ACE5A6" w14:textId="77777777" w:rsidR="004546E4" w:rsidRPr="00656F95" w:rsidRDefault="004546E4" w:rsidP="4278DFFE">
      <w:pPr>
        <w:autoSpaceDE w:val="0"/>
        <w:autoSpaceDN w:val="0"/>
        <w:adjustRightInd w:val="0"/>
        <w:ind w:left="720" w:hanging="720"/>
        <w:rPr>
          <w:rFonts w:ascii="Times New Roman" w:hAnsi="Times New Roman"/>
          <w:sz w:val="22"/>
          <w:szCs w:val="22"/>
          <w:lang w:eastAsia="en-GB"/>
        </w:rPr>
      </w:pPr>
    </w:p>
    <w:p w14:paraId="59ACE5A7" w14:textId="549E7584" w:rsidR="004546E4" w:rsidRPr="00E120EB" w:rsidRDefault="00001497"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lastRenderedPageBreak/>
        <w:t xml:space="preserve">If the </w:t>
      </w:r>
      <w:r w:rsidR="000C5DAC" w:rsidRPr="4278DFFE">
        <w:rPr>
          <w:rFonts w:ascii="Times New Roman" w:hAnsi="Times New Roman"/>
          <w:sz w:val="22"/>
          <w:szCs w:val="22"/>
          <w:lang w:eastAsia="en-GB"/>
        </w:rPr>
        <w:t>Client</w:t>
      </w:r>
      <w:r w:rsidR="004546E4" w:rsidRPr="4278DFFE">
        <w:rPr>
          <w:rFonts w:ascii="Times New Roman" w:hAnsi="Times New Roman"/>
          <w:sz w:val="22"/>
          <w:szCs w:val="22"/>
          <w:lang w:eastAsia="en-GB"/>
        </w:rPr>
        <w:t xml:space="preserve"> shall f</w:t>
      </w:r>
      <w:r w:rsidRPr="4278DFFE">
        <w:rPr>
          <w:rFonts w:ascii="Times New Roman" w:hAnsi="Times New Roman"/>
          <w:sz w:val="22"/>
          <w:szCs w:val="22"/>
          <w:lang w:eastAsia="en-GB"/>
        </w:rPr>
        <w:t xml:space="preserve">ail to make any payment to the </w:t>
      </w:r>
      <w:r w:rsidR="004546E4" w:rsidRPr="4278DFFE">
        <w:rPr>
          <w:rFonts w:ascii="Times New Roman" w:hAnsi="Times New Roman"/>
          <w:sz w:val="22"/>
          <w:szCs w:val="22"/>
          <w:lang w:eastAsia="en-GB"/>
        </w:rPr>
        <w:t>S</w:t>
      </w:r>
      <w:r w:rsidRPr="4278DFFE">
        <w:rPr>
          <w:rFonts w:ascii="Times New Roman" w:hAnsi="Times New Roman"/>
          <w:sz w:val="22"/>
          <w:szCs w:val="22"/>
          <w:lang w:eastAsia="en-GB"/>
        </w:rPr>
        <w:t>upplier to which the Supplier</w:t>
      </w:r>
      <w:r w:rsidR="004546E4" w:rsidRPr="4278DFFE">
        <w:rPr>
          <w:rFonts w:ascii="Times New Roman" w:hAnsi="Times New Roman"/>
          <w:sz w:val="22"/>
          <w:szCs w:val="22"/>
          <w:lang w:eastAsia="en-GB"/>
        </w:rPr>
        <w:t xml:space="preserve"> is entitled under this Clause after deduction of any amount which the </w:t>
      </w:r>
      <w:r w:rsidR="000C5DAC" w:rsidRPr="4278DFFE">
        <w:rPr>
          <w:rFonts w:ascii="Times New Roman" w:hAnsi="Times New Roman"/>
          <w:sz w:val="22"/>
          <w:szCs w:val="22"/>
          <w:lang w:eastAsia="en-GB"/>
        </w:rPr>
        <w:t>Client</w:t>
      </w:r>
      <w:r w:rsidR="004546E4" w:rsidRPr="4278DFFE">
        <w:rPr>
          <w:rFonts w:ascii="Times New Roman" w:hAnsi="Times New Roman"/>
          <w:sz w:val="22"/>
          <w:szCs w:val="22"/>
          <w:lang w:eastAsia="en-GB"/>
        </w:rPr>
        <w:t xml:space="preserve"> is e</w:t>
      </w:r>
      <w:r w:rsidRPr="4278DFFE">
        <w:rPr>
          <w:rFonts w:ascii="Times New Roman" w:hAnsi="Times New Roman"/>
          <w:sz w:val="22"/>
          <w:szCs w:val="22"/>
          <w:lang w:eastAsia="en-GB"/>
        </w:rPr>
        <w:t xml:space="preserve">ntitled to deduct, then the </w:t>
      </w:r>
      <w:r w:rsidR="000C5DAC" w:rsidRPr="4278DFFE">
        <w:rPr>
          <w:rFonts w:ascii="Times New Roman" w:hAnsi="Times New Roman"/>
          <w:sz w:val="22"/>
          <w:szCs w:val="22"/>
          <w:lang w:eastAsia="en-GB"/>
        </w:rPr>
        <w:t>Client</w:t>
      </w:r>
      <w:r w:rsidRPr="4278DFFE">
        <w:rPr>
          <w:rFonts w:ascii="Times New Roman" w:hAnsi="Times New Roman"/>
          <w:sz w:val="22"/>
          <w:szCs w:val="22"/>
          <w:lang w:eastAsia="en-GB"/>
        </w:rPr>
        <w:t xml:space="preserve"> shall pay to the Supplier</w:t>
      </w:r>
      <w:r w:rsidR="004546E4" w:rsidRPr="4278DFFE">
        <w:rPr>
          <w:rFonts w:ascii="Times New Roman" w:hAnsi="Times New Roman"/>
          <w:sz w:val="22"/>
          <w:szCs w:val="22"/>
          <w:lang w:eastAsia="en-GB"/>
        </w:rPr>
        <w:t>, where so demanded by the Supplier, in addition to the amount not properly paid simple interest for the period in days until such payment is made. The rate of interest shall be</w:t>
      </w:r>
      <w:r w:rsidR="008108DA" w:rsidRPr="4278DFFE">
        <w:rPr>
          <w:rFonts w:ascii="Times New Roman" w:hAnsi="Times New Roman"/>
          <w:sz w:val="22"/>
          <w:szCs w:val="22"/>
          <w:lang w:eastAsia="en-GB"/>
        </w:rPr>
        <w:t xml:space="preserve"> </w:t>
      </w:r>
      <w:r w:rsidR="00395361" w:rsidRPr="4278DFFE">
        <w:rPr>
          <w:rFonts w:ascii="Times New Roman" w:hAnsi="Times New Roman"/>
          <w:sz w:val="22"/>
          <w:szCs w:val="22"/>
          <w:lang w:eastAsia="en-GB"/>
        </w:rPr>
        <w:t>2</w:t>
      </w:r>
      <w:r w:rsidR="005A691A" w:rsidRPr="4278DFFE">
        <w:rPr>
          <w:rFonts w:ascii="Times New Roman" w:hAnsi="Times New Roman"/>
          <w:sz w:val="22"/>
          <w:szCs w:val="22"/>
          <w:lang w:eastAsia="en-GB"/>
        </w:rPr>
        <w:t>%</w:t>
      </w:r>
      <w:r w:rsidR="008108DA" w:rsidRPr="4278DFFE">
        <w:rPr>
          <w:rFonts w:ascii="Times New Roman" w:hAnsi="Times New Roman"/>
          <w:b/>
          <w:sz w:val="22"/>
          <w:szCs w:val="22"/>
          <w:lang w:eastAsia="en-GB"/>
        </w:rPr>
        <w:t xml:space="preserve"> </w:t>
      </w:r>
      <w:r w:rsidR="004546E4" w:rsidRPr="4278DFFE">
        <w:rPr>
          <w:rFonts w:ascii="Times New Roman" w:hAnsi="Times New Roman"/>
          <w:sz w:val="22"/>
          <w:szCs w:val="22"/>
          <w:lang w:eastAsia="en-GB"/>
        </w:rPr>
        <w:t>per annum over the Base Rate of the Bank of England ruling at the date when the payment became overdue.</w:t>
      </w:r>
    </w:p>
    <w:p w14:paraId="6279DE22" w14:textId="77777777" w:rsidR="00E120EB" w:rsidRDefault="00E120EB" w:rsidP="4278DFFE">
      <w:pPr>
        <w:pStyle w:val="ListParagraph"/>
        <w:rPr>
          <w:rFonts w:ascii="Times New Roman" w:hAnsi="Times New Roman"/>
          <w:sz w:val="22"/>
          <w:szCs w:val="22"/>
          <w:lang w:eastAsia="en-GB"/>
        </w:rPr>
      </w:pPr>
    </w:p>
    <w:p w14:paraId="59ACE5A8" w14:textId="77777777" w:rsidR="004546E4" w:rsidRPr="00656F95" w:rsidRDefault="004546E4" w:rsidP="4278DFFE">
      <w:pPr>
        <w:pStyle w:val="BodyText"/>
        <w:keepNext w:val="0"/>
        <w:keepLines w:val="0"/>
        <w:jc w:val="left"/>
        <w:rPr>
          <w:rFonts w:ascii="Times New Roman" w:hAnsi="Times New Roman"/>
          <w:sz w:val="22"/>
          <w:szCs w:val="22"/>
        </w:rPr>
      </w:pPr>
    </w:p>
    <w:p w14:paraId="59ACE5A9" w14:textId="77777777" w:rsidR="004546E4" w:rsidRPr="00656F95" w:rsidRDefault="000F794C" w:rsidP="4278DFFE">
      <w:pPr>
        <w:pStyle w:val="BodyText"/>
        <w:keepNext w:val="0"/>
        <w:keepLines w:val="0"/>
        <w:numPr>
          <w:ilvl w:val="0"/>
          <w:numId w:val="20"/>
        </w:numPr>
        <w:ind w:left="720" w:hanging="720"/>
        <w:jc w:val="left"/>
        <w:rPr>
          <w:rFonts w:ascii="Times New Roman" w:hAnsi="Times New Roman"/>
          <w:b/>
          <w:sz w:val="22"/>
          <w:szCs w:val="22"/>
        </w:rPr>
      </w:pPr>
      <w:r w:rsidRPr="4278DFFE">
        <w:rPr>
          <w:rFonts w:ascii="Times New Roman" w:hAnsi="Times New Roman"/>
          <w:b/>
          <w:sz w:val="22"/>
          <w:szCs w:val="22"/>
        </w:rPr>
        <w:t>Recovery of s</w:t>
      </w:r>
      <w:r w:rsidR="004546E4" w:rsidRPr="4278DFFE">
        <w:rPr>
          <w:rFonts w:ascii="Times New Roman" w:hAnsi="Times New Roman"/>
          <w:b/>
          <w:sz w:val="22"/>
          <w:szCs w:val="22"/>
        </w:rPr>
        <w:t>ums due</w:t>
      </w:r>
    </w:p>
    <w:p w14:paraId="59ACE5AA" w14:textId="77777777" w:rsidR="00576AB0" w:rsidRPr="00656F95" w:rsidRDefault="00576AB0" w:rsidP="4278DFFE">
      <w:pPr>
        <w:pStyle w:val="BodyText"/>
        <w:keepNext w:val="0"/>
        <w:keepLines w:val="0"/>
        <w:ind w:left="360"/>
        <w:jc w:val="left"/>
        <w:rPr>
          <w:rFonts w:ascii="Times New Roman" w:hAnsi="Times New Roman"/>
          <w:b/>
          <w:sz w:val="22"/>
          <w:szCs w:val="22"/>
        </w:rPr>
      </w:pPr>
    </w:p>
    <w:p w14:paraId="59ACE5AB" w14:textId="52F1EEB0" w:rsidR="00CE77A4" w:rsidRPr="00656F95" w:rsidRDefault="00CE77A4" w:rsidP="4278DFFE">
      <w:pPr>
        <w:pStyle w:val="BodyText"/>
        <w:keepNext w:val="0"/>
        <w:keepLines w:val="0"/>
        <w:numPr>
          <w:ilvl w:val="1"/>
          <w:numId w:val="20"/>
        </w:numPr>
        <w:rPr>
          <w:rFonts w:ascii="Times New Roman" w:hAnsi="Times New Roman"/>
          <w:sz w:val="22"/>
          <w:szCs w:val="22"/>
        </w:rPr>
      </w:pPr>
      <w:r w:rsidRPr="4278DFFE">
        <w:rPr>
          <w:rFonts w:ascii="Times New Roman" w:hAnsi="Times New Roman"/>
          <w:sz w:val="22"/>
          <w:szCs w:val="22"/>
        </w:rPr>
        <w:t xml:space="preserve">All damages, costs, charges, expenses, debts, </w:t>
      </w:r>
      <w:r w:rsidR="18C8A8C9" w:rsidRPr="4278DFFE">
        <w:rPr>
          <w:rFonts w:ascii="Times New Roman" w:hAnsi="Times New Roman"/>
          <w:sz w:val="22"/>
          <w:szCs w:val="22"/>
        </w:rPr>
        <w:t>sums,</w:t>
      </w:r>
      <w:r w:rsidRPr="4278DFFE">
        <w:rPr>
          <w:rFonts w:ascii="Times New Roman" w:hAnsi="Times New Roman"/>
          <w:sz w:val="22"/>
          <w:szCs w:val="22"/>
        </w:rPr>
        <w:t xml:space="preserve"> or other amounts owing to</w:t>
      </w:r>
      <w:r w:rsidR="000F794C" w:rsidRPr="4278DFFE">
        <w:rPr>
          <w:rFonts w:ascii="Times New Roman" w:hAnsi="Times New Roman"/>
          <w:sz w:val="22"/>
          <w:szCs w:val="22"/>
        </w:rPr>
        <w:t>,</w:t>
      </w:r>
      <w:r w:rsidRPr="4278DFFE">
        <w:rPr>
          <w:rFonts w:ascii="Times New Roman" w:hAnsi="Times New Roman"/>
          <w:sz w:val="22"/>
          <w:szCs w:val="22"/>
        </w:rPr>
        <w:t xml:space="preserve"> o</w:t>
      </w:r>
      <w:r w:rsidR="000F794C" w:rsidRPr="4278DFFE">
        <w:rPr>
          <w:rFonts w:ascii="Times New Roman" w:hAnsi="Times New Roman"/>
          <w:sz w:val="22"/>
          <w:szCs w:val="22"/>
        </w:rPr>
        <w:t>r i</w:t>
      </w:r>
      <w:r w:rsidRPr="4278DFFE">
        <w:rPr>
          <w:rFonts w:ascii="Times New Roman" w:hAnsi="Times New Roman"/>
          <w:sz w:val="22"/>
          <w:szCs w:val="22"/>
        </w:rPr>
        <w:t>ncur</w:t>
      </w:r>
      <w:r w:rsidR="000F794C" w:rsidRPr="4278DFFE">
        <w:rPr>
          <w:rFonts w:ascii="Times New Roman" w:hAnsi="Times New Roman"/>
          <w:sz w:val="22"/>
          <w:szCs w:val="22"/>
        </w:rPr>
        <w:t>r</w:t>
      </w:r>
      <w:r w:rsidRPr="4278DFFE">
        <w:rPr>
          <w:rFonts w:ascii="Times New Roman" w:hAnsi="Times New Roman"/>
          <w:sz w:val="22"/>
          <w:szCs w:val="22"/>
        </w:rPr>
        <w:t>ed by the Client</w:t>
      </w:r>
      <w:r w:rsidR="000F794C" w:rsidRPr="4278DFFE">
        <w:rPr>
          <w:rFonts w:ascii="Times New Roman" w:hAnsi="Times New Roman"/>
          <w:sz w:val="22"/>
          <w:szCs w:val="22"/>
        </w:rPr>
        <w:t>,</w:t>
      </w:r>
      <w:r w:rsidRPr="4278DFFE">
        <w:rPr>
          <w:rFonts w:ascii="Times New Roman" w:hAnsi="Times New Roman"/>
          <w:sz w:val="22"/>
          <w:szCs w:val="22"/>
        </w:rPr>
        <w:t xml:space="preserve"> arising out of or attributable to</w:t>
      </w:r>
      <w:r w:rsidR="000F794C" w:rsidRPr="4278DFFE">
        <w:rPr>
          <w:rFonts w:ascii="Times New Roman" w:hAnsi="Times New Roman"/>
          <w:sz w:val="22"/>
          <w:szCs w:val="22"/>
        </w:rPr>
        <w:t>,</w:t>
      </w:r>
      <w:r w:rsidRPr="4278DFFE">
        <w:rPr>
          <w:rFonts w:ascii="Times New Roman" w:hAnsi="Times New Roman"/>
          <w:sz w:val="22"/>
          <w:szCs w:val="22"/>
        </w:rPr>
        <w:t xml:space="preserve"> the </w:t>
      </w:r>
      <w:r w:rsidR="000F794C" w:rsidRPr="4278DFFE">
        <w:rPr>
          <w:rFonts w:ascii="Times New Roman" w:hAnsi="Times New Roman"/>
          <w:sz w:val="22"/>
          <w:szCs w:val="22"/>
        </w:rPr>
        <w:t>A</w:t>
      </w:r>
      <w:r w:rsidRPr="4278DFFE">
        <w:rPr>
          <w:rFonts w:ascii="Times New Roman" w:hAnsi="Times New Roman"/>
          <w:sz w:val="22"/>
          <w:szCs w:val="22"/>
        </w:rPr>
        <w:t>greement or any other agreement with the Supplier may be deducted by the Client from monies due or which may become due to the Supplier under such contracts.</w:t>
      </w:r>
    </w:p>
    <w:p w14:paraId="59ACE5AC" w14:textId="77777777" w:rsidR="004546E4" w:rsidRPr="00656F95" w:rsidRDefault="004546E4" w:rsidP="4278DFFE">
      <w:pPr>
        <w:tabs>
          <w:tab w:val="left" w:pos="851"/>
        </w:tabs>
        <w:autoSpaceDE w:val="0"/>
        <w:autoSpaceDN w:val="0"/>
        <w:adjustRightInd w:val="0"/>
        <w:rPr>
          <w:rFonts w:ascii="Times New Roman" w:hAnsi="Times New Roman"/>
          <w:b/>
          <w:sz w:val="22"/>
          <w:szCs w:val="22"/>
        </w:rPr>
      </w:pPr>
    </w:p>
    <w:p w14:paraId="59ACE5AD" w14:textId="65A5A681" w:rsidR="004546E4" w:rsidRPr="00656F95" w:rsidRDefault="00917D3E" w:rsidP="4278DFFE">
      <w:pPr>
        <w:numPr>
          <w:ilvl w:val="0"/>
          <w:numId w:val="20"/>
        </w:numPr>
        <w:autoSpaceDE w:val="0"/>
        <w:autoSpaceDN w:val="0"/>
        <w:adjustRightInd w:val="0"/>
        <w:rPr>
          <w:rFonts w:ascii="Times New Roman" w:hAnsi="Times New Roman"/>
          <w:b/>
          <w:sz w:val="22"/>
          <w:szCs w:val="22"/>
        </w:rPr>
      </w:pPr>
      <w:r w:rsidRPr="4278DFFE">
        <w:rPr>
          <w:rFonts w:ascii="Times New Roman" w:hAnsi="Times New Roman"/>
          <w:b/>
          <w:sz w:val="22"/>
          <w:szCs w:val="22"/>
        </w:rPr>
        <w:t xml:space="preserve">       </w:t>
      </w:r>
      <w:r w:rsidR="004546E4" w:rsidRPr="4278DFFE">
        <w:rPr>
          <w:rFonts w:ascii="Times New Roman" w:hAnsi="Times New Roman"/>
          <w:b/>
          <w:sz w:val="22"/>
          <w:szCs w:val="22"/>
        </w:rPr>
        <w:t xml:space="preserve">Right of </w:t>
      </w:r>
      <w:r w:rsidR="000F794C" w:rsidRPr="4278DFFE">
        <w:rPr>
          <w:rFonts w:ascii="Times New Roman" w:hAnsi="Times New Roman"/>
          <w:b/>
          <w:sz w:val="22"/>
          <w:szCs w:val="22"/>
        </w:rPr>
        <w:t>a</w:t>
      </w:r>
      <w:r w:rsidR="004546E4" w:rsidRPr="4278DFFE">
        <w:rPr>
          <w:rFonts w:ascii="Times New Roman" w:hAnsi="Times New Roman"/>
          <w:b/>
          <w:sz w:val="22"/>
          <w:szCs w:val="22"/>
        </w:rPr>
        <w:t>udit</w:t>
      </w:r>
    </w:p>
    <w:p w14:paraId="406849A2" w14:textId="4F45C7E2" w:rsidR="3F9A7E2C" w:rsidRDefault="3F9A7E2C" w:rsidP="4278DFFE">
      <w:pPr>
        <w:pStyle w:val="NormalWeb"/>
        <w:jc w:val="both"/>
        <w:rPr>
          <w:sz w:val="22"/>
          <w:szCs w:val="22"/>
        </w:rPr>
      </w:pPr>
    </w:p>
    <w:p w14:paraId="59ACE5AE" w14:textId="77777777" w:rsidR="004546E4" w:rsidRPr="00656F95" w:rsidRDefault="004546E4" w:rsidP="4278DFFE">
      <w:pPr>
        <w:pStyle w:val="NormalWeb"/>
        <w:numPr>
          <w:ilvl w:val="1"/>
          <w:numId w:val="20"/>
        </w:numPr>
        <w:jc w:val="both"/>
        <w:rPr>
          <w:sz w:val="22"/>
          <w:szCs w:val="22"/>
        </w:rPr>
      </w:pPr>
      <w:r w:rsidRPr="4278DFFE">
        <w:rPr>
          <w:rStyle w:val="Emphasis"/>
          <w:i w:val="0"/>
          <w:iCs w:val="0"/>
          <w:sz w:val="22"/>
          <w:szCs w:val="22"/>
        </w:rPr>
        <w:t>The Supplier shall keep secure and maintain until two years after the final payment of all sums due under the agreement, or such longer period as may be agreed between the parties, full and accurate records of the services and expenditure reimbursed by the Client and all payments made by the Client.</w:t>
      </w:r>
    </w:p>
    <w:p w14:paraId="59ACE5AF" w14:textId="77777777" w:rsidR="004546E4" w:rsidRPr="00656F95" w:rsidRDefault="004546E4" w:rsidP="4278DFFE">
      <w:pPr>
        <w:pStyle w:val="NormalWeb"/>
        <w:numPr>
          <w:ilvl w:val="1"/>
          <w:numId w:val="20"/>
        </w:numPr>
        <w:jc w:val="both"/>
        <w:rPr>
          <w:sz w:val="22"/>
          <w:szCs w:val="22"/>
        </w:rPr>
      </w:pPr>
      <w:r w:rsidRPr="4278DFFE">
        <w:rPr>
          <w:rStyle w:val="Emphasis"/>
          <w:i w:val="0"/>
          <w:iCs w:val="0"/>
          <w:sz w:val="22"/>
          <w:szCs w:val="22"/>
        </w:rPr>
        <w:t xml:space="preserve">The Supplier shall grant to the Client or its authorised agents, such access to those records as they may </w:t>
      </w:r>
      <w:bookmarkStart w:id="27" w:name="_Int_DUDcH2ts"/>
      <w:r w:rsidRPr="4278DFFE">
        <w:rPr>
          <w:rStyle w:val="Emphasis"/>
          <w:i w:val="0"/>
          <w:iCs w:val="0"/>
          <w:sz w:val="22"/>
          <w:szCs w:val="22"/>
        </w:rPr>
        <w:t>reasonably require</w:t>
      </w:r>
      <w:bookmarkEnd w:id="27"/>
      <w:r w:rsidRPr="4278DFFE">
        <w:rPr>
          <w:rStyle w:val="Emphasis"/>
          <w:i w:val="0"/>
          <w:iCs w:val="0"/>
          <w:sz w:val="22"/>
          <w:szCs w:val="22"/>
        </w:rPr>
        <w:t xml:space="preserve"> </w:t>
      </w:r>
      <w:bookmarkStart w:id="28" w:name="_Int_OmqeOb5u"/>
      <w:r w:rsidRPr="4278DFFE">
        <w:rPr>
          <w:rStyle w:val="Emphasis"/>
          <w:i w:val="0"/>
          <w:iCs w:val="0"/>
          <w:sz w:val="22"/>
          <w:szCs w:val="22"/>
        </w:rPr>
        <w:t>in order to</w:t>
      </w:r>
      <w:bookmarkEnd w:id="28"/>
      <w:r w:rsidRPr="4278DFFE">
        <w:rPr>
          <w:rStyle w:val="Emphasis"/>
          <w:i w:val="0"/>
          <w:iCs w:val="0"/>
          <w:sz w:val="22"/>
          <w:szCs w:val="22"/>
        </w:rPr>
        <w:t xml:space="preserve"> </w:t>
      </w:r>
      <w:r w:rsidR="002708E3" w:rsidRPr="4278DFFE">
        <w:rPr>
          <w:rStyle w:val="Emphasis"/>
          <w:i w:val="0"/>
          <w:iCs w:val="0"/>
          <w:sz w:val="22"/>
          <w:szCs w:val="22"/>
        </w:rPr>
        <w:t>c</w:t>
      </w:r>
      <w:r w:rsidRPr="4278DFFE">
        <w:rPr>
          <w:rStyle w:val="Emphasis"/>
          <w:i w:val="0"/>
          <w:iCs w:val="0"/>
          <w:sz w:val="22"/>
          <w:szCs w:val="22"/>
        </w:rPr>
        <w:t>heck the Suppliers compliance with the agreement.</w:t>
      </w:r>
    </w:p>
    <w:p w14:paraId="5099D8B7" w14:textId="4629AA51" w:rsidR="3F9A7E2C" w:rsidRDefault="3F9A7E2C" w:rsidP="4278DFFE">
      <w:pPr>
        <w:pStyle w:val="NormalWeb"/>
        <w:jc w:val="both"/>
        <w:rPr>
          <w:sz w:val="22"/>
          <w:szCs w:val="22"/>
        </w:rPr>
      </w:pPr>
    </w:p>
    <w:p w14:paraId="59ACE5B0" w14:textId="77777777" w:rsidR="004546E4" w:rsidRPr="00656F95" w:rsidRDefault="000A21CC" w:rsidP="4278DFFE">
      <w:pPr>
        <w:pStyle w:val="BodyText"/>
        <w:keepNext w:val="0"/>
        <w:keepLines w:val="0"/>
        <w:numPr>
          <w:ilvl w:val="0"/>
          <w:numId w:val="20"/>
        </w:numPr>
        <w:ind w:left="720" w:hanging="720"/>
        <w:jc w:val="left"/>
        <w:rPr>
          <w:rFonts w:ascii="Times New Roman" w:hAnsi="Times New Roman"/>
          <w:b/>
          <w:sz w:val="22"/>
          <w:szCs w:val="22"/>
        </w:rPr>
      </w:pPr>
      <w:r w:rsidRPr="4278DFFE">
        <w:rPr>
          <w:rFonts w:ascii="Times New Roman" w:hAnsi="Times New Roman"/>
          <w:b/>
          <w:sz w:val="22"/>
          <w:szCs w:val="22"/>
        </w:rPr>
        <w:t>Parent comp</w:t>
      </w:r>
      <w:r w:rsidR="00CE77A4" w:rsidRPr="4278DFFE">
        <w:rPr>
          <w:rFonts w:ascii="Times New Roman" w:hAnsi="Times New Roman"/>
          <w:b/>
          <w:sz w:val="22"/>
          <w:szCs w:val="22"/>
        </w:rPr>
        <w:t>any guarantee</w:t>
      </w:r>
    </w:p>
    <w:p w14:paraId="59ACE5B1" w14:textId="77777777" w:rsidR="00576AB0" w:rsidRPr="00656F95" w:rsidRDefault="00576AB0" w:rsidP="4278DFFE">
      <w:pPr>
        <w:pStyle w:val="BodyText"/>
        <w:keepNext w:val="0"/>
        <w:keepLines w:val="0"/>
        <w:ind w:left="360"/>
        <w:jc w:val="left"/>
        <w:rPr>
          <w:rFonts w:ascii="Times New Roman" w:hAnsi="Times New Roman"/>
          <w:b/>
          <w:sz w:val="22"/>
          <w:szCs w:val="22"/>
        </w:rPr>
      </w:pPr>
    </w:p>
    <w:p w14:paraId="59ACE5B2" w14:textId="77777777" w:rsidR="00CE77A4" w:rsidRPr="0034121F" w:rsidRDefault="005A691A" w:rsidP="4278DFFE">
      <w:pPr>
        <w:pStyle w:val="BodyText"/>
        <w:keepNext w:val="0"/>
        <w:keepLines w:val="0"/>
        <w:numPr>
          <w:ilvl w:val="1"/>
          <w:numId w:val="20"/>
        </w:numPr>
        <w:rPr>
          <w:rFonts w:ascii="Times New Roman" w:hAnsi="Times New Roman"/>
          <w:sz w:val="22"/>
          <w:szCs w:val="22"/>
          <w:highlight w:val="yellow"/>
        </w:rPr>
      </w:pPr>
      <w:r w:rsidRPr="4278DFFE">
        <w:rPr>
          <w:rFonts w:ascii="Times New Roman" w:hAnsi="Times New Roman"/>
          <w:sz w:val="22"/>
          <w:szCs w:val="22"/>
          <w:highlight w:val="yellow"/>
        </w:rPr>
        <w:t xml:space="preserve">Not </w:t>
      </w:r>
      <w:commentRangeStart w:id="29"/>
      <w:r w:rsidRPr="4278DFFE">
        <w:rPr>
          <w:rFonts w:ascii="Times New Roman" w:hAnsi="Times New Roman"/>
          <w:sz w:val="22"/>
          <w:szCs w:val="22"/>
          <w:highlight w:val="yellow"/>
        </w:rPr>
        <w:t>required</w:t>
      </w:r>
      <w:commentRangeEnd w:id="29"/>
      <w:r>
        <w:rPr>
          <w:rStyle w:val="CommentReference"/>
        </w:rPr>
        <w:commentReference w:id="29"/>
      </w:r>
      <w:r w:rsidRPr="4278DFFE">
        <w:rPr>
          <w:rFonts w:ascii="Times New Roman" w:hAnsi="Times New Roman"/>
          <w:sz w:val="22"/>
          <w:szCs w:val="22"/>
          <w:highlight w:val="yellow"/>
        </w:rPr>
        <w:t>.</w:t>
      </w:r>
    </w:p>
    <w:p w14:paraId="59ACE5B3" w14:textId="77777777" w:rsidR="004546E4" w:rsidRPr="00656F95" w:rsidRDefault="004546E4" w:rsidP="4278DFFE">
      <w:pPr>
        <w:pStyle w:val="BodyText"/>
        <w:keepNext w:val="0"/>
        <w:keepLines w:val="0"/>
        <w:jc w:val="left"/>
        <w:rPr>
          <w:rFonts w:ascii="Times New Roman" w:hAnsi="Times New Roman"/>
          <w:b/>
          <w:sz w:val="22"/>
          <w:szCs w:val="22"/>
        </w:rPr>
      </w:pPr>
    </w:p>
    <w:p w14:paraId="59ACE5B4" w14:textId="77777777" w:rsidR="000A21CC" w:rsidRPr="00656F95" w:rsidRDefault="000A21CC" w:rsidP="4278DFFE">
      <w:pPr>
        <w:numPr>
          <w:ilvl w:val="0"/>
          <w:numId w:val="20"/>
        </w:numPr>
        <w:autoSpaceDE w:val="0"/>
        <w:autoSpaceDN w:val="0"/>
        <w:adjustRightInd w:val="0"/>
        <w:ind w:left="720" w:hanging="720"/>
        <w:rPr>
          <w:rFonts w:ascii="Times New Roman" w:hAnsi="Times New Roman"/>
          <w:b/>
          <w:sz w:val="22"/>
          <w:szCs w:val="22"/>
          <w:lang w:eastAsia="en-GB"/>
        </w:rPr>
      </w:pPr>
      <w:r w:rsidRPr="4278DFFE">
        <w:rPr>
          <w:rFonts w:ascii="Times New Roman" w:hAnsi="Times New Roman"/>
          <w:b/>
          <w:sz w:val="22"/>
          <w:szCs w:val="22"/>
          <w:lang w:eastAsia="en-GB"/>
        </w:rPr>
        <w:t>Force Majeure</w:t>
      </w:r>
    </w:p>
    <w:p w14:paraId="59ACE5B5" w14:textId="77777777" w:rsidR="00576AB0" w:rsidRPr="00656F95" w:rsidRDefault="00576AB0" w:rsidP="4278DFFE">
      <w:pPr>
        <w:autoSpaceDE w:val="0"/>
        <w:autoSpaceDN w:val="0"/>
        <w:adjustRightInd w:val="0"/>
        <w:ind w:left="360"/>
        <w:rPr>
          <w:rFonts w:ascii="Times New Roman" w:hAnsi="Times New Roman"/>
          <w:b/>
          <w:sz w:val="22"/>
          <w:szCs w:val="22"/>
          <w:lang w:eastAsia="en-GB"/>
        </w:rPr>
      </w:pPr>
    </w:p>
    <w:p w14:paraId="59ACE5B6" w14:textId="77777777" w:rsidR="000A21CC" w:rsidRPr="00656F95" w:rsidRDefault="000A21CC" w:rsidP="4278DFFE">
      <w:pPr>
        <w:numPr>
          <w:ilvl w:val="1"/>
          <w:numId w:val="20"/>
        </w:numPr>
        <w:autoSpaceDE w:val="0"/>
        <w:autoSpaceDN w:val="0"/>
        <w:adjustRightInd w:val="0"/>
        <w:jc w:val="both"/>
        <w:rPr>
          <w:rFonts w:ascii="Times New Roman" w:hAnsi="Times New Roman"/>
          <w:sz w:val="22"/>
          <w:szCs w:val="22"/>
          <w:lang w:eastAsia="en-GB"/>
        </w:rPr>
      </w:pPr>
      <w:bookmarkStart w:id="30" w:name="_Int_IX4vLStS"/>
      <w:r w:rsidRPr="4278DFFE">
        <w:rPr>
          <w:rFonts w:ascii="Times New Roman" w:hAnsi="Times New Roman"/>
          <w:sz w:val="22"/>
          <w:szCs w:val="22"/>
          <w:lang w:eastAsia="en-GB"/>
        </w:rPr>
        <w:t>For the purpose of</w:t>
      </w:r>
      <w:bookmarkEnd w:id="30"/>
      <w:r w:rsidRPr="4278DFFE">
        <w:rPr>
          <w:rFonts w:ascii="Times New Roman" w:hAnsi="Times New Roman"/>
          <w:sz w:val="22"/>
          <w:szCs w:val="22"/>
          <w:lang w:eastAsia="en-GB"/>
        </w:rPr>
        <w:t xml:space="preserve"> the Agreement the term Force Majeure shall mean:</w:t>
      </w:r>
    </w:p>
    <w:p w14:paraId="59ACE5B7" w14:textId="77777777" w:rsidR="000A21CC" w:rsidRPr="00656F95" w:rsidRDefault="000A21CC" w:rsidP="4278DFFE">
      <w:pPr>
        <w:autoSpaceDE w:val="0"/>
        <w:autoSpaceDN w:val="0"/>
        <w:adjustRightInd w:val="0"/>
        <w:rPr>
          <w:rFonts w:ascii="Times New Roman" w:hAnsi="Times New Roman"/>
          <w:sz w:val="22"/>
          <w:szCs w:val="22"/>
          <w:lang w:eastAsia="en-GB"/>
        </w:rPr>
      </w:pPr>
    </w:p>
    <w:p w14:paraId="59ACE5B8" w14:textId="2D892FF9" w:rsidR="009176DE" w:rsidRPr="00656F95" w:rsidRDefault="000A21CC" w:rsidP="4278DFFE">
      <w:pPr>
        <w:numPr>
          <w:ilvl w:val="1"/>
          <w:numId w:val="18"/>
        </w:numPr>
        <w:autoSpaceDE w:val="0"/>
        <w:autoSpaceDN w:val="0"/>
        <w:adjustRightInd w:val="0"/>
        <w:ind w:left="2160" w:hanging="720"/>
        <w:jc w:val="both"/>
        <w:rPr>
          <w:rFonts w:ascii="Times New Roman" w:hAnsi="Times New Roman"/>
          <w:sz w:val="22"/>
          <w:szCs w:val="22"/>
          <w:lang w:eastAsia="en-GB"/>
        </w:rPr>
      </w:pPr>
      <w:r w:rsidRPr="4278DFFE">
        <w:rPr>
          <w:rFonts w:ascii="Times New Roman" w:hAnsi="Times New Roman"/>
          <w:sz w:val="22"/>
          <w:szCs w:val="22"/>
          <w:lang w:eastAsia="en-GB"/>
        </w:rPr>
        <w:t xml:space="preserve">war and other hostilities (whether war be declared or not) invasion, terrorist activity, act of foreign enemies, mobilisation, </w:t>
      </w:r>
      <w:r w:rsidR="4A5CB4E2" w:rsidRPr="4278DFFE">
        <w:rPr>
          <w:rFonts w:ascii="Times New Roman" w:hAnsi="Times New Roman"/>
          <w:sz w:val="22"/>
          <w:szCs w:val="22"/>
          <w:lang w:eastAsia="en-GB"/>
        </w:rPr>
        <w:t>requisition,</w:t>
      </w:r>
      <w:r w:rsidRPr="4278DFFE">
        <w:rPr>
          <w:rFonts w:ascii="Times New Roman" w:hAnsi="Times New Roman"/>
          <w:sz w:val="22"/>
          <w:szCs w:val="22"/>
          <w:lang w:eastAsia="en-GB"/>
        </w:rPr>
        <w:t xml:space="preserve"> or embargo</w:t>
      </w:r>
    </w:p>
    <w:p w14:paraId="59ACE5B9" w14:textId="77777777" w:rsidR="009176DE" w:rsidRPr="00656F95" w:rsidRDefault="000A21CC" w:rsidP="4278DFFE">
      <w:pPr>
        <w:numPr>
          <w:ilvl w:val="1"/>
          <w:numId w:val="18"/>
        </w:numPr>
        <w:autoSpaceDE w:val="0"/>
        <w:autoSpaceDN w:val="0"/>
        <w:adjustRightInd w:val="0"/>
        <w:ind w:left="2160" w:hanging="720"/>
        <w:jc w:val="both"/>
        <w:rPr>
          <w:rFonts w:ascii="Times New Roman" w:hAnsi="Times New Roman"/>
          <w:sz w:val="22"/>
          <w:szCs w:val="22"/>
          <w:lang w:eastAsia="en-GB"/>
        </w:rPr>
      </w:pPr>
      <w:r w:rsidRPr="4278DFFE">
        <w:rPr>
          <w:rFonts w:ascii="Times New Roman" w:hAnsi="Times New Roman"/>
          <w:sz w:val="22"/>
          <w:szCs w:val="22"/>
          <w:lang w:eastAsia="en-GB"/>
        </w:rPr>
        <w:t>rebellion, revolution, insurrection, military or usurped power or civil war</w:t>
      </w:r>
    </w:p>
    <w:p w14:paraId="59ACE5BA" w14:textId="17066EDF" w:rsidR="000A21CC" w:rsidRPr="00656F95" w:rsidRDefault="000A21CC" w:rsidP="4278DFFE">
      <w:pPr>
        <w:numPr>
          <w:ilvl w:val="1"/>
          <w:numId w:val="18"/>
        </w:numPr>
        <w:autoSpaceDE w:val="0"/>
        <w:autoSpaceDN w:val="0"/>
        <w:adjustRightInd w:val="0"/>
        <w:ind w:left="2160" w:hanging="720"/>
        <w:jc w:val="both"/>
        <w:rPr>
          <w:rFonts w:ascii="Times New Roman" w:hAnsi="Times New Roman"/>
          <w:sz w:val="22"/>
          <w:szCs w:val="22"/>
          <w:lang w:eastAsia="en-GB"/>
        </w:rPr>
      </w:pPr>
      <w:r w:rsidRPr="4278DFFE">
        <w:rPr>
          <w:rFonts w:ascii="Times New Roman" w:hAnsi="Times New Roman"/>
          <w:sz w:val="22"/>
          <w:szCs w:val="22"/>
          <w:lang w:eastAsia="en-GB"/>
        </w:rPr>
        <w:t xml:space="preserve">riot, </w:t>
      </w:r>
      <w:r w:rsidR="07652043" w:rsidRPr="4278DFFE">
        <w:rPr>
          <w:rFonts w:ascii="Times New Roman" w:hAnsi="Times New Roman"/>
          <w:sz w:val="22"/>
          <w:szCs w:val="22"/>
          <w:lang w:eastAsia="en-GB"/>
        </w:rPr>
        <w:t>commotion,</w:t>
      </w:r>
      <w:r w:rsidRPr="4278DFFE">
        <w:rPr>
          <w:rFonts w:ascii="Times New Roman" w:hAnsi="Times New Roman"/>
          <w:sz w:val="22"/>
          <w:szCs w:val="22"/>
          <w:lang w:eastAsia="en-GB"/>
        </w:rPr>
        <w:t xml:space="preserve"> or disorder except where solely restricted to employees of t</w:t>
      </w:r>
      <w:r w:rsidR="00723B9A" w:rsidRPr="4278DFFE">
        <w:rPr>
          <w:rFonts w:ascii="Times New Roman" w:hAnsi="Times New Roman"/>
          <w:sz w:val="22"/>
          <w:szCs w:val="22"/>
          <w:lang w:eastAsia="en-GB"/>
        </w:rPr>
        <w:t>he Supplier</w:t>
      </w:r>
      <w:r w:rsidRPr="4278DFFE">
        <w:rPr>
          <w:rFonts w:ascii="Times New Roman" w:hAnsi="Times New Roman"/>
          <w:sz w:val="22"/>
          <w:szCs w:val="22"/>
          <w:lang w:eastAsia="en-GB"/>
        </w:rPr>
        <w:t xml:space="preserve"> or its </w:t>
      </w:r>
      <w:r w:rsidR="0071002E" w:rsidRPr="4278DFFE">
        <w:rPr>
          <w:rFonts w:ascii="Times New Roman" w:hAnsi="Times New Roman"/>
          <w:sz w:val="22"/>
          <w:szCs w:val="22"/>
          <w:lang w:eastAsia="en-GB"/>
        </w:rPr>
        <w:t>sub-contractors</w:t>
      </w:r>
      <w:r w:rsidRPr="4278DFFE">
        <w:rPr>
          <w:rFonts w:ascii="Times New Roman" w:hAnsi="Times New Roman"/>
          <w:sz w:val="22"/>
          <w:szCs w:val="22"/>
          <w:lang w:eastAsia="en-GB"/>
        </w:rPr>
        <w:t xml:space="preserve"> or sub</w:t>
      </w:r>
      <w:r w:rsidR="0071002E" w:rsidRPr="4278DFFE">
        <w:rPr>
          <w:rFonts w:ascii="Times New Roman" w:hAnsi="Times New Roman"/>
          <w:sz w:val="22"/>
          <w:szCs w:val="22"/>
          <w:lang w:eastAsia="en-GB"/>
        </w:rPr>
        <w:t>-</w:t>
      </w:r>
      <w:r w:rsidRPr="4278DFFE">
        <w:rPr>
          <w:rFonts w:ascii="Times New Roman" w:hAnsi="Times New Roman"/>
          <w:sz w:val="22"/>
          <w:szCs w:val="22"/>
          <w:lang w:eastAsia="en-GB"/>
        </w:rPr>
        <w:t>suppliers</w:t>
      </w:r>
    </w:p>
    <w:p w14:paraId="59ACE5BB" w14:textId="77777777" w:rsidR="009176DE" w:rsidRPr="00656F95" w:rsidRDefault="000A21CC" w:rsidP="4278DFFE">
      <w:pPr>
        <w:numPr>
          <w:ilvl w:val="1"/>
          <w:numId w:val="18"/>
        </w:numPr>
        <w:autoSpaceDE w:val="0"/>
        <w:autoSpaceDN w:val="0"/>
        <w:adjustRightInd w:val="0"/>
        <w:ind w:left="2160" w:hanging="720"/>
        <w:jc w:val="both"/>
        <w:rPr>
          <w:rFonts w:ascii="Times New Roman" w:hAnsi="Times New Roman"/>
          <w:sz w:val="22"/>
          <w:szCs w:val="22"/>
          <w:lang w:eastAsia="en-GB"/>
        </w:rPr>
      </w:pPr>
      <w:r w:rsidRPr="4278DFFE">
        <w:rPr>
          <w:rFonts w:ascii="Times New Roman" w:hAnsi="Times New Roman"/>
          <w:sz w:val="22"/>
          <w:szCs w:val="22"/>
          <w:lang w:eastAsia="en-GB"/>
        </w:rPr>
        <w:t>natural physical disasters except to the extent that any such disaster is caused by, or its effects contributed to by, the party claiming force majeure</w:t>
      </w:r>
    </w:p>
    <w:p w14:paraId="59ACE5BC" w14:textId="77777777" w:rsidR="000A21CC" w:rsidRDefault="000A21CC" w:rsidP="4278DFFE">
      <w:pPr>
        <w:numPr>
          <w:ilvl w:val="1"/>
          <w:numId w:val="18"/>
        </w:numPr>
        <w:autoSpaceDE w:val="0"/>
        <w:autoSpaceDN w:val="0"/>
        <w:adjustRightInd w:val="0"/>
        <w:ind w:left="2160" w:hanging="720"/>
        <w:jc w:val="both"/>
        <w:rPr>
          <w:rFonts w:ascii="Times New Roman" w:hAnsi="Times New Roman"/>
          <w:sz w:val="22"/>
          <w:szCs w:val="22"/>
          <w:lang w:eastAsia="en-GB"/>
        </w:rPr>
      </w:pPr>
      <w:r w:rsidRPr="4278DFFE">
        <w:rPr>
          <w:rFonts w:ascii="Times New Roman" w:hAnsi="Times New Roman"/>
          <w:sz w:val="22"/>
          <w:szCs w:val="22"/>
          <w:lang w:eastAsia="en-GB"/>
        </w:rPr>
        <w:t>a general industrial dispute not l</w:t>
      </w:r>
      <w:r w:rsidR="0071002E" w:rsidRPr="4278DFFE">
        <w:rPr>
          <w:rFonts w:ascii="Times New Roman" w:hAnsi="Times New Roman"/>
          <w:sz w:val="22"/>
          <w:szCs w:val="22"/>
          <w:lang w:eastAsia="en-GB"/>
        </w:rPr>
        <w:t>imited to the employees of the Supplier</w:t>
      </w:r>
      <w:r w:rsidRPr="4278DFFE">
        <w:rPr>
          <w:rFonts w:ascii="Times New Roman" w:hAnsi="Times New Roman"/>
          <w:sz w:val="22"/>
          <w:szCs w:val="22"/>
          <w:lang w:eastAsia="en-GB"/>
        </w:rPr>
        <w:t xml:space="preserve"> or the employees of any of its </w:t>
      </w:r>
      <w:r w:rsidR="0071002E" w:rsidRPr="4278DFFE">
        <w:rPr>
          <w:rFonts w:ascii="Times New Roman" w:hAnsi="Times New Roman"/>
          <w:sz w:val="22"/>
          <w:szCs w:val="22"/>
          <w:lang w:eastAsia="en-GB"/>
        </w:rPr>
        <w:t>sub-contractors</w:t>
      </w:r>
      <w:r w:rsidRPr="4278DFFE">
        <w:rPr>
          <w:rFonts w:ascii="Times New Roman" w:hAnsi="Times New Roman"/>
          <w:sz w:val="22"/>
          <w:szCs w:val="22"/>
          <w:lang w:eastAsia="en-GB"/>
        </w:rPr>
        <w:t xml:space="preserve"> or sub</w:t>
      </w:r>
      <w:r w:rsidR="0071002E" w:rsidRPr="4278DFFE">
        <w:rPr>
          <w:rFonts w:ascii="Times New Roman" w:hAnsi="Times New Roman"/>
          <w:sz w:val="22"/>
          <w:szCs w:val="22"/>
          <w:lang w:eastAsia="en-GB"/>
        </w:rPr>
        <w:t>-</w:t>
      </w:r>
      <w:r w:rsidRPr="4278DFFE">
        <w:rPr>
          <w:rFonts w:ascii="Times New Roman" w:hAnsi="Times New Roman"/>
          <w:sz w:val="22"/>
          <w:szCs w:val="22"/>
          <w:lang w:eastAsia="en-GB"/>
        </w:rPr>
        <w:t>suppliers.</w:t>
      </w:r>
    </w:p>
    <w:p w14:paraId="59ACE5BD" w14:textId="77777777" w:rsidR="0034121F" w:rsidRPr="00656F95" w:rsidRDefault="0034121F" w:rsidP="4278DFFE">
      <w:pPr>
        <w:numPr>
          <w:ilvl w:val="1"/>
          <w:numId w:val="18"/>
        </w:numPr>
        <w:autoSpaceDE w:val="0"/>
        <w:autoSpaceDN w:val="0"/>
        <w:adjustRightInd w:val="0"/>
        <w:ind w:left="2160" w:hanging="720"/>
        <w:jc w:val="both"/>
        <w:rPr>
          <w:rFonts w:ascii="Times New Roman" w:hAnsi="Times New Roman"/>
          <w:sz w:val="22"/>
          <w:szCs w:val="22"/>
          <w:lang w:eastAsia="en-GB"/>
        </w:rPr>
      </w:pPr>
      <w:r w:rsidRPr="4278DFFE">
        <w:rPr>
          <w:rFonts w:ascii="Times New Roman" w:hAnsi="Times New Roman"/>
          <w:sz w:val="22"/>
          <w:szCs w:val="22"/>
          <w:lang w:eastAsia="en-GB"/>
        </w:rPr>
        <w:t>Pandemic, and any consequences arising from a pandemic to include any legislation</w:t>
      </w:r>
      <w:r w:rsidR="003264D3" w:rsidRPr="4278DFFE">
        <w:rPr>
          <w:rFonts w:ascii="Times New Roman" w:hAnsi="Times New Roman"/>
          <w:sz w:val="22"/>
          <w:szCs w:val="22"/>
          <w:lang w:eastAsia="en-GB"/>
        </w:rPr>
        <w:t>, supply chain interruption, site access restrictions or limitations that may frustrate the suppliers’ delivery of the contract requirements</w:t>
      </w:r>
    </w:p>
    <w:p w14:paraId="59ACE5BE" w14:textId="00610474" w:rsidR="000A21CC" w:rsidRPr="00656F95" w:rsidRDefault="000A21CC" w:rsidP="4278DFFE">
      <w:pPr>
        <w:numPr>
          <w:ilvl w:val="1"/>
          <w:numId w:val="20"/>
        </w:numPr>
        <w:autoSpaceDE w:val="0"/>
        <w:autoSpaceDN w:val="0"/>
        <w:adjustRightInd w:val="0"/>
        <w:spacing w:before="240"/>
        <w:jc w:val="both"/>
        <w:rPr>
          <w:rFonts w:ascii="Times New Roman" w:hAnsi="Times New Roman"/>
          <w:sz w:val="22"/>
          <w:szCs w:val="22"/>
          <w:lang w:eastAsia="en-GB"/>
        </w:rPr>
      </w:pPr>
      <w:r w:rsidRPr="4278DFFE">
        <w:rPr>
          <w:rFonts w:ascii="Times New Roman" w:hAnsi="Times New Roman"/>
          <w:sz w:val="22"/>
          <w:szCs w:val="22"/>
          <w:lang w:eastAsia="en-GB"/>
        </w:rPr>
        <w:lastRenderedPageBreak/>
        <w:t xml:space="preserve">If either party considers that any circumstance of Force Majeure has occurred which may affect materially the performance of its </w:t>
      </w:r>
      <w:r w:rsidR="7BC71684" w:rsidRPr="4278DFFE">
        <w:rPr>
          <w:rFonts w:ascii="Times New Roman" w:hAnsi="Times New Roman"/>
          <w:sz w:val="22"/>
          <w:szCs w:val="22"/>
          <w:lang w:eastAsia="en-GB"/>
        </w:rPr>
        <w:t>obligations,</w:t>
      </w:r>
      <w:r w:rsidRPr="4278DFFE">
        <w:rPr>
          <w:rFonts w:ascii="Times New Roman" w:hAnsi="Times New Roman"/>
          <w:sz w:val="22"/>
          <w:szCs w:val="22"/>
          <w:lang w:eastAsia="en-GB"/>
        </w:rPr>
        <w:t xml:space="preserve"> then he shall forthwith notify the other in writing to that effect giving full details of the circumstances giving rise to the Force Majeure event.</w:t>
      </w:r>
    </w:p>
    <w:p w14:paraId="59ACE5BF" w14:textId="77777777" w:rsidR="000A21CC" w:rsidRPr="00656F95" w:rsidRDefault="000A21CC" w:rsidP="4278DFFE">
      <w:pPr>
        <w:autoSpaceDE w:val="0"/>
        <w:autoSpaceDN w:val="0"/>
        <w:adjustRightInd w:val="0"/>
        <w:ind w:left="420"/>
        <w:rPr>
          <w:rFonts w:ascii="Times New Roman" w:hAnsi="Times New Roman"/>
          <w:sz w:val="22"/>
          <w:szCs w:val="22"/>
          <w:lang w:eastAsia="en-GB"/>
        </w:rPr>
      </w:pPr>
    </w:p>
    <w:p w14:paraId="59ACE5C0" w14:textId="56B5A052" w:rsidR="009176DE" w:rsidRPr="00656F95" w:rsidRDefault="000A21CC"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Neither party shall </w:t>
      </w:r>
      <w:bookmarkStart w:id="31" w:name="_Int_8eietCdg"/>
      <w:r w:rsidRPr="4278DFFE">
        <w:rPr>
          <w:rFonts w:ascii="Times New Roman" w:hAnsi="Times New Roman"/>
          <w:sz w:val="22"/>
          <w:szCs w:val="22"/>
          <w:lang w:eastAsia="en-GB"/>
        </w:rPr>
        <w:t>be considered to be</w:t>
      </w:r>
      <w:bookmarkEnd w:id="31"/>
      <w:r w:rsidRPr="4278DFFE">
        <w:rPr>
          <w:rFonts w:ascii="Times New Roman" w:hAnsi="Times New Roman"/>
          <w:sz w:val="22"/>
          <w:szCs w:val="22"/>
          <w:lang w:eastAsia="en-GB"/>
        </w:rPr>
        <w:t xml:space="preserve"> in default of its obligations under the Agreement to the extent that it can establish that the performance of such obligations is prevented by any circumstance of Force Majeure which arises after the date of the </w:t>
      </w:r>
      <w:r w:rsidR="63389A59" w:rsidRPr="4278DFFE">
        <w:rPr>
          <w:rFonts w:ascii="Times New Roman" w:hAnsi="Times New Roman"/>
          <w:sz w:val="22"/>
          <w:szCs w:val="22"/>
          <w:lang w:eastAsia="en-GB"/>
        </w:rPr>
        <w:t>Agreement,</w:t>
      </w:r>
      <w:r w:rsidRPr="4278DFFE">
        <w:rPr>
          <w:rFonts w:ascii="Times New Roman" w:hAnsi="Times New Roman"/>
          <w:sz w:val="22"/>
          <w:szCs w:val="22"/>
          <w:lang w:eastAsia="en-GB"/>
        </w:rPr>
        <w:t xml:space="preserve"> and which was not foreseeable at the date of the Agreement.</w:t>
      </w:r>
    </w:p>
    <w:p w14:paraId="59ACE5C1" w14:textId="77777777" w:rsidR="009176DE" w:rsidRPr="00656F95" w:rsidRDefault="009176DE" w:rsidP="4278DFFE">
      <w:pPr>
        <w:pStyle w:val="ListParagraph"/>
        <w:rPr>
          <w:rFonts w:ascii="Times New Roman" w:hAnsi="Times New Roman"/>
          <w:sz w:val="22"/>
          <w:szCs w:val="22"/>
          <w:lang w:eastAsia="en-GB"/>
        </w:rPr>
      </w:pPr>
    </w:p>
    <w:p w14:paraId="59ACE5C2" w14:textId="77777777" w:rsidR="009176DE" w:rsidRPr="00656F95" w:rsidRDefault="000A21CC"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If the performance of the obligations of either party under the Agreement is so prevented by circumstances of Force Majeure and shall continue to be so prevented for a period </w:t>
      </w:r>
      <w:r w:rsidR="000F794C" w:rsidRPr="4278DFFE">
        <w:rPr>
          <w:rFonts w:ascii="Times New Roman" w:hAnsi="Times New Roman"/>
          <w:sz w:val="22"/>
          <w:szCs w:val="22"/>
          <w:lang w:eastAsia="en-GB"/>
        </w:rPr>
        <w:t xml:space="preserve">of </w:t>
      </w:r>
      <w:r w:rsidRPr="4278DFFE">
        <w:rPr>
          <w:rFonts w:ascii="Times New Roman" w:hAnsi="Times New Roman"/>
          <w:sz w:val="22"/>
          <w:szCs w:val="22"/>
          <w:lang w:eastAsia="en-GB"/>
        </w:rPr>
        <w:t>less than 30 days</w:t>
      </w:r>
      <w:r w:rsidR="000F794C" w:rsidRPr="4278DFFE">
        <w:rPr>
          <w:rFonts w:ascii="Times New Roman" w:hAnsi="Times New Roman"/>
          <w:sz w:val="22"/>
          <w:szCs w:val="22"/>
          <w:lang w:eastAsia="en-GB"/>
        </w:rPr>
        <w:t>,</w:t>
      </w:r>
      <w:r w:rsidRPr="4278DFFE">
        <w:rPr>
          <w:rFonts w:ascii="Times New Roman" w:hAnsi="Times New Roman"/>
          <w:sz w:val="22"/>
          <w:szCs w:val="22"/>
          <w:lang w:eastAsia="en-GB"/>
        </w:rPr>
        <w:t xml:space="preserve"> then during that period the Agreement shall be considered as suspended. Upon the ending of the Force Majeure event the Contractual obligations of the parties shall be reinstated with such reasonable modifications to take account of the consequences of the Force Majeure event as may be agreed between the parties or, in default of such agreement, as</w:t>
      </w:r>
      <w:r w:rsidR="0071002E" w:rsidRPr="4278DFFE">
        <w:rPr>
          <w:rFonts w:ascii="Times New Roman" w:hAnsi="Times New Roman"/>
          <w:sz w:val="22"/>
          <w:szCs w:val="22"/>
          <w:lang w:eastAsia="en-GB"/>
        </w:rPr>
        <w:t xml:space="preserve"> may be determined under the dispute resolution clause no</w:t>
      </w:r>
      <w:r w:rsidRPr="4278DFFE">
        <w:rPr>
          <w:rFonts w:ascii="Times New Roman" w:hAnsi="Times New Roman"/>
          <w:sz w:val="22"/>
          <w:szCs w:val="22"/>
          <w:lang w:eastAsia="en-GB"/>
        </w:rPr>
        <w:t>twithstanding such suspension the</w:t>
      </w:r>
      <w:r w:rsidR="00576AB0" w:rsidRPr="4278DFFE">
        <w:rPr>
          <w:rFonts w:ascii="Times New Roman" w:hAnsi="Times New Roman"/>
          <w:sz w:val="22"/>
          <w:szCs w:val="22"/>
          <w:lang w:eastAsia="en-GB"/>
        </w:rPr>
        <w:t xml:space="preserve"> </w:t>
      </w:r>
      <w:r w:rsidRPr="4278DFFE">
        <w:rPr>
          <w:rFonts w:ascii="Times New Roman" w:hAnsi="Times New Roman"/>
          <w:sz w:val="22"/>
          <w:szCs w:val="22"/>
          <w:lang w:eastAsia="en-GB"/>
        </w:rPr>
        <w:t xml:space="preserve">Supplier shall use his best endeavours to assist the </w:t>
      </w:r>
      <w:r w:rsidR="000C5DAC" w:rsidRPr="4278DFFE">
        <w:rPr>
          <w:rFonts w:ascii="Times New Roman" w:hAnsi="Times New Roman"/>
          <w:sz w:val="22"/>
          <w:szCs w:val="22"/>
          <w:lang w:eastAsia="en-GB"/>
        </w:rPr>
        <w:t>Client</w:t>
      </w:r>
      <w:r w:rsidRPr="4278DFFE">
        <w:rPr>
          <w:rFonts w:ascii="Times New Roman" w:hAnsi="Times New Roman"/>
          <w:sz w:val="22"/>
          <w:szCs w:val="22"/>
          <w:lang w:eastAsia="en-GB"/>
        </w:rPr>
        <w:t xml:space="preserve"> in the performance of the Agreement.</w:t>
      </w:r>
    </w:p>
    <w:p w14:paraId="59ACE5C3" w14:textId="77777777" w:rsidR="009176DE" w:rsidRPr="00656F95" w:rsidRDefault="009176DE" w:rsidP="4278DFFE">
      <w:pPr>
        <w:pStyle w:val="ListParagraph"/>
        <w:rPr>
          <w:rFonts w:ascii="Times New Roman" w:hAnsi="Times New Roman"/>
          <w:sz w:val="22"/>
          <w:szCs w:val="22"/>
          <w:lang w:eastAsia="en-GB"/>
        </w:rPr>
      </w:pPr>
    </w:p>
    <w:p w14:paraId="59ACE5C4" w14:textId="617A9157" w:rsidR="009176DE" w:rsidRPr="00656F95" w:rsidRDefault="000A21CC"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If performance of the obligations of either party under the Agreement is so prevented by circumstances of Force Majeure and shall continue to be so prevented for a period </w:t>
      </w:r>
      <w:r w:rsidR="51FCBD1C" w:rsidRPr="4278DFFE">
        <w:rPr>
          <w:rFonts w:ascii="Times New Roman" w:hAnsi="Times New Roman"/>
          <w:sz w:val="22"/>
          <w:szCs w:val="22"/>
          <w:lang w:eastAsia="en-GB"/>
        </w:rPr>
        <w:t>more than</w:t>
      </w:r>
      <w:r w:rsidRPr="4278DFFE">
        <w:rPr>
          <w:rFonts w:ascii="Times New Roman" w:hAnsi="Times New Roman"/>
          <w:sz w:val="22"/>
          <w:szCs w:val="22"/>
          <w:lang w:eastAsia="en-GB"/>
        </w:rPr>
        <w:t xml:space="preserve"> 30 days then the Agreement shall be terminated by mutual consent and, subject to Clause </w:t>
      </w:r>
      <w:r w:rsidR="0032063A" w:rsidRPr="4278DFFE">
        <w:rPr>
          <w:rFonts w:ascii="Times New Roman" w:hAnsi="Times New Roman"/>
          <w:sz w:val="22"/>
          <w:szCs w:val="22"/>
          <w:lang w:eastAsia="en-GB"/>
        </w:rPr>
        <w:t>32</w:t>
      </w:r>
      <w:r w:rsidR="00576AB0" w:rsidRPr="4278DFFE">
        <w:rPr>
          <w:rFonts w:ascii="Times New Roman" w:hAnsi="Times New Roman"/>
          <w:sz w:val="22"/>
          <w:szCs w:val="22"/>
          <w:lang w:eastAsia="en-GB"/>
        </w:rPr>
        <w:t>.</w:t>
      </w:r>
      <w:r w:rsidRPr="4278DFFE">
        <w:rPr>
          <w:rFonts w:ascii="Times New Roman" w:hAnsi="Times New Roman"/>
          <w:sz w:val="22"/>
          <w:szCs w:val="22"/>
          <w:lang w:eastAsia="en-GB"/>
        </w:rPr>
        <w:t xml:space="preserve">6 below neither party shall be liable to the other </w:t>
      </w:r>
      <w:r w:rsidR="57DF215E" w:rsidRPr="4278DFFE">
        <w:rPr>
          <w:rFonts w:ascii="Times New Roman" w:hAnsi="Times New Roman"/>
          <w:sz w:val="22"/>
          <w:szCs w:val="22"/>
          <w:lang w:eastAsia="en-GB"/>
        </w:rPr>
        <w:t>because of</w:t>
      </w:r>
      <w:r w:rsidRPr="4278DFFE">
        <w:rPr>
          <w:rFonts w:ascii="Times New Roman" w:hAnsi="Times New Roman"/>
          <w:sz w:val="22"/>
          <w:szCs w:val="22"/>
          <w:lang w:eastAsia="en-GB"/>
        </w:rPr>
        <w:t xml:space="preserve"> such termination.</w:t>
      </w:r>
    </w:p>
    <w:p w14:paraId="59ACE5C5" w14:textId="77777777" w:rsidR="009176DE" w:rsidRPr="00656F95" w:rsidRDefault="009176DE" w:rsidP="4278DFFE">
      <w:pPr>
        <w:pStyle w:val="ListParagraph"/>
        <w:rPr>
          <w:rFonts w:ascii="Times New Roman" w:hAnsi="Times New Roman"/>
          <w:sz w:val="22"/>
          <w:szCs w:val="22"/>
          <w:lang w:eastAsia="en-GB"/>
        </w:rPr>
      </w:pPr>
    </w:p>
    <w:p w14:paraId="59ACE5C6" w14:textId="2E46FA27" w:rsidR="009176DE" w:rsidRPr="00656F95" w:rsidRDefault="000A21CC"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 xml:space="preserve">If the Agreement is so terminated then </w:t>
      </w:r>
      <w:r w:rsidR="00723B9A" w:rsidRPr="4278DFFE">
        <w:rPr>
          <w:rFonts w:ascii="Times New Roman" w:hAnsi="Times New Roman"/>
          <w:sz w:val="22"/>
          <w:szCs w:val="22"/>
          <w:lang w:eastAsia="en-GB"/>
        </w:rPr>
        <w:t xml:space="preserve">subject to the transfer to the </w:t>
      </w:r>
      <w:r w:rsidR="000C5DAC" w:rsidRPr="4278DFFE">
        <w:rPr>
          <w:rFonts w:ascii="Times New Roman" w:hAnsi="Times New Roman"/>
          <w:sz w:val="22"/>
          <w:szCs w:val="22"/>
          <w:lang w:eastAsia="en-GB"/>
        </w:rPr>
        <w:t>Client</w:t>
      </w:r>
      <w:r w:rsidRPr="4278DFFE">
        <w:rPr>
          <w:rFonts w:ascii="Times New Roman" w:hAnsi="Times New Roman"/>
          <w:sz w:val="22"/>
          <w:szCs w:val="22"/>
          <w:lang w:eastAsia="en-GB"/>
        </w:rPr>
        <w:t xml:space="preserve"> of the benefit referred to in </w:t>
      </w:r>
      <w:r w:rsidR="0032063A" w:rsidRPr="4278DFFE">
        <w:rPr>
          <w:rFonts w:ascii="Times New Roman" w:hAnsi="Times New Roman"/>
          <w:sz w:val="22"/>
          <w:szCs w:val="22"/>
          <w:lang w:eastAsia="en-GB"/>
        </w:rPr>
        <w:t>Clause 33</w:t>
      </w:r>
      <w:r w:rsidRPr="4278DFFE">
        <w:rPr>
          <w:rFonts w:ascii="Times New Roman" w:hAnsi="Times New Roman"/>
          <w:sz w:val="22"/>
          <w:szCs w:val="22"/>
          <w:lang w:eastAsia="en-GB"/>
        </w:rPr>
        <w:t xml:space="preserve"> below the </w:t>
      </w:r>
      <w:r w:rsidR="000C5DAC" w:rsidRPr="4278DFFE">
        <w:rPr>
          <w:rFonts w:ascii="Times New Roman" w:hAnsi="Times New Roman"/>
          <w:sz w:val="22"/>
          <w:szCs w:val="22"/>
          <w:lang w:eastAsia="en-GB"/>
        </w:rPr>
        <w:t>Client</w:t>
      </w:r>
      <w:r w:rsidR="00723B9A" w:rsidRPr="4278DFFE">
        <w:rPr>
          <w:rFonts w:ascii="Times New Roman" w:hAnsi="Times New Roman"/>
          <w:sz w:val="22"/>
          <w:szCs w:val="22"/>
          <w:lang w:eastAsia="en-GB"/>
        </w:rPr>
        <w:t xml:space="preserve"> shall pay to the Supplier</w:t>
      </w:r>
      <w:r w:rsidRPr="4278DFFE">
        <w:rPr>
          <w:rFonts w:ascii="Times New Roman" w:hAnsi="Times New Roman"/>
          <w:sz w:val="22"/>
          <w:szCs w:val="22"/>
          <w:lang w:eastAsia="en-GB"/>
        </w:rPr>
        <w:t xml:space="preserve"> such reasonable sum as may be agreed between the parties or in default of agreement as may be determined by Expert Determination in accordance with Clause</w:t>
      </w:r>
      <w:r w:rsidR="00386CFB" w:rsidRPr="4278DFFE">
        <w:rPr>
          <w:rFonts w:ascii="Times New Roman" w:hAnsi="Times New Roman"/>
          <w:sz w:val="22"/>
          <w:szCs w:val="22"/>
          <w:lang w:eastAsia="en-GB"/>
        </w:rPr>
        <w:t xml:space="preserve"> 33</w:t>
      </w:r>
      <w:r w:rsidRPr="4278DFFE">
        <w:rPr>
          <w:rFonts w:ascii="Times New Roman" w:hAnsi="Times New Roman"/>
          <w:sz w:val="22"/>
          <w:szCs w:val="22"/>
          <w:lang w:eastAsia="en-GB"/>
        </w:rPr>
        <w:t xml:space="preserve"> in respect of costs incurred and commitments already</w:t>
      </w:r>
      <w:r w:rsidR="00F80B7A" w:rsidRPr="4278DFFE">
        <w:rPr>
          <w:rFonts w:ascii="Times New Roman" w:hAnsi="Times New Roman"/>
          <w:sz w:val="22"/>
          <w:szCs w:val="22"/>
          <w:lang w:eastAsia="en-GB"/>
        </w:rPr>
        <w:t xml:space="preserve"> entered into by the </w:t>
      </w:r>
      <w:r w:rsidRPr="4278DFFE">
        <w:rPr>
          <w:rFonts w:ascii="Times New Roman" w:hAnsi="Times New Roman"/>
          <w:sz w:val="22"/>
          <w:szCs w:val="22"/>
          <w:lang w:eastAsia="en-GB"/>
        </w:rPr>
        <w:t>Supplier at the date of the Force Majeure notice, less the amount of an</w:t>
      </w:r>
      <w:r w:rsidR="00723B9A" w:rsidRPr="4278DFFE">
        <w:rPr>
          <w:rFonts w:ascii="Times New Roman" w:hAnsi="Times New Roman"/>
          <w:sz w:val="22"/>
          <w:szCs w:val="22"/>
          <w:lang w:eastAsia="en-GB"/>
        </w:rPr>
        <w:t>y payments already made to the Supplier</w:t>
      </w:r>
      <w:r w:rsidRPr="4278DFFE">
        <w:rPr>
          <w:rFonts w:ascii="Times New Roman" w:hAnsi="Times New Roman"/>
          <w:sz w:val="22"/>
          <w:szCs w:val="22"/>
          <w:lang w:eastAsia="en-GB"/>
        </w:rPr>
        <w:t xml:space="preserve"> at the date of the Force Majeure notice. If the amount of such advance payments made to the (Suppli</w:t>
      </w:r>
      <w:r w:rsidR="00723B9A" w:rsidRPr="4278DFFE">
        <w:rPr>
          <w:rFonts w:ascii="Times New Roman" w:hAnsi="Times New Roman"/>
          <w:sz w:val="22"/>
          <w:szCs w:val="22"/>
          <w:lang w:eastAsia="en-GB"/>
        </w:rPr>
        <w:t>er) exceeds the sum due to the Supplier</w:t>
      </w:r>
      <w:r w:rsidRPr="4278DFFE">
        <w:rPr>
          <w:rFonts w:ascii="Times New Roman" w:hAnsi="Times New Roman"/>
          <w:sz w:val="22"/>
          <w:szCs w:val="22"/>
          <w:lang w:eastAsia="en-GB"/>
        </w:rPr>
        <w:t xml:space="preserve"> </w:t>
      </w:r>
      <w:r w:rsidR="00723B9A" w:rsidRPr="4278DFFE">
        <w:rPr>
          <w:rFonts w:ascii="Times New Roman" w:hAnsi="Times New Roman"/>
          <w:sz w:val="22"/>
          <w:szCs w:val="22"/>
          <w:lang w:eastAsia="en-GB"/>
        </w:rPr>
        <w:t>under this sub-</w:t>
      </w:r>
      <w:r w:rsidR="2354C505" w:rsidRPr="4278DFFE">
        <w:rPr>
          <w:rFonts w:ascii="Times New Roman" w:hAnsi="Times New Roman"/>
          <w:sz w:val="22"/>
          <w:szCs w:val="22"/>
          <w:lang w:eastAsia="en-GB"/>
        </w:rPr>
        <w:t>Clause,</w:t>
      </w:r>
      <w:r w:rsidR="00723B9A" w:rsidRPr="4278DFFE">
        <w:rPr>
          <w:rFonts w:ascii="Times New Roman" w:hAnsi="Times New Roman"/>
          <w:sz w:val="22"/>
          <w:szCs w:val="22"/>
          <w:lang w:eastAsia="en-GB"/>
        </w:rPr>
        <w:t xml:space="preserve"> then the Supplier</w:t>
      </w:r>
      <w:r w:rsidRPr="4278DFFE">
        <w:rPr>
          <w:rFonts w:ascii="Times New Roman" w:hAnsi="Times New Roman"/>
          <w:sz w:val="22"/>
          <w:szCs w:val="22"/>
          <w:lang w:eastAsia="en-GB"/>
        </w:rPr>
        <w:t xml:space="preserve"> </w:t>
      </w:r>
      <w:r w:rsidR="00723B9A" w:rsidRPr="4278DFFE">
        <w:rPr>
          <w:rFonts w:ascii="Times New Roman" w:hAnsi="Times New Roman"/>
          <w:sz w:val="22"/>
          <w:szCs w:val="22"/>
          <w:lang w:eastAsia="en-GB"/>
        </w:rPr>
        <w:t xml:space="preserve">shall repay the balance to the </w:t>
      </w:r>
      <w:r w:rsidR="000C5DAC" w:rsidRPr="4278DFFE">
        <w:rPr>
          <w:rFonts w:ascii="Times New Roman" w:hAnsi="Times New Roman"/>
          <w:sz w:val="22"/>
          <w:szCs w:val="22"/>
          <w:lang w:eastAsia="en-GB"/>
        </w:rPr>
        <w:t>Client</w:t>
      </w:r>
      <w:r w:rsidRPr="4278DFFE">
        <w:rPr>
          <w:rFonts w:ascii="Times New Roman" w:hAnsi="Times New Roman"/>
          <w:sz w:val="22"/>
          <w:szCs w:val="22"/>
          <w:lang w:eastAsia="en-GB"/>
        </w:rPr>
        <w:t>.</w:t>
      </w:r>
    </w:p>
    <w:p w14:paraId="59ACE5C7" w14:textId="77777777" w:rsidR="009176DE" w:rsidRPr="00656F95" w:rsidRDefault="009176DE" w:rsidP="4278DFFE">
      <w:pPr>
        <w:pStyle w:val="ListParagraph"/>
        <w:rPr>
          <w:rFonts w:ascii="Times New Roman" w:hAnsi="Times New Roman"/>
          <w:sz w:val="22"/>
          <w:szCs w:val="22"/>
          <w:lang w:eastAsia="en-GB"/>
        </w:rPr>
      </w:pPr>
    </w:p>
    <w:p w14:paraId="59ACE5C8" w14:textId="77777777" w:rsidR="000A21CC" w:rsidRPr="00656F95" w:rsidRDefault="00723B9A" w:rsidP="4278DFFE">
      <w:pPr>
        <w:numPr>
          <w:ilvl w:val="1"/>
          <w:numId w:val="20"/>
        </w:numPr>
        <w:autoSpaceDE w:val="0"/>
        <w:autoSpaceDN w:val="0"/>
        <w:adjustRightInd w:val="0"/>
        <w:jc w:val="both"/>
        <w:rPr>
          <w:rFonts w:ascii="Times New Roman" w:hAnsi="Times New Roman"/>
          <w:sz w:val="22"/>
          <w:szCs w:val="22"/>
          <w:lang w:eastAsia="en-GB"/>
        </w:rPr>
      </w:pPr>
      <w:r w:rsidRPr="4278DFFE">
        <w:rPr>
          <w:rFonts w:ascii="Times New Roman" w:hAnsi="Times New Roman"/>
          <w:sz w:val="22"/>
          <w:szCs w:val="22"/>
          <w:lang w:eastAsia="en-GB"/>
        </w:rPr>
        <w:t>The Supplier</w:t>
      </w:r>
      <w:r w:rsidR="000A21CC" w:rsidRPr="4278DFFE">
        <w:rPr>
          <w:rFonts w:ascii="Times New Roman" w:hAnsi="Times New Roman"/>
          <w:sz w:val="22"/>
          <w:szCs w:val="22"/>
          <w:lang w:eastAsia="en-GB"/>
        </w:rPr>
        <w:t xml:space="preserve"> shall transfer to the </w:t>
      </w:r>
      <w:r w:rsidR="000C5DAC" w:rsidRPr="4278DFFE">
        <w:rPr>
          <w:rFonts w:ascii="Times New Roman" w:hAnsi="Times New Roman"/>
          <w:sz w:val="22"/>
          <w:szCs w:val="22"/>
          <w:lang w:eastAsia="en-GB"/>
        </w:rPr>
        <w:t>Client</w:t>
      </w:r>
      <w:r w:rsidR="000A21CC" w:rsidRPr="4278DFFE">
        <w:rPr>
          <w:rFonts w:ascii="Times New Roman" w:hAnsi="Times New Roman"/>
          <w:sz w:val="22"/>
          <w:szCs w:val="22"/>
          <w:lang w:eastAsia="en-GB"/>
        </w:rPr>
        <w:t xml:space="preserve"> the benefit of all work done by him or his </w:t>
      </w:r>
      <w:r w:rsidR="0071002E" w:rsidRPr="4278DFFE">
        <w:rPr>
          <w:rFonts w:ascii="Times New Roman" w:hAnsi="Times New Roman"/>
          <w:sz w:val="22"/>
          <w:szCs w:val="22"/>
          <w:lang w:eastAsia="en-GB"/>
        </w:rPr>
        <w:t>sub-contractors</w:t>
      </w:r>
      <w:r w:rsidR="000A21CC" w:rsidRPr="4278DFFE">
        <w:rPr>
          <w:rFonts w:ascii="Times New Roman" w:hAnsi="Times New Roman"/>
          <w:sz w:val="22"/>
          <w:szCs w:val="22"/>
          <w:lang w:eastAsia="en-GB"/>
        </w:rPr>
        <w:t xml:space="preserve"> and sub-suppliers in the performance of the Agreement up to the date of the Force Majeure notice, and if applicable it shall include the rights in any licensed and developed software and licensed firmware </w:t>
      </w:r>
      <w:bookmarkStart w:id="32" w:name="_Int_ImvMXKTW"/>
      <w:r w:rsidR="000A21CC" w:rsidRPr="4278DFFE">
        <w:rPr>
          <w:rFonts w:ascii="Times New Roman" w:hAnsi="Times New Roman"/>
          <w:sz w:val="22"/>
          <w:szCs w:val="22"/>
          <w:lang w:eastAsia="en-GB"/>
        </w:rPr>
        <w:t>so far as</w:t>
      </w:r>
      <w:bookmarkEnd w:id="32"/>
      <w:r w:rsidR="000A21CC" w:rsidRPr="4278DFFE">
        <w:rPr>
          <w:rFonts w:ascii="Times New Roman" w:hAnsi="Times New Roman"/>
          <w:sz w:val="22"/>
          <w:szCs w:val="22"/>
          <w:lang w:eastAsia="en-GB"/>
        </w:rPr>
        <w:t xml:space="preserve"> the rights in the same have accrued to the </w:t>
      </w:r>
      <w:r w:rsidR="000C5DAC" w:rsidRPr="4278DFFE">
        <w:rPr>
          <w:rFonts w:ascii="Times New Roman" w:hAnsi="Times New Roman"/>
          <w:sz w:val="22"/>
          <w:szCs w:val="22"/>
          <w:lang w:eastAsia="en-GB"/>
        </w:rPr>
        <w:t>Client</w:t>
      </w:r>
      <w:r w:rsidR="000A21CC" w:rsidRPr="4278DFFE">
        <w:rPr>
          <w:rFonts w:ascii="Times New Roman" w:hAnsi="Times New Roman"/>
          <w:sz w:val="22"/>
          <w:szCs w:val="22"/>
          <w:lang w:eastAsia="en-GB"/>
        </w:rPr>
        <w:t xml:space="preserve"> prior to the Force Majeure notice or will do so on the payment under Clause </w:t>
      </w:r>
      <w:r w:rsidR="00386CFB" w:rsidRPr="4278DFFE">
        <w:rPr>
          <w:rFonts w:ascii="Times New Roman" w:hAnsi="Times New Roman"/>
          <w:sz w:val="22"/>
          <w:szCs w:val="22"/>
          <w:lang w:eastAsia="en-GB"/>
        </w:rPr>
        <w:t>31.</w:t>
      </w:r>
      <w:r w:rsidR="000A21CC" w:rsidRPr="4278DFFE">
        <w:rPr>
          <w:rFonts w:ascii="Times New Roman" w:hAnsi="Times New Roman"/>
          <w:sz w:val="22"/>
          <w:szCs w:val="22"/>
          <w:lang w:eastAsia="en-GB"/>
        </w:rPr>
        <w:t>6 above.</w:t>
      </w:r>
    </w:p>
    <w:p w14:paraId="59ACE5C9" w14:textId="77777777" w:rsidR="000A21CC" w:rsidRPr="00656F95" w:rsidRDefault="000A21CC" w:rsidP="4278DFFE">
      <w:pPr>
        <w:pStyle w:val="BodyText"/>
        <w:keepNext w:val="0"/>
        <w:keepLines w:val="0"/>
        <w:jc w:val="left"/>
        <w:rPr>
          <w:rFonts w:ascii="Times New Roman" w:hAnsi="Times New Roman"/>
          <w:b/>
          <w:sz w:val="22"/>
          <w:szCs w:val="22"/>
        </w:rPr>
      </w:pPr>
    </w:p>
    <w:p w14:paraId="59ACE5CA" w14:textId="77777777" w:rsidR="00B0566D" w:rsidRPr="00656F95" w:rsidRDefault="00B0566D" w:rsidP="4278DFFE">
      <w:pPr>
        <w:pStyle w:val="BodyText"/>
        <w:keepNext w:val="0"/>
        <w:keepLines w:val="0"/>
        <w:numPr>
          <w:ilvl w:val="0"/>
          <w:numId w:val="20"/>
        </w:numPr>
        <w:ind w:left="720" w:hanging="720"/>
        <w:jc w:val="left"/>
        <w:rPr>
          <w:rFonts w:ascii="Times New Roman" w:hAnsi="Times New Roman"/>
          <w:b/>
          <w:sz w:val="22"/>
          <w:szCs w:val="22"/>
        </w:rPr>
      </w:pPr>
      <w:r w:rsidRPr="4278DFFE">
        <w:rPr>
          <w:rFonts w:ascii="Times New Roman" w:hAnsi="Times New Roman"/>
          <w:b/>
          <w:sz w:val="22"/>
          <w:szCs w:val="22"/>
        </w:rPr>
        <w:t>Termination</w:t>
      </w:r>
      <w:r w:rsidR="00A00F5D" w:rsidRPr="4278DFFE">
        <w:rPr>
          <w:rFonts w:ascii="Times New Roman" w:hAnsi="Times New Roman"/>
          <w:b/>
          <w:sz w:val="22"/>
          <w:szCs w:val="22"/>
        </w:rPr>
        <w:t xml:space="preserve"> </w:t>
      </w:r>
    </w:p>
    <w:p w14:paraId="59ACE5CB" w14:textId="77777777" w:rsidR="00B0566D" w:rsidRPr="00656F95" w:rsidRDefault="00B0566D" w:rsidP="4278DFFE">
      <w:pPr>
        <w:pStyle w:val="BodyText"/>
        <w:keepNext w:val="0"/>
        <w:keepLines w:val="0"/>
        <w:jc w:val="left"/>
        <w:rPr>
          <w:rFonts w:ascii="Times New Roman" w:hAnsi="Times New Roman"/>
          <w:sz w:val="22"/>
          <w:szCs w:val="22"/>
        </w:rPr>
      </w:pPr>
    </w:p>
    <w:p w14:paraId="59ACE5CC" w14:textId="77777777" w:rsidR="00C75A21" w:rsidRPr="00656F95" w:rsidRDefault="00C75A21" w:rsidP="4278DFFE">
      <w:pPr>
        <w:pStyle w:val="BodyText"/>
        <w:keepNext w:val="0"/>
        <w:keepLines w:val="0"/>
        <w:numPr>
          <w:ilvl w:val="1"/>
          <w:numId w:val="20"/>
        </w:numPr>
        <w:tabs>
          <w:tab w:val="left" w:pos="709"/>
        </w:tabs>
        <w:rPr>
          <w:rFonts w:ascii="Times New Roman" w:hAnsi="Times New Roman"/>
          <w:sz w:val="22"/>
          <w:szCs w:val="22"/>
        </w:rPr>
      </w:pPr>
      <w:r w:rsidRPr="4278DFFE">
        <w:rPr>
          <w:rFonts w:ascii="Times New Roman" w:hAnsi="Times New Roman"/>
          <w:sz w:val="22"/>
          <w:szCs w:val="22"/>
        </w:rPr>
        <w:t>Either party may terminate this Agreement forthwith by written notice to the other effective from the date of service of such notice if:</w:t>
      </w:r>
    </w:p>
    <w:p w14:paraId="59ACE5CD" w14:textId="77777777" w:rsidR="00C75A21" w:rsidRPr="00656F95" w:rsidRDefault="00C75A21" w:rsidP="4278DFFE">
      <w:pPr>
        <w:autoSpaceDE w:val="0"/>
        <w:autoSpaceDN w:val="0"/>
        <w:adjustRightInd w:val="0"/>
        <w:rPr>
          <w:rFonts w:ascii="Times New Roman" w:hAnsi="Times New Roman"/>
          <w:color w:val="000000"/>
          <w:sz w:val="22"/>
          <w:szCs w:val="22"/>
        </w:rPr>
      </w:pPr>
    </w:p>
    <w:p w14:paraId="59ACE5CE" w14:textId="77777777" w:rsidR="00837216" w:rsidRPr="00656F95" w:rsidRDefault="00C75A21" w:rsidP="4278DFFE">
      <w:pPr>
        <w:pStyle w:val="BodyText"/>
        <w:keepNext w:val="0"/>
        <w:keepLines w:val="0"/>
        <w:numPr>
          <w:ilvl w:val="0"/>
          <w:numId w:val="9"/>
        </w:numPr>
        <w:autoSpaceDE w:val="0"/>
        <w:autoSpaceDN w:val="0"/>
        <w:adjustRightInd w:val="0"/>
        <w:ind w:left="2160" w:hanging="720"/>
        <w:rPr>
          <w:rFonts w:ascii="Times New Roman" w:hAnsi="Times New Roman"/>
          <w:sz w:val="22"/>
          <w:szCs w:val="22"/>
        </w:rPr>
      </w:pPr>
      <w:r w:rsidRPr="4278DFFE">
        <w:rPr>
          <w:rFonts w:ascii="Times New Roman" w:hAnsi="Times New Roman"/>
          <w:sz w:val="22"/>
          <w:szCs w:val="22"/>
        </w:rPr>
        <w:t>There is a breach by the other party of any provision of the Agreement which expressly entitles the party not in breach to terminate the Agreement</w:t>
      </w:r>
      <w:r w:rsidR="001132BD" w:rsidRPr="4278DFFE">
        <w:rPr>
          <w:rFonts w:ascii="Times New Roman" w:hAnsi="Times New Roman"/>
          <w:sz w:val="22"/>
          <w:szCs w:val="22"/>
        </w:rPr>
        <w:t>.</w:t>
      </w:r>
    </w:p>
    <w:p w14:paraId="59ACE5CF" w14:textId="77777777" w:rsidR="001132BD" w:rsidRPr="00656F95" w:rsidRDefault="001132BD" w:rsidP="4278DFFE">
      <w:pPr>
        <w:pStyle w:val="BodyText"/>
        <w:keepNext w:val="0"/>
        <w:keepLines w:val="0"/>
        <w:autoSpaceDE w:val="0"/>
        <w:autoSpaceDN w:val="0"/>
        <w:adjustRightInd w:val="0"/>
        <w:ind w:left="1757"/>
        <w:jc w:val="left"/>
        <w:rPr>
          <w:rFonts w:ascii="Times New Roman" w:hAnsi="Times New Roman"/>
          <w:sz w:val="22"/>
          <w:szCs w:val="22"/>
        </w:rPr>
      </w:pPr>
    </w:p>
    <w:p w14:paraId="59ACE5D0" w14:textId="77777777" w:rsidR="004F5091" w:rsidRPr="00656F95" w:rsidRDefault="00C75A21" w:rsidP="4278DFFE">
      <w:pPr>
        <w:pStyle w:val="BodyText"/>
        <w:keepNext w:val="0"/>
        <w:keepLines w:val="0"/>
        <w:numPr>
          <w:ilvl w:val="0"/>
          <w:numId w:val="9"/>
        </w:numPr>
        <w:autoSpaceDE w:val="0"/>
        <w:autoSpaceDN w:val="0"/>
        <w:adjustRightInd w:val="0"/>
        <w:ind w:left="2160" w:hanging="720"/>
        <w:rPr>
          <w:rFonts w:ascii="Times New Roman" w:hAnsi="Times New Roman"/>
          <w:sz w:val="22"/>
          <w:szCs w:val="22"/>
        </w:rPr>
      </w:pPr>
      <w:r w:rsidRPr="4278DFFE">
        <w:rPr>
          <w:rFonts w:ascii="Times New Roman" w:hAnsi="Times New Roman"/>
          <w:sz w:val="22"/>
          <w:szCs w:val="22"/>
        </w:rPr>
        <w:t>There is a material or persistent breach of any other term of the Agreement, which is not remed</w:t>
      </w:r>
      <w:r w:rsidR="00EC3986" w:rsidRPr="4278DFFE">
        <w:rPr>
          <w:rFonts w:ascii="Times New Roman" w:hAnsi="Times New Roman"/>
          <w:sz w:val="22"/>
          <w:szCs w:val="22"/>
        </w:rPr>
        <w:t>ied</w:t>
      </w:r>
      <w:r w:rsidRPr="4278DFFE">
        <w:rPr>
          <w:rFonts w:ascii="Times New Roman" w:hAnsi="Times New Roman"/>
          <w:sz w:val="22"/>
          <w:szCs w:val="22"/>
        </w:rPr>
        <w:t xml:space="preserve"> within 30 days of the service of </w:t>
      </w:r>
      <w:r w:rsidRPr="4278DFFE">
        <w:rPr>
          <w:rFonts w:ascii="Times New Roman" w:hAnsi="Times New Roman"/>
          <w:sz w:val="22"/>
          <w:szCs w:val="22"/>
        </w:rPr>
        <w:lastRenderedPageBreak/>
        <w:t>written notice to the defaulting party specifying the breach and requiring it to be remedied.</w:t>
      </w:r>
    </w:p>
    <w:p w14:paraId="59ACE5D1" w14:textId="77777777" w:rsidR="00FB388B" w:rsidRPr="00656F95" w:rsidRDefault="00FB388B" w:rsidP="4278DFFE">
      <w:pPr>
        <w:pStyle w:val="BodyText"/>
        <w:keepNext w:val="0"/>
        <w:keepLines w:val="0"/>
        <w:ind w:left="776"/>
        <w:jc w:val="left"/>
        <w:rPr>
          <w:rFonts w:ascii="Times New Roman" w:hAnsi="Times New Roman"/>
          <w:sz w:val="22"/>
          <w:szCs w:val="22"/>
        </w:rPr>
      </w:pPr>
    </w:p>
    <w:p w14:paraId="59ACE5D2" w14:textId="4906376E" w:rsidR="00FB388B" w:rsidRPr="00656F95" w:rsidRDefault="00FB388B" w:rsidP="4278DFFE">
      <w:pPr>
        <w:pStyle w:val="BodyText"/>
        <w:keepNext w:val="0"/>
        <w:keepLines w:val="0"/>
        <w:numPr>
          <w:ilvl w:val="1"/>
          <w:numId w:val="20"/>
        </w:numPr>
        <w:rPr>
          <w:rFonts w:ascii="Times New Roman" w:hAnsi="Times New Roman"/>
          <w:sz w:val="22"/>
          <w:szCs w:val="22"/>
        </w:rPr>
      </w:pPr>
      <w:r w:rsidRPr="4278DFFE">
        <w:rPr>
          <w:rFonts w:ascii="Times New Roman" w:hAnsi="Times New Roman"/>
          <w:sz w:val="22"/>
          <w:szCs w:val="22"/>
        </w:rPr>
        <w:t xml:space="preserve">On termination the Client shall pay the Supplier monies due in accordance with the Agreement in respect of the materials supplied and/or services performed by the Supplier up to the date of termination together with the costs of the commitments already entered into by the Supplier at the date of termination of the Agreement, less the amount of any payments already made to the Supplier up to the date of termination. If the </w:t>
      </w:r>
      <w:bookmarkStart w:id="33" w:name="_Int_Yz3ka9lo"/>
      <w:r w:rsidRPr="4278DFFE">
        <w:rPr>
          <w:rFonts w:ascii="Times New Roman" w:hAnsi="Times New Roman"/>
          <w:sz w:val="22"/>
          <w:szCs w:val="22"/>
        </w:rPr>
        <w:t>amount</w:t>
      </w:r>
      <w:bookmarkEnd w:id="33"/>
      <w:r w:rsidRPr="4278DFFE">
        <w:rPr>
          <w:rFonts w:ascii="Times New Roman" w:hAnsi="Times New Roman"/>
          <w:sz w:val="22"/>
          <w:szCs w:val="22"/>
        </w:rPr>
        <w:t xml:space="preserve"> of payments already made to the Supplier at the date of termination exceeds the sum due to the Supplier under this sub- Clause then the Supplier shall repay the balance due to the Client. Any such payment shall be in full satisfaction of the Supplier’s rights to payment, </w:t>
      </w:r>
      <w:r w:rsidR="35B702DA" w:rsidRPr="4278DFFE">
        <w:rPr>
          <w:rFonts w:ascii="Times New Roman" w:hAnsi="Times New Roman"/>
          <w:sz w:val="22"/>
          <w:szCs w:val="22"/>
        </w:rPr>
        <w:t>compensation,</w:t>
      </w:r>
      <w:r w:rsidRPr="4278DFFE">
        <w:rPr>
          <w:rFonts w:ascii="Times New Roman" w:hAnsi="Times New Roman"/>
          <w:sz w:val="22"/>
          <w:szCs w:val="22"/>
        </w:rPr>
        <w:t xml:space="preserve"> or damages in respect of the termination or the breach of Agreement giving rise to the right of termination.</w:t>
      </w:r>
    </w:p>
    <w:p w14:paraId="59ACE5D3" w14:textId="77777777" w:rsidR="00FB388B" w:rsidRPr="00656F95" w:rsidRDefault="00FB388B" w:rsidP="4278DFFE">
      <w:pPr>
        <w:pStyle w:val="BodyText"/>
        <w:keepNext w:val="0"/>
        <w:keepLines w:val="0"/>
        <w:ind w:left="776"/>
        <w:jc w:val="left"/>
        <w:rPr>
          <w:rFonts w:ascii="Times New Roman" w:hAnsi="Times New Roman"/>
          <w:sz w:val="22"/>
          <w:szCs w:val="22"/>
        </w:rPr>
      </w:pPr>
    </w:p>
    <w:p w14:paraId="59ACE5D4" w14:textId="77777777" w:rsidR="00925197" w:rsidRPr="00656F95" w:rsidRDefault="00FB388B" w:rsidP="4278DFFE">
      <w:pPr>
        <w:pStyle w:val="BodyText"/>
        <w:keepNext w:val="0"/>
        <w:keepLines w:val="0"/>
        <w:numPr>
          <w:ilvl w:val="1"/>
          <w:numId w:val="20"/>
        </w:numPr>
        <w:tabs>
          <w:tab w:val="left" w:pos="709"/>
        </w:tabs>
        <w:rPr>
          <w:rFonts w:ascii="Times New Roman" w:hAnsi="Times New Roman"/>
          <w:sz w:val="22"/>
          <w:szCs w:val="22"/>
        </w:rPr>
      </w:pPr>
      <w:r w:rsidRPr="4278DFFE">
        <w:rPr>
          <w:rFonts w:ascii="Times New Roman" w:hAnsi="Times New Roman"/>
          <w:color w:val="000000" w:themeColor="text1"/>
          <w:sz w:val="22"/>
          <w:szCs w:val="22"/>
        </w:rPr>
        <w:t xml:space="preserve">On payment of the sum due under Clause </w:t>
      </w:r>
      <w:r w:rsidR="00770C2A" w:rsidRPr="4278DFFE">
        <w:rPr>
          <w:rFonts w:ascii="Times New Roman" w:hAnsi="Times New Roman"/>
          <w:color w:val="000000" w:themeColor="text1"/>
          <w:sz w:val="22"/>
          <w:szCs w:val="22"/>
        </w:rPr>
        <w:t xml:space="preserve">32.2 </w:t>
      </w:r>
      <w:r w:rsidRPr="4278DFFE">
        <w:rPr>
          <w:rFonts w:ascii="Times New Roman" w:hAnsi="Times New Roman"/>
          <w:color w:val="000000" w:themeColor="text1"/>
          <w:sz w:val="22"/>
          <w:szCs w:val="22"/>
        </w:rPr>
        <w:t xml:space="preserve">the Supplier shall transfer to the Client the benefit of all work done and the property in all materials supplied by the Supplier or his </w:t>
      </w:r>
      <w:r w:rsidR="0071002E" w:rsidRPr="4278DFFE">
        <w:rPr>
          <w:rFonts w:ascii="Times New Roman" w:hAnsi="Times New Roman"/>
          <w:color w:val="000000" w:themeColor="text1"/>
          <w:sz w:val="22"/>
          <w:szCs w:val="22"/>
        </w:rPr>
        <w:t>sub-contractors</w:t>
      </w:r>
      <w:r w:rsidRPr="4278DFFE">
        <w:rPr>
          <w:rFonts w:ascii="Times New Roman" w:hAnsi="Times New Roman"/>
          <w:color w:val="000000" w:themeColor="text1"/>
          <w:sz w:val="22"/>
          <w:szCs w:val="22"/>
        </w:rPr>
        <w:t>, and title and ownership will pass in accordance with this agreement.</w:t>
      </w:r>
    </w:p>
    <w:p w14:paraId="59ACE5D5" w14:textId="77777777" w:rsidR="00837216" w:rsidRPr="00656F95" w:rsidRDefault="00837216" w:rsidP="4278DFFE">
      <w:pPr>
        <w:pStyle w:val="ListParagraph"/>
        <w:rPr>
          <w:rFonts w:ascii="Times New Roman" w:hAnsi="Times New Roman"/>
          <w:sz w:val="22"/>
          <w:szCs w:val="22"/>
        </w:rPr>
      </w:pPr>
    </w:p>
    <w:p w14:paraId="59ACE5D6" w14:textId="4F16A054" w:rsidR="00837216" w:rsidRPr="00656F95" w:rsidRDefault="00917D3E" w:rsidP="4278DFFE">
      <w:pPr>
        <w:pStyle w:val="BodyText"/>
        <w:keepNext w:val="0"/>
        <w:keepLines w:val="0"/>
        <w:numPr>
          <w:ilvl w:val="0"/>
          <w:numId w:val="20"/>
        </w:numPr>
        <w:tabs>
          <w:tab w:val="left" w:pos="709"/>
        </w:tabs>
        <w:jc w:val="left"/>
        <w:rPr>
          <w:rFonts w:ascii="Times New Roman" w:hAnsi="Times New Roman"/>
          <w:b/>
          <w:sz w:val="22"/>
          <w:szCs w:val="22"/>
        </w:rPr>
      </w:pPr>
      <w:r w:rsidRPr="4278DFFE">
        <w:rPr>
          <w:rFonts w:ascii="Times New Roman" w:hAnsi="Times New Roman"/>
          <w:b/>
          <w:sz w:val="22"/>
          <w:szCs w:val="22"/>
        </w:rPr>
        <w:t xml:space="preserve">      </w:t>
      </w:r>
      <w:r w:rsidR="00837216" w:rsidRPr="4278DFFE">
        <w:rPr>
          <w:rFonts w:ascii="Times New Roman" w:hAnsi="Times New Roman"/>
          <w:b/>
          <w:sz w:val="22"/>
          <w:szCs w:val="22"/>
        </w:rPr>
        <w:t xml:space="preserve">Termination at </w:t>
      </w:r>
      <w:r w:rsidR="00FA5C42" w:rsidRPr="4278DFFE">
        <w:rPr>
          <w:rFonts w:ascii="Times New Roman" w:hAnsi="Times New Roman"/>
          <w:b/>
          <w:sz w:val="22"/>
          <w:szCs w:val="22"/>
        </w:rPr>
        <w:t>w</w:t>
      </w:r>
      <w:r w:rsidR="00837216" w:rsidRPr="4278DFFE">
        <w:rPr>
          <w:rFonts w:ascii="Times New Roman" w:hAnsi="Times New Roman"/>
          <w:b/>
          <w:sz w:val="22"/>
          <w:szCs w:val="22"/>
        </w:rPr>
        <w:t xml:space="preserve">ill </w:t>
      </w:r>
      <w:r w:rsidR="00FA5C42" w:rsidRPr="4278DFFE">
        <w:rPr>
          <w:rFonts w:ascii="Times New Roman" w:hAnsi="Times New Roman"/>
          <w:b/>
          <w:sz w:val="22"/>
          <w:szCs w:val="22"/>
        </w:rPr>
        <w:t>c</w:t>
      </w:r>
      <w:r w:rsidR="00837216" w:rsidRPr="4278DFFE">
        <w:rPr>
          <w:rFonts w:ascii="Times New Roman" w:hAnsi="Times New Roman"/>
          <w:b/>
          <w:sz w:val="22"/>
          <w:szCs w:val="22"/>
        </w:rPr>
        <w:t>lause</w:t>
      </w:r>
    </w:p>
    <w:p w14:paraId="59ACE5D7" w14:textId="77777777" w:rsidR="00837216" w:rsidRPr="00656F95" w:rsidRDefault="00837216" w:rsidP="4278DFFE">
      <w:pPr>
        <w:pStyle w:val="BodyText"/>
        <w:keepNext w:val="0"/>
        <w:keepLines w:val="0"/>
        <w:tabs>
          <w:tab w:val="left" w:pos="709"/>
        </w:tabs>
        <w:jc w:val="left"/>
        <w:rPr>
          <w:rFonts w:ascii="Times New Roman" w:hAnsi="Times New Roman"/>
          <w:sz w:val="22"/>
          <w:szCs w:val="22"/>
        </w:rPr>
      </w:pPr>
    </w:p>
    <w:p w14:paraId="59ACE5D8" w14:textId="14DE76F7" w:rsidR="00B9155F" w:rsidRPr="00656F95" w:rsidRDefault="00837216" w:rsidP="4278DFFE">
      <w:pPr>
        <w:pStyle w:val="BodyText"/>
        <w:keepNext w:val="0"/>
        <w:keepLines w:val="0"/>
        <w:numPr>
          <w:ilvl w:val="1"/>
          <w:numId w:val="20"/>
        </w:numPr>
        <w:tabs>
          <w:tab w:val="left" w:pos="720"/>
        </w:tabs>
        <w:rPr>
          <w:rFonts w:ascii="Times New Roman" w:hAnsi="Times New Roman"/>
          <w:sz w:val="22"/>
          <w:szCs w:val="22"/>
        </w:rPr>
      </w:pPr>
      <w:r w:rsidRPr="4278DFFE">
        <w:rPr>
          <w:rStyle w:val="HTMLAcronym"/>
          <w:rFonts w:ascii="Times New Roman" w:hAnsi="Times New Roman"/>
          <w:color w:val="000000" w:themeColor="text1"/>
          <w:sz w:val="22"/>
          <w:szCs w:val="22"/>
        </w:rPr>
        <w:t xml:space="preserve">The </w:t>
      </w:r>
      <w:r w:rsidR="00A85D45" w:rsidRPr="4278DFFE">
        <w:rPr>
          <w:rStyle w:val="HTMLAcronym"/>
          <w:rFonts w:ascii="Times New Roman" w:hAnsi="Times New Roman"/>
          <w:color w:val="000000" w:themeColor="text1"/>
          <w:sz w:val="22"/>
          <w:szCs w:val="22"/>
        </w:rPr>
        <w:t>b</w:t>
      </w:r>
      <w:r w:rsidRPr="4278DFFE">
        <w:rPr>
          <w:rStyle w:val="HTMLAcronym"/>
          <w:rFonts w:ascii="Times New Roman" w:hAnsi="Times New Roman"/>
          <w:color w:val="000000" w:themeColor="text1"/>
          <w:sz w:val="22"/>
          <w:szCs w:val="22"/>
        </w:rPr>
        <w:t xml:space="preserve">uying </w:t>
      </w:r>
      <w:r w:rsidR="00A85D45" w:rsidRPr="4278DFFE">
        <w:rPr>
          <w:rStyle w:val="HTMLAcronym"/>
          <w:rFonts w:ascii="Times New Roman" w:hAnsi="Times New Roman"/>
          <w:color w:val="000000" w:themeColor="text1"/>
          <w:sz w:val="22"/>
          <w:szCs w:val="22"/>
        </w:rPr>
        <w:t>o</w:t>
      </w:r>
      <w:r w:rsidRPr="4278DFFE">
        <w:rPr>
          <w:rStyle w:val="HTMLAcronym"/>
          <w:rFonts w:ascii="Times New Roman" w:hAnsi="Times New Roman"/>
          <w:color w:val="000000" w:themeColor="text1"/>
          <w:sz w:val="22"/>
          <w:szCs w:val="22"/>
        </w:rPr>
        <w:t>rganisation</w:t>
      </w:r>
      <w:r w:rsidRPr="4278DFFE">
        <w:rPr>
          <w:rFonts w:ascii="Times New Roman" w:hAnsi="Times New Roman"/>
          <w:color w:val="000000" w:themeColor="text1"/>
          <w:sz w:val="22"/>
          <w:szCs w:val="22"/>
        </w:rPr>
        <w:t xml:space="preserve"> may terminate the contract at any time, subject to a </w:t>
      </w:r>
      <w:r w:rsidR="00917D3E" w:rsidRPr="4278DFFE">
        <w:rPr>
          <w:rFonts w:ascii="Times New Roman" w:hAnsi="Times New Roman"/>
          <w:color w:val="000000" w:themeColor="text1"/>
          <w:sz w:val="22"/>
          <w:szCs w:val="22"/>
        </w:rPr>
        <w:t>n</w:t>
      </w:r>
      <w:r w:rsidRPr="4278DFFE">
        <w:rPr>
          <w:rFonts w:ascii="Times New Roman" w:hAnsi="Times New Roman"/>
          <w:color w:val="000000" w:themeColor="text1"/>
          <w:sz w:val="22"/>
          <w:szCs w:val="22"/>
        </w:rPr>
        <w:t xml:space="preserve">otice </w:t>
      </w:r>
      <w:r w:rsidR="00917D3E" w:rsidRPr="4278DFFE">
        <w:rPr>
          <w:rFonts w:ascii="Times New Roman" w:hAnsi="Times New Roman"/>
          <w:color w:val="000000" w:themeColor="text1"/>
          <w:sz w:val="22"/>
          <w:szCs w:val="22"/>
        </w:rPr>
        <w:t>period of sixty days</w:t>
      </w:r>
      <w:r w:rsidR="7B687E08" w:rsidRPr="4278DFFE">
        <w:rPr>
          <w:rFonts w:ascii="Times New Roman" w:hAnsi="Times New Roman"/>
          <w:color w:val="000000" w:themeColor="text1"/>
          <w:sz w:val="22"/>
          <w:szCs w:val="22"/>
        </w:rPr>
        <w:t xml:space="preserve">. </w:t>
      </w:r>
      <w:r w:rsidRPr="4278DFFE">
        <w:rPr>
          <w:rFonts w:ascii="Times New Roman" w:hAnsi="Times New Roman"/>
          <w:color w:val="000000" w:themeColor="text1"/>
          <w:sz w:val="22"/>
          <w:szCs w:val="22"/>
        </w:rPr>
        <w:t>The Buying Organisation will pay the Contractor fair and reasonable prices for goods, materi</w:t>
      </w:r>
      <w:r w:rsidR="00FA5C42" w:rsidRPr="4278DFFE">
        <w:rPr>
          <w:rFonts w:ascii="Times New Roman" w:hAnsi="Times New Roman"/>
          <w:color w:val="000000" w:themeColor="text1"/>
          <w:sz w:val="22"/>
          <w:szCs w:val="22"/>
        </w:rPr>
        <w:t>a</w:t>
      </w:r>
      <w:r w:rsidRPr="4278DFFE">
        <w:rPr>
          <w:rFonts w:ascii="Times New Roman" w:hAnsi="Times New Roman"/>
          <w:color w:val="000000" w:themeColor="text1"/>
          <w:sz w:val="22"/>
          <w:szCs w:val="22"/>
        </w:rPr>
        <w:t xml:space="preserve">l, charges, </w:t>
      </w:r>
      <w:r w:rsidR="568B23AA" w:rsidRPr="4278DFFE">
        <w:rPr>
          <w:rFonts w:ascii="Times New Roman" w:hAnsi="Times New Roman"/>
          <w:color w:val="000000" w:themeColor="text1"/>
          <w:sz w:val="22"/>
          <w:szCs w:val="22"/>
        </w:rPr>
        <w:t>commitments,</w:t>
      </w:r>
      <w:r w:rsidRPr="4278DFFE">
        <w:rPr>
          <w:rFonts w:ascii="Times New Roman" w:hAnsi="Times New Roman"/>
          <w:color w:val="000000" w:themeColor="text1"/>
          <w:sz w:val="22"/>
          <w:szCs w:val="22"/>
        </w:rPr>
        <w:t xml:space="preserve"> and services performed up to a limit </w:t>
      </w:r>
      <w:r w:rsidR="00341575" w:rsidRPr="4278DFFE">
        <w:rPr>
          <w:rFonts w:ascii="Times New Roman" w:hAnsi="Times New Roman"/>
          <w:color w:val="000000" w:themeColor="text1"/>
          <w:sz w:val="22"/>
          <w:szCs w:val="22"/>
        </w:rPr>
        <w:t>o</w:t>
      </w:r>
      <w:r w:rsidR="00BE0BD6" w:rsidRPr="4278DFFE">
        <w:rPr>
          <w:rFonts w:ascii="Times New Roman" w:hAnsi="Times New Roman"/>
          <w:color w:val="000000" w:themeColor="text1"/>
          <w:sz w:val="22"/>
          <w:szCs w:val="22"/>
        </w:rPr>
        <w:t>f £</w:t>
      </w:r>
      <w:r w:rsidR="00D553A2" w:rsidRPr="4278DFFE">
        <w:rPr>
          <w:rFonts w:ascii="Times New Roman" w:hAnsi="Times New Roman"/>
          <w:color w:val="000000" w:themeColor="text1"/>
          <w:sz w:val="22"/>
          <w:szCs w:val="22"/>
        </w:rPr>
        <w:t>200,000.</w:t>
      </w:r>
    </w:p>
    <w:p w14:paraId="0EF1B42F" w14:textId="63AA67F3" w:rsidR="3F9A7E2C" w:rsidRDefault="3F9A7E2C" w:rsidP="4278DFFE">
      <w:pPr>
        <w:pStyle w:val="BodyText"/>
        <w:keepNext w:val="0"/>
        <w:keepLines w:val="0"/>
        <w:tabs>
          <w:tab w:val="left" w:pos="720"/>
        </w:tabs>
        <w:rPr>
          <w:rFonts w:ascii="Times New Roman" w:hAnsi="Times New Roman"/>
          <w:sz w:val="22"/>
          <w:szCs w:val="22"/>
        </w:rPr>
      </w:pPr>
    </w:p>
    <w:p w14:paraId="59ACE5D9" w14:textId="77777777" w:rsidR="00B5745C" w:rsidRPr="00656F95" w:rsidRDefault="00B5745C" w:rsidP="4278DFFE">
      <w:pPr>
        <w:numPr>
          <w:ilvl w:val="0"/>
          <w:numId w:val="20"/>
        </w:numPr>
        <w:autoSpaceDE w:val="0"/>
        <w:autoSpaceDN w:val="0"/>
        <w:adjustRightInd w:val="0"/>
        <w:spacing w:before="100" w:beforeAutospacing="1" w:after="100" w:afterAutospacing="1"/>
        <w:ind w:left="720" w:hanging="720"/>
        <w:rPr>
          <w:rFonts w:ascii="Times New Roman" w:hAnsi="Times New Roman"/>
          <w:b/>
          <w:sz w:val="22"/>
          <w:szCs w:val="22"/>
          <w:lang w:eastAsia="en-GB"/>
        </w:rPr>
      </w:pPr>
      <w:r w:rsidRPr="4278DFFE">
        <w:rPr>
          <w:rFonts w:ascii="Times New Roman" w:hAnsi="Times New Roman"/>
          <w:b/>
          <w:sz w:val="22"/>
          <w:szCs w:val="22"/>
          <w:lang w:eastAsia="en-GB"/>
        </w:rPr>
        <w:t xml:space="preserve">Dispute </w:t>
      </w:r>
      <w:r w:rsidR="00FA5C42" w:rsidRPr="4278DFFE">
        <w:rPr>
          <w:rFonts w:ascii="Times New Roman" w:hAnsi="Times New Roman"/>
          <w:b/>
          <w:sz w:val="22"/>
          <w:szCs w:val="22"/>
          <w:lang w:eastAsia="en-GB"/>
        </w:rPr>
        <w:t>r</w:t>
      </w:r>
      <w:r w:rsidRPr="4278DFFE">
        <w:rPr>
          <w:rFonts w:ascii="Times New Roman" w:hAnsi="Times New Roman"/>
          <w:b/>
          <w:sz w:val="22"/>
          <w:szCs w:val="22"/>
          <w:lang w:eastAsia="en-GB"/>
        </w:rPr>
        <w:t>esolution</w:t>
      </w:r>
    </w:p>
    <w:p w14:paraId="59ACE5DA" w14:textId="77777777" w:rsidR="006A35F8" w:rsidRPr="00656F95" w:rsidRDefault="006A35F8" w:rsidP="4278DFFE">
      <w:pPr>
        <w:autoSpaceDE w:val="0"/>
        <w:autoSpaceDN w:val="0"/>
        <w:adjustRightInd w:val="0"/>
        <w:ind w:left="357"/>
        <w:rPr>
          <w:rFonts w:ascii="Times New Roman" w:hAnsi="Times New Roman"/>
          <w:b/>
          <w:sz w:val="22"/>
          <w:szCs w:val="22"/>
          <w:lang w:eastAsia="en-GB"/>
        </w:rPr>
      </w:pPr>
    </w:p>
    <w:p w14:paraId="59ACE5DB" w14:textId="311CFF15" w:rsidR="006A35F8" w:rsidRPr="00656F95" w:rsidRDefault="006A35F8" w:rsidP="4278DFFE">
      <w:pPr>
        <w:pStyle w:val="BodyTextIndent3"/>
        <w:spacing w:after="240"/>
        <w:ind w:left="680" w:hanging="720"/>
        <w:jc w:val="both"/>
        <w:rPr>
          <w:rFonts w:ascii="Times New Roman" w:hAnsi="Times New Roman"/>
          <w:sz w:val="22"/>
          <w:szCs w:val="22"/>
          <w:highlight w:val="yellow"/>
        </w:rPr>
      </w:pPr>
      <w:r w:rsidRPr="4278DFFE">
        <w:rPr>
          <w:rFonts w:ascii="Times New Roman" w:hAnsi="Times New Roman"/>
          <w:sz w:val="22"/>
          <w:szCs w:val="22"/>
        </w:rPr>
        <w:t>3</w:t>
      </w:r>
      <w:r w:rsidR="00EC66C6" w:rsidRPr="4278DFFE">
        <w:rPr>
          <w:rFonts w:ascii="Times New Roman" w:hAnsi="Times New Roman"/>
          <w:sz w:val="22"/>
          <w:szCs w:val="22"/>
        </w:rPr>
        <w:t>5</w:t>
      </w:r>
      <w:r w:rsidRPr="4278DFFE">
        <w:rPr>
          <w:rFonts w:ascii="Times New Roman" w:hAnsi="Times New Roman"/>
          <w:sz w:val="22"/>
          <w:szCs w:val="22"/>
        </w:rPr>
        <w:t>.1</w:t>
      </w:r>
      <w:r>
        <w:tab/>
      </w:r>
      <w:r w:rsidRPr="4278DFFE">
        <w:rPr>
          <w:rFonts w:ascii="Times New Roman" w:hAnsi="Times New Roman"/>
          <w:sz w:val="22"/>
          <w:szCs w:val="22"/>
        </w:rPr>
        <w:t xml:space="preserve">The </w:t>
      </w:r>
      <w:r w:rsidR="00A85D45" w:rsidRPr="4278DFFE">
        <w:rPr>
          <w:rFonts w:ascii="Times New Roman" w:hAnsi="Times New Roman"/>
          <w:sz w:val="22"/>
          <w:szCs w:val="22"/>
        </w:rPr>
        <w:t>p</w:t>
      </w:r>
      <w:r w:rsidRPr="4278DFFE">
        <w:rPr>
          <w:rFonts w:ascii="Times New Roman" w:hAnsi="Times New Roman"/>
          <w:sz w:val="22"/>
          <w:szCs w:val="22"/>
        </w:rPr>
        <w:t xml:space="preserve">arties shall attempt in good faith to negotiate a settlement to any dispute between them arising out of or in connection with the Contract within 20 </w:t>
      </w:r>
      <w:r w:rsidR="00A85D45" w:rsidRPr="4278DFFE">
        <w:rPr>
          <w:rFonts w:ascii="Times New Roman" w:hAnsi="Times New Roman"/>
          <w:sz w:val="22"/>
          <w:szCs w:val="22"/>
        </w:rPr>
        <w:t>w</w:t>
      </w:r>
      <w:r w:rsidRPr="4278DFFE">
        <w:rPr>
          <w:rFonts w:ascii="Times New Roman" w:hAnsi="Times New Roman"/>
          <w:sz w:val="22"/>
          <w:szCs w:val="22"/>
        </w:rPr>
        <w:t xml:space="preserve">orking </w:t>
      </w:r>
      <w:r w:rsidR="00A85D45" w:rsidRPr="4278DFFE">
        <w:rPr>
          <w:rFonts w:ascii="Times New Roman" w:hAnsi="Times New Roman"/>
          <w:sz w:val="22"/>
          <w:szCs w:val="22"/>
        </w:rPr>
        <w:t>d</w:t>
      </w:r>
      <w:r w:rsidRPr="4278DFFE">
        <w:rPr>
          <w:rFonts w:ascii="Times New Roman" w:hAnsi="Times New Roman"/>
          <w:sz w:val="22"/>
          <w:szCs w:val="22"/>
        </w:rPr>
        <w:t xml:space="preserve">ays of either </w:t>
      </w:r>
      <w:r w:rsidR="00A85D45" w:rsidRPr="4278DFFE">
        <w:rPr>
          <w:rFonts w:ascii="Times New Roman" w:hAnsi="Times New Roman"/>
          <w:sz w:val="22"/>
          <w:szCs w:val="22"/>
        </w:rPr>
        <w:t>p</w:t>
      </w:r>
      <w:r w:rsidRPr="4278DFFE">
        <w:rPr>
          <w:rFonts w:ascii="Times New Roman" w:hAnsi="Times New Roman"/>
          <w:sz w:val="22"/>
          <w:szCs w:val="22"/>
        </w:rPr>
        <w:t>arty notifying the other of the dispute and such efforts shall involve the escalation of the dispute to the</w:t>
      </w:r>
      <w:r w:rsidR="00D553A2" w:rsidRPr="4278DFFE">
        <w:rPr>
          <w:rFonts w:ascii="Times New Roman" w:hAnsi="Times New Roman"/>
          <w:sz w:val="22"/>
          <w:szCs w:val="22"/>
        </w:rPr>
        <w:t xml:space="preserve">: in the case of the client, </w:t>
      </w:r>
      <w:r w:rsidR="00ED62A6" w:rsidRPr="4278DFFE">
        <w:rPr>
          <w:rFonts w:ascii="Times New Roman" w:hAnsi="Times New Roman"/>
          <w:sz w:val="22"/>
          <w:szCs w:val="22"/>
          <w:highlight w:val="yellow"/>
        </w:rPr>
        <w:t>XXXXXXX</w:t>
      </w:r>
      <w:r w:rsidR="00ED62A6" w:rsidRPr="4278DFFE">
        <w:rPr>
          <w:rFonts w:ascii="Times New Roman" w:hAnsi="Times New Roman"/>
          <w:sz w:val="22"/>
          <w:szCs w:val="22"/>
        </w:rPr>
        <w:t xml:space="preserve"> </w:t>
      </w:r>
      <w:r w:rsidR="00D553A2" w:rsidRPr="4278DFFE">
        <w:rPr>
          <w:rFonts w:ascii="Times New Roman" w:hAnsi="Times New Roman"/>
          <w:sz w:val="22"/>
          <w:szCs w:val="22"/>
        </w:rPr>
        <w:t>and for the supplier</w:t>
      </w:r>
      <w:r w:rsidRPr="4278DFFE">
        <w:rPr>
          <w:rFonts w:ascii="Times New Roman" w:hAnsi="Times New Roman"/>
          <w:sz w:val="22"/>
          <w:szCs w:val="22"/>
        </w:rPr>
        <w:t xml:space="preserve"> </w:t>
      </w:r>
      <w:r w:rsidR="7ECB3100" w:rsidRPr="4278DFFE">
        <w:rPr>
          <w:rFonts w:ascii="Times New Roman" w:hAnsi="Times New Roman"/>
          <w:sz w:val="22"/>
          <w:szCs w:val="22"/>
          <w:highlight w:val="yellow"/>
        </w:rPr>
        <w:t>XXXXXXX.</w:t>
      </w:r>
    </w:p>
    <w:p w14:paraId="59ACE5DC" w14:textId="77777777" w:rsidR="006A35F8" w:rsidRPr="00656F95" w:rsidRDefault="006A35F8" w:rsidP="4278DFFE">
      <w:pPr>
        <w:suppressAutoHyphens/>
        <w:spacing w:after="240"/>
        <w:ind w:left="680" w:hanging="720"/>
        <w:jc w:val="both"/>
        <w:rPr>
          <w:rFonts w:ascii="Times New Roman" w:hAnsi="Times New Roman"/>
          <w:sz w:val="22"/>
          <w:szCs w:val="22"/>
        </w:rPr>
      </w:pPr>
      <w:r w:rsidRPr="4278DFFE">
        <w:rPr>
          <w:rFonts w:ascii="Times New Roman" w:hAnsi="Times New Roman"/>
          <w:sz w:val="22"/>
          <w:szCs w:val="22"/>
        </w:rPr>
        <w:t>3</w:t>
      </w:r>
      <w:r w:rsidR="00EC66C6" w:rsidRPr="4278DFFE">
        <w:rPr>
          <w:rFonts w:ascii="Times New Roman" w:hAnsi="Times New Roman"/>
          <w:sz w:val="22"/>
          <w:szCs w:val="22"/>
        </w:rPr>
        <w:t>5</w:t>
      </w:r>
      <w:r w:rsidRPr="4278DFFE">
        <w:rPr>
          <w:rFonts w:ascii="Times New Roman" w:hAnsi="Times New Roman"/>
          <w:sz w:val="22"/>
          <w:szCs w:val="22"/>
        </w:rPr>
        <w:t>.2</w:t>
      </w:r>
      <w:r>
        <w:tab/>
      </w:r>
      <w:r w:rsidRPr="4278DFFE">
        <w:rPr>
          <w:rFonts w:ascii="Times New Roman" w:hAnsi="Times New Roman"/>
          <w:sz w:val="22"/>
          <w:szCs w:val="22"/>
        </w:rPr>
        <w:t xml:space="preserve">Nothing in this dispute resolution procedure shall prevent the </w:t>
      </w:r>
      <w:r w:rsidR="00324F0A" w:rsidRPr="4278DFFE">
        <w:rPr>
          <w:rFonts w:ascii="Times New Roman" w:hAnsi="Times New Roman"/>
          <w:sz w:val="22"/>
          <w:szCs w:val="22"/>
        </w:rPr>
        <w:t>Parties</w:t>
      </w:r>
      <w:r w:rsidRPr="4278DFFE">
        <w:rPr>
          <w:rFonts w:ascii="Times New Roman" w:hAnsi="Times New Roman"/>
          <w:sz w:val="22"/>
          <w:szCs w:val="22"/>
        </w:rPr>
        <w:t xml:space="preserve"> from seeking from any court of competent </w:t>
      </w:r>
      <w:bookmarkStart w:id="34" w:name="_Int_v5auDdVV"/>
      <w:r w:rsidRPr="4278DFFE">
        <w:rPr>
          <w:rFonts w:ascii="Times New Roman" w:hAnsi="Times New Roman"/>
          <w:sz w:val="22"/>
          <w:szCs w:val="22"/>
        </w:rPr>
        <w:t>jurisdiction</w:t>
      </w:r>
      <w:bookmarkEnd w:id="34"/>
      <w:r w:rsidRPr="4278DFFE">
        <w:rPr>
          <w:rFonts w:ascii="Times New Roman" w:hAnsi="Times New Roman"/>
          <w:sz w:val="22"/>
          <w:szCs w:val="22"/>
        </w:rPr>
        <w:t xml:space="preserve"> an interim order restraining the other Party from doing any act or compelling the other Party to do any act.</w:t>
      </w:r>
    </w:p>
    <w:p w14:paraId="59ACE5DD" w14:textId="77777777" w:rsidR="00341575" w:rsidRPr="00656F95" w:rsidRDefault="006A35F8" w:rsidP="4278DFFE">
      <w:pPr>
        <w:suppressAutoHyphens/>
        <w:spacing w:after="240"/>
        <w:ind w:left="680" w:hanging="720"/>
        <w:jc w:val="both"/>
        <w:rPr>
          <w:rFonts w:ascii="Times New Roman" w:hAnsi="Times New Roman"/>
          <w:sz w:val="22"/>
          <w:szCs w:val="22"/>
        </w:rPr>
      </w:pPr>
      <w:r w:rsidRPr="4278DFFE">
        <w:rPr>
          <w:rFonts w:ascii="Times New Roman" w:hAnsi="Times New Roman"/>
          <w:sz w:val="22"/>
          <w:szCs w:val="22"/>
        </w:rPr>
        <w:t>3</w:t>
      </w:r>
      <w:r w:rsidR="00EC66C6" w:rsidRPr="4278DFFE">
        <w:rPr>
          <w:rFonts w:ascii="Times New Roman" w:hAnsi="Times New Roman"/>
          <w:sz w:val="22"/>
          <w:szCs w:val="22"/>
        </w:rPr>
        <w:t>5</w:t>
      </w:r>
      <w:r w:rsidRPr="4278DFFE">
        <w:rPr>
          <w:rFonts w:ascii="Times New Roman" w:hAnsi="Times New Roman"/>
          <w:sz w:val="22"/>
          <w:szCs w:val="22"/>
        </w:rPr>
        <w:t>.3</w:t>
      </w:r>
      <w:r>
        <w:tab/>
      </w:r>
      <w:r w:rsidRPr="4278DFFE">
        <w:rPr>
          <w:rFonts w:ascii="Times New Roman" w:hAnsi="Times New Roman"/>
          <w:sz w:val="22"/>
          <w:szCs w:val="22"/>
        </w:rPr>
        <w:t xml:space="preserve">If the dispute cannot be resolved by the </w:t>
      </w:r>
      <w:r w:rsidR="00324F0A" w:rsidRPr="4278DFFE">
        <w:rPr>
          <w:rFonts w:ascii="Times New Roman" w:hAnsi="Times New Roman"/>
          <w:sz w:val="22"/>
          <w:szCs w:val="22"/>
        </w:rPr>
        <w:t>Parties</w:t>
      </w:r>
      <w:r w:rsidR="0032063A" w:rsidRPr="4278DFFE">
        <w:rPr>
          <w:rFonts w:ascii="Times New Roman" w:hAnsi="Times New Roman"/>
          <w:sz w:val="22"/>
          <w:szCs w:val="22"/>
        </w:rPr>
        <w:t xml:space="preserve"> pursuant to clause 35</w:t>
      </w:r>
      <w:r w:rsidRPr="4278DFFE">
        <w:rPr>
          <w:rFonts w:ascii="Times New Roman" w:hAnsi="Times New Roman"/>
          <w:sz w:val="22"/>
          <w:szCs w:val="22"/>
        </w:rPr>
        <w:t>.1 the Parties shall refer it to mediation pursuant to th</w:t>
      </w:r>
      <w:r w:rsidR="0032063A" w:rsidRPr="4278DFFE">
        <w:rPr>
          <w:rFonts w:ascii="Times New Roman" w:hAnsi="Times New Roman"/>
          <w:sz w:val="22"/>
          <w:szCs w:val="22"/>
        </w:rPr>
        <w:t>e procedure set out in clause 35</w:t>
      </w:r>
      <w:r w:rsidRPr="4278DFFE">
        <w:rPr>
          <w:rFonts w:ascii="Times New Roman" w:hAnsi="Times New Roman"/>
          <w:sz w:val="22"/>
          <w:szCs w:val="22"/>
        </w:rPr>
        <w:t xml:space="preserve">.5 unless </w:t>
      </w:r>
    </w:p>
    <w:p w14:paraId="59ACE5DE" w14:textId="77777777" w:rsidR="00341575" w:rsidRPr="00656F95" w:rsidRDefault="006A35F8" w:rsidP="4278DFFE">
      <w:pPr>
        <w:suppressAutoHyphens/>
        <w:spacing w:after="240"/>
        <w:ind w:left="2160" w:hanging="720"/>
        <w:jc w:val="both"/>
        <w:rPr>
          <w:rFonts w:ascii="Times New Roman" w:hAnsi="Times New Roman"/>
          <w:sz w:val="22"/>
          <w:szCs w:val="22"/>
        </w:rPr>
      </w:pPr>
      <w:r w:rsidRPr="4278DFFE">
        <w:rPr>
          <w:rFonts w:ascii="Times New Roman" w:hAnsi="Times New Roman"/>
          <w:sz w:val="22"/>
          <w:szCs w:val="22"/>
        </w:rPr>
        <w:t xml:space="preserve">(a) </w:t>
      </w:r>
      <w:r>
        <w:tab/>
      </w:r>
      <w:r w:rsidRPr="4278DFFE">
        <w:rPr>
          <w:rFonts w:ascii="Times New Roman" w:hAnsi="Times New Roman"/>
          <w:sz w:val="22"/>
          <w:szCs w:val="22"/>
        </w:rPr>
        <w:t xml:space="preserve">the Client considers that the dispute is not suitable for resolution by mediation; or </w:t>
      </w:r>
    </w:p>
    <w:p w14:paraId="59ACE5DF" w14:textId="77777777" w:rsidR="006A35F8" w:rsidRPr="00656F95" w:rsidRDefault="006A35F8" w:rsidP="4278DFFE">
      <w:pPr>
        <w:suppressAutoHyphens/>
        <w:spacing w:after="240"/>
        <w:ind w:left="2160" w:hanging="720"/>
        <w:jc w:val="both"/>
        <w:rPr>
          <w:rFonts w:ascii="Times New Roman" w:hAnsi="Times New Roman"/>
          <w:sz w:val="22"/>
          <w:szCs w:val="22"/>
        </w:rPr>
      </w:pPr>
      <w:r w:rsidRPr="4278DFFE">
        <w:rPr>
          <w:rFonts w:ascii="Times New Roman" w:hAnsi="Times New Roman"/>
          <w:sz w:val="22"/>
          <w:szCs w:val="22"/>
        </w:rPr>
        <w:t xml:space="preserve">(b) </w:t>
      </w:r>
      <w:r>
        <w:tab/>
      </w:r>
      <w:r w:rsidRPr="4278DFFE">
        <w:rPr>
          <w:rFonts w:ascii="Times New Roman" w:hAnsi="Times New Roman"/>
          <w:sz w:val="22"/>
          <w:szCs w:val="22"/>
        </w:rPr>
        <w:t xml:space="preserve">the Contractor does not agree to mediation. </w:t>
      </w:r>
    </w:p>
    <w:p w14:paraId="59ACE5E0" w14:textId="0794302B" w:rsidR="006A35F8" w:rsidRPr="00656F95" w:rsidRDefault="006A35F8" w:rsidP="4278DFFE">
      <w:pPr>
        <w:suppressAutoHyphens/>
        <w:spacing w:after="240"/>
        <w:ind w:left="680" w:hanging="720"/>
        <w:jc w:val="both"/>
        <w:rPr>
          <w:rFonts w:ascii="Times New Roman" w:hAnsi="Times New Roman"/>
          <w:sz w:val="22"/>
          <w:szCs w:val="22"/>
        </w:rPr>
      </w:pPr>
      <w:r w:rsidRPr="4278DFFE">
        <w:rPr>
          <w:rFonts w:ascii="Times New Roman" w:hAnsi="Times New Roman"/>
          <w:sz w:val="22"/>
          <w:szCs w:val="22"/>
        </w:rPr>
        <w:t>3</w:t>
      </w:r>
      <w:r w:rsidR="00EC66C6" w:rsidRPr="4278DFFE">
        <w:rPr>
          <w:rFonts w:ascii="Times New Roman" w:hAnsi="Times New Roman"/>
          <w:sz w:val="22"/>
          <w:szCs w:val="22"/>
        </w:rPr>
        <w:t>5</w:t>
      </w:r>
      <w:r w:rsidRPr="4278DFFE">
        <w:rPr>
          <w:rFonts w:ascii="Times New Roman" w:hAnsi="Times New Roman"/>
          <w:sz w:val="22"/>
          <w:szCs w:val="22"/>
        </w:rPr>
        <w:t>.4</w:t>
      </w:r>
      <w:r>
        <w:tab/>
      </w:r>
      <w:r w:rsidRPr="4278DFFE">
        <w:rPr>
          <w:rFonts w:ascii="Times New Roman" w:hAnsi="Times New Roman"/>
          <w:sz w:val="22"/>
          <w:szCs w:val="22"/>
        </w:rPr>
        <w:t xml:space="preserve">The obligations of the </w:t>
      </w:r>
      <w:r w:rsidR="00FA5832" w:rsidRPr="4278DFFE">
        <w:rPr>
          <w:rFonts w:ascii="Times New Roman" w:hAnsi="Times New Roman"/>
          <w:sz w:val="22"/>
          <w:szCs w:val="22"/>
        </w:rPr>
        <w:t>p</w:t>
      </w:r>
      <w:r w:rsidRPr="4278DFFE">
        <w:rPr>
          <w:rFonts w:ascii="Times New Roman" w:hAnsi="Times New Roman"/>
          <w:sz w:val="22"/>
          <w:szCs w:val="22"/>
        </w:rPr>
        <w:t xml:space="preserve">arties under the Contract shall not </w:t>
      </w:r>
      <w:r w:rsidR="477BA807" w:rsidRPr="4278DFFE">
        <w:rPr>
          <w:rFonts w:ascii="Times New Roman" w:hAnsi="Times New Roman"/>
          <w:sz w:val="22"/>
          <w:szCs w:val="22"/>
        </w:rPr>
        <w:t>cease or</w:t>
      </w:r>
      <w:r w:rsidRPr="4278DFFE">
        <w:rPr>
          <w:rFonts w:ascii="Times New Roman" w:hAnsi="Times New Roman"/>
          <w:sz w:val="22"/>
          <w:szCs w:val="22"/>
        </w:rPr>
        <w:t xml:space="preserve"> be suspended or delayed by the reference of a dispute to mediation (or arbitration) and the </w:t>
      </w:r>
      <w:r w:rsidR="00FA5832" w:rsidRPr="4278DFFE">
        <w:rPr>
          <w:rFonts w:ascii="Times New Roman" w:hAnsi="Times New Roman"/>
          <w:sz w:val="22"/>
          <w:szCs w:val="22"/>
        </w:rPr>
        <w:t>c</w:t>
      </w:r>
      <w:r w:rsidRPr="4278DFFE">
        <w:rPr>
          <w:rFonts w:ascii="Times New Roman" w:hAnsi="Times New Roman"/>
          <w:sz w:val="22"/>
          <w:szCs w:val="22"/>
        </w:rPr>
        <w:t xml:space="preserve">ontractor and the </w:t>
      </w:r>
      <w:r w:rsidR="00FA5832" w:rsidRPr="4278DFFE">
        <w:rPr>
          <w:rFonts w:ascii="Times New Roman" w:hAnsi="Times New Roman"/>
          <w:sz w:val="22"/>
          <w:szCs w:val="22"/>
        </w:rPr>
        <w:t>s</w:t>
      </w:r>
      <w:r w:rsidRPr="4278DFFE">
        <w:rPr>
          <w:rFonts w:ascii="Times New Roman" w:hAnsi="Times New Roman"/>
          <w:sz w:val="22"/>
          <w:szCs w:val="22"/>
        </w:rPr>
        <w:t xml:space="preserve">taff shall </w:t>
      </w:r>
      <w:r w:rsidR="2F64DCE7" w:rsidRPr="4278DFFE">
        <w:rPr>
          <w:rFonts w:ascii="Times New Roman" w:hAnsi="Times New Roman"/>
          <w:sz w:val="22"/>
          <w:szCs w:val="22"/>
        </w:rPr>
        <w:t>always comply fully with the requirements of the Contract</w:t>
      </w:r>
      <w:r w:rsidRPr="4278DFFE">
        <w:rPr>
          <w:rFonts w:ascii="Times New Roman" w:hAnsi="Times New Roman"/>
          <w:sz w:val="22"/>
          <w:szCs w:val="22"/>
        </w:rPr>
        <w:t>.</w:t>
      </w:r>
    </w:p>
    <w:p w14:paraId="59ACE5E1" w14:textId="77777777" w:rsidR="006A35F8" w:rsidRPr="00656F95" w:rsidRDefault="006A35F8" w:rsidP="4278DFFE">
      <w:pPr>
        <w:suppressAutoHyphens/>
        <w:spacing w:after="240"/>
        <w:ind w:left="680" w:hanging="720"/>
        <w:jc w:val="both"/>
        <w:rPr>
          <w:rFonts w:ascii="Times New Roman" w:hAnsi="Times New Roman"/>
          <w:sz w:val="22"/>
          <w:szCs w:val="22"/>
        </w:rPr>
      </w:pPr>
      <w:r w:rsidRPr="4278DFFE">
        <w:rPr>
          <w:rFonts w:ascii="Times New Roman" w:hAnsi="Times New Roman"/>
          <w:sz w:val="22"/>
          <w:szCs w:val="22"/>
        </w:rPr>
        <w:t>3</w:t>
      </w:r>
      <w:r w:rsidR="00EC66C6" w:rsidRPr="4278DFFE">
        <w:rPr>
          <w:rFonts w:ascii="Times New Roman" w:hAnsi="Times New Roman"/>
          <w:sz w:val="22"/>
          <w:szCs w:val="22"/>
        </w:rPr>
        <w:t>5</w:t>
      </w:r>
      <w:r w:rsidRPr="4278DFFE">
        <w:rPr>
          <w:rFonts w:ascii="Times New Roman" w:hAnsi="Times New Roman"/>
          <w:sz w:val="22"/>
          <w:szCs w:val="22"/>
        </w:rPr>
        <w:t>.5</w:t>
      </w:r>
      <w:r>
        <w:tab/>
      </w:r>
      <w:r w:rsidRPr="4278DFFE">
        <w:rPr>
          <w:rFonts w:ascii="Times New Roman" w:hAnsi="Times New Roman"/>
          <w:sz w:val="22"/>
          <w:szCs w:val="22"/>
        </w:rPr>
        <w:t xml:space="preserve">The procedure for mediation and </w:t>
      </w:r>
      <w:r w:rsidR="00A85D45" w:rsidRPr="4278DFFE">
        <w:rPr>
          <w:rFonts w:ascii="Times New Roman" w:hAnsi="Times New Roman"/>
          <w:sz w:val="22"/>
          <w:szCs w:val="22"/>
        </w:rPr>
        <w:t>consequential provisions relating</w:t>
      </w:r>
      <w:r w:rsidRPr="4278DFFE">
        <w:rPr>
          <w:rFonts w:ascii="Times New Roman" w:hAnsi="Times New Roman"/>
          <w:sz w:val="22"/>
          <w:szCs w:val="22"/>
        </w:rPr>
        <w:t xml:space="preserve"> to mediation are as follows:</w:t>
      </w:r>
    </w:p>
    <w:p w14:paraId="59ACE5E2" w14:textId="77777777" w:rsidR="006A35F8" w:rsidRPr="00656F95" w:rsidRDefault="006A35F8" w:rsidP="4278DFFE">
      <w:pPr>
        <w:suppressAutoHyphens/>
        <w:ind w:left="2154" w:hanging="850"/>
        <w:jc w:val="both"/>
        <w:rPr>
          <w:rFonts w:ascii="Times New Roman" w:hAnsi="Times New Roman"/>
          <w:sz w:val="22"/>
          <w:szCs w:val="22"/>
        </w:rPr>
      </w:pPr>
      <w:r w:rsidRPr="4278DFFE">
        <w:rPr>
          <w:rFonts w:ascii="Times New Roman" w:hAnsi="Times New Roman"/>
          <w:sz w:val="22"/>
          <w:szCs w:val="22"/>
        </w:rPr>
        <w:lastRenderedPageBreak/>
        <w:t>(a)</w:t>
      </w:r>
      <w:r>
        <w:tab/>
      </w:r>
      <w:r w:rsidRPr="4278DFFE">
        <w:rPr>
          <w:rFonts w:ascii="Times New Roman" w:hAnsi="Times New Roman"/>
          <w:sz w:val="22"/>
          <w:szCs w:val="22"/>
        </w:rPr>
        <w:t xml:space="preserve">a neutral adviser or mediator (the </w:t>
      </w:r>
      <w:r w:rsidRPr="4278DFFE">
        <w:rPr>
          <w:rFonts w:ascii="Times New Roman" w:hAnsi="Times New Roman"/>
          <w:b/>
          <w:sz w:val="22"/>
          <w:szCs w:val="22"/>
        </w:rPr>
        <w:t>“Mediator”</w:t>
      </w:r>
      <w:r w:rsidRPr="4278DFFE">
        <w:rPr>
          <w:rFonts w:ascii="Times New Roman" w:hAnsi="Times New Roman"/>
          <w:sz w:val="22"/>
          <w:szCs w:val="22"/>
        </w:rPr>
        <w:t xml:space="preserve">) shall be chosen by agreement between the </w:t>
      </w:r>
      <w:r w:rsidR="00A85D45" w:rsidRPr="4278DFFE">
        <w:rPr>
          <w:rFonts w:ascii="Times New Roman" w:hAnsi="Times New Roman"/>
          <w:sz w:val="22"/>
          <w:szCs w:val="22"/>
        </w:rPr>
        <w:t>p</w:t>
      </w:r>
      <w:r w:rsidRPr="4278DFFE">
        <w:rPr>
          <w:rFonts w:ascii="Times New Roman" w:hAnsi="Times New Roman"/>
          <w:sz w:val="22"/>
          <w:szCs w:val="22"/>
        </w:rPr>
        <w:t xml:space="preserve">arties or, if they are unable to agree upon a Mediator within 10 </w:t>
      </w:r>
      <w:r w:rsidR="00A85D45" w:rsidRPr="4278DFFE">
        <w:rPr>
          <w:rFonts w:ascii="Times New Roman" w:hAnsi="Times New Roman"/>
          <w:sz w:val="22"/>
          <w:szCs w:val="22"/>
        </w:rPr>
        <w:t>w</w:t>
      </w:r>
      <w:r w:rsidRPr="4278DFFE">
        <w:rPr>
          <w:rFonts w:ascii="Times New Roman" w:hAnsi="Times New Roman"/>
          <w:sz w:val="22"/>
          <w:szCs w:val="22"/>
        </w:rPr>
        <w:t xml:space="preserve">orking </w:t>
      </w:r>
      <w:r w:rsidR="00A85D45" w:rsidRPr="4278DFFE">
        <w:rPr>
          <w:rFonts w:ascii="Times New Roman" w:hAnsi="Times New Roman"/>
          <w:sz w:val="22"/>
          <w:szCs w:val="22"/>
        </w:rPr>
        <w:t>d</w:t>
      </w:r>
      <w:r w:rsidRPr="4278DFFE">
        <w:rPr>
          <w:rFonts w:ascii="Times New Roman" w:hAnsi="Times New Roman"/>
          <w:sz w:val="22"/>
          <w:szCs w:val="22"/>
        </w:rPr>
        <w:t xml:space="preserve">ays after a request by one </w:t>
      </w:r>
      <w:r w:rsidR="00A85D45" w:rsidRPr="4278DFFE">
        <w:rPr>
          <w:rFonts w:ascii="Times New Roman" w:hAnsi="Times New Roman"/>
          <w:sz w:val="22"/>
          <w:szCs w:val="22"/>
        </w:rPr>
        <w:t>p</w:t>
      </w:r>
      <w:r w:rsidRPr="4278DFFE">
        <w:rPr>
          <w:rFonts w:ascii="Times New Roman" w:hAnsi="Times New Roman"/>
          <w:sz w:val="22"/>
          <w:szCs w:val="22"/>
        </w:rPr>
        <w:t xml:space="preserve">arty to the other or if the Mediator agreed upon is unable or unwilling to </w:t>
      </w:r>
      <w:r w:rsidR="00A85D45" w:rsidRPr="4278DFFE">
        <w:rPr>
          <w:rFonts w:ascii="Times New Roman" w:hAnsi="Times New Roman"/>
          <w:sz w:val="22"/>
          <w:szCs w:val="22"/>
        </w:rPr>
        <w:t xml:space="preserve">act, either party shall within </w:t>
      </w:r>
      <w:r w:rsidRPr="4278DFFE">
        <w:rPr>
          <w:rFonts w:ascii="Times New Roman" w:hAnsi="Times New Roman"/>
          <w:sz w:val="22"/>
          <w:szCs w:val="22"/>
        </w:rPr>
        <w:t xml:space="preserve">10 </w:t>
      </w:r>
      <w:r w:rsidR="00A85D45" w:rsidRPr="4278DFFE">
        <w:rPr>
          <w:rFonts w:ascii="Times New Roman" w:hAnsi="Times New Roman"/>
          <w:sz w:val="22"/>
          <w:szCs w:val="22"/>
        </w:rPr>
        <w:t>w</w:t>
      </w:r>
      <w:r w:rsidRPr="4278DFFE">
        <w:rPr>
          <w:rFonts w:ascii="Times New Roman" w:hAnsi="Times New Roman"/>
          <w:sz w:val="22"/>
          <w:szCs w:val="22"/>
        </w:rPr>
        <w:t xml:space="preserve">orking </w:t>
      </w:r>
      <w:r w:rsidR="00A85D45" w:rsidRPr="4278DFFE">
        <w:rPr>
          <w:rFonts w:ascii="Times New Roman" w:hAnsi="Times New Roman"/>
          <w:sz w:val="22"/>
          <w:szCs w:val="22"/>
        </w:rPr>
        <w:t>d</w:t>
      </w:r>
      <w:r w:rsidRPr="4278DFFE">
        <w:rPr>
          <w:rFonts w:ascii="Times New Roman" w:hAnsi="Times New Roman"/>
          <w:sz w:val="22"/>
          <w:szCs w:val="22"/>
        </w:rPr>
        <w:t xml:space="preserve">ays from the date of the proposal to appoint a Mediator or within 10 </w:t>
      </w:r>
      <w:r w:rsidR="00A85D45" w:rsidRPr="4278DFFE">
        <w:rPr>
          <w:rFonts w:ascii="Times New Roman" w:hAnsi="Times New Roman"/>
          <w:sz w:val="22"/>
          <w:szCs w:val="22"/>
        </w:rPr>
        <w:t>w</w:t>
      </w:r>
      <w:r w:rsidRPr="4278DFFE">
        <w:rPr>
          <w:rFonts w:ascii="Times New Roman" w:hAnsi="Times New Roman"/>
          <w:sz w:val="22"/>
          <w:szCs w:val="22"/>
        </w:rPr>
        <w:t xml:space="preserve">orking </w:t>
      </w:r>
      <w:r w:rsidR="00A85D45" w:rsidRPr="4278DFFE">
        <w:rPr>
          <w:rFonts w:ascii="Times New Roman" w:hAnsi="Times New Roman"/>
          <w:sz w:val="22"/>
          <w:szCs w:val="22"/>
        </w:rPr>
        <w:t>d</w:t>
      </w:r>
      <w:r w:rsidRPr="4278DFFE">
        <w:rPr>
          <w:rFonts w:ascii="Times New Roman" w:hAnsi="Times New Roman"/>
          <w:sz w:val="22"/>
          <w:szCs w:val="22"/>
        </w:rPr>
        <w:t xml:space="preserve">ays of notice to either </w:t>
      </w:r>
      <w:r w:rsidR="00A85D45" w:rsidRPr="4278DFFE">
        <w:rPr>
          <w:rFonts w:ascii="Times New Roman" w:hAnsi="Times New Roman"/>
          <w:sz w:val="22"/>
          <w:szCs w:val="22"/>
        </w:rPr>
        <w:t>p</w:t>
      </w:r>
      <w:r w:rsidRPr="4278DFFE">
        <w:rPr>
          <w:rFonts w:ascii="Times New Roman" w:hAnsi="Times New Roman"/>
          <w:sz w:val="22"/>
          <w:szCs w:val="22"/>
        </w:rPr>
        <w:t>arty that he is unable or unwilling to act, apply to</w:t>
      </w:r>
      <w:r w:rsidR="008A6519" w:rsidRPr="4278DFFE">
        <w:rPr>
          <w:rFonts w:ascii="Times New Roman" w:hAnsi="Times New Roman"/>
          <w:sz w:val="22"/>
          <w:szCs w:val="22"/>
        </w:rPr>
        <w:t xml:space="preserve"> CSS Mediation</w:t>
      </w:r>
      <w:r w:rsidRPr="4278DFFE">
        <w:rPr>
          <w:rFonts w:ascii="Times New Roman" w:hAnsi="Times New Roman"/>
          <w:sz w:val="22"/>
          <w:szCs w:val="22"/>
        </w:rPr>
        <w:t xml:space="preserve"> to appoint a Mediator.</w:t>
      </w:r>
    </w:p>
    <w:p w14:paraId="59ACE5E3" w14:textId="77777777" w:rsidR="006A35F8" w:rsidRPr="00656F95" w:rsidRDefault="006A35F8" w:rsidP="4278DFFE">
      <w:pPr>
        <w:suppressAutoHyphens/>
        <w:ind w:left="1440" w:hanging="850"/>
        <w:rPr>
          <w:rFonts w:ascii="Times New Roman" w:hAnsi="Times New Roman"/>
          <w:sz w:val="22"/>
          <w:szCs w:val="22"/>
        </w:rPr>
      </w:pPr>
    </w:p>
    <w:p w14:paraId="59ACE5E4" w14:textId="1C591C73" w:rsidR="006A35F8" w:rsidRPr="00656F95" w:rsidRDefault="006A35F8" w:rsidP="4278DFFE">
      <w:pPr>
        <w:suppressAutoHyphens/>
        <w:spacing w:after="240"/>
        <w:ind w:left="2154" w:hanging="850"/>
        <w:jc w:val="both"/>
        <w:rPr>
          <w:rFonts w:ascii="Times New Roman" w:hAnsi="Times New Roman"/>
          <w:sz w:val="22"/>
          <w:szCs w:val="22"/>
        </w:rPr>
      </w:pPr>
      <w:r w:rsidRPr="4278DFFE">
        <w:rPr>
          <w:rFonts w:ascii="Times New Roman" w:hAnsi="Times New Roman"/>
          <w:sz w:val="22"/>
          <w:szCs w:val="22"/>
        </w:rPr>
        <w:t>(b)</w:t>
      </w:r>
      <w:r>
        <w:tab/>
      </w:r>
      <w:r w:rsidRPr="4278DFFE">
        <w:rPr>
          <w:rFonts w:ascii="Times New Roman" w:hAnsi="Times New Roman"/>
          <w:sz w:val="22"/>
          <w:szCs w:val="22"/>
        </w:rPr>
        <w:t xml:space="preserve">The </w:t>
      </w:r>
      <w:r w:rsidR="00A85D45" w:rsidRPr="4278DFFE">
        <w:rPr>
          <w:rFonts w:ascii="Times New Roman" w:hAnsi="Times New Roman"/>
          <w:sz w:val="22"/>
          <w:szCs w:val="22"/>
        </w:rPr>
        <w:t>p</w:t>
      </w:r>
      <w:r w:rsidRPr="4278DFFE">
        <w:rPr>
          <w:rFonts w:ascii="Times New Roman" w:hAnsi="Times New Roman"/>
          <w:sz w:val="22"/>
          <w:szCs w:val="22"/>
        </w:rPr>
        <w:t>arties shall</w:t>
      </w:r>
      <w:r w:rsidR="00A85D45" w:rsidRPr="4278DFFE">
        <w:rPr>
          <w:rFonts w:ascii="Times New Roman" w:hAnsi="Times New Roman"/>
          <w:sz w:val="22"/>
          <w:szCs w:val="22"/>
        </w:rPr>
        <w:t>,</w:t>
      </w:r>
      <w:r w:rsidRPr="4278DFFE">
        <w:rPr>
          <w:rFonts w:ascii="Times New Roman" w:hAnsi="Times New Roman"/>
          <w:sz w:val="22"/>
          <w:szCs w:val="22"/>
        </w:rPr>
        <w:t xml:space="preserve"> within 10 </w:t>
      </w:r>
      <w:r w:rsidR="00A85D45" w:rsidRPr="4278DFFE">
        <w:rPr>
          <w:rFonts w:ascii="Times New Roman" w:hAnsi="Times New Roman"/>
          <w:sz w:val="22"/>
          <w:szCs w:val="22"/>
        </w:rPr>
        <w:t>w</w:t>
      </w:r>
      <w:r w:rsidRPr="4278DFFE">
        <w:rPr>
          <w:rFonts w:ascii="Times New Roman" w:hAnsi="Times New Roman"/>
          <w:sz w:val="22"/>
          <w:szCs w:val="22"/>
        </w:rPr>
        <w:t xml:space="preserve">orking </w:t>
      </w:r>
      <w:r w:rsidR="00A85D45" w:rsidRPr="4278DFFE">
        <w:rPr>
          <w:rFonts w:ascii="Times New Roman" w:hAnsi="Times New Roman"/>
          <w:sz w:val="22"/>
          <w:szCs w:val="22"/>
        </w:rPr>
        <w:t>d</w:t>
      </w:r>
      <w:r w:rsidRPr="4278DFFE">
        <w:rPr>
          <w:rFonts w:ascii="Times New Roman" w:hAnsi="Times New Roman"/>
          <w:sz w:val="22"/>
          <w:szCs w:val="22"/>
        </w:rPr>
        <w:t>ays of the appointment of the Mediator</w:t>
      </w:r>
      <w:r w:rsidR="00A85D45" w:rsidRPr="4278DFFE">
        <w:rPr>
          <w:rFonts w:ascii="Times New Roman" w:hAnsi="Times New Roman"/>
          <w:sz w:val="22"/>
          <w:szCs w:val="22"/>
        </w:rPr>
        <w:t>,</w:t>
      </w:r>
      <w:r w:rsidRPr="4278DFFE">
        <w:rPr>
          <w:rFonts w:ascii="Times New Roman" w:hAnsi="Times New Roman"/>
          <w:sz w:val="22"/>
          <w:szCs w:val="22"/>
        </w:rPr>
        <w:t xml:space="preserve"> meet with him </w:t>
      </w:r>
      <w:bookmarkStart w:id="35" w:name="_Int_eXhXvq15"/>
      <w:r w:rsidRPr="4278DFFE">
        <w:rPr>
          <w:rFonts w:ascii="Times New Roman" w:hAnsi="Times New Roman"/>
          <w:sz w:val="22"/>
          <w:szCs w:val="22"/>
        </w:rPr>
        <w:t>in order to</w:t>
      </w:r>
      <w:bookmarkEnd w:id="35"/>
      <w:r w:rsidRPr="4278DFFE">
        <w:rPr>
          <w:rFonts w:ascii="Times New Roman" w:hAnsi="Times New Roman"/>
          <w:sz w:val="22"/>
          <w:szCs w:val="22"/>
        </w:rPr>
        <w:t xml:space="preserve"> agree a programme for the exchange of all relevant information and the structure to be adopted for negotiations to be held</w:t>
      </w:r>
      <w:r w:rsidR="2C6C8007" w:rsidRPr="4278DFFE">
        <w:rPr>
          <w:rFonts w:ascii="Times New Roman" w:hAnsi="Times New Roman"/>
          <w:sz w:val="22"/>
          <w:szCs w:val="22"/>
        </w:rPr>
        <w:t xml:space="preserve">. </w:t>
      </w:r>
      <w:r w:rsidRPr="4278DFFE">
        <w:rPr>
          <w:rFonts w:ascii="Times New Roman" w:hAnsi="Times New Roman"/>
          <w:sz w:val="22"/>
          <w:szCs w:val="22"/>
        </w:rPr>
        <w:t xml:space="preserve">If considered appropriate, the </w:t>
      </w:r>
      <w:r w:rsidR="00A85D45" w:rsidRPr="4278DFFE">
        <w:rPr>
          <w:rFonts w:ascii="Times New Roman" w:hAnsi="Times New Roman"/>
          <w:sz w:val="22"/>
          <w:szCs w:val="22"/>
        </w:rPr>
        <w:t>p</w:t>
      </w:r>
      <w:r w:rsidRPr="4278DFFE">
        <w:rPr>
          <w:rFonts w:ascii="Times New Roman" w:hAnsi="Times New Roman"/>
          <w:sz w:val="22"/>
          <w:szCs w:val="22"/>
        </w:rPr>
        <w:t>arties may</w:t>
      </w:r>
      <w:r w:rsidR="007A6BDF" w:rsidRPr="4278DFFE">
        <w:rPr>
          <w:rFonts w:ascii="Times New Roman" w:hAnsi="Times New Roman"/>
          <w:sz w:val="22"/>
          <w:szCs w:val="22"/>
        </w:rPr>
        <w:t xml:space="preserve"> </w:t>
      </w:r>
      <w:r w:rsidRPr="4278DFFE">
        <w:rPr>
          <w:rFonts w:ascii="Times New Roman" w:hAnsi="Times New Roman"/>
          <w:sz w:val="22"/>
          <w:szCs w:val="22"/>
        </w:rPr>
        <w:t>at any stage</w:t>
      </w:r>
      <w:r w:rsidR="00A85D45" w:rsidRPr="4278DFFE">
        <w:rPr>
          <w:rFonts w:ascii="Times New Roman" w:hAnsi="Times New Roman"/>
          <w:sz w:val="22"/>
          <w:szCs w:val="22"/>
        </w:rPr>
        <w:t>,</w:t>
      </w:r>
      <w:r w:rsidRPr="4278DFFE">
        <w:rPr>
          <w:rFonts w:ascii="Times New Roman" w:hAnsi="Times New Roman"/>
          <w:sz w:val="22"/>
          <w:szCs w:val="22"/>
        </w:rPr>
        <w:t xml:space="preserve"> seek assistance fro</w:t>
      </w:r>
      <w:r w:rsidR="00562B60" w:rsidRPr="4278DFFE">
        <w:rPr>
          <w:rFonts w:ascii="Times New Roman" w:hAnsi="Times New Roman"/>
          <w:sz w:val="22"/>
          <w:szCs w:val="22"/>
        </w:rPr>
        <w:t>m CSS Mediation</w:t>
      </w:r>
      <w:r w:rsidRPr="4278DFFE">
        <w:rPr>
          <w:rFonts w:ascii="Times New Roman" w:hAnsi="Times New Roman"/>
          <w:sz w:val="22"/>
          <w:szCs w:val="22"/>
        </w:rPr>
        <w:t xml:space="preserve"> to provide guidance on a suitable procedure.</w:t>
      </w:r>
    </w:p>
    <w:p w14:paraId="59ACE5E5" w14:textId="77777777" w:rsidR="006A35F8" w:rsidRPr="00656F95" w:rsidRDefault="006A35F8" w:rsidP="4278DFFE">
      <w:pPr>
        <w:suppressAutoHyphens/>
        <w:spacing w:after="240"/>
        <w:ind w:left="2154" w:hanging="850"/>
        <w:jc w:val="both"/>
        <w:rPr>
          <w:rFonts w:ascii="Times New Roman" w:hAnsi="Times New Roman"/>
          <w:sz w:val="22"/>
          <w:szCs w:val="22"/>
        </w:rPr>
      </w:pPr>
      <w:r w:rsidRPr="4278DFFE">
        <w:rPr>
          <w:rFonts w:ascii="Times New Roman" w:hAnsi="Times New Roman"/>
          <w:sz w:val="22"/>
          <w:szCs w:val="22"/>
        </w:rPr>
        <w:t>(c)</w:t>
      </w:r>
      <w:r>
        <w:tab/>
      </w:r>
      <w:r w:rsidRPr="4278DFFE">
        <w:rPr>
          <w:rFonts w:ascii="Times New Roman" w:hAnsi="Times New Roman"/>
          <w:sz w:val="22"/>
          <w:szCs w:val="22"/>
        </w:rPr>
        <w:t xml:space="preserve">Unless otherwise agreed, all negotiations connected with the dispute and any settlement agreement relating to it shall be conducted in confidence and without prejudice to the rights of the </w:t>
      </w:r>
      <w:r w:rsidR="00E7157D" w:rsidRPr="4278DFFE">
        <w:rPr>
          <w:rFonts w:ascii="Times New Roman" w:hAnsi="Times New Roman"/>
          <w:sz w:val="22"/>
          <w:szCs w:val="22"/>
        </w:rPr>
        <w:t>p</w:t>
      </w:r>
      <w:r w:rsidRPr="4278DFFE">
        <w:rPr>
          <w:rFonts w:ascii="Times New Roman" w:hAnsi="Times New Roman"/>
          <w:sz w:val="22"/>
          <w:szCs w:val="22"/>
        </w:rPr>
        <w:t>arties in any future proceedings.</w:t>
      </w:r>
    </w:p>
    <w:p w14:paraId="59ACE5E6" w14:textId="77777777" w:rsidR="006A35F8" w:rsidRPr="00656F95" w:rsidRDefault="006A35F8" w:rsidP="4278DFFE">
      <w:pPr>
        <w:pStyle w:val="BodyTextIndent2"/>
        <w:spacing w:after="240" w:line="240" w:lineRule="auto"/>
        <w:ind w:left="2154" w:hanging="850"/>
        <w:jc w:val="both"/>
        <w:rPr>
          <w:rFonts w:ascii="Times New Roman" w:hAnsi="Times New Roman"/>
          <w:sz w:val="22"/>
          <w:szCs w:val="22"/>
        </w:rPr>
      </w:pPr>
      <w:r w:rsidRPr="4278DFFE">
        <w:rPr>
          <w:rFonts w:ascii="Times New Roman" w:hAnsi="Times New Roman"/>
          <w:sz w:val="22"/>
          <w:szCs w:val="22"/>
        </w:rPr>
        <w:t>(d)</w:t>
      </w:r>
      <w:r>
        <w:tab/>
      </w:r>
      <w:r w:rsidRPr="4278DFFE">
        <w:rPr>
          <w:rFonts w:ascii="Times New Roman" w:hAnsi="Times New Roman"/>
          <w:sz w:val="22"/>
          <w:szCs w:val="22"/>
        </w:rPr>
        <w:t xml:space="preserve">If the </w:t>
      </w:r>
      <w:r w:rsidR="00E7157D" w:rsidRPr="4278DFFE">
        <w:rPr>
          <w:rFonts w:ascii="Times New Roman" w:hAnsi="Times New Roman"/>
          <w:sz w:val="22"/>
          <w:szCs w:val="22"/>
        </w:rPr>
        <w:t>p</w:t>
      </w:r>
      <w:r w:rsidRPr="4278DFFE">
        <w:rPr>
          <w:rFonts w:ascii="Times New Roman" w:hAnsi="Times New Roman"/>
          <w:sz w:val="22"/>
          <w:szCs w:val="22"/>
        </w:rPr>
        <w:t xml:space="preserve">arties reach agreement on the resolution of the dispute, the agreement shall be recorded in writing and shall be binding on the </w:t>
      </w:r>
      <w:r w:rsidR="00E7157D" w:rsidRPr="4278DFFE">
        <w:rPr>
          <w:rFonts w:ascii="Times New Roman" w:hAnsi="Times New Roman"/>
          <w:sz w:val="22"/>
          <w:szCs w:val="22"/>
        </w:rPr>
        <w:t>p</w:t>
      </w:r>
      <w:r w:rsidRPr="4278DFFE">
        <w:rPr>
          <w:rFonts w:ascii="Times New Roman" w:hAnsi="Times New Roman"/>
          <w:sz w:val="22"/>
          <w:szCs w:val="22"/>
        </w:rPr>
        <w:t>arties once it is signed by their duly authorised representatives.</w:t>
      </w:r>
    </w:p>
    <w:p w14:paraId="59ACE5E7" w14:textId="77777777" w:rsidR="006A35F8" w:rsidRPr="00656F95" w:rsidRDefault="006A35F8" w:rsidP="4278DFFE">
      <w:pPr>
        <w:pStyle w:val="BodyTextIndent2"/>
        <w:spacing w:after="240" w:line="240" w:lineRule="auto"/>
        <w:ind w:left="2154" w:hanging="850"/>
        <w:jc w:val="both"/>
        <w:rPr>
          <w:rFonts w:ascii="Times New Roman" w:hAnsi="Times New Roman"/>
          <w:sz w:val="22"/>
          <w:szCs w:val="22"/>
        </w:rPr>
      </w:pPr>
      <w:r w:rsidRPr="4278DFFE">
        <w:rPr>
          <w:rFonts w:ascii="Times New Roman" w:hAnsi="Times New Roman"/>
          <w:sz w:val="22"/>
          <w:szCs w:val="22"/>
        </w:rPr>
        <w:t>(e)</w:t>
      </w:r>
      <w:r>
        <w:tab/>
      </w:r>
      <w:r w:rsidRPr="4278DFFE">
        <w:rPr>
          <w:rFonts w:ascii="Times New Roman" w:hAnsi="Times New Roman"/>
          <w:sz w:val="22"/>
          <w:szCs w:val="22"/>
        </w:rPr>
        <w:t xml:space="preserve">If the </w:t>
      </w:r>
      <w:r w:rsidR="00E7157D" w:rsidRPr="4278DFFE">
        <w:rPr>
          <w:rFonts w:ascii="Times New Roman" w:hAnsi="Times New Roman"/>
          <w:sz w:val="22"/>
          <w:szCs w:val="22"/>
        </w:rPr>
        <w:t>p</w:t>
      </w:r>
      <w:r w:rsidRPr="4278DFFE">
        <w:rPr>
          <w:rFonts w:ascii="Times New Roman" w:hAnsi="Times New Roman"/>
          <w:sz w:val="22"/>
          <w:szCs w:val="22"/>
        </w:rPr>
        <w:t xml:space="preserve">arties fail to reach agreement in the structured negotiations within 60 </w:t>
      </w:r>
      <w:r w:rsidR="00E7157D" w:rsidRPr="4278DFFE">
        <w:rPr>
          <w:rFonts w:ascii="Times New Roman" w:hAnsi="Times New Roman"/>
          <w:sz w:val="22"/>
          <w:szCs w:val="22"/>
        </w:rPr>
        <w:t>w</w:t>
      </w:r>
      <w:r w:rsidRPr="4278DFFE">
        <w:rPr>
          <w:rFonts w:ascii="Times New Roman" w:hAnsi="Times New Roman"/>
          <w:sz w:val="22"/>
          <w:szCs w:val="22"/>
        </w:rPr>
        <w:t xml:space="preserve">orking </w:t>
      </w:r>
      <w:r w:rsidR="00E7157D" w:rsidRPr="4278DFFE">
        <w:rPr>
          <w:rFonts w:ascii="Times New Roman" w:hAnsi="Times New Roman"/>
          <w:sz w:val="22"/>
          <w:szCs w:val="22"/>
        </w:rPr>
        <w:t>d</w:t>
      </w:r>
      <w:r w:rsidRPr="4278DFFE">
        <w:rPr>
          <w:rFonts w:ascii="Times New Roman" w:hAnsi="Times New Roman"/>
          <w:sz w:val="22"/>
          <w:szCs w:val="22"/>
        </w:rPr>
        <w:t xml:space="preserve">ays of the Mediator being appointed, or such longer period as may be agreed by the </w:t>
      </w:r>
      <w:r w:rsidR="00E7157D" w:rsidRPr="4278DFFE">
        <w:rPr>
          <w:rFonts w:ascii="Times New Roman" w:hAnsi="Times New Roman"/>
          <w:sz w:val="22"/>
          <w:szCs w:val="22"/>
        </w:rPr>
        <w:t>p</w:t>
      </w:r>
      <w:r w:rsidRPr="4278DFFE">
        <w:rPr>
          <w:rFonts w:ascii="Times New Roman" w:hAnsi="Times New Roman"/>
          <w:sz w:val="22"/>
          <w:szCs w:val="22"/>
        </w:rPr>
        <w:t xml:space="preserve">arties, then any dispute or difference between them may be referred to the </w:t>
      </w:r>
      <w:r w:rsidR="00E7157D" w:rsidRPr="4278DFFE">
        <w:rPr>
          <w:rFonts w:ascii="Times New Roman" w:hAnsi="Times New Roman"/>
          <w:sz w:val="22"/>
          <w:szCs w:val="22"/>
        </w:rPr>
        <w:t>Courts [</w:t>
      </w:r>
      <w:r w:rsidRPr="4278DFFE">
        <w:rPr>
          <w:rFonts w:ascii="Times New Roman" w:hAnsi="Times New Roman"/>
          <w:sz w:val="22"/>
          <w:szCs w:val="22"/>
        </w:rPr>
        <w:t>unless the dispute is referred to arbitration pursuant to the procedures set out in clause 33.6].</w:t>
      </w:r>
    </w:p>
    <w:p w14:paraId="59ACE5E8" w14:textId="77777777" w:rsidR="006A35F8" w:rsidRPr="00656F95" w:rsidRDefault="006A35F8" w:rsidP="4278DFFE">
      <w:pPr>
        <w:tabs>
          <w:tab w:val="left" w:pos="709"/>
        </w:tabs>
        <w:ind w:left="357" w:hanging="720"/>
        <w:rPr>
          <w:rFonts w:ascii="Times New Roman" w:hAnsi="Times New Roman"/>
          <w:sz w:val="22"/>
          <w:szCs w:val="22"/>
        </w:rPr>
      </w:pPr>
    </w:p>
    <w:p w14:paraId="59ACE5E9" w14:textId="77777777" w:rsidR="006A35F8" w:rsidRPr="00656F95" w:rsidRDefault="006A35F8" w:rsidP="4278DFFE">
      <w:pPr>
        <w:pStyle w:val="Header"/>
        <w:tabs>
          <w:tab w:val="clear" w:pos="4153"/>
          <w:tab w:val="clear" w:pos="8306"/>
        </w:tabs>
        <w:spacing w:after="240"/>
        <w:ind w:left="720" w:hanging="720"/>
        <w:jc w:val="both"/>
        <w:rPr>
          <w:rFonts w:ascii="Times New Roman" w:hAnsi="Times New Roman"/>
          <w:sz w:val="22"/>
          <w:szCs w:val="22"/>
        </w:rPr>
      </w:pPr>
      <w:r w:rsidRPr="4278DFFE">
        <w:rPr>
          <w:rFonts w:ascii="Times New Roman" w:hAnsi="Times New Roman"/>
          <w:sz w:val="22"/>
          <w:szCs w:val="22"/>
        </w:rPr>
        <w:t>3</w:t>
      </w:r>
      <w:r w:rsidR="00EC66C6" w:rsidRPr="4278DFFE">
        <w:rPr>
          <w:rFonts w:ascii="Times New Roman" w:hAnsi="Times New Roman"/>
          <w:sz w:val="22"/>
          <w:szCs w:val="22"/>
        </w:rPr>
        <w:t>5</w:t>
      </w:r>
      <w:r w:rsidR="0032063A" w:rsidRPr="4278DFFE">
        <w:rPr>
          <w:rFonts w:ascii="Times New Roman" w:hAnsi="Times New Roman"/>
          <w:sz w:val="22"/>
          <w:szCs w:val="22"/>
        </w:rPr>
        <w:t>.6</w:t>
      </w:r>
      <w:r>
        <w:tab/>
      </w:r>
      <w:r w:rsidR="0032063A" w:rsidRPr="4278DFFE">
        <w:rPr>
          <w:rFonts w:ascii="Times New Roman" w:hAnsi="Times New Roman"/>
          <w:sz w:val="22"/>
          <w:szCs w:val="22"/>
        </w:rPr>
        <w:t>Subject to clause 35</w:t>
      </w:r>
      <w:r w:rsidRPr="4278DFFE">
        <w:rPr>
          <w:rFonts w:ascii="Times New Roman" w:hAnsi="Times New Roman"/>
          <w:sz w:val="22"/>
          <w:szCs w:val="22"/>
        </w:rPr>
        <w:t xml:space="preserve">.2, the </w:t>
      </w:r>
      <w:r w:rsidR="00324F0A" w:rsidRPr="4278DFFE">
        <w:rPr>
          <w:rFonts w:ascii="Times New Roman" w:hAnsi="Times New Roman"/>
          <w:sz w:val="22"/>
          <w:szCs w:val="22"/>
        </w:rPr>
        <w:t>Parties</w:t>
      </w:r>
      <w:r w:rsidRPr="4278DFFE">
        <w:rPr>
          <w:rFonts w:ascii="Times New Roman" w:hAnsi="Times New Roman"/>
          <w:sz w:val="22"/>
          <w:szCs w:val="22"/>
        </w:rPr>
        <w:t xml:space="preserve"> shall not institute court proceedings until the </w:t>
      </w:r>
      <w:r w:rsidR="0032063A" w:rsidRPr="4278DFFE">
        <w:rPr>
          <w:rFonts w:ascii="Times New Roman" w:hAnsi="Times New Roman"/>
          <w:sz w:val="22"/>
          <w:szCs w:val="22"/>
        </w:rPr>
        <w:t>procedures set out in clauses 35.1 and 35</w:t>
      </w:r>
      <w:r w:rsidRPr="4278DFFE">
        <w:rPr>
          <w:rFonts w:ascii="Times New Roman" w:hAnsi="Times New Roman"/>
          <w:sz w:val="22"/>
          <w:szCs w:val="22"/>
        </w:rPr>
        <w:t>.3 have been completed save that:</w:t>
      </w:r>
    </w:p>
    <w:p w14:paraId="59ACE5EA" w14:textId="77777777" w:rsidR="006A35F8" w:rsidRPr="00656F95" w:rsidRDefault="006A35F8" w:rsidP="4278DFFE">
      <w:pPr>
        <w:pStyle w:val="Header"/>
        <w:tabs>
          <w:tab w:val="clear" w:pos="4153"/>
          <w:tab w:val="clear" w:pos="8306"/>
        </w:tabs>
        <w:ind w:left="357"/>
        <w:rPr>
          <w:rFonts w:ascii="Times New Roman" w:hAnsi="Times New Roman"/>
          <w:sz w:val="22"/>
          <w:szCs w:val="22"/>
        </w:rPr>
      </w:pPr>
    </w:p>
    <w:p w14:paraId="59ACE5EB" w14:textId="77777777" w:rsidR="00016ECE" w:rsidRPr="00656F95" w:rsidRDefault="006A35F8" w:rsidP="4278DFFE">
      <w:pPr>
        <w:pStyle w:val="Header"/>
        <w:tabs>
          <w:tab w:val="clear" w:pos="4153"/>
          <w:tab w:val="clear" w:pos="8306"/>
        </w:tabs>
        <w:spacing w:after="240"/>
        <w:ind w:left="2154" w:hanging="714"/>
        <w:jc w:val="both"/>
        <w:rPr>
          <w:rFonts w:ascii="Times New Roman" w:hAnsi="Times New Roman"/>
          <w:sz w:val="22"/>
          <w:szCs w:val="22"/>
        </w:rPr>
      </w:pPr>
      <w:r w:rsidRPr="4278DFFE">
        <w:rPr>
          <w:rFonts w:ascii="Times New Roman" w:hAnsi="Times New Roman"/>
          <w:sz w:val="22"/>
          <w:szCs w:val="22"/>
        </w:rPr>
        <w:t>(a)</w:t>
      </w:r>
      <w:r>
        <w:tab/>
      </w:r>
      <w:r w:rsidRPr="4278DFFE">
        <w:rPr>
          <w:rFonts w:ascii="Times New Roman" w:hAnsi="Times New Roman"/>
          <w:sz w:val="22"/>
          <w:szCs w:val="22"/>
        </w:rPr>
        <w:t xml:space="preserve">the </w:t>
      </w:r>
      <w:r w:rsidR="00E7157D" w:rsidRPr="4278DFFE">
        <w:rPr>
          <w:rFonts w:ascii="Times New Roman" w:hAnsi="Times New Roman"/>
          <w:sz w:val="22"/>
          <w:szCs w:val="22"/>
        </w:rPr>
        <w:t>c</w:t>
      </w:r>
      <w:r w:rsidRPr="4278DFFE">
        <w:rPr>
          <w:rFonts w:ascii="Times New Roman" w:hAnsi="Times New Roman"/>
          <w:sz w:val="22"/>
          <w:szCs w:val="22"/>
        </w:rPr>
        <w:t xml:space="preserve">lient may at any time before court proceedings are commenced, serve a notice on the </w:t>
      </w:r>
      <w:r w:rsidR="00E7157D" w:rsidRPr="4278DFFE">
        <w:rPr>
          <w:rFonts w:ascii="Times New Roman" w:hAnsi="Times New Roman"/>
          <w:sz w:val="22"/>
          <w:szCs w:val="22"/>
        </w:rPr>
        <w:t>c</w:t>
      </w:r>
      <w:r w:rsidRPr="4278DFFE">
        <w:rPr>
          <w:rFonts w:ascii="Times New Roman" w:hAnsi="Times New Roman"/>
          <w:sz w:val="22"/>
          <w:szCs w:val="22"/>
        </w:rPr>
        <w:t xml:space="preserve">ontractor requiring the dispute to be referred to and resolved by arbitration </w:t>
      </w:r>
      <w:r w:rsidR="0032063A" w:rsidRPr="4278DFFE">
        <w:rPr>
          <w:rFonts w:ascii="Times New Roman" w:hAnsi="Times New Roman"/>
          <w:sz w:val="22"/>
          <w:szCs w:val="22"/>
        </w:rPr>
        <w:t>in accordance with clause 35</w:t>
      </w:r>
      <w:r w:rsidR="00E7157D" w:rsidRPr="4278DFFE">
        <w:rPr>
          <w:rFonts w:ascii="Times New Roman" w:hAnsi="Times New Roman"/>
          <w:sz w:val="22"/>
          <w:szCs w:val="22"/>
        </w:rPr>
        <w:t>.7</w:t>
      </w:r>
    </w:p>
    <w:p w14:paraId="59ACE5EC" w14:textId="77777777" w:rsidR="00016ECE" w:rsidRPr="00656F95" w:rsidRDefault="006A35F8" w:rsidP="4278DFFE">
      <w:pPr>
        <w:pStyle w:val="Header"/>
        <w:tabs>
          <w:tab w:val="clear" w:pos="4153"/>
          <w:tab w:val="clear" w:pos="8306"/>
        </w:tabs>
        <w:spacing w:after="240"/>
        <w:ind w:left="2154" w:hanging="714"/>
        <w:jc w:val="both"/>
        <w:rPr>
          <w:rFonts w:ascii="Times New Roman" w:hAnsi="Times New Roman"/>
          <w:sz w:val="22"/>
          <w:szCs w:val="22"/>
        </w:rPr>
      </w:pPr>
      <w:r w:rsidRPr="4278DFFE">
        <w:rPr>
          <w:rFonts w:ascii="Times New Roman" w:hAnsi="Times New Roman"/>
          <w:sz w:val="22"/>
          <w:szCs w:val="22"/>
        </w:rPr>
        <w:t>(b)</w:t>
      </w:r>
      <w:r>
        <w:tab/>
      </w:r>
      <w:r w:rsidRPr="4278DFFE">
        <w:rPr>
          <w:rFonts w:ascii="Times New Roman" w:hAnsi="Times New Roman"/>
          <w:sz w:val="22"/>
          <w:szCs w:val="22"/>
        </w:rPr>
        <w:t>if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w:t>
      </w:r>
      <w:r w:rsidR="0032063A" w:rsidRPr="4278DFFE">
        <w:rPr>
          <w:rFonts w:ascii="Times New Roman" w:hAnsi="Times New Roman"/>
          <w:sz w:val="22"/>
          <w:szCs w:val="22"/>
        </w:rPr>
        <w:t xml:space="preserve"> in accordance with clause 35</w:t>
      </w:r>
      <w:r w:rsidR="00E7157D" w:rsidRPr="4278DFFE">
        <w:rPr>
          <w:rFonts w:ascii="Times New Roman" w:hAnsi="Times New Roman"/>
          <w:sz w:val="22"/>
          <w:szCs w:val="22"/>
        </w:rPr>
        <w:t>.7</w:t>
      </w:r>
    </w:p>
    <w:p w14:paraId="59ACE5ED" w14:textId="79BE2441" w:rsidR="006A35F8" w:rsidRPr="00656F95" w:rsidRDefault="006A35F8" w:rsidP="4278DFFE">
      <w:pPr>
        <w:pStyle w:val="Header"/>
        <w:tabs>
          <w:tab w:val="clear" w:pos="4153"/>
          <w:tab w:val="clear" w:pos="8306"/>
        </w:tabs>
        <w:spacing w:after="240"/>
        <w:ind w:left="2154" w:hanging="714"/>
        <w:jc w:val="both"/>
        <w:rPr>
          <w:rFonts w:ascii="Times New Roman" w:hAnsi="Times New Roman"/>
          <w:sz w:val="22"/>
          <w:szCs w:val="22"/>
        </w:rPr>
      </w:pPr>
      <w:r w:rsidRPr="4278DFFE">
        <w:rPr>
          <w:rFonts w:ascii="Times New Roman" w:hAnsi="Times New Roman"/>
          <w:sz w:val="22"/>
          <w:szCs w:val="22"/>
        </w:rPr>
        <w:t>(c)</w:t>
      </w:r>
      <w:r>
        <w:tab/>
      </w:r>
      <w:r w:rsidRPr="4278DFFE">
        <w:rPr>
          <w:rFonts w:ascii="Times New Roman" w:hAnsi="Times New Roman"/>
          <w:sz w:val="22"/>
          <w:szCs w:val="22"/>
        </w:rPr>
        <w:t>the Contractor may request by notice in writing to the Client that any dispute be referred and resolved by arbitrat</w:t>
      </w:r>
      <w:r w:rsidR="0032063A" w:rsidRPr="4278DFFE">
        <w:rPr>
          <w:rFonts w:ascii="Times New Roman" w:hAnsi="Times New Roman"/>
          <w:sz w:val="22"/>
          <w:szCs w:val="22"/>
        </w:rPr>
        <w:t>ion in accordance with clause 35</w:t>
      </w:r>
      <w:r w:rsidRPr="4278DFFE">
        <w:rPr>
          <w:rFonts w:ascii="Times New Roman" w:hAnsi="Times New Roman"/>
          <w:sz w:val="22"/>
          <w:szCs w:val="22"/>
        </w:rPr>
        <w:t>.7, to which the Cli</w:t>
      </w:r>
      <w:r w:rsidR="00E7157D" w:rsidRPr="4278DFFE">
        <w:rPr>
          <w:rFonts w:ascii="Times New Roman" w:hAnsi="Times New Roman"/>
          <w:sz w:val="22"/>
          <w:szCs w:val="22"/>
        </w:rPr>
        <w:t xml:space="preserve">ent </w:t>
      </w:r>
      <w:r w:rsidR="2ED3C5C5" w:rsidRPr="4278DFFE">
        <w:rPr>
          <w:rFonts w:ascii="Times New Roman" w:hAnsi="Times New Roman"/>
          <w:sz w:val="22"/>
          <w:szCs w:val="22"/>
        </w:rPr>
        <w:t>may consent</w:t>
      </w:r>
      <w:r w:rsidR="00E7157D" w:rsidRPr="4278DFFE">
        <w:rPr>
          <w:rFonts w:ascii="Times New Roman" w:hAnsi="Times New Roman"/>
          <w:sz w:val="22"/>
          <w:szCs w:val="22"/>
        </w:rPr>
        <w:t xml:space="preserve"> as it sees fit</w:t>
      </w:r>
    </w:p>
    <w:p w14:paraId="59ACE5EE" w14:textId="77777777" w:rsidR="00CB6A6C" w:rsidRPr="00656F95" w:rsidRDefault="006A35F8" w:rsidP="4278DFFE">
      <w:pPr>
        <w:pStyle w:val="Header"/>
        <w:tabs>
          <w:tab w:val="clear" w:pos="4153"/>
          <w:tab w:val="clear" w:pos="8306"/>
        </w:tabs>
        <w:spacing w:after="240"/>
        <w:ind w:left="720" w:hanging="720"/>
        <w:jc w:val="both"/>
        <w:rPr>
          <w:rFonts w:ascii="Times New Roman" w:hAnsi="Times New Roman"/>
          <w:sz w:val="22"/>
          <w:szCs w:val="22"/>
        </w:rPr>
      </w:pPr>
      <w:r w:rsidRPr="4278DFFE">
        <w:rPr>
          <w:rFonts w:ascii="Times New Roman" w:hAnsi="Times New Roman"/>
          <w:sz w:val="22"/>
          <w:szCs w:val="22"/>
        </w:rPr>
        <w:t>3</w:t>
      </w:r>
      <w:r w:rsidR="00EC66C6" w:rsidRPr="4278DFFE">
        <w:rPr>
          <w:rFonts w:ascii="Times New Roman" w:hAnsi="Times New Roman"/>
          <w:sz w:val="22"/>
          <w:szCs w:val="22"/>
        </w:rPr>
        <w:t>5</w:t>
      </w:r>
      <w:r w:rsidRPr="4278DFFE">
        <w:rPr>
          <w:rFonts w:ascii="Times New Roman" w:hAnsi="Times New Roman"/>
          <w:sz w:val="22"/>
          <w:szCs w:val="22"/>
        </w:rPr>
        <w:t>.7</w:t>
      </w:r>
      <w:r>
        <w:tab/>
      </w:r>
      <w:r w:rsidRPr="4278DFFE">
        <w:rPr>
          <w:rFonts w:ascii="Times New Roman" w:hAnsi="Times New Roman"/>
          <w:sz w:val="22"/>
          <w:szCs w:val="22"/>
        </w:rPr>
        <w:t>In the event that any arbitration proceedings are commenced pursuant to clause 3</w:t>
      </w:r>
      <w:r w:rsidR="0032063A" w:rsidRPr="4278DFFE">
        <w:rPr>
          <w:rFonts w:ascii="Times New Roman" w:hAnsi="Times New Roman"/>
          <w:sz w:val="22"/>
          <w:szCs w:val="22"/>
        </w:rPr>
        <w:t>5</w:t>
      </w:r>
      <w:r w:rsidRPr="4278DFFE">
        <w:rPr>
          <w:rFonts w:ascii="Times New Roman" w:hAnsi="Times New Roman"/>
          <w:sz w:val="22"/>
          <w:szCs w:val="22"/>
        </w:rPr>
        <w:t>.6:</w:t>
      </w:r>
    </w:p>
    <w:p w14:paraId="59ACE5EF" w14:textId="77777777" w:rsidR="00CB6A6C" w:rsidRPr="00656F95" w:rsidRDefault="006A35F8" w:rsidP="4278DFFE">
      <w:pPr>
        <w:pStyle w:val="Header"/>
        <w:tabs>
          <w:tab w:val="clear" w:pos="4153"/>
          <w:tab w:val="clear" w:pos="8306"/>
        </w:tabs>
        <w:spacing w:after="240"/>
        <w:ind w:leftChars="600" w:left="2171" w:hanging="731"/>
        <w:jc w:val="both"/>
        <w:rPr>
          <w:rFonts w:ascii="Times New Roman" w:hAnsi="Times New Roman"/>
          <w:b/>
          <w:bCs/>
          <w:sz w:val="22"/>
          <w:szCs w:val="22"/>
        </w:rPr>
      </w:pPr>
      <w:r w:rsidRPr="4278DFFE">
        <w:rPr>
          <w:rFonts w:ascii="Times New Roman" w:hAnsi="Times New Roman"/>
          <w:sz w:val="22"/>
          <w:szCs w:val="22"/>
        </w:rPr>
        <w:t>(a)</w:t>
      </w:r>
      <w:r>
        <w:tab/>
      </w:r>
      <w:r w:rsidRPr="4278DFFE">
        <w:rPr>
          <w:rFonts w:ascii="Times New Roman" w:hAnsi="Times New Roman"/>
          <w:sz w:val="22"/>
          <w:szCs w:val="22"/>
        </w:rPr>
        <w:t>the arbitration shall be governed by the provisions of the Arbitration Act 1996</w:t>
      </w:r>
    </w:p>
    <w:p w14:paraId="59ACE5F0" w14:textId="77777777" w:rsidR="006A35F8" w:rsidRPr="00656F95" w:rsidRDefault="006A35F8" w:rsidP="4278DFFE">
      <w:pPr>
        <w:pStyle w:val="Header"/>
        <w:tabs>
          <w:tab w:val="clear" w:pos="4153"/>
          <w:tab w:val="clear" w:pos="8306"/>
        </w:tabs>
        <w:ind w:leftChars="600" w:left="2160" w:hanging="720"/>
        <w:jc w:val="both"/>
        <w:rPr>
          <w:rFonts w:ascii="Times New Roman" w:hAnsi="Times New Roman"/>
          <w:sz w:val="22"/>
          <w:szCs w:val="22"/>
        </w:rPr>
      </w:pPr>
      <w:r w:rsidRPr="4278DFFE">
        <w:rPr>
          <w:rFonts w:ascii="Times New Roman" w:hAnsi="Times New Roman"/>
          <w:sz w:val="22"/>
          <w:szCs w:val="22"/>
        </w:rPr>
        <w:lastRenderedPageBreak/>
        <w:t>(b)</w:t>
      </w:r>
      <w:r>
        <w:tab/>
      </w:r>
      <w:r w:rsidRPr="4278DFFE">
        <w:rPr>
          <w:rFonts w:ascii="Times New Roman" w:hAnsi="Times New Roman"/>
          <w:sz w:val="22"/>
          <w:szCs w:val="22"/>
        </w:rPr>
        <w:t xml:space="preserve">the Client shall give a written notice of arbitration to the Contractor (the </w:t>
      </w:r>
      <w:r w:rsidRPr="4278DFFE">
        <w:rPr>
          <w:rFonts w:ascii="Times New Roman" w:hAnsi="Times New Roman"/>
          <w:b/>
          <w:bCs/>
          <w:sz w:val="22"/>
          <w:szCs w:val="22"/>
        </w:rPr>
        <w:t>“Arbitration Notice”</w:t>
      </w:r>
      <w:r w:rsidRPr="4278DFFE">
        <w:rPr>
          <w:rFonts w:ascii="Times New Roman" w:hAnsi="Times New Roman"/>
          <w:sz w:val="22"/>
          <w:szCs w:val="22"/>
        </w:rPr>
        <w:t>)</w:t>
      </w:r>
      <w:r w:rsidRPr="4278DFFE">
        <w:rPr>
          <w:rFonts w:ascii="Times New Roman" w:hAnsi="Times New Roman"/>
          <w:b/>
          <w:bCs/>
          <w:sz w:val="22"/>
          <w:szCs w:val="22"/>
        </w:rPr>
        <w:t xml:space="preserve"> </w:t>
      </w:r>
      <w:r w:rsidR="00CA4AA7" w:rsidRPr="4278DFFE">
        <w:rPr>
          <w:rFonts w:ascii="Times New Roman" w:hAnsi="Times New Roman"/>
          <w:sz w:val="22"/>
          <w:szCs w:val="22"/>
        </w:rPr>
        <w:t>stating</w:t>
      </w:r>
    </w:p>
    <w:p w14:paraId="59ACE5F1" w14:textId="77777777" w:rsidR="006A35F8" w:rsidRPr="00656F95" w:rsidRDefault="006A35F8" w:rsidP="4278DFFE">
      <w:pPr>
        <w:ind w:leftChars="900" w:left="2880" w:hanging="720"/>
        <w:jc w:val="both"/>
        <w:rPr>
          <w:rFonts w:ascii="Times New Roman" w:hAnsi="Times New Roman"/>
          <w:sz w:val="22"/>
          <w:szCs w:val="22"/>
        </w:rPr>
      </w:pPr>
      <w:r w:rsidRPr="4278DFFE">
        <w:rPr>
          <w:rFonts w:ascii="Times New Roman" w:hAnsi="Times New Roman"/>
          <w:sz w:val="22"/>
          <w:szCs w:val="22"/>
        </w:rPr>
        <w:t>(</w:t>
      </w:r>
      <w:proofErr w:type="spellStart"/>
      <w:r w:rsidRPr="4278DFFE">
        <w:rPr>
          <w:rFonts w:ascii="Times New Roman" w:hAnsi="Times New Roman"/>
          <w:sz w:val="22"/>
          <w:szCs w:val="22"/>
        </w:rPr>
        <w:t>i</w:t>
      </w:r>
      <w:proofErr w:type="spellEnd"/>
      <w:r w:rsidRPr="4278DFFE">
        <w:rPr>
          <w:rFonts w:ascii="Times New Roman" w:hAnsi="Times New Roman"/>
          <w:sz w:val="22"/>
          <w:szCs w:val="22"/>
        </w:rPr>
        <w:t>)</w:t>
      </w:r>
      <w:r>
        <w:tab/>
      </w:r>
      <w:r w:rsidRPr="4278DFFE">
        <w:rPr>
          <w:rFonts w:ascii="Times New Roman" w:hAnsi="Times New Roman"/>
          <w:sz w:val="22"/>
          <w:szCs w:val="22"/>
        </w:rPr>
        <w:t>that the dispute is referred to arbitration; and</w:t>
      </w:r>
    </w:p>
    <w:p w14:paraId="59ACE5F2" w14:textId="77777777" w:rsidR="006A35F8" w:rsidRPr="00656F95" w:rsidRDefault="006A35F8" w:rsidP="4278DFFE">
      <w:pPr>
        <w:ind w:leftChars="900" w:left="2880" w:hanging="720"/>
        <w:jc w:val="both"/>
        <w:rPr>
          <w:rFonts w:ascii="Times New Roman" w:hAnsi="Times New Roman"/>
          <w:sz w:val="22"/>
          <w:szCs w:val="22"/>
        </w:rPr>
      </w:pPr>
      <w:r w:rsidRPr="4278DFFE">
        <w:rPr>
          <w:rFonts w:ascii="Times New Roman" w:hAnsi="Times New Roman"/>
          <w:sz w:val="22"/>
          <w:szCs w:val="22"/>
        </w:rPr>
        <w:t>(ii)</w:t>
      </w:r>
      <w:r>
        <w:tab/>
      </w:r>
      <w:r w:rsidRPr="4278DFFE">
        <w:rPr>
          <w:rFonts w:ascii="Times New Roman" w:hAnsi="Times New Roman"/>
          <w:sz w:val="22"/>
          <w:szCs w:val="22"/>
        </w:rPr>
        <w:t xml:space="preserve">providing details of the issues to be resolved </w:t>
      </w:r>
    </w:p>
    <w:p w14:paraId="59ACE5F3" w14:textId="77777777" w:rsidR="006A35F8" w:rsidRPr="00656F95" w:rsidRDefault="006A35F8" w:rsidP="4278DFFE">
      <w:pPr>
        <w:ind w:leftChars="645" w:left="2268" w:hanging="720"/>
        <w:rPr>
          <w:rFonts w:ascii="Times New Roman" w:hAnsi="Times New Roman"/>
          <w:sz w:val="22"/>
          <w:szCs w:val="22"/>
        </w:rPr>
      </w:pPr>
    </w:p>
    <w:p w14:paraId="59ACE5F4" w14:textId="77777777" w:rsidR="00CB6A6C" w:rsidRPr="00656F95" w:rsidRDefault="00532E12" w:rsidP="4278DFFE">
      <w:pPr>
        <w:pStyle w:val="Heading3"/>
        <w:keepNext w:val="0"/>
        <w:numPr>
          <w:ilvl w:val="2"/>
          <w:numId w:val="0"/>
        </w:numPr>
        <w:spacing w:before="0" w:after="0"/>
        <w:ind w:leftChars="645" w:left="2268" w:hanging="720"/>
        <w:jc w:val="both"/>
        <w:rPr>
          <w:rFonts w:ascii="Times New Roman" w:hAnsi="Times New Roman" w:cs="Times New Roman"/>
          <w:b w:val="0"/>
          <w:bCs w:val="0"/>
          <w:sz w:val="22"/>
          <w:szCs w:val="22"/>
        </w:rPr>
      </w:pPr>
      <w:r w:rsidRPr="4278DFFE">
        <w:rPr>
          <w:rFonts w:ascii="Times New Roman" w:hAnsi="Times New Roman" w:cs="Times New Roman"/>
          <w:b w:val="0"/>
          <w:bCs w:val="0"/>
          <w:sz w:val="22"/>
          <w:szCs w:val="22"/>
        </w:rPr>
        <w:t>(c)</w:t>
      </w:r>
      <w:r>
        <w:tab/>
      </w:r>
      <w:r w:rsidR="006A35F8" w:rsidRPr="4278DFFE">
        <w:rPr>
          <w:rFonts w:ascii="Times New Roman" w:hAnsi="Times New Roman" w:cs="Times New Roman"/>
          <w:b w:val="0"/>
          <w:bCs w:val="0"/>
          <w:sz w:val="22"/>
          <w:szCs w:val="22"/>
        </w:rPr>
        <w:t>the London Court of International Arbitration (</w:t>
      </w:r>
      <w:r w:rsidR="006A35F8" w:rsidRPr="4278DFFE">
        <w:rPr>
          <w:rFonts w:ascii="Times New Roman" w:hAnsi="Times New Roman" w:cs="Times New Roman"/>
          <w:sz w:val="22"/>
          <w:szCs w:val="22"/>
        </w:rPr>
        <w:t>“LCIA”</w:t>
      </w:r>
      <w:r w:rsidR="006A35F8" w:rsidRPr="4278DFFE">
        <w:rPr>
          <w:rFonts w:ascii="Times New Roman" w:hAnsi="Times New Roman" w:cs="Times New Roman"/>
          <w:b w:val="0"/>
          <w:bCs w:val="0"/>
          <w:sz w:val="22"/>
          <w:szCs w:val="22"/>
        </w:rPr>
        <w:t>) procedural rules in force at the date that the dispute was referred to arbitration in accordance with 3</w:t>
      </w:r>
      <w:r w:rsidR="008A6519" w:rsidRPr="4278DFFE">
        <w:rPr>
          <w:rFonts w:ascii="Times New Roman" w:hAnsi="Times New Roman" w:cs="Times New Roman"/>
          <w:b w:val="0"/>
          <w:bCs w:val="0"/>
          <w:sz w:val="22"/>
          <w:szCs w:val="22"/>
        </w:rPr>
        <w:t>5</w:t>
      </w:r>
      <w:r w:rsidR="006A35F8" w:rsidRPr="4278DFFE">
        <w:rPr>
          <w:rFonts w:ascii="Times New Roman" w:hAnsi="Times New Roman" w:cs="Times New Roman"/>
          <w:b w:val="0"/>
          <w:bCs w:val="0"/>
          <w:sz w:val="22"/>
          <w:szCs w:val="22"/>
        </w:rPr>
        <w:t xml:space="preserve">.7(b) shall be applied and are deemed to be incorporated by reference </w:t>
      </w:r>
      <w:r w:rsidR="00CA4AA7" w:rsidRPr="4278DFFE">
        <w:rPr>
          <w:rFonts w:ascii="Times New Roman" w:hAnsi="Times New Roman" w:cs="Times New Roman"/>
          <w:b w:val="0"/>
          <w:bCs w:val="0"/>
          <w:sz w:val="22"/>
          <w:szCs w:val="22"/>
        </w:rPr>
        <w:t>to the</w:t>
      </w:r>
      <w:r w:rsidR="006A35F8" w:rsidRPr="4278DFFE">
        <w:rPr>
          <w:rFonts w:ascii="Times New Roman" w:hAnsi="Times New Roman" w:cs="Times New Roman"/>
          <w:b w:val="0"/>
          <w:bCs w:val="0"/>
          <w:sz w:val="22"/>
          <w:szCs w:val="22"/>
        </w:rPr>
        <w:t xml:space="preserve"> Contract and the decision of the arbitrator shall be binding on the </w:t>
      </w:r>
      <w:r w:rsidR="00324F0A" w:rsidRPr="4278DFFE">
        <w:rPr>
          <w:rFonts w:ascii="Times New Roman" w:hAnsi="Times New Roman" w:cs="Times New Roman"/>
          <w:b w:val="0"/>
          <w:bCs w:val="0"/>
          <w:sz w:val="22"/>
          <w:szCs w:val="22"/>
        </w:rPr>
        <w:t>Parties</w:t>
      </w:r>
      <w:r w:rsidR="006A35F8" w:rsidRPr="4278DFFE">
        <w:rPr>
          <w:rFonts w:ascii="Times New Roman" w:hAnsi="Times New Roman" w:cs="Times New Roman"/>
          <w:b w:val="0"/>
          <w:bCs w:val="0"/>
          <w:sz w:val="22"/>
          <w:szCs w:val="22"/>
        </w:rPr>
        <w:t xml:space="preserve"> in the absence of any material failure to comply with such rules;</w:t>
      </w:r>
    </w:p>
    <w:p w14:paraId="59ACE5F5" w14:textId="77777777" w:rsidR="00CB6A6C" w:rsidRPr="00656F95" w:rsidRDefault="00CB6A6C" w:rsidP="4278DFFE">
      <w:pPr>
        <w:ind w:leftChars="645" w:left="2268" w:hanging="720"/>
        <w:rPr>
          <w:rFonts w:ascii="Times New Roman" w:hAnsi="Times New Roman"/>
          <w:sz w:val="22"/>
          <w:szCs w:val="22"/>
          <w:lang w:eastAsia="en-GB"/>
        </w:rPr>
      </w:pPr>
    </w:p>
    <w:p w14:paraId="59ACE5F6" w14:textId="77777777" w:rsidR="006A35F8" w:rsidRPr="00656F95" w:rsidRDefault="006A35F8" w:rsidP="4278DFFE">
      <w:pPr>
        <w:pStyle w:val="Heading3"/>
        <w:keepNext w:val="0"/>
        <w:numPr>
          <w:ilvl w:val="2"/>
          <w:numId w:val="0"/>
        </w:numPr>
        <w:spacing w:before="0" w:after="0"/>
        <w:ind w:leftChars="645" w:left="2268" w:hanging="720"/>
        <w:jc w:val="both"/>
        <w:rPr>
          <w:rFonts w:ascii="Times New Roman" w:hAnsi="Times New Roman" w:cs="Times New Roman"/>
          <w:b w:val="0"/>
          <w:bCs w:val="0"/>
          <w:sz w:val="22"/>
          <w:szCs w:val="22"/>
        </w:rPr>
      </w:pPr>
      <w:r w:rsidRPr="4278DFFE">
        <w:rPr>
          <w:rFonts w:ascii="Times New Roman" w:hAnsi="Times New Roman" w:cs="Times New Roman"/>
          <w:b w:val="0"/>
          <w:bCs w:val="0"/>
          <w:sz w:val="22"/>
          <w:szCs w:val="22"/>
        </w:rPr>
        <w:t xml:space="preserve">(d) </w:t>
      </w:r>
      <w:r>
        <w:tab/>
      </w:r>
      <w:r w:rsidRPr="4278DFFE">
        <w:rPr>
          <w:rFonts w:ascii="Times New Roman" w:hAnsi="Times New Roman" w:cs="Times New Roman"/>
          <w:b w:val="0"/>
          <w:bCs w:val="0"/>
          <w:sz w:val="22"/>
          <w:szCs w:val="22"/>
        </w:rPr>
        <w:t xml:space="preserve">the tribunal shall consist of a sole arbitrator to be agreed by the </w:t>
      </w:r>
      <w:r w:rsidR="00E73D94" w:rsidRPr="4278DFFE">
        <w:rPr>
          <w:rFonts w:ascii="Times New Roman" w:hAnsi="Times New Roman" w:cs="Times New Roman"/>
          <w:b w:val="0"/>
          <w:bCs w:val="0"/>
          <w:sz w:val="22"/>
          <w:szCs w:val="22"/>
        </w:rPr>
        <w:t>p</w:t>
      </w:r>
      <w:r w:rsidRPr="4278DFFE">
        <w:rPr>
          <w:rFonts w:ascii="Times New Roman" w:hAnsi="Times New Roman" w:cs="Times New Roman"/>
          <w:b w:val="0"/>
          <w:bCs w:val="0"/>
          <w:sz w:val="22"/>
          <w:szCs w:val="22"/>
        </w:rPr>
        <w:t xml:space="preserve">arties; </w:t>
      </w:r>
    </w:p>
    <w:p w14:paraId="59ACE5F7" w14:textId="77777777" w:rsidR="006A35F8" w:rsidRPr="00656F95" w:rsidRDefault="006A35F8" w:rsidP="4278DFFE">
      <w:pPr>
        <w:ind w:leftChars="645" w:left="2268" w:hanging="720"/>
        <w:rPr>
          <w:rFonts w:ascii="Times New Roman" w:hAnsi="Times New Roman"/>
          <w:sz w:val="22"/>
          <w:szCs w:val="22"/>
        </w:rPr>
      </w:pPr>
    </w:p>
    <w:p w14:paraId="59ACE5F8" w14:textId="77777777" w:rsidR="006A35F8" w:rsidRPr="00656F95" w:rsidRDefault="006A35F8" w:rsidP="4278DFFE">
      <w:pPr>
        <w:ind w:leftChars="645" w:left="2268" w:hanging="720"/>
        <w:jc w:val="both"/>
        <w:rPr>
          <w:rFonts w:ascii="Times New Roman" w:hAnsi="Times New Roman"/>
          <w:sz w:val="22"/>
          <w:szCs w:val="22"/>
        </w:rPr>
      </w:pPr>
      <w:r w:rsidRPr="4278DFFE">
        <w:rPr>
          <w:rFonts w:ascii="Times New Roman" w:hAnsi="Times New Roman"/>
          <w:sz w:val="22"/>
          <w:szCs w:val="22"/>
        </w:rPr>
        <w:t>(e)</w:t>
      </w:r>
      <w:r>
        <w:tab/>
      </w:r>
      <w:r w:rsidRPr="4278DFFE">
        <w:rPr>
          <w:rFonts w:ascii="Times New Roman" w:hAnsi="Times New Roman"/>
          <w:sz w:val="22"/>
          <w:szCs w:val="22"/>
        </w:rPr>
        <w:t xml:space="preserve">if the </w:t>
      </w:r>
      <w:r w:rsidR="00E73D94" w:rsidRPr="4278DFFE">
        <w:rPr>
          <w:rFonts w:ascii="Times New Roman" w:hAnsi="Times New Roman"/>
          <w:sz w:val="22"/>
          <w:szCs w:val="22"/>
        </w:rPr>
        <w:t>p</w:t>
      </w:r>
      <w:r w:rsidRPr="4278DFFE">
        <w:rPr>
          <w:rFonts w:ascii="Times New Roman" w:hAnsi="Times New Roman"/>
          <w:sz w:val="22"/>
          <w:szCs w:val="22"/>
        </w:rPr>
        <w:t xml:space="preserve">arties fail to agree the appointment of the arbitrator within 10 days of the Arbitration Notice being issued by the </w:t>
      </w:r>
      <w:r w:rsidR="00E73D94" w:rsidRPr="4278DFFE">
        <w:rPr>
          <w:rFonts w:ascii="Times New Roman" w:hAnsi="Times New Roman"/>
          <w:sz w:val="22"/>
          <w:szCs w:val="22"/>
        </w:rPr>
        <w:t>c</w:t>
      </w:r>
      <w:r w:rsidRPr="4278DFFE">
        <w:rPr>
          <w:rFonts w:ascii="Times New Roman" w:hAnsi="Times New Roman"/>
          <w:sz w:val="22"/>
          <w:szCs w:val="22"/>
        </w:rPr>
        <w:t>lient under clause 3</w:t>
      </w:r>
      <w:r w:rsidR="0032063A" w:rsidRPr="4278DFFE">
        <w:rPr>
          <w:rFonts w:ascii="Times New Roman" w:hAnsi="Times New Roman"/>
          <w:sz w:val="22"/>
          <w:szCs w:val="22"/>
        </w:rPr>
        <w:t>5</w:t>
      </w:r>
      <w:r w:rsidRPr="4278DFFE">
        <w:rPr>
          <w:rFonts w:ascii="Times New Roman" w:hAnsi="Times New Roman"/>
          <w:sz w:val="22"/>
          <w:szCs w:val="22"/>
        </w:rPr>
        <w:t>.7 (b) or if the person appointed is unable or unwilling to act, the arbitrator shall be appointed by the LCIA;</w:t>
      </w:r>
    </w:p>
    <w:p w14:paraId="59ACE5F9" w14:textId="77777777" w:rsidR="006A35F8" w:rsidRPr="00656F95" w:rsidRDefault="006A35F8" w:rsidP="4278DFFE">
      <w:pPr>
        <w:ind w:leftChars="645" w:left="2268" w:hanging="720"/>
        <w:rPr>
          <w:rFonts w:ascii="Times New Roman" w:hAnsi="Times New Roman"/>
          <w:sz w:val="22"/>
          <w:szCs w:val="22"/>
        </w:rPr>
      </w:pPr>
    </w:p>
    <w:p w14:paraId="59ACE5FA" w14:textId="77777777" w:rsidR="006A35F8" w:rsidRPr="00656F95" w:rsidRDefault="006A35F8" w:rsidP="4278DFFE">
      <w:pPr>
        <w:ind w:leftChars="645" w:left="2268" w:hanging="720"/>
        <w:jc w:val="both"/>
        <w:rPr>
          <w:rFonts w:ascii="Times New Roman" w:hAnsi="Times New Roman"/>
          <w:sz w:val="22"/>
          <w:szCs w:val="22"/>
        </w:rPr>
      </w:pPr>
      <w:r w:rsidRPr="4278DFFE">
        <w:rPr>
          <w:rFonts w:ascii="Times New Roman" w:hAnsi="Times New Roman"/>
          <w:sz w:val="22"/>
          <w:szCs w:val="22"/>
        </w:rPr>
        <w:t>(f)</w:t>
      </w:r>
      <w:r>
        <w:tab/>
      </w:r>
      <w:r w:rsidRPr="4278DFFE">
        <w:rPr>
          <w:rFonts w:ascii="Times New Roman" w:hAnsi="Times New Roman"/>
          <w:sz w:val="22"/>
          <w:szCs w:val="22"/>
        </w:rPr>
        <w:t xml:space="preserve">the arbitration proceedings shall take place in London and in the English language; and </w:t>
      </w:r>
    </w:p>
    <w:p w14:paraId="59ACE5FB" w14:textId="77777777" w:rsidR="006A35F8" w:rsidRPr="00656F95" w:rsidRDefault="006A35F8" w:rsidP="4278DFFE">
      <w:pPr>
        <w:ind w:left="2211" w:hanging="731"/>
        <w:rPr>
          <w:rFonts w:ascii="Times New Roman" w:hAnsi="Times New Roman"/>
          <w:sz w:val="22"/>
          <w:szCs w:val="22"/>
        </w:rPr>
      </w:pPr>
    </w:p>
    <w:p w14:paraId="59ACE5FC" w14:textId="77777777" w:rsidR="006A35F8" w:rsidRPr="00656F95" w:rsidRDefault="006A35F8" w:rsidP="4278DFFE">
      <w:pPr>
        <w:ind w:left="2160" w:hanging="658"/>
        <w:jc w:val="both"/>
        <w:rPr>
          <w:rFonts w:ascii="Times New Roman" w:hAnsi="Times New Roman"/>
          <w:sz w:val="22"/>
          <w:szCs w:val="22"/>
        </w:rPr>
      </w:pPr>
      <w:r w:rsidRPr="4278DFFE">
        <w:rPr>
          <w:rFonts w:ascii="Times New Roman" w:hAnsi="Times New Roman"/>
          <w:sz w:val="22"/>
          <w:szCs w:val="22"/>
        </w:rPr>
        <w:t>(g)</w:t>
      </w:r>
      <w:r>
        <w:tab/>
      </w:r>
      <w:r w:rsidRPr="4278DFFE">
        <w:rPr>
          <w:rFonts w:ascii="Times New Roman" w:hAnsi="Times New Roman"/>
          <w:sz w:val="22"/>
          <w:szCs w:val="22"/>
        </w:rPr>
        <w:t xml:space="preserve">the arbitration proceedings shall be governed by, and </w:t>
      </w:r>
      <w:r w:rsidR="00E73D94" w:rsidRPr="4278DFFE">
        <w:rPr>
          <w:rFonts w:ascii="Times New Roman" w:hAnsi="Times New Roman"/>
          <w:sz w:val="22"/>
          <w:szCs w:val="22"/>
        </w:rPr>
        <w:t>interpreted in</w:t>
      </w:r>
      <w:r w:rsidRPr="4278DFFE">
        <w:rPr>
          <w:rFonts w:ascii="Times New Roman" w:hAnsi="Times New Roman"/>
          <w:sz w:val="22"/>
          <w:szCs w:val="22"/>
        </w:rPr>
        <w:t xml:space="preserve"> accordance with, English law.</w:t>
      </w:r>
    </w:p>
    <w:p w14:paraId="59ACE5FD" w14:textId="77777777" w:rsidR="007A6BDF" w:rsidRPr="00656F95" w:rsidRDefault="007A6BDF" w:rsidP="4278DFFE">
      <w:pPr>
        <w:ind w:left="2160" w:hanging="658"/>
        <w:jc w:val="both"/>
        <w:rPr>
          <w:rFonts w:ascii="Times New Roman" w:hAnsi="Times New Roman"/>
          <w:sz w:val="22"/>
          <w:szCs w:val="22"/>
        </w:rPr>
      </w:pPr>
    </w:p>
    <w:p w14:paraId="59ACE5FE" w14:textId="77777777" w:rsidR="00110369" w:rsidRPr="00656F95" w:rsidRDefault="00110369" w:rsidP="4278DFFE">
      <w:pPr>
        <w:ind w:left="851" w:hanging="851"/>
        <w:rPr>
          <w:rFonts w:ascii="Times New Roman" w:hAnsi="Times New Roman"/>
          <w:spacing w:val="-2"/>
          <w:sz w:val="22"/>
          <w:szCs w:val="22"/>
        </w:rPr>
      </w:pPr>
    </w:p>
    <w:p w14:paraId="59ACE5FF" w14:textId="77777777" w:rsidR="00CC3C4E" w:rsidRPr="00656F95" w:rsidRDefault="00CC3C4E" w:rsidP="4278DFFE">
      <w:pPr>
        <w:numPr>
          <w:ilvl w:val="0"/>
          <w:numId w:val="20"/>
        </w:numPr>
        <w:rPr>
          <w:rFonts w:ascii="Times New Roman" w:hAnsi="Times New Roman"/>
          <w:b/>
          <w:spacing w:val="-2"/>
          <w:sz w:val="22"/>
          <w:szCs w:val="22"/>
        </w:rPr>
      </w:pPr>
      <w:r w:rsidRPr="4278DFFE">
        <w:rPr>
          <w:rFonts w:ascii="Times New Roman" w:hAnsi="Times New Roman"/>
          <w:b/>
          <w:spacing w:val="-2"/>
          <w:sz w:val="22"/>
          <w:szCs w:val="22"/>
        </w:rPr>
        <w:t xml:space="preserve">Law and </w:t>
      </w:r>
      <w:bookmarkStart w:id="36" w:name="_Int_uPuQG6Bp"/>
      <w:r w:rsidRPr="4278DFFE">
        <w:rPr>
          <w:rFonts w:ascii="Times New Roman" w:hAnsi="Times New Roman"/>
          <w:b/>
          <w:spacing w:val="-2"/>
          <w:sz w:val="22"/>
          <w:szCs w:val="22"/>
        </w:rPr>
        <w:t>Jurisdiction</w:t>
      </w:r>
      <w:bookmarkEnd w:id="36"/>
    </w:p>
    <w:p w14:paraId="59ACE600" w14:textId="77777777" w:rsidR="00CB6A6C" w:rsidRPr="00656F95" w:rsidRDefault="00CB6A6C" w:rsidP="4278DFFE">
      <w:pPr>
        <w:rPr>
          <w:rFonts w:ascii="Times New Roman" w:hAnsi="Times New Roman"/>
          <w:b/>
          <w:spacing w:val="-2"/>
          <w:sz w:val="22"/>
          <w:szCs w:val="22"/>
        </w:rPr>
      </w:pPr>
    </w:p>
    <w:p w14:paraId="59ACE601" w14:textId="1CE42ACA" w:rsidR="008A6519" w:rsidRPr="00562B60" w:rsidRDefault="00CC3C4E" w:rsidP="4278DFFE">
      <w:pPr>
        <w:numPr>
          <w:ilvl w:val="1"/>
          <w:numId w:val="20"/>
        </w:numPr>
        <w:autoSpaceDE w:val="0"/>
        <w:autoSpaceDN w:val="0"/>
        <w:adjustRightInd w:val="0"/>
        <w:jc w:val="both"/>
        <w:rPr>
          <w:rFonts w:ascii="Times New Roman" w:hAnsi="Times New Roman"/>
          <w:color w:val="000000"/>
          <w:sz w:val="22"/>
          <w:szCs w:val="22"/>
        </w:rPr>
      </w:pPr>
      <w:r w:rsidRPr="4278DFFE">
        <w:rPr>
          <w:rFonts w:ascii="Times New Roman" w:hAnsi="Times New Roman"/>
          <w:sz w:val="22"/>
          <w:szCs w:val="22"/>
        </w:rPr>
        <w:t xml:space="preserve">The construction, performance and validity of the </w:t>
      </w:r>
      <w:r w:rsidR="009C7C21" w:rsidRPr="4278DFFE">
        <w:rPr>
          <w:rFonts w:ascii="Times New Roman" w:hAnsi="Times New Roman"/>
          <w:sz w:val="22"/>
          <w:szCs w:val="22"/>
        </w:rPr>
        <w:t xml:space="preserve">Agreement </w:t>
      </w:r>
      <w:r w:rsidR="00EC6BF6" w:rsidRPr="4278DFFE">
        <w:rPr>
          <w:rFonts w:ascii="Times New Roman" w:hAnsi="Times New Roman"/>
          <w:sz w:val="22"/>
          <w:szCs w:val="22"/>
        </w:rPr>
        <w:t xml:space="preserve">shall in all respects be </w:t>
      </w:r>
      <w:r w:rsidRPr="4278DFFE">
        <w:rPr>
          <w:rFonts w:ascii="Times New Roman" w:hAnsi="Times New Roman"/>
          <w:sz w:val="22"/>
          <w:szCs w:val="22"/>
        </w:rPr>
        <w:t xml:space="preserve">governed by the laws of England and Wales and the parties agree to submit to the </w:t>
      </w:r>
      <w:r w:rsidR="794E52EB" w:rsidRPr="4278DFFE">
        <w:rPr>
          <w:rFonts w:ascii="Times New Roman" w:hAnsi="Times New Roman"/>
          <w:sz w:val="22"/>
          <w:szCs w:val="22"/>
        </w:rPr>
        <w:t>non-exclusive</w:t>
      </w:r>
      <w:r w:rsidRPr="4278DFFE">
        <w:rPr>
          <w:rFonts w:ascii="Times New Roman" w:hAnsi="Times New Roman"/>
          <w:sz w:val="22"/>
          <w:szCs w:val="22"/>
        </w:rPr>
        <w:t xml:space="preserve"> </w:t>
      </w:r>
      <w:bookmarkStart w:id="37" w:name="_Int_MosmhVA4"/>
      <w:r w:rsidRPr="4278DFFE">
        <w:rPr>
          <w:rFonts w:ascii="Times New Roman" w:hAnsi="Times New Roman"/>
          <w:sz w:val="22"/>
          <w:szCs w:val="22"/>
        </w:rPr>
        <w:t>jurisdiction</w:t>
      </w:r>
      <w:bookmarkEnd w:id="37"/>
      <w:r w:rsidRPr="4278DFFE">
        <w:rPr>
          <w:rFonts w:ascii="Times New Roman" w:hAnsi="Times New Roman"/>
          <w:sz w:val="22"/>
          <w:szCs w:val="22"/>
        </w:rPr>
        <w:t xml:space="preserve"> of the English courts in connection with any dispute hereunder</w:t>
      </w:r>
      <w:r w:rsidR="00562B60" w:rsidRPr="4278DFFE">
        <w:rPr>
          <w:rFonts w:ascii="Times New Roman" w:hAnsi="Times New Roman"/>
          <w:b/>
          <w:sz w:val="22"/>
          <w:szCs w:val="22"/>
        </w:rPr>
        <w:t>.</w:t>
      </w:r>
    </w:p>
    <w:p w14:paraId="59ACE602" w14:textId="77777777" w:rsidR="00562B60" w:rsidRPr="00562B60" w:rsidRDefault="00562B60" w:rsidP="4278DFFE">
      <w:pPr>
        <w:autoSpaceDE w:val="0"/>
        <w:autoSpaceDN w:val="0"/>
        <w:adjustRightInd w:val="0"/>
        <w:ind w:left="720"/>
        <w:jc w:val="both"/>
        <w:rPr>
          <w:rFonts w:ascii="Times New Roman" w:hAnsi="Times New Roman"/>
          <w:color w:val="000000"/>
          <w:sz w:val="22"/>
          <w:szCs w:val="22"/>
        </w:rPr>
      </w:pPr>
    </w:p>
    <w:p w14:paraId="59ACE603" w14:textId="77777777" w:rsidR="00C2222E" w:rsidRPr="00656F95" w:rsidRDefault="00C2222E" w:rsidP="4278DFFE">
      <w:pPr>
        <w:pStyle w:val="BodyTextIndent"/>
        <w:widowControl w:val="0"/>
        <w:ind w:left="0"/>
        <w:jc w:val="both"/>
        <w:rPr>
          <w:rFonts w:ascii="Times New Roman" w:hAnsi="Times New Roman"/>
          <w:sz w:val="22"/>
          <w:szCs w:val="22"/>
        </w:rPr>
      </w:pPr>
      <w:r w:rsidRPr="4278DFFE">
        <w:rPr>
          <w:rFonts w:ascii="Times New Roman" w:hAnsi="Times New Roman"/>
          <w:b/>
          <w:sz w:val="22"/>
          <w:szCs w:val="22"/>
        </w:rPr>
        <w:t>AS WITNESS</w:t>
      </w:r>
      <w:r w:rsidRPr="4278DFFE">
        <w:rPr>
          <w:rFonts w:ascii="Times New Roman" w:hAnsi="Times New Roman"/>
          <w:sz w:val="22"/>
          <w:szCs w:val="22"/>
        </w:rPr>
        <w:t xml:space="preserve"> the hands of the parties or their duly authorised representatives the day and year first above written:</w:t>
      </w:r>
    </w:p>
    <w:p w14:paraId="59ACE604" w14:textId="77777777" w:rsidR="00C2222E" w:rsidRPr="00656F95" w:rsidRDefault="00C2222E" w:rsidP="4278DFFE">
      <w:pPr>
        <w:pStyle w:val="BodyTextIndent"/>
        <w:widowControl w:val="0"/>
        <w:ind w:left="0"/>
        <w:rPr>
          <w:rFonts w:ascii="Times New Roman" w:hAnsi="Times New Roman"/>
          <w:sz w:val="22"/>
          <w:szCs w:val="22"/>
        </w:rPr>
      </w:pPr>
    </w:p>
    <w:tbl>
      <w:tblPr>
        <w:tblW w:w="9606" w:type="dxa"/>
        <w:tblLayout w:type="fixed"/>
        <w:tblLook w:val="0000" w:firstRow="0" w:lastRow="0" w:firstColumn="0" w:lastColumn="0" w:noHBand="0" w:noVBand="0"/>
      </w:tblPr>
      <w:tblGrid>
        <w:gridCol w:w="5070"/>
        <w:gridCol w:w="4536"/>
      </w:tblGrid>
      <w:tr w:rsidR="00C2222E" w:rsidRPr="00656F95" w14:paraId="59ACE609" w14:textId="77777777" w:rsidTr="4278DFFE">
        <w:tc>
          <w:tcPr>
            <w:tcW w:w="5070" w:type="dxa"/>
          </w:tcPr>
          <w:p w14:paraId="59ACE605" w14:textId="77777777" w:rsidR="00C2222E" w:rsidRPr="00656F95" w:rsidRDefault="00C2222E" w:rsidP="4278DFFE">
            <w:pPr>
              <w:widowControl w:val="0"/>
              <w:spacing w:before="160"/>
              <w:rPr>
                <w:rFonts w:ascii="Times New Roman" w:hAnsi="Times New Roman"/>
                <w:b/>
                <w:sz w:val="22"/>
                <w:szCs w:val="22"/>
              </w:rPr>
            </w:pPr>
            <w:r w:rsidRPr="4278DFFE">
              <w:rPr>
                <w:rFonts w:ascii="Times New Roman" w:hAnsi="Times New Roman"/>
                <w:sz w:val="22"/>
                <w:szCs w:val="22"/>
              </w:rPr>
              <w:t>For and on behalf of</w:t>
            </w:r>
            <w:r w:rsidRPr="4278DFFE">
              <w:rPr>
                <w:rFonts w:ascii="Times New Roman" w:hAnsi="Times New Roman"/>
                <w:b/>
                <w:sz w:val="22"/>
                <w:szCs w:val="22"/>
              </w:rPr>
              <w:t xml:space="preserve"> </w:t>
            </w:r>
          </w:p>
          <w:p w14:paraId="59ACE606" w14:textId="77777777" w:rsidR="00C2222E" w:rsidRPr="00656F95" w:rsidRDefault="00656F95" w:rsidP="4278DFFE">
            <w:pPr>
              <w:widowControl w:val="0"/>
              <w:spacing w:before="160"/>
              <w:rPr>
                <w:rFonts w:ascii="Times New Roman" w:hAnsi="Times New Roman"/>
                <w:sz w:val="22"/>
                <w:szCs w:val="22"/>
              </w:rPr>
            </w:pPr>
            <w:r w:rsidRPr="4278DFFE">
              <w:rPr>
                <w:rFonts w:ascii="Times New Roman" w:hAnsi="Times New Roman"/>
                <w:b/>
                <w:sz w:val="22"/>
                <w:szCs w:val="22"/>
              </w:rPr>
              <w:t>North Star Housing Group</w:t>
            </w:r>
            <w:r w:rsidR="00C2222E" w:rsidRPr="4278DFFE">
              <w:rPr>
                <w:rFonts w:ascii="Times New Roman" w:hAnsi="Times New Roman"/>
                <w:b/>
                <w:sz w:val="22"/>
                <w:szCs w:val="22"/>
              </w:rPr>
              <w:t>:</w:t>
            </w:r>
          </w:p>
        </w:tc>
        <w:tc>
          <w:tcPr>
            <w:tcW w:w="4536" w:type="dxa"/>
          </w:tcPr>
          <w:p w14:paraId="59ACE607" w14:textId="77777777" w:rsidR="00C2222E" w:rsidRPr="00656F95" w:rsidRDefault="00C2222E" w:rsidP="4278DFFE">
            <w:pPr>
              <w:widowControl w:val="0"/>
              <w:spacing w:before="160"/>
              <w:rPr>
                <w:rFonts w:ascii="Times New Roman" w:hAnsi="Times New Roman"/>
                <w:b/>
                <w:sz w:val="22"/>
                <w:szCs w:val="22"/>
              </w:rPr>
            </w:pPr>
            <w:r w:rsidRPr="4278DFFE">
              <w:rPr>
                <w:rFonts w:ascii="Times New Roman" w:hAnsi="Times New Roman"/>
                <w:sz w:val="22"/>
                <w:szCs w:val="22"/>
              </w:rPr>
              <w:t>For and on behalf of</w:t>
            </w:r>
            <w:r w:rsidRPr="4278DFFE">
              <w:rPr>
                <w:rFonts w:ascii="Times New Roman" w:hAnsi="Times New Roman"/>
                <w:b/>
                <w:sz w:val="22"/>
                <w:szCs w:val="22"/>
              </w:rPr>
              <w:t xml:space="preserve"> </w:t>
            </w:r>
          </w:p>
          <w:p w14:paraId="59ACE608" w14:textId="77777777" w:rsidR="00C2222E" w:rsidRPr="00656F95" w:rsidRDefault="003264D3" w:rsidP="4278DFFE">
            <w:pPr>
              <w:widowControl w:val="0"/>
              <w:spacing w:before="160"/>
              <w:rPr>
                <w:rFonts w:ascii="Times New Roman" w:hAnsi="Times New Roman"/>
                <w:sz w:val="22"/>
                <w:szCs w:val="22"/>
              </w:rPr>
            </w:pPr>
            <w:r w:rsidRPr="4278DFFE">
              <w:rPr>
                <w:rFonts w:ascii="Times New Roman" w:hAnsi="Times New Roman"/>
                <w:b/>
                <w:sz w:val="22"/>
                <w:szCs w:val="22"/>
                <w:highlight w:val="yellow"/>
              </w:rPr>
              <w:t>XXXX</w:t>
            </w:r>
            <w:r w:rsidR="00C2222E" w:rsidRPr="4278DFFE">
              <w:rPr>
                <w:rFonts w:ascii="Times New Roman" w:hAnsi="Times New Roman"/>
                <w:b/>
                <w:sz w:val="22"/>
                <w:szCs w:val="22"/>
              </w:rPr>
              <w:t>:</w:t>
            </w:r>
          </w:p>
        </w:tc>
      </w:tr>
      <w:tr w:rsidR="00C2222E" w:rsidRPr="00656F95" w14:paraId="59ACE60C" w14:textId="77777777" w:rsidTr="4278DFFE">
        <w:tc>
          <w:tcPr>
            <w:tcW w:w="5070" w:type="dxa"/>
          </w:tcPr>
          <w:p w14:paraId="59ACE60A" w14:textId="77777777" w:rsidR="00C2222E" w:rsidRPr="00656F95" w:rsidRDefault="00C2222E" w:rsidP="4278DFFE">
            <w:pPr>
              <w:widowControl w:val="0"/>
              <w:spacing w:before="600"/>
              <w:rPr>
                <w:rFonts w:ascii="Times New Roman" w:hAnsi="Times New Roman"/>
                <w:sz w:val="22"/>
                <w:szCs w:val="22"/>
              </w:rPr>
            </w:pPr>
            <w:r w:rsidRPr="4278DFFE">
              <w:rPr>
                <w:rFonts w:ascii="Times New Roman" w:hAnsi="Times New Roman"/>
                <w:sz w:val="22"/>
                <w:szCs w:val="22"/>
              </w:rPr>
              <w:t>SIGNED: ....................................................</w:t>
            </w:r>
          </w:p>
        </w:tc>
        <w:tc>
          <w:tcPr>
            <w:tcW w:w="4536" w:type="dxa"/>
          </w:tcPr>
          <w:p w14:paraId="59ACE60B" w14:textId="77777777" w:rsidR="00C2222E" w:rsidRPr="00656F95" w:rsidRDefault="00C2222E" w:rsidP="4278DFFE">
            <w:pPr>
              <w:widowControl w:val="0"/>
              <w:spacing w:before="600"/>
              <w:rPr>
                <w:rFonts w:ascii="Times New Roman" w:hAnsi="Times New Roman"/>
                <w:sz w:val="22"/>
                <w:szCs w:val="22"/>
              </w:rPr>
            </w:pPr>
            <w:r w:rsidRPr="4278DFFE">
              <w:rPr>
                <w:rFonts w:ascii="Times New Roman" w:hAnsi="Times New Roman"/>
                <w:sz w:val="22"/>
                <w:szCs w:val="22"/>
              </w:rPr>
              <w:t>SIGNED: ....................................................</w:t>
            </w:r>
          </w:p>
        </w:tc>
      </w:tr>
      <w:tr w:rsidR="00C2222E" w:rsidRPr="00656F95" w14:paraId="59ACE60F" w14:textId="77777777" w:rsidTr="4278DFFE">
        <w:tc>
          <w:tcPr>
            <w:tcW w:w="5070" w:type="dxa"/>
          </w:tcPr>
          <w:p w14:paraId="59ACE60D" w14:textId="77777777" w:rsidR="00C2222E" w:rsidRPr="00656F95" w:rsidRDefault="00C2222E" w:rsidP="4278DFFE">
            <w:pPr>
              <w:widowControl w:val="0"/>
              <w:spacing w:before="360"/>
              <w:rPr>
                <w:rFonts w:ascii="Times New Roman" w:hAnsi="Times New Roman"/>
                <w:sz w:val="22"/>
                <w:szCs w:val="22"/>
              </w:rPr>
            </w:pPr>
            <w:r w:rsidRPr="4278DFFE">
              <w:rPr>
                <w:rFonts w:ascii="Times New Roman" w:hAnsi="Times New Roman"/>
                <w:sz w:val="22"/>
                <w:szCs w:val="22"/>
              </w:rPr>
              <w:t>NAME: .......................................................</w:t>
            </w:r>
          </w:p>
        </w:tc>
        <w:tc>
          <w:tcPr>
            <w:tcW w:w="4536" w:type="dxa"/>
          </w:tcPr>
          <w:p w14:paraId="59ACE60E" w14:textId="77777777" w:rsidR="00C2222E" w:rsidRPr="00656F95" w:rsidRDefault="00C2222E" w:rsidP="4278DFFE">
            <w:pPr>
              <w:widowControl w:val="0"/>
              <w:spacing w:before="360"/>
              <w:rPr>
                <w:rFonts w:ascii="Times New Roman" w:hAnsi="Times New Roman"/>
                <w:sz w:val="22"/>
                <w:szCs w:val="22"/>
              </w:rPr>
            </w:pPr>
            <w:r w:rsidRPr="4278DFFE">
              <w:rPr>
                <w:rFonts w:ascii="Times New Roman" w:hAnsi="Times New Roman"/>
                <w:sz w:val="22"/>
                <w:szCs w:val="22"/>
              </w:rPr>
              <w:t>NAME: .......................................................</w:t>
            </w:r>
          </w:p>
        </w:tc>
      </w:tr>
      <w:tr w:rsidR="00C2222E" w:rsidRPr="00656F95" w14:paraId="59ACE612" w14:textId="77777777" w:rsidTr="4278DFFE">
        <w:tc>
          <w:tcPr>
            <w:tcW w:w="5070" w:type="dxa"/>
          </w:tcPr>
          <w:p w14:paraId="59ACE610" w14:textId="77777777" w:rsidR="00C2222E" w:rsidRPr="00656F95" w:rsidRDefault="00C2222E" w:rsidP="4278DFFE">
            <w:pPr>
              <w:widowControl w:val="0"/>
              <w:spacing w:before="360"/>
              <w:rPr>
                <w:rFonts w:ascii="Times New Roman" w:hAnsi="Times New Roman"/>
                <w:sz w:val="22"/>
                <w:szCs w:val="22"/>
              </w:rPr>
            </w:pPr>
            <w:r w:rsidRPr="4278DFFE">
              <w:rPr>
                <w:rFonts w:ascii="Times New Roman" w:hAnsi="Times New Roman"/>
                <w:sz w:val="22"/>
                <w:szCs w:val="22"/>
              </w:rPr>
              <w:t>POSITION: .................................................</w:t>
            </w:r>
          </w:p>
        </w:tc>
        <w:tc>
          <w:tcPr>
            <w:tcW w:w="4536" w:type="dxa"/>
          </w:tcPr>
          <w:p w14:paraId="59ACE611" w14:textId="77777777" w:rsidR="00C2222E" w:rsidRPr="00656F95" w:rsidRDefault="00C2222E" w:rsidP="4278DFFE">
            <w:pPr>
              <w:widowControl w:val="0"/>
              <w:spacing w:before="360"/>
              <w:rPr>
                <w:rFonts w:ascii="Times New Roman" w:hAnsi="Times New Roman"/>
                <w:sz w:val="22"/>
                <w:szCs w:val="22"/>
              </w:rPr>
            </w:pPr>
            <w:r w:rsidRPr="4278DFFE">
              <w:rPr>
                <w:rFonts w:ascii="Times New Roman" w:hAnsi="Times New Roman"/>
                <w:sz w:val="22"/>
                <w:szCs w:val="22"/>
              </w:rPr>
              <w:t>POSITION: .................................................</w:t>
            </w:r>
          </w:p>
        </w:tc>
      </w:tr>
    </w:tbl>
    <w:p w14:paraId="59ACE613" w14:textId="77777777" w:rsidR="00C2222E" w:rsidRPr="00656F95" w:rsidRDefault="00C2222E" w:rsidP="4278DFFE">
      <w:pPr>
        <w:pStyle w:val="BodyTextIndent"/>
        <w:widowControl w:val="0"/>
        <w:ind w:left="0"/>
        <w:rPr>
          <w:rFonts w:ascii="Times New Roman" w:hAnsi="Times New Roman"/>
          <w:sz w:val="22"/>
          <w:szCs w:val="22"/>
        </w:rPr>
      </w:pPr>
    </w:p>
    <w:p w14:paraId="59ACE614" w14:textId="77777777" w:rsidR="008141A9" w:rsidRDefault="008141A9" w:rsidP="4278DFFE">
      <w:pPr>
        <w:jc w:val="center"/>
        <w:rPr>
          <w:rFonts w:ascii="Times New Roman" w:hAnsi="Times New Roman"/>
          <w:sz w:val="22"/>
          <w:szCs w:val="22"/>
        </w:rPr>
      </w:pPr>
    </w:p>
    <w:p w14:paraId="59ACE615" w14:textId="77777777" w:rsidR="008141A9" w:rsidRDefault="008141A9" w:rsidP="4278DFFE">
      <w:pPr>
        <w:jc w:val="center"/>
        <w:rPr>
          <w:rFonts w:ascii="Times New Roman" w:hAnsi="Times New Roman"/>
          <w:sz w:val="22"/>
          <w:szCs w:val="22"/>
        </w:rPr>
      </w:pPr>
    </w:p>
    <w:p w14:paraId="59ACE616" w14:textId="77777777" w:rsidR="008141A9" w:rsidRDefault="008141A9" w:rsidP="4278DFFE">
      <w:pPr>
        <w:jc w:val="center"/>
        <w:rPr>
          <w:rFonts w:ascii="Times New Roman" w:hAnsi="Times New Roman"/>
          <w:sz w:val="22"/>
          <w:szCs w:val="22"/>
        </w:rPr>
      </w:pPr>
    </w:p>
    <w:p w14:paraId="59ACE617" w14:textId="77777777" w:rsidR="008141A9" w:rsidRDefault="008141A9" w:rsidP="4278DFFE">
      <w:pPr>
        <w:jc w:val="center"/>
        <w:rPr>
          <w:rFonts w:ascii="Times New Roman" w:hAnsi="Times New Roman"/>
          <w:sz w:val="22"/>
          <w:szCs w:val="22"/>
        </w:rPr>
      </w:pPr>
    </w:p>
    <w:p w14:paraId="59ACE618" w14:textId="77777777" w:rsidR="008141A9" w:rsidRDefault="008141A9" w:rsidP="4278DFFE">
      <w:pPr>
        <w:jc w:val="center"/>
        <w:rPr>
          <w:rFonts w:ascii="Times New Roman" w:hAnsi="Times New Roman"/>
          <w:sz w:val="22"/>
          <w:szCs w:val="22"/>
        </w:rPr>
      </w:pPr>
    </w:p>
    <w:p w14:paraId="59ACE619" w14:textId="77777777" w:rsidR="008141A9" w:rsidRDefault="008141A9" w:rsidP="4278DFFE">
      <w:pPr>
        <w:jc w:val="center"/>
        <w:rPr>
          <w:rFonts w:ascii="Times New Roman" w:hAnsi="Times New Roman"/>
          <w:sz w:val="22"/>
          <w:szCs w:val="22"/>
        </w:rPr>
      </w:pPr>
    </w:p>
    <w:p w14:paraId="59ACE61A" w14:textId="77777777" w:rsidR="008141A9" w:rsidRDefault="008141A9" w:rsidP="4278DFFE">
      <w:pPr>
        <w:jc w:val="center"/>
        <w:rPr>
          <w:rFonts w:ascii="Times New Roman" w:hAnsi="Times New Roman"/>
          <w:sz w:val="22"/>
          <w:szCs w:val="22"/>
        </w:rPr>
      </w:pPr>
    </w:p>
    <w:p w14:paraId="59ACE61B" w14:textId="77777777" w:rsidR="008141A9" w:rsidRDefault="008141A9" w:rsidP="4278DFFE">
      <w:pPr>
        <w:jc w:val="center"/>
        <w:rPr>
          <w:rFonts w:ascii="Times New Roman" w:hAnsi="Times New Roman"/>
          <w:sz w:val="22"/>
          <w:szCs w:val="22"/>
        </w:rPr>
      </w:pPr>
    </w:p>
    <w:p w14:paraId="59ACE61C" w14:textId="03D14357" w:rsidR="00917D3E" w:rsidRDefault="00917D3E" w:rsidP="4278DFFE">
      <w:pPr>
        <w:rPr>
          <w:rFonts w:ascii="Times New Roman" w:hAnsi="Times New Roman"/>
          <w:sz w:val="22"/>
          <w:szCs w:val="22"/>
        </w:rPr>
      </w:pPr>
      <w:r w:rsidRPr="4278DFFE">
        <w:rPr>
          <w:rFonts w:ascii="Times New Roman" w:hAnsi="Times New Roman"/>
          <w:sz w:val="22"/>
          <w:szCs w:val="22"/>
        </w:rPr>
        <w:br w:type="page"/>
      </w:r>
    </w:p>
    <w:p w14:paraId="59ACE629" w14:textId="0347F26E" w:rsidR="00C2222E" w:rsidRDefault="0013732D" w:rsidP="4278DFFE">
      <w:pPr>
        <w:jc w:val="center"/>
        <w:rPr>
          <w:rFonts w:ascii="Times New Roman" w:hAnsi="Times New Roman"/>
          <w:sz w:val="22"/>
          <w:szCs w:val="22"/>
        </w:rPr>
      </w:pPr>
      <w:r w:rsidRPr="4278DFFE">
        <w:rPr>
          <w:rFonts w:ascii="Times New Roman" w:hAnsi="Times New Roman"/>
          <w:sz w:val="22"/>
          <w:szCs w:val="22"/>
        </w:rPr>
        <w:lastRenderedPageBreak/>
        <w:t xml:space="preserve">SCHEDULE A - </w:t>
      </w:r>
      <w:r w:rsidR="00C2222E" w:rsidRPr="4278DFFE">
        <w:rPr>
          <w:rFonts w:ascii="Times New Roman" w:hAnsi="Times New Roman"/>
          <w:sz w:val="22"/>
          <w:szCs w:val="22"/>
        </w:rPr>
        <w:t>SPECIFICATION SCHEDULE</w:t>
      </w:r>
    </w:p>
    <w:p w14:paraId="7A2C2965" w14:textId="0B3CF3D2" w:rsidR="00917D3E" w:rsidRDefault="00917D3E" w:rsidP="4278DFFE">
      <w:pPr>
        <w:jc w:val="center"/>
        <w:rPr>
          <w:rFonts w:ascii="Times New Roman" w:hAnsi="Times New Roman"/>
          <w:sz w:val="22"/>
          <w:szCs w:val="22"/>
        </w:rPr>
      </w:pPr>
    </w:p>
    <w:p w14:paraId="3C626787" w14:textId="782E995E" w:rsidR="00917D3E" w:rsidRDefault="00917D3E" w:rsidP="4278DFFE">
      <w:pPr>
        <w:rPr>
          <w:rFonts w:ascii="Times New Roman" w:hAnsi="Times New Roman"/>
          <w:i/>
          <w:iCs/>
          <w:sz w:val="22"/>
          <w:szCs w:val="22"/>
        </w:rPr>
      </w:pPr>
      <w:r w:rsidRPr="4278DFFE">
        <w:rPr>
          <w:rFonts w:ascii="Times New Roman" w:hAnsi="Times New Roman"/>
          <w:i/>
          <w:iCs/>
          <w:sz w:val="22"/>
          <w:szCs w:val="22"/>
        </w:rPr>
        <w:t xml:space="preserve">Copy scope of work into this schedule as used within the tender documents, if no scope of works included then enter </w:t>
      </w:r>
      <w:r w:rsidR="6FF2DF0C" w:rsidRPr="4278DFFE">
        <w:rPr>
          <w:rFonts w:ascii="Times New Roman" w:hAnsi="Times New Roman"/>
          <w:i/>
          <w:iCs/>
          <w:sz w:val="22"/>
          <w:szCs w:val="22"/>
        </w:rPr>
        <w:t>in works</w:t>
      </w:r>
      <w:r w:rsidRPr="4278DFFE">
        <w:rPr>
          <w:rFonts w:ascii="Times New Roman" w:hAnsi="Times New Roman"/>
          <w:i/>
          <w:iCs/>
          <w:sz w:val="22"/>
          <w:szCs w:val="22"/>
        </w:rPr>
        <w:t xml:space="preserve"> covered within this contract.</w:t>
      </w:r>
    </w:p>
    <w:p w14:paraId="59ACE62A" w14:textId="1296C597" w:rsidR="00110369" w:rsidRDefault="00110369" w:rsidP="4278DFFE">
      <w:pPr>
        <w:jc w:val="center"/>
        <w:rPr>
          <w:rFonts w:ascii="Times New Roman" w:hAnsi="Times New Roman"/>
          <w:sz w:val="22"/>
          <w:szCs w:val="22"/>
        </w:rPr>
      </w:pPr>
    </w:p>
    <w:p w14:paraId="3D26F8F7" w14:textId="1B29DDAC" w:rsidR="00B90D29" w:rsidRDefault="00B90D29" w:rsidP="4278DFFE">
      <w:pPr>
        <w:jc w:val="center"/>
        <w:rPr>
          <w:rFonts w:ascii="Times New Roman" w:hAnsi="Times New Roman"/>
          <w:sz w:val="22"/>
          <w:szCs w:val="22"/>
        </w:rPr>
      </w:pPr>
    </w:p>
    <w:p w14:paraId="3029BCF8" w14:textId="4C433362" w:rsidR="00B90D29" w:rsidRDefault="00B90D29" w:rsidP="4278DFFE">
      <w:pPr>
        <w:jc w:val="center"/>
        <w:rPr>
          <w:rFonts w:ascii="Times New Roman" w:hAnsi="Times New Roman"/>
          <w:sz w:val="22"/>
          <w:szCs w:val="22"/>
        </w:rPr>
      </w:pPr>
    </w:p>
    <w:p w14:paraId="491726C5" w14:textId="18372A30" w:rsidR="00B90D29" w:rsidRDefault="00B90D29" w:rsidP="4278DFFE">
      <w:pPr>
        <w:rPr>
          <w:rFonts w:ascii="Times New Roman" w:hAnsi="Times New Roman"/>
          <w:sz w:val="22"/>
          <w:szCs w:val="22"/>
        </w:rPr>
      </w:pPr>
      <w:r w:rsidRPr="4278DFFE">
        <w:rPr>
          <w:rFonts w:ascii="Times New Roman" w:hAnsi="Times New Roman"/>
          <w:sz w:val="22"/>
          <w:szCs w:val="22"/>
        </w:rPr>
        <w:br w:type="page"/>
      </w:r>
    </w:p>
    <w:p w14:paraId="59ACE62B" w14:textId="77777777" w:rsidR="00D80E1C" w:rsidRPr="00EC2D28" w:rsidRDefault="00D80E1C" w:rsidP="4278DFFE">
      <w:pPr>
        <w:pStyle w:val="Header"/>
        <w:rPr>
          <w:rFonts w:ascii="Times New Roman" w:hAnsi="Times New Roman"/>
        </w:rPr>
      </w:pPr>
    </w:p>
    <w:p w14:paraId="59ACE62C" w14:textId="77777777" w:rsidR="00C2222E" w:rsidRPr="00656F95" w:rsidRDefault="0013732D" w:rsidP="4278DFFE">
      <w:pPr>
        <w:ind w:left="713" w:hanging="713"/>
        <w:jc w:val="center"/>
        <w:rPr>
          <w:rFonts w:ascii="Times New Roman" w:hAnsi="Times New Roman"/>
          <w:sz w:val="22"/>
          <w:szCs w:val="22"/>
        </w:rPr>
      </w:pPr>
      <w:r w:rsidRPr="4278DFFE">
        <w:rPr>
          <w:rFonts w:ascii="Times New Roman" w:hAnsi="Times New Roman"/>
          <w:sz w:val="22"/>
          <w:szCs w:val="22"/>
        </w:rPr>
        <w:t xml:space="preserve">SCHEDULE B - </w:t>
      </w:r>
      <w:r w:rsidR="00C2222E" w:rsidRPr="4278DFFE">
        <w:rPr>
          <w:rFonts w:ascii="Times New Roman" w:hAnsi="Times New Roman"/>
          <w:sz w:val="22"/>
          <w:szCs w:val="22"/>
        </w:rPr>
        <w:t>PRICING SCHEDULE</w:t>
      </w:r>
    </w:p>
    <w:p w14:paraId="59ACE62D" w14:textId="77777777" w:rsidR="00C2222E" w:rsidRDefault="00C2222E" w:rsidP="4278DFFE">
      <w:pPr>
        <w:ind w:left="713" w:hanging="713"/>
        <w:rPr>
          <w:rFonts w:ascii="Times New Roman" w:hAnsi="Times New Roman"/>
          <w:b/>
          <w:color w:val="FF0000"/>
          <w:sz w:val="22"/>
          <w:szCs w:val="22"/>
        </w:rPr>
      </w:pPr>
    </w:p>
    <w:p w14:paraId="58971ADD" w14:textId="3AEC5AC9" w:rsidR="00B90D29" w:rsidRDefault="00B90D29" w:rsidP="4278DFFE">
      <w:pPr>
        <w:rPr>
          <w:rFonts w:ascii="Times New Roman" w:hAnsi="Times New Roman"/>
          <w:sz w:val="22"/>
          <w:szCs w:val="22"/>
        </w:rPr>
      </w:pPr>
      <w:r w:rsidRPr="4278DFFE">
        <w:rPr>
          <w:rFonts w:ascii="Times New Roman" w:hAnsi="Times New Roman"/>
          <w:sz w:val="22"/>
          <w:szCs w:val="22"/>
        </w:rPr>
        <w:t>**DELETE AS APPLICABLE**</w:t>
      </w:r>
    </w:p>
    <w:p w14:paraId="3F1AD413" w14:textId="6FA338D9" w:rsidR="00B90D29" w:rsidRDefault="00B90D29" w:rsidP="4278DFFE">
      <w:pPr>
        <w:rPr>
          <w:rFonts w:ascii="Times New Roman" w:hAnsi="Times New Roman"/>
          <w:sz w:val="22"/>
          <w:szCs w:val="22"/>
        </w:rPr>
      </w:pPr>
      <w:r w:rsidRPr="4278DFFE">
        <w:rPr>
          <w:rFonts w:ascii="Times New Roman" w:hAnsi="Times New Roman"/>
          <w:sz w:val="22"/>
          <w:szCs w:val="22"/>
        </w:rPr>
        <w:t>All prices listed below must be valid for the minimum term of this contract. Any subsequent price increases after this time must be notified in writing to the Client at least 90 days prior to the anniversary date. Any price increases exceeding 5% may be subject to further investigation and / or termination of contract.</w:t>
      </w:r>
    </w:p>
    <w:p w14:paraId="48A1626E" w14:textId="77777777" w:rsidR="00B90D29" w:rsidRDefault="00B90D29" w:rsidP="4278DFFE">
      <w:pPr>
        <w:rPr>
          <w:rFonts w:ascii="Times New Roman" w:hAnsi="Times New Roman"/>
          <w:sz w:val="22"/>
          <w:szCs w:val="22"/>
        </w:rPr>
      </w:pPr>
    </w:p>
    <w:p w14:paraId="59ACE62E" w14:textId="09501113" w:rsidR="008141A9" w:rsidRDefault="00B90D29" w:rsidP="4278DFFE">
      <w:pPr>
        <w:rPr>
          <w:rFonts w:ascii="Times New Roman" w:hAnsi="Times New Roman"/>
          <w:sz w:val="22"/>
          <w:szCs w:val="22"/>
        </w:rPr>
      </w:pPr>
      <w:r w:rsidRPr="4278DFFE">
        <w:rPr>
          <w:rFonts w:ascii="Times New Roman" w:hAnsi="Times New Roman"/>
          <w:sz w:val="22"/>
          <w:szCs w:val="22"/>
        </w:rPr>
        <w:t>All prices below are valid for a minimum of twelve months and any subsequent price increase after this time must be notified in writing to the Client at least 90 days prior to the anniversary date. Any price increases exceeding 5% may be subject to further investigation and / or termination of contract</w:t>
      </w:r>
    </w:p>
    <w:p w14:paraId="2095EE82" w14:textId="32EBA740" w:rsidR="00B90D29" w:rsidRDefault="00B90D29" w:rsidP="4278DFFE">
      <w:pPr>
        <w:ind w:left="713" w:hanging="713"/>
        <w:rPr>
          <w:rFonts w:ascii="Times New Roman" w:hAnsi="Times New Roman"/>
          <w:sz w:val="22"/>
          <w:szCs w:val="22"/>
        </w:rPr>
      </w:pPr>
    </w:p>
    <w:p w14:paraId="157C1AAB" w14:textId="5517D27C" w:rsidR="00B90D29" w:rsidRDefault="00B90D29" w:rsidP="4278DFFE">
      <w:pPr>
        <w:ind w:left="713" w:hanging="713"/>
        <w:rPr>
          <w:rFonts w:ascii="Times New Roman" w:hAnsi="Times New Roman"/>
          <w:sz w:val="22"/>
          <w:szCs w:val="22"/>
        </w:rPr>
      </w:pPr>
    </w:p>
    <w:p w14:paraId="0DF2BA03" w14:textId="77777777" w:rsidR="00B90D29" w:rsidRDefault="00B90D29" w:rsidP="4278DFFE">
      <w:pPr>
        <w:ind w:left="713" w:hanging="713"/>
        <w:rPr>
          <w:rFonts w:ascii="Times New Roman" w:hAnsi="Times New Roman"/>
          <w:sz w:val="22"/>
          <w:szCs w:val="22"/>
        </w:rPr>
      </w:pPr>
    </w:p>
    <w:p w14:paraId="694F012D" w14:textId="6BB52D40" w:rsidR="00B90D29" w:rsidRDefault="00B90D29" w:rsidP="4278DFFE">
      <w:pPr>
        <w:ind w:left="713" w:hanging="713"/>
        <w:rPr>
          <w:rFonts w:ascii="Times New Roman" w:hAnsi="Times New Roman"/>
          <w:sz w:val="22"/>
          <w:szCs w:val="22"/>
        </w:rPr>
      </w:pPr>
      <w:r w:rsidRPr="4278DFFE">
        <w:rPr>
          <w:rFonts w:ascii="Times New Roman" w:hAnsi="Times New Roman"/>
          <w:sz w:val="22"/>
          <w:szCs w:val="22"/>
        </w:rPr>
        <w:t xml:space="preserve">Enter any agreed pricing </w:t>
      </w:r>
    </w:p>
    <w:p w14:paraId="15DD73EE" w14:textId="5FABB315" w:rsidR="00B90D29" w:rsidRDefault="00B90D29" w:rsidP="4278DFFE">
      <w:pPr>
        <w:ind w:left="713" w:hanging="713"/>
        <w:rPr>
          <w:rFonts w:ascii="Times New Roman" w:hAnsi="Times New Roman"/>
          <w:sz w:val="22"/>
          <w:szCs w:val="22"/>
        </w:rPr>
      </w:pPr>
    </w:p>
    <w:p w14:paraId="59021AC6" w14:textId="40C9F838" w:rsidR="00B90D29" w:rsidRDefault="00B90D29" w:rsidP="4278DFFE">
      <w:pPr>
        <w:rPr>
          <w:rFonts w:ascii="Times New Roman" w:hAnsi="Times New Roman"/>
          <w:sz w:val="22"/>
          <w:szCs w:val="22"/>
        </w:rPr>
      </w:pPr>
      <w:r w:rsidRPr="4278DFFE">
        <w:rPr>
          <w:rFonts w:ascii="Times New Roman" w:hAnsi="Times New Roman"/>
          <w:sz w:val="22"/>
          <w:szCs w:val="22"/>
        </w:rPr>
        <w:br w:type="page"/>
      </w:r>
    </w:p>
    <w:p w14:paraId="1E1BC2FF" w14:textId="77777777" w:rsidR="00B90D29" w:rsidRDefault="00B90D29" w:rsidP="4278DFFE">
      <w:pPr>
        <w:ind w:left="713" w:hanging="713"/>
        <w:rPr>
          <w:rFonts w:ascii="Times New Roman" w:hAnsi="Times New Roman"/>
          <w:sz w:val="22"/>
          <w:szCs w:val="22"/>
        </w:rPr>
        <w:sectPr w:rsidR="00B90D29">
          <w:headerReference w:type="default" r:id="rId17"/>
          <w:footerReference w:type="default" r:id="rId18"/>
          <w:pgSz w:w="11906" w:h="16838" w:code="9"/>
          <w:pgMar w:top="1440" w:right="1797" w:bottom="1440" w:left="1797" w:header="720" w:footer="720" w:gutter="0"/>
          <w:cols w:space="720"/>
        </w:sectPr>
      </w:pPr>
    </w:p>
    <w:p w14:paraId="21244373" w14:textId="77777777" w:rsidR="00B90D29" w:rsidRPr="008141A9" w:rsidRDefault="00B90D29" w:rsidP="008141A9">
      <w:pPr>
        <w:ind w:left="713" w:hanging="713"/>
        <w:rPr>
          <w:rFonts w:ascii="Montserrat" w:hAnsi="Montserrat"/>
          <w:sz w:val="22"/>
          <w:szCs w:val="22"/>
        </w:rPr>
      </w:pPr>
    </w:p>
    <w:p w14:paraId="59ACE62F" w14:textId="2A14824F" w:rsidR="00CA7D30" w:rsidRDefault="00CA7D30" w:rsidP="4278DFFE">
      <w:pPr>
        <w:jc w:val="center"/>
        <w:rPr>
          <w:rFonts w:ascii="Times New Roman" w:hAnsi="Times New Roman"/>
          <w:sz w:val="22"/>
          <w:szCs w:val="22"/>
          <w:lang w:val="en-US"/>
        </w:rPr>
      </w:pPr>
      <w:r w:rsidRPr="4278DFFE">
        <w:rPr>
          <w:rFonts w:ascii="Times New Roman" w:hAnsi="Times New Roman"/>
          <w:sz w:val="22"/>
          <w:szCs w:val="22"/>
          <w:lang w:val="en-US"/>
        </w:rPr>
        <w:t xml:space="preserve">SCHEDULE </w:t>
      </w:r>
      <w:r w:rsidR="008141A9" w:rsidRPr="4278DFFE">
        <w:rPr>
          <w:rFonts w:ascii="Times New Roman" w:hAnsi="Times New Roman"/>
          <w:sz w:val="22"/>
          <w:szCs w:val="22"/>
          <w:lang w:val="en-US"/>
        </w:rPr>
        <w:t>C</w:t>
      </w:r>
      <w:r w:rsidRPr="4278DFFE">
        <w:rPr>
          <w:rFonts w:ascii="Times New Roman" w:hAnsi="Times New Roman"/>
          <w:sz w:val="22"/>
          <w:szCs w:val="22"/>
          <w:lang w:val="en-US"/>
        </w:rPr>
        <w:t xml:space="preserve"> – </w:t>
      </w:r>
      <w:r w:rsidR="003264D3" w:rsidRPr="4278DFFE">
        <w:rPr>
          <w:rFonts w:ascii="Times New Roman" w:hAnsi="Times New Roman"/>
          <w:sz w:val="22"/>
          <w:szCs w:val="22"/>
          <w:lang w:val="en-US"/>
        </w:rPr>
        <w:t xml:space="preserve">MONITORING SCHEDULE </w:t>
      </w:r>
    </w:p>
    <w:p w14:paraId="6FD7EA16" w14:textId="493C4295" w:rsidR="00B90D29" w:rsidRDefault="00B90D29" w:rsidP="4278DFFE">
      <w:pPr>
        <w:jc w:val="center"/>
        <w:rPr>
          <w:rFonts w:ascii="Times New Roman" w:hAnsi="Times New Roman"/>
          <w:sz w:val="22"/>
          <w:szCs w:val="22"/>
          <w:lang w:val="en-US"/>
        </w:rPr>
      </w:pPr>
    </w:p>
    <w:p w14:paraId="27D319E2" w14:textId="7650947A" w:rsidR="00B90D29" w:rsidRDefault="001A091C" w:rsidP="4278DFFE">
      <w:pPr>
        <w:rPr>
          <w:rFonts w:ascii="Times New Roman" w:hAnsi="Times New Roman"/>
          <w:sz w:val="22"/>
          <w:szCs w:val="22"/>
          <w:lang w:val="en-US"/>
        </w:rPr>
      </w:pPr>
      <w:r w:rsidRPr="4278DFFE">
        <w:rPr>
          <w:rFonts w:ascii="Times New Roman" w:hAnsi="Times New Roman"/>
          <w:sz w:val="22"/>
          <w:szCs w:val="22"/>
          <w:lang w:val="en-US"/>
        </w:rPr>
        <w:t>Copy KPI’s from tender here</w:t>
      </w:r>
    </w:p>
    <w:p w14:paraId="0C5D0AF4" w14:textId="6879E537" w:rsidR="001A091C" w:rsidRDefault="001A091C" w:rsidP="4278DFFE">
      <w:pPr>
        <w:rPr>
          <w:rFonts w:ascii="Times New Roman" w:hAnsi="Times New Roman"/>
          <w:sz w:val="22"/>
          <w:szCs w:val="22"/>
          <w:lang w:val="en-US"/>
        </w:rPr>
      </w:pPr>
    </w:p>
    <w:p w14:paraId="275B6020" w14:textId="778369BD" w:rsidR="001A091C" w:rsidRDefault="001A091C" w:rsidP="4278DFFE">
      <w:pPr>
        <w:rPr>
          <w:rFonts w:ascii="Times New Roman" w:hAnsi="Times New Roman"/>
          <w:sz w:val="22"/>
          <w:szCs w:val="22"/>
          <w:lang w:val="en-US"/>
        </w:rPr>
      </w:pPr>
      <w:r w:rsidRPr="4278DFFE">
        <w:rPr>
          <w:rFonts w:ascii="Times New Roman" w:hAnsi="Times New Roman"/>
          <w:sz w:val="22"/>
          <w:szCs w:val="22"/>
          <w:lang w:val="en-US"/>
        </w:rPr>
        <w:br w:type="page"/>
      </w:r>
    </w:p>
    <w:p w14:paraId="04FBA1A3" w14:textId="77777777" w:rsidR="001A091C" w:rsidRDefault="001A091C" w:rsidP="001A091C">
      <w:pPr>
        <w:rPr>
          <w:rFonts w:ascii="Montserrat" w:hAnsi="Montserrat"/>
          <w:sz w:val="22"/>
          <w:szCs w:val="22"/>
          <w:lang w:val="en-US"/>
        </w:rPr>
        <w:sectPr w:rsidR="001A091C" w:rsidSect="00B90D29">
          <w:pgSz w:w="16838" w:h="11906" w:orient="landscape" w:code="9"/>
          <w:pgMar w:top="1797" w:right="1440" w:bottom="1797" w:left="1440" w:header="720" w:footer="720" w:gutter="0"/>
          <w:cols w:space="720"/>
          <w:docGrid w:linePitch="326"/>
        </w:sectPr>
      </w:pPr>
    </w:p>
    <w:p w14:paraId="59ACE631" w14:textId="77777777" w:rsidR="00CA7D30" w:rsidRDefault="00CA7D30" w:rsidP="00CA7D30">
      <w:pPr>
        <w:rPr>
          <w:rFonts w:ascii="Montserrat" w:hAnsi="Montserrat"/>
          <w:sz w:val="22"/>
          <w:szCs w:val="22"/>
          <w:lang w:val="en-US"/>
        </w:rPr>
      </w:pPr>
    </w:p>
    <w:p w14:paraId="59ACE632" w14:textId="77777777" w:rsidR="003D64A7" w:rsidRDefault="003D64A7" w:rsidP="4278DFFE">
      <w:pPr>
        <w:jc w:val="center"/>
        <w:rPr>
          <w:rFonts w:ascii="Times New Roman" w:hAnsi="Times New Roman"/>
          <w:sz w:val="22"/>
          <w:szCs w:val="22"/>
          <w:lang w:val="en-US"/>
        </w:rPr>
      </w:pPr>
      <w:r w:rsidRPr="4278DFFE">
        <w:rPr>
          <w:rFonts w:ascii="Times New Roman" w:hAnsi="Times New Roman"/>
          <w:sz w:val="22"/>
          <w:szCs w:val="22"/>
          <w:lang w:val="en-US"/>
        </w:rPr>
        <w:t xml:space="preserve">SCHEDULE D – </w:t>
      </w:r>
      <w:r w:rsidR="003264D3" w:rsidRPr="4278DFFE">
        <w:rPr>
          <w:rFonts w:ascii="Times New Roman" w:hAnsi="Times New Roman"/>
          <w:sz w:val="22"/>
          <w:szCs w:val="22"/>
          <w:lang w:val="en-US"/>
        </w:rPr>
        <w:t xml:space="preserve">COMMERCIALLY SENSITIVE INFORMATION </w:t>
      </w:r>
    </w:p>
    <w:p w14:paraId="59ACE633" w14:textId="77777777" w:rsidR="003264D3" w:rsidRDefault="003264D3" w:rsidP="4278DFFE">
      <w:pPr>
        <w:jc w:val="center"/>
        <w:rPr>
          <w:rFonts w:ascii="Times New Roman" w:hAnsi="Times New Roman"/>
          <w:sz w:val="22"/>
          <w:szCs w:val="22"/>
          <w:lang w:val="en-US"/>
        </w:rPr>
      </w:pPr>
    </w:p>
    <w:p w14:paraId="59ACE634" w14:textId="77777777" w:rsidR="003264D3" w:rsidRDefault="00B545DD" w:rsidP="4278DFFE">
      <w:pPr>
        <w:rPr>
          <w:rFonts w:ascii="Times New Roman" w:hAnsi="Times New Roman"/>
          <w:sz w:val="22"/>
          <w:szCs w:val="22"/>
          <w:lang w:val="en-US"/>
        </w:rPr>
      </w:pPr>
      <w:r w:rsidRPr="4278DFFE">
        <w:rPr>
          <w:rFonts w:ascii="Times New Roman" w:hAnsi="Times New Roman"/>
          <w:sz w:val="22"/>
          <w:szCs w:val="22"/>
          <w:lang w:val="en-US"/>
        </w:rPr>
        <w:t xml:space="preserve">The following information </w:t>
      </w:r>
      <w:r w:rsidR="0028001A" w:rsidRPr="4278DFFE">
        <w:rPr>
          <w:rFonts w:ascii="Times New Roman" w:hAnsi="Times New Roman"/>
          <w:sz w:val="22"/>
          <w:szCs w:val="22"/>
          <w:lang w:val="en-US"/>
        </w:rPr>
        <w:t xml:space="preserve">under this contract and any addendums </w:t>
      </w:r>
      <w:r w:rsidRPr="4278DFFE">
        <w:rPr>
          <w:rFonts w:ascii="Times New Roman" w:hAnsi="Times New Roman"/>
          <w:sz w:val="22"/>
          <w:szCs w:val="22"/>
          <w:lang w:val="en-US"/>
        </w:rPr>
        <w:t>is classed as commercially sensitive:</w:t>
      </w:r>
    </w:p>
    <w:p w14:paraId="59ACE635" w14:textId="77777777" w:rsidR="00B545DD" w:rsidRDefault="00B545DD" w:rsidP="4278DFFE">
      <w:pPr>
        <w:rPr>
          <w:rFonts w:ascii="Times New Roman" w:hAnsi="Times New Roman"/>
          <w:sz w:val="22"/>
          <w:szCs w:val="22"/>
          <w:lang w:val="en-US"/>
        </w:rPr>
      </w:pPr>
    </w:p>
    <w:p w14:paraId="59ACE636" w14:textId="77777777" w:rsidR="00B545DD" w:rsidRDefault="00B545DD" w:rsidP="4278DFFE">
      <w:pPr>
        <w:numPr>
          <w:ilvl w:val="0"/>
          <w:numId w:val="32"/>
        </w:numPr>
        <w:rPr>
          <w:rFonts w:ascii="Times New Roman" w:hAnsi="Times New Roman"/>
          <w:sz w:val="22"/>
          <w:szCs w:val="22"/>
          <w:lang w:val="en-US"/>
        </w:rPr>
      </w:pPr>
      <w:r w:rsidRPr="4278DFFE">
        <w:rPr>
          <w:rFonts w:ascii="Times New Roman" w:hAnsi="Times New Roman"/>
          <w:sz w:val="22"/>
          <w:szCs w:val="22"/>
          <w:lang w:val="en-US"/>
        </w:rPr>
        <w:t>Supplier Pric</w:t>
      </w:r>
      <w:r w:rsidR="00975D59" w:rsidRPr="4278DFFE">
        <w:rPr>
          <w:rFonts w:ascii="Times New Roman" w:hAnsi="Times New Roman"/>
          <w:sz w:val="22"/>
          <w:szCs w:val="22"/>
          <w:lang w:val="en-US"/>
        </w:rPr>
        <w:t xml:space="preserve">es, which includes the pricing for goods and services. </w:t>
      </w:r>
    </w:p>
    <w:p w14:paraId="59ACE637" w14:textId="02FC6FDD" w:rsidR="00B545DD" w:rsidRDefault="00B545DD" w:rsidP="4278DFFE">
      <w:pPr>
        <w:numPr>
          <w:ilvl w:val="0"/>
          <w:numId w:val="32"/>
        </w:numPr>
        <w:rPr>
          <w:rFonts w:ascii="Times New Roman" w:hAnsi="Times New Roman"/>
          <w:sz w:val="22"/>
          <w:szCs w:val="22"/>
          <w:lang w:val="en-US"/>
        </w:rPr>
      </w:pPr>
      <w:r w:rsidRPr="4278DFFE">
        <w:rPr>
          <w:rFonts w:ascii="Times New Roman" w:hAnsi="Times New Roman"/>
          <w:sz w:val="22"/>
          <w:szCs w:val="22"/>
          <w:lang w:val="en-US"/>
        </w:rPr>
        <w:t xml:space="preserve">All proprietary specifications, documents, drawings </w:t>
      </w:r>
      <w:r w:rsidR="79FF65B5" w:rsidRPr="4278DFFE">
        <w:rPr>
          <w:rFonts w:ascii="Times New Roman" w:hAnsi="Times New Roman"/>
          <w:sz w:val="22"/>
          <w:szCs w:val="22"/>
          <w:lang w:val="en-US"/>
        </w:rPr>
        <w:t>etc.</w:t>
      </w:r>
      <w:r w:rsidRPr="4278DFFE">
        <w:rPr>
          <w:rFonts w:ascii="Times New Roman" w:hAnsi="Times New Roman"/>
          <w:sz w:val="22"/>
          <w:szCs w:val="22"/>
          <w:lang w:val="en-US"/>
        </w:rPr>
        <w:t xml:space="preserve"> relating to the products provided under this agreement</w:t>
      </w:r>
    </w:p>
    <w:p w14:paraId="59ACE638" w14:textId="77777777" w:rsidR="0028001A" w:rsidRDefault="0028001A" w:rsidP="4278DFFE">
      <w:pPr>
        <w:numPr>
          <w:ilvl w:val="0"/>
          <w:numId w:val="32"/>
        </w:numPr>
        <w:rPr>
          <w:rFonts w:ascii="Times New Roman" w:hAnsi="Times New Roman"/>
          <w:sz w:val="22"/>
          <w:szCs w:val="22"/>
          <w:lang w:val="en-US"/>
        </w:rPr>
      </w:pPr>
      <w:r w:rsidRPr="4278DFFE">
        <w:rPr>
          <w:rFonts w:ascii="Times New Roman" w:hAnsi="Times New Roman"/>
          <w:sz w:val="22"/>
          <w:szCs w:val="22"/>
          <w:lang w:val="en-US"/>
        </w:rPr>
        <w:t>Any documents, forms or templates used which has been noted as “Confidential”</w:t>
      </w:r>
    </w:p>
    <w:p w14:paraId="59ACE639" w14:textId="77777777" w:rsidR="00B545DD" w:rsidRDefault="00B545DD" w:rsidP="4278DFFE">
      <w:pPr>
        <w:numPr>
          <w:ilvl w:val="0"/>
          <w:numId w:val="32"/>
        </w:numPr>
        <w:rPr>
          <w:rFonts w:ascii="Times New Roman" w:hAnsi="Times New Roman"/>
          <w:sz w:val="22"/>
          <w:szCs w:val="22"/>
          <w:lang w:val="en-US"/>
        </w:rPr>
      </w:pPr>
      <w:r w:rsidRPr="4278DFFE">
        <w:rPr>
          <w:rFonts w:ascii="Times New Roman" w:hAnsi="Times New Roman"/>
          <w:sz w:val="22"/>
          <w:szCs w:val="22"/>
          <w:lang w:val="en-US"/>
        </w:rPr>
        <w:t>Supplier Performance Data</w:t>
      </w:r>
    </w:p>
    <w:p w14:paraId="59ACE63A" w14:textId="77777777" w:rsidR="00975D59" w:rsidRDefault="00975D59" w:rsidP="4278DFFE">
      <w:pPr>
        <w:numPr>
          <w:ilvl w:val="0"/>
          <w:numId w:val="32"/>
        </w:numPr>
        <w:rPr>
          <w:rFonts w:ascii="Times New Roman" w:hAnsi="Times New Roman"/>
          <w:sz w:val="22"/>
          <w:szCs w:val="22"/>
          <w:lang w:val="en-US"/>
        </w:rPr>
      </w:pPr>
      <w:r w:rsidRPr="4278DFFE">
        <w:rPr>
          <w:rFonts w:ascii="Times New Roman" w:hAnsi="Times New Roman"/>
          <w:sz w:val="22"/>
          <w:szCs w:val="22"/>
          <w:lang w:val="en-US"/>
        </w:rPr>
        <w:t>Supplier Financial Data including credit checks, payment records and any financial supporting documents provided.</w:t>
      </w:r>
    </w:p>
    <w:p w14:paraId="59ACE63B" w14:textId="77777777" w:rsidR="00B545DD" w:rsidRDefault="00B545DD" w:rsidP="4278DFFE">
      <w:pPr>
        <w:rPr>
          <w:rFonts w:ascii="Times New Roman" w:hAnsi="Times New Roman"/>
          <w:sz w:val="22"/>
          <w:szCs w:val="22"/>
          <w:lang w:val="en-US"/>
        </w:rPr>
      </w:pPr>
    </w:p>
    <w:p w14:paraId="59ACE63C" w14:textId="77777777" w:rsidR="0028001A" w:rsidRDefault="0028001A" w:rsidP="4278DFFE">
      <w:pPr>
        <w:rPr>
          <w:rFonts w:ascii="Times New Roman" w:hAnsi="Times New Roman"/>
          <w:sz w:val="22"/>
          <w:szCs w:val="22"/>
          <w:lang w:val="en-US"/>
        </w:rPr>
      </w:pPr>
      <w:r w:rsidRPr="4278DFFE">
        <w:rPr>
          <w:rFonts w:ascii="Times New Roman" w:hAnsi="Times New Roman"/>
          <w:sz w:val="22"/>
          <w:szCs w:val="22"/>
          <w:lang w:val="en-US"/>
        </w:rPr>
        <w:t>Any data classed as commercially sensitive must not be shared outside this contract unless either agreed in writing or legally required to do so.</w:t>
      </w:r>
    </w:p>
    <w:p w14:paraId="59ACE63D" w14:textId="77777777" w:rsidR="00B545DD" w:rsidRDefault="00B545DD" w:rsidP="003264D3">
      <w:pPr>
        <w:rPr>
          <w:rFonts w:ascii="Montserrat" w:hAnsi="Montserrat"/>
          <w:sz w:val="22"/>
          <w:szCs w:val="22"/>
          <w:lang w:val="en-US"/>
        </w:rPr>
      </w:pPr>
    </w:p>
    <w:p w14:paraId="59ACE63E" w14:textId="77777777" w:rsidR="00B545DD" w:rsidRDefault="00B545DD" w:rsidP="4278DFFE">
      <w:pPr>
        <w:rPr>
          <w:rFonts w:ascii="Times New Roman" w:hAnsi="Times New Roman"/>
          <w:sz w:val="22"/>
          <w:szCs w:val="22"/>
          <w:lang w:val="en-US"/>
        </w:rPr>
      </w:pPr>
    </w:p>
    <w:p w14:paraId="59ACE63F" w14:textId="52D8D744" w:rsidR="00B545DD" w:rsidRDefault="00975D59" w:rsidP="4278DFFE">
      <w:pPr>
        <w:rPr>
          <w:rFonts w:ascii="Times New Roman" w:hAnsi="Times New Roman"/>
          <w:sz w:val="22"/>
          <w:szCs w:val="22"/>
          <w:lang w:val="en-US"/>
        </w:rPr>
      </w:pPr>
      <w:r w:rsidRPr="4278DFFE">
        <w:rPr>
          <w:rFonts w:ascii="Times New Roman" w:hAnsi="Times New Roman"/>
          <w:sz w:val="22"/>
          <w:szCs w:val="22"/>
          <w:lang w:val="en-US"/>
        </w:rPr>
        <w:t xml:space="preserve">If additional information is required to conduct the works or services provided within this contract such as Tenants names, addresses, contact details </w:t>
      </w:r>
      <w:r w:rsidR="2967B852" w:rsidRPr="4278DFFE">
        <w:rPr>
          <w:rFonts w:ascii="Times New Roman" w:hAnsi="Times New Roman"/>
          <w:sz w:val="22"/>
          <w:szCs w:val="22"/>
          <w:lang w:val="en-US"/>
        </w:rPr>
        <w:t>etc.</w:t>
      </w:r>
      <w:r w:rsidRPr="4278DFFE">
        <w:rPr>
          <w:rFonts w:ascii="Times New Roman" w:hAnsi="Times New Roman"/>
          <w:sz w:val="22"/>
          <w:szCs w:val="22"/>
          <w:lang w:val="en-US"/>
        </w:rPr>
        <w:t xml:space="preserve"> a Data Sharing Agreement must be completed and held alongside this contract.</w:t>
      </w:r>
    </w:p>
    <w:p w14:paraId="59ACE640" w14:textId="218A8FBD" w:rsidR="003264D3" w:rsidRDefault="003264D3" w:rsidP="4278DFFE">
      <w:pPr>
        <w:rPr>
          <w:rFonts w:ascii="Times New Roman" w:hAnsi="Times New Roman"/>
          <w:sz w:val="22"/>
          <w:szCs w:val="22"/>
          <w:lang w:val="en-US"/>
        </w:rPr>
      </w:pPr>
    </w:p>
    <w:p w14:paraId="5BB8F9F5" w14:textId="438DE384" w:rsidR="001A091C" w:rsidRDefault="001A091C">
      <w:pPr>
        <w:rPr>
          <w:rFonts w:ascii="Montserrat" w:hAnsi="Montserrat"/>
          <w:sz w:val="22"/>
          <w:szCs w:val="22"/>
          <w:lang w:val="en-US"/>
        </w:rPr>
      </w:pPr>
      <w:r>
        <w:rPr>
          <w:rFonts w:ascii="Montserrat" w:hAnsi="Montserrat"/>
          <w:sz w:val="22"/>
          <w:szCs w:val="22"/>
          <w:lang w:val="en-US"/>
        </w:rPr>
        <w:br w:type="page"/>
      </w:r>
    </w:p>
    <w:p w14:paraId="59ACE643" w14:textId="77777777" w:rsidR="003264D3" w:rsidRDefault="003264D3" w:rsidP="003D64A7">
      <w:pPr>
        <w:rPr>
          <w:rFonts w:ascii="Montserrat" w:hAnsi="Montserrat"/>
          <w:sz w:val="22"/>
          <w:szCs w:val="22"/>
          <w:lang w:val="en-US"/>
        </w:rPr>
      </w:pPr>
    </w:p>
    <w:p w14:paraId="59ACE644" w14:textId="77777777" w:rsidR="003264D3" w:rsidRDefault="003264D3" w:rsidP="4278DFFE">
      <w:pPr>
        <w:jc w:val="center"/>
        <w:rPr>
          <w:rFonts w:ascii="Times New Roman" w:hAnsi="Times New Roman"/>
          <w:sz w:val="22"/>
          <w:szCs w:val="22"/>
          <w:lang w:val="en-US"/>
        </w:rPr>
      </w:pPr>
      <w:r w:rsidRPr="4278DFFE">
        <w:rPr>
          <w:rFonts w:ascii="Times New Roman" w:hAnsi="Times New Roman"/>
          <w:sz w:val="22"/>
          <w:szCs w:val="22"/>
          <w:lang w:val="en-US"/>
        </w:rPr>
        <w:t xml:space="preserve">SCHEDULE </w:t>
      </w:r>
      <w:r w:rsidR="00975D59" w:rsidRPr="4278DFFE">
        <w:rPr>
          <w:rFonts w:ascii="Times New Roman" w:hAnsi="Times New Roman"/>
          <w:sz w:val="22"/>
          <w:szCs w:val="22"/>
          <w:lang w:val="en-US"/>
        </w:rPr>
        <w:t>E</w:t>
      </w:r>
      <w:r w:rsidRPr="4278DFFE">
        <w:rPr>
          <w:rFonts w:ascii="Times New Roman" w:hAnsi="Times New Roman"/>
          <w:sz w:val="22"/>
          <w:szCs w:val="22"/>
          <w:lang w:val="en-US"/>
        </w:rPr>
        <w:t xml:space="preserve"> – </w:t>
      </w:r>
      <w:r w:rsidR="00087FA4" w:rsidRPr="4278DFFE">
        <w:rPr>
          <w:rFonts w:ascii="Times New Roman" w:hAnsi="Times New Roman"/>
          <w:sz w:val="22"/>
          <w:szCs w:val="22"/>
          <w:lang w:val="en-US"/>
        </w:rPr>
        <w:t xml:space="preserve">SOCIAL VALUE &amp; LIVING WAGE </w:t>
      </w:r>
    </w:p>
    <w:p w14:paraId="59ACE645" w14:textId="77777777" w:rsidR="003264D3" w:rsidRDefault="003264D3" w:rsidP="4278DFFE">
      <w:pPr>
        <w:jc w:val="center"/>
        <w:rPr>
          <w:rFonts w:ascii="Times New Roman" w:hAnsi="Times New Roman"/>
          <w:sz w:val="22"/>
          <w:szCs w:val="22"/>
          <w:lang w:val="en-US"/>
        </w:rPr>
      </w:pPr>
    </w:p>
    <w:p w14:paraId="59ACE646" w14:textId="62C5948F" w:rsidR="003264D3" w:rsidRDefault="00334F74" w:rsidP="4278DFFE">
      <w:pPr>
        <w:rPr>
          <w:rFonts w:ascii="Times New Roman" w:hAnsi="Times New Roman"/>
          <w:sz w:val="22"/>
          <w:szCs w:val="22"/>
          <w:lang w:val="en-US"/>
        </w:rPr>
      </w:pPr>
      <w:r w:rsidRPr="4278DFFE">
        <w:rPr>
          <w:rFonts w:ascii="Times New Roman" w:hAnsi="Times New Roman"/>
          <w:sz w:val="22"/>
          <w:szCs w:val="22"/>
          <w:lang w:val="en-US"/>
        </w:rPr>
        <w:t>Social Value – it is a require</w:t>
      </w:r>
      <w:r w:rsidR="001A091C" w:rsidRPr="4278DFFE">
        <w:rPr>
          <w:rFonts w:ascii="Times New Roman" w:hAnsi="Times New Roman"/>
          <w:sz w:val="22"/>
          <w:szCs w:val="22"/>
          <w:lang w:val="en-US"/>
        </w:rPr>
        <w:t>ment</w:t>
      </w:r>
      <w:r w:rsidRPr="4278DFFE">
        <w:rPr>
          <w:rFonts w:ascii="Times New Roman" w:hAnsi="Times New Roman"/>
          <w:sz w:val="22"/>
          <w:szCs w:val="22"/>
          <w:lang w:val="en-US"/>
        </w:rPr>
        <w:t xml:space="preserve"> that the below social value commitment as </w:t>
      </w:r>
      <w:r w:rsidR="00087FA4" w:rsidRPr="4278DFFE">
        <w:rPr>
          <w:rFonts w:ascii="Times New Roman" w:hAnsi="Times New Roman"/>
          <w:sz w:val="22"/>
          <w:szCs w:val="22"/>
          <w:lang w:val="en-US"/>
        </w:rPr>
        <w:t>s</w:t>
      </w:r>
      <w:r w:rsidR="001A091C" w:rsidRPr="4278DFFE">
        <w:rPr>
          <w:rFonts w:ascii="Times New Roman" w:hAnsi="Times New Roman"/>
          <w:sz w:val="22"/>
          <w:szCs w:val="22"/>
          <w:lang w:val="en-US"/>
        </w:rPr>
        <w:t>ubmitted</w:t>
      </w:r>
      <w:r w:rsidRPr="4278DFFE">
        <w:rPr>
          <w:rFonts w:ascii="Times New Roman" w:hAnsi="Times New Roman"/>
          <w:sz w:val="22"/>
          <w:szCs w:val="22"/>
          <w:lang w:val="en-US"/>
        </w:rPr>
        <w:t xml:space="preserve"> within your tender submission is completed within the initial term of the contract. </w:t>
      </w:r>
      <w:r w:rsidR="00087FA4" w:rsidRPr="4278DFFE">
        <w:rPr>
          <w:rFonts w:ascii="Times New Roman" w:hAnsi="Times New Roman"/>
          <w:sz w:val="22"/>
          <w:szCs w:val="22"/>
          <w:lang w:val="en-US"/>
        </w:rPr>
        <w:t xml:space="preserve">Further commitments may be requested in line with any contract </w:t>
      </w:r>
      <w:r w:rsidR="4DF65D8C" w:rsidRPr="4278DFFE">
        <w:rPr>
          <w:rFonts w:ascii="Times New Roman" w:hAnsi="Times New Roman"/>
          <w:sz w:val="22"/>
          <w:szCs w:val="22"/>
          <w:lang w:val="en-US"/>
        </w:rPr>
        <w:t>extensions,</w:t>
      </w:r>
      <w:r w:rsidR="00087FA4" w:rsidRPr="4278DFFE">
        <w:rPr>
          <w:rFonts w:ascii="Times New Roman" w:hAnsi="Times New Roman"/>
          <w:sz w:val="22"/>
          <w:szCs w:val="22"/>
          <w:lang w:val="en-US"/>
        </w:rPr>
        <w:t xml:space="preserve"> but they will not be compulsory. </w:t>
      </w:r>
    </w:p>
    <w:p w14:paraId="59ACE647" w14:textId="77777777" w:rsidR="003264D3" w:rsidRDefault="003264D3" w:rsidP="4278DFFE">
      <w:pPr>
        <w:rPr>
          <w:rFonts w:ascii="Times New Roman" w:hAnsi="Times New Roman"/>
          <w:sz w:val="22"/>
          <w:szCs w:val="22"/>
          <w:lang w:val="en-US"/>
        </w:rPr>
      </w:pPr>
    </w:p>
    <w:p w14:paraId="59ACE648" w14:textId="77777777" w:rsidR="00087FA4" w:rsidRDefault="00087FA4" w:rsidP="4278DFFE">
      <w:pPr>
        <w:rPr>
          <w:rFonts w:ascii="Times New Roman" w:hAnsi="Times New Roman"/>
          <w:sz w:val="22"/>
          <w:szCs w:val="22"/>
          <w:lang w:val="en-US"/>
        </w:rPr>
      </w:pPr>
    </w:p>
    <w:p w14:paraId="402FA6DB" w14:textId="77777777" w:rsidR="001A091C" w:rsidRDefault="001A091C" w:rsidP="4278DFFE">
      <w:pPr>
        <w:rPr>
          <w:rFonts w:ascii="Times New Roman" w:hAnsi="Times New Roman"/>
          <w:sz w:val="22"/>
          <w:szCs w:val="22"/>
          <w:lang w:val="en-US"/>
        </w:rPr>
      </w:pPr>
    </w:p>
    <w:p w14:paraId="2C8B8C91" w14:textId="77777777" w:rsidR="001A091C" w:rsidRDefault="001A091C" w:rsidP="4278DFFE">
      <w:pPr>
        <w:rPr>
          <w:rFonts w:ascii="Times New Roman" w:hAnsi="Times New Roman"/>
          <w:sz w:val="22"/>
          <w:szCs w:val="22"/>
          <w:lang w:val="en-US"/>
        </w:rPr>
      </w:pPr>
    </w:p>
    <w:p w14:paraId="0C44CD40" w14:textId="77777777" w:rsidR="001A091C" w:rsidRDefault="001A091C" w:rsidP="4278DFFE">
      <w:pPr>
        <w:rPr>
          <w:rFonts w:ascii="Times New Roman" w:hAnsi="Times New Roman"/>
          <w:sz w:val="22"/>
          <w:szCs w:val="22"/>
          <w:lang w:val="en-US"/>
        </w:rPr>
      </w:pPr>
    </w:p>
    <w:p w14:paraId="59ACE649" w14:textId="6AF04CC6" w:rsidR="00087FA4" w:rsidRDefault="00087FA4" w:rsidP="4278DFFE">
      <w:pPr>
        <w:rPr>
          <w:rFonts w:ascii="Times New Roman" w:hAnsi="Times New Roman"/>
          <w:sz w:val="22"/>
          <w:szCs w:val="22"/>
          <w:lang w:val="en-US"/>
        </w:rPr>
      </w:pPr>
      <w:r w:rsidRPr="4278DFFE">
        <w:rPr>
          <w:rFonts w:ascii="Times New Roman" w:hAnsi="Times New Roman"/>
          <w:sz w:val="22"/>
          <w:szCs w:val="22"/>
          <w:lang w:val="en-US"/>
        </w:rPr>
        <w:t xml:space="preserve">Living Wage – North Star are a Living Wage supplier and as part of our ongoing commitment to this we check periodically whether our suppliers are also either Living Wage Suppliers or whether their staff receive the Living Wage by requesting the completion of our Living Wage Declaration. It is not contractual to complete this </w:t>
      </w:r>
      <w:r w:rsidR="12C44A4B" w:rsidRPr="4278DFFE">
        <w:rPr>
          <w:rFonts w:ascii="Times New Roman" w:hAnsi="Times New Roman"/>
          <w:sz w:val="22"/>
          <w:szCs w:val="22"/>
          <w:lang w:val="en-US"/>
        </w:rPr>
        <w:t>document,</w:t>
      </w:r>
      <w:r w:rsidRPr="4278DFFE">
        <w:rPr>
          <w:rFonts w:ascii="Times New Roman" w:hAnsi="Times New Roman"/>
          <w:sz w:val="22"/>
          <w:szCs w:val="22"/>
          <w:lang w:val="en-US"/>
        </w:rPr>
        <w:t xml:space="preserve"> but </w:t>
      </w:r>
      <w:r w:rsidR="00633FD9" w:rsidRPr="4278DFFE">
        <w:rPr>
          <w:rFonts w:ascii="Times New Roman" w:hAnsi="Times New Roman"/>
          <w:sz w:val="22"/>
          <w:szCs w:val="22"/>
          <w:lang w:val="en-US"/>
        </w:rPr>
        <w:t>North Star would appreciate your co-operation in monitoring this data.</w:t>
      </w:r>
      <w:r w:rsidRPr="4278DFFE">
        <w:rPr>
          <w:rFonts w:ascii="Times New Roman" w:hAnsi="Times New Roman"/>
          <w:sz w:val="22"/>
          <w:szCs w:val="22"/>
          <w:lang w:val="en-US"/>
        </w:rPr>
        <w:t xml:space="preserve"> </w:t>
      </w:r>
    </w:p>
    <w:p w14:paraId="2195D401" w14:textId="0BF2F43F" w:rsidR="001A091C" w:rsidRDefault="001A091C" w:rsidP="4278DFFE">
      <w:pPr>
        <w:rPr>
          <w:rFonts w:ascii="Times New Roman" w:hAnsi="Times New Roman"/>
          <w:sz w:val="22"/>
          <w:szCs w:val="22"/>
          <w:lang w:val="en-US"/>
        </w:rPr>
      </w:pPr>
    </w:p>
    <w:p w14:paraId="1592356F" w14:textId="31615B9B" w:rsidR="001A091C" w:rsidRDefault="001A091C" w:rsidP="4278DFFE">
      <w:pPr>
        <w:rPr>
          <w:rFonts w:ascii="Times New Roman" w:hAnsi="Times New Roman"/>
          <w:sz w:val="22"/>
          <w:szCs w:val="22"/>
          <w:lang w:val="en-US"/>
        </w:rPr>
      </w:pPr>
      <w:r w:rsidRPr="4278DFFE">
        <w:rPr>
          <w:rFonts w:ascii="Times New Roman" w:hAnsi="Times New Roman"/>
          <w:sz w:val="22"/>
          <w:szCs w:val="22"/>
          <w:lang w:val="en-US"/>
        </w:rPr>
        <w:br w:type="page"/>
      </w:r>
    </w:p>
    <w:p w14:paraId="59ACE64B" w14:textId="77777777" w:rsidR="00087FA4" w:rsidRDefault="00087FA4" w:rsidP="4278DFFE">
      <w:pPr>
        <w:rPr>
          <w:rFonts w:ascii="Times New Roman" w:hAnsi="Times New Roman"/>
          <w:sz w:val="22"/>
          <w:szCs w:val="22"/>
          <w:lang w:val="en-US"/>
        </w:rPr>
      </w:pPr>
    </w:p>
    <w:p w14:paraId="59ACE64C" w14:textId="77777777" w:rsidR="003264D3" w:rsidRDefault="003264D3" w:rsidP="4278DFFE">
      <w:pPr>
        <w:jc w:val="center"/>
        <w:rPr>
          <w:rFonts w:ascii="Times New Roman" w:hAnsi="Times New Roman"/>
          <w:sz w:val="22"/>
          <w:szCs w:val="22"/>
          <w:lang w:val="en-US"/>
        </w:rPr>
      </w:pPr>
      <w:r w:rsidRPr="4278DFFE">
        <w:rPr>
          <w:rFonts w:ascii="Times New Roman" w:hAnsi="Times New Roman"/>
          <w:sz w:val="22"/>
          <w:szCs w:val="22"/>
          <w:lang w:val="en-US"/>
        </w:rPr>
        <w:t xml:space="preserve">SCHEDULE </w:t>
      </w:r>
      <w:r w:rsidR="00633FD9" w:rsidRPr="4278DFFE">
        <w:rPr>
          <w:rFonts w:ascii="Times New Roman" w:hAnsi="Times New Roman"/>
          <w:sz w:val="22"/>
          <w:szCs w:val="22"/>
          <w:lang w:val="en-US"/>
        </w:rPr>
        <w:t>F</w:t>
      </w:r>
      <w:r w:rsidRPr="4278DFFE">
        <w:rPr>
          <w:rFonts w:ascii="Times New Roman" w:hAnsi="Times New Roman"/>
          <w:sz w:val="22"/>
          <w:szCs w:val="22"/>
          <w:lang w:val="en-US"/>
        </w:rPr>
        <w:t xml:space="preserve"> – </w:t>
      </w:r>
      <w:r w:rsidR="00633FD9" w:rsidRPr="4278DFFE">
        <w:rPr>
          <w:rFonts w:ascii="Times New Roman" w:hAnsi="Times New Roman"/>
          <w:sz w:val="22"/>
          <w:szCs w:val="22"/>
          <w:lang w:val="en-US"/>
        </w:rPr>
        <w:t>INSURANCES, ACCREDITATIONS &amp; AWARDING BODIES</w:t>
      </w:r>
    </w:p>
    <w:p w14:paraId="59ACE64D" w14:textId="77777777" w:rsidR="00633FD9" w:rsidRDefault="00633FD9" w:rsidP="4278DFFE">
      <w:pPr>
        <w:jc w:val="center"/>
        <w:rPr>
          <w:rFonts w:ascii="Times New Roman" w:hAnsi="Times New Roman"/>
          <w:sz w:val="22"/>
          <w:szCs w:val="22"/>
          <w:lang w:val="en-US"/>
        </w:rPr>
      </w:pPr>
    </w:p>
    <w:p w14:paraId="59ACE64E" w14:textId="77777777" w:rsidR="00633FD9" w:rsidRDefault="00633FD9" w:rsidP="4278DFFE">
      <w:pPr>
        <w:rPr>
          <w:rFonts w:ascii="Times New Roman" w:hAnsi="Times New Roman"/>
          <w:sz w:val="22"/>
          <w:szCs w:val="22"/>
          <w:lang w:val="en-US"/>
        </w:rPr>
      </w:pPr>
      <w:r w:rsidRPr="4278DFFE">
        <w:rPr>
          <w:rFonts w:ascii="Times New Roman" w:hAnsi="Times New Roman"/>
          <w:sz w:val="22"/>
          <w:szCs w:val="22"/>
          <w:lang w:val="en-US"/>
        </w:rPr>
        <w:t>The following insurance policies must be maintained for the life of this contract.</w:t>
      </w:r>
    </w:p>
    <w:p w14:paraId="59ACE64F" w14:textId="77777777" w:rsidR="00633FD9" w:rsidRDefault="00633FD9" w:rsidP="4278DFFE">
      <w:pPr>
        <w:rPr>
          <w:rFonts w:ascii="Times New Roman" w:hAnsi="Times New Roman"/>
          <w:sz w:val="22"/>
          <w:szCs w:val="22"/>
          <w:lang w:val="en-US"/>
        </w:rPr>
      </w:pPr>
    </w:p>
    <w:p w14:paraId="59ACE650" w14:textId="2EAA74C0" w:rsidR="00633FD9" w:rsidRDefault="001A091C" w:rsidP="4278DFFE">
      <w:pPr>
        <w:numPr>
          <w:ilvl w:val="0"/>
          <w:numId w:val="33"/>
        </w:numPr>
        <w:rPr>
          <w:rFonts w:ascii="Times New Roman" w:hAnsi="Times New Roman"/>
          <w:sz w:val="22"/>
          <w:szCs w:val="22"/>
          <w:lang w:val="en-US"/>
        </w:rPr>
      </w:pPr>
      <w:r w:rsidRPr="4278DFFE">
        <w:rPr>
          <w:rFonts w:ascii="Times New Roman" w:hAnsi="Times New Roman"/>
          <w:sz w:val="22"/>
          <w:szCs w:val="22"/>
          <w:lang w:val="en-US"/>
        </w:rPr>
        <w:t xml:space="preserve">Public Liability </w:t>
      </w:r>
    </w:p>
    <w:p w14:paraId="59ACE651" w14:textId="2937A1EF" w:rsidR="00633FD9" w:rsidRDefault="001A091C" w:rsidP="4278DFFE">
      <w:pPr>
        <w:numPr>
          <w:ilvl w:val="0"/>
          <w:numId w:val="33"/>
        </w:numPr>
        <w:rPr>
          <w:rFonts w:ascii="Times New Roman" w:hAnsi="Times New Roman"/>
          <w:sz w:val="22"/>
          <w:szCs w:val="22"/>
          <w:lang w:val="en-US"/>
        </w:rPr>
      </w:pPr>
      <w:r w:rsidRPr="4278DFFE">
        <w:rPr>
          <w:rFonts w:ascii="Times New Roman" w:hAnsi="Times New Roman"/>
          <w:sz w:val="22"/>
          <w:szCs w:val="22"/>
          <w:lang w:val="en-US"/>
        </w:rPr>
        <w:t xml:space="preserve">Employers Liability </w:t>
      </w:r>
    </w:p>
    <w:p w14:paraId="59ACE652" w14:textId="79411729" w:rsidR="00633FD9" w:rsidRDefault="001A091C" w:rsidP="4278DFFE">
      <w:pPr>
        <w:numPr>
          <w:ilvl w:val="0"/>
          <w:numId w:val="33"/>
        </w:numPr>
        <w:rPr>
          <w:rFonts w:ascii="Times New Roman" w:hAnsi="Times New Roman"/>
          <w:sz w:val="22"/>
          <w:szCs w:val="22"/>
          <w:lang w:val="en-US"/>
        </w:rPr>
      </w:pPr>
      <w:r w:rsidRPr="4278DFFE">
        <w:rPr>
          <w:rFonts w:ascii="Times New Roman" w:hAnsi="Times New Roman"/>
          <w:sz w:val="22"/>
          <w:szCs w:val="22"/>
          <w:lang w:val="en-US"/>
        </w:rPr>
        <w:t>Professional Indemnity</w:t>
      </w:r>
    </w:p>
    <w:p w14:paraId="51227635" w14:textId="04266FEB" w:rsidR="001A091C" w:rsidRDefault="001A091C" w:rsidP="4278DFFE">
      <w:pPr>
        <w:numPr>
          <w:ilvl w:val="0"/>
          <w:numId w:val="33"/>
        </w:numPr>
        <w:rPr>
          <w:rFonts w:ascii="Times New Roman" w:hAnsi="Times New Roman"/>
          <w:sz w:val="22"/>
          <w:szCs w:val="22"/>
          <w:lang w:val="en-US"/>
        </w:rPr>
      </w:pPr>
      <w:r w:rsidRPr="4278DFFE">
        <w:rPr>
          <w:rFonts w:ascii="Times New Roman" w:hAnsi="Times New Roman"/>
          <w:sz w:val="22"/>
          <w:szCs w:val="22"/>
          <w:lang w:val="en-US"/>
        </w:rPr>
        <w:t>Contractors All Risks</w:t>
      </w:r>
    </w:p>
    <w:p w14:paraId="59ACE653" w14:textId="77777777" w:rsidR="00633FD9" w:rsidRDefault="00633FD9" w:rsidP="4278DFFE">
      <w:pPr>
        <w:rPr>
          <w:rFonts w:ascii="Times New Roman" w:hAnsi="Times New Roman"/>
          <w:sz w:val="22"/>
          <w:szCs w:val="22"/>
          <w:lang w:val="en-US"/>
        </w:rPr>
      </w:pPr>
    </w:p>
    <w:p w14:paraId="59ACE654" w14:textId="77777777" w:rsidR="00633FD9" w:rsidRDefault="00633FD9" w:rsidP="4278DFFE">
      <w:pPr>
        <w:rPr>
          <w:rFonts w:ascii="Times New Roman" w:hAnsi="Times New Roman"/>
          <w:sz w:val="22"/>
          <w:szCs w:val="22"/>
          <w:lang w:val="en-US"/>
        </w:rPr>
      </w:pPr>
    </w:p>
    <w:p w14:paraId="59ACE655" w14:textId="77777777" w:rsidR="00633FD9" w:rsidRDefault="00633FD9" w:rsidP="4278DFFE">
      <w:pPr>
        <w:rPr>
          <w:rFonts w:ascii="Times New Roman" w:hAnsi="Times New Roman"/>
          <w:sz w:val="22"/>
          <w:szCs w:val="22"/>
          <w:lang w:val="en-US"/>
        </w:rPr>
      </w:pPr>
      <w:r w:rsidRPr="4278DFFE">
        <w:rPr>
          <w:rFonts w:ascii="Times New Roman" w:hAnsi="Times New Roman"/>
          <w:sz w:val="22"/>
          <w:szCs w:val="22"/>
          <w:lang w:val="en-US"/>
        </w:rPr>
        <w:t>The following accreditations must be maintained for the life of this contract.</w:t>
      </w:r>
    </w:p>
    <w:p w14:paraId="59ACE656" w14:textId="77777777" w:rsidR="00633FD9" w:rsidRDefault="00633FD9" w:rsidP="4278DFFE">
      <w:pPr>
        <w:rPr>
          <w:rFonts w:ascii="Times New Roman" w:hAnsi="Times New Roman"/>
          <w:sz w:val="22"/>
          <w:szCs w:val="22"/>
          <w:lang w:val="en-US"/>
        </w:rPr>
      </w:pPr>
    </w:p>
    <w:p w14:paraId="59ACE657" w14:textId="77777777" w:rsidR="00633FD9" w:rsidRDefault="00633FD9" w:rsidP="4278DFFE">
      <w:pPr>
        <w:numPr>
          <w:ilvl w:val="0"/>
          <w:numId w:val="34"/>
        </w:numPr>
        <w:rPr>
          <w:rFonts w:ascii="Times New Roman" w:hAnsi="Times New Roman"/>
          <w:sz w:val="22"/>
          <w:szCs w:val="22"/>
          <w:lang w:val="en-US"/>
        </w:rPr>
      </w:pPr>
      <w:r w:rsidRPr="4278DFFE">
        <w:rPr>
          <w:rFonts w:ascii="Times New Roman" w:hAnsi="Times New Roman"/>
          <w:sz w:val="22"/>
          <w:szCs w:val="22"/>
          <w:lang w:val="en-US"/>
        </w:rPr>
        <w:t>A</w:t>
      </w:r>
    </w:p>
    <w:p w14:paraId="59ACE658" w14:textId="77777777" w:rsidR="00633FD9" w:rsidRDefault="00633FD9" w:rsidP="4278DFFE">
      <w:pPr>
        <w:numPr>
          <w:ilvl w:val="0"/>
          <w:numId w:val="34"/>
        </w:numPr>
        <w:rPr>
          <w:rFonts w:ascii="Times New Roman" w:hAnsi="Times New Roman"/>
          <w:sz w:val="22"/>
          <w:szCs w:val="22"/>
          <w:lang w:val="en-US"/>
        </w:rPr>
      </w:pPr>
      <w:r w:rsidRPr="4278DFFE">
        <w:rPr>
          <w:rFonts w:ascii="Times New Roman" w:hAnsi="Times New Roman"/>
          <w:sz w:val="22"/>
          <w:szCs w:val="22"/>
          <w:lang w:val="en-US"/>
        </w:rPr>
        <w:t>B</w:t>
      </w:r>
    </w:p>
    <w:p w14:paraId="59ACE659" w14:textId="77777777" w:rsidR="00633FD9" w:rsidRDefault="00633FD9" w:rsidP="4278DFFE">
      <w:pPr>
        <w:numPr>
          <w:ilvl w:val="0"/>
          <w:numId w:val="34"/>
        </w:numPr>
        <w:rPr>
          <w:rFonts w:ascii="Times New Roman" w:hAnsi="Times New Roman"/>
          <w:sz w:val="22"/>
          <w:szCs w:val="22"/>
          <w:lang w:val="en-US"/>
        </w:rPr>
      </w:pPr>
      <w:r w:rsidRPr="4278DFFE">
        <w:rPr>
          <w:rFonts w:ascii="Times New Roman" w:hAnsi="Times New Roman"/>
          <w:sz w:val="22"/>
          <w:szCs w:val="22"/>
          <w:lang w:val="en-US"/>
        </w:rPr>
        <w:t>C</w:t>
      </w:r>
    </w:p>
    <w:p w14:paraId="59ACE65A" w14:textId="77777777" w:rsidR="00633FD9" w:rsidRDefault="00633FD9" w:rsidP="4278DFFE">
      <w:pPr>
        <w:rPr>
          <w:rFonts w:ascii="Times New Roman" w:hAnsi="Times New Roman"/>
          <w:sz w:val="22"/>
          <w:szCs w:val="22"/>
          <w:lang w:val="en-US"/>
        </w:rPr>
      </w:pPr>
    </w:p>
    <w:p w14:paraId="59ACE65B" w14:textId="77777777" w:rsidR="00633FD9" w:rsidRDefault="00633FD9" w:rsidP="4278DFFE">
      <w:pPr>
        <w:rPr>
          <w:rFonts w:ascii="Times New Roman" w:hAnsi="Times New Roman"/>
          <w:sz w:val="22"/>
          <w:szCs w:val="22"/>
          <w:lang w:val="en-US"/>
        </w:rPr>
      </w:pPr>
      <w:r w:rsidRPr="4278DFFE">
        <w:rPr>
          <w:rFonts w:ascii="Times New Roman" w:hAnsi="Times New Roman"/>
          <w:sz w:val="22"/>
          <w:szCs w:val="22"/>
          <w:lang w:val="en-US"/>
        </w:rPr>
        <w:t>You must also maintain your membership to the following awarding bodies.</w:t>
      </w:r>
    </w:p>
    <w:p w14:paraId="59ACE65C" w14:textId="77777777" w:rsidR="00633FD9" w:rsidRDefault="00633FD9" w:rsidP="4278DFFE">
      <w:pPr>
        <w:rPr>
          <w:rFonts w:ascii="Times New Roman" w:hAnsi="Times New Roman"/>
          <w:sz w:val="22"/>
          <w:szCs w:val="22"/>
          <w:lang w:val="en-US"/>
        </w:rPr>
      </w:pPr>
    </w:p>
    <w:p w14:paraId="59ACE65D" w14:textId="77777777" w:rsidR="00633FD9" w:rsidRDefault="00633FD9" w:rsidP="4278DFFE">
      <w:pPr>
        <w:numPr>
          <w:ilvl w:val="0"/>
          <w:numId w:val="35"/>
        </w:numPr>
        <w:rPr>
          <w:rFonts w:ascii="Times New Roman" w:hAnsi="Times New Roman"/>
          <w:sz w:val="22"/>
          <w:szCs w:val="22"/>
          <w:lang w:val="en-US"/>
        </w:rPr>
      </w:pPr>
      <w:r w:rsidRPr="4278DFFE">
        <w:rPr>
          <w:rFonts w:ascii="Times New Roman" w:hAnsi="Times New Roman"/>
          <w:sz w:val="22"/>
          <w:szCs w:val="22"/>
          <w:lang w:val="en-US"/>
        </w:rPr>
        <w:t>A</w:t>
      </w:r>
    </w:p>
    <w:p w14:paraId="59ACE65E" w14:textId="77777777" w:rsidR="00633FD9" w:rsidRDefault="00633FD9" w:rsidP="4278DFFE">
      <w:pPr>
        <w:numPr>
          <w:ilvl w:val="0"/>
          <w:numId w:val="35"/>
        </w:numPr>
        <w:rPr>
          <w:rFonts w:ascii="Times New Roman" w:hAnsi="Times New Roman"/>
          <w:sz w:val="22"/>
          <w:szCs w:val="22"/>
          <w:lang w:val="en-US"/>
        </w:rPr>
      </w:pPr>
      <w:r w:rsidRPr="4278DFFE">
        <w:rPr>
          <w:rFonts w:ascii="Times New Roman" w:hAnsi="Times New Roman"/>
          <w:sz w:val="22"/>
          <w:szCs w:val="22"/>
          <w:lang w:val="en-US"/>
        </w:rPr>
        <w:t>B</w:t>
      </w:r>
    </w:p>
    <w:p w14:paraId="59ACE65F" w14:textId="77777777" w:rsidR="00633FD9" w:rsidRDefault="00633FD9" w:rsidP="4278DFFE">
      <w:pPr>
        <w:rPr>
          <w:rFonts w:ascii="Times New Roman" w:hAnsi="Times New Roman"/>
          <w:sz w:val="22"/>
          <w:szCs w:val="22"/>
          <w:lang w:val="en-US"/>
        </w:rPr>
      </w:pPr>
    </w:p>
    <w:p w14:paraId="59ACE660" w14:textId="77777777" w:rsidR="00633FD9" w:rsidRDefault="00633FD9" w:rsidP="4278DFFE">
      <w:pPr>
        <w:rPr>
          <w:rFonts w:ascii="Times New Roman" w:hAnsi="Times New Roman"/>
          <w:sz w:val="22"/>
          <w:szCs w:val="22"/>
          <w:lang w:val="en-US"/>
        </w:rPr>
      </w:pPr>
      <w:r w:rsidRPr="4278DFFE">
        <w:rPr>
          <w:rFonts w:ascii="Times New Roman" w:hAnsi="Times New Roman"/>
          <w:sz w:val="22"/>
          <w:szCs w:val="22"/>
          <w:lang w:val="en-US"/>
        </w:rPr>
        <w:t xml:space="preserve">In all instances </w:t>
      </w:r>
      <w:r w:rsidR="00041178" w:rsidRPr="4278DFFE">
        <w:rPr>
          <w:rFonts w:ascii="Times New Roman" w:hAnsi="Times New Roman"/>
          <w:sz w:val="22"/>
          <w:szCs w:val="22"/>
          <w:lang w:val="en-US"/>
        </w:rPr>
        <w:t>North Star must be notified of any changes to the above and where applicable forwarded any renewal documentation.</w:t>
      </w:r>
    </w:p>
    <w:sectPr w:rsidR="00633FD9" w:rsidSect="001A091C">
      <w:pgSz w:w="11906" w:h="16838" w:code="9"/>
      <w:pgMar w:top="1440" w:right="1797" w:bottom="1440" w:left="1797"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Kerry Hunter" w:date="2023-02-09T07:18:00Z" w:initials="KH">
    <w:p w14:paraId="1EF195C5" w14:textId="77777777" w:rsidR="00917D3E" w:rsidRDefault="00917D3E" w:rsidP="00AA6725">
      <w:pPr>
        <w:pStyle w:val="CommentText"/>
      </w:pPr>
      <w:r>
        <w:rPr>
          <w:rStyle w:val="CommentReference"/>
        </w:rPr>
        <w:annotationRef/>
      </w:r>
      <w:r>
        <w:t xml:space="preserve">Amend if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F195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8F1CC6" w16cex:dateUtc="2023-02-09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F195C5" w16cid:durableId="278F1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CE665" w14:textId="77777777" w:rsidR="0059363D" w:rsidRDefault="0059363D">
      <w:r>
        <w:separator/>
      </w:r>
    </w:p>
  </w:endnote>
  <w:endnote w:type="continuationSeparator" w:id="0">
    <w:p w14:paraId="59ACE666" w14:textId="77777777" w:rsidR="0059363D" w:rsidRDefault="0059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87931"/>
      <w:docPartObj>
        <w:docPartGallery w:val="Page Numbers (Bottom of Page)"/>
        <w:docPartUnique/>
      </w:docPartObj>
    </w:sdtPr>
    <w:sdtEndPr/>
    <w:sdtContent>
      <w:sdt>
        <w:sdtPr>
          <w:id w:val="-1769616900"/>
          <w:docPartObj>
            <w:docPartGallery w:val="Page Numbers (Top of Page)"/>
            <w:docPartUnique/>
          </w:docPartObj>
        </w:sdtPr>
        <w:sdtEndPr/>
        <w:sdtContent>
          <w:p w14:paraId="26E5215F" w14:textId="77777777" w:rsidR="00571B51" w:rsidRDefault="00571B51">
            <w:pPr>
              <w:pStyle w:val="Footer"/>
              <w:jc w:val="right"/>
            </w:pPr>
          </w:p>
          <w:p w14:paraId="0543BD99" w14:textId="626363A1" w:rsidR="000B4BB6" w:rsidRDefault="000B4BB6">
            <w:pPr>
              <w:pStyle w:val="Footer"/>
              <w:jc w:val="right"/>
            </w:pPr>
            <w:r w:rsidRPr="000B4BB6">
              <w:rPr>
                <w:rFonts w:ascii="Montserrat" w:hAnsi="Montserrat"/>
                <w:color w:val="808080" w:themeColor="background1" w:themeShade="80"/>
              </w:rPr>
              <w:t xml:space="preserve">Page </w:t>
            </w:r>
            <w:r w:rsidRPr="000B4BB6">
              <w:rPr>
                <w:rFonts w:ascii="Montserrat" w:hAnsi="Montserrat"/>
                <w:b/>
                <w:bCs w:val="0"/>
                <w:color w:val="808080" w:themeColor="background1" w:themeShade="80"/>
              </w:rPr>
              <w:fldChar w:fldCharType="begin"/>
            </w:r>
            <w:r w:rsidRPr="000B4BB6">
              <w:rPr>
                <w:rFonts w:ascii="Montserrat" w:hAnsi="Montserrat"/>
                <w:b/>
                <w:color w:val="808080" w:themeColor="background1" w:themeShade="80"/>
              </w:rPr>
              <w:instrText xml:space="preserve"> PAGE </w:instrText>
            </w:r>
            <w:r w:rsidRPr="000B4BB6">
              <w:rPr>
                <w:rFonts w:ascii="Montserrat" w:hAnsi="Montserrat"/>
                <w:b/>
                <w:bCs w:val="0"/>
                <w:color w:val="808080" w:themeColor="background1" w:themeShade="80"/>
              </w:rPr>
              <w:fldChar w:fldCharType="separate"/>
            </w:r>
            <w:r w:rsidRPr="000B4BB6">
              <w:rPr>
                <w:rFonts w:ascii="Montserrat" w:hAnsi="Montserrat"/>
                <w:b/>
                <w:noProof/>
                <w:color w:val="808080" w:themeColor="background1" w:themeShade="80"/>
              </w:rPr>
              <w:t>2</w:t>
            </w:r>
            <w:r w:rsidRPr="000B4BB6">
              <w:rPr>
                <w:rFonts w:ascii="Montserrat" w:hAnsi="Montserrat"/>
                <w:b/>
                <w:bCs w:val="0"/>
                <w:color w:val="808080" w:themeColor="background1" w:themeShade="80"/>
              </w:rPr>
              <w:fldChar w:fldCharType="end"/>
            </w:r>
            <w:r w:rsidRPr="000B4BB6">
              <w:rPr>
                <w:rFonts w:ascii="Montserrat" w:hAnsi="Montserrat"/>
                <w:color w:val="808080" w:themeColor="background1" w:themeShade="80"/>
              </w:rPr>
              <w:t xml:space="preserve"> of </w:t>
            </w:r>
            <w:r w:rsidRPr="000B4BB6">
              <w:rPr>
                <w:rFonts w:ascii="Montserrat" w:hAnsi="Montserrat"/>
                <w:b/>
                <w:bCs w:val="0"/>
                <w:color w:val="808080" w:themeColor="background1" w:themeShade="80"/>
              </w:rPr>
              <w:fldChar w:fldCharType="begin"/>
            </w:r>
            <w:r w:rsidRPr="000B4BB6">
              <w:rPr>
                <w:rFonts w:ascii="Montserrat" w:hAnsi="Montserrat"/>
                <w:b/>
                <w:color w:val="808080" w:themeColor="background1" w:themeShade="80"/>
              </w:rPr>
              <w:instrText xml:space="preserve"> NUMPAGES  </w:instrText>
            </w:r>
            <w:r w:rsidRPr="000B4BB6">
              <w:rPr>
                <w:rFonts w:ascii="Montserrat" w:hAnsi="Montserrat"/>
                <w:b/>
                <w:bCs w:val="0"/>
                <w:color w:val="808080" w:themeColor="background1" w:themeShade="80"/>
              </w:rPr>
              <w:fldChar w:fldCharType="separate"/>
            </w:r>
            <w:r w:rsidRPr="000B4BB6">
              <w:rPr>
                <w:rFonts w:ascii="Montserrat" w:hAnsi="Montserrat"/>
                <w:b/>
                <w:noProof/>
                <w:color w:val="808080" w:themeColor="background1" w:themeShade="80"/>
              </w:rPr>
              <w:t>2</w:t>
            </w:r>
            <w:r w:rsidRPr="000B4BB6">
              <w:rPr>
                <w:rFonts w:ascii="Montserrat" w:hAnsi="Montserrat"/>
                <w:b/>
                <w:bCs w:val="0"/>
                <w:color w:val="808080" w:themeColor="background1" w:themeShade="80"/>
              </w:rPr>
              <w:fldChar w:fldCharType="end"/>
            </w:r>
          </w:p>
        </w:sdtContent>
      </w:sdt>
    </w:sdtContent>
  </w:sdt>
  <w:p w14:paraId="59ACE66A" w14:textId="77777777" w:rsidR="008A6519" w:rsidRDefault="008A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CE663" w14:textId="77777777" w:rsidR="0059363D" w:rsidRDefault="0059363D">
      <w:r>
        <w:separator/>
      </w:r>
    </w:p>
  </w:footnote>
  <w:footnote w:type="continuationSeparator" w:id="0">
    <w:p w14:paraId="59ACE664" w14:textId="77777777" w:rsidR="0059363D" w:rsidRDefault="0059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CE668" w14:textId="6809D055" w:rsidR="00BB58BE" w:rsidRPr="00FC5B83" w:rsidRDefault="00990CA6" w:rsidP="00FC5B83">
    <w:pPr>
      <w:pStyle w:val="Header"/>
      <w:jc w:val="right"/>
      <w:rPr>
        <w:color w:val="808080" w:themeColor="background1" w:themeShade="80"/>
      </w:rPr>
    </w:pPr>
    <w:r w:rsidRPr="00FC5B83">
      <w:rPr>
        <w:color w:val="808080" w:themeColor="background1" w:themeShade="80"/>
      </w:rPr>
      <w:t>NS Contract No</w:t>
    </w:r>
    <w:r w:rsidR="00FC5B83" w:rsidRPr="00FC5B83">
      <w:rPr>
        <w:color w:val="808080" w:themeColor="background1" w:themeShade="80"/>
      </w:rPr>
      <w:t xml:space="preserve">: </w:t>
    </w:r>
  </w:p>
</w:hdr>
</file>

<file path=word/intelligence2.xml><?xml version="1.0" encoding="utf-8"?>
<int2:intelligence xmlns:int2="http://schemas.microsoft.com/office/intelligence/2020/intelligence" xmlns:oel="http://schemas.microsoft.com/office/2019/extlst">
  <int2:observations>
    <int2:textHash int2:hashCode="BC3EUS+j05HFFw" int2:id="1rYXp5nf">
      <int2:state int2:value="Rejected" int2:type="LegacyProofing"/>
    </int2:textHash>
    <int2:textHash int2:hashCode="StWDryLC59QMHJ" int2:id="CYj97OVa">
      <int2:state int2:value="Rejected" int2:type="LegacyProofing"/>
    </int2:textHash>
    <int2:bookmark int2:bookmarkName="_Int_dazKKjL6" int2:invalidationBookmarkName="" int2:hashCode="gEt0UmO701b/qf" int2:id="CY3tDG5f">
      <int2:state int2:value="Rejected" int2:type="AugLoop_Text_Critique"/>
    </int2:bookmark>
    <int2:bookmark int2:bookmarkName="_Int_m8wjNu12" int2:invalidationBookmarkName="" int2:hashCode="U48kKHM9Mglvnq" int2:id="bOu1AM1K">
      <int2:state int2:value="Rejected" int2:type="AugLoop_Text_Critique"/>
    </int2:bookmark>
    <int2:bookmark int2:bookmarkName="_Int_qHxcvoS4" int2:invalidationBookmarkName="" int2:hashCode="raJL3H++7s0IPH" int2:id="s2hvPdE6">
      <int2:state int2:value="Rejected" int2:type="AugLoop_Text_Critique"/>
    </int2:bookmark>
    <int2:bookmark int2:bookmarkName="_Int_ImvMXKTW" int2:invalidationBookmarkName="" int2:hashCode="/hKwL0Wm8L2Lqz" int2:id="aAJJZucB">
      <int2:state int2:value="Rejected" int2:type="AugLoop_Text_Critique"/>
    </int2:bookmark>
    <int2:bookmark int2:bookmarkName="_Int_MosmhVA4" int2:invalidationBookmarkName="" int2:hashCode="FiNCzSReCiV7Qq" int2:id="T2X4LwbT">
      <int2:state int2:value="Rejected" int2:type="AugLoop_Text_Critique"/>
    </int2:bookmark>
    <int2:bookmark int2:bookmarkName="_Int_uPuQG6Bp" int2:invalidationBookmarkName="" int2:hashCode="XRzDxcZnpA7yDi" int2:id="5kM1sw55">
      <int2:state int2:value="Rejected" int2:type="AugLoop_Text_Critique"/>
    </int2:bookmark>
    <int2:bookmark int2:bookmarkName="_Int_v5auDdVV" int2:invalidationBookmarkName="" int2:hashCode="FiNCzSReCiV7Qq" int2:id="KvQ5wVM4">
      <int2:state int2:value="Rejected" int2:type="AugLoop_Text_Critique"/>
    </int2:bookmark>
    <int2:bookmark int2:bookmarkName="_Int_BiH6ERdE" int2:invalidationBookmarkName="" int2:hashCode="14KkhgKynVM1Bo" int2:id="fl952whj">
      <int2:state int2:value="Rejected" int2:type="AugLoop_Text_Critique"/>
    </int2:bookmark>
    <int2:bookmark int2:bookmarkName="_Int_X6OPsKm1" int2:invalidationBookmarkName="" int2:hashCode="VRd/LyDcPFdCnc" int2:id="doXhCBBx">
      <int2:state int2:value="Rejected" int2:type="AugLoop_Text_Critique"/>
    </int2:bookmark>
    <int2:bookmark int2:bookmarkName="_Int_8mEu3qNG" int2:invalidationBookmarkName="" int2:hashCode="odODSZPfzzHAWO" int2:id="Di0iV2A3">
      <int2:state int2:value="Rejected" int2:type="AugLoop_Text_Critique"/>
    </int2:bookmark>
    <int2:bookmark int2:bookmarkName="_Int_DNbSIrka" int2:invalidationBookmarkName="" int2:hashCode="BYJleh5WbqtZ68" int2:id="JEc5Zof7">
      <int2:state int2:value="Rejected" int2:type="AugLoop_Text_Critique"/>
    </int2:bookmark>
    <int2:bookmark int2:bookmarkName="_Int_jxtT40NA" int2:invalidationBookmarkName="" int2:hashCode="cTCZZo8EHQ9y1m" int2:id="8H7mCoMh">
      <int2:state int2:value="Rejected" int2:type="AugLoop_Text_Critique"/>
    </int2:bookmark>
    <int2:bookmark int2:bookmarkName="_Int_iYLkMndM" int2:invalidationBookmarkName="" int2:hashCode="E1+Tt6RJBbZOzq" int2:id="5XtmBg0G">
      <int2:state int2:value="Rejected" int2:type="AugLoop_Text_Critique"/>
    </int2:bookmark>
    <int2:bookmark int2:bookmarkName="_Int_hA5dV1aZ" int2:invalidationBookmarkName="" int2:hashCode="s4S96Zk6rq7g8o" int2:id="aKd3YVAt">
      <int2:state int2:value="Rejected" int2:type="AugLoop_Text_Critique"/>
    </int2:bookmark>
    <int2:bookmark int2:bookmarkName="_Int_uqlij9H8" int2:invalidationBookmarkName="" int2:hashCode="s4S96Zk6rq7g8o" int2:id="SOzSMWk1">
      <int2:state int2:value="Rejected" int2:type="AugLoop_Text_Critique"/>
    </int2:bookmark>
    <int2:bookmark int2:bookmarkName="_Int_AHct03In" int2:invalidationBookmarkName="" int2:hashCode="Rt77phWdb2vZIY" int2:id="9wL8CR1y">
      <int2:state int2:value="Rejected" int2:type="AugLoop_Text_Critique"/>
    </int2:bookmark>
    <int2:bookmark int2:bookmarkName="_Int_j1zJ1v77" int2:invalidationBookmarkName="" int2:hashCode="lDIc2sBaNCirQO" int2:id="a2nTu7vj">
      <int2:state int2:value="Rejected" int2:type="AugLoop_Text_Critique"/>
    </int2:bookmark>
    <int2:bookmark int2:bookmarkName="_Int_JQmtj5HY" int2:invalidationBookmarkName="" int2:hashCode="FhxCN58vOqq4SL" int2:id="F1JUSmxP">
      <int2:state int2:value="Rejected" int2:type="AugLoop_Text_Critique"/>
    </int2:bookmark>
    <int2:bookmark int2:bookmarkName="_Int_zRbQ4QbF" int2:invalidationBookmarkName="" int2:hashCode="e0dMsLOcF3PXGS" int2:id="TKKCZICb">
      <int2:state int2:value="Rejected" int2:type="AugLoop_Text_Critique"/>
    </int2:bookmark>
    <int2:bookmark int2:bookmarkName="_Int_GUlwbuR1" int2:invalidationBookmarkName="" int2:hashCode="0GYf/LRGEYcRtn" int2:id="F2mmbb1E">
      <int2:state int2:value="Rejected" int2:type="AugLoop_Text_Critique"/>
    </int2:bookmark>
    <int2:bookmark int2:bookmarkName="_Int_exE7olnM" int2:invalidationBookmarkName="" int2:hashCode="o2KhQg+2aYRCp/" int2:id="iJLuGpZO">
      <int2:state int2:value="Rejected" int2:type="AugLoop_Text_Critique"/>
    </int2:bookmark>
    <int2:bookmark int2:bookmarkName="_Int_Ch4HENEq" int2:invalidationBookmarkName="" int2:hashCode="8JjmMsOwhY6ppI" int2:id="jJCTcm0x">
      <int2:state int2:value="Rejected" int2:type="AugLoop_Text_Critique"/>
    </int2:bookmark>
    <int2:bookmark int2:bookmarkName="_Int_zFpiLX0h" int2:invalidationBookmarkName="" int2:hashCode="iDhG48yymgb3lG" int2:id="w3qt9Cnm">
      <int2:state int2:value="Rejected" int2:type="AugLoop_Text_Critique"/>
    </int2:bookmark>
    <int2:bookmark int2:bookmarkName="_Int_DUDcH2ts" int2:invalidationBookmarkName="" int2:hashCode="lDIc2sBaNCirQO" int2:id="TkRuExLf">
      <int2:state int2:value="Rejected" int2:type="AugLoop_Text_Critique"/>
    </int2:bookmark>
    <int2:bookmark int2:bookmarkName="_Int_GNS5nQdy" int2:invalidationBookmarkName="" int2:hashCode="iDhG48yymgb3lG" int2:id="aS2oevND">
      <int2:state int2:value="Rejected" int2:type="AugLoop_Text_Critique"/>
    </int2:bookmark>
    <int2:bookmark int2:bookmarkName="_Int_OmqeOb5u" int2:invalidationBookmarkName="" int2:hashCode="e0dMsLOcF3PXGS" int2:id="yAXZZDtb">
      <int2:state int2:value="Rejected" int2:type="AugLoop_Text_Critique"/>
    </int2:bookmark>
    <int2:bookmark int2:bookmarkName="_Int_IX4vLStS" int2:invalidationBookmarkName="" int2:hashCode="hPnRm2HuZsf69b" int2:id="sJMRYeSD">
      <int2:state int2:value="Rejected" int2:type="AugLoop_Text_Critique"/>
    </int2:bookmark>
    <int2:bookmark int2:bookmarkName="_Int_8eietCdg" int2:invalidationBookmarkName="" int2:hashCode="oWcacrKyyG5T3d" int2:id="aX0uItel">
      <int2:state int2:value="Rejected" int2:type="AugLoop_Text_Critique"/>
    </int2:bookmark>
    <int2:bookmark int2:bookmarkName="_Int_eXhXvq15" int2:invalidationBookmarkName="" int2:hashCode="e0dMsLOcF3PXGS" int2:id="lR0bnO1L">
      <int2:state int2:value="Rejected" int2:type="AugLoop_Text_Critique"/>
    </int2:bookmark>
    <int2:bookmark int2:bookmarkName="_Int_DLXjqWos" int2:invalidationBookmarkName="" int2:hashCode="Xa/vyiPbxyZyWi" int2:id="Y27LGd9L">
      <int2:state int2:value="Rejected" int2:type="LegacyProofing"/>
    </int2:bookmark>
    <int2:bookmark int2:bookmarkName="_Int_NcI7rTsE" int2:invalidationBookmarkName="" int2:hashCode="IyiE9HXcqHAEGT" int2:id="FNhwolts">
      <int2:state int2:value="Rejected" int2:type="LegacyProofing"/>
    </int2:bookmark>
    <int2:bookmark int2:bookmarkName="_Int_u1yi8eWy" int2:invalidationBookmarkName="" int2:hashCode="aNHa4a+Fu2qE2M" int2:id="8HmEeRL5">
      <int2:state int2:value="Rejected" int2:type="LegacyProofing"/>
    </int2:bookmark>
    <int2:bookmark int2:bookmarkName="_Int_xDWvhgKa" int2:invalidationBookmarkName="" int2:hashCode="aNHa4a+Fu2qE2M" int2:id="vwiDeoS5">
      <int2:state int2:value="Rejected" int2:type="LegacyProofing"/>
    </int2:bookmark>
    <int2:bookmark int2:bookmarkName="_Int_9NICCU0Y" int2:invalidationBookmarkName="" int2:hashCode="aNHa4a+Fu2qE2M" int2:id="rPc3TEua">
      <int2:state int2:value="Rejected" int2:type="LegacyProofing"/>
    </int2:bookmark>
    <int2:bookmark int2:bookmarkName="_Int_Yz3ka9lo" int2:invalidationBookmarkName="" int2:hashCode="nLb/EvuB1c1YXU" int2:id="HBX9Tph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32F77"/>
    <w:multiLevelType w:val="multilevel"/>
    <w:tmpl w:val="A190A75A"/>
    <w:lvl w:ilvl="0">
      <w:start w:val="1"/>
      <w:numFmt w:val="lowerLetter"/>
      <w:lvlText w:val="%1)"/>
      <w:lvlJc w:val="left"/>
      <w:pPr>
        <w:tabs>
          <w:tab w:val="num" w:pos="1080"/>
        </w:tabs>
        <w:ind w:left="1080" w:hanging="360"/>
      </w:pPr>
      <w:rPr>
        <w:rFonts w:ascii="Montserrat" w:eastAsia="Times New Roman" w:hAnsi="Montserrat" w:cs="Arial" w:hint="default"/>
      </w:rPr>
    </w:lvl>
    <w:lvl w:ilvl="1">
      <w:start w:val="1"/>
      <w:numFmt w:val="none"/>
      <w:lvlText w:val="1.1"/>
      <w:lvlJc w:val="left"/>
      <w:pPr>
        <w:tabs>
          <w:tab w:val="num" w:pos="1860"/>
        </w:tabs>
        <w:ind w:left="1860" w:hanging="720"/>
      </w:pPr>
      <w:rPr>
        <w:rFonts w:hint="default"/>
      </w:rPr>
    </w:lvl>
    <w:lvl w:ilvl="2">
      <w:start w:val="1"/>
      <w:numFmt w:val="decimal"/>
      <w:lvlText w:val="%1.%21.1"/>
      <w:lvlJc w:val="left"/>
      <w:pPr>
        <w:tabs>
          <w:tab w:val="num" w:pos="2280"/>
        </w:tabs>
        <w:ind w:left="228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260"/>
        </w:tabs>
        <w:ind w:left="426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460"/>
        </w:tabs>
        <w:ind w:left="5460" w:hanging="1800"/>
      </w:pPr>
      <w:rPr>
        <w:rFonts w:hint="default"/>
      </w:rPr>
    </w:lvl>
    <w:lvl w:ilvl="8">
      <w:start w:val="1"/>
      <w:numFmt w:val="decimal"/>
      <w:lvlText w:val="%9%1.1"/>
      <w:lvlJc w:val="left"/>
      <w:pPr>
        <w:tabs>
          <w:tab w:val="num" w:pos="6240"/>
        </w:tabs>
        <w:ind w:left="6240" w:hanging="2160"/>
      </w:pPr>
      <w:rPr>
        <w:rFonts w:hint="default"/>
      </w:rPr>
    </w:lvl>
  </w:abstractNum>
  <w:abstractNum w:abstractNumId="1" w15:restartNumberingAfterBreak="0">
    <w:nsid w:val="0A713727"/>
    <w:multiLevelType w:val="hybridMultilevel"/>
    <w:tmpl w:val="3650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706B"/>
    <w:multiLevelType w:val="hybridMultilevel"/>
    <w:tmpl w:val="C7C6A760"/>
    <w:lvl w:ilvl="0" w:tplc="A574EF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027DC7"/>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3316F5C"/>
    <w:multiLevelType w:val="hybridMultilevel"/>
    <w:tmpl w:val="F2600F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CD1381"/>
    <w:multiLevelType w:val="hybridMultilevel"/>
    <w:tmpl w:val="B232DE9E"/>
    <w:lvl w:ilvl="0" w:tplc="DE36502C">
      <w:start w:val="1"/>
      <w:numFmt w:val="lowerLetter"/>
      <w:lvlText w:val="(%1)"/>
      <w:lvlJc w:val="left"/>
      <w:pPr>
        <w:ind w:left="1635" w:hanging="360"/>
      </w:pPr>
      <w:rPr>
        <w:rFonts w:hint="default"/>
        <w:strike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8E2460"/>
    <w:multiLevelType w:val="hybridMultilevel"/>
    <w:tmpl w:val="7056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14F58"/>
    <w:multiLevelType w:val="multilevel"/>
    <w:tmpl w:val="F2683A6C"/>
    <w:lvl w:ilvl="0">
      <w:start w:val="1"/>
      <w:numFmt w:val="decimal"/>
      <w:lvlText w:val="%1"/>
      <w:lvlJc w:val="left"/>
      <w:pPr>
        <w:ind w:left="360" w:hanging="360"/>
      </w:pPr>
      <w:rPr>
        <w:rFonts w:ascii="Montserrat" w:eastAsia="Helvetica" w:hAnsi="Montserrat" w:cs="Times New Roman" w:hint="default"/>
        <w:b/>
      </w:rPr>
    </w:lvl>
    <w:lvl w:ilvl="1">
      <w:start w:val="5"/>
      <w:numFmt w:val="decimal"/>
      <w:lvlText w:val="%1.%2"/>
      <w:lvlJc w:val="left"/>
      <w:pPr>
        <w:ind w:left="2340" w:hanging="360"/>
      </w:pPr>
      <w:rPr>
        <w:rFonts w:hint="default"/>
        <w:b w:val="0"/>
        <w:sz w:val="22"/>
        <w:szCs w:val="22"/>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8" w15:restartNumberingAfterBreak="0">
    <w:nsid w:val="1AF8411C"/>
    <w:multiLevelType w:val="multilevel"/>
    <w:tmpl w:val="DE46CD6C"/>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170" w:hanging="720"/>
      </w:pPr>
      <w:rPr>
        <w:rFonts w:hint="default"/>
      </w:rPr>
    </w:lvl>
    <w:lvl w:ilvl="2">
      <w:start w:val="1"/>
      <w:numFmt w:val="decimal"/>
      <w:lvlText w:val="%1.%2.%3"/>
      <w:lvlJc w:val="left"/>
      <w:pPr>
        <w:tabs>
          <w:tab w:val="num" w:pos="-2683"/>
        </w:tabs>
        <w:ind w:left="1997" w:hanging="720"/>
      </w:pPr>
      <w:rPr>
        <w:rFonts w:hint="default"/>
      </w:rPr>
    </w:lvl>
    <w:lvl w:ilvl="3">
      <w:start w:val="1"/>
      <w:numFmt w:val="decimal"/>
      <w:lvlText w:val="%1.%2.%3.%4"/>
      <w:lvlJc w:val="left"/>
      <w:pPr>
        <w:tabs>
          <w:tab w:val="num" w:pos="0"/>
        </w:tabs>
        <w:ind w:left="7020" w:hanging="1080"/>
      </w:pPr>
      <w:rPr>
        <w:rFonts w:hint="default"/>
      </w:rPr>
    </w:lvl>
    <w:lvl w:ilvl="4">
      <w:start w:val="1"/>
      <w:numFmt w:val="decimal"/>
      <w:lvlText w:val="%1.%2.%3.%4.%5"/>
      <w:lvlJc w:val="left"/>
      <w:pPr>
        <w:tabs>
          <w:tab w:val="num" w:pos="0"/>
        </w:tabs>
        <w:ind w:left="9000" w:hanging="1080"/>
      </w:pPr>
      <w:rPr>
        <w:rFonts w:hint="default"/>
      </w:rPr>
    </w:lvl>
    <w:lvl w:ilvl="5">
      <w:start w:val="1"/>
      <w:numFmt w:val="decimal"/>
      <w:lvlText w:val="%1.%2.%3.%4.%5.%6"/>
      <w:lvlJc w:val="left"/>
      <w:pPr>
        <w:tabs>
          <w:tab w:val="num" w:pos="0"/>
        </w:tabs>
        <w:ind w:left="11340" w:hanging="1440"/>
      </w:pPr>
      <w:rPr>
        <w:rFonts w:hint="default"/>
      </w:rPr>
    </w:lvl>
    <w:lvl w:ilvl="6">
      <w:start w:val="1"/>
      <w:numFmt w:val="decimal"/>
      <w:lvlText w:val="%1.%2.%3.%4.%5.%6.%7"/>
      <w:lvlJc w:val="left"/>
      <w:pPr>
        <w:tabs>
          <w:tab w:val="num" w:pos="0"/>
        </w:tabs>
        <w:ind w:left="13320" w:hanging="1440"/>
      </w:pPr>
      <w:rPr>
        <w:rFonts w:hint="default"/>
      </w:rPr>
    </w:lvl>
    <w:lvl w:ilvl="7">
      <w:start w:val="1"/>
      <w:numFmt w:val="decimal"/>
      <w:lvlText w:val="%1.%2.%3.%4.%5.%6.%7.%8"/>
      <w:lvlJc w:val="left"/>
      <w:pPr>
        <w:tabs>
          <w:tab w:val="num" w:pos="0"/>
        </w:tabs>
        <w:ind w:left="15660" w:hanging="1800"/>
      </w:pPr>
      <w:rPr>
        <w:rFonts w:hint="default"/>
      </w:rPr>
    </w:lvl>
    <w:lvl w:ilvl="8">
      <w:start w:val="1"/>
      <w:numFmt w:val="decimal"/>
      <w:lvlText w:val="%1.%2.%3.%4.%5.%6.%7.%8.%9"/>
      <w:lvlJc w:val="left"/>
      <w:pPr>
        <w:tabs>
          <w:tab w:val="num" w:pos="0"/>
        </w:tabs>
        <w:ind w:left="18000" w:hanging="2160"/>
      </w:pPr>
      <w:rPr>
        <w:rFonts w:hint="default"/>
      </w:rPr>
    </w:lvl>
  </w:abstractNum>
  <w:abstractNum w:abstractNumId="9" w15:restartNumberingAfterBreak="0">
    <w:nsid w:val="24B154B7"/>
    <w:multiLevelType w:val="multilevel"/>
    <w:tmpl w:val="A7C840F0"/>
    <w:lvl w:ilvl="0">
      <w:start w:val="1"/>
      <w:numFmt w:val="decimal"/>
      <w:lvlText w:val="%1."/>
      <w:lvlJc w:val="left"/>
      <w:pPr>
        <w:ind w:left="1080" w:hanging="720"/>
      </w:pPr>
      <w:rPr>
        <w:rFonts w:hint="default"/>
        <w:b w:val="0"/>
        <w:u w:val="none"/>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951806"/>
    <w:multiLevelType w:val="hybridMultilevel"/>
    <w:tmpl w:val="C23628F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pStyle w:val="ssNoHeading2"/>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EAD60FF"/>
    <w:multiLevelType w:val="multilevel"/>
    <w:tmpl w:val="6D3C0CF4"/>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Montserrat" w:eastAsia="Times New Roman" w:hAnsi="Montserrat"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50C5ADB"/>
    <w:multiLevelType w:val="hybridMultilevel"/>
    <w:tmpl w:val="EEF02358"/>
    <w:lvl w:ilvl="0" w:tplc="67103432">
      <w:start w:val="1"/>
      <w:numFmt w:val="lowerLetter"/>
      <w:lvlText w:val="(%1)"/>
      <w:lvlJc w:val="left"/>
      <w:pPr>
        <w:ind w:left="1494" w:hanging="360"/>
      </w:pPr>
      <w:rPr>
        <w:rFonts w:hint="default"/>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8183040"/>
    <w:multiLevelType w:val="multilevel"/>
    <w:tmpl w:val="5A7E0618"/>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Montserrat" w:eastAsia="Times New Roman" w:hAnsi="Montserrat"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B8E5274"/>
    <w:multiLevelType w:val="hybridMultilevel"/>
    <w:tmpl w:val="39E0BE2A"/>
    <w:lvl w:ilvl="0" w:tplc="A106FDE0">
      <w:start w:val="1"/>
      <w:numFmt w:val="lowerLetter"/>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5" w15:restartNumberingAfterBreak="0">
    <w:nsid w:val="4B9B36A7"/>
    <w:multiLevelType w:val="multilevel"/>
    <w:tmpl w:val="B4CA4AD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9239D5"/>
    <w:multiLevelType w:val="hybridMultilevel"/>
    <w:tmpl w:val="D9FC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042EB"/>
    <w:multiLevelType w:val="multilevel"/>
    <w:tmpl w:val="08144B9A"/>
    <w:lvl w:ilvl="0">
      <w:start w:val="2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7300D72"/>
    <w:multiLevelType w:val="hybridMultilevel"/>
    <w:tmpl w:val="8DB60C30"/>
    <w:lvl w:ilvl="0" w:tplc="C2CECC06">
      <w:start w:val="1"/>
      <w:numFmt w:val="lowerLetter"/>
      <w:lvlText w:val="(%1)"/>
      <w:lvlJc w:val="left"/>
      <w:pPr>
        <w:ind w:left="1060" w:hanging="360"/>
      </w:pPr>
      <w:rPr>
        <w:rFonts w:hint="default"/>
        <w:b w:val="0"/>
        <w:i w:val="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577A1DB0"/>
    <w:multiLevelType w:val="hybridMultilevel"/>
    <w:tmpl w:val="5342A030"/>
    <w:lvl w:ilvl="0" w:tplc="08090001">
      <w:start w:val="1"/>
      <w:numFmt w:val="bullet"/>
      <w:lvlText w:val=""/>
      <w:lvlJc w:val="left"/>
      <w:pPr>
        <w:ind w:left="3780" w:hanging="360"/>
      </w:pPr>
      <w:rPr>
        <w:rFonts w:ascii="Symbol" w:hAnsi="Symbol" w:hint="default"/>
      </w:rPr>
    </w:lvl>
    <w:lvl w:ilvl="1" w:tplc="08090003" w:tentative="1">
      <w:start w:val="1"/>
      <w:numFmt w:val="bullet"/>
      <w:lvlText w:val="o"/>
      <w:lvlJc w:val="left"/>
      <w:pPr>
        <w:ind w:left="4500" w:hanging="360"/>
      </w:pPr>
      <w:rPr>
        <w:rFonts w:ascii="Courier New" w:hAnsi="Courier New" w:cs="Courier New" w:hint="default"/>
      </w:rPr>
    </w:lvl>
    <w:lvl w:ilvl="2" w:tplc="08090005" w:tentative="1">
      <w:start w:val="1"/>
      <w:numFmt w:val="bullet"/>
      <w:lvlText w:val=""/>
      <w:lvlJc w:val="left"/>
      <w:pPr>
        <w:ind w:left="5220" w:hanging="360"/>
      </w:pPr>
      <w:rPr>
        <w:rFonts w:ascii="Wingdings" w:hAnsi="Wingdings" w:hint="default"/>
      </w:rPr>
    </w:lvl>
    <w:lvl w:ilvl="3" w:tplc="08090001" w:tentative="1">
      <w:start w:val="1"/>
      <w:numFmt w:val="bullet"/>
      <w:lvlText w:val=""/>
      <w:lvlJc w:val="left"/>
      <w:pPr>
        <w:ind w:left="5940" w:hanging="360"/>
      </w:pPr>
      <w:rPr>
        <w:rFonts w:ascii="Symbol" w:hAnsi="Symbol" w:hint="default"/>
      </w:rPr>
    </w:lvl>
    <w:lvl w:ilvl="4" w:tplc="08090003" w:tentative="1">
      <w:start w:val="1"/>
      <w:numFmt w:val="bullet"/>
      <w:lvlText w:val="o"/>
      <w:lvlJc w:val="left"/>
      <w:pPr>
        <w:ind w:left="6660" w:hanging="360"/>
      </w:pPr>
      <w:rPr>
        <w:rFonts w:ascii="Courier New" w:hAnsi="Courier New" w:cs="Courier New" w:hint="default"/>
      </w:rPr>
    </w:lvl>
    <w:lvl w:ilvl="5" w:tplc="08090005" w:tentative="1">
      <w:start w:val="1"/>
      <w:numFmt w:val="bullet"/>
      <w:lvlText w:val=""/>
      <w:lvlJc w:val="left"/>
      <w:pPr>
        <w:ind w:left="7380" w:hanging="360"/>
      </w:pPr>
      <w:rPr>
        <w:rFonts w:ascii="Wingdings" w:hAnsi="Wingdings" w:hint="default"/>
      </w:rPr>
    </w:lvl>
    <w:lvl w:ilvl="6" w:tplc="08090001" w:tentative="1">
      <w:start w:val="1"/>
      <w:numFmt w:val="bullet"/>
      <w:lvlText w:val=""/>
      <w:lvlJc w:val="left"/>
      <w:pPr>
        <w:ind w:left="8100" w:hanging="360"/>
      </w:pPr>
      <w:rPr>
        <w:rFonts w:ascii="Symbol" w:hAnsi="Symbol" w:hint="default"/>
      </w:rPr>
    </w:lvl>
    <w:lvl w:ilvl="7" w:tplc="08090003" w:tentative="1">
      <w:start w:val="1"/>
      <w:numFmt w:val="bullet"/>
      <w:lvlText w:val="o"/>
      <w:lvlJc w:val="left"/>
      <w:pPr>
        <w:ind w:left="8820" w:hanging="360"/>
      </w:pPr>
      <w:rPr>
        <w:rFonts w:ascii="Courier New" w:hAnsi="Courier New" w:cs="Courier New" w:hint="default"/>
      </w:rPr>
    </w:lvl>
    <w:lvl w:ilvl="8" w:tplc="08090005" w:tentative="1">
      <w:start w:val="1"/>
      <w:numFmt w:val="bullet"/>
      <w:lvlText w:val=""/>
      <w:lvlJc w:val="left"/>
      <w:pPr>
        <w:ind w:left="9540" w:hanging="360"/>
      </w:pPr>
      <w:rPr>
        <w:rFonts w:ascii="Wingdings" w:hAnsi="Wingdings" w:hint="default"/>
      </w:rPr>
    </w:lvl>
  </w:abstractNum>
  <w:abstractNum w:abstractNumId="20" w15:restartNumberingAfterBreak="0">
    <w:nsid w:val="578E2724"/>
    <w:multiLevelType w:val="hybridMultilevel"/>
    <w:tmpl w:val="8734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73E52"/>
    <w:multiLevelType w:val="multilevel"/>
    <w:tmpl w:val="2004B0B4"/>
    <w:lvl w:ilvl="0">
      <w:start w:val="1"/>
      <w:numFmt w:val="bullet"/>
      <w:lvlText w:val=""/>
      <w:lvlJc w:val="left"/>
      <w:pPr>
        <w:tabs>
          <w:tab w:val="num" w:pos="1800"/>
        </w:tabs>
        <w:ind w:left="1800" w:hanging="360"/>
      </w:pPr>
      <w:rPr>
        <w:rFonts w:ascii="Symbol" w:hAnsi="Symbol" w:hint="default"/>
      </w:rPr>
    </w:lvl>
    <w:lvl w:ilvl="1">
      <w:start w:val="1"/>
      <w:numFmt w:val="none"/>
      <w:lvlText w:val="1.1"/>
      <w:lvlJc w:val="left"/>
      <w:pPr>
        <w:tabs>
          <w:tab w:val="num" w:pos="2580"/>
        </w:tabs>
        <w:ind w:left="2580" w:hanging="720"/>
      </w:pPr>
      <w:rPr>
        <w:rFonts w:hint="default"/>
      </w:rPr>
    </w:lvl>
    <w:lvl w:ilvl="2">
      <w:start w:val="1"/>
      <w:numFmt w:val="decimal"/>
      <w:lvlText w:val="%1.%21.1"/>
      <w:lvlJc w:val="left"/>
      <w:pPr>
        <w:tabs>
          <w:tab w:val="num" w:pos="3000"/>
        </w:tabs>
        <w:ind w:left="300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180"/>
        </w:tabs>
        <w:ind w:left="6180" w:hanging="1800"/>
      </w:pPr>
      <w:rPr>
        <w:rFonts w:hint="default"/>
      </w:rPr>
    </w:lvl>
    <w:lvl w:ilvl="8">
      <w:start w:val="1"/>
      <w:numFmt w:val="decimal"/>
      <w:lvlText w:val="%9%1.1"/>
      <w:lvlJc w:val="left"/>
      <w:pPr>
        <w:tabs>
          <w:tab w:val="num" w:pos="6960"/>
        </w:tabs>
        <w:ind w:left="6960" w:hanging="2160"/>
      </w:pPr>
      <w:rPr>
        <w:rFonts w:hint="default"/>
      </w:rPr>
    </w:lvl>
  </w:abstractNum>
  <w:abstractNum w:abstractNumId="22" w15:restartNumberingAfterBreak="0">
    <w:nsid w:val="5B7F6402"/>
    <w:multiLevelType w:val="hybridMultilevel"/>
    <w:tmpl w:val="2A22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C381F"/>
    <w:multiLevelType w:val="hybridMultilevel"/>
    <w:tmpl w:val="3F5ABEFE"/>
    <w:lvl w:ilvl="0" w:tplc="7E086AC6">
      <w:start w:val="1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B05E978C">
      <w:start w:val="29"/>
      <w:numFmt w:val="decimal"/>
      <w:lvlText w:val="%3."/>
      <w:lvlJc w:val="left"/>
      <w:pPr>
        <w:ind w:left="36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F690E"/>
    <w:multiLevelType w:val="hybridMultilevel"/>
    <w:tmpl w:val="0AFA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D525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7" w15:restartNumberingAfterBreak="0">
    <w:nsid w:val="67353A5E"/>
    <w:multiLevelType w:val="multilevel"/>
    <w:tmpl w:val="AF5A9482"/>
    <w:styleLink w:val="Style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C2C26F4"/>
    <w:multiLevelType w:val="hybridMultilevel"/>
    <w:tmpl w:val="44E443AE"/>
    <w:lvl w:ilvl="0" w:tplc="9D8EEAB2">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B149B4"/>
    <w:multiLevelType w:val="multilevel"/>
    <w:tmpl w:val="D9D2D98E"/>
    <w:lvl w:ilvl="0">
      <w:start w:val="13"/>
      <w:numFmt w:val="decimal"/>
      <w:lvlText w:val="%1"/>
      <w:lvlJc w:val="left"/>
      <w:pPr>
        <w:ind w:left="360" w:hanging="360"/>
      </w:pPr>
      <w:rPr>
        <w:rFonts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718B3695"/>
    <w:multiLevelType w:val="multilevel"/>
    <w:tmpl w:val="31B66C7A"/>
    <w:lvl w:ilvl="0">
      <w:start w:val="1"/>
      <w:numFmt w:val="lowerLetter"/>
      <w:lvlText w:val="%1)"/>
      <w:lvlJc w:val="left"/>
      <w:pPr>
        <w:tabs>
          <w:tab w:val="num" w:pos="1440"/>
        </w:tabs>
        <w:ind w:left="1440" w:hanging="360"/>
      </w:pPr>
      <w:rPr>
        <w:rFonts w:hint="default"/>
      </w:rPr>
    </w:lvl>
    <w:lvl w:ilvl="1">
      <w:start w:val="1"/>
      <w:numFmt w:val="none"/>
      <w:lvlText w:val="1.1"/>
      <w:lvlJc w:val="left"/>
      <w:pPr>
        <w:tabs>
          <w:tab w:val="num" w:pos="2220"/>
        </w:tabs>
        <w:ind w:left="2220" w:hanging="720"/>
      </w:pPr>
      <w:rPr>
        <w:rFonts w:hint="default"/>
      </w:rPr>
    </w:lvl>
    <w:lvl w:ilvl="2">
      <w:start w:val="1"/>
      <w:numFmt w:val="decimal"/>
      <w:lvlText w:val="%1.%21.1"/>
      <w:lvlJc w:val="left"/>
      <w:pPr>
        <w:tabs>
          <w:tab w:val="num" w:pos="2640"/>
        </w:tabs>
        <w:ind w:left="264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620"/>
        </w:tabs>
        <w:ind w:left="462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820"/>
        </w:tabs>
        <w:ind w:left="5820" w:hanging="1800"/>
      </w:pPr>
      <w:rPr>
        <w:rFonts w:hint="default"/>
      </w:rPr>
    </w:lvl>
    <w:lvl w:ilvl="8">
      <w:start w:val="1"/>
      <w:numFmt w:val="decimal"/>
      <w:lvlText w:val="%9%1.1"/>
      <w:lvlJc w:val="left"/>
      <w:pPr>
        <w:tabs>
          <w:tab w:val="num" w:pos="6600"/>
        </w:tabs>
        <w:ind w:left="6600" w:hanging="2160"/>
      </w:pPr>
      <w:rPr>
        <w:rFonts w:hint="default"/>
      </w:rPr>
    </w:lvl>
  </w:abstractNum>
  <w:abstractNum w:abstractNumId="31" w15:restartNumberingAfterBreak="0">
    <w:nsid w:val="76E57BD9"/>
    <w:multiLevelType w:val="hybridMultilevel"/>
    <w:tmpl w:val="23A6E558"/>
    <w:lvl w:ilvl="0" w:tplc="BDDE945A">
      <w:start w:val="1"/>
      <w:numFmt w:val="lowerRoman"/>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A7A6D81"/>
    <w:multiLevelType w:val="hybridMultilevel"/>
    <w:tmpl w:val="951E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46BEE"/>
    <w:multiLevelType w:val="hybridMultilevel"/>
    <w:tmpl w:val="95AA2D6E"/>
    <w:lvl w:ilvl="0" w:tplc="55EE0D24">
      <w:start w:val="1"/>
      <w:numFmt w:val="lowerLetter"/>
      <w:lvlText w:val="%1."/>
      <w:lvlJc w:val="left"/>
      <w:pPr>
        <w:tabs>
          <w:tab w:val="num" w:pos="720"/>
        </w:tabs>
        <w:ind w:left="720" w:hanging="360"/>
      </w:pPr>
      <w:rPr>
        <w:rFonts w:ascii="Montserrat" w:eastAsia="Times New Roman" w:hAnsi="Montserrat"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44151A"/>
    <w:multiLevelType w:val="multilevel"/>
    <w:tmpl w:val="4FD615F6"/>
    <w:lvl w:ilvl="0">
      <w:start w:val="2"/>
      <w:numFmt w:val="decimal"/>
      <w:lvlText w:val="%1"/>
      <w:lvlJc w:val="left"/>
      <w:pPr>
        <w:ind w:left="360" w:hanging="36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num w:numId="1" w16cid:durableId="1321229165">
    <w:abstractNumId w:val="10"/>
  </w:num>
  <w:num w:numId="2" w16cid:durableId="1249539033">
    <w:abstractNumId w:val="27"/>
  </w:num>
  <w:num w:numId="3" w16cid:durableId="304161433">
    <w:abstractNumId w:val="3"/>
  </w:num>
  <w:num w:numId="4" w16cid:durableId="2066684217">
    <w:abstractNumId w:val="25"/>
  </w:num>
  <w:num w:numId="5" w16cid:durableId="1935894997">
    <w:abstractNumId w:val="7"/>
  </w:num>
  <w:num w:numId="6" w16cid:durableId="575213637">
    <w:abstractNumId w:val="21"/>
  </w:num>
  <w:num w:numId="7" w16cid:durableId="1013335938">
    <w:abstractNumId w:val="30"/>
  </w:num>
  <w:num w:numId="8" w16cid:durableId="605118823">
    <w:abstractNumId w:val="0"/>
  </w:num>
  <w:num w:numId="9" w16cid:durableId="990869635">
    <w:abstractNumId w:val="33"/>
  </w:num>
  <w:num w:numId="10" w16cid:durableId="1129399754">
    <w:abstractNumId w:val="4"/>
  </w:num>
  <w:num w:numId="11" w16cid:durableId="2011563108">
    <w:abstractNumId w:val="17"/>
  </w:num>
  <w:num w:numId="12" w16cid:durableId="584647873">
    <w:abstractNumId w:val="34"/>
  </w:num>
  <w:num w:numId="13" w16cid:durableId="631642102">
    <w:abstractNumId w:val="15"/>
  </w:num>
  <w:num w:numId="14" w16cid:durableId="22832768">
    <w:abstractNumId w:val="8"/>
  </w:num>
  <w:num w:numId="15" w16cid:durableId="2087066574">
    <w:abstractNumId w:val="13"/>
  </w:num>
  <w:num w:numId="16" w16cid:durableId="1624651289">
    <w:abstractNumId w:val="23"/>
  </w:num>
  <w:num w:numId="17" w16cid:durableId="114063362">
    <w:abstractNumId w:val="31"/>
  </w:num>
  <w:num w:numId="18" w16cid:durableId="1941638226">
    <w:abstractNumId w:val="28"/>
  </w:num>
  <w:num w:numId="19" w16cid:durableId="1168902249">
    <w:abstractNumId w:val="29"/>
  </w:num>
  <w:num w:numId="20" w16cid:durableId="2067297422">
    <w:abstractNumId w:val="11"/>
  </w:num>
  <w:num w:numId="21" w16cid:durableId="779031163">
    <w:abstractNumId w:val="26"/>
  </w:num>
  <w:num w:numId="22" w16cid:durableId="367267784">
    <w:abstractNumId w:val="9"/>
  </w:num>
  <w:num w:numId="23" w16cid:durableId="888805227">
    <w:abstractNumId w:val="5"/>
  </w:num>
  <w:num w:numId="24" w16cid:durableId="647713416">
    <w:abstractNumId w:val="2"/>
  </w:num>
  <w:num w:numId="25" w16cid:durableId="675422981">
    <w:abstractNumId w:val="14"/>
  </w:num>
  <w:num w:numId="26" w16cid:durableId="646860283">
    <w:abstractNumId w:val="12"/>
  </w:num>
  <w:num w:numId="27" w16cid:durableId="1872841907">
    <w:abstractNumId w:val="22"/>
  </w:num>
  <w:num w:numId="28" w16cid:durableId="534079237">
    <w:abstractNumId w:val="19"/>
  </w:num>
  <w:num w:numId="29" w16cid:durableId="1461530311">
    <w:abstractNumId w:val="32"/>
  </w:num>
  <w:num w:numId="30" w16cid:durableId="903107107">
    <w:abstractNumId w:val="24"/>
  </w:num>
  <w:num w:numId="31" w16cid:durableId="77754715">
    <w:abstractNumId w:val="18"/>
  </w:num>
  <w:num w:numId="32" w16cid:durableId="2037002981">
    <w:abstractNumId w:val="20"/>
  </w:num>
  <w:num w:numId="33" w16cid:durableId="2029788758">
    <w:abstractNumId w:val="1"/>
  </w:num>
  <w:num w:numId="34" w16cid:durableId="1771002690">
    <w:abstractNumId w:val="16"/>
  </w:num>
  <w:num w:numId="35" w16cid:durableId="170221143">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rry Hunter">
    <w15:presenceInfo w15:providerId="AD" w15:userId="S::Kerry.Hunter@northstarhg.co.uk::b0f83b8c-0613-4c03-985c-c17229035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CB"/>
    <w:rsid w:val="00001497"/>
    <w:rsid w:val="000064B5"/>
    <w:rsid w:val="000100A9"/>
    <w:rsid w:val="00012E5D"/>
    <w:rsid w:val="00016ECE"/>
    <w:rsid w:val="00017364"/>
    <w:rsid w:val="00041178"/>
    <w:rsid w:val="00041F98"/>
    <w:rsid w:val="00047926"/>
    <w:rsid w:val="00070951"/>
    <w:rsid w:val="00087FA4"/>
    <w:rsid w:val="00092075"/>
    <w:rsid w:val="000A21CC"/>
    <w:rsid w:val="000A4D12"/>
    <w:rsid w:val="000B1600"/>
    <w:rsid w:val="000B4BB6"/>
    <w:rsid w:val="000C0558"/>
    <w:rsid w:val="000C1D9D"/>
    <w:rsid w:val="000C2FD6"/>
    <w:rsid w:val="000C5DAC"/>
    <w:rsid w:val="000D4653"/>
    <w:rsid w:val="000E233F"/>
    <w:rsid w:val="000E55FE"/>
    <w:rsid w:val="000E73D1"/>
    <w:rsid w:val="000F1BC9"/>
    <w:rsid w:val="000F3815"/>
    <w:rsid w:val="000F794C"/>
    <w:rsid w:val="0010689F"/>
    <w:rsid w:val="00107154"/>
    <w:rsid w:val="0010758E"/>
    <w:rsid w:val="00110369"/>
    <w:rsid w:val="00111238"/>
    <w:rsid w:val="00112C3E"/>
    <w:rsid w:val="001132BD"/>
    <w:rsid w:val="001170AD"/>
    <w:rsid w:val="00122269"/>
    <w:rsid w:val="00123558"/>
    <w:rsid w:val="0013732D"/>
    <w:rsid w:val="00150D10"/>
    <w:rsid w:val="00160D30"/>
    <w:rsid w:val="0016390E"/>
    <w:rsid w:val="00165B40"/>
    <w:rsid w:val="00177711"/>
    <w:rsid w:val="00180CCC"/>
    <w:rsid w:val="00197F3B"/>
    <w:rsid w:val="001A091C"/>
    <w:rsid w:val="001B51B5"/>
    <w:rsid w:val="001B6660"/>
    <w:rsid w:val="001B6990"/>
    <w:rsid w:val="001B7887"/>
    <w:rsid w:val="001C1C65"/>
    <w:rsid w:val="001C2E6A"/>
    <w:rsid w:val="001D4321"/>
    <w:rsid w:val="001D68CD"/>
    <w:rsid w:val="001E38D0"/>
    <w:rsid w:val="001F3478"/>
    <w:rsid w:val="0020187C"/>
    <w:rsid w:val="0023333B"/>
    <w:rsid w:val="00234396"/>
    <w:rsid w:val="00247096"/>
    <w:rsid w:val="002526EC"/>
    <w:rsid w:val="002558AB"/>
    <w:rsid w:val="002708E3"/>
    <w:rsid w:val="002747A2"/>
    <w:rsid w:val="0028001A"/>
    <w:rsid w:val="002813F8"/>
    <w:rsid w:val="00290667"/>
    <w:rsid w:val="00295D85"/>
    <w:rsid w:val="002A6891"/>
    <w:rsid w:val="002C1030"/>
    <w:rsid w:val="002E25F7"/>
    <w:rsid w:val="002E37C9"/>
    <w:rsid w:val="002E58BE"/>
    <w:rsid w:val="002E6669"/>
    <w:rsid w:val="002F2AFA"/>
    <w:rsid w:val="002F32CD"/>
    <w:rsid w:val="00300FAF"/>
    <w:rsid w:val="0032063A"/>
    <w:rsid w:val="00324F0A"/>
    <w:rsid w:val="003264D3"/>
    <w:rsid w:val="003313A4"/>
    <w:rsid w:val="00334F74"/>
    <w:rsid w:val="00336757"/>
    <w:rsid w:val="0034121F"/>
    <w:rsid w:val="00341575"/>
    <w:rsid w:val="00386CFB"/>
    <w:rsid w:val="0039428C"/>
    <w:rsid w:val="00395361"/>
    <w:rsid w:val="003A4DB8"/>
    <w:rsid w:val="003D3B0D"/>
    <w:rsid w:val="003D64A7"/>
    <w:rsid w:val="00400AAE"/>
    <w:rsid w:val="0042531C"/>
    <w:rsid w:val="0043062E"/>
    <w:rsid w:val="0044321B"/>
    <w:rsid w:val="004461B0"/>
    <w:rsid w:val="00452EBA"/>
    <w:rsid w:val="004546E4"/>
    <w:rsid w:val="00473BA5"/>
    <w:rsid w:val="004828BB"/>
    <w:rsid w:val="0048454A"/>
    <w:rsid w:val="00493A2A"/>
    <w:rsid w:val="004B0ACC"/>
    <w:rsid w:val="004C1140"/>
    <w:rsid w:val="004F4579"/>
    <w:rsid w:val="004F5091"/>
    <w:rsid w:val="00527665"/>
    <w:rsid w:val="00532E12"/>
    <w:rsid w:val="00543E0D"/>
    <w:rsid w:val="0054756A"/>
    <w:rsid w:val="00547D01"/>
    <w:rsid w:val="00562B60"/>
    <w:rsid w:val="005657D0"/>
    <w:rsid w:val="00571348"/>
    <w:rsid w:val="00571B51"/>
    <w:rsid w:val="00573414"/>
    <w:rsid w:val="00576AB0"/>
    <w:rsid w:val="0058147A"/>
    <w:rsid w:val="0059159F"/>
    <w:rsid w:val="0059363D"/>
    <w:rsid w:val="005A620C"/>
    <w:rsid w:val="005A691A"/>
    <w:rsid w:val="005A7A95"/>
    <w:rsid w:val="005B0EFF"/>
    <w:rsid w:val="005C2242"/>
    <w:rsid w:val="005C5177"/>
    <w:rsid w:val="005D1C6D"/>
    <w:rsid w:val="005E09FC"/>
    <w:rsid w:val="005E0AF3"/>
    <w:rsid w:val="005E257C"/>
    <w:rsid w:val="00606A00"/>
    <w:rsid w:val="00633FD9"/>
    <w:rsid w:val="00635D48"/>
    <w:rsid w:val="006529CB"/>
    <w:rsid w:val="0065633C"/>
    <w:rsid w:val="00656F95"/>
    <w:rsid w:val="00685210"/>
    <w:rsid w:val="00685F2F"/>
    <w:rsid w:val="00690192"/>
    <w:rsid w:val="0069019C"/>
    <w:rsid w:val="00690E1E"/>
    <w:rsid w:val="00693A43"/>
    <w:rsid w:val="00697F20"/>
    <w:rsid w:val="006A2B0F"/>
    <w:rsid w:val="006A35F8"/>
    <w:rsid w:val="006A423B"/>
    <w:rsid w:val="006B566E"/>
    <w:rsid w:val="006D3ABA"/>
    <w:rsid w:val="006D5366"/>
    <w:rsid w:val="006D5CEC"/>
    <w:rsid w:val="006F0FDD"/>
    <w:rsid w:val="00702AEE"/>
    <w:rsid w:val="0070674D"/>
    <w:rsid w:val="0071002E"/>
    <w:rsid w:val="00715214"/>
    <w:rsid w:val="00723B9A"/>
    <w:rsid w:val="00730FE5"/>
    <w:rsid w:val="007342AD"/>
    <w:rsid w:val="00757AE8"/>
    <w:rsid w:val="00770C2A"/>
    <w:rsid w:val="00775DDC"/>
    <w:rsid w:val="007812D1"/>
    <w:rsid w:val="007A31B7"/>
    <w:rsid w:val="007A6BDF"/>
    <w:rsid w:val="007B36FF"/>
    <w:rsid w:val="007B5EF4"/>
    <w:rsid w:val="007C2E2E"/>
    <w:rsid w:val="007C6909"/>
    <w:rsid w:val="007D5B7A"/>
    <w:rsid w:val="007E4D22"/>
    <w:rsid w:val="007E749B"/>
    <w:rsid w:val="007F043E"/>
    <w:rsid w:val="007F4D58"/>
    <w:rsid w:val="007F634B"/>
    <w:rsid w:val="00801A81"/>
    <w:rsid w:val="008108DA"/>
    <w:rsid w:val="008141A9"/>
    <w:rsid w:val="00816B35"/>
    <w:rsid w:val="00822206"/>
    <w:rsid w:val="008341B9"/>
    <w:rsid w:val="00837216"/>
    <w:rsid w:val="00841B68"/>
    <w:rsid w:val="008843CB"/>
    <w:rsid w:val="008A2434"/>
    <w:rsid w:val="008A6519"/>
    <w:rsid w:val="008B11C3"/>
    <w:rsid w:val="008E0202"/>
    <w:rsid w:val="008F379C"/>
    <w:rsid w:val="008F39D6"/>
    <w:rsid w:val="00900485"/>
    <w:rsid w:val="009145A6"/>
    <w:rsid w:val="009156EA"/>
    <w:rsid w:val="009176DE"/>
    <w:rsid w:val="00917D3E"/>
    <w:rsid w:val="00923219"/>
    <w:rsid w:val="00925197"/>
    <w:rsid w:val="00936004"/>
    <w:rsid w:val="00947E54"/>
    <w:rsid w:val="00960921"/>
    <w:rsid w:val="009634B1"/>
    <w:rsid w:val="0096464E"/>
    <w:rsid w:val="0096684D"/>
    <w:rsid w:val="00967051"/>
    <w:rsid w:val="00973715"/>
    <w:rsid w:val="00975D59"/>
    <w:rsid w:val="00990CA6"/>
    <w:rsid w:val="009A7060"/>
    <w:rsid w:val="009B1535"/>
    <w:rsid w:val="009C7C21"/>
    <w:rsid w:val="009D3241"/>
    <w:rsid w:val="009D5E24"/>
    <w:rsid w:val="009E0205"/>
    <w:rsid w:val="009E0221"/>
    <w:rsid w:val="009F6A85"/>
    <w:rsid w:val="009F7F21"/>
    <w:rsid w:val="00A00433"/>
    <w:rsid w:val="00A0075D"/>
    <w:rsid w:val="00A00F5D"/>
    <w:rsid w:val="00A03FA4"/>
    <w:rsid w:val="00A14F43"/>
    <w:rsid w:val="00A24614"/>
    <w:rsid w:val="00A356B5"/>
    <w:rsid w:val="00A37DD4"/>
    <w:rsid w:val="00A522A1"/>
    <w:rsid w:val="00A85D45"/>
    <w:rsid w:val="00A91E92"/>
    <w:rsid w:val="00A94431"/>
    <w:rsid w:val="00A95711"/>
    <w:rsid w:val="00A97D88"/>
    <w:rsid w:val="00AA464C"/>
    <w:rsid w:val="00AB1C5C"/>
    <w:rsid w:val="00AB6F0A"/>
    <w:rsid w:val="00AF0BF4"/>
    <w:rsid w:val="00AF65E3"/>
    <w:rsid w:val="00B0566D"/>
    <w:rsid w:val="00B06483"/>
    <w:rsid w:val="00B06F95"/>
    <w:rsid w:val="00B16260"/>
    <w:rsid w:val="00B26C80"/>
    <w:rsid w:val="00B26F3C"/>
    <w:rsid w:val="00B27380"/>
    <w:rsid w:val="00B40207"/>
    <w:rsid w:val="00B45057"/>
    <w:rsid w:val="00B545DD"/>
    <w:rsid w:val="00B560D6"/>
    <w:rsid w:val="00B5745C"/>
    <w:rsid w:val="00B6077C"/>
    <w:rsid w:val="00B610A9"/>
    <w:rsid w:val="00B80320"/>
    <w:rsid w:val="00B830BD"/>
    <w:rsid w:val="00B86D75"/>
    <w:rsid w:val="00B8709A"/>
    <w:rsid w:val="00B90D29"/>
    <w:rsid w:val="00B9155F"/>
    <w:rsid w:val="00BA116E"/>
    <w:rsid w:val="00BA5DD8"/>
    <w:rsid w:val="00BB58BE"/>
    <w:rsid w:val="00BD20BD"/>
    <w:rsid w:val="00BD3C0E"/>
    <w:rsid w:val="00BE0BD6"/>
    <w:rsid w:val="00BE1782"/>
    <w:rsid w:val="00BE37F6"/>
    <w:rsid w:val="00BF295C"/>
    <w:rsid w:val="00C04285"/>
    <w:rsid w:val="00C0624B"/>
    <w:rsid w:val="00C15BF9"/>
    <w:rsid w:val="00C1763F"/>
    <w:rsid w:val="00C17BE3"/>
    <w:rsid w:val="00C2222E"/>
    <w:rsid w:val="00C2263E"/>
    <w:rsid w:val="00C25064"/>
    <w:rsid w:val="00C35429"/>
    <w:rsid w:val="00C4455B"/>
    <w:rsid w:val="00C54FD5"/>
    <w:rsid w:val="00C62174"/>
    <w:rsid w:val="00C632A3"/>
    <w:rsid w:val="00C75A21"/>
    <w:rsid w:val="00C96435"/>
    <w:rsid w:val="00CA4AA7"/>
    <w:rsid w:val="00CA7D30"/>
    <w:rsid w:val="00CB6A6C"/>
    <w:rsid w:val="00CC3C4E"/>
    <w:rsid w:val="00CE19EC"/>
    <w:rsid w:val="00CE5310"/>
    <w:rsid w:val="00CE7448"/>
    <w:rsid w:val="00CE77A4"/>
    <w:rsid w:val="00CF63C3"/>
    <w:rsid w:val="00D22C92"/>
    <w:rsid w:val="00D3372F"/>
    <w:rsid w:val="00D36ED7"/>
    <w:rsid w:val="00D553A2"/>
    <w:rsid w:val="00D6232E"/>
    <w:rsid w:val="00D80E1C"/>
    <w:rsid w:val="00DA1592"/>
    <w:rsid w:val="00DB0BA8"/>
    <w:rsid w:val="00DB26A9"/>
    <w:rsid w:val="00DC230E"/>
    <w:rsid w:val="00DC3EC2"/>
    <w:rsid w:val="00DD4734"/>
    <w:rsid w:val="00E11A76"/>
    <w:rsid w:val="00E120EB"/>
    <w:rsid w:val="00E35E26"/>
    <w:rsid w:val="00E37CF8"/>
    <w:rsid w:val="00E60E8F"/>
    <w:rsid w:val="00E6186B"/>
    <w:rsid w:val="00E7157D"/>
    <w:rsid w:val="00E73D94"/>
    <w:rsid w:val="00E74DF9"/>
    <w:rsid w:val="00EC3986"/>
    <w:rsid w:val="00EC4042"/>
    <w:rsid w:val="00EC6356"/>
    <w:rsid w:val="00EC66C6"/>
    <w:rsid w:val="00EC6BF6"/>
    <w:rsid w:val="00ED62A6"/>
    <w:rsid w:val="00EF1D04"/>
    <w:rsid w:val="00F0573B"/>
    <w:rsid w:val="00F06CB4"/>
    <w:rsid w:val="00F11229"/>
    <w:rsid w:val="00F14ED0"/>
    <w:rsid w:val="00F2098B"/>
    <w:rsid w:val="00F24D8B"/>
    <w:rsid w:val="00F32E7E"/>
    <w:rsid w:val="00F36AB4"/>
    <w:rsid w:val="00F50778"/>
    <w:rsid w:val="00F525E4"/>
    <w:rsid w:val="00F637F7"/>
    <w:rsid w:val="00F71E2B"/>
    <w:rsid w:val="00F7410A"/>
    <w:rsid w:val="00F80B7A"/>
    <w:rsid w:val="00F949E8"/>
    <w:rsid w:val="00F97E7B"/>
    <w:rsid w:val="00FA5832"/>
    <w:rsid w:val="00FA5C42"/>
    <w:rsid w:val="00FB2A20"/>
    <w:rsid w:val="00FB388B"/>
    <w:rsid w:val="00FC211E"/>
    <w:rsid w:val="00FC5B83"/>
    <w:rsid w:val="00FD026E"/>
    <w:rsid w:val="00FD4B28"/>
    <w:rsid w:val="00FE33CF"/>
    <w:rsid w:val="00FE4C40"/>
    <w:rsid w:val="033559A6"/>
    <w:rsid w:val="03C24C72"/>
    <w:rsid w:val="04164F0C"/>
    <w:rsid w:val="05524F0B"/>
    <w:rsid w:val="0564667D"/>
    <w:rsid w:val="05E62925"/>
    <w:rsid w:val="06B5D4DB"/>
    <w:rsid w:val="072B3664"/>
    <w:rsid w:val="07652043"/>
    <w:rsid w:val="07699411"/>
    <w:rsid w:val="077767B3"/>
    <w:rsid w:val="07A9E828"/>
    <w:rsid w:val="0D93F0BC"/>
    <w:rsid w:val="0F166229"/>
    <w:rsid w:val="111EA412"/>
    <w:rsid w:val="1176FB28"/>
    <w:rsid w:val="1223777E"/>
    <w:rsid w:val="12C44A4B"/>
    <w:rsid w:val="12D81703"/>
    <w:rsid w:val="180D2B63"/>
    <w:rsid w:val="1867ED0A"/>
    <w:rsid w:val="18C8A8C9"/>
    <w:rsid w:val="19257975"/>
    <w:rsid w:val="195D3B0E"/>
    <w:rsid w:val="19FD03C0"/>
    <w:rsid w:val="1A9BDD15"/>
    <w:rsid w:val="1B1D92B9"/>
    <w:rsid w:val="1B6AA8C4"/>
    <w:rsid w:val="1BA72A19"/>
    <w:rsid w:val="1BD2474A"/>
    <w:rsid w:val="1F09E80C"/>
    <w:rsid w:val="21AE08A2"/>
    <w:rsid w:val="22EF6F9B"/>
    <w:rsid w:val="2354C505"/>
    <w:rsid w:val="252623FF"/>
    <w:rsid w:val="25FEBA14"/>
    <w:rsid w:val="26787EDF"/>
    <w:rsid w:val="27360C62"/>
    <w:rsid w:val="2836791C"/>
    <w:rsid w:val="28BD0769"/>
    <w:rsid w:val="2967B852"/>
    <w:rsid w:val="2A1CF579"/>
    <w:rsid w:val="2C2C3313"/>
    <w:rsid w:val="2C6C8007"/>
    <w:rsid w:val="2C8FAD9F"/>
    <w:rsid w:val="2ED3C5C5"/>
    <w:rsid w:val="2ED89738"/>
    <w:rsid w:val="2F64DCE7"/>
    <w:rsid w:val="2F80FA18"/>
    <w:rsid w:val="2FE8B198"/>
    <w:rsid w:val="3161EC27"/>
    <w:rsid w:val="3206F79A"/>
    <w:rsid w:val="350EB443"/>
    <w:rsid w:val="352486EF"/>
    <w:rsid w:val="35B702DA"/>
    <w:rsid w:val="363ECABF"/>
    <w:rsid w:val="375182E7"/>
    <w:rsid w:val="37653902"/>
    <w:rsid w:val="37B56441"/>
    <w:rsid w:val="381E5BDC"/>
    <w:rsid w:val="38EFEE13"/>
    <w:rsid w:val="3A27DDAC"/>
    <w:rsid w:val="3A43F410"/>
    <w:rsid w:val="3AE6BAE6"/>
    <w:rsid w:val="3AFAB350"/>
    <w:rsid w:val="3BAE7097"/>
    <w:rsid w:val="3F9A7E2C"/>
    <w:rsid w:val="404E5FF8"/>
    <w:rsid w:val="41A3E22E"/>
    <w:rsid w:val="4278DFFE"/>
    <w:rsid w:val="43486AF8"/>
    <w:rsid w:val="43615AB7"/>
    <w:rsid w:val="461C0182"/>
    <w:rsid w:val="4711BB7E"/>
    <w:rsid w:val="477BA807"/>
    <w:rsid w:val="4976C48C"/>
    <w:rsid w:val="4A5CB4E2"/>
    <w:rsid w:val="4A84575C"/>
    <w:rsid w:val="4B532EC8"/>
    <w:rsid w:val="4C02FA42"/>
    <w:rsid w:val="4C6EB427"/>
    <w:rsid w:val="4DE79EA0"/>
    <w:rsid w:val="4DF65D8C"/>
    <w:rsid w:val="4E468ABD"/>
    <w:rsid w:val="4EB32270"/>
    <w:rsid w:val="4ECD491B"/>
    <w:rsid w:val="4F023A9F"/>
    <w:rsid w:val="5141FF31"/>
    <w:rsid w:val="5162FF6A"/>
    <w:rsid w:val="5174DEC8"/>
    <w:rsid w:val="51866659"/>
    <w:rsid w:val="51CE1FCF"/>
    <w:rsid w:val="51FCBD1C"/>
    <w:rsid w:val="53878EB9"/>
    <w:rsid w:val="5555A1EE"/>
    <w:rsid w:val="568B23AA"/>
    <w:rsid w:val="57DF215E"/>
    <w:rsid w:val="57E070F7"/>
    <w:rsid w:val="5AA86ADC"/>
    <w:rsid w:val="5BBBE05C"/>
    <w:rsid w:val="5BCE3EAB"/>
    <w:rsid w:val="5C7BE1A0"/>
    <w:rsid w:val="5E063C58"/>
    <w:rsid w:val="5FB7C189"/>
    <w:rsid w:val="604481C1"/>
    <w:rsid w:val="63267631"/>
    <w:rsid w:val="63389A59"/>
    <w:rsid w:val="63C3D77F"/>
    <w:rsid w:val="64ED42F6"/>
    <w:rsid w:val="6501E2EA"/>
    <w:rsid w:val="6587FB21"/>
    <w:rsid w:val="665DD5DF"/>
    <w:rsid w:val="67494FDD"/>
    <w:rsid w:val="692AABCB"/>
    <w:rsid w:val="694B55E0"/>
    <w:rsid w:val="69F892B6"/>
    <w:rsid w:val="6A9B5EFB"/>
    <w:rsid w:val="6ABDC3C3"/>
    <w:rsid w:val="6ADA2E84"/>
    <w:rsid w:val="6D3AE5AD"/>
    <w:rsid w:val="6F6666DB"/>
    <w:rsid w:val="6F80C4F2"/>
    <w:rsid w:val="6FF2DF0C"/>
    <w:rsid w:val="712B5F2C"/>
    <w:rsid w:val="7291169D"/>
    <w:rsid w:val="72A6C219"/>
    <w:rsid w:val="72FC2DB3"/>
    <w:rsid w:val="73A83D99"/>
    <w:rsid w:val="75C6498D"/>
    <w:rsid w:val="76A7F10C"/>
    <w:rsid w:val="76F0811E"/>
    <w:rsid w:val="775917D9"/>
    <w:rsid w:val="7940647D"/>
    <w:rsid w:val="794E52EB"/>
    <w:rsid w:val="79FF65B5"/>
    <w:rsid w:val="7A097557"/>
    <w:rsid w:val="7AAA0FC6"/>
    <w:rsid w:val="7B687E08"/>
    <w:rsid w:val="7B7BDB85"/>
    <w:rsid w:val="7BC71684"/>
    <w:rsid w:val="7C21C575"/>
    <w:rsid w:val="7C46C761"/>
    <w:rsid w:val="7D64C70B"/>
    <w:rsid w:val="7DF79330"/>
    <w:rsid w:val="7DFB185B"/>
    <w:rsid w:val="7EC3BE1D"/>
    <w:rsid w:val="7ECB3100"/>
    <w:rsid w:val="7FA93E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9ACE472"/>
  <w15:chartTrackingRefBased/>
  <w15:docId w15:val="{D5981E39-3372-491E-8299-4347E84F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bCs/>
      <w:sz w:val="24"/>
      <w:szCs w:val="24"/>
      <w:lang w:eastAsia="en-US"/>
    </w:rPr>
  </w:style>
  <w:style w:type="paragraph" w:styleId="Heading1">
    <w:name w:val="heading 1"/>
    <w:basedOn w:val="Normal"/>
    <w:next w:val="Normal"/>
    <w:qFormat/>
    <w:rsid w:val="00B86D75"/>
    <w:pPr>
      <w:keepNext/>
      <w:numPr>
        <w:numId w:val="3"/>
      </w:numPr>
      <w:spacing w:before="240" w:after="60"/>
      <w:outlineLvl w:val="0"/>
    </w:pPr>
    <w:rPr>
      <w:rFonts w:ascii="Arial" w:hAnsi="Arial" w:cs="Arial"/>
      <w:b/>
      <w:kern w:val="32"/>
      <w:sz w:val="32"/>
      <w:szCs w:val="32"/>
    </w:rPr>
  </w:style>
  <w:style w:type="paragraph" w:styleId="Heading2">
    <w:name w:val="heading 2"/>
    <w:basedOn w:val="Normal"/>
    <w:next w:val="Normal"/>
    <w:qFormat/>
    <w:rsid w:val="002E6669"/>
    <w:pPr>
      <w:keepNext/>
      <w:numPr>
        <w:ilvl w:val="1"/>
        <w:numId w:val="3"/>
      </w:numPr>
      <w:spacing w:before="240" w:after="60"/>
      <w:outlineLvl w:val="1"/>
    </w:pPr>
    <w:rPr>
      <w:rFonts w:ascii="Arial" w:hAnsi="Arial" w:cs="Arial"/>
      <w:b/>
      <w:i/>
      <w:iCs/>
      <w:sz w:val="28"/>
      <w:szCs w:val="28"/>
    </w:rPr>
  </w:style>
  <w:style w:type="paragraph" w:styleId="Heading3">
    <w:name w:val="heading 3"/>
    <w:basedOn w:val="Normal"/>
    <w:next w:val="Normal"/>
    <w:qFormat/>
    <w:rsid w:val="006F0FDD"/>
    <w:pPr>
      <w:keepNext/>
      <w:numPr>
        <w:ilvl w:val="2"/>
        <w:numId w:val="3"/>
      </w:numPr>
      <w:spacing w:before="240" w:after="60"/>
      <w:outlineLvl w:val="2"/>
    </w:pPr>
    <w:rPr>
      <w:rFonts w:ascii="Arial" w:hAnsi="Arial" w:cs="Arial"/>
      <w:b/>
      <w:sz w:val="26"/>
      <w:szCs w:val="26"/>
      <w:lang w:eastAsia="en-GB"/>
    </w:rPr>
  </w:style>
  <w:style w:type="paragraph" w:styleId="Heading5">
    <w:name w:val="heading 5"/>
    <w:basedOn w:val="Normal"/>
    <w:next w:val="Normal"/>
    <w:qFormat/>
    <w:rsid w:val="00C17BE3"/>
    <w:pPr>
      <w:keepNext/>
      <w:numPr>
        <w:ilvl w:val="4"/>
        <w:numId w:val="3"/>
      </w:numPr>
      <w:tabs>
        <w:tab w:val="left" w:pos="0"/>
        <w:tab w:val="left" w:pos="709"/>
      </w:tabs>
      <w:suppressAutoHyphens/>
      <w:spacing w:line="360" w:lineRule="auto"/>
      <w:jc w:val="both"/>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9428C"/>
    <w:pPr>
      <w:spacing w:after="240"/>
    </w:pPr>
    <w:rPr>
      <w:rFonts w:ascii="Helvetica" w:eastAsia="Helvetica" w:hAnsi="Helvetica"/>
      <w:color w:val="000000"/>
      <w:sz w:val="24"/>
      <w:u w:color="000000"/>
      <w:lang w:val="en-US" w:eastAsia="en-US"/>
    </w:rPr>
  </w:style>
  <w:style w:type="paragraph" w:styleId="BodyText">
    <w:name w:val="Body Text"/>
    <w:basedOn w:val="Normal"/>
    <w:rsid w:val="00B26F3C"/>
    <w:pPr>
      <w:keepNext/>
      <w:keepLines/>
      <w:tabs>
        <w:tab w:val="left" w:pos="0"/>
      </w:tabs>
      <w:suppressAutoHyphens/>
      <w:jc w:val="both"/>
    </w:pPr>
    <w:rPr>
      <w:rFonts w:ascii="Arial" w:hAnsi="Arial"/>
      <w:szCs w:val="20"/>
    </w:rPr>
  </w:style>
  <w:style w:type="paragraph" w:styleId="BodyTextIndent">
    <w:name w:val="Body Text Indent"/>
    <w:basedOn w:val="Normal"/>
    <w:rsid w:val="00B0566D"/>
    <w:pPr>
      <w:spacing w:after="120"/>
      <w:ind w:left="283"/>
    </w:pPr>
  </w:style>
  <w:style w:type="paragraph" w:styleId="BodyTextIndent2">
    <w:name w:val="Body Text Indent 2"/>
    <w:basedOn w:val="Normal"/>
    <w:rsid w:val="00B0566D"/>
    <w:pPr>
      <w:spacing w:after="120" w:line="480" w:lineRule="auto"/>
      <w:ind w:left="283"/>
    </w:pPr>
  </w:style>
  <w:style w:type="paragraph" w:customStyle="1" w:styleId="Conditionhead">
    <w:name w:val="Condition head"/>
    <w:basedOn w:val="Normal"/>
    <w:rsid w:val="00B0566D"/>
    <w:pPr>
      <w:tabs>
        <w:tab w:val="left" w:pos="-720"/>
      </w:tabs>
      <w:suppressAutoHyphens/>
      <w:spacing w:line="360" w:lineRule="auto"/>
      <w:jc w:val="both"/>
    </w:pPr>
    <w:rPr>
      <w:rFonts w:ascii="Times New Roman" w:hAnsi="Times New Roman"/>
      <w:b/>
      <w:bCs w:val="0"/>
      <w:szCs w:val="20"/>
    </w:rPr>
  </w:style>
  <w:style w:type="paragraph" w:styleId="Header">
    <w:name w:val="header"/>
    <w:basedOn w:val="Normal"/>
    <w:link w:val="HeaderChar"/>
    <w:uiPriority w:val="99"/>
    <w:rsid w:val="00C2222E"/>
    <w:pPr>
      <w:tabs>
        <w:tab w:val="center" w:pos="4153"/>
        <w:tab w:val="right" w:pos="8306"/>
      </w:tabs>
    </w:pPr>
    <w:rPr>
      <w:rFonts w:ascii="Arial" w:hAnsi="Arial"/>
      <w:bCs w:val="0"/>
      <w:szCs w:val="20"/>
    </w:rPr>
  </w:style>
  <w:style w:type="paragraph" w:styleId="BodyText2">
    <w:name w:val="Body Text 2"/>
    <w:basedOn w:val="Normal"/>
    <w:rsid w:val="002F2AFA"/>
    <w:rPr>
      <w:rFonts w:ascii="Arial" w:hAnsi="Arial" w:cs="Arial"/>
      <w:b/>
      <w:color w:val="FFCC00"/>
      <w:sz w:val="20"/>
      <w:szCs w:val="20"/>
    </w:rPr>
  </w:style>
  <w:style w:type="paragraph" w:styleId="BodyText3">
    <w:name w:val="Body Text 3"/>
    <w:basedOn w:val="Normal"/>
    <w:rsid w:val="00B830BD"/>
    <w:rPr>
      <w:b/>
      <w:color w:val="FF00FF"/>
    </w:rPr>
  </w:style>
  <w:style w:type="paragraph" w:styleId="Footer">
    <w:name w:val="footer"/>
    <w:basedOn w:val="Normal"/>
    <w:link w:val="FooterChar"/>
    <w:uiPriority w:val="99"/>
    <w:rsid w:val="007F634B"/>
    <w:pPr>
      <w:tabs>
        <w:tab w:val="center" w:pos="4153"/>
        <w:tab w:val="right" w:pos="8306"/>
      </w:tabs>
    </w:pPr>
  </w:style>
  <w:style w:type="paragraph" w:styleId="BalloonText">
    <w:name w:val="Balloon Text"/>
    <w:basedOn w:val="Normal"/>
    <w:semiHidden/>
    <w:rsid w:val="007C6909"/>
    <w:rPr>
      <w:rFonts w:ascii="Tahoma" w:hAnsi="Tahoma" w:cs="Tahoma"/>
      <w:sz w:val="16"/>
      <w:szCs w:val="16"/>
    </w:rPr>
  </w:style>
  <w:style w:type="character" w:styleId="CommentReference">
    <w:name w:val="annotation reference"/>
    <w:semiHidden/>
    <w:rsid w:val="008E0202"/>
    <w:rPr>
      <w:sz w:val="16"/>
      <w:szCs w:val="16"/>
    </w:rPr>
  </w:style>
  <w:style w:type="paragraph" w:styleId="CommentText">
    <w:name w:val="annotation text"/>
    <w:basedOn w:val="Normal"/>
    <w:semiHidden/>
    <w:rsid w:val="008E0202"/>
    <w:rPr>
      <w:sz w:val="20"/>
      <w:szCs w:val="20"/>
    </w:rPr>
  </w:style>
  <w:style w:type="paragraph" w:styleId="CommentSubject">
    <w:name w:val="annotation subject"/>
    <w:basedOn w:val="CommentText"/>
    <w:next w:val="CommentText"/>
    <w:semiHidden/>
    <w:rsid w:val="008E0202"/>
    <w:rPr>
      <w:b/>
    </w:rPr>
  </w:style>
  <w:style w:type="paragraph" w:customStyle="1" w:styleId="ssNoHeading2">
    <w:name w:val="ssNoHeading2"/>
    <w:basedOn w:val="Heading2"/>
    <w:rsid w:val="002E6669"/>
    <w:pPr>
      <w:keepNext w:val="0"/>
      <w:numPr>
        <w:ilvl w:val="2"/>
        <w:numId w:val="1"/>
      </w:numPr>
      <w:spacing w:before="0" w:after="260" w:line="260" w:lineRule="atLeast"/>
      <w:jc w:val="both"/>
    </w:pPr>
    <w:rPr>
      <w:b w:val="0"/>
      <w:bCs w:val="0"/>
      <w:i w:val="0"/>
      <w:iCs w:val="0"/>
      <w:sz w:val="22"/>
      <w:szCs w:val="22"/>
      <w:lang w:eastAsia="en-GB"/>
    </w:rPr>
  </w:style>
  <w:style w:type="paragraph" w:customStyle="1" w:styleId="Level2">
    <w:name w:val="Level 2"/>
    <w:basedOn w:val="Heading2"/>
    <w:rsid w:val="006F0FDD"/>
    <w:pPr>
      <w:keepNext w:val="0"/>
      <w:spacing w:before="0" w:after="240" w:line="260" w:lineRule="atLeast"/>
      <w:jc w:val="both"/>
    </w:pPr>
    <w:rPr>
      <w:b w:val="0"/>
      <w:bCs w:val="0"/>
      <w:i w:val="0"/>
      <w:iCs w:val="0"/>
      <w:sz w:val="21"/>
      <w:szCs w:val="21"/>
    </w:rPr>
  </w:style>
  <w:style w:type="paragraph" w:customStyle="1" w:styleId="outline11nh">
    <w:name w:val="outline1.1nh"/>
    <w:rsid w:val="006F0FDD"/>
    <w:pPr>
      <w:tabs>
        <w:tab w:val="left" w:pos="1440"/>
      </w:tabs>
      <w:spacing w:after="144"/>
      <w:ind w:left="1440" w:hanging="576"/>
    </w:pPr>
    <w:rPr>
      <w:rFonts w:ascii="Arial" w:hAnsi="Arial" w:cs="Arial"/>
      <w:color w:val="000000"/>
      <w:lang w:val="en-US" w:eastAsia="en-GB"/>
    </w:rPr>
  </w:style>
  <w:style w:type="paragraph" w:styleId="NormalWeb">
    <w:name w:val="Normal (Web)"/>
    <w:basedOn w:val="Normal"/>
    <w:rsid w:val="00197F3B"/>
    <w:pPr>
      <w:spacing w:before="100" w:beforeAutospacing="1" w:after="100" w:afterAutospacing="1"/>
    </w:pPr>
    <w:rPr>
      <w:rFonts w:ascii="Times New Roman" w:hAnsi="Times New Roman"/>
      <w:bCs w:val="0"/>
      <w:lang w:eastAsia="en-GB"/>
    </w:rPr>
  </w:style>
  <w:style w:type="numbering" w:styleId="111111">
    <w:name w:val="Outline List 2"/>
    <w:basedOn w:val="NoList"/>
    <w:rsid w:val="001C1C65"/>
    <w:pPr>
      <w:numPr>
        <w:numId w:val="4"/>
      </w:numPr>
    </w:pPr>
  </w:style>
  <w:style w:type="numbering" w:customStyle="1" w:styleId="Style1">
    <w:name w:val="Style1"/>
    <w:rsid w:val="001C1C65"/>
    <w:pPr>
      <w:numPr>
        <w:numId w:val="2"/>
      </w:numPr>
    </w:pPr>
  </w:style>
  <w:style w:type="character" w:styleId="Emphasis">
    <w:name w:val="Emphasis"/>
    <w:qFormat/>
    <w:rsid w:val="00197F3B"/>
    <w:rPr>
      <w:i/>
      <w:iCs/>
    </w:rPr>
  </w:style>
  <w:style w:type="paragraph" w:customStyle="1" w:styleId="Default">
    <w:name w:val="Default"/>
    <w:rsid w:val="00DC3EC2"/>
    <w:pPr>
      <w:autoSpaceDE w:val="0"/>
      <w:autoSpaceDN w:val="0"/>
      <w:adjustRightInd w:val="0"/>
    </w:pPr>
    <w:rPr>
      <w:rFonts w:ascii="Arial" w:hAnsi="Arial" w:cs="Arial"/>
      <w:color w:val="000000"/>
      <w:sz w:val="24"/>
      <w:szCs w:val="24"/>
      <w:lang w:val="en-US" w:eastAsia="en-US"/>
    </w:rPr>
  </w:style>
  <w:style w:type="paragraph" w:styleId="BodyTextIndent3">
    <w:name w:val="Body Text Indent 3"/>
    <w:basedOn w:val="Normal"/>
    <w:link w:val="BodyTextIndent3Char"/>
    <w:rsid w:val="006A35F8"/>
    <w:pPr>
      <w:spacing w:after="120"/>
      <w:ind w:left="283"/>
    </w:pPr>
    <w:rPr>
      <w:sz w:val="16"/>
      <w:szCs w:val="16"/>
    </w:rPr>
  </w:style>
  <w:style w:type="character" w:customStyle="1" w:styleId="BodyTextIndent3Char">
    <w:name w:val="Body Text Indent 3 Char"/>
    <w:link w:val="BodyTextIndent3"/>
    <w:rsid w:val="006A35F8"/>
    <w:rPr>
      <w:rFonts w:ascii="Garamond" w:hAnsi="Garamond"/>
      <w:bCs/>
      <w:sz w:val="16"/>
      <w:szCs w:val="16"/>
      <w:lang w:val="en-GB"/>
    </w:rPr>
  </w:style>
  <w:style w:type="character" w:customStyle="1" w:styleId="FooterChar">
    <w:name w:val="Footer Char"/>
    <w:link w:val="Footer"/>
    <w:uiPriority w:val="99"/>
    <w:rsid w:val="006A35F8"/>
    <w:rPr>
      <w:rFonts w:ascii="Garamond" w:hAnsi="Garamond"/>
      <w:bCs/>
      <w:sz w:val="24"/>
      <w:szCs w:val="24"/>
      <w:lang w:val="en-GB"/>
    </w:rPr>
  </w:style>
  <w:style w:type="paragraph" w:styleId="ListParagraph">
    <w:name w:val="List Paragraph"/>
    <w:basedOn w:val="Normal"/>
    <w:uiPriority w:val="34"/>
    <w:qFormat/>
    <w:rsid w:val="0054756A"/>
    <w:pPr>
      <w:ind w:left="720"/>
    </w:pPr>
  </w:style>
  <w:style w:type="character" w:styleId="HTMLAcronym">
    <w:name w:val="HTML Acronym"/>
    <w:basedOn w:val="DefaultParagraphFont"/>
    <w:uiPriority w:val="99"/>
    <w:unhideWhenUsed/>
    <w:rsid w:val="00837216"/>
  </w:style>
  <w:style w:type="paragraph" w:styleId="NoSpacing">
    <w:name w:val="No Spacing"/>
    <w:uiPriority w:val="1"/>
    <w:qFormat/>
    <w:rsid w:val="00110369"/>
    <w:pPr>
      <w:widowControl w:val="0"/>
      <w:autoSpaceDE w:val="0"/>
      <w:autoSpaceDN w:val="0"/>
      <w:adjustRightInd w:val="0"/>
    </w:pPr>
    <w:rPr>
      <w:rFonts w:ascii="Arial" w:hAnsi="Arial" w:cs="Arial"/>
      <w:lang w:val="en-US" w:eastAsia="en-US"/>
    </w:rPr>
  </w:style>
  <w:style w:type="paragraph" w:customStyle="1" w:styleId="Bullet1">
    <w:name w:val="Bullet 1"/>
    <w:basedOn w:val="Normal"/>
    <w:rsid w:val="00D80E1C"/>
    <w:pPr>
      <w:numPr>
        <w:numId w:val="21"/>
      </w:numPr>
      <w:spacing w:after="240" w:line="312" w:lineRule="auto"/>
    </w:pPr>
    <w:rPr>
      <w:rFonts w:ascii="Arial" w:hAnsi="Arial"/>
      <w:bCs w:val="0"/>
      <w:szCs w:val="20"/>
      <w:lang w:eastAsia="en-GB"/>
    </w:rPr>
  </w:style>
  <w:style w:type="paragraph" w:customStyle="1" w:styleId="Bullet2">
    <w:name w:val="Bullet 2"/>
    <w:basedOn w:val="Normal"/>
    <w:rsid w:val="00D80E1C"/>
    <w:pPr>
      <w:numPr>
        <w:ilvl w:val="1"/>
        <w:numId w:val="21"/>
      </w:numPr>
      <w:spacing w:after="240" w:line="312" w:lineRule="auto"/>
    </w:pPr>
    <w:rPr>
      <w:rFonts w:ascii="Arial" w:hAnsi="Arial"/>
      <w:bCs w:val="0"/>
      <w:szCs w:val="20"/>
      <w:lang w:eastAsia="en-GB"/>
    </w:rPr>
  </w:style>
  <w:style w:type="paragraph" w:customStyle="1" w:styleId="Bullet3">
    <w:name w:val="Bullet 3"/>
    <w:basedOn w:val="Normal"/>
    <w:rsid w:val="00D80E1C"/>
    <w:pPr>
      <w:numPr>
        <w:ilvl w:val="2"/>
        <w:numId w:val="21"/>
      </w:numPr>
      <w:spacing w:after="240" w:line="312" w:lineRule="auto"/>
    </w:pPr>
    <w:rPr>
      <w:rFonts w:ascii="Arial" w:hAnsi="Arial"/>
      <w:bCs w:val="0"/>
      <w:szCs w:val="20"/>
      <w:lang w:eastAsia="en-GB"/>
    </w:rPr>
  </w:style>
  <w:style w:type="paragraph" w:customStyle="1" w:styleId="Level1">
    <w:name w:val="Level 1"/>
    <w:basedOn w:val="Normal"/>
    <w:rsid w:val="00D80E1C"/>
    <w:pPr>
      <w:tabs>
        <w:tab w:val="num" w:pos="851"/>
      </w:tabs>
      <w:spacing w:after="240" w:line="312" w:lineRule="auto"/>
      <w:ind w:left="851" w:hanging="851"/>
      <w:outlineLvl w:val="0"/>
    </w:pPr>
    <w:rPr>
      <w:rFonts w:ascii="Arial" w:hAnsi="Arial"/>
      <w:bCs w:val="0"/>
      <w:szCs w:val="20"/>
      <w:lang w:eastAsia="en-GB"/>
    </w:rPr>
  </w:style>
  <w:style w:type="paragraph" w:customStyle="1" w:styleId="Level3">
    <w:name w:val="Level 3"/>
    <w:basedOn w:val="Normal"/>
    <w:rsid w:val="00D80E1C"/>
    <w:pPr>
      <w:tabs>
        <w:tab w:val="num" w:pos="1843"/>
      </w:tabs>
      <w:spacing w:after="240" w:line="312" w:lineRule="auto"/>
      <w:ind w:left="1843" w:hanging="992"/>
      <w:outlineLvl w:val="2"/>
    </w:pPr>
    <w:rPr>
      <w:rFonts w:ascii="Arial" w:hAnsi="Arial"/>
      <w:bCs w:val="0"/>
      <w:szCs w:val="20"/>
      <w:lang w:eastAsia="en-GB"/>
    </w:rPr>
  </w:style>
  <w:style w:type="paragraph" w:customStyle="1" w:styleId="Level4">
    <w:name w:val="Level 4"/>
    <w:basedOn w:val="Normal"/>
    <w:rsid w:val="00D80E1C"/>
    <w:pPr>
      <w:tabs>
        <w:tab w:val="num" w:pos="3119"/>
      </w:tabs>
      <w:spacing w:after="240" w:line="312" w:lineRule="auto"/>
      <w:ind w:left="3119" w:hanging="1276"/>
      <w:outlineLvl w:val="3"/>
    </w:pPr>
    <w:rPr>
      <w:rFonts w:ascii="Arial" w:hAnsi="Arial"/>
      <w:bCs w:val="0"/>
      <w:szCs w:val="20"/>
      <w:lang w:eastAsia="en-GB"/>
    </w:rPr>
  </w:style>
  <w:style w:type="paragraph" w:customStyle="1" w:styleId="Level5">
    <w:name w:val="Level 5"/>
    <w:basedOn w:val="Normal"/>
    <w:rsid w:val="00D80E1C"/>
    <w:pPr>
      <w:tabs>
        <w:tab w:val="num" w:pos="3119"/>
      </w:tabs>
      <w:spacing w:after="240" w:line="312" w:lineRule="auto"/>
      <w:ind w:left="3119" w:hanging="1276"/>
      <w:outlineLvl w:val="4"/>
    </w:pPr>
    <w:rPr>
      <w:rFonts w:ascii="Arial" w:hAnsi="Arial"/>
      <w:bCs w:val="0"/>
      <w:szCs w:val="20"/>
      <w:lang w:eastAsia="en-GB"/>
    </w:rPr>
  </w:style>
  <w:style w:type="character" w:customStyle="1" w:styleId="HeaderChar">
    <w:name w:val="Header Char"/>
    <w:link w:val="Header"/>
    <w:uiPriority w:val="99"/>
    <w:rsid w:val="00BB58BE"/>
    <w:rPr>
      <w:rFonts w:ascii="Arial" w:hAnsi="Arial"/>
      <w:sz w:val="24"/>
      <w:lang w:eastAsia="en-US"/>
    </w:rPr>
  </w:style>
  <w:style w:type="character" w:styleId="PageNumber">
    <w:name w:val="page number"/>
    <w:uiPriority w:val="99"/>
    <w:unhideWhenUsed/>
    <w:rsid w:val="00BB5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77258">
      <w:bodyDiv w:val="1"/>
      <w:marLeft w:val="0"/>
      <w:marRight w:val="0"/>
      <w:marTop w:val="0"/>
      <w:marBottom w:val="0"/>
      <w:divBdr>
        <w:top w:val="none" w:sz="0" w:space="0" w:color="auto"/>
        <w:left w:val="none" w:sz="0" w:space="0" w:color="auto"/>
        <w:bottom w:val="none" w:sz="0" w:space="0" w:color="auto"/>
        <w:right w:val="none" w:sz="0" w:space="0" w:color="auto"/>
      </w:divBdr>
      <w:divsChild>
        <w:div w:id="4663137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4370254">
      <w:bodyDiv w:val="1"/>
      <w:marLeft w:val="0"/>
      <w:marRight w:val="0"/>
      <w:marTop w:val="0"/>
      <w:marBottom w:val="0"/>
      <w:divBdr>
        <w:top w:val="none" w:sz="0" w:space="0" w:color="auto"/>
        <w:left w:val="none" w:sz="0" w:space="0" w:color="auto"/>
        <w:bottom w:val="none" w:sz="0" w:space="0" w:color="auto"/>
        <w:right w:val="none" w:sz="0" w:space="0" w:color="auto"/>
      </w:divBdr>
      <w:divsChild>
        <w:div w:id="826556414">
          <w:marLeft w:val="0"/>
          <w:marRight w:val="0"/>
          <w:marTop w:val="0"/>
          <w:marBottom w:val="0"/>
          <w:divBdr>
            <w:top w:val="none" w:sz="0" w:space="0" w:color="auto"/>
            <w:left w:val="none" w:sz="0" w:space="0" w:color="auto"/>
            <w:bottom w:val="none" w:sz="0" w:space="0" w:color="auto"/>
            <w:right w:val="none" w:sz="0" w:space="0" w:color="auto"/>
          </w:divBdr>
        </w:div>
        <w:div w:id="1921020249">
          <w:marLeft w:val="0"/>
          <w:marRight w:val="0"/>
          <w:marTop w:val="0"/>
          <w:marBottom w:val="0"/>
          <w:divBdr>
            <w:top w:val="none" w:sz="0" w:space="0" w:color="auto"/>
            <w:left w:val="none" w:sz="0" w:space="0" w:color="auto"/>
            <w:bottom w:val="none" w:sz="0" w:space="0" w:color="auto"/>
            <w:right w:val="none" w:sz="0" w:space="0" w:color="auto"/>
          </w:divBdr>
        </w:div>
        <w:div w:id="2118215298">
          <w:marLeft w:val="0"/>
          <w:marRight w:val="0"/>
          <w:marTop w:val="0"/>
          <w:marBottom w:val="0"/>
          <w:divBdr>
            <w:top w:val="none" w:sz="0" w:space="0" w:color="auto"/>
            <w:left w:val="none" w:sz="0" w:space="0" w:color="auto"/>
            <w:bottom w:val="none" w:sz="0" w:space="0" w:color="auto"/>
            <w:right w:val="none" w:sz="0" w:space="0" w:color="auto"/>
          </w:divBdr>
        </w:div>
      </w:divsChild>
    </w:div>
    <w:div w:id="218640164">
      <w:bodyDiv w:val="1"/>
      <w:marLeft w:val="0"/>
      <w:marRight w:val="0"/>
      <w:marTop w:val="0"/>
      <w:marBottom w:val="0"/>
      <w:divBdr>
        <w:top w:val="none" w:sz="0" w:space="0" w:color="auto"/>
        <w:left w:val="none" w:sz="0" w:space="0" w:color="auto"/>
        <w:bottom w:val="none" w:sz="0" w:space="0" w:color="auto"/>
        <w:right w:val="none" w:sz="0" w:space="0" w:color="auto"/>
      </w:divBdr>
      <w:divsChild>
        <w:div w:id="2086606877">
          <w:marLeft w:val="0"/>
          <w:marRight w:val="0"/>
          <w:marTop w:val="0"/>
          <w:marBottom w:val="0"/>
          <w:divBdr>
            <w:top w:val="none" w:sz="0" w:space="0" w:color="auto"/>
            <w:left w:val="none" w:sz="0" w:space="0" w:color="auto"/>
            <w:bottom w:val="none" w:sz="0" w:space="0" w:color="auto"/>
            <w:right w:val="none" w:sz="0" w:space="0" w:color="auto"/>
          </w:divBdr>
        </w:div>
      </w:divsChild>
    </w:div>
    <w:div w:id="220755760">
      <w:bodyDiv w:val="1"/>
      <w:marLeft w:val="0"/>
      <w:marRight w:val="0"/>
      <w:marTop w:val="0"/>
      <w:marBottom w:val="0"/>
      <w:divBdr>
        <w:top w:val="none" w:sz="0" w:space="0" w:color="auto"/>
        <w:left w:val="none" w:sz="0" w:space="0" w:color="auto"/>
        <w:bottom w:val="none" w:sz="0" w:space="0" w:color="auto"/>
        <w:right w:val="none" w:sz="0" w:space="0" w:color="auto"/>
      </w:divBdr>
    </w:div>
    <w:div w:id="597564008">
      <w:bodyDiv w:val="1"/>
      <w:marLeft w:val="0"/>
      <w:marRight w:val="0"/>
      <w:marTop w:val="0"/>
      <w:marBottom w:val="0"/>
      <w:divBdr>
        <w:top w:val="none" w:sz="0" w:space="0" w:color="auto"/>
        <w:left w:val="none" w:sz="0" w:space="0" w:color="auto"/>
        <w:bottom w:val="none" w:sz="0" w:space="0" w:color="auto"/>
        <w:right w:val="none" w:sz="0" w:space="0" w:color="auto"/>
      </w:divBdr>
    </w:div>
    <w:div w:id="1067071053">
      <w:bodyDiv w:val="1"/>
      <w:marLeft w:val="0"/>
      <w:marRight w:val="0"/>
      <w:marTop w:val="0"/>
      <w:marBottom w:val="0"/>
      <w:divBdr>
        <w:top w:val="none" w:sz="0" w:space="0" w:color="auto"/>
        <w:left w:val="none" w:sz="0" w:space="0" w:color="auto"/>
        <w:bottom w:val="none" w:sz="0" w:space="0" w:color="auto"/>
        <w:right w:val="none" w:sz="0" w:space="0" w:color="auto"/>
      </w:divBdr>
      <w:divsChild>
        <w:div w:id="700399759">
          <w:marLeft w:val="0"/>
          <w:marRight w:val="0"/>
          <w:marTop w:val="0"/>
          <w:marBottom w:val="0"/>
          <w:divBdr>
            <w:top w:val="none" w:sz="0" w:space="0" w:color="auto"/>
            <w:left w:val="none" w:sz="0" w:space="0" w:color="auto"/>
            <w:bottom w:val="none" w:sz="0" w:space="0" w:color="auto"/>
            <w:right w:val="none" w:sz="0" w:space="0" w:color="auto"/>
          </w:divBdr>
        </w:div>
        <w:div w:id="1578510707">
          <w:marLeft w:val="0"/>
          <w:marRight w:val="0"/>
          <w:marTop w:val="0"/>
          <w:marBottom w:val="0"/>
          <w:divBdr>
            <w:top w:val="none" w:sz="0" w:space="0" w:color="auto"/>
            <w:left w:val="none" w:sz="0" w:space="0" w:color="auto"/>
            <w:bottom w:val="none" w:sz="0" w:space="0" w:color="auto"/>
            <w:right w:val="none" w:sz="0" w:space="0" w:color="auto"/>
          </w:divBdr>
        </w:div>
        <w:div w:id="2095395869">
          <w:marLeft w:val="0"/>
          <w:marRight w:val="0"/>
          <w:marTop w:val="0"/>
          <w:marBottom w:val="0"/>
          <w:divBdr>
            <w:top w:val="none" w:sz="0" w:space="0" w:color="auto"/>
            <w:left w:val="none" w:sz="0" w:space="0" w:color="auto"/>
            <w:bottom w:val="none" w:sz="0" w:space="0" w:color="auto"/>
            <w:right w:val="none" w:sz="0" w:space="0" w:color="auto"/>
          </w:divBdr>
        </w:div>
      </w:divsChild>
    </w:div>
    <w:div w:id="1096637778">
      <w:bodyDiv w:val="1"/>
      <w:marLeft w:val="0"/>
      <w:marRight w:val="0"/>
      <w:marTop w:val="0"/>
      <w:marBottom w:val="0"/>
      <w:divBdr>
        <w:top w:val="none" w:sz="0" w:space="0" w:color="auto"/>
        <w:left w:val="none" w:sz="0" w:space="0" w:color="auto"/>
        <w:bottom w:val="none" w:sz="0" w:space="0" w:color="auto"/>
        <w:right w:val="none" w:sz="0" w:space="0" w:color="auto"/>
      </w:divBdr>
    </w:div>
    <w:div w:id="1321075930">
      <w:bodyDiv w:val="1"/>
      <w:marLeft w:val="0"/>
      <w:marRight w:val="0"/>
      <w:marTop w:val="0"/>
      <w:marBottom w:val="0"/>
      <w:divBdr>
        <w:top w:val="none" w:sz="0" w:space="0" w:color="auto"/>
        <w:left w:val="none" w:sz="0" w:space="0" w:color="auto"/>
        <w:bottom w:val="none" w:sz="0" w:space="0" w:color="auto"/>
        <w:right w:val="none" w:sz="0" w:space="0" w:color="auto"/>
      </w:divBdr>
    </w:div>
    <w:div w:id="1390181052">
      <w:bodyDiv w:val="1"/>
      <w:marLeft w:val="0"/>
      <w:marRight w:val="0"/>
      <w:marTop w:val="0"/>
      <w:marBottom w:val="0"/>
      <w:divBdr>
        <w:top w:val="none" w:sz="0" w:space="0" w:color="auto"/>
        <w:left w:val="none" w:sz="0" w:space="0" w:color="auto"/>
        <w:bottom w:val="none" w:sz="0" w:space="0" w:color="auto"/>
        <w:right w:val="none" w:sz="0" w:space="0" w:color="auto"/>
      </w:divBdr>
      <w:divsChild>
        <w:div w:id="684865019">
          <w:marLeft w:val="0"/>
          <w:marRight w:val="0"/>
          <w:marTop w:val="0"/>
          <w:marBottom w:val="0"/>
          <w:divBdr>
            <w:top w:val="none" w:sz="0" w:space="0" w:color="auto"/>
            <w:left w:val="none" w:sz="0" w:space="0" w:color="auto"/>
            <w:bottom w:val="none" w:sz="0" w:space="0" w:color="auto"/>
            <w:right w:val="none" w:sz="0" w:space="0" w:color="auto"/>
          </w:divBdr>
        </w:div>
        <w:div w:id="2103259829">
          <w:marLeft w:val="0"/>
          <w:marRight w:val="0"/>
          <w:marTop w:val="0"/>
          <w:marBottom w:val="0"/>
          <w:divBdr>
            <w:top w:val="none" w:sz="0" w:space="0" w:color="auto"/>
            <w:left w:val="none" w:sz="0" w:space="0" w:color="auto"/>
            <w:bottom w:val="none" w:sz="0" w:space="0" w:color="auto"/>
            <w:right w:val="none" w:sz="0" w:space="0" w:color="auto"/>
          </w:divBdr>
        </w:div>
      </w:divsChild>
    </w:div>
    <w:div w:id="1420173023">
      <w:bodyDiv w:val="1"/>
      <w:marLeft w:val="0"/>
      <w:marRight w:val="0"/>
      <w:marTop w:val="0"/>
      <w:marBottom w:val="0"/>
      <w:divBdr>
        <w:top w:val="none" w:sz="0" w:space="0" w:color="auto"/>
        <w:left w:val="none" w:sz="0" w:space="0" w:color="auto"/>
        <w:bottom w:val="none" w:sz="0" w:space="0" w:color="auto"/>
        <w:right w:val="none" w:sz="0" w:space="0" w:color="auto"/>
      </w:divBdr>
    </w:div>
    <w:div w:id="1444810557">
      <w:bodyDiv w:val="1"/>
      <w:marLeft w:val="0"/>
      <w:marRight w:val="0"/>
      <w:marTop w:val="0"/>
      <w:marBottom w:val="0"/>
      <w:divBdr>
        <w:top w:val="none" w:sz="0" w:space="0" w:color="auto"/>
        <w:left w:val="none" w:sz="0" w:space="0" w:color="auto"/>
        <w:bottom w:val="none" w:sz="0" w:space="0" w:color="auto"/>
        <w:right w:val="none" w:sz="0" w:space="0" w:color="auto"/>
      </w:divBdr>
    </w:div>
    <w:div w:id="16344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cebfb37-238c-494d-aa27-01be327abe55">
      <UserInfo>
        <DisplayName>Peter Locke</DisplayName>
        <AccountId>43</AccountId>
        <AccountType/>
      </UserInfo>
    </SharedWithUsers>
    <Status xmlns="da42b24c-6bc6-4a65-a606-4b92d9a41a15">Live</Status>
    <Notes xmlns="da42b24c-6bc6-4a65-a606-4b92d9a41a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4D14-AB73-4F87-AB97-86AFD19CBB1A}">
  <ds:schemaRefs>
    <ds:schemaRef ds:uri="http://schemas.openxmlformats.org/officeDocument/2006/bibliography"/>
  </ds:schemaRefs>
</ds:datastoreItem>
</file>

<file path=customXml/itemProps2.xml><?xml version="1.0" encoding="utf-8"?>
<ds:datastoreItem xmlns:ds="http://schemas.openxmlformats.org/officeDocument/2006/customXml" ds:itemID="{A5F8AD96-6342-40C3-8DC7-5B3A0ADB1A75}">
  <ds:schemaRefs>
    <ds:schemaRef ds:uri="http://www.w3.org/XML/1998/namespace"/>
    <ds:schemaRef ds:uri="http://purl.org/dc/dcmitype/"/>
    <ds:schemaRef ds:uri="http://schemas.microsoft.com/office/2006/documentManagement/types"/>
    <ds:schemaRef ds:uri="http://purl.org/dc/terms/"/>
    <ds:schemaRef ds:uri="http://purl.org/dc/elements/1.1/"/>
    <ds:schemaRef ds:uri="da42b24c-6bc6-4a65-a606-4b92d9a41a15"/>
    <ds:schemaRef ds:uri="http://schemas.microsoft.com/office/2006/metadata/properties"/>
    <ds:schemaRef ds:uri="http://schemas.openxmlformats.org/package/2006/metadata/core-properties"/>
    <ds:schemaRef ds:uri="http://schemas.microsoft.com/office/infopath/2007/PartnerControls"/>
    <ds:schemaRef ds:uri="ecebfb37-238c-494d-aa27-01be327abe55"/>
  </ds:schemaRefs>
</ds:datastoreItem>
</file>

<file path=customXml/itemProps3.xml><?xml version="1.0" encoding="utf-8"?>
<ds:datastoreItem xmlns:ds="http://schemas.openxmlformats.org/officeDocument/2006/customXml" ds:itemID="{9C312B24-6444-4847-B65C-6C81AAA5FAFF}">
  <ds:schemaRefs>
    <ds:schemaRef ds:uri="http://schemas.microsoft.com/sharepoint/v3/contenttype/forms"/>
  </ds:schemaRefs>
</ds:datastoreItem>
</file>

<file path=customXml/itemProps4.xml><?xml version="1.0" encoding="utf-8"?>
<ds:datastoreItem xmlns:ds="http://schemas.openxmlformats.org/officeDocument/2006/customXml" ds:itemID="{0CE77BB1-B424-4E2B-8A15-CF32652CAE06}">
  <ds:schemaRefs>
    <ds:schemaRef ds:uri="http://schemas.microsoft.com/office/2006/metadata/longProperties"/>
  </ds:schemaRefs>
</ds:datastoreItem>
</file>

<file path=customXml/itemProps5.xml><?xml version="1.0" encoding="utf-8"?>
<ds:datastoreItem xmlns:ds="http://schemas.openxmlformats.org/officeDocument/2006/customXml" ds:itemID="{2FC0519A-EC95-4574-BC9D-F024BBD84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2b24c-6bc6-4a65-a606-4b92d9a41a15"/>
    <ds:schemaRef ds:uri="ecebfb37-238c-494d-aa27-01be327ab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9312</Words>
  <Characters>47668</Characters>
  <Application>Microsoft Office Word</Application>
  <DocSecurity>0</DocSecurity>
  <Lines>397</Lines>
  <Paragraphs>113</Paragraphs>
  <ScaleCrop>false</ScaleCrop>
  <Company>Cips</Company>
  <LinksUpToDate>false</LinksUpToDate>
  <CharactersWithSpaces>56867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Chartered Institute of Purchasing &amp; Supply</dc:title>
  <dc:subject/>
  <dc:creator>darren ford</dc:creator>
  <cp:keywords/>
  <cp:lastModifiedBy>Catherine Sewell</cp:lastModifiedBy>
  <cp:revision>11</cp:revision>
  <cp:lastPrinted>2019-12-09T19:03:00Z</cp:lastPrinted>
  <dcterms:created xsi:type="dcterms:W3CDTF">2023-05-25T15:57:00Z</dcterms:created>
  <dcterms:modified xsi:type="dcterms:W3CDTF">2024-06-24T17:05:00Z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Peter Locke</vt:lpwstr>
  </property>
  <property fmtid="{D5CDD505-2E9C-101B-9397-08002B2CF9AE}" pid="3" name="SharedWithUsers">
    <vt:lpwstr>28;#Peter Locke</vt:lpwstr>
  </property>
  <property fmtid="{D5CDD505-2E9C-101B-9397-08002B2CF9AE}" pid="4" name="ContentTypeId">
    <vt:lpwstr>0x010100A0BF8741FC27314188A6F1286F4F3F54</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Lead">
    <vt:lpwstr/>
  </property>
  <property fmtid="{D5CDD505-2E9C-101B-9397-08002B2CF9AE}" pid="12" name="MSIP_Label_069df839-ab75-4165-85b1-f4e94ca7a9ff_Enabled">
    <vt:lpwstr>true</vt:lpwstr>
  </property>
  <property fmtid="{D5CDD505-2E9C-101B-9397-08002B2CF9AE}" pid="13" name="MSIP_Label_069df839-ab75-4165-85b1-f4e94ca7a9ff_SetDate">
    <vt:lpwstr>2023-05-25T15:57:27Z</vt:lpwstr>
  </property>
  <property fmtid="{D5CDD505-2E9C-101B-9397-08002B2CF9AE}" pid="14" name="MSIP_Label_069df839-ab75-4165-85b1-f4e94ca7a9ff_Method">
    <vt:lpwstr>Standard</vt:lpwstr>
  </property>
  <property fmtid="{D5CDD505-2E9C-101B-9397-08002B2CF9AE}" pid="15" name="MSIP_Label_069df839-ab75-4165-85b1-f4e94ca7a9ff_Name">
    <vt:lpwstr>defa4170-0d19-0005-0004-bc88714345d2</vt:lpwstr>
  </property>
  <property fmtid="{D5CDD505-2E9C-101B-9397-08002B2CF9AE}" pid="16" name="MSIP_Label_069df839-ab75-4165-85b1-f4e94ca7a9ff_SiteId">
    <vt:lpwstr>145f9de0-1035-4754-a1c6-4103ede6f080</vt:lpwstr>
  </property>
  <property fmtid="{D5CDD505-2E9C-101B-9397-08002B2CF9AE}" pid="17" name="MSIP_Label_069df839-ab75-4165-85b1-f4e94ca7a9ff_ActionId">
    <vt:lpwstr>240f7e21-4abf-4889-a9aa-c2f3b51891ff</vt:lpwstr>
  </property>
  <property fmtid="{D5CDD505-2E9C-101B-9397-08002B2CF9AE}" pid="18" name="MSIP_Label_069df839-ab75-4165-85b1-f4e94ca7a9ff_ContentBits">
    <vt:lpwstr>0</vt:lpwstr>
  </property>
</Properties>
</file>