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899A" w14:textId="77777777" w:rsidR="001C1D23" w:rsidRDefault="001C1D23" w:rsidP="001C1D23">
      <w:pPr>
        <w:pStyle w:val="BlankDocumentTitle"/>
      </w:pPr>
      <w:r>
        <w:t>MODEL AGREEMENT FOR SERVICES SCHEDULES</w:t>
      </w:r>
    </w:p>
    <w:p w14:paraId="4E8A9018" w14:textId="77777777" w:rsidR="001C1D23" w:rsidRDefault="001C1D23" w:rsidP="001C1D23">
      <w:pPr>
        <w:pStyle w:val="StdBodyText"/>
      </w:pPr>
    </w:p>
    <w:p w14:paraId="4656CE50" w14:textId="6A5CBD65" w:rsidR="001C1D23" w:rsidRDefault="00F02F72" w:rsidP="00F02F72">
      <w:pPr>
        <w:pStyle w:val="ScheduleHeading"/>
        <w:numPr>
          <w:ilvl w:val="0"/>
          <w:numId w:val="0"/>
        </w:numPr>
      </w:pPr>
      <w:bookmarkStart w:id="0" w:name="_9kR3WTr8HB46Dftjmj09ug"/>
      <w:bookmarkStart w:id="1" w:name="_Ref_ContractCompanion_9kb9Ur8EF"/>
      <w:bookmarkStart w:id="2" w:name="_Ref44506886"/>
      <w:bookmarkStart w:id="3" w:name="_9kR3WTrAG8CJCZJfifw5qCNa3BB1346MABKGMON"/>
      <w:bookmarkEnd w:id="0"/>
      <w:bookmarkEnd w:id="1"/>
      <w:r>
        <w:t>SCHEDULE 6.1</w:t>
      </w:r>
    </w:p>
    <w:bookmarkEnd w:id="2"/>
    <w:p w14:paraId="0B35B3A6" w14:textId="77777777" w:rsidR="001C1D23" w:rsidRDefault="001C1D23" w:rsidP="001C1D23">
      <w:pPr>
        <w:pStyle w:val="StdBodyText"/>
      </w:pPr>
    </w:p>
    <w:p w14:paraId="26399FF4" w14:textId="77777777" w:rsidR="001C1D23" w:rsidRDefault="001C1D23" w:rsidP="001C1D23">
      <w:pPr>
        <w:pStyle w:val="ScheduleSubHeading"/>
      </w:pPr>
      <w:bookmarkStart w:id="4" w:name="SCHEDULEIMPLEMENTATIONPLAN"/>
      <w:r>
        <w:t>IMPLEMENTATION PLAN</w:t>
      </w:r>
      <w:bookmarkEnd w:id="3"/>
    </w:p>
    <w:bookmarkEnd w:id="4"/>
    <w:p w14:paraId="0BBA1368" w14:textId="77777777" w:rsidR="001C1D23" w:rsidRDefault="001C1D23" w:rsidP="001C1D23">
      <w:pPr>
        <w:rPr>
          <w:rFonts w:eastAsia="Times New Roman" w:cs="Times New Roman"/>
          <w:szCs w:val="24"/>
          <w:lang w:eastAsia="en-GB"/>
        </w:rPr>
      </w:pPr>
      <w:r>
        <w:br w:type="page"/>
      </w:r>
    </w:p>
    <w:p w14:paraId="7C87465C" w14:textId="77777777" w:rsidR="001C1D23" w:rsidRDefault="001C1D23" w:rsidP="001C1D23">
      <w:pPr>
        <w:pStyle w:val="BlankDocumentTitle"/>
      </w:pPr>
      <w:r>
        <w:lastRenderedPageBreak/>
        <w:t>Implementation Plan</w:t>
      </w:r>
    </w:p>
    <w:p w14:paraId="6CA31F7F" w14:textId="77777777" w:rsidR="001C1D23" w:rsidRDefault="001C1D23" w:rsidP="001C1D23">
      <w:pPr>
        <w:pStyle w:val="ScheduleText1"/>
        <w:numPr>
          <w:ilvl w:val="0"/>
          <w:numId w:val="4"/>
        </w:numPr>
      </w:pPr>
      <w:r>
        <w:t>INTRODUCTION</w:t>
      </w:r>
    </w:p>
    <w:p w14:paraId="48FC3084" w14:textId="77777777" w:rsidR="001C1D23" w:rsidRDefault="001C1D23" w:rsidP="001C1D23">
      <w:pPr>
        <w:pStyle w:val="ScheduleText2"/>
      </w:pPr>
      <w:r>
        <w:t>This Schedule:</w:t>
      </w:r>
    </w:p>
    <w:p w14:paraId="0DDE08A7" w14:textId="77777777" w:rsidR="001C1D23" w:rsidRDefault="001C1D23" w:rsidP="001C1D23">
      <w:pPr>
        <w:pStyle w:val="ScheduleText4"/>
      </w:pPr>
      <w:r>
        <w:t>defines the process for the preparation and implementation of the Outline Implementation Plan and Detailed Implementation Plan; and</w:t>
      </w:r>
    </w:p>
    <w:p w14:paraId="19FEBA33" w14:textId="77777777" w:rsidR="001C1D23" w:rsidRDefault="001C1D23" w:rsidP="001C1D23">
      <w:pPr>
        <w:pStyle w:val="ScheduleText4"/>
      </w:pPr>
      <w:r>
        <w:t>identifies the Milestones (and associated Deliverables) including the Milestones which trigger payment to the Supplier of the applicable Milestone Payments following the issue of the applicable Milestone Achievement Certificate.</w:t>
      </w:r>
    </w:p>
    <w:p w14:paraId="5C39ED99" w14:textId="77777777" w:rsidR="001C1D23" w:rsidRDefault="001C1D23" w:rsidP="001C1D23">
      <w:pPr>
        <w:pStyle w:val="ScheduleText1"/>
      </w:pPr>
      <w:r>
        <w:t>OUTLINE IMPLEMENTATION PLAN</w:t>
      </w:r>
    </w:p>
    <w:p w14:paraId="355CF3D4" w14:textId="2E283081" w:rsidR="001C1D23" w:rsidRDefault="001C1D23" w:rsidP="001C1D23">
      <w:pPr>
        <w:pStyle w:val="ScheduleText2"/>
      </w:pPr>
      <w:r>
        <w:t xml:space="preserve">The Outline Implementation Plan is set out in </w:t>
      </w:r>
      <w:r>
        <w:fldChar w:fldCharType="begin"/>
      </w:r>
      <w:r>
        <w:instrText xml:space="preserve"> REF _Ref_ContractCompanion_9kb9Ur4CC \w \n \h \* MERGEFORMAT </w:instrText>
      </w:r>
      <w:r>
        <w:fldChar w:fldCharType="separate"/>
      </w:r>
      <w:r w:rsidR="00F271B1">
        <w:t>Annex 1</w:t>
      </w:r>
      <w:r>
        <w:fldChar w:fldCharType="end"/>
      </w:r>
      <w:r>
        <w:t xml:space="preserve">. </w:t>
      </w:r>
    </w:p>
    <w:p w14:paraId="4A02DF69" w14:textId="77777777" w:rsidR="001C1D23" w:rsidRDefault="001C1D23" w:rsidP="001C1D23">
      <w:pPr>
        <w:pStyle w:val="ScheduleText2"/>
      </w:pPr>
      <w:r>
        <w:t xml:space="preserve">All changes to the Outline Implementation Plan shall be subject to the Change Control Procedure provided that the Supplier shall not attempt to postpone any of the Milestones using the Change Control Procedure or otherwise (except in accordance with </w:t>
      </w:r>
      <w:bookmarkStart w:id="5" w:name="_9kR3WTr2CC5AENChrAv7I"/>
      <w:r>
        <w:t>Clause 31</w:t>
      </w:r>
      <w:bookmarkEnd w:id="5"/>
      <w:r>
        <w:t xml:space="preserve"> (</w:t>
      </w:r>
      <w:r w:rsidRPr="003C5FF0">
        <w:rPr>
          <w:i/>
        </w:rPr>
        <w:t>Authority Cause</w:t>
      </w:r>
      <w:r>
        <w:t>)).</w:t>
      </w:r>
    </w:p>
    <w:p w14:paraId="6B419F5A" w14:textId="77777777" w:rsidR="001C1D23" w:rsidRDefault="001C1D23" w:rsidP="001C1D23">
      <w:pPr>
        <w:pStyle w:val="ScheduleText1"/>
      </w:pPr>
      <w:bookmarkStart w:id="6" w:name="_Ref_ContractCompanion_9kb9Ur9FB"/>
      <w:bookmarkStart w:id="7" w:name="_9kR3WTrAG8DJHfJfifw5qCNLVzFIINA1GBHK634"/>
      <w:r>
        <w:t>APPROVAL OF THE DETAILED IMPLEMENTATION PLAN</w:t>
      </w:r>
      <w:bookmarkEnd w:id="6"/>
      <w:bookmarkEnd w:id="7"/>
    </w:p>
    <w:p w14:paraId="4F8B223A" w14:textId="77777777" w:rsidR="001C1D23" w:rsidRDefault="001C1D23" w:rsidP="001C1D23">
      <w:pPr>
        <w:pStyle w:val="ScheduleText2"/>
      </w:pPr>
      <w:bookmarkStart w:id="8" w:name="_9kR3WTrAG8DIBBCdRjVgA63xr1G7qv7FP92AIBw"/>
      <w:bookmarkStart w:id="9" w:name="_Ref_ContractCompanion_9kb9Ur9DE"/>
      <w:r>
        <w:t>The Supplier shall submit a draft of the Detailed Implementation Plan to the Authority for approval within 20 Working Days of the Effective Date.</w:t>
      </w:r>
      <w:bookmarkEnd w:id="8"/>
      <w:r>
        <w:t xml:space="preserve">  </w:t>
      </w:r>
      <w:bookmarkEnd w:id="9"/>
    </w:p>
    <w:p w14:paraId="27ACDF84" w14:textId="77777777" w:rsidR="001C1D23" w:rsidRDefault="001C1D23" w:rsidP="001C1D23">
      <w:pPr>
        <w:pStyle w:val="ScheduleText2"/>
      </w:pPr>
      <w:r>
        <w:t>The Supplier shall ensure that the draft Detailed Implementation Plan:</w:t>
      </w:r>
    </w:p>
    <w:p w14:paraId="2E0799A1" w14:textId="77777777" w:rsidR="001C1D23" w:rsidRDefault="001C1D23" w:rsidP="001C1D23">
      <w:pPr>
        <w:pStyle w:val="ScheduleText4"/>
      </w:pPr>
      <w:r>
        <w:t xml:space="preserve">incorporates all of the Milestones and Milestone Dates set out in the Outline Implementation </w:t>
      </w:r>
      <w:proofErr w:type="gramStart"/>
      <w:r>
        <w:t>Plan;</w:t>
      </w:r>
      <w:proofErr w:type="gramEnd"/>
    </w:p>
    <w:p w14:paraId="749D84AF" w14:textId="77777777" w:rsidR="001C1D23" w:rsidRDefault="001C1D23" w:rsidP="001C1D23">
      <w:pPr>
        <w:pStyle w:val="ScheduleText4"/>
      </w:pPr>
      <w:r>
        <w:t>includes (as a minimum) the Supplier's proposed timescales in respect of the following for each of the Milestones:</w:t>
      </w:r>
    </w:p>
    <w:p w14:paraId="59F82D8D" w14:textId="77777777" w:rsidR="001C1D23" w:rsidRDefault="001C1D23" w:rsidP="001C1D23">
      <w:pPr>
        <w:pStyle w:val="ScheduleText5"/>
      </w:pPr>
      <w:r>
        <w:t xml:space="preserve">the completion of each design </w:t>
      </w:r>
      <w:proofErr w:type="gramStart"/>
      <w:r>
        <w:t>document;</w:t>
      </w:r>
      <w:proofErr w:type="gramEnd"/>
    </w:p>
    <w:p w14:paraId="20F85D5B" w14:textId="77777777" w:rsidR="001C1D23" w:rsidRDefault="001C1D23" w:rsidP="001C1D23">
      <w:pPr>
        <w:pStyle w:val="ScheduleText5"/>
      </w:pPr>
      <w:r>
        <w:t xml:space="preserve">the completion of the build </w:t>
      </w:r>
      <w:proofErr w:type="gramStart"/>
      <w:r>
        <w:t>phase;</w:t>
      </w:r>
      <w:proofErr w:type="gramEnd"/>
    </w:p>
    <w:p w14:paraId="73222B72" w14:textId="0C3070B7" w:rsidR="001C1D23" w:rsidRDefault="001C1D23" w:rsidP="001C1D23">
      <w:pPr>
        <w:pStyle w:val="ScheduleText5"/>
      </w:pPr>
      <w:r>
        <w:t xml:space="preserve">the completion of any Testing to be undertaken in accordance with </w:t>
      </w:r>
      <w:bookmarkStart w:id="10" w:name="_9kMJI5YVtCIA6GJdvlol2BwiQo88OFA9COOA13K"/>
      <w:r>
        <w:t xml:space="preserve">Schedule </w:t>
      </w:r>
      <w:bookmarkEnd w:id="10"/>
      <w:r w:rsidR="00EB0471">
        <w:t>6.2</w:t>
      </w:r>
      <w:r>
        <w:t xml:space="preserve"> (</w:t>
      </w:r>
      <w:r w:rsidRPr="003C5FF0">
        <w:rPr>
          <w:i/>
        </w:rPr>
        <w:t>Testing Procedures</w:t>
      </w:r>
      <w:r>
        <w:t>); and</w:t>
      </w:r>
    </w:p>
    <w:p w14:paraId="00E9A7E2" w14:textId="77777777" w:rsidR="001C1D23" w:rsidRDefault="001C1D23" w:rsidP="001C1D23">
      <w:pPr>
        <w:pStyle w:val="ScheduleText5"/>
      </w:pPr>
      <w:r>
        <w:t xml:space="preserve">training and roll-out </w:t>
      </w:r>
      <w:proofErr w:type="gramStart"/>
      <w:r>
        <w:t>activities;</w:t>
      </w:r>
      <w:proofErr w:type="gramEnd"/>
    </w:p>
    <w:p w14:paraId="1EDA3922" w14:textId="77777777" w:rsidR="001C1D23" w:rsidRDefault="001C1D23" w:rsidP="001C1D23">
      <w:pPr>
        <w:pStyle w:val="ScheduleText4"/>
      </w:pPr>
      <w:r>
        <w:t xml:space="preserve">clearly outlines all the steps required to implement the Milestones to be achieved in the next 15 months, together with a </w:t>
      </w:r>
      <w:proofErr w:type="gramStart"/>
      <w:r>
        <w:t>high level</w:t>
      </w:r>
      <w:proofErr w:type="gramEnd"/>
      <w:r>
        <w:t xml:space="preserve"> plan for the rest of the programme, in conformity with the Authority Requirements;</w:t>
      </w:r>
    </w:p>
    <w:p w14:paraId="34CE9163" w14:textId="77777777" w:rsidR="001C1D23" w:rsidRDefault="001C1D23" w:rsidP="001C1D23">
      <w:pPr>
        <w:pStyle w:val="ScheduleText4"/>
      </w:pPr>
      <w:r>
        <w:t>clearly outlines the required roles and responsibilities of both Parties, including staffing requirements; and</w:t>
      </w:r>
    </w:p>
    <w:p w14:paraId="73AC659B" w14:textId="77777777" w:rsidR="001C1D23" w:rsidRDefault="001C1D23" w:rsidP="001C1D23">
      <w:pPr>
        <w:pStyle w:val="ScheduleText4"/>
      </w:pPr>
      <w:r>
        <w:t xml:space="preserve">is produced using a software tool as </w:t>
      </w:r>
      <w:proofErr w:type="gramStart"/>
      <w:r>
        <w:t>specified, or</w:t>
      </w:r>
      <w:proofErr w:type="gramEnd"/>
      <w:r>
        <w:t xml:space="preserve"> agreed by the Authority. </w:t>
      </w:r>
    </w:p>
    <w:p w14:paraId="37C2DD50" w14:textId="751D5766" w:rsidR="001C1D23" w:rsidRDefault="001C1D23" w:rsidP="001C1D23">
      <w:pPr>
        <w:pStyle w:val="ScheduleText2"/>
      </w:pPr>
      <w:r>
        <w:lastRenderedPageBreak/>
        <w:t xml:space="preserve">Prior to the submission of the draft Detailed Implementation Plan to the Authority in accordance with </w:t>
      </w:r>
      <w:bookmarkStart w:id="11" w:name="_9kMHG5YVtCIAFKDDEfTlXiC85zt3I9sx9HRB4CK"/>
      <w:r>
        <w:t xml:space="preserve">Paragraph </w:t>
      </w:r>
      <w:r>
        <w:fldChar w:fldCharType="begin"/>
      </w:r>
      <w:r>
        <w:instrText xml:space="preserve"> REF _Ref_ContractCompanion_9kb9Ur9DE \n \h \t \* MERGEFORMAT </w:instrText>
      </w:r>
      <w:r>
        <w:fldChar w:fldCharType="separate"/>
      </w:r>
      <w:r w:rsidR="00F271B1">
        <w:t>3.1</w:t>
      </w:r>
      <w:r>
        <w:fldChar w:fldCharType="end"/>
      </w:r>
      <w:bookmarkEnd w:id="11"/>
      <w:r>
        <w:t>, the Authority shall have the right:</w:t>
      </w:r>
    </w:p>
    <w:p w14:paraId="49B11ACE" w14:textId="77777777" w:rsidR="001C1D23" w:rsidRDefault="001C1D23" w:rsidP="001C1D23">
      <w:pPr>
        <w:pStyle w:val="ScheduleText4"/>
      </w:pPr>
      <w:r>
        <w:t>to review any documentation produced by the Supplier in relation to the development of the Detailed Implementation Plan, including:</w:t>
      </w:r>
    </w:p>
    <w:p w14:paraId="2A5E3B63" w14:textId="77777777" w:rsidR="001C1D23" w:rsidRDefault="001C1D23" w:rsidP="001C1D23">
      <w:pPr>
        <w:pStyle w:val="ScheduleText5"/>
      </w:pPr>
      <w:r>
        <w:t xml:space="preserve">details of the Supplier's intended approach to the Detailed Implementation Plan and its </w:t>
      </w:r>
      <w:proofErr w:type="gramStart"/>
      <w:r>
        <w:t>development;</w:t>
      </w:r>
      <w:proofErr w:type="gramEnd"/>
    </w:p>
    <w:p w14:paraId="7C1903AD" w14:textId="77777777" w:rsidR="001C1D23" w:rsidRDefault="001C1D23" w:rsidP="001C1D23">
      <w:pPr>
        <w:pStyle w:val="ScheduleText5"/>
      </w:pPr>
      <w:r>
        <w:t>copies of any drafts of the Detailed Implementation Plan produced by the Supplier; and</w:t>
      </w:r>
    </w:p>
    <w:p w14:paraId="66AF0552" w14:textId="77777777" w:rsidR="001C1D23" w:rsidRDefault="001C1D23" w:rsidP="001C1D23">
      <w:pPr>
        <w:pStyle w:val="ScheduleText5"/>
      </w:pPr>
      <w:r>
        <w:t xml:space="preserve">any other work in progress in relation to the Detailed Implementation Plan; and </w:t>
      </w:r>
    </w:p>
    <w:p w14:paraId="636C1632" w14:textId="77777777" w:rsidR="001C1D23" w:rsidRDefault="001C1D23" w:rsidP="001C1D23">
      <w:pPr>
        <w:pStyle w:val="ScheduleText4"/>
      </w:pPr>
      <w:r>
        <w:t>to require the Supplier to include any reasonable changes or provisions in the Detailed Implementation Plan.</w:t>
      </w:r>
    </w:p>
    <w:p w14:paraId="449C5C39" w14:textId="77777777" w:rsidR="001C1D23" w:rsidRDefault="001C1D23" w:rsidP="001C1D23">
      <w:pPr>
        <w:pStyle w:val="ScheduleText2"/>
      </w:pPr>
      <w:bookmarkStart w:id="12" w:name="_Ref_ContractCompanion_9kb9Ur9E8"/>
      <w:bookmarkStart w:id="13" w:name="_9kR3WTrAG8DIEEFSKxvzB6yx21nov7JJ6CF1yCA"/>
      <w:r>
        <w:t>Following receipt of the draft Detailed Implementation Plan from the Supplier, the Authority shall:</w:t>
      </w:r>
      <w:bookmarkEnd w:id="12"/>
      <w:bookmarkEnd w:id="13"/>
    </w:p>
    <w:p w14:paraId="3D8ACB4D" w14:textId="77777777" w:rsidR="001C1D23" w:rsidRDefault="001C1D23" w:rsidP="001C1D23">
      <w:pPr>
        <w:pStyle w:val="ScheduleText4"/>
      </w:pPr>
      <w:r>
        <w:t>review and comment on the draft Detailed Implementation Plan as soon as reasonably practicable; and</w:t>
      </w:r>
    </w:p>
    <w:p w14:paraId="10A62596" w14:textId="77777777" w:rsidR="001C1D23" w:rsidRDefault="001C1D23" w:rsidP="001C1D23">
      <w:pPr>
        <w:pStyle w:val="ScheduleText4"/>
      </w:pPr>
      <w:r>
        <w:t xml:space="preserve">notify the Supplier in writing that it approves or rejects the draft Detailed Implementation Plan no later than 20 Working Days after the date on which the draft Detailed Implementation Plan is first delivered to the Authority. </w:t>
      </w:r>
    </w:p>
    <w:p w14:paraId="50FCB273" w14:textId="77777777" w:rsidR="001C1D23" w:rsidRDefault="001C1D23" w:rsidP="001C1D23">
      <w:pPr>
        <w:pStyle w:val="ScheduleText2"/>
      </w:pPr>
      <w:bookmarkStart w:id="14" w:name="_Ref_ContractCompanion_9kb9Ur9EB"/>
      <w:bookmarkStart w:id="15" w:name="_9kR3WTrAG8DIHHGWEwzlFQG40B69QP6z0uARSI4"/>
      <w:r>
        <w:t>If the Authority rejects the draft Detailed Implementation Plan:</w:t>
      </w:r>
      <w:bookmarkEnd w:id="14"/>
      <w:bookmarkEnd w:id="15"/>
    </w:p>
    <w:p w14:paraId="0956C025" w14:textId="77777777" w:rsidR="001C1D23" w:rsidRDefault="001C1D23" w:rsidP="001C1D23">
      <w:pPr>
        <w:pStyle w:val="ScheduleText4"/>
      </w:pPr>
      <w:r>
        <w:t>the Authority shall inform the Supplier in writing of its reasons for its rejection; and</w:t>
      </w:r>
    </w:p>
    <w:p w14:paraId="6016012A" w14:textId="143DC263" w:rsidR="001C1D23" w:rsidRDefault="001C1D23" w:rsidP="001C1D23">
      <w:pPr>
        <w:pStyle w:val="ScheduleText4"/>
      </w:pPr>
      <w:r>
        <w:t xml:space="preserve">the Supplier shall then revise the draft Detailed Implementation Plan (taking reasonable account of the Authority's comments) and shall re-submit a revised draft Detailed Implementation Plan to the Authority for the Authority's approval within 20 Working Days of the date of the Authority's notice of rejection. The provisions of </w:t>
      </w:r>
      <w:bookmarkStart w:id="16" w:name="_9kMHG5YVtCIAFKGGHUMzx1D80z43pqx9LL8EH30"/>
      <w:r>
        <w:t xml:space="preserve">Paragraph </w:t>
      </w:r>
      <w:r>
        <w:fldChar w:fldCharType="begin"/>
      </w:r>
      <w:r>
        <w:instrText xml:space="preserve"> REF _Ref_ContractCompanion_9kb9Ur9E8 \n \h \t \* MERGEFORMAT </w:instrText>
      </w:r>
      <w:r>
        <w:fldChar w:fldCharType="separate"/>
      </w:r>
      <w:r w:rsidR="00F271B1">
        <w:t>3.4</w:t>
      </w:r>
      <w:r>
        <w:fldChar w:fldCharType="end"/>
      </w:r>
      <w:bookmarkEnd w:id="16"/>
      <w:r>
        <w:t xml:space="preserve"> and this </w:t>
      </w:r>
      <w:bookmarkStart w:id="17" w:name="_9kMHG5YVtCIAFKJJIYGy1nHSI62D8BSR812wCTU"/>
      <w:r>
        <w:t xml:space="preserve">Paragraph </w:t>
      </w:r>
      <w:r>
        <w:fldChar w:fldCharType="begin"/>
      </w:r>
      <w:r>
        <w:instrText xml:space="preserve"> REF _Ref_ContractCompanion_9kb9Ur9EB \n \h \t \* MERGEFORMAT </w:instrText>
      </w:r>
      <w:r>
        <w:fldChar w:fldCharType="separate"/>
      </w:r>
      <w:r w:rsidR="00F271B1">
        <w:t>3.5</w:t>
      </w:r>
      <w:r>
        <w:fldChar w:fldCharType="end"/>
      </w:r>
      <w:bookmarkEnd w:id="17"/>
      <w:r>
        <w:t xml:space="preserve"> shall apply again to any resubmitted draft Detailed Implementation Plan, provided that either Party may refer any disputed matters for resolution by the Dispute Resolution Procedure at any time.</w:t>
      </w:r>
    </w:p>
    <w:p w14:paraId="47378B2A" w14:textId="77777777" w:rsidR="001C1D23" w:rsidRDefault="001C1D23" w:rsidP="001C1D23">
      <w:pPr>
        <w:pStyle w:val="ScheduleText2"/>
      </w:pPr>
      <w:r>
        <w:t>If the Authority approves the draft Detailed Implementation Plan, it shall replace the Outline Implementation Plan from the date of the Authority’s notice of approval.</w:t>
      </w:r>
    </w:p>
    <w:p w14:paraId="38E29B1B" w14:textId="77777777" w:rsidR="001C1D23" w:rsidRDefault="001C1D23" w:rsidP="001C1D23">
      <w:pPr>
        <w:pStyle w:val="ScheduleText1"/>
      </w:pPr>
      <w:bookmarkStart w:id="18" w:name="_Ref44508311"/>
      <w:r>
        <w:t>UPDATES TO AND MAINTENANCE OF THE DETAILED IMPLEMENTATION PLAN</w:t>
      </w:r>
      <w:bookmarkEnd w:id="18"/>
    </w:p>
    <w:p w14:paraId="68653445" w14:textId="77777777" w:rsidR="001C1D23" w:rsidRDefault="001C1D23" w:rsidP="001C1D23">
      <w:pPr>
        <w:pStyle w:val="ScheduleText2"/>
      </w:pPr>
      <w:r>
        <w:t>Following the approval of the Detailed Implementation Plan by the Authority:</w:t>
      </w:r>
    </w:p>
    <w:p w14:paraId="0D9336A0" w14:textId="77777777" w:rsidR="001C1D23" w:rsidRDefault="001C1D23" w:rsidP="001C1D23">
      <w:pPr>
        <w:pStyle w:val="ScheduleText4"/>
      </w:pPr>
      <w:bookmarkStart w:id="19" w:name="_9kR3WTrAG8DJBBDkqykWhB74ys2H8rw8GQA3BJC"/>
      <w:bookmarkStart w:id="20" w:name="_Ref_ContractCompanion_9kb9Ur9EE"/>
      <w:r>
        <w:lastRenderedPageBreak/>
        <w:t xml:space="preserve">the Supplier shall submit a revised Detailed Implementation Plan to the Authority every 3 months starting 3 months from the Effective </w:t>
      </w:r>
      <w:proofErr w:type="gramStart"/>
      <w:r>
        <w:t>Date;</w:t>
      </w:r>
      <w:bookmarkEnd w:id="19"/>
      <w:proofErr w:type="gramEnd"/>
      <w:r>
        <w:t xml:space="preserve"> </w:t>
      </w:r>
      <w:bookmarkEnd w:id="20"/>
    </w:p>
    <w:p w14:paraId="63A35FC1" w14:textId="5157918F" w:rsidR="001C1D23" w:rsidRDefault="001C1D23" w:rsidP="001C1D23">
      <w:pPr>
        <w:pStyle w:val="ScheduleText4"/>
      </w:pPr>
      <w:r>
        <w:t xml:space="preserve">without prejudice to </w:t>
      </w:r>
      <w:bookmarkStart w:id="21" w:name="_9kMHG5YVtCIAFLDDFms0mYjD960u4JAtyAISC5D"/>
      <w:r>
        <w:t xml:space="preserve">Paragraph </w:t>
      </w:r>
      <w:r>
        <w:fldChar w:fldCharType="begin"/>
      </w:r>
      <w:r>
        <w:instrText xml:space="preserve"> REF _Ref_ContractCompanion_9kb9Ur9EE \w \h \t \* MERGEFORMAT </w:instrText>
      </w:r>
      <w:r>
        <w:fldChar w:fldCharType="separate"/>
      </w:r>
      <w:r w:rsidR="00F271B1">
        <w:t>4.1(a)</w:t>
      </w:r>
      <w:r>
        <w:fldChar w:fldCharType="end"/>
      </w:r>
      <w:bookmarkEnd w:id="21"/>
      <w:r>
        <w:t xml:space="preserve">, the Authority shall be entitled to request a revised Detailed Implementation Plan at any time by giving written notice to the Supplier and the Supplier shall submit a draft revised Detailed Implementation Plan to the Authority within 20 Working Days of receiving such a request from the Authority (or such longer period as the Parties may agree provided that any failure to agree such longer period shall be referred to the Dispute Resolution Procedure); </w:t>
      </w:r>
    </w:p>
    <w:p w14:paraId="0D9D61D5" w14:textId="685EC923" w:rsidR="001C1D23" w:rsidRDefault="001C1D23" w:rsidP="001C1D23">
      <w:pPr>
        <w:pStyle w:val="ScheduleText4"/>
      </w:pPr>
      <w:r>
        <w:t xml:space="preserve">any revised Detailed Implementation Plan shall (subject to </w:t>
      </w:r>
      <w:bookmarkStart w:id="22" w:name="_9kMHG5YVtCIAFLGGGfLv0lw9wtI6v022246MSWM"/>
      <w:r>
        <w:t xml:space="preserve">Paragraph </w:t>
      </w:r>
      <w:r>
        <w:fldChar w:fldCharType="begin"/>
      </w:r>
      <w:r>
        <w:instrText xml:space="preserve"> REF _Ref_ContractCompanion_9kb9Ur9F8 \n \h \t \* MERGEFORMAT </w:instrText>
      </w:r>
      <w:r>
        <w:fldChar w:fldCharType="separate"/>
      </w:r>
      <w:r w:rsidR="00F271B1">
        <w:t>4.2</w:t>
      </w:r>
      <w:r>
        <w:fldChar w:fldCharType="end"/>
      </w:r>
      <w:bookmarkEnd w:id="22"/>
      <w:r>
        <w:t xml:space="preserve">) be submitted by the Supplier for approval in accordance with the procedure set out in </w:t>
      </w:r>
      <w:bookmarkStart w:id="23" w:name="_9kMHG5YVtCIAFLJhLhkhy7sEPNX1HKKPC3IDJM8"/>
      <w:r>
        <w:t xml:space="preserve">Paragraph </w:t>
      </w:r>
      <w:r>
        <w:fldChar w:fldCharType="begin"/>
      </w:r>
      <w:r>
        <w:instrText xml:space="preserve"> REF _Ref_ContractCompanion_9kb9Ur9FB \w \n \h \t \* MERGEFORMAT </w:instrText>
      </w:r>
      <w:r>
        <w:fldChar w:fldCharType="separate"/>
      </w:r>
      <w:r w:rsidR="00F271B1">
        <w:t>3</w:t>
      </w:r>
      <w:r>
        <w:fldChar w:fldCharType="end"/>
      </w:r>
      <w:bookmarkEnd w:id="23"/>
      <w:r>
        <w:t>; and</w:t>
      </w:r>
    </w:p>
    <w:p w14:paraId="69BEDF60" w14:textId="20C4749D" w:rsidR="001C1D23" w:rsidRDefault="001C1D23" w:rsidP="001C1D23">
      <w:pPr>
        <w:pStyle w:val="ScheduleText4"/>
      </w:pPr>
      <w:r>
        <w:t xml:space="preserve">the Supplier’s performance against the Implementation Plan shall be monitored at meetings of the Service Management Board (as defined in </w:t>
      </w:r>
      <w:bookmarkStart w:id="24" w:name="_9kMIH5YVtCIA78Fivlol2BwkRa5LC9J347z"/>
      <w:r>
        <w:t xml:space="preserve">Schedule </w:t>
      </w:r>
      <w:bookmarkEnd w:id="24"/>
      <w:r w:rsidR="00EB0471">
        <w:t>8.1</w:t>
      </w:r>
      <w:r>
        <w:t xml:space="preserve"> (</w:t>
      </w:r>
      <w:r w:rsidRPr="003C5FF0">
        <w:rPr>
          <w:i/>
        </w:rPr>
        <w:t>Governance</w:t>
      </w:r>
      <w:r>
        <w:t>).  In preparation for such meetings, the current Detailed Implementation Plan shall be provided by the Supplier to the Authority not less than 5 Working Days in advance of each meeting of the Service Management Board.</w:t>
      </w:r>
    </w:p>
    <w:p w14:paraId="5A8C4C27" w14:textId="77777777" w:rsidR="001C1D23" w:rsidRDefault="001C1D23" w:rsidP="001C1D23">
      <w:pPr>
        <w:pStyle w:val="ScheduleText2"/>
      </w:pPr>
      <w:bookmarkStart w:id="25" w:name="_Ref_ContractCompanion_9kb9Ur9F8"/>
      <w:bookmarkStart w:id="26" w:name="_9kR3WTrAG8DJEEEdJtyju7urG4ty00024KQUK73"/>
      <w:r>
        <w:t>Save for any amendments which are of a type identified and notified by the Authority (at the Authority's discretion) to the Supplier in writing as not requiring approval, any material amendments to the Detailed Implementation Plan shall be subject to the Change Control Procedure provided that:</w:t>
      </w:r>
      <w:bookmarkEnd w:id="25"/>
      <w:bookmarkEnd w:id="26"/>
    </w:p>
    <w:p w14:paraId="53524BAF" w14:textId="77777777" w:rsidR="001C1D23" w:rsidRDefault="001C1D23" w:rsidP="001C1D23">
      <w:pPr>
        <w:pStyle w:val="ScheduleText4"/>
      </w:pPr>
      <w:r>
        <w:t>any amendments to elements of the Detailed Implementation Plan which are based on the contents of the Outline Implementation Plan shall be deemed to be material amendments; and</w:t>
      </w:r>
    </w:p>
    <w:p w14:paraId="172E5869" w14:textId="77777777" w:rsidR="001C1D23" w:rsidRDefault="001C1D23" w:rsidP="001C1D23">
      <w:pPr>
        <w:pStyle w:val="ScheduleText4"/>
      </w:pPr>
      <w:r>
        <w:t xml:space="preserve">in no circumstances shall the Supplier be entitled to alter or request an alteration to any Milestone Date except in accordance with </w:t>
      </w:r>
      <w:bookmarkStart w:id="27" w:name="_9kMHG5YVt4EE7CGPEjtCx9K"/>
      <w:r>
        <w:t>Clause 31</w:t>
      </w:r>
      <w:bookmarkEnd w:id="27"/>
      <w:r>
        <w:t xml:space="preserve"> (</w:t>
      </w:r>
      <w:r w:rsidRPr="003C5FF0">
        <w:rPr>
          <w:i/>
        </w:rPr>
        <w:t>Authority Cause</w:t>
      </w:r>
      <w:r>
        <w:t>).</w:t>
      </w:r>
    </w:p>
    <w:p w14:paraId="680273D5" w14:textId="77777777" w:rsidR="001C1D23" w:rsidRDefault="001C1D23" w:rsidP="001C1D23">
      <w:pPr>
        <w:pStyle w:val="ScheduleText2"/>
      </w:pPr>
      <w:r>
        <w:t xml:space="preserve">Any proposed amendments to the Detailed Implementation Plan shall not come into force until they have been approved in writing by the Authority. </w:t>
      </w:r>
    </w:p>
    <w:p w14:paraId="41229B5B" w14:textId="77777777" w:rsidR="001C1D23" w:rsidRDefault="001C1D23" w:rsidP="001C1D23">
      <w:pPr>
        <w:pStyle w:val="ScheduleText1"/>
      </w:pPr>
      <w:r>
        <w:t>GOVERNMENT REVIEWS</w:t>
      </w:r>
    </w:p>
    <w:p w14:paraId="67AEB7E4" w14:textId="77777777" w:rsidR="001C1D23" w:rsidRDefault="001C1D23" w:rsidP="001C1D23">
      <w:pPr>
        <w:pStyle w:val="ScheduleText2"/>
      </w:pPr>
      <w:r>
        <w:t xml:space="preserve">The Supplier acknowledges that the Services may be subject to Government review at key stages of the project. The Supplier shall cooperate with any bodies undertaking such review and shall allow for such reasonable assistance as may be required for this purpose within the Charges. </w:t>
      </w:r>
    </w:p>
    <w:p w14:paraId="34D18AC2" w14:textId="77777777" w:rsidR="001C1D23" w:rsidRDefault="001C1D23" w:rsidP="001C1D23">
      <w:pPr>
        <w:rPr>
          <w:rFonts w:eastAsia="Times New Roman" w:cs="Times New Roman"/>
          <w:szCs w:val="24"/>
          <w:lang w:eastAsia="en-GB"/>
        </w:rPr>
        <w:sectPr w:rsidR="001C1D23"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65C501A7" w14:textId="77777777" w:rsidR="001C1D23" w:rsidRDefault="001C1D23" w:rsidP="001C1D23">
      <w:pPr>
        <w:pStyle w:val="AnnexHeading"/>
        <w:numPr>
          <w:ilvl w:val="0"/>
          <w:numId w:val="5"/>
        </w:numPr>
      </w:pPr>
      <w:bookmarkStart w:id="28" w:name="_Ref_ContractCompanion_9kb9Ur4CC"/>
      <w:bookmarkStart w:id="29" w:name="ANNEX1OUTLINEIMPLEMENTATIONPLAN"/>
      <w:r>
        <w:lastRenderedPageBreak/>
        <w:t>: OUTLINE IMPLEMENTATION PLAN</w:t>
      </w:r>
      <w:bookmarkEnd w:id="28"/>
    </w:p>
    <w:bookmarkEnd w:id="29"/>
    <w:p w14:paraId="06AD8044"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4B0F7" w14:textId="77777777" w:rsidR="00E10AB0" w:rsidRDefault="009845E4">
      <w:r>
        <w:separator/>
      </w:r>
    </w:p>
  </w:endnote>
  <w:endnote w:type="continuationSeparator" w:id="0">
    <w:p w14:paraId="382088DF" w14:textId="77777777" w:rsidR="00E10AB0" w:rsidRDefault="0098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EED2" w14:textId="77777777" w:rsidR="00C2342F" w:rsidRPr="00EE0196" w:rsidRDefault="00F02F72"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6.1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6</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0943" w14:textId="77777777" w:rsidR="00C2342F" w:rsidRPr="00EE0196" w:rsidRDefault="00F02F72" w:rsidP="00EE0196">
    <w:pPr>
      <w:pBdr>
        <w:top w:val="single" w:sz="4" w:space="10" w:color="auto"/>
      </w:pBdr>
      <w:jc w:val="center"/>
      <w:rPr>
        <w:sz w:val="16"/>
      </w:rPr>
    </w:pPr>
    <w:r w:rsidRPr="00EE0196">
      <w:rPr>
        <w:sz w:val="16"/>
      </w:rPr>
      <w:t>Model Services Contract Combined Schedules v1.09 – Schedule 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463D" w14:textId="77777777" w:rsidR="00E10AB0" w:rsidRDefault="009845E4">
      <w:r>
        <w:separator/>
      </w:r>
    </w:p>
  </w:footnote>
  <w:footnote w:type="continuationSeparator" w:id="0">
    <w:p w14:paraId="425BC1A4" w14:textId="77777777" w:rsidR="00E10AB0" w:rsidRDefault="00984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23"/>
    <w:rsid w:val="001C1D23"/>
    <w:rsid w:val="002B6589"/>
    <w:rsid w:val="006B2B5A"/>
    <w:rsid w:val="009845E4"/>
    <w:rsid w:val="00C01554"/>
    <w:rsid w:val="00E10AB0"/>
    <w:rsid w:val="00EB0471"/>
    <w:rsid w:val="00F02F72"/>
    <w:rsid w:val="00F2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9022"/>
  <w15:chartTrackingRefBased/>
  <w15:docId w15:val="{45C792BD-A702-4AB2-A16D-556498ED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1D23"/>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1C1D23"/>
    <w:pPr>
      <w:numPr>
        <w:numId w:val="1"/>
      </w:numPr>
      <w:spacing w:before="100" w:after="300"/>
      <w:jc w:val="center"/>
    </w:pPr>
    <w:rPr>
      <w:rFonts w:ascii="Arial Bold" w:eastAsia="Times New Roman" w:hAnsi="Arial Bold" w:cs="Times New Roman"/>
      <w:b/>
      <w:caps/>
      <w:szCs w:val="24"/>
      <w:lang w:eastAsia="en-GB"/>
    </w:rPr>
  </w:style>
  <w:style w:type="paragraph" w:customStyle="1" w:styleId="BlankDocumentTitle">
    <w:name w:val="Blank Document Title"/>
    <w:basedOn w:val="Normal"/>
    <w:next w:val="StdBodyText"/>
    <w:rsid w:val="001C1D23"/>
    <w:pPr>
      <w:spacing w:after="200"/>
      <w:jc w:val="center"/>
    </w:pPr>
    <w:rPr>
      <w:rFonts w:eastAsia="Times New Roman" w:cs="Times New Roman"/>
      <w:b/>
      <w:szCs w:val="24"/>
      <w:lang w:eastAsia="en-GB"/>
    </w:rPr>
  </w:style>
  <w:style w:type="paragraph" w:customStyle="1" w:styleId="StdBodyText">
    <w:name w:val="Std Body Text"/>
    <w:basedOn w:val="Normal"/>
    <w:qFormat/>
    <w:rsid w:val="001C1D23"/>
    <w:p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1C1D23"/>
    <w:pPr>
      <w:numPr>
        <w:ilvl w:val="1"/>
        <w:numId w:val="3"/>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1C1D23"/>
    <w:pPr>
      <w:spacing w:before="100" w:after="300"/>
      <w:jc w:val="center"/>
    </w:pPr>
    <w:rPr>
      <w:rFonts w:eastAsia="Times New Roman" w:cs="Times New Roman"/>
      <w:b/>
      <w:szCs w:val="24"/>
      <w:lang w:eastAsia="en-GB"/>
    </w:rPr>
  </w:style>
  <w:style w:type="paragraph" w:customStyle="1" w:styleId="ScheduleText1">
    <w:name w:val="Schedule Text 1"/>
    <w:basedOn w:val="Normal"/>
    <w:next w:val="Normal"/>
    <w:rsid w:val="001C1D23"/>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1C1D23"/>
    <w:pPr>
      <w:numPr>
        <w:ilvl w:val="1"/>
      </w:numPr>
    </w:pPr>
    <w:rPr>
      <w:b w:val="0"/>
    </w:rPr>
  </w:style>
  <w:style w:type="paragraph" w:customStyle="1" w:styleId="ScheduleText3">
    <w:name w:val="Schedule Text 3"/>
    <w:basedOn w:val="Normal"/>
    <w:next w:val="Normal"/>
    <w:rsid w:val="001C1D23"/>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1C1D23"/>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1C1D23"/>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1C1D2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ext6">
    <w:name w:val="Schedule Text 6"/>
    <w:basedOn w:val="ScheduleText5"/>
    <w:rsid w:val="001C1D23"/>
    <w:pPr>
      <w:numPr>
        <w:ilvl w:val="5"/>
      </w:numPr>
    </w:pPr>
  </w:style>
  <w:style w:type="paragraph" w:customStyle="1" w:styleId="ScheduleHeading">
    <w:name w:val="Schedule Heading"/>
    <w:basedOn w:val="ScheduleHeading2"/>
    <w:rsid w:val="001C1D23"/>
    <w:pPr>
      <w:numPr>
        <w:ilvl w:val="0"/>
      </w:numPr>
    </w:pPr>
  </w:style>
  <w:style w:type="paragraph" w:customStyle="1" w:styleId="ScheduleText7">
    <w:name w:val="Schedule Text 7"/>
    <w:basedOn w:val="ScheduleText6"/>
    <w:rsid w:val="001C1D23"/>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13AE1-C4F8-424E-BD2F-F225D9C87F6D}">
  <ds:schemaRefs>
    <ds:schemaRef ds:uri="http://schemas.microsoft.com/sharepoint/v3/contenttype/forms"/>
  </ds:schemaRefs>
</ds:datastoreItem>
</file>

<file path=customXml/itemProps2.xml><?xml version="1.0" encoding="utf-8"?>
<ds:datastoreItem xmlns:ds="http://schemas.openxmlformats.org/officeDocument/2006/customXml" ds:itemID="{5E98FA1D-CE3A-4F4F-A1C5-91D5B9A27944}">
  <ds:schemaRefs>
    <ds:schemaRef ds:uri="http://purl.org/dc/terms/"/>
    <ds:schemaRef ds:uri="http://purl.org/dc/elements/1.1/"/>
    <ds:schemaRef ds:uri="http://schemas.microsoft.com/office/2006/documentManagement/types"/>
    <ds:schemaRef ds:uri="ce06c1b5-0e50-4cbc-a9a5-cc76b116f6d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e3e4714b-b22f-4e5b-9218-d771a01b7a7d"/>
    <ds:schemaRef ds:uri="http://purl.org/dc/dcmitype/"/>
  </ds:schemaRefs>
</ds:datastoreItem>
</file>

<file path=customXml/itemProps3.xml><?xml version="1.0" encoding="utf-8"?>
<ds:datastoreItem xmlns:ds="http://schemas.openxmlformats.org/officeDocument/2006/customXml" ds:itemID="{6B352806-04CC-4A84-A189-7AE39CB54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1019</Words>
  <Characters>5814</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6</cp:revision>
  <dcterms:created xsi:type="dcterms:W3CDTF">2021-10-25T10:23:00Z</dcterms:created>
  <dcterms:modified xsi:type="dcterms:W3CDTF">2022-02-07T09:32:00Z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