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B4B" w:rsidTr="003E3B4B">
        <w:tc>
          <w:tcPr>
            <w:tcW w:w="4508" w:type="dxa"/>
          </w:tcPr>
          <w:p w:rsidR="003E3B4B" w:rsidRDefault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CALL-OFF REFERENCE</w:t>
            </w:r>
            <w:r w:rsidRPr="00D500B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:rsidR="003E3B4B" w:rsidRDefault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00B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>
              <w:rPr>
                <w:rFonts w:ascii="Arial" w:hAnsi="Arial" w:cs="Arial"/>
                <w:sz w:val="24"/>
                <w:szCs w:val="24"/>
              </w:rPr>
              <w:t>Contracting Authority</w:t>
            </w:r>
            <w:r w:rsidRPr="009F273E">
              <w:rPr>
                <w:rFonts w:ascii="Arial" w:hAnsi="Arial" w:cs="Arial"/>
                <w:sz w:val="24"/>
                <w:szCs w:val="24"/>
              </w:rPr>
              <w:t>’s contract reference number]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00B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CONTRACTING AUTHORITY</w:t>
            </w:r>
            <w:r w:rsidRPr="00D500B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:rsidR="003E3B4B" w:rsidRDefault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>
              <w:rPr>
                <w:rFonts w:ascii="Arial" w:hAnsi="Arial" w:cs="Arial"/>
                <w:sz w:val="24"/>
                <w:szCs w:val="24"/>
              </w:rPr>
              <w:t>Contracting Authority’s name</w:t>
            </w:r>
            <w:r w:rsidRPr="009F273E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CONTRACTING AUTHORITY</w:t>
            </w:r>
            <w:r w:rsidRPr="00D500B0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9F273E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F273E">
              <w:rPr>
                <w:rFonts w:ascii="Arial" w:hAnsi="Arial" w:cs="Arial"/>
                <w:sz w:val="24"/>
                <w:szCs w:val="24"/>
              </w:rPr>
              <w:t>]</w:t>
            </w:r>
            <w:r w:rsidRPr="009F27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00B0">
              <w:rPr>
                <w:rFonts w:ascii="Arial" w:hAnsi="Arial" w:cs="Arial"/>
                <w:sz w:val="24"/>
                <w:szCs w:val="24"/>
              </w:rPr>
              <w:t>THE SUPPLIER:</w:t>
            </w:r>
            <w:r w:rsidRPr="00563D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 w:rsidRPr="009F273E">
              <w:rPr>
                <w:rFonts w:ascii="Arial" w:hAnsi="Arial" w:cs="Arial"/>
                <w:sz w:val="24"/>
                <w:szCs w:val="24"/>
              </w:rPr>
              <w:t>name of Supplier]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00B0">
              <w:rPr>
                <w:rFonts w:ascii="Arial" w:hAnsi="Arial" w:cs="Arial"/>
                <w:sz w:val="24"/>
                <w:szCs w:val="24"/>
              </w:rPr>
              <w:t>SUPPLIER ADDRESS:</w:t>
            </w:r>
          </w:p>
        </w:tc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 w:rsidRPr="009F273E">
              <w:rPr>
                <w:rFonts w:ascii="Arial" w:hAnsi="Arial" w:cs="Arial"/>
                <w:sz w:val="24"/>
                <w:szCs w:val="24"/>
              </w:rPr>
              <w:t>registered address (if registered)]</w:t>
            </w:r>
            <w:r w:rsidRPr="009F27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00B0">
              <w:rPr>
                <w:rFonts w:ascii="Arial" w:hAnsi="Arial" w:cs="Arial"/>
                <w:sz w:val="24"/>
                <w:szCs w:val="24"/>
              </w:rPr>
              <w:t>REGISTRA</w:t>
            </w:r>
            <w:r>
              <w:rPr>
                <w:rFonts w:ascii="Arial" w:hAnsi="Arial" w:cs="Arial"/>
                <w:sz w:val="24"/>
                <w:szCs w:val="24"/>
              </w:rPr>
              <w:t>TION NUMBER</w:t>
            </w:r>
            <w:r w:rsidRPr="00D500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3E3B4B" w:rsidRDefault="003E3B4B" w:rsidP="003E3B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>
              <w:rPr>
                <w:rFonts w:ascii="Arial" w:hAnsi="Arial" w:cs="Arial"/>
                <w:sz w:val="24"/>
                <w:szCs w:val="24"/>
              </w:rPr>
              <w:t>registration</w:t>
            </w:r>
            <w:r w:rsidRPr="009F273E">
              <w:rPr>
                <w:rFonts w:ascii="Arial" w:hAnsi="Arial" w:cs="Arial"/>
                <w:sz w:val="24"/>
                <w:szCs w:val="24"/>
              </w:rPr>
              <w:t xml:space="preserve"> number (if registered)]</w:t>
            </w:r>
            <w:r w:rsidRPr="009F27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3F1">
              <w:rPr>
                <w:rFonts w:ascii="Arial" w:hAnsi="Arial" w:cs="Arial"/>
                <w:sz w:val="24"/>
                <w:szCs w:val="24"/>
              </w:rPr>
              <w:t xml:space="preserve">DUNS NUMBER:       </w:t>
            </w:r>
          </w:p>
        </w:tc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if known]</w:t>
            </w:r>
          </w:p>
        </w:tc>
      </w:tr>
      <w:tr w:rsidR="003E3B4B" w:rsidTr="003E3B4B"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3F1">
              <w:rPr>
                <w:rFonts w:ascii="Arial" w:hAnsi="Arial" w:cs="Arial"/>
                <w:sz w:val="24"/>
                <w:szCs w:val="24"/>
              </w:rPr>
              <w:t>SID4GOV ID: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508" w:type="dxa"/>
          </w:tcPr>
          <w:p w:rsidR="003E3B4B" w:rsidRDefault="003E3B4B" w:rsidP="003E3B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if known]</w:t>
            </w:r>
          </w:p>
        </w:tc>
      </w:tr>
    </w:tbl>
    <w:p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0741A2" w:rsidRDefault="00544956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EC5248">
        <w:rPr>
          <w:rFonts w:ascii="Arial" w:hAnsi="Arial" w:cs="Arial"/>
          <w:b/>
          <w:sz w:val="24"/>
          <w:szCs w:val="24"/>
          <w:highlight w:val="yellow"/>
        </w:rPr>
        <w:t>Contracting Authority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 xml:space="preserve">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</w:p>
    <w:p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>the electronic order form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</w:t>
      </w:r>
      <w:r w:rsidR="00EC5248">
        <w:rPr>
          <w:rFonts w:ascii="Arial" w:hAnsi="Arial" w:cs="Arial"/>
          <w:sz w:val="24"/>
          <w:szCs w:val="24"/>
        </w:rPr>
        <w:t>Contracting Authority</w:t>
      </w:r>
      <w:r>
        <w:rPr>
          <w:rFonts w:ascii="Arial" w:hAnsi="Arial" w:cs="Arial"/>
          <w:sz w:val="24"/>
          <w:szCs w:val="24"/>
        </w:rPr>
        <w:t xml:space="preserve">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p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 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7D2E98" w:rsidRPr="009F273E">
        <w:rPr>
          <w:rFonts w:ascii="Arial" w:hAnsi="Arial" w:cs="Arial"/>
          <w:sz w:val="24"/>
          <w:szCs w:val="24"/>
        </w:rPr>
        <w:t xml:space="preserve"> Framework Contract Reference number</w:t>
      </w:r>
      <w:r>
        <w:rPr>
          <w:rFonts w:ascii="Arial" w:hAnsi="Arial" w:cs="Arial"/>
          <w:sz w:val="24"/>
          <w:szCs w:val="24"/>
        </w:rPr>
        <w:t xml:space="preserve">]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F00201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FE264D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B7837">
        <w:rPr>
          <w:rFonts w:ascii="Arial" w:hAnsi="Arial" w:cs="Arial"/>
          <w:sz w:val="24"/>
          <w:szCs w:val="24"/>
        </w:rPr>
        <w:t>n</w:t>
      </w:r>
      <w:r w:rsidR="003F397E" w:rsidRPr="009F273E">
        <w:rPr>
          <w:rFonts w:ascii="Arial" w:hAnsi="Arial" w:cs="Arial"/>
          <w:sz w:val="24"/>
          <w:szCs w:val="24"/>
        </w:rPr>
        <w:t xml:space="preserve">ame of </w:t>
      </w:r>
      <w:r w:rsidR="005B7837">
        <w:rPr>
          <w:rFonts w:ascii="Arial" w:hAnsi="Arial" w:cs="Arial"/>
          <w:sz w:val="24"/>
          <w:szCs w:val="24"/>
        </w:rPr>
        <w:t>goods and services</w:t>
      </w:r>
      <w:r w:rsidR="00F00201" w:rsidRPr="009F273E">
        <w:rPr>
          <w:rFonts w:ascii="Arial" w:hAnsi="Arial" w:cs="Arial"/>
          <w:sz w:val="24"/>
          <w:szCs w:val="24"/>
        </w:rPr>
        <w:t>]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 applicable]</w:t>
      </w:r>
    </w:p>
    <w:p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6C1CBB" w:rsidRPr="00003A25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="006C1CBB" w:rsidRPr="00003A25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 w:rsidR="006C1CBB" w:rsidRPr="00003A25">
        <w:rPr>
          <w:rStyle w:val="Emphasis"/>
          <w:rFonts w:ascii="Arial" w:hAnsi="Arial" w:cs="Arial"/>
          <w:i w:val="0"/>
          <w:iCs w:val="0"/>
          <w:sz w:val="24"/>
          <w:szCs w:val="24"/>
        </w:rPr>
        <w:t>framework reference number]</w:t>
      </w:r>
    </w:p>
    <w:p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:rsidR="00DF2308" w:rsidRPr="005E0AE8" w:rsidRDefault="00DF2308" w:rsidP="005E0AE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CCS </w:t>
      </w:r>
      <w:r w:rsidR="0054495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g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 that is not listed in the final Framework Award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any Joint or Call-Off Schedules that have been added to the final Framework Award Form.</w:t>
      </w:r>
      <w:r w:rsidR="005D6282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You</w:t>
      </w:r>
      <w:r w:rsidR="005D6282" w:rsidRPr="005E0AE8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must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 xml:space="preserve">ensure that all schedules in this list are available to </w:t>
      </w:r>
      <w:r w:rsidR="00EC5248">
        <w:rPr>
          <w:rStyle w:val="Emphasis"/>
          <w:rFonts w:ascii="Arial" w:hAnsi="Arial" w:cs="Arial"/>
          <w:i w:val="0"/>
          <w:sz w:val="24"/>
          <w:szCs w:val="24"/>
        </w:rPr>
        <w:t>Contracting Authority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s on the CCS web site, as finalised at Framework award.</w:t>
      </w:r>
      <w:r w:rsidRPr="005E0AE8">
        <w:rPr>
          <w:rStyle w:val="Emphasis"/>
          <w:rFonts w:ascii="Arial" w:hAnsi="Arial" w:cs="Arial"/>
          <w:i w:val="0"/>
          <w:sz w:val="24"/>
          <w:szCs w:val="24"/>
        </w:rPr>
        <w:t>]</w:t>
      </w:r>
    </w:p>
    <w:p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="00EC524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Contracting Authority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framework reference number]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5C0DB5" w:rsidRPr="009F273E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mum Standards of Reliability)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4312C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(Supply Chain Visibility)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ICT Services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11 (Installation </w:t>
      </w:r>
      <w:r w:rsidR="00377A8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Works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Clustering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[Call-Off Schedule 13 (</w:t>
      </w:r>
      <w:r w:rsidR="00BE671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Implementation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Plan and Testing)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 Schedule 17 (M</w:t>
      </w:r>
      <w:r w:rsidR="0066439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21 (Northern Ireland Law)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:rsidR="00CB0A54" w:rsidRPr="009F273E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22 (Lease Terms)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:rsidR="00A621D7" w:rsidRPr="00CB0A54" w:rsidRDefault="00A621D7" w:rsidP="00CB0A54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21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CB0A54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3E3B4B">
        <w:rPr>
          <w:rFonts w:ascii="Arial" w:hAnsi="Arial" w:cs="Arial"/>
          <w:sz w:val="24"/>
          <w:szCs w:val="24"/>
        </w:rPr>
        <w:t>5</w:t>
      </w:r>
      <w:r w:rsidRPr="009F273E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3E3B4B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RM6518</w:t>
      </w:r>
    </w:p>
    <w:p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EC5248">
        <w:rPr>
          <w:rFonts w:ascii="Arial" w:hAnsi="Arial" w:cs="Arial"/>
          <w:sz w:val="24"/>
          <w:szCs w:val="24"/>
          <w:highlight w:val="yellow"/>
        </w:rPr>
        <w:t>Contracting Authority</w:t>
      </w:r>
      <w:r w:rsidR="003809EC">
        <w:rPr>
          <w:rFonts w:ascii="Arial" w:hAnsi="Arial" w:cs="Arial"/>
          <w:sz w:val="24"/>
          <w:szCs w:val="24"/>
          <w:highlight w:val="yellow"/>
        </w:rPr>
        <w:t xml:space="preserve"> (as decided by the </w:t>
      </w:r>
      <w:r w:rsidR="00EC5248">
        <w:rPr>
          <w:rFonts w:ascii="Arial" w:hAnsi="Arial" w:cs="Arial"/>
          <w:sz w:val="24"/>
          <w:szCs w:val="24"/>
          <w:highlight w:val="yellow"/>
        </w:rPr>
        <w:t>Contracting Authority</w:t>
      </w:r>
      <w:r w:rsidR="003809EC">
        <w:rPr>
          <w:rFonts w:ascii="Arial" w:hAnsi="Arial" w:cs="Arial"/>
          <w:sz w:val="24"/>
          <w:szCs w:val="24"/>
          <w:highlight w:val="yellow"/>
        </w:rPr>
        <w:t>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EC5248">
        <w:rPr>
          <w:rFonts w:ascii="Arial" w:hAnsi="Arial" w:cs="Arial"/>
          <w:b/>
          <w:sz w:val="24"/>
          <w:szCs w:val="24"/>
          <w:highlight w:val="yellow"/>
        </w:rPr>
        <w:t>Contracting Authority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 xml:space="preserve">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Deliverable]</w:t>
      </w:r>
      <w:r>
        <w:rPr>
          <w:rFonts w:ascii="Arial" w:hAnsi="Arial" w:cs="Arial"/>
          <w:sz w:val="24"/>
          <w:szCs w:val="24"/>
        </w:rPr>
        <w:t>[Quantity][Delivery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lastRenderedPageBreak/>
        <w:t>[</w:t>
      </w:r>
      <w:r w:rsidR="00EC5248">
        <w:rPr>
          <w:rFonts w:ascii="Arial" w:hAnsi="Arial" w:cs="Arial"/>
          <w:b/>
          <w:sz w:val="24"/>
          <w:szCs w:val="24"/>
          <w:highlight w:val="yellow"/>
        </w:rPr>
        <w:t>Contracting Authority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 xml:space="preserve">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 xml:space="preserve">The </w:t>
      </w:r>
      <w:r w:rsidR="00EC5248">
        <w:rPr>
          <w:rFonts w:ascii="Arial" w:hAnsi="Arial" w:cs="Arial"/>
          <w:sz w:val="24"/>
          <w:szCs w:val="24"/>
        </w:rPr>
        <w:t>Contracting Authority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EC5248">
        <w:rPr>
          <w:rFonts w:ascii="Arial" w:hAnsi="Arial" w:cs="Arial"/>
          <w:b/>
          <w:sz w:val="24"/>
          <w:szCs w:val="24"/>
          <w:highlight w:val="yellow"/>
        </w:rPr>
        <w:t>Contracting Authority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 xml:space="preserve">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</w:t>
      </w:r>
      <w:r w:rsidR="00EC5248">
        <w:rPr>
          <w:rFonts w:ascii="Arial" w:hAnsi="Arial" w:cs="Arial"/>
          <w:sz w:val="24"/>
          <w:szCs w:val="24"/>
        </w:rPr>
        <w:t>Contracting Authority</w:t>
      </w:r>
      <w:r w:rsidRPr="00CB23C3">
        <w:rPr>
          <w:rFonts w:ascii="Arial" w:hAnsi="Arial" w:cs="Arial"/>
          <w:sz w:val="24"/>
          <w:szCs w:val="24"/>
        </w:rPr>
        <w:t xml:space="preserve">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BC41BF" w:rsidRDefault="00EC52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CONTRACTING AUTHORITY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CB39A4"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="00CB39A4" w:rsidRPr="00BC41BF">
        <w:rPr>
          <w:rFonts w:ascii="Arial" w:hAnsi="Arial" w:cs="Arial"/>
          <w:sz w:val="24"/>
          <w:szCs w:val="24"/>
        </w:rPr>
        <w:t xml:space="preserve"> ADDRESS: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EC52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CONTRACTING AUTHORITY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3676A4" w:rsidRPr="00BC41BF" w:rsidRDefault="00EC5248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CONTRACTING AUTHORITY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BC41BF" w:rsidRDefault="00EC52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CONTRACTING AUTHORITY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sz w:val="24"/>
          <w:szCs w:val="24"/>
        </w:rPr>
        <w:t>one Month]</w:t>
      </w:r>
      <w:r>
        <w:rPr>
          <w:rFonts w:ascii="Arial" w:hAnsi="Arial" w:cs="Arial"/>
          <w:sz w:val="24"/>
          <w:szCs w:val="24"/>
        </w:rPr>
        <w:t>]</w:t>
      </w:r>
      <w:r w:rsidR="00B87C37" w:rsidRPr="00563DA5">
        <w:rPr>
          <w:rFonts w:ascii="Arial" w:hAnsi="Arial" w:cs="Arial"/>
          <w:sz w:val="24"/>
          <w:szCs w:val="24"/>
        </w:rPr>
        <w:t>.</w:t>
      </w:r>
    </w:p>
    <w:p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Requirements) ]</w:t>
      </w:r>
    </w:p>
    <w:p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 xml:space="preserve">For and on behalf of the </w:t>
            </w:r>
            <w:r w:rsidR="00EC5248">
              <w:rPr>
                <w:rFonts w:ascii="Arial" w:hAnsi="Arial" w:cs="Arial"/>
                <w:b/>
                <w:sz w:val="24"/>
                <w:szCs w:val="24"/>
              </w:rPr>
              <w:t>Contracting Authority</w:t>
            </w:r>
            <w:r w:rsidRPr="009F2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C5248" w:rsidRPr="003E3B4B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Contracting Authority</w:t>
      </w:r>
      <w:r w:rsidR="00E077F1" w:rsidRPr="003E3B4B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 xml:space="preserve">xecution by seal / deed where required by the </w:t>
      </w:r>
      <w:r w:rsidR="00EC5248">
        <w:rPr>
          <w:rFonts w:ascii="Arial" w:hAnsi="Arial" w:cs="Arial"/>
          <w:sz w:val="24"/>
          <w:szCs w:val="24"/>
        </w:rPr>
        <w:t>Contracting Authority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:rsidR="004A4734" w:rsidRPr="00051257" w:rsidRDefault="00CB39A4" w:rsidP="00B87349">
      <w:pPr>
        <w:rPr>
          <w:rFonts w:ascii="Arial" w:hAnsi="Arial" w:cs="Arial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p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4D" w:rsidRDefault="00DE0B4D">
      <w:pPr>
        <w:spacing w:after="0" w:line="240" w:lineRule="auto"/>
      </w:pPr>
      <w:r>
        <w:separator/>
      </w:r>
    </w:p>
  </w:endnote>
  <w:endnote w:type="continuationSeparator" w:id="0">
    <w:p w:rsidR="00DE0B4D" w:rsidRDefault="00DE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043957">
      <w:rPr>
        <w:rFonts w:ascii="Arial" w:hAnsi="Arial" w:cs="Arial"/>
        <w:sz w:val="20"/>
        <w:szCs w:val="20"/>
      </w:rPr>
      <w:t>6158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3678BD">
      <w:rPr>
        <w:rFonts w:ascii="Arial" w:hAnsi="Arial" w:cs="Arial"/>
        <w:noProof/>
        <w:sz w:val="20"/>
        <w:szCs w:val="20"/>
      </w:rPr>
      <w:t>1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CB0A54">
      <w:rPr>
        <w:rFonts w:ascii="Arial" w:hAnsi="Arial" w:cs="Arial"/>
        <w:sz w:val="20"/>
        <w:szCs w:val="20"/>
      </w:rPr>
      <w:t>3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4D" w:rsidRDefault="00DE0B4D">
      <w:pPr>
        <w:spacing w:after="0" w:line="240" w:lineRule="auto"/>
      </w:pPr>
      <w:r>
        <w:separator/>
      </w:r>
    </w:p>
  </w:footnote>
  <w:footnote w:type="continuationSeparator" w:id="0">
    <w:p w:rsidR="00DE0B4D" w:rsidRDefault="00DE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043957">
      <w:rPr>
        <w:rFonts w:ascii="Arial" w:hAnsi="Arial" w:cs="Arial"/>
        <w:sz w:val="20"/>
        <w:szCs w:val="16"/>
        <w:lang w:eastAsia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03A25"/>
    <w:rsid w:val="00015276"/>
    <w:rsid w:val="00043957"/>
    <w:rsid w:val="0004550C"/>
    <w:rsid w:val="00051257"/>
    <w:rsid w:val="00057E65"/>
    <w:rsid w:val="00066570"/>
    <w:rsid w:val="000741A2"/>
    <w:rsid w:val="000851C3"/>
    <w:rsid w:val="000851E7"/>
    <w:rsid w:val="000978E0"/>
    <w:rsid w:val="000C6319"/>
    <w:rsid w:val="000C665A"/>
    <w:rsid w:val="00110B3B"/>
    <w:rsid w:val="00126B1A"/>
    <w:rsid w:val="001320FC"/>
    <w:rsid w:val="00162E55"/>
    <w:rsid w:val="00183C8E"/>
    <w:rsid w:val="0019744D"/>
    <w:rsid w:val="001D084D"/>
    <w:rsid w:val="001D1CA4"/>
    <w:rsid w:val="001E0368"/>
    <w:rsid w:val="002322D4"/>
    <w:rsid w:val="00232CB2"/>
    <w:rsid w:val="002B3C24"/>
    <w:rsid w:val="002C3D52"/>
    <w:rsid w:val="002C5708"/>
    <w:rsid w:val="002D516A"/>
    <w:rsid w:val="003268D2"/>
    <w:rsid w:val="003321CB"/>
    <w:rsid w:val="0033393C"/>
    <w:rsid w:val="0036637C"/>
    <w:rsid w:val="003676A4"/>
    <w:rsid w:val="003678BD"/>
    <w:rsid w:val="00377A85"/>
    <w:rsid w:val="003809EC"/>
    <w:rsid w:val="003A2178"/>
    <w:rsid w:val="003B1167"/>
    <w:rsid w:val="003B6DBC"/>
    <w:rsid w:val="003D7714"/>
    <w:rsid w:val="003E3B4B"/>
    <w:rsid w:val="003E73F1"/>
    <w:rsid w:val="003E7CBB"/>
    <w:rsid w:val="003F397E"/>
    <w:rsid w:val="00400E8E"/>
    <w:rsid w:val="00406C60"/>
    <w:rsid w:val="004304AB"/>
    <w:rsid w:val="0043710D"/>
    <w:rsid w:val="00463599"/>
    <w:rsid w:val="00475B07"/>
    <w:rsid w:val="00486B15"/>
    <w:rsid w:val="004A4734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81ED7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B3A24"/>
    <w:rsid w:val="006C1CBB"/>
    <w:rsid w:val="006D021B"/>
    <w:rsid w:val="006D0226"/>
    <w:rsid w:val="006D0F65"/>
    <w:rsid w:val="00710B03"/>
    <w:rsid w:val="007619A9"/>
    <w:rsid w:val="00770631"/>
    <w:rsid w:val="007733CD"/>
    <w:rsid w:val="007763FC"/>
    <w:rsid w:val="00783044"/>
    <w:rsid w:val="007941E3"/>
    <w:rsid w:val="00796FC9"/>
    <w:rsid w:val="007D2E98"/>
    <w:rsid w:val="00802637"/>
    <w:rsid w:val="00853A9B"/>
    <w:rsid w:val="00873886"/>
    <w:rsid w:val="008861B9"/>
    <w:rsid w:val="008925D4"/>
    <w:rsid w:val="008A7999"/>
    <w:rsid w:val="008B5AA5"/>
    <w:rsid w:val="008B7262"/>
    <w:rsid w:val="008C1605"/>
    <w:rsid w:val="008C5D8E"/>
    <w:rsid w:val="008D4A20"/>
    <w:rsid w:val="008D5AF0"/>
    <w:rsid w:val="008E3131"/>
    <w:rsid w:val="008E6856"/>
    <w:rsid w:val="0096468C"/>
    <w:rsid w:val="00983172"/>
    <w:rsid w:val="009A32AB"/>
    <w:rsid w:val="009B0D98"/>
    <w:rsid w:val="009E0D6A"/>
    <w:rsid w:val="009F273E"/>
    <w:rsid w:val="00A340BA"/>
    <w:rsid w:val="00A5515C"/>
    <w:rsid w:val="00A56C49"/>
    <w:rsid w:val="00A621D7"/>
    <w:rsid w:val="00A70226"/>
    <w:rsid w:val="00AA20E4"/>
    <w:rsid w:val="00AB0BC2"/>
    <w:rsid w:val="00AC0970"/>
    <w:rsid w:val="00AE585A"/>
    <w:rsid w:val="00B05637"/>
    <w:rsid w:val="00B16AD6"/>
    <w:rsid w:val="00B25F4F"/>
    <w:rsid w:val="00B539D9"/>
    <w:rsid w:val="00B714E9"/>
    <w:rsid w:val="00B87349"/>
    <w:rsid w:val="00B87C37"/>
    <w:rsid w:val="00B87D1B"/>
    <w:rsid w:val="00B9523A"/>
    <w:rsid w:val="00BA15CD"/>
    <w:rsid w:val="00BB1B63"/>
    <w:rsid w:val="00BC41BF"/>
    <w:rsid w:val="00BD1B81"/>
    <w:rsid w:val="00BE671C"/>
    <w:rsid w:val="00C42BF4"/>
    <w:rsid w:val="00C543F9"/>
    <w:rsid w:val="00C92729"/>
    <w:rsid w:val="00CB0A54"/>
    <w:rsid w:val="00CB23C3"/>
    <w:rsid w:val="00CB39A4"/>
    <w:rsid w:val="00CD7897"/>
    <w:rsid w:val="00D17FF8"/>
    <w:rsid w:val="00D24C81"/>
    <w:rsid w:val="00D3696B"/>
    <w:rsid w:val="00D409B8"/>
    <w:rsid w:val="00D500B0"/>
    <w:rsid w:val="00DD394A"/>
    <w:rsid w:val="00DE0B4D"/>
    <w:rsid w:val="00DF2308"/>
    <w:rsid w:val="00E077F1"/>
    <w:rsid w:val="00E10DB2"/>
    <w:rsid w:val="00E21475"/>
    <w:rsid w:val="00E36190"/>
    <w:rsid w:val="00E4117B"/>
    <w:rsid w:val="00E9588A"/>
    <w:rsid w:val="00EC0702"/>
    <w:rsid w:val="00EC5248"/>
    <w:rsid w:val="00F00201"/>
    <w:rsid w:val="00F63402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B409-315C-4FAA-971E-35EEF1E3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2019-02-28T12:55:00Z</dcterms:created>
  <dcterms:modified xsi:type="dcterms:W3CDTF">2019-02-28T12:55:00Z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