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3275C89C" w:rsidR="000A3E97" w:rsidRPr="006255A8" w:rsidRDefault="00F613F6"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Little Acorns Playgroup Building Refurbishment</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A63D129"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B55EA0">
        <w:rPr>
          <w:b/>
          <w:bCs/>
          <w:sz w:val="36"/>
          <w:szCs w:val="36"/>
        </w:rPr>
        <w:t xml:space="preserve"> </w:t>
      </w:r>
      <w:r w:rsidR="00F613F6">
        <w:rPr>
          <w:b/>
          <w:bCs/>
          <w:sz w:val="36"/>
          <w:szCs w:val="36"/>
        </w:rPr>
        <w:t>CLUP12012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5F7F4FF" w:rsidR="008B4124" w:rsidRDefault="000A3E97" w:rsidP="00BF1986">
      <w:pPr>
        <w:pStyle w:val="Heading1"/>
        <w:numPr>
          <w:ilvl w:val="0"/>
          <w:numId w:val="14"/>
        </w:numPr>
      </w:pPr>
      <w:r w:rsidRPr="004A562D">
        <w:lastRenderedPageBreak/>
        <w:t xml:space="preserve">About </w:t>
      </w:r>
      <w:r w:rsidR="00F613F6">
        <w:t>Little Acorns Playgroup</w:t>
      </w:r>
    </w:p>
    <w:p w14:paraId="044DC129" w14:textId="77777777" w:rsidR="00BF1986" w:rsidRPr="00BF1986" w:rsidRDefault="00BF1986" w:rsidP="00BF1986"/>
    <w:p w14:paraId="1BCC11A1" w14:textId="7D999ACA" w:rsidR="00BF1986" w:rsidRPr="00BF1986" w:rsidRDefault="00BF1986" w:rsidP="00BF1986">
      <w:pPr>
        <w:rPr>
          <w:rFonts w:ascii="Verdana" w:hAnsi="Verdana"/>
          <w:sz w:val="22"/>
          <w:szCs w:val="22"/>
        </w:rPr>
      </w:pPr>
      <w:r w:rsidRPr="00BF1986">
        <w:rPr>
          <w:rFonts w:ascii="Verdana" w:hAnsi="Verdana"/>
          <w:sz w:val="22"/>
          <w:szCs w:val="22"/>
        </w:rPr>
        <w:t xml:space="preserve">Little Acorns Preschool has been located in our current building on the grounds of </w:t>
      </w:r>
      <w:proofErr w:type="spellStart"/>
      <w:r w:rsidRPr="00BF1986">
        <w:rPr>
          <w:rFonts w:ascii="Verdana" w:hAnsi="Verdana"/>
          <w:sz w:val="22"/>
          <w:szCs w:val="22"/>
        </w:rPr>
        <w:t>Penponds</w:t>
      </w:r>
      <w:proofErr w:type="spellEnd"/>
      <w:r w:rsidRPr="00BF1986">
        <w:rPr>
          <w:rFonts w:ascii="Verdana" w:hAnsi="Verdana"/>
          <w:sz w:val="22"/>
          <w:szCs w:val="22"/>
        </w:rPr>
        <w:t xml:space="preserve"> School since March 2004. During this time the preschool has become widely used by members of the local communities of </w:t>
      </w:r>
      <w:proofErr w:type="spellStart"/>
      <w:r w:rsidRPr="00BF1986">
        <w:rPr>
          <w:rFonts w:ascii="Verdana" w:hAnsi="Verdana"/>
          <w:sz w:val="22"/>
          <w:szCs w:val="22"/>
        </w:rPr>
        <w:t>Penponds</w:t>
      </w:r>
      <w:proofErr w:type="spellEnd"/>
      <w:r w:rsidRPr="00BF1986">
        <w:rPr>
          <w:rFonts w:ascii="Verdana" w:hAnsi="Verdana"/>
          <w:sz w:val="22"/>
          <w:szCs w:val="22"/>
        </w:rPr>
        <w:t xml:space="preserve"> and </w:t>
      </w:r>
      <w:proofErr w:type="spellStart"/>
      <w:r w:rsidRPr="00BF1986">
        <w:rPr>
          <w:rFonts w:ascii="Verdana" w:hAnsi="Verdana"/>
          <w:sz w:val="22"/>
          <w:szCs w:val="22"/>
        </w:rPr>
        <w:t>Barripper</w:t>
      </w:r>
      <w:proofErr w:type="spellEnd"/>
      <w:r w:rsidRPr="00BF1986">
        <w:rPr>
          <w:rFonts w:ascii="Verdana" w:hAnsi="Verdana"/>
          <w:sz w:val="22"/>
          <w:szCs w:val="22"/>
        </w:rPr>
        <w:t xml:space="preserve"> and those from further afield</w:t>
      </w:r>
      <w:r>
        <w:rPr>
          <w:rFonts w:ascii="Verdana" w:hAnsi="Verdana"/>
          <w:sz w:val="22"/>
          <w:szCs w:val="22"/>
        </w:rPr>
        <w:t>.</w:t>
      </w:r>
      <w:r w:rsidRPr="00BF1986">
        <w:rPr>
          <w:rFonts w:ascii="Verdana" w:hAnsi="Verdana"/>
          <w:sz w:val="22"/>
          <w:szCs w:val="22"/>
        </w:rPr>
        <w:t xml:space="preserve"> The preschool has grown in popularity due to the fact that it is led by a qualified teacher and forest school leader and also the excellent provision for SEND children. Our partnership with parents is excellent and we have built up a good committee who assist in the running of the preschool</w:t>
      </w:r>
      <w:r>
        <w:rPr>
          <w:rFonts w:ascii="Verdana" w:hAnsi="Verdana"/>
          <w:sz w:val="22"/>
          <w:szCs w:val="22"/>
        </w:rPr>
        <w:t>.</w:t>
      </w:r>
    </w:p>
    <w:p w14:paraId="304A6DE1" w14:textId="77777777" w:rsidR="008B4124" w:rsidRPr="0073095D" w:rsidRDefault="008B4124" w:rsidP="00F138F1">
      <w:pPr>
        <w:rPr>
          <w:rFonts w:ascii="Verdana" w:hAnsi="Verdana"/>
          <w:sz w:val="22"/>
          <w:szCs w:val="22"/>
        </w:rPr>
      </w:pPr>
    </w:p>
    <w:p w14:paraId="329C9F8C" w14:textId="77777777" w:rsidR="00F91691" w:rsidRPr="00F91691" w:rsidRDefault="00F91691" w:rsidP="00F91691">
      <w:pPr>
        <w:rPr>
          <w:rFonts w:ascii="Verdana" w:hAnsi="Verdana" w:cs="Verdana"/>
          <w:sz w:val="22"/>
          <w:szCs w:val="22"/>
        </w:rPr>
      </w:pPr>
    </w:p>
    <w:p w14:paraId="6EBD3F4C" w14:textId="168B5410" w:rsidR="008D38AA" w:rsidRPr="00F91691" w:rsidRDefault="008B4124" w:rsidP="00F613F6">
      <w:pPr>
        <w:pStyle w:val="Heading1"/>
      </w:pPr>
      <w:r w:rsidRPr="00F91691">
        <w:t xml:space="preserve">2. </w:t>
      </w:r>
      <w:r w:rsidR="003D4F03" w:rsidRPr="00F91691">
        <w:tab/>
      </w:r>
      <w:r w:rsidR="000A3E97" w:rsidRPr="00F91691">
        <w:t>Background and Context</w:t>
      </w:r>
    </w:p>
    <w:p w14:paraId="6D322A56" w14:textId="6C326257" w:rsidR="002C6BD0" w:rsidRPr="00F91691" w:rsidRDefault="002C6BD0" w:rsidP="006268C8">
      <w:pPr>
        <w:rPr>
          <w:rFonts w:ascii="Verdana" w:hAnsi="Verdana"/>
          <w:sz w:val="22"/>
          <w:szCs w:val="22"/>
        </w:rPr>
      </w:pPr>
    </w:p>
    <w:p w14:paraId="054A5932" w14:textId="2864F17B" w:rsidR="00BF1986" w:rsidRPr="00BF1986" w:rsidRDefault="00BF1986" w:rsidP="00BF1986">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T</w:t>
      </w:r>
      <w:r w:rsidRPr="00BF1986">
        <w:rPr>
          <w:rFonts w:ascii="Verdana" w:eastAsia="Calibri" w:hAnsi="Verdana"/>
          <w:sz w:val="22"/>
          <w:szCs w:val="22"/>
          <w:lang w:eastAsia="en-US"/>
        </w:rPr>
        <w:t>he building is over twenty years old and consequently, in spite of constant maintenance, is visibly deteriorating. Upon entering the preschool, you cannot escape the fact that the building is damp due to the odour. This also prevents preschool staff accessing all available spaces which in turn is putting a limit on how many spaces we can offer; we have the option to have 24 children per day, currently on our busiest session we have 16 children.</w:t>
      </w:r>
    </w:p>
    <w:p w14:paraId="104C8BD0" w14:textId="1E018452" w:rsidR="00BF1986" w:rsidRPr="00BF1986" w:rsidRDefault="00BF1986" w:rsidP="00BF1986">
      <w:pPr>
        <w:widowControl/>
        <w:autoSpaceDE/>
        <w:autoSpaceDN/>
        <w:adjustRightInd/>
        <w:spacing w:after="200" w:line="276" w:lineRule="auto"/>
        <w:rPr>
          <w:rFonts w:ascii="Verdana" w:eastAsia="Calibri" w:hAnsi="Verdana"/>
          <w:sz w:val="22"/>
          <w:szCs w:val="22"/>
          <w:lang w:eastAsia="en-US"/>
        </w:rPr>
      </w:pPr>
      <w:r w:rsidRPr="00BF1986">
        <w:rPr>
          <w:rFonts w:ascii="Verdana" w:eastAsia="Calibri" w:hAnsi="Verdana"/>
          <w:sz w:val="22"/>
          <w:szCs w:val="22"/>
          <w:lang w:eastAsia="en-US"/>
        </w:rPr>
        <w:t xml:space="preserve">It is the opinion of staff and committee members that the appearance of the building is incredibly off-putting to potential new families. Due to the limitation of space, we cannot provide a </w:t>
      </w:r>
      <w:proofErr w:type="gramStart"/>
      <w:r w:rsidRPr="00BF1986">
        <w:rPr>
          <w:rFonts w:ascii="Verdana" w:eastAsia="Calibri" w:hAnsi="Verdana"/>
          <w:sz w:val="22"/>
          <w:szCs w:val="22"/>
          <w:lang w:eastAsia="en-US"/>
        </w:rPr>
        <w:t>break out</w:t>
      </w:r>
      <w:proofErr w:type="gramEnd"/>
      <w:r w:rsidRPr="00BF1986">
        <w:rPr>
          <w:rFonts w:ascii="Verdana" w:eastAsia="Calibri" w:hAnsi="Verdana"/>
          <w:sz w:val="22"/>
          <w:szCs w:val="22"/>
          <w:lang w:eastAsia="en-US"/>
        </w:rPr>
        <w:t xml:space="preserve"> space for our children with </w:t>
      </w:r>
      <w:proofErr w:type="spellStart"/>
      <w:r w:rsidRPr="00BF1986">
        <w:rPr>
          <w:rFonts w:ascii="Verdana" w:eastAsia="Calibri" w:hAnsi="Verdana"/>
          <w:sz w:val="22"/>
          <w:szCs w:val="22"/>
          <w:lang w:eastAsia="en-US"/>
        </w:rPr>
        <w:t>ASD</w:t>
      </w:r>
      <w:r>
        <w:rPr>
          <w:rFonts w:ascii="Verdana" w:eastAsia="Calibri" w:hAnsi="Verdana"/>
          <w:sz w:val="22"/>
          <w:szCs w:val="22"/>
          <w:lang w:eastAsia="en-US"/>
        </w:rPr>
        <w:t>.</w:t>
      </w:r>
      <w:r w:rsidRPr="00BF1986">
        <w:rPr>
          <w:rFonts w:ascii="Verdana" w:eastAsia="Calibri" w:hAnsi="Verdana"/>
          <w:sz w:val="22"/>
          <w:szCs w:val="22"/>
          <w:lang w:eastAsia="en-US"/>
        </w:rPr>
        <w:t>tions</w:t>
      </w:r>
      <w:proofErr w:type="spellEnd"/>
      <w:r w:rsidRPr="00BF1986">
        <w:rPr>
          <w:rFonts w:ascii="Verdana" w:eastAsia="Calibri" w:hAnsi="Verdana"/>
          <w:sz w:val="22"/>
          <w:szCs w:val="22"/>
          <w:lang w:eastAsia="en-US"/>
        </w:rPr>
        <w:t xml:space="preserve">. Our SENDCo comes highly recommended by outside agencies such as CDC staff whom she regularly works alongside, due to her qualifying with the NASEN accredited level 3 SENDCo award in September 2020. We do not want to continue to be in a position whereby we cannot fully meet the needs of children with SEND and in particular ASD, because we cannot provide them with a sensory / breakout space; the room we used in the past is simply too damp. Making improvements to the building would mean that we could offer more SEND spaces and in doing so, we would be able to employ new staff members / increase the hours of existing staff members. </w:t>
      </w:r>
    </w:p>
    <w:p w14:paraId="66B0BD64" w14:textId="6E77DD7F" w:rsidR="00BF1986" w:rsidRDefault="00BF1986" w:rsidP="002D4526">
      <w:pPr>
        <w:widowControl/>
        <w:autoSpaceDE/>
        <w:autoSpaceDN/>
        <w:adjustRightInd/>
        <w:spacing w:after="200" w:line="276" w:lineRule="auto"/>
        <w:rPr>
          <w:rFonts w:ascii="Verdana" w:eastAsia="Calibri" w:hAnsi="Verdana"/>
          <w:sz w:val="22"/>
          <w:szCs w:val="22"/>
          <w:lang w:eastAsia="en-US"/>
        </w:rPr>
      </w:pPr>
      <w:r w:rsidRPr="00BF1986">
        <w:rPr>
          <w:rFonts w:ascii="Verdana" w:eastAsia="Calibri" w:hAnsi="Verdana"/>
          <w:sz w:val="22"/>
          <w:szCs w:val="22"/>
          <w:lang w:eastAsia="en-US"/>
        </w:rPr>
        <w:t>In 2022 we had a new roof installed. Unfortunately</w:t>
      </w:r>
      <w:r w:rsidR="00B55EA0">
        <w:rPr>
          <w:rFonts w:ascii="Verdana" w:eastAsia="Calibri" w:hAnsi="Verdana"/>
          <w:sz w:val="22"/>
          <w:szCs w:val="22"/>
          <w:lang w:eastAsia="en-US"/>
        </w:rPr>
        <w:t>,</w:t>
      </w:r>
      <w:r w:rsidRPr="00BF1986">
        <w:rPr>
          <w:rFonts w:ascii="Verdana" w:eastAsia="Calibri" w:hAnsi="Verdana"/>
          <w:sz w:val="22"/>
          <w:szCs w:val="22"/>
          <w:lang w:eastAsia="en-US"/>
        </w:rPr>
        <w:t xml:space="preserve"> the building is still damp and deteriorating in spite of this. We do not feel that the building will be usable for much longer if no improvements are made. </w:t>
      </w:r>
    </w:p>
    <w:p w14:paraId="75016FC5" w14:textId="0F0FA81B"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613F6">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538E6FCC"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2548B335" w14:textId="201AD211" w:rsidR="002E2791" w:rsidRDefault="00C21622" w:rsidP="007B27FE">
      <w:pPr>
        <w:pStyle w:val="Neading3"/>
        <w:rPr>
          <w:b/>
          <w:bCs/>
        </w:rPr>
      </w:pPr>
      <w:bookmarkStart w:id="1" w:name="_Hlk163041562"/>
      <w:r w:rsidRPr="007B27FE">
        <w:rPr>
          <w:b/>
          <w:bCs/>
        </w:rPr>
        <w:t>3</w:t>
      </w:r>
      <w:r w:rsidR="002E2791" w:rsidRPr="007B27FE">
        <w:rPr>
          <w:b/>
          <w:bCs/>
        </w:rPr>
        <w:t>.1</w:t>
      </w:r>
      <w:r w:rsidR="00B634E3" w:rsidRPr="007B27FE">
        <w:rPr>
          <w:b/>
          <w:bCs/>
        </w:rPr>
        <w:tab/>
      </w:r>
      <w:r w:rsidR="007B44AD" w:rsidRPr="007B27FE">
        <w:rPr>
          <w:b/>
          <w:bCs/>
        </w:rPr>
        <w:t>Design Specifications</w:t>
      </w:r>
      <w:r w:rsidR="00B55EA0">
        <w:rPr>
          <w:b/>
          <w:bCs/>
        </w:rPr>
        <w:t xml:space="preserve"> and </w:t>
      </w:r>
      <w:r w:rsidR="002F60F5" w:rsidRPr="007B27FE">
        <w:rPr>
          <w:b/>
          <w:bCs/>
        </w:rPr>
        <w:t xml:space="preserve">Drawing </w:t>
      </w:r>
      <w:proofErr w:type="gramStart"/>
      <w:r w:rsidR="002F60F5" w:rsidRPr="007B27FE">
        <w:rPr>
          <w:b/>
          <w:bCs/>
        </w:rPr>
        <w:t>set</w:t>
      </w:r>
      <w:proofErr w:type="gramEnd"/>
    </w:p>
    <w:p w14:paraId="0B2688F1" w14:textId="77777777" w:rsidR="007B27FE" w:rsidRDefault="007B27FE" w:rsidP="007B27FE">
      <w:pPr>
        <w:pStyle w:val="Neading3"/>
        <w:rPr>
          <w:b/>
          <w:bCs/>
        </w:rPr>
      </w:pPr>
    </w:p>
    <w:p w14:paraId="0B3D9112" w14:textId="38CC6562" w:rsidR="007B27FE" w:rsidRDefault="007B27FE" w:rsidP="004A371F">
      <w:pPr>
        <w:pStyle w:val="Neading3"/>
        <w:numPr>
          <w:ilvl w:val="0"/>
          <w:numId w:val="16"/>
        </w:numPr>
        <w:ind w:left="851" w:hanging="851"/>
      </w:pPr>
      <w:r w:rsidRPr="007B27FE">
        <w:t xml:space="preserve">Enclosure </w:t>
      </w:r>
      <w:r w:rsidR="004A371F">
        <w:t xml:space="preserve">1 </w:t>
      </w:r>
      <w:r w:rsidR="004A371F" w:rsidRPr="004A371F">
        <w:t xml:space="preserve">Design Specifications and Drawing </w:t>
      </w:r>
      <w:proofErr w:type="gramStart"/>
      <w:r w:rsidR="004A371F" w:rsidRPr="004A371F">
        <w:t>set</w:t>
      </w:r>
      <w:proofErr w:type="gramEnd"/>
    </w:p>
    <w:p w14:paraId="6E0E14E7" w14:textId="5CF5DF94" w:rsidR="004A371F" w:rsidRDefault="004A371F" w:rsidP="004A371F">
      <w:pPr>
        <w:pStyle w:val="Neading3"/>
        <w:numPr>
          <w:ilvl w:val="0"/>
          <w:numId w:val="16"/>
        </w:numPr>
        <w:ind w:left="851" w:hanging="851"/>
      </w:pPr>
      <w:r>
        <w:lastRenderedPageBreak/>
        <w:t>Enclosure 2. Location Plan</w:t>
      </w:r>
    </w:p>
    <w:p w14:paraId="5F8F2115" w14:textId="77777777" w:rsidR="004A371F" w:rsidRDefault="004A371F" w:rsidP="004A371F">
      <w:pPr>
        <w:pStyle w:val="Neading3"/>
        <w:ind w:firstLine="0"/>
      </w:pPr>
    </w:p>
    <w:p w14:paraId="246C1E2B" w14:textId="06E2B383" w:rsidR="007B27FE" w:rsidRDefault="007B27FE" w:rsidP="004A371F">
      <w:pPr>
        <w:pStyle w:val="Neading3"/>
        <w:numPr>
          <w:ilvl w:val="0"/>
          <w:numId w:val="16"/>
        </w:numPr>
        <w:ind w:left="851" w:hanging="851"/>
      </w:pPr>
      <w:r w:rsidRPr="007B27FE">
        <w:t xml:space="preserve">Enclosure </w:t>
      </w:r>
      <w:r w:rsidR="004A371F">
        <w:t>3</w:t>
      </w:r>
      <w:r w:rsidRPr="007B27FE">
        <w:t xml:space="preserve">. </w:t>
      </w:r>
      <w:r w:rsidR="004A371F">
        <w:t>Supporting pictures</w:t>
      </w:r>
    </w:p>
    <w:p w14:paraId="27C5FFA5" w14:textId="77777777" w:rsidR="002F60F5" w:rsidRPr="002F60F5" w:rsidRDefault="002F60F5" w:rsidP="007B27FE">
      <w:pPr>
        <w:pStyle w:val="Neading3"/>
      </w:pPr>
    </w:p>
    <w:p w14:paraId="5D9D202D" w14:textId="6548DD30"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4A371F">
        <w:rPr>
          <w:rStyle w:val="Neading3Char"/>
          <w:b/>
          <w:bCs/>
          <w:sz w:val="22"/>
          <w:szCs w:val="22"/>
        </w:rPr>
        <w:t>2</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171FFEE2" w14:textId="55CBCBC0" w:rsidR="004A371F"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w:t>
      </w:r>
      <w:r w:rsidR="004A371F">
        <w:rPr>
          <w:rFonts w:ascii="Verdana" w:eastAsia="Calibri" w:hAnsi="Verdana" w:cs="Arial"/>
          <w:bCs/>
          <w:sz w:val="22"/>
          <w:szCs w:val="22"/>
          <w:lang w:eastAsia="en-US"/>
        </w:rPr>
        <w:t>2</w:t>
      </w:r>
      <w:r>
        <w:rPr>
          <w:rFonts w:ascii="Verdana" w:eastAsia="Calibri" w:hAnsi="Verdana" w:cs="Arial"/>
          <w:bCs/>
          <w:sz w:val="22"/>
          <w:szCs w:val="22"/>
          <w:lang w:eastAsia="en-US"/>
        </w:rPr>
        <w:t>.1</w:t>
      </w:r>
      <w:r>
        <w:rPr>
          <w:rFonts w:ascii="Verdana" w:eastAsia="Calibri" w:hAnsi="Verdana" w:cs="Arial"/>
          <w:bCs/>
          <w:sz w:val="22"/>
          <w:szCs w:val="22"/>
          <w:lang w:eastAsia="en-US"/>
        </w:rPr>
        <w:tab/>
      </w:r>
      <w:r w:rsidR="004A371F">
        <w:rPr>
          <w:rFonts w:ascii="Verdana" w:eastAsia="Calibri" w:hAnsi="Verdana" w:cs="Arial"/>
          <w:bCs/>
          <w:sz w:val="22"/>
          <w:szCs w:val="22"/>
          <w:lang w:eastAsia="en-US"/>
        </w:rPr>
        <w:t>Enclosure 4.</w:t>
      </w:r>
    </w:p>
    <w:p w14:paraId="50C96996" w14:textId="5BC70590"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w:t>
      </w:r>
      <w:r w:rsidR="0006006F">
        <w:rPr>
          <w:rFonts w:ascii="Verdana" w:eastAsia="Calibri" w:hAnsi="Verdana" w:cs="Arial"/>
          <w:b/>
          <w:sz w:val="22"/>
          <w:szCs w:val="22"/>
          <w:lang w:eastAsia="en-US"/>
        </w:rPr>
        <w:t>3</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989CB2" w14:textId="5009DCBB"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w:t>
      </w:r>
      <w:r w:rsidR="0006006F">
        <w:rPr>
          <w:rFonts w:ascii="Verdana" w:eastAsia="Calibri" w:hAnsi="Verdana" w:cs="Arial"/>
          <w:bCs/>
          <w:sz w:val="22"/>
          <w:szCs w:val="22"/>
          <w:lang w:eastAsia="en-US"/>
        </w:rPr>
        <w:t>3</w:t>
      </w:r>
      <w:r>
        <w:rPr>
          <w:rFonts w:ascii="Verdana" w:eastAsia="Calibri" w:hAnsi="Verdana" w:cs="Arial"/>
          <w:bCs/>
          <w:sz w:val="22"/>
          <w:szCs w:val="22"/>
          <w:lang w:eastAsia="en-US"/>
        </w:rPr>
        <w:t>.1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4A371F">
        <w:rPr>
          <w:rFonts w:ascii="Verdana" w:eastAsia="Calibri" w:hAnsi="Verdana" w:cs="Arial"/>
          <w:bCs/>
          <w:sz w:val="22"/>
          <w:szCs w:val="22"/>
          <w:lang w:eastAsia="en-US"/>
        </w:rPr>
        <w:t>5</w:t>
      </w:r>
      <w:r w:rsidR="00C20407" w:rsidRPr="00C20407">
        <w:rPr>
          <w:rFonts w:ascii="Verdana" w:eastAsia="Calibri" w:hAnsi="Verdana" w:cs="Arial"/>
          <w:bCs/>
          <w:sz w:val="22"/>
          <w:szCs w:val="22"/>
          <w:lang w:eastAsia="en-US"/>
        </w:rPr>
        <w:t xml:space="preserve"> </w:t>
      </w:r>
    </w:p>
    <w:bookmarkEnd w:id="1"/>
    <w:p w14:paraId="04E25A6B" w14:textId="4D753A88"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sidR="0006006F">
        <w:rPr>
          <w:rFonts w:ascii="Verdana" w:eastAsia="Calibri" w:hAnsi="Verdana"/>
          <w:b/>
          <w:bCs/>
          <w:sz w:val="22"/>
          <w:szCs w:val="22"/>
          <w:lang w:eastAsia="en-US"/>
        </w:rPr>
        <w:t>4</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4A371F">
        <w:rPr>
          <w:rFonts w:ascii="Verdana" w:eastAsia="Calibri" w:hAnsi="Verdana"/>
          <w:sz w:val="22"/>
          <w:szCs w:val="22"/>
          <w:lang w:eastAsia="en-US"/>
        </w:rPr>
        <w:t xml:space="preserve">Enclosure </w:t>
      </w:r>
      <w:r w:rsidR="004A371F" w:rsidRPr="004A371F">
        <w:rPr>
          <w:rFonts w:ascii="Verdana" w:eastAsia="Calibri" w:hAnsi="Verdana"/>
          <w:sz w:val="22"/>
          <w:szCs w:val="22"/>
          <w:lang w:eastAsia="en-US"/>
        </w:rPr>
        <w:t>6</w:t>
      </w:r>
      <w:r w:rsidRPr="004A371F">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7B27FE">
      <w:pPr>
        <w:pStyle w:val="Neading3"/>
        <w:rPr>
          <w:rFonts w:cs="Arial"/>
          <w:b/>
          <w:bCs/>
        </w:rPr>
      </w:pPr>
    </w:p>
    <w:p w14:paraId="36E59976" w14:textId="77777777" w:rsidR="006255A8" w:rsidRDefault="006255A8" w:rsidP="007B27FE">
      <w:pPr>
        <w:pStyle w:val="Neading3"/>
        <w:rPr>
          <w:rFonts w:cs="Arial"/>
          <w:b/>
          <w:bCs/>
        </w:rPr>
      </w:pPr>
    </w:p>
    <w:p w14:paraId="7A9B1DD3" w14:textId="0953E9B7" w:rsidR="005663C5" w:rsidRPr="005663C5" w:rsidRDefault="002F60F5" w:rsidP="007B27FE">
      <w:pPr>
        <w:pStyle w:val="Neading3"/>
      </w:pPr>
      <w:r w:rsidRPr="00C20407">
        <w:rPr>
          <w:rFonts w:cs="Arial"/>
          <w:b/>
          <w:bCs/>
        </w:rPr>
        <w:t>3.</w:t>
      </w:r>
      <w:r w:rsidR="0006006F">
        <w:rPr>
          <w:rFonts w:cs="Arial"/>
          <w:b/>
          <w:bCs/>
        </w:rPr>
        <w:t>5</w:t>
      </w:r>
      <w:r>
        <w:rPr>
          <w:rFonts w:cs="Arial"/>
        </w:rPr>
        <w:tab/>
      </w:r>
      <w:bookmarkStart w:id="2" w:name="_Hlk161834154"/>
      <w:r w:rsidR="00455ED5">
        <w:rPr>
          <w:rFonts w:cs="Arial"/>
        </w:rPr>
        <w:t xml:space="preserve">Shared Prosperity Fund Branding and Publicity Guidance </w:t>
      </w:r>
      <w:bookmarkEnd w:id="2"/>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3"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lastRenderedPageBreak/>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3"/>
    <w:p w14:paraId="7AEA7C32" w14:textId="3BCD68B0" w:rsidR="002F60F5" w:rsidRPr="00C30B0B" w:rsidRDefault="00F613F6"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Little Acorns Playgroup</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C12E78D"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w:t>
      </w:r>
      <w:r w:rsidRPr="00F613F6">
        <w:rPr>
          <w:rFonts w:ascii="Verdana" w:hAnsi="Verdana"/>
          <w:color w:val="auto"/>
          <w:sz w:val="22"/>
          <w:szCs w:val="22"/>
        </w:rPr>
        <w:t xml:space="preserve">is </w:t>
      </w:r>
      <w:r w:rsidR="00381600" w:rsidRPr="00F613F6">
        <w:rPr>
          <w:rFonts w:ascii="Verdana" w:hAnsi="Verdana"/>
          <w:color w:val="auto"/>
          <w:sz w:val="22"/>
          <w:szCs w:val="22"/>
        </w:rPr>
        <w:t>£</w:t>
      </w:r>
      <w:r w:rsidR="00F613F6" w:rsidRPr="00F613F6">
        <w:rPr>
          <w:rFonts w:ascii="Verdana" w:hAnsi="Verdana"/>
          <w:color w:val="auto"/>
          <w:sz w:val="22"/>
          <w:szCs w:val="22"/>
        </w:rPr>
        <w:t>180,000</w:t>
      </w:r>
      <w:r w:rsidR="00C20407" w:rsidRPr="00F613F6">
        <w:rPr>
          <w:rFonts w:ascii="Verdana" w:hAnsi="Verdana"/>
          <w:color w:val="auto"/>
          <w:sz w:val="22"/>
          <w:szCs w:val="22"/>
        </w:rPr>
        <w:t xml:space="preserve"> </w:t>
      </w:r>
      <w:r w:rsidR="00381600" w:rsidRPr="00F613F6">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1316032" w:rsidR="00043839" w:rsidRDefault="00043839" w:rsidP="00F138F1">
      <w:pPr>
        <w:pStyle w:val="Default"/>
        <w:rPr>
          <w:rFonts w:ascii="Verdana" w:hAnsi="Verdana"/>
          <w:b/>
          <w:color w:val="auto"/>
          <w:sz w:val="22"/>
          <w:szCs w:val="22"/>
        </w:rPr>
      </w:pPr>
    </w:p>
    <w:p w14:paraId="0E445335" w14:textId="374782F7" w:rsidR="00F613F6" w:rsidRDefault="00F613F6" w:rsidP="00F138F1">
      <w:pPr>
        <w:pStyle w:val="Default"/>
        <w:rPr>
          <w:rFonts w:ascii="Verdana" w:hAnsi="Verdana"/>
          <w:b/>
          <w:color w:val="auto"/>
          <w:sz w:val="22"/>
          <w:szCs w:val="22"/>
        </w:rPr>
      </w:pPr>
      <w:r>
        <w:rPr>
          <w:rFonts w:ascii="Verdana" w:hAnsi="Verdana"/>
          <w:b/>
          <w:color w:val="auto"/>
          <w:sz w:val="22"/>
          <w:szCs w:val="22"/>
        </w:rPr>
        <w:t xml:space="preserve">Tenders above the maximum budget figure will not be </w:t>
      </w:r>
      <w:proofErr w:type="gramStart"/>
      <w:r>
        <w:rPr>
          <w:rFonts w:ascii="Verdana" w:hAnsi="Verdana"/>
          <w:b/>
          <w:color w:val="auto"/>
          <w:sz w:val="22"/>
          <w:szCs w:val="22"/>
        </w:rPr>
        <w:t>assessed</w:t>
      </w:r>
      <w:proofErr w:type="gramEnd"/>
    </w:p>
    <w:p w14:paraId="65405CB4" w14:textId="77777777" w:rsidR="00F613F6" w:rsidRDefault="00F613F6" w:rsidP="00F138F1">
      <w:pPr>
        <w:pStyle w:val="Default"/>
        <w:rPr>
          <w:rFonts w:ascii="Verdana" w:hAnsi="Verdana"/>
          <w:b/>
          <w:color w:val="auto"/>
          <w:sz w:val="22"/>
          <w:szCs w:val="22"/>
        </w:rPr>
      </w:pPr>
    </w:p>
    <w:p w14:paraId="0C2C3415" w14:textId="2C0C1D7E"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1F2119">
        <w:rPr>
          <w:rFonts w:ascii="Verdana" w:eastAsia="Times" w:hAnsi="Verdana"/>
          <w:bCs/>
          <w:sz w:val="22"/>
          <w:szCs w:val="22"/>
          <w:lang w:eastAsia="en-US"/>
        </w:rPr>
        <w:t xml:space="preserve">. Please </w:t>
      </w:r>
      <w:proofErr w:type="gramStart"/>
      <w:r w:rsidR="001F2119">
        <w:rPr>
          <w:rFonts w:ascii="Verdana" w:eastAsia="Times" w:hAnsi="Verdana"/>
          <w:bCs/>
          <w:sz w:val="22"/>
          <w:szCs w:val="22"/>
          <w:lang w:eastAsia="en-US"/>
        </w:rPr>
        <w:t xml:space="preserve">note </w:t>
      </w:r>
      <w:r w:rsidR="0073177F" w:rsidRPr="00043839">
        <w:rPr>
          <w:rFonts w:ascii="Verdana" w:eastAsia="Times" w:hAnsi="Verdana"/>
          <w:bCs/>
          <w:sz w:val="22"/>
          <w:szCs w:val="22"/>
          <w:lang w:eastAsia="en-US"/>
        </w:rPr>
        <w:t xml:space="preserve"> </w:t>
      </w:r>
      <w:r w:rsidR="001F2119" w:rsidRPr="001F2119">
        <w:rPr>
          <w:rFonts w:ascii="Verdana" w:eastAsia="Times" w:hAnsi="Verdana"/>
          <w:bCs/>
          <w:sz w:val="22"/>
          <w:szCs w:val="22"/>
          <w:lang w:eastAsia="en-US"/>
        </w:rPr>
        <w:t>Please</w:t>
      </w:r>
      <w:proofErr w:type="gramEnd"/>
      <w:r w:rsidR="001F2119" w:rsidRPr="001F2119">
        <w:rPr>
          <w:rFonts w:ascii="Verdana" w:eastAsia="Times" w:hAnsi="Verdana"/>
          <w:bCs/>
          <w:sz w:val="22"/>
          <w:szCs w:val="22"/>
          <w:lang w:eastAsia="en-US"/>
        </w:rPr>
        <w:t xml:space="preserve"> note VAT due to the Pre-School’s charitable status</w:t>
      </w:r>
      <w:r w:rsidR="001F2119">
        <w:rPr>
          <w:rFonts w:ascii="Verdana" w:eastAsia="Times" w:hAnsi="Verdana"/>
          <w:bCs/>
          <w:sz w:val="22"/>
          <w:szCs w:val="22"/>
          <w:lang w:eastAsia="en-US"/>
        </w:rPr>
        <w:t xml:space="preserve"> the project costs are exempt of VAT</w:t>
      </w:r>
      <w:r w:rsidR="001F2119" w:rsidRPr="001F2119">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F613F6">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96F9992" w:rsidR="00BB1F13" w:rsidRDefault="00BB1F13" w:rsidP="00AB7130">
      <w:pPr>
        <w:rPr>
          <w:rFonts w:ascii="Verdana" w:hAnsi="Verdana"/>
          <w:sz w:val="22"/>
          <w:szCs w:val="22"/>
        </w:rPr>
      </w:pPr>
      <w:r w:rsidRPr="00F613F6">
        <w:rPr>
          <w:rFonts w:ascii="Verdana" w:hAnsi="Verdana"/>
          <w:sz w:val="22"/>
          <w:szCs w:val="22"/>
        </w:rPr>
        <w:t xml:space="preserve">The timescale of the </w:t>
      </w:r>
      <w:r w:rsidR="00F14C5E" w:rsidRPr="00F613F6">
        <w:rPr>
          <w:rFonts w:ascii="Verdana" w:hAnsi="Verdana"/>
          <w:sz w:val="22"/>
          <w:szCs w:val="22"/>
        </w:rPr>
        <w:t>programme</w:t>
      </w:r>
      <w:r w:rsidR="00F138F1" w:rsidRPr="00F613F6">
        <w:rPr>
          <w:rFonts w:ascii="Verdana" w:hAnsi="Verdana"/>
          <w:sz w:val="22"/>
          <w:szCs w:val="22"/>
        </w:rPr>
        <w:t xml:space="preserve"> </w:t>
      </w:r>
      <w:r w:rsidRPr="00F613F6">
        <w:rPr>
          <w:rFonts w:ascii="Verdana" w:hAnsi="Verdana"/>
          <w:sz w:val="22"/>
          <w:szCs w:val="22"/>
        </w:rPr>
        <w:t xml:space="preserve">is </w:t>
      </w:r>
      <w:r w:rsidR="0030497B" w:rsidRPr="00F613F6">
        <w:rPr>
          <w:rFonts w:ascii="Verdana" w:hAnsi="Verdana"/>
          <w:sz w:val="22"/>
          <w:szCs w:val="22"/>
        </w:rPr>
        <w:t xml:space="preserve">in accordance with the </w:t>
      </w:r>
      <w:r w:rsidR="00F613F6" w:rsidRPr="00F613F6">
        <w:rPr>
          <w:rFonts w:ascii="Verdana" w:hAnsi="Verdana"/>
          <w:sz w:val="22"/>
          <w:szCs w:val="22"/>
        </w:rPr>
        <w:t xml:space="preserve">bidder’s terms and conditions subject to agreement by Little Acorns Playgroup.  The contract </w:t>
      </w:r>
      <w:r w:rsidR="0030497B" w:rsidRPr="00F613F6">
        <w:rPr>
          <w:rFonts w:ascii="Verdana" w:hAnsi="Verdana"/>
          <w:sz w:val="22"/>
          <w:szCs w:val="22"/>
        </w:rPr>
        <w:t xml:space="preserve">must complete no later than </w:t>
      </w:r>
      <w:r w:rsidR="00F613F6" w:rsidRPr="00F613F6">
        <w:rPr>
          <w:rFonts w:ascii="Verdana" w:hAnsi="Verdana"/>
          <w:sz w:val="22"/>
          <w:szCs w:val="22"/>
        </w:rPr>
        <w:t>30 August 2024</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73A7D1BA" w:rsidR="004A562D" w:rsidRPr="00231011" w:rsidRDefault="00F613F6" w:rsidP="004A562D">
            <w:pPr>
              <w:pStyle w:val="TableParagraph"/>
              <w:kinsoku w:val="0"/>
              <w:overflowPunct w:val="0"/>
              <w:rPr>
                <w:rFonts w:ascii="Verdana" w:hAnsi="Verdana"/>
                <w:sz w:val="22"/>
                <w:szCs w:val="22"/>
              </w:rPr>
            </w:pPr>
            <w:r>
              <w:rPr>
                <w:rFonts w:ascii="Verdana" w:hAnsi="Verdana"/>
                <w:sz w:val="22"/>
                <w:szCs w:val="22"/>
              </w:rPr>
              <w:t>30 April 2024</w:t>
            </w:r>
          </w:p>
        </w:tc>
      </w:tr>
      <w:tr w:rsidR="00AB7130" w:rsidRPr="00043839" w14:paraId="76DF3964" w14:textId="77777777" w:rsidTr="00AE742E">
        <w:trPr>
          <w:trHeight w:hRule="exact" w:val="578"/>
        </w:trPr>
        <w:tc>
          <w:tcPr>
            <w:tcW w:w="5811"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15FD857" w14:textId="4C55B3C1" w:rsidR="00AE742E" w:rsidRPr="00231011" w:rsidRDefault="00BF1986" w:rsidP="004A562D">
            <w:pPr>
              <w:pStyle w:val="TableParagraph"/>
              <w:kinsoku w:val="0"/>
              <w:overflowPunct w:val="0"/>
              <w:ind w:left="102"/>
              <w:rPr>
                <w:rFonts w:ascii="Verdana" w:hAnsi="Verdana"/>
                <w:sz w:val="22"/>
                <w:szCs w:val="22"/>
              </w:rPr>
            </w:pPr>
            <w:r w:rsidRPr="00BF1986">
              <w:rPr>
                <w:rFonts w:ascii="Verdana" w:hAnsi="Verdana"/>
                <w:sz w:val="22"/>
                <w:szCs w:val="22"/>
              </w:rPr>
              <w:t>fmburbery@gmail.com</w:t>
            </w:r>
          </w:p>
        </w:tc>
        <w:tc>
          <w:tcPr>
            <w:tcW w:w="2694" w:type="dxa"/>
            <w:shd w:val="clear" w:color="auto" w:fill="auto"/>
          </w:tcPr>
          <w:p w14:paraId="44FB46FD" w14:textId="50851CC2" w:rsidR="00AB7130" w:rsidRPr="00231011" w:rsidRDefault="00F613F6" w:rsidP="004A562D">
            <w:pPr>
              <w:pStyle w:val="TableParagraph"/>
              <w:kinsoku w:val="0"/>
              <w:overflowPunct w:val="0"/>
              <w:rPr>
                <w:rFonts w:ascii="Verdana" w:hAnsi="Verdana"/>
                <w:sz w:val="22"/>
                <w:szCs w:val="22"/>
              </w:rPr>
            </w:pPr>
            <w:r>
              <w:rPr>
                <w:rFonts w:ascii="Verdana" w:hAnsi="Verdana"/>
                <w:sz w:val="22"/>
                <w:szCs w:val="22"/>
              </w:rPr>
              <w:t>7 May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706ABC09" w:rsidR="004A562D" w:rsidRPr="00231011" w:rsidRDefault="00F613F6" w:rsidP="004A562D">
            <w:pPr>
              <w:pStyle w:val="TableParagraph"/>
              <w:kinsoku w:val="0"/>
              <w:overflowPunct w:val="0"/>
              <w:rPr>
                <w:rFonts w:ascii="Verdana" w:hAnsi="Verdana"/>
                <w:sz w:val="22"/>
                <w:szCs w:val="22"/>
              </w:rPr>
            </w:pPr>
            <w:r>
              <w:rPr>
                <w:rFonts w:ascii="Verdana" w:hAnsi="Verdana"/>
                <w:sz w:val="22"/>
                <w:szCs w:val="22"/>
              </w:rPr>
              <w:t>1700: 14 May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3202A6A5" w:rsidR="004A562D" w:rsidRPr="00231011" w:rsidRDefault="00F613F6" w:rsidP="004A562D">
            <w:pPr>
              <w:pStyle w:val="TableParagraph"/>
              <w:kinsoku w:val="0"/>
              <w:overflowPunct w:val="0"/>
              <w:rPr>
                <w:rFonts w:ascii="Verdana" w:hAnsi="Verdana"/>
                <w:sz w:val="22"/>
                <w:szCs w:val="22"/>
              </w:rPr>
            </w:pPr>
            <w:r>
              <w:rPr>
                <w:rFonts w:ascii="Verdana" w:hAnsi="Verdana"/>
                <w:sz w:val="22"/>
                <w:szCs w:val="22"/>
              </w:rPr>
              <w:t>1700: 15 May 2024</w:t>
            </w:r>
          </w:p>
        </w:tc>
      </w:tr>
      <w:tr w:rsidR="004A562D" w:rsidRPr="00043839" w14:paraId="01FF3EF8" w14:textId="77777777" w:rsidTr="00AE742E">
        <w:trPr>
          <w:trHeight w:hRule="exact" w:val="427"/>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53B6AB84" w:rsidR="004A562D" w:rsidRPr="00231011" w:rsidRDefault="00F613F6" w:rsidP="004A562D">
            <w:pPr>
              <w:pStyle w:val="TableParagraph"/>
              <w:kinsoku w:val="0"/>
              <w:overflowPunct w:val="0"/>
              <w:rPr>
                <w:rFonts w:ascii="Verdana" w:hAnsi="Verdana"/>
                <w:b/>
                <w:sz w:val="22"/>
                <w:szCs w:val="22"/>
              </w:rPr>
            </w:pPr>
            <w:r>
              <w:rPr>
                <w:rFonts w:ascii="Verdana" w:hAnsi="Verdana"/>
                <w:b/>
                <w:sz w:val="22"/>
                <w:szCs w:val="22"/>
              </w:rPr>
              <w:t>1700: 24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388D6EFA" w:rsidR="004A562D" w:rsidRPr="00231011" w:rsidRDefault="00F613F6" w:rsidP="004A562D">
            <w:pPr>
              <w:pStyle w:val="TableParagraph"/>
              <w:kinsoku w:val="0"/>
              <w:overflowPunct w:val="0"/>
              <w:rPr>
                <w:rFonts w:ascii="Verdana" w:hAnsi="Verdana"/>
                <w:sz w:val="22"/>
                <w:szCs w:val="22"/>
              </w:rPr>
            </w:pPr>
            <w:r>
              <w:rPr>
                <w:rFonts w:ascii="Verdana" w:hAnsi="Verdana"/>
                <w:sz w:val="22"/>
                <w:szCs w:val="22"/>
              </w:rPr>
              <w:t>28-30 May 2024</w:t>
            </w:r>
          </w:p>
        </w:tc>
      </w:tr>
      <w:tr w:rsidR="00231011" w:rsidRPr="00043839" w14:paraId="050A673F" w14:textId="77777777" w:rsidTr="00AE742E">
        <w:trPr>
          <w:trHeight w:hRule="exact" w:val="411"/>
        </w:trPr>
        <w:tc>
          <w:tcPr>
            <w:tcW w:w="5811"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796EB185" w:rsidR="00231011" w:rsidRPr="00231011" w:rsidRDefault="00F613F6" w:rsidP="00231011">
            <w:pPr>
              <w:pStyle w:val="TableParagraph"/>
              <w:kinsoku w:val="0"/>
              <w:overflowPunct w:val="0"/>
              <w:rPr>
                <w:rFonts w:ascii="Verdana" w:hAnsi="Verdana"/>
                <w:sz w:val="22"/>
                <w:szCs w:val="22"/>
              </w:rPr>
            </w:pPr>
            <w:r>
              <w:rPr>
                <w:rFonts w:ascii="Verdana" w:hAnsi="Verdana"/>
                <w:sz w:val="22"/>
                <w:szCs w:val="22"/>
              </w:rPr>
              <w:t>31 May 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37BDB0D1" w:rsidR="00231011" w:rsidRPr="00043839" w:rsidRDefault="00F613F6" w:rsidP="00231011">
            <w:pPr>
              <w:pStyle w:val="TableParagraph"/>
              <w:kinsoku w:val="0"/>
              <w:overflowPunct w:val="0"/>
              <w:rPr>
                <w:rFonts w:ascii="Verdana" w:hAnsi="Verdana"/>
                <w:sz w:val="22"/>
                <w:szCs w:val="22"/>
              </w:rPr>
            </w:pPr>
            <w:r>
              <w:rPr>
                <w:rFonts w:ascii="Verdana" w:hAnsi="Verdana"/>
                <w:sz w:val="22"/>
                <w:szCs w:val="22"/>
              </w:rPr>
              <w:t>22 July 2024</w:t>
            </w:r>
          </w:p>
        </w:tc>
      </w:tr>
      <w:tr w:rsidR="00231011" w:rsidRPr="00043839" w14:paraId="46B4C80A" w14:textId="77777777" w:rsidTr="00E220BB">
        <w:trPr>
          <w:trHeight w:hRule="exact" w:val="450"/>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54CDBBF3" w:rsidR="00231011" w:rsidRPr="00043839" w:rsidRDefault="00753272" w:rsidP="00231011">
            <w:pPr>
              <w:pStyle w:val="TableParagraph"/>
              <w:kinsoku w:val="0"/>
              <w:overflowPunct w:val="0"/>
              <w:rPr>
                <w:rFonts w:ascii="Verdana" w:hAnsi="Verdana"/>
                <w:sz w:val="22"/>
                <w:szCs w:val="22"/>
              </w:rPr>
            </w:pPr>
            <w:r>
              <w:rPr>
                <w:rFonts w:ascii="Verdana" w:hAnsi="Verdana"/>
                <w:sz w:val="22"/>
                <w:szCs w:val="22"/>
              </w:rPr>
              <w:t>3</w:t>
            </w:r>
            <w:r w:rsidR="00F613F6">
              <w:rPr>
                <w:rFonts w:ascii="Verdana" w:hAnsi="Verdana"/>
                <w:sz w:val="22"/>
                <w:szCs w:val="22"/>
              </w:rPr>
              <w:t>0 August 2024</w:t>
            </w:r>
          </w:p>
        </w:tc>
      </w:tr>
    </w:tbl>
    <w:p w14:paraId="028E9661" w14:textId="77777777" w:rsidR="00621937" w:rsidRDefault="00621937" w:rsidP="00F613F6">
      <w:pPr>
        <w:pStyle w:val="Heading1"/>
      </w:pPr>
    </w:p>
    <w:p w14:paraId="7F2F4B03" w14:textId="13DF3616" w:rsidR="00F613F6" w:rsidRPr="00F613F6" w:rsidRDefault="00F613F6" w:rsidP="00F613F6">
      <w:pPr>
        <w:pStyle w:val="Heading1"/>
      </w:pPr>
      <w:r w:rsidRPr="00F613F6">
        <w:t>The commencement of the contract and its completion can</w:t>
      </w:r>
      <w:r w:rsidR="00753272">
        <w:t>not</w:t>
      </w:r>
      <w:r w:rsidRPr="00F613F6">
        <w:t xml:space="preserve"> be moved as the school will be shut for this period and must be able to open for the new school term on 2 September 2024</w:t>
      </w:r>
    </w:p>
    <w:p w14:paraId="2A5F8F7B" w14:textId="77777777" w:rsidR="00F613F6" w:rsidRDefault="00F613F6" w:rsidP="00F613F6">
      <w:pPr>
        <w:pStyle w:val="Heading1"/>
      </w:pPr>
    </w:p>
    <w:p w14:paraId="48D4BC89" w14:textId="545DB7C3" w:rsidR="00F241D3" w:rsidRPr="00043839" w:rsidRDefault="00C21622" w:rsidP="00F613F6">
      <w:pPr>
        <w:pStyle w:val="Heading1"/>
      </w:pPr>
      <w:r w:rsidRPr="00F613F6">
        <w:t>6</w:t>
      </w:r>
      <w:r w:rsidR="005B41A4" w:rsidRPr="00F613F6">
        <w:t xml:space="preserve">. </w:t>
      </w:r>
      <w:r w:rsidR="003D4F03">
        <w:tab/>
      </w:r>
      <w:r w:rsidR="00F241D3" w:rsidRPr="00F613F6">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D453D15"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F613F6">
        <w:rPr>
          <w:rFonts w:ascii="Verdana" w:hAnsi="Verdana"/>
          <w:color w:val="auto"/>
          <w:sz w:val="22"/>
          <w:szCs w:val="22"/>
        </w:rPr>
        <w:t>Little Acorns Playgroup</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4" w:name="_Hlk161834221"/>
      <w:r>
        <w:t xml:space="preserve">Confirmation that the supplier has read and understood the Shared Prosperity Branding and Publicity </w:t>
      </w:r>
      <w:r w:rsidRPr="00D80C4B">
        <w:t xml:space="preserve">Guidance </w:t>
      </w:r>
      <w:bookmarkEnd w:id="4"/>
      <w:r w:rsidRPr="00D80C4B">
        <w:t xml:space="preserve">(see </w:t>
      </w:r>
      <w:r w:rsidR="00D80C4B" w:rsidRPr="00D80C4B">
        <w:t xml:space="preserve">Section </w:t>
      </w:r>
      <w:r w:rsidRPr="00D80C4B">
        <w:t>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5"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1742621C" w:rsidR="002E24C0" w:rsidRPr="00043839" w:rsidRDefault="00087C4B" w:rsidP="00D80C4B">
      <w:pPr>
        <w:pStyle w:val="BodyText"/>
        <w:kinsoku w:val="0"/>
        <w:overflowPunct w:val="0"/>
        <w:ind w:left="851" w:hanging="851"/>
        <w:rPr>
          <w:spacing w:val="-1"/>
        </w:rPr>
      </w:pPr>
      <w:r>
        <w:rPr>
          <w:spacing w:val="-1"/>
        </w:rPr>
        <w:t>6.</w:t>
      </w:r>
      <w:r w:rsidR="00F613F6">
        <w:rPr>
          <w:spacing w:val="-1"/>
        </w:rPr>
        <w:t>5</w:t>
      </w:r>
      <w:r>
        <w:rPr>
          <w:spacing w:val="-1"/>
        </w:rPr>
        <w:tab/>
      </w:r>
      <w:r w:rsidR="002E24C0" w:rsidRPr="00043839">
        <w:rPr>
          <w:spacing w:val="-1"/>
        </w:rPr>
        <w:t>Budget</w:t>
      </w:r>
      <w:r w:rsidR="007C1CF2">
        <w:rPr>
          <w:spacing w:val="-1"/>
        </w:rPr>
        <w:t xml:space="preserve"> </w:t>
      </w:r>
    </w:p>
    <w:bookmarkEnd w:id="5"/>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09522A5"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F613F6">
        <w:rPr>
          <w:rFonts w:ascii="Verdana" w:eastAsia="Times New Roman" w:hAnsi="Verdana" w:cs="Arial Narrow"/>
          <w:sz w:val="22"/>
          <w:szCs w:val="22"/>
        </w:rPr>
        <w:t>Little Acorns Playgroup</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492DFF52"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F613F6">
        <w:rPr>
          <w:rFonts w:ascii="Verdana" w:hAnsi="Verdana" w:cs="Verdana"/>
          <w:spacing w:val="-1"/>
          <w:sz w:val="22"/>
          <w:szCs w:val="22"/>
        </w:rPr>
        <w:t>Little Acorns Playgroup</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57E1D6CA"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F613F6">
        <w:rPr>
          <w:rFonts w:ascii="Verdana" w:eastAsia="Times New Roman" w:hAnsi="Verdana" w:cs="Arial Narrow"/>
          <w:sz w:val="22"/>
          <w:szCs w:val="22"/>
        </w:rPr>
        <w:t>Little Acorns Playgroup</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F613F6" w:rsidRDefault="00E878B2" w:rsidP="00F613F6">
      <w:pPr>
        <w:pStyle w:val="Heading1"/>
      </w:pPr>
      <w:r w:rsidRPr="00F613F6">
        <w:t>9</w:t>
      </w:r>
      <w:r w:rsidR="00F131E4" w:rsidRPr="00F613F6">
        <w:t xml:space="preserve">. </w:t>
      </w:r>
      <w:r w:rsidR="003D4F03" w:rsidRPr="00F613F6">
        <w:tab/>
      </w:r>
      <w:r w:rsidR="006D5657" w:rsidRPr="00F613F6">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C72DB2F" w14:textId="77777777" w:rsidR="00BF1986" w:rsidRDefault="00BF1986" w:rsidP="006268C8">
      <w:pPr>
        <w:pStyle w:val="Default"/>
        <w:spacing w:before="60" w:after="60"/>
        <w:rPr>
          <w:rFonts w:ascii="Verdana" w:hAnsi="Verdana"/>
          <w:color w:val="auto"/>
          <w:sz w:val="22"/>
          <w:szCs w:val="22"/>
        </w:rPr>
      </w:pPr>
    </w:p>
    <w:p w14:paraId="57414AAA" w14:textId="3E31D87D" w:rsidR="00AE742E" w:rsidRDefault="0006006F" w:rsidP="006268C8">
      <w:pPr>
        <w:pStyle w:val="Default"/>
        <w:spacing w:before="60" w:after="60"/>
        <w:rPr>
          <w:rFonts w:ascii="Verdana" w:hAnsi="Verdana"/>
          <w:color w:val="auto"/>
          <w:sz w:val="22"/>
          <w:szCs w:val="22"/>
        </w:rPr>
      </w:pPr>
      <w:hyperlink r:id="rId11" w:history="1">
        <w:r w:rsidR="00BF1986" w:rsidRPr="005A3B59">
          <w:rPr>
            <w:rStyle w:val="Hyperlink"/>
            <w:rFonts w:ascii="Verdana" w:hAnsi="Verdana" w:cs="Arial Narrow"/>
            <w:sz w:val="22"/>
            <w:szCs w:val="22"/>
          </w:rPr>
          <w:t>fmburbery@gmail.com</w:t>
        </w:r>
      </w:hyperlink>
    </w:p>
    <w:p w14:paraId="0FC9A232" w14:textId="77777777" w:rsidR="00BF1986" w:rsidRDefault="00BF1986"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A2F1143"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R</w:t>
      </w:r>
      <w:r w:rsidRPr="00D80C4B">
        <w:rPr>
          <w:rFonts w:ascii="Verdana" w:hAnsi="Verdana"/>
          <w:color w:val="auto"/>
          <w:sz w:val="22"/>
          <w:szCs w:val="22"/>
        </w:rPr>
        <w:t xml:space="preserve">esponses to clarifications will be anonymised and uploaded by </w:t>
      </w:r>
      <w:bookmarkStart w:id="6" w:name="_Hlk128568722"/>
      <w:r w:rsidR="00F613F6">
        <w:rPr>
          <w:rFonts w:ascii="Verdana" w:hAnsi="Verdana"/>
          <w:color w:val="auto"/>
          <w:sz w:val="22"/>
          <w:szCs w:val="22"/>
        </w:rPr>
        <w:t>Little Acorns Playgroup</w:t>
      </w:r>
      <w:r w:rsidR="004B66F2" w:rsidRPr="00D80C4B">
        <w:rPr>
          <w:rFonts w:ascii="Verdana" w:hAnsi="Verdana"/>
          <w:color w:val="auto"/>
          <w:sz w:val="22"/>
          <w:szCs w:val="22"/>
        </w:rPr>
        <w:t xml:space="preserve"> </w:t>
      </w:r>
      <w:bookmarkEnd w:id="6"/>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01E12219"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F613F6">
        <w:rPr>
          <w:rFonts w:ascii="Verdana" w:hAnsi="Verdana"/>
          <w:color w:val="auto"/>
          <w:spacing w:val="-1"/>
          <w:sz w:val="22"/>
          <w:szCs w:val="22"/>
        </w:rPr>
        <w:t>Little Acorns Playgroup</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613F6">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7" w:name="_Toc336433903"/>
      <w:bookmarkStart w:id="8"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7"/>
          <w:bookmarkEnd w:id="8"/>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66FB8E9A" w:rsidR="00AC3C13" w:rsidRPr="00043839" w:rsidRDefault="00BF1986"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BC0B63">
              <w:rPr>
                <w:rFonts w:ascii="Verdana" w:eastAsia="Calibri" w:hAnsi="Verdana"/>
                <w:sz w:val="22"/>
                <w:szCs w:val="22"/>
                <w:lang w:eastAsia="en-US"/>
              </w:rPr>
              <w:t>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lastRenderedPageBreak/>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554C6759"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5F3F5A5E" w:rsidR="00BC0B63" w:rsidRPr="00043839" w:rsidRDefault="00F613F6"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53A171F7"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BF1986">
              <w:rPr>
                <w:rFonts w:ascii="Verdana" w:eastAsia="Calibri" w:hAnsi="Verdana"/>
                <w:sz w:val="22"/>
                <w:szCs w:val="22"/>
                <w:lang w:eastAsia="en-US"/>
              </w:rPr>
              <w:t>6</w:t>
            </w:r>
            <w:r w:rsidR="00E220BB">
              <w:rPr>
                <w:rFonts w:ascii="Verdana" w:eastAsia="Calibri" w:hAnsi="Verdana"/>
                <w:sz w:val="22"/>
                <w:szCs w:val="22"/>
                <w:lang w:eastAsia="en-US"/>
              </w:rPr>
              <w:t>0</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F613F6">
              <w:rPr>
                <w:rFonts w:ascii="Verdana" w:eastAsia="Calibri" w:hAnsi="Verdana"/>
                <w:sz w:val="22"/>
                <w:szCs w:val="22"/>
                <w:lang w:eastAsia="en-US"/>
              </w:rPr>
              <w:t>6</w:t>
            </w:r>
            <w:r w:rsidR="00E220BB">
              <w:rPr>
                <w:rFonts w:ascii="Verdana" w:eastAsia="Calibri" w:hAnsi="Verdana"/>
                <w:sz w:val="22"/>
                <w:szCs w:val="22"/>
                <w:lang w:eastAsia="en-US"/>
              </w:rPr>
              <w:t>0</w:t>
            </w:r>
            <w:r w:rsidRPr="00043839">
              <w:rPr>
                <w:rFonts w:ascii="Verdana" w:eastAsia="Calibri" w:hAnsi="Verdana"/>
                <w:sz w:val="22"/>
                <w:szCs w:val="22"/>
                <w:lang w:eastAsia="en-US"/>
              </w:rPr>
              <w:t xml:space="preserve"> x lowest bid / bid</w:t>
            </w:r>
          </w:p>
          <w:p w14:paraId="20D6A926" w14:textId="739DE852" w:rsidR="007C1CF2" w:rsidRPr="00043839" w:rsidRDefault="007C1CF2" w:rsidP="00BC0B63">
            <w:pPr>
              <w:widowControl/>
              <w:autoSpaceDE/>
              <w:autoSpaceDN/>
              <w:adjustRightInd/>
              <w:spacing w:after="60"/>
              <w:rPr>
                <w:rFonts w:ascii="Verdana" w:eastAsia="Calibri" w:hAnsi="Verdana"/>
                <w:sz w:val="22"/>
                <w:szCs w:val="22"/>
                <w:lang w:eastAsia="en-US"/>
              </w:rPr>
            </w:pP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Considerable reservations of the relevant ability, understanding, experience, skills, resource and/or quality </w:t>
            </w:r>
            <w:r w:rsidRPr="00043839">
              <w:rPr>
                <w:rFonts w:ascii="Verdana" w:eastAsia="Times New Roman" w:hAnsi="Verdana"/>
                <w:sz w:val="22"/>
                <w:szCs w:val="22"/>
                <w:lang w:eastAsia="en-US"/>
              </w:rPr>
              <w:lastRenderedPageBreak/>
              <w:t>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6CAF1519"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F613F6">
        <w:rPr>
          <w:rFonts w:ascii="Verdana" w:hAnsi="Verdana"/>
          <w:color w:val="auto"/>
          <w:sz w:val="22"/>
          <w:szCs w:val="22"/>
        </w:rPr>
        <w:t>Little Acorns Playgroup</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66E9E464" w:rsidR="00944CA5" w:rsidRPr="00D80C4B" w:rsidRDefault="00F613F6" w:rsidP="006268C8">
      <w:pPr>
        <w:pStyle w:val="Default"/>
        <w:spacing w:before="60" w:after="60"/>
        <w:rPr>
          <w:rFonts w:ascii="Verdana" w:hAnsi="Verdana"/>
          <w:color w:val="auto"/>
          <w:sz w:val="22"/>
          <w:szCs w:val="22"/>
        </w:rPr>
      </w:pPr>
      <w:r>
        <w:rPr>
          <w:rFonts w:ascii="Verdana" w:hAnsi="Verdana"/>
          <w:color w:val="auto"/>
          <w:sz w:val="22"/>
          <w:szCs w:val="22"/>
        </w:rPr>
        <w:t>Little Acorns Playgroup</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Little Acorns Playgroup</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Little Acorns Playgroup</w:t>
      </w:r>
      <w:r w:rsidR="00944CA5" w:rsidRPr="00D80C4B">
        <w:rPr>
          <w:rFonts w:ascii="Verdana" w:hAnsi="Verdana"/>
          <w:color w:val="auto"/>
          <w:sz w:val="22"/>
          <w:szCs w:val="22"/>
        </w:rPr>
        <w:t xml:space="preserve">’s internal procedures and </w:t>
      </w:r>
      <w:r>
        <w:rPr>
          <w:rFonts w:ascii="Verdana" w:hAnsi="Verdana"/>
          <w:color w:val="auto"/>
          <w:sz w:val="22"/>
          <w:szCs w:val="22"/>
        </w:rPr>
        <w:t>Little Acorns Playgroup</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1D5CEDA4"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JCT Minor Works with Contractors Design (to M&amp;E portion)</w:t>
      </w:r>
      <w:r w:rsidR="00AB7130">
        <w:rPr>
          <w:rFonts w:ascii="Verdana" w:eastAsia="Calibri" w:hAnsi="Verdana"/>
          <w:sz w:val="22"/>
          <w:szCs w:val="22"/>
          <w:lang w:eastAsia="en-US"/>
        </w:rPr>
        <w:t>.</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76AFE183" w:rsidR="00F241D3" w:rsidRPr="00043839" w:rsidRDefault="008048C0" w:rsidP="00F613F6">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613F6">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4AE83AB6" w:rsidR="00AE742E" w:rsidRDefault="0006006F" w:rsidP="00231011">
      <w:pPr>
        <w:pStyle w:val="BodyText"/>
        <w:kinsoku w:val="0"/>
        <w:overflowPunct w:val="0"/>
        <w:ind w:left="0" w:right="255" w:firstLine="0"/>
      </w:pPr>
      <w:hyperlink r:id="rId12" w:history="1">
        <w:r w:rsidR="00BF1986" w:rsidRPr="005A3B59">
          <w:rPr>
            <w:rStyle w:val="Hyperlink"/>
            <w:rFonts w:cs="Verdana"/>
          </w:rPr>
          <w:t>fmburbery@gmail.com</w:t>
        </w:r>
      </w:hyperlink>
    </w:p>
    <w:p w14:paraId="68517DF7" w14:textId="77777777" w:rsidR="00BF1986" w:rsidRDefault="00BF1986"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60E0D2D3" w:rsidR="00231011" w:rsidRPr="00E220BB" w:rsidRDefault="00231011" w:rsidP="00231011">
      <w:pPr>
        <w:pStyle w:val="BodyText"/>
        <w:kinsoku w:val="0"/>
        <w:overflowPunct w:val="0"/>
        <w:ind w:left="0" w:right="255" w:firstLine="0"/>
        <w:rPr>
          <w:spacing w:val="-1"/>
        </w:rPr>
      </w:pPr>
      <w:r w:rsidRPr="00E220BB">
        <w:rPr>
          <w:spacing w:val="-1"/>
        </w:rPr>
        <w:t>‘</w:t>
      </w:r>
      <w:r w:rsidR="00BF1986" w:rsidRPr="00BF1986">
        <w:rPr>
          <w:spacing w:val="-1"/>
        </w:rPr>
        <w:t>Little Acorns Playgroup Building Refurbishment</w:t>
      </w:r>
      <w:r w:rsidR="00D52D8B" w:rsidRPr="00BF1986">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F613F6">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92C3BE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The issue </w:t>
      </w:r>
      <w:r w:rsidRPr="00D80C4B">
        <w:rPr>
          <w:rFonts w:ascii="Verdana" w:hAnsi="Verdana"/>
          <w:color w:val="auto"/>
          <w:sz w:val="22"/>
          <w:szCs w:val="22"/>
        </w:rPr>
        <w:t xml:space="preserve">of this documentation does not commit </w:t>
      </w:r>
      <w:r w:rsidR="00F613F6">
        <w:rPr>
          <w:rFonts w:ascii="Verdana" w:hAnsi="Verdana"/>
          <w:color w:val="auto"/>
          <w:sz w:val="22"/>
          <w:szCs w:val="22"/>
        </w:rPr>
        <w:t>Little Acorns Playgroup</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F613F6">
        <w:rPr>
          <w:rFonts w:ascii="Verdana" w:hAnsi="Verdana"/>
          <w:color w:val="auto"/>
          <w:sz w:val="22"/>
          <w:szCs w:val="22"/>
        </w:rPr>
        <w:t>Little Acorns Playgroup</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F613F6">
        <w:rPr>
          <w:rFonts w:ascii="Verdana" w:hAnsi="Verdana"/>
          <w:color w:val="auto"/>
          <w:sz w:val="22"/>
          <w:szCs w:val="22"/>
        </w:rPr>
        <w:t>Little Acorns Playgroup</w:t>
      </w:r>
      <w:r w:rsidRPr="00D80C4B">
        <w:rPr>
          <w:rFonts w:ascii="Verdana" w:hAnsi="Verdana"/>
          <w:color w:val="auto"/>
          <w:sz w:val="22"/>
          <w:szCs w:val="22"/>
        </w:rPr>
        <w:t xml:space="preserve"> and any other party (save for a formal award of contract made in writing by </w:t>
      </w:r>
      <w:r w:rsidR="00F613F6">
        <w:rPr>
          <w:rFonts w:ascii="Verdana" w:hAnsi="Verdana"/>
          <w:color w:val="auto"/>
          <w:sz w:val="22"/>
          <w:szCs w:val="22"/>
        </w:rPr>
        <w:t>Little Acorns Playgroup</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F613F6">
        <w:rPr>
          <w:rFonts w:ascii="Verdana" w:hAnsi="Verdana"/>
          <w:color w:val="auto"/>
          <w:sz w:val="22"/>
          <w:szCs w:val="22"/>
        </w:rPr>
        <w:t>Little Acorns Playgroup</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74D9C641"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F613F6">
        <w:rPr>
          <w:rFonts w:ascii="Verdana" w:hAnsi="Verdana"/>
          <w:color w:val="auto"/>
          <w:sz w:val="22"/>
          <w:szCs w:val="22"/>
        </w:rPr>
        <w:t xml:space="preserve">Little Acorns </w:t>
      </w:r>
      <w:proofErr w:type="gramStart"/>
      <w:r w:rsidR="00F613F6">
        <w:rPr>
          <w:rFonts w:ascii="Verdana" w:hAnsi="Verdana"/>
          <w:color w:val="auto"/>
          <w:sz w:val="22"/>
          <w:szCs w:val="22"/>
        </w:rPr>
        <w:t>Playgroup</w:t>
      </w:r>
      <w:proofErr w:type="gramEnd"/>
      <w:r w:rsidRPr="00D80C4B">
        <w:rPr>
          <w:rFonts w:ascii="Verdana" w:hAnsi="Verdana"/>
          <w:color w:val="auto"/>
          <w:sz w:val="22"/>
          <w:szCs w:val="22"/>
        </w:rPr>
        <w:t xml:space="preserve"> or any information contained in </w:t>
      </w:r>
      <w:r w:rsidR="00F613F6">
        <w:rPr>
          <w:rFonts w:ascii="Verdana" w:hAnsi="Verdana"/>
          <w:color w:val="auto"/>
          <w:sz w:val="22"/>
          <w:szCs w:val="22"/>
        </w:rPr>
        <w:t>Little Acorns Playgroup</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F613F6">
        <w:rPr>
          <w:rFonts w:ascii="Verdana" w:hAnsi="Verdana"/>
          <w:color w:val="auto"/>
          <w:sz w:val="22"/>
          <w:szCs w:val="22"/>
        </w:rPr>
        <w:t>Little Acorns Playgroup</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0FDB82F4" w:rsidR="00F241D3" w:rsidRPr="00D80C4B" w:rsidRDefault="00F613F6" w:rsidP="006268C8">
      <w:pPr>
        <w:pStyle w:val="Default"/>
        <w:spacing w:before="60" w:after="60"/>
        <w:rPr>
          <w:rFonts w:ascii="Verdana" w:hAnsi="Verdana"/>
          <w:color w:val="auto"/>
          <w:sz w:val="22"/>
          <w:szCs w:val="22"/>
        </w:rPr>
      </w:pPr>
      <w:r>
        <w:rPr>
          <w:rFonts w:ascii="Verdana" w:hAnsi="Verdana"/>
          <w:color w:val="auto"/>
          <w:sz w:val="22"/>
          <w:szCs w:val="22"/>
        </w:rPr>
        <w:t>Little Acorns Playgroup</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4CF4AFF9"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F613F6">
        <w:rPr>
          <w:rFonts w:ascii="Verdana" w:hAnsi="Verdana"/>
          <w:color w:val="auto"/>
          <w:sz w:val="22"/>
          <w:szCs w:val="22"/>
        </w:rPr>
        <w:t>Little Acorns Playgroup</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F613F6">
      <w:pPr>
        <w:pStyle w:val="Heading1"/>
      </w:pPr>
      <w:r w:rsidRPr="00043839">
        <w:t>1</w:t>
      </w:r>
      <w:r w:rsidR="00A27FE4">
        <w:t>6</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20C07227" w14:textId="0DD6A9F4" w:rsidR="00BA3D4D" w:rsidRPr="00BA3D4D" w:rsidRDefault="00843C15" w:rsidP="00BA3D4D">
      <w:pPr>
        <w:tabs>
          <w:tab w:val="left" w:pos="851"/>
        </w:tabs>
        <w:rPr>
          <w:rFonts w:ascii="Verdana" w:hAnsi="Verdana"/>
          <w:sz w:val="22"/>
          <w:szCs w:val="22"/>
        </w:rPr>
      </w:pPr>
      <w:r w:rsidRPr="00843C15">
        <w:rPr>
          <w:rFonts w:ascii="Verdana" w:hAnsi="Verdana"/>
          <w:sz w:val="22"/>
          <w:szCs w:val="22"/>
        </w:rPr>
        <w:t>1.</w:t>
      </w:r>
      <w:r w:rsidRPr="00843C15">
        <w:rPr>
          <w:rFonts w:ascii="Verdana" w:hAnsi="Verdana"/>
          <w:sz w:val="22"/>
          <w:szCs w:val="22"/>
        </w:rPr>
        <w:tab/>
      </w:r>
      <w:r w:rsidR="00BA3D4D" w:rsidRPr="00BA3D4D">
        <w:rPr>
          <w:rFonts w:ascii="Verdana" w:hAnsi="Verdana"/>
          <w:sz w:val="22"/>
          <w:szCs w:val="22"/>
        </w:rPr>
        <w:t>Design Specifications and Drawing set</w:t>
      </w:r>
    </w:p>
    <w:p w14:paraId="11E80981" w14:textId="4F8EB113" w:rsidR="00BA3D4D" w:rsidRPr="00BA3D4D" w:rsidRDefault="00BA3D4D" w:rsidP="00BA3D4D">
      <w:pPr>
        <w:tabs>
          <w:tab w:val="left" w:pos="851"/>
        </w:tabs>
        <w:rPr>
          <w:rFonts w:ascii="Verdana" w:hAnsi="Verdana"/>
          <w:sz w:val="22"/>
          <w:szCs w:val="22"/>
        </w:rPr>
      </w:pPr>
      <w:r w:rsidRPr="00BA3D4D">
        <w:rPr>
          <w:rFonts w:ascii="Verdana" w:hAnsi="Verdana"/>
          <w:sz w:val="22"/>
          <w:szCs w:val="22"/>
        </w:rPr>
        <w:t xml:space="preserve">2. </w:t>
      </w:r>
      <w:r>
        <w:rPr>
          <w:rFonts w:ascii="Verdana" w:hAnsi="Verdana"/>
          <w:sz w:val="22"/>
          <w:szCs w:val="22"/>
        </w:rPr>
        <w:tab/>
      </w:r>
      <w:r w:rsidRPr="00BA3D4D">
        <w:rPr>
          <w:rFonts w:ascii="Verdana" w:hAnsi="Verdana"/>
          <w:sz w:val="22"/>
          <w:szCs w:val="22"/>
        </w:rPr>
        <w:t>Location Plan</w:t>
      </w:r>
    </w:p>
    <w:p w14:paraId="4B4DD973" w14:textId="302C03A4" w:rsidR="00BA3D4D" w:rsidRPr="00BA3D4D" w:rsidRDefault="00BA3D4D" w:rsidP="00BA3D4D">
      <w:pPr>
        <w:tabs>
          <w:tab w:val="left" w:pos="851"/>
        </w:tabs>
        <w:rPr>
          <w:rFonts w:ascii="Verdana" w:hAnsi="Verdana"/>
          <w:sz w:val="22"/>
          <w:szCs w:val="22"/>
        </w:rPr>
      </w:pPr>
      <w:r w:rsidRPr="00BA3D4D">
        <w:rPr>
          <w:rFonts w:ascii="Verdana" w:hAnsi="Verdana"/>
          <w:sz w:val="22"/>
          <w:szCs w:val="22"/>
        </w:rPr>
        <w:t xml:space="preserve">3. </w:t>
      </w:r>
      <w:r>
        <w:rPr>
          <w:rFonts w:ascii="Verdana" w:hAnsi="Verdana"/>
          <w:sz w:val="22"/>
          <w:szCs w:val="22"/>
        </w:rPr>
        <w:tab/>
      </w:r>
      <w:r w:rsidRPr="00BA3D4D">
        <w:rPr>
          <w:rFonts w:ascii="Verdana" w:hAnsi="Verdana"/>
          <w:sz w:val="22"/>
          <w:szCs w:val="22"/>
        </w:rPr>
        <w:t>Supporting pictures</w:t>
      </w:r>
    </w:p>
    <w:p w14:paraId="6E282E30" w14:textId="239466F9" w:rsidR="00BA3D4D" w:rsidRPr="00BA3D4D" w:rsidRDefault="00BA3D4D" w:rsidP="00BA3D4D">
      <w:pPr>
        <w:tabs>
          <w:tab w:val="left" w:pos="851"/>
        </w:tabs>
        <w:rPr>
          <w:rFonts w:ascii="Verdana" w:hAnsi="Verdana"/>
          <w:sz w:val="22"/>
          <w:szCs w:val="22"/>
        </w:rPr>
      </w:pPr>
      <w:r>
        <w:rPr>
          <w:rFonts w:ascii="Verdana" w:hAnsi="Verdana"/>
          <w:sz w:val="22"/>
          <w:szCs w:val="22"/>
        </w:rPr>
        <w:t>4.</w:t>
      </w:r>
      <w:r>
        <w:rPr>
          <w:rFonts w:ascii="Verdana" w:hAnsi="Verdana"/>
          <w:sz w:val="22"/>
          <w:szCs w:val="22"/>
        </w:rPr>
        <w:tab/>
      </w:r>
      <w:r w:rsidRPr="00BA3D4D">
        <w:rPr>
          <w:rFonts w:ascii="Verdana" w:hAnsi="Verdana"/>
          <w:sz w:val="22"/>
          <w:szCs w:val="22"/>
        </w:rPr>
        <w:t>Schedule of Works/Bill of Materials</w:t>
      </w:r>
    </w:p>
    <w:p w14:paraId="6643FE5D" w14:textId="1477E479" w:rsidR="00BA3D4D" w:rsidRPr="00BA3D4D" w:rsidRDefault="00BA3D4D" w:rsidP="00BA3D4D">
      <w:pPr>
        <w:tabs>
          <w:tab w:val="left" w:pos="851"/>
        </w:tabs>
        <w:rPr>
          <w:rFonts w:ascii="Verdana" w:hAnsi="Verdana"/>
          <w:sz w:val="22"/>
          <w:szCs w:val="22"/>
        </w:rPr>
      </w:pPr>
      <w:r>
        <w:rPr>
          <w:rFonts w:ascii="Verdana" w:hAnsi="Verdana"/>
          <w:sz w:val="22"/>
          <w:szCs w:val="22"/>
        </w:rPr>
        <w:t>5.</w:t>
      </w:r>
      <w:r w:rsidRPr="00BA3D4D">
        <w:rPr>
          <w:rFonts w:ascii="Verdana" w:hAnsi="Verdana"/>
          <w:sz w:val="22"/>
          <w:szCs w:val="22"/>
        </w:rPr>
        <w:tab/>
        <w:t>Form of Tender</w:t>
      </w:r>
    </w:p>
    <w:p w14:paraId="73C9B4BE" w14:textId="4F2275EA" w:rsidR="00843C15" w:rsidRPr="00843C15" w:rsidRDefault="00BA3D4D" w:rsidP="00843C15">
      <w:pPr>
        <w:tabs>
          <w:tab w:val="left" w:pos="851"/>
        </w:tabs>
        <w:rPr>
          <w:rFonts w:ascii="Verdana" w:hAnsi="Verdana"/>
          <w:sz w:val="22"/>
          <w:szCs w:val="22"/>
        </w:rPr>
      </w:pPr>
      <w:r>
        <w:rPr>
          <w:rFonts w:ascii="Verdana" w:hAnsi="Verdana"/>
          <w:sz w:val="22"/>
          <w:szCs w:val="22"/>
        </w:rPr>
        <w:t>6</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sectPr w:rsidR="00843C15" w:rsidRPr="00843C15"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651C912"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651C912"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A088C"/>
    <w:multiLevelType w:val="hybridMultilevel"/>
    <w:tmpl w:val="8266E0C0"/>
    <w:lvl w:ilvl="0" w:tplc="E8383CBA">
      <w:start w:val="1"/>
      <w:numFmt w:val="decimal"/>
      <w:lvlText w:val="3.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206C7"/>
    <w:multiLevelType w:val="hybridMultilevel"/>
    <w:tmpl w:val="6E1224A2"/>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796ED8"/>
    <w:multiLevelType w:val="hybridMultilevel"/>
    <w:tmpl w:val="A644116C"/>
    <w:lvl w:ilvl="0" w:tplc="C5AE2C1C">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10"/>
  </w:num>
  <w:num w:numId="3" w16cid:durableId="1324317903">
    <w:abstractNumId w:val="4"/>
  </w:num>
  <w:num w:numId="4" w16cid:durableId="2004121565">
    <w:abstractNumId w:val="6"/>
  </w:num>
  <w:num w:numId="5" w16cid:durableId="2138571794">
    <w:abstractNumId w:val="13"/>
  </w:num>
  <w:num w:numId="6" w16cid:durableId="911238045">
    <w:abstractNumId w:val="11"/>
  </w:num>
  <w:num w:numId="7" w16cid:durableId="985352430">
    <w:abstractNumId w:val="12"/>
  </w:num>
  <w:num w:numId="8" w16cid:durableId="1709642318">
    <w:abstractNumId w:val="5"/>
  </w:num>
  <w:num w:numId="9" w16cid:durableId="588542931">
    <w:abstractNumId w:val="8"/>
  </w:num>
  <w:num w:numId="10" w16cid:durableId="231816938">
    <w:abstractNumId w:val="3"/>
  </w:num>
  <w:num w:numId="11" w16cid:durableId="659892664">
    <w:abstractNumId w:val="0"/>
  </w:num>
  <w:num w:numId="12" w16cid:durableId="1547793867">
    <w:abstractNumId w:val="9"/>
  </w:num>
  <w:num w:numId="13" w16cid:durableId="1989700528">
    <w:abstractNumId w:val="7"/>
  </w:num>
  <w:num w:numId="14" w16cid:durableId="1166288974">
    <w:abstractNumId w:val="15"/>
  </w:num>
  <w:num w:numId="15" w16cid:durableId="1856964887">
    <w:abstractNumId w:val="14"/>
  </w:num>
  <w:num w:numId="16" w16cid:durableId="53978606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6006F"/>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2119"/>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371F"/>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327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5EA0"/>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3D4D"/>
    <w:rsid w:val="00BA5E1E"/>
    <w:rsid w:val="00BB1F0A"/>
    <w:rsid w:val="00BB1F13"/>
    <w:rsid w:val="00BC0B63"/>
    <w:rsid w:val="00BC1E8F"/>
    <w:rsid w:val="00BC2AC2"/>
    <w:rsid w:val="00BC4212"/>
    <w:rsid w:val="00BC4A91"/>
    <w:rsid w:val="00BE3831"/>
    <w:rsid w:val="00BE4F15"/>
    <w:rsid w:val="00BF028B"/>
    <w:rsid w:val="00BF1986"/>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36FAD"/>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13F6"/>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613F6"/>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613F6"/>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mburbery@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mburbery@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Pages>
  <Words>2921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8</cp:revision>
  <cp:lastPrinted>2018-03-09T12:39:00Z</cp:lastPrinted>
  <dcterms:created xsi:type="dcterms:W3CDTF">2024-04-04T13:07:00Z</dcterms:created>
  <dcterms:modified xsi:type="dcterms:W3CDTF">2024-04-29T22:14:00Z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