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616" w:rsidRDefault="00084F87" w:rsidP="00360EFC">
      <w:r>
        <w:rPr>
          <w:rFonts w:cs="Arial"/>
          <w:noProof/>
          <w:sz w:val="24"/>
          <w:szCs w:val="24"/>
          <w:lang w:eastAsia="en-GB"/>
        </w:rPr>
        <w:drawing>
          <wp:anchor distT="0" distB="0" distL="114300" distR="114300" simplePos="0" relativeHeight="251659264" behindDoc="0" locked="0" layoutInCell="1" allowOverlap="1" wp14:anchorId="7CF62C24" wp14:editId="0B085B71">
            <wp:simplePos x="0" y="0"/>
            <wp:positionH relativeFrom="column">
              <wp:posOffset>-448310</wp:posOffset>
            </wp:positionH>
            <wp:positionV relativeFrom="paragraph">
              <wp:posOffset>-891540</wp:posOffset>
            </wp:positionV>
            <wp:extent cx="6924675" cy="1654810"/>
            <wp:effectExtent l="0" t="0" r="9525" b="2540"/>
            <wp:wrapSquare wrapText="bothSides"/>
            <wp:docPr id="2" name="Picture 2" descr="letterhead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_he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467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DA6">
        <w:t>Our Ref: Tender Ref: N0075</w:t>
      </w:r>
    </w:p>
    <w:p w:rsidR="004816D9" w:rsidRDefault="004816D9" w:rsidP="00360EFC"/>
    <w:p w:rsidR="003B1010" w:rsidRDefault="003B1010" w:rsidP="00360EFC"/>
    <w:p w:rsidR="003B1010" w:rsidRDefault="003C5818" w:rsidP="00360EFC">
      <w:r>
        <w:t>30</w:t>
      </w:r>
      <w:r w:rsidRPr="00786521">
        <w:rPr>
          <w:vertAlign w:val="superscript"/>
        </w:rPr>
        <w:t>th</w:t>
      </w:r>
      <w:r>
        <w:t xml:space="preserve"> March</w:t>
      </w:r>
      <w:r w:rsidR="00786521">
        <w:t xml:space="preserve"> </w:t>
      </w:r>
      <w:r w:rsidR="00DF6DA6">
        <w:t>2017</w:t>
      </w:r>
    </w:p>
    <w:p w:rsidR="00C2557B" w:rsidRDefault="00C2557B" w:rsidP="00360EFC"/>
    <w:p w:rsidR="004816D9" w:rsidRDefault="004816D9" w:rsidP="00360EFC"/>
    <w:p w:rsidR="00C06E45" w:rsidRDefault="003247C5" w:rsidP="00360EFC">
      <w:r>
        <w:tab/>
      </w:r>
    </w:p>
    <w:p w:rsidR="003247C5" w:rsidRDefault="00A800DE" w:rsidP="003247C5">
      <w:pPr>
        <w:tabs>
          <w:tab w:val="left" w:pos="720"/>
          <w:tab w:val="left" w:pos="1440"/>
          <w:tab w:val="left" w:pos="3825"/>
        </w:tabs>
      </w:pPr>
      <w:r>
        <w:t xml:space="preserve">Advanced Manufacturing Suite </w:t>
      </w:r>
    </w:p>
    <w:p w:rsidR="00F86712" w:rsidRDefault="00F86712"/>
    <w:p w:rsidR="004816D9" w:rsidRDefault="004816D9"/>
    <w:p w:rsidR="00054074" w:rsidRDefault="00054074" w:rsidP="00054074">
      <w:r>
        <w:t>Dear Sir or Madam</w:t>
      </w:r>
    </w:p>
    <w:p w:rsidR="004816D9" w:rsidRDefault="004816D9" w:rsidP="001130BF">
      <w:pPr>
        <w:tabs>
          <w:tab w:val="left" w:pos="1950"/>
        </w:tabs>
      </w:pPr>
    </w:p>
    <w:p w:rsidR="00054074" w:rsidRDefault="001130BF" w:rsidP="001130BF">
      <w:pPr>
        <w:tabs>
          <w:tab w:val="left" w:pos="1950"/>
        </w:tabs>
      </w:pPr>
      <w:r>
        <w:tab/>
      </w:r>
    </w:p>
    <w:p w:rsidR="00054074" w:rsidRDefault="00054074" w:rsidP="00054074">
      <w:pPr>
        <w:jc w:val="both"/>
      </w:pPr>
      <w:r>
        <w:t>New College Durham is a College of Further and Higher Education based in Durham in the North-East of England. It has an annual turnover of approximately £35 million and a student population of around 3500 FTE.</w:t>
      </w:r>
    </w:p>
    <w:p w:rsidR="00054074" w:rsidRDefault="00054074" w:rsidP="00054074">
      <w:pPr>
        <w:jc w:val="both"/>
      </w:pPr>
    </w:p>
    <w:p w:rsidR="00054074" w:rsidRDefault="00054074" w:rsidP="00054074">
      <w:pPr>
        <w:jc w:val="both"/>
      </w:pPr>
      <w:r>
        <w:t xml:space="preserve">The College is based mainly on one large campus at Framwellgate Moor, Durham. The campus </w:t>
      </w:r>
      <w:r w:rsidR="008E0616">
        <w:t xml:space="preserve">was completely rebuilt in 2004 and is currently </w:t>
      </w:r>
      <w:r w:rsidR="00A800DE">
        <w:t>undertaking some re-development work and requires specialist Industrial Manufacturing Training Equipment</w:t>
      </w:r>
    </w:p>
    <w:p w:rsidR="00054074" w:rsidRDefault="00054074" w:rsidP="00054074">
      <w:pPr>
        <w:jc w:val="both"/>
      </w:pPr>
    </w:p>
    <w:p w:rsidR="00054074" w:rsidRDefault="00054074" w:rsidP="00054074">
      <w:pPr>
        <w:jc w:val="both"/>
      </w:pPr>
      <w:r>
        <w:t>New College prides itself as being one of the leading colleges in the UK and currently enjoys:</w:t>
      </w:r>
    </w:p>
    <w:p w:rsidR="00054074" w:rsidRDefault="00054074" w:rsidP="00054074">
      <w:pPr>
        <w:jc w:val="both"/>
      </w:pPr>
    </w:p>
    <w:p w:rsidR="00054074" w:rsidRDefault="00054074" w:rsidP="00054074">
      <w:pPr>
        <w:pStyle w:val="ListParagraph"/>
        <w:numPr>
          <w:ilvl w:val="0"/>
          <w:numId w:val="16"/>
        </w:numPr>
        <w:spacing w:after="200" w:line="276" w:lineRule="auto"/>
      </w:pPr>
      <w:r>
        <w:t>Beacon status</w:t>
      </w:r>
    </w:p>
    <w:p w:rsidR="00054074" w:rsidRDefault="00054074" w:rsidP="00054074">
      <w:pPr>
        <w:pStyle w:val="ListParagraph"/>
        <w:numPr>
          <w:ilvl w:val="0"/>
          <w:numId w:val="16"/>
        </w:numPr>
        <w:spacing w:after="200" w:line="276" w:lineRule="auto"/>
      </w:pPr>
      <w:r>
        <w:t>Academic achievements that place it in the top 10% of similar colleges in England</w:t>
      </w:r>
    </w:p>
    <w:p w:rsidR="00054074" w:rsidRDefault="00054074" w:rsidP="00054074">
      <w:pPr>
        <w:pStyle w:val="ListParagraph"/>
        <w:numPr>
          <w:ilvl w:val="0"/>
          <w:numId w:val="16"/>
        </w:numPr>
        <w:spacing w:after="200" w:line="276" w:lineRule="auto"/>
        <w:jc w:val="both"/>
      </w:pPr>
      <w:r>
        <w:t>Financial Health measured as ‘Outstanding’ as measured by Framework of Excellence criteria</w:t>
      </w:r>
    </w:p>
    <w:p w:rsidR="00054074" w:rsidRDefault="00054074" w:rsidP="00054074">
      <w:pPr>
        <w:pStyle w:val="ListParagraph"/>
        <w:numPr>
          <w:ilvl w:val="0"/>
          <w:numId w:val="16"/>
        </w:numPr>
        <w:spacing w:after="200" w:line="276" w:lineRule="auto"/>
      </w:pPr>
      <w:r>
        <w:t>Degree awarding status for Foundation Degrees</w:t>
      </w:r>
    </w:p>
    <w:p w:rsidR="00054074" w:rsidRDefault="00054074" w:rsidP="00054074">
      <w:r>
        <w:t>The college is going out to tender for the provision of the service detailed on the following pages with the objective of achieving value for money.   We wish to identify a Supplier to meet these requirements and therefore any company wishing to bid should provide complete information to enable competitive evaluation.</w:t>
      </w:r>
    </w:p>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4816D9" w:rsidRDefault="004816D9" w:rsidP="00054074"/>
    <w:p w:rsidR="00A800DE" w:rsidRDefault="00A800DE" w:rsidP="00054074"/>
    <w:p w:rsidR="006A514C" w:rsidRDefault="006A514C" w:rsidP="006A514C">
      <w:pPr>
        <w:pStyle w:val="Heading4"/>
      </w:pPr>
      <w:r>
        <w:t>Procurement Schedule</w:t>
      </w:r>
    </w:p>
    <w:p w:rsidR="00A800DE" w:rsidRDefault="00A800DE" w:rsidP="00A800DE"/>
    <w:p w:rsidR="00A800DE" w:rsidRPr="00A800DE" w:rsidRDefault="00A800DE" w:rsidP="00A800DE"/>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245"/>
        <w:gridCol w:w="3323"/>
      </w:tblGrid>
      <w:tr w:rsidR="006A514C" w:rsidTr="008E0616">
        <w:trPr>
          <w:trHeight w:val="547"/>
        </w:trPr>
        <w:tc>
          <w:tcPr>
            <w:tcW w:w="675" w:type="dxa"/>
            <w:vAlign w:val="center"/>
          </w:tcPr>
          <w:p w:rsidR="006A514C" w:rsidRDefault="006A514C" w:rsidP="003C4202">
            <w:r>
              <w:t>1.</w:t>
            </w:r>
          </w:p>
        </w:tc>
        <w:tc>
          <w:tcPr>
            <w:tcW w:w="5245" w:type="dxa"/>
            <w:vAlign w:val="center"/>
          </w:tcPr>
          <w:p w:rsidR="006A514C" w:rsidRDefault="00A800DE" w:rsidP="003C4202">
            <w:r>
              <w:t>OJEU Notice to be published</w:t>
            </w:r>
          </w:p>
        </w:tc>
        <w:tc>
          <w:tcPr>
            <w:tcW w:w="3323" w:type="dxa"/>
            <w:vAlign w:val="center"/>
          </w:tcPr>
          <w:p w:rsidR="00360EFC" w:rsidRPr="008E0616" w:rsidRDefault="00786521" w:rsidP="008E0616">
            <w:pPr>
              <w:jc w:val="right"/>
            </w:pPr>
            <w:r>
              <w:t>30</w:t>
            </w:r>
            <w:r w:rsidRPr="00786521">
              <w:rPr>
                <w:vertAlign w:val="superscript"/>
              </w:rPr>
              <w:t>th</w:t>
            </w:r>
            <w:r>
              <w:t xml:space="preserve"> March</w:t>
            </w:r>
            <w:r w:rsidR="00DF6DA6">
              <w:t xml:space="preserve"> 2017</w:t>
            </w:r>
          </w:p>
          <w:p w:rsidR="008E0616" w:rsidRPr="00DD62D1" w:rsidRDefault="008E0616" w:rsidP="008E0616">
            <w:pPr>
              <w:rPr>
                <w:b/>
                <w:color w:val="FF0000"/>
              </w:rPr>
            </w:pPr>
          </w:p>
        </w:tc>
      </w:tr>
      <w:tr w:rsidR="006A514C" w:rsidTr="008E0616">
        <w:trPr>
          <w:trHeight w:val="547"/>
        </w:trPr>
        <w:tc>
          <w:tcPr>
            <w:tcW w:w="675" w:type="dxa"/>
            <w:vAlign w:val="center"/>
          </w:tcPr>
          <w:p w:rsidR="006A514C" w:rsidRDefault="006A514C" w:rsidP="003C4202">
            <w:r>
              <w:t>2.</w:t>
            </w:r>
          </w:p>
        </w:tc>
        <w:tc>
          <w:tcPr>
            <w:tcW w:w="5245" w:type="dxa"/>
            <w:vAlign w:val="center"/>
          </w:tcPr>
          <w:p w:rsidR="006A514C" w:rsidRDefault="00A800DE" w:rsidP="003C4202">
            <w:r>
              <w:t>Contracts Finder Notice to be published (app.upon OJEU notice)</w:t>
            </w:r>
          </w:p>
        </w:tc>
        <w:tc>
          <w:tcPr>
            <w:tcW w:w="3323" w:type="dxa"/>
            <w:vAlign w:val="center"/>
          </w:tcPr>
          <w:p w:rsidR="00360EFC" w:rsidRPr="008E0616" w:rsidRDefault="00583B79" w:rsidP="00583B79">
            <w:pPr>
              <w:jc w:val="right"/>
              <w:rPr>
                <w:color w:val="FF0000"/>
              </w:rPr>
            </w:pPr>
            <w:r>
              <w:t>3</w:t>
            </w:r>
            <w:r>
              <w:rPr>
                <w:vertAlign w:val="superscript"/>
              </w:rPr>
              <w:t>rd</w:t>
            </w:r>
            <w:r w:rsidR="00DF6DA6">
              <w:t xml:space="preserve"> April 2017</w:t>
            </w:r>
          </w:p>
        </w:tc>
      </w:tr>
      <w:tr w:rsidR="00D718D0" w:rsidTr="008E0616">
        <w:trPr>
          <w:trHeight w:val="547"/>
        </w:trPr>
        <w:tc>
          <w:tcPr>
            <w:tcW w:w="675" w:type="dxa"/>
            <w:vAlign w:val="center"/>
          </w:tcPr>
          <w:p w:rsidR="00D718D0" w:rsidRDefault="00C2557B" w:rsidP="003C4202">
            <w:r>
              <w:t>3.</w:t>
            </w:r>
          </w:p>
        </w:tc>
        <w:tc>
          <w:tcPr>
            <w:tcW w:w="5245" w:type="dxa"/>
            <w:vAlign w:val="center"/>
          </w:tcPr>
          <w:p w:rsidR="00D718D0" w:rsidRDefault="00A800DE" w:rsidP="00C2557B">
            <w:r>
              <w:t>Tender Documents to be issued upon expression of interest</w:t>
            </w:r>
          </w:p>
        </w:tc>
        <w:tc>
          <w:tcPr>
            <w:tcW w:w="3323" w:type="dxa"/>
            <w:vAlign w:val="center"/>
          </w:tcPr>
          <w:p w:rsidR="00D718D0" w:rsidRDefault="00583B79" w:rsidP="008E0616">
            <w:pPr>
              <w:jc w:val="right"/>
            </w:pPr>
            <w:r>
              <w:t>3</w:t>
            </w:r>
            <w:r>
              <w:rPr>
                <w:vertAlign w:val="superscript"/>
              </w:rPr>
              <w:t>rd</w:t>
            </w:r>
            <w:r>
              <w:t xml:space="preserve"> </w:t>
            </w:r>
            <w:r w:rsidR="00DF6DA6">
              <w:t>April 2017</w:t>
            </w:r>
          </w:p>
          <w:p w:rsidR="00D718D0" w:rsidRPr="008E0616" w:rsidRDefault="00D718D0" w:rsidP="008E0616">
            <w:pPr>
              <w:jc w:val="right"/>
            </w:pPr>
            <w:bookmarkStart w:id="0" w:name="_GoBack"/>
            <w:bookmarkEnd w:id="0"/>
          </w:p>
        </w:tc>
      </w:tr>
      <w:tr w:rsidR="003247C5" w:rsidTr="008E0616">
        <w:trPr>
          <w:trHeight w:val="547"/>
        </w:trPr>
        <w:tc>
          <w:tcPr>
            <w:tcW w:w="675" w:type="dxa"/>
            <w:vAlign w:val="center"/>
          </w:tcPr>
          <w:p w:rsidR="003247C5" w:rsidRDefault="008E0616" w:rsidP="003C4202">
            <w:r>
              <w:t>3.</w:t>
            </w:r>
          </w:p>
        </w:tc>
        <w:tc>
          <w:tcPr>
            <w:tcW w:w="5245" w:type="dxa"/>
            <w:vAlign w:val="center"/>
          </w:tcPr>
          <w:p w:rsidR="003247C5" w:rsidRDefault="00A800DE" w:rsidP="00360EFC">
            <w:r>
              <w:t>Deadline for submission of bids – 12 noon</w:t>
            </w:r>
          </w:p>
        </w:tc>
        <w:tc>
          <w:tcPr>
            <w:tcW w:w="3323" w:type="dxa"/>
            <w:vAlign w:val="center"/>
          </w:tcPr>
          <w:p w:rsidR="00360EFC" w:rsidRPr="00D718D0" w:rsidRDefault="00DF6DA6" w:rsidP="00D718D0">
            <w:pPr>
              <w:jc w:val="right"/>
            </w:pPr>
            <w:r>
              <w:t>17</w:t>
            </w:r>
            <w:r w:rsidRPr="00DF6DA6">
              <w:rPr>
                <w:vertAlign w:val="superscript"/>
              </w:rPr>
              <w:t>th</w:t>
            </w:r>
            <w:r>
              <w:t xml:space="preserve"> May 2017</w:t>
            </w:r>
          </w:p>
          <w:p w:rsidR="008E0616" w:rsidRPr="00DD62D1" w:rsidRDefault="008E0616" w:rsidP="002934C4">
            <w:pPr>
              <w:jc w:val="center"/>
              <w:rPr>
                <w:b/>
                <w:color w:val="FF0000"/>
              </w:rPr>
            </w:pPr>
          </w:p>
        </w:tc>
      </w:tr>
      <w:tr w:rsidR="00360EFC" w:rsidTr="008E0616">
        <w:trPr>
          <w:trHeight w:val="547"/>
        </w:trPr>
        <w:tc>
          <w:tcPr>
            <w:tcW w:w="675" w:type="dxa"/>
            <w:vAlign w:val="center"/>
          </w:tcPr>
          <w:p w:rsidR="00360EFC" w:rsidRDefault="00D718D0" w:rsidP="003C4202">
            <w:r>
              <w:t>4.</w:t>
            </w:r>
          </w:p>
        </w:tc>
        <w:tc>
          <w:tcPr>
            <w:tcW w:w="5245" w:type="dxa"/>
            <w:vAlign w:val="center"/>
          </w:tcPr>
          <w:p w:rsidR="00360EFC" w:rsidRDefault="00A800DE" w:rsidP="003C4202">
            <w:r>
              <w:t xml:space="preserve">Evaluation of bids </w:t>
            </w:r>
          </w:p>
        </w:tc>
        <w:tc>
          <w:tcPr>
            <w:tcW w:w="3323" w:type="dxa"/>
            <w:vAlign w:val="center"/>
          </w:tcPr>
          <w:p w:rsidR="00360EFC" w:rsidRDefault="00DF6DA6" w:rsidP="00D718D0">
            <w:pPr>
              <w:jc w:val="right"/>
            </w:pPr>
            <w:r>
              <w:t>17</w:t>
            </w:r>
            <w:r w:rsidRPr="00DF6DA6">
              <w:rPr>
                <w:vertAlign w:val="superscript"/>
              </w:rPr>
              <w:t>th</w:t>
            </w:r>
            <w:r>
              <w:t xml:space="preserve"> – 22</w:t>
            </w:r>
            <w:r w:rsidRPr="00DF6DA6">
              <w:rPr>
                <w:vertAlign w:val="superscript"/>
              </w:rPr>
              <w:t>nd</w:t>
            </w:r>
            <w:r>
              <w:t xml:space="preserve"> May 2017</w:t>
            </w:r>
          </w:p>
          <w:p w:rsidR="00D718D0" w:rsidRPr="00D718D0" w:rsidRDefault="00D718D0" w:rsidP="00360EFC">
            <w:pPr>
              <w:jc w:val="center"/>
            </w:pPr>
          </w:p>
        </w:tc>
      </w:tr>
      <w:tr w:rsidR="00072597" w:rsidTr="008E0616">
        <w:trPr>
          <w:trHeight w:val="547"/>
        </w:trPr>
        <w:tc>
          <w:tcPr>
            <w:tcW w:w="675" w:type="dxa"/>
            <w:vAlign w:val="center"/>
          </w:tcPr>
          <w:p w:rsidR="00072597" w:rsidRDefault="00072597" w:rsidP="003C4202">
            <w:r>
              <w:t>5.</w:t>
            </w:r>
          </w:p>
        </w:tc>
        <w:tc>
          <w:tcPr>
            <w:tcW w:w="5245" w:type="dxa"/>
            <w:vAlign w:val="center"/>
          </w:tcPr>
          <w:p w:rsidR="00072597" w:rsidRDefault="00216569" w:rsidP="00216569">
            <w:r>
              <w:t xml:space="preserve">Notification of potential to award to Highest Ranking Supplier </w:t>
            </w:r>
          </w:p>
        </w:tc>
        <w:tc>
          <w:tcPr>
            <w:tcW w:w="3323" w:type="dxa"/>
            <w:vAlign w:val="center"/>
          </w:tcPr>
          <w:p w:rsidR="00072597" w:rsidRDefault="00072597" w:rsidP="00216569">
            <w:pPr>
              <w:jc w:val="right"/>
            </w:pPr>
            <w:r>
              <w:t xml:space="preserve"> </w:t>
            </w:r>
            <w:r w:rsidR="00216569">
              <w:t>22</w:t>
            </w:r>
            <w:r w:rsidR="00216569" w:rsidRPr="00216569">
              <w:rPr>
                <w:vertAlign w:val="superscript"/>
              </w:rPr>
              <w:t>nd</w:t>
            </w:r>
            <w:r w:rsidR="00216569">
              <w:t>/23</w:t>
            </w:r>
            <w:r w:rsidR="00216569" w:rsidRPr="00216569">
              <w:rPr>
                <w:vertAlign w:val="superscript"/>
              </w:rPr>
              <w:t>rd</w:t>
            </w:r>
            <w:r w:rsidR="00216569">
              <w:t xml:space="preserve"> </w:t>
            </w:r>
            <w:r>
              <w:t>May 2017</w:t>
            </w:r>
          </w:p>
        </w:tc>
      </w:tr>
      <w:tr w:rsidR="00A800DE" w:rsidTr="008E0616">
        <w:trPr>
          <w:trHeight w:val="547"/>
        </w:trPr>
        <w:tc>
          <w:tcPr>
            <w:tcW w:w="675" w:type="dxa"/>
            <w:vAlign w:val="center"/>
          </w:tcPr>
          <w:p w:rsidR="00A800DE" w:rsidRDefault="00072597" w:rsidP="003C4202">
            <w:r>
              <w:t>6</w:t>
            </w:r>
            <w:r w:rsidR="00A800DE">
              <w:t>.</w:t>
            </w:r>
          </w:p>
        </w:tc>
        <w:tc>
          <w:tcPr>
            <w:tcW w:w="5245" w:type="dxa"/>
            <w:vAlign w:val="center"/>
          </w:tcPr>
          <w:p w:rsidR="00A800DE" w:rsidRDefault="00A800DE" w:rsidP="003C4202">
            <w:r>
              <w:t xml:space="preserve">Standstill period to end </w:t>
            </w:r>
            <w:r w:rsidR="00072597">
              <w:t>unless started earlier (all parties will be notified is this is the case)</w:t>
            </w:r>
          </w:p>
        </w:tc>
        <w:tc>
          <w:tcPr>
            <w:tcW w:w="3323" w:type="dxa"/>
            <w:vAlign w:val="center"/>
          </w:tcPr>
          <w:p w:rsidR="00A800DE" w:rsidRDefault="00516725" w:rsidP="00516725">
            <w:pPr>
              <w:jc w:val="right"/>
            </w:pPr>
            <w:r>
              <w:t>2</w:t>
            </w:r>
            <w:r w:rsidRPr="00516725">
              <w:rPr>
                <w:vertAlign w:val="superscript"/>
              </w:rPr>
              <w:t>nd</w:t>
            </w:r>
            <w:r>
              <w:t xml:space="preserve"> </w:t>
            </w:r>
            <w:r w:rsidR="00DF6DA6">
              <w:t>June  2017</w:t>
            </w:r>
          </w:p>
        </w:tc>
      </w:tr>
      <w:tr w:rsidR="00A800DE" w:rsidTr="008E0616">
        <w:trPr>
          <w:trHeight w:val="547"/>
        </w:trPr>
        <w:tc>
          <w:tcPr>
            <w:tcW w:w="675" w:type="dxa"/>
            <w:vAlign w:val="center"/>
          </w:tcPr>
          <w:p w:rsidR="00A800DE" w:rsidRDefault="00072597" w:rsidP="003C4202">
            <w:r>
              <w:t>7</w:t>
            </w:r>
            <w:r w:rsidR="00A800DE">
              <w:t>.</w:t>
            </w:r>
          </w:p>
        </w:tc>
        <w:tc>
          <w:tcPr>
            <w:tcW w:w="5245" w:type="dxa"/>
            <w:vAlign w:val="center"/>
          </w:tcPr>
          <w:p w:rsidR="00A800DE" w:rsidRDefault="00A800DE" w:rsidP="003C4202">
            <w:r>
              <w:t>Contract Award</w:t>
            </w:r>
          </w:p>
        </w:tc>
        <w:tc>
          <w:tcPr>
            <w:tcW w:w="3323" w:type="dxa"/>
            <w:vAlign w:val="center"/>
          </w:tcPr>
          <w:p w:rsidR="00A800DE" w:rsidRDefault="00216569" w:rsidP="00216569">
            <w:pPr>
              <w:jc w:val="center"/>
            </w:pPr>
            <w:r>
              <w:t xml:space="preserve">                          5</w:t>
            </w:r>
            <w:r w:rsidRPr="00216569">
              <w:rPr>
                <w:vertAlign w:val="superscript"/>
              </w:rPr>
              <w:t>th</w:t>
            </w:r>
            <w:r>
              <w:t xml:space="preserve">  </w:t>
            </w:r>
            <w:r w:rsidR="00DF6DA6">
              <w:t>June 2017</w:t>
            </w:r>
          </w:p>
        </w:tc>
      </w:tr>
      <w:tr w:rsidR="00327DB6" w:rsidTr="008E0616">
        <w:trPr>
          <w:trHeight w:val="547"/>
        </w:trPr>
        <w:tc>
          <w:tcPr>
            <w:tcW w:w="675" w:type="dxa"/>
            <w:vAlign w:val="center"/>
          </w:tcPr>
          <w:p w:rsidR="00327DB6" w:rsidRDefault="00072597" w:rsidP="003C4202">
            <w:r>
              <w:t>8</w:t>
            </w:r>
            <w:r w:rsidR="00327DB6">
              <w:t>.</w:t>
            </w:r>
          </w:p>
        </w:tc>
        <w:tc>
          <w:tcPr>
            <w:tcW w:w="5245" w:type="dxa"/>
            <w:vAlign w:val="center"/>
          </w:tcPr>
          <w:p w:rsidR="00327DB6" w:rsidRDefault="00327DB6" w:rsidP="003C4202">
            <w:r>
              <w:t>Delivery</w:t>
            </w:r>
            <w:r w:rsidR="00DF6DA6">
              <w:t xml:space="preserve"> to be ASAP good</w:t>
            </w:r>
            <w:r w:rsidR="00006B0D">
              <w:t>s</w:t>
            </w:r>
            <w:r w:rsidR="00DF6DA6">
              <w:t xml:space="preserve"> required for September 2017</w:t>
            </w:r>
            <w:r w:rsidR="00006B0D">
              <w:t xml:space="preserve"> student intake, delivered</w:t>
            </w:r>
            <w:r w:rsidR="00516725">
              <w:t xml:space="preserve">, installed and  commissioned, tested and training completed </w:t>
            </w:r>
            <w:r w:rsidR="00B32AC0">
              <w:t xml:space="preserve"> by</w:t>
            </w:r>
            <w:r w:rsidR="00006B0D">
              <w:t xml:space="preserve"> no later …..</w:t>
            </w:r>
          </w:p>
        </w:tc>
        <w:tc>
          <w:tcPr>
            <w:tcW w:w="3323" w:type="dxa"/>
            <w:vAlign w:val="center"/>
          </w:tcPr>
          <w:p w:rsidR="00327DB6" w:rsidRDefault="00006B0D" w:rsidP="00D718D0">
            <w:pPr>
              <w:jc w:val="right"/>
            </w:pPr>
            <w:r>
              <w:t>1</w:t>
            </w:r>
            <w:r w:rsidRPr="00006B0D">
              <w:rPr>
                <w:vertAlign w:val="superscript"/>
              </w:rPr>
              <w:t>st</w:t>
            </w:r>
            <w:r>
              <w:t xml:space="preserve"> September 2017</w:t>
            </w:r>
          </w:p>
        </w:tc>
      </w:tr>
    </w:tbl>
    <w:p w:rsidR="0047448F" w:rsidRDefault="0047448F" w:rsidP="0047448F"/>
    <w:p w:rsidR="00C2557B" w:rsidRDefault="006A514C" w:rsidP="0047448F">
      <w:r>
        <w:t xml:space="preserve">While the college will endeavour to adhere to this timetable, </w:t>
      </w:r>
      <w:r w:rsidRPr="00FF2D28">
        <w:rPr>
          <w:b/>
        </w:rPr>
        <w:t>it should be noted that changes might become inevitable as procurement proceeds</w:t>
      </w:r>
      <w:r>
        <w:t>.  A</w:t>
      </w:r>
      <w:r w:rsidR="000E6D26">
        <w:t>ny changes will be notified to S</w:t>
      </w:r>
      <w:r>
        <w:t>uppliers as necessary.</w:t>
      </w:r>
      <w:r w:rsidR="00C2557B">
        <w:t xml:space="preserve"> </w:t>
      </w:r>
    </w:p>
    <w:p w:rsidR="00AA58FD" w:rsidRDefault="00AA58FD" w:rsidP="0047448F">
      <w:pPr>
        <w:rPr>
          <w:b/>
        </w:rPr>
      </w:pPr>
    </w:p>
    <w:p w:rsidR="00AA58FD" w:rsidRDefault="00AA58FD" w:rsidP="0047448F">
      <w:pPr>
        <w:rPr>
          <w:b/>
        </w:rPr>
      </w:pPr>
    </w:p>
    <w:p w:rsidR="00A4566D" w:rsidRDefault="00A4566D" w:rsidP="0047448F">
      <w:pPr>
        <w:rPr>
          <w:b/>
        </w:rPr>
      </w:pPr>
      <w:r w:rsidRPr="00A4566D">
        <w:rPr>
          <w:b/>
        </w:rPr>
        <w:t>Specification</w:t>
      </w:r>
      <w:r w:rsidR="00AA58FD">
        <w:rPr>
          <w:b/>
        </w:rPr>
        <w:t>:</w:t>
      </w:r>
    </w:p>
    <w:p w:rsidR="00AA58FD" w:rsidRDefault="00AA58FD" w:rsidP="0047448F">
      <w:pPr>
        <w:rPr>
          <w:b/>
        </w:rPr>
      </w:pPr>
    </w:p>
    <w:p w:rsidR="004A4593" w:rsidRDefault="00006B0D" w:rsidP="004816D9">
      <w:pPr>
        <w:rPr>
          <w:szCs w:val="22"/>
        </w:rPr>
      </w:pPr>
      <w:r>
        <w:rPr>
          <w:szCs w:val="22"/>
        </w:rPr>
        <w:t>The College have created an area within the College to be dedicated to Advanced Manufacturing</w:t>
      </w:r>
      <w:r w:rsidR="00EF7B94">
        <w:rPr>
          <w:szCs w:val="22"/>
        </w:rPr>
        <w:t xml:space="preserve"> and we will require equipment which we can use to train students simulating </w:t>
      </w:r>
      <w:r w:rsidR="004A4593">
        <w:rPr>
          <w:szCs w:val="22"/>
        </w:rPr>
        <w:t>real industrial</w:t>
      </w:r>
      <w:r w:rsidR="00EF7B94">
        <w:rPr>
          <w:szCs w:val="22"/>
        </w:rPr>
        <w:t xml:space="preserve"> processes.</w:t>
      </w:r>
    </w:p>
    <w:p w:rsidR="004A4593" w:rsidRDefault="004A4593" w:rsidP="004816D9">
      <w:pPr>
        <w:rPr>
          <w:szCs w:val="22"/>
        </w:rPr>
      </w:pPr>
    </w:p>
    <w:p w:rsidR="004A4593" w:rsidRDefault="004A4593" w:rsidP="004816D9">
      <w:pPr>
        <w:rPr>
          <w:szCs w:val="22"/>
        </w:rPr>
      </w:pPr>
      <w:r>
        <w:rPr>
          <w:szCs w:val="22"/>
        </w:rPr>
        <w:t>A supplier pre-engagement day took place on 2/11/2016 and I have included a copy of the detail below:</w:t>
      </w:r>
    </w:p>
    <w:bookmarkStart w:id="1" w:name="_MON_1552379458"/>
    <w:bookmarkEnd w:id="1"/>
    <w:p w:rsidR="004A4593" w:rsidRDefault="00F501F0" w:rsidP="00F501F0">
      <w:pPr>
        <w:jc w:val="center"/>
        <w:rPr>
          <w:szCs w:val="22"/>
        </w:rPr>
      </w:pPr>
      <w:r>
        <w:rPr>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8" o:title=""/>
          </v:shape>
          <o:OLEObject Type="Embed" ProgID="Word.Document.12" ShapeID="_x0000_i1025" DrawAspect="Icon" ObjectID="_1552735580" r:id="rId9">
            <o:FieldCodes>\s</o:FieldCodes>
          </o:OLEObject>
        </w:object>
      </w:r>
    </w:p>
    <w:bookmarkStart w:id="2" w:name="_MON_1552379396"/>
    <w:bookmarkEnd w:id="2"/>
    <w:p w:rsidR="006E2174" w:rsidRDefault="00F501F0" w:rsidP="004A4593">
      <w:pPr>
        <w:jc w:val="center"/>
        <w:rPr>
          <w:szCs w:val="22"/>
        </w:rPr>
      </w:pPr>
      <w:r>
        <w:rPr>
          <w:szCs w:val="22"/>
        </w:rPr>
        <w:object w:dxaOrig="6766" w:dyaOrig="218">
          <v:shape id="_x0000_i1026" type="#_x0000_t75" style="width:338.5pt;height:11.3pt" o:ole="">
            <v:imagedata r:id="rId10" o:title=""/>
          </v:shape>
          <o:OLEObject Type="Embed" ProgID="Word.Document.12" ShapeID="_x0000_i1026" DrawAspect="Content" ObjectID="_1552735581" r:id="rId11">
            <o:FieldCodes>\s</o:FieldCodes>
          </o:OLEObject>
        </w:object>
      </w:r>
    </w:p>
    <w:p w:rsidR="00053F4E" w:rsidRDefault="00775E63" w:rsidP="004816D9">
      <w:pPr>
        <w:rPr>
          <w:szCs w:val="22"/>
        </w:rPr>
      </w:pPr>
      <w:r>
        <w:rPr>
          <w:szCs w:val="22"/>
        </w:rPr>
        <w:t xml:space="preserve">The space we have available is limited and particularly important, </w:t>
      </w:r>
      <w:r w:rsidR="006E2174">
        <w:rPr>
          <w:szCs w:val="22"/>
        </w:rPr>
        <w:t>p</w:t>
      </w:r>
      <w:r w:rsidR="00006B0D">
        <w:rPr>
          <w:szCs w:val="22"/>
        </w:rPr>
        <w:t>lease ref</w:t>
      </w:r>
      <w:r w:rsidR="00327459">
        <w:rPr>
          <w:szCs w:val="22"/>
        </w:rPr>
        <w:t xml:space="preserve">er to the CAD Drawings </w:t>
      </w:r>
      <w:r>
        <w:rPr>
          <w:szCs w:val="22"/>
        </w:rPr>
        <w:t>for exact details</w:t>
      </w:r>
      <w:r w:rsidR="00006B0D">
        <w:rPr>
          <w:szCs w:val="22"/>
        </w:rPr>
        <w:t xml:space="preserve"> and also</w:t>
      </w:r>
      <w:r w:rsidR="00EF7B94">
        <w:rPr>
          <w:szCs w:val="22"/>
        </w:rPr>
        <w:t xml:space="preserve"> for ME</w:t>
      </w:r>
      <w:r w:rsidR="009256F9">
        <w:rPr>
          <w:szCs w:val="22"/>
        </w:rPr>
        <w:t>.</w:t>
      </w:r>
    </w:p>
    <w:p w:rsidR="009256F9" w:rsidRDefault="009256F9" w:rsidP="004816D9">
      <w:pPr>
        <w:rPr>
          <w:szCs w:val="22"/>
        </w:rPr>
      </w:pPr>
    </w:p>
    <w:p w:rsidR="00970FCC" w:rsidRDefault="00970FCC" w:rsidP="00970FCC">
      <w:pPr>
        <w:ind w:left="2880" w:firstLine="720"/>
        <w:rPr>
          <w:szCs w:val="22"/>
        </w:rPr>
      </w:pPr>
      <w:r>
        <w:rPr>
          <w:szCs w:val="22"/>
        </w:rPr>
        <w:object w:dxaOrig="1531" w:dyaOrig="990">
          <v:shape id="_x0000_i1027" type="#_x0000_t75" style="width:76.3pt;height:49.45pt" o:ole="">
            <v:imagedata r:id="rId12" o:title=""/>
          </v:shape>
          <o:OLEObject Type="Embed" ProgID="AcroExch.Document.DC" ShapeID="_x0000_i1027" DrawAspect="Icon" ObjectID="_1552735582" r:id="rId13"/>
        </w:object>
      </w:r>
    </w:p>
    <w:p w:rsidR="00AA4148" w:rsidRDefault="00AA4148" w:rsidP="004816D9">
      <w:pPr>
        <w:rPr>
          <w:szCs w:val="22"/>
        </w:rPr>
      </w:pPr>
    </w:p>
    <w:p w:rsidR="00AA4148" w:rsidRDefault="00AA4148" w:rsidP="004816D9">
      <w:pPr>
        <w:rPr>
          <w:szCs w:val="22"/>
        </w:rPr>
      </w:pPr>
    </w:p>
    <w:p w:rsidR="00AA4148" w:rsidRDefault="00AA4148" w:rsidP="004816D9">
      <w:pPr>
        <w:rPr>
          <w:szCs w:val="22"/>
        </w:rPr>
      </w:pPr>
    </w:p>
    <w:p w:rsidR="00AA4148" w:rsidRDefault="00AA4148" w:rsidP="004816D9">
      <w:pPr>
        <w:rPr>
          <w:szCs w:val="22"/>
        </w:rPr>
      </w:pPr>
    </w:p>
    <w:p w:rsidR="00053F4E" w:rsidRDefault="00053F4E" w:rsidP="004816D9">
      <w:pPr>
        <w:rPr>
          <w:szCs w:val="22"/>
        </w:rPr>
      </w:pPr>
      <w:r>
        <w:rPr>
          <w:szCs w:val="22"/>
        </w:rPr>
        <w:t xml:space="preserve">As you will see form the Q&amp;A Documents that we are open to suggestions however it is important that provision is made for a </w:t>
      </w:r>
      <w:r w:rsidR="00327459">
        <w:rPr>
          <w:szCs w:val="22"/>
        </w:rPr>
        <w:t>20 students per session, and approximately 300 students</w:t>
      </w:r>
      <w:r w:rsidR="00282070">
        <w:rPr>
          <w:szCs w:val="22"/>
        </w:rPr>
        <w:t xml:space="preserve"> trained in this area</w:t>
      </w:r>
      <w:r w:rsidR="00327459">
        <w:rPr>
          <w:szCs w:val="22"/>
        </w:rPr>
        <w:t xml:space="preserve"> per week. </w:t>
      </w:r>
    </w:p>
    <w:p w:rsidR="00A2088D" w:rsidRDefault="00A2088D" w:rsidP="004816D9">
      <w:pPr>
        <w:rPr>
          <w:szCs w:val="22"/>
        </w:rPr>
      </w:pPr>
    </w:p>
    <w:p w:rsidR="00775E63" w:rsidRDefault="00764E69" w:rsidP="00775E63">
      <w:pPr>
        <w:rPr>
          <w:szCs w:val="22"/>
        </w:rPr>
      </w:pPr>
      <w:r>
        <w:rPr>
          <w:szCs w:val="22"/>
        </w:rPr>
        <w:t xml:space="preserve">A copy of the </w:t>
      </w:r>
      <w:r w:rsidR="00A2088D">
        <w:rPr>
          <w:szCs w:val="22"/>
        </w:rPr>
        <w:t>Syllabus is detailed below</w:t>
      </w:r>
      <w:r w:rsidR="00775E63">
        <w:rPr>
          <w:szCs w:val="22"/>
        </w:rPr>
        <w:t xml:space="preserve">, equipment must be </w:t>
      </w:r>
      <w:r w:rsidR="00775E63" w:rsidRPr="00365101">
        <w:rPr>
          <w:szCs w:val="22"/>
        </w:rPr>
        <w:t>suitable for teaching level 3/level 4 BTEC Engineering pneumatic and programmable logic controller units/qualifications</w:t>
      </w:r>
      <w:r w:rsidR="00775E63">
        <w:rPr>
          <w:szCs w:val="22"/>
        </w:rPr>
        <w:t xml:space="preserve">. </w:t>
      </w:r>
    </w:p>
    <w:p w:rsidR="00950EEC" w:rsidRDefault="00950EEC" w:rsidP="00775E63">
      <w:pPr>
        <w:rPr>
          <w:szCs w:val="22"/>
        </w:rPr>
      </w:pPr>
    </w:p>
    <w:p w:rsidR="00950EEC" w:rsidRDefault="00C21E3C" w:rsidP="00C21E3C">
      <w:pPr>
        <w:ind w:firstLine="720"/>
        <w:rPr>
          <w:szCs w:val="22"/>
        </w:rPr>
      </w:pPr>
      <w:r>
        <w:rPr>
          <w:szCs w:val="22"/>
        </w:rPr>
        <w:object w:dxaOrig="1531" w:dyaOrig="990">
          <v:shape id="_x0000_i1028" type="#_x0000_t75" style="width:76.3pt;height:49.45pt" o:ole="">
            <v:imagedata r:id="rId14" o:title=""/>
          </v:shape>
          <o:OLEObject Type="Embed" ProgID="AcroExch.Document.DC" ShapeID="_x0000_i1028" DrawAspect="Icon" ObjectID="_1552735583" r:id="rId15"/>
        </w:object>
      </w:r>
      <w:r>
        <w:rPr>
          <w:szCs w:val="22"/>
        </w:rPr>
        <w:tab/>
      </w:r>
      <w:r>
        <w:rPr>
          <w:szCs w:val="22"/>
        </w:rPr>
        <w:tab/>
      </w:r>
      <w:r>
        <w:rPr>
          <w:szCs w:val="22"/>
        </w:rPr>
        <w:object w:dxaOrig="1531" w:dyaOrig="990">
          <v:shape id="_x0000_i1029" type="#_x0000_t75" style="width:76.3pt;height:49.45pt" o:ole="">
            <v:imagedata r:id="rId16" o:title=""/>
          </v:shape>
          <o:OLEObject Type="Embed" ProgID="AcroExch.Document.DC" ShapeID="_x0000_i1029" DrawAspect="Icon" ObjectID="_1552735584" r:id="rId17"/>
        </w:object>
      </w:r>
      <w:r>
        <w:rPr>
          <w:szCs w:val="22"/>
        </w:rPr>
        <w:tab/>
      </w:r>
      <w:r>
        <w:rPr>
          <w:szCs w:val="22"/>
        </w:rPr>
        <w:tab/>
      </w:r>
      <w:r>
        <w:rPr>
          <w:szCs w:val="22"/>
        </w:rPr>
        <w:object w:dxaOrig="1531" w:dyaOrig="990">
          <v:shape id="_x0000_i1030" type="#_x0000_t75" style="width:76.3pt;height:49.45pt" o:ole="">
            <v:imagedata r:id="rId18" o:title=""/>
          </v:shape>
          <o:OLEObject Type="Embed" ProgID="AcroExch.Document.DC" ShapeID="_x0000_i1030" DrawAspect="Icon" ObjectID="_1552735585" r:id="rId19"/>
        </w:object>
      </w:r>
    </w:p>
    <w:p w:rsidR="00950EEC" w:rsidRDefault="00950EEC" w:rsidP="00775E63">
      <w:pPr>
        <w:rPr>
          <w:szCs w:val="22"/>
        </w:rPr>
      </w:pPr>
    </w:p>
    <w:p w:rsidR="00A2088D" w:rsidRDefault="00775E63" w:rsidP="004816D9">
      <w:pPr>
        <w:rPr>
          <w:szCs w:val="22"/>
        </w:rPr>
      </w:pPr>
      <w:r>
        <w:rPr>
          <w:szCs w:val="22"/>
        </w:rPr>
        <w:t>S</w:t>
      </w:r>
      <w:r w:rsidR="00A2088D">
        <w:rPr>
          <w:szCs w:val="22"/>
        </w:rPr>
        <w:t>pecific consideration in relation to your offer must be given to ensure that the equipment cannot on</w:t>
      </w:r>
      <w:r>
        <w:rPr>
          <w:szCs w:val="22"/>
        </w:rPr>
        <w:t>ly provide compliance with our current requirement</w:t>
      </w:r>
      <w:r w:rsidR="00A2088D">
        <w:rPr>
          <w:szCs w:val="22"/>
        </w:rPr>
        <w:t xml:space="preserve"> b</w:t>
      </w:r>
      <w:r>
        <w:rPr>
          <w:szCs w:val="22"/>
        </w:rPr>
        <w:t>ut can also give some longevity.</w:t>
      </w:r>
      <w:r w:rsidR="007B45CF">
        <w:rPr>
          <w:szCs w:val="22"/>
        </w:rPr>
        <w:t xml:space="preserve"> This syllabus may be subject to change over the contract award period and the College will contact you to advise you of this.</w:t>
      </w:r>
    </w:p>
    <w:p w:rsidR="00A2088D" w:rsidRDefault="00A2088D" w:rsidP="004816D9">
      <w:pPr>
        <w:rPr>
          <w:szCs w:val="22"/>
        </w:rPr>
      </w:pPr>
    </w:p>
    <w:p w:rsidR="00764E69" w:rsidRDefault="00764E69" w:rsidP="004816D9">
      <w:pPr>
        <w:rPr>
          <w:szCs w:val="22"/>
        </w:rPr>
      </w:pPr>
    </w:p>
    <w:p w:rsidR="008969D7" w:rsidRDefault="00282070" w:rsidP="004816D9">
      <w:pPr>
        <w:rPr>
          <w:szCs w:val="22"/>
        </w:rPr>
      </w:pPr>
      <w:r>
        <w:rPr>
          <w:szCs w:val="22"/>
        </w:rPr>
        <w:t>The Tender is broken down as follows:</w:t>
      </w:r>
      <w:r w:rsidR="007B45CF">
        <w:rPr>
          <w:szCs w:val="22"/>
        </w:rPr>
        <w:t xml:space="preserve"> </w:t>
      </w:r>
    </w:p>
    <w:p w:rsidR="00282070" w:rsidRDefault="00282070" w:rsidP="004816D9">
      <w:pPr>
        <w:rPr>
          <w:szCs w:val="22"/>
        </w:rPr>
      </w:pPr>
    </w:p>
    <w:p w:rsidR="00282070" w:rsidRDefault="00282070" w:rsidP="004816D9">
      <w:pPr>
        <w:rPr>
          <w:szCs w:val="22"/>
        </w:rPr>
      </w:pPr>
      <w:r>
        <w:rPr>
          <w:szCs w:val="22"/>
        </w:rPr>
        <w:t>Lot. 1: The Showcase Piece which must be acco</w:t>
      </w:r>
      <w:r w:rsidR="007D3E52">
        <w:rPr>
          <w:szCs w:val="22"/>
        </w:rPr>
        <w:t>mmodated within the seated area</w:t>
      </w:r>
      <w:r>
        <w:rPr>
          <w:szCs w:val="22"/>
        </w:rPr>
        <w:t xml:space="preserve"> </w:t>
      </w:r>
    </w:p>
    <w:p w:rsidR="00282070" w:rsidRDefault="00282070" w:rsidP="004816D9">
      <w:pPr>
        <w:rPr>
          <w:szCs w:val="22"/>
        </w:rPr>
      </w:pPr>
    </w:p>
    <w:p w:rsidR="00282070" w:rsidRDefault="00282070" w:rsidP="004816D9">
      <w:pPr>
        <w:rPr>
          <w:szCs w:val="22"/>
        </w:rPr>
      </w:pPr>
      <w:r>
        <w:rPr>
          <w:szCs w:val="22"/>
        </w:rPr>
        <w:t>Lot 2: Electro Pneumatic &amp; Hydraulics</w:t>
      </w:r>
    </w:p>
    <w:p w:rsidR="00282070" w:rsidRDefault="00282070" w:rsidP="004816D9">
      <w:pPr>
        <w:rPr>
          <w:szCs w:val="22"/>
        </w:rPr>
      </w:pPr>
    </w:p>
    <w:p w:rsidR="001F5B02" w:rsidRDefault="00282070" w:rsidP="004816D9">
      <w:pPr>
        <w:rPr>
          <w:szCs w:val="22"/>
        </w:rPr>
      </w:pPr>
      <w:r>
        <w:rPr>
          <w:szCs w:val="22"/>
        </w:rPr>
        <w:t xml:space="preserve">Lot 3: PLC Training Rig with interchangeable </w:t>
      </w:r>
      <w:r w:rsidR="00764E69">
        <w:rPr>
          <w:szCs w:val="22"/>
        </w:rPr>
        <w:t>PLC’</w:t>
      </w:r>
      <w:r w:rsidR="001F5B02">
        <w:rPr>
          <w:szCs w:val="22"/>
        </w:rPr>
        <w:t>s</w:t>
      </w:r>
    </w:p>
    <w:p w:rsidR="00006B0D" w:rsidRDefault="00006B0D" w:rsidP="00006B0D">
      <w:pPr>
        <w:jc w:val="center"/>
        <w:rPr>
          <w:szCs w:val="22"/>
        </w:rPr>
      </w:pPr>
    </w:p>
    <w:p w:rsidR="007D3E52" w:rsidRDefault="00950EEC" w:rsidP="007D3E52">
      <w:r>
        <w:rPr>
          <w:szCs w:val="22"/>
        </w:rPr>
        <w:t xml:space="preserve">Any equipment </w:t>
      </w:r>
      <w:r w:rsidR="009A07DC">
        <w:rPr>
          <w:szCs w:val="22"/>
        </w:rPr>
        <w:t>proposed is</w:t>
      </w:r>
      <w:r w:rsidR="007D3E52">
        <w:rPr>
          <w:szCs w:val="22"/>
        </w:rPr>
        <w:t xml:space="preserve"> required to have full detail</w:t>
      </w:r>
      <w:r w:rsidR="009A07DC">
        <w:rPr>
          <w:szCs w:val="22"/>
        </w:rPr>
        <w:t>s</w:t>
      </w:r>
      <w:r w:rsidR="007D3E52">
        <w:rPr>
          <w:szCs w:val="22"/>
        </w:rPr>
        <w:t xml:space="preserve"> submitted these need to be diagrams, specifications etc. pertinent to the bid,  no catalogues electronic or hard copy detailing page numbers as the team will not have the time look for evidence</w:t>
      </w:r>
      <w:r w:rsidR="009A07DC">
        <w:rPr>
          <w:szCs w:val="22"/>
        </w:rPr>
        <w:t xml:space="preserve"> and these bids will be discounted. </w:t>
      </w:r>
      <w:r w:rsidR="007D3E52">
        <w:rPr>
          <w:szCs w:val="22"/>
        </w:rPr>
        <w:t xml:space="preserve"> </w:t>
      </w:r>
      <w:r w:rsidR="007D3E52" w:rsidRPr="007D3E52">
        <w:t xml:space="preserve">Please ensure that your submission includes </w:t>
      </w:r>
      <w:r w:rsidR="009A07DC">
        <w:t xml:space="preserve">dimensions and visual evidence abstracted from your </w:t>
      </w:r>
      <w:r w:rsidR="00BF36B6">
        <w:t>catalogues.</w:t>
      </w:r>
    </w:p>
    <w:p w:rsidR="00070259" w:rsidRDefault="00070259" w:rsidP="007D3E52"/>
    <w:p w:rsidR="00070259" w:rsidRDefault="00070259" w:rsidP="007D3E52">
      <w:r>
        <w:t xml:space="preserve">Full </w:t>
      </w:r>
      <w:r w:rsidR="00B32AC0">
        <w:t xml:space="preserve">training will be required for 8 staff </w:t>
      </w:r>
      <w:r w:rsidR="001F5B02">
        <w:t>on all equipment so that they can deliver to the students – please ensure full details of training requirements</w:t>
      </w:r>
      <w:r w:rsidR="00BF36B6">
        <w:t>, training schedule and costs are included</w:t>
      </w:r>
      <w:r w:rsidR="007B45CF">
        <w:t xml:space="preserve"> within your submission this will be evaluated as 5% of overall Tender process.</w:t>
      </w:r>
    </w:p>
    <w:p w:rsidR="001F5B02" w:rsidRDefault="001F5B02" w:rsidP="007D3E52"/>
    <w:p w:rsidR="001F5B02" w:rsidRDefault="001F5B02" w:rsidP="007D3E52">
      <w:r>
        <w:t>Please provide any details of added value cl</w:t>
      </w:r>
      <w:r w:rsidR="007B45CF">
        <w:t>early as this will be evaluated, student related ie. Apprenticeship, Offsite Training, Innovation to encourage student progression into the workplace we are however open up to ideas this is weighted as 5%</w:t>
      </w:r>
    </w:p>
    <w:p w:rsidR="00BF36B6" w:rsidRDefault="00BF36B6" w:rsidP="007D3E52"/>
    <w:p w:rsidR="00BF36B6" w:rsidRDefault="00BF36B6" w:rsidP="007D3E52">
      <w:r>
        <w:t xml:space="preserve">The Tender submission will be evaluated by the following New College Durham Staff </w:t>
      </w:r>
    </w:p>
    <w:p w:rsidR="00BF36B6" w:rsidRPr="007D3E52" w:rsidRDefault="00BF36B6" w:rsidP="007D3E52">
      <w:r>
        <w:t>Head of Technology, Head of Finance, Head of Estates and Facilities, Curriculum Manager Technology, Lecturer in Technology (related area)</w:t>
      </w:r>
      <w:r w:rsidR="00171B47">
        <w:t>, Procurement and Contracts Manager and potentially a member of the CPC</w:t>
      </w:r>
      <w:r w:rsidR="004A12A9">
        <w:t xml:space="preserve"> (Crescent Purchasing Consortium)</w:t>
      </w:r>
    </w:p>
    <w:p w:rsidR="00006B0D" w:rsidRDefault="00006B0D" w:rsidP="004816D9">
      <w:pPr>
        <w:rPr>
          <w:szCs w:val="22"/>
        </w:rPr>
      </w:pPr>
    </w:p>
    <w:p w:rsidR="00B87A8A" w:rsidRDefault="00B87A8A" w:rsidP="003B1010">
      <w:pPr>
        <w:jc w:val="both"/>
        <w:rPr>
          <w:b/>
        </w:rPr>
      </w:pPr>
    </w:p>
    <w:p w:rsidR="006A514C" w:rsidRDefault="006A514C" w:rsidP="0047448F">
      <w:pPr>
        <w:pStyle w:val="Heading4"/>
      </w:pPr>
      <w:r>
        <w:t>Further information required from Supplier</w:t>
      </w:r>
    </w:p>
    <w:p w:rsidR="006A514C" w:rsidRDefault="006A514C" w:rsidP="0047448F">
      <w:pPr>
        <w:rPr>
          <w:b/>
        </w:rPr>
      </w:pPr>
    </w:p>
    <w:p w:rsidR="006A514C" w:rsidRDefault="006A514C" w:rsidP="0047448F">
      <w:pPr>
        <w:pStyle w:val="BodyTextIndent"/>
        <w:ind w:left="0"/>
      </w:pPr>
      <w:r>
        <w:t>For</w:t>
      </w:r>
      <w:r w:rsidR="000E6D26">
        <w:t xml:space="preserve"> the purpose of evaluation the S</w:t>
      </w:r>
      <w:r>
        <w:t xml:space="preserve">upplier must provide all the information requested in the preceding sections and in addition </w:t>
      </w:r>
      <w:r>
        <w:rPr>
          <w:b/>
        </w:rPr>
        <w:t>must</w:t>
      </w:r>
      <w:r>
        <w:t xml:space="preserve"> provide:</w:t>
      </w:r>
    </w:p>
    <w:p w:rsidR="006A514C" w:rsidRDefault="006A514C" w:rsidP="006A514C">
      <w:pPr>
        <w:pStyle w:val="BodyTextIndent"/>
        <w:ind w:left="0"/>
      </w:pPr>
    </w:p>
    <w:p w:rsidR="006A514C" w:rsidRDefault="006A514C" w:rsidP="006A514C">
      <w:pPr>
        <w:numPr>
          <w:ilvl w:val="0"/>
          <w:numId w:val="1"/>
        </w:numPr>
        <w:tabs>
          <w:tab w:val="num" w:pos="1494"/>
        </w:tabs>
      </w:pPr>
      <w:r>
        <w:t>detailed costings of all aspects of the system;</w:t>
      </w:r>
    </w:p>
    <w:p w:rsidR="006A514C" w:rsidRDefault="006A514C" w:rsidP="006A514C">
      <w:pPr>
        <w:numPr>
          <w:ilvl w:val="0"/>
          <w:numId w:val="2"/>
        </w:numPr>
        <w:tabs>
          <w:tab w:val="num" w:pos="1494"/>
        </w:tabs>
      </w:pPr>
      <w:r>
        <w:t>details of any additional facilities provided over and above those requested;</w:t>
      </w:r>
    </w:p>
    <w:p w:rsidR="006A514C" w:rsidRDefault="006A514C" w:rsidP="006A514C">
      <w:pPr>
        <w:numPr>
          <w:ilvl w:val="0"/>
          <w:numId w:val="3"/>
        </w:numPr>
      </w:pPr>
      <w:r>
        <w:t>a Company Profile;</w:t>
      </w:r>
    </w:p>
    <w:p w:rsidR="006A514C" w:rsidRDefault="006A514C" w:rsidP="006A514C">
      <w:pPr>
        <w:numPr>
          <w:ilvl w:val="0"/>
          <w:numId w:val="5"/>
        </w:numPr>
      </w:pPr>
      <w:r>
        <w:t xml:space="preserve">a copy of the Company’s last three years audited accounts; </w:t>
      </w:r>
    </w:p>
    <w:p w:rsidR="006A514C" w:rsidRDefault="000E6D26" w:rsidP="006A514C">
      <w:pPr>
        <w:numPr>
          <w:ilvl w:val="0"/>
          <w:numId w:val="5"/>
        </w:numPr>
      </w:pPr>
      <w:r>
        <w:t xml:space="preserve">the </w:t>
      </w:r>
      <w:r w:rsidR="006A514C">
        <w:t>name, address, phone, fax and email address of primary and secondary contact persons;</w:t>
      </w:r>
    </w:p>
    <w:p w:rsidR="006A514C" w:rsidRDefault="006A514C" w:rsidP="006A514C">
      <w:pPr>
        <w:numPr>
          <w:ilvl w:val="0"/>
          <w:numId w:val="5"/>
        </w:numPr>
      </w:pPr>
      <w:r>
        <w:t xml:space="preserve">statements of </w:t>
      </w:r>
      <w:r w:rsidR="000E6D26">
        <w:t>the Supplier’s</w:t>
      </w:r>
      <w:r>
        <w:t xml:space="preserve"> </w:t>
      </w:r>
      <w:r w:rsidR="000E6D26">
        <w:t xml:space="preserve">policies on or </w:t>
      </w:r>
      <w:r>
        <w:t xml:space="preserve">approach to </w:t>
      </w:r>
      <w:r w:rsidR="000E6D26">
        <w:t>Equality and Diversity</w:t>
      </w:r>
      <w:r>
        <w:t>, Data Protecti</w:t>
      </w:r>
      <w:r w:rsidR="000E6D26">
        <w:t>on</w:t>
      </w:r>
      <w:r w:rsidR="003B1010">
        <w:t xml:space="preserve">, </w:t>
      </w:r>
      <w:r w:rsidR="000E6D26">
        <w:t>Sustainability</w:t>
      </w:r>
      <w:r w:rsidR="003B1010">
        <w:t xml:space="preserve"> and ‘The Modern Slavery Act 2015’</w:t>
      </w:r>
    </w:p>
    <w:p w:rsidR="006A514C" w:rsidRDefault="006A514C" w:rsidP="006A514C">
      <w:pPr>
        <w:ind w:left="360"/>
      </w:pPr>
    </w:p>
    <w:p w:rsidR="006A514C" w:rsidRDefault="000E6D26" w:rsidP="006A514C">
      <w:r>
        <w:t>The S</w:t>
      </w:r>
      <w:r w:rsidR="006A514C">
        <w:t>upplier may provide any other literature it feels appropriate in supporting its tender application.</w:t>
      </w:r>
    </w:p>
    <w:p w:rsidR="006A514C" w:rsidRDefault="006A514C" w:rsidP="006A514C">
      <w:pPr>
        <w:ind w:left="360"/>
      </w:pPr>
    </w:p>
    <w:p w:rsidR="006A514C" w:rsidRPr="006645D6" w:rsidRDefault="006A514C" w:rsidP="006645D6">
      <w:pPr>
        <w:pStyle w:val="Heading1"/>
        <w:rPr>
          <w:sz w:val="24"/>
        </w:rPr>
      </w:pPr>
      <w:r w:rsidRPr="006645D6">
        <w:rPr>
          <w:sz w:val="24"/>
        </w:rPr>
        <w:t>Conditions of Purchase (Goods/Service)</w:t>
      </w:r>
    </w:p>
    <w:p w:rsidR="006A514C" w:rsidRDefault="006A514C" w:rsidP="006A514C">
      <w:pPr>
        <w:rPr>
          <w:b/>
          <w:sz w:val="24"/>
        </w:rPr>
      </w:pPr>
    </w:p>
    <w:p w:rsidR="000E6D26" w:rsidRPr="006645D6" w:rsidRDefault="000E6D26" w:rsidP="006645D6">
      <w:pPr>
        <w:pStyle w:val="ListParagraph"/>
        <w:numPr>
          <w:ilvl w:val="0"/>
          <w:numId w:val="11"/>
        </w:numPr>
        <w:tabs>
          <w:tab w:val="left" w:pos="709"/>
        </w:tabs>
        <w:ind w:hanging="720"/>
        <w:outlineLvl w:val="0"/>
        <w:rPr>
          <w:b/>
        </w:rPr>
      </w:pPr>
      <w:r w:rsidRPr="006645D6">
        <w:rPr>
          <w:b/>
        </w:rPr>
        <w:t>Definitions</w:t>
      </w:r>
    </w:p>
    <w:p w:rsidR="000E6D26" w:rsidRDefault="000E6D26" w:rsidP="006645D6">
      <w:pPr>
        <w:ind w:hanging="720"/>
        <w:rPr>
          <w:b/>
        </w:rPr>
      </w:pPr>
    </w:p>
    <w:p w:rsidR="000E6D26" w:rsidRDefault="000E6D26" w:rsidP="006645D6">
      <w:pPr>
        <w:pStyle w:val="ListParagraph"/>
        <w:numPr>
          <w:ilvl w:val="1"/>
          <w:numId w:val="11"/>
        </w:numPr>
        <w:ind w:left="1440" w:hanging="720"/>
        <w:jc w:val="both"/>
        <w:outlineLvl w:val="1"/>
      </w:pPr>
      <w:r>
        <w:t>In these conditions ‘the Purchaser’ means New College Durham.  The ‘Supplier’ means the supplier named on the contract and ‘the Goods/Service’ means any such goods/service as are to be supplied to the Purchaser by the Supplier (or by any of the Supplier’s sub-contractors) pursuant to or in connection with this ‘the Order’.</w:t>
      </w:r>
      <w:r>
        <w:tab/>
      </w:r>
    </w:p>
    <w:p w:rsidR="000E6D26" w:rsidRDefault="000E6D26" w:rsidP="006645D6">
      <w:pPr>
        <w:ind w:hanging="720"/>
      </w:pPr>
    </w:p>
    <w:p w:rsidR="000E6D26" w:rsidRDefault="000E6D26" w:rsidP="006645D6">
      <w:pPr>
        <w:pStyle w:val="Heading1"/>
        <w:numPr>
          <w:ilvl w:val="0"/>
          <w:numId w:val="11"/>
        </w:numPr>
        <w:ind w:hanging="720"/>
      </w:pPr>
      <w:r>
        <w:t>The Goods/Service</w:t>
      </w:r>
    </w:p>
    <w:p w:rsidR="000E6D26" w:rsidRDefault="000E6D26" w:rsidP="006645D6">
      <w:pPr>
        <w:ind w:hanging="720"/>
      </w:pPr>
    </w:p>
    <w:p w:rsidR="000E6D26" w:rsidRPr="006645D6" w:rsidRDefault="000E6D26" w:rsidP="006645D6">
      <w:pPr>
        <w:pStyle w:val="ListParagraph"/>
        <w:numPr>
          <w:ilvl w:val="1"/>
          <w:numId w:val="11"/>
        </w:numPr>
        <w:ind w:left="1440" w:hanging="720"/>
        <w:jc w:val="both"/>
        <w:rPr>
          <w:b/>
        </w:rPr>
      </w:pPr>
      <w:r>
        <w:t>The Goods/Service shall be to the reasonable satisfaction of the Purchaser and shall conform in all respects with any particulars specified in this Order and in any variations thereto.</w:t>
      </w:r>
      <w:r w:rsidRPr="006645D6">
        <w:rPr>
          <w:b/>
        </w:rPr>
        <w:t xml:space="preserve">  </w:t>
      </w:r>
    </w:p>
    <w:p w:rsidR="000E6D26" w:rsidRDefault="000E6D26" w:rsidP="006645D6">
      <w:pPr>
        <w:ind w:hanging="720"/>
        <w:jc w:val="both"/>
      </w:pPr>
    </w:p>
    <w:p w:rsidR="000E6D26" w:rsidRDefault="000E6D26" w:rsidP="006645D6">
      <w:pPr>
        <w:pStyle w:val="ListParagraph"/>
        <w:numPr>
          <w:ilvl w:val="1"/>
          <w:numId w:val="11"/>
        </w:numPr>
        <w:ind w:left="1440" w:hanging="720"/>
        <w:jc w:val="both"/>
      </w:pPr>
      <w:r>
        <w:t>The Goods/Service shall conform in this respect with the requirements of any statutes, orders, regulations or by-laws from time to time in force.</w:t>
      </w:r>
    </w:p>
    <w:p w:rsidR="000E6D26" w:rsidRDefault="000E6D26" w:rsidP="006645D6">
      <w:pPr>
        <w:jc w:val="both"/>
      </w:pPr>
    </w:p>
    <w:p w:rsidR="000E6D26" w:rsidRDefault="000E6D26" w:rsidP="006645D6">
      <w:pPr>
        <w:pStyle w:val="ListParagraph"/>
        <w:numPr>
          <w:ilvl w:val="1"/>
          <w:numId w:val="11"/>
        </w:numPr>
        <w:ind w:left="1440" w:hanging="720"/>
        <w:jc w:val="both"/>
      </w:pPr>
      <w:r>
        <w:t>The Goods/Service shall be fit and sufficient for the purchase for which such goods/service are ordinarily used, and for any particular purpose made known to the Supplier by the Purchaser, and the Pur</w:t>
      </w:r>
      <w:r w:rsidR="006645D6">
        <w:t xml:space="preserve">chaser relies on the skill and </w:t>
      </w:r>
      <w:r>
        <w:t>judgement of the Supplier supply of the Goods/Service in the execution of the Order.</w:t>
      </w:r>
    </w:p>
    <w:p w:rsidR="000E6D26" w:rsidRDefault="000E6D26" w:rsidP="006645D6"/>
    <w:p w:rsidR="000E6D26" w:rsidRDefault="000E6D26" w:rsidP="006645D6">
      <w:pPr>
        <w:pStyle w:val="Heading1"/>
        <w:numPr>
          <w:ilvl w:val="0"/>
          <w:numId w:val="11"/>
        </w:numPr>
        <w:ind w:hanging="720"/>
      </w:pPr>
      <w:r>
        <w:t>The Price</w:t>
      </w:r>
    </w:p>
    <w:p w:rsidR="000E6D26" w:rsidRDefault="000E6D26" w:rsidP="006645D6">
      <w:pPr>
        <w:ind w:hanging="720"/>
        <w:rPr>
          <w:b/>
        </w:rPr>
      </w:pPr>
    </w:p>
    <w:p w:rsidR="000E6D26" w:rsidRDefault="000E6D26" w:rsidP="006645D6">
      <w:pPr>
        <w:pStyle w:val="ListParagraph"/>
        <w:numPr>
          <w:ilvl w:val="1"/>
          <w:numId w:val="11"/>
        </w:numPr>
        <w:ind w:left="1440" w:hanging="720"/>
        <w:jc w:val="both"/>
      </w:pPr>
      <w:r>
        <w:t>Unless otherwise agreed in writing by th</w:t>
      </w:r>
      <w:r w:rsidR="006645D6">
        <w:t>e Purchaser, the Supplier shall</w:t>
      </w:r>
      <w:r>
        <w:t xml:space="preserve">        render a separate invoice in respect of each c</w:t>
      </w:r>
      <w:r w:rsidR="006645D6">
        <w:t xml:space="preserve">onsignment delivered under </w:t>
      </w:r>
      <w:r>
        <w:t>this Order.  Payment shall be due 30 days after receipt of the Goods/Service</w:t>
      </w:r>
      <w:r w:rsidR="006645D6">
        <w:t xml:space="preserve"> </w:t>
      </w:r>
      <w:r>
        <w:t>or the correct invoice therefore, whichever is the later.</w:t>
      </w:r>
    </w:p>
    <w:p w:rsidR="000E6D26" w:rsidRDefault="000E6D26" w:rsidP="006645D6">
      <w:pPr>
        <w:ind w:left="960" w:hanging="720"/>
        <w:jc w:val="both"/>
        <w:rPr>
          <w:b/>
        </w:rPr>
      </w:pPr>
    </w:p>
    <w:p w:rsidR="000E6D26" w:rsidRDefault="00EE2F4D" w:rsidP="004816D9">
      <w:pPr>
        <w:pStyle w:val="ListParagraph"/>
        <w:numPr>
          <w:ilvl w:val="2"/>
          <w:numId w:val="11"/>
        </w:numPr>
        <w:jc w:val="both"/>
      </w:pPr>
      <w:r>
        <w:t>Please note all submissions will need to include a breakdown of prices for the required equipment maintenance and any other associated costs ie repairs, callout, and training. All to be excluded of VAT. The breakdown will conclude with the total cost shown at the end of the price list.</w:t>
      </w:r>
      <w:r w:rsidR="00396AA5">
        <w:t xml:space="preserve"> Please provide maintenance costings for a 3 year/4</w:t>
      </w:r>
      <w:r w:rsidR="007B45CF">
        <w:t xml:space="preserve"> </w:t>
      </w:r>
      <w:r w:rsidR="00396AA5">
        <w:t>year and 5 year time period for all equipment.</w:t>
      </w:r>
      <w:r>
        <w:t xml:space="preserve"> </w:t>
      </w:r>
    </w:p>
    <w:p w:rsidR="00A4566D" w:rsidRDefault="00A4566D" w:rsidP="00A4566D">
      <w:pPr>
        <w:pStyle w:val="ListParagraph"/>
      </w:pPr>
    </w:p>
    <w:p w:rsidR="001F5B02" w:rsidRDefault="001F5B02" w:rsidP="00A4566D">
      <w:pPr>
        <w:pStyle w:val="ListParagraph"/>
      </w:pPr>
    </w:p>
    <w:p w:rsidR="001F5B02" w:rsidRDefault="001F5B02" w:rsidP="00A4566D">
      <w:pPr>
        <w:pStyle w:val="ListParagraph"/>
      </w:pPr>
    </w:p>
    <w:p w:rsidR="008C1D37" w:rsidRDefault="008C1D37" w:rsidP="00A4566D">
      <w:pPr>
        <w:pStyle w:val="ListParagraph"/>
      </w:pPr>
    </w:p>
    <w:p w:rsidR="008C1D37" w:rsidRDefault="008C1D37" w:rsidP="00A4566D">
      <w:pPr>
        <w:pStyle w:val="ListParagraph"/>
      </w:pPr>
    </w:p>
    <w:p w:rsidR="008C1D37" w:rsidRDefault="008C1D37" w:rsidP="00A4566D">
      <w:pPr>
        <w:pStyle w:val="ListParagraph"/>
      </w:pPr>
    </w:p>
    <w:p w:rsidR="00786521" w:rsidRDefault="00786521" w:rsidP="00A4566D">
      <w:pPr>
        <w:pStyle w:val="ListParagraph"/>
      </w:pPr>
    </w:p>
    <w:p w:rsidR="00786521" w:rsidRDefault="00786521" w:rsidP="00A4566D">
      <w:pPr>
        <w:pStyle w:val="ListParagraph"/>
      </w:pPr>
    </w:p>
    <w:p w:rsidR="00786521" w:rsidRDefault="00786521" w:rsidP="00A4566D">
      <w:pPr>
        <w:pStyle w:val="ListParagraph"/>
      </w:pPr>
    </w:p>
    <w:p w:rsidR="00A4566D" w:rsidRDefault="00A4566D" w:rsidP="00A4566D">
      <w:pPr>
        <w:jc w:val="both"/>
      </w:pPr>
    </w:p>
    <w:p w:rsidR="00A4566D" w:rsidRDefault="00A4566D" w:rsidP="00A4566D">
      <w:pPr>
        <w:jc w:val="both"/>
      </w:pPr>
    </w:p>
    <w:p w:rsidR="00A4566D" w:rsidRDefault="00A4566D" w:rsidP="00A4566D">
      <w:pPr>
        <w:pStyle w:val="ListParagraph"/>
        <w:numPr>
          <w:ilvl w:val="1"/>
          <w:numId w:val="11"/>
        </w:numPr>
        <w:jc w:val="both"/>
        <w:rPr>
          <w:b/>
        </w:rPr>
      </w:pPr>
      <w:r w:rsidRPr="00A4566D">
        <w:rPr>
          <w:b/>
        </w:rPr>
        <w:t>Criteria for evaluation:</w:t>
      </w:r>
    </w:p>
    <w:p w:rsidR="00A4566D" w:rsidRPr="00A4566D" w:rsidRDefault="00A4566D" w:rsidP="00A4566D">
      <w:pPr>
        <w:pStyle w:val="ListParagraph"/>
        <w:ind w:left="1080"/>
        <w:jc w:val="both"/>
        <w:rPr>
          <w:b/>
        </w:rPr>
      </w:pPr>
    </w:p>
    <w:p w:rsidR="00A4566D" w:rsidRDefault="00A4566D" w:rsidP="00A4566D">
      <w:pPr>
        <w:pStyle w:val="ListParagraph"/>
        <w:ind w:left="1080"/>
        <w:jc w:val="both"/>
      </w:pPr>
      <w:r w:rsidRPr="004816D9">
        <w:rPr>
          <w:noProof/>
          <w:color w:val="000000"/>
          <w:szCs w:val="22"/>
          <w:lang w:eastAsia="en-GB"/>
        </w:rPr>
        <w:drawing>
          <wp:inline distT="0" distB="0" distL="0" distR="0" wp14:anchorId="3B029517" wp14:editId="6D1E66F9">
            <wp:extent cx="5524500" cy="300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0" cy="3000375"/>
                    </a:xfrm>
                    <a:prstGeom prst="rect">
                      <a:avLst/>
                    </a:prstGeom>
                    <a:noFill/>
                    <a:ln>
                      <a:noFill/>
                    </a:ln>
                  </pic:spPr>
                </pic:pic>
              </a:graphicData>
            </a:graphic>
          </wp:inline>
        </w:drawing>
      </w:r>
    </w:p>
    <w:p w:rsidR="000E6D26" w:rsidRDefault="00A4566D" w:rsidP="006645D6">
      <w:pPr>
        <w:pStyle w:val="Heading1"/>
        <w:ind w:hanging="720"/>
      </w:pPr>
      <w:r>
        <w:tab/>
      </w:r>
      <w:r>
        <w:tab/>
      </w:r>
      <w:r>
        <w:tab/>
        <w:t>Weighted as below:</w:t>
      </w:r>
    </w:p>
    <w:p w:rsidR="00A4566D" w:rsidRDefault="00A4566D" w:rsidP="00417A6D"/>
    <w:p w:rsidR="00A4566D" w:rsidRDefault="00A4566D" w:rsidP="00A4566D">
      <w:pPr>
        <w:pStyle w:val="CommentText"/>
        <w:widowControl w:val="0"/>
        <w:spacing w:before="0" w:after="0"/>
        <w:ind w:left="720" w:firstLine="720"/>
        <w:jc w:val="both"/>
        <w:rPr>
          <w:rFonts w:cs="Arial"/>
          <w:sz w:val="22"/>
          <w:szCs w:val="22"/>
        </w:rPr>
      </w:pPr>
      <w:r w:rsidRPr="00200AA8">
        <w:rPr>
          <w:rFonts w:cs="Arial"/>
          <w:b/>
          <w:sz w:val="22"/>
          <w:szCs w:val="22"/>
        </w:rPr>
        <w:t>Cost</w:t>
      </w:r>
      <w:r w:rsidRPr="00200AA8">
        <w:rPr>
          <w:rFonts w:cs="Arial"/>
          <w:b/>
          <w:sz w:val="22"/>
          <w:szCs w:val="22"/>
        </w:rPr>
        <w:tab/>
        <w:t xml:space="preserve">  </w:t>
      </w:r>
      <w:r w:rsidRPr="00200AA8">
        <w:rPr>
          <w:rFonts w:cs="Arial"/>
          <w:sz w:val="22"/>
          <w:szCs w:val="22"/>
        </w:rPr>
        <w:t xml:space="preserve">                        </w:t>
      </w:r>
      <w:r w:rsidRPr="00200AA8">
        <w:rPr>
          <w:rFonts w:cs="Arial"/>
          <w:sz w:val="22"/>
          <w:szCs w:val="22"/>
        </w:rPr>
        <w:tab/>
      </w:r>
      <w:r>
        <w:rPr>
          <w:rFonts w:cs="Arial"/>
          <w:sz w:val="22"/>
          <w:szCs w:val="22"/>
        </w:rPr>
        <w:tab/>
      </w:r>
      <w:r>
        <w:rPr>
          <w:rFonts w:cs="Arial"/>
          <w:sz w:val="22"/>
          <w:szCs w:val="22"/>
        </w:rPr>
        <w:tab/>
      </w:r>
      <w:r>
        <w:rPr>
          <w:rFonts w:cs="Arial"/>
          <w:sz w:val="22"/>
          <w:szCs w:val="22"/>
        </w:rPr>
        <w:tab/>
      </w:r>
      <w:r w:rsidR="00AA58FD">
        <w:rPr>
          <w:rFonts w:cs="Arial"/>
          <w:sz w:val="22"/>
          <w:szCs w:val="22"/>
        </w:rPr>
        <w:tab/>
      </w:r>
      <w:r>
        <w:rPr>
          <w:rFonts w:cs="Arial"/>
          <w:b/>
          <w:sz w:val="22"/>
          <w:szCs w:val="22"/>
        </w:rPr>
        <w:t>35%</w:t>
      </w:r>
      <w:r w:rsidRPr="00200AA8">
        <w:rPr>
          <w:rFonts w:cs="Arial"/>
          <w:sz w:val="22"/>
          <w:szCs w:val="22"/>
        </w:rPr>
        <w:t xml:space="preserve">   </w:t>
      </w:r>
    </w:p>
    <w:p w:rsidR="00A4566D" w:rsidRPr="00A4566D" w:rsidRDefault="00A4566D" w:rsidP="00A4566D">
      <w:pPr>
        <w:pStyle w:val="CommentText"/>
        <w:widowControl w:val="0"/>
        <w:spacing w:before="0" w:after="0"/>
        <w:ind w:left="720" w:firstLine="720"/>
        <w:jc w:val="both"/>
        <w:rPr>
          <w:rFonts w:cs="Arial"/>
          <w:b/>
          <w:sz w:val="22"/>
          <w:szCs w:val="22"/>
        </w:rPr>
      </w:pPr>
      <w:r w:rsidRPr="00A4566D">
        <w:rPr>
          <w:rFonts w:cs="Arial"/>
          <w:b/>
          <w:sz w:val="22"/>
          <w:szCs w:val="22"/>
        </w:rPr>
        <w:t xml:space="preserve">Specification </w:t>
      </w:r>
      <w:r>
        <w:rPr>
          <w:rFonts w:cs="Arial"/>
          <w:b/>
          <w:sz w:val="22"/>
          <w:szCs w:val="22"/>
        </w:rPr>
        <w:t>/Customer Requirements</w:t>
      </w:r>
      <w:r w:rsidRPr="00A4566D">
        <w:rPr>
          <w:rFonts w:cs="Arial"/>
          <w:b/>
          <w:sz w:val="22"/>
          <w:szCs w:val="22"/>
        </w:rPr>
        <w:t xml:space="preserve">  </w:t>
      </w:r>
      <w:r>
        <w:rPr>
          <w:rFonts w:cs="Arial"/>
          <w:b/>
          <w:sz w:val="22"/>
          <w:szCs w:val="22"/>
        </w:rPr>
        <w:tab/>
      </w:r>
      <w:r>
        <w:rPr>
          <w:rFonts w:cs="Arial"/>
          <w:b/>
          <w:sz w:val="22"/>
          <w:szCs w:val="22"/>
        </w:rPr>
        <w:tab/>
      </w:r>
      <w:r w:rsidR="00AA58FD">
        <w:rPr>
          <w:rFonts w:cs="Arial"/>
          <w:b/>
          <w:sz w:val="22"/>
          <w:szCs w:val="22"/>
        </w:rPr>
        <w:tab/>
      </w:r>
      <w:r>
        <w:rPr>
          <w:rFonts w:cs="Arial"/>
          <w:b/>
          <w:sz w:val="22"/>
          <w:szCs w:val="22"/>
        </w:rPr>
        <w:t>40%</w:t>
      </w:r>
      <w:r>
        <w:rPr>
          <w:rFonts w:cs="Arial"/>
          <w:b/>
          <w:sz w:val="22"/>
          <w:szCs w:val="22"/>
        </w:rPr>
        <w:tab/>
      </w:r>
    </w:p>
    <w:p w:rsidR="00A4566D" w:rsidRPr="00200AA8" w:rsidRDefault="00A4566D" w:rsidP="00A4566D">
      <w:pPr>
        <w:pStyle w:val="CommentText"/>
        <w:widowControl w:val="0"/>
        <w:spacing w:before="0" w:after="0"/>
        <w:ind w:left="720" w:firstLine="720"/>
        <w:jc w:val="both"/>
        <w:rPr>
          <w:rFonts w:cs="Arial"/>
          <w:sz w:val="22"/>
          <w:szCs w:val="22"/>
        </w:rPr>
      </w:pPr>
      <w:r>
        <w:rPr>
          <w:rFonts w:cs="Arial"/>
          <w:b/>
          <w:sz w:val="22"/>
          <w:szCs w:val="22"/>
        </w:rPr>
        <w:t>Delivery</w:t>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sidR="00AA58FD">
        <w:rPr>
          <w:rFonts w:cs="Arial"/>
          <w:b/>
          <w:sz w:val="22"/>
          <w:szCs w:val="22"/>
        </w:rPr>
        <w:tab/>
      </w:r>
      <w:r>
        <w:rPr>
          <w:rFonts w:cs="Arial"/>
          <w:b/>
          <w:sz w:val="22"/>
          <w:szCs w:val="22"/>
        </w:rPr>
        <w:t>10%</w:t>
      </w:r>
      <w:r>
        <w:rPr>
          <w:rFonts w:cs="Arial"/>
          <w:b/>
          <w:sz w:val="22"/>
          <w:szCs w:val="22"/>
        </w:rPr>
        <w:tab/>
      </w:r>
      <w:r>
        <w:rPr>
          <w:rFonts w:cs="Arial"/>
          <w:b/>
          <w:sz w:val="22"/>
          <w:szCs w:val="22"/>
        </w:rPr>
        <w:tab/>
      </w:r>
      <w:r w:rsidRPr="00200AA8">
        <w:rPr>
          <w:rFonts w:cs="Arial"/>
          <w:sz w:val="22"/>
          <w:szCs w:val="22"/>
        </w:rPr>
        <w:t xml:space="preserve"> </w:t>
      </w:r>
    </w:p>
    <w:p w:rsidR="00A4566D" w:rsidRDefault="00A4566D" w:rsidP="00A4566D">
      <w:pPr>
        <w:pStyle w:val="CommentText"/>
        <w:widowControl w:val="0"/>
        <w:spacing w:before="0" w:after="0"/>
        <w:ind w:left="720" w:firstLine="720"/>
        <w:jc w:val="both"/>
        <w:rPr>
          <w:rFonts w:cs="Arial"/>
          <w:b/>
          <w:sz w:val="22"/>
          <w:szCs w:val="22"/>
        </w:rPr>
      </w:pPr>
      <w:r>
        <w:rPr>
          <w:rFonts w:cs="Arial"/>
          <w:b/>
          <w:sz w:val="22"/>
          <w:szCs w:val="22"/>
        </w:rPr>
        <w:t>Training</w:t>
      </w:r>
      <w:r w:rsidR="00AA58FD">
        <w:rPr>
          <w:rFonts w:cs="Arial"/>
          <w:b/>
          <w:sz w:val="22"/>
          <w:szCs w:val="22"/>
        </w:rPr>
        <w:t xml:space="preserve"> (on site at College Premises)</w:t>
      </w:r>
      <w:r>
        <w:rPr>
          <w:rFonts w:cs="Arial"/>
          <w:b/>
          <w:sz w:val="22"/>
          <w:szCs w:val="22"/>
        </w:rPr>
        <w:tab/>
      </w:r>
      <w:r>
        <w:rPr>
          <w:rFonts w:cs="Arial"/>
          <w:b/>
          <w:sz w:val="22"/>
          <w:szCs w:val="22"/>
        </w:rPr>
        <w:tab/>
        <w:t xml:space="preserve"> </w:t>
      </w:r>
      <w:r w:rsidR="00AA58FD">
        <w:rPr>
          <w:rFonts w:cs="Arial"/>
          <w:b/>
          <w:sz w:val="22"/>
          <w:szCs w:val="22"/>
        </w:rPr>
        <w:tab/>
      </w:r>
      <w:r w:rsidRPr="00200AA8">
        <w:rPr>
          <w:rFonts w:cs="Arial"/>
          <w:b/>
          <w:sz w:val="22"/>
          <w:szCs w:val="22"/>
        </w:rPr>
        <w:t xml:space="preserve">5% </w:t>
      </w:r>
    </w:p>
    <w:p w:rsidR="00AA58FD" w:rsidRDefault="00AA58FD" w:rsidP="00A4566D">
      <w:pPr>
        <w:pStyle w:val="CommentText"/>
        <w:widowControl w:val="0"/>
        <w:spacing w:before="0" w:after="0"/>
        <w:ind w:left="720" w:firstLine="720"/>
        <w:jc w:val="both"/>
        <w:rPr>
          <w:rFonts w:cs="Arial"/>
          <w:b/>
          <w:sz w:val="22"/>
          <w:szCs w:val="22"/>
        </w:rPr>
      </w:pPr>
      <w:r>
        <w:rPr>
          <w:rFonts w:cs="Arial"/>
          <w:b/>
          <w:sz w:val="22"/>
          <w:szCs w:val="22"/>
        </w:rPr>
        <w:t>Maintenance/Service/Repair</w:t>
      </w:r>
      <w:r>
        <w:rPr>
          <w:rFonts w:cs="Arial"/>
          <w:b/>
          <w:sz w:val="22"/>
          <w:szCs w:val="22"/>
        </w:rPr>
        <w:tab/>
      </w:r>
      <w:r>
        <w:rPr>
          <w:rFonts w:cs="Arial"/>
          <w:b/>
          <w:sz w:val="22"/>
          <w:szCs w:val="22"/>
        </w:rPr>
        <w:tab/>
      </w:r>
      <w:r>
        <w:rPr>
          <w:rFonts w:cs="Arial"/>
          <w:b/>
          <w:sz w:val="22"/>
          <w:szCs w:val="22"/>
        </w:rPr>
        <w:tab/>
        <w:t xml:space="preserve"> </w:t>
      </w:r>
      <w:r>
        <w:rPr>
          <w:rFonts w:cs="Arial"/>
          <w:b/>
          <w:sz w:val="22"/>
          <w:szCs w:val="22"/>
        </w:rPr>
        <w:tab/>
        <w:t>5%</w:t>
      </w:r>
    </w:p>
    <w:p w:rsidR="00AA58FD" w:rsidRPr="00200AA8" w:rsidRDefault="00AA58FD" w:rsidP="00A4566D">
      <w:pPr>
        <w:pStyle w:val="CommentText"/>
        <w:widowControl w:val="0"/>
        <w:spacing w:before="0" w:after="0"/>
        <w:ind w:left="720" w:firstLine="720"/>
        <w:jc w:val="both"/>
        <w:rPr>
          <w:rFonts w:cs="Arial"/>
          <w:b/>
          <w:sz w:val="22"/>
          <w:szCs w:val="22"/>
        </w:rPr>
      </w:pPr>
      <w:r>
        <w:rPr>
          <w:rFonts w:cs="Arial"/>
          <w:b/>
          <w:sz w:val="22"/>
          <w:szCs w:val="22"/>
        </w:rPr>
        <w:t xml:space="preserve">Added Value </w:t>
      </w:r>
      <w:r>
        <w:rPr>
          <w:rFonts w:cs="Arial"/>
          <w:b/>
          <w:sz w:val="22"/>
          <w:szCs w:val="22"/>
        </w:rPr>
        <w:tab/>
        <w:t xml:space="preserve">ie student participation/engagement </w:t>
      </w:r>
      <w:r>
        <w:rPr>
          <w:rFonts w:cs="Arial"/>
          <w:b/>
          <w:sz w:val="22"/>
          <w:szCs w:val="22"/>
        </w:rPr>
        <w:tab/>
        <w:t>5%</w:t>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p>
    <w:p w:rsidR="00A4566D" w:rsidRDefault="00AA58FD" w:rsidP="00417A6D">
      <w:r>
        <w:tab/>
      </w:r>
    </w:p>
    <w:p w:rsidR="000E6D26" w:rsidRDefault="000E6D26" w:rsidP="006645D6">
      <w:pPr>
        <w:pStyle w:val="Heading1"/>
        <w:numPr>
          <w:ilvl w:val="0"/>
          <w:numId w:val="11"/>
        </w:numPr>
        <w:ind w:hanging="720"/>
      </w:pPr>
      <w:r>
        <w:t>Delivery</w:t>
      </w:r>
    </w:p>
    <w:p w:rsidR="000E6D26" w:rsidRDefault="000E6D26" w:rsidP="006645D6">
      <w:pPr>
        <w:ind w:hanging="720"/>
        <w:rPr>
          <w:b/>
        </w:rPr>
      </w:pPr>
    </w:p>
    <w:p w:rsidR="000E6D26" w:rsidRDefault="000E6D26" w:rsidP="006645D6">
      <w:pPr>
        <w:pStyle w:val="ListParagraph"/>
        <w:ind w:left="1440" w:hanging="720"/>
        <w:jc w:val="both"/>
      </w:pPr>
      <w:r w:rsidRPr="006645D6">
        <w:rPr>
          <w:b/>
        </w:rPr>
        <w:t xml:space="preserve">4.1 </w:t>
      </w:r>
      <w:r w:rsidR="006645D6">
        <w:rPr>
          <w:b/>
        </w:rPr>
        <w:tab/>
      </w:r>
      <w:r>
        <w:t xml:space="preserve">Where any access to the premises is necessary in connection with delivery or installation the Supplier and his sub-contractor shall at all times comply with the reasonable requirements of the </w:t>
      </w:r>
      <w:r w:rsidR="001F5B02">
        <w:t>Principal and Deputy Chief Executive.</w:t>
      </w:r>
    </w:p>
    <w:p w:rsidR="000E6D26" w:rsidRDefault="000E6D26" w:rsidP="006645D6">
      <w:pPr>
        <w:ind w:hanging="720"/>
        <w:jc w:val="both"/>
      </w:pPr>
    </w:p>
    <w:p w:rsidR="006645D6" w:rsidRDefault="000E6D26" w:rsidP="006645D6">
      <w:pPr>
        <w:pStyle w:val="ListParagraph"/>
        <w:ind w:left="1440" w:hanging="720"/>
        <w:jc w:val="both"/>
      </w:pPr>
      <w:r w:rsidRPr="006645D6">
        <w:rPr>
          <w:b/>
        </w:rPr>
        <w:t>4.2</w:t>
      </w:r>
      <w:r w:rsidR="006645D6">
        <w:t xml:space="preserve"> </w:t>
      </w:r>
      <w:r w:rsidR="006645D6">
        <w:tab/>
      </w:r>
      <w:r>
        <w:t>The time of delivery shall be of the essence and failure to deliver within the time promised or specified shall enable the Purchaser (at his option) to release himself from any obligation to accept, and pay for, the Goods/Service and/or to cancel all or part of the order thereof, in either case without prejudice to his other rights and remedies.</w:t>
      </w:r>
    </w:p>
    <w:p w:rsidR="00DD39D2" w:rsidRDefault="00DD39D2" w:rsidP="00084F87">
      <w:pPr>
        <w:jc w:val="both"/>
      </w:pPr>
    </w:p>
    <w:p w:rsidR="0073166C" w:rsidRDefault="006645D6" w:rsidP="0073166C">
      <w:pPr>
        <w:pStyle w:val="Heading1"/>
        <w:numPr>
          <w:ilvl w:val="0"/>
          <w:numId w:val="15"/>
        </w:numPr>
        <w:tabs>
          <w:tab w:val="left" w:pos="450"/>
          <w:tab w:val="left" w:pos="810"/>
          <w:tab w:val="left" w:pos="990"/>
          <w:tab w:val="left" w:pos="1710"/>
        </w:tabs>
        <w:ind w:hanging="720"/>
      </w:pPr>
      <w:r w:rsidRPr="006645D6">
        <w:t>Guarantee</w:t>
      </w:r>
      <w:r w:rsidRPr="006645D6">
        <w:tab/>
      </w:r>
    </w:p>
    <w:p w:rsidR="0073166C" w:rsidRDefault="0073166C" w:rsidP="0073166C"/>
    <w:p w:rsidR="006645D6" w:rsidRDefault="0073166C" w:rsidP="009B5C94">
      <w:pPr>
        <w:ind w:left="1418" w:hanging="709"/>
        <w:jc w:val="both"/>
      </w:pPr>
      <w:r w:rsidRPr="0073166C">
        <w:rPr>
          <w:b/>
        </w:rPr>
        <w:t>5.1</w:t>
      </w:r>
      <w:r>
        <w:tab/>
      </w:r>
      <w:r w:rsidR="006645D6">
        <w:t>The guarantee period applicable to the Goods/Service shall be 12 months from putting into service or 18 months from delivery, whichever shall be the shorter (subject to any alternative guarantee arrangements agreed in writing between the Purchaser and the supplier).  If the Purchaser shall within such guarantee period or within 30 days thereafter give notice in writing to the Suppli</w:t>
      </w:r>
      <w:r w:rsidR="009B5C94">
        <w:t xml:space="preserve">er of any defect in any of the </w:t>
      </w:r>
      <w:r w:rsidR="006645D6">
        <w:t>Goods/Service as may have arisen during such guarantee period under proper and normal Use the Supplier shall (without prejudice to any other rights and remedies which The Purchaser may have) as quickly as possible remedy such defects whether by Repair or replacement (as the Purchaser shall elect) without cost to the Purchaser</w:t>
      </w:r>
    </w:p>
    <w:p w:rsidR="006645D6" w:rsidRDefault="006645D6" w:rsidP="006645D6">
      <w:pPr>
        <w:tabs>
          <w:tab w:val="left" w:pos="450"/>
          <w:tab w:val="left" w:pos="810"/>
          <w:tab w:val="left" w:pos="1710"/>
        </w:tabs>
      </w:pPr>
    </w:p>
    <w:p w:rsidR="006645D6" w:rsidRDefault="006645D6" w:rsidP="009B5C94">
      <w:pPr>
        <w:pStyle w:val="Heading1"/>
        <w:numPr>
          <w:ilvl w:val="0"/>
          <w:numId w:val="15"/>
        </w:numPr>
        <w:tabs>
          <w:tab w:val="left" w:pos="709"/>
          <w:tab w:val="left" w:pos="810"/>
          <w:tab w:val="left" w:pos="1710"/>
        </w:tabs>
        <w:ind w:hanging="720"/>
      </w:pPr>
      <w:r>
        <w:t>Payment</w:t>
      </w:r>
    </w:p>
    <w:p w:rsidR="006645D6" w:rsidRDefault="006645D6" w:rsidP="009B5C94">
      <w:pPr>
        <w:tabs>
          <w:tab w:val="left" w:pos="709"/>
        </w:tabs>
        <w:ind w:left="780" w:hanging="720"/>
      </w:pPr>
    </w:p>
    <w:p w:rsidR="006645D6" w:rsidRDefault="0073166C" w:rsidP="009B5C94">
      <w:pPr>
        <w:pStyle w:val="ListParagraph"/>
        <w:tabs>
          <w:tab w:val="left" w:pos="1418"/>
        </w:tabs>
        <w:ind w:left="1418" w:hanging="709"/>
        <w:jc w:val="both"/>
      </w:pPr>
      <w:r w:rsidRPr="0073166C">
        <w:rPr>
          <w:b/>
        </w:rPr>
        <w:t>6.1</w:t>
      </w:r>
      <w:r>
        <w:tab/>
      </w:r>
      <w:r w:rsidR="006645D6">
        <w:t>Invoices relating to the purchase of equipment/service</w:t>
      </w:r>
      <w:r w:rsidR="009B5C94">
        <w:t>s</w:t>
      </w:r>
      <w:r w:rsidR="006645D6">
        <w:t xml:space="preserve"> specified above should be in the name of New College Durham, quoting official order number and send to:</w:t>
      </w:r>
    </w:p>
    <w:p w:rsidR="006645D6" w:rsidRDefault="006645D6" w:rsidP="006645D6"/>
    <w:p w:rsidR="006645D6" w:rsidRDefault="006645D6" w:rsidP="009B5C94">
      <w:pPr>
        <w:pStyle w:val="ListParagraph"/>
        <w:ind w:left="2880"/>
      </w:pPr>
      <w:r>
        <w:t>Finance Department</w:t>
      </w:r>
    </w:p>
    <w:p w:rsidR="006645D6" w:rsidRDefault="006645D6" w:rsidP="009B5C94">
      <w:pPr>
        <w:pStyle w:val="ListParagraph"/>
        <w:ind w:left="2880"/>
      </w:pPr>
      <w:r>
        <w:t>New College Durham</w:t>
      </w:r>
    </w:p>
    <w:p w:rsidR="006645D6" w:rsidRDefault="006645D6" w:rsidP="009B5C94">
      <w:pPr>
        <w:pStyle w:val="ListParagraph"/>
        <w:ind w:left="2880"/>
      </w:pPr>
      <w:r>
        <w:t>Framwellgate Moor Centre</w:t>
      </w:r>
    </w:p>
    <w:p w:rsidR="006645D6" w:rsidRDefault="006645D6" w:rsidP="009B5C94">
      <w:pPr>
        <w:pStyle w:val="ListParagraph"/>
        <w:ind w:left="2880"/>
      </w:pPr>
      <w:r>
        <w:t>Durham</w:t>
      </w:r>
    </w:p>
    <w:p w:rsidR="006645D6" w:rsidRDefault="006645D6" w:rsidP="009B5C94">
      <w:pPr>
        <w:pStyle w:val="ListParagraph"/>
        <w:ind w:left="2880"/>
      </w:pPr>
      <w:r>
        <w:t>DH1 5ES</w:t>
      </w:r>
    </w:p>
    <w:p w:rsidR="00695C46" w:rsidRDefault="00695C46" w:rsidP="009B5C94">
      <w:pPr>
        <w:pStyle w:val="ListParagraph"/>
        <w:ind w:left="2880"/>
      </w:pPr>
    </w:p>
    <w:p w:rsidR="00695C46" w:rsidRDefault="00695C46" w:rsidP="009B5C94">
      <w:pPr>
        <w:pStyle w:val="ListParagraph"/>
        <w:ind w:left="2880"/>
      </w:pPr>
    </w:p>
    <w:p w:rsidR="006645D6" w:rsidRDefault="006645D6" w:rsidP="006645D6">
      <w:pPr>
        <w:pStyle w:val="Heading1"/>
        <w:tabs>
          <w:tab w:val="left" w:pos="810"/>
          <w:tab w:val="left" w:pos="1710"/>
        </w:tabs>
      </w:pPr>
    </w:p>
    <w:p w:rsidR="006645D6" w:rsidRDefault="006645D6" w:rsidP="009B5C94">
      <w:pPr>
        <w:pStyle w:val="Heading1"/>
        <w:numPr>
          <w:ilvl w:val="0"/>
          <w:numId w:val="15"/>
        </w:numPr>
        <w:tabs>
          <w:tab w:val="left" w:pos="810"/>
          <w:tab w:val="left" w:pos="1710"/>
        </w:tabs>
        <w:ind w:hanging="720"/>
      </w:pPr>
      <w:r>
        <w:t>Health and Safety</w:t>
      </w:r>
    </w:p>
    <w:p w:rsidR="006645D6" w:rsidRDefault="006645D6" w:rsidP="006645D6">
      <w:pPr>
        <w:tabs>
          <w:tab w:val="left" w:pos="450"/>
          <w:tab w:val="left" w:pos="990"/>
          <w:tab w:val="left" w:pos="1710"/>
        </w:tabs>
        <w:rPr>
          <w:b/>
        </w:rPr>
      </w:pPr>
    </w:p>
    <w:p w:rsidR="006645D6" w:rsidRDefault="009B5C94" w:rsidP="009B5C94">
      <w:pPr>
        <w:pStyle w:val="ListParagraph"/>
        <w:tabs>
          <w:tab w:val="left" w:pos="360"/>
        </w:tabs>
        <w:ind w:left="1440" w:hanging="720"/>
        <w:jc w:val="both"/>
      </w:pPr>
      <w:r w:rsidRPr="009B5C94">
        <w:rPr>
          <w:b/>
        </w:rPr>
        <w:t>7.1</w:t>
      </w:r>
      <w:r>
        <w:tab/>
      </w:r>
      <w:r w:rsidR="006645D6">
        <w:t>The Supplier represents and warrants to the Purchaser that the Supplier has</w:t>
      </w:r>
      <w:r>
        <w:t xml:space="preserve"> s</w:t>
      </w:r>
      <w:r w:rsidR="006645D6">
        <w:t xml:space="preserve">atisfied himself that all necessary tests and examinations have been made or will </w:t>
      </w:r>
      <w:r>
        <w:t>b</w:t>
      </w:r>
      <w:r w:rsidR="006645D6">
        <w:t>e made prior to delivery of the Goods to ensure that the Goods are designed and</w:t>
      </w:r>
      <w:r>
        <w:t xml:space="preserve"> c</w:t>
      </w:r>
      <w:r w:rsidR="006645D6">
        <w:t>onstructed so as to be safe and without risk to the health or safety of persons</w:t>
      </w:r>
      <w:r>
        <w:t xml:space="preserve"> u</w:t>
      </w:r>
      <w:r w:rsidR="006645D6">
        <w:t xml:space="preserve">sing the same, and that he has made available to the Purchaser adequate </w:t>
      </w:r>
      <w:r>
        <w:t>i</w:t>
      </w:r>
      <w:r w:rsidR="006645D6">
        <w:t>nformation about the use for which the Goods/Servic</w:t>
      </w:r>
      <w:r>
        <w:t>e have been designed and have b</w:t>
      </w:r>
      <w:r w:rsidR="006645D6">
        <w:t xml:space="preserve">een tested and about any conditions necessary </w:t>
      </w:r>
      <w:r>
        <w:t>to ensure that when put to use t</w:t>
      </w:r>
      <w:r w:rsidR="006645D6">
        <w:t xml:space="preserve">he Goods will be safe and without risk to health.  The Supplier shall indemnify the Purchaser against all actions, suits, claims, demands, losses, charges, costs and </w:t>
      </w:r>
      <w:r>
        <w:t>e</w:t>
      </w:r>
      <w:r w:rsidR="006645D6">
        <w:t xml:space="preserve">xpenses which the Purchaser may suffer or incur as a result of or in connection </w:t>
      </w:r>
      <w:r>
        <w:t>w</w:t>
      </w:r>
      <w:r w:rsidR="006645D6">
        <w:t>ith any breach of this Condition</w:t>
      </w:r>
      <w:r w:rsidR="00495DA1">
        <w:t>.</w:t>
      </w:r>
    </w:p>
    <w:p w:rsidR="00495DA1" w:rsidRDefault="00495DA1" w:rsidP="009B5C94">
      <w:pPr>
        <w:pStyle w:val="ListParagraph"/>
        <w:tabs>
          <w:tab w:val="left" w:pos="360"/>
        </w:tabs>
        <w:ind w:left="1440" w:hanging="720"/>
        <w:jc w:val="both"/>
      </w:pPr>
    </w:p>
    <w:p w:rsidR="00054074" w:rsidRDefault="00054074" w:rsidP="009B5C94">
      <w:pPr>
        <w:pStyle w:val="ListParagraph"/>
        <w:tabs>
          <w:tab w:val="left" w:pos="360"/>
        </w:tabs>
        <w:ind w:left="1440" w:hanging="720"/>
        <w:jc w:val="both"/>
      </w:pPr>
    </w:p>
    <w:p w:rsidR="00495DA1" w:rsidRDefault="00495DA1" w:rsidP="00495DA1">
      <w:pPr>
        <w:pStyle w:val="Heading1"/>
        <w:numPr>
          <w:ilvl w:val="0"/>
          <w:numId w:val="15"/>
        </w:numPr>
        <w:tabs>
          <w:tab w:val="left" w:pos="810"/>
          <w:tab w:val="left" w:pos="990"/>
        </w:tabs>
        <w:ind w:hanging="720"/>
      </w:pPr>
      <w:r>
        <w:t>Freedom of Information</w:t>
      </w:r>
    </w:p>
    <w:p w:rsidR="00495DA1" w:rsidRDefault="00495DA1" w:rsidP="00495DA1">
      <w:pPr>
        <w:tabs>
          <w:tab w:val="left" w:pos="900"/>
          <w:tab w:val="left" w:pos="990"/>
        </w:tabs>
        <w:rPr>
          <w:b/>
        </w:rPr>
      </w:pPr>
    </w:p>
    <w:p w:rsidR="00084F87" w:rsidRPr="00084F87" w:rsidRDefault="00495DA1" w:rsidP="009508ED">
      <w:pPr>
        <w:autoSpaceDE w:val="0"/>
        <w:autoSpaceDN w:val="0"/>
        <w:adjustRightInd w:val="0"/>
        <w:ind w:left="1440" w:hanging="731"/>
        <w:jc w:val="both"/>
        <w:rPr>
          <w:rFonts w:cs="Arial"/>
        </w:rPr>
      </w:pPr>
      <w:r w:rsidRPr="006645D6">
        <w:rPr>
          <w:b/>
        </w:rPr>
        <w:t>8.1</w:t>
      </w:r>
      <w:r>
        <w:tab/>
      </w:r>
      <w:r>
        <w:rPr>
          <w:rFonts w:cs="Arial"/>
        </w:rPr>
        <w:t>The Purchaser will make information available to third parties as required by the Freedom of Information Act 2000</w:t>
      </w:r>
      <w:r w:rsidRPr="00D37084">
        <w:rPr>
          <w:rFonts w:cs="Arial"/>
        </w:rPr>
        <w:t xml:space="preserve"> </w:t>
      </w:r>
      <w:r>
        <w:rPr>
          <w:rFonts w:cs="Arial"/>
        </w:rPr>
        <w:t>(FOIA) and the Environmental Information Regulations 2004 (EIR).  The Supplier must acknowledge that the College may be obliged under the FOIA or the EIR to disclose information without informing the Supplier regardless of whether the Supplier considers the information confidential.</w:t>
      </w:r>
    </w:p>
    <w:p w:rsidR="006645D6" w:rsidRDefault="006645D6" w:rsidP="006645D6">
      <w:pPr>
        <w:tabs>
          <w:tab w:val="left" w:pos="360"/>
        </w:tabs>
        <w:ind w:firstLine="360"/>
        <w:jc w:val="both"/>
        <w:rPr>
          <w:b/>
        </w:rPr>
      </w:pPr>
    </w:p>
    <w:p w:rsidR="00DD39D2" w:rsidRDefault="00DD39D2" w:rsidP="006645D6">
      <w:pPr>
        <w:tabs>
          <w:tab w:val="left" w:pos="360"/>
        </w:tabs>
        <w:ind w:firstLine="360"/>
        <w:jc w:val="both"/>
        <w:rPr>
          <w:b/>
        </w:rPr>
      </w:pPr>
    </w:p>
    <w:p w:rsidR="006645D6" w:rsidRDefault="006645D6" w:rsidP="009B5C94">
      <w:pPr>
        <w:pStyle w:val="Heading1"/>
        <w:numPr>
          <w:ilvl w:val="0"/>
          <w:numId w:val="15"/>
        </w:numPr>
        <w:tabs>
          <w:tab w:val="left" w:pos="810"/>
          <w:tab w:val="left" w:pos="990"/>
        </w:tabs>
        <w:ind w:hanging="720"/>
      </w:pPr>
      <w:r>
        <w:t>Indemnity and Insurance</w:t>
      </w:r>
    </w:p>
    <w:p w:rsidR="006645D6" w:rsidRDefault="006645D6" w:rsidP="006645D6">
      <w:pPr>
        <w:tabs>
          <w:tab w:val="left" w:pos="900"/>
          <w:tab w:val="left" w:pos="990"/>
        </w:tabs>
        <w:rPr>
          <w:b/>
        </w:rPr>
      </w:pPr>
    </w:p>
    <w:p w:rsidR="006645D6" w:rsidRDefault="00495DA1" w:rsidP="009B5C94">
      <w:pPr>
        <w:pStyle w:val="ListParagraph"/>
        <w:tabs>
          <w:tab w:val="left" w:pos="810"/>
          <w:tab w:val="left" w:pos="1418"/>
        </w:tabs>
        <w:ind w:left="1418" w:hanging="698"/>
      </w:pPr>
      <w:r>
        <w:rPr>
          <w:b/>
        </w:rPr>
        <w:t>9</w:t>
      </w:r>
      <w:r w:rsidR="006645D6" w:rsidRPr="006645D6">
        <w:rPr>
          <w:b/>
        </w:rPr>
        <w:t>.1</w:t>
      </w:r>
      <w:r w:rsidR="009B5C94">
        <w:tab/>
      </w:r>
      <w:r w:rsidR="006645D6">
        <w:t>Without prejudice to any rights or remedies of the Purchaser the Supplier shall indemnify the Purchaser against all actions, suits, claims, demands, losses charges, costs and expenses which the Purchaser may suffer or incur as a result of or in connection with any damage to property or in respect of any injury (whether fatal or otherwise) to any person which may result directly or indirectly from any defect in the Goods/Service or the negligent or wrongful act or omission of the Supplier.</w:t>
      </w:r>
    </w:p>
    <w:p w:rsidR="00B87A8A" w:rsidRDefault="00B87A8A" w:rsidP="009B5C94">
      <w:pPr>
        <w:pStyle w:val="ListParagraph"/>
        <w:tabs>
          <w:tab w:val="left" w:pos="810"/>
          <w:tab w:val="left" w:pos="1418"/>
        </w:tabs>
        <w:ind w:left="1418" w:hanging="698"/>
      </w:pPr>
    </w:p>
    <w:p w:rsidR="006645D6" w:rsidRDefault="006645D6" w:rsidP="006645D6">
      <w:pPr>
        <w:tabs>
          <w:tab w:val="left" w:pos="990"/>
          <w:tab w:val="left" w:pos="1800"/>
        </w:tabs>
        <w:ind w:left="990"/>
      </w:pPr>
    </w:p>
    <w:p w:rsidR="006645D6" w:rsidRDefault="00495DA1" w:rsidP="009B5C94">
      <w:pPr>
        <w:pStyle w:val="ListParagraph"/>
        <w:ind w:left="1418" w:hanging="709"/>
        <w:jc w:val="both"/>
      </w:pPr>
      <w:r>
        <w:rPr>
          <w:b/>
        </w:rPr>
        <w:t>9</w:t>
      </w:r>
      <w:r w:rsidR="006645D6" w:rsidRPr="006645D6">
        <w:rPr>
          <w:b/>
        </w:rPr>
        <w:t>.2</w:t>
      </w:r>
      <w:r w:rsidR="009B5C94">
        <w:tab/>
      </w:r>
      <w:r w:rsidR="006645D6">
        <w:t>The Supplier shall effect with a reputable insurance company a policy or policies of insurance covering all the matters which are the subject of indemnities under these Conditions and shall at the request of the Purchaser produce the relevant policy or policies together with receipts or other evidence of payment of the latest premium due thereunder.</w:t>
      </w:r>
    </w:p>
    <w:p w:rsidR="009B5C94" w:rsidRDefault="009B5C94" w:rsidP="009B5C94">
      <w:pPr>
        <w:pStyle w:val="ListParagraph"/>
        <w:ind w:left="1418" w:hanging="709"/>
        <w:jc w:val="both"/>
      </w:pPr>
    </w:p>
    <w:p w:rsidR="009B5C94" w:rsidRDefault="00495DA1" w:rsidP="009B5C94">
      <w:pPr>
        <w:pStyle w:val="Heading1"/>
        <w:tabs>
          <w:tab w:val="left" w:pos="709"/>
          <w:tab w:val="left" w:pos="990"/>
          <w:tab w:val="left" w:pos="1800"/>
        </w:tabs>
      </w:pPr>
      <w:r>
        <w:t>10</w:t>
      </w:r>
      <w:r w:rsidR="009B5C94">
        <w:tab/>
        <w:t>Termination or Supplier’s Insolvency</w:t>
      </w:r>
    </w:p>
    <w:p w:rsidR="009B5C94" w:rsidRDefault="009B5C94" w:rsidP="009B5C94">
      <w:pPr>
        <w:tabs>
          <w:tab w:val="left" w:pos="709"/>
          <w:tab w:val="left" w:pos="1418"/>
        </w:tabs>
        <w:ind w:left="1418" w:hanging="709"/>
      </w:pPr>
    </w:p>
    <w:p w:rsidR="009B5C94" w:rsidRPr="009B5C94" w:rsidRDefault="00495DA1" w:rsidP="009B5C94">
      <w:pPr>
        <w:tabs>
          <w:tab w:val="left" w:pos="709"/>
          <w:tab w:val="left" w:pos="1418"/>
        </w:tabs>
        <w:ind w:left="1418" w:hanging="709"/>
        <w:jc w:val="both"/>
      </w:pPr>
      <w:r>
        <w:rPr>
          <w:b/>
        </w:rPr>
        <w:t>10</w:t>
      </w:r>
      <w:r w:rsidR="009B5C94" w:rsidRPr="009B5C94">
        <w:rPr>
          <w:b/>
        </w:rPr>
        <w:t>.1</w:t>
      </w:r>
      <w:r w:rsidR="009B5C94">
        <w:tab/>
      </w:r>
      <w:r w:rsidR="009B5C94" w:rsidRPr="009B5C94">
        <w:t xml:space="preserve">Without prejudice to any other rights or remedies of the Purchaser under this Order the Purchaser shall have the right forthwith to terminate this Order by written notice to the Supplier or his trustee in bankruptcy or receiver or (if a company) liquidator or administrator if the Supplier shall have a receiver appointed over all or a substantial part of his or its assets or (if an individual) </w:t>
      </w:r>
      <w:r w:rsidR="009B5C94">
        <w:t xml:space="preserve">be declared </w:t>
      </w:r>
      <w:r w:rsidR="009B5C94" w:rsidRPr="009B5C94">
        <w:t>bankrupt or (if a company) shall go into liquid</w:t>
      </w:r>
      <w:r w:rsidR="009B5C94">
        <w:t xml:space="preserve">ation or have an administrator </w:t>
      </w:r>
      <w:r w:rsidR="009B5C94" w:rsidRPr="009B5C94">
        <w:t>appointed to manage its affairs.</w:t>
      </w:r>
    </w:p>
    <w:p w:rsidR="009B5C94" w:rsidRDefault="009B5C94" w:rsidP="009B5C94"/>
    <w:p w:rsidR="009B5C94" w:rsidRDefault="009B5C94" w:rsidP="009B5C94">
      <w:pPr>
        <w:pStyle w:val="Heading1"/>
        <w:tabs>
          <w:tab w:val="left" w:pos="709"/>
          <w:tab w:val="left" w:pos="1418"/>
        </w:tabs>
      </w:pPr>
      <w:r>
        <w:t>1</w:t>
      </w:r>
      <w:r w:rsidR="00495DA1">
        <w:t>1</w:t>
      </w:r>
      <w:r>
        <w:tab/>
        <w:t>Assignment and Sub-contracting</w:t>
      </w:r>
    </w:p>
    <w:p w:rsidR="009B5C94" w:rsidRDefault="009B5C94" w:rsidP="009B5C94">
      <w:pPr>
        <w:tabs>
          <w:tab w:val="left" w:pos="990"/>
        </w:tabs>
      </w:pPr>
    </w:p>
    <w:p w:rsidR="00695C46" w:rsidRPr="00DD39D2" w:rsidRDefault="009B5C94" w:rsidP="00DD39D2">
      <w:pPr>
        <w:tabs>
          <w:tab w:val="left" w:pos="709"/>
          <w:tab w:val="left" w:pos="1418"/>
        </w:tabs>
        <w:ind w:left="1418" w:hanging="709"/>
      </w:pPr>
      <w:r>
        <w:rPr>
          <w:b/>
        </w:rPr>
        <w:t>1</w:t>
      </w:r>
      <w:r w:rsidR="00495DA1">
        <w:rPr>
          <w:b/>
        </w:rPr>
        <w:t>1</w:t>
      </w:r>
      <w:r>
        <w:rPr>
          <w:b/>
        </w:rPr>
        <w:t>.1</w:t>
      </w:r>
      <w:r w:rsidR="00BF5122">
        <w:rPr>
          <w:b/>
        </w:rPr>
        <w:tab/>
      </w:r>
      <w:r>
        <w:t>The Supplier shall not without the written consent of the Purchaser assign the benefit or burden of this Order or any part thereof.</w:t>
      </w:r>
    </w:p>
    <w:p w:rsidR="00695C46" w:rsidRDefault="00695C46" w:rsidP="00BF5122">
      <w:pPr>
        <w:tabs>
          <w:tab w:val="left" w:pos="709"/>
          <w:tab w:val="left" w:pos="1418"/>
        </w:tabs>
        <w:ind w:left="1418" w:hanging="709"/>
        <w:rPr>
          <w:b/>
        </w:rPr>
      </w:pPr>
    </w:p>
    <w:p w:rsidR="00695C46" w:rsidRDefault="00695C46" w:rsidP="00BF5122">
      <w:pPr>
        <w:tabs>
          <w:tab w:val="left" w:pos="709"/>
          <w:tab w:val="left" w:pos="1418"/>
        </w:tabs>
        <w:ind w:left="1418" w:hanging="709"/>
        <w:rPr>
          <w:b/>
        </w:rPr>
      </w:pPr>
    </w:p>
    <w:p w:rsidR="009B5C94" w:rsidRDefault="00BF5122" w:rsidP="00BF5122">
      <w:pPr>
        <w:tabs>
          <w:tab w:val="left" w:pos="709"/>
          <w:tab w:val="left" w:pos="1418"/>
        </w:tabs>
        <w:ind w:left="1418" w:hanging="709"/>
      </w:pPr>
      <w:r w:rsidRPr="00BF5122">
        <w:rPr>
          <w:b/>
        </w:rPr>
        <w:t>1</w:t>
      </w:r>
      <w:r w:rsidR="00495DA1">
        <w:rPr>
          <w:b/>
        </w:rPr>
        <w:t>1</w:t>
      </w:r>
      <w:r w:rsidRPr="00BF5122">
        <w:rPr>
          <w:b/>
        </w:rPr>
        <w:t>.2</w:t>
      </w:r>
      <w:r>
        <w:tab/>
      </w:r>
      <w:r w:rsidR="009B5C94">
        <w:t>No sub-contracting by the supplier shall in any way relieve the Supplier of any of his responsibilities under this order.</w:t>
      </w:r>
    </w:p>
    <w:p w:rsidR="009B5C94" w:rsidRDefault="009B5C94" w:rsidP="009B5C94"/>
    <w:p w:rsidR="009B5C94" w:rsidRDefault="00BF5122" w:rsidP="00BF5122">
      <w:pPr>
        <w:pStyle w:val="Heading1"/>
        <w:tabs>
          <w:tab w:val="left" w:pos="709"/>
          <w:tab w:val="left" w:pos="990"/>
          <w:tab w:val="left" w:pos="1418"/>
        </w:tabs>
      </w:pPr>
      <w:r>
        <w:t>1</w:t>
      </w:r>
      <w:r w:rsidR="00495DA1">
        <w:t>2</w:t>
      </w:r>
      <w:r>
        <w:tab/>
        <w:t>Governing Law</w:t>
      </w:r>
    </w:p>
    <w:p w:rsidR="009B5C94" w:rsidRDefault="009B5C94" w:rsidP="009B5C94">
      <w:pPr>
        <w:tabs>
          <w:tab w:val="left" w:pos="990"/>
        </w:tabs>
      </w:pPr>
    </w:p>
    <w:p w:rsidR="00084F87" w:rsidRDefault="00BF5122" w:rsidP="009508ED">
      <w:pPr>
        <w:ind w:left="1418" w:hanging="709"/>
        <w:jc w:val="both"/>
      </w:pPr>
      <w:r w:rsidRPr="00BF5122">
        <w:rPr>
          <w:b/>
        </w:rPr>
        <w:t>1</w:t>
      </w:r>
      <w:r w:rsidR="00495DA1">
        <w:rPr>
          <w:b/>
        </w:rPr>
        <w:t>2</w:t>
      </w:r>
      <w:r w:rsidRPr="00BF5122">
        <w:rPr>
          <w:b/>
        </w:rPr>
        <w:t>.1</w:t>
      </w:r>
      <w:r>
        <w:tab/>
      </w:r>
      <w:r w:rsidR="009B5C94">
        <w:t>These conditions shall be governed by and construed in accordance with English Law and the Supplier hereby irrevocably submits to the jurisdiction of the English Law courts.  The submission to such jurisdiction shall not (and shall not be construed so as to) limit the right of the Purchaser to take proceedings against the Supplier in any other court of competent jurisdiction, nor shall the taking of proceedings in any one or more jurisdiction preclude the taking of proceedings in any other jurisdiction, whether concurrently or not.</w:t>
      </w:r>
    </w:p>
    <w:p w:rsidR="009508ED" w:rsidRDefault="009508ED" w:rsidP="009508ED">
      <w:pPr>
        <w:ind w:left="1418" w:hanging="709"/>
        <w:jc w:val="both"/>
      </w:pPr>
    </w:p>
    <w:p w:rsidR="00DD39D2" w:rsidRDefault="00DD39D2" w:rsidP="009508ED">
      <w:pPr>
        <w:ind w:left="1418" w:hanging="709"/>
        <w:jc w:val="both"/>
      </w:pPr>
    </w:p>
    <w:p w:rsidR="009B5C94" w:rsidRDefault="00495DA1" w:rsidP="009B5C94">
      <w:pPr>
        <w:pStyle w:val="Heading1"/>
      </w:pPr>
      <w:r>
        <w:t>13</w:t>
      </w:r>
      <w:r w:rsidR="00BF5122">
        <w:tab/>
      </w:r>
      <w:r w:rsidR="00E20D7C">
        <w:t>Contacts and References</w:t>
      </w:r>
    </w:p>
    <w:p w:rsidR="009B5C94" w:rsidRDefault="009B5C94" w:rsidP="009B5C94"/>
    <w:p w:rsidR="009B5C94" w:rsidRDefault="00BF5122" w:rsidP="009B5C94">
      <w:pPr>
        <w:pStyle w:val="ListParagraph"/>
        <w:ind w:left="1418" w:hanging="709"/>
        <w:jc w:val="both"/>
      </w:pPr>
      <w:r w:rsidRPr="00BF5122">
        <w:rPr>
          <w:b/>
        </w:rPr>
        <w:t>1</w:t>
      </w:r>
      <w:r w:rsidR="00495DA1">
        <w:rPr>
          <w:b/>
        </w:rPr>
        <w:t>3</w:t>
      </w:r>
      <w:r w:rsidRPr="00BF5122">
        <w:rPr>
          <w:b/>
        </w:rPr>
        <w:t>.1</w:t>
      </w:r>
      <w:r>
        <w:tab/>
      </w:r>
      <w:r w:rsidR="009B5C94">
        <w:t>In order to help evaluation of the systems please provide reference sites with named contacts.</w:t>
      </w:r>
    </w:p>
    <w:p w:rsidR="00E20D7C" w:rsidRDefault="00E20D7C" w:rsidP="009B5C94">
      <w:pPr>
        <w:pStyle w:val="ListParagraph"/>
        <w:ind w:left="1418" w:hanging="709"/>
        <w:jc w:val="both"/>
        <w:rPr>
          <w:b/>
          <w:sz w:val="24"/>
        </w:rPr>
      </w:pPr>
    </w:p>
    <w:p w:rsidR="00E20D7C" w:rsidRPr="006645D6" w:rsidRDefault="00E20D7C" w:rsidP="009B5C94">
      <w:pPr>
        <w:pStyle w:val="ListParagraph"/>
        <w:ind w:left="1418" w:hanging="709"/>
        <w:jc w:val="both"/>
        <w:rPr>
          <w:b/>
          <w:sz w:val="24"/>
        </w:rPr>
      </w:pPr>
      <w:r>
        <w:rPr>
          <w:b/>
          <w:sz w:val="24"/>
        </w:rPr>
        <w:t>13.2</w:t>
      </w:r>
      <w:r>
        <w:rPr>
          <w:b/>
          <w:sz w:val="24"/>
        </w:rPr>
        <w:tab/>
        <w:t>Please provide at least two references of organisations that you have supplied Industrial Advanced Manufacturing Equipment to include Pneumatics and Hydraulic training equipment.</w:t>
      </w:r>
    </w:p>
    <w:p w:rsidR="009508ED" w:rsidRDefault="009508ED" w:rsidP="009F4632"/>
    <w:p w:rsidR="009F4632" w:rsidRPr="009F4632" w:rsidRDefault="009508ED" w:rsidP="009508ED">
      <w:r>
        <w:t xml:space="preserve"> </w:t>
      </w:r>
      <w:r w:rsidR="009F4632">
        <w:rPr>
          <w:b/>
        </w:rPr>
        <w:t>The Supplier’s offer should be e-mailed to:</w:t>
      </w:r>
    </w:p>
    <w:p w:rsidR="009F4632" w:rsidRDefault="009F4632" w:rsidP="009F4632">
      <w:pPr>
        <w:ind w:left="709"/>
      </w:pPr>
    </w:p>
    <w:p w:rsidR="009F4632" w:rsidRDefault="00583B79" w:rsidP="009F4632">
      <w:pPr>
        <w:ind w:left="709"/>
        <w:rPr>
          <w:b/>
        </w:rPr>
      </w:pPr>
      <w:hyperlink r:id="rId21" w:history="1">
        <w:r w:rsidR="009F4632" w:rsidRPr="00B81161">
          <w:rPr>
            <w:rStyle w:val="Hyperlink"/>
            <w:b/>
          </w:rPr>
          <w:t>tenders@newdur.ac.uk</w:t>
        </w:r>
      </w:hyperlink>
      <w:r w:rsidR="009F4632">
        <w:rPr>
          <w:b/>
        </w:rPr>
        <w:t xml:space="preserve"> </w:t>
      </w:r>
    </w:p>
    <w:p w:rsidR="009F4632" w:rsidRPr="00775950" w:rsidRDefault="009F4632" w:rsidP="009F4632">
      <w:pPr>
        <w:ind w:left="709"/>
        <w:rPr>
          <w:b/>
        </w:rPr>
      </w:pPr>
    </w:p>
    <w:p w:rsidR="006A514C" w:rsidRDefault="006A514C" w:rsidP="006A514C"/>
    <w:p w:rsidR="006A514C" w:rsidRDefault="006A514C" w:rsidP="006A514C">
      <w:pPr>
        <w:rPr>
          <w:b/>
        </w:rPr>
      </w:pPr>
      <w:r>
        <w:rPr>
          <w:b/>
        </w:rPr>
        <w:t xml:space="preserve">Alternatively the </w:t>
      </w:r>
      <w:r w:rsidR="00613364">
        <w:rPr>
          <w:b/>
        </w:rPr>
        <w:t>S</w:t>
      </w:r>
      <w:r>
        <w:rPr>
          <w:b/>
        </w:rPr>
        <w:t xml:space="preserve">upplier’s offer may be </w:t>
      </w:r>
      <w:r w:rsidR="009F4632">
        <w:rPr>
          <w:b/>
        </w:rPr>
        <w:t xml:space="preserve">addressed </w:t>
      </w:r>
      <w:r>
        <w:rPr>
          <w:b/>
        </w:rPr>
        <w:t>to:</w:t>
      </w:r>
    </w:p>
    <w:p w:rsidR="009F4632" w:rsidRDefault="009F4632" w:rsidP="006A514C">
      <w:pPr>
        <w:rPr>
          <w:b/>
        </w:rPr>
      </w:pPr>
    </w:p>
    <w:p w:rsidR="009F4632" w:rsidRDefault="009F4632" w:rsidP="009F4632">
      <w:pPr>
        <w:pStyle w:val="Heading2"/>
        <w:ind w:hanging="425"/>
      </w:pPr>
      <w:r>
        <w:t>Susan Dring</w:t>
      </w:r>
    </w:p>
    <w:p w:rsidR="009F4632" w:rsidRDefault="009F4632" w:rsidP="009F4632">
      <w:pPr>
        <w:ind w:left="1134" w:hanging="425"/>
      </w:pPr>
      <w:r>
        <w:t>Corporation Secretary</w:t>
      </w:r>
    </w:p>
    <w:p w:rsidR="009F4632" w:rsidRDefault="009F4632" w:rsidP="009F4632">
      <w:pPr>
        <w:ind w:left="1134" w:hanging="425"/>
      </w:pPr>
      <w:r>
        <w:t xml:space="preserve">New College </w:t>
      </w:r>
      <w:smartTag w:uri="urn:schemas-microsoft-com:office:smarttags" w:element="place">
        <w:smartTag w:uri="urn:schemas-microsoft-com:office:smarttags" w:element="City">
          <w:r>
            <w:t>Durham</w:t>
          </w:r>
        </w:smartTag>
      </w:smartTag>
    </w:p>
    <w:p w:rsidR="009F4632" w:rsidRDefault="009F4632" w:rsidP="009F4632">
      <w:pPr>
        <w:ind w:left="1134" w:hanging="425"/>
      </w:pPr>
      <w:r>
        <w:t>Framwellgate Moor Campus</w:t>
      </w:r>
    </w:p>
    <w:p w:rsidR="009F4632" w:rsidRDefault="009F4632" w:rsidP="009F4632">
      <w:pPr>
        <w:ind w:left="1134" w:hanging="425"/>
      </w:pPr>
      <w:r>
        <w:t>Durham</w:t>
      </w:r>
    </w:p>
    <w:p w:rsidR="009F4632" w:rsidRDefault="009F4632" w:rsidP="009F4632">
      <w:pPr>
        <w:ind w:left="1134" w:hanging="425"/>
      </w:pPr>
      <w:r>
        <w:t>DH1 5ES</w:t>
      </w:r>
    </w:p>
    <w:p w:rsidR="00E20D7C" w:rsidRDefault="00E20D7C" w:rsidP="009F4632">
      <w:pPr>
        <w:ind w:left="1134" w:hanging="425"/>
      </w:pPr>
    </w:p>
    <w:p w:rsidR="006A514C" w:rsidRDefault="00E20D7C" w:rsidP="006A514C">
      <w:pPr>
        <w:rPr>
          <w:b/>
        </w:rPr>
      </w:pPr>
      <w:r>
        <w:rPr>
          <w:b/>
        </w:rPr>
        <w:t>Please ensure your submission is included el</w:t>
      </w:r>
      <w:r w:rsidR="00A81D7F">
        <w:rPr>
          <w:b/>
        </w:rPr>
        <w:t>ectronically on a USB memory sti</w:t>
      </w:r>
      <w:r>
        <w:rPr>
          <w:b/>
        </w:rPr>
        <w:t xml:space="preserve">ck </w:t>
      </w:r>
    </w:p>
    <w:p w:rsidR="006A514C" w:rsidRDefault="006A514C" w:rsidP="00613364">
      <w:pPr>
        <w:jc w:val="both"/>
      </w:pPr>
      <w:r>
        <w:t xml:space="preserve">Please note that tender replies </w:t>
      </w:r>
      <w:r w:rsidR="00613364">
        <w:t xml:space="preserve">that </w:t>
      </w:r>
      <w:r>
        <w:t xml:space="preserve">are </w:t>
      </w:r>
      <w:r w:rsidR="00613364">
        <w:t xml:space="preserve">sent to the College in the </w:t>
      </w:r>
      <w:r>
        <w:t xml:space="preserve">post must be </w:t>
      </w:r>
      <w:r w:rsidR="00613364">
        <w:t>sent in an A4 envelope which does not</w:t>
      </w:r>
      <w:r>
        <w:t xml:space="preserve"> in any way identify your Company.  </w:t>
      </w:r>
    </w:p>
    <w:p w:rsidR="006A514C" w:rsidRDefault="006A514C" w:rsidP="00613364">
      <w:pPr>
        <w:jc w:val="both"/>
      </w:pPr>
    </w:p>
    <w:p w:rsidR="006A514C" w:rsidRDefault="006A514C" w:rsidP="00613364">
      <w:pPr>
        <w:jc w:val="both"/>
      </w:pPr>
      <w:r>
        <w:t>The College reserves the right if it so wishes to:</w:t>
      </w:r>
    </w:p>
    <w:p w:rsidR="006A514C" w:rsidRDefault="006A514C" w:rsidP="00613364">
      <w:pPr>
        <w:ind w:left="360"/>
        <w:jc w:val="both"/>
      </w:pPr>
    </w:p>
    <w:p w:rsidR="006A514C" w:rsidRDefault="006A514C" w:rsidP="00613364">
      <w:pPr>
        <w:numPr>
          <w:ilvl w:val="0"/>
          <w:numId w:val="6"/>
        </w:numPr>
        <w:ind w:left="1418" w:hanging="709"/>
        <w:jc w:val="both"/>
      </w:pPr>
      <w:r>
        <w:t>reject all tenders</w:t>
      </w:r>
      <w:r w:rsidR="00613364">
        <w:t>, or</w:t>
      </w:r>
      <w:r>
        <w:t xml:space="preserve"> </w:t>
      </w:r>
    </w:p>
    <w:p w:rsidR="00695C46" w:rsidRDefault="006A514C" w:rsidP="004C59FD">
      <w:pPr>
        <w:numPr>
          <w:ilvl w:val="0"/>
          <w:numId w:val="7"/>
        </w:numPr>
        <w:ind w:left="1418" w:hanging="709"/>
        <w:jc w:val="both"/>
      </w:pPr>
      <w:r>
        <w:t>reject the lowest tender where it considers another offers best value.</w:t>
      </w:r>
    </w:p>
    <w:p w:rsidR="00695C46" w:rsidRDefault="00695C46" w:rsidP="00613364">
      <w:pPr>
        <w:jc w:val="both"/>
      </w:pPr>
    </w:p>
    <w:p w:rsidR="006A514C" w:rsidRDefault="006A514C" w:rsidP="00613364">
      <w:pPr>
        <w:jc w:val="both"/>
      </w:pPr>
      <w:r>
        <w:t>The College expects that any Tender supplied would be held open for a period of three months from the closing date for receipt of tenders.</w:t>
      </w:r>
    </w:p>
    <w:p w:rsidR="006A514C" w:rsidRDefault="006A514C" w:rsidP="00613364">
      <w:pPr>
        <w:jc w:val="both"/>
      </w:pPr>
    </w:p>
    <w:p w:rsidR="00695C46" w:rsidRDefault="00695C46" w:rsidP="00613364">
      <w:pPr>
        <w:pStyle w:val="BodyTextIndent2"/>
        <w:ind w:left="0"/>
        <w:jc w:val="both"/>
      </w:pPr>
    </w:p>
    <w:p w:rsidR="00B87A8A" w:rsidRDefault="006A514C" w:rsidP="00613364">
      <w:pPr>
        <w:pStyle w:val="BodyTextIndent2"/>
        <w:ind w:left="0"/>
        <w:jc w:val="both"/>
      </w:pPr>
      <w:r>
        <w:t>Further reasonable information relating to this tender may be obtained from the following:</w:t>
      </w:r>
    </w:p>
    <w:p w:rsidR="007C6ABF" w:rsidRDefault="00E20D7C" w:rsidP="001F5B02">
      <w:pPr>
        <w:pStyle w:val="BodyTextIndent2"/>
        <w:ind w:left="0"/>
        <w:jc w:val="both"/>
      </w:pPr>
      <w:r>
        <w:t>Please ensure all correspondence, queries relating to this Tender are e-mailed to the following persons.</w:t>
      </w:r>
    </w:p>
    <w:p w:rsidR="00E20D7C" w:rsidRDefault="00E20D7C" w:rsidP="00613364">
      <w:pPr>
        <w:pStyle w:val="BodyTextIndent2"/>
        <w:ind w:left="0"/>
        <w:jc w:val="both"/>
      </w:pPr>
    </w:p>
    <w:p w:rsidR="00691186" w:rsidRDefault="00691186" w:rsidP="00691186">
      <w:pPr>
        <w:jc w:val="both"/>
        <w:rPr>
          <w:b/>
          <w:bCs/>
        </w:rPr>
      </w:pPr>
      <w:r>
        <w:rPr>
          <w:b/>
          <w:bCs/>
        </w:rPr>
        <w:t>Helen Collin</w:t>
      </w:r>
      <w:r>
        <w:rPr>
          <w:b/>
          <w:bCs/>
        </w:rPr>
        <w:tab/>
      </w:r>
      <w:r>
        <w:rPr>
          <w:b/>
          <w:bCs/>
        </w:rPr>
        <w:tab/>
      </w:r>
      <w:r>
        <w:rPr>
          <w:b/>
          <w:bCs/>
        </w:rPr>
        <w:tab/>
      </w:r>
    </w:p>
    <w:p w:rsidR="00691186" w:rsidRDefault="00DD461B" w:rsidP="00691186">
      <w:pPr>
        <w:jc w:val="both"/>
        <w:rPr>
          <w:bCs/>
        </w:rPr>
      </w:pPr>
      <w:r>
        <w:rPr>
          <w:bCs/>
        </w:rPr>
        <w:t xml:space="preserve">Procurement and Contracts </w:t>
      </w:r>
      <w:r w:rsidR="00691186">
        <w:rPr>
          <w:bCs/>
        </w:rPr>
        <w:t>Manager</w:t>
      </w:r>
      <w:r w:rsidR="00691186">
        <w:rPr>
          <w:bCs/>
        </w:rPr>
        <w:tab/>
      </w:r>
      <w:r w:rsidR="00691186">
        <w:rPr>
          <w:bCs/>
        </w:rPr>
        <w:tab/>
      </w:r>
    </w:p>
    <w:p w:rsidR="00691186" w:rsidRDefault="00691186" w:rsidP="00691186">
      <w:pPr>
        <w:jc w:val="both"/>
        <w:rPr>
          <w:bCs/>
        </w:rPr>
      </w:pPr>
      <w:r>
        <w:rPr>
          <w:bCs/>
        </w:rPr>
        <w:t>0191 375 4517</w:t>
      </w:r>
      <w:r>
        <w:rPr>
          <w:bCs/>
        </w:rPr>
        <w:tab/>
      </w:r>
      <w:r>
        <w:rPr>
          <w:bCs/>
        </w:rPr>
        <w:tab/>
      </w:r>
    </w:p>
    <w:p w:rsidR="00691186" w:rsidRDefault="00583B79" w:rsidP="00691186">
      <w:pPr>
        <w:jc w:val="both"/>
        <w:rPr>
          <w:bCs/>
        </w:rPr>
      </w:pPr>
      <w:hyperlink r:id="rId22" w:history="1">
        <w:r w:rsidR="00691186" w:rsidRPr="007C78DE">
          <w:rPr>
            <w:rStyle w:val="Hyperlink"/>
            <w:bCs/>
          </w:rPr>
          <w:t>helen.collin@newdur.ac.uk</w:t>
        </w:r>
      </w:hyperlink>
      <w:r w:rsidR="00691186">
        <w:rPr>
          <w:bCs/>
        </w:rPr>
        <w:tab/>
      </w:r>
    </w:p>
    <w:p w:rsidR="00691186" w:rsidRDefault="00691186" w:rsidP="00691186">
      <w:pPr>
        <w:jc w:val="both"/>
      </w:pPr>
    </w:p>
    <w:p w:rsidR="006A514C" w:rsidRPr="001F5B02" w:rsidRDefault="00691186">
      <w:pPr>
        <w:jc w:val="both"/>
        <w:rPr>
          <w:b/>
          <w:szCs w:val="22"/>
        </w:rPr>
      </w:pPr>
      <w:r>
        <w:rPr>
          <w:sz w:val="16"/>
        </w:rPr>
        <w:t xml:space="preserve"> </w:t>
      </w:r>
      <w:r w:rsidR="001F5B02" w:rsidRPr="001F5B02">
        <w:rPr>
          <w:b/>
          <w:szCs w:val="22"/>
        </w:rPr>
        <w:t>Craig Long</w:t>
      </w:r>
    </w:p>
    <w:p w:rsidR="001F5B02" w:rsidRPr="001F5B02" w:rsidRDefault="001F5B02">
      <w:pPr>
        <w:jc w:val="both"/>
        <w:rPr>
          <w:szCs w:val="22"/>
        </w:rPr>
      </w:pPr>
      <w:r w:rsidRPr="001F5B02">
        <w:rPr>
          <w:szCs w:val="22"/>
        </w:rPr>
        <w:t>Procurement and Contracts Co-Ordinator</w:t>
      </w:r>
    </w:p>
    <w:p w:rsidR="001F5B02" w:rsidRPr="001F5B02" w:rsidRDefault="001F5B02">
      <w:pPr>
        <w:jc w:val="both"/>
        <w:rPr>
          <w:szCs w:val="22"/>
        </w:rPr>
      </w:pPr>
      <w:r w:rsidRPr="001F5B02">
        <w:rPr>
          <w:szCs w:val="22"/>
        </w:rPr>
        <w:t>019</w:t>
      </w:r>
      <w:r>
        <w:rPr>
          <w:szCs w:val="22"/>
        </w:rPr>
        <w:t>1 375 4014</w:t>
      </w:r>
    </w:p>
    <w:p w:rsidR="001F5B02" w:rsidRPr="001F5B02" w:rsidRDefault="00583B79">
      <w:pPr>
        <w:jc w:val="both"/>
        <w:rPr>
          <w:szCs w:val="22"/>
        </w:rPr>
      </w:pPr>
      <w:hyperlink r:id="rId23" w:history="1">
        <w:r w:rsidR="001F5B02" w:rsidRPr="001F5B02">
          <w:rPr>
            <w:rStyle w:val="Hyperlink"/>
            <w:szCs w:val="22"/>
          </w:rPr>
          <w:t>Craig.long@newdur.ac.uk</w:t>
        </w:r>
      </w:hyperlink>
      <w:r w:rsidR="001F5B02" w:rsidRPr="001F5B02">
        <w:rPr>
          <w:szCs w:val="22"/>
        </w:rPr>
        <w:t xml:space="preserve"> </w:t>
      </w:r>
    </w:p>
    <w:sectPr w:rsidR="001F5B02" w:rsidRPr="001F5B02" w:rsidSect="0047448F">
      <w:footerReference w:type="even" r:id="rId24"/>
      <w:footerReference w:type="default" r:id="rId25"/>
      <w:footerReference w:type="first" r:id="rId26"/>
      <w:pgSz w:w="11907" w:h="16840" w:code="9"/>
      <w:pgMar w:top="1134" w:right="1440" w:bottom="1134"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1CF" w:rsidRDefault="00F271CF">
      <w:r>
        <w:separator/>
      </w:r>
    </w:p>
  </w:endnote>
  <w:endnote w:type="continuationSeparator" w:id="0">
    <w:p w:rsidR="00F271CF" w:rsidRDefault="00F2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0" w:rsidRDefault="005910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910E0" w:rsidRDefault="005910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0" w:rsidRDefault="005910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83B79">
      <w:rPr>
        <w:rStyle w:val="PageNumber"/>
        <w:noProof/>
      </w:rPr>
      <w:t>2</w:t>
    </w:r>
    <w:r>
      <w:rPr>
        <w:rStyle w:val="PageNumber"/>
      </w:rPr>
      <w:fldChar w:fldCharType="end"/>
    </w:r>
  </w:p>
  <w:p w:rsidR="005910E0" w:rsidRDefault="005910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0" w:rsidRDefault="005910E0" w:rsidP="00CA1B7B">
    <w:pPr>
      <w:pStyle w:val="Footer"/>
    </w:pPr>
  </w:p>
  <w:p w:rsidR="005910E0" w:rsidRPr="00CA1B7B" w:rsidRDefault="005910E0" w:rsidP="00CA1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1CF" w:rsidRDefault="00F271CF">
      <w:r>
        <w:separator/>
      </w:r>
    </w:p>
  </w:footnote>
  <w:footnote w:type="continuationSeparator" w:id="0">
    <w:p w:rsidR="00F271CF" w:rsidRDefault="00F271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928F0"/>
    <w:multiLevelType w:val="hybridMultilevel"/>
    <w:tmpl w:val="DA521CC0"/>
    <w:lvl w:ilvl="0" w:tplc="DC4261C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04213"/>
    <w:multiLevelType w:val="hybridMultilevel"/>
    <w:tmpl w:val="55BC9F9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0B3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1048F6"/>
    <w:multiLevelType w:val="multilevel"/>
    <w:tmpl w:val="74683E9E"/>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12FA3BD7"/>
    <w:multiLevelType w:val="hybridMultilevel"/>
    <w:tmpl w:val="E474B19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99"/>
        </w:tabs>
        <w:ind w:left="899" w:hanging="360"/>
      </w:pPr>
      <w:rPr>
        <w:rFonts w:ascii="Courier New" w:hAnsi="Courier New" w:cs="Courier New" w:hint="default"/>
      </w:rPr>
    </w:lvl>
    <w:lvl w:ilvl="2" w:tplc="08090005" w:tentative="1">
      <w:start w:val="1"/>
      <w:numFmt w:val="bullet"/>
      <w:lvlText w:val=""/>
      <w:lvlJc w:val="left"/>
      <w:pPr>
        <w:tabs>
          <w:tab w:val="num" w:pos="1619"/>
        </w:tabs>
        <w:ind w:left="1619" w:hanging="360"/>
      </w:pPr>
      <w:rPr>
        <w:rFonts w:ascii="Wingdings" w:hAnsi="Wingdings" w:hint="default"/>
      </w:rPr>
    </w:lvl>
    <w:lvl w:ilvl="3" w:tplc="08090001" w:tentative="1">
      <w:start w:val="1"/>
      <w:numFmt w:val="bullet"/>
      <w:lvlText w:val=""/>
      <w:lvlJc w:val="left"/>
      <w:pPr>
        <w:tabs>
          <w:tab w:val="num" w:pos="2339"/>
        </w:tabs>
        <w:ind w:left="2339" w:hanging="360"/>
      </w:pPr>
      <w:rPr>
        <w:rFonts w:ascii="Symbol" w:hAnsi="Symbol" w:hint="default"/>
      </w:rPr>
    </w:lvl>
    <w:lvl w:ilvl="4" w:tplc="08090003" w:tentative="1">
      <w:start w:val="1"/>
      <w:numFmt w:val="bullet"/>
      <w:lvlText w:val="o"/>
      <w:lvlJc w:val="left"/>
      <w:pPr>
        <w:tabs>
          <w:tab w:val="num" w:pos="3059"/>
        </w:tabs>
        <w:ind w:left="3059" w:hanging="360"/>
      </w:pPr>
      <w:rPr>
        <w:rFonts w:ascii="Courier New" w:hAnsi="Courier New" w:cs="Courier New" w:hint="default"/>
      </w:rPr>
    </w:lvl>
    <w:lvl w:ilvl="5" w:tplc="08090005" w:tentative="1">
      <w:start w:val="1"/>
      <w:numFmt w:val="bullet"/>
      <w:lvlText w:val=""/>
      <w:lvlJc w:val="left"/>
      <w:pPr>
        <w:tabs>
          <w:tab w:val="num" w:pos="3779"/>
        </w:tabs>
        <w:ind w:left="3779" w:hanging="360"/>
      </w:pPr>
      <w:rPr>
        <w:rFonts w:ascii="Wingdings" w:hAnsi="Wingdings" w:hint="default"/>
      </w:rPr>
    </w:lvl>
    <w:lvl w:ilvl="6" w:tplc="08090001" w:tentative="1">
      <w:start w:val="1"/>
      <w:numFmt w:val="bullet"/>
      <w:lvlText w:val=""/>
      <w:lvlJc w:val="left"/>
      <w:pPr>
        <w:tabs>
          <w:tab w:val="num" w:pos="4499"/>
        </w:tabs>
        <w:ind w:left="4499" w:hanging="360"/>
      </w:pPr>
      <w:rPr>
        <w:rFonts w:ascii="Symbol" w:hAnsi="Symbol" w:hint="default"/>
      </w:rPr>
    </w:lvl>
    <w:lvl w:ilvl="7" w:tplc="08090003" w:tentative="1">
      <w:start w:val="1"/>
      <w:numFmt w:val="bullet"/>
      <w:lvlText w:val="o"/>
      <w:lvlJc w:val="left"/>
      <w:pPr>
        <w:tabs>
          <w:tab w:val="num" w:pos="5219"/>
        </w:tabs>
        <w:ind w:left="5219" w:hanging="360"/>
      </w:pPr>
      <w:rPr>
        <w:rFonts w:ascii="Courier New" w:hAnsi="Courier New" w:cs="Courier New" w:hint="default"/>
      </w:rPr>
    </w:lvl>
    <w:lvl w:ilvl="8" w:tplc="08090005" w:tentative="1">
      <w:start w:val="1"/>
      <w:numFmt w:val="bullet"/>
      <w:lvlText w:val=""/>
      <w:lvlJc w:val="left"/>
      <w:pPr>
        <w:tabs>
          <w:tab w:val="num" w:pos="5939"/>
        </w:tabs>
        <w:ind w:left="5939" w:hanging="360"/>
      </w:pPr>
      <w:rPr>
        <w:rFonts w:ascii="Wingdings" w:hAnsi="Wingdings" w:hint="default"/>
      </w:rPr>
    </w:lvl>
  </w:abstractNum>
  <w:abstractNum w:abstractNumId="5" w15:restartNumberingAfterBreak="0">
    <w:nsid w:val="165F78DA"/>
    <w:multiLevelType w:val="hybridMultilevel"/>
    <w:tmpl w:val="0A363DCC"/>
    <w:lvl w:ilvl="0" w:tplc="13FAB286">
      <w:start w:val="19"/>
      <w:numFmt w:val="decimal"/>
      <w:lvlText w:val="%1."/>
      <w:lvlJc w:val="left"/>
      <w:pPr>
        <w:ind w:left="360" w:hanging="360"/>
      </w:pPr>
      <w:rPr>
        <w:rFonts w:ascii="Arial" w:hAnsi="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36D3BEE"/>
    <w:multiLevelType w:val="hybridMultilevel"/>
    <w:tmpl w:val="C160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734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AB47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E6E69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E73BCC"/>
    <w:multiLevelType w:val="multilevel"/>
    <w:tmpl w:val="74683E9E"/>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3F8222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AF02484"/>
    <w:multiLevelType w:val="hybridMultilevel"/>
    <w:tmpl w:val="392478F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369BF"/>
    <w:multiLevelType w:val="hybridMultilevel"/>
    <w:tmpl w:val="28AEE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0A4256"/>
    <w:multiLevelType w:val="hybridMultilevel"/>
    <w:tmpl w:val="207EE52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899"/>
        </w:tabs>
        <w:ind w:left="899" w:hanging="360"/>
      </w:pPr>
      <w:rPr>
        <w:rFonts w:ascii="Courier New" w:hAnsi="Courier New" w:cs="Courier New" w:hint="default"/>
      </w:rPr>
    </w:lvl>
    <w:lvl w:ilvl="2" w:tplc="08090005" w:tentative="1">
      <w:start w:val="1"/>
      <w:numFmt w:val="bullet"/>
      <w:lvlText w:val=""/>
      <w:lvlJc w:val="left"/>
      <w:pPr>
        <w:tabs>
          <w:tab w:val="num" w:pos="1619"/>
        </w:tabs>
        <w:ind w:left="1619" w:hanging="360"/>
      </w:pPr>
      <w:rPr>
        <w:rFonts w:ascii="Wingdings" w:hAnsi="Wingdings" w:hint="default"/>
      </w:rPr>
    </w:lvl>
    <w:lvl w:ilvl="3" w:tplc="08090001" w:tentative="1">
      <w:start w:val="1"/>
      <w:numFmt w:val="bullet"/>
      <w:lvlText w:val=""/>
      <w:lvlJc w:val="left"/>
      <w:pPr>
        <w:tabs>
          <w:tab w:val="num" w:pos="2339"/>
        </w:tabs>
        <w:ind w:left="2339" w:hanging="360"/>
      </w:pPr>
      <w:rPr>
        <w:rFonts w:ascii="Symbol" w:hAnsi="Symbol" w:hint="default"/>
      </w:rPr>
    </w:lvl>
    <w:lvl w:ilvl="4" w:tplc="08090003" w:tentative="1">
      <w:start w:val="1"/>
      <w:numFmt w:val="bullet"/>
      <w:lvlText w:val="o"/>
      <w:lvlJc w:val="left"/>
      <w:pPr>
        <w:tabs>
          <w:tab w:val="num" w:pos="3059"/>
        </w:tabs>
        <w:ind w:left="3059" w:hanging="360"/>
      </w:pPr>
      <w:rPr>
        <w:rFonts w:ascii="Courier New" w:hAnsi="Courier New" w:cs="Courier New" w:hint="default"/>
      </w:rPr>
    </w:lvl>
    <w:lvl w:ilvl="5" w:tplc="08090005" w:tentative="1">
      <w:start w:val="1"/>
      <w:numFmt w:val="bullet"/>
      <w:lvlText w:val=""/>
      <w:lvlJc w:val="left"/>
      <w:pPr>
        <w:tabs>
          <w:tab w:val="num" w:pos="3779"/>
        </w:tabs>
        <w:ind w:left="3779" w:hanging="360"/>
      </w:pPr>
      <w:rPr>
        <w:rFonts w:ascii="Wingdings" w:hAnsi="Wingdings" w:hint="default"/>
      </w:rPr>
    </w:lvl>
    <w:lvl w:ilvl="6" w:tplc="08090001" w:tentative="1">
      <w:start w:val="1"/>
      <w:numFmt w:val="bullet"/>
      <w:lvlText w:val=""/>
      <w:lvlJc w:val="left"/>
      <w:pPr>
        <w:tabs>
          <w:tab w:val="num" w:pos="4499"/>
        </w:tabs>
        <w:ind w:left="4499" w:hanging="360"/>
      </w:pPr>
      <w:rPr>
        <w:rFonts w:ascii="Symbol" w:hAnsi="Symbol" w:hint="default"/>
      </w:rPr>
    </w:lvl>
    <w:lvl w:ilvl="7" w:tplc="08090003" w:tentative="1">
      <w:start w:val="1"/>
      <w:numFmt w:val="bullet"/>
      <w:lvlText w:val="o"/>
      <w:lvlJc w:val="left"/>
      <w:pPr>
        <w:tabs>
          <w:tab w:val="num" w:pos="5219"/>
        </w:tabs>
        <w:ind w:left="5219" w:hanging="360"/>
      </w:pPr>
      <w:rPr>
        <w:rFonts w:ascii="Courier New" w:hAnsi="Courier New" w:cs="Courier New" w:hint="default"/>
      </w:rPr>
    </w:lvl>
    <w:lvl w:ilvl="8" w:tplc="08090005" w:tentative="1">
      <w:start w:val="1"/>
      <w:numFmt w:val="bullet"/>
      <w:lvlText w:val=""/>
      <w:lvlJc w:val="left"/>
      <w:pPr>
        <w:tabs>
          <w:tab w:val="num" w:pos="5939"/>
        </w:tabs>
        <w:ind w:left="5939" w:hanging="360"/>
      </w:pPr>
      <w:rPr>
        <w:rFonts w:ascii="Wingdings" w:hAnsi="Wingdings" w:hint="default"/>
      </w:rPr>
    </w:lvl>
  </w:abstractNum>
  <w:abstractNum w:abstractNumId="15" w15:restartNumberingAfterBreak="0">
    <w:nsid w:val="52FD77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BD53F3"/>
    <w:multiLevelType w:val="hybridMultilevel"/>
    <w:tmpl w:val="D02CA54A"/>
    <w:lvl w:ilvl="0" w:tplc="299CC42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F257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ACA631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1"/>
  </w:num>
  <w:num w:numId="3">
    <w:abstractNumId w:val="17"/>
  </w:num>
  <w:num w:numId="4">
    <w:abstractNumId w:val="8"/>
  </w:num>
  <w:num w:numId="5">
    <w:abstractNumId w:val="7"/>
  </w:num>
  <w:num w:numId="6">
    <w:abstractNumId w:val="9"/>
  </w:num>
  <w:num w:numId="7">
    <w:abstractNumId w:val="18"/>
  </w:num>
  <w:num w:numId="8">
    <w:abstractNumId w:val="14"/>
  </w:num>
  <w:num w:numId="9">
    <w:abstractNumId w:val="4"/>
  </w:num>
  <w:num w:numId="10">
    <w:abstractNumId w:val="13"/>
  </w:num>
  <w:num w:numId="11">
    <w:abstractNumId w:val="3"/>
  </w:num>
  <w:num w:numId="12">
    <w:abstractNumId w:val="10"/>
  </w:num>
  <w:num w:numId="13">
    <w:abstractNumId w:val="16"/>
  </w:num>
  <w:num w:numId="14">
    <w:abstractNumId w:val="15"/>
  </w:num>
  <w:num w:numId="15">
    <w:abstractNumId w:val="0"/>
  </w:num>
  <w:num w:numId="16">
    <w:abstractNumId w:val="6"/>
  </w:num>
  <w:num w:numId="17">
    <w:abstractNumId w:val="12"/>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D26"/>
    <w:rsid w:val="00006B0D"/>
    <w:rsid w:val="000331BD"/>
    <w:rsid w:val="000409F7"/>
    <w:rsid w:val="000433C2"/>
    <w:rsid w:val="00053F4E"/>
    <w:rsid w:val="00054074"/>
    <w:rsid w:val="00070259"/>
    <w:rsid w:val="0007136B"/>
    <w:rsid w:val="00072597"/>
    <w:rsid w:val="00084F87"/>
    <w:rsid w:val="000E6D26"/>
    <w:rsid w:val="001130BF"/>
    <w:rsid w:val="00171B47"/>
    <w:rsid w:val="001928AC"/>
    <w:rsid w:val="001F5B02"/>
    <w:rsid w:val="00216569"/>
    <w:rsid w:val="00282070"/>
    <w:rsid w:val="00285854"/>
    <w:rsid w:val="002934C4"/>
    <w:rsid w:val="003029B0"/>
    <w:rsid w:val="003247C5"/>
    <w:rsid w:val="00327459"/>
    <w:rsid w:val="00327DB6"/>
    <w:rsid w:val="00360EFC"/>
    <w:rsid w:val="00396AA5"/>
    <w:rsid w:val="003B1010"/>
    <w:rsid w:val="003C4202"/>
    <w:rsid w:val="003C5818"/>
    <w:rsid w:val="00406C1C"/>
    <w:rsid w:val="00411DD5"/>
    <w:rsid w:val="004146B8"/>
    <w:rsid w:val="00417A6D"/>
    <w:rsid w:val="00444147"/>
    <w:rsid w:val="00453556"/>
    <w:rsid w:val="0047448F"/>
    <w:rsid w:val="004816D9"/>
    <w:rsid w:val="00495DA1"/>
    <w:rsid w:val="004A12A9"/>
    <w:rsid w:val="004A4593"/>
    <w:rsid w:val="004B64FA"/>
    <w:rsid w:val="004C24CD"/>
    <w:rsid w:val="004C3892"/>
    <w:rsid w:val="004E29BE"/>
    <w:rsid w:val="00516725"/>
    <w:rsid w:val="00583B79"/>
    <w:rsid w:val="005910E0"/>
    <w:rsid w:val="005A4EA4"/>
    <w:rsid w:val="00613364"/>
    <w:rsid w:val="00643F10"/>
    <w:rsid w:val="006528A4"/>
    <w:rsid w:val="006645D6"/>
    <w:rsid w:val="006659D5"/>
    <w:rsid w:val="00691186"/>
    <w:rsid w:val="0069194C"/>
    <w:rsid w:val="00695C46"/>
    <w:rsid w:val="006A514C"/>
    <w:rsid w:val="006E2174"/>
    <w:rsid w:val="006E748B"/>
    <w:rsid w:val="0073166C"/>
    <w:rsid w:val="00757076"/>
    <w:rsid w:val="00764E69"/>
    <w:rsid w:val="00775E63"/>
    <w:rsid w:val="00786521"/>
    <w:rsid w:val="007B45CF"/>
    <w:rsid w:val="007C6ABF"/>
    <w:rsid w:val="007D3E52"/>
    <w:rsid w:val="0081418E"/>
    <w:rsid w:val="00892E56"/>
    <w:rsid w:val="008969D7"/>
    <w:rsid w:val="00896F3D"/>
    <w:rsid w:val="008C1D37"/>
    <w:rsid w:val="008E0616"/>
    <w:rsid w:val="008E3275"/>
    <w:rsid w:val="008F2D17"/>
    <w:rsid w:val="00900CF9"/>
    <w:rsid w:val="009256F9"/>
    <w:rsid w:val="009508ED"/>
    <w:rsid w:val="00950EEC"/>
    <w:rsid w:val="00970FCC"/>
    <w:rsid w:val="00973786"/>
    <w:rsid w:val="009A07DC"/>
    <w:rsid w:val="009A5D08"/>
    <w:rsid w:val="009B5C94"/>
    <w:rsid w:val="009C64B0"/>
    <w:rsid w:val="009F4632"/>
    <w:rsid w:val="00A12FEA"/>
    <w:rsid w:val="00A2088D"/>
    <w:rsid w:val="00A21515"/>
    <w:rsid w:val="00A4566D"/>
    <w:rsid w:val="00A60BF3"/>
    <w:rsid w:val="00A800DE"/>
    <w:rsid w:val="00A81D7F"/>
    <w:rsid w:val="00A8244E"/>
    <w:rsid w:val="00A9488B"/>
    <w:rsid w:val="00AA2F31"/>
    <w:rsid w:val="00AA4148"/>
    <w:rsid w:val="00AA58FD"/>
    <w:rsid w:val="00AB2B7C"/>
    <w:rsid w:val="00AC063C"/>
    <w:rsid w:val="00B25F50"/>
    <w:rsid w:val="00B32AC0"/>
    <w:rsid w:val="00B87A8A"/>
    <w:rsid w:val="00BE39C3"/>
    <w:rsid w:val="00BF078C"/>
    <w:rsid w:val="00BF36B6"/>
    <w:rsid w:val="00BF5122"/>
    <w:rsid w:val="00C046F8"/>
    <w:rsid w:val="00C06E45"/>
    <w:rsid w:val="00C15E87"/>
    <w:rsid w:val="00C21E3C"/>
    <w:rsid w:val="00C2557B"/>
    <w:rsid w:val="00CA1B7B"/>
    <w:rsid w:val="00CA618B"/>
    <w:rsid w:val="00CD7BFA"/>
    <w:rsid w:val="00D34F03"/>
    <w:rsid w:val="00D40416"/>
    <w:rsid w:val="00D453EC"/>
    <w:rsid w:val="00D569D9"/>
    <w:rsid w:val="00D718D0"/>
    <w:rsid w:val="00D82222"/>
    <w:rsid w:val="00D9336C"/>
    <w:rsid w:val="00DD39D2"/>
    <w:rsid w:val="00DD461B"/>
    <w:rsid w:val="00DD62D1"/>
    <w:rsid w:val="00DF6DA6"/>
    <w:rsid w:val="00E20D7C"/>
    <w:rsid w:val="00E744D7"/>
    <w:rsid w:val="00E90DEB"/>
    <w:rsid w:val="00EA2F12"/>
    <w:rsid w:val="00EE2F4D"/>
    <w:rsid w:val="00EF7B94"/>
    <w:rsid w:val="00F0767B"/>
    <w:rsid w:val="00F271CF"/>
    <w:rsid w:val="00F43162"/>
    <w:rsid w:val="00F501F0"/>
    <w:rsid w:val="00F511E2"/>
    <w:rsid w:val="00F564B8"/>
    <w:rsid w:val="00F86712"/>
    <w:rsid w:val="00FD5B52"/>
    <w:rsid w:val="00FF2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15:docId w15:val="{52EE578A-0F9E-42F0-8D68-EEE15412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67B"/>
    <w:rPr>
      <w:rFonts w:ascii="Arial" w:hAnsi="Arial"/>
      <w:sz w:val="22"/>
      <w:lang w:eastAsia="en-US"/>
    </w:rPr>
  </w:style>
  <w:style w:type="paragraph" w:styleId="Heading1">
    <w:name w:val="heading 1"/>
    <w:basedOn w:val="Normal"/>
    <w:next w:val="Normal"/>
    <w:link w:val="Heading1Char"/>
    <w:qFormat/>
    <w:rsid w:val="006A514C"/>
    <w:pPr>
      <w:keepNext/>
      <w:outlineLvl w:val="0"/>
    </w:pPr>
    <w:rPr>
      <w:b/>
    </w:rPr>
  </w:style>
  <w:style w:type="paragraph" w:styleId="Heading2">
    <w:name w:val="heading 2"/>
    <w:basedOn w:val="Normal"/>
    <w:next w:val="Normal"/>
    <w:link w:val="Heading2Char"/>
    <w:qFormat/>
    <w:rsid w:val="006A514C"/>
    <w:pPr>
      <w:keepNext/>
      <w:ind w:left="1134"/>
      <w:outlineLvl w:val="1"/>
    </w:pPr>
    <w:rPr>
      <w:b/>
    </w:rPr>
  </w:style>
  <w:style w:type="paragraph" w:styleId="Heading4">
    <w:name w:val="heading 4"/>
    <w:basedOn w:val="Normal"/>
    <w:next w:val="Normal"/>
    <w:link w:val="Heading4Char"/>
    <w:qFormat/>
    <w:rsid w:val="006A514C"/>
    <w:pPr>
      <w:keepNext/>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767B"/>
    <w:pPr>
      <w:tabs>
        <w:tab w:val="center" w:pos="4320"/>
        <w:tab w:val="right" w:pos="8640"/>
      </w:tabs>
    </w:pPr>
  </w:style>
  <w:style w:type="character" w:styleId="PageNumber">
    <w:name w:val="page number"/>
    <w:basedOn w:val="DefaultParagraphFont"/>
    <w:rsid w:val="00F0767B"/>
  </w:style>
  <w:style w:type="paragraph" w:styleId="Header">
    <w:name w:val="header"/>
    <w:basedOn w:val="Normal"/>
    <w:rsid w:val="00F0767B"/>
    <w:pPr>
      <w:tabs>
        <w:tab w:val="center" w:pos="4320"/>
        <w:tab w:val="right" w:pos="8640"/>
      </w:tabs>
    </w:pPr>
  </w:style>
  <w:style w:type="character" w:customStyle="1" w:styleId="Heading1Char">
    <w:name w:val="Heading 1 Char"/>
    <w:basedOn w:val="DefaultParagraphFont"/>
    <w:link w:val="Heading1"/>
    <w:rsid w:val="006A514C"/>
    <w:rPr>
      <w:rFonts w:ascii="Arial" w:hAnsi="Arial"/>
      <w:b/>
      <w:sz w:val="22"/>
      <w:lang w:eastAsia="en-US"/>
    </w:rPr>
  </w:style>
  <w:style w:type="character" w:customStyle="1" w:styleId="Heading2Char">
    <w:name w:val="Heading 2 Char"/>
    <w:basedOn w:val="DefaultParagraphFont"/>
    <w:link w:val="Heading2"/>
    <w:rsid w:val="006A514C"/>
    <w:rPr>
      <w:rFonts w:ascii="Arial" w:hAnsi="Arial"/>
      <w:b/>
      <w:sz w:val="22"/>
      <w:lang w:eastAsia="en-US"/>
    </w:rPr>
  </w:style>
  <w:style w:type="character" w:customStyle="1" w:styleId="Heading4Char">
    <w:name w:val="Heading 4 Char"/>
    <w:basedOn w:val="DefaultParagraphFont"/>
    <w:link w:val="Heading4"/>
    <w:rsid w:val="006A514C"/>
    <w:rPr>
      <w:rFonts w:ascii="Arial" w:hAnsi="Arial"/>
      <w:b/>
      <w:sz w:val="24"/>
      <w:lang w:eastAsia="en-US"/>
    </w:rPr>
  </w:style>
  <w:style w:type="paragraph" w:styleId="BodyTextIndent">
    <w:name w:val="Body Text Indent"/>
    <w:basedOn w:val="Normal"/>
    <w:link w:val="BodyTextIndentChar"/>
    <w:rsid w:val="006A514C"/>
    <w:pPr>
      <w:ind w:left="360"/>
    </w:pPr>
  </w:style>
  <w:style w:type="character" w:customStyle="1" w:styleId="BodyTextIndentChar">
    <w:name w:val="Body Text Indent Char"/>
    <w:basedOn w:val="DefaultParagraphFont"/>
    <w:link w:val="BodyTextIndent"/>
    <w:rsid w:val="006A514C"/>
    <w:rPr>
      <w:rFonts w:ascii="Arial" w:hAnsi="Arial"/>
      <w:sz w:val="22"/>
      <w:lang w:eastAsia="en-US"/>
    </w:rPr>
  </w:style>
  <w:style w:type="paragraph" w:styleId="BodyTextIndent2">
    <w:name w:val="Body Text Indent 2"/>
    <w:basedOn w:val="Normal"/>
    <w:link w:val="BodyTextIndent2Char"/>
    <w:rsid w:val="006A514C"/>
    <w:pPr>
      <w:ind w:left="426"/>
    </w:pPr>
  </w:style>
  <w:style w:type="character" w:customStyle="1" w:styleId="BodyTextIndent2Char">
    <w:name w:val="Body Text Indent 2 Char"/>
    <w:basedOn w:val="DefaultParagraphFont"/>
    <w:link w:val="BodyTextIndent2"/>
    <w:rsid w:val="006A514C"/>
    <w:rPr>
      <w:rFonts w:ascii="Arial" w:hAnsi="Arial"/>
      <w:sz w:val="22"/>
      <w:lang w:eastAsia="en-US"/>
    </w:rPr>
  </w:style>
  <w:style w:type="character" w:styleId="Hyperlink">
    <w:name w:val="Hyperlink"/>
    <w:basedOn w:val="DefaultParagraphFont"/>
    <w:rsid w:val="006A514C"/>
    <w:rPr>
      <w:color w:val="0000FF"/>
      <w:u w:val="single"/>
    </w:rPr>
  </w:style>
  <w:style w:type="paragraph" w:styleId="ListParagraph">
    <w:name w:val="List Paragraph"/>
    <w:basedOn w:val="Normal"/>
    <w:uiPriority w:val="34"/>
    <w:qFormat/>
    <w:rsid w:val="000E6D26"/>
    <w:pPr>
      <w:ind w:left="720"/>
      <w:contextualSpacing/>
    </w:pPr>
  </w:style>
  <w:style w:type="paragraph" w:styleId="BalloonText">
    <w:name w:val="Balloon Text"/>
    <w:basedOn w:val="Normal"/>
    <w:link w:val="BalloonTextChar"/>
    <w:rsid w:val="009A5D08"/>
    <w:rPr>
      <w:rFonts w:ascii="Tahoma" w:hAnsi="Tahoma" w:cs="Tahoma"/>
      <w:sz w:val="16"/>
      <w:szCs w:val="16"/>
    </w:rPr>
  </w:style>
  <w:style w:type="character" w:customStyle="1" w:styleId="BalloonTextChar">
    <w:name w:val="Balloon Text Char"/>
    <w:basedOn w:val="DefaultParagraphFont"/>
    <w:link w:val="BalloonText"/>
    <w:rsid w:val="009A5D08"/>
    <w:rPr>
      <w:rFonts w:ascii="Tahoma" w:hAnsi="Tahoma" w:cs="Tahoma"/>
      <w:sz w:val="16"/>
      <w:szCs w:val="16"/>
      <w:lang w:eastAsia="en-US"/>
    </w:rPr>
  </w:style>
  <w:style w:type="character" w:customStyle="1" w:styleId="heading1char0">
    <w:name w:val="heading1char0"/>
    <w:rsid w:val="00F86712"/>
  </w:style>
  <w:style w:type="character" w:styleId="Strong">
    <w:name w:val="Strong"/>
    <w:uiPriority w:val="22"/>
    <w:qFormat/>
    <w:rsid w:val="00F86712"/>
    <w:rPr>
      <w:b/>
      <w:bCs/>
    </w:rPr>
  </w:style>
  <w:style w:type="paragraph" w:styleId="PlainText">
    <w:name w:val="Plain Text"/>
    <w:basedOn w:val="Normal"/>
    <w:link w:val="PlainTextChar"/>
    <w:uiPriority w:val="99"/>
    <w:semiHidden/>
    <w:unhideWhenUsed/>
    <w:rsid w:val="00757076"/>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757076"/>
    <w:rPr>
      <w:rFonts w:ascii="Calibri" w:eastAsiaTheme="minorHAnsi" w:hAnsi="Calibri" w:cstheme="minorBidi"/>
      <w:sz w:val="22"/>
      <w:szCs w:val="21"/>
      <w:lang w:eastAsia="en-US"/>
    </w:rPr>
  </w:style>
  <w:style w:type="table" w:styleId="TableGrid">
    <w:name w:val="Table Grid"/>
    <w:basedOn w:val="TableNormal"/>
    <w:rsid w:val="00C04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B87A8A"/>
    <w:pPr>
      <w:spacing w:before="120" w:after="120"/>
    </w:pPr>
    <w:rPr>
      <w:sz w:val="20"/>
      <w:lang w:val="en-US"/>
    </w:rPr>
  </w:style>
  <w:style w:type="character" w:customStyle="1" w:styleId="CommentTextChar">
    <w:name w:val="Comment Text Char"/>
    <w:basedOn w:val="DefaultParagraphFont"/>
    <w:link w:val="CommentText"/>
    <w:rsid w:val="00B87A8A"/>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tenders@newdur.ac.uk"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2.docx"/><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mailto:Craig.long@newdur.ac.uk"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5.emf"/><Relationship Id="rId22" Type="http://schemas.openxmlformats.org/officeDocument/2006/relationships/hyperlink" Target="mailto:helen.collin@newdur.ac.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8</Pages>
  <Words>2239</Words>
  <Characters>12385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Our Ref:</vt:lpstr>
    </vt:vector>
  </TitlesOfParts>
  <Company>New College Durham</Company>
  <LinksUpToDate>false</LinksUpToDate>
  <CharactersWithSpaces>14595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107510</dc:creator>
  <cp:lastModifiedBy>Chris Keable</cp:lastModifiedBy>
  <cp:revision>26</cp:revision>
  <cp:lastPrinted>2016-02-15T11:38:00Z</cp:lastPrinted>
  <dcterms:created xsi:type="dcterms:W3CDTF">2017-03-30T09:26:00Z</dcterms:created>
  <dcterms:modified xsi:type="dcterms:W3CDTF">2017-04-03T13:40:00Z</dcterms:modified>
</cp:coreProperties>
</file>