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9F" w:rsidRPr="00C3549F" w:rsidRDefault="00C3549F" w:rsidP="009F4655">
      <w:pPr>
        <w:pStyle w:val="Heading1"/>
        <w:rPr>
          <w:b/>
          <w:sz w:val="40"/>
          <w:szCs w:val="40"/>
          <w:u w:val="single"/>
        </w:rPr>
      </w:pPr>
      <w:bookmarkStart w:id="0" w:name="_GoBack"/>
      <w:bookmarkEnd w:id="0"/>
      <w:r w:rsidRPr="00C3549F">
        <w:rPr>
          <w:b/>
          <w:sz w:val="40"/>
          <w:szCs w:val="40"/>
          <w:u w:val="single"/>
        </w:rPr>
        <w:t xml:space="preserve">Market Engagement Event and Questionnaire </w:t>
      </w:r>
    </w:p>
    <w:p w:rsidR="009853E3" w:rsidRDefault="0046600E" w:rsidP="009F4655">
      <w:pPr>
        <w:pStyle w:val="Heading1"/>
        <w:rPr>
          <w:b/>
        </w:rPr>
      </w:pPr>
      <w:r>
        <w:rPr>
          <w:b/>
        </w:rPr>
        <w:t>Intermediate Care S</w:t>
      </w:r>
      <w:r w:rsidR="00346AC1">
        <w:rPr>
          <w:b/>
        </w:rPr>
        <w:t xml:space="preserve">outhwark </w:t>
      </w:r>
      <w:r>
        <w:rPr>
          <w:b/>
        </w:rPr>
        <w:t xml:space="preserve">– </w:t>
      </w:r>
      <w:r w:rsidR="005A7627">
        <w:rPr>
          <w:b/>
        </w:rPr>
        <w:t>Neuro-r</w:t>
      </w:r>
      <w:r>
        <w:rPr>
          <w:b/>
        </w:rPr>
        <w:t>ehabilitation and Reablement</w:t>
      </w:r>
    </w:p>
    <w:p w:rsidR="006266F9" w:rsidRPr="006266F9" w:rsidRDefault="006266F9" w:rsidP="009853E3">
      <w:pPr>
        <w:pStyle w:val="Heading1"/>
        <w:rPr>
          <w:rFonts w:ascii="Arial" w:hAnsi="Arial" w:cs="Arial"/>
          <w:b/>
          <w:sz w:val="24"/>
          <w:szCs w:val="24"/>
        </w:rPr>
      </w:pPr>
      <w:r w:rsidRPr="009853E3">
        <w:rPr>
          <w:rFonts w:ascii="Arial" w:hAnsi="Arial" w:cs="Arial"/>
          <w:b/>
          <w:color w:val="000000" w:themeColor="text1"/>
          <w:sz w:val="24"/>
          <w:szCs w:val="24"/>
        </w:rPr>
        <w:t>BACKGROUND</w:t>
      </w:r>
    </w:p>
    <w:p w:rsidR="008159B9" w:rsidRPr="00FE150D" w:rsidRDefault="008159B9" w:rsidP="00BB3115">
      <w:pPr>
        <w:jc w:val="both"/>
        <w:rPr>
          <w:rFonts w:ascii="Arial" w:hAnsi="Arial" w:cs="Arial"/>
          <w:sz w:val="24"/>
          <w:szCs w:val="24"/>
        </w:rPr>
      </w:pPr>
      <w:r w:rsidRPr="00FE150D">
        <w:rPr>
          <w:rFonts w:ascii="Arial" w:hAnsi="Arial" w:cs="Arial"/>
          <w:sz w:val="24"/>
          <w:szCs w:val="24"/>
        </w:rPr>
        <w:t xml:space="preserve">Southwark Council </w:t>
      </w:r>
      <w:r w:rsidR="009853E3">
        <w:rPr>
          <w:rFonts w:ascii="Arial" w:hAnsi="Arial" w:cs="Arial"/>
          <w:sz w:val="24"/>
          <w:szCs w:val="24"/>
        </w:rPr>
        <w:t xml:space="preserve">and Southwark CCG </w:t>
      </w:r>
      <w:r w:rsidR="00C3549F" w:rsidRPr="00FE150D">
        <w:rPr>
          <w:rFonts w:ascii="Arial" w:hAnsi="Arial" w:cs="Arial"/>
          <w:sz w:val="24"/>
          <w:szCs w:val="24"/>
        </w:rPr>
        <w:t>invit</w:t>
      </w:r>
      <w:r w:rsidR="003057FB" w:rsidRPr="00FE150D">
        <w:rPr>
          <w:rFonts w:ascii="Arial" w:hAnsi="Arial" w:cs="Arial"/>
          <w:sz w:val="24"/>
          <w:szCs w:val="24"/>
        </w:rPr>
        <w:t>e</w:t>
      </w:r>
      <w:r w:rsidR="00C3549F" w:rsidRPr="00FE150D">
        <w:rPr>
          <w:rFonts w:ascii="Arial" w:hAnsi="Arial" w:cs="Arial"/>
          <w:sz w:val="24"/>
          <w:szCs w:val="24"/>
        </w:rPr>
        <w:t xml:space="preserve"> you to attend a market engagement event in relation to </w:t>
      </w:r>
      <w:r w:rsidR="007C6595" w:rsidRPr="00FE150D">
        <w:rPr>
          <w:rFonts w:ascii="Arial" w:hAnsi="Arial" w:cs="Arial"/>
          <w:sz w:val="24"/>
          <w:szCs w:val="24"/>
        </w:rPr>
        <w:t xml:space="preserve">the </w:t>
      </w:r>
      <w:r w:rsidR="003057FB" w:rsidRPr="00FE150D">
        <w:rPr>
          <w:rFonts w:ascii="Arial" w:hAnsi="Arial" w:cs="Arial"/>
          <w:sz w:val="24"/>
          <w:szCs w:val="24"/>
        </w:rPr>
        <w:t xml:space="preserve">development of our </w:t>
      </w:r>
      <w:r w:rsidR="007C6595" w:rsidRPr="00FE150D">
        <w:rPr>
          <w:rFonts w:ascii="Arial" w:hAnsi="Arial" w:cs="Arial"/>
          <w:sz w:val="24"/>
          <w:szCs w:val="24"/>
        </w:rPr>
        <w:t xml:space="preserve">future service model for </w:t>
      </w:r>
      <w:r w:rsidR="005A7627">
        <w:rPr>
          <w:rFonts w:ascii="Arial" w:hAnsi="Arial" w:cs="Arial"/>
          <w:sz w:val="24"/>
          <w:szCs w:val="24"/>
        </w:rPr>
        <w:t>neuro-</w:t>
      </w:r>
      <w:r w:rsidR="0046600E" w:rsidRPr="00FE150D">
        <w:rPr>
          <w:rFonts w:ascii="Arial" w:hAnsi="Arial" w:cs="Arial"/>
          <w:sz w:val="24"/>
          <w:szCs w:val="24"/>
        </w:rPr>
        <w:t xml:space="preserve">rehabilitation and reablement </w:t>
      </w:r>
      <w:r w:rsidR="007C6595" w:rsidRPr="00FE150D">
        <w:rPr>
          <w:rFonts w:ascii="Arial" w:hAnsi="Arial" w:cs="Arial"/>
          <w:sz w:val="24"/>
          <w:szCs w:val="24"/>
        </w:rPr>
        <w:t xml:space="preserve">support </w:t>
      </w:r>
      <w:r w:rsidR="0046600E" w:rsidRPr="00FE150D">
        <w:rPr>
          <w:rFonts w:ascii="Arial" w:hAnsi="Arial" w:cs="Arial"/>
          <w:sz w:val="24"/>
          <w:szCs w:val="24"/>
        </w:rPr>
        <w:t>service</w:t>
      </w:r>
      <w:r w:rsidR="0035493C" w:rsidRPr="00FE150D">
        <w:rPr>
          <w:rFonts w:ascii="Arial" w:hAnsi="Arial" w:cs="Arial"/>
          <w:sz w:val="24"/>
          <w:szCs w:val="24"/>
        </w:rPr>
        <w:t>s</w:t>
      </w:r>
      <w:r w:rsidR="003057FB" w:rsidRPr="00FE150D">
        <w:rPr>
          <w:rFonts w:ascii="Arial" w:hAnsi="Arial" w:cs="Arial"/>
          <w:sz w:val="24"/>
          <w:szCs w:val="24"/>
        </w:rPr>
        <w:t>.</w:t>
      </w:r>
      <w:r w:rsidR="0046600E" w:rsidRPr="00FE150D">
        <w:rPr>
          <w:rFonts w:ascii="Arial" w:hAnsi="Arial" w:cs="Arial"/>
          <w:sz w:val="24"/>
          <w:szCs w:val="24"/>
        </w:rPr>
        <w:t xml:space="preserve"> </w:t>
      </w:r>
    </w:p>
    <w:p w:rsidR="00A05971" w:rsidRDefault="00346AC1" w:rsidP="005A7627">
      <w:pPr>
        <w:pStyle w:val="Default"/>
      </w:pPr>
      <w:r w:rsidRPr="00FE150D">
        <w:t>The</w:t>
      </w:r>
      <w:r w:rsidR="0048714A">
        <w:t>se</w:t>
      </w:r>
      <w:r w:rsidRPr="00FE150D">
        <w:t xml:space="preserve"> service</w:t>
      </w:r>
      <w:r w:rsidR="0048714A">
        <w:t>s</w:t>
      </w:r>
      <w:r w:rsidR="007C6595" w:rsidRPr="00FE150D">
        <w:t xml:space="preserve"> </w:t>
      </w:r>
      <w:r w:rsidRPr="00FE150D">
        <w:t xml:space="preserve">form part of </w:t>
      </w:r>
      <w:r w:rsidR="007C6595" w:rsidRPr="00FE150D">
        <w:t>a partnership</w:t>
      </w:r>
      <w:r w:rsidRPr="00FE150D">
        <w:t xml:space="preserve"> of services </w:t>
      </w:r>
      <w:r w:rsidR="007C6595" w:rsidRPr="00FE150D">
        <w:t>within the integrated health &amp; social care</w:t>
      </w:r>
      <w:r w:rsidRPr="00FE150D">
        <w:t xml:space="preserve"> Intermediate Care Southwark</w:t>
      </w:r>
      <w:r w:rsidR="007C6595" w:rsidRPr="00FE150D">
        <w:t xml:space="preserve"> </w:t>
      </w:r>
      <w:r w:rsidRPr="00FE150D">
        <w:t>(ICS</w:t>
      </w:r>
      <w:r w:rsidR="003057FB" w:rsidRPr="00FE150D">
        <w:t>). Together</w:t>
      </w:r>
      <w:r w:rsidR="007C6595" w:rsidRPr="00FE150D">
        <w:t xml:space="preserve"> these services </w:t>
      </w:r>
      <w:r w:rsidR="00A05971">
        <w:t>work</w:t>
      </w:r>
      <w:r w:rsidR="00FE150D" w:rsidRPr="00FE150D">
        <w:t xml:space="preserve"> to</w:t>
      </w:r>
      <w:r w:rsidR="007C6595" w:rsidRPr="00FE150D">
        <w:t xml:space="preserve"> su</w:t>
      </w:r>
      <w:r w:rsidRPr="00FE150D">
        <w:t>pport people to remain independent</w:t>
      </w:r>
      <w:r w:rsidR="007C6595" w:rsidRPr="00FE150D">
        <w:t>,</w:t>
      </w:r>
      <w:r w:rsidRPr="00FE150D">
        <w:t xml:space="preserve"> safe and well </w:t>
      </w:r>
      <w:r w:rsidR="007C6595" w:rsidRPr="00FE150D">
        <w:t xml:space="preserve">in their own </w:t>
      </w:r>
      <w:r w:rsidRPr="00FE150D">
        <w:t>home</w:t>
      </w:r>
      <w:r w:rsidR="007C6595" w:rsidRPr="00FE150D">
        <w:t xml:space="preserve">, </w:t>
      </w:r>
      <w:r w:rsidR="00A05971">
        <w:t>with the</w:t>
      </w:r>
      <w:r w:rsidRPr="00FE150D">
        <w:t xml:space="preserve"> </w:t>
      </w:r>
      <w:r w:rsidR="007C6595" w:rsidRPr="00FE150D">
        <w:t xml:space="preserve">aim to </w:t>
      </w:r>
      <w:r w:rsidRPr="00FE150D">
        <w:t>prevent or delay the need for long term care</w:t>
      </w:r>
      <w:r w:rsidR="00FE150D" w:rsidRPr="00FE150D">
        <w:t xml:space="preserve">. </w:t>
      </w:r>
    </w:p>
    <w:p w:rsidR="00A05971" w:rsidRDefault="00A05971" w:rsidP="005A7627">
      <w:pPr>
        <w:pStyle w:val="Default"/>
      </w:pPr>
    </w:p>
    <w:p w:rsidR="005A7627" w:rsidRPr="00FE150D" w:rsidRDefault="005A7627" w:rsidP="005A7627">
      <w:pPr>
        <w:pStyle w:val="Default"/>
      </w:pPr>
      <w:r w:rsidRPr="00FE150D">
        <w:t>The service</w:t>
      </w:r>
      <w:r>
        <w:t>s</w:t>
      </w:r>
      <w:r w:rsidRPr="00FE150D">
        <w:t xml:space="preserve"> will work to ensure that individuals are supported </w:t>
      </w:r>
      <w:r w:rsidR="00A05971">
        <w:t>through</w:t>
      </w:r>
      <w:r w:rsidRPr="00FE150D">
        <w:t xml:space="preserve"> a strength-based approach </w:t>
      </w:r>
      <w:r w:rsidR="00A05971">
        <w:t>to the assessment of need. Each person will be fully</w:t>
      </w:r>
      <w:r w:rsidRPr="00FE150D">
        <w:t xml:space="preserve"> engaged in a process of adapting or re-learning day to day skills</w:t>
      </w:r>
      <w:r w:rsidR="00A05971">
        <w:t>,</w:t>
      </w:r>
      <w:r w:rsidRPr="00FE150D">
        <w:t xml:space="preserve"> that enable them to regain self-confidence and independence following a deterioration in their health. </w:t>
      </w:r>
    </w:p>
    <w:p w:rsidR="005A7627" w:rsidRDefault="005A7627" w:rsidP="00346A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AC1" w:rsidRPr="00FE150D" w:rsidRDefault="003057FB" w:rsidP="00346A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150D">
        <w:rPr>
          <w:rFonts w:ascii="Arial" w:hAnsi="Arial" w:cs="Arial"/>
          <w:sz w:val="24"/>
          <w:szCs w:val="24"/>
        </w:rPr>
        <w:t xml:space="preserve">The </w:t>
      </w:r>
      <w:r w:rsidR="005A7627">
        <w:rPr>
          <w:rFonts w:ascii="Arial" w:hAnsi="Arial" w:cs="Arial"/>
          <w:sz w:val="24"/>
          <w:szCs w:val="24"/>
        </w:rPr>
        <w:t xml:space="preserve">reablement </w:t>
      </w:r>
      <w:r w:rsidRPr="00FE150D">
        <w:rPr>
          <w:rFonts w:ascii="Arial" w:hAnsi="Arial" w:cs="Arial"/>
          <w:sz w:val="24"/>
          <w:szCs w:val="24"/>
        </w:rPr>
        <w:t xml:space="preserve">service </w:t>
      </w:r>
      <w:r w:rsidR="00A05971">
        <w:rPr>
          <w:rFonts w:ascii="Arial" w:hAnsi="Arial" w:cs="Arial"/>
          <w:sz w:val="24"/>
          <w:szCs w:val="24"/>
        </w:rPr>
        <w:t xml:space="preserve">will be </w:t>
      </w:r>
      <w:r w:rsidR="005A7627">
        <w:rPr>
          <w:rFonts w:ascii="Arial" w:hAnsi="Arial" w:cs="Arial"/>
          <w:sz w:val="24"/>
          <w:szCs w:val="24"/>
        </w:rPr>
        <w:t xml:space="preserve">delivered </w:t>
      </w:r>
      <w:r w:rsidRPr="00FE150D">
        <w:rPr>
          <w:rFonts w:ascii="Arial" w:hAnsi="Arial" w:cs="Arial"/>
          <w:sz w:val="24"/>
          <w:szCs w:val="24"/>
        </w:rPr>
        <w:t xml:space="preserve">over a period of 6-8 weeks </w:t>
      </w:r>
      <w:r w:rsidR="00A05971">
        <w:rPr>
          <w:rFonts w:ascii="Arial" w:hAnsi="Arial" w:cs="Arial"/>
          <w:sz w:val="24"/>
          <w:szCs w:val="24"/>
        </w:rPr>
        <w:t>to</w:t>
      </w:r>
      <w:r w:rsidRPr="00FE150D">
        <w:rPr>
          <w:rFonts w:ascii="Arial" w:hAnsi="Arial" w:cs="Arial"/>
          <w:sz w:val="24"/>
          <w:szCs w:val="24"/>
        </w:rPr>
        <w:t xml:space="preserve"> </w:t>
      </w:r>
      <w:r w:rsidR="00FE150D" w:rsidRPr="00FE150D">
        <w:rPr>
          <w:rFonts w:ascii="Arial" w:hAnsi="Arial" w:cs="Arial"/>
          <w:sz w:val="24"/>
          <w:szCs w:val="24"/>
        </w:rPr>
        <w:t>facilitate</w:t>
      </w:r>
      <w:r w:rsidRPr="00FE150D">
        <w:rPr>
          <w:rFonts w:ascii="Arial" w:hAnsi="Arial" w:cs="Arial"/>
          <w:sz w:val="24"/>
          <w:szCs w:val="24"/>
        </w:rPr>
        <w:t xml:space="preserve"> hospital discharge, </w:t>
      </w:r>
      <w:r w:rsidR="00FE150D" w:rsidRPr="00FE150D">
        <w:rPr>
          <w:rFonts w:ascii="Arial" w:hAnsi="Arial" w:cs="Arial"/>
          <w:sz w:val="24"/>
          <w:szCs w:val="24"/>
        </w:rPr>
        <w:t xml:space="preserve">reduce emergency </w:t>
      </w:r>
      <w:r w:rsidRPr="00FE150D">
        <w:rPr>
          <w:rFonts w:ascii="Arial" w:hAnsi="Arial" w:cs="Arial"/>
          <w:sz w:val="24"/>
          <w:szCs w:val="24"/>
        </w:rPr>
        <w:t>admission to hospital</w:t>
      </w:r>
      <w:r w:rsidR="00A05971">
        <w:rPr>
          <w:rFonts w:ascii="Arial" w:hAnsi="Arial" w:cs="Arial"/>
          <w:sz w:val="24"/>
          <w:szCs w:val="24"/>
        </w:rPr>
        <w:t>,</w:t>
      </w:r>
      <w:r w:rsidRPr="00FE150D">
        <w:rPr>
          <w:rFonts w:ascii="Arial" w:hAnsi="Arial" w:cs="Arial"/>
          <w:sz w:val="24"/>
          <w:szCs w:val="24"/>
        </w:rPr>
        <w:t xml:space="preserve"> or reduce the need for residential car</w:t>
      </w:r>
      <w:r w:rsidR="00A05971">
        <w:rPr>
          <w:rFonts w:ascii="Arial" w:hAnsi="Arial" w:cs="Arial"/>
          <w:sz w:val="24"/>
          <w:szCs w:val="24"/>
        </w:rPr>
        <w:t>e</w:t>
      </w:r>
      <w:r w:rsidR="00FE150D" w:rsidRPr="00FE150D">
        <w:rPr>
          <w:rFonts w:ascii="Arial" w:hAnsi="Arial" w:cs="Arial"/>
          <w:sz w:val="24"/>
          <w:szCs w:val="24"/>
        </w:rPr>
        <w:t xml:space="preserve"> and </w:t>
      </w:r>
      <w:r w:rsidR="00A05971">
        <w:rPr>
          <w:rFonts w:ascii="Arial" w:hAnsi="Arial" w:cs="Arial"/>
          <w:sz w:val="24"/>
          <w:szCs w:val="24"/>
        </w:rPr>
        <w:t xml:space="preserve">where possible </w:t>
      </w:r>
      <w:r w:rsidRPr="00FE150D">
        <w:rPr>
          <w:rFonts w:ascii="Arial" w:hAnsi="Arial" w:cs="Arial"/>
          <w:sz w:val="24"/>
          <w:szCs w:val="24"/>
        </w:rPr>
        <w:t>delay the need for longer term support.</w:t>
      </w:r>
      <w:r w:rsidR="00346AC1" w:rsidRPr="00FE150D">
        <w:rPr>
          <w:rFonts w:ascii="Arial" w:hAnsi="Arial" w:cs="Arial"/>
          <w:sz w:val="24"/>
          <w:szCs w:val="24"/>
        </w:rPr>
        <w:t xml:space="preserve"> </w:t>
      </w:r>
      <w:r w:rsidR="005A7627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5A7627">
        <w:rPr>
          <w:rFonts w:ascii="Arial" w:hAnsi="Arial" w:cs="Arial"/>
          <w:sz w:val="24"/>
          <w:szCs w:val="24"/>
        </w:rPr>
        <w:t>neurorehab</w:t>
      </w:r>
      <w:proofErr w:type="spellEnd"/>
      <w:r w:rsidR="005A7627">
        <w:rPr>
          <w:rFonts w:ascii="Arial" w:hAnsi="Arial" w:cs="Arial"/>
          <w:sz w:val="24"/>
          <w:szCs w:val="24"/>
        </w:rPr>
        <w:t xml:space="preserve"> support service</w:t>
      </w:r>
      <w:r w:rsidR="00346AC1" w:rsidRPr="00FE150D">
        <w:rPr>
          <w:rFonts w:ascii="Arial" w:hAnsi="Arial" w:cs="Arial"/>
          <w:sz w:val="24"/>
          <w:szCs w:val="24"/>
        </w:rPr>
        <w:t xml:space="preserve"> </w:t>
      </w:r>
      <w:r w:rsidR="005A7627">
        <w:rPr>
          <w:rFonts w:ascii="Arial" w:hAnsi="Arial" w:cs="Arial"/>
          <w:sz w:val="24"/>
          <w:szCs w:val="24"/>
        </w:rPr>
        <w:t xml:space="preserve">works </w:t>
      </w:r>
      <w:r w:rsidR="0048714A">
        <w:rPr>
          <w:rFonts w:ascii="Arial" w:hAnsi="Arial" w:cs="Arial"/>
          <w:sz w:val="24"/>
          <w:szCs w:val="24"/>
        </w:rPr>
        <w:t>under the clinical supervision of</w:t>
      </w:r>
      <w:r w:rsidR="005A7627">
        <w:rPr>
          <w:rFonts w:ascii="Arial" w:hAnsi="Arial" w:cs="Arial"/>
          <w:sz w:val="24"/>
          <w:szCs w:val="24"/>
        </w:rPr>
        <w:t xml:space="preserve"> therapy staff</w:t>
      </w:r>
      <w:r w:rsidR="0048714A">
        <w:rPr>
          <w:rFonts w:ascii="Arial" w:hAnsi="Arial" w:cs="Arial"/>
          <w:sz w:val="24"/>
          <w:szCs w:val="24"/>
        </w:rPr>
        <w:t xml:space="preserve"> with stroke patients on discharge from hospital for up to 12 weeks.</w:t>
      </w:r>
    </w:p>
    <w:p w:rsidR="00346AC1" w:rsidRPr="00FE150D" w:rsidRDefault="00346AC1" w:rsidP="006B4CBC">
      <w:pPr>
        <w:pStyle w:val="Default"/>
      </w:pPr>
    </w:p>
    <w:p w:rsidR="006B4CBC" w:rsidRPr="00FE150D" w:rsidRDefault="005A7627" w:rsidP="006B4CBC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</w:t>
      </w:r>
      <w:r w:rsidR="006B4CBC" w:rsidRPr="00FE150D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>s</w:t>
      </w:r>
      <w:r w:rsidR="006B4CBC" w:rsidRPr="00FE150D">
        <w:rPr>
          <w:rFonts w:ascii="Arial" w:hAnsi="Arial" w:cs="Arial"/>
          <w:sz w:val="24"/>
          <w:szCs w:val="24"/>
        </w:rPr>
        <w:t xml:space="preserve"> will </w:t>
      </w:r>
      <w:r w:rsidR="0048714A">
        <w:rPr>
          <w:rFonts w:ascii="Arial" w:hAnsi="Arial" w:cs="Arial"/>
          <w:sz w:val="24"/>
          <w:szCs w:val="24"/>
        </w:rPr>
        <w:t xml:space="preserve">need to </w:t>
      </w:r>
      <w:r w:rsidR="006B4CBC" w:rsidRPr="00FE150D">
        <w:rPr>
          <w:rFonts w:ascii="Arial" w:hAnsi="Arial" w:cs="Arial"/>
          <w:sz w:val="24"/>
          <w:szCs w:val="24"/>
        </w:rPr>
        <w:t>be fully compl</w:t>
      </w:r>
      <w:r w:rsidR="003057FB" w:rsidRPr="00FE150D">
        <w:rPr>
          <w:rFonts w:ascii="Arial" w:hAnsi="Arial" w:cs="Arial"/>
          <w:sz w:val="24"/>
          <w:szCs w:val="24"/>
        </w:rPr>
        <w:t>iant</w:t>
      </w:r>
      <w:r w:rsidR="006B4CBC" w:rsidRPr="00FE150D">
        <w:rPr>
          <w:rFonts w:ascii="Arial" w:hAnsi="Arial" w:cs="Arial"/>
          <w:sz w:val="24"/>
          <w:szCs w:val="24"/>
        </w:rPr>
        <w:t xml:space="preserve"> with the Southwark Ethical Care Charter which establishes a minimum baseline for safety, quality and dignity of care by ensuring fair employment conditions for home care staff</w:t>
      </w:r>
      <w:r w:rsidR="003057FB" w:rsidRPr="00FE150D">
        <w:rPr>
          <w:rFonts w:ascii="Arial" w:hAnsi="Arial" w:cs="Arial"/>
          <w:sz w:val="24"/>
          <w:szCs w:val="24"/>
        </w:rPr>
        <w:t xml:space="preserve"> living and working in London</w:t>
      </w:r>
      <w:r w:rsidR="006B4CBC" w:rsidRPr="00FE150D">
        <w:rPr>
          <w:rFonts w:ascii="Arial" w:hAnsi="Arial" w:cs="Arial"/>
          <w:sz w:val="24"/>
          <w:szCs w:val="24"/>
        </w:rPr>
        <w:t xml:space="preserve">. </w:t>
      </w:r>
    </w:p>
    <w:p w:rsidR="000E4CFD" w:rsidRDefault="006C2103" w:rsidP="00A83212">
      <w:pPr>
        <w:rPr>
          <w:rFonts w:ascii="Arial" w:hAnsi="Arial" w:cs="Arial"/>
          <w:b/>
          <w:sz w:val="24"/>
          <w:szCs w:val="24"/>
        </w:rPr>
      </w:pPr>
      <w:r w:rsidRPr="006C2103">
        <w:rPr>
          <w:rFonts w:ascii="Arial" w:hAnsi="Arial" w:cs="Arial"/>
          <w:b/>
          <w:sz w:val="24"/>
          <w:szCs w:val="24"/>
        </w:rPr>
        <w:t>THE EVENT</w:t>
      </w:r>
    </w:p>
    <w:p w:rsidR="00294EA3" w:rsidRDefault="00FE150D" w:rsidP="00294EA3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The event will </w:t>
      </w:r>
      <w:r w:rsidRPr="00FE150D">
        <w:rPr>
          <w:rFonts w:ascii="Arial" w:hAnsi="Arial" w:cs="Arial"/>
          <w:sz w:val="24"/>
          <w:szCs w:val="24"/>
        </w:rPr>
        <w:t>take place on</w:t>
      </w:r>
      <w:r w:rsidR="009853E3">
        <w:rPr>
          <w:rFonts w:ascii="Arial" w:hAnsi="Arial" w:cs="Arial"/>
          <w:sz w:val="24"/>
          <w:szCs w:val="24"/>
        </w:rPr>
        <w:t xml:space="preserve"> </w:t>
      </w:r>
      <w:r w:rsidRPr="00294EA3">
        <w:rPr>
          <w:rFonts w:ascii="Arial" w:hAnsi="Arial" w:cs="Arial"/>
          <w:b/>
          <w:sz w:val="24"/>
          <w:szCs w:val="24"/>
        </w:rPr>
        <w:t>26</w:t>
      </w:r>
      <w:r w:rsidRPr="00294EA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94EA3">
        <w:rPr>
          <w:rFonts w:ascii="Arial" w:hAnsi="Arial" w:cs="Arial"/>
          <w:b/>
          <w:sz w:val="24"/>
          <w:szCs w:val="24"/>
        </w:rPr>
        <w:t xml:space="preserve"> September 2018 </w:t>
      </w:r>
      <w:r w:rsidRPr="00294EA3">
        <w:rPr>
          <w:rFonts w:ascii="Arial" w:hAnsi="Arial" w:cs="Arial"/>
          <w:sz w:val="24"/>
          <w:szCs w:val="24"/>
        </w:rPr>
        <w:t>at</w:t>
      </w:r>
      <w:r w:rsidRPr="00294EA3">
        <w:rPr>
          <w:rFonts w:ascii="Arial" w:hAnsi="Arial" w:cs="Arial"/>
          <w:b/>
          <w:sz w:val="24"/>
          <w:szCs w:val="24"/>
        </w:rPr>
        <w:t xml:space="preserve"> </w:t>
      </w:r>
      <w:r w:rsidR="005A7627" w:rsidRPr="00294EA3">
        <w:rPr>
          <w:rFonts w:ascii="Arial" w:hAnsi="Arial" w:cs="Arial"/>
          <w:b/>
          <w:sz w:val="24"/>
          <w:szCs w:val="24"/>
        </w:rPr>
        <w:t xml:space="preserve">160 </w:t>
      </w:r>
      <w:proofErr w:type="spellStart"/>
      <w:r w:rsidRPr="00294EA3">
        <w:rPr>
          <w:rFonts w:ascii="Arial" w:hAnsi="Arial" w:cs="Arial"/>
          <w:b/>
          <w:sz w:val="24"/>
          <w:szCs w:val="24"/>
        </w:rPr>
        <w:t>Tooley</w:t>
      </w:r>
      <w:proofErr w:type="spellEnd"/>
      <w:r w:rsidRPr="00294EA3">
        <w:rPr>
          <w:rFonts w:ascii="Arial" w:hAnsi="Arial" w:cs="Arial"/>
          <w:b/>
          <w:sz w:val="24"/>
          <w:szCs w:val="24"/>
        </w:rPr>
        <w:t xml:space="preserve"> Street</w:t>
      </w:r>
      <w:r w:rsidR="009853E3">
        <w:rPr>
          <w:rFonts w:ascii="Arial" w:hAnsi="Arial" w:cs="Arial"/>
          <w:b/>
          <w:sz w:val="24"/>
          <w:szCs w:val="24"/>
        </w:rPr>
        <w:t xml:space="preserve"> -</w:t>
      </w:r>
      <w:r w:rsidRPr="00FE150D">
        <w:rPr>
          <w:rFonts w:ascii="Arial" w:hAnsi="Arial" w:cs="Arial"/>
          <w:sz w:val="24"/>
          <w:szCs w:val="24"/>
        </w:rPr>
        <w:t xml:space="preserve"> </w:t>
      </w:r>
      <w:r w:rsidR="009853E3">
        <w:rPr>
          <w:rFonts w:ascii="Arial" w:hAnsi="Arial" w:cs="Arial"/>
          <w:b/>
        </w:rPr>
        <w:t xml:space="preserve">11.00a.m to </w:t>
      </w:r>
      <w:r w:rsidR="00294EA3">
        <w:rPr>
          <w:rFonts w:ascii="Arial" w:hAnsi="Arial" w:cs="Arial"/>
          <w:b/>
        </w:rPr>
        <w:t>1.00p.m.</w:t>
      </w:r>
    </w:p>
    <w:p w:rsidR="006C2103" w:rsidRPr="006C2103" w:rsidRDefault="006C2103" w:rsidP="006C21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Commissioners are holding this event to share with </w:t>
      </w:r>
      <w:r w:rsidR="00FE150D">
        <w:rPr>
          <w:rFonts w:ascii="Arial" w:hAnsi="Arial" w:cs="Arial"/>
          <w:sz w:val="24"/>
          <w:szCs w:val="24"/>
        </w:rPr>
        <w:t xml:space="preserve">future </w:t>
      </w:r>
      <w:r>
        <w:rPr>
          <w:rFonts w:ascii="Arial" w:hAnsi="Arial" w:cs="Arial"/>
          <w:sz w:val="24"/>
          <w:szCs w:val="24"/>
        </w:rPr>
        <w:t xml:space="preserve">prospective bidders </w:t>
      </w:r>
      <w:r w:rsidR="00FE150D">
        <w:rPr>
          <w:rFonts w:ascii="Arial" w:hAnsi="Arial" w:cs="Arial"/>
          <w:sz w:val="24"/>
          <w:szCs w:val="24"/>
        </w:rPr>
        <w:t>the proposals for the service delivery model,</w:t>
      </w:r>
      <w:r w:rsidR="0035493C">
        <w:rPr>
          <w:rFonts w:ascii="Arial" w:hAnsi="Arial" w:cs="Arial"/>
          <w:sz w:val="24"/>
          <w:szCs w:val="24"/>
        </w:rPr>
        <w:t xml:space="preserve"> as well as</w:t>
      </w:r>
      <w:r w:rsidRPr="00FB2CE1">
        <w:rPr>
          <w:rFonts w:ascii="Arial" w:hAnsi="Arial" w:cs="Arial"/>
          <w:sz w:val="24"/>
          <w:szCs w:val="24"/>
        </w:rPr>
        <w:t xml:space="preserve"> to gain </w:t>
      </w:r>
      <w:r w:rsidR="00FE150D">
        <w:rPr>
          <w:rFonts w:ascii="Arial" w:hAnsi="Arial" w:cs="Arial"/>
          <w:sz w:val="24"/>
          <w:szCs w:val="24"/>
        </w:rPr>
        <w:t xml:space="preserve">valuable </w:t>
      </w:r>
      <w:r w:rsidRPr="00FB2CE1">
        <w:rPr>
          <w:rFonts w:ascii="Arial" w:hAnsi="Arial" w:cs="Arial"/>
          <w:sz w:val="24"/>
          <w:szCs w:val="24"/>
        </w:rPr>
        <w:t xml:space="preserve">market </w:t>
      </w:r>
      <w:r w:rsidR="00FE150D">
        <w:rPr>
          <w:rFonts w:ascii="Arial" w:hAnsi="Arial" w:cs="Arial"/>
          <w:sz w:val="24"/>
          <w:szCs w:val="24"/>
        </w:rPr>
        <w:t>insight</w:t>
      </w:r>
      <w:r w:rsidRPr="00FB2CE1">
        <w:rPr>
          <w:rFonts w:ascii="Arial" w:hAnsi="Arial" w:cs="Arial"/>
          <w:sz w:val="24"/>
          <w:szCs w:val="24"/>
        </w:rPr>
        <w:t xml:space="preserve"> before go</w:t>
      </w:r>
      <w:r w:rsidR="006B4CBC">
        <w:rPr>
          <w:rFonts w:ascii="Arial" w:hAnsi="Arial" w:cs="Arial"/>
          <w:sz w:val="24"/>
          <w:szCs w:val="24"/>
        </w:rPr>
        <w:t xml:space="preserve">ing out to tender </w:t>
      </w:r>
      <w:r w:rsidR="00FE150D">
        <w:rPr>
          <w:rFonts w:ascii="Arial" w:hAnsi="Arial" w:cs="Arial"/>
          <w:sz w:val="24"/>
          <w:szCs w:val="24"/>
        </w:rPr>
        <w:t>in early 2019</w:t>
      </w:r>
      <w:r w:rsidRPr="00FB2CE1">
        <w:rPr>
          <w:rFonts w:ascii="Arial" w:hAnsi="Arial" w:cs="Arial"/>
          <w:sz w:val="24"/>
          <w:szCs w:val="24"/>
        </w:rPr>
        <w:t>.</w:t>
      </w:r>
    </w:p>
    <w:p w:rsidR="00A05971" w:rsidRDefault="0035493C" w:rsidP="00A05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will consist of a short overview presentation</w:t>
      </w:r>
      <w:r w:rsidR="00FE150D">
        <w:rPr>
          <w:rFonts w:ascii="Arial" w:hAnsi="Arial" w:cs="Arial"/>
          <w:sz w:val="24"/>
          <w:szCs w:val="24"/>
        </w:rPr>
        <w:t xml:space="preserve"> on Intermediate Care Southwark</w:t>
      </w:r>
      <w:r w:rsidR="00A05971">
        <w:rPr>
          <w:rFonts w:ascii="Arial" w:hAnsi="Arial" w:cs="Arial"/>
          <w:sz w:val="24"/>
          <w:szCs w:val="24"/>
        </w:rPr>
        <w:t xml:space="preserve"> and the services to be commissioned</w:t>
      </w:r>
      <w:r>
        <w:rPr>
          <w:rFonts w:ascii="Arial" w:hAnsi="Arial" w:cs="Arial"/>
          <w:sz w:val="24"/>
          <w:szCs w:val="24"/>
        </w:rPr>
        <w:t xml:space="preserve">, </w:t>
      </w:r>
      <w:r w:rsidR="00A05971">
        <w:rPr>
          <w:rFonts w:ascii="Arial" w:hAnsi="Arial" w:cs="Arial"/>
          <w:sz w:val="24"/>
          <w:szCs w:val="24"/>
        </w:rPr>
        <w:t xml:space="preserve">a summary of </w:t>
      </w:r>
      <w:r>
        <w:rPr>
          <w:rFonts w:ascii="Arial" w:hAnsi="Arial" w:cs="Arial"/>
          <w:sz w:val="24"/>
          <w:szCs w:val="24"/>
        </w:rPr>
        <w:t xml:space="preserve">feedback </w:t>
      </w:r>
      <w:r w:rsidR="00FE150D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the questionnaire</w:t>
      </w:r>
      <w:r w:rsidR="00A059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a chance for </w:t>
      </w:r>
      <w:r w:rsidR="00FE150D">
        <w:rPr>
          <w:rFonts w:ascii="Arial" w:hAnsi="Arial" w:cs="Arial"/>
          <w:sz w:val="24"/>
          <w:szCs w:val="24"/>
        </w:rPr>
        <w:t>organisations</w:t>
      </w:r>
      <w:r>
        <w:rPr>
          <w:rFonts w:ascii="Arial" w:hAnsi="Arial" w:cs="Arial"/>
          <w:sz w:val="24"/>
          <w:szCs w:val="24"/>
        </w:rPr>
        <w:t xml:space="preserve"> to </w:t>
      </w:r>
      <w:r w:rsidR="00FE150D">
        <w:rPr>
          <w:rFonts w:ascii="Arial" w:hAnsi="Arial" w:cs="Arial"/>
          <w:sz w:val="24"/>
          <w:szCs w:val="24"/>
        </w:rPr>
        <w:t xml:space="preserve">raise </w:t>
      </w:r>
      <w:r>
        <w:rPr>
          <w:rFonts w:ascii="Arial" w:hAnsi="Arial" w:cs="Arial"/>
          <w:sz w:val="24"/>
          <w:szCs w:val="24"/>
        </w:rPr>
        <w:t xml:space="preserve">questions based on the information presented. </w:t>
      </w:r>
    </w:p>
    <w:p w:rsidR="00ED33ED" w:rsidRDefault="0035493C" w:rsidP="00147816">
      <w:pPr>
        <w:jc w:val="both"/>
        <w:rPr>
          <w:rFonts w:ascii="Arial" w:hAnsi="Arial" w:cs="Arial"/>
          <w:b/>
          <w:sz w:val="24"/>
          <w:szCs w:val="24"/>
        </w:rPr>
      </w:pPr>
      <w:r w:rsidRPr="0035493C">
        <w:rPr>
          <w:rFonts w:ascii="Arial" w:hAnsi="Arial" w:cs="Arial"/>
          <w:b/>
          <w:sz w:val="24"/>
          <w:szCs w:val="24"/>
        </w:rPr>
        <w:lastRenderedPageBreak/>
        <w:t xml:space="preserve">Due to </w:t>
      </w:r>
      <w:r>
        <w:rPr>
          <w:rFonts w:ascii="Arial" w:hAnsi="Arial" w:cs="Arial"/>
          <w:b/>
          <w:sz w:val="24"/>
          <w:szCs w:val="24"/>
        </w:rPr>
        <w:t>venue</w:t>
      </w:r>
      <w:r w:rsidRPr="0035493C">
        <w:rPr>
          <w:rFonts w:ascii="Arial" w:hAnsi="Arial" w:cs="Arial"/>
          <w:b/>
          <w:sz w:val="24"/>
          <w:szCs w:val="24"/>
        </w:rPr>
        <w:t xml:space="preserve"> restrictions, we can only offer places for </w:t>
      </w:r>
      <w:r w:rsidR="00FE150D">
        <w:rPr>
          <w:rFonts w:ascii="Arial" w:hAnsi="Arial" w:cs="Arial"/>
          <w:b/>
          <w:sz w:val="24"/>
          <w:szCs w:val="24"/>
        </w:rPr>
        <w:t xml:space="preserve">a maximum of </w:t>
      </w:r>
      <w:r w:rsidRPr="0035493C">
        <w:rPr>
          <w:rFonts w:ascii="Arial" w:hAnsi="Arial" w:cs="Arial"/>
          <w:b/>
          <w:sz w:val="24"/>
          <w:szCs w:val="24"/>
        </w:rPr>
        <w:t xml:space="preserve">TWO (2) representatives from each organisation to attend the event.  </w:t>
      </w:r>
    </w:p>
    <w:p w:rsidR="00147816" w:rsidRPr="00A05971" w:rsidRDefault="00147816" w:rsidP="001478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Commissioners would like to request that </w:t>
      </w:r>
      <w:r w:rsidR="00ED33ED">
        <w:rPr>
          <w:rFonts w:ascii="Arial" w:hAnsi="Arial" w:cs="Arial"/>
          <w:sz w:val="24"/>
          <w:szCs w:val="24"/>
        </w:rPr>
        <w:t xml:space="preserve">organisations </w:t>
      </w:r>
      <w:r>
        <w:rPr>
          <w:rFonts w:ascii="Arial" w:hAnsi="Arial" w:cs="Arial"/>
          <w:sz w:val="24"/>
          <w:szCs w:val="24"/>
        </w:rPr>
        <w:t xml:space="preserve">submit responses </w:t>
      </w:r>
      <w:r w:rsidR="00404A4A">
        <w:rPr>
          <w:rFonts w:ascii="Arial" w:hAnsi="Arial" w:cs="Arial"/>
          <w:sz w:val="24"/>
          <w:szCs w:val="24"/>
        </w:rPr>
        <w:t xml:space="preserve">in the attached </w:t>
      </w:r>
      <w:r w:rsidR="00ED33ED">
        <w:rPr>
          <w:rFonts w:ascii="Arial" w:hAnsi="Arial" w:cs="Arial"/>
          <w:sz w:val="24"/>
          <w:szCs w:val="24"/>
        </w:rPr>
        <w:t xml:space="preserve">pre-event </w:t>
      </w:r>
      <w:r w:rsidR="00404A4A">
        <w:rPr>
          <w:rFonts w:ascii="Arial" w:hAnsi="Arial" w:cs="Arial"/>
          <w:sz w:val="24"/>
          <w:szCs w:val="24"/>
        </w:rPr>
        <w:t>questionnaire</w:t>
      </w:r>
      <w:r>
        <w:rPr>
          <w:rFonts w:ascii="Arial" w:hAnsi="Arial" w:cs="Arial"/>
          <w:sz w:val="24"/>
          <w:szCs w:val="24"/>
        </w:rPr>
        <w:t xml:space="preserve"> to help inform the </w:t>
      </w:r>
      <w:r w:rsidR="00ED33ED">
        <w:rPr>
          <w:rFonts w:ascii="Arial" w:hAnsi="Arial" w:cs="Arial"/>
          <w:sz w:val="24"/>
          <w:szCs w:val="24"/>
        </w:rPr>
        <w:t xml:space="preserve">focus for discussions on the day and the future </w:t>
      </w:r>
      <w:r w:rsidR="00147DD2">
        <w:rPr>
          <w:rFonts w:ascii="Arial" w:hAnsi="Arial" w:cs="Arial"/>
          <w:sz w:val="24"/>
          <w:szCs w:val="24"/>
        </w:rPr>
        <w:t xml:space="preserve">commissioning and </w:t>
      </w:r>
      <w:r>
        <w:rPr>
          <w:rFonts w:ascii="Arial" w:hAnsi="Arial" w:cs="Arial"/>
          <w:sz w:val="24"/>
          <w:szCs w:val="24"/>
        </w:rPr>
        <w:t>procurement process:</w:t>
      </w:r>
    </w:p>
    <w:p w:rsidR="00B7057E" w:rsidRDefault="00B7057E" w:rsidP="00B7057E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057E" w:rsidRPr="00AF6864" w:rsidRDefault="005119D3" w:rsidP="00B7057E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  <w:r w:rsidRPr="00AF6864">
        <w:rPr>
          <w:rFonts w:ascii="Arial" w:hAnsi="Arial" w:cs="Arial"/>
          <w:b/>
          <w:sz w:val="24"/>
          <w:szCs w:val="24"/>
        </w:rPr>
        <w:t xml:space="preserve">Section 1 - </w:t>
      </w:r>
      <w:r w:rsidR="00B7057E" w:rsidRPr="00AF6864">
        <w:rPr>
          <w:rFonts w:ascii="Arial" w:hAnsi="Arial" w:cs="Arial"/>
          <w:b/>
          <w:sz w:val="24"/>
          <w:szCs w:val="24"/>
        </w:rPr>
        <w:t>Your Organisation</w:t>
      </w:r>
    </w:p>
    <w:p w:rsidR="00B7057E" w:rsidRDefault="00B7057E" w:rsidP="00B7057E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B7057E" w:rsidRDefault="00B7057E" w:rsidP="00B705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 w:rsidRPr="00147DD2">
        <w:rPr>
          <w:rFonts w:ascii="Arial" w:hAnsi="Arial" w:cs="Arial"/>
          <w:i/>
          <w:sz w:val="24"/>
          <w:szCs w:val="24"/>
        </w:rPr>
        <w:t>Are you a provider of services</w:t>
      </w:r>
      <w:r w:rsidR="00404A4A">
        <w:rPr>
          <w:rFonts w:ascii="Arial" w:hAnsi="Arial" w:cs="Arial"/>
          <w:i/>
          <w:sz w:val="24"/>
          <w:szCs w:val="24"/>
        </w:rPr>
        <w:t xml:space="preserve"> for </w:t>
      </w:r>
      <w:r w:rsidR="005A7627">
        <w:rPr>
          <w:rFonts w:ascii="Arial" w:hAnsi="Arial" w:cs="Arial"/>
          <w:i/>
          <w:sz w:val="24"/>
          <w:szCs w:val="24"/>
        </w:rPr>
        <w:t>vulnerable a</w:t>
      </w:r>
      <w:r w:rsidR="00404A4A">
        <w:rPr>
          <w:rFonts w:ascii="Arial" w:hAnsi="Arial" w:cs="Arial"/>
          <w:i/>
          <w:sz w:val="24"/>
          <w:szCs w:val="24"/>
        </w:rPr>
        <w:t xml:space="preserve">dults </w:t>
      </w:r>
      <w:r w:rsidR="005A7627">
        <w:rPr>
          <w:rFonts w:ascii="Arial" w:hAnsi="Arial" w:cs="Arial"/>
          <w:i/>
          <w:sz w:val="24"/>
          <w:szCs w:val="24"/>
        </w:rPr>
        <w:t xml:space="preserve">aged </w:t>
      </w:r>
      <w:r w:rsidR="00404A4A">
        <w:rPr>
          <w:rFonts w:ascii="Arial" w:hAnsi="Arial" w:cs="Arial"/>
          <w:i/>
          <w:sz w:val="24"/>
          <w:szCs w:val="24"/>
        </w:rPr>
        <w:t>over 18</w:t>
      </w:r>
      <w:r w:rsidRPr="00147DD2">
        <w:rPr>
          <w:rFonts w:ascii="Arial" w:hAnsi="Arial" w:cs="Arial"/>
          <w:i/>
          <w:sz w:val="24"/>
          <w:szCs w:val="24"/>
        </w:rPr>
        <w:t>?</w:t>
      </w:r>
    </w:p>
    <w:p w:rsidR="006B4CBC" w:rsidRPr="00147DD2" w:rsidRDefault="006B4CBC" w:rsidP="00B705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Are you a</w:t>
      </w:r>
      <w:r w:rsidR="005A7627">
        <w:rPr>
          <w:rFonts w:ascii="Arial" w:hAnsi="Arial" w:cs="Arial"/>
          <w:i/>
          <w:sz w:val="24"/>
          <w:szCs w:val="24"/>
        </w:rPr>
        <w:t>n existing</w:t>
      </w:r>
      <w:r>
        <w:rPr>
          <w:rFonts w:ascii="Arial" w:hAnsi="Arial" w:cs="Arial"/>
          <w:i/>
          <w:sz w:val="24"/>
          <w:szCs w:val="24"/>
        </w:rPr>
        <w:t xml:space="preserve"> provider of health and /or social care </w:t>
      </w:r>
      <w:r w:rsidR="005A7627">
        <w:rPr>
          <w:rFonts w:ascii="Arial" w:hAnsi="Arial" w:cs="Arial"/>
          <w:i/>
          <w:sz w:val="24"/>
          <w:szCs w:val="24"/>
        </w:rPr>
        <w:t xml:space="preserve">support </w:t>
      </w:r>
      <w:r w:rsidR="00FE150D">
        <w:rPr>
          <w:rFonts w:ascii="Arial" w:hAnsi="Arial" w:cs="Arial"/>
          <w:i/>
          <w:sz w:val="24"/>
          <w:szCs w:val="24"/>
        </w:rPr>
        <w:t>services</w:t>
      </w:r>
      <w:r w:rsidR="005A7627">
        <w:rPr>
          <w:rFonts w:ascii="Arial" w:hAnsi="Arial" w:cs="Arial"/>
          <w:i/>
          <w:sz w:val="24"/>
          <w:szCs w:val="24"/>
        </w:rPr>
        <w:t xml:space="preserve"> in the persons own home</w:t>
      </w:r>
      <w:r w:rsidR="00FE150D">
        <w:rPr>
          <w:rFonts w:ascii="Arial" w:hAnsi="Arial" w:cs="Arial"/>
          <w:i/>
          <w:sz w:val="24"/>
          <w:szCs w:val="24"/>
        </w:rPr>
        <w:t>?</w:t>
      </w:r>
    </w:p>
    <w:p w:rsidR="00B7057E" w:rsidRDefault="00B7057E" w:rsidP="00B7057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/>
          <w:sz w:val="24"/>
          <w:szCs w:val="24"/>
        </w:rPr>
      </w:pPr>
      <w:r w:rsidRPr="00147DD2">
        <w:rPr>
          <w:rFonts w:ascii="Arial" w:hAnsi="Arial" w:cs="Arial"/>
          <w:i/>
          <w:sz w:val="24"/>
          <w:szCs w:val="24"/>
        </w:rPr>
        <w:t xml:space="preserve">Do you </w:t>
      </w:r>
      <w:r w:rsidR="006B4CBC">
        <w:rPr>
          <w:rFonts w:ascii="Arial" w:hAnsi="Arial" w:cs="Arial"/>
          <w:i/>
          <w:sz w:val="24"/>
          <w:szCs w:val="24"/>
        </w:rPr>
        <w:t xml:space="preserve">currently </w:t>
      </w:r>
      <w:r w:rsidRPr="00147DD2">
        <w:rPr>
          <w:rFonts w:ascii="Arial" w:hAnsi="Arial" w:cs="Arial"/>
          <w:i/>
          <w:sz w:val="24"/>
          <w:szCs w:val="24"/>
        </w:rPr>
        <w:t xml:space="preserve">provide </w:t>
      </w:r>
      <w:r w:rsidR="00E23D6C">
        <w:rPr>
          <w:rFonts w:ascii="Arial" w:hAnsi="Arial" w:cs="Arial"/>
          <w:i/>
          <w:sz w:val="24"/>
          <w:szCs w:val="24"/>
        </w:rPr>
        <w:t>r</w:t>
      </w:r>
      <w:r w:rsidR="006B4CBC">
        <w:rPr>
          <w:rFonts w:ascii="Arial" w:hAnsi="Arial" w:cs="Arial"/>
          <w:i/>
          <w:sz w:val="24"/>
          <w:szCs w:val="24"/>
        </w:rPr>
        <w:t>e</w:t>
      </w:r>
      <w:r w:rsidR="00E23D6C">
        <w:rPr>
          <w:rFonts w:ascii="Arial" w:hAnsi="Arial" w:cs="Arial"/>
          <w:i/>
          <w:sz w:val="24"/>
          <w:szCs w:val="24"/>
        </w:rPr>
        <w:t xml:space="preserve">habilitation </w:t>
      </w:r>
      <w:r w:rsidR="005A7627">
        <w:rPr>
          <w:rFonts w:ascii="Arial" w:hAnsi="Arial" w:cs="Arial"/>
          <w:i/>
          <w:sz w:val="24"/>
          <w:szCs w:val="24"/>
        </w:rPr>
        <w:t xml:space="preserve">or </w:t>
      </w:r>
      <w:r w:rsidR="00E23D6C">
        <w:rPr>
          <w:rFonts w:ascii="Arial" w:hAnsi="Arial" w:cs="Arial"/>
          <w:i/>
          <w:sz w:val="24"/>
          <w:szCs w:val="24"/>
        </w:rPr>
        <w:t>re</w:t>
      </w:r>
      <w:r w:rsidR="006B4CBC">
        <w:rPr>
          <w:rFonts w:ascii="Arial" w:hAnsi="Arial" w:cs="Arial"/>
          <w:i/>
          <w:sz w:val="24"/>
          <w:szCs w:val="24"/>
        </w:rPr>
        <w:t xml:space="preserve">ablement services? </w:t>
      </w:r>
    </w:p>
    <w:p w:rsidR="006B4CBC" w:rsidRPr="00AF6864" w:rsidRDefault="006B4CBC" w:rsidP="006B4CBC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147DD2" w:rsidRDefault="00147DD2" w:rsidP="00147DD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7057E" w:rsidRPr="00D32F77" w:rsidRDefault="00D32F77" w:rsidP="00B7057E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  <w:r w:rsidRPr="00D32F77">
        <w:rPr>
          <w:rFonts w:ascii="Arial" w:hAnsi="Arial" w:cs="Arial"/>
          <w:b/>
          <w:sz w:val="24"/>
          <w:szCs w:val="24"/>
        </w:rPr>
        <w:t xml:space="preserve">Section 2 - </w:t>
      </w:r>
      <w:r w:rsidR="00B7057E" w:rsidRPr="00D32F77">
        <w:rPr>
          <w:rFonts w:ascii="Arial" w:hAnsi="Arial" w:cs="Arial"/>
          <w:b/>
          <w:sz w:val="24"/>
          <w:szCs w:val="24"/>
        </w:rPr>
        <w:t xml:space="preserve">Service Delivery </w:t>
      </w:r>
    </w:p>
    <w:p w:rsidR="00147DD2" w:rsidRDefault="00147DD2" w:rsidP="00B7057E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147816" w:rsidRPr="00346AC1" w:rsidRDefault="00A84A40" w:rsidP="0014781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</w:t>
      </w:r>
      <w:r w:rsidR="00B7057E" w:rsidRPr="00346AC1">
        <w:rPr>
          <w:rFonts w:ascii="Arial" w:hAnsi="Arial" w:cs="Arial"/>
          <w:i/>
          <w:sz w:val="24"/>
          <w:szCs w:val="24"/>
        </w:rPr>
        <w:t xml:space="preserve">hat </w:t>
      </w:r>
      <w:r w:rsidR="00234B79">
        <w:rPr>
          <w:rFonts w:ascii="Arial" w:hAnsi="Arial" w:cs="Arial"/>
          <w:i/>
          <w:sz w:val="24"/>
          <w:szCs w:val="24"/>
        </w:rPr>
        <w:t>do you consider to be</w:t>
      </w:r>
      <w:r w:rsidR="00404A4A">
        <w:rPr>
          <w:rFonts w:ascii="Arial" w:hAnsi="Arial" w:cs="Arial"/>
          <w:i/>
          <w:sz w:val="24"/>
          <w:szCs w:val="24"/>
        </w:rPr>
        <w:t xml:space="preserve"> </w:t>
      </w:r>
      <w:r w:rsidR="00E23D6C">
        <w:rPr>
          <w:rFonts w:ascii="Arial" w:hAnsi="Arial" w:cs="Arial"/>
          <w:i/>
          <w:sz w:val="24"/>
          <w:szCs w:val="24"/>
        </w:rPr>
        <w:t xml:space="preserve">some of </w:t>
      </w:r>
      <w:r w:rsidR="00404A4A">
        <w:rPr>
          <w:rFonts w:ascii="Arial" w:hAnsi="Arial" w:cs="Arial"/>
          <w:i/>
          <w:sz w:val="24"/>
          <w:szCs w:val="24"/>
        </w:rPr>
        <w:t>the challenges and core principles</w:t>
      </w:r>
      <w:r w:rsidR="00E80449">
        <w:rPr>
          <w:rFonts w:ascii="Arial" w:hAnsi="Arial" w:cs="Arial"/>
          <w:i/>
          <w:sz w:val="24"/>
          <w:szCs w:val="24"/>
        </w:rPr>
        <w:t xml:space="preserve"> required</w:t>
      </w:r>
      <w:r w:rsidR="00346AC1" w:rsidRPr="00346AC1">
        <w:rPr>
          <w:rFonts w:ascii="Arial" w:hAnsi="Arial" w:cs="Arial"/>
          <w:i/>
          <w:sz w:val="24"/>
          <w:szCs w:val="24"/>
        </w:rPr>
        <w:t xml:space="preserve"> </w:t>
      </w:r>
      <w:r w:rsidR="00FE150D" w:rsidRPr="00346AC1">
        <w:rPr>
          <w:rFonts w:ascii="Arial" w:hAnsi="Arial" w:cs="Arial"/>
          <w:i/>
          <w:sz w:val="24"/>
          <w:szCs w:val="24"/>
        </w:rPr>
        <w:t>in delivering</w:t>
      </w:r>
      <w:r w:rsidR="00346AC1" w:rsidRPr="00346AC1">
        <w:rPr>
          <w:rFonts w:ascii="Arial" w:hAnsi="Arial" w:cs="Arial"/>
          <w:i/>
          <w:sz w:val="24"/>
          <w:szCs w:val="24"/>
        </w:rPr>
        <w:t xml:space="preserve"> </w:t>
      </w:r>
      <w:r w:rsidR="00404A4A">
        <w:rPr>
          <w:rFonts w:ascii="Arial" w:hAnsi="Arial" w:cs="Arial"/>
          <w:i/>
          <w:sz w:val="24"/>
          <w:szCs w:val="24"/>
        </w:rPr>
        <w:t xml:space="preserve">effective </w:t>
      </w:r>
      <w:r w:rsidR="006B4CBC" w:rsidRPr="00346AC1">
        <w:rPr>
          <w:rFonts w:ascii="Arial" w:hAnsi="Arial" w:cs="Arial"/>
          <w:i/>
          <w:sz w:val="24"/>
          <w:szCs w:val="24"/>
        </w:rPr>
        <w:t xml:space="preserve">Reablement services? </w:t>
      </w:r>
    </w:p>
    <w:p w:rsidR="00147DD2" w:rsidRPr="00346AC1" w:rsidRDefault="00A84A40" w:rsidP="00147DD2">
      <w:pPr>
        <w:pStyle w:val="ListParagraph"/>
        <w:numPr>
          <w:ilvl w:val="0"/>
          <w:numId w:val="23"/>
        </w:numPr>
        <w:spacing w:after="0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What do you consider to be the key requirements for ensuring seamless delivery as one part of a multi-agency service model that would deliver</w:t>
      </w:r>
      <w:r w:rsidR="00415947" w:rsidRPr="00346AC1">
        <w:rPr>
          <w:rFonts w:ascii="Arial" w:hAnsi="Arial" w:cs="Arial"/>
          <w:i/>
          <w:sz w:val="24"/>
          <w:szCs w:val="24"/>
        </w:rPr>
        <w:t xml:space="preserve"> the best outcomes for service users? </w:t>
      </w:r>
    </w:p>
    <w:p w:rsidR="00147816" w:rsidRDefault="00147816" w:rsidP="00147816">
      <w:pPr>
        <w:jc w:val="both"/>
        <w:rPr>
          <w:rFonts w:ascii="Arial" w:hAnsi="Arial" w:cs="Arial"/>
          <w:sz w:val="24"/>
          <w:szCs w:val="24"/>
        </w:rPr>
      </w:pPr>
    </w:p>
    <w:p w:rsidR="00147DD2" w:rsidRPr="00D32F77" w:rsidRDefault="00D32F77" w:rsidP="00147DD2">
      <w:pPr>
        <w:jc w:val="both"/>
        <w:rPr>
          <w:rFonts w:ascii="Arial" w:hAnsi="Arial" w:cs="Arial"/>
          <w:b/>
          <w:sz w:val="24"/>
          <w:szCs w:val="24"/>
        </w:rPr>
      </w:pPr>
      <w:r w:rsidRPr="00D32F77">
        <w:rPr>
          <w:rFonts w:ascii="Arial" w:hAnsi="Arial" w:cs="Arial"/>
          <w:b/>
          <w:sz w:val="24"/>
          <w:szCs w:val="24"/>
        </w:rPr>
        <w:t xml:space="preserve">Section 3 </w:t>
      </w:r>
      <w:r w:rsidR="00A84A40">
        <w:rPr>
          <w:rFonts w:ascii="Arial" w:hAnsi="Arial" w:cs="Arial"/>
          <w:b/>
          <w:sz w:val="24"/>
          <w:szCs w:val="24"/>
        </w:rPr>
        <w:t>–</w:t>
      </w:r>
      <w:r w:rsidRPr="00D32F77">
        <w:rPr>
          <w:rFonts w:ascii="Arial" w:hAnsi="Arial" w:cs="Arial"/>
          <w:b/>
          <w:sz w:val="24"/>
          <w:szCs w:val="24"/>
        </w:rPr>
        <w:t xml:space="preserve"> </w:t>
      </w:r>
      <w:r w:rsidR="00A84A40">
        <w:rPr>
          <w:rFonts w:ascii="Arial" w:hAnsi="Arial" w:cs="Arial"/>
          <w:b/>
          <w:sz w:val="24"/>
          <w:szCs w:val="24"/>
        </w:rPr>
        <w:t xml:space="preserve">Proposed </w:t>
      </w:r>
      <w:r w:rsidR="00147DD2" w:rsidRPr="00D32F77">
        <w:rPr>
          <w:rFonts w:ascii="Arial" w:hAnsi="Arial" w:cs="Arial"/>
          <w:b/>
          <w:sz w:val="24"/>
          <w:szCs w:val="24"/>
        </w:rPr>
        <w:t>Contract Structure</w:t>
      </w:r>
    </w:p>
    <w:p w:rsidR="00535270" w:rsidRDefault="00535270" w:rsidP="0014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</w:t>
      </w:r>
      <w:r w:rsidR="00E23D6C">
        <w:rPr>
          <w:rFonts w:ascii="Arial" w:hAnsi="Arial" w:cs="Arial"/>
          <w:sz w:val="24"/>
          <w:szCs w:val="24"/>
        </w:rPr>
        <w:t>considering the option</w:t>
      </w:r>
      <w:r w:rsidR="00404A4A">
        <w:rPr>
          <w:rFonts w:ascii="Arial" w:hAnsi="Arial" w:cs="Arial"/>
          <w:sz w:val="24"/>
          <w:szCs w:val="24"/>
        </w:rPr>
        <w:t xml:space="preserve"> to tender the contract as</w:t>
      </w:r>
      <w:r>
        <w:rPr>
          <w:rFonts w:ascii="Arial" w:hAnsi="Arial" w:cs="Arial"/>
          <w:sz w:val="24"/>
          <w:szCs w:val="24"/>
        </w:rPr>
        <w:t xml:space="preserve"> two </w:t>
      </w:r>
      <w:r w:rsidR="00E23D6C">
        <w:rPr>
          <w:rFonts w:ascii="Arial" w:hAnsi="Arial" w:cs="Arial"/>
          <w:sz w:val="24"/>
          <w:szCs w:val="24"/>
        </w:rPr>
        <w:t xml:space="preserve">separate </w:t>
      </w:r>
      <w:r>
        <w:rPr>
          <w:rFonts w:ascii="Arial" w:hAnsi="Arial" w:cs="Arial"/>
          <w:sz w:val="24"/>
          <w:szCs w:val="24"/>
        </w:rPr>
        <w:t>lots</w:t>
      </w:r>
      <w:r w:rsidR="00404A4A">
        <w:rPr>
          <w:rFonts w:ascii="Arial" w:hAnsi="Arial" w:cs="Arial"/>
          <w:sz w:val="24"/>
          <w:szCs w:val="24"/>
        </w:rPr>
        <w:t>:</w:t>
      </w:r>
    </w:p>
    <w:p w:rsidR="00535270" w:rsidRDefault="00535270" w:rsidP="0014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Lot 1 </w:t>
      </w:r>
      <w:r w:rsidR="00404A4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04A4A">
        <w:rPr>
          <w:rFonts w:ascii="Arial" w:hAnsi="Arial" w:cs="Arial"/>
          <w:sz w:val="24"/>
          <w:szCs w:val="24"/>
        </w:rPr>
        <w:t>Generic Intermediate Care R</w:t>
      </w:r>
      <w:r>
        <w:rPr>
          <w:rFonts w:ascii="Arial" w:hAnsi="Arial" w:cs="Arial"/>
          <w:sz w:val="24"/>
          <w:szCs w:val="24"/>
        </w:rPr>
        <w:t xml:space="preserve">ehabilitation and reablement service </w:t>
      </w:r>
    </w:p>
    <w:p w:rsidR="00147DD2" w:rsidRDefault="00535270" w:rsidP="0014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 2 - Neuro Rehab</w:t>
      </w:r>
      <w:r w:rsidR="00404A4A">
        <w:rPr>
          <w:rFonts w:ascii="Arial" w:hAnsi="Arial" w:cs="Arial"/>
          <w:sz w:val="24"/>
          <w:szCs w:val="24"/>
        </w:rPr>
        <w:t>ilitation</w:t>
      </w:r>
      <w:r>
        <w:rPr>
          <w:rFonts w:ascii="Arial" w:hAnsi="Arial" w:cs="Arial"/>
          <w:sz w:val="24"/>
          <w:szCs w:val="24"/>
        </w:rPr>
        <w:t xml:space="preserve"> service </w:t>
      </w:r>
      <w:r w:rsidR="00404A4A">
        <w:rPr>
          <w:rFonts w:ascii="Arial" w:hAnsi="Arial" w:cs="Arial"/>
          <w:sz w:val="24"/>
          <w:szCs w:val="24"/>
        </w:rPr>
        <w:t>forming part of early supported discharge pathway</w:t>
      </w:r>
      <w:r>
        <w:rPr>
          <w:rFonts w:ascii="Arial" w:hAnsi="Arial" w:cs="Arial"/>
          <w:sz w:val="24"/>
          <w:szCs w:val="24"/>
        </w:rPr>
        <w:t xml:space="preserve"> for stroke survivors.  </w:t>
      </w:r>
    </w:p>
    <w:p w:rsidR="00535270" w:rsidRDefault="00535270" w:rsidP="00147D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 will be</w:t>
      </w:r>
      <w:r w:rsidR="00E23D6C">
        <w:rPr>
          <w:rFonts w:ascii="Arial" w:hAnsi="Arial" w:cs="Arial"/>
          <w:sz w:val="24"/>
          <w:szCs w:val="24"/>
        </w:rPr>
        <w:t xml:space="preserve"> an initial period</w:t>
      </w:r>
      <w:r>
        <w:rPr>
          <w:rFonts w:ascii="Arial" w:hAnsi="Arial" w:cs="Arial"/>
          <w:sz w:val="24"/>
          <w:szCs w:val="24"/>
        </w:rPr>
        <w:t xml:space="preserve"> </w:t>
      </w:r>
      <w:r w:rsidR="00E23D6C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2 years with </w:t>
      </w:r>
      <w:r w:rsidR="00404A4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option to extend for a further two years.</w:t>
      </w:r>
    </w:p>
    <w:p w:rsidR="00535270" w:rsidRDefault="00E23D6C" w:rsidP="00A84A4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Does this contract structure provide the business opportunity that would interest you as an organisation?</w:t>
      </w:r>
    </w:p>
    <w:p w:rsidR="00E23D6C" w:rsidRPr="00A84A40" w:rsidRDefault="00E23D6C" w:rsidP="00A84A4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Would the option to collaborate with other organisations in the delivery of the contract be something that you may wish to consider?</w:t>
      </w:r>
    </w:p>
    <w:p w:rsidR="00BB3115" w:rsidRDefault="00BB3115">
      <w:pPr>
        <w:rPr>
          <w:rFonts w:ascii="Arial" w:hAnsi="Arial" w:cs="Arial"/>
          <w:sz w:val="24"/>
          <w:szCs w:val="24"/>
        </w:rPr>
      </w:pPr>
    </w:p>
    <w:p w:rsidR="00035E26" w:rsidRDefault="00A84A40" w:rsidP="00742F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0C3E27">
        <w:rPr>
          <w:rFonts w:ascii="Arial" w:hAnsi="Arial" w:cs="Arial"/>
          <w:sz w:val="24"/>
          <w:szCs w:val="24"/>
        </w:rPr>
        <w:t xml:space="preserve"> </w:t>
      </w:r>
      <w:r w:rsidR="00187A77">
        <w:rPr>
          <w:rFonts w:ascii="Arial" w:hAnsi="Arial" w:cs="Arial"/>
          <w:sz w:val="24"/>
          <w:szCs w:val="24"/>
        </w:rPr>
        <w:t>conf</w:t>
      </w:r>
      <w:r w:rsidR="00CC2B01">
        <w:rPr>
          <w:rFonts w:ascii="Arial" w:hAnsi="Arial" w:cs="Arial"/>
          <w:sz w:val="24"/>
          <w:szCs w:val="24"/>
        </w:rPr>
        <w:t>irm your attendance</w:t>
      </w:r>
      <w:r w:rsidR="006059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 w:rsidR="0060596F">
        <w:rPr>
          <w:rFonts w:ascii="Arial" w:hAnsi="Arial" w:cs="Arial"/>
          <w:sz w:val="24"/>
          <w:szCs w:val="24"/>
        </w:rPr>
        <w:t xml:space="preserve"> providing the Names, Roles, Email Addresses and Tel Number of each of your </w:t>
      </w:r>
      <w:r w:rsidR="00742FA4">
        <w:rPr>
          <w:rFonts w:ascii="Arial" w:hAnsi="Arial" w:cs="Arial"/>
          <w:sz w:val="24"/>
          <w:szCs w:val="24"/>
        </w:rPr>
        <w:t>attendees</w:t>
      </w:r>
      <w:r>
        <w:rPr>
          <w:rFonts w:ascii="Arial" w:hAnsi="Arial" w:cs="Arial"/>
          <w:sz w:val="24"/>
          <w:szCs w:val="24"/>
        </w:rPr>
        <w:t>,</w:t>
      </w:r>
      <w:r w:rsidR="00742FA4">
        <w:rPr>
          <w:rFonts w:ascii="Arial" w:hAnsi="Arial" w:cs="Arial"/>
          <w:sz w:val="24"/>
          <w:szCs w:val="24"/>
        </w:rPr>
        <w:t xml:space="preserve"> and</w:t>
      </w:r>
      <w:r w:rsidR="0060596F">
        <w:rPr>
          <w:rFonts w:ascii="Arial" w:hAnsi="Arial" w:cs="Arial"/>
          <w:sz w:val="24"/>
          <w:szCs w:val="24"/>
        </w:rPr>
        <w:t xml:space="preserve"> </w:t>
      </w:r>
      <w:r w:rsidR="00ED33ED">
        <w:rPr>
          <w:rFonts w:ascii="Arial" w:hAnsi="Arial" w:cs="Arial"/>
          <w:sz w:val="24"/>
          <w:szCs w:val="24"/>
        </w:rPr>
        <w:t>complete</w:t>
      </w:r>
      <w:r w:rsidR="0060596F">
        <w:rPr>
          <w:rFonts w:ascii="Arial" w:hAnsi="Arial" w:cs="Arial"/>
          <w:sz w:val="24"/>
          <w:szCs w:val="24"/>
        </w:rPr>
        <w:t xml:space="preserve"> the question</w:t>
      </w:r>
      <w:r>
        <w:rPr>
          <w:rFonts w:ascii="Arial" w:hAnsi="Arial" w:cs="Arial"/>
          <w:sz w:val="24"/>
          <w:szCs w:val="24"/>
        </w:rPr>
        <w:t>naire</w:t>
      </w:r>
      <w:r w:rsidR="0060596F">
        <w:rPr>
          <w:rFonts w:ascii="Arial" w:hAnsi="Arial" w:cs="Arial"/>
          <w:sz w:val="24"/>
          <w:szCs w:val="24"/>
        </w:rPr>
        <w:t xml:space="preserve"> </w:t>
      </w:r>
      <w:r w:rsidR="00705B14">
        <w:rPr>
          <w:rFonts w:ascii="Arial" w:hAnsi="Arial" w:cs="Arial"/>
          <w:sz w:val="24"/>
          <w:szCs w:val="24"/>
        </w:rPr>
        <w:t xml:space="preserve">and return to </w:t>
      </w:r>
      <w:hyperlink r:id="rId8" w:history="1">
        <w:r w:rsidR="00705B14" w:rsidRPr="006057A5">
          <w:rPr>
            <w:rStyle w:val="Hyperlink"/>
            <w:rFonts w:ascii="Arial" w:hAnsi="Arial" w:cs="Arial"/>
            <w:sz w:val="24"/>
            <w:szCs w:val="24"/>
          </w:rPr>
          <w:t>april.ashley@nhs.net</w:t>
        </w:r>
      </w:hyperlink>
      <w:r w:rsidR="00705B14">
        <w:rPr>
          <w:rFonts w:ascii="Arial" w:hAnsi="Arial" w:cs="Arial"/>
          <w:sz w:val="24"/>
          <w:szCs w:val="24"/>
        </w:rPr>
        <w:t>.</w:t>
      </w:r>
    </w:p>
    <w:p w:rsidR="00705B14" w:rsidRDefault="00705B14" w:rsidP="00742FA4">
      <w:pPr>
        <w:jc w:val="both"/>
        <w:rPr>
          <w:rStyle w:val="Hyperlink"/>
          <w:rFonts w:ascii="Arial" w:hAnsi="Arial" w:cs="Arial"/>
          <w:sz w:val="24"/>
          <w:szCs w:val="24"/>
        </w:rPr>
      </w:pPr>
    </w:p>
    <w:p w:rsidR="00742FA4" w:rsidRPr="00742FA4" w:rsidRDefault="00742FA4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42FA4" w:rsidTr="005119D3">
        <w:trPr>
          <w:trHeight w:val="403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A4" w:rsidRDefault="00511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details</w:t>
            </w:r>
          </w:p>
        </w:tc>
      </w:tr>
      <w:tr w:rsidR="005119D3" w:rsidTr="005119D3">
        <w:trPr>
          <w:trHeight w:val="408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Pr="005119D3" w:rsidRDefault="005119D3" w:rsidP="005119D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119D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119D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Pr="005119D3">
              <w:rPr>
                <w:rFonts w:ascii="Arial" w:hAnsi="Arial" w:cs="Arial"/>
                <w:b/>
                <w:sz w:val="24"/>
                <w:szCs w:val="24"/>
              </w:rPr>
              <w:t xml:space="preserve"> Attendee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Pr="005119D3" w:rsidRDefault="005119D3" w:rsidP="005119D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119D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119D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Pr="005119D3">
              <w:rPr>
                <w:rFonts w:ascii="Arial" w:hAnsi="Arial" w:cs="Arial"/>
                <w:b/>
                <w:sz w:val="24"/>
                <w:szCs w:val="24"/>
              </w:rPr>
              <w:t xml:space="preserve"> Attendee</w:t>
            </w:r>
          </w:p>
        </w:tc>
      </w:tr>
      <w:tr w:rsidR="005119D3" w:rsidTr="0043247F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3" w:rsidRPr="005119D3" w:rsidRDefault="005119D3" w:rsidP="005119D3">
            <w:pPr>
              <w:rPr>
                <w:rFonts w:ascii="Arial" w:hAnsi="Arial" w:cs="Arial"/>
                <w:sz w:val="24"/>
                <w:szCs w:val="24"/>
              </w:rPr>
            </w:pPr>
            <w:r w:rsidRPr="005119D3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Pr="005119D3" w:rsidRDefault="005119D3" w:rsidP="005119D3">
            <w:pPr>
              <w:rPr>
                <w:rFonts w:ascii="Arial" w:hAnsi="Arial" w:cs="Arial"/>
                <w:sz w:val="24"/>
                <w:szCs w:val="24"/>
              </w:rPr>
            </w:pPr>
            <w:r w:rsidRPr="005119D3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5119D3" w:rsidRPr="005119D3" w:rsidRDefault="005119D3" w:rsidP="005119D3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9D3" w:rsidTr="00EA216A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3" w:rsidRDefault="005119D3" w:rsidP="005119D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19D3">
              <w:rPr>
                <w:rFonts w:ascii="Arial" w:hAnsi="Arial" w:cs="Arial"/>
                <w:sz w:val="24"/>
                <w:szCs w:val="24"/>
              </w:rPr>
              <w:t>Job Title:</w:t>
            </w:r>
          </w:p>
          <w:p w:rsidR="005119D3" w:rsidRDefault="005119D3" w:rsidP="005119D3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Pr="005119D3" w:rsidRDefault="005119D3" w:rsidP="005119D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9D3" w:rsidTr="003E3FE3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3" w:rsidRDefault="005119D3" w:rsidP="005119D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119D3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:rsidR="005119D3" w:rsidRDefault="005119D3" w:rsidP="005119D3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Pr="005119D3" w:rsidRDefault="005119D3" w:rsidP="005119D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  <w:tr w:rsidR="005119D3" w:rsidTr="00A72B63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742FA4" w:rsidTr="00742FA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A4" w:rsidRDefault="00742F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Name:</w:t>
            </w: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FA4" w:rsidTr="00742FA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A4" w:rsidRDefault="005119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Organisation Address </w:t>
            </w: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9D3" w:rsidRDefault="00511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9D3" w:rsidTr="005119D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119D3" w:rsidRDefault="005119D3" w:rsidP="00511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1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119D3" w:rsidRDefault="005119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9D3">
              <w:rPr>
                <w:rFonts w:ascii="Arial" w:hAnsi="Arial" w:cs="Arial"/>
                <w:b/>
                <w:sz w:val="24"/>
                <w:szCs w:val="24"/>
              </w:rPr>
              <w:t>Your Organisation</w:t>
            </w:r>
          </w:p>
        </w:tc>
      </w:tr>
      <w:tr w:rsidR="005119D3" w:rsidTr="005119D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4" w:rsidRDefault="00AF6864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9D3" w:rsidRPr="00AF6864" w:rsidRDefault="005A7627" w:rsidP="00AF6864">
            <w:pPr>
              <w:pStyle w:val="ListParagraph"/>
              <w:numPr>
                <w:ilvl w:val="0"/>
                <w:numId w:val="31"/>
              </w:numPr>
              <w:ind w:left="414" w:hanging="357"/>
              <w:rPr>
                <w:rFonts w:ascii="Arial" w:hAnsi="Arial" w:cs="Arial"/>
                <w:sz w:val="24"/>
                <w:szCs w:val="24"/>
              </w:rPr>
            </w:pPr>
            <w:r w:rsidRPr="00147DD2">
              <w:rPr>
                <w:rFonts w:ascii="Arial" w:hAnsi="Arial" w:cs="Arial"/>
                <w:i/>
                <w:sz w:val="24"/>
                <w:szCs w:val="24"/>
              </w:rPr>
              <w:t>Are you a provider of services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for vulnerable adults aged over 18</w:t>
            </w:r>
            <w:r w:rsidR="005119D3" w:rsidRPr="00AF6864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5119D3" w:rsidRDefault="005119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6864" w:rsidRDefault="00AF6864" w:rsidP="00AF68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660F7" wp14:editId="0832C896">
                      <wp:simplePos x="0" y="0"/>
                      <wp:positionH relativeFrom="column">
                        <wp:posOffset>1108075</wp:posOffset>
                      </wp:positionH>
                      <wp:positionV relativeFrom="page">
                        <wp:posOffset>520700</wp:posOffset>
                      </wp:positionV>
                      <wp:extent cx="23812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7.25pt;margin-top:41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P1igIAACEFAAAOAAAAZHJzL2Uyb0RvYy54bWysVEtv2zAMvg/YfxB0Xx17ydoadYq0QYYB&#10;RVu0HXpmZNkWoNckJU7260fJTvraaZgPMim+P5K6uNwpSbbceWF0RfOTCSVcM1ML3Vb059Pqyxkl&#10;PoCuQRrNK7rnnl7OP3+66G3JC9MZWXNH0In2ZW8r2oVgyyzzrOMK/ImxXKOwMU5BQNa1We2gR+9K&#10;ZsVk8i3rjautM4x7j7fLQUjnyX/TcBbumsbzQGRFMbeQTpfOdTyz+QWUrQPbCTamAf+QhQKhMejR&#10;1RICkI0TH1wpwZzxpgknzKjMNI1gPNWA1eSTd9U8dmB5qgXB8fYIk/9/btnt9t4RUVe0oESDwhY9&#10;IGigW8lJEeHprS9R69Heu5HzSMZad41T8Y9VkF2CdH+ElO8CYXhZfD3LixklDEX5aT6dJcizF2Pr&#10;fPjOjSKRqKjD4AlI2N74gAFR9aASY3kjRb0SUiZm76+lI1vA5uJM1KanRIIPeFnRVfpiBejijZnU&#10;pMdsitMJTgQDnLpGQkBSWcTB65YSkC2OMwsu5fLG2rt2fYw6uzq/Ws4GpQ5qPuQym+B3iDyof8wi&#10;VrUE3w0mKUQ0gVKJgCshharoWXR08CR1lPI01CM2sTdDNyK1NvUem+nMMOXespXAIDeIyD04HGss&#10;F1c13OHRSIMYmJGipDPu99/uoz5OG0op6XFNEJ9fG3Acgf6hcQ7P8+k07lViprPTAhn3WrJ+LdEb&#10;dW2wWTk+CpYlMuoHeSAbZ9QzbvQiRkURaIaxh06MzHUY1hffBMYXi6SGu2Qh3OhHy6LziFOE92n3&#10;DM6OkxVwJG/NYaWgfDdgg2601GaxCaYRafpecMUORgb3MPVyfDPior/mk9bLyzb/AwAA//8DAFBL&#10;AwQUAAYACAAAACEARD3qvN4AAAAKAQAADwAAAGRycy9kb3ducmV2LnhtbEyPwU7DMBBE70j8g7VI&#10;XCrqNIUSQpwKIXFBAkFBnLfxkoTE6xC7bfh7tie47WieZmeK9eR6tacxtJ4NLOYJKOLK25ZrA+9v&#10;DxcZqBCRLfaeycAPBViXpycF5tYf+JX2m1grCeGQo4EmxiHXOlQNOQxzPxCL9+lHh1HkWGs74kHC&#10;Xa/TJFlphy3LhwYHum+o6jY7Z+B5xuy71Yzx4/HlqauXy6/sm405P5vubkFFmuIfDMf6Uh1K6bT1&#10;O7ZB9aKvL68ENZClskmAdHE8tuIkNwnostD/J5S/AAAA//8DAFBLAQItABQABgAIAAAAIQC2gziS&#10;/gAAAOEBAAATAAAAAAAAAAAAAAAAAAAAAABbQ29udGVudF9UeXBlc10ueG1sUEsBAi0AFAAGAAgA&#10;AAAhADj9If/WAAAAlAEAAAsAAAAAAAAAAAAAAAAALwEAAF9yZWxzLy5yZWxzUEsBAi0AFAAGAAgA&#10;AAAhAMcHQ/WKAgAAIQUAAA4AAAAAAAAAAAAAAAAALgIAAGRycy9lMm9Eb2MueG1sUEsBAi0AFAAG&#10;AAgAAAAhAEQ96rzeAAAACgEAAA8AAAAAAAAAAAAAAAAA5AQAAGRycy9kb3ducmV2LnhtbFBLBQYA&#10;AAAABAAEAPMAAADvBQAAAAA=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5E8DA" wp14:editId="5802BC2D">
                      <wp:simplePos x="0" y="0"/>
                      <wp:positionH relativeFrom="column">
                        <wp:posOffset>355600</wp:posOffset>
                      </wp:positionH>
                      <wp:positionV relativeFrom="page">
                        <wp:posOffset>530225</wp:posOffset>
                      </wp:positionV>
                      <wp:extent cx="23812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8pt;margin-top:41.75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tbiwIAACEFAAAOAAAAZHJzL2Uyb0RvYy54bWysVEtv2zAMvg/YfxB0Xx3nsbZGnSJtkGFA&#10;0RZrh54ZWbYF6DVJiZP9+lGyk6btTsN8kEnx/ZHU1fVOSbLlzgujS5qfjSjhmplK6KakP59XXy4o&#10;8QF0BdJoXtI99/R6/vnTVWcLPjatkRV3BJ1oX3S2pG0Itsgyz1quwJ8ZyzUKa+MUBGRdk1UOOvSu&#10;ZDYejb5mnXGVdYZx7/F22QvpPPmva87CQ117HogsKeYW0unSuY5nNr+ConFgW8GGNOAfslAgNAY9&#10;ulpCALJx4oMrJZgz3tThjBmVmboWjKcasJp89K6apxYsT7UgON4eYfL/zy273z46IqqSTijRoLBF&#10;PxA00I3kZBLh6awvUOvJPrqB80jGWne1U/GPVZBdgnR/hJTvAmF4OZ5c5OMZJQxF+Xk+nSXIs1dj&#10;63z4xo0ikSipw+AJSNje+YABUfWgEmN5I0W1ElImZu9vpSNbwObiTFSmo0SCD3hZ0lX6YgXo4o2Z&#10;1KTDbMbnI5wIBjh1tYSApLKIg9cNJSAbHGcWXMrljbV3zfoYdXZzebOc9UotVLzPZTbC7xC5V/+Y&#10;RaxqCb7tTVKIaAKFEgFXQgpV0ovo6OBJ6ijlaagHbGJv+m5Eam2qPTbTmX7KvWUrgUHuEJFHcDjW&#10;WC6uanjAo5YGMTADRUlr3O+/3Ud9nDaUUtLhmiA+vzbgOAL9XeMcXubTadyrxExn52Nk3KlkfSrR&#10;G3VrsFk5PgqWJTLqB3kga2fUC270IkZFEWiGsftODMxt6NcX3wTGF4ukhrtkIdzpJ8ui84hThPd5&#10;9wLODpMVcCTvzWGloHg3YL1utNRmsQmmFmn6XnHFDkYG9zD1cngz4qKf8knr9WWb/wEAAP//AwBQ&#10;SwMEFAAGAAgAAAAhABMAyH7dAAAACAEAAA8AAABkcnMvZG93bnJldi54bWxMj0FLw0AQhe+C/2EZ&#10;wUtpNzUkxJhNEcGLoGiVnqfJmMRkZ2N228Z/7/Skp+HxHm++V2xmO6gjTb5zbGC9ikARV67uuDHw&#10;8f64zED5gFzj4JgM/JCHTXl5UWBeuxO/0XEbGiUl7HM00IYw5lr7qiWLfuVGYvE+3WQxiJwaXU94&#10;knI76JsoSrXFjuVDiyM9tFT124M18LJgdn26YNw9vT73TRx/Zd9szPXVfH8HKtAc/sJwxhd0KIVp&#10;7w5cezUYSFKZEgxkcQJK/Nvz3UtuHSWgy0L/H1D+AgAA//8DAFBLAQItABQABgAIAAAAIQC2gziS&#10;/gAAAOEBAAATAAAAAAAAAAAAAAAAAAAAAABbQ29udGVudF9UeXBlc10ueG1sUEsBAi0AFAAGAAgA&#10;AAAhADj9If/WAAAAlAEAAAsAAAAAAAAAAAAAAAAALwEAAF9yZWxzLy5yZWxzUEsBAi0AFAAGAAgA&#10;AAAhAIU/61uLAgAAIQUAAA4AAAAAAAAAAAAAAAAALgIAAGRycy9lMm9Eb2MueG1sUEsBAi0AFAAG&#10;AAgAAAAhABMAyH7dAAAACAEAAA8AAAAAAAAAAAAAAAAA5QQAAGRycy9kb3ducmV2LnhtbFBLBQYA&#10;AAAABAAEAPMAAADvBQAAAAA=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NO</w:t>
            </w:r>
          </w:p>
          <w:p w:rsidR="005119D3" w:rsidRDefault="005119D3" w:rsidP="00AF6864">
            <w:pPr>
              <w:rPr>
                <w:rFonts w:ascii="Arial" w:hAnsi="Arial" w:cs="Arial"/>
                <w:sz w:val="24"/>
                <w:szCs w:val="24"/>
              </w:rPr>
            </w:pPr>
          </w:p>
          <w:p w:rsidR="00AF6864" w:rsidRDefault="00E80449" w:rsidP="00AF6864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Are you an existing provider of health and /or social care support services in the persons own home</w:t>
            </w:r>
            <w:r w:rsidR="0053527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F6864" w:rsidRDefault="00AF6864" w:rsidP="00AF686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9E109" wp14:editId="3C3B1C8B">
                      <wp:simplePos x="0" y="0"/>
                      <wp:positionH relativeFrom="column">
                        <wp:posOffset>1069975</wp:posOffset>
                      </wp:positionH>
                      <wp:positionV relativeFrom="page">
                        <wp:posOffset>1225550</wp:posOffset>
                      </wp:positionV>
                      <wp:extent cx="23812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84.25pt;margin-top:96.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iMiwIAACEFAAAOAAAAZHJzL2Uyb0RvYy54bWysVEtv2zAMvg/YfxB0Xx1nyZIadYq0QYYB&#10;RVu0HXpmZNkWoNckJU7260fJTvraaZgPMim+P5K6uNwrSXbceWF0SfOzESVcM1MJ3ZT059P6y5wS&#10;H0BXII3mJT1wTy8Xnz9ddLbgY9MaWXFH0In2RWdL2oZgiyzzrOUK/JmxXKOwNk5BQNY1WeWgQ+9K&#10;ZuPR6FvWGVdZZxj3Hm9XvZAukv+65izc1bXngciSYm4hnS6dm3hmiwsoGge2FWxIA/4hCwVCY9CT&#10;qxUEIFsnPrhSgjnjTR3OmFGZqWvBeKoBq8lH76p5bMHyVAuC4+0JJv//3LLb3b0joirpjBINClv0&#10;gKCBbiQnswhPZ32BWo/23g2cRzLWuq+din+sguwTpIcTpHwfCMPL8dd5Pp5SwlCUz/LJNEGevRhb&#10;58N3bhSJREkdBk9Awu7GBwyIqkeVGMsbKaq1kDIxB38tHdkBNhdnojIdJRJ8wMuSrtMXK0AXb8yk&#10;Jh1mM56NcCIY4NTVEgKSyiIOXjeUgGxwnFlwKZc31t41m1PU6dX51WraK7VQ8T6X6Qi/Y+Re/WMW&#10;saoV+LY3SSGiCRRKBFwJKVRJ59HR0ZPUUcrTUA/YxN703YjUxlQHbKYz/ZR7y9YCg9wgIvfgcKyx&#10;XFzVcIdHLQ1iYAaKkta433+7j/o4bSilpMM1QXx+bcFxBPqHxjk8zyeTuFeJmUxnY2Tca8nmtURv&#10;1bXBZuX4KFiWyKgf5JGsnVHPuNHLGBVFoBnG7jsxMNehX198ExhfLpMa7pKFcKMfLYvOI04R3qf9&#10;Mzg7TFbAkbw1x5WC4t2A9brRUpvlNphapOl7wRU7GBncw9TL4c2Ii/6aT1ovL9viDwAAAP//AwBQ&#10;SwMEFAAGAAgAAAAhAAbwT+nbAAAACwEAAA8AAABkcnMvZG93bnJldi54bWxMT01Lw0AUvAv+h+UJ&#10;Xkq7scEQYzZFBC+ColV6fs0+k5js25jdtvHf+zzpbYYZ5qPczG5QR5pC59nA1SoBRVx723Fj4P3t&#10;YZmDChHZ4uCZDHxTgE11flZiYf2JX+m4jY2SEA4FGmhjHAutQ92Sw7DyI7FoH35yGIVOjbYTniTc&#10;DXqdJJl22LE0tDjSfUt1vz04A88LZt9nC8bd48tT36TpZ/7FxlxezHe3oCLN8c8Mv/NlOlSyae8P&#10;bIMahGf5tVgF3KRyShzrJBOwFyDNoKtS//9Q/QAAAP//AwBQSwECLQAUAAYACAAAACEAtoM4kv4A&#10;AADhAQAAEwAAAAAAAAAAAAAAAAAAAAAAW0NvbnRlbnRfVHlwZXNdLnhtbFBLAQItABQABgAIAAAA&#10;IQA4/SH/1gAAAJQBAAALAAAAAAAAAAAAAAAAAC8BAABfcmVscy8ucmVsc1BLAQItABQABgAIAAAA&#10;IQBO1NiMiwIAACEFAAAOAAAAAAAAAAAAAAAAAC4CAABkcnMvZTJvRG9jLnhtbFBLAQItABQABgAI&#10;AAAAIQAG8E/p2wAAAAsBAAAPAAAAAAAAAAAAAAAAAOUEAABkcnMvZG93bnJldi54bWxQSwUGAAAA&#10;AAQABADzAAAA7QUAAAAA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2C727" wp14:editId="455F0805">
                      <wp:simplePos x="0" y="0"/>
                      <wp:positionH relativeFrom="column">
                        <wp:posOffset>355600</wp:posOffset>
                      </wp:positionH>
                      <wp:positionV relativeFrom="page">
                        <wp:posOffset>1225550</wp:posOffset>
                      </wp:positionV>
                      <wp:extent cx="238125" cy="1714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8pt;margin-top:96.5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AiiwIAACEFAAAOAAAAZHJzL2Uyb0RvYy54bWysVEtv2zAMvg/YfxB0Xx1nSR9GnSJNkGFA&#10;0RZrh54ZWbYF6DVJiZP9+lGyk6btTsN8kEnx/ZHU9c1OSbLlzgujS5qfjSjhmplK6KakP59XXy4p&#10;8QF0BdJoXtI99/Rm9vnTdWcLPjatkRV3BJ1oX3S2pG0Itsgyz1quwJ8ZyzUKa+MUBGRdk1UOOvSu&#10;ZDYejc6zzrjKOsO493i77IV0lvzXNWfhoa49D0SWFHML6XTpXMczm11D0TiwrWBDGvAPWSgQGoMe&#10;XS0hANk48cGVEswZb+pwxozKTF0LxlMNWE0+elfNUwuWp1oQHG+PMPn/55bdbx8dEVVJzynRoLBF&#10;PxA00I3k5DzC01lfoNaTfXQD55GMte5qp+IfqyC7BOn+CCnfBcLwcvz1Mh9PKWEoyi/yyTRBnr0a&#10;W+fDN24UiURJHQZPQML2zgcMiKoHlRjLGymqlZAyMXu/kI5sAZuLM1GZjhIJPuBlSVfpixWgizdm&#10;UpMOsxlfjHAiGODU1RICksoiDl43lIBscJxZcCmXN9beNetj1Ont1e1y2iu1UPE+l+kIv0PkXv1j&#10;FrGqJfi2N0khogkUSgRcCSlUSS+jo4MnqaOUp6EesIm96bsRqbWp9thMZ/op95atBAa5Q0QeweFY&#10;Y7m4quEBj1oaxMAMFCWtcb//dh/1cdpQSkmHa4L4/NqA4wj0d41zeJVPJnGvEjOZXoyRcaeS9alE&#10;b9TCYLNyfBQsS2TUD/JA1s6oF9zoeYyKItAMY/edGJhF6NcX3wTG5/OkhrtkIdzpJ8ui84hThPd5&#10;9wLODpMVcCTvzWGloHg3YL1utNRmvgmmFmn6XnHFDkYG9zD1cngz4qKf8knr9WWb/QEAAP//AwBQ&#10;SwMEFAAGAAgAAAAhAGv4CYneAAAACQEAAA8AAABkcnMvZG93bnJldi54bWxMj09Lw0AQxe+C32EZ&#10;wUtpNzY0tDGbIoIXQdEqPU+zYxKTnY3ZbRu/veNJb/Pn8d7vFdvJ9epEY2g9G7hZJKCIK29brg28&#10;vz3M16BCRLbYeyYD3xRgW15eFJhbf+ZXOu1ircSEQ44GmhiHXOtQNeQwLPxALL8PPzqMso61tiOe&#10;xdz1epkkmXbYsiQ0ONB9Q1W3OzoDzzNm32Uzxv3jy1NXp+nn+ouNub6a7m5BRZrinxh+8QUdSmE6&#10;+CPboHoDq0yqRLlvUhlEsElXoA4GlpILuiz0/wblDwAAAP//AwBQSwECLQAUAAYACAAAACEAtoM4&#10;kv4AAADhAQAAEwAAAAAAAAAAAAAAAAAAAAAAW0NvbnRlbnRfVHlwZXNdLnhtbFBLAQItABQABgAI&#10;AAAAIQA4/SH/1gAAAJQBAAALAAAAAAAAAAAAAAAAAC8BAABfcmVscy8ucmVsc1BLAQItABQABgAI&#10;AAAAIQAM7HAiiwIAACEFAAAOAAAAAAAAAAAAAAAAAC4CAABkcnMvZTJvRG9jLnhtbFBLAQItABQA&#10;BgAIAAAAIQBr+AmJ3gAAAAkBAAAPAAAAAAAAAAAAAAAAAOUEAABkcnMvZG93bnJldi54bWxQSwUG&#10;AAAAAAQABADzAAAA8AUAAAAA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YES          </w:t>
            </w:r>
            <w:r w:rsidRPr="00AF686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  <w:r w:rsidRPr="00AF6864">
              <w:rPr>
                <w:noProof/>
                <w:lang w:eastAsia="en-GB"/>
              </w:rPr>
              <w:t xml:space="preserve"> </w:t>
            </w:r>
          </w:p>
          <w:p w:rsidR="00AF6864" w:rsidRDefault="00AF6864" w:rsidP="00AF6864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535270" w:rsidRDefault="00AF6864" w:rsidP="00AF6864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80449">
              <w:rPr>
                <w:rFonts w:ascii="Arial" w:hAnsi="Arial" w:cs="Arial"/>
                <w:i/>
                <w:sz w:val="24"/>
                <w:szCs w:val="24"/>
              </w:rPr>
              <w:t xml:space="preserve">Do you </w:t>
            </w:r>
            <w:r w:rsidR="00535270" w:rsidRPr="00E80449">
              <w:rPr>
                <w:rFonts w:ascii="Arial" w:hAnsi="Arial" w:cs="Arial"/>
                <w:i/>
                <w:sz w:val="24"/>
                <w:szCs w:val="24"/>
              </w:rPr>
              <w:t xml:space="preserve">currently provide </w:t>
            </w:r>
            <w:r w:rsidR="005A7627" w:rsidRPr="00E80449">
              <w:rPr>
                <w:rFonts w:ascii="Arial" w:hAnsi="Arial" w:cs="Arial"/>
                <w:i/>
                <w:sz w:val="24"/>
                <w:szCs w:val="24"/>
              </w:rPr>
              <w:t xml:space="preserve">rehabilitation or </w:t>
            </w:r>
            <w:r w:rsidR="00535270" w:rsidRPr="00E80449">
              <w:rPr>
                <w:rFonts w:ascii="Arial" w:hAnsi="Arial" w:cs="Arial"/>
                <w:i/>
                <w:sz w:val="24"/>
                <w:szCs w:val="24"/>
              </w:rPr>
              <w:t>reablement services</w:t>
            </w:r>
            <w:r w:rsidR="00535270" w:rsidRPr="00535270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:rsidR="00AF6864" w:rsidRPr="00535270" w:rsidRDefault="00AF6864" w:rsidP="00535270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C39463" wp14:editId="0F207B60">
                      <wp:simplePos x="0" y="0"/>
                      <wp:positionH relativeFrom="column">
                        <wp:posOffset>1031875</wp:posOffset>
                      </wp:positionH>
                      <wp:positionV relativeFrom="page">
                        <wp:posOffset>1901825</wp:posOffset>
                      </wp:positionV>
                      <wp:extent cx="238125" cy="1714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81.25pt;margin-top:149.75pt;width:18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OjAIAACMFAAAOAAAAZHJzL2Uyb0RvYy54bWysVNtuGjEQfa/Uf7D83ixQaBKUJSJBVJWi&#10;JmpS5XnwetmVfKttWNKv77EXyK1PVXkwM57xXM6c2YvLnVZsK31orSn58GTAmTTCVq1Zl/znw/LT&#10;GWchkqlIWSNL/iQDv5x9/HDRuakc2caqSnqGICZMO1fyJkY3LYogGqkpnFgnDYy19ZoiVL8uKk8d&#10;omtVjAaDL0VnfeW8FTIE3C56I5/l+HUtRbyt6yAjUyVHbTGfPp+rdBazC5quPbmmFfsy6B+q0NQa&#10;JD2GWlAktvHtu1C6Fd4GW8cTYXVh67oVMveAboaDN93cN+Rk7gXgBHeEKfy/sOL79s6ztsLshpwZ&#10;0pjRD6BGZq0kwx0A6lyYwu/e3fm9FiCmbne11+kffbBdBvXpCKrcRSZwOfp8NhxNOBMwDU+H40kG&#10;vXh+7HyIX6XVLAkl98ieoaTtTYhICNeDS8oVrGqrZatUVp7CtfJsSxgvWFHZjjNFIeKy5Mv8Sx0g&#10;xKtnyrAO1YxOB+CEIPCuVhQhagckgllzRmoNQovocy2vXge/Xh2zTq7OrxaT3qmhSva1TAb4HTL3&#10;7u+rSF0tKDT9k5wiPaGpbiOWQrW65Gcp0CGSMskqM6332KTZ9NNI0spWTxintz3PgxPLFklugMgd&#10;eRAb7WJZ4y2OWllgYPcSZ431v/92n/zBN1g567AowOfXhrwE0N8MmHg+HI/TZmVlPDkdQfEvLauX&#10;FrPR1xbDAtlQXRaTf1QHsfZWP2Kn5ykrTGQEcveT2CvXsV9gfBWEnM+zG7bJUbwx906k4AmnBO/D&#10;7pG82zMrgpLf7WGpaPqGYL1vemnsfBNt3Wb2PeOKCSYFm5hnuf9qpFV/qWev52/b7A8AAAD//wMA&#10;UEsDBBQABgAIAAAAIQBr42lJ3gAAAAsBAAAPAAAAZHJzL2Rvd25yZXYueG1sTI9NS8NAEIbvgv9h&#10;GcFLsRsTGtqYTRHBi6BoFc/T7JjEZGdjdtvGf+940tu8zMP7UW5nN6gjTaHzbOB6mYAirr3tuDHw&#10;9np/tQYVIrLFwTMZ+KYA2+r8rMTC+hO/0HEXGyUmHAo00MY4FlqHuiWHYelHYvl9+MlhFDk12k54&#10;EnM36DRJcu2wY0locaS7lup+d3AGnhbMvs8XjO8Pz499k2Wf6y825vJivr0BFWmOfzD81pfqUEmn&#10;vT+wDWoQnacrQQ2km40cQkierNsbyNJ8Bboq9f8N1Q8AAAD//wMAUEsBAi0AFAAGAAgAAAAhALaD&#10;OJL+AAAA4QEAABMAAAAAAAAAAAAAAAAAAAAAAFtDb250ZW50X1R5cGVzXS54bWxQSwECLQAUAAYA&#10;CAAAACEAOP0h/9YAAACUAQAACwAAAAAAAAAAAAAAAAAvAQAAX3JlbHMvLnJlbHNQSwECLQAUAAYA&#10;CAAAACEADbQljowCAAAjBQAADgAAAAAAAAAAAAAAAAAuAgAAZHJzL2Uyb0RvYy54bWxQSwECLQAU&#10;AAYACAAAACEAa+NpSd4AAAALAQAADwAAAAAAAAAAAAAAAADmBAAAZHJzL2Rvd25yZXYueG1sUEsF&#10;BgAAAAAEAAQA8wAAAPEFAAAAAA==&#10;" fillcolor="window" strokecolor="#41719c" strokeweight="1pt">
                      <w10:wrap anchory="page"/>
                    </v:rect>
                  </w:pict>
                </mc:Fallback>
              </mc:AlternateContent>
            </w:r>
          </w:p>
          <w:p w:rsidR="00AF6864" w:rsidRDefault="00AF6864" w:rsidP="00AF686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9CA72" wp14:editId="1A485693">
                      <wp:simplePos x="0" y="0"/>
                      <wp:positionH relativeFrom="column">
                        <wp:posOffset>393700</wp:posOffset>
                      </wp:positionH>
                      <wp:positionV relativeFrom="page">
                        <wp:posOffset>1911350</wp:posOffset>
                      </wp:positionV>
                      <wp:extent cx="238125" cy="1714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1pt;margin-top:150.5pt;width:18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90igIAACMFAAAOAAAAZHJzL2Uyb0RvYy54bWysVEtvGjEQvlfqf7B8bxYoNAnKEpEgqkpR&#10;EzWpch68XnYlv2oblvTX97MXyKunqnvwznje38z44nKnFdtKH1prSj48GXAmjbBVa9Yl//mw/HTG&#10;WYhkKlLWyJI/ycAvZx8/XHRuKke2saqSnsGJCdPOlbyJ0U2LIohGagon1kkDYW29pgjWr4vKUwfv&#10;WhWjweBL0VlfOW+FDAG3i17IZ9l/XUsRb+s6yMhUyZFbzKfP5yqdxeyCpmtPrmnFPg36hyw0tQZB&#10;j64WFIltfPvOlW6Ft8HW8URYXdi6boXMNaCa4eBNNfcNOZlrATjBHWEK/8+t+L6986yt0DvAY0ij&#10;Rz+AGpm1kgx3AKhzYQq9e3fn91wAmard1V6nP+pguwzq0xFUuYtM4HL0+Ww4mnAmIBqeDseT7LN4&#10;NnY+xK/SapaIkntEz1DS9iZEBITqQSXFCla11bJVKjNP4Vp5tiW0F1NR2Y4zRSHisuTL/KUK4OKV&#10;mTKsQzaj0wGKFoS5qxVFkNoBiWDWnJFaY6BF9DmXV9bBr1fHqJOr86vFpFdqqJJ9LpMBvkPkXv19&#10;FqmqBYWmN8khkglNdRuxFKrVJT9Ljg6elElSmcd6j03qTd+NRK1s9YR2etvPeXBi2SLIDRC5I4/B&#10;RrlY1niLo1YWGNg9xVlj/e+/3Sd9zBuknHVYFODza0NeAuhvBpN4PhyP02ZlZjw5HYHxLyWrlxKz&#10;0dcWzRriWXAik0k/qgNZe6sfsdPzFBUiMgKx+07smevYLzBeBSHn86yGbXIUb8y9E8l5winB+7B7&#10;JO/2kxUxkt/tYalo+mbAet1kaex8E23d5ul7xhUdTAw2Mfdy/2qkVX/JZ63nt232BwAA//8DAFBL&#10;AwQUAAYACAAAACEACHCfid8AAAAJAQAADwAAAGRycy9kb3ducmV2LnhtbEyPQU/DMAyF70j8h8hI&#10;XKYtWSuqrjSdEBIXJBAMtHPWmLa0cUqTbeXfY05ws/2enr9Xbmc3iBNOofOkYb1SIJBqbztqNLy/&#10;PSxzECEasmbwhBq+McC2urwoTWH9mV7xtIuN4BAKhdHQxjgWUoa6RWfCyo9IrH34yZnI69RIO5kz&#10;h7tBJkpl0pmO+ENrRrxvse53R6fheUHk+2xBZv/48tQ3afqZf5HW11fz3S2IiHP8M8MvPqNDxUwH&#10;fyQbxKAhS7hK1JCqNQ9s2GxuQBz4kOQKZFXK/w2qHwAAAP//AwBQSwECLQAUAAYACAAAACEAtoM4&#10;kv4AAADhAQAAEwAAAAAAAAAAAAAAAAAAAAAAW0NvbnRlbnRfVHlwZXNdLnhtbFBLAQItABQABgAI&#10;AAAAIQA4/SH/1gAAAJQBAAALAAAAAAAAAAAAAAAAAC8BAABfcmVscy8ucmVsc1BLAQItABQABgAI&#10;AAAAIQB7Bt90igIAACMFAAAOAAAAAAAAAAAAAAAAAC4CAABkcnMvZTJvRG9jLnhtbFBLAQItABQA&#10;BgAIAAAAIQAIcJ+J3wAAAAkBAAAPAAAAAAAAAAAAAAAAAOQEAABkcnMvZG93bnJldi54bWxQSwUG&#10;AAAAAAQABADzAAAA8AUAAAAA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2E1340" wp14:editId="56A573E3">
                      <wp:simplePos x="0" y="0"/>
                      <wp:positionH relativeFrom="column">
                        <wp:posOffset>1069975</wp:posOffset>
                      </wp:positionH>
                      <wp:positionV relativeFrom="page">
                        <wp:posOffset>1225550</wp:posOffset>
                      </wp:positionV>
                      <wp:extent cx="238125" cy="1714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4.25pt;margin-top:96.5pt;width:18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QGigIAACEFAAAOAAAAZHJzL2Uyb0RvYy54bWysVEtvGjEQvlfqf7B8bxYoNAnKEpEgqkpR&#10;EzWpch68XnYlv2oblvTX97MXyKunqnvwznje38z44nKnFdtKH1prSj48GXAmjbBVa9Yl//mw/HTG&#10;WYhkKlLWyJI/ycAvZx8/XHRuKke2saqSnsGJCdPOlbyJ0U2LIohGagon1kkDYW29pgjWr4vKUwfv&#10;WhWjweBL0VlfOW+FDAG3i17IZ9l/XUsRb+s6yMhUyZFbzKfP5yqdxeyCpmtPrmnFPg36hyw0tQZB&#10;j64WFIltfPvOlW6Ft8HW8URYXdi6boXMNaCa4eBNNfcNOZlrATjBHWEK/8+t+L6986ytSo5GGdJo&#10;0Q+ARmatJDtL8HQuTKF17+78ngsgU6272uv0RxVslyF9OkIqd5EJXI4+nw1HE84ERMPT4XiSIS+e&#10;jZ0P8au0miWi5B7BM5C0vQkRAaF6UEmxglVttWyVysxTuFaebQnNxUxUtuNMUYi4LPkyf6kCuHhl&#10;pgzrkM3odICJEISpqxVFkNoBh2DWnJFaY5xF9DmXV9bBr1fHqJOr86vFpFdqqJJ9LpMBvkPkXv19&#10;FqmqBYWmN8khkglNdRuxEqrV6ElydPCkTJLKPNR7bFJv+m4kamWrJzTT237KgxPLFkFugMgdeYw1&#10;ysWqxlsctbLAwO4pzhrrf//tPulj2iDlrMOaAJ9fG/ISQH8zmMPz4Xic9ioz48npCIx/KVm9lJiN&#10;vrZo1hCPghOZTPpRHcjaW/2IjZ6nqBCREYjdd2LPXMd+ffEmCDmfZzXskqN4Y+6dSM4TTgneh90j&#10;ebefrIiR/G4PK0XTNwPW6yZLY+ebaOs2T98zruhgYrCHuZf7NyMt+ks+az2/bLM/AAAA//8DAFBL&#10;AwQUAAYACAAAACEABvBP6dsAAAALAQAADwAAAGRycy9kb3ducmV2LnhtbExPTUvDQBS8C/6H5Qle&#10;SruxwRBjNkUEL4KiVXp+zT6TmOzbmN228d/7POlthhnmo9zMblBHmkLn2cDVKgFFXHvbcWPg/e1h&#10;mYMKEdni4JkMfFOATXV+VmJh/Ylf6biNjZIQDgUaaGMcC61D3ZLDsPIjsWgffnIYhU6NthOeJNwN&#10;ep0kmXbYsTS0ONJ9S3W/PTgDzwtm32cLxt3jy1PfpOln/sXGXF7Md7egIs3xzwy/82U6VLJp7w9s&#10;gxqEZ/m1WAXcpHJKHOskE7AXIM2gq1L//1D9AAAA//8DAFBLAQItABQABgAIAAAAIQC2gziS/gAA&#10;AOEBAAATAAAAAAAAAAAAAAAAAAAAAABbQ29udGVudF9UeXBlc10ueG1sUEsBAi0AFAAGAAgAAAAh&#10;ADj9If/WAAAAlAEAAAsAAAAAAAAAAAAAAAAALwEAAF9yZWxzLy5yZWxzUEsBAi0AFAAGAAgAAAAh&#10;ANWgdAaKAgAAIQUAAA4AAAAAAAAAAAAAAAAALgIAAGRycy9lMm9Eb2MueG1sUEsBAi0AFAAGAAgA&#10;AAAhAAbwT+nbAAAACwEAAA8AAAAAAAAAAAAAAAAA5AQAAGRycy9kb3ducmV2LnhtbFBLBQYAAAAA&#10;BAAEAPMAAADsBQAAAAA=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5BAC0D" wp14:editId="6BE4275E">
                      <wp:simplePos x="0" y="0"/>
                      <wp:positionH relativeFrom="column">
                        <wp:posOffset>355600</wp:posOffset>
                      </wp:positionH>
                      <wp:positionV relativeFrom="page">
                        <wp:posOffset>1225550</wp:posOffset>
                      </wp:positionV>
                      <wp:extent cx="23812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8pt;margin-top:96.5pt;width:18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yoiwIAACEFAAAOAAAAZHJzL2Uyb0RvYy54bWysVEtv2zAMvg/YfxB0Xx1nyZoYdYq0QYYB&#10;RVu0HXpmZNkWoNckJU7260fJTvraaZgPMim+P5K6uNwrSXbceWF0SfOzESVcM1MJ3ZT059P6y4wS&#10;H0BXII3mJT1wTy8Xnz9ddLbgY9MaWXFH0In2RWdL2oZgiyzzrOUK/JmxXKOwNk5BQNY1WeWgQ+9K&#10;ZuPR6FvWGVdZZxj3Hm9XvZAukv+65izc1bXngciSYm4hnS6dm3hmiwsoGge2FWxIA/4hCwVCY9CT&#10;qxUEIFsnPrhSgjnjTR3OmFGZqWvBeKoBq8lH76p5bMHyVAuC4+0JJv//3LLb3b0joirpnBINClv0&#10;gKCBbiQn8whPZ32BWo/23g2cRzLWuq+din+sguwTpIcTpHwfCMPL8ddZPp5SwlCUn+eTaYI8ezG2&#10;zofv3CgSiZI6DJ6AhN2NDxgQVY8qMZY3UlRrIWViDv5aOrIDbC7ORGU6SiT4gJclXacvVoAu3phJ&#10;TTrMZnw+wolggFNXSwhIKos4eN1QArLBcWbBpVzeWHvXbE5Rp1fzq9W0V2qh4n0u0xF+x8i9+scs&#10;YlUr8G1vkkJEEyiUCLgSUqiSzqKjoyepo5SnoR6wib3puxGpjakO2Exn+in3lq0FBrlBRO7B4Vhj&#10;ubiq4Q6PWhrEwAwUJa1xv/92H/Vx2lBKSYdrgvj82oLjCPQPjXM4zyeTuFeJmUzPx8i415LNa4ne&#10;qmuDzcrxUbAskVE/yCNZO6OecaOXMSqKQDOM3XdiYK5Dv774JjC+XCY13CUL4UY/WhadR5wivE/7&#10;Z3B2mKyAI3lrjisFxbsB63WjpTbLbTC1SNP3git2MDK4h6mXw5sRF/01n7ReXrbFHwAAAP//AwBQ&#10;SwMEFAAGAAgAAAAhAGv4CYneAAAACQEAAA8AAABkcnMvZG93bnJldi54bWxMj09Lw0AQxe+C32EZ&#10;wUtpNzY0tDGbIoIXQdEqPU+zYxKTnY3ZbRu/veNJb/Pn8d7vFdvJ9epEY2g9G7hZJKCIK29brg28&#10;vz3M16BCRLbYeyYD3xRgW15eFJhbf+ZXOu1ircSEQ44GmhiHXOtQNeQwLPxALL8PPzqMso61tiOe&#10;xdz1epkkmXbYsiQ0ONB9Q1W3OzoDzzNm32Uzxv3jy1NXp+nn+ouNub6a7m5BRZrinxh+8QUdSmE6&#10;+CPboHoDq0yqRLlvUhlEsElXoA4GlpILuiz0/wblDwAAAP//AwBQSwECLQAUAAYACAAAACEAtoM4&#10;kv4AAADhAQAAEwAAAAAAAAAAAAAAAAAAAAAAW0NvbnRlbnRfVHlwZXNdLnhtbFBLAQItABQABgAI&#10;AAAAIQA4/SH/1gAAAJQBAAALAAAAAAAAAAAAAAAAAC8BAABfcmVscy8ucmVsc1BLAQItABQABgAI&#10;AAAAIQCXmNyoiwIAACEFAAAOAAAAAAAAAAAAAAAAAC4CAABkcnMvZTJvRG9jLnhtbFBLAQItABQA&#10;BgAIAAAAIQBr+AmJ3gAAAAkBAAAPAAAAAAAAAAAAAAAAAOUEAABkcnMvZG93bnJldi54bWxQSwUG&#10;AAAAAAQABADzAAAA8AUAAAAA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YES          </w:t>
            </w:r>
            <w:r w:rsidRPr="00AF686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NO</w:t>
            </w:r>
            <w:r w:rsidRPr="00AF6864">
              <w:rPr>
                <w:noProof/>
                <w:lang w:eastAsia="en-GB"/>
              </w:rPr>
              <w:t xml:space="preserve"> </w:t>
            </w:r>
          </w:p>
          <w:p w:rsidR="00AF6864" w:rsidRPr="00AF6864" w:rsidRDefault="00AF6864" w:rsidP="0053527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C8C" w:rsidTr="000650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E6C8C" w:rsidRDefault="00FE6C8C" w:rsidP="00FE6C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2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E6C8C" w:rsidRDefault="00D32F77" w:rsidP="00D32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 xml:space="preserve">Service Delivery </w:t>
            </w:r>
          </w:p>
        </w:tc>
      </w:tr>
      <w:tr w:rsidR="00FE6C8C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234B79" w:rsidRPr="00346AC1" w:rsidRDefault="00E80449" w:rsidP="00234B7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="00234B79" w:rsidRPr="00346AC1">
              <w:rPr>
                <w:rFonts w:ascii="Arial" w:hAnsi="Arial" w:cs="Arial"/>
                <w:i/>
                <w:sz w:val="24"/>
                <w:szCs w:val="24"/>
              </w:rPr>
              <w:t xml:space="preserve">hat </w:t>
            </w:r>
            <w:r w:rsidR="00234B79">
              <w:rPr>
                <w:rFonts w:ascii="Arial" w:hAnsi="Arial" w:cs="Arial"/>
                <w:i/>
                <w:sz w:val="24"/>
                <w:szCs w:val="24"/>
              </w:rPr>
              <w:t>do you consider to be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some of </w:t>
            </w:r>
            <w:r w:rsidR="00234B79">
              <w:rPr>
                <w:rFonts w:ascii="Arial" w:hAnsi="Arial" w:cs="Arial"/>
                <w:i/>
                <w:sz w:val="24"/>
                <w:szCs w:val="24"/>
              </w:rPr>
              <w:t xml:space="preserve">the challenges and core </w:t>
            </w:r>
            <w:r w:rsidR="00FE150D">
              <w:rPr>
                <w:rFonts w:ascii="Arial" w:hAnsi="Arial" w:cs="Arial"/>
                <w:i/>
                <w:sz w:val="24"/>
                <w:szCs w:val="24"/>
              </w:rPr>
              <w:t xml:space="preserve">principles </w:t>
            </w:r>
            <w:r w:rsidR="00FE150D" w:rsidRPr="00346AC1">
              <w:rPr>
                <w:rFonts w:ascii="Arial" w:hAnsi="Arial" w:cs="Arial"/>
                <w:i/>
                <w:sz w:val="24"/>
                <w:szCs w:val="24"/>
              </w:rPr>
              <w:t>in delivering</w:t>
            </w:r>
            <w:r w:rsidR="00234B79" w:rsidRPr="00346AC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34B79">
              <w:rPr>
                <w:rFonts w:ascii="Arial" w:hAnsi="Arial" w:cs="Arial"/>
                <w:i/>
                <w:sz w:val="24"/>
                <w:szCs w:val="24"/>
              </w:rPr>
              <w:t xml:space="preserve">effective </w:t>
            </w:r>
            <w:r w:rsidR="00234B79" w:rsidRPr="00346AC1">
              <w:rPr>
                <w:rFonts w:ascii="Arial" w:hAnsi="Arial" w:cs="Arial"/>
                <w:i/>
                <w:sz w:val="24"/>
                <w:szCs w:val="24"/>
              </w:rPr>
              <w:t xml:space="preserve">Reablement services? </w:t>
            </w:r>
          </w:p>
          <w:p w:rsidR="00FE6C8C" w:rsidRPr="00346AC1" w:rsidRDefault="00FE6C8C" w:rsidP="00065089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D32F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>Please provide your answer in the space below</w:t>
            </w:r>
            <w:r w:rsidRPr="00D32F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53E3" w:rsidRDefault="009853E3" w:rsidP="00D32F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E6C8C" w:rsidRPr="00AF6864" w:rsidRDefault="00FE6C8C" w:rsidP="00065089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C8C" w:rsidTr="000650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E6C8C" w:rsidRDefault="00FE6C8C" w:rsidP="00065089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Answer</w:t>
            </w:r>
          </w:p>
          <w:p w:rsidR="00FE6C8C" w:rsidRDefault="00FE6C8C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lastRenderedPageBreak/>
              <w:t>(500 word limit)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E6C8C" w:rsidRDefault="00FE6C8C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6C8C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8C" w:rsidRDefault="00FE6C8C" w:rsidP="00065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C8C" w:rsidRDefault="00FE6C8C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E80449" w:rsidRPr="00346AC1" w:rsidRDefault="00E80449" w:rsidP="00E8044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What do you consider to be the key requirements for ensuring seamless delivery as one part of a multi-agency service model that would deliver</w:t>
            </w:r>
            <w:r w:rsidRPr="00346AC1">
              <w:rPr>
                <w:rFonts w:ascii="Arial" w:hAnsi="Arial" w:cs="Arial"/>
                <w:i/>
                <w:sz w:val="24"/>
                <w:szCs w:val="24"/>
              </w:rPr>
              <w:t xml:space="preserve"> the best outcomes for service users? </w:t>
            </w:r>
          </w:p>
          <w:p w:rsidR="00346AC1" w:rsidRDefault="00346AC1" w:rsidP="00346A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46AC1" w:rsidRDefault="00346AC1" w:rsidP="00346AC1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D32F77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D32F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>Please provide your answer in the space below</w:t>
            </w:r>
            <w:r w:rsidRPr="00D32F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2F77" w:rsidRPr="00D32F77" w:rsidRDefault="00D32F77" w:rsidP="00D32F7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D32F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2F77" w:rsidRDefault="00D32F77" w:rsidP="00065089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Answer</w:t>
            </w:r>
          </w:p>
          <w:p w:rsidR="00D32F77" w:rsidRDefault="00D32F77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(500 word limit)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D32F7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32F77" w:rsidRDefault="00D32F77" w:rsidP="00D32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32F77" w:rsidRDefault="00D32F77" w:rsidP="00D32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 xml:space="preserve">Contract Structure </w:t>
            </w:r>
          </w:p>
        </w:tc>
      </w:tr>
      <w:tr w:rsidR="00D32F77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E80449" w:rsidRDefault="00D32F77" w:rsidP="00E80449">
            <w:pPr>
              <w:pStyle w:val="ListParagraph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32F77">
              <w:rPr>
                <w:rFonts w:ascii="Arial" w:hAnsi="Arial" w:cs="Arial"/>
                <w:sz w:val="24"/>
                <w:szCs w:val="24"/>
              </w:rPr>
              <w:t>1.</w:t>
            </w:r>
            <w:r w:rsidRPr="00D32F77">
              <w:rPr>
                <w:rFonts w:ascii="Arial" w:hAnsi="Arial" w:cs="Arial"/>
                <w:sz w:val="24"/>
                <w:szCs w:val="24"/>
              </w:rPr>
              <w:tab/>
            </w:r>
            <w:r w:rsidR="00E80449">
              <w:rPr>
                <w:rFonts w:ascii="Arial" w:hAnsi="Arial" w:cs="Arial"/>
                <w:i/>
                <w:sz w:val="24"/>
                <w:szCs w:val="24"/>
              </w:rPr>
              <w:t>Does this contract structure provide the business opportunity that would interest you as an organisation?</w:t>
            </w:r>
          </w:p>
          <w:p w:rsidR="00234B79" w:rsidRDefault="00234B79" w:rsidP="00D32F77">
            <w:pPr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>Please provide your answer in the space below</w:t>
            </w:r>
            <w:r w:rsidRPr="00D32F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2F77" w:rsidRPr="00AF6864" w:rsidRDefault="00D32F77" w:rsidP="00065089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32F77" w:rsidRDefault="00D32F77" w:rsidP="00065089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Answer</w:t>
            </w:r>
          </w:p>
          <w:p w:rsidR="00D32F77" w:rsidRDefault="00D32F77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(500 word limit)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2F77" w:rsidRDefault="00D32F77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F77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77" w:rsidRDefault="00D32F77" w:rsidP="00065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853E3" w:rsidRDefault="009853E3" w:rsidP="00065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853E3" w:rsidRDefault="009853E3" w:rsidP="0006508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49" w:rsidRPr="00E80449" w:rsidRDefault="00E80449" w:rsidP="00E80449">
            <w:pPr>
              <w:ind w:left="3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2.</w:t>
            </w:r>
            <w:r w:rsidRPr="00E80449">
              <w:rPr>
                <w:rFonts w:ascii="Arial" w:hAnsi="Arial" w:cs="Arial"/>
                <w:i/>
                <w:sz w:val="24"/>
                <w:szCs w:val="24"/>
              </w:rPr>
              <w:t>Would the option to collaborate with other organisations in the delivery of the contract be something that you may wish to consider?</w:t>
            </w: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pStyle w:val="List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2F77">
              <w:rPr>
                <w:rFonts w:ascii="Arial" w:hAnsi="Arial" w:cs="Arial"/>
                <w:b/>
                <w:sz w:val="24"/>
                <w:szCs w:val="24"/>
              </w:rPr>
              <w:t>Please provide your answer in the space below</w:t>
            </w:r>
            <w:r w:rsidRPr="00D32F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53E3" w:rsidRDefault="009853E3" w:rsidP="0006508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32F77" w:rsidRPr="00D32F77" w:rsidRDefault="00D32F77" w:rsidP="0006508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2F77" w:rsidRDefault="00D32F77" w:rsidP="00065089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lastRenderedPageBreak/>
              <w:t>Answer</w:t>
            </w:r>
          </w:p>
          <w:p w:rsidR="00D32F77" w:rsidRDefault="00D32F77" w:rsidP="000650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(500 word limit)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F77" w:rsidTr="00065089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9853E3" w:rsidRDefault="009853E3" w:rsidP="0006508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2F77" w:rsidRDefault="00D32F77" w:rsidP="00065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2F77" w:rsidRDefault="00D32F77">
      <w:pPr>
        <w:rPr>
          <w:rFonts w:ascii="Arial" w:hAnsi="Arial" w:cs="Arial"/>
          <w:sz w:val="24"/>
          <w:szCs w:val="24"/>
        </w:rPr>
      </w:pPr>
    </w:p>
    <w:sectPr w:rsidR="00D32F7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39770" w15:done="0"/>
  <w15:commentEx w15:paraId="7055F3D4" w15:done="0"/>
  <w15:commentEx w15:paraId="5C1345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9770" w16cid:durableId="1F39ABC0"/>
  <w16cid:commentId w16cid:paraId="7055F3D4" w16cid:durableId="1F39AB97"/>
  <w16cid:commentId w16cid:paraId="5C1345DF" w16cid:durableId="1F39B4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62" w:rsidRDefault="00AF4962" w:rsidP="005B3279">
      <w:pPr>
        <w:spacing w:after="0" w:line="240" w:lineRule="auto"/>
      </w:pPr>
      <w:r>
        <w:separator/>
      </w:r>
    </w:p>
  </w:endnote>
  <w:endnote w:type="continuationSeparator" w:id="0">
    <w:p w:rsidR="00AF4962" w:rsidRDefault="00AF4962" w:rsidP="005B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62" w:rsidRDefault="00AF4962" w:rsidP="005B3279">
      <w:pPr>
        <w:spacing w:after="0" w:line="240" w:lineRule="auto"/>
      </w:pPr>
      <w:r>
        <w:separator/>
      </w:r>
    </w:p>
  </w:footnote>
  <w:footnote w:type="continuationSeparator" w:id="0">
    <w:p w:rsidR="00AF4962" w:rsidRDefault="00AF4962" w:rsidP="005B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DC" w:rsidRDefault="000C3E27" w:rsidP="000C3E2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5B86D32" wp14:editId="3F420622">
          <wp:extent cx="3533775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9096" cy="1049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4655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DC"/>
    <w:multiLevelType w:val="hybridMultilevel"/>
    <w:tmpl w:val="D14CD5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12A7"/>
    <w:multiLevelType w:val="hybridMultilevel"/>
    <w:tmpl w:val="0E10E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37567"/>
    <w:multiLevelType w:val="hybridMultilevel"/>
    <w:tmpl w:val="FF029058"/>
    <w:lvl w:ilvl="0" w:tplc="98A8FC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408E0"/>
    <w:multiLevelType w:val="hybridMultilevel"/>
    <w:tmpl w:val="55F4F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D6116"/>
    <w:multiLevelType w:val="hybridMultilevel"/>
    <w:tmpl w:val="9FB68066"/>
    <w:lvl w:ilvl="0" w:tplc="B82020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7470C"/>
    <w:multiLevelType w:val="hybridMultilevel"/>
    <w:tmpl w:val="DFA8F1E0"/>
    <w:lvl w:ilvl="0" w:tplc="17EC0F6C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2D81FD8"/>
    <w:multiLevelType w:val="hybridMultilevel"/>
    <w:tmpl w:val="CE3E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E521C"/>
    <w:multiLevelType w:val="hybridMultilevel"/>
    <w:tmpl w:val="1D9EB5B4"/>
    <w:lvl w:ilvl="0" w:tplc="6B6812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9076A"/>
    <w:multiLevelType w:val="hybridMultilevel"/>
    <w:tmpl w:val="2A905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90A9D"/>
    <w:multiLevelType w:val="hybridMultilevel"/>
    <w:tmpl w:val="581A62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92CBF"/>
    <w:multiLevelType w:val="hybridMultilevel"/>
    <w:tmpl w:val="CC4AA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07A67"/>
    <w:multiLevelType w:val="hybridMultilevel"/>
    <w:tmpl w:val="1FEC2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B4DF8"/>
    <w:multiLevelType w:val="hybridMultilevel"/>
    <w:tmpl w:val="A6A44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7232D"/>
    <w:multiLevelType w:val="hybridMultilevel"/>
    <w:tmpl w:val="938CC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53B7A"/>
    <w:multiLevelType w:val="hybridMultilevel"/>
    <w:tmpl w:val="FF46C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60B31"/>
    <w:multiLevelType w:val="hybridMultilevel"/>
    <w:tmpl w:val="10AE5C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41C63"/>
    <w:multiLevelType w:val="hybridMultilevel"/>
    <w:tmpl w:val="791EFD48"/>
    <w:lvl w:ilvl="0" w:tplc="08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FD2D78"/>
    <w:multiLevelType w:val="hybridMultilevel"/>
    <w:tmpl w:val="3BFC9E00"/>
    <w:lvl w:ilvl="0" w:tplc="7BA0426A">
      <w:start w:val="1"/>
      <w:numFmt w:val="lowerRoman"/>
      <w:lvlText w:val="(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>
    <w:nsid w:val="34880A6B"/>
    <w:multiLevelType w:val="hybridMultilevel"/>
    <w:tmpl w:val="9D58D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11845"/>
    <w:multiLevelType w:val="hybridMultilevel"/>
    <w:tmpl w:val="A05691FE"/>
    <w:lvl w:ilvl="0" w:tplc="08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D6427D"/>
    <w:multiLevelType w:val="hybridMultilevel"/>
    <w:tmpl w:val="04B4B146"/>
    <w:lvl w:ilvl="0" w:tplc="35406A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3111B"/>
    <w:multiLevelType w:val="hybridMultilevel"/>
    <w:tmpl w:val="2A905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86F55"/>
    <w:multiLevelType w:val="hybridMultilevel"/>
    <w:tmpl w:val="A10E196C"/>
    <w:lvl w:ilvl="0" w:tplc="08090017">
      <w:start w:val="1"/>
      <w:numFmt w:val="lowerLetter"/>
      <w:lvlText w:val="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DAA6BF5"/>
    <w:multiLevelType w:val="hybridMultilevel"/>
    <w:tmpl w:val="A198B906"/>
    <w:lvl w:ilvl="0" w:tplc="7FAEAA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2B3516"/>
    <w:multiLevelType w:val="hybridMultilevel"/>
    <w:tmpl w:val="A192D178"/>
    <w:lvl w:ilvl="0" w:tplc="D2D0F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8D57DD"/>
    <w:multiLevelType w:val="hybridMultilevel"/>
    <w:tmpl w:val="1FEC2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71117"/>
    <w:multiLevelType w:val="hybridMultilevel"/>
    <w:tmpl w:val="92D6A1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22914"/>
    <w:multiLevelType w:val="hybridMultilevel"/>
    <w:tmpl w:val="2A905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669D5"/>
    <w:multiLevelType w:val="hybridMultilevel"/>
    <w:tmpl w:val="B2260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E48D5"/>
    <w:multiLevelType w:val="hybridMultilevel"/>
    <w:tmpl w:val="11043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B6510"/>
    <w:multiLevelType w:val="hybridMultilevel"/>
    <w:tmpl w:val="B6964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376A0"/>
    <w:multiLevelType w:val="hybridMultilevel"/>
    <w:tmpl w:val="4B4CF1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16F29"/>
    <w:multiLevelType w:val="hybridMultilevel"/>
    <w:tmpl w:val="ADA4E8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E1D5D"/>
    <w:multiLevelType w:val="hybridMultilevel"/>
    <w:tmpl w:val="83D0534E"/>
    <w:lvl w:ilvl="0" w:tplc="F4C4A3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C7B1361"/>
    <w:multiLevelType w:val="hybridMultilevel"/>
    <w:tmpl w:val="721AD3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C0612"/>
    <w:multiLevelType w:val="hybridMultilevel"/>
    <w:tmpl w:val="51163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44B10"/>
    <w:multiLevelType w:val="hybridMultilevel"/>
    <w:tmpl w:val="EEACEF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1D873CA"/>
    <w:multiLevelType w:val="hybridMultilevel"/>
    <w:tmpl w:val="FF46C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4B703A"/>
    <w:multiLevelType w:val="hybridMultilevel"/>
    <w:tmpl w:val="F09A0AD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422246"/>
    <w:multiLevelType w:val="hybridMultilevel"/>
    <w:tmpl w:val="DB1C7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03B51"/>
    <w:multiLevelType w:val="hybridMultilevel"/>
    <w:tmpl w:val="FF46C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614B8"/>
    <w:multiLevelType w:val="hybridMultilevel"/>
    <w:tmpl w:val="126A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A0860"/>
    <w:multiLevelType w:val="hybridMultilevel"/>
    <w:tmpl w:val="1FEC2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950A5"/>
    <w:multiLevelType w:val="hybridMultilevel"/>
    <w:tmpl w:val="418E3D3A"/>
    <w:lvl w:ilvl="0" w:tplc="DB2842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F5868"/>
    <w:multiLevelType w:val="hybridMultilevel"/>
    <w:tmpl w:val="938CC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1"/>
  </w:num>
  <w:num w:numId="3">
    <w:abstractNumId w:val="28"/>
  </w:num>
  <w:num w:numId="4">
    <w:abstractNumId w:val="29"/>
  </w:num>
  <w:num w:numId="5">
    <w:abstractNumId w:val="34"/>
  </w:num>
  <w:num w:numId="6">
    <w:abstractNumId w:val="9"/>
  </w:num>
  <w:num w:numId="7">
    <w:abstractNumId w:val="5"/>
  </w:num>
  <w:num w:numId="8">
    <w:abstractNumId w:val="23"/>
  </w:num>
  <w:num w:numId="9">
    <w:abstractNumId w:val="20"/>
  </w:num>
  <w:num w:numId="10">
    <w:abstractNumId w:val="2"/>
  </w:num>
  <w:num w:numId="11">
    <w:abstractNumId w:val="7"/>
  </w:num>
  <w:num w:numId="12">
    <w:abstractNumId w:val="17"/>
  </w:num>
  <w:num w:numId="13">
    <w:abstractNumId w:val="24"/>
  </w:num>
  <w:num w:numId="14">
    <w:abstractNumId w:val="22"/>
  </w:num>
  <w:num w:numId="15">
    <w:abstractNumId w:val="16"/>
  </w:num>
  <w:num w:numId="16">
    <w:abstractNumId w:val="19"/>
  </w:num>
  <w:num w:numId="17">
    <w:abstractNumId w:val="32"/>
  </w:num>
  <w:num w:numId="18">
    <w:abstractNumId w:val="15"/>
  </w:num>
  <w:num w:numId="19">
    <w:abstractNumId w:val="26"/>
  </w:num>
  <w:num w:numId="20">
    <w:abstractNumId w:val="31"/>
  </w:num>
  <w:num w:numId="21">
    <w:abstractNumId w:val="18"/>
  </w:num>
  <w:num w:numId="22">
    <w:abstractNumId w:val="0"/>
  </w:num>
  <w:num w:numId="23">
    <w:abstractNumId w:val="21"/>
  </w:num>
  <w:num w:numId="24">
    <w:abstractNumId w:val="4"/>
  </w:num>
  <w:num w:numId="25">
    <w:abstractNumId w:val="13"/>
  </w:num>
  <w:num w:numId="26">
    <w:abstractNumId w:val="3"/>
  </w:num>
  <w:num w:numId="27">
    <w:abstractNumId w:val="10"/>
  </w:num>
  <w:num w:numId="28">
    <w:abstractNumId w:val="35"/>
  </w:num>
  <w:num w:numId="29">
    <w:abstractNumId w:val="30"/>
  </w:num>
  <w:num w:numId="30">
    <w:abstractNumId w:val="12"/>
  </w:num>
  <w:num w:numId="31">
    <w:abstractNumId w:val="14"/>
  </w:num>
  <w:num w:numId="32">
    <w:abstractNumId w:val="37"/>
  </w:num>
  <w:num w:numId="33">
    <w:abstractNumId w:val="1"/>
  </w:num>
  <w:num w:numId="34">
    <w:abstractNumId w:val="40"/>
  </w:num>
  <w:num w:numId="35">
    <w:abstractNumId w:val="43"/>
  </w:num>
  <w:num w:numId="36">
    <w:abstractNumId w:val="38"/>
  </w:num>
  <w:num w:numId="37">
    <w:abstractNumId w:val="44"/>
  </w:num>
  <w:num w:numId="38">
    <w:abstractNumId w:val="8"/>
  </w:num>
  <w:num w:numId="39">
    <w:abstractNumId w:val="33"/>
  </w:num>
  <w:num w:numId="40">
    <w:abstractNumId w:val="36"/>
  </w:num>
  <w:num w:numId="41">
    <w:abstractNumId w:val="39"/>
  </w:num>
  <w:num w:numId="42">
    <w:abstractNumId w:val="25"/>
  </w:num>
  <w:num w:numId="43">
    <w:abstractNumId w:val="27"/>
  </w:num>
  <w:num w:numId="44">
    <w:abstractNumId w:val="42"/>
  </w:num>
  <w:num w:numId="4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GAN, Shirley (NHS SOUTHWARK CCG)">
    <w15:presenceInfo w15:providerId="None" w15:userId="REGAN, Shirley (NHS SOUTHWARK CC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4"/>
    <w:rsid w:val="00000764"/>
    <w:rsid w:val="00004748"/>
    <w:rsid w:val="00014CD6"/>
    <w:rsid w:val="00035E26"/>
    <w:rsid w:val="000671D0"/>
    <w:rsid w:val="000726B6"/>
    <w:rsid w:val="000C2A3D"/>
    <w:rsid w:val="000C3A77"/>
    <w:rsid w:val="000C3E27"/>
    <w:rsid w:val="000C5657"/>
    <w:rsid w:val="000E4CFD"/>
    <w:rsid w:val="000F0FCD"/>
    <w:rsid w:val="000F746D"/>
    <w:rsid w:val="001053F9"/>
    <w:rsid w:val="00132851"/>
    <w:rsid w:val="00135EDC"/>
    <w:rsid w:val="00144A39"/>
    <w:rsid w:val="00147816"/>
    <w:rsid w:val="00147DD2"/>
    <w:rsid w:val="00147EE1"/>
    <w:rsid w:val="00160AD9"/>
    <w:rsid w:val="001628A3"/>
    <w:rsid w:val="00185C9A"/>
    <w:rsid w:val="00187A77"/>
    <w:rsid w:val="001A79C7"/>
    <w:rsid w:val="001C674C"/>
    <w:rsid w:val="001D4B73"/>
    <w:rsid w:val="001D65B9"/>
    <w:rsid w:val="001E510C"/>
    <w:rsid w:val="00234B79"/>
    <w:rsid w:val="0026441E"/>
    <w:rsid w:val="0027199D"/>
    <w:rsid w:val="0027471C"/>
    <w:rsid w:val="00294EA3"/>
    <w:rsid w:val="002A43F7"/>
    <w:rsid w:val="002A7D38"/>
    <w:rsid w:val="002C6CE0"/>
    <w:rsid w:val="002D2EB2"/>
    <w:rsid w:val="002D4226"/>
    <w:rsid w:val="002D6A0A"/>
    <w:rsid w:val="002E2F4D"/>
    <w:rsid w:val="003057FB"/>
    <w:rsid w:val="00346AC1"/>
    <w:rsid w:val="0035493C"/>
    <w:rsid w:val="003954BC"/>
    <w:rsid w:val="003C19A9"/>
    <w:rsid w:val="003E029F"/>
    <w:rsid w:val="00403C1C"/>
    <w:rsid w:val="00404A4A"/>
    <w:rsid w:val="004131D0"/>
    <w:rsid w:val="00415947"/>
    <w:rsid w:val="00435F80"/>
    <w:rsid w:val="0046600E"/>
    <w:rsid w:val="0048714A"/>
    <w:rsid w:val="0049367C"/>
    <w:rsid w:val="004E255E"/>
    <w:rsid w:val="004E46A9"/>
    <w:rsid w:val="004F57DC"/>
    <w:rsid w:val="005119D3"/>
    <w:rsid w:val="00512A43"/>
    <w:rsid w:val="00535270"/>
    <w:rsid w:val="0055612E"/>
    <w:rsid w:val="00556922"/>
    <w:rsid w:val="00571F74"/>
    <w:rsid w:val="00575652"/>
    <w:rsid w:val="005A69ED"/>
    <w:rsid w:val="005A7232"/>
    <w:rsid w:val="005A7627"/>
    <w:rsid w:val="005B0DC1"/>
    <w:rsid w:val="005B3279"/>
    <w:rsid w:val="005D3D0A"/>
    <w:rsid w:val="005F3DDF"/>
    <w:rsid w:val="0060596F"/>
    <w:rsid w:val="006153F2"/>
    <w:rsid w:val="006266F9"/>
    <w:rsid w:val="00651560"/>
    <w:rsid w:val="006651B6"/>
    <w:rsid w:val="0066553B"/>
    <w:rsid w:val="00684EE9"/>
    <w:rsid w:val="006B4CBC"/>
    <w:rsid w:val="006C2103"/>
    <w:rsid w:val="006C3D45"/>
    <w:rsid w:val="00705B14"/>
    <w:rsid w:val="007252F4"/>
    <w:rsid w:val="00725D7F"/>
    <w:rsid w:val="00725DE8"/>
    <w:rsid w:val="0072759C"/>
    <w:rsid w:val="00742FA4"/>
    <w:rsid w:val="00752D0C"/>
    <w:rsid w:val="00761EF3"/>
    <w:rsid w:val="00770A1D"/>
    <w:rsid w:val="0078421E"/>
    <w:rsid w:val="00791974"/>
    <w:rsid w:val="00797A31"/>
    <w:rsid w:val="007C6595"/>
    <w:rsid w:val="007F193D"/>
    <w:rsid w:val="007F2DDA"/>
    <w:rsid w:val="008159B9"/>
    <w:rsid w:val="008320AC"/>
    <w:rsid w:val="008329BD"/>
    <w:rsid w:val="00874072"/>
    <w:rsid w:val="00886C93"/>
    <w:rsid w:val="008918D0"/>
    <w:rsid w:val="00893C45"/>
    <w:rsid w:val="008A7285"/>
    <w:rsid w:val="008C2D23"/>
    <w:rsid w:val="009013B7"/>
    <w:rsid w:val="00922493"/>
    <w:rsid w:val="00923750"/>
    <w:rsid w:val="00932C42"/>
    <w:rsid w:val="009853E3"/>
    <w:rsid w:val="00985B44"/>
    <w:rsid w:val="009974C5"/>
    <w:rsid w:val="009F4655"/>
    <w:rsid w:val="00A05971"/>
    <w:rsid w:val="00A15E5B"/>
    <w:rsid w:val="00A26193"/>
    <w:rsid w:val="00A2711C"/>
    <w:rsid w:val="00A33117"/>
    <w:rsid w:val="00A355FF"/>
    <w:rsid w:val="00A42C7C"/>
    <w:rsid w:val="00A57338"/>
    <w:rsid w:val="00A83212"/>
    <w:rsid w:val="00A83260"/>
    <w:rsid w:val="00A84A40"/>
    <w:rsid w:val="00A90BBD"/>
    <w:rsid w:val="00AE3A47"/>
    <w:rsid w:val="00AE5C6D"/>
    <w:rsid w:val="00AF0CAB"/>
    <w:rsid w:val="00AF4962"/>
    <w:rsid w:val="00AF5049"/>
    <w:rsid w:val="00AF6864"/>
    <w:rsid w:val="00B15ABB"/>
    <w:rsid w:val="00B323B6"/>
    <w:rsid w:val="00B3298E"/>
    <w:rsid w:val="00B34C22"/>
    <w:rsid w:val="00B362C9"/>
    <w:rsid w:val="00B60479"/>
    <w:rsid w:val="00B7057E"/>
    <w:rsid w:val="00B72525"/>
    <w:rsid w:val="00B74213"/>
    <w:rsid w:val="00B81141"/>
    <w:rsid w:val="00B876D4"/>
    <w:rsid w:val="00B92AE1"/>
    <w:rsid w:val="00BB3115"/>
    <w:rsid w:val="00BD737C"/>
    <w:rsid w:val="00BE24F4"/>
    <w:rsid w:val="00C3549F"/>
    <w:rsid w:val="00C53EC7"/>
    <w:rsid w:val="00C77121"/>
    <w:rsid w:val="00CA51F4"/>
    <w:rsid w:val="00CC2B01"/>
    <w:rsid w:val="00CC2B3A"/>
    <w:rsid w:val="00CD583C"/>
    <w:rsid w:val="00D21023"/>
    <w:rsid w:val="00D21362"/>
    <w:rsid w:val="00D239DF"/>
    <w:rsid w:val="00D32F77"/>
    <w:rsid w:val="00D36637"/>
    <w:rsid w:val="00D426F7"/>
    <w:rsid w:val="00D47225"/>
    <w:rsid w:val="00D8038F"/>
    <w:rsid w:val="00DD7B2E"/>
    <w:rsid w:val="00DE50DA"/>
    <w:rsid w:val="00E13047"/>
    <w:rsid w:val="00E23D6C"/>
    <w:rsid w:val="00E50096"/>
    <w:rsid w:val="00E6524C"/>
    <w:rsid w:val="00E6656B"/>
    <w:rsid w:val="00E80449"/>
    <w:rsid w:val="00EA26F4"/>
    <w:rsid w:val="00EB4682"/>
    <w:rsid w:val="00EB6185"/>
    <w:rsid w:val="00EC18B9"/>
    <w:rsid w:val="00EC3B66"/>
    <w:rsid w:val="00ED33ED"/>
    <w:rsid w:val="00EE7BB1"/>
    <w:rsid w:val="00EF19EF"/>
    <w:rsid w:val="00F33370"/>
    <w:rsid w:val="00F47F97"/>
    <w:rsid w:val="00F754AC"/>
    <w:rsid w:val="00F83742"/>
    <w:rsid w:val="00FA69F4"/>
    <w:rsid w:val="00FB2CE1"/>
    <w:rsid w:val="00FE150D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6"/>
  </w:style>
  <w:style w:type="paragraph" w:styleId="Heading1">
    <w:name w:val="heading 1"/>
    <w:basedOn w:val="Normal"/>
    <w:next w:val="Normal"/>
    <w:link w:val="Heading1Char"/>
    <w:uiPriority w:val="9"/>
    <w:qFormat/>
    <w:rsid w:val="009F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79"/>
  </w:style>
  <w:style w:type="paragraph" w:styleId="Footer">
    <w:name w:val="footer"/>
    <w:basedOn w:val="Normal"/>
    <w:link w:val="FooterChar"/>
    <w:uiPriority w:val="99"/>
    <w:unhideWhenUsed/>
    <w:rsid w:val="005B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79"/>
  </w:style>
  <w:style w:type="paragraph" w:styleId="BalloonText">
    <w:name w:val="Balloon Text"/>
    <w:basedOn w:val="Normal"/>
    <w:link w:val="BalloonTextChar"/>
    <w:uiPriority w:val="99"/>
    <w:semiHidden/>
    <w:unhideWhenUsed/>
    <w:rsid w:val="007F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93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73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62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4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47F97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6B4CB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6"/>
  </w:style>
  <w:style w:type="paragraph" w:styleId="Heading1">
    <w:name w:val="heading 1"/>
    <w:basedOn w:val="Normal"/>
    <w:next w:val="Normal"/>
    <w:link w:val="Heading1Char"/>
    <w:uiPriority w:val="9"/>
    <w:qFormat/>
    <w:rsid w:val="009F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79"/>
  </w:style>
  <w:style w:type="paragraph" w:styleId="Footer">
    <w:name w:val="footer"/>
    <w:basedOn w:val="Normal"/>
    <w:link w:val="FooterChar"/>
    <w:uiPriority w:val="99"/>
    <w:unhideWhenUsed/>
    <w:rsid w:val="005B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79"/>
  </w:style>
  <w:style w:type="paragraph" w:styleId="BalloonText">
    <w:name w:val="Balloon Text"/>
    <w:basedOn w:val="Normal"/>
    <w:link w:val="BalloonTextChar"/>
    <w:uiPriority w:val="99"/>
    <w:semiHidden/>
    <w:unhideWhenUsed/>
    <w:rsid w:val="007F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93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73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62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4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47F97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6B4CB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.ashley@nhs.net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Watson</dc:creator>
  <cp:lastModifiedBy>Ashley, April</cp:lastModifiedBy>
  <cp:revision>2</cp:revision>
  <cp:lastPrinted>2018-04-19T10:32:00Z</cp:lastPrinted>
  <dcterms:created xsi:type="dcterms:W3CDTF">2018-09-05T11:31:00Z</dcterms:created>
  <dcterms:modified xsi:type="dcterms:W3CDTF">2018-09-05T11:31:00Z</dcterms:modified>
</cp:coreProperties>
</file>