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DD92A" w14:textId="566284E7" w:rsidR="00925EB3" w:rsidRPr="00975F2E" w:rsidRDefault="00BF5622" w:rsidP="00925EB3">
      <w:pPr>
        <w:rPr>
          <w:rFonts w:ascii="Arial" w:hAnsi="Arial" w:cs="Arial"/>
          <w:b/>
          <w:bCs/>
          <w:sz w:val="24"/>
        </w:rPr>
      </w:pPr>
      <w:r w:rsidRPr="00975F2E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FC4E5FD" wp14:editId="6FB80C46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F13">
        <w:rPr>
          <w:rFonts w:ascii="Arial" w:hAnsi="Arial" w:cs="Arial"/>
          <w:b/>
          <w:bCs/>
          <w:sz w:val="24"/>
        </w:rPr>
        <w:t>LBN Family Information Service and SEND Local Offer</w:t>
      </w:r>
    </w:p>
    <w:p w14:paraId="4E31063C" w14:textId="5934FBAF" w:rsidR="00975F2E" w:rsidRPr="00975F2E" w:rsidRDefault="00554F13" w:rsidP="00925EB3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Engagement with Providers </w:t>
      </w:r>
    </w:p>
    <w:p w14:paraId="49C90DCE" w14:textId="43455C65" w:rsidR="00F10389" w:rsidRPr="00975F2E" w:rsidRDefault="00C81DB8" w:rsidP="0026579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F10389">
        <w:rPr>
          <w:rFonts w:ascii="Arial" w:hAnsi="Arial" w:cs="Arial"/>
          <w:sz w:val="24"/>
          <w:szCs w:val="24"/>
        </w:rPr>
        <w:t xml:space="preserve">complete this </w:t>
      </w:r>
      <w:r w:rsidR="003B3C5C" w:rsidRPr="00C81DB8">
        <w:rPr>
          <w:rFonts w:ascii="Arial" w:hAnsi="Arial" w:cs="Arial"/>
          <w:sz w:val="24"/>
          <w:szCs w:val="24"/>
        </w:rPr>
        <w:t>form</w:t>
      </w:r>
      <w:r w:rsidR="00975F2E">
        <w:rPr>
          <w:rFonts w:ascii="Arial" w:hAnsi="Arial" w:cs="Arial"/>
          <w:sz w:val="24"/>
          <w:szCs w:val="24"/>
        </w:rPr>
        <w:t xml:space="preserve"> and send to Sheila Begum – </w:t>
      </w:r>
      <w:hyperlink r:id="rId11" w:history="1">
        <w:r w:rsidR="00975F2E" w:rsidRPr="000E6A78">
          <w:rPr>
            <w:rStyle w:val="Hyperlink"/>
            <w:rFonts w:ascii="Arial" w:hAnsi="Arial" w:cs="Arial"/>
            <w:sz w:val="24"/>
            <w:szCs w:val="24"/>
          </w:rPr>
          <w:t>Sheila.begum@newham.gov.uk</w:t>
        </w:r>
      </w:hyperlink>
      <w:r w:rsidR="00E529B7">
        <w:rPr>
          <w:rFonts w:ascii="Arial" w:hAnsi="Arial" w:cs="Arial"/>
          <w:sz w:val="24"/>
          <w:szCs w:val="24"/>
        </w:rPr>
        <w:t xml:space="preserve"> by </w:t>
      </w:r>
      <w:r w:rsidR="00E529B7" w:rsidRPr="00E529B7">
        <w:rPr>
          <w:rFonts w:ascii="Arial" w:hAnsi="Arial" w:cs="Arial"/>
          <w:sz w:val="24"/>
          <w:szCs w:val="24"/>
        </w:rPr>
        <w:t>Tuesday 13th February 2024</w:t>
      </w:r>
      <w:r w:rsidR="00E529B7">
        <w:rPr>
          <w:rFonts w:ascii="Arial" w:hAnsi="Arial" w:cs="Arial"/>
          <w:sz w:val="24"/>
          <w:szCs w:val="24"/>
        </w:rPr>
        <w:t xml:space="preserve">. </w:t>
      </w:r>
    </w:p>
    <w:p w14:paraId="412361CA" w14:textId="08F43D4F" w:rsidR="00917CDA" w:rsidRPr="00975F2E" w:rsidRDefault="00265791" w:rsidP="003B3C5C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</w:t>
      </w:r>
      <w:r w:rsidR="00F10389">
        <w:rPr>
          <w:rFonts w:ascii="Arial" w:hAnsi="Arial" w:cs="Arial"/>
          <w:sz w:val="24"/>
          <w:szCs w:val="24"/>
        </w:rPr>
        <w:t>ning this fo</w:t>
      </w:r>
      <w:r w:rsidR="000B35C7">
        <w:rPr>
          <w:rFonts w:ascii="Arial" w:hAnsi="Arial" w:cs="Arial"/>
          <w:sz w:val="24"/>
          <w:szCs w:val="24"/>
        </w:rPr>
        <w:t>rm</w:t>
      </w:r>
      <w:r w:rsidR="00554F13">
        <w:rPr>
          <w:rFonts w:ascii="Arial" w:hAnsi="Arial" w:cs="Arial"/>
          <w:sz w:val="24"/>
          <w:szCs w:val="24"/>
        </w:rPr>
        <w:t>, you will assist by</w:t>
      </w:r>
      <w:r w:rsidR="00975F2E">
        <w:rPr>
          <w:rFonts w:ascii="Arial" w:hAnsi="Arial" w:cs="Arial"/>
          <w:sz w:val="24"/>
          <w:szCs w:val="24"/>
        </w:rPr>
        <w:t xml:space="preserve"> helping us to </w:t>
      </w:r>
      <w:r w:rsidR="00554F13">
        <w:rPr>
          <w:rFonts w:ascii="Arial" w:hAnsi="Arial" w:cs="Arial"/>
          <w:sz w:val="24"/>
          <w:szCs w:val="24"/>
        </w:rPr>
        <w:t xml:space="preserve">understand the appetite for website development in the public sector space. </w:t>
      </w:r>
      <w:r w:rsidR="00AB5286">
        <w:rPr>
          <w:rFonts w:ascii="Arial" w:hAnsi="Arial" w:cs="Arial"/>
          <w:sz w:val="24"/>
          <w:szCs w:val="24"/>
        </w:rPr>
        <w:t xml:space="preserve">Your responses will create </w:t>
      </w:r>
      <w:r w:rsidR="00AB5286" w:rsidRPr="00AB5286">
        <w:rPr>
          <w:rFonts w:ascii="Arial" w:hAnsi="Arial" w:cs="Arial"/>
          <w:sz w:val="24"/>
          <w:szCs w:val="24"/>
        </w:rPr>
        <w:t>an opportunity to potentially influence our requirements</w:t>
      </w:r>
      <w:r w:rsidR="009D19B5">
        <w:rPr>
          <w:rFonts w:ascii="Arial" w:hAnsi="Arial" w:cs="Arial"/>
          <w:sz w:val="24"/>
          <w:szCs w:val="24"/>
        </w:rPr>
        <w:t xml:space="preserve"> and</w:t>
      </w:r>
      <w:bookmarkStart w:id="0" w:name="_GoBack"/>
      <w:bookmarkEnd w:id="0"/>
      <w:r w:rsidR="00AB5286" w:rsidRPr="00AB5286">
        <w:rPr>
          <w:rFonts w:ascii="Arial" w:hAnsi="Arial" w:cs="Arial"/>
          <w:sz w:val="24"/>
          <w:szCs w:val="24"/>
        </w:rPr>
        <w:t xml:space="preserve"> therefore shape future business opportunities.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5F1230FE" w14:textId="77777777" w:rsidTr="00917CDA">
        <w:tc>
          <w:tcPr>
            <w:tcW w:w="2263" w:type="dxa"/>
          </w:tcPr>
          <w:p w14:paraId="056B66F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0458D5E4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878CCF5" w14:textId="77777777" w:rsidTr="00917CDA">
        <w:tc>
          <w:tcPr>
            <w:tcW w:w="2263" w:type="dxa"/>
          </w:tcPr>
          <w:p w14:paraId="57EE5DB5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6E8DD5FF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579165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471AFF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B5DC89C" w14:textId="77777777" w:rsidTr="00917CDA">
        <w:tc>
          <w:tcPr>
            <w:tcW w:w="2263" w:type="dxa"/>
          </w:tcPr>
          <w:p w14:paraId="6D5BA34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6F92BCB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2BA0F1F" w14:textId="77777777" w:rsidTr="00917CDA">
        <w:tc>
          <w:tcPr>
            <w:tcW w:w="2263" w:type="dxa"/>
          </w:tcPr>
          <w:p w14:paraId="07E601AF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1DDB578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45E83BB" w14:textId="77777777" w:rsidTr="00917CDA">
        <w:tc>
          <w:tcPr>
            <w:tcW w:w="2263" w:type="dxa"/>
          </w:tcPr>
          <w:p w14:paraId="36E2BE6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33AF3A5B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4FD107E1" w14:textId="77777777" w:rsidTr="00917CDA">
        <w:tc>
          <w:tcPr>
            <w:tcW w:w="2263" w:type="dxa"/>
          </w:tcPr>
          <w:p w14:paraId="18F0928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6030EBC0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D88575C" w14:textId="77777777" w:rsidTr="00917CDA">
        <w:tc>
          <w:tcPr>
            <w:tcW w:w="2263" w:type="dxa"/>
          </w:tcPr>
          <w:p w14:paraId="2128287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1CA636E1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F9405B2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5CAB3ABB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2FF8F333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7C96A82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3ABD6B42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0FC89853" w14:textId="7C738F32" w:rsidR="00917CDA" w:rsidRPr="00C81DB8" w:rsidRDefault="00554F13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Other- please specify         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</w:tr>
      <w:tr w:rsidR="003B3C5C" w:rsidRPr="00C81DB8" w14:paraId="3D6BBFDE" w14:textId="77777777" w:rsidTr="00917CDA">
        <w:tc>
          <w:tcPr>
            <w:tcW w:w="2263" w:type="dxa"/>
          </w:tcPr>
          <w:p w14:paraId="128C2889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provide a short introd</w:t>
            </w:r>
            <w:r w:rsidR="00975F2E">
              <w:rPr>
                <w:rFonts w:ascii="Arial" w:hAnsi="Arial" w:cs="Arial"/>
                <w:b/>
                <w:sz w:val="24"/>
                <w:szCs w:val="24"/>
              </w:rPr>
              <w:t>uction to your organisation (100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 words max.)</w:t>
            </w:r>
          </w:p>
          <w:p w14:paraId="25FBC785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721F230" w14:textId="77777777" w:rsidR="00975F2E" w:rsidRDefault="00975F2E" w:rsidP="00975F2E">
            <w:pPr>
              <w:rPr>
                <w:color w:val="1F497D"/>
              </w:rPr>
            </w:pPr>
          </w:p>
          <w:p w14:paraId="7C54F01A" w14:textId="77777777" w:rsidR="00975F2E" w:rsidRDefault="00975F2E" w:rsidP="00975F2E">
            <w:pPr>
              <w:rPr>
                <w:color w:val="1F497D"/>
              </w:rPr>
            </w:pPr>
          </w:p>
          <w:p w14:paraId="618C1F63" w14:textId="77777777" w:rsidR="00975F2E" w:rsidRDefault="00975F2E" w:rsidP="00975F2E">
            <w:pPr>
              <w:rPr>
                <w:color w:val="1F497D"/>
              </w:rPr>
            </w:pPr>
          </w:p>
          <w:p w14:paraId="579D023D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AC7C17" w14:textId="77777777" w:rsidR="00412632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54B8E4" w14:textId="5F9D7B3B" w:rsidR="00925EB3" w:rsidRDefault="006808C9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submit answers to the below questions relating to the PIN Notice</w:t>
      </w:r>
    </w:p>
    <w:p w14:paraId="5445DC71" w14:textId="77777777" w:rsidR="00925EB3" w:rsidRPr="00C81DB8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26BE2F" w14:textId="77777777"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25EB3" w:rsidRPr="00C81DB8" w14:paraId="0AAF12F5" w14:textId="77777777" w:rsidTr="00975F2E">
        <w:tc>
          <w:tcPr>
            <w:tcW w:w="2972" w:type="dxa"/>
          </w:tcPr>
          <w:p w14:paraId="445AD077" w14:textId="77777777" w:rsidR="00925EB3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  <w:r w:rsidR="00975F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11FB081" w14:textId="2F6312AD" w:rsidR="00005DEB" w:rsidRDefault="00005DEB" w:rsidP="00000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outline the experience</w:t>
            </w:r>
            <w:r w:rsidR="005B5F1F">
              <w:rPr>
                <w:rFonts w:ascii="Arial" w:hAnsi="Arial" w:cs="Arial"/>
                <w:sz w:val="24"/>
                <w:szCs w:val="24"/>
              </w:rPr>
              <w:t xml:space="preserve"> your organisation</w:t>
            </w:r>
            <w:r w:rsidR="00975F2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has in developing and hosting website</w:t>
            </w:r>
            <w:r w:rsidR="00DB2355">
              <w:rPr>
                <w:rFonts w:ascii="Arial" w:hAnsi="Arial" w:cs="Arial"/>
                <w:sz w:val="24"/>
                <w:szCs w:val="24"/>
              </w:rPr>
              <w:t>s for public bodies/ organisations.</w:t>
            </w:r>
          </w:p>
          <w:p w14:paraId="1EE292A3" w14:textId="77777777" w:rsidR="00925EB3" w:rsidRDefault="005B5F1F" w:rsidP="0000083C">
            <w:pPr>
              <w:rPr>
                <w:rFonts w:ascii="Arial" w:hAnsi="Arial" w:cs="Arial"/>
                <w:b/>
                <w:i/>
              </w:rPr>
            </w:pPr>
            <w:r w:rsidRPr="005B5F1F">
              <w:rPr>
                <w:rFonts w:ascii="Arial" w:hAnsi="Arial" w:cs="Arial"/>
                <w:b/>
                <w:i/>
              </w:rPr>
              <w:t xml:space="preserve">Please </w:t>
            </w:r>
            <w:r w:rsidR="00DB2355">
              <w:rPr>
                <w:rFonts w:ascii="Arial" w:hAnsi="Arial" w:cs="Arial"/>
                <w:b/>
                <w:i/>
              </w:rPr>
              <w:t>include details of websites your organisation has developed for Newham Council which are currently live and active.</w:t>
            </w:r>
          </w:p>
          <w:p w14:paraId="6823BD32" w14:textId="19EC721D" w:rsidR="00DB2355" w:rsidRPr="005B5F1F" w:rsidRDefault="00DB2355" w:rsidP="0000083C">
            <w:pPr>
              <w:rPr>
                <w:rFonts w:ascii="Arial" w:hAnsi="Arial" w:cs="Arial"/>
                <w:b/>
              </w:rPr>
            </w:pPr>
          </w:p>
        </w:tc>
        <w:tc>
          <w:tcPr>
            <w:tcW w:w="6044" w:type="dxa"/>
          </w:tcPr>
          <w:p w14:paraId="3E1E0A98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89447C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1505AA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872294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636BE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5EB3" w:rsidRPr="00C81DB8" w14:paraId="43A14AD6" w14:textId="77777777" w:rsidTr="00975F2E">
        <w:tc>
          <w:tcPr>
            <w:tcW w:w="2972" w:type="dxa"/>
          </w:tcPr>
          <w:p w14:paraId="79770543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  <w:r w:rsidR="005B5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611C762" w14:textId="0471AA50" w:rsidR="00925EB3" w:rsidRDefault="005B5F1F" w:rsidP="00000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have </w:t>
            </w:r>
            <w:r w:rsidR="00DB2355"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>
              <w:rPr>
                <w:rFonts w:ascii="Arial" w:hAnsi="Arial" w:cs="Arial"/>
                <w:sz w:val="24"/>
                <w:szCs w:val="24"/>
              </w:rPr>
              <w:t xml:space="preserve">contracts with other Local Authorities </w:t>
            </w:r>
            <w:r w:rsidR="00DB2355">
              <w:rPr>
                <w:rFonts w:ascii="Arial" w:hAnsi="Arial" w:cs="Arial"/>
                <w:sz w:val="24"/>
                <w:szCs w:val="24"/>
              </w:rPr>
              <w:t>for the hosting, developing and maintenance of website pages for a Family Information Service (FIS) and the SEND Local Offer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31AF81B" w14:textId="658D219F" w:rsidR="005B5F1F" w:rsidRPr="005B5F1F" w:rsidRDefault="005B5F1F" w:rsidP="00000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</w:rPr>
              <w:t xml:space="preserve">If yes, please specify </w:t>
            </w:r>
            <w:r w:rsidR="00DB2355">
              <w:rPr>
                <w:rFonts w:ascii="Arial" w:hAnsi="Arial" w:cs="Arial"/>
                <w:b/>
                <w:i/>
              </w:rPr>
              <w:t>the Local Authorities and links to the sites.</w:t>
            </w:r>
          </w:p>
          <w:p w14:paraId="4CAD072A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14:paraId="24F8AA8E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B3CA52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65A997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280529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5AC0BF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13B8" w:rsidRPr="00C81DB8" w14:paraId="7B7DD6EE" w14:textId="77777777" w:rsidTr="00975F2E">
        <w:tc>
          <w:tcPr>
            <w:tcW w:w="2972" w:type="dxa"/>
          </w:tcPr>
          <w:p w14:paraId="0250D168" w14:textId="30D179F1" w:rsidR="00DE6723" w:rsidRPr="00E529B7" w:rsidRDefault="00E529B7" w:rsidP="0000083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29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Question 3</w:t>
            </w:r>
          </w:p>
          <w:p w14:paraId="1F82D8CF" w14:textId="77777777" w:rsidR="002113B8" w:rsidRPr="00E529B7" w:rsidRDefault="00DE6723" w:rsidP="0000083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29B7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support can your organisation provide for the migration of data</w:t>
            </w:r>
            <w:r w:rsidR="00E529B7" w:rsidRPr="00E529B7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  <w:p w14:paraId="2C40DFA2" w14:textId="6E647900" w:rsidR="00E529B7" w:rsidRPr="00DE6723" w:rsidRDefault="00E529B7" w:rsidP="000008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4FD00C89" w14:textId="77777777" w:rsidR="002113B8" w:rsidRPr="00C81DB8" w:rsidRDefault="002113B8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5EB3" w:rsidRPr="00C81DB8" w14:paraId="10FAD419" w14:textId="77777777" w:rsidTr="00975F2E">
        <w:tc>
          <w:tcPr>
            <w:tcW w:w="2972" w:type="dxa"/>
          </w:tcPr>
          <w:p w14:paraId="1DC0B95A" w14:textId="5D00C806" w:rsidR="00925EB3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</w:t>
            </w:r>
            <w:r w:rsidR="00E529B7">
              <w:rPr>
                <w:rFonts w:ascii="Arial" w:hAnsi="Arial" w:cs="Arial"/>
                <w:b/>
                <w:sz w:val="24"/>
                <w:szCs w:val="24"/>
              </w:rPr>
              <w:t>on 4</w:t>
            </w:r>
            <w:r w:rsidR="005B5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07F608E" w14:textId="77777777" w:rsidR="005B5F1F" w:rsidRDefault="00DB2355" w:rsidP="00DB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take a moment to review Newham’s Family Information and SEND Local Offer pages here: </w:t>
            </w:r>
          </w:p>
          <w:p w14:paraId="6B04A4AB" w14:textId="77777777" w:rsidR="00DB2355" w:rsidRDefault="00E4340A" w:rsidP="00DB2355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DB2355" w:rsidRPr="00DB2355">
                <w:rPr>
                  <w:rStyle w:val="Hyperlink"/>
                  <w:rFonts w:ascii="Arial" w:hAnsi="Arial" w:cs="Arial"/>
                  <w:sz w:val="24"/>
                  <w:szCs w:val="24"/>
                </w:rPr>
                <w:t>Newham Families Advice and Support | Family Information Service</w:t>
              </w:r>
            </w:hyperlink>
          </w:p>
          <w:p w14:paraId="4B2D5559" w14:textId="77777777" w:rsidR="00DB2355" w:rsidRDefault="00DB2355" w:rsidP="00DB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include 3 changes your organisation would make to improve the current platform featuring the FIS and the Local Offer.</w:t>
            </w:r>
          </w:p>
          <w:p w14:paraId="7EE010C3" w14:textId="02066A6C" w:rsidR="00E529B7" w:rsidRPr="00DB2355" w:rsidRDefault="00E529B7" w:rsidP="00DB23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74EFF2B6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3F2348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396209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72EE27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723D0" w14:textId="77777777" w:rsidR="00925EB3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5ADA5" w14:textId="77777777" w:rsidR="005B5F1F" w:rsidRDefault="005B5F1F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334692" w14:textId="77777777" w:rsidR="005B5F1F" w:rsidRDefault="005B5F1F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270849" w14:textId="77777777" w:rsidR="005B5F1F" w:rsidRDefault="005B5F1F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75A9AA" w14:textId="77777777" w:rsidR="005B5F1F" w:rsidRPr="00C81DB8" w:rsidRDefault="005B5F1F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2355" w:rsidRPr="00C81DB8" w14:paraId="79439A81" w14:textId="77777777" w:rsidTr="00975F2E">
        <w:tc>
          <w:tcPr>
            <w:tcW w:w="2972" w:type="dxa"/>
          </w:tcPr>
          <w:p w14:paraId="51A0FEDA" w14:textId="3ED25D74" w:rsidR="00DB2355" w:rsidRDefault="00E529B7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5</w:t>
            </w:r>
          </w:p>
          <w:p w14:paraId="74769D5D" w14:textId="77777777" w:rsidR="00DB2355" w:rsidRDefault="00D329AB" w:rsidP="00000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top 3 features would you embed within a website to make it user-friendly for families with children, including children and young people with SEND?</w:t>
            </w:r>
          </w:p>
          <w:p w14:paraId="52E604E9" w14:textId="2757F59F" w:rsidR="00E529B7" w:rsidRPr="00DB2355" w:rsidRDefault="00E529B7" w:rsidP="000008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5D574D76" w14:textId="77777777" w:rsidR="00DB2355" w:rsidRPr="00C81DB8" w:rsidRDefault="00DB2355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6723" w:rsidRPr="00C81DB8" w14:paraId="29225C7C" w14:textId="77777777" w:rsidTr="00975F2E">
        <w:tc>
          <w:tcPr>
            <w:tcW w:w="2972" w:type="dxa"/>
          </w:tcPr>
          <w:p w14:paraId="17FC1131" w14:textId="1240952C" w:rsidR="00DE6723" w:rsidRPr="00E529B7" w:rsidRDefault="00E529B7" w:rsidP="00DE672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29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Question 6</w:t>
            </w:r>
            <w:r w:rsidR="00DE6723" w:rsidRPr="00E529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13582FD9" w14:textId="52A771A1" w:rsidR="00DE6723" w:rsidRPr="00E529B7" w:rsidRDefault="00DE6723" w:rsidP="00DE67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29B7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programming language and technologies is required by the end-user to update back-end of the website</w:t>
            </w:r>
            <w:r w:rsidR="00E529B7" w:rsidRPr="00E529B7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  <w:p w14:paraId="1120451A" w14:textId="77777777" w:rsidR="00DE6723" w:rsidRDefault="00DE672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14:paraId="1E07B7C9" w14:textId="77777777" w:rsidR="00DE6723" w:rsidRPr="00C81DB8" w:rsidRDefault="00DE672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5EB3" w:rsidRPr="00C81DB8" w14:paraId="64FEB93B" w14:textId="77777777" w:rsidTr="00975F2E">
        <w:tc>
          <w:tcPr>
            <w:tcW w:w="2972" w:type="dxa"/>
          </w:tcPr>
          <w:p w14:paraId="500E931A" w14:textId="6389E5D5" w:rsidR="00D329AB" w:rsidRDefault="00E529B7" w:rsidP="00DB23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7</w:t>
            </w:r>
          </w:p>
          <w:p w14:paraId="157F5E89" w14:textId="471BE14B" w:rsidR="00925EB3" w:rsidRPr="00C81DB8" w:rsidRDefault="00D329AB" w:rsidP="00DB23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Using the table, please indicate what your </w:t>
            </w:r>
            <w:r w:rsidR="006D6B07">
              <w:rPr>
                <w:rFonts w:ascii="Arial" w:hAnsi="Arial" w:cs="Arial"/>
                <w:sz w:val="24"/>
                <w:szCs w:val="24"/>
              </w:rPr>
              <w:t xml:space="preserve">annual cost would be </w:t>
            </w:r>
            <w:r>
              <w:rPr>
                <w:rFonts w:ascii="Arial" w:hAnsi="Arial" w:cs="Arial"/>
                <w:sz w:val="24"/>
                <w:szCs w:val="24"/>
              </w:rPr>
              <w:t>to host a website such as Newham’s Family Information Service and SEND Local Offer.</w:t>
            </w:r>
          </w:p>
        </w:tc>
        <w:tc>
          <w:tcPr>
            <w:tcW w:w="6044" w:type="dxa"/>
          </w:tcPr>
          <w:p w14:paraId="525A5D76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909"/>
            </w:tblGrid>
            <w:tr w:rsidR="00D329AB" w14:paraId="4E70CC53" w14:textId="77777777" w:rsidTr="00D329AB">
              <w:tc>
                <w:tcPr>
                  <w:tcW w:w="2909" w:type="dxa"/>
                </w:tcPr>
                <w:p w14:paraId="08DADDCB" w14:textId="7A75C6B4" w:rsidR="00D329AB" w:rsidRDefault="00D329AB" w:rsidP="0000083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Work</w:t>
                  </w:r>
                </w:p>
              </w:tc>
              <w:tc>
                <w:tcPr>
                  <w:tcW w:w="2909" w:type="dxa"/>
                </w:tcPr>
                <w:p w14:paraId="4F7B7628" w14:textId="2D2FD151" w:rsidR="00D329AB" w:rsidRDefault="00D329AB" w:rsidP="0000083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Cost</w:t>
                  </w:r>
                </w:p>
              </w:tc>
            </w:tr>
            <w:tr w:rsidR="00D329AB" w14:paraId="777FCEDD" w14:textId="77777777" w:rsidTr="00D329AB">
              <w:tc>
                <w:tcPr>
                  <w:tcW w:w="2909" w:type="dxa"/>
                </w:tcPr>
                <w:p w14:paraId="585B664A" w14:textId="3312F6A4" w:rsidR="00D329AB" w:rsidRDefault="006D6B07" w:rsidP="006D6B0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 xml:space="preserve">Website development and  hosting </w:t>
                  </w:r>
                </w:p>
              </w:tc>
              <w:tc>
                <w:tcPr>
                  <w:tcW w:w="2909" w:type="dxa"/>
                </w:tcPr>
                <w:p w14:paraId="4570126E" w14:textId="77777777" w:rsidR="00D329AB" w:rsidRDefault="00D329AB" w:rsidP="0000083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D6B07" w14:paraId="6D44B6C0" w14:textId="77777777" w:rsidTr="00D329AB">
              <w:tc>
                <w:tcPr>
                  <w:tcW w:w="2909" w:type="dxa"/>
                </w:tcPr>
                <w:p w14:paraId="6A79A4D6" w14:textId="58F1B120" w:rsidR="006D6B07" w:rsidRDefault="006D6B07" w:rsidP="006D6B0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</w:t>
                  </w:r>
                  <w:r w:rsidRPr="00E732AE">
                    <w:rPr>
                      <w:rFonts w:ascii="Arial" w:hAnsi="Arial" w:cs="Arial"/>
                    </w:rPr>
                    <w:t>ech support</w:t>
                  </w:r>
                  <w:r>
                    <w:rPr>
                      <w:rFonts w:ascii="Arial" w:hAnsi="Arial" w:cs="Arial"/>
                    </w:rPr>
                    <w:t xml:space="preserve"> and ongoing maintenance</w:t>
                  </w:r>
                </w:p>
              </w:tc>
              <w:tc>
                <w:tcPr>
                  <w:tcW w:w="2909" w:type="dxa"/>
                </w:tcPr>
                <w:p w14:paraId="57B59C94" w14:textId="77777777" w:rsidR="006D6B07" w:rsidRDefault="006D6B07" w:rsidP="0000083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D329AB" w14:paraId="3B1CF4DB" w14:textId="77777777" w:rsidTr="00D329AB">
              <w:tc>
                <w:tcPr>
                  <w:tcW w:w="2909" w:type="dxa"/>
                </w:tcPr>
                <w:p w14:paraId="7D2FEA5E" w14:textId="51351F34" w:rsidR="00D329AB" w:rsidRPr="00D329AB" w:rsidRDefault="00D329AB" w:rsidP="0000083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Any licence fee </w:t>
                  </w:r>
                </w:p>
              </w:tc>
              <w:tc>
                <w:tcPr>
                  <w:tcW w:w="2909" w:type="dxa"/>
                </w:tcPr>
                <w:p w14:paraId="323F228B" w14:textId="77777777" w:rsidR="00D329AB" w:rsidRDefault="00D329AB" w:rsidP="0000083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D329AB" w14:paraId="39A22090" w14:textId="77777777" w:rsidTr="00D329AB">
              <w:tc>
                <w:tcPr>
                  <w:tcW w:w="2909" w:type="dxa"/>
                </w:tcPr>
                <w:p w14:paraId="60EA3E89" w14:textId="0CB49D19" w:rsidR="00D329AB" w:rsidRPr="00D329AB" w:rsidRDefault="006D6B07" w:rsidP="0000083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Please also outline a</w:t>
                  </w:r>
                  <w:r w:rsidR="00D329AB">
                    <w:rPr>
                      <w:rFonts w:ascii="Arial" w:hAnsi="Arial" w:cs="Arial"/>
                    </w:rPr>
                    <w:t>pproach for costs falling outside the scope of what may be agreed</w:t>
                  </w:r>
                </w:p>
              </w:tc>
              <w:tc>
                <w:tcPr>
                  <w:tcW w:w="2909" w:type="dxa"/>
                </w:tcPr>
                <w:p w14:paraId="156E0AD4" w14:textId="77777777" w:rsidR="00D329AB" w:rsidRDefault="00D329AB" w:rsidP="0000083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FC05616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B386D3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4817CE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61ACB" w14:textId="77777777" w:rsidR="00925EB3" w:rsidRPr="00C81DB8" w:rsidRDefault="00925EB3" w:rsidP="00000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B150452" w14:textId="77777777"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53893F" w14:textId="793EE9B5" w:rsidR="00265791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2BBD2E4" wp14:editId="7A96393C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F2E">
        <w:rPr>
          <w:rFonts w:ascii="Arial" w:hAnsi="Arial" w:cs="Arial"/>
          <w:b/>
          <w:sz w:val="24"/>
          <w:szCs w:val="24"/>
        </w:rPr>
        <w:t>If you have any questions for the Council, you will be given an opportunity to as</w:t>
      </w:r>
      <w:r w:rsidR="00DB2355">
        <w:rPr>
          <w:rFonts w:ascii="Arial" w:hAnsi="Arial" w:cs="Arial"/>
          <w:b/>
          <w:sz w:val="24"/>
          <w:szCs w:val="24"/>
        </w:rPr>
        <w:t>k at the meeting with your organisation</w:t>
      </w:r>
      <w:r w:rsidR="00046413">
        <w:rPr>
          <w:rFonts w:ascii="Arial" w:hAnsi="Arial" w:cs="Arial"/>
          <w:b/>
          <w:sz w:val="24"/>
          <w:szCs w:val="24"/>
        </w:rPr>
        <w:t xml:space="preserve"> or by email noting that responses will be shared by all in</w:t>
      </w:r>
      <w:r w:rsidR="006D6B07">
        <w:rPr>
          <w:rFonts w:ascii="Arial" w:hAnsi="Arial" w:cs="Arial"/>
          <w:b/>
          <w:sz w:val="24"/>
          <w:szCs w:val="24"/>
        </w:rPr>
        <w:t xml:space="preserve"> an</w:t>
      </w:r>
      <w:r w:rsidR="00046413">
        <w:rPr>
          <w:rFonts w:ascii="Arial" w:hAnsi="Arial" w:cs="Arial"/>
          <w:b/>
          <w:sz w:val="24"/>
          <w:szCs w:val="24"/>
        </w:rPr>
        <w:t xml:space="preserve"> anonymous manner unless they can be justified as to why they should not</w:t>
      </w:r>
      <w:r w:rsidR="00975F2E">
        <w:rPr>
          <w:rFonts w:ascii="Arial" w:hAnsi="Arial" w:cs="Arial"/>
          <w:b/>
          <w:sz w:val="24"/>
          <w:szCs w:val="24"/>
        </w:rPr>
        <w:t>.</w:t>
      </w:r>
    </w:p>
    <w:sectPr w:rsidR="00265791" w:rsidRPr="00C81DB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0C342" w14:textId="77777777" w:rsidR="00E4340A" w:rsidRDefault="00E4340A" w:rsidP="003B3C5C">
      <w:pPr>
        <w:spacing w:after="0" w:line="240" w:lineRule="auto"/>
      </w:pPr>
      <w:r>
        <w:separator/>
      </w:r>
    </w:p>
  </w:endnote>
  <w:endnote w:type="continuationSeparator" w:id="0">
    <w:p w14:paraId="61D8460C" w14:textId="77777777" w:rsidR="00E4340A" w:rsidRDefault="00E4340A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E62FA" w14:textId="77777777" w:rsidR="00E4340A" w:rsidRDefault="00E4340A" w:rsidP="003B3C5C">
      <w:pPr>
        <w:spacing w:after="0" w:line="240" w:lineRule="auto"/>
      </w:pPr>
      <w:r>
        <w:separator/>
      </w:r>
    </w:p>
  </w:footnote>
  <w:footnote w:type="continuationSeparator" w:id="0">
    <w:p w14:paraId="173E5EFF" w14:textId="77777777" w:rsidR="00E4340A" w:rsidRDefault="00E4340A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3A2AC" w14:textId="77777777" w:rsidR="003B3C5C" w:rsidRPr="00731DC0" w:rsidRDefault="00F10389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SHORT </w:t>
    </w:r>
    <w:r w:rsidR="000B35C7">
      <w:rPr>
        <w:b/>
        <w:sz w:val="32"/>
        <w:szCs w:val="32"/>
        <w:u w:val="single"/>
      </w:rPr>
      <w:t>PROVIDER</w:t>
    </w:r>
    <w:r>
      <w:rPr>
        <w:b/>
        <w:sz w:val="32"/>
        <w:szCs w:val="32"/>
        <w:u w:val="single"/>
      </w:rPr>
      <w:t xml:space="preserve">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1AEE"/>
    <w:multiLevelType w:val="hybridMultilevel"/>
    <w:tmpl w:val="BE125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05DEB"/>
    <w:rsid w:val="00036EDF"/>
    <w:rsid w:val="00046413"/>
    <w:rsid w:val="000673A6"/>
    <w:rsid w:val="000857EC"/>
    <w:rsid w:val="000B35C7"/>
    <w:rsid w:val="000C2C40"/>
    <w:rsid w:val="000F0111"/>
    <w:rsid w:val="002113B8"/>
    <w:rsid w:val="00263EF1"/>
    <w:rsid w:val="00265791"/>
    <w:rsid w:val="002D4EC3"/>
    <w:rsid w:val="002F7E6D"/>
    <w:rsid w:val="003255C8"/>
    <w:rsid w:val="0038720D"/>
    <w:rsid w:val="003B3C5C"/>
    <w:rsid w:val="0040416D"/>
    <w:rsid w:val="00412632"/>
    <w:rsid w:val="00511233"/>
    <w:rsid w:val="00554F13"/>
    <w:rsid w:val="00563BA3"/>
    <w:rsid w:val="005B5F1F"/>
    <w:rsid w:val="006808C9"/>
    <w:rsid w:val="006D6B07"/>
    <w:rsid w:val="007178F9"/>
    <w:rsid w:val="00731DC0"/>
    <w:rsid w:val="00751B4C"/>
    <w:rsid w:val="00767B4D"/>
    <w:rsid w:val="00790595"/>
    <w:rsid w:val="0082433E"/>
    <w:rsid w:val="008D5B92"/>
    <w:rsid w:val="008E6213"/>
    <w:rsid w:val="00917CDA"/>
    <w:rsid w:val="00925EB3"/>
    <w:rsid w:val="00975F2E"/>
    <w:rsid w:val="00990275"/>
    <w:rsid w:val="009D0C63"/>
    <w:rsid w:val="009D19B5"/>
    <w:rsid w:val="00A9542F"/>
    <w:rsid w:val="00AB1452"/>
    <w:rsid w:val="00AB5286"/>
    <w:rsid w:val="00AC5578"/>
    <w:rsid w:val="00AE4C82"/>
    <w:rsid w:val="00B56A12"/>
    <w:rsid w:val="00B819A9"/>
    <w:rsid w:val="00BB370A"/>
    <w:rsid w:val="00BF5622"/>
    <w:rsid w:val="00C81DB8"/>
    <w:rsid w:val="00CC6570"/>
    <w:rsid w:val="00CD149D"/>
    <w:rsid w:val="00D329AB"/>
    <w:rsid w:val="00D341FD"/>
    <w:rsid w:val="00DB2355"/>
    <w:rsid w:val="00DD2E09"/>
    <w:rsid w:val="00DE5533"/>
    <w:rsid w:val="00DE6723"/>
    <w:rsid w:val="00E22A18"/>
    <w:rsid w:val="00E4340A"/>
    <w:rsid w:val="00E529B7"/>
    <w:rsid w:val="00E7394A"/>
    <w:rsid w:val="00EB3B16"/>
    <w:rsid w:val="00F10389"/>
    <w:rsid w:val="00F723CA"/>
    <w:rsid w:val="00F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D479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6A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amilies.newham.gov.uk/kb5/newham/directory/family.page?familychannel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eila.begum@newham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FB58C1AF33429D827ADAE65A0965" ma:contentTypeVersion="14" ma:contentTypeDescription="Create a new document." ma:contentTypeScope="" ma:versionID="6d5f974c70548c2336825f8fdfe5869b">
  <xsd:schema xmlns:xsd="http://www.w3.org/2001/XMLSchema" xmlns:xs="http://www.w3.org/2001/XMLSchema" xmlns:p="http://schemas.microsoft.com/office/2006/metadata/properties" xmlns:ns3="e649583c-60d2-480e-a087-2adce62b9008" xmlns:ns4="20c0d1c5-cb6b-43c6-bce7-0a712a3bc5f1" targetNamespace="http://schemas.microsoft.com/office/2006/metadata/properties" ma:root="true" ma:fieldsID="cea0808dee7130401f94756d322aabb7" ns3:_="" ns4:_="">
    <xsd:import namespace="e649583c-60d2-480e-a087-2adce62b9008"/>
    <xsd:import namespace="20c0d1c5-cb6b-43c6-bce7-0a712a3bc5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9583c-60d2-480e-a087-2adce62b9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0d1c5-cb6b-43c6-bce7-0a712a3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49583c-60d2-480e-a087-2adce62b90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9DA90-541B-4564-B9EB-E25FFD0C9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9583c-60d2-480e-a087-2adce62b9008"/>
    <ds:schemaRef ds:uri="20c0d1c5-cb6b-43c6-bce7-0a712a3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DB8D9-B388-471E-A726-105183561A0D}">
  <ds:schemaRefs>
    <ds:schemaRef ds:uri="http://schemas.microsoft.com/office/2006/metadata/properties"/>
    <ds:schemaRef ds:uri="http://schemas.microsoft.com/office/infopath/2007/PartnerControls"/>
    <ds:schemaRef ds:uri="e649583c-60d2-480e-a087-2adce62b9008"/>
  </ds:schemaRefs>
</ds:datastoreItem>
</file>

<file path=customXml/itemProps3.xml><?xml version="1.0" encoding="utf-8"?>
<ds:datastoreItem xmlns:ds="http://schemas.openxmlformats.org/officeDocument/2006/customXml" ds:itemID="{283A70B6-B3BF-4DFE-8F32-A7AFC883C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Sheila Begum</cp:lastModifiedBy>
  <cp:revision>7</cp:revision>
  <dcterms:created xsi:type="dcterms:W3CDTF">2024-01-23T09:26:00Z</dcterms:created>
  <dcterms:modified xsi:type="dcterms:W3CDTF">2024-01-23T16:31:00Z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0x0101009E3BFB58C1AF33429D827ADAE65A0965</vt:lpwstr>
  </property>
  <property fmtid="{D5CDD505-2E9C-101B-9397-08002B2CF9AE}" pid="3" name="_dlc_DocIdItemGuid">
    <vt:lpwstr>ecd475e8-cae6-45a9-8298-4b3a5d133986</vt:lpwstr>
  </property>
  <property fmtid="{D5CDD505-2E9C-101B-9397-08002B2CF9AE}" pid="4" name="_dlc_DocId">
    <vt:lpwstr>Y6RW4AQ2C55R-1485433406-3539</vt:lpwstr>
  </property>
  <property fmtid="{D5CDD505-2E9C-101B-9397-08002B2CF9AE}" pid="5" name="_dlc_DocIdUrl">
    <vt:lpwstr>http://teamsite.onesource.local/spu/oSSPU/oneSource/_layouts/15/DocIdRedir.aspx?ID=Y6RW4AQ2C55R-1485433406-3539, Y6RW4AQ2C55R-1485433406-3539</vt:lpwstr>
  </property>
</Properties>
</file>