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486" w:rsidRDefault="00C02F92" w:rsidP="00C02F92">
      <w:pPr>
        <w:jc w:val="center"/>
        <w:rPr>
          <w:b/>
        </w:rPr>
      </w:pPr>
      <w:r w:rsidRPr="00C02F92">
        <w:rPr>
          <w:b/>
        </w:rPr>
        <w:t>RFQ058: Clarification Questions</w:t>
      </w:r>
    </w:p>
    <w:p w:rsidR="00C02F92" w:rsidRDefault="00C02F92" w:rsidP="00C02F92">
      <w:pPr>
        <w:spacing w:after="0"/>
        <w:ind w:left="360" w:hanging="360"/>
      </w:pPr>
      <w:r>
        <w:t xml:space="preserve">Q: </w:t>
      </w:r>
      <w:r>
        <w:tab/>
        <w:t xml:space="preserve">Can you please provide me with the PCN volumes over the last year? </w:t>
      </w:r>
      <w:proofErr w:type="gramStart"/>
      <w:r>
        <w:t>Paid/cancelled/issued.</w:t>
      </w:r>
      <w:proofErr w:type="gramEnd"/>
    </w:p>
    <w:p w:rsidR="00C02F92" w:rsidRDefault="00AE311F" w:rsidP="00C02F92">
      <w:pPr>
        <w:spacing w:after="0"/>
        <w:ind w:left="360" w:hanging="360"/>
      </w:pPr>
      <w:r>
        <w:t xml:space="preserve">A: </w:t>
      </w:r>
      <w:r w:rsidR="00306479">
        <w:t xml:space="preserve">This is the first year we would be operating with an external car park management company. </w:t>
      </w:r>
    </w:p>
    <w:p w:rsidR="00C02F92" w:rsidRDefault="00C02F92" w:rsidP="00C02F92">
      <w:pPr>
        <w:spacing w:after="0"/>
        <w:ind w:left="360" w:hanging="360"/>
      </w:pPr>
    </w:p>
    <w:p w:rsidR="00C02F92" w:rsidRDefault="00C02F92" w:rsidP="00C02F92">
      <w:pPr>
        <w:spacing w:after="0"/>
        <w:ind w:left="360" w:hanging="360"/>
      </w:pPr>
      <w:r>
        <w:t>Q: Would you consider ANPR across the estate</w:t>
      </w:r>
    </w:p>
    <w:p w:rsidR="00C02F92" w:rsidRDefault="00C02F92" w:rsidP="00C02F92">
      <w:pPr>
        <w:spacing w:after="0"/>
        <w:ind w:left="360" w:hanging="360"/>
      </w:pPr>
      <w:r>
        <w:t>A: Yes, we will be open to any suggestions how to manage the car parking</w:t>
      </w:r>
      <w:r w:rsidR="00306479">
        <w:t>.</w:t>
      </w:r>
    </w:p>
    <w:p w:rsidR="00C02F92" w:rsidRDefault="00C02F92" w:rsidP="00C02F92"/>
    <w:p w:rsidR="00C02F92" w:rsidRDefault="00C02F92" w:rsidP="00C02F92">
      <w:pPr>
        <w:spacing w:after="0"/>
      </w:pPr>
      <w:r>
        <w:t>Q: Are you looking for a permit system which has been specifically designed for the Higher Education sector? If so would you require this to be fully managed by the successful contractor?</w:t>
      </w:r>
    </w:p>
    <w:p w:rsidR="00C02F92" w:rsidRDefault="00C02F92" w:rsidP="00C02F92">
      <w:pPr>
        <w:spacing w:after="0"/>
      </w:pPr>
      <w:r>
        <w:t xml:space="preserve">A: We are looking for any innovative method </w:t>
      </w:r>
      <w:r w:rsidR="00306479">
        <w:t>to</w:t>
      </w:r>
      <w:r>
        <w:t xml:space="preserve"> manage the parking as we currently do</w:t>
      </w:r>
      <w:r w:rsidR="00306479">
        <w:t xml:space="preserve"> not</w:t>
      </w:r>
      <w:r>
        <w:t xml:space="preserve"> have an externally managed system in place. </w:t>
      </w:r>
    </w:p>
    <w:p w:rsidR="00C02F92" w:rsidRDefault="00C02F92" w:rsidP="00C02F92">
      <w:pPr>
        <w:spacing w:after="0"/>
      </w:pPr>
    </w:p>
    <w:p w:rsidR="00C02F92" w:rsidRDefault="00C02F92" w:rsidP="00747A8E">
      <w:pPr>
        <w:spacing w:after="0"/>
      </w:pPr>
      <w:r>
        <w:t>Q: Can you please provide P&amp;D revenue for the last year?</w:t>
      </w:r>
    </w:p>
    <w:p w:rsidR="00C02F92" w:rsidRDefault="00C02F92" w:rsidP="00747A8E">
      <w:pPr>
        <w:spacing w:after="0"/>
      </w:pPr>
      <w:r>
        <w:t>A</w:t>
      </w:r>
      <w:r w:rsidR="00AE311F">
        <w:t xml:space="preserve"> </w:t>
      </w:r>
      <w:r>
        <w:t>£0</w:t>
      </w:r>
      <w:r w:rsidR="00AE311F">
        <w:t xml:space="preserve"> – No P&amp;D system in place</w:t>
      </w:r>
    </w:p>
    <w:p w:rsidR="00747A8E" w:rsidRDefault="00747A8E" w:rsidP="00747A8E">
      <w:pPr>
        <w:spacing w:after="0"/>
      </w:pPr>
    </w:p>
    <w:p w:rsidR="00C02F92" w:rsidRDefault="00C02F92" w:rsidP="00747A8E">
      <w:pPr>
        <w:spacing w:after="0"/>
      </w:pPr>
      <w:r>
        <w:t>Q: We note the T&amp;Cs have been issued as part of this tender, can you please confirm if contractors can submit our own T&amp;Cs</w:t>
      </w:r>
    </w:p>
    <w:p w:rsidR="00C02F92" w:rsidRDefault="00C02F92" w:rsidP="00747A8E">
      <w:pPr>
        <w:spacing w:after="0"/>
      </w:pPr>
      <w:r>
        <w:t xml:space="preserve">A: </w:t>
      </w:r>
      <w:r w:rsidR="00306479">
        <w:t>This would be discussed if you were the winning tenderer.</w:t>
      </w:r>
    </w:p>
    <w:p w:rsidR="00747A8E" w:rsidRDefault="00747A8E" w:rsidP="00747A8E">
      <w:pPr>
        <w:spacing w:after="0"/>
      </w:pPr>
    </w:p>
    <w:p w:rsidR="00C02F92" w:rsidRDefault="00C02F92" w:rsidP="00747A8E">
      <w:pPr>
        <w:spacing w:after="0"/>
      </w:pPr>
      <w:r>
        <w:t xml:space="preserve">Q: Can you please confirm whether the college </w:t>
      </w:r>
      <w:proofErr w:type="gramStart"/>
      <w:r>
        <w:t>is wanting</w:t>
      </w:r>
      <w:proofErr w:type="gramEnd"/>
      <w:r>
        <w:t xml:space="preserve"> a P&amp;D revenue share?</w:t>
      </w:r>
    </w:p>
    <w:p w:rsidR="00C02F92" w:rsidRDefault="00C02F92" w:rsidP="00747A8E">
      <w:pPr>
        <w:spacing w:after="0"/>
      </w:pPr>
      <w:r>
        <w:t>A:</w:t>
      </w:r>
      <w:r w:rsidR="00306479">
        <w:t xml:space="preserve"> Yes as per the tender document.</w:t>
      </w:r>
    </w:p>
    <w:p w:rsidR="00747A8E" w:rsidRDefault="00747A8E" w:rsidP="00747A8E">
      <w:pPr>
        <w:spacing w:after="0"/>
      </w:pPr>
    </w:p>
    <w:p w:rsidR="00C02F92" w:rsidRDefault="00C02F92" w:rsidP="00747A8E">
      <w:pPr>
        <w:spacing w:after="0"/>
      </w:pPr>
      <w:r>
        <w:t xml:space="preserve">Q: Can you please confirm whether the college </w:t>
      </w:r>
      <w:proofErr w:type="gramStart"/>
      <w:r>
        <w:t>is wanting</w:t>
      </w:r>
      <w:proofErr w:type="gramEnd"/>
      <w:r>
        <w:t xml:space="preserve"> a PCN share?</w:t>
      </w:r>
    </w:p>
    <w:p w:rsidR="00C02F92" w:rsidRDefault="00C02F92" w:rsidP="00747A8E">
      <w:pPr>
        <w:spacing w:after="0"/>
      </w:pPr>
      <w:r>
        <w:t xml:space="preserve">A: Yes as per the tender </w:t>
      </w:r>
      <w:proofErr w:type="gramStart"/>
      <w:r>
        <w:t xml:space="preserve">document </w:t>
      </w:r>
      <w:r w:rsidR="00306479">
        <w:t>.</w:t>
      </w:r>
      <w:proofErr w:type="gramEnd"/>
    </w:p>
    <w:p w:rsidR="00747A8E" w:rsidRDefault="00747A8E" w:rsidP="00C02F92"/>
    <w:p w:rsidR="00C02F92" w:rsidRDefault="00C02F92" w:rsidP="00747A8E">
      <w:pPr>
        <w:spacing w:after="0"/>
      </w:pPr>
      <w:r>
        <w:t>Q</w:t>
      </w:r>
      <w:proofErr w:type="gramStart"/>
      <w:r>
        <w:t>:If</w:t>
      </w:r>
      <w:proofErr w:type="gramEnd"/>
      <w:r>
        <w:t xml:space="preserve"> a permit system is required, can you please confirm whether the university would prefer hard copies or virtual permits?</w:t>
      </w:r>
    </w:p>
    <w:p w:rsidR="00C02F92" w:rsidRDefault="00C02F92" w:rsidP="00747A8E">
      <w:pPr>
        <w:spacing w:after="0"/>
      </w:pPr>
      <w:r>
        <w:t xml:space="preserve">A: </w:t>
      </w:r>
      <w:r w:rsidR="00306479">
        <w:t>We are open to either as per tender document. It is for the tenderer to outline how its preferred method would work and be managed in practice.</w:t>
      </w:r>
      <w:r>
        <w:t xml:space="preserve"> Please note that City College Plymouth is a FE college not a university. </w:t>
      </w:r>
    </w:p>
    <w:p w:rsidR="00747A8E" w:rsidRDefault="00747A8E" w:rsidP="00747A8E">
      <w:pPr>
        <w:spacing w:after="0"/>
      </w:pPr>
    </w:p>
    <w:p w:rsidR="00C02F92" w:rsidRDefault="00C02F92" w:rsidP="00747A8E">
      <w:pPr>
        <w:spacing w:after="0"/>
      </w:pPr>
      <w:r>
        <w:t xml:space="preserve">Q: Would the university consider increasing the P&amp;D tariffs and if so what to? Can the Contractor suggest increases to charges as part of their submission? </w:t>
      </w:r>
    </w:p>
    <w:p w:rsidR="00C02F92" w:rsidRDefault="00C02F92" w:rsidP="00747A8E">
      <w:pPr>
        <w:spacing w:after="0"/>
      </w:pPr>
      <w:r>
        <w:t xml:space="preserve">A: </w:t>
      </w:r>
      <w:r w:rsidR="00747A8E">
        <w:t>T</w:t>
      </w:r>
      <w:r>
        <w:t>he College has provided indicative pricing in the tender document</w:t>
      </w:r>
      <w:r w:rsidR="00306479">
        <w:t xml:space="preserve">. </w:t>
      </w:r>
      <w:proofErr w:type="gramStart"/>
      <w:r w:rsidR="00306479">
        <w:t xml:space="preserve">We </w:t>
      </w:r>
      <w:r>
        <w:t xml:space="preserve"> would</w:t>
      </w:r>
      <w:proofErr w:type="gramEnd"/>
      <w:r>
        <w:t xml:space="preserve"> be willing to discuss</w:t>
      </w:r>
      <w:r w:rsidR="00747A8E">
        <w:t xml:space="preserve"> increases but these would have to be agreed </w:t>
      </w:r>
      <w:r w:rsidR="00306479">
        <w:t xml:space="preserve">with the College management team having regard to our users </w:t>
      </w:r>
      <w:proofErr w:type="spellStart"/>
      <w:r w:rsidR="00306479">
        <w:t>i</w:t>
      </w:r>
      <w:r w:rsidR="00747A8E">
        <w:t>e</w:t>
      </w:r>
      <w:proofErr w:type="spellEnd"/>
      <w:r w:rsidR="00747A8E">
        <w:t xml:space="preserve"> FE students.  </w:t>
      </w:r>
      <w:bookmarkStart w:id="0" w:name="_GoBack"/>
      <w:bookmarkEnd w:id="0"/>
      <w:r>
        <w:t xml:space="preserve"> </w:t>
      </w:r>
      <w:r w:rsidR="00747A8E">
        <w:t xml:space="preserve"> </w:t>
      </w:r>
    </w:p>
    <w:p w:rsidR="00C02F92" w:rsidRPr="00C02F92" w:rsidRDefault="00C02F92" w:rsidP="00C02F92">
      <w:pPr>
        <w:rPr>
          <w:b/>
        </w:rPr>
      </w:pPr>
    </w:p>
    <w:sectPr w:rsidR="00C02F92" w:rsidRPr="00C02F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82E45"/>
    <w:multiLevelType w:val="hybridMultilevel"/>
    <w:tmpl w:val="9D484FAE"/>
    <w:lvl w:ilvl="0" w:tplc="9DCE7B4C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02E1423"/>
    <w:multiLevelType w:val="hybridMultilevel"/>
    <w:tmpl w:val="6A440CB8"/>
    <w:lvl w:ilvl="0" w:tplc="9DCE7B4C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5D170D9"/>
    <w:multiLevelType w:val="hybridMultilevel"/>
    <w:tmpl w:val="0C8A657A"/>
    <w:lvl w:ilvl="0" w:tplc="0B5C3E5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B96F34"/>
    <w:multiLevelType w:val="hybridMultilevel"/>
    <w:tmpl w:val="B9CEB73A"/>
    <w:lvl w:ilvl="0" w:tplc="9DCE7B4C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6422B6"/>
    <w:multiLevelType w:val="hybridMultilevel"/>
    <w:tmpl w:val="C00ADC38"/>
    <w:lvl w:ilvl="0" w:tplc="9DCE7B4C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821FE1"/>
    <w:multiLevelType w:val="hybridMultilevel"/>
    <w:tmpl w:val="7958BE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F92"/>
    <w:rsid w:val="00306479"/>
    <w:rsid w:val="00747A8E"/>
    <w:rsid w:val="00AE311F"/>
    <w:rsid w:val="00C02F92"/>
    <w:rsid w:val="00D94486"/>
    <w:rsid w:val="00E26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 Unicode MS" w:hAnsi="Arial" w:cs="Arial Unicode MS"/>
        <w:sz w:val="24"/>
        <w:szCs w:val="24"/>
        <w:lang w:val="en-GB" w:eastAsia="zh-CN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2F92"/>
    <w:pPr>
      <w:spacing w:after="0" w:line="240" w:lineRule="auto"/>
      <w:ind w:left="720"/>
    </w:pPr>
    <w:rPr>
      <w:rFonts w:ascii="Calibri" w:eastAsiaTheme="minorHAnsi" w:hAnsi="Calibri" w:cs="Calibri"/>
      <w:sz w:val="22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 Unicode MS" w:hAnsi="Arial" w:cs="Arial Unicode MS"/>
        <w:sz w:val="24"/>
        <w:szCs w:val="24"/>
        <w:lang w:val="en-GB" w:eastAsia="zh-CN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2F92"/>
    <w:pPr>
      <w:spacing w:after="0" w:line="240" w:lineRule="auto"/>
      <w:ind w:left="720"/>
    </w:pPr>
    <w:rPr>
      <w:rFonts w:ascii="Calibri" w:eastAsiaTheme="minorHAnsi" w:hAnsi="Calibri" w:cs="Calibri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5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1609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College Plymouth</Company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abaker</dc:creator>
  <cp:lastModifiedBy>swilson</cp:lastModifiedBy>
  <cp:revision>2</cp:revision>
  <dcterms:created xsi:type="dcterms:W3CDTF">2017-05-04T15:07:00Z</dcterms:created>
  <dcterms:modified xsi:type="dcterms:W3CDTF">2017-05-04T15:07:00Z</dcterms:modified>
</cp:coreProperties>
</file>