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06559" w14:textId="77777777" w:rsidR="007801DB" w:rsidRDefault="00FF4D6D">
      <w:pPr>
        <w:pStyle w:val="Body"/>
        <w:jc w:val="center"/>
        <w:rPr>
          <w:sz w:val="28"/>
          <w:szCs w:val="28"/>
        </w:rPr>
      </w:pPr>
      <w:r>
        <w:rPr>
          <w:noProof/>
          <w:sz w:val="24"/>
          <w:szCs w:val="24"/>
        </w:rPr>
        <mc:AlternateContent>
          <mc:Choice Requires="wpg">
            <w:drawing>
              <wp:inline distT="0" distB="0" distL="0" distR="0" wp14:anchorId="4E06A36D" wp14:editId="6FB8666F">
                <wp:extent cx="1327786" cy="1526540"/>
                <wp:effectExtent l="0" t="0" r="0" b="0"/>
                <wp:docPr id="1073741827" name="officeArt object" descr="Picture 1"/>
                <wp:cNvGraphicFramePr/>
                <a:graphic xmlns:a="http://schemas.openxmlformats.org/drawingml/2006/main">
                  <a:graphicData uri="http://schemas.microsoft.com/office/word/2010/wordprocessingGroup">
                    <wpg:wgp>
                      <wpg:cNvGrpSpPr/>
                      <wpg:grpSpPr>
                        <a:xfrm>
                          <a:off x="0" y="0"/>
                          <a:ext cx="1327786" cy="1526540"/>
                          <a:chOff x="0" y="0"/>
                          <a:chExt cx="1327785" cy="1526539"/>
                        </a:xfrm>
                      </wpg:grpSpPr>
                      <wps:wsp>
                        <wps:cNvPr id="1073741825" name="Rectangle"/>
                        <wps:cNvSpPr/>
                        <wps:spPr>
                          <a:xfrm>
                            <a:off x="0" y="0"/>
                            <a:ext cx="1327786" cy="1526540"/>
                          </a:xfrm>
                          <a:prstGeom prst="rect">
                            <a:avLst/>
                          </a:prstGeom>
                          <a:solidFill>
                            <a:srgbClr val="FFFFFF"/>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7"/>
                          <a:stretch>
                            <a:fillRect/>
                          </a:stretch>
                        </pic:blipFill>
                        <pic:spPr>
                          <a:xfrm>
                            <a:off x="0" y="0"/>
                            <a:ext cx="1327786" cy="1526540"/>
                          </a:xfrm>
                          <a:prstGeom prst="rect">
                            <a:avLst/>
                          </a:prstGeom>
                          <a:ln w="12700" cap="flat">
                            <a:noFill/>
                            <a:miter lim="400000"/>
                          </a:ln>
                          <a:effectLst/>
                        </pic:spPr>
                      </pic:pic>
                    </wpg:wgp>
                  </a:graphicData>
                </a:graphic>
              </wp:inline>
            </w:drawing>
          </mc:Choice>
          <mc:Fallback>
            <w:pict>
              <v:group id="_x0000_s1026" style="visibility:visible;width:104.6pt;height:120.2pt;" coordorigin="0,0" coordsize="1327785,1526540">
                <v:rect id="_x0000_s1027" style="position:absolute;left:0;top:0;width:1327785;height:152654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327785;height:1526540;">
                  <v:imagedata r:id="rId8" o:title="image1.png"/>
                </v:shape>
              </v:group>
            </w:pict>
          </mc:Fallback>
        </mc:AlternateContent>
      </w:r>
    </w:p>
    <w:p w14:paraId="79DCEE35" w14:textId="77777777" w:rsidR="007801DB" w:rsidRDefault="007801DB">
      <w:pPr>
        <w:pStyle w:val="Body"/>
        <w:rPr>
          <w:sz w:val="28"/>
          <w:szCs w:val="28"/>
        </w:rPr>
      </w:pPr>
    </w:p>
    <w:p w14:paraId="2BAB5028" w14:textId="77777777" w:rsidR="007801DB" w:rsidRDefault="00FF4D6D">
      <w:pPr>
        <w:pStyle w:val="Title"/>
        <w:spacing w:after="0"/>
        <w:rPr>
          <w:b/>
          <w:bCs/>
          <w:sz w:val="44"/>
          <w:szCs w:val="44"/>
        </w:rPr>
      </w:pPr>
      <w:r>
        <w:rPr>
          <w:b/>
          <w:bCs/>
          <w:sz w:val="44"/>
          <w:szCs w:val="44"/>
        </w:rPr>
        <w:t>ELSENHAM PARISH COUNCIL</w:t>
      </w:r>
    </w:p>
    <w:p w14:paraId="662ECD65" w14:textId="77777777" w:rsidR="007801DB" w:rsidRDefault="007801DB">
      <w:pPr>
        <w:pStyle w:val="Body"/>
      </w:pPr>
    </w:p>
    <w:p w14:paraId="2C8A84BE" w14:textId="77777777" w:rsidR="007801DB" w:rsidRDefault="00FF4D6D">
      <w:pPr>
        <w:pStyle w:val="Body"/>
        <w:jc w:val="center"/>
        <w:rPr>
          <w:b/>
          <w:bCs/>
          <w:sz w:val="44"/>
          <w:szCs w:val="44"/>
        </w:rPr>
      </w:pPr>
      <w:r>
        <w:rPr>
          <w:b/>
          <w:bCs/>
          <w:sz w:val="44"/>
          <w:szCs w:val="44"/>
          <w:lang w:val="en-US"/>
        </w:rPr>
        <w:t>DESIGN OF A NEW COMMUNITY CENTRE</w:t>
      </w:r>
    </w:p>
    <w:p w14:paraId="591339D3" w14:textId="77777777" w:rsidR="007801DB" w:rsidRDefault="00FF4D6D">
      <w:pPr>
        <w:pStyle w:val="Body"/>
        <w:jc w:val="center"/>
        <w:rPr>
          <w:b/>
          <w:bCs/>
          <w:sz w:val="44"/>
          <w:szCs w:val="44"/>
        </w:rPr>
      </w:pPr>
      <w:r>
        <w:rPr>
          <w:b/>
          <w:bCs/>
          <w:sz w:val="44"/>
          <w:szCs w:val="44"/>
          <w:lang w:val="de-DE"/>
        </w:rPr>
        <w:t>SOUTHFIELD CLOSE, ELSENHAM</w:t>
      </w:r>
    </w:p>
    <w:p w14:paraId="519E3475" w14:textId="77777777" w:rsidR="007801DB" w:rsidRDefault="007801DB">
      <w:pPr>
        <w:pStyle w:val="Title"/>
        <w:rPr>
          <w:b/>
          <w:bCs/>
          <w:sz w:val="44"/>
          <w:szCs w:val="44"/>
        </w:rPr>
      </w:pPr>
    </w:p>
    <w:p w14:paraId="37960FA7" w14:textId="77777777" w:rsidR="00712130" w:rsidRDefault="00712130" w:rsidP="00712130">
      <w:pPr>
        <w:pStyle w:val="Body"/>
        <w:jc w:val="center"/>
        <w:rPr>
          <w:b/>
          <w:bCs/>
          <w:sz w:val="44"/>
          <w:szCs w:val="44"/>
        </w:rPr>
      </w:pPr>
      <w:r>
        <w:rPr>
          <w:b/>
          <w:bCs/>
          <w:sz w:val="44"/>
          <w:szCs w:val="44"/>
          <w:lang w:val="de-DE"/>
        </w:rPr>
        <w:t xml:space="preserve">To include a new hall, community café, changing rooms and office for the Parish Clerk </w:t>
      </w:r>
    </w:p>
    <w:p w14:paraId="38412E32" w14:textId="77777777" w:rsidR="00712130" w:rsidRDefault="00712130">
      <w:pPr>
        <w:pStyle w:val="Title"/>
        <w:rPr>
          <w:b/>
          <w:bCs/>
          <w:sz w:val="44"/>
          <w:szCs w:val="44"/>
        </w:rPr>
      </w:pPr>
    </w:p>
    <w:p w14:paraId="3D4F606B" w14:textId="43589461" w:rsidR="007801DB" w:rsidRDefault="00FF4D6D">
      <w:pPr>
        <w:pStyle w:val="Title"/>
        <w:rPr>
          <w:b/>
          <w:bCs/>
          <w:sz w:val="44"/>
          <w:szCs w:val="44"/>
        </w:rPr>
      </w:pPr>
      <w:r>
        <w:rPr>
          <w:b/>
          <w:bCs/>
          <w:sz w:val="44"/>
          <w:szCs w:val="44"/>
        </w:rPr>
        <w:t>INVITATION TO TENDER</w:t>
      </w:r>
    </w:p>
    <w:p w14:paraId="2932C2A3" w14:textId="77777777" w:rsidR="007801DB" w:rsidRDefault="00FF4D6D">
      <w:pPr>
        <w:pStyle w:val="Title"/>
        <w:rPr>
          <w:b/>
          <w:bCs/>
          <w:sz w:val="44"/>
          <w:szCs w:val="44"/>
        </w:rPr>
      </w:pPr>
      <w:r>
        <w:rPr>
          <w:b/>
          <w:bCs/>
          <w:sz w:val="44"/>
          <w:szCs w:val="44"/>
        </w:rPr>
        <w:t>FOR A FEE QUOTATION</w:t>
      </w:r>
    </w:p>
    <w:p w14:paraId="1B61B1EC" w14:textId="77777777" w:rsidR="007801DB" w:rsidRDefault="007801DB">
      <w:pPr>
        <w:pStyle w:val="Body"/>
        <w:tabs>
          <w:tab w:val="center" w:pos="4513"/>
          <w:tab w:val="right" w:pos="9026"/>
        </w:tabs>
        <w:spacing w:after="0"/>
        <w:jc w:val="center"/>
        <w:rPr>
          <w:b/>
          <w:bCs/>
          <w:sz w:val="40"/>
          <w:szCs w:val="40"/>
          <w:lang w:val="en-US"/>
        </w:rPr>
      </w:pPr>
    </w:p>
    <w:p w14:paraId="0DF361E3" w14:textId="77777777" w:rsidR="007801DB" w:rsidRDefault="007801DB">
      <w:pPr>
        <w:pStyle w:val="Body"/>
        <w:tabs>
          <w:tab w:val="center" w:pos="4513"/>
          <w:tab w:val="right" w:pos="9026"/>
        </w:tabs>
        <w:spacing w:after="0"/>
        <w:jc w:val="center"/>
        <w:rPr>
          <w:b/>
          <w:bCs/>
          <w:sz w:val="40"/>
          <w:szCs w:val="40"/>
          <w:lang w:val="en-US"/>
        </w:rPr>
      </w:pPr>
    </w:p>
    <w:p w14:paraId="1164D5C0" w14:textId="77777777" w:rsidR="00712130" w:rsidRDefault="00712130">
      <w:pPr>
        <w:pStyle w:val="Body"/>
        <w:tabs>
          <w:tab w:val="center" w:pos="4513"/>
          <w:tab w:val="right" w:pos="9026"/>
        </w:tabs>
        <w:spacing w:after="0"/>
        <w:jc w:val="center"/>
        <w:rPr>
          <w:b/>
          <w:bCs/>
          <w:sz w:val="44"/>
          <w:szCs w:val="44"/>
          <w:lang w:val="en-US"/>
        </w:rPr>
      </w:pPr>
    </w:p>
    <w:p w14:paraId="4CFEE8F4" w14:textId="2E29B72C" w:rsidR="007801DB" w:rsidRDefault="00FF4D6D">
      <w:pPr>
        <w:pStyle w:val="Body"/>
        <w:tabs>
          <w:tab w:val="center" w:pos="4513"/>
          <w:tab w:val="right" w:pos="9026"/>
        </w:tabs>
        <w:spacing w:after="0"/>
        <w:jc w:val="center"/>
        <w:rPr>
          <w:b/>
          <w:bCs/>
          <w:sz w:val="44"/>
          <w:szCs w:val="44"/>
        </w:rPr>
      </w:pPr>
      <w:r>
        <w:rPr>
          <w:b/>
          <w:bCs/>
          <w:sz w:val="44"/>
          <w:szCs w:val="44"/>
          <w:lang w:val="en-US"/>
        </w:rPr>
        <w:t>Instructions to Tenderers</w:t>
      </w:r>
    </w:p>
    <w:p w14:paraId="6A3BA7EA" w14:textId="77777777" w:rsidR="007801DB" w:rsidRDefault="007801DB">
      <w:pPr>
        <w:pStyle w:val="Body"/>
        <w:spacing w:after="0"/>
        <w:jc w:val="center"/>
        <w:rPr>
          <w:sz w:val="28"/>
          <w:szCs w:val="28"/>
        </w:rPr>
      </w:pPr>
    </w:p>
    <w:p w14:paraId="0DA59C98" w14:textId="77777777" w:rsidR="007801DB" w:rsidRDefault="007801DB">
      <w:pPr>
        <w:pStyle w:val="Body"/>
        <w:spacing w:after="0"/>
        <w:jc w:val="center"/>
        <w:rPr>
          <w:sz w:val="28"/>
          <w:szCs w:val="28"/>
        </w:rPr>
      </w:pPr>
    </w:p>
    <w:p w14:paraId="25752BDE" w14:textId="77777777" w:rsidR="007801DB" w:rsidRDefault="007801DB">
      <w:pPr>
        <w:pStyle w:val="Body"/>
        <w:tabs>
          <w:tab w:val="left" w:pos="5103"/>
        </w:tabs>
        <w:spacing w:after="0"/>
        <w:jc w:val="center"/>
        <w:rPr>
          <w:sz w:val="28"/>
          <w:szCs w:val="28"/>
        </w:rPr>
      </w:pPr>
    </w:p>
    <w:p w14:paraId="1B20A36A" w14:textId="77777777" w:rsidR="007801DB" w:rsidRDefault="007801DB">
      <w:pPr>
        <w:pStyle w:val="Body"/>
        <w:tabs>
          <w:tab w:val="left" w:pos="5103"/>
        </w:tabs>
        <w:spacing w:after="0"/>
        <w:jc w:val="center"/>
        <w:rPr>
          <w:sz w:val="28"/>
          <w:szCs w:val="28"/>
        </w:rPr>
      </w:pPr>
    </w:p>
    <w:p w14:paraId="4E29E316" w14:textId="77777777" w:rsidR="007801DB" w:rsidRDefault="007801DB">
      <w:pPr>
        <w:pStyle w:val="Body"/>
        <w:tabs>
          <w:tab w:val="left" w:pos="5103"/>
        </w:tabs>
        <w:spacing w:after="0"/>
        <w:jc w:val="center"/>
        <w:rPr>
          <w:sz w:val="28"/>
          <w:szCs w:val="28"/>
        </w:rPr>
      </w:pPr>
    </w:p>
    <w:p w14:paraId="37F9AB12" w14:textId="77777777" w:rsidR="007801DB" w:rsidRDefault="007801DB">
      <w:pPr>
        <w:pStyle w:val="Body"/>
        <w:tabs>
          <w:tab w:val="clear" w:pos="567"/>
          <w:tab w:val="clear" w:pos="1134"/>
        </w:tabs>
        <w:spacing w:after="200" w:line="276" w:lineRule="auto"/>
        <w:rPr>
          <w:sz w:val="28"/>
          <w:szCs w:val="28"/>
        </w:rPr>
      </w:pPr>
    </w:p>
    <w:p w14:paraId="0024907C" w14:textId="77777777" w:rsidR="007801DB" w:rsidRDefault="007801DB">
      <w:pPr>
        <w:pStyle w:val="Body"/>
        <w:tabs>
          <w:tab w:val="clear" w:pos="567"/>
          <w:tab w:val="clear" w:pos="1134"/>
        </w:tabs>
        <w:spacing w:after="200" w:line="276" w:lineRule="auto"/>
        <w:rPr>
          <w:sz w:val="28"/>
          <w:szCs w:val="28"/>
        </w:rPr>
      </w:pPr>
    </w:p>
    <w:p w14:paraId="15C78857" w14:textId="77777777" w:rsidR="007801DB" w:rsidRDefault="007801DB">
      <w:pPr>
        <w:pStyle w:val="Body"/>
        <w:tabs>
          <w:tab w:val="clear" w:pos="567"/>
          <w:tab w:val="clear" w:pos="1134"/>
        </w:tabs>
        <w:spacing w:after="200" w:line="276" w:lineRule="auto"/>
        <w:rPr>
          <w:sz w:val="28"/>
          <w:szCs w:val="28"/>
        </w:rPr>
      </w:pPr>
    </w:p>
    <w:p w14:paraId="22C63A4A" w14:textId="77777777" w:rsidR="007801DB" w:rsidRDefault="007801DB">
      <w:pPr>
        <w:pStyle w:val="Body"/>
        <w:tabs>
          <w:tab w:val="clear" w:pos="567"/>
          <w:tab w:val="clear" w:pos="1134"/>
        </w:tabs>
        <w:spacing w:after="200" w:line="276" w:lineRule="auto"/>
        <w:rPr>
          <w:sz w:val="28"/>
          <w:szCs w:val="28"/>
        </w:rPr>
      </w:pPr>
    </w:p>
    <w:p w14:paraId="29B6F212" w14:textId="77777777" w:rsidR="007801DB" w:rsidRDefault="007801DB">
      <w:pPr>
        <w:pStyle w:val="Body"/>
        <w:tabs>
          <w:tab w:val="clear" w:pos="567"/>
          <w:tab w:val="clear" w:pos="1134"/>
        </w:tabs>
        <w:spacing w:after="200" w:line="276" w:lineRule="auto"/>
        <w:rPr>
          <w:sz w:val="28"/>
          <w:szCs w:val="28"/>
        </w:rPr>
      </w:pPr>
    </w:p>
    <w:p w14:paraId="6A7169A3" w14:textId="77777777" w:rsidR="007801DB" w:rsidRDefault="007801DB">
      <w:pPr>
        <w:pStyle w:val="Body"/>
        <w:tabs>
          <w:tab w:val="clear" w:pos="567"/>
          <w:tab w:val="clear" w:pos="1134"/>
        </w:tabs>
        <w:spacing w:after="200" w:line="276" w:lineRule="auto"/>
        <w:rPr>
          <w:sz w:val="28"/>
          <w:szCs w:val="28"/>
        </w:rPr>
      </w:pPr>
    </w:p>
    <w:p w14:paraId="1BEE8EE6" w14:textId="77777777" w:rsidR="007801DB" w:rsidRDefault="007801DB">
      <w:pPr>
        <w:pStyle w:val="Body"/>
        <w:tabs>
          <w:tab w:val="clear" w:pos="567"/>
          <w:tab w:val="clear" w:pos="1134"/>
        </w:tabs>
        <w:spacing w:after="200" w:line="276" w:lineRule="auto"/>
        <w:rPr>
          <w:sz w:val="28"/>
          <w:szCs w:val="28"/>
        </w:rPr>
      </w:pPr>
    </w:p>
    <w:p w14:paraId="29ECCA9F" w14:textId="77777777" w:rsidR="007801DB" w:rsidRDefault="007801DB">
      <w:pPr>
        <w:pStyle w:val="Body"/>
        <w:spacing w:after="0"/>
        <w:jc w:val="center"/>
        <w:rPr>
          <w:sz w:val="28"/>
          <w:szCs w:val="28"/>
        </w:rPr>
      </w:pPr>
    </w:p>
    <w:tbl>
      <w:tblPr>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41"/>
        <w:gridCol w:w="4488"/>
      </w:tblGrid>
      <w:tr w:rsidR="007801DB" w14:paraId="3E5B5AC9" w14:textId="77777777">
        <w:trPr>
          <w:trHeight w:val="246"/>
          <w:jc w:val="center"/>
        </w:trPr>
        <w:tc>
          <w:tcPr>
            <w:tcW w:w="4541"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7C261105" w14:textId="77777777" w:rsidR="007801DB" w:rsidRDefault="00FF4D6D">
            <w:pPr>
              <w:pStyle w:val="Body"/>
            </w:pPr>
            <w:r>
              <w:rPr>
                <w:b/>
                <w:bCs/>
                <w:lang w:val="en-US"/>
              </w:rPr>
              <w:t>Document Control</w:t>
            </w:r>
          </w:p>
        </w:tc>
        <w:tc>
          <w:tcPr>
            <w:tcW w:w="4488"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14:paraId="5B67F629" w14:textId="77777777" w:rsidR="007801DB" w:rsidRDefault="007801DB"/>
        </w:tc>
      </w:tr>
      <w:tr w:rsidR="007801DB" w14:paraId="579CC600" w14:textId="77777777">
        <w:trPr>
          <w:trHeight w:val="407"/>
          <w:jc w:val="center"/>
        </w:trPr>
        <w:tc>
          <w:tcPr>
            <w:tcW w:w="45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6AD55" w14:textId="77777777" w:rsidR="007801DB" w:rsidRDefault="00FF4D6D">
            <w:pPr>
              <w:pStyle w:val="Body"/>
              <w:spacing w:after="0"/>
            </w:pPr>
            <w:r>
              <w:rPr>
                <w:lang w:val="en-US"/>
              </w:rPr>
              <w:t>Approved on behalf of the Parish Council</w:t>
            </w:r>
          </w:p>
        </w:tc>
        <w:tc>
          <w:tcPr>
            <w:tcW w:w="4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46753" w14:textId="77777777" w:rsidR="007801DB" w:rsidRDefault="00FF4D6D">
            <w:pPr>
              <w:pStyle w:val="Body"/>
            </w:pPr>
            <w:r>
              <w:rPr>
                <w:rFonts w:eastAsia="Arial Unicode MS" w:cs="Arial Unicode MS"/>
                <w:lang w:val="en-US"/>
              </w:rPr>
              <w:t xml:space="preserve">Final </w:t>
            </w:r>
          </w:p>
        </w:tc>
      </w:tr>
    </w:tbl>
    <w:p w14:paraId="3464C897" w14:textId="77777777" w:rsidR="007801DB" w:rsidRDefault="007801DB">
      <w:pPr>
        <w:pStyle w:val="Body"/>
        <w:widowControl w:val="0"/>
        <w:spacing w:after="0"/>
        <w:jc w:val="center"/>
        <w:rPr>
          <w:sz w:val="28"/>
          <w:szCs w:val="28"/>
        </w:rPr>
      </w:pPr>
    </w:p>
    <w:p w14:paraId="1970137D" w14:textId="77777777" w:rsidR="007801DB" w:rsidRDefault="007801DB">
      <w:pPr>
        <w:pStyle w:val="Body"/>
        <w:tabs>
          <w:tab w:val="left" w:pos="4774"/>
        </w:tabs>
        <w:spacing w:after="0"/>
      </w:pPr>
    </w:p>
    <w:p w14:paraId="7BA85296" w14:textId="77777777" w:rsidR="007801DB" w:rsidRDefault="007801DB">
      <w:pPr>
        <w:pStyle w:val="Body"/>
        <w:tabs>
          <w:tab w:val="clear" w:pos="567"/>
          <w:tab w:val="clear" w:pos="1134"/>
        </w:tabs>
        <w:spacing w:after="200" w:line="276" w:lineRule="auto"/>
      </w:pPr>
    </w:p>
    <w:p w14:paraId="03753CD5" w14:textId="77777777" w:rsidR="007801DB" w:rsidRDefault="007801DB">
      <w:pPr>
        <w:pStyle w:val="Body"/>
        <w:tabs>
          <w:tab w:val="left" w:pos="4774"/>
        </w:tabs>
        <w:spacing w:after="0"/>
      </w:pPr>
    </w:p>
    <w:tbl>
      <w:tblPr>
        <w:tblW w:w="9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01"/>
        <w:gridCol w:w="3015"/>
        <w:gridCol w:w="3013"/>
      </w:tblGrid>
      <w:tr w:rsidR="007801DB" w14:paraId="08FCAC47" w14:textId="77777777">
        <w:trPr>
          <w:trHeight w:val="246"/>
        </w:trPr>
        <w:tc>
          <w:tcPr>
            <w:tcW w:w="3001" w:type="dxa"/>
            <w:tcBorders>
              <w:top w:val="nil"/>
              <w:left w:val="nil"/>
              <w:bottom w:val="single" w:sz="4" w:space="0" w:color="000000"/>
              <w:right w:val="nil"/>
            </w:tcBorders>
            <w:shd w:val="clear" w:color="auto" w:fill="auto"/>
            <w:tcMar>
              <w:top w:w="80" w:type="dxa"/>
              <w:left w:w="80" w:type="dxa"/>
              <w:bottom w:w="80" w:type="dxa"/>
              <w:right w:w="80" w:type="dxa"/>
            </w:tcMar>
          </w:tcPr>
          <w:p w14:paraId="43AB5FEA" w14:textId="77777777" w:rsidR="007801DB" w:rsidRDefault="00FF4D6D">
            <w:pPr>
              <w:pStyle w:val="Body"/>
              <w:tabs>
                <w:tab w:val="left" w:pos="4774"/>
              </w:tabs>
            </w:pPr>
            <w:r>
              <w:rPr>
                <w:b/>
                <w:bCs/>
                <w:lang w:val="en-US"/>
              </w:rPr>
              <w:t>Change History</w:t>
            </w:r>
          </w:p>
        </w:tc>
        <w:tc>
          <w:tcPr>
            <w:tcW w:w="3015" w:type="dxa"/>
            <w:tcBorders>
              <w:top w:val="nil"/>
              <w:left w:val="nil"/>
              <w:bottom w:val="single" w:sz="4" w:space="0" w:color="000000"/>
              <w:right w:val="nil"/>
            </w:tcBorders>
            <w:shd w:val="clear" w:color="auto" w:fill="auto"/>
            <w:tcMar>
              <w:top w:w="80" w:type="dxa"/>
              <w:left w:w="80" w:type="dxa"/>
              <w:bottom w:w="80" w:type="dxa"/>
              <w:right w:w="80" w:type="dxa"/>
            </w:tcMar>
          </w:tcPr>
          <w:p w14:paraId="208B781D" w14:textId="77777777" w:rsidR="007801DB" w:rsidRDefault="007801DB"/>
        </w:tc>
        <w:tc>
          <w:tcPr>
            <w:tcW w:w="3013" w:type="dxa"/>
            <w:tcBorders>
              <w:top w:val="nil"/>
              <w:left w:val="nil"/>
              <w:bottom w:val="single" w:sz="4" w:space="0" w:color="000000"/>
              <w:right w:val="nil"/>
            </w:tcBorders>
            <w:shd w:val="clear" w:color="auto" w:fill="auto"/>
            <w:tcMar>
              <w:top w:w="80" w:type="dxa"/>
              <w:left w:w="80" w:type="dxa"/>
              <w:bottom w:w="80" w:type="dxa"/>
              <w:right w:w="80" w:type="dxa"/>
            </w:tcMar>
          </w:tcPr>
          <w:p w14:paraId="218BBDCA" w14:textId="77777777" w:rsidR="007801DB" w:rsidRDefault="007801DB"/>
        </w:tc>
      </w:tr>
      <w:tr w:rsidR="007801DB" w14:paraId="7E88E798" w14:textId="77777777">
        <w:trPr>
          <w:trHeight w:val="241"/>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9D49E" w14:textId="77777777" w:rsidR="007801DB" w:rsidRDefault="00FF4D6D">
            <w:pPr>
              <w:pStyle w:val="Body"/>
              <w:tabs>
                <w:tab w:val="left" w:pos="4774"/>
              </w:tabs>
              <w:spacing w:after="0"/>
            </w:pPr>
            <w:r>
              <w:rPr>
                <w:lang w:val="en-US"/>
              </w:rPr>
              <w:t xml:space="preserve">Version:  </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E8D69" w14:textId="77777777" w:rsidR="007801DB" w:rsidRDefault="00FF4D6D">
            <w:pPr>
              <w:pStyle w:val="Body"/>
              <w:tabs>
                <w:tab w:val="left" w:pos="4774"/>
              </w:tabs>
              <w:spacing w:after="0"/>
            </w:pPr>
            <w:r>
              <w:rPr>
                <w:lang w:val="en-US"/>
              </w:rPr>
              <w:t xml:space="preserve">Date: </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3D114" w14:textId="77777777" w:rsidR="007801DB" w:rsidRDefault="00FF4D6D">
            <w:pPr>
              <w:pStyle w:val="Body"/>
              <w:tabs>
                <w:tab w:val="left" w:pos="4774"/>
              </w:tabs>
              <w:spacing w:after="0"/>
            </w:pPr>
            <w:r>
              <w:rPr>
                <w:lang w:val="en-US"/>
              </w:rPr>
              <w:t>Reason for change:</w:t>
            </w:r>
          </w:p>
        </w:tc>
      </w:tr>
      <w:tr w:rsidR="007801DB" w14:paraId="4FB15F92" w14:textId="77777777">
        <w:trPr>
          <w:trHeight w:val="690"/>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29B1AB" w14:textId="77777777" w:rsidR="007801DB" w:rsidRDefault="00FF4D6D">
            <w:pPr>
              <w:pStyle w:val="Body"/>
              <w:tabs>
                <w:tab w:val="left" w:pos="4774"/>
              </w:tabs>
              <w:spacing w:before="60"/>
            </w:pPr>
            <w:r>
              <w:rPr>
                <w:lang w:val="en-US"/>
              </w:rPr>
              <w:t>1.</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1EC47" w14:textId="77777777" w:rsidR="007801DB" w:rsidRDefault="00FF4D6D">
            <w:pPr>
              <w:pStyle w:val="Body"/>
              <w:tabs>
                <w:tab w:val="left" w:pos="4774"/>
              </w:tabs>
              <w:spacing w:before="60"/>
            </w:pPr>
            <w:r>
              <w:rPr>
                <w:lang w:val="en-US"/>
              </w:rPr>
              <w:t>September 2023</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21CA2" w14:textId="77777777" w:rsidR="007801DB" w:rsidRDefault="00FF4D6D">
            <w:pPr>
              <w:pStyle w:val="Body"/>
              <w:tabs>
                <w:tab w:val="left" w:pos="4774"/>
              </w:tabs>
              <w:spacing w:before="60"/>
            </w:pPr>
            <w:r>
              <w:rPr>
                <w:lang w:val="en-US"/>
              </w:rPr>
              <w:t xml:space="preserve">First Document </w:t>
            </w:r>
          </w:p>
        </w:tc>
      </w:tr>
      <w:tr w:rsidR="007801DB" w14:paraId="162F7365" w14:textId="77777777">
        <w:trPr>
          <w:trHeight w:val="690"/>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AC5375" w14:textId="77777777" w:rsidR="007801DB" w:rsidRDefault="00FF4D6D">
            <w:pPr>
              <w:tabs>
                <w:tab w:val="left" w:pos="567"/>
                <w:tab w:val="left" w:pos="1134"/>
                <w:tab w:val="left" w:pos="4774"/>
              </w:tabs>
              <w:spacing w:before="60" w:after="120"/>
            </w:pPr>
            <w:r>
              <w:rPr>
                <w:rFonts w:cs="Arial Unicode MS"/>
                <w:color w:val="000000"/>
                <w:sz w:val="22"/>
                <w:szCs w:val="22"/>
                <w:u w:color="000000"/>
                <w14:textOutline w14:w="0" w14:cap="flat" w14:cmpd="sng" w14:algn="ctr">
                  <w14:noFill/>
                  <w14:prstDash w14:val="solid"/>
                  <w14:bevel/>
                </w14:textOutline>
              </w:rPr>
              <w:t>1A</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A8D2B" w14:textId="77777777" w:rsidR="007801DB" w:rsidRDefault="00FF4D6D">
            <w:pPr>
              <w:tabs>
                <w:tab w:val="left" w:pos="567"/>
                <w:tab w:val="left" w:pos="1134"/>
                <w:tab w:val="left" w:pos="4774"/>
              </w:tabs>
              <w:spacing w:before="60" w:after="120"/>
            </w:pPr>
            <w:r>
              <w:rPr>
                <w:rFonts w:cs="Arial Unicode MS"/>
                <w:color w:val="000000"/>
                <w:sz w:val="22"/>
                <w:szCs w:val="22"/>
                <w:u w:color="000000"/>
                <w14:textOutline w14:w="0" w14:cap="flat" w14:cmpd="sng" w14:algn="ctr">
                  <w14:noFill/>
                  <w14:prstDash w14:val="solid"/>
                  <w14:bevel/>
                </w14:textOutline>
              </w:rPr>
              <w:t>October 2023</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6600C" w14:textId="77777777" w:rsidR="007801DB" w:rsidRDefault="00FF4D6D">
            <w:pPr>
              <w:tabs>
                <w:tab w:val="left" w:pos="567"/>
                <w:tab w:val="left" w:pos="1134"/>
                <w:tab w:val="left" w:pos="4774"/>
              </w:tabs>
              <w:spacing w:before="60" w:after="120"/>
            </w:pPr>
            <w:r>
              <w:rPr>
                <w:rFonts w:cs="Arial Unicode MS"/>
                <w:color w:val="000000"/>
                <w:sz w:val="22"/>
                <w:szCs w:val="22"/>
                <w:u w:color="000000"/>
                <w14:textOutline w14:w="0" w14:cap="flat" w14:cmpd="sng" w14:algn="ctr">
                  <w14:noFill/>
                  <w14:prstDash w14:val="solid"/>
                  <w14:bevel/>
                </w14:textOutline>
              </w:rPr>
              <w:t>Draft following meeting on 16 October 2023</w:t>
            </w:r>
          </w:p>
        </w:tc>
      </w:tr>
      <w:tr w:rsidR="009D24B7" w14:paraId="143733C4" w14:textId="77777777">
        <w:trPr>
          <w:trHeight w:val="690"/>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901E05" w14:textId="08163B4F"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1B</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DC9B14" w14:textId="4BBA4115"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November 2023</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36325F" w14:textId="612889DB"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Draft following further discussion</w:t>
            </w:r>
          </w:p>
        </w:tc>
      </w:tr>
      <w:tr w:rsidR="009D24B7" w14:paraId="2B0510BD" w14:textId="77777777">
        <w:trPr>
          <w:trHeight w:val="690"/>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F297D1" w14:textId="57EDE83D"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2</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B70F02" w14:textId="3AA62203"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24 November 2023</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C790A6" w14:textId="521A961D" w:rsidR="009D24B7" w:rsidRDefault="009D24B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Final version</w:t>
            </w:r>
          </w:p>
        </w:tc>
      </w:tr>
      <w:tr w:rsidR="00376337" w14:paraId="06124FE7" w14:textId="77777777">
        <w:trPr>
          <w:trHeight w:val="690"/>
        </w:trPr>
        <w:tc>
          <w:tcPr>
            <w:tcW w:w="3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4BCA" w14:textId="079000BA" w:rsidR="00376337" w:rsidRDefault="0037633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3</w:t>
            </w:r>
          </w:p>
        </w:tc>
        <w:tc>
          <w:tcPr>
            <w:tcW w:w="30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CF48CB" w14:textId="05A5819D" w:rsidR="00376337" w:rsidRDefault="00376337">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May 2024</w:t>
            </w:r>
          </w:p>
        </w:tc>
        <w:tc>
          <w:tcPr>
            <w:tcW w:w="3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28675F" w14:textId="5ED563DA" w:rsidR="00376337" w:rsidRDefault="00AA27D8">
            <w:pPr>
              <w:tabs>
                <w:tab w:val="left" w:pos="567"/>
                <w:tab w:val="left" w:pos="1134"/>
                <w:tab w:val="left" w:pos="4774"/>
              </w:tabs>
              <w:spacing w:before="60" w:after="120"/>
              <w:rPr>
                <w:rFonts w:cs="Arial Unicode MS"/>
                <w:color w:val="000000"/>
                <w:sz w:val="22"/>
                <w:szCs w:val="22"/>
                <w:u w:color="000000"/>
                <w14:textOutline w14:w="0" w14:cap="flat" w14:cmpd="sng" w14:algn="ctr">
                  <w14:noFill/>
                  <w14:prstDash w14:val="solid"/>
                  <w14:bevel/>
                </w14:textOutline>
              </w:rPr>
            </w:pPr>
            <w:r>
              <w:rPr>
                <w:rFonts w:cs="Arial Unicode MS"/>
                <w:color w:val="000000"/>
                <w:sz w:val="22"/>
                <w:szCs w:val="22"/>
                <w:u w:color="000000"/>
                <w14:textOutline w14:w="0" w14:cap="flat" w14:cmpd="sng" w14:algn="ctr">
                  <w14:noFill/>
                  <w14:prstDash w14:val="solid"/>
                  <w14:bevel/>
                </w14:textOutline>
              </w:rPr>
              <w:t>Revisions for</w:t>
            </w:r>
            <w:r w:rsidR="00376337">
              <w:rPr>
                <w:rFonts w:cs="Arial Unicode MS"/>
                <w:color w:val="000000"/>
                <w:sz w:val="22"/>
                <w:szCs w:val="22"/>
                <w:u w:color="000000"/>
                <w14:textOutline w14:w="0" w14:cap="flat" w14:cmpd="sng" w14:algn="ctr">
                  <w14:noFill/>
                  <w14:prstDash w14:val="solid"/>
                  <w14:bevel/>
                </w14:textOutline>
              </w:rPr>
              <w:t xml:space="preserve"> re-submission</w:t>
            </w:r>
          </w:p>
        </w:tc>
      </w:tr>
    </w:tbl>
    <w:p w14:paraId="356AA4A9" w14:textId="77777777" w:rsidR="007801DB" w:rsidRDefault="007801DB">
      <w:pPr>
        <w:pStyle w:val="Body"/>
        <w:widowControl w:val="0"/>
        <w:tabs>
          <w:tab w:val="left" w:pos="4774"/>
        </w:tabs>
        <w:spacing w:after="0"/>
      </w:pPr>
    </w:p>
    <w:p w14:paraId="573BBF5C" w14:textId="77777777" w:rsidR="007801DB" w:rsidRDefault="007801DB">
      <w:pPr>
        <w:pStyle w:val="Heading2"/>
      </w:pPr>
    </w:p>
    <w:p w14:paraId="2A290FB4" w14:textId="77777777" w:rsidR="007801DB" w:rsidRDefault="00FF4D6D">
      <w:pPr>
        <w:pStyle w:val="Body"/>
        <w:tabs>
          <w:tab w:val="clear" w:pos="567"/>
          <w:tab w:val="clear" w:pos="1134"/>
        </w:tabs>
        <w:spacing w:after="200" w:line="276" w:lineRule="auto"/>
      </w:pPr>
      <w:r>
        <w:rPr>
          <w:rFonts w:ascii="Arial Unicode MS" w:eastAsia="Arial Unicode MS" w:hAnsi="Arial Unicode MS" w:cs="Arial Unicode MS"/>
        </w:rPr>
        <w:br w:type="page"/>
      </w:r>
    </w:p>
    <w:p w14:paraId="044C39B8" w14:textId="77777777" w:rsidR="007801DB" w:rsidRDefault="00FF4D6D">
      <w:pPr>
        <w:pStyle w:val="Heading2"/>
      </w:pPr>
      <w:r>
        <w:rPr>
          <w:rFonts w:eastAsia="Arial Unicode MS" w:cs="Arial Unicode MS"/>
          <w:lang w:val="en-US"/>
        </w:rPr>
        <w:lastRenderedPageBreak/>
        <w:t>1.</w:t>
      </w:r>
      <w:r>
        <w:rPr>
          <w:rFonts w:eastAsia="Arial Unicode MS" w:cs="Arial Unicode MS"/>
          <w:lang w:val="en-US"/>
        </w:rPr>
        <w:tab/>
        <w:t>General Provisions</w:t>
      </w:r>
    </w:p>
    <w:p w14:paraId="7B4F0CB3" w14:textId="77777777" w:rsidR="007801DB" w:rsidRDefault="00FF4D6D">
      <w:pPr>
        <w:pStyle w:val="Body"/>
        <w:ind w:left="567" w:hanging="567"/>
        <w:jc w:val="both"/>
      </w:pPr>
      <w:r>
        <w:rPr>
          <w:lang w:val="en-US"/>
        </w:rPr>
        <w:t>1.1</w:t>
      </w:r>
      <w:r>
        <w:rPr>
          <w:lang w:val="en-US"/>
        </w:rPr>
        <w:tab/>
        <w:t>These Instructions to Tenderers together with the Design Brief, the Conditions of Contract, the Tender and the acceptance thereof shall constitute the whole agreement between Elsenham Parish Council (</w:t>
      </w:r>
      <w:r>
        <w:rPr>
          <w:rtl/>
          <w:lang w:val="ar-SA"/>
        </w:rPr>
        <w:t>“</w:t>
      </w:r>
      <w:r>
        <w:rPr>
          <w:lang w:val="en-US"/>
        </w:rPr>
        <w:t>the Council</w:t>
      </w:r>
      <w:r>
        <w:t>”</w:t>
      </w:r>
      <w:r>
        <w:rPr>
          <w:lang w:val="en-US"/>
        </w:rPr>
        <w:t>) and the Tenderer.</w:t>
      </w:r>
    </w:p>
    <w:p w14:paraId="22A72C76" w14:textId="77777777" w:rsidR="007801DB" w:rsidRDefault="00FF4D6D">
      <w:pPr>
        <w:pStyle w:val="Body"/>
        <w:ind w:left="567" w:hanging="567"/>
        <w:jc w:val="both"/>
      </w:pPr>
      <w:r>
        <w:rPr>
          <w:lang w:val="en-US"/>
        </w:rPr>
        <w:t>1.2</w:t>
      </w:r>
      <w:r>
        <w:rPr>
          <w:lang w:val="en-US"/>
        </w:rPr>
        <w:tab/>
        <w:t>Tenderers must comply with these instructions.  The Tenderer must complete and return, in its entirety, the Form of Tender (at Appendix A).  Any tender not complying in any particular may be rejected by the Council whose decision in the matter shall be final.</w:t>
      </w:r>
    </w:p>
    <w:p w14:paraId="026160E5" w14:textId="77777777" w:rsidR="007801DB" w:rsidRDefault="00FF4D6D">
      <w:pPr>
        <w:pStyle w:val="Body"/>
        <w:ind w:left="567" w:hanging="567"/>
        <w:jc w:val="both"/>
      </w:pPr>
      <w:r>
        <w:rPr>
          <w:lang w:val="en-US"/>
        </w:rPr>
        <w:t>1.3</w:t>
      </w:r>
      <w:r>
        <w:rPr>
          <w:lang w:val="en-US"/>
        </w:rPr>
        <w:tab/>
        <w:t>By inviting you to tender and/or including you on a list of selected candidates the Council makes no representations whatsoever regarding your financial stability, technical competence or ability in any way to carry out the services.</w:t>
      </w:r>
    </w:p>
    <w:p w14:paraId="6CCEE33E" w14:textId="77777777" w:rsidR="007801DB" w:rsidRDefault="00FF4D6D">
      <w:pPr>
        <w:pStyle w:val="Body"/>
        <w:ind w:left="567" w:hanging="567"/>
        <w:jc w:val="both"/>
      </w:pPr>
      <w:r>
        <w:rPr>
          <w:lang w:val="en-US"/>
        </w:rPr>
        <w:t>1.4</w:t>
      </w:r>
      <w:r>
        <w:rPr>
          <w:lang w:val="en-US"/>
        </w:rPr>
        <w:tab/>
        <w:t xml:space="preserve">The </w:t>
      </w:r>
      <w:r>
        <w:rPr>
          <w:lang w:val="en-US"/>
        </w:rPr>
        <w:t>Council does not bind itself to accept the lowest or any tender.</w:t>
      </w:r>
    </w:p>
    <w:p w14:paraId="57F0A840" w14:textId="77777777" w:rsidR="007801DB" w:rsidRDefault="00FF4D6D">
      <w:pPr>
        <w:pStyle w:val="Body"/>
        <w:ind w:left="567" w:hanging="567"/>
        <w:jc w:val="both"/>
      </w:pPr>
      <w:r>
        <w:rPr>
          <w:lang w:val="en-US"/>
        </w:rPr>
        <w:t>1.5</w:t>
      </w:r>
      <w:r>
        <w:rPr>
          <w:lang w:val="en-US"/>
        </w:rPr>
        <w:tab/>
        <w:t>The Council shall not be responsible for any costs, expenses or losses which may be incurred by any Tenderer in the preparation of, or otherwise in connection with the tender.</w:t>
      </w:r>
    </w:p>
    <w:p w14:paraId="46739137" w14:textId="77777777" w:rsidR="007801DB" w:rsidRDefault="00FF4D6D">
      <w:pPr>
        <w:pStyle w:val="Body"/>
        <w:ind w:left="567" w:hanging="567"/>
        <w:jc w:val="both"/>
      </w:pPr>
      <w:r>
        <w:rPr>
          <w:lang w:val="en-US"/>
        </w:rPr>
        <w:t>1.6</w:t>
      </w:r>
      <w:r>
        <w:rPr>
          <w:lang w:val="en-US"/>
        </w:rPr>
        <w:tab/>
        <w:t>The Council may in its absolute discretion withdraw this invitation to tender at any stage.</w:t>
      </w:r>
    </w:p>
    <w:p w14:paraId="5A96CF62" w14:textId="77777777" w:rsidR="007801DB" w:rsidRDefault="00FF4D6D">
      <w:pPr>
        <w:pStyle w:val="Heading2"/>
      </w:pPr>
      <w:r>
        <w:rPr>
          <w:rFonts w:eastAsia="Arial Unicode MS" w:cs="Arial Unicode MS"/>
          <w:lang w:val="en-US"/>
        </w:rPr>
        <w:t>2.</w:t>
      </w:r>
      <w:r>
        <w:rPr>
          <w:rFonts w:eastAsia="Arial Unicode MS" w:cs="Arial Unicode MS"/>
          <w:lang w:val="en-US"/>
        </w:rPr>
        <w:tab/>
        <w:t>Confidentiality and Related Matters</w:t>
      </w:r>
    </w:p>
    <w:p w14:paraId="669ECBB9" w14:textId="77777777" w:rsidR="007801DB" w:rsidRDefault="00FF4D6D">
      <w:pPr>
        <w:pStyle w:val="Body"/>
        <w:ind w:left="567" w:hanging="567"/>
        <w:jc w:val="both"/>
      </w:pPr>
      <w:r>
        <w:rPr>
          <w:lang w:val="en-US"/>
        </w:rPr>
        <w:t>2.1</w:t>
      </w:r>
      <w:r>
        <w:rPr>
          <w:lang w:val="en-US"/>
        </w:rPr>
        <w:tab/>
        <w:t>Invitations to tender and details of the project must be treated as private and confidential, save to the extent allowed by the Council as part of the tendering process.  You must not disclose that you have been invited to tender or release details of the tender documents, other than on an "in confidence" basis to those who have a legitimate need to know and those of your professional advisers who you need to consult for the purposes of preparing the tender.</w:t>
      </w:r>
    </w:p>
    <w:p w14:paraId="74FA7256" w14:textId="77777777" w:rsidR="007801DB" w:rsidRDefault="00FF4D6D">
      <w:pPr>
        <w:pStyle w:val="Body"/>
        <w:ind w:left="567" w:hanging="567"/>
        <w:jc w:val="both"/>
      </w:pPr>
      <w:r>
        <w:rPr>
          <w:lang w:val="en-US"/>
        </w:rPr>
        <w:t>2.2</w:t>
      </w:r>
      <w:r>
        <w:rPr>
          <w:lang w:val="en-US"/>
        </w:rPr>
        <w:tab/>
        <w:t>The Council shall be free to disclose any information prepared by the Council in connection with this tender to any person.</w:t>
      </w:r>
    </w:p>
    <w:p w14:paraId="4701504B" w14:textId="77777777" w:rsidR="007801DB" w:rsidRDefault="00FF4D6D">
      <w:pPr>
        <w:pStyle w:val="Body"/>
        <w:ind w:left="567" w:hanging="567"/>
        <w:jc w:val="both"/>
      </w:pPr>
      <w:r>
        <w:rPr>
          <w:lang w:val="en-US"/>
        </w:rPr>
        <w:t>2.3</w:t>
      </w:r>
      <w:r>
        <w:rPr>
          <w:lang w:val="en-US"/>
        </w:rPr>
        <w:tab/>
        <w:t>During the tender evaluation process the Council shall treat all information which a Tenderer properly identifies as commercially sensitive information as confidential.</w:t>
      </w:r>
    </w:p>
    <w:p w14:paraId="18721B40" w14:textId="77777777" w:rsidR="007801DB" w:rsidRDefault="00FF4D6D">
      <w:pPr>
        <w:pStyle w:val="Body"/>
        <w:ind w:left="567" w:hanging="567"/>
        <w:jc w:val="both"/>
      </w:pPr>
      <w:r>
        <w:rPr>
          <w:lang w:val="en-US"/>
        </w:rPr>
        <w:t>2.4</w:t>
      </w:r>
      <w:r>
        <w:rPr>
          <w:lang w:val="en-US"/>
        </w:rPr>
        <w:tab/>
        <w:t xml:space="preserve">Following the evaluation and award of the Contract, the Council will continue to honour confidentiality of information provided by Tenderers where this is consistent with its obligations under the Freedom of Information Act 2000.  Tenderers must recognise that it is the Council's aim (consistent with the principles of the Act) to make available to the public as much information as possible about its contracting arrangements subject also to having regard to the legitimate commercial interest of Tenderers.  </w:t>
      </w:r>
      <w:r>
        <w:rPr>
          <w:lang w:val="en-US"/>
        </w:rPr>
        <w:t>Only information which is genuinely confidential or commercially sensitive shall be protected from disclosure. Note in particular, that in order to comply with government requirements the Council may publish information about the contract including (but not limited to) these invitation to tender documents, the terms of the agreement, the contract value and duration, the contractor</w:t>
      </w:r>
      <w:r>
        <w:rPr>
          <w:rtl/>
        </w:rPr>
        <w:t>’</w:t>
      </w:r>
      <w:r>
        <w:rPr>
          <w:lang w:val="en-US"/>
        </w:rPr>
        <w:t>s contact details and payments made to the contractor under the contract.</w:t>
      </w:r>
    </w:p>
    <w:p w14:paraId="6C8C1D18" w14:textId="77777777" w:rsidR="007801DB" w:rsidRDefault="00FF4D6D">
      <w:pPr>
        <w:pStyle w:val="Body"/>
        <w:ind w:left="567" w:hanging="567"/>
        <w:jc w:val="both"/>
      </w:pPr>
      <w:r>
        <w:rPr>
          <w:lang w:val="en-US"/>
        </w:rPr>
        <w:t>2.5</w:t>
      </w:r>
      <w:r>
        <w:rPr>
          <w:lang w:val="en-US"/>
        </w:rPr>
        <w:tab/>
        <w:t>The Council cannot accept any request for provisions in the Contract which seeks to identify as confidential information which is not strictly confidential in nature.  The Council will not hold information "in confidence" where it is not in fact confidential information.</w:t>
      </w:r>
    </w:p>
    <w:p w14:paraId="5645206C" w14:textId="77777777" w:rsidR="007801DB" w:rsidRDefault="00FF4D6D">
      <w:pPr>
        <w:pStyle w:val="Body"/>
        <w:ind w:left="567" w:hanging="567"/>
        <w:jc w:val="both"/>
      </w:pPr>
      <w:r>
        <w:rPr>
          <w:lang w:val="en-US"/>
        </w:rPr>
        <w:t>2.6</w:t>
      </w:r>
      <w:r>
        <w:rPr>
          <w:lang w:val="en-US"/>
        </w:rPr>
        <w:tab/>
        <w:t>Any request made by a third party to the Tenderer to disclose information relating to this tender shall be referred immediately to the Council.  The Contractor shall not disclose any information themselves.</w:t>
      </w:r>
    </w:p>
    <w:p w14:paraId="34F9AF12" w14:textId="77777777" w:rsidR="007801DB" w:rsidRDefault="00FF4D6D">
      <w:pPr>
        <w:pStyle w:val="Body"/>
        <w:ind w:left="567" w:hanging="567"/>
        <w:jc w:val="both"/>
      </w:pPr>
      <w:r>
        <w:rPr>
          <w:lang w:val="en-US"/>
        </w:rPr>
        <w:t>2.7</w:t>
      </w:r>
      <w:r>
        <w:rPr>
          <w:lang w:val="en-US"/>
        </w:rPr>
        <w:tab/>
        <w:t>The successful Tenderer should be aware that following the award of the Contract, the Council shall make the final Contract details publicly available, subject to excluding those elements which are genuinely identified as confidential or commercially sensitive.  The Council shall seek to agree with the successful tenderer</w:t>
      </w:r>
      <w:r>
        <w:rPr>
          <w:color w:val="FF0000"/>
          <w:u w:color="FF0000"/>
        </w:rPr>
        <w:t xml:space="preserve"> </w:t>
      </w:r>
      <w:r>
        <w:rPr>
          <w:lang w:val="en-US"/>
        </w:rPr>
        <w:t>the nature of the information to be so protected.</w:t>
      </w:r>
    </w:p>
    <w:p w14:paraId="177C8DE7" w14:textId="77777777" w:rsidR="002A7850" w:rsidRDefault="002A7850">
      <w:pPr>
        <w:pStyle w:val="Heading2"/>
        <w:rPr>
          <w:rFonts w:eastAsia="Arial Unicode MS" w:cs="Arial Unicode MS"/>
          <w:lang w:val="en-US"/>
        </w:rPr>
      </w:pPr>
    </w:p>
    <w:p w14:paraId="69BE053A" w14:textId="194F6FB1" w:rsidR="007801DB" w:rsidRDefault="00FF4D6D">
      <w:pPr>
        <w:pStyle w:val="Heading2"/>
      </w:pPr>
      <w:r>
        <w:rPr>
          <w:rFonts w:eastAsia="Arial Unicode MS" w:cs="Arial Unicode MS"/>
          <w:lang w:val="en-US"/>
        </w:rPr>
        <w:lastRenderedPageBreak/>
        <w:t>3.</w:t>
      </w:r>
      <w:r>
        <w:rPr>
          <w:rFonts w:eastAsia="Arial Unicode MS" w:cs="Arial Unicode MS"/>
          <w:lang w:val="en-US"/>
        </w:rPr>
        <w:tab/>
        <w:t>Workforce and Related Matters</w:t>
      </w:r>
    </w:p>
    <w:p w14:paraId="39DB6B0C" w14:textId="77777777" w:rsidR="007801DB" w:rsidRDefault="00FF4D6D">
      <w:pPr>
        <w:pStyle w:val="Body"/>
        <w:ind w:left="567" w:hanging="567"/>
        <w:jc w:val="both"/>
        <w:rPr>
          <w:b/>
          <w:bCs/>
        </w:rPr>
      </w:pPr>
      <w:r>
        <w:t>3.1</w:t>
      </w:r>
      <w:r>
        <w:rPr>
          <w:b/>
          <w:bCs/>
        </w:rPr>
        <w:tab/>
      </w:r>
      <w:r>
        <w:rPr>
          <w:lang w:val="en-US"/>
        </w:rPr>
        <w:t>There are no workforce matters related to this contract.</w:t>
      </w:r>
    </w:p>
    <w:p w14:paraId="31A67132" w14:textId="77777777" w:rsidR="007801DB" w:rsidRDefault="00FF4D6D">
      <w:pPr>
        <w:pStyle w:val="Heading2"/>
      </w:pPr>
      <w:r>
        <w:rPr>
          <w:rFonts w:eastAsia="Arial Unicode MS" w:cs="Arial Unicode MS"/>
          <w:lang w:val="en-US"/>
        </w:rPr>
        <w:t>4.</w:t>
      </w:r>
      <w:r>
        <w:rPr>
          <w:rFonts w:eastAsia="Arial Unicode MS" w:cs="Arial Unicode MS"/>
          <w:lang w:val="en-US"/>
        </w:rPr>
        <w:tab/>
        <w:t>Tender Submission</w:t>
      </w:r>
    </w:p>
    <w:p w14:paraId="595149BA" w14:textId="77777777" w:rsidR="007801DB" w:rsidRDefault="00FF4D6D">
      <w:pPr>
        <w:pStyle w:val="Body"/>
        <w:ind w:left="567" w:hanging="567"/>
        <w:jc w:val="both"/>
      </w:pPr>
      <w:r>
        <w:rPr>
          <w:lang w:val="en-US"/>
        </w:rPr>
        <w:t>4.1</w:t>
      </w:r>
      <w:r>
        <w:rPr>
          <w:lang w:val="en-US"/>
        </w:rPr>
        <w:tab/>
        <w:t>Tenders must be submitted strictly in accordance with the instructions.</w:t>
      </w:r>
    </w:p>
    <w:p w14:paraId="1E86581D" w14:textId="77777777" w:rsidR="007801DB" w:rsidRDefault="00FF4D6D">
      <w:pPr>
        <w:pStyle w:val="Body"/>
        <w:ind w:left="567" w:hanging="567"/>
        <w:jc w:val="both"/>
      </w:pPr>
      <w:r>
        <w:rPr>
          <w:lang w:val="en-US"/>
        </w:rPr>
        <w:t>4.2</w:t>
      </w:r>
      <w:r>
        <w:rPr>
          <w:lang w:val="en-US"/>
        </w:rPr>
        <w:tab/>
      </w:r>
      <w:r>
        <w:rPr>
          <w:lang w:val="en-US"/>
        </w:rPr>
        <w:t>Tenders submitted not strictly in accordance with these instructions may not be accepted for consideration.  The decision on whether or not a tender is acceptable will be final and the Tenderer concerned will not be consulted.  If a tender is excluded from further consideration the Tenderer concerned will be notified.</w:t>
      </w:r>
    </w:p>
    <w:p w14:paraId="22EF0776" w14:textId="77777777" w:rsidR="007801DB" w:rsidRDefault="00FF4D6D">
      <w:pPr>
        <w:pStyle w:val="Body"/>
        <w:ind w:left="567" w:hanging="567"/>
        <w:jc w:val="both"/>
      </w:pPr>
      <w:r>
        <w:rPr>
          <w:lang w:val="en-US"/>
        </w:rPr>
        <w:t>4.3</w:t>
      </w:r>
      <w:r>
        <w:rPr>
          <w:lang w:val="en-US"/>
        </w:rPr>
        <w:tab/>
        <w:t>Returned Tenders must include:</w:t>
      </w:r>
    </w:p>
    <w:p w14:paraId="46FDF2D0" w14:textId="77777777" w:rsidR="007801DB" w:rsidRDefault="00FF4D6D">
      <w:pPr>
        <w:pStyle w:val="Body"/>
        <w:numPr>
          <w:ilvl w:val="0"/>
          <w:numId w:val="2"/>
        </w:numPr>
        <w:jc w:val="both"/>
        <w:rPr>
          <w:lang w:val="en-US"/>
        </w:rPr>
      </w:pPr>
      <w:r>
        <w:rPr>
          <w:lang w:val="en-US"/>
        </w:rPr>
        <w:t>These Instructions</w:t>
      </w:r>
    </w:p>
    <w:p w14:paraId="1758F134" w14:textId="77777777" w:rsidR="007801DB" w:rsidRDefault="00FF4D6D">
      <w:pPr>
        <w:pStyle w:val="Body"/>
        <w:numPr>
          <w:ilvl w:val="0"/>
          <w:numId w:val="2"/>
        </w:numPr>
        <w:jc w:val="both"/>
        <w:rPr>
          <w:lang w:val="en-US"/>
        </w:rPr>
      </w:pPr>
      <w:r>
        <w:rPr>
          <w:lang w:val="en-US"/>
        </w:rPr>
        <w:t>The specification including all required responses</w:t>
      </w:r>
    </w:p>
    <w:p w14:paraId="4A2A10FC" w14:textId="77777777" w:rsidR="007801DB" w:rsidRDefault="00FF4D6D">
      <w:pPr>
        <w:pStyle w:val="Body"/>
        <w:numPr>
          <w:ilvl w:val="0"/>
          <w:numId w:val="2"/>
        </w:numPr>
        <w:jc w:val="both"/>
        <w:rPr>
          <w:lang w:val="en-US"/>
        </w:rPr>
      </w:pPr>
      <w:r>
        <w:rPr>
          <w:lang w:val="en-US"/>
        </w:rPr>
        <w:t>The Pricing Schedule, completed</w:t>
      </w:r>
    </w:p>
    <w:p w14:paraId="4ADA7D1F" w14:textId="77777777" w:rsidR="007801DB" w:rsidRDefault="00FF4D6D">
      <w:pPr>
        <w:pStyle w:val="Body"/>
        <w:numPr>
          <w:ilvl w:val="0"/>
          <w:numId w:val="2"/>
        </w:numPr>
        <w:jc w:val="both"/>
        <w:rPr>
          <w:lang w:val="en-US"/>
        </w:rPr>
      </w:pPr>
      <w:r>
        <w:rPr>
          <w:lang w:val="en-US"/>
        </w:rPr>
        <w:t xml:space="preserve">The Form of Tender (Appendix A to these Instructions) with tender price and the details of the person responsible for submitting the tender inserted </w:t>
      </w:r>
    </w:p>
    <w:p w14:paraId="3AFEE57B" w14:textId="77777777" w:rsidR="007801DB" w:rsidRDefault="00FF4D6D">
      <w:pPr>
        <w:pStyle w:val="Body"/>
        <w:numPr>
          <w:ilvl w:val="0"/>
          <w:numId w:val="2"/>
        </w:numPr>
        <w:jc w:val="both"/>
        <w:rPr>
          <w:lang w:val="en-US"/>
        </w:rPr>
      </w:pPr>
      <w:r>
        <w:rPr>
          <w:lang w:val="en-US"/>
        </w:rPr>
        <w:t>The Declarations (Appendix B to these Instructions) regarding Conflict of Interests, Canvassing and Collusive Tendering and Equalities with the details of the person responsible for submitting the tender inserted</w:t>
      </w:r>
    </w:p>
    <w:p w14:paraId="5FB663A4" w14:textId="77777777" w:rsidR="007801DB" w:rsidRDefault="00FF4D6D">
      <w:pPr>
        <w:pStyle w:val="Body"/>
        <w:ind w:left="567" w:hanging="567"/>
        <w:jc w:val="both"/>
      </w:pPr>
      <w:r>
        <w:rPr>
          <w:lang w:val="en-US"/>
        </w:rPr>
        <w:t>4.4</w:t>
      </w:r>
      <w:r>
        <w:rPr>
          <w:lang w:val="en-US"/>
        </w:rPr>
        <w:tab/>
        <w:t>The Council reserves the right to refer to Tenderers for correction or clarification of any omission, error or ambiguity contained in the tender provided that such correction or clarification does not have the effect of producing a revised or new tender.</w:t>
      </w:r>
    </w:p>
    <w:p w14:paraId="7319811D" w14:textId="77777777" w:rsidR="007801DB" w:rsidRDefault="00FF4D6D">
      <w:pPr>
        <w:pStyle w:val="Body"/>
        <w:ind w:left="567" w:hanging="567"/>
        <w:jc w:val="both"/>
      </w:pPr>
      <w:r>
        <w:rPr>
          <w:lang w:val="en-US"/>
        </w:rPr>
        <w:t>4.5</w:t>
      </w:r>
      <w:r>
        <w:rPr>
          <w:lang w:val="en-US"/>
        </w:rPr>
        <w:tab/>
        <w:t>Tenders must not be qualified, conditional, or accompanied by statements which could be construed as rendering them equivocal and/or placing them on a different footing to those of other Tenderers.</w:t>
      </w:r>
    </w:p>
    <w:p w14:paraId="347B1D03" w14:textId="77777777" w:rsidR="007801DB" w:rsidRDefault="00FF4D6D">
      <w:pPr>
        <w:pStyle w:val="Body"/>
        <w:ind w:left="567" w:hanging="567"/>
        <w:jc w:val="both"/>
      </w:pPr>
      <w:r>
        <w:rPr>
          <w:lang w:val="en-US"/>
        </w:rPr>
        <w:t>4.6</w:t>
      </w:r>
      <w:r>
        <w:rPr>
          <w:lang w:val="en-US"/>
        </w:rPr>
        <w:tab/>
        <w:t>Where Tenderers have any questions about the Contract Documentation these should be submitted by email to louise.epc@gmail.com, and in all events prior to the submission of tender.  If no questions are raised in connection with the contract documents prior to submitting the tender, the tenderer will be taken to have accepted these in the form as issued by the Council and no negotiation will be entered into after the tender return date.</w:t>
      </w:r>
    </w:p>
    <w:p w14:paraId="7214D015" w14:textId="77777777" w:rsidR="007801DB" w:rsidRDefault="00FF4D6D">
      <w:pPr>
        <w:pStyle w:val="Body"/>
        <w:ind w:left="567" w:hanging="567"/>
        <w:jc w:val="both"/>
      </w:pPr>
      <w:r>
        <w:rPr>
          <w:lang w:val="en-US"/>
        </w:rPr>
        <w:t>4.7</w:t>
      </w:r>
      <w:r>
        <w:rPr>
          <w:lang w:val="en-US"/>
        </w:rPr>
        <w:tab/>
        <w:t>It is the Tenderer's responsibility to examine the Specification and to obtain all information and carry out all inspections necessary for the completion of the tender and to satisfy themselves on all matters pertaining to the submission of a tender and the performance of the contract.  Tenderers will be deemed to have done so and to have satisfied themselves before tendering as to the correctness and sufficiency of their tender to cover all their obligations under the contract and for all matters and thin</w:t>
      </w:r>
      <w:r>
        <w:rPr>
          <w:lang w:val="en-US"/>
        </w:rPr>
        <w:t>gs necessary for the proper performance of the contract.</w:t>
      </w:r>
    </w:p>
    <w:p w14:paraId="237FA739" w14:textId="77777777" w:rsidR="007801DB" w:rsidRDefault="00FF4D6D">
      <w:pPr>
        <w:pStyle w:val="Body"/>
        <w:ind w:left="567" w:hanging="567"/>
        <w:jc w:val="both"/>
      </w:pPr>
      <w:r>
        <w:rPr>
          <w:lang w:val="en-US"/>
        </w:rPr>
        <w:t>4.8</w:t>
      </w:r>
      <w:r>
        <w:rPr>
          <w:lang w:val="en-US"/>
        </w:rPr>
        <w:tab/>
      </w:r>
      <w:r>
        <w:rPr>
          <w:lang w:val="en-US"/>
        </w:rPr>
        <w:t>Information supplied by the Council (whether in these tender documents or otherwise) is supplied for general guidance in the preparation of tenders.  Tenderers must satisfy themselves by their own inspection and investigation with regard to the accuracy of any such information and no responsibility is accepted by the Council for any inaccuracies, or for any loss or damage of whatever kind or howsoever arising from the use by any Tenderer of such information.</w:t>
      </w:r>
    </w:p>
    <w:p w14:paraId="733EF744" w14:textId="77777777" w:rsidR="007801DB" w:rsidRDefault="00FF4D6D">
      <w:pPr>
        <w:pStyle w:val="Body"/>
        <w:ind w:left="567" w:hanging="567"/>
        <w:jc w:val="both"/>
      </w:pPr>
      <w:r>
        <w:rPr>
          <w:lang w:val="en-US"/>
        </w:rPr>
        <w:t>4.9</w:t>
      </w:r>
      <w:r>
        <w:rPr>
          <w:lang w:val="en-US"/>
        </w:rPr>
        <w:tab/>
        <w:t>The Council reserves the right to make changes of a drafting nature to the contract documentation which shall be accepted by the successful tenderer without reservation.  Any such changes that are made during the tender period will be communicated to all interested suppliers via email.</w:t>
      </w:r>
    </w:p>
    <w:p w14:paraId="51A0E96F" w14:textId="77777777" w:rsidR="007801DB" w:rsidRDefault="00FF4D6D">
      <w:pPr>
        <w:pStyle w:val="Body"/>
        <w:ind w:left="567" w:hanging="567"/>
        <w:jc w:val="both"/>
      </w:pPr>
      <w:r>
        <w:rPr>
          <w:lang w:val="en-US"/>
        </w:rPr>
        <w:t>4.10</w:t>
      </w:r>
      <w:r>
        <w:rPr>
          <w:lang w:val="en-US"/>
        </w:rPr>
        <w:tab/>
        <w:t>In submitting a Tender, Tenderers accept that:</w:t>
      </w:r>
    </w:p>
    <w:p w14:paraId="25281939" w14:textId="77777777" w:rsidR="007801DB" w:rsidRDefault="00FF4D6D">
      <w:pPr>
        <w:pStyle w:val="Body"/>
        <w:numPr>
          <w:ilvl w:val="0"/>
          <w:numId w:val="4"/>
        </w:numPr>
        <w:jc w:val="both"/>
        <w:rPr>
          <w:lang w:val="en-US"/>
        </w:rPr>
      </w:pPr>
      <w:r>
        <w:rPr>
          <w:lang w:val="en-US"/>
        </w:rPr>
        <w:t xml:space="preserve">the Council may investigate and make enquiries regarding any project currently being undertaken or previously undertaken </w:t>
      </w:r>
    </w:p>
    <w:p w14:paraId="0E5C67A4" w14:textId="77777777" w:rsidR="007801DB" w:rsidRDefault="00FF4D6D">
      <w:pPr>
        <w:pStyle w:val="Body"/>
        <w:numPr>
          <w:ilvl w:val="0"/>
          <w:numId w:val="4"/>
        </w:numPr>
        <w:jc w:val="both"/>
        <w:rPr>
          <w:lang w:val="en-US"/>
        </w:rPr>
      </w:pPr>
      <w:r>
        <w:rPr>
          <w:lang w:val="en-US"/>
        </w:rPr>
        <w:lastRenderedPageBreak/>
        <w:t>they are prepared to attend at the Council, before its officers, members, or both, in order to be interviewed or make a presentation.</w:t>
      </w:r>
    </w:p>
    <w:p w14:paraId="0A00C072" w14:textId="132C4E93" w:rsidR="007801DB" w:rsidRDefault="00FF4D6D">
      <w:pPr>
        <w:pStyle w:val="Body"/>
        <w:ind w:left="567" w:hanging="567"/>
        <w:jc w:val="both"/>
      </w:pPr>
      <w:r>
        <w:t>4.11</w:t>
      </w:r>
      <w:r>
        <w:tab/>
      </w:r>
      <w:r>
        <w:rPr>
          <w:b/>
          <w:bCs/>
          <w:lang w:val="en-US"/>
        </w:rPr>
        <w:t>Tenders must be submitted by</w:t>
      </w:r>
      <w:r w:rsidR="007A7E6D">
        <w:rPr>
          <w:b/>
          <w:bCs/>
          <w:lang w:val="en-US"/>
        </w:rPr>
        <w:t xml:space="preserve"> email</w:t>
      </w:r>
      <w:r>
        <w:rPr>
          <w:b/>
          <w:bCs/>
          <w:lang w:val="en-US"/>
        </w:rPr>
        <w:t xml:space="preserve"> to</w:t>
      </w:r>
      <w:r w:rsidR="007A7E6D">
        <w:rPr>
          <w:b/>
          <w:bCs/>
          <w:lang w:val="en-US"/>
        </w:rPr>
        <w:t xml:space="preserve"> the Clerk to Elsenham Parish Council: </w:t>
      </w:r>
      <w:r w:rsidR="007A7E6D" w:rsidRPr="007A7E6D">
        <w:rPr>
          <w:b/>
          <w:bCs/>
          <w:lang w:val="en-US"/>
        </w:rPr>
        <w:t>louise.epc@gmail.com</w:t>
      </w:r>
    </w:p>
    <w:p w14:paraId="59E37BED" w14:textId="77777777" w:rsidR="007801DB" w:rsidRDefault="00FF4D6D">
      <w:pPr>
        <w:pStyle w:val="Body"/>
        <w:ind w:left="567" w:hanging="567"/>
        <w:jc w:val="both"/>
      </w:pPr>
      <w:r>
        <w:rPr>
          <w:lang w:val="en-US"/>
        </w:rPr>
        <w:t>4.12</w:t>
      </w:r>
      <w:r>
        <w:rPr>
          <w:lang w:val="en-US"/>
        </w:rPr>
        <w:tab/>
        <w:t>No tender documents should be sent in any other form or by any other means of delivery unless specifically requested elsewhere in these instructions.</w:t>
      </w:r>
    </w:p>
    <w:p w14:paraId="07161AE1" w14:textId="0B2C48B0" w:rsidR="007801DB" w:rsidRDefault="00FF4D6D">
      <w:pPr>
        <w:pStyle w:val="Body"/>
        <w:ind w:left="567" w:hanging="567"/>
        <w:jc w:val="both"/>
      </w:pPr>
      <w:r>
        <w:t>4.13</w:t>
      </w:r>
      <w:r>
        <w:tab/>
      </w:r>
      <w:r>
        <w:rPr>
          <w:b/>
          <w:bCs/>
          <w:lang w:val="en-US"/>
        </w:rPr>
        <w:t>Tenders must be submitted no later than 12:00 noon on</w:t>
      </w:r>
      <w:r w:rsidR="0066617A">
        <w:rPr>
          <w:b/>
          <w:bCs/>
          <w:lang w:val="en-US"/>
        </w:rPr>
        <w:t xml:space="preserve"> </w:t>
      </w:r>
      <w:r w:rsidR="00AA27D8">
        <w:rPr>
          <w:b/>
          <w:bCs/>
          <w:lang w:val="en-US"/>
        </w:rPr>
        <w:t>12 July</w:t>
      </w:r>
      <w:r>
        <w:rPr>
          <w:b/>
          <w:bCs/>
          <w:lang w:val="en-US"/>
        </w:rPr>
        <w:t xml:space="preserve"> 202</w:t>
      </w:r>
      <w:r w:rsidR="0066617A">
        <w:rPr>
          <w:b/>
          <w:bCs/>
          <w:lang w:val="en-US"/>
        </w:rPr>
        <w:t>4</w:t>
      </w:r>
      <w:r>
        <w:rPr>
          <w:lang w:val="en-US"/>
        </w:rPr>
        <w:t xml:space="preserve"> which is the date fixed for the submission of tenders.  Tenders submitted after the deadline will not be accepted.</w:t>
      </w:r>
    </w:p>
    <w:p w14:paraId="23EAD4FA" w14:textId="77777777" w:rsidR="007801DB" w:rsidRDefault="00FF4D6D">
      <w:pPr>
        <w:pStyle w:val="Body"/>
        <w:ind w:left="567" w:hanging="567"/>
        <w:jc w:val="both"/>
      </w:pPr>
      <w:r>
        <w:rPr>
          <w:lang w:val="en-US"/>
        </w:rPr>
        <w:t>4.14</w:t>
      </w:r>
      <w:r>
        <w:rPr>
          <w:lang w:val="en-US"/>
        </w:rPr>
        <w:tab/>
        <w:t>The tender shall be submitted on the basis that it shall remain in force for a minimum of four months from the date fixed for the submission of tenders.  If the Council does not accept the tender within this time, then the tender shall be deemed to be withdrawn.</w:t>
      </w:r>
    </w:p>
    <w:p w14:paraId="02F94215" w14:textId="77777777" w:rsidR="007801DB" w:rsidRDefault="00FF4D6D">
      <w:pPr>
        <w:pStyle w:val="Body"/>
        <w:ind w:left="567" w:hanging="567"/>
        <w:jc w:val="both"/>
      </w:pPr>
      <w:r>
        <w:rPr>
          <w:lang w:val="en-US"/>
        </w:rPr>
        <w:t>4.15</w:t>
      </w:r>
      <w:r>
        <w:rPr>
          <w:lang w:val="en-US"/>
        </w:rPr>
        <w:tab/>
        <w:t>Tenderers undertake that (in the event of the tender being accepted by the Council), within fourteen days of being called upon so to do they will execute a formal agreement. Until such a formal agreement is executed this tender together with the written acceptance of it shall form a binding agreement.  NB No such letters of acceptance shall be issued where there are still issues outstanding relating to the contract.</w:t>
      </w:r>
    </w:p>
    <w:p w14:paraId="2F68C924" w14:textId="77777777" w:rsidR="007801DB" w:rsidRDefault="00FF4D6D">
      <w:pPr>
        <w:pStyle w:val="Body"/>
        <w:ind w:left="567" w:hanging="567"/>
        <w:jc w:val="both"/>
      </w:pPr>
      <w:r>
        <w:rPr>
          <w:lang w:val="en-US"/>
        </w:rPr>
        <w:t>4.16</w:t>
      </w:r>
      <w:r>
        <w:rPr>
          <w:lang w:val="en-US"/>
        </w:rPr>
        <w:tab/>
        <w:t>Any Tenderer who directly or indirectly canvasses any member or officer of the Council concerning the award of the contract or who obtains or attempts to obtain information from any such member or officer concerning any other tender or proposed tender for the contract shall be disqualified from having their tender considered.</w:t>
      </w:r>
    </w:p>
    <w:p w14:paraId="61F935AE" w14:textId="77777777" w:rsidR="007801DB" w:rsidRDefault="00FF4D6D">
      <w:pPr>
        <w:pStyle w:val="Body"/>
        <w:ind w:left="567" w:hanging="567"/>
        <w:jc w:val="both"/>
      </w:pPr>
      <w:r>
        <w:rPr>
          <w:lang w:val="en-US"/>
        </w:rPr>
        <w:t>4.17</w:t>
      </w:r>
      <w:r>
        <w:rPr>
          <w:lang w:val="en-US"/>
        </w:rPr>
        <w:tab/>
        <w:t>Tenders shall only be submitted on the basis that they are bona fide competitive tenders.  The Council shall have the power to cancel the Contract and to recover from the appointed tenderer the amount of any loss arising from the cancellation if the tenderer:</w:t>
      </w:r>
    </w:p>
    <w:p w14:paraId="308D4F9E" w14:textId="77777777" w:rsidR="007801DB" w:rsidRDefault="00FF4D6D">
      <w:pPr>
        <w:pStyle w:val="Body"/>
        <w:numPr>
          <w:ilvl w:val="0"/>
          <w:numId w:val="6"/>
        </w:numPr>
        <w:jc w:val="both"/>
        <w:rPr>
          <w:lang w:val="en-US"/>
        </w:rPr>
      </w:pPr>
      <w:r>
        <w:rPr>
          <w:lang w:val="en-US"/>
        </w:rPr>
        <w:t>shall have offered or given or agreed to give any member or officer of the Council any gift or consideration of any kind as an inducement or bribe to influence its decision in the tendering procedure; or</w:t>
      </w:r>
    </w:p>
    <w:p w14:paraId="38344075" w14:textId="77777777" w:rsidR="007801DB" w:rsidRDefault="00FF4D6D">
      <w:pPr>
        <w:pStyle w:val="Body"/>
        <w:numPr>
          <w:ilvl w:val="0"/>
          <w:numId w:val="6"/>
        </w:numPr>
        <w:jc w:val="both"/>
        <w:rPr>
          <w:lang w:val="en-US"/>
        </w:rPr>
      </w:pPr>
      <w:r>
        <w:rPr>
          <w:lang w:val="en-US"/>
        </w:rPr>
        <w:t>shall have communicated to any person other than the Council the amount or approximate amount of the proposed tender (other than in confidence in the circumstances and to the persons described in Section 2 above); or</w:t>
      </w:r>
    </w:p>
    <w:p w14:paraId="47999D19" w14:textId="77777777" w:rsidR="007801DB" w:rsidRDefault="00FF4D6D">
      <w:pPr>
        <w:pStyle w:val="Body"/>
        <w:numPr>
          <w:ilvl w:val="0"/>
          <w:numId w:val="6"/>
        </w:numPr>
        <w:jc w:val="both"/>
        <w:rPr>
          <w:lang w:val="en-US"/>
        </w:rPr>
      </w:pPr>
      <w:r>
        <w:rPr>
          <w:lang w:val="en-US"/>
        </w:rPr>
        <w:t>shall have entered into any agreement or arrangement with any person as to the amount of any proposed tender or that that person shall refrain from tendering.</w:t>
      </w:r>
    </w:p>
    <w:p w14:paraId="6B2CA4B1" w14:textId="77777777" w:rsidR="007801DB" w:rsidRDefault="00FF4D6D">
      <w:pPr>
        <w:pStyle w:val="Body"/>
        <w:ind w:left="567" w:hanging="567"/>
        <w:jc w:val="both"/>
      </w:pPr>
      <w:r>
        <w:rPr>
          <w:lang w:val="en-US"/>
        </w:rPr>
        <w:t>4.18</w:t>
      </w:r>
      <w:r>
        <w:rPr>
          <w:lang w:val="en-US"/>
        </w:rPr>
        <w:tab/>
        <w:t>Tenders must be exclusive of Value Added Tax (VAT).</w:t>
      </w:r>
    </w:p>
    <w:p w14:paraId="2AB7079F" w14:textId="77777777" w:rsidR="007801DB" w:rsidRDefault="00FF4D6D">
      <w:pPr>
        <w:pStyle w:val="Body"/>
        <w:tabs>
          <w:tab w:val="clear" w:pos="567"/>
          <w:tab w:val="clear" w:pos="1134"/>
        </w:tabs>
        <w:spacing w:after="200" w:line="276" w:lineRule="auto"/>
      </w:pPr>
      <w:r>
        <w:rPr>
          <w:rFonts w:ascii="Arial Unicode MS" w:eastAsia="Arial Unicode MS" w:hAnsi="Arial Unicode MS" w:cs="Arial Unicode MS"/>
        </w:rPr>
        <w:br w:type="page"/>
      </w:r>
    </w:p>
    <w:p w14:paraId="4AAC3933" w14:textId="77777777" w:rsidR="007801DB" w:rsidRDefault="00FF4D6D">
      <w:pPr>
        <w:pStyle w:val="Heading2"/>
      </w:pPr>
      <w:r>
        <w:rPr>
          <w:rFonts w:eastAsia="Arial Unicode MS" w:cs="Arial Unicode MS"/>
          <w:lang w:val="en-US"/>
        </w:rPr>
        <w:lastRenderedPageBreak/>
        <w:t>5.</w:t>
      </w:r>
      <w:r>
        <w:rPr>
          <w:rFonts w:eastAsia="Arial Unicode MS" w:cs="Arial Unicode MS"/>
          <w:lang w:val="en-US"/>
        </w:rPr>
        <w:tab/>
        <w:t>Quality Statement</w:t>
      </w:r>
    </w:p>
    <w:p w14:paraId="4C1B3C95" w14:textId="77777777" w:rsidR="007801DB" w:rsidRDefault="00FF4D6D">
      <w:pPr>
        <w:pStyle w:val="Body"/>
        <w:jc w:val="both"/>
      </w:pPr>
      <w:r>
        <w:t>5.1</w:t>
      </w:r>
      <w:r>
        <w:rPr>
          <w:color w:val="FF0000"/>
          <w:u w:color="FF0000"/>
        </w:rPr>
        <w:tab/>
      </w:r>
      <w:r>
        <w:rPr>
          <w:lang w:val="en-US"/>
        </w:rPr>
        <w:t>Tenderers shall submit a Quality Statement, if requested by the Council.</w:t>
      </w:r>
    </w:p>
    <w:p w14:paraId="4E3B8AD3" w14:textId="32FE4CF3" w:rsidR="007801DB" w:rsidRDefault="00FF4D6D" w:rsidP="00704FE2">
      <w:pPr>
        <w:pStyle w:val="Heading2"/>
      </w:pPr>
      <w:r>
        <w:rPr>
          <w:rFonts w:eastAsia="Arial Unicode MS" w:cs="Arial Unicode MS"/>
          <w:lang w:val="en-US"/>
        </w:rPr>
        <w:t>6.</w:t>
      </w:r>
      <w:r>
        <w:rPr>
          <w:rFonts w:eastAsia="Arial Unicode MS" w:cs="Arial Unicode MS"/>
          <w:lang w:val="en-US"/>
        </w:rPr>
        <w:tab/>
      </w:r>
      <w:r>
        <w:rPr>
          <w:rFonts w:eastAsia="Arial Unicode MS" w:cs="Arial Unicode MS"/>
          <w:lang w:val="en-US"/>
        </w:rPr>
        <w:t xml:space="preserve">Evaluation of Tenders    </w:t>
      </w:r>
    </w:p>
    <w:p w14:paraId="5D49B085" w14:textId="77777777" w:rsidR="007801DB" w:rsidRDefault="00FF4D6D">
      <w:pPr>
        <w:pStyle w:val="Body"/>
        <w:ind w:left="567" w:hanging="567"/>
        <w:jc w:val="both"/>
      </w:pPr>
      <w:r>
        <w:rPr>
          <w:lang w:val="en-US"/>
        </w:rPr>
        <w:t>6.1</w:t>
      </w:r>
      <w:r>
        <w:rPr>
          <w:lang w:val="en-US"/>
        </w:rPr>
        <w:tab/>
        <w:t>The contract will be awarded on the basis of the most advantageous tender to the Council and tenders will be evaluated accordingly.  The factors which will be utilised in this assessment will all be given equal weight, and are:</w:t>
      </w:r>
    </w:p>
    <w:p w14:paraId="6F05BF6C" w14:textId="77777777" w:rsidR="007801DB" w:rsidRDefault="00FF4D6D">
      <w:pPr>
        <w:pStyle w:val="Body"/>
        <w:tabs>
          <w:tab w:val="clear" w:pos="567"/>
          <w:tab w:val="clear" w:pos="1134"/>
        </w:tabs>
        <w:spacing w:after="0"/>
        <w:ind w:left="567"/>
        <w:rPr>
          <w:b/>
          <w:bCs/>
          <w:u w:val="single"/>
        </w:rPr>
      </w:pPr>
      <w:r>
        <w:rPr>
          <w:b/>
          <w:bCs/>
          <w:u w:val="single"/>
          <w:lang w:val="fr-FR"/>
        </w:rPr>
        <w:t>Orientation</w:t>
      </w:r>
    </w:p>
    <w:p w14:paraId="4A8D7BA8" w14:textId="77777777" w:rsidR="007801DB" w:rsidRDefault="00FF4D6D">
      <w:pPr>
        <w:pStyle w:val="Body"/>
        <w:tabs>
          <w:tab w:val="clear" w:pos="567"/>
          <w:tab w:val="clear" w:pos="1134"/>
        </w:tabs>
        <w:spacing w:after="0"/>
        <w:ind w:left="567"/>
      </w:pPr>
      <w:r>
        <w:rPr>
          <w:lang w:val="en-US"/>
        </w:rPr>
        <w:t>The proposed orientation of the building within the area available, including the access proposed and the siting of car parking, together with a rationale for the proposal.</w:t>
      </w:r>
    </w:p>
    <w:p w14:paraId="30CDCBC0" w14:textId="77777777" w:rsidR="007801DB" w:rsidRDefault="007801DB">
      <w:pPr>
        <w:pStyle w:val="Body"/>
        <w:tabs>
          <w:tab w:val="clear" w:pos="567"/>
          <w:tab w:val="clear" w:pos="1134"/>
        </w:tabs>
        <w:spacing w:after="0"/>
        <w:ind w:left="567"/>
        <w:rPr>
          <w:b/>
          <w:bCs/>
          <w:u w:val="single"/>
        </w:rPr>
      </w:pPr>
    </w:p>
    <w:p w14:paraId="620E57EB" w14:textId="77777777" w:rsidR="007801DB" w:rsidRDefault="00FF4D6D">
      <w:pPr>
        <w:pStyle w:val="Body"/>
        <w:tabs>
          <w:tab w:val="clear" w:pos="567"/>
          <w:tab w:val="clear" w:pos="1134"/>
        </w:tabs>
        <w:spacing w:after="0"/>
        <w:ind w:left="567"/>
        <w:rPr>
          <w:b/>
          <w:bCs/>
          <w:u w:val="single"/>
        </w:rPr>
      </w:pPr>
      <w:r>
        <w:rPr>
          <w:b/>
          <w:bCs/>
          <w:u w:val="single"/>
          <w:lang w:val="pt-PT"/>
        </w:rPr>
        <w:t>External aspect</w:t>
      </w:r>
    </w:p>
    <w:p w14:paraId="5B4FC409" w14:textId="77777777" w:rsidR="007801DB" w:rsidRDefault="00FF4D6D">
      <w:pPr>
        <w:pStyle w:val="Body"/>
        <w:tabs>
          <w:tab w:val="clear" w:pos="567"/>
          <w:tab w:val="clear" w:pos="1134"/>
        </w:tabs>
        <w:spacing w:after="0"/>
        <w:ind w:left="567"/>
      </w:pPr>
      <w:r>
        <w:rPr>
          <w:lang w:val="en-US"/>
        </w:rPr>
        <w:t xml:space="preserve">The appearance and attractiveness of the </w:t>
      </w:r>
      <w:r>
        <w:rPr>
          <w:lang w:val="en-US"/>
        </w:rPr>
        <w:t>building.</w:t>
      </w:r>
    </w:p>
    <w:p w14:paraId="1E207C2A" w14:textId="77777777" w:rsidR="007801DB" w:rsidRDefault="007801DB">
      <w:pPr>
        <w:pStyle w:val="Body"/>
        <w:tabs>
          <w:tab w:val="clear" w:pos="567"/>
          <w:tab w:val="clear" w:pos="1134"/>
        </w:tabs>
        <w:spacing w:after="0"/>
        <w:ind w:left="567"/>
      </w:pPr>
    </w:p>
    <w:p w14:paraId="5F482A80" w14:textId="77777777" w:rsidR="007801DB" w:rsidRDefault="00FF4D6D">
      <w:pPr>
        <w:pStyle w:val="Body"/>
        <w:tabs>
          <w:tab w:val="clear" w:pos="567"/>
          <w:tab w:val="clear" w:pos="1134"/>
        </w:tabs>
        <w:spacing w:after="0"/>
        <w:ind w:left="567"/>
        <w:rPr>
          <w:b/>
          <w:bCs/>
          <w:u w:val="single"/>
        </w:rPr>
      </w:pPr>
      <w:r>
        <w:rPr>
          <w:b/>
          <w:bCs/>
          <w:u w:val="single"/>
          <w:lang w:val="de-DE"/>
        </w:rPr>
        <w:t>Design Brief</w:t>
      </w:r>
    </w:p>
    <w:p w14:paraId="6E936922" w14:textId="77777777" w:rsidR="007801DB" w:rsidRDefault="00FF4D6D">
      <w:pPr>
        <w:pStyle w:val="Body"/>
        <w:tabs>
          <w:tab w:val="clear" w:pos="567"/>
          <w:tab w:val="clear" w:pos="1134"/>
        </w:tabs>
        <w:spacing w:after="0"/>
        <w:ind w:left="567"/>
      </w:pPr>
      <w:r>
        <w:rPr>
          <w:lang w:val="en-US"/>
        </w:rPr>
        <w:t>The extent to which the proposal complies with the Design Brief.</w:t>
      </w:r>
    </w:p>
    <w:p w14:paraId="28352820" w14:textId="77777777" w:rsidR="007801DB" w:rsidRDefault="007801DB">
      <w:pPr>
        <w:pStyle w:val="Body"/>
        <w:tabs>
          <w:tab w:val="clear" w:pos="567"/>
          <w:tab w:val="clear" w:pos="1134"/>
        </w:tabs>
        <w:spacing w:after="0"/>
        <w:ind w:left="567"/>
      </w:pPr>
    </w:p>
    <w:p w14:paraId="1A512753" w14:textId="77777777" w:rsidR="007801DB" w:rsidRDefault="00FF4D6D">
      <w:pPr>
        <w:pStyle w:val="Body"/>
        <w:tabs>
          <w:tab w:val="clear" w:pos="567"/>
          <w:tab w:val="clear" w:pos="1134"/>
        </w:tabs>
        <w:spacing w:after="0"/>
        <w:ind w:left="567"/>
        <w:rPr>
          <w:b/>
          <w:bCs/>
          <w:u w:val="single"/>
        </w:rPr>
      </w:pPr>
      <w:r>
        <w:rPr>
          <w:b/>
          <w:bCs/>
          <w:u w:val="single"/>
          <w:lang w:val="pt-PT"/>
        </w:rPr>
        <w:t>Internal aspect</w:t>
      </w:r>
    </w:p>
    <w:p w14:paraId="365E4A82" w14:textId="77777777" w:rsidR="007801DB" w:rsidRDefault="00FF4D6D">
      <w:pPr>
        <w:pStyle w:val="Body"/>
        <w:tabs>
          <w:tab w:val="clear" w:pos="567"/>
          <w:tab w:val="clear" w:pos="1134"/>
        </w:tabs>
        <w:spacing w:after="0"/>
        <w:ind w:left="567"/>
      </w:pPr>
      <w:r>
        <w:rPr>
          <w:lang w:val="en-US"/>
        </w:rPr>
        <w:t>The interior design, including making best use of space.</w:t>
      </w:r>
    </w:p>
    <w:p w14:paraId="5A5D2F46" w14:textId="77777777" w:rsidR="007801DB" w:rsidRDefault="007801DB">
      <w:pPr>
        <w:pStyle w:val="Body"/>
        <w:tabs>
          <w:tab w:val="clear" w:pos="567"/>
          <w:tab w:val="clear" w:pos="1134"/>
        </w:tabs>
        <w:spacing w:after="0"/>
        <w:ind w:left="567"/>
      </w:pPr>
    </w:p>
    <w:p w14:paraId="43EB664C" w14:textId="77777777" w:rsidR="007801DB" w:rsidRDefault="00FF4D6D">
      <w:pPr>
        <w:pStyle w:val="Body"/>
        <w:tabs>
          <w:tab w:val="clear" w:pos="567"/>
          <w:tab w:val="clear" w:pos="1134"/>
        </w:tabs>
        <w:spacing w:after="0"/>
        <w:ind w:left="567"/>
        <w:rPr>
          <w:b/>
          <w:bCs/>
          <w:u w:val="single"/>
        </w:rPr>
      </w:pPr>
      <w:r>
        <w:rPr>
          <w:b/>
          <w:bCs/>
          <w:u w:val="single"/>
          <w:lang w:val="nl-NL"/>
        </w:rPr>
        <w:t>Fees</w:t>
      </w:r>
    </w:p>
    <w:p w14:paraId="38C05198" w14:textId="77777777" w:rsidR="007801DB" w:rsidRDefault="00FF4D6D">
      <w:pPr>
        <w:pStyle w:val="Body"/>
        <w:tabs>
          <w:tab w:val="clear" w:pos="567"/>
          <w:tab w:val="clear" w:pos="1134"/>
        </w:tabs>
        <w:spacing w:after="0"/>
        <w:ind w:left="567"/>
      </w:pPr>
      <w:r>
        <w:rPr>
          <w:lang w:val="en-US"/>
        </w:rPr>
        <w:t>The tenderer</w:t>
      </w:r>
      <w:r>
        <w:rPr>
          <w:rtl/>
        </w:rPr>
        <w:t>’</w:t>
      </w:r>
      <w:r>
        <w:rPr>
          <w:lang w:val="en-US"/>
        </w:rPr>
        <w:t>s projected fees in accordance with the Design Brief.</w:t>
      </w:r>
    </w:p>
    <w:p w14:paraId="631228D7" w14:textId="17CE3D69" w:rsidR="007801DB" w:rsidRDefault="007801DB">
      <w:pPr>
        <w:pStyle w:val="Body"/>
        <w:tabs>
          <w:tab w:val="clear" w:pos="567"/>
          <w:tab w:val="clear" w:pos="1134"/>
        </w:tabs>
        <w:spacing w:after="0"/>
        <w:ind w:left="567"/>
      </w:pPr>
    </w:p>
    <w:p w14:paraId="4AB5B0CC" w14:textId="77777777" w:rsidR="007801DB" w:rsidRDefault="00FF4D6D">
      <w:pPr>
        <w:pStyle w:val="Body"/>
        <w:tabs>
          <w:tab w:val="clear" w:pos="567"/>
          <w:tab w:val="clear" w:pos="1134"/>
        </w:tabs>
        <w:spacing w:after="0"/>
        <w:ind w:left="567"/>
        <w:rPr>
          <w:b/>
          <w:bCs/>
          <w:u w:val="single"/>
        </w:rPr>
      </w:pPr>
      <w:r>
        <w:rPr>
          <w:b/>
          <w:bCs/>
          <w:u w:val="single"/>
          <w:lang w:val="en-US"/>
        </w:rPr>
        <w:t>Experience</w:t>
      </w:r>
    </w:p>
    <w:p w14:paraId="374C6324" w14:textId="77777777" w:rsidR="007801DB" w:rsidRDefault="00FF4D6D">
      <w:pPr>
        <w:pStyle w:val="Body"/>
        <w:tabs>
          <w:tab w:val="clear" w:pos="567"/>
          <w:tab w:val="clear" w:pos="1134"/>
        </w:tabs>
        <w:spacing w:after="0"/>
        <w:ind w:left="567"/>
      </w:pPr>
      <w:r>
        <w:rPr>
          <w:lang w:val="en-US"/>
        </w:rPr>
        <w:t>Examples of similar projects completed successfully should be provided and will be considered as part of the evaluation process.</w:t>
      </w:r>
    </w:p>
    <w:p w14:paraId="08843E8A" w14:textId="77777777" w:rsidR="007801DB" w:rsidRDefault="007801DB">
      <w:pPr>
        <w:pStyle w:val="Body"/>
        <w:ind w:left="567" w:hanging="567"/>
        <w:jc w:val="both"/>
      </w:pPr>
    </w:p>
    <w:p w14:paraId="545FDB2B" w14:textId="77777777" w:rsidR="007801DB" w:rsidRDefault="00FF4D6D">
      <w:pPr>
        <w:pStyle w:val="Body"/>
        <w:ind w:left="567" w:hanging="567"/>
        <w:jc w:val="both"/>
      </w:pPr>
      <w:r>
        <w:rPr>
          <w:lang w:val="en-US"/>
        </w:rPr>
        <w:t>6.2</w:t>
      </w:r>
      <w:r>
        <w:rPr>
          <w:lang w:val="en-US"/>
        </w:rPr>
        <w:tab/>
        <w:t>A tender may not be accepted that significantly fails to satisfy any specific criterion, even if it scores relatively well against all other criteria.</w:t>
      </w:r>
    </w:p>
    <w:p w14:paraId="7C67F2CF" w14:textId="0651036D" w:rsidR="007801DB" w:rsidRDefault="00FF4D6D">
      <w:pPr>
        <w:pStyle w:val="Body"/>
        <w:ind w:left="567" w:hanging="567"/>
        <w:jc w:val="both"/>
      </w:pPr>
      <w:r>
        <w:rPr>
          <w:lang w:val="en-US"/>
        </w:rPr>
        <w:t>6.3</w:t>
      </w:r>
      <w:r>
        <w:rPr>
          <w:lang w:val="en-US"/>
        </w:rPr>
        <w:tab/>
        <w:t>Following desktop evaluation of submitted tenders a final short-list of the highest scoring suppliers may be invited to attend an interview or give a presentation.  The Council</w:t>
      </w:r>
      <w:r>
        <w:rPr>
          <w:rtl/>
        </w:rPr>
        <w:t>’</w:t>
      </w:r>
      <w:r>
        <w:rPr>
          <w:lang w:val="en-US"/>
        </w:rPr>
        <w:t>s assessment  will form part of the overall evaluation.</w:t>
      </w:r>
    </w:p>
    <w:p w14:paraId="3ADAE882" w14:textId="77777777" w:rsidR="007801DB" w:rsidRDefault="00FF4D6D">
      <w:pPr>
        <w:pStyle w:val="Body"/>
        <w:ind w:left="567" w:hanging="567"/>
        <w:jc w:val="both"/>
      </w:pPr>
      <w:r>
        <w:rPr>
          <w:lang w:val="en-US"/>
        </w:rPr>
        <w:t>6.4</w:t>
      </w:r>
      <w:r>
        <w:rPr>
          <w:lang w:val="en-US"/>
        </w:rPr>
        <w:tab/>
        <w:t>Clarifications are statements requested from Tenderers by the Council to remove ambiguity from Tenders.  Clarifications will be recorded in writing.  If necessary to complete their marking, the Evaluation Panel may seek clarifications from the Tenderer via the Clerk.  Clarifications may be sought during the marking process to remove uncertainty over the meaning of any part of the tender.  If a clarification provides information not requested by the Council, then this information may not be accepted and may</w:t>
      </w:r>
      <w:r>
        <w:rPr>
          <w:lang w:val="en-US"/>
        </w:rPr>
        <w:t xml:space="preserve"> lead to the rejection of a tender at the Council</w:t>
      </w:r>
      <w:r>
        <w:rPr>
          <w:rtl/>
        </w:rPr>
        <w:t>’</w:t>
      </w:r>
      <w:r>
        <w:rPr>
          <w:lang w:val="it-IT"/>
        </w:rPr>
        <w:t>s sole discretion.</w:t>
      </w:r>
    </w:p>
    <w:p w14:paraId="7B16A00F" w14:textId="77777777" w:rsidR="007801DB" w:rsidRDefault="00FF4D6D">
      <w:pPr>
        <w:pStyle w:val="Body"/>
        <w:ind w:left="567" w:hanging="567"/>
        <w:jc w:val="both"/>
      </w:pPr>
      <w:r>
        <w:rPr>
          <w:lang w:val="en-US"/>
        </w:rPr>
        <w:t>6.5</w:t>
      </w:r>
      <w:r>
        <w:rPr>
          <w:lang w:val="en-US"/>
        </w:rPr>
        <w:tab/>
        <w:t>Any clarifications will be requested and received before the Evaluation Panel complete their marking.  No further requests for clarifications will be made after the marking is completed.</w:t>
      </w:r>
    </w:p>
    <w:p w14:paraId="2E0761AD" w14:textId="77777777" w:rsidR="007801DB" w:rsidRDefault="00FF4D6D">
      <w:pPr>
        <w:pStyle w:val="Body"/>
        <w:ind w:left="567" w:hanging="567"/>
        <w:jc w:val="both"/>
      </w:pPr>
      <w:r>
        <w:rPr>
          <w:lang w:val="en-US"/>
        </w:rPr>
        <w:t>6.6</w:t>
      </w:r>
      <w:r>
        <w:rPr>
          <w:lang w:val="en-US"/>
        </w:rPr>
        <w:tab/>
        <w:t>Tenders will be evaluated by a panel comprising a minimum of two representatives from Elsenham</w:t>
      </w:r>
      <w:r>
        <w:rPr>
          <w:color w:val="FF0000"/>
          <w:u w:color="FF0000"/>
        </w:rPr>
        <w:t xml:space="preserve"> </w:t>
      </w:r>
      <w:r>
        <w:rPr>
          <w:lang w:val="en-US"/>
        </w:rPr>
        <w:t>Parish Council.</w:t>
      </w:r>
    </w:p>
    <w:p w14:paraId="6C3AF7D8" w14:textId="77777777" w:rsidR="007801DB" w:rsidRDefault="00FF4D6D">
      <w:pPr>
        <w:pStyle w:val="Heading2"/>
      </w:pPr>
      <w:r>
        <w:rPr>
          <w:rFonts w:eastAsia="Arial Unicode MS" w:cs="Arial Unicode MS"/>
          <w:lang w:val="en-US"/>
        </w:rPr>
        <w:t>7.</w:t>
      </w:r>
      <w:r>
        <w:rPr>
          <w:rFonts w:eastAsia="Arial Unicode MS" w:cs="Arial Unicode MS"/>
          <w:lang w:val="en-US"/>
        </w:rPr>
        <w:tab/>
        <w:t>Award of Contract</w:t>
      </w:r>
    </w:p>
    <w:p w14:paraId="2D431D0B" w14:textId="77777777" w:rsidR="007801DB" w:rsidRDefault="00FF4D6D">
      <w:pPr>
        <w:pStyle w:val="Body"/>
        <w:jc w:val="both"/>
      </w:pPr>
      <w:r>
        <w:rPr>
          <w:lang w:val="en-US"/>
        </w:rPr>
        <w:t>7.1</w:t>
      </w:r>
      <w:r>
        <w:rPr>
          <w:lang w:val="en-US"/>
        </w:rPr>
        <w:tab/>
        <w:t>The decision of the Council shall be final.</w:t>
      </w:r>
    </w:p>
    <w:p w14:paraId="71B93515" w14:textId="77777777" w:rsidR="007801DB" w:rsidRDefault="007801DB">
      <w:pPr>
        <w:pStyle w:val="Body"/>
        <w:ind w:left="567" w:hanging="567"/>
        <w:jc w:val="both"/>
      </w:pPr>
    </w:p>
    <w:p w14:paraId="69366ABA" w14:textId="77777777" w:rsidR="007801DB" w:rsidRDefault="00FF4D6D">
      <w:pPr>
        <w:pStyle w:val="Body"/>
        <w:ind w:left="567" w:hanging="567"/>
        <w:jc w:val="center"/>
      </w:pPr>
      <w:r>
        <w:rPr>
          <w:lang w:val="en-US"/>
        </w:rPr>
        <w:t>~~~~~~~~~~~~~~~~~~~~~</w:t>
      </w:r>
    </w:p>
    <w:p w14:paraId="67A94466" w14:textId="77777777" w:rsidR="007801DB" w:rsidRDefault="007801DB">
      <w:pPr>
        <w:pStyle w:val="Body"/>
        <w:ind w:left="567" w:hanging="567"/>
        <w:jc w:val="both"/>
      </w:pPr>
    </w:p>
    <w:p w14:paraId="63B1ED4C" w14:textId="77777777" w:rsidR="007801DB" w:rsidRDefault="00FF4D6D">
      <w:pPr>
        <w:pStyle w:val="Body"/>
        <w:tabs>
          <w:tab w:val="clear" w:pos="567"/>
          <w:tab w:val="clear" w:pos="1134"/>
        </w:tabs>
        <w:spacing w:after="200" w:line="276" w:lineRule="auto"/>
      </w:pPr>
      <w:r>
        <w:rPr>
          <w:rFonts w:ascii="Arial Unicode MS" w:eastAsia="Arial Unicode MS" w:hAnsi="Arial Unicode MS" w:cs="Arial Unicode MS"/>
        </w:rPr>
        <w:br w:type="page"/>
      </w:r>
    </w:p>
    <w:p w14:paraId="3BE95A32" w14:textId="77777777" w:rsidR="007801DB" w:rsidRDefault="007801DB">
      <w:pPr>
        <w:pStyle w:val="Body"/>
        <w:ind w:left="567" w:hanging="567"/>
        <w:jc w:val="both"/>
      </w:pPr>
    </w:p>
    <w:p w14:paraId="023604FD" w14:textId="77777777" w:rsidR="007801DB" w:rsidRDefault="007801DB">
      <w:pPr>
        <w:pStyle w:val="Body"/>
        <w:ind w:left="567" w:hanging="567"/>
        <w:jc w:val="both"/>
      </w:pPr>
    </w:p>
    <w:p w14:paraId="6D6A02B3" w14:textId="77777777" w:rsidR="007801DB" w:rsidRDefault="007801DB">
      <w:pPr>
        <w:pStyle w:val="Body"/>
        <w:ind w:left="567" w:hanging="567"/>
        <w:jc w:val="both"/>
      </w:pPr>
    </w:p>
    <w:p w14:paraId="16F66DFD" w14:textId="77777777" w:rsidR="007801DB" w:rsidRDefault="007801DB">
      <w:pPr>
        <w:pStyle w:val="Body"/>
        <w:ind w:left="567" w:hanging="567"/>
        <w:jc w:val="both"/>
      </w:pPr>
    </w:p>
    <w:p w14:paraId="06E64EF7" w14:textId="77777777" w:rsidR="007801DB" w:rsidRDefault="007801DB">
      <w:pPr>
        <w:pStyle w:val="Body"/>
        <w:ind w:left="567" w:hanging="567"/>
        <w:jc w:val="both"/>
      </w:pPr>
    </w:p>
    <w:p w14:paraId="4C701B38" w14:textId="77777777" w:rsidR="007801DB" w:rsidRDefault="007801DB">
      <w:pPr>
        <w:pStyle w:val="Body"/>
        <w:ind w:left="567" w:hanging="567"/>
        <w:jc w:val="both"/>
      </w:pPr>
    </w:p>
    <w:p w14:paraId="03D103BF" w14:textId="77777777" w:rsidR="007801DB" w:rsidRDefault="00FF4D6D">
      <w:pPr>
        <w:pStyle w:val="Body"/>
        <w:ind w:left="567" w:hanging="567"/>
        <w:jc w:val="center"/>
      </w:pPr>
      <w:r>
        <w:rPr>
          <w:lang w:val="en-US"/>
        </w:rPr>
        <w:t>Intentionally left blank</w:t>
      </w:r>
    </w:p>
    <w:p w14:paraId="0489660C" w14:textId="77777777" w:rsidR="007801DB" w:rsidRDefault="007801DB">
      <w:pPr>
        <w:pStyle w:val="Body"/>
        <w:ind w:left="567" w:hanging="567"/>
        <w:jc w:val="both"/>
      </w:pPr>
    </w:p>
    <w:p w14:paraId="261C7B8E" w14:textId="77777777" w:rsidR="007801DB" w:rsidRDefault="007801DB">
      <w:pPr>
        <w:pStyle w:val="Body"/>
        <w:ind w:left="567" w:hanging="567"/>
        <w:jc w:val="both"/>
      </w:pPr>
    </w:p>
    <w:p w14:paraId="2DBCBBF9" w14:textId="77777777" w:rsidR="007801DB" w:rsidRDefault="007801DB">
      <w:pPr>
        <w:pStyle w:val="Body"/>
        <w:jc w:val="both"/>
      </w:pPr>
    </w:p>
    <w:p w14:paraId="3C83FA93" w14:textId="77777777" w:rsidR="007801DB" w:rsidRDefault="007801DB">
      <w:pPr>
        <w:pStyle w:val="Body"/>
        <w:jc w:val="both"/>
        <w:sectPr w:rsidR="007801DB" w:rsidSect="007B05BC">
          <w:headerReference w:type="default" r:id="rId9"/>
          <w:footerReference w:type="default" r:id="rId10"/>
          <w:headerReference w:type="first" r:id="rId11"/>
          <w:footerReference w:type="first" r:id="rId12"/>
          <w:pgSz w:w="11900" w:h="16840"/>
          <w:pgMar w:top="1440" w:right="1440" w:bottom="1440" w:left="1440" w:header="709" w:footer="566" w:gutter="0"/>
          <w:cols w:space="720"/>
          <w:titlePg/>
        </w:sectPr>
      </w:pPr>
    </w:p>
    <w:p w14:paraId="2E30BF4E" w14:textId="77777777" w:rsidR="007801DB" w:rsidRDefault="00FF4D6D">
      <w:pPr>
        <w:pStyle w:val="Heading2"/>
      </w:pPr>
      <w:r>
        <w:rPr>
          <w:rFonts w:eastAsia="Arial Unicode MS" w:cs="Arial Unicode MS"/>
          <w:lang w:val="es-ES_tradnl"/>
        </w:rPr>
        <w:lastRenderedPageBreak/>
        <w:t>APPENDIX A</w:t>
      </w:r>
    </w:p>
    <w:p w14:paraId="1F27EE60" w14:textId="77777777" w:rsidR="007801DB" w:rsidRDefault="00FF4D6D">
      <w:pPr>
        <w:pStyle w:val="Body"/>
        <w:ind w:left="567" w:hanging="567"/>
        <w:jc w:val="center"/>
      </w:pPr>
      <w:r>
        <w:rPr>
          <w:noProof/>
          <w:sz w:val="24"/>
          <w:szCs w:val="24"/>
        </w:rPr>
        <mc:AlternateContent>
          <mc:Choice Requires="wpg">
            <w:drawing>
              <wp:inline distT="0" distB="0" distL="0" distR="0" wp14:anchorId="103EA85D" wp14:editId="4ECDAAD0">
                <wp:extent cx="1159879" cy="1333500"/>
                <wp:effectExtent l="0" t="0" r="0" b="0"/>
                <wp:docPr id="1073741830" name="officeArt object" descr="Picture 2"/>
                <wp:cNvGraphicFramePr/>
                <a:graphic xmlns:a="http://schemas.openxmlformats.org/drawingml/2006/main">
                  <a:graphicData uri="http://schemas.microsoft.com/office/word/2010/wordprocessingGroup">
                    <wpg:wgp>
                      <wpg:cNvGrpSpPr/>
                      <wpg:grpSpPr>
                        <a:xfrm>
                          <a:off x="0" y="0"/>
                          <a:ext cx="1159879" cy="1333500"/>
                          <a:chOff x="0" y="0"/>
                          <a:chExt cx="1159878" cy="1333500"/>
                        </a:xfrm>
                      </wpg:grpSpPr>
                      <wps:wsp>
                        <wps:cNvPr id="1073741828" name="Rectangle"/>
                        <wps:cNvSpPr/>
                        <wps:spPr>
                          <a:xfrm>
                            <a:off x="0" y="0"/>
                            <a:ext cx="1159879" cy="1333501"/>
                          </a:xfrm>
                          <a:prstGeom prst="rect">
                            <a:avLst/>
                          </a:prstGeom>
                          <a:solidFill>
                            <a:srgbClr val="FFFFFF"/>
                          </a:solidFill>
                          <a:ln w="12700" cap="flat">
                            <a:noFill/>
                            <a:miter lim="400000"/>
                          </a:ln>
                          <a:effectLst/>
                        </wps:spPr>
                        <wps:bodyPr/>
                      </wps:wsp>
                      <pic:pic xmlns:pic="http://schemas.openxmlformats.org/drawingml/2006/picture">
                        <pic:nvPicPr>
                          <pic:cNvPr id="1073741829" name="image2.png" descr="image2.png"/>
                          <pic:cNvPicPr>
                            <a:picLocks noChangeAspect="1"/>
                          </pic:cNvPicPr>
                        </pic:nvPicPr>
                        <pic:blipFill>
                          <a:blip r:embed="rId13"/>
                          <a:stretch>
                            <a:fillRect/>
                          </a:stretch>
                        </pic:blipFill>
                        <pic:spPr>
                          <a:xfrm>
                            <a:off x="0" y="0"/>
                            <a:ext cx="1159879" cy="1333501"/>
                          </a:xfrm>
                          <a:prstGeom prst="rect">
                            <a:avLst/>
                          </a:prstGeom>
                          <a:ln w="12700" cap="flat">
                            <a:noFill/>
                            <a:miter lim="400000"/>
                          </a:ln>
                          <a:effectLst/>
                        </pic:spPr>
                      </pic:pic>
                    </wpg:wgp>
                  </a:graphicData>
                </a:graphic>
              </wp:inline>
            </w:drawing>
          </mc:Choice>
          <mc:Fallback>
            <w:pict>
              <v:group id="_x0000_s1029" style="visibility:visible;width:91.3pt;height:105.0pt;" coordorigin="0,0" coordsize="1159878,1333500">
                <v:rect id="_x0000_s1030" style="position:absolute;left:0;top:0;width:1159878;height:1333500;">
                  <v:fill color="#FFFFFF"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159878;height:1333500;">
                  <v:imagedata r:id="rId14" o:title="image2.png"/>
                </v:shape>
              </v:group>
            </w:pict>
          </mc:Fallback>
        </mc:AlternateContent>
      </w:r>
    </w:p>
    <w:p w14:paraId="59F0A6F3" w14:textId="77777777" w:rsidR="007801DB" w:rsidRDefault="007801DB">
      <w:pPr>
        <w:pStyle w:val="Body"/>
        <w:ind w:left="567" w:hanging="567"/>
        <w:jc w:val="both"/>
      </w:pPr>
    </w:p>
    <w:p w14:paraId="00419C76" w14:textId="77777777" w:rsidR="007801DB" w:rsidRDefault="00FF4D6D">
      <w:pPr>
        <w:pStyle w:val="Body"/>
        <w:pBdr>
          <w:top w:val="single" w:sz="6" w:space="0" w:color="000000"/>
          <w:left w:val="single" w:sz="6" w:space="0" w:color="000000"/>
          <w:bottom w:val="single" w:sz="6" w:space="0" w:color="000000"/>
          <w:right w:val="single" w:sz="6" w:space="0" w:color="000000"/>
        </w:pBdr>
        <w:shd w:val="clear" w:color="auto" w:fill="CCCCCC"/>
        <w:tabs>
          <w:tab w:val="clear" w:pos="567"/>
          <w:tab w:val="clear" w:pos="1134"/>
        </w:tabs>
        <w:spacing w:after="0"/>
        <w:jc w:val="center"/>
        <w:rPr>
          <w:b/>
          <w:bCs/>
          <w:sz w:val="32"/>
          <w:szCs w:val="32"/>
        </w:rPr>
      </w:pPr>
      <w:r>
        <w:rPr>
          <w:b/>
          <w:bCs/>
          <w:sz w:val="32"/>
          <w:szCs w:val="32"/>
          <w:lang w:val="en-US"/>
        </w:rPr>
        <w:t>FORM OF TENDER</w:t>
      </w:r>
    </w:p>
    <w:p w14:paraId="701C08B8" w14:textId="77777777" w:rsidR="007801DB" w:rsidRDefault="007801DB">
      <w:pPr>
        <w:pStyle w:val="Body"/>
        <w:tabs>
          <w:tab w:val="clear" w:pos="567"/>
          <w:tab w:val="clear" w:pos="1134"/>
        </w:tabs>
        <w:spacing w:after="0"/>
        <w:rPr>
          <w:rFonts w:ascii="Arial" w:eastAsia="Arial" w:hAnsi="Arial" w:cs="Arial"/>
          <w:b/>
          <w:bCs/>
          <w:u w:val="single"/>
        </w:rPr>
      </w:pPr>
    </w:p>
    <w:p w14:paraId="7E878157" w14:textId="77777777" w:rsidR="007801DB" w:rsidRDefault="007801DB">
      <w:pPr>
        <w:pStyle w:val="Body"/>
        <w:tabs>
          <w:tab w:val="clear" w:pos="567"/>
          <w:tab w:val="clear" w:pos="1134"/>
        </w:tabs>
        <w:spacing w:after="0"/>
        <w:rPr>
          <w:rFonts w:ascii="Arial" w:eastAsia="Arial" w:hAnsi="Arial" w:cs="Arial"/>
        </w:rPr>
      </w:pPr>
    </w:p>
    <w:tbl>
      <w:tblPr>
        <w:tblW w:w="91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6350"/>
      </w:tblGrid>
      <w:tr w:rsidR="007801DB" w14:paraId="7D6E34DA" w14:textId="77777777">
        <w:trPr>
          <w:trHeight w:val="28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79D07B" w14:textId="77777777" w:rsidR="007801DB" w:rsidRDefault="00FF4D6D">
            <w:pPr>
              <w:pStyle w:val="Body"/>
              <w:tabs>
                <w:tab w:val="clear" w:pos="567"/>
                <w:tab w:val="clear" w:pos="1134"/>
              </w:tabs>
              <w:spacing w:after="0"/>
            </w:pPr>
            <w:r>
              <w:rPr>
                <w:b/>
                <w:bCs/>
                <w:lang w:val="en-US"/>
              </w:rPr>
              <w:t>Tender for Contract:</w:t>
            </w:r>
          </w:p>
        </w:tc>
        <w:tc>
          <w:tcPr>
            <w:tcW w:w="6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3FCB7C" w14:textId="77777777" w:rsidR="007801DB" w:rsidRDefault="007801DB"/>
        </w:tc>
      </w:tr>
      <w:tr w:rsidR="007801DB" w14:paraId="06027BC4" w14:textId="77777777">
        <w:trPr>
          <w:trHeight w:val="36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EE831D" w14:textId="77777777" w:rsidR="007801DB" w:rsidRDefault="00FF4D6D">
            <w:pPr>
              <w:pStyle w:val="Body"/>
              <w:tabs>
                <w:tab w:val="clear" w:pos="567"/>
                <w:tab w:val="clear" w:pos="1134"/>
              </w:tabs>
              <w:spacing w:after="0"/>
            </w:pPr>
            <w:r>
              <w:rPr>
                <w:b/>
                <w:bCs/>
                <w:lang w:val="en-US"/>
              </w:rPr>
              <w:t>Supplier Name:</w:t>
            </w:r>
          </w:p>
        </w:tc>
        <w:tc>
          <w:tcPr>
            <w:tcW w:w="6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8A302" w14:textId="77777777" w:rsidR="007801DB" w:rsidRDefault="007801DB"/>
        </w:tc>
      </w:tr>
    </w:tbl>
    <w:p w14:paraId="2852C13B" w14:textId="77777777" w:rsidR="007801DB" w:rsidRDefault="007801DB">
      <w:pPr>
        <w:pStyle w:val="Body"/>
        <w:widowControl w:val="0"/>
        <w:tabs>
          <w:tab w:val="clear" w:pos="567"/>
          <w:tab w:val="clear" w:pos="1134"/>
        </w:tabs>
        <w:spacing w:after="0"/>
        <w:rPr>
          <w:rFonts w:ascii="Arial" w:eastAsia="Arial" w:hAnsi="Arial" w:cs="Arial"/>
        </w:rPr>
      </w:pPr>
    </w:p>
    <w:p w14:paraId="09CBC2AA" w14:textId="77777777" w:rsidR="007801DB" w:rsidRDefault="007801DB">
      <w:pPr>
        <w:pStyle w:val="Body"/>
        <w:tabs>
          <w:tab w:val="clear" w:pos="567"/>
          <w:tab w:val="clear" w:pos="1134"/>
        </w:tabs>
        <w:spacing w:after="0"/>
        <w:rPr>
          <w:b/>
          <w:bCs/>
        </w:rPr>
      </w:pPr>
    </w:p>
    <w:p w14:paraId="68F79925" w14:textId="77777777" w:rsidR="007801DB" w:rsidRDefault="007801DB">
      <w:pPr>
        <w:pStyle w:val="Body"/>
        <w:tabs>
          <w:tab w:val="clear" w:pos="567"/>
          <w:tab w:val="clear" w:pos="1134"/>
        </w:tabs>
        <w:spacing w:after="0"/>
        <w:rPr>
          <w:b/>
          <w:bCs/>
        </w:rPr>
      </w:pPr>
    </w:p>
    <w:p w14:paraId="7DBB12C7" w14:textId="77777777" w:rsidR="007801DB" w:rsidRDefault="00FF4D6D">
      <w:pPr>
        <w:pStyle w:val="Body"/>
        <w:tabs>
          <w:tab w:val="clear" w:pos="567"/>
          <w:tab w:val="clear" w:pos="1134"/>
        </w:tabs>
        <w:spacing w:after="0"/>
      </w:pPr>
      <w:r>
        <w:rPr>
          <w:lang w:val="en-US"/>
        </w:rPr>
        <w:t xml:space="preserve">I / We the person/s named below hereby offer and agree on the acceptance of this Tender or any part </w:t>
      </w:r>
      <w:r>
        <w:rPr>
          <w:lang w:val="en-US"/>
        </w:rPr>
        <w:t>thereof by the Council to provide the Goods / Services to the Council as described in and in accordance with the Invitation to Tender</w:t>
      </w:r>
    </w:p>
    <w:p w14:paraId="0CCC638B" w14:textId="77777777" w:rsidR="007801DB" w:rsidRDefault="007801DB">
      <w:pPr>
        <w:pStyle w:val="Body"/>
        <w:tabs>
          <w:tab w:val="clear" w:pos="567"/>
          <w:tab w:val="clear" w:pos="1134"/>
        </w:tabs>
        <w:spacing w:after="0"/>
        <w:jc w:val="both"/>
      </w:pPr>
    </w:p>
    <w:p w14:paraId="181379BB" w14:textId="77777777" w:rsidR="007801DB" w:rsidRDefault="00FF4D6D">
      <w:pPr>
        <w:pStyle w:val="Body"/>
        <w:tabs>
          <w:tab w:val="clear" w:pos="567"/>
          <w:tab w:val="clear" w:pos="1134"/>
        </w:tabs>
        <w:spacing w:after="0"/>
      </w:pPr>
      <w:r>
        <w:rPr>
          <w:lang w:val="en-US"/>
        </w:rPr>
        <w:t>I / We hereby offer to provide the said Services for the sums properly due under the Contract as calculated in accordance with the Pricing Schedule attached.</w:t>
      </w:r>
    </w:p>
    <w:p w14:paraId="3E31B12F" w14:textId="77777777" w:rsidR="007801DB" w:rsidRDefault="007801DB">
      <w:pPr>
        <w:pStyle w:val="Body"/>
        <w:tabs>
          <w:tab w:val="clear" w:pos="567"/>
          <w:tab w:val="clear" w:pos="1134"/>
        </w:tabs>
        <w:spacing w:after="0"/>
      </w:pPr>
    </w:p>
    <w:p w14:paraId="13671F09" w14:textId="77777777" w:rsidR="007801DB" w:rsidRDefault="00FF4D6D">
      <w:pPr>
        <w:pStyle w:val="Body"/>
        <w:tabs>
          <w:tab w:val="clear" w:pos="567"/>
          <w:tab w:val="clear" w:pos="1134"/>
        </w:tabs>
        <w:spacing w:after="0"/>
        <w:rPr>
          <w:b/>
          <w:bCs/>
        </w:rPr>
      </w:pPr>
      <w:r>
        <w:rPr>
          <w:b/>
          <w:bCs/>
          <w:lang w:val="en-US"/>
        </w:rPr>
        <w:t xml:space="preserve">Tendered Total Cost (in GBP):  </w:t>
      </w:r>
      <w:r>
        <w:rPr>
          <w:b/>
          <w:bCs/>
        </w:rPr>
        <w:t>£……………………………………</w:t>
      </w:r>
    </w:p>
    <w:p w14:paraId="761E5044" w14:textId="77777777" w:rsidR="007801DB" w:rsidRDefault="007801DB">
      <w:pPr>
        <w:pStyle w:val="Body"/>
        <w:tabs>
          <w:tab w:val="clear" w:pos="567"/>
          <w:tab w:val="clear" w:pos="1134"/>
        </w:tabs>
        <w:spacing w:after="0"/>
        <w:rPr>
          <w:b/>
          <w:bCs/>
        </w:rPr>
      </w:pPr>
    </w:p>
    <w:p w14:paraId="03FA4328" w14:textId="77777777" w:rsidR="007801DB" w:rsidRDefault="00FF4D6D">
      <w:pPr>
        <w:pStyle w:val="Body"/>
        <w:tabs>
          <w:tab w:val="clear" w:pos="567"/>
          <w:tab w:val="clear" w:pos="1134"/>
        </w:tabs>
        <w:spacing w:after="0"/>
      </w:pPr>
      <w:r>
        <w:rPr>
          <w:lang w:val="en-US"/>
        </w:rPr>
        <w:t>I / We confirm that:</w:t>
      </w:r>
    </w:p>
    <w:p w14:paraId="32EF1226" w14:textId="77777777" w:rsidR="007801DB" w:rsidRDefault="007801DB">
      <w:pPr>
        <w:pStyle w:val="Body"/>
        <w:tabs>
          <w:tab w:val="clear" w:pos="567"/>
          <w:tab w:val="clear" w:pos="1134"/>
        </w:tabs>
        <w:spacing w:after="0"/>
      </w:pPr>
    </w:p>
    <w:p w14:paraId="189813A0" w14:textId="77777777" w:rsidR="007801DB" w:rsidRDefault="00FF4D6D">
      <w:pPr>
        <w:pStyle w:val="Body"/>
        <w:numPr>
          <w:ilvl w:val="0"/>
          <w:numId w:val="8"/>
        </w:numPr>
        <w:spacing w:after="60"/>
        <w:rPr>
          <w:lang w:val="en-US"/>
        </w:rPr>
      </w:pPr>
      <w:r>
        <w:rPr>
          <w:lang w:val="en-US"/>
        </w:rPr>
        <w:t>I / We are fully conversant with all the contract documentation included in the Invitation to Tender; and</w:t>
      </w:r>
    </w:p>
    <w:p w14:paraId="1D35901C" w14:textId="77777777" w:rsidR="007801DB" w:rsidRDefault="00FF4D6D">
      <w:pPr>
        <w:pStyle w:val="Body"/>
        <w:numPr>
          <w:ilvl w:val="0"/>
          <w:numId w:val="8"/>
        </w:numPr>
        <w:spacing w:after="60"/>
        <w:rPr>
          <w:lang w:val="en-US"/>
        </w:rPr>
      </w:pPr>
      <w:r>
        <w:rPr>
          <w:lang w:val="en-US"/>
        </w:rPr>
        <w:t xml:space="preserve">This tender is submitted strictly in </w:t>
      </w:r>
      <w:r>
        <w:rPr>
          <w:lang w:val="en-US"/>
        </w:rPr>
        <w:t>accordance with that contract documentation and is without any conditions or qualifications whatsoever; and</w:t>
      </w:r>
    </w:p>
    <w:p w14:paraId="2AE63161" w14:textId="77777777" w:rsidR="007801DB" w:rsidRDefault="00FF4D6D">
      <w:pPr>
        <w:pStyle w:val="Body"/>
        <w:numPr>
          <w:ilvl w:val="0"/>
          <w:numId w:val="8"/>
        </w:numPr>
        <w:spacing w:after="60"/>
        <w:rPr>
          <w:lang w:val="en-US"/>
        </w:rPr>
      </w:pPr>
      <w:r>
        <w:rPr>
          <w:lang w:val="en-US"/>
        </w:rPr>
        <w:t>On being called upon to do so by the Council, I / We shall execute the form of Agreement acknowledging our willingness to be bound by the Contract.</w:t>
      </w:r>
    </w:p>
    <w:p w14:paraId="5C011A59" w14:textId="77777777" w:rsidR="007801DB" w:rsidRDefault="007801DB">
      <w:pPr>
        <w:pStyle w:val="Body"/>
        <w:tabs>
          <w:tab w:val="clear" w:pos="567"/>
          <w:tab w:val="clear" w:pos="1134"/>
        </w:tabs>
        <w:spacing w:after="0"/>
        <w:ind w:firstLine="720"/>
      </w:pPr>
    </w:p>
    <w:p w14:paraId="315CA671" w14:textId="77777777" w:rsidR="007801DB" w:rsidRDefault="007801DB">
      <w:pPr>
        <w:pStyle w:val="Body"/>
        <w:tabs>
          <w:tab w:val="clear" w:pos="567"/>
          <w:tab w:val="clear" w:pos="1134"/>
        </w:tabs>
        <w:spacing w:after="0"/>
        <w:ind w:firstLine="720"/>
      </w:pPr>
    </w:p>
    <w:p w14:paraId="4A6A1C49" w14:textId="77777777" w:rsidR="007801DB" w:rsidRDefault="00FF4D6D">
      <w:pPr>
        <w:pStyle w:val="Body"/>
        <w:tabs>
          <w:tab w:val="clear" w:pos="567"/>
          <w:tab w:val="clear" w:pos="1134"/>
          <w:tab w:val="left" w:leader="dot" w:pos="8826"/>
        </w:tabs>
        <w:ind w:firstLine="357"/>
      </w:pPr>
      <w:r>
        <w:rPr>
          <w:b/>
          <w:bCs/>
          <w:lang w:val="en-US"/>
        </w:rPr>
        <w:t>Person authorised to submit the Tender:</w:t>
      </w:r>
    </w:p>
    <w:p w14:paraId="63CBF130" w14:textId="77777777" w:rsidR="007801DB" w:rsidRDefault="007801DB">
      <w:pPr>
        <w:pStyle w:val="Body"/>
        <w:tabs>
          <w:tab w:val="clear" w:pos="567"/>
          <w:tab w:val="clear" w:pos="1134"/>
          <w:tab w:val="left" w:leader="dot" w:pos="8826"/>
        </w:tabs>
        <w:spacing w:after="0"/>
        <w:ind w:firstLine="360"/>
      </w:pPr>
    </w:p>
    <w:p w14:paraId="21F0A205" w14:textId="77777777" w:rsidR="007801DB" w:rsidRDefault="00FF4D6D">
      <w:pPr>
        <w:pStyle w:val="Body"/>
        <w:tabs>
          <w:tab w:val="clear" w:pos="567"/>
          <w:tab w:val="clear" w:pos="1134"/>
          <w:tab w:val="left" w:leader="dot" w:pos="8826"/>
        </w:tabs>
        <w:ind w:firstLine="357"/>
        <w:jc w:val="both"/>
        <w:rPr>
          <w:b/>
          <w:bCs/>
        </w:rPr>
      </w:pPr>
      <w:r>
        <w:rPr>
          <w:b/>
          <w:bCs/>
          <w:lang w:val="de-DE"/>
        </w:rPr>
        <w:t>Name:</w:t>
      </w:r>
      <w:r>
        <w:rPr>
          <w:b/>
          <w:bCs/>
          <w:lang w:val="de-DE"/>
        </w:rPr>
        <w:tab/>
      </w:r>
    </w:p>
    <w:p w14:paraId="27845CA7" w14:textId="77777777" w:rsidR="007801DB" w:rsidRDefault="007801DB">
      <w:pPr>
        <w:pStyle w:val="Body"/>
        <w:tabs>
          <w:tab w:val="clear" w:pos="567"/>
          <w:tab w:val="clear" w:pos="1134"/>
          <w:tab w:val="left" w:leader="dot" w:pos="8826"/>
        </w:tabs>
        <w:spacing w:after="0"/>
        <w:ind w:firstLine="360"/>
        <w:jc w:val="both"/>
      </w:pPr>
    </w:p>
    <w:p w14:paraId="1BE34D69" w14:textId="77777777" w:rsidR="007801DB" w:rsidRDefault="00FF4D6D">
      <w:pPr>
        <w:pStyle w:val="Body"/>
        <w:tabs>
          <w:tab w:val="clear" w:pos="567"/>
          <w:tab w:val="clear" w:pos="1134"/>
          <w:tab w:val="left" w:leader="dot" w:pos="8826"/>
        </w:tabs>
        <w:ind w:firstLine="357"/>
        <w:jc w:val="both"/>
        <w:rPr>
          <w:b/>
          <w:bCs/>
        </w:rPr>
      </w:pPr>
      <w:r>
        <w:rPr>
          <w:b/>
          <w:bCs/>
          <w:lang w:val="de-DE"/>
        </w:rPr>
        <w:t>Position:</w:t>
      </w:r>
      <w:r>
        <w:rPr>
          <w:b/>
          <w:bCs/>
          <w:lang w:val="de-DE"/>
        </w:rPr>
        <w:tab/>
      </w:r>
    </w:p>
    <w:p w14:paraId="7A1D6758" w14:textId="77777777" w:rsidR="007801DB" w:rsidRDefault="007801DB">
      <w:pPr>
        <w:pStyle w:val="Body"/>
        <w:tabs>
          <w:tab w:val="clear" w:pos="567"/>
          <w:tab w:val="clear" w:pos="1134"/>
          <w:tab w:val="left" w:leader="dot" w:pos="8826"/>
        </w:tabs>
        <w:spacing w:after="0"/>
        <w:ind w:firstLine="360"/>
        <w:jc w:val="both"/>
      </w:pPr>
    </w:p>
    <w:p w14:paraId="55128FA2" w14:textId="77777777" w:rsidR="007801DB" w:rsidRDefault="00FF4D6D">
      <w:pPr>
        <w:pStyle w:val="Body"/>
        <w:tabs>
          <w:tab w:val="clear" w:pos="567"/>
          <w:tab w:val="clear" w:pos="1134"/>
          <w:tab w:val="left" w:leader="dot" w:pos="8826"/>
        </w:tabs>
        <w:ind w:firstLine="357"/>
        <w:jc w:val="both"/>
        <w:rPr>
          <w:b/>
          <w:bCs/>
          <w:color w:val="FF0000"/>
          <w:u w:color="FF0000"/>
        </w:rPr>
      </w:pPr>
      <w:r>
        <w:rPr>
          <w:b/>
          <w:bCs/>
          <w:lang w:val="da-DK"/>
        </w:rPr>
        <w:t xml:space="preserve">Signed: </w:t>
      </w:r>
      <w:r>
        <w:rPr>
          <w:b/>
          <w:bCs/>
        </w:rPr>
        <w:t>………………………………………………………….</w:t>
      </w:r>
    </w:p>
    <w:p w14:paraId="441D0CA6" w14:textId="77777777" w:rsidR="007801DB" w:rsidRDefault="007801DB">
      <w:pPr>
        <w:pStyle w:val="Body"/>
        <w:tabs>
          <w:tab w:val="clear" w:pos="567"/>
          <w:tab w:val="clear" w:pos="1134"/>
          <w:tab w:val="left" w:leader="dot" w:pos="8826"/>
        </w:tabs>
        <w:spacing w:after="0"/>
        <w:ind w:firstLine="360"/>
        <w:jc w:val="both"/>
      </w:pPr>
    </w:p>
    <w:p w14:paraId="297B0B22" w14:textId="77777777" w:rsidR="007801DB" w:rsidRDefault="00FF4D6D">
      <w:pPr>
        <w:pStyle w:val="Body"/>
        <w:tabs>
          <w:tab w:val="clear" w:pos="567"/>
          <w:tab w:val="clear" w:pos="1134"/>
          <w:tab w:val="left" w:leader="dot" w:pos="8826"/>
        </w:tabs>
        <w:spacing w:after="0"/>
        <w:ind w:firstLine="360"/>
        <w:rPr>
          <w:b/>
          <w:bCs/>
        </w:rPr>
      </w:pPr>
      <w:r>
        <w:rPr>
          <w:b/>
          <w:bCs/>
          <w:lang w:val="de-DE"/>
        </w:rPr>
        <w:t xml:space="preserve">Dated: </w:t>
      </w:r>
      <w:r>
        <w:rPr>
          <w:b/>
          <w:bCs/>
        </w:rPr>
        <w:t>…………………………………………………………..</w:t>
      </w:r>
    </w:p>
    <w:p w14:paraId="7066CE1F" w14:textId="77777777" w:rsidR="007801DB" w:rsidRDefault="007801DB">
      <w:pPr>
        <w:pStyle w:val="Body"/>
        <w:tabs>
          <w:tab w:val="clear" w:pos="567"/>
          <w:tab w:val="clear" w:pos="1134"/>
        </w:tabs>
        <w:spacing w:after="0"/>
        <w:jc w:val="both"/>
        <w:rPr>
          <w:sz w:val="24"/>
          <w:szCs w:val="24"/>
        </w:rPr>
      </w:pPr>
    </w:p>
    <w:p w14:paraId="32FE7300" w14:textId="77777777" w:rsidR="007801DB" w:rsidRDefault="00FF4D6D">
      <w:pPr>
        <w:pStyle w:val="Body"/>
        <w:tabs>
          <w:tab w:val="clear" w:pos="567"/>
          <w:tab w:val="clear" w:pos="1134"/>
        </w:tabs>
        <w:spacing w:after="200" w:line="276" w:lineRule="auto"/>
      </w:pPr>
      <w:r>
        <w:rPr>
          <w:rFonts w:ascii="Arial Unicode MS" w:eastAsia="Arial Unicode MS" w:hAnsi="Arial Unicode MS" w:cs="Arial Unicode MS"/>
          <w:sz w:val="24"/>
          <w:szCs w:val="24"/>
        </w:rPr>
        <w:lastRenderedPageBreak/>
        <w:br w:type="page"/>
      </w:r>
    </w:p>
    <w:p w14:paraId="668E8484" w14:textId="77777777" w:rsidR="007801DB" w:rsidRDefault="007801DB">
      <w:pPr>
        <w:pStyle w:val="Body"/>
        <w:tabs>
          <w:tab w:val="clear" w:pos="567"/>
          <w:tab w:val="clear" w:pos="1134"/>
        </w:tabs>
        <w:spacing w:after="0"/>
        <w:rPr>
          <w:sz w:val="24"/>
          <w:szCs w:val="24"/>
        </w:rPr>
      </w:pPr>
    </w:p>
    <w:p w14:paraId="047E9AAB" w14:textId="77777777" w:rsidR="007801DB" w:rsidRDefault="007801DB">
      <w:pPr>
        <w:pStyle w:val="Body"/>
        <w:tabs>
          <w:tab w:val="clear" w:pos="567"/>
          <w:tab w:val="clear" w:pos="1134"/>
        </w:tabs>
        <w:spacing w:after="0"/>
        <w:rPr>
          <w:sz w:val="24"/>
          <w:szCs w:val="24"/>
        </w:rPr>
      </w:pPr>
    </w:p>
    <w:p w14:paraId="08003604" w14:textId="77777777" w:rsidR="007801DB" w:rsidRDefault="007801DB">
      <w:pPr>
        <w:pStyle w:val="Body"/>
        <w:tabs>
          <w:tab w:val="clear" w:pos="567"/>
          <w:tab w:val="clear" w:pos="1134"/>
        </w:tabs>
        <w:spacing w:after="0"/>
        <w:rPr>
          <w:sz w:val="24"/>
          <w:szCs w:val="24"/>
        </w:rPr>
      </w:pPr>
    </w:p>
    <w:p w14:paraId="0B24EB28" w14:textId="77777777" w:rsidR="007801DB" w:rsidRDefault="007801DB">
      <w:pPr>
        <w:pStyle w:val="Body"/>
        <w:tabs>
          <w:tab w:val="clear" w:pos="567"/>
          <w:tab w:val="clear" w:pos="1134"/>
        </w:tabs>
        <w:spacing w:after="0"/>
        <w:rPr>
          <w:sz w:val="24"/>
          <w:szCs w:val="24"/>
        </w:rPr>
      </w:pPr>
    </w:p>
    <w:p w14:paraId="225E1DBF" w14:textId="77777777" w:rsidR="007801DB" w:rsidRDefault="007801DB">
      <w:pPr>
        <w:pStyle w:val="Body"/>
        <w:tabs>
          <w:tab w:val="clear" w:pos="567"/>
          <w:tab w:val="clear" w:pos="1134"/>
        </w:tabs>
        <w:spacing w:after="0"/>
        <w:rPr>
          <w:sz w:val="24"/>
          <w:szCs w:val="24"/>
        </w:rPr>
      </w:pPr>
    </w:p>
    <w:p w14:paraId="0FA7F56B" w14:textId="77777777" w:rsidR="007801DB" w:rsidRDefault="007801DB">
      <w:pPr>
        <w:pStyle w:val="Body"/>
        <w:tabs>
          <w:tab w:val="clear" w:pos="567"/>
          <w:tab w:val="clear" w:pos="1134"/>
        </w:tabs>
        <w:spacing w:after="0"/>
        <w:rPr>
          <w:sz w:val="24"/>
          <w:szCs w:val="24"/>
        </w:rPr>
      </w:pPr>
    </w:p>
    <w:p w14:paraId="397EB2DC" w14:textId="77777777" w:rsidR="007801DB" w:rsidRDefault="007801DB">
      <w:pPr>
        <w:pStyle w:val="Body"/>
        <w:tabs>
          <w:tab w:val="clear" w:pos="567"/>
          <w:tab w:val="clear" w:pos="1134"/>
        </w:tabs>
        <w:spacing w:after="0"/>
        <w:rPr>
          <w:sz w:val="24"/>
          <w:szCs w:val="24"/>
        </w:rPr>
      </w:pPr>
    </w:p>
    <w:p w14:paraId="4CA0631C" w14:textId="77777777" w:rsidR="007801DB" w:rsidRDefault="007801DB">
      <w:pPr>
        <w:pStyle w:val="Body"/>
        <w:tabs>
          <w:tab w:val="clear" w:pos="567"/>
          <w:tab w:val="clear" w:pos="1134"/>
        </w:tabs>
        <w:spacing w:after="0"/>
        <w:rPr>
          <w:sz w:val="24"/>
          <w:szCs w:val="24"/>
        </w:rPr>
      </w:pPr>
    </w:p>
    <w:p w14:paraId="4007040F" w14:textId="77777777" w:rsidR="007801DB" w:rsidRDefault="007801DB">
      <w:pPr>
        <w:pStyle w:val="Body"/>
        <w:tabs>
          <w:tab w:val="clear" w:pos="567"/>
          <w:tab w:val="clear" w:pos="1134"/>
        </w:tabs>
        <w:spacing w:after="0"/>
        <w:rPr>
          <w:sz w:val="24"/>
          <w:szCs w:val="24"/>
        </w:rPr>
      </w:pPr>
    </w:p>
    <w:p w14:paraId="683399F3" w14:textId="77777777" w:rsidR="007801DB" w:rsidRDefault="007801DB">
      <w:pPr>
        <w:pStyle w:val="Body"/>
        <w:tabs>
          <w:tab w:val="clear" w:pos="567"/>
          <w:tab w:val="clear" w:pos="1134"/>
        </w:tabs>
        <w:spacing w:after="0"/>
        <w:rPr>
          <w:sz w:val="24"/>
          <w:szCs w:val="24"/>
        </w:rPr>
      </w:pPr>
    </w:p>
    <w:p w14:paraId="1EA5EBB3" w14:textId="77777777" w:rsidR="007801DB" w:rsidRDefault="00FF4D6D">
      <w:pPr>
        <w:pStyle w:val="Body"/>
        <w:tabs>
          <w:tab w:val="clear" w:pos="567"/>
          <w:tab w:val="clear" w:pos="1134"/>
        </w:tabs>
        <w:spacing w:after="0"/>
        <w:jc w:val="center"/>
        <w:rPr>
          <w:sz w:val="24"/>
          <w:szCs w:val="24"/>
        </w:rPr>
      </w:pPr>
      <w:r>
        <w:rPr>
          <w:sz w:val="24"/>
          <w:szCs w:val="24"/>
          <w:lang w:val="en-US"/>
        </w:rPr>
        <w:t>Intentionally left blank</w:t>
      </w:r>
    </w:p>
    <w:p w14:paraId="5E50057F" w14:textId="77777777" w:rsidR="007801DB" w:rsidRDefault="007801DB">
      <w:pPr>
        <w:pStyle w:val="Body"/>
        <w:tabs>
          <w:tab w:val="clear" w:pos="567"/>
          <w:tab w:val="clear" w:pos="1134"/>
        </w:tabs>
        <w:spacing w:after="0"/>
        <w:rPr>
          <w:sz w:val="24"/>
          <w:szCs w:val="24"/>
        </w:rPr>
      </w:pPr>
    </w:p>
    <w:p w14:paraId="3EEFC050" w14:textId="77777777" w:rsidR="007801DB" w:rsidRDefault="007801DB">
      <w:pPr>
        <w:pStyle w:val="Body"/>
        <w:tabs>
          <w:tab w:val="clear" w:pos="567"/>
          <w:tab w:val="clear" w:pos="1134"/>
        </w:tabs>
        <w:spacing w:after="0"/>
        <w:rPr>
          <w:sz w:val="24"/>
          <w:szCs w:val="24"/>
        </w:rPr>
      </w:pPr>
    </w:p>
    <w:p w14:paraId="0EB19B7A" w14:textId="77777777" w:rsidR="007801DB" w:rsidRDefault="007801DB">
      <w:pPr>
        <w:pStyle w:val="Body"/>
        <w:tabs>
          <w:tab w:val="clear" w:pos="567"/>
          <w:tab w:val="clear" w:pos="1134"/>
        </w:tabs>
        <w:spacing w:after="0"/>
        <w:rPr>
          <w:sz w:val="24"/>
          <w:szCs w:val="24"/>
        </w:rPr>
      </w:pPr>
    </w:p>
    <w:p w14:paraId="4EA645B3" w14:textId="77777777" w:rsidR="007801DB" w:rsidRDefault="007801DB">
      <w:pPr>
        <w:pStyle w:val="Body"/>
        <w:tabs>
          <w:tab w:val="clear" w:pos="567"/>
          <w:tab w:val="clear" w:pos="1134"/>
        </w:tabs>
        <w:spacing w:after="0"/>
        <w:sectPr w:rsidR="007801DB" w:rsidSect="007B05BC">
          <w:headerReference w:type="default" r:id="rId15"/>
          <w:footerReference w:type="default" r:id="rId16"/>
          <w:pgSz w:w="11900" w:h="16840"/>
          <w:pgMar w:top="1440" w:right="1440" w:bottom="1440" w:left="1440" w:header="709" w:footer="566" w:gutter="0"/>
          <w:cols w:space="720"/>
        </w:sectPr>
      </w:pPr>
    </w:p>
    <w:p w14:paraId="5BCCCE93" w14:textId="77777777" w:rsidR="007801DB" w:rsidRDefault="00FF4D6D">
      <w:pPr>
        <w:pStyle w:val="Heading2"/>
      </w:pPr>
      <w:r>
        <w:rPr>
          <w:rFonts w:eastAsia="Arial Unicode MS" w:cs="Arial Unicode MS"/>
          <w:lang w:val="es-ES_tradnl"/>
        </w:rPr>
        <w:lastRenderedPageBreak/>
        <w:t>APPENDIX B</w:t>
      </w:r>
    </w:p>
    <w:p w14:paraId="5B1DC27B" w14:textId="77777777" w:rsidR="007801DB" w:rsidRDefault="00FF4D6D">
      <w:pPr>
        <w:pStyle w:val="Body"/>
        <w:ind w:left="567" w:hanging="567"/>
        <w:jc w:val="center"/>
      </w:pPr>
      <w:r>
        <w:rPr>
          <w:noProof/>
          <w:sz w:val="24"/>
          <w:szCs w:val="24"/>
        </w:rPr>
        <mc:AlternateContent>
          <mc:Choice Requires="wpg">
            <w:drawing>
              <wp:inline distT="0" distB="0" distL="0" distR="0" wp14:anchorId="431EBBCA" wp14:editId="0D170024">
                <wp:extent cx="1159879" cy="1333500"/>
                <wp:effectExtent l="0" t="0" r="0" b="0"/>
                <wp:docPr id="1073741833" name="officeArt object" descr="Picture 4"/>
                <wp:cNvGraphicFramePr/>
                <a:graphic xmlns:a="http://schemas.openxmlformats.org/drawingml/2006/main">
                  <a:graphicData uri="http://schemas.microsoft.com/office/word/2010/wordprocessingGroup">
                    <wpg:wgp>
                      <wpg:cNvGrpSpPr/>
                      <wpg:grpSpPr>
                        <a:xfrm>
                          <a:off x="0" y="0"/>
                          <a:ext cx="1159879" cy="1333500"/>
                          <a:chOff x="0" y="0"/>
                          <a:chExt cx="1159878" cy="1333500"/>
                        </a:xfrm>
                      </wpg:grpSpPr>
                      <wps:wsp>
                        <wps:cNvPr id="1073741831" name="Rectangle"/>
                        <wps:cNvSpPr/>
                        <wps:spPr>
                          <a:xfrm>
                            <a:off x="0" y="0"/>
                            <a:ext cx="1159879" cy="1333501"/>
                          </a:xfrm>
                          <a:prstGeom prst="rect">
                            <a:avLst/>
                          </a:prstGeom>
                          <a:solidFill>
                            <a:srgbClr val="FFFFFF"/>
                          </a:solidFill>
                          <a:ln w="12700" cap="flat">
                            <a:noFill/>
                            <a:miter lim="400000"/>
                          </a:ln>
                          <a:effectLst/>
                        </wps:spPr>
                        <wps:bodyPr/>
                      </wps:wsp>
                      <pic:pic xmlns:pic="http://schemas.openxmlformats.org/drawingml/2006/picture">
                        <pic:nvPicPr>
                          <pic:cNvPr id="1073741832" name="image2.png" descr="image2.png"/>
                          <pic:cNvPicPr>
                            <a:picLocks noChangeAspect="1"/>
                          </pic:cNvPicPr>
                        </pic:nvPicPr>
                        <pic:blipFill>
                          <a:blip r:embed="rId13"/>
                          <a:stretch>
                            <a:fillRect/>
                          </a:stretch>
                        </pic:blipFill>
                        <pic:spPr>
                          <a:xfrm>
                            <a:off x="0" y="0"/>
                            <a:ext cx="1159879" cy="1333501"/>
                          </a:xfrm>
                          <a:prstGeom prst="rect">
                            <a:avLst/>
                          </a:prstGeom>
                          <a:ln w="12700" cap="flat">
                            <a:noFill/>
                            <a:miter lim="400000"/>
                          </a:ln>
                          <a:effectLst/>
                        </pic:spPr>
                      </pic:pic>
                    </wpg:wgp>
                  </a:graphicData>
                </a:graphic>
              </wp:inline>
            </w:drawing>
          </mc:Choice>
          <mc:Fallback>
            <w:pict>
              <v:group id="_x0000_s1032" style="visibility:visible;width:91.3pt;height:105.0pt;" coordorigin="0,0" coordsize="1159878,1333500">
                <v:rect id="_x0000_s1033" style="position:absolute;left:0;top:0;width:1159878;height:1333500;">
                  <v:fill color="#FFFFFF"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159878;height:1333500;">
                  <v:imagedata r:id="rId14" o:title="image2.png"/>
                </v:shape>
              </v:group>
            </w:pict>
          </mc:Fallback>
        </mc:AlternateContent>
      </w:r>
    </w:p>
    <w:p w14:paraId="1FBAC3CC" w14:textId="77777777" w:rsidR="007801DB" w:rsidRDefault="007801DB">
      <w:pPr>
        <w:pStyle w:val="Body"/>
        <w:ind w:left="567" w:hanging="567"/>
        <w:jc w:val="center"/>
      </w:pPr>
    </w:p>
    <w:p w14:paraId="5AF63E27" w14:textId="77777777" w:rsidR="007801DB" w:rsidRDefault="00FF4D6D">
      <w:pPr>
        <w:pStyle w:val="Body"/>
        <w:pBdr>
          <w:top w:val="single" w:sz="6" w:space="0" w:color="000000"/>
          <w:left w:val="single" w:sz="6" w:space="0" w:color="000000"/>
          <w:bottom w:val="single" w:sz="6" w:space="0" w:color="000000"/>
          <w:right w:val="single" w:sz="6" w:space="0" w:color="000000"/>
        </w:pBdr>
        <w:shd w:val="clear" w:color="auto" w:fill="CCCCCC"/>
        <w:tabs>
          <w:tab w:val="clear" w:pos="567"/>
          <w:tab w:val="clear" w:pos="1134"/>
        </w:tabs>
        <w:spacing w:after="0"/>
        <w:jc w:val="center"/>
        <w:rPr>
          <w:b/>
          <w:bCs/>
        </w:rPr>
      </w:pPr>
      <w:r>
        <w:rPr>
          <w:b/>
          <w:bCs/>
          <w:lang w:val="en-US"/>
        </w:rPr>
        <w:t>DECLARATIONS</w:t>
      </w:r>
    </w:p>
    <w:p w14:paraId="33BB3E3A" w14:textId="77777777" w:rsidR="007801DB" w:rsidRDefault="007801DB">
      <w:pPr>
        <w:pStyle w:val="Body"/>
        <w:tabs>
          <w:tab w:val="clear" w:pos="567"/>
          <w:tab w:val="clear" w:pos="1134"/>
        </w:tabs>
        <w:spacing w:after="0"/>
        <w:rPr>
          <w:b/>
          <w:bCs/>
          <w:u w:val="single"/>
        </w:rPr>
      </w:pPr>
    </w:p>
    <w:p w14:paraId="314F0BAA" w14:textId="77777777" w:rsidR="007801DB" w:rsidRDefault="007801DB">
      <w:pPr>
        <w:pStyle w:val="Body"/>
        <w:tabs>
          <w:tab w:val="clear" w:pos="567"/>
          <w:tab w:val="clear" w:pos="1134"/>
        </w:tabs>
        <w:spacing w:after="0"/>
        <w:rPr>
          <w:b/>
          <w:bCs/>
          <w:u w:val="single"/>
        </w:rPr>
      </w:pPr>
    </w:p>
    <w:tbl>
      <w:tblPr>
        <w:tblW w:w="941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5"/>
        <w:gridCol w:w="6576"/>
      </w:tblGrid>
      <w:tr w:rsidR="007801DB" w14:paraId="071BA9F6" w14:textId="77777777">
        <w:trPr>
          <w:trHeight w:val="288"/>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7F555F" w14:textId="77777777" w:rsidR="007801DB" w:rsidRDefault="00FF4D6D">
            <w:pPr>
              <w:pStyle w:val="Body"/>
              <w:tabs>
                <w:tab w:val="clear" w:pos="567"/>
                <w:tab w:val="clear" w:pos="1134"/>
              </w:tabs>
              <w:spacing w:after="0"/>
            </w:pPr>
            <w:r>
              <w:rPr>
                <w:b/>
                <w:bCs/>
                <w:lang w:val="en-US"/>
              </w:rPr>
              <w:t>Tender for Contract:</w:t>
            </w: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FAE477" w14:textId="77777777" w:rsidR="007801DB" w:rsidRDefault="007801DB"/>
        </w:tc>
      </w:tr>
      <w:tr w:rsidR="007801DB" w14:paraId="07A97431" w14:textId="77777777">
        <w:trPr>
          <w:trHeight w:val="36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3F817" w14:textId="77777777" w:rsidR="007801DB" w:rsidRDefault="00FF4D6D">
            <w:pPr>
              <w:pStyle w:val="Body"/>
              <w:tabs>
                <w:tab w:val="clear" w:pos="567"/>
                <w:tab w:val="clear" w:pos="1134"/>
              </w:tabs>
              <w:spacing w:after="0"/>
            </w:pPr>
            <w:r>
              <w:rPr>
                <w:b/>
                <w:bCs/>
                <w:lang w:val="en-US"/>
              </w:rPr>
              <w:t>Supplier Name:</w:t>
            </w:r>
          </w:p>
        </w:tc>
        <w:tc>
          <w:tcPr>
            <w:tcW w:w="65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16D42" w14:textId="77777777" w:rsidR="007801DB" w:rsidRDefault="007801DB"/>
        </w:tc>
      </w:tr>
    </w:tbl>
    <w:p w14:paraId="0ADB2EFB" w14:textId="77777777" w:rsidR="007801DB" w:rsidRDefault="007801DB">
      <w:pPr>
        <w:pStyle w:val="Body"/>
        <w:widowControl w:val="0"/>
        <w:tabs>
          <w:tab w:val="clear" w:pos="567"/>
          <w:tab w:val="clear" w:pos="1134"/>
        </w:tabs>
        <w:spacing w:after="0"/>
        <w:ind w:left="108" w:hanging="108"/>
        <w:rPr>
          <w:b/>
          <w:bCs/>
          <w:u w:val="single"/>
        </w:rPr>
      </w:pPr>
    </w:p>
    <w:p w14:paraId="15A608FC" w14:textId="77777777" w:rsidR="007801DB" w:rsidRDefault="007801DB">
      <w:pPr>
        <w:pStyle w:val="Body"/>
        <w:tabs>
          <w:tab w:val="clear" w:pos="567"/>
          <w:tab w:val="clear" w:pos="1134"/>
        </w:tabs>
        <w:jc w:val="center"/>
        <w:rPr>
          <w:b/>
          <w:bCs/>
        </w:rPr>
      </w:pPr>
    </w:p>
    <w:p w14:paraId="1DB36F0F" w14:textId="77777777" w:rsidR="007801DB" w:rsidRDefault="007801DB">
      <w:pPr>
        <w:pStyle w:val="Body"/>
        <w:tabs>
          <w:tab w:val="clear" w:pos="567"/>
          <w:tab w:val="clear" w:pos="1134"/>
        </w:tabs>
        <w:jc w:val="center"/>
        <w:rPr>
          <w:b/>
          <w:bCs/>
        </w:rPr>
      </w:pPr>
    </w:p>
    <w:p w14:paraId="07B85F2E" w14:textId="77777777" w:rsidR="007801DB" w:rsidRDefault="00FF4D6D">
      <w:pPr>
        <w:pStyle w:val="Body"/>
        <w:pBdr>
          <w:top w:val="single" w:sz="6" w:space="0" w:color="000000"/>
          <w:left w:val="single" w:sz="6" w:space="0" w:color="000000"/>
          <w:bottom w:val="single" w:sz="6" w:space="0" w:color="000000"/>
          <w:right w:val="single" w:sz="6" w:space="0" w:color="000000"/>
        </w:pBdr>
        <w:shd w:val="clear" w:color="auto" w:fill="CCCCCC"/>
        <w:tabs>
          <w:tab w:val="clear" w:pos="567"/>
          <w:tab w:val="clear" w:pos="1134"/>
        </w:tabs>
        <w:spacing w:after="0"/>
        <w:jc w:val="center"/>
        <w:rPr>
          <w:b/>
          <w:bCs/>
        </w:rPr>
      </w:pPr>
      <w:r>
        <w:rPr>
          <w:b/>
          <w:bCs/>
          <w:lang w:val="en-US"/>
        </w:rPr>
        <w:t>CONFLICT OF INTERESTS, CANVASSING &amp; COLLUSIVE TENDERING &amp; EQUALITIES</w:t>
      </w:r>
    </w:p>
    <w:p w14:paraId="47281B30" w14:textId="77777777" w:rsidR="007801DB" w:rsidRDefault="007801DB">
      <w:pPr>
        <w:pStyle w:val="Body"/>
        <w:tabs>
          <w:tab w:val="clear" w:pos="567"/>
          <w:tab w:val="clear" w:pos="1134"/>
        </w:tabs>
        <w:spacing w:after="0"/>
        <w:rPr>
          <w:rFonts w:ascii="Arial" w:eastAsia="Arial" w:hAnsi="Arial" w:cs="Arial"/>
          <w:b/>
          <w:bCs/>
          <w:u w:val="single"/>
        </w:rPr>
      </w:pPr>
    </w:p>
    <w:p w14:paraId="68A7D21B" w14:textId="77777777" w:rsidR="007801DB" w:rsidRDefault="007801DB">
      <w:pPr>
        <w:pStyle w:val="Body"/>
        <w:tabs>
          <w:tab w:val="clear" w:pos="567"/>
          <w:tab w:val="clear" w:pos="1134"/>
        </w:tabs>
        <w:spacing w:after="0"/>
        <w:jc w:val="center"/>
        <w:rPr>
          <w:rFonts w:ascii="Arial" w:eastAsia="Arial" w:hAnsi="Arial" w:cs="Arial"/>
          <w:b/>
          <w:bCs/>
        </w:rPr>
      </w:pPr>
    </w:p>
    <w:p w14:paraId="09345591" w14:textId="77777777" w:rsidR="007801DB" w:rsidRDefault="00FF4D6D">
      <w:pPr>
        <w:pStyle w:val="Body"/>
        <w:tabs>
          <w:tab w:val="clear" w:pos="567"/>
          <w:tab w:val="clear" w:pos="1134"/>
          <w:tab w:val="left" w:pos="426"/>
        </w:tabs>
        <w:ind w:left="426" w:hanging="426"/>
        <w:jc w:val="both"/>
      </w:pPr>
      <w:r>
        <w:rPr>
          <w:lang w:val="en-US"/>
        </w:rPr>
        <w:t>1</w:t>
      </w:r>
      <w:r>
        <w:rPr>
          <w:lang w:val="en-US"/>
        </w:rPr>
        <w:tab/>
        <w:t xml:space="preserve">In consideration of the Council accepting our tender we undertake and agree to advise the Council immediately upon becoming aware of any conflict of </w:t>
      </w:r>
      <w:r>
        <w:rPr>
          <w:lang w:val="en-US"/>
        </w:rPr>
        <w:t>interest or potential conflict of interest that may arise either during the term of the Contract or for a period of two years after its termination.;</w:t>
      </w:r>
    </w:p>
    <w:p w14:paraId="37C3438A" w14:textId="77777777" w:rsidR="007801DB" w:rsidRDefault="00FF4D6D">
      <w:pPr>
        <w:pStyle w:val="Body"/>
        <w:tabs>
          <w:tab w:val="clear" w:pos="567"/>
          <w:tab w:val="clear" w:pos="1134"/>
          <w:tab w:val="left" w:pos="426"/>
        </w:tabs>
        <w:ind w:left="426" w:hanging="426"/>
        <w:jc w:val="both"/>
      </w:pPr>
      <w:r>
        <w:rPr>
          <w:lang w:val="en-US"/>
        </w:rPr>
        <w:t>2</w:t>
      </w:r>
      <w:r>
        <w:rPr>
          <w:lang w:val="en-US"/>
        </w:rPr>
        <w:tab/>
        <w:t>I / We further hereby undertake that I / We will not in the future canvass or solicit any Member Officer or Employee of the Council in connection with the award of this Tender or any other Tender or proposed Tender for the provision of the Service and that no person employed by me / us or acting on my/our behalf will do any such act.</w:t>
      </w:r>
    </w:p>
    <w:p w14:paraId="5902D0E2" w14:textId="77777777" w:rsidR="007801DB" w:rsidRDefault="00FF4D6D">
      <w:pPr>
        <w:pStyle w:val="Body"/>
        <w:tabs>
          <w:tab w:val="clear" w:pos="567"/>
          <w:tab w:val="clear" w:pos="1134"/>
          <w:tab w:val="left" w:pos="426"/>
        </w:tabs>
        <w:jc w:val="both"/>
      </w:pPr>
      <w:r>
        <w:rPr>
          <w:lang w:val="en-US"/>
        </w:rPr>
        <w:t>3</w:t>
      </w:r>
      <w:r>
        <w:rPr>
          <w:lang w:val="en-US"/>
        </w:rPr>
        <w:tab/>
        <w:t>I certify that</w:t>
      </w:r>
    </w:p>
    <w:p w14:paraId="5C146071" w14:textId="77777777" w:rsidR="007801DB" w:rsidRDefault="00FF4D6D">
      <w:pPr>
        <w:pStyle w:val="Body"/>
        <w:tabs>
          <w:tab w:val="clear" w:pos="567"/>
          <w:tab w:val="clear" w:pos="1134"/>
          <w:tab w:val="left" w:pos="426"/>
          <w:tab w:val="left" w:pos="851"/>
        </w:tabs>
        <w:ind w:left="851" w:hanging="851"/>
        <w:jc w:val="both"/>
      </w:pPr>
      <w:r>
        <w:rPr>
          <w:lang w:val="en-US"/>
        </w:rPr>
        <w:tab/>
        <w:t>(a)</w:t>
      </w:r>
      <w:r>
        <w:rPr>
          <w:lang w:val="en-US"/>
        </w:rPr>
        <w:tab/>
        <w:t>this is a bona fide Tender, intended to be competitive, and that I/We have not fixed or adjusted the amount of the Tender (or the rates and prices quoted) by or under or in accordance with any agreement or arrangement with any other person.</w:t>
      </w:r>
    </w:p>
    <w:p w14:paraId="14C4AFF0" w14:textId="77777777" w:rsidR="007801DB" w:rsidRDefault="00FF4D6D">
      <w:pPr>
        <w:pStyle w:val="Body"/>
        <w:tabs>
          <w:tab w:val="clear" w:pos="567"/>
          <w:tab w:val="clear" w:pos="1134"/>
          <w:tab w:val="left" w:pos="426"/>
          <w:tab w:val="left" w:pos="851"/>
        </w:tabs>
        <w:ind w:left="851" w:hanging="851"/>
        <w:jc w:val="both"/>
      </w:pPr>
      <w:r>
        <w:rPr>
          <w:lang w:val="en-US"/>
        </w:rPr>
        <w:tab/>
        <w:t>(b)</w:t>
      </w:r>
      <w:r>
        <w:rPr>
          <w:lang w:val="en-US"/>
        </w:rPr>
        <w:tab/>
        <w:t>I / We have not canvassed or solicited any Member Officer or Employee of the Council in connection with the preparation or award of this Tender or any other Tender or proposed Tender for the provision of the Service and that no person employed by me/us or acting on my/our behalf has done any such act.</w:t>
      </w:r>
    </w:p>
    <w:p w14:paraId="589E3858" w14:textId="77777777" w:rsidR="007801DB" w:rsidRDefault="00FF4D6D">
      <w:pPr>
        <w:pStyle w:val="Body"/>
        <w:tabs>
          <w:tab w:val="clear" w:pos="567"/>
          <w:tab w:val="clear" w:pos="1134"/>
          <w:tab w:val="left" w:pos="426"/>
          <w:tab w:val="left" w:pos="851"/>
        </w:tabs>
        <w:ind w:left="851" w:hanging="851"/>
        <w:jc w:val="both"/>
      </w:pPr>
      <w:r>
        <w:rPr>
          <w:lang w:val="en-US"/>
        </w:rPr>
        <w:tab/>
        <w:t>(c)</w:t>
      </w:r>
      <w:r>
        <w:rPr>
          <w:lang w:val="en-US"/>
        </w:rPr>
        <w:tab/>
        <w:t>that I / We have not done and undertake that I/We will not do at any time before the hour and date specified for the return of this Tender any of the following acts:</w:t>
      </w:r>
    </w:p>
    <w:p w14:paraId="48E45D9D" w14:textId="77777777" w:rsidR="007801DB" w:rsidRDefault="00FF4D6D">
      <w:pPr>
        <w:pStyle w:val="Body"/>
        <w:tabs>
          <w:tab w:val="clear" w:pos="567"/>
          <w:tab w:val="clear" w:pos="1134"/>
          <w:tab w:val="left" w:pos="1418"/>
        </w:tabs>
        <w:ind w:left="1418" w:hanging="567"/>
        <w:jc w:val="both"/>
      </w:pPr>
      <w:r>
        <w:rPr>
          <w:lang w:val="en-US"/>
        </w:rPr>
        <w:t>(i)</w:t>
      </w:r>
      <w:r>
        <w:rPr>
          <w:lang w:val="en-US"/>
        </w:rPr>
        <w:tab/>
        <w:t>Offer or give or agree to give any officer or member of the Council any gift or consideration of any kind as an inducement or bribe to influence its decision in the tendering procedure.</w:t>
      </w:r>
    </w:p>
    <w:p w14:paraId="7BE81B1C" w14:textId="77777777" w:rsidR="007801DB" w:rsidRDefault="00FF4D6D">
      <w:pPr>
        <w:pStyle w:val="Body"/>
        <w:tabs>
          <w:tab w:val="clear" w:pos="567"/>
          <w:tab w:val="clear" w:pos="1134"/>
        </w:tabs>
        <w:ind w:left="1440" w:hanging="589"/>
        <w:jc w:val="both"/>
      </w:pPr>
      <w:r>
        <w:rPr>
          <w:lang w:val="en-US"/>
        </w:rPr>
        <w:t>(ii)</w:t>
      </w:r>
      <w:r>
        <w:rPr>
          <w:lang w:val="en-US"/>
        </w:rPr>
        <w:tab/>
        <w:t>Communicated to any person other than the Council the amount or approximate amount of the proposed Tender (other than in confidence in the circumstances and to the persons described in the Instructions to Tenderers).</w:t>
      </w:r>
    </w:p>
    <w:p w14:paraId="12650187" w14:textId="77777777" w:rsidR="007801DB" w:rsidRDefault="00FF4D6D">
      <w:pPr>
        <w:pStyle w:val="Body"/>
        <w:tabs>
          <w:tab w:val="clear" w:pos="567"/>
          <w:tab w:val="clear" w:pos="1134"/>
        </w:tabs>
        <w:ind w:left="1440" w:hanging="589"/>
        <w:jc w:val="both"/>
      </w:pPr>
      <w:r>
        <w:rPr>
          <w:lang w:val="en-US"/>
        </w:rPr>
        <w:t>(iii)</w:t>
      </w:r>
      <w:r>
        <w:rPr>
          <w:lang w:val="en-US"/>
        </w:rPr>
        <w:tab/>
        <w:t>Enter into any agreement or arrangement with any person as to the amount of any proposed tender or that the person shall refrain from tendering.</w:t>
      </w:r>
    </w:p>
    <w:p w14:paraId="47F8515D" w14:textId="77777777" w:rsidR="007801DB" w:rsidRDefault="007801DB">
      <w:pPr>
        <w:pStyle w:val="Body"/>
        <w:tabs>
          <w:tab w:val="clear" w:pos="567"/>
          <w:tab w:val="clear" w:pos="1134"/>
        </w:tabs>
        <w:spacing w:after="0"/>
      </w:pPr>
    </w:p>
    <w:p w14:paraId="1C5634E7" w14:textId="77777777" w:rsidR="007801DB" w:rsidRDefault="007801DB">
      <w:pPr>
        <w:pStyle w:val="Body"/>
        <w:tabs>
          <w:tab w:val="clear" w:pos="567"/>
          <w:tab w:val="clear" w:pos="1134"/>
        </w:tabs>
        <w:spacing w:after="0"/>
      </w:pPr>
    </w:p>
    <w:p w14:paraId="32384CC6" w14:textId="77777777" w:rsidR="007801DB" w:rsidRDefault="007801DB">
      <w:pPr>
        <w:pStyle w:val="Body"/>
        <w:tabs>
          <w:tab w:val="clear" w:pos="567"/>
          <w:tab w:val="clear" w:pos="1134"/>
        </w:tabs>
        <w:spacing w:after="0"/>
      </w:pPr>
    </w:p>
    <w:p w14:paraId="34E60D04" w14:textId="77777777" w:rsidR="007801DB" w:rsidRDefault="007801DB">
      <w:pPr>
        <w:pStyle w:val="Body"/>
        <w:tabs>
          <w:tab w:val="clear" w:pos="567"/>
          <w:tab w:val="clear" w:pos="1134"/>
        </w:tabs>
        <w:spacing w:after="0"/>
      </w:pPr>
    </w:p>
    <w:p w14:paraId="788E180F" w14:textId="77777777" w:rsidR="007801DB" w:rsidRDefault="007801DB">
      <w:pPr>
        <w:pStyle w:val="Body"/>
        <w:tabs>
          <w:tab w:val="clear" w:pos="567"/>
          <w:tab w:val="clear" w:pos="1134"/>
        </w:tabs>
        <w:spacing w:after="0"/>
      </w:pPr>
    </w:p>
    <w:p w14:paraId="7E3DEDD5" w14:textId="77777777" w:rsidR="007801DB" w:rsidRDefault="00FF4D6D">
      <w:pPr>
        <w:pStyle w:val="Body"/>
        <w:tabs>
          <w:tab w:val="clear" w:pos="567"/>
          <w:tab w:val="clear" w:pos="1134"/>
          <w:tab w:val="left" w:pos="426"/>
        </w:tabs>
        <w:ind w:left="426" w:hanging="426"/>
        <w:jc w:val="both"/>
      </w:pPr>
      <w:r>
        <w:rPr>
          <w:lang w:val="en-US"/>
        </w:rPr>
        <w:t>4</w:t>
      </w:r>
      <w:r>
        <w:rPr>
          <w:lang w:val="en-US"/>
        </w:rPr>
        <w:tab/>
        <w:t>I hereby confirm that I / We comply with all legislation, official guidance and codes of practice relating to equal opportunities, including but not limited to the Equality Act 2010 and any regulations made thereunder:</w:t>
      </w:r>
    </w:p>
    <w:p w14:paraId="28DA0449" w14:textId="77777777" w:rsidR="007801DB" w:rsidRDefault="007801DB">
      <w:pPr>
        <w:pStyle w:val="Body"/>
        <w:tabs>
          <w:tab w:val="clear" w:pos="567"/>
          <w:tab w:val="clear" w:pos="1134"/>
        </w:tabs>
        <w:spacing w:after="0"/>
      </w:pPr>
    </w:p>
    <w:p w14:paraId="4EE31A64" w14:textId="77777777" w:rsidR="007801DB" w:rsidRDefault="00FF4D6D">
      <w:pPr>
        <w:pStyle w:val="Body"/>
        <w:tabs>
          <w:tab w:val="clear" w:pos="567"/>
          <w:tab w:val="clear" w:pos="1134"/>
          <w:tab w:val="left" w:leader="dot" w:pos="8460"/>
        </w:tabs>
      </w:pPr>
      <w:r>
        <w:rPr>
          <w:b/>
          <w:bCs/>
          <w:lang w:val="en-US"/>
        </w:rPr>
        <w:t>Person authorised</w:t>
      </w:r>
      <w:r>
        <w:rPr>
          <w:b/>
          <w:bCs/>
          <w:lang w:val="en-US"/>
        </w:rPr>
        <w:t xml:space="preserve"> to submit the Tender</w:t>
      </w:r>
      <w:r>
        <w:rPr>
          <w:b/>
          <w:bCs/>
        </w:rPr>
        <w:t>:</w:t>
      </w:r>
    </w:p>
    <w:p w14:paraId="79785F2B" w14:textId="77777777" w:rsidR="007801DB" w:rsidRDefault="007801DB">
      <w:pPr>
        <w:pStyle w:val="Body"/>
        <w:tabs>
          <w:tab w:val="clear" w:pos="567"/>
          <w:tab w:val="clear" w:pos="1134"/>
          <w:tab w:val="left" w:leader="dot" w:pos="8460"/>
        </w:tabs>
        <w:spacing w:after="0"/>
      </w:pPr>
    </w:p>
    <w:p w14:paraId="19E7E398" w14:textId="77777777" w:rsidR="007801DB" w:rsidRDefault="00FF4D6D">
      <w:pPr>
        <w:pStyle w:val="Body"/>
        <w:tabs>
          <w:tab w:val="clear" w:pos="567"/>
          <w:tab w:val="clear" w:pos="1134"/>
          <w:tab w:val="left" w:leader="dot" w:pos="8460"/>
        </w:tabs>
        <w:rPr>
          <w:b/>
          <w:bCs/>
        </w:rPr>
      </w:pPr>
      <w:r>
        <w:rPr>
          <w:b/>
          <w:bCs/>
          <w:lang w:val="de-DE"/>
        </w:rPr>
        <w:t>Name:</w:t>
      </w:r>
      <w:r>
        <w:rPr>
          <w:b/>
          <w:bCs/>
          <w:lang w:val="de-DE"/>
        </w:rPr>
        <w:tab/>
      </w:r>
    </w:p>
    <w:p w14:paraId="7012F224" w14:textId="77777777" w:rsidR="007801DB" w:rsidRDefault="007801DB">
      <w:pPr>
        <w:pStyle w:val="Body"/>
        <w:tabs>
          <w:tab w:val="clear" w:pos="567"/>
          <w:tab w:val="clear" w:pos="1134"/>
          <w:tab w:val="left" w:leader="dot" w:pos="8460"/>
        </w:tabs>
        <w:spacing w:after="0"/>
      </w:pPr>
    </w:p>
    <w:p w14:paraId="21E04A90" w14:textId="77777777" w:rsidR="007801DB" w:rsidRDefault="00FF4D6D">
      <w:pPr>
        <w:pStyle w:val="Body"/>
        <w:tabs>
          <w:tab w:val="clear" w:pos="567"/>
          <w:tab w:val="clear" w:pos="1134"/>
          <w:tab w:val="left" w:leader="dot" w:pos="8460"/>
        </w:tabs>
        <w:rPr>
          <w:b/>
          <w:bCs/>
        </w:rPr>
      </w:pPr>
      <w:r>
        <w:rPr>
          <w:b/>
          <w:bCs/>
          <w:lang w:val="de-DE"/>
        </w:rPr>
        <w:t>Position:</w:t>
      </w:r>
      <w:r>
        <w:rPr>
          <w:b/>
          <w:bCs/>
          <w:lang w:val="de-DE"/>
        </w:rPr>
        <w:tab/>
      </w:r>
    </w:p>
    <w:p w14:paraId="349936FA" w14:textId="77777777" w:rsidR="007801DB" w:rsidRDefault="007801DB">
      <w:pPr>
        <w:pStyle w:val="Body"/>
        <w:tabs>
          <w:tab w:val="clear" w:pos="567"/>
          <w:tab w:val="clear" w:pos="1134"/>
          <w:tab w:val="left" w:leader="dot" w:pos="8460"/>
        </w:tabs>
        <w:spacing w:after="0"/>
      </w:pPr>
    </w:p>
    <w:p w14:paraId="74DEE54A" w14:textId="77777777" w:rsidR="007801DB" w:rsidRDefault="00FF4D6D">
      <w:pPr>
        <w:pStyle w:val="Body"/>
        <w:tabs>
          <w:tab w:val="clear" w:pos="567"/>
          <w:tab w:val="clear" w:pos="1134"/>
          <w:tab w:val="left" w:leader="dot" w:pos="8460"/>
        </w:tabs>
        <w:rPr>
          <w:b/>
          <w:bCs/>
        </w:rPr>
      </w:pPr>
      <w:r>
        <w:rPr>
          <w:b/>
          <w:bCs/>
          <w:lang w:val="da-DK"/>
        </w:rPr>
        <w:t xml:space="preserve">Signed: </w:t>
      </w:r>
      <w:r>
        <w:rPr>
          <w:b/>
          <w:bCs/>
        </w:rPr>
        <w:t>………………………………………………</w:t>
      </w:r>
    </w:p>
    <w:p w14:paraId="260F4B3C" w14:textId="77777777" w:rsidR="007801DB" w:rsidRDefault="007801DB">
      <w:pPr>
        <w:pStyle w:val="Body"/>
        <w:tabs>
          <w:tab w:val="clear" w:pos="567"/>
          <w:tab w:val="clear" w:pos="1134"/>
          <w:tab w:val="left" w:leader="dot" w:pos="8460"/>
        </w:tabs>
        <w:spacing w:after="0"/>
      </w:pPr>
    </w:p>
    <w:p w14:paraId="33C6004F" w14:textId="77777777" w:rsidR="007801DB" w:rsidRDefault="00FF4D6D">
      <w:pPr>
        <w:pStyle w:val="Body"/>
        <w:tabs>
          <w:tab w:val="clear" w:pos="567"/>
          <w:tab w:val="clear" w:pos="1134"/>
          <w:tab w:val="left" w:leader="dot" w:pos="8460"/>
        </w:tabs>
        <w:spacing w:after="0"/>
      </w:pPr>
      <w:r>
        <w:rPr>
          <w:b/>
          <w:bCs/>
          <w:lang w:val="de-DE"/>
        </w:rPr>
        <w:t xml:space="preserve">Dated: </w:t>
      </w:r>
      <w:r>
        <w:rPr>
          <w:b/>
          <w:bCs/>
        </w:rPr>
        <w:t>……………………………………………….</w:t>
      </w:r>
    </w:p>
    <w:sectPr w:rsidR="007801DB">
      <w:headerReference w:type="default" r:id="rId17"/>
      <w:footerReference w:type="default" r:id="rId18"/>
      <w:pgSz w:w="11900" w:h="16840"/>
      <w:pgMar w:top="1135" w:right="1134" w:bottom="993" w:left="1440" w:header="709"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D594B" w14:textId="77777777" w:rsidR="00022C32" w:rsidRDefault="00022C32">
      <w:r>
        <w:separator/>
      </w:r>
    </w:p>
  </w:endnote>
  <w:endnote w:type="continuationSeparator" w:id="0">
    <w:p w14:paraId="24F1122A" w14:textId="77777777" w:rsidR="00022C32" w:rsidRDefault="0002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5D4F2" w14:textId="07A695C0" w:rsidR="007801DB" w:rsidRDefault="00FF4D6D">
    <w:pPr>
      <w:pStyle w:val="Footer"/>
      <w:jc w:val="center"/>
    </w:pPr>
    <w:r>
      <w:fldChar w:fldCharType="begin"/>
    </w:r>
    <w:r>
      <w:instrText xml:space="preserve"> PAGE </w:instrText>
    </w:r>
    <w:r>
      <w:fldChar w:fldCharType="separate"/>
    </w:r>
    <w:r w:rsidR="002A785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F61C1" w14:textId="77777777" w:rsidR="007801DB" w:rsidRDefault="007801DB">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7ED89" w14:textId="027B045A" w:rsidR="007801DB" w:rsidRDefault="00FF4D6D">
    <w:pPr>
      <w:pStyle w:val="Footer"/>
      <w:jc w:val="center"/>
    </w:pPr>
    <w:r>
      <w:fldChar w:fldCharType="begin"/>
    </w:r>
    <w:r>
      <w:instrText xml:space="preserve"> PAGE </w:instrText>
    </w:r>
    <w:r>
      <w:fldChar w:fldCharType="separate"/>
    </w:r>
    <w:r w:rsidR="002A7850">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9127E" w14:textId="4462B28F" w:rsidR="007801DB" w:rsidRDefault="00FF4D6D">
    <w:pPr>
      <w:pStyle w:val="Footer"/>
      <w:jc w:val="center"/>
    </w:pPr>
    <w:r>
      <w:fldChar w:fldCharType="begin"/>
    </w:r>
    <w:r>
      <w:instrText xml:space="preserve"> PAGE </w:instrText>
    </w:r>
    <w:r>
      <w:fldChar w:fldCharType="separate"/>
    </w:r>
    <w:r w:rsidR="002A7850">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83221" w14:textId="77777777" w:rsidR="00022C32" w:rsidRDefault="00022C32">
      <w:r>
        <w:separator/>
      </w:r>
    </w:p>
  </w:footnote>
  <w:footnote w:type="continuationSeparator" w:id="0">
    <w:p w14:paraId="17DDF5F4" w14:textId="77777777" w:rsidR="00022C32" w:rsidRDefault="0002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AF521" w14:textId="77777777" w:rsidR="007801DB" w:rsidRDefault="00FF4D6D">
    <w:pPr>
      <w:pStyle w:val="Header"/>
      <w:jc w:val="center"/>
    </w:pPr>
    <w:r>
      <w:t>ELSENHAM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4EA61" w14:textId="77777777" w:rsidR="007801DB" w:rsidRDefault="007801D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C31D" w14:textId="77777777" w:rsidR="007801DB" w:rsidRDefault="007801DB">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78F7" w14:textId="77777777" w:rsidR="007801DB" w:rsidRDefault="007801D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A4AAA"/>
    <w:multiLevelType w:val="hybridMultilevel"/>
    <w:tmpl w:val="085CFC1A"/>
    <w:numStyleLink w:val="ImportedStyle4"/>
  </w:abstractNum>
  <w:abstractNum w:abstractNumId="1" w15:restartNumberingAfterBreak="0">
    <w:nsid w:val="106F200C"/>
    <w:multiLevelType w:val="hybridMultilevel"/>
    <w:tmpl w:val="52A86CBE"/>
    <w:styleLink w:val="ImportedStyle2"/>
    <w:lvl w:ilvl="0" w:tplc="370ADEDA">
      <w:start w:val="1"/>
      <w:numFmt w:val="bullet"/>
      <w:lvlText w:val="·"/>
      <w:lvlJc w:val="left"/>
      <w:pPr>
        <w:tabs>
          <w:tab w:val="left" w:pos="1134"/>
        </w:tabs>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A9EE">
      <w:start w:val="1"/>
      <w:numFmt w:val="bullet"/>
      <w:lvlText w:val="o"/>
      <w:lvlJc w:val="left"/>
      <w:pPr>
        <w:tabs>
          <w:tab w:val="left" w:pos="851"/>
          <w:tab w:val="left" w:pos="1134"/>
        </w:tabs>
        <w:ind w:left="144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208934">
      <w:start w:val="1"/>
      <w:numFmt w:val="bullet"/>
      <w:lvlText w:val="▪"/>
      <w:lvlJc w:val="left"/>
      <w:pPr>
        <w:tabs>
          <w:tab w:val="left" w:pos="851"/>
          <w:tab w:val="left" w:pos="1134"/>
        </w:tabs>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C5FC2">
      <w:start w:val="1"/>
      <w:numFmt w:val="bullet"/>
      <w:lvlText w:val="·"/>
      <w:lvlJc w:val="left"/>
      <w:pPr>
        <w:tabs>
          <w:tab w:val="left" w:pos="851"/>
          <w:tab w:val="left" w:pos="1134"/>
        </w:tabs>
        <w:ind w:left="288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0ECF44">
      <w:start w:val="1"/>
      <w:numFmt w:val="bullet"/>
      <w:lvlText w:val="o"/>
      <w:lvlJc w:val="left"/>
      <w:pPr>
        <w:tabs>
          <w:tab w:val="left" w:pos="851"/>
          <w:tab w:val="left" w:pos="1134"/>
        </w:tabs>
        <w:ind w:left="360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64C7DA">
      <w:start w:val="1"/>
      <w:numFmt w:val="bullet"/>
      <w:lvlText w:val="▪"/>
      <w:lvlJc w:val="left"/>
      <w:pPr>
        <w:tabs>
          <w:tab w:val="left" w:pos="851"/>
          <w:tab w:val="left" w:pos="1134"/>
        </w:tabs>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58B57A">
      <w:start w:val="1"/>
      <w:numFmt w:val="bullet"/>
      <w:lvlText w:val="·"/>
      <w:lvlJc w:val="left"/>
      <w:pPr>
        <w:tabs>
          <w:tab w:val="left" w:pos="851"/>
          <w:tab w:val="left" w:pos="1134"/>
        </w:tabs>
        <w:ind w:left="5040" w:hanging="1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62A44D6">
      <w:start w:val="1"/>
      <w:numFmt w:val="bullet"/>
      <w:lvlText w:val="o"/>
      <w:lvlJc w:val="left"/>
      <w:pPr>
        <w:tabs>
          <w:tab w:val="left" w:pos="851"/>
          <w:tab w:val="left" w:pos="1134"/>
        </w:tabs>
        <w:ind w:left="5760" w:hanging="1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548702">
      <w:start w:val="1"/>
      <w:numFmt w:val="bullet"/>
      <w:lvlText w:val="▪"/>
      <w:lvlJc w:val="left"/>
      <w:pPr>
        <w:tabs>
          <w:tab w:val="left" w:pos="851"/>
          <w:tab w:val="left" w:pos="1134"/>
        </w:tabs>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13668"/>
    <w:multiLevelType w:val="hybridMultilevel"/>
    <w:tmpl w:val="085CFC1A"/>
    <w:styleLink w:val="ImportedStyle4"/>
    <w:lvl w:ilvl="0" w:tplc="FC749208">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F24D80">
      <w:start w:val="1"/>
      <w:numFmt w:val="lowerLetter"/>
      <w:lvlText w:val="%2."/>
      <w:lvlJc w:val="left"/>
      <w:pPr>
        <w:tabs>
          <w:tab w:val="left" w:pos="851"/>
        </w:tabs>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A08A7AB0">
      <w:start w:val="1"/>
      <w:numFmt w:val="lowerRoman"/>
      <w:lvlText w:val="%3."/>
      <w:lvlJc w:val="left"/>
      <w:pPr>
        <w:tabs>
          <w:tab w:val="left" w:pos="851"/>
        </w:tabs>
        <w:ind w:left="2160"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17A0BB46">
      <w:start w:val="1"/>
      <w:numFmt w:val="decimal"/>
      <w:lvlText w:val="%4."/>
      <w:lvlJc w:val="left"/>
      <w:pPr>
        <w:tabs>
          <w:tab w:val="left" w:pos="851"/>
        </w:tabs>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02003A70">
      <w:start w:val="1"/>
      <w:numFmt w:val="lowerLetter"/>
      <w:lvlText w:val="%5."/>
      <w:lvlJc w:val="left"/>
      <w:pPr>
        <w:tabs>
          <w:tab w:val="left" w:pos="851"/>
        </w:tabs>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4C76AB2A">
      <w:start w:val="1"/>
      <w:numFmt w:val="lowerRoman"/>
      <w:lvlText w:val="%6."/>
      <w:lvlJc w:val="left"/>
      <w:pPr>
        <w:tabs>
          <w:tab w:val="left" w:pos="851"/>
        </w:tabs>
        <w:ind w:left="4320"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DE365814">
      <w:start w:val="1"/>
      <w:numFmt w:val="decimal"/>
      <w:lvlText w:val="%7."/>
      <w:lvlJc w:val="left"/>
      <w:pPr>
        <w:tabs>
          <w:tab w:val="left" w:pos="851"/>
        </w:tabs>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640EF93C">
      <w:start w:val="1"/>
      <w:numFmt w:val="lowerLetter"/>
      <w:lvlText w:val="%8."/>
      <w:lvlJc w:val="left"/>
      <w:pPr>
        <w:tabs>
          <w:tab w:val="left" w:pos="851"/>
        </w:tabs>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2C143EC0">
      <w:start w:val="1"/>
      <w:numFmt w:val="lowerRoman"/>
      <w:lvlText w:val="%9."/>
      <w:lvlJc w:val="left"/>
      <w:pPr>
        <w:tabs>
          <w:tab w:val="left" w:pos="851"/>
        </w:tabs>
        <w:ind w:left="6480"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ADD0A17"/>
    <w:multiLevelType w:val="hybridMultilevel"/>
    <w:tmpl w:val="7452FD9E"/>
    <w:styleLink w:val="ImportedStyle1"/>
    <w:lvl w:ilvl="0" w:tplc="26F84C9C">
      <w:start w:val="1"/>
      <w:numFmt w:val="bullet"/>
      <w:lvlText w:val="·"/>
      <w:lvlJc w:val="left"/>
      <w:pPr>
        <w:tabs>
          <w:tab w:val="left" w:pos="567"/>
          <w:tab w:val="left" w:pos="1134"/>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0E476E">
      <w:start w:val="1"/>
      <w:numFmt w:val="bullet"/>
      <w:lvlText w:val="o"/>
      <w:lvlJc w:val="left"/>
      <w:pPr>
        <w:tabs>
          <w:tab w:val="left" w:pos="567"/>
          <w:tab w:val="left" w:pos="1080"/>
          <w:tab w:val="left" w:pos="1134"/>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4CD41A">
      <w:start w:val="1"/>
      <w:numFmt w:val="bullet"/>
      <w:lvlText w:val="▪"/>
      <w:lvlJc w:val="left"/>
      <w:pPr>
        <w:tabs>
          <w:tab w:val="left" w:pos="567"/>
          <w:tab w:val="left" w:pos="1080"/>
          <w:tab w:val="left" w:pos="1134"/>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E477CE">
      <w:start w:val="1"/>
      <w:numFmt w:val="bullet"/>
      <w:lvlText w:val="·"/>
      <w:lvlJc w:val="left"/>
      <w:pPr>
        <w:tabs>
          <w:tab w:val="left" w:pos="567"/>
          <w:tab w:val="left" w:pos="1080"/>
          <w:tab w:val="left" w:pos="1134"/>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1E5084">
      <w:start w:val="1"/>
      <w:numFmt w:val="bullet"/>
      <w:lvlText w:val="o"/>
      <w:lvlJc w:val="left"/>
      <w:pPr>
        <w:tabs>
          <w:tab w:val="left" w:pos="567"/>
          <w:tab w:val="left" w:pos="1080"/>
          <w:tab w:val="left" w:pos="1134"/>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168086">
      <w:start w:val="1"/>
      <w:numFmt w:val="bullet"/>
      <w:lvlText w:val="▪"/>
      <w:lvlJc w:val="left"/>
      <w:pPr>
        <w:tabs>
          <w:tab w:val="left" w:pos="567"/>
          <w:tab w:val="left" w:pos="1080"/>
          <w:tab w:val="left" w:pos="1134"/>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686106">
      <w:start w:val="1"/>
      <w:numFmt w:val="bullet"/>
      <w:lvlText w:val="·"/>
      <w:lvlJc w:val="left"/>
      <w:pPr>
        <w:tabs>
          <w:tab w:val="left" w:pos="567"/>
          <w:tab w:val="left" w:pos="1080"/>
          <w:tab w:val="left" w:pos="1134"/>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58149A">
      <w:start w:val="1"/>
      <w:numFmt w:val="bullet"/>
      <w:lvlText w:val="o"/>
      <w:lvlJc w:val="left"/>
      <w:pPr>
        <w:tabs>
          <w:tab w:val="left" w:pos="567"/>
          <w:tab w:val="left" w:pos="1080"/>
          <w:tab w:val="left" w:pos="1134"/>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98DE72">
      <w:start w:val="1"/>
      <w:numFmt w:val="bullet"/>
      <w:lvlText w:val="▪"/>
      <w:lvlJc w:val="left"/>
      <w:pPr>
        <w:tabs>
          <w:tab w:val="left" w:pos="567"/>
          <w:tab w:val="left" w:pos="1080"/>
          <w:tab w:val="left" w:pos="1134"/>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1276FF4"/>
    <w:multiLevelType w:val="hybridMultilevel"/>
    <w:tmpl w:val="40B60002"/>
    <w:styleLink w:val="ImportedStyle3"/>
    <w:lvl w:ilvl="0" w:tplc="B9548226">
      <w:start w:val="1"/>
      <w:numFmt w:val="lowerLetter"/>
      <w:lvlText w:val="(%1)"/>
      <w:lvlJc w:val="left"/>
      <w:pPr>
        <w:tabs>
          <w:tab w:val="left" w:pos="567"/>
          <w:tab w:val="left" w:pos="1134"/>
        </w:tabs>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C560C9C">
      <w:start w:val="1"/>
      <w:numFmt w:val="lowerLetter"/>
      <w:lvlText w:val="%2."/>
      <w:lvlJc w:val="left"/>
      <w:pPr>
        <w:tabs>
          <w:tab w:val="left" w:pos="567"/>
          <w:tab w:val="left" w:pos="993"/>
          <w:tab w:val="left" w:pos="1134"/>
        </w:tabs>
        <w:ind w:left="1702" w:hanging="415"/>
      </w:pPr>
      <w:rPr>
        <w:rFonts w:hAnsi="Arial Unicode MS"/>
        <w:caps w:val="0"/>
        <w:smallCaps w:val="0"/>
        <w:strike w:val="0"/>
        <w:dstrike w:val="0"/>
        <w:outline w:val="0"/>
        <w:emboss w:val="0"/>
        <w:imprint w:val="0"/>
        <w:spacing w:val="0"/>
        <w:w w:val="100"/>
        <w:kern w:val="0"/>
        <w:position w:val="0"/>
        <w:highlight w:val="none"/>
        <w:vertAlign w:val="baseline"/>
      </w:rPr>
    </w:lvl>
    <w:lvl w:ilvl="2" w:tplc="2DC8B164">
      <w:start w:val="1"/>
      <w:numFmt w:val="lowerRoman"/>
      <w:lvlText w:val="%3."/>
      <w:lvlJc w:val="left"/>
      <w:pPr>
        <w:tabs>
          <w:tab w:val="left" w:pos="567"/>
          <w:tab w:val="left" w:pos="993"/>
          <w:tab w:val="left" w:pos="1134"/>
        </w:tabs>
        <w:ind w:left="2422" w:hanging="345"/>
      </w:pPr>
      <w:rPr>
        <w:rFonts w:hAnsi="Arial Unicode MS"/>
        <w:caps w:val="0"/>
        <w:smallCaps w:val="0"/>
        <w:strike w:val="0"/>
        <w:dstrike w:val="0"/>
        <w:outline w:val="0"/>
        <w:emboss w:val="0"/>
        <w:imprint w:val="0"/>
        <w:spacing w:val="0"/>
        <w:w w:val="100"/>
        <w:kern w:val="0"/>
        <w:position w:val="0"/>
        <w:highlight w:val="none"/>
        <w:vertAlign w:val="baseline"/>
      </w:rPr>
    </w:lvl>
    <w:lvl w:ilvl="3" w:tplc="CAE2E650">
      <w:start w:val="1"/>
      <w:numFmt w:val="decimal"/>
      <w:lvlText w:val="%4."/>
      <w:lvlJc w:val="left"/>
      <w:pPr>
        <w:tabs>
          <w:tab w:val="left" w:pos="567"/>
          <w:tab w:val="left" w:pos="993"/>
          <w:tab w:val="left" w:pos="1134"/>
        </w:tabs>
        <w:ind w:left="3142" w:hanging="415"/>
      </w:pPr>
      <w:rPr>
        <w:rFonts w:hAnsi="Arial Unicode MS"/>
        <w:caps w:val="0"/>
        <w:smallCaps w:val="0"/>
        <w:strike w:val="0"/>
        <w:dstrike w:val="0"/>
        <w:outline w:val="0"/>
        <w:emboss w:val="0"/>
        <w:imprint w:val="0"/>
        <w:spacing w:val="0"/>
        <w:w w:val="100"/>
        <w:kern w:val="0"/>
        <w:position w:val="0"/>
        <w:highlight w:val="none"/>
        <w:vertAlign w:val="baseline"/>
      </w:rPr>
    </w:lvl>
    <w:lvl w:ilvl="4" w:tplc="085E3C2C">
      <w:start w:val="1"/>
      <w:numFmt w:val="lowerLetter"/>
      <w:lvlText w:val="%5."/>
      <w:lvlJc w:val="left"/>
      <w:pPr>
        <w:tabs>
          <w:tab w:val="left" w:pos="567"/>
          <w:tab w:val="left" w:pos="993"/>
          <w:tab w:val="left" w:pos="1134"/>
        </w:tabs>
        <w:ind w:left="3862" w:hanging="415"/>
      </w:pPr>
      <w:rPr>
        <w:rFonts w:hAnsi="Arial Unicode MS"/>
        <w:caps w:val="0"/>
        <w:smallCaps w:val="0"/>
        <w:strike w:val="0"/>
        <w:dstrike w:val="0"/>
        <w:outline w:val="0"/>
        <w:emboss w:val="0"/>
        <w:imprint w:val="0"/>
        <w:spacing w:val="0"/>
        <w:w w:val="100"/>
        <w:kern w:val="0"/>
        <w:position w:val="0"/>
        <w:highlight w:val="none"/>
        <w:vertAlign w:val="baseline"/>
      </w:rPr>
    </w:lvl>
    <w:lvl w:ilvl="5" w:tplc="E400804E">
      <w:start w:val="1"/>
      <w:numFmt w:val="lowerRoman"/>
      <w:lvlText w:val="%6."/>
      <w:lvlJc w:val="left"/>
      <w:pPr>
        <w:tabs>
          <w:tab w:val="left" w:pos="567"/>
          <w:tab w:val="left" w:pos="993"/>
          <w:tab w:val="left" w:pos="1134"/>
        </w:tabs>
        <w:ind w:left="4582" w:hanging="345"/>
      </w:pPr>
      <w:rPr>
        <w:rFonts w:hAnsi="Arial Unicode MS"/>
        <w:caps w:val="0"/>
        <w:smallCaps w:val="0"/>
        <w:strike w:val="0"/>
        <w:dstrike w:val="0"/>
        <w:outline w:val="0"/>
        <w:emboss w:val="0"/>
        <w:imprint w:val="0"/>
        <w:spacing w:val="0"/>
        <w:w w:val="100"/>
        <w:kern w:val="0"/>
        <w:position w:val="0"/>
        <w:highlight w:val="none"/>
        <w:vertAlign w:val="baseline"/>
      </w:rPr>
    </w:lvl>
    <w:lvl w:ilvl="6" w:tplc="9B266654">
      <w:start w:val="1"/>
      <w:numFmt w:val="decimal"/>
      <w:lvlText w:val="%7."/>
      <w:lvlJc w:val="left"/>
      <w:pPr>
        <w:tabs>
          <w:tab w:val="left" w:pos="567"/>
          <w:tab w:val="left" w:pos="993"/>
          <w:tab w:val="left" w:pos="1134"/>
        </w:tabs>
        <w:ind w:left="5302" w:hanging="415"/>
      </w:pPr>
      <w:rPr>
        <w:rFonts w:hAnsi="Arial Unicode MS"/>
        <w:caps w:val="0"/>
        <w:smallCaps w:val="0"/>
        <w:strike w:val="0"/>
        <w:dstrike w:val="0"/>
        <w:outline w:val="0"/>
        <w:emboss w:val="0"/>
        <w:imprint w:val="0"/>
        <w:spacing w:val="0"/>
        <w:w w:val="100"/>
        <w:kern w:val="0"/>
        <w:position w:val="0"/>
        <w:highlight w:val="none"/>
        <w:vertAlign w:val="baseline"/>
      </w:rPr>
    </w:lvl>
    <w:lvl w:ilvl="7" w:tplc="3AF2A170">
      <w:start w:val="1"/>
      <w:numFmt w:val="lowerLetter"/>
      <w:lvlText w:val="%8."/>
      <w:lvlJc w:val="left"/>
      <w:pPr>
        <w:tabs>
          <w:tab w:val="left" w:pos="567"/>
          <w:tab w:val="left" w:pos="993"/>
          <w:tab w:val="left" w:pos="1134"/>
        </w:tabs>
        <w:ind w:left="6022" w:hanging="415"/>
      </w:pPr>
      <w:rPr>
        <w:rFonts w:hAnsi="Arial Unicode MS"/>
        <w:caps w:val="0"/>
        <w:smallCaps w:val="0"/>
        <w:strike w:val="0"/>
        <w:dstrike w:val="0"/>
        <w:outline w:val="0"/>
        <w:emboss w:val="0"/>
        <w:imprint w:val="0"/>
        <w:spacing w:val="0"/>
        <w:w w:val="100"/>
        <w:kern w:val="0"/>
        <w:position w:val="0"/>
        <w:highlight w:val="none"/>
        <w:vertAlign w:val="baseline"/>
      </w:rPr>
    </w:lvl>
    <w:lvl w:ilvl="8" w:tplc="E404ED82">
      <w:start w:val="1"/>
      <w:numFmt w:val="lowerRoman"/>
      <w:lvlText w:val="%9."/>
      <w:lvlJc w:val="left"/>
      <w:pPr>
        <w:tabs>
          <w:tab w:val="left" w:pos="567"/>
          <w:tab w:val="left" w:pos="993"/>
          <w:tab w:val="left" w:pos="1134"/>
        </w:tabs>
        <w:ind w:left="6742" w:hanging="3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16E06B5"/>
    <w:multiLevelType w:val="hybridMultilevel"/>
    <w:tmpl w:val="52A86CBE"/>
    <w:numStyleLink w:val="ImportedStyle2"/>
  </w:abstractNum>
  <w:abstractNum w:abstractNumId="6" w15:restartNumberingAfterBreak="0">
    <w:nsid w:val="6B501A3D"/>
    <w:multiLevelType w:val="hybridMultilevel"/>
    <w:tmpl w:val="40B60002"/>
    <w:numStyleLink w:val="ImportedStyle3"/>
  </w:abstractNum>
  <w:abstractNum w:abstractNumId="7" w15:restartNumberingAfterBreak="0">
    <w:nsid w:val="719D5F84"/>
    <w:multiLevelType w:val="hybridMultilevel"/>
    <w:tmpl w:val="7452FD9E"/>
    <w:numStyleLink w:val="ImportedStyle1"/>
  </w:abstractNum>
  <w:num w:numId="1" w16cid:durableId="1216115631">
    <w:abstractNumId w:val="3"/>
  </w:num>
  <w:num w:numId="2" w16cid:durableId="718629598">
    <w:abstractNumId w:val="7"/>
  </w:num>
  <w:num w:numId="3" w16cid:durableId="581598839">
    <w:abstractNumId w:val="1"/>
  </w:num>
  <w:num w:numId="4" w16cid:durableId="1199470705">
    <w:abstractNumId w:val="5"/>
  </w:num>
  <w:num w:numId="5" w16cid:durableId="886064107">
    <w:abstractNumId w:val="4"/>
  </w:num>
  <w:num w:numId="6" w16cid:durableId="796145889">
    <w:abstractNumId w:val="6"/>
  </w:num>
  <w:num w:numId="7" w16cid:durableId="2097627515">
    <w:abstractNumId w:val="2"/>
  </w:num>
  <w:num w:numId="8" w16cid:durableId="166215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DB"/>
    <w:rsid w:val="00022C32"/>
    <w:rsid w:val="0018616C"/>
    <w:rsid w:val="001B00AF"/>
    <w:rsid w:val="002A7850"/>
    <w:rsid w:val="002B7109"/>
    <w:rsid w:val="00376337"/>
    <w:rsid w:val="00483019"/>
    <w:rsid w:val="004D793D"/>
    <w:rsid w:val="0066617A"/>
    <w:rsid w:val="00704FE2"/>
    <w:rsid w:val="00712130"/>
    <w:rsid w:val="007801DB"/>
    <w:rsid w:val="007A7E6D"/>
    <w:rsid w:val="007B05BC"/>
    <w:rsid w:val="008711B7"/>
    <w:rsid w:val="009511D5"/>
    <w:rsid w:val="009D24B7"/>
    <w:rsid w:val="00AA27D8"/>
    <w:rsid w:val="00B03F1B"/>
    <w:rsid w:val="00C517DF"/>
    <w:rsid w:val="00E078D5"/>
    <w:rsid w:val="00FF4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D170"/>
  <w15:docId w15:val="{B5BC914B-CEEC-054D-8584-734C4B90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tabs>
        <w:tab w:val="left" w:pos="567"/>
        <w:tab w:val="left" w:pos="1134"/>
      </w:tabs>
      <w:spacing w:before="240" w:after="120"/>
      <w:outlineLvl w:val="1"/>
    </w:pPr>
    <w:rPr>
      <w:rFonts w:eastAsia="Times New Roman"/>
      <w:b/>
      <w:bC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left" w:pos="567"/>
        <w:tab w:val="left" w:pos="1134"/>
        <w:tab w:val="center" w:pos="4513"/>
        <w:tab w:val="right" w:pos="9026"/>
      </w:tabs>
    </w:pPr>
    <w:rPr>
      <w:rFonts w:cs="Arial Unicode MS"/>
      <w:color w:val="000000"/>
      <w:sz w:val="22"/>
      <w:szCs w:val="22"/>
      <w:u w:color="000000"/>
      <w:lang w:val="en-US"/>
    </w:rPr>
  </w:style>
  <w:style w:type="paragraph" w:styleId="Footer">
    <w:name w:val="footer"/>
    <w:pPr>
      <w:tabs>
        <w:tab w:val="left" w:pos="567"/>
        <w:tab w:val="left" w:pos="1134"/>
        <w:tab w:val="center" w:pos="4513"/>
        <w:tab w:val="right" w:pos="9026"/>
      </w:tabs>
    </w:pPr>
    <w:rPr>
      <w:rFonts w:eastAsia="Times New Roman"/>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tabs>
        <w:tab w:val="left" w:pos="567"/>
        <w:tab w:val="left" w:pos="1134"/>
      </w:tabs>
      <w:spacing w:after="120"/>
    </w:pPr>
    <w:rPr>
      <w:rFonts w:eastAsia="Times New Roman"/>
      <w:color w:val="000000"/>
      <w:sz w:val="22"/>
      <w:szCs w:val="22"/>
      <w:u w:color="000000"/>
      <w14:textOutline w14:w="0" w14:cap="flat" w14:cmpd="sng" w14:algn="ctr">
        <w14:noFill/>
        <w14:prstDash w14:val="solid"/>
        <w14:bevel/>
      </w14:textOutline>
    </w:rPr>
  </w:style>
  <w:style w:type="paragraph" w:styleId="Title">
    <w:name w:val="Title"/>
    <w:next w:val="Body"/>
    <w:uiPriority w:val="10"/>
    <w:qFormat/>
    <w:pPr>
      <w:tabs>
        <w:tab w:val="left" w:pos="709"/>
        <w:tab w:val="left" w:pos="1276"/>
        <w:tab w:val="left" w:pos="1985"/>
      </w:tabs>
      <w:spacing w:after="300"/>
      <w:ind w:left="1276" w:hanging="1276"/>
      <w:jc w:val="center"/>
    </w:pPr>
    <w:rPr>
      <w:rFonts w:cs="Arial Unicode MS"/>
      <w:color w:val="000000"/>
      <w:spacing w:val="5"/>
      <w:kern w:val="28"/>
      <w:sz w:val="40"/>
      <w:szCs w:val="40"/>
      <w:u w:color="000000"/>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Johnson</dc:creator>
  <cp:lastModifiedBy>Louise Johnson</cp:lastModifiedBy>
  <cp:revision>2</cp:revision>
  <dcterms:created xsi:type="dcterms:W3CDTF">2024-05-24T11:04:00Z</dcterms:created>
  <dcterms:modified xsi:type="dcterms:W3CDTF">2024-05-24T11:04:00Z</dcterms:modified>
</cp:coreProperties>
</file>