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53CFEB8F" w:rsidR="001F0B62" w:rsidRDefault="00217E4B" w:rsidP="00217E4B">
            <w:pPr>
              <w:spacing w:before="240" w:after="240" w:line="360" w:lineRule="auto"/>
              <w:contextualSpacing/>
              <w:jc w:val="both"/>
              <w:rPr>
                <w:rFonts w:cs="Arial"/>
              </w:rPr>
            </w:pPr>
            <w:r w:rsidRPr="00217E4B">
              <w:rPr>
                <w:rFonts w:cs="Arial"/>
              </w:rPr>
              <w:t>METHODOLOGY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7576CA8D" w:rsidR="001F0B62" w:rsidRPr="00CA757D" w:rsidRDefault="002F55C7" w:rsidP="002F55C7">
            <w:pPr>
              <w:spacing w:before="240" w:after="240" w:line="360" w:lineRule="auto"/>
              <w:contextualSpacing/>
              <w:jc w:val="both"/>
              <w:rPr>
                <w:rFonts w:cs="Arial"/>
                <w:highlight w:val="yellow"/>
              </w:rPr>
            </w:pPr>
            <w:r w:rsidRPr="002F55C7">
              <w:rPr>
                <w:rFonts w:cs="Arial"/>
              </w:rPr>
              <w:t>EXPERIENCE</w:t>
            </w:r>
          </w:p>
        </w:tc>
      </w:tr>
      <w:tr w:rsidR="001F0B62" w14:paraId="40E3D890" w14:textId="77777777" w:rsidTr="00714E0F">
        <w:tc>
          <w:tcPr>
            <w:tcW w:w="2961" w:type="dxa"/>
          </w:tcPr>
          <w:p w14:paraId="3CC388C3" w14:textId="4F50F98F" w:rsidR="001F0B62" w:rsidRDefault="00A5572D"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Default="00C811EA" w:rsidP="00E7197A">
      <w:pPr>
        <w:spacing w:before="120" w:after="480" w:line="240" w:lineRule="auto"/>
        <w:ind w:left="1418" w:hanging="567"/>
        <w:contextualSpacing/>
        <w:jc w:val="both"/>
        <w:rPr>
          <w:rFonts w:cs="Arial"/>
        </w:rPr>
      </w:pPr>
    </w:p>
    <w:p w14:paraId="0AC0DCE2" w14:textId="77777777" w:rsidR="004B0F21" w:rsidRPr="00F24746" w:rsidRDefault="004B0F21"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3E68260" w14:textId="77777777" w:rsidR="004B0F21" w:rsidRPr="00384563" w:rsidRDefault="004B0F21" w:rsidP="004B0F21">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EC60584" w:rsidR="00283A43" w:rsidRPr="00217E4B" w:rsidRDefault="00283A43" w:rsidP="00E7197A">
      <w:pPr>
        <w:numPr>
          <w:ilvl w:val="2"/>
          <w:numId w:val="7"/>
        </w:numPr>
        <w:spacing w:before="120" w:after="480" w:line="240" w:lineRule="auto"/>
        <w:ind w:left="1418" w:hanging="567"/>
        <w:contextualSpacing/>
        <w:jc w:val="both"/>
        <w:rPr>
          <w:rFonts w:cs="Arial"/>
        </w:rPr>
      </w:pPr>
      <w:r w:rsidRPr="00217E4B">
        <w:rPr>
          <w:rFonts w:cs="Arial"/>
        </w:rPr>
        <w:t xml:space="preserve">Prices submitted by </w:t>
      </w:r>
      <w:r w:rsidR="00935ADB" w:rsidRPr="00217E4B">
        <w:rPr>
          <w:rFonts w:cs="Arial"/>
        </w:rPr>
        <w:t>Potential Providers’</w:t>
      </w:r>
      <w:r w:rsidRPr="00217E4B">
        <w:rPr>
          <w:rFonts w:cs="Arial"/>
        </w:rPr>
        <w:t xml:space="preserve"> in the </w:t>
      </w:r>
      <w:r w:rsidR="001F0B62" w:rsidRPr="00217E4B">
        <w:rPr>
          <w:rFonts w:cs="Arial"/>
        </w:rPr>
        <w:t>Price Schedule</w:t>
      </w:r>
      <w:r w:rsidRPr="00217E4B">
        <w:rPr>
          <w:rFonts w:cs="Arial"/>
        </w:rPr>
        <w:t xml:space="preserve"> will be recorded and evaluated in accordance with the following process.</w:t>
      </w:r>
    </w:p>
    <w:p w14:paraId="481FD0ED" w14:textId="77777777" w:rsidR="009C0614" w:rsidRPr="00217E4B" w:rsidRDefault="009C0614" w:rsidP="00E7197A">
      <w:pPr>
        <w:spacing w:before="120" w:after="480" w:line="240" w:lineRule="auto"/>
        <w:ind w:left="1418" w:hanging="567"/>
        <w:contextualSpacing/>
        <w:jc w:val="both"/>
        <w:rPr>
          <w:rFonts w:cs="Arial"/>
        </w:rPr>
      </w:pPr>
    </w:p>
    <w:p w14:paraId="1F226EB1" w14:textId="74AD4E49" w:rsidR="00283A43" w:rsidRPr="00217E4B" w:rsidRDefault="00935ADB" w:rsidP="00E7197A">
      <w:pPr>
        <w:numPr>
          <w:ilvl w:val="2"/>
          <w:numId w:val="7"/>
        </w:numPr>
        <w:spacing w:before="120" w:after="480" w:line="240" w:lineRule="auto"/>
        <w:ind w:left="1418" w:hanging="567"/>
        <w:contextualSpacing/>
        <w:jc w:val="both"/>
        <w:rPr>
          <w:rFonts w:cs="Arial"/>
        </w:rPr>
      </w:pPr>
      <w:r w:rsidRPr="00217E4B">
        <w:rPr>
          <w:rFonts w:cs="Arial"/>
        </w:rPr>
        <w:t>Potential Providers’</w:t>
      </w:r>
      <w:r w:rsidR="00283A43" w:rsidRPr="00217E4B">
        <w:rPr>
          <w:rFonts w:cs="Arial"/>
        </w:rPr>
        <w:t xml:space="preserve"> are required to </w:t>
      </w:r>
      <w:r w:rsidR="001F0B62" w:rsidRPr="00217E4B">
        <w:rPr>
          <w:rFonts w:cs="Arial"/>
        </w:rPr>
        <w:t xml:space="preserve">provide a completed pricing schedule </w:t>
      </w:r>
      <w:r w:rsidR="00217E4B" w:rsidRPr="00217E4B">
        <w:rPr>
          <w:rFonts w:cs="Arial"/>
        </w:rPr>
        <w:t xml:space="preserve">(Appendix E) </w:t>
      </w:r>
      <w:r w:rsidR="001F0B62" w:rsidRPr="00217E4B">
        <w:rPr>
          <w:rFonts w:cs="Arial"/>
        </w:rPr>
        <w:t>against the ‘Price’ Questionnaire</w:t>
      </w:r>
      <w:r w:rsidR="006A1754" w:rsidRPr="00217E4B">
        <w:rPr>
          <w:rFonts w:cs="Arial"/>
        </w:rPr>
        <w:t xml:space="preserve"> </w:t>
      </w:r>
      <w:r w:rsidR="00283A43" w:rsidRPr="00217E4B">
        <w:rPr>
          <w:rFonts w:cs="Arial"/>
        </w:rPr>
        <w:t>within the e-Sourcing event</w:t>
      </w:r>
      <w:r w:rsidR="00E7197A" w:rsidRPr="00217E4B">
        <w:rPr>
          <w:rFonts w:cs="Arial"/>
        </w:rPr>
        <w:t>.</w:t>
      </w:r>
    </w:p>
    <w:p w14:paraId="079EFD73" w14:textId="77777777" w:rsidR="009C0614" w:rsidRPr="00217E4B" w:rsidRDefault="009C0614" w:rsidP="00E7197A">
      <w:pPr>
        <w:spacing w:before="120" w:after="480" w:line="240" w:lineRule="auto"/>
        <w:ind w:left="1418" w:hanging="567"/>
        <w:contextualSpacing/>
        <w:jc w:val="both"/>
        <w:rPr>
          <w:rFonts w:cs="Arial"/>
        </w:rPr>
      </w:pPr>
    </w:p>
    <w:p w14:paraId="6930A0F0" w14:textId="79CB103B" w:rsidR="0032720C" w:rsidRPr="00217E4B" w:rsidRDefault="009C0614" w:rsidP="00E7197A">
      <w:pPr>
        <w:numPr>
          <w:ilvl w:val="2"/>
          <w:numId w:val="7"/>
        </w:numPr>
        <w:spacing w:before="120" w:after="480" w:line="240" w:lineRule="auto"/>
        <w:ind w:left="1418" w:hanging="567"/>
        <w:contextualSpacing/>
        <w:jc w:val="both"/>
        <w:rPr>
          <w:rFonts w:cs="Arial"/>
        </w:rPr>
      </w:pPr>
      <w:r w:rsidRPr="00217E4B">
        <w:rPr>
          <w:rFonts w:cs="Arial"/>
        </w:rPr>
        <w:t>Prices offered</w:t>
      </w:r>
      <w:r w:rsidR="0032720C" w:rsidRPr="00217E4B">
        <w:rPr>
          <w:rFonts w:cs="Arial"/>
        </w:rPr>
        <w:t xml:space="preserve"> will be evaluated against the range of prices submitted by al</w:t>
      </w:r>
      <w:r w:rsidRPr="00217E4B">
        <w:rPr>
          <w:rFonts w:cs="Arial"/>
        </w:rPr>
        <w:t>l Po</w:t>
      </w:r>
      <w:r w:rsidR="00E7197A" w:rsidRPr="00217E4B">
        <w:rPr>
          <w:rFonts w:cs="Arial"/>
        </w:rPr>
        <w:t xml:space="preserve">tential Providers for that </w:t>
      </w:r>
      <w:r w:rsidR="00261070" w:rsidRPr="00217E4B">
        <w:rPr>
          <w:rFonts w:cs="Arial"/>
        </w:rPr>
        <w:t>item</w:t>
      </w:r>
      <w:r w:rsidR="0032720C" w:rsidRPr="00217E4B">
        <w:rPr>
          <w:rFonts w:cs="Arial"/>
        </w:rPr>
        <w:t>.</w:t>
      </w:r>
    </w:p>
    <w:p w14:paraId="28D7CFA9" w14:textId="77777777" w:rsidR="009C0614" w:rsidRPr="00217E4B" w:rsidRDefault="009C0614" w:rsidP="00E7197A">
      <w:pPr>
        <w:spacing w:before="120" w:after="480" w:line="240" w:lineRule="auto"/>
        <w:ind w:left="1418" w:hanging="567"/>
        <w:contextualSpacing/>
        <w:jc w:val="both"/>
        <w:rPr>
          <w:rFonts w:cs="Arial"/>
        </w:rPr>
      </w:pPr>
    </w:p>
    <w:p w14:paraId="099AF4DA" w14:textId="0CE66A40" w:rsidR="0032720C" w:rsidRPr="00217E4B" w:rsidRDefault="0032720C" w:rsidP="00E7197A">
      <w:pPr>
        <w:numPr>
          <w:ilvl w:val="2"/>
          <w:numId w:val="7"/>
        </w:numPr>
        <w:spacing w:before="120" w:after="480" w:line="240" w:lineRule="auto"/>
        <w:ind w:left="1418" w:hanging="567"/>
        <w:contextualSpacing/>
        <w:jc w:val="both"/>
        <w:rPr>
          <w:rFonts w:cs="Arial"/>
        </w:rPr>
      </w:pPr>
      <w:r w:rsidRPr="00217E4B">
        <w:rPr>
          <w:rFonts w:cs="Arial"/>
        </w:rPr>
        <w:t xml:space="preserve">The Potential Provider with the lowest price </w:t>
      </w:r>
      <w:r w:rsidR="00AB1FEC" w:rsidRPr="00217E4B">
        <w:rPr>
          <w:rFonts w:cs="Arial"/>
        </w:rPr>
        <w:t>the requirement</w:t>
      </w:r>
      <w:r w:rsidRPr="00217E4B">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217E4B" w:rsidRDefault="009C0614" w:rsidP="00E7197A">
      <w:pPr>
        <w:spacing w:before="120" w:after="480" w:line="240" w:lineRule="auto"/>
        <w:ind w:left="1418" w:hanging="567"/>
        <w:contextualSpacing/>
        <w:jc w:val="both"/>
        <w:rPr>
          <w:rFonts w:cs="Arial"/>
        </w:rPr>
      </w:pPr>
    </w:p>
    <w:p w14:paraId="18B0049F" w14:textId="22E8301F" w:rsidR="0032720C" w:rsidRPr="00217E4B" w:rsidRDefault="0032720C" w:rsidP="00E7197A">
      <w:pPr>
        <w:numPr>
          <w:ilvl w:val="2"/>
          <w:numId w:val="7"/>
        </w:numPr>
        <w:spacing w:before="120" w:after="480" w:line="240" w:lineRule="auto"/>
        <w:ind w:left="1418" w:hanging="567"/>
        <w:contextualSpacing/>
        <w:jc w:val="both"/>
        <w:rPr>
          <w:rFonts w:cs="Arial"/>
        </w:rPr>
      </w:pPr>
      <w:r w:rsidRPr="00217E4B">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73D6376F" w:rsidR="00E7197A" w:rsidRPr="002F4A92" w:rsidRDefault="00E7197A" w:rsidP="00E7197A">
      <w:pPr>
        <w:numPr>
          <w:ilvl w:val="1"/>
          <w:numId w:val="7"/>
        </w:numPr>
        <w:spacing w:before="120" w:after="480" w:line="240" w:lineRule="auto"/>
        <w:contextualSpacing/>
        <w:jc w:val="both"/>
        <w:rPr>
          <w:rFonts w:cs="Arial"/>
        </w:rPr>
      </w:pPr>
      <w:r w:rsidRPr="002F4A92">
        <w:rPr>
          <w:rFonts w:cs="Arial"/>
        </w:rPr>
        <w:t>Final score</w:t>
      </w:r>
    </w:p>
    <w:p w14:paraId="39B8592F" w14:textId="77777777" w:rsidR="00E7197A" w:rsidRPr="002F4A92" w:rsidRDefault="00E7197A" w:rsidP="00E7197A">
      <w:pPr>
        <w:spacing w:before="120" w:after="480" w:line="240" w:lineRule="auto"/>
        <w:ind w:left="720"/>
        <w:contextualSpacing/>
        <w:jc w:val="both"/>
        <w:rPr>
          <w:rFonts w:cs="Arial"/>
        </w:rPr>
      </w:pPr>
    </w:p>
    <w:p w14:paraId="67B82B09" w14:textId="68F93476" w:rsidR="00AB1FEC" w:rsidRDefault="00E7197A" w:rsidP="00AB1FEC">
      <w:pPr>
        <w:numPr>
          <w:ilvl w:val="2"/>
          <w:numId w:val="7"/>
        </w:numPr>
        <w:ind w:left="1418" w:hanging="567"/>
        <w:jc w:val="both"/>
        <w:rPr>
          <w:rFonts w:cs="Arial"/>
        </w:rPr>
      </w:pPr>
      <w:r w:rsidRPr="002F4A92">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01B764C"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r w:rsidR="000271BD" w:rsidRPr="00351F53">
              <w:rPr>
                <w:rFonts w:cs="Arial"/>
              </w:rPr>
              <w:t>rejected.</w:t>
            </w:r>
            <w:r w:rsidR="000271BD">
              <w:rPr>
                <w:rFonts w:cs="Arial"/>
              </w:rPr>
              <w:t xml:space="preserve"> Potential</w:t>
            </w:r>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4BB77DBD" w:rsidR="00B52099" w:rsidRPr="00625CDE" w:rsidRDefault="002F4A92"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5EDFF08" w:rsidR="001005DC" w:rsidRPr="00625CDE" w:rsidRDefault="00866358" w:rsidP="002F4A92">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6109DCA1" w:rsidR="00BC2C3D" w:rsidRPr="00625CDE" w:rsidRDefault="00866358" w:rsidP="002F4A92">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10A3C8C1" w14:textId="77777777" w:rsidR="00D276FF" w:rsidRPr="008B0A3E" w:rsidRDefault="00D276FF" w:rsidP="008B0A3E">
            <w:pPr>
              <w:spacing w:before="60" w:after="60" w:line="240" w:lineRule="auto"/>
              <w:rPr>
                <w:rFonts w:cs="Arial"/>
              </w:rPr>
            </w:pPr>
            <w:r w:rsidRPr="008B0A3E">
              <w:rPr>
                <w:rFonts w:cs="Arial"/>
              </w:rPr>
              <w:t>Do you agree, without caveats or limitations, that in the</w:t>
            </w:r>
          </w:p>
          <w:p w14:paraId="76595825" w14:textId="01CC3254" w:rsidR="00D276FF" w:rsidRPr="008B0A3E" w:rsidRDefault="00D276FF" w:rsidP="008B0A3E">
            <w:pPr>
              <w:spacing w:before="60" w:after="60" w:line="240" w:lineRule="auto"/>
              <w:rPr>
                <w:rFonts w:cs="Arial"/>
              </w:rPr>
            </w:pPr>
            <w:r w:rsidRPr="008B0A3E">
              <w:rPr>
                <w:rFonts w:cs="Arial"/>
              </w:rPr>
              <w:t>event that you are successful the Crown Commercial</w:t>
            </w:r>
          </w:p>
          <w:p w14:paraId="5C9780F2" w14:textId="77777777" w:rsidR="00D276FF" w:rsidRPr="008B0A3E" w:rsidRDefault="00D276FF" w:rsidP="008B0A3E">
            <w:pPr>
              <w:spacing w:before="60" w:after="60" w:line="240" w:lineRule="auto"/>
              <w:rPr>
                <w:rFonts w:cs="Arial"/>
              </w:rPr>
            </w:pPr>
            <w:r w:rsidRPr="008B0A3E">
              <w:rPr>
                <w:rFonts w:cs="Arial"/>
              </w:rPr>
              <w:t>Service’s Terms and Conditions within Appendix C,</w:t>
            </w:r>
          </w:p>
          <w:p w14:paraId="5432B63B" w14:textId="40209891" w:rsidR="00D276FF" w:rsidRPr="008B0A3E" w:rsidRDefault="00D276FF" w:rsidP="008B0A3E">
            <w:pPr>
              <w:spacing w:before="60" w:after="60" w:line="240" w:lineRule="auto"/>
              <w:rPr>
                <w:rFonts w:cs="Arial"/>
              </w:rPr>
            </w:pPr>
            <w:r w:rsidRPr="008B0A3E">
              <w:rPr>
                <w:rFonts w:cs="Arial"/>
              </w:rPr>
              <w:t>Contract Document will govern the</w:t>
            </w:r>
          </w:p>
          <w:p w14:paraId="340A50ED" w14:textId="1B231ABE" w:rsidR="00BC2C3D" w:rsidRPr="00625CDE" w:rsidRDefault="00D276FF" w:rsidP="008B0A3E">
            <w:pPr>
              <w:spacing w:before="60" w:after="60" w:line="240" w:lineRule="auto"/>
              <w:rPr>
                <w:rFonts w:cs="Arial"/>
              </w:rPr>
            </w:pPr>
            <w:r w:rsidRPr="008B0A3E">
              <w:rPr>
                <w:rFonts w:cs="Arial"/>
              </w:rPr>
              <w:t>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3185BCF" w:rsidR="00930F24" w:rsidRPr="00625CDE" w:rsidRDefault="00930F24" w:rsidP="002F4A92">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788929FA" w:rsidR="004F5DD4" w:rsidRPr="00147082" w:rsidRDefault="002F4A92"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96D53A1" w:rsidR="00BD1E75" w:rsidRPr="00147082" w:rsidRDefault="00BD1E75" w:rsidP="002F4A92">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895FA42"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0271BD" w:rsidRPr="00147082">
              <w:t>omissions</w:t>
            </w:r>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BB82A5F" w:rsidR="00BD1E75" w:rsidRDefault="002F4A92"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49082A75" w:rsidR="00FF05A6" w:rsidRDefault="002F4A92"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2BF25774" w:rsidR="00BD1E75" w:rsidRDefault="00737BFF" w:rsidP="002F4A92">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4385CE7B" w:rsidR="000737FF" w:rsidRDefault="000737FF" w:rsidP="002F4A92">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0043BB5F" w14:textId="679BFFA9" w:rsidR="00AF70C0" w:rsidRPr="00AF70C0" w:rsidRDefault="002F4A92" w:rsidP="00AF70C0">
      <w:pPr>
        <w:pStyle w:val="ListParagraph"/>
        <w:numPr>
          <w:ilvl w:val="1"/>
          <w:numId w:val="7"/>
        </w:numPr>
        <w:spacing w:after="240"/>
        <w:jc w:val="both"/>
        <w:rPr>
          <w:rFonts w:cs="Arial"/>
        </w:rPr>
      </w:pPr>
      <w:r w:rsidRPr="000271BD">
        <w:rPr>
          <w:rFonts w:cs="Arial"/>
        </w:rPr>
        <w:t xml:space="preserve">Potential Providers are able to provide a </w:t>
      </w:r>
      <w:r w:rsidRPr="008B0A3E">
        <w:rPr>
          <w:rFonts w:cs="Arial"/>
          <w:b/>
        </w:rPr>
        <w:t>single (1)</w:t>
      </w:r>
      <w:r w:rsidRPr="007D00D7">
        <w:rPr>
          <w:rFonts w:cs="Arial"/>
        </w:rPr>
        <w:t xml:space="preserve"> document attachment</w:t>
      </w:r>
      <w:r w:rsidRPr="000271BD">
        <w:rPr>
          <w:rFonts w:cs="Arial"/>
        </w:rPr>
        <w:t xml:space="preserve"> </w:t>
      </w:r>
      <w:r w:rsidRPr="00E11100">
        <w:rPr>
          <w:rFonts w:cs="Arial"/>
        </w:rPr>
        <w:t>(including CV’s</w:t>
      </w:r>
      <w:r w:rsidRPr="000271BD">
        <w:rPr>
          <w:rFonts w:cs="Arial"/>
        </w:rPr>
        <w:t xml:space="preserve">) for their Quality proposal to </w:t>
      </w:r>
      <w:r w:rsidRPr="00E11100">
        <w:rPr>
          <w:rFonts w:cs="Arial"/>
        </w:rPr>
        <w:t>Questionnaires 4 – 5</w:t>
      </w:r>
      <w:r w:rsidRPr="000271BD">
        <w:rPr>
          <w:rFonts w:cs="Arial"/>
        </w:rPr>
        <w:t xml:space="preserve"> which is to be uploaded at question level 4.1. The Pricing Schedule (Appendix E) in response to Questionnaire 6 should be uploaded at question level 6.1.</w:t>
      </w:r>
    </w:p>
    <w:p w14:paraId="015D81FC" w14:textId="59E5835B" w:rsidR="00925EC2" w:rsidRPr="008023F4" w:rsidRDefault="00D33192" w:rsidP="007D00D7">
      <w:pPr>
        <w:pStyle w:val="ListParagraph"/>
        <w:numPr>
          <w:ilvl w:val="1"/>
          <w:numId w:val="7"/>
        </w:numPr>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7D00D7" w:rsidRDefault="008023F4" w:rsidP="007D00D7">
      <w:pPr>
        <w:pStyle w:val="ListParagraph"/>
        <w:contextualSpacing/>
        <w:jc w:val="both"/>
        <w:rPr>
          <w:rFonts w:cs="Arial"/>
        </w:rPr>
      </w:pPr>
    </w:p>
    <w:p w14:paraId="7B76385F" w14:textId="1EC1E1B4" w:rsidR="00925EC2" w:rsidRDefault="00D33192" w:rsidP="007D00D7">
      <w:pPr>
        <w:pStyle w:val="ListParagraph"/>
        <w:numPr>
          <w:ilvl w:val="1"/>
          <w:numId w:val="7"/>
        </w:numPr>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7FAB3FEB" w14:textId="6CAE75BD" w:rsidR="00F9382C" w:rsidRPr="0060305D" w:rsidRDefault="00F9382C" w:rsidP="00F9382C">
      <w:pPr>
        <w:pStyle w:val="ListParagraph"/>
        <w:numPr>
          <w:ilvl w:val="1"/>
          <w:numId w:val="7"/>
        </w:numPr>
        <w:jc w:val="both"/>
        <w:rPr>
          <w:rFonts w:cs="Arial"/>
        </w:rPr>
      </w:pPr>
      <w:r w:rsidRPr="00803C4D">
        <w:rPr>
          <w:rFonts w:cs="Arial"/>
        </w:rPr>
        <w:t xml:space="preserve">As attachments are permitted, the maximum total page count is </w:t>
      </w:r>
      <w:r w:rsidR="0060305D" w:rsidRPr="00E04AF3">
        <w:rPr>
          <w:rFonts w:cs="Arial"/>
        </w:rPr>
        <w:t>15</w:t>
      </w:r>
      <w:r w:rsidRPr="005D3D3E">
        <w:rPr>
          <w:rFonts w:cs="Arial"/>
        </w:rPr>
        <w:t xml:space="preserve"> pages including</w:t>
      </w:r>
      <w:r w:rsidRPr="00803C4D">
        <w:rPr>
          <w:rFonts w:cs="Arial"/>
        </w:rPr>
        <w:t xml:space="preserve"> titles, diagram</w:t>
      </w:r>
      <w:r>
        <w:rPr>
          <w:rFonts w:cs="Arial"/>
        </w:rPr>
        <w:t>s and paragraph headings. This Page</w:t>
      </w:r>
      <w:r w:rsidRPr="00803C4D">
        <w:rPr>
          <w:rFonts w:cs="Arial"/>
        </w:rPr>
        <w:t xml:space="preserve"> count must not be exceeded and any text which is in excess of this limit shall be disregarded and shall not be considered in the evaluation process. </w:t>
      </w:r>
      <w:r>
        <w:rPr>
          <w:rFonts w:cs="Arial"/>
          <w:b/>
        </w:rPr>
        <w:t xml:space="preserve">One (1) </w:t>
      </w:r>
      <w:r w:rsidRPr="00340B20">
        <w:rPr>
          <w:rFonts w:cs="Arial"/>
          <w:b/>
        </w:rPr>
        <w:t>Attachment</w:t>
      </w:r>
      <w:r w:rsidRPr="00803C4D">
        <w:rPr>
          <w:rFonts w:cs="Arial"/>
        </w:rPr>
        <w:t xml:space="preserve"> is permitted for the quality response (Questionnaires </w:t>
      </w:r>
      <w:r w:rsidRPr="00E11100">
        <w:rPr>
          <w:rFonts w:cs="Arial"/>
        </w:rPr>
        <w:t>4-5</w:t>
      </w:r>
      <w:r w:rsidRPr="0060305D">
        <w:rPr>
          <w:rFonts w:cs="Arial"/>
        </w:rPr>
        <w:t>)</w:t>
      </w:r>
      <w:r w:rsidRPr="00803C4D">
        <w:rPr>
          <w:rFonts w:cs="Arial"/>
        </w:rPr>
        <w:t xml:space="preserve"> </w:t>
      </w:r>
      <w:r w:rsidRPr="00E11100">
        <w:rPr>
          <w:rFonts w:cs="Arial"/>
        </w:rPr>
        <w:t>and should include CV’s at the end of your response</w:t>
      </w:r>
      <w:r w:rsidRPr="0060305D">
        <w:rPr>
          <w:rFonts w:cs="Arial"/>
        </w:rPr>
        <w:t xml:space="preserve">. </w:t>
      </w:r>
      <w:r w:rsidRPr="00E11100">
        <w:rPr>
          <w:rFonts w:cs="Arial"/>
        </w:rPr>
        <w:t>The page count excludes CV’s which should highlight experience relevant to this requirement and be no longer than two sides.</w:t>
      </w:r>
      <w:r w:rsidRPr="0060305D">
        <w:rPr>
          <w:rFonts w:cs="Arial"/>
        </w:rPr>
        <w:t xml:space="preserve"> Attachments may be submitted in Microsoft Word, Excel (appendix E only), PDF format and be in Arial font size 11.</w:t>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16DD5964" w:rsidR="006A087F" w:rsidRPr="006A087F" w:rsidRDefault="002F4A92" w:rsidP="002F4A92">
            <w:pPr>
              <w:rPr>
                <w:b/>
                <w:color w:val="FFFFFF" w:themeColor="background1"/>
              </w:rPr>
            </w:pPr>
            <w:r>
              <w:rPr>
                <w:b/>
                <w:color w:val="FFFFFF" w:themeColor="background1"/>
              </w:rPr>
              <w:t>QUESTIONNAIRE 4 – METHODOLOGY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7A52DD06" w:rsidR="006A087F" w:rsidRPr="006A087F" w:rsidRDefault="006A087F" w:rsidP="002F55C7">
            <w:pPr>
              <w:jc w:val="right"/>
              <w:rPr>
                <w:b/>
                <w:color w:val="FFFFFF" w:themeColor="background1"/>
              </w:rPr>
            </w:pPr>
            <w:r w:rsidRPr="006A087F">
              <w:rPr>
                <w:b/>
                <w:color w:val="FFFFFF" w:themeColor="background1"/>
              </w:rPr>
              <w:t xml:space="preserve">Weighting – </w:t>
            </w:r>
            <w:r w:rsidR="002F55C7" w:rsidRPr="002F55C7">
              <w:rPr>
                <w:b/>
                <w:color w:val="FFFFFF" w:themeColor="background1"/>
              </w:rPr>
              <w:t>35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0F654AE" w:rsidR="00F10B85" w:rsidRPr="00F10B85" w:rsidRDefault="002F4A92" w:rsidP="002F4A92">
            <w:pPr>
              <w:jc w:val="center"/>
            </w:pPr>
            <w:r>
              <w:t xml:space="preserve">Weighting </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73C9EBE2" w14:textId="1DE45ABF" w:rsidR="002F4A92" w:rsidRPr="00801861" w:rsidRDefault="002F4A92" w:rsidP="002F4A92">
            <w:pPr>
              <w:rPr>
                <w:rFonts w:cs="Arial"/>
              </w:rPr>
            </w:pPr>
            <w:r w:rsidRPr="00801861">
              <w:rPr>
                <w:rFonts w:cs="Arial"/>
              </w:rPr>
              <w:t xml:space="preserve">Please provide details of the methodology you will use to undertake the </w:t>
            </w:r>
            <w:r w:rsidR="007149AA">
              <w:rPr>
                <w:rFonts w:cs="Arial"/>
              </w:rPr>
              <w:t>inspection</w:t>
            </w:r>
            <w:r w:rsidRPr="00801861">
              <w:rPr>
                <w:rFonts w:cs="Arial"/>
              </w:rPr>
              <w:t xml:space="preserve">.  </w:t>
            </w:r>
          </w:p>
          <w:p w14:paraId="4183266D" w14:textId="74F2AD54" w:rsidR="002F4A92" w:rsidRDefault="002F4A92" w:rsidP="002F4A92">
            <w:pPr>
              <w:rPr>
                <w:rFonts w:cs="Arial"/>
              </w:rPr>
            </w:pPr>
            <w:r w:rsidRPr="00801861">
              <w:rPr>
                <w:rFonts w:cs="Arial"/>
              </w:rPr>
              <w:t>The details should include</w:t>
            </w:r>
            <w:r>
              <w:rPr>
                <w:rFonts w:cs="Arial"/>
              </w:rPr>
              <w:t>:</w:t>
            </w:r>
          </w:p>
          <w:p w14:paraId="5F66090D" w14:textId="77777777" w:rsidR="002F4A92" w:rsidRPr="002A0972" w:rsidRDefault="002F4A92" w:rsidP="002F4A92">
            <w:pPr>
              <w:pStyle w:val="ListParagraph"/>
              <w:numPr>
                <w:ilvl w:val="0"/>
                <w:numId w:val="12"/>
              </w:numPr>
              <w:spacing w:before="0" w:after="160" w:line="259" w:lineRule="auto"/>
              <w:contextualSpacing/>
              <w:rPr>
                <w:rFonts w:cs="Arial"/>
                <w:color w:val="92D050"/>
                <w:szCs w:val="22"/>
              </w:rPr>
            </w:pPr>
            <w:r>
              <w:rPr>
                <w:rFonts w:cs="Arial"/>
                <w:szCs w:val="22"/>
              </w:rPr>
              <w:t>S</w:t>
            </w:r>
            <w:r w:rsidRPr="002A0972">
              <w:rPr>
                <w:rFonts w:cs="Arial"/>
                <w:szCs w:val="22"/>
              </w:rPr>
              <w:t>upporting information</w:t>
            </w:r>
          </w:p>
          <w:p w14:paraId="1D9C96E4" w14:textId="35013C3A" w:rsidR="00FE5653" w:rsidRPr="00E11100" w:rsidRDefault="00FE5653" w:rsidP="002F4A92">
            <w:pPr>
              <w:pStyle w:val="ListParagraph"/>
              <w:numPr>
                <w:ilvl w:val="0"/>
                <w:numId w:val="12"/>
              </w:numPr>
              <w:spacing w:before="0" w:after="160" w:line="259" w:lineRule="auto"/>
              <w:contextualSpacing/>
              <w:rPr>
                <w:rFonts w:cs="Arial"/>
                <w:color w:val="92D050"/>
                <w:szCs w:val="22"/>
              </w:rPr>
            </w:pPr>
            <w:r>
              <w:rPr>
                <w:rFonts w:cs="Arial"/>
                <w:szCs w:val="22"/>
              </w:rPr>
              <w:t>How will you fully &amp; effectively assess temporary worker files (this should include framework supplier subcontractors)?</w:t>
            </w:r>
          </w:p>
          <w:p w14:paraId="68760F50" w14:textId="19FC25BD" w:rsidR="002F4A92" w:rsidRPr="005E75F3" w:rsidRDefault="00FE5653" w:rsidP="002F4A92">
            <w:pPr>
              <w:pStyle w:val="ListParagraph"/>
              <w:numPr>
                <w:ilvl w:val="0"/>
                <w:numId w:val="12"/>
              </w:numPr>
              <w:spacing w:before="0" w:after="160" w:line="259" w:lineRule="auto"/>
              <w:contextualSpacing/>
              <w:rPr>
                <w:rFonts w:cs="Arial"/>
                <w:color w:val="92D050"/>
                <w:szCs w:val="22"/>
              </w:rPr>
            </w:pPr>
            <w:r>
              <w:rPr>
                <w:rFonts w:cs="Arial"/>
                <w:szCs w:val="22"/>
              </w:rPr>
              <w:t>How will you provide robust feedback to both CCS and the Framework Supplier (this should include framework supplier subcontractors)?</w:t>
            </w:r>
            <w:r w:rsidR="002F4A92" w:rsidRPr="002A0972">
              <w:rPr>
                <w:rFonts w:cs="Arial"/>
                <w:szCs w:val="22"/>
              </w:rPr>
              <w:t xml:space="preserve"> and proposed reporting methodology</w:t>
            </w:r>
          </w:p>
          <w:p w14:paraId="143656DE" w14:textId="12566CE0" w:rsidR="002F4A92" w:rsidRPr="00FB35C2" w:rsidRDefault="002F4A92" w:rsidP="002F4A92">
            <w:pPr>
              <w:pStyle w:val="ListParagraph"/>
              <w:numPr>
                <w:ilvl w:val="0"/>
                <w:numId w:val="12"/>
              </w:numPr>
              <w:spacing w:before="0" w:after="160" w:line="259" w:lineRule="auto"/>
              <w:contextualSpacing/>
              <w:rPr>
                <w:rFonts w:cs="Arial"/>
                <w:color w:val="92D050"/>
                <w:szCs w:val="22"/>
              </w:rPr>
            </w:pPr>
            <w:r w:rsidRPr="00801861">
              <w:rPr>
                <w:rFonts w:cs="Arial"/>
                <w:szCs w:val="22"/>
              </w:rPr>
              <w:t>Include a plan detailing how each part of the Specification of Requirements will be met.</w:t>
            </w:r>
          </w:p>
          <w:p w14:paraId="4C6BB02E" w14:textId="4725DB2F" w:rsidR="00F10B85" w:rsidRPr="006A087F" w:rsidRDefault="002F4A92" w:rsidP="002F4A92">
            <w:pPr>
              <w:rPr>
                <w:highlight w:val="yellow"/>
              </w:rPr>
            </w:pPr>
            <w:r>
              <w:rPr>
                <w:rFonts w:cs="Arial"/>
              </w:rPr>
              <w:t>Include single point of contact</w:t>
            </w:r>
          </w:p>
        </w:tc>
        <w:tc>
          <w:tcPr>
            <w:tcW w:w="1417" w:type="dxa"/>
          </w:tcPr>
          <w:p w14:paraId="5A52C002" w14:textId="24603C9E" w:rsidR="00F10B85" w:rsidRPr="006A087F" w:rsidRDefault="00F9382C" w:rsidP="00F9382C">
            <w:pPr>
              <w:jc w:val="center"/>
              <w:rPr>
                <w:highlight w:val="yellow"/>
              </w:rPr>
            </w:pPr>
            <w:r w:rsidRPr="00F9382C">
              <w:t>50</w:t>
            </w:r>
          </w:p>
        </w:tc>
        <w:tc>
          <w:tcPr>
            <w:tcW w:w="1271" w:type="dxa"/>
          </w:tcPr>
          <w:p w14:paraId="339CEAC3" w14:textId="7BBA4DD9" w:rsidR="00F10B85" w:rsidRDefault="006A087F" w:rsidP="006A087F">
            <w:pPr>
              <w:jc w:val="center"/>
            </w:pPr>
            <w:r>
              <w:t>100</w:t>
            </w:r>
          </w:p>
        </w:tc>
        <w:tc>
          <w:tcPr>
            <w:tcW w:w="1280" w:type="dxa"/>
          </w:tcPr>
          <w:p w14:paraId="25E7131B" w14:textId="7559D1F3" w:rsidR="00F10B85" w:rsidRDefault="00C06050" w:rsidP="00C06050">
            <w:pPr>
              <w:jc w:val="center"/>
            </w:pPr>
            <w:r>
              <w:t>45</w:t>
            </w:r>
            <w:r w:rsidR="006A087F">
              <w:t>%</w:t>
            </w:r>
          </w:p>
        </w:tc>
      </w:tr>
      <w:tr w:rsidR="0040784E" w14:paraId="5549B292" w14:textId="77777777" w:rsidTr="00F10B85">
        <w:tc>
          <w:tcPr>
            <w:tcW w:w="1170" w:type="dxa"/>
          </w:tcPr>
          <w:p w14:paraId="7A938FC9" w14:textId="18368B7C" w:rsidR="0040784E" w:rsidRDefault="0040784E" w:rsidP="0040784E">
            <w:pPr>
              <w:jc w:val="center"/>
            </w:pPr>
            <w:r>
              <w:t>4.2</w:t>
            </w:r>
          </w:p>
        </w:tc>
        <w:tc>
          <w:tcPr>
            <w:tcW w:w="4212" w:type="dxa"/>
          </w:tcPr>
          <w:p w14:paraId="09FFFEBE" w14:textId="107D47D1" w:rsidR="0040784E" w:rsidRPr="006A087F" w:rsidRDefault="0040784E" w:rsidP="007149AA">
            <w:pPr>
              <w:rPr>
                <w:highlight w:val="yellow"/>
              </w:rPr>
            </w:pPr>
            <w:r w:rsidRPr="00801861">
              <w:rPr>
                <w:rFonts w:cs="Arial"/>
              </w:rPr>
              <w:t>Please provide details of the technical skill</w:t>
            </w:r>
            <w:r w:rsidR="007149AA">
              <w:rPr>
                <w:rFonts w:cs="Arial"/>
              </w:rPr>
              <w:t>s</w:t>
            </w:r>
            <w:r>
              <w:rPr>
                <w:rFonts w:cs="Arial"/>
              </w:rPr>
              <w:t xml:space="preserve"> </w:t>
            </w:r>
            <w:r w:rsidR="007149AA">
              <w:rPr>
                <w:rFonts w:cs="Arial"/>
              </w:rPr>
              <w:t>you will use to</w:t>
            </w:r>
            <w:r>
              <w:rPr>
                <w:rFonts w:cs="Arial"/>
              </w:rPr>
              <w:t xml:space="preserve"> address NHSE standard requirements.</w:t>
            </w:r>
          </w:p>
        </w:tc>
        <w:tc>
          <w:tcPr>
            <w:tcW w:w="1417" w:type="dxa"/>
          </w:tcPr>
          <w:p w14:paraId="3CDC8814" w14:textId="4B3D811F" w:rsidR="0040784E" w:rsidRPr="006A087F" w:rsidRDefault="0040784E" w:rsidP="0040784E">
            <w:pPr>
              <w:jc w:val="center"/>
              <w:rPr>
                <w:highlight w:val="yellow"/>
              </w:rPr>
            </w:pPr>
            <w:r w:rsidRPr="00801861">
              <w:rPr>
                <w:rFonts w:cs="Arial"/>
              </w:rPr>
              <w:t>50</w:t>
            </w:r>
          </w:p>
        </w:tc>
        <w:tc>
          <w:tcPr>
            <w:tcW w:w="1271" w:type="dxa"/>
          </w:tcPr>
          <w:p w14:paraId="735D44EC" w14:textId="4470FBBF" w:rsidR="0040784E" w:rsidRDefault="0040784E" w:rsidP="0040784E">
            <w:pPr>
              <w:jc w:val="center"/>
            </w:pPr>
            <w:r w:rsidRPr="00801861">
              <w:rPr>
                <w:rFonts w:cs="Arial"/>
              </w:rPr>
              <w:t>100</w:t>
            </w:r>
          </w:p>
        </w:tc>
        <w:tc>
          <w:tcPr>
            <w:tcW w:w="1280" w:type="dxa"/>
          </w:tcPr>
          <w:p w14:paraId="5C2A13E2" w14:textId="345E92E5" w:rsidR="0040784E" w:rsidRDefault="00C06050" w:rsidP="00C06050">
            <w:pPr>
              <w:jc w:val="center"/>
            </w:pPr>
            <w:r>
              <w:rPr>
                <w:rFonts w:cs="Arial"/>
              </w:rPr>
              <w:t>45</w:t>
            </w:r>
            <w:r w:rsidR="0040784E" w:rsidRPr="005E75F3">
              <w:rPr>
                <w:rFonts w:cs="Arial"/>
              </w:rPr>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4DD9A473" w14:textId="75319CDF" w:rsidR="00F10B85" w:rsidRPr="006A087F" w:rsidRDefault="00FE5653">
            <w:pPr>
              <w:rPr>
                <w:highlight w:val="yellow"/>
              </w:rPr>
            </w:pPr>
            <w:r w:rsidRPr="00E11100">
              <w:t xml:space="preserve">Please provide details of how you will </w:t>
            </w:r>
            <w:r w:rsidR="00EB6D5B" w:rsidRPr="00E11100">
              <w:t xml:space="preserve">work collaboratively with the contracting authority to </w:t>
            </w:r>
            <w:r w:rsidR="004464A4" w:rsidRPr="00E11100">
              <w:t>support the continuous improvement of framework suppliers’ temporary worker assurance</w:t>
            </w:r>
            <w:r w:rsidR="007149AA">
              <w:t xml:space="preserve"> processes</w:t>
            </w:r>
            <w:r w:rsidR="004464A4" w:rsidRPr="00E11100">
              <w:t xml:space="preserve"> during the contract period.</w:t>
            </w:r>
          </w:p>
        </w:tc>
        <w:tc>
          <w:tcPr>
            <w:tcW w:w="1417" w:type="dxa"/>
          </w:tcPr>
          <w:p w14:paraId="3186B36F" w14:textId="06E21EA3" w:rsidR="00F10B85" w:rsidRPr="006A087F" w:rsidRDefault="004464A4" w:rsidP="006A087F">
            <w:pPr>
              <w:jc w:val="center"/>
              <w:rPr>
                <w:highlight w:val="yellow"/>
              </w:rPr>
            </w:pPr>
            <w:r w:rsidRPr="00E11100">
              <w:t>50</w:t>
            </w:r>
          </w:p>
        </w:tc>
        <w:tc>
          <w:tcPr>
            <w:tcW w:w="1271" w:type="dxa"/>
          </w:tcPr>
          <w:p w14:paraId="179E7322" w14:textId="21D28F0E" w:rsidR="00F10B85" w:rsidRDefault="006A087F" w:rsidP="006A087F">
            <w:pPr>
              <w:jc w:val="center"/>
            </w:pPr>
            <w:r>
              <w:t>100</w:t>
            </w:r>
          </w:p>
        </w:tc>
        <w:tc>
          <w:tcPr>
            <w:tcW w:w="1280" w:type="dxa"/>
          </w:tcPr>
          <w:p w14:paraId="34B38F9B" w14:textId="2B36381B" w:rsidR="00F10B85" w:rsidRDefault="00C06050" w:rsidP="00122AC9">
            <w:pPr>
              <w:jc w:val="center"/>
            </w:pPr>
            <w:r>
              <w:t>10</w:t>
            </w:r>
            <w:r w:rsidR="006A087F">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409DBE0D" w:rsidR="00D33192" w:rsidRPr="006A087F" w:rsidRDefault="00D33192" w:rsidP="002F55C7">
            <w:pPr>
              <w:rPr>
                <w:b/>
                <w:color w:val="FFFFFF" w:themeColor="background1"/>
              </w:rPr>
            </w:pPr>
            <w:r>
              <w:rPr>
                <w:b/>
                <w:color w:val="FFFFFF" w:themeColor="background1"/>
              </w:rPr>
              <w:t>QUESTIONNAIRE 5</w:t>
            </w:r>
            <w:r w:rsidR="002F55C7">
              <w:rPr>
                <w:b/>
                <w:color w:val="FFFFFF" w:themeColor="background1"/>
              </w:rPr>
              <w:t xml:space="preserve"> – EXPERIENCE</w:t>
            </w:r>
            <w:r w:rsidRPr="006A087F">
              <w:rPr>
                <w:b/>
                <w:color w:val="FFFFFF" w:themeColor="background1"/>
              </w:rPr>
              <w:t xml:space="preserve"> </w:t>
            </w:r>
          </w:p>
        </w:tc>
        <w:tc>
          <w:tcPr>
            <w:tcW w:w="2551" w:type="dxa"/>
            <w:gridSpan w:val="2"/>
            <w:shd w:val="clear" w:color="auto" w:fill="0D0D0D" w:themeFill="text1" w:themeFillTint="F2"/>
          </w:tcPr>
          <w:p w14:paraId="15DC8048" w14:textId="253102E7" w:rsidR="00D33192" w:rsidRPr="006A087F" w:rsidRDefault="00D33192" w:rsidP="002F55C7">
            <w:pPr>
              <w:jc w:val="right"/>
              <w:rPr>
                <w:b/>
                <w:color w:val="FFFFFF" w:themeColor="background1"/>
              </w:rPr>
            </w:pPr>
            <w:r w:rsidRPr="006A087F">
              <w:rPr>
                <w:b/>
                <w:color w:val="FFFFFF" w:themeColor="background1"/>
              </w:rPr>
              <w:t>W</w:t>
            </w:r>
            <w:r w:rsidR="002F55C7">
              <w:rPr>
                <w:b/>
                <w:color w:val="FFFFFF" w:themeColor="background1"/>
              </w:rPr>
              <w:t>eighting – 35</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771959F7" w:rsidR="00D33192" w:rsidRPr="00F10B85" w:rsidRDefault="002F55C7" w:rsidP="002F55C7">
            <w:pPr>
              <w:jc w:val="center"/>
            </w:pPr>
            <w:r>
              <w:t xml:space="preserve">Weighting </w:t>
            </w:r>
            <w:r w:rsidR="00D33192" w:rsidRPr="00F10B85">
              <w:t>%</w:t>
            </w:r>
          </w:p>
        </w:tc>
      </w:tr>
      <w:tr w:rsidR="002F55C7" w14:paraId="1A8F2DDA" w14:textId="77777777" w:rsidTr="00D33192">
        <w:tc>
          <w:tcPr>
            <w:tcW w:w="1170" w:type="dxa"/>
          </w:tcPr>
          <w:p w14:paraId="5C2943F1" w14:textId="3A29A125" w:rsidR="002F55C7" w:rsidRDefault="002F55C7" w:rsidP="002F55C7">
            <w:pPr>
              <w:jc w:val="center"/>
            </w:pPr>
            <w:r>
              <w:t>5.1</w:t>
            </w:r>
          </w:p>
        </w:tc>
        <w:tc>
          <w:tcPr>
            <w:tcW w:w="4212" w:type="dxa"/>
          </w:tcPr>
          <w:p w14:paraId="397EFE3A" w14:textId="53B77E29" w:rsidR="002F55C7" w:rsidRDefault="002F55C7" w:rsidP="002F55C7">
            <w:pPr>
              <w:rPr>
                <w:rFonts w:cs="Arial"/>
              </w:rPr>
            </w:pPr>
            <w:r w:rsidRPr="00801861">
              <w:rPr>
                <w:rFonts w:cs="Arial"/>
                <w:color w:val="000000" w:themeColor="text1"/>
              </w:rPr>
              <w:t xml:space="preserve">Please outline your team composition and provide full details of their experience and proven track record in terms of undertaking similar projects and </w:t>
            </w:r>
            <w:r>
              <w:rPr>
                <w:rFonts w:cs="Arial"/>
                <w:color w:val="000000" w:themeColor="text1"/>
              </w:rPr>
              <w:t xml:space="preserve">undertaking </w:t>
            </w:r>
            <w:r w:rsidR="007149AA">
              <w:rPr>
                <w:rFonts w:cs="Arial"/>
                <w:color w:val="000000" w:themeColor="text1"/>
              </w:rPr>
              <w:t>inspections</w:t>
            </w:r>
            <w:r>
              <w:rPr>
                <w:rFonts w:cs="Arial"/>
                <w:color w:val="000000" w:themeColor="text1"/>
              </w:rPr>
              <w:t xml:space="preserve">s / </w:t>
            </w:r>
            <w:r w:rsidRPr="00801861">
              <w:rPr>
                <w:rFonts w:cs="Arial"/>
                <w:color w:val="000000" w:themeColor="text1"/>
              </w:rPr>
              <w:t xml:space="preserve">providing </w:t>
            </w:r>
            <w:r w:rsidRPr="00801861">
              <w:rPr>
                <w:rFonts w:cs="Arial"/>
              </w:rPr>
              <w:t xml:space="preserve">reports of this nature. </w:t>
            </w:r>
            <w:r>
              <w:rPr>
                <w:rFonts w:cs="Arial"/>
              </w:rPr>
              <w:t>This should make reference to experience undertaken in the health sector.</w:t>
            </w:r>
          </w:p>
          <w:p w14:paraId="57EBCA8A" w14:textId="77777777" w:rsidR="002F55C7" w:rsidRDefault="002F55C7" w:rsidP="002F55C7">
            <w:pPr>
              <w:rPr>
                <w:rFonts w:cs="Arial"/>
              </w:rPr>
            </w:pPr>
            <w:r w:rsidRPr="00801861">
              <w:rPr>
                <w:rFonts w:cs="Arial"/>
              </w:rPr>
              <w:t>Outline how this experience will add value to the delivery of this contract.</w:t>
            </w:r>
          </w:p>
          <w:p w14:paraId="362060F9" w14:textId="44AD701C" w:rsidR="002F55C7" w:rsidRPr="006A087F" w:rsidRDefault="002F55C7" w:rsidP="002F55C7">
            <w:pPr>
              <w:rPr>
                <w:highlight w:val="yellow"/>
              </w:rPr>
            </w:pPr>
            <w:r w:rsidRPr="00801861">
              <w:rPr>
                <w:rFonts w:cs="Arial"/>
              </w:rPr>
              <w:t>Please also provide the CVs of staff who will be assigned to this project.</w:t>
            </w:r>
          </w:p>
        </w:tc>
        <w:tc>
          <w:tcPr>
            <w:tcW w:w="1417" w:type="dxa"/>
          </w:tcPr>
          <w:p w14:paraId="133503EE" w14:textId="7F20198D" w:rsidR="002F55C7" w:rsidRPr="006A087F" w:rsidRDefault="002F55C7" w:rsidP="002F55C7">
            <w:pPr>
              <w:jc w:val="center"/>
              <w:rPr>
                <w:highlight w:val="yellow"/>
              </w:rPr>
            </w:pPr>
            <w:r w:rsidRPr="00801861">
              <w:rPr>
                <w:rFonts w:cs="Arial"/>
              </w:rPr>
              <w:t>50</w:t>
            </w:r>
          </w:p>
        </w:tc>
        <w:tc>
          <w:tcPr>
            <w:tcW w:w="1271" w:type="dxa"/>
          </w:tcPr>
          <w:p w14:paraId="73E48245" w14:textId="32C0F1F2" w:rsidR="002F55C7" w:rsidRDefault="002F55C7" w:rsidP="002F55C7">
            <w:pPr>
              <w:jc w:val="center"/>
            </w:pPr>
            <w:r w:rsidRPr="00801861">
              <w:rPr>
                <w:rFonts w:cs="Arial"/>
              </w:rPr>
              <w:t>100</w:t>
            </w:r>
          </w:p>
        </w:tc>
        <w:tc>
          <w:tcPr>
            <w:tcW w:w="1280" w:type="dxa"/>
          </w:tcPr>
          <w:p w14:paraId="206695D7" w14:textId="247B5D12" w:rsidR="002F55C7" w:rsidRDefault="00C06050" w:rsidP="00122AC9">
            <w:pPr>
              <w:jc w:val="center"/>
            </w:pPr>
            <w:r>
              <w:rPr>
                <w:rFonts w:cs="Arial"/>
              </w:rPr>
              <w:t>45</w:t>
            </w:r>
            <w:r w:rsidR="002F55C7" w:rsidRPr="00801861">
              <w:rPr>
                <w:rFonts w:cs="Arial"/>
              </w:rPr>
              <w:t>%</w:t>
            </w:r>
          </w:p>
        </w:tc>
      </w:tr>
      <w:tr w:rsidR="002F55C7" w14:paraId="79DB93CE" w14:textId="77777777" w:rsidTr="00D33192">
        <w:tc>
          <w:tcPr>
            <w:tcW w:w="1170" w:type="dxa"/>
          </w:tcPr>
          <w:p w14:paraId="01DEC862" w14:textId="305980F4" w:rsidR="002F55C7" w:rsidRDefault="002F55C7" w:rsidP="002F55C7">
            <w:pPr>
              <w:jc w:val="center"/>
            </w:pPr>
            <w:r>
              <w:t>5.2</w:t>
            </w:r>
          </w:p>
        </w:tc>
        <w:tc>
          <w:tcPr>
            <w:tcW w:w="4212" w:type="dxa"/>
          </w:tcPr>
          <w:p w14:paraId="28D1D9AA" w14:textId="6F3F5E65" w:rsidR="002F55C7" w:rsidRPr="009D65F4" w:rsidRDefault="002F55C7" w:rsidP="002F55C7">
            <w:pPr>
              <w:rPr>
                <w:rFonts w:cs="Arial"/>
                <w:color w:val="000000" w:themeColor="text1"/>
              </w:rPr>
            </w:pPr>
            <w:r w:rsidRPr="009D65F4">
              <w:rPr>
                <w:rFonts w:cs="Arial"/>
                <w:color w:val="000000" w:themeColor="text1"/>
              </w:rPr>
              <w:t>What level</w:t>
            </w:r>
            <w:r>
              <w:rPr>
                <w:rFonts w:cs="Arial"/>
                <w:color w:val="000000" w:themeColor="text1"/>
              </w:rPr>
              <w:t xml:space="preserve"> of expertise do you have </w:t>
            </w:r>
            <w:r w:rsidR="00E04AF3">
              <w:rPr>
                <w:rFonts w:cs="Arial"/>
                <w:color w:val="000000" w:themeColor="text1"/>
              </w:rPr>
              <w:t>in relation to assurance within the health sector</w:t>
            </w:r>
            <w:r w:rsidRPr="009D65F4">
              <w:rPr>
                <w:rFonts w:cs="Arial"/>
                <w:color w:val="000000" w:themeColor="text1"/>
              </w:rPr>
              <w:t>?</w:t>
            </w:r>
          </w:p>
          <w:p w14:paraId="249DFF7D" w14:textId="77777777" w:rsidR="0060305D" w:rsidRDefault="002F55C7" w:rsidP="002F55C7">
            <w:pPr>
              <w:rPr>
                <w:rFonts w:cs="Arial"/>
                <w:color w:val="000000" w:themeColor="text1"/>
              </w:rPr>
            </w:pPr>
            <w:r w:rsidRPr="009D65F4">
              <w:rPr>
                <w:rFonts w:cs="Arial"/>
                <w:color w:val="000000" w:themeColor="text1"/>
              </w:rPr>
              <w:t>We would expect the response to include, but not be limited to, evidence of the following:</w:t>
            </w:r>
            <w:r>
              <w:rPr>
                <w:rFonts w:cs="Arial"/>
                <w:color w:val="000000" w:themeColor="text1"/>
              </w:rPr>
              <w:t xml:space="preserve"> </w:t>
            </w:r>
          </w:p>
          <w:p w14:paraId="0382AE21" w14:textId="77777777" w:rsidR="0060305D" w:rsidRDefault="002F55C7" w:rsidP="003F3957">
            <w:pPr>
              <w:pStyle w:val="ListParagraph"/>
              <w:numPr>
                <w:ilvl w:val="0"/>
                <w:numId w:val="13"/>
              </w:numPr>
              <w:rPr>
                <w:rFonts w:cs="Arial"/>
                <w:color w:val="000000" w:themeColor="text1"/>
              </w:rPr>
            </w:pPr>
            <w:r w:rsidRPr="003F3957">
              <w:rPr>
                <w:rFonts w:cs="Arial"/>
                <w:color w:val="000000" w:themeColor="text1"/>
              </w:rPr>
              <w:t xml:space="preserve">Supplier and supply chain assurance, </w:t>
            </w:r>
          </w:p>
          <w:p w14:paraId="15980B4E" w14:textId="5A07CF0B" w:rsidR="002F55C7" w:rsidRPr="00FE5653" w:rsidRDefault="002F55C7" w:rsidP="003F3957">
            <w:pPr>
              <w:pStyle w:val="ListParagraph"/>
              <w:numPr>
                <w:ilvl w:val="0"/>
                <w:numId w:val="13"/>
              </w:numPr>
              <w:rPr>
                <w:rFonts w:cs="Arial"/>
                <w:color w:val="000000" w:themeColor="text1"/>
              </w:rPr>
            </w:pPr>
            <w:r w:rsidRPr="003F3957">
              <w:rPr>
                <w:rFonts w:cs="Arial"/>
                <w:color w:val="000000" w:themeColor="text1"/>
              </w:rPr>
              <w:t>NHSE</w:t>
            </w:r>
            <w:r w:rsidR="0060305D">
              <w:rPr>
                <w:rFonts w:cs="Arial"/>
                <w:color w:val="000000" w:themeColor="text1"/>
              </w:rPr>
              <w:t xml:space="preserve"> s</w:t>
            </w:r>
            <w:r w:rsidRPr="00FE5653">
              <w:rPr>
                <w:rFonts w:cs="Arial"/>
                <w:color w:val="000000" w:themeColor="text1"/>
              </w:rPr>
              <w:t>tandards</w:t>
            </w:r>
          </w:p>
          <w:p w14:paraId="5ABA1651" w14:textId="79E0A6C0" w:rsidR="002F55C7" w:rsidRPr="006A087F" w:rsidRDefault="002F55C7" w:rsidP="002F55C7">
            <w:pPr>
              <w:rPr>
                <w:highlight w:val="yellow"/>
              </w:rPr>
            </w:pPr>
            <w:r w:rsidRPr="009D65F4">
              <w:rPr>
                <w:rFonts w:cs="Arial"/>
                <w:color w:val="000000" w:themeColor="text1"/>
              </w:rPr>
              <w:t>Outline how this experience is relevant to successfully delivering this requirement.</w:t>
            </w:r>
          </w:p>
        </w:tc>
        <w:tc>
          <w:tcPr>
            <w:tcW w:w="1417" w:type="dxa"/>
          </w:tcPr>
          <w:p w14:paraId="2FF6FC8B" w14:textId="11DA1169" w:rsidR="002F55C7" w:rsidRPr="006A087F" w:rsidRDefault="002F55C7" w:rsidP="002F55C7">
            <w:pPr>
              <w:jc w:val="center"/>
              <w:rPr>
                <w:highlight w:val="yellow"/>
              </w:rPr>
            </w:pPr>
            <w:r w:rsidRPr="00801861">
              <w:rPr>
                <w:rFonts w:cs="Arial"/>
              </w:rPr>
              <w:t>50</w:t>
            </w:r>
          </w:p>
        </w:tc>
        <w:tc>
          <w:tcPr>
            <w:tcW w:w="1271" w:type="dxa"/>
          </w:tcPr>
          <w:p w14:paraId="3143262E" w14:textId="5DBD3CAF" w:rsidR="002F55C7" w:rsidRDefault="002F55C7" w:rsidP="002F55C7">
            <w:pPr>
              <w:jc w:val="center"/>
            </w:pPr>
            <w:r w:rsidRPr="00801861">
              <w:rPr>
                <w:rFonts w:cs="Arial"/>
              </w:rPr>
              <w:t>100</w:t>
            </w:r>
          </w:p>
        </w:tc>
        <w:tc>
          <w:tcPr>
            <w:tcW w:w="1280" w:type="dxa"/>
          </w:tcPr>
          <w:p w14:paraId="781C89B3" w14:textId="2BAE505C" w:rsidR="002F55C7" w:rsidRDefault="00C06050" w:rsidP="00122AC9">
            <w:pPr>
              <w:jc w:val="center"/>
            </w:pPr>
            <w:r>
              <w:rPr>
                <w:rFonts w:cs="Arial"/>
              </w:rPr>
              <w:t>45</w:t>
            </w:r>
            <w:r w:rsidR="002F55C7" w:rsidRPr="00801861">
              <w:rPr>
                <w:rFonts w:cs="Arial"/>
              </w:rPr>
              <w:t>%</w:t>
            </w:r>
          </w:p>
        </w:tc>
      </w:tr>
      <w:tr w:rsidR="00D33192" w14:paraId="33071E5C" w14:textId="77777777" w:rsidTr="00D33192">
        <w:tc>
          <w:tcPr>
            <w:tcW w:w="1170" w:type="dxa"/>
          </w:tcPr>
          <w:p w14:paraId="77C248BC" w14:textId="5721F591" w:rsidR="00D33192" w:rsidRPr="00122AC9" w:rsidRDefault="00D33192" w:rsidP="00D33192">
            <w:pPr>
              <w:jc w:val="center"/>
            </w:pPr>
            <w:r w:rsidRPr="00122AC9">
              <w:t>5.3</w:t>
            </w:r>
          </w:p>
        </w:tc>
        <w:tc>
          <w:tcPr>
            <w:tcW w:w="4212" w:type="dxa"/>
          </w:tcPr>
          <w:p w14:paraId="50F4176B" w14:textId="2CC5A41F" w:rsidR="00EB6D5B" w:rsidRPr="00122AC9" w:rsidRDefault="0060305D" w:rsidP="0060305D">
            <w:r w:rsidRPr="00122AC9" w:rsidDel="0060305D">
              <w:t xml:space="preserve"> </w:t>
            </w:r>
            <w:r w:rsidR="00EB6D5B" w:rsidRPr="00122AC9">
              <w:t xml:space="preserve">Please outline your capacity to undertake 40 </w:t>
            </w:r>
            <w:r w:rsidR="007149AA" w:rsidRPr="00122AC9">
              <w:t>inspections</w:t>
            </w:r>
            <w:r w:rsidR="00EB6D5B" w:rsidRPr="00122AC9">
              <w:t xml:space="preserve"> during the contract period?</w:t>
            </w:r>
          </w:p>
          <w:p w14:paraId="736D3AB9" w14:textId="525CFB64" w:rsidR="00D33192" w:rsidRPr="00122AC9" w:rsidRDefault="00EB6D5B" w:rsidP="00E11100">
            <w:pPr>
              <w:pStyle w:val="ListParagraph"/>
              <w:numPr>
                <w:ilvl w:val="0"/>
                <w:numId w:val="12"/>
              </w:numPr>
            </w:pPr>
            <w:r w:rsidRPr="00122AC9">
              <w:t xml:space="preserve">Your response should include how the resource will be allocated. </w:t>
            </w:r>
          </w:p>
        </w:tc>
        <w:tc>
          <w:tcPr>
            <w:tcW w:w="1417" w:type="dxa"/>
          </w:tcPr>
          <w:p w14:paraId="4072B0BC" w14:textId="6307FBC6" w:rsidR="00D33192" w:rsidRPr="006A087F" w:rsidRDefault="004464A4" w:rsidP="004464A4">
            <w:pPr>
              <w:jc w:val="center"/>
              <w:rPr>
                <w:highlight w:val="yellow"/>
              </w:rPr>
            </w:pPr>
            <w:r w:rsidRPr="00E11100">
              <w:t>50</w:t>
            </w:r>
          </w:p>
        </w:tc>
        <w:tc>
          <w:tcPr>
            <w:tcW w:w="1271" w:type="dxa"/>
          </w:tcPr>
          <w:p w14:paraId="0AF2FAEF" w14:textId="77777777" w:rsidR="00D33192" w:rsidRDefault="00D33192" w:rsidP="00D33192">
            <w:pPr>
              <w:jc w:val="center"/>
            </w:pPr>
            <w:r>
              <w:t>100</w:t>
            </w:r>
          </w:p>
        </w:tc>
        <w:tc>
          <w:tcPr>
            <w:tcW w:w="1280" w:type="dxa"/>
          </w:tcPr>
          <w:p w14:paraId="2691661D" w14:textId="594DA493" w:rsidR="00D33192" w:rsidRDefault="00C06050" w:rsidP="00122AC9">
            <w:pPr>
              <w:jc w:val="center"/>
            </w:pPr>
            <w:r>
              <w:t>10</w:t>
            </w:r>
            <w:r w:rsidR="00D33192">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17180294" w:rsidR="000C1EA7" w:rsidRPr="000C1EA7" w:rsidRDefault="000C1EA7" w:rsidP="00831B96">
            <w:pPr>
              <w:spacing w:before="240" w:line="240" w:lineRule="auto"/>
              <w:rPr>
                <w:b/>
                <w:color w:val="FFFFFF" w:themeColor="background1"/>
              </w:rPr>
            </w:pPr>
            <w:r w:rsidRPr="000C1EA7">
              <w:rPr>
                <w:b/>
                <w:color w:val="FFFFFF" w:themeColor="background1"/>
              </w:rPr>
              <w:t>Q</w:t>
            </w:r>
            <w:r w:rsidR="006A42D7">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7B1D5CAF" w:rsidR="000C1EA7" w:rsidRPr="000C1EA7" w:rsidRDefault="000C1EA7" w:rsidP="002F55C7">
            <w:pPr>
              <w:spacing w:before="240" w:line="240" w:lineRule="auto"/>
              <w:ind w:left="-391" w:firstLine="391"/>
              <w:jc w:val="right"/>
              <w:rPr>
                <w:b/>
                <w:color w:val="FFFFFF" w:themeColor="background1"/>
              </w:rPr>
            </w:pPr>
            <w:r w:rsidRPr="000C1EA7">
              <w:rPr>
                <w:b/>
                <w:color w:val="FFFFFF" w:themeColor="background1"/>
              </w:rPr>
              <w:t xml:space="preserve">Weighting </w:t>
            </w:r>
            <w:r w:rsidRPr="002F55C7">
              <w:rPr>
                <w:b/>
                <w:color w:val="FFFFFF" w:themeColor="background1"/>
              </w:rPr>
              <w:t xml:space="preserve">– </w:t>
            </w:r>
            <w:r w:rsidR="002F55C7" w:rsidRPr="002F55C7">
              <w:rPr>
                <w:b/>
                <w:color w:val="FFFFFF" w:themeColor="background1"/>
              </w:rPr>
              <w:t>30</w:t>
            </w:r>
            <w:r w:rsidRPr="002F55C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3A853B79" w14:textId="77777777" w:rsidR="006F063D" w:rsidRDefault="006F063D" w:rsidP="006F063D">
            <w:pPr>
              <w:spacing w:after="0" w:line="240" w:lineRule="auto"/>
            </w:pPr>
            <w:r>
              <w:t>Potential Providers must upload the price schedule at question level on the e-Sourcing event.</w:t>
            </w:r>
          </w:p>
          <w:p w14:paraId="24476601" w14:textId="77777777" w:rsidR="006F063D" w:rsidRDefault="006F063D" w:rsidP="006F063D">
            <w:pPr>
              <w:spacing w:after="0" w:line="240" w:lineRule="auto"/>
            </w:pPr>
          </w:p>
          <w:p w14:paraId="6220EE0E" w14:textId="77777777" w:rsidR="006F063D" w:rsidRDefault="006F063D" w:rsidP="006F063D">
            <w:pPr>
              <w:spacing w:after="0" w:line="240" w:lineRule="auto"/>
            </w:pPr>
            <w:r>
              <w:t>Prices should be submitted in pounds Sterling inclusive of any expenses but exclusive of VAT.</w:t>
            </w:r>
          </w:p>
          <w:p w14:paraId="24598A0C" w14:textId="77777777" w:rsidR="006F063D" w:rsidRDefault="006F063D" w:rsidP="006F063D">
            <w:pPr>
              <w:spacing w:after="0" w:line="240" w:lineRule="auto"/>
            </w:pPr>
          </w:p>
          <w:p w14:paraId="1A11A49C" w14:textId="77777777" w:rsidR="006F063D" w:rsidRDefault="006F063D" w:rsidP="006F063D">
            <w:pPr>
              <w:spacing w:after="0" w:line="240" w:lineRule="auto"/>
            </w:pPr>
            <w:r>
              <w:t>Potential Providers will be marked in accordance with the tender with the lowest blended pricing between:</w:t>
            </w:r>
          </w:p>
          <w:p w14:paraId="31E4BBA1" w14:textId="77777777" w:rsidR="006F063D" w:rsidRDefault="006F063D" w:rsidP="006F063D">
            <w:pPr>
              <w:spacing w:after="0" w:line="240" w:lineRule="auto"/>
            </w:pPr>
          </w:p>
          <w:p w14:paraId="2EFEE9DA" w14:textId="77777777" w:rsidR="006F063D" w:rsidRDefault="006F063D" w:rsidP="006F063D">
            <w:pPr>
              <w:spacing w:after="0" w:line="240" w:lineRule="auto"/>
            </w:pPr>
            <w:r>
              <w:t>• the total capped price for the Provision of Assurance Inspections for Health Workforce Suppliers;</w:t>
            </w:r>
          </w:p>
          <w:p w14:paraId="045E2C49" w14:textId="77777777" w:rsidR="006F063D" w:rsidRDefault="006F063D" w:rsidP="006F063D">
            <w:pPr>
              <w:spacing w:after="0" w:line="240" w:lineRule="auto"/>
            </w:pPr>
          </w:p>
          <w:p w14:paraId="2BD5A910" w14:textId="77777777" w:rsidR="006F063D" w:rsidRDefault="006F063D" w:rsidP="006F063D">
            <w:pPr>
              <w:spacing w:after="0" w:line="240" w:lineRule="auto"/>
            </w:pPr>
            <w:r>
              <w:t>and;</w:t>
            </w:r>
          </w:p>
          <w:p w14:paraId="3EC39BA9" w14:textId="77777777" w:rsidR="006F063D" w:rsidRDefault="006F063D" w:rsidP="006F063D">
            <w:pPr>
              <w:spacing w:after="0" w:line="240" w:lineRule="auto"/>
            </w:pPr>
          </w:p>
          <w:p w14:paraId="71377BDB" w14:textId="52267C17" w:rsidR="006F063D" w:rsidRDefault="006F063D" w:rsidP="006F063D">
            <w:pPr>
              <w:spacing w:after="0" w:line="240" w:lineRule="auto"/>
            </w:pPr>
            <w:r>
              <w:t xml:space="preserve">• </w:t>
            </w:r>
            <w:r w:rsidR="00B5639B">
              <w:t>Weighted</w:t>
            </w:r>
            <w:bookmarkStart w:id="0" w:name="_GoBack"/>
            <w:bookmarkEnd w:id="0"/>
            <w:r>
              <w:t xml:space="preserve"> call off rates for ongoing advice specific to this project</w:t>
            </w:r>
          </w:p>
          <w:p w14:paraId="78977C1D" w14:textId="77777777" w:rsidR="006F063D" w:rsidRDefault="006F063D" w:rsidP="006F063D">
            <w:pPr>
              <w:spacing w:after="0" w:line="240" w:lineRule="auto"/>
            </w:pPr>
          </w:p>
          <w:p w14:paraId="6681529A" w14:textId="77777777" w:rsidR="006F063D" w:rsidRDefault="006F063D" w:rsidP="006F063D">
            <w:pPr>
              <w:spacing w:after="0" w:line="240" w:lineRule="auto"/>
            </w:pPr>
            <w:r>
              <w:t>The Potential Provider with the lowest will be awarded the highest score out of a possible 100%. All other bids will be scored proportionately. i.e.</w:t>
            </w:r>
          </w:p>
          <w:p w14:paraId="0A4AD7B5" w14:textId="77777777" w:rsidR="006F063D" w:rsidRDefault="006F063D" w:rsidP="006F063D">
            <w:pPr>
              <w:spacing w:after="0" w:line="240" w:lineRule="auto"/>
            </w:pPr>
          </w:p>
          <w:p w14:paraId="7441F498" w14:textId="77777777" w:rsidR="006F063D" w:rsidRDefault="006F063D" w:rsidP="006F063D">
            <w:pPr>
              <w:spacing w:after="0" w:line="240" w:lineRule="auto"/>
            </w:pPr>
            <w:r>
              <w:t xml:space="preserve">Score 1 – Capped cost for the </w:t>
            </w:r>
            <w:r w:rsidRPr="0005250E">
              <w:t>Provision of Assurance Inspections for Health Workforce Suppliers</w:t>
            </w:r>
            <w:r>
              <w:t>:</w:t>
            </w:r>
          </w:p>
          <w:p w14:paraId="2151741D" w14:textId="77777777" w:rsidR="006F063D" w:rsidRDefault="006F063D" w:rsidP="006F063D">
            <w:pPr>
              <w:spacing w:after="0" w:line="240" w:lineRule="auto"/>
            </w:pPr>
            <w:r w:rsidRPr="0005250E">
              <w:rPr>
                <w:u w:val="single"/>
              </w:rPr>
              <w:t xml:space="preserve">Lowest Price </w:t>
            </w:r>
            <w:r>
              <w:t xml:space="preserve">    x 100 x 90% = Score</w:t>
            </w:r>
          </w:p>
          <w:p w14:paraId="4CE050FB" w14:textId="77777777" w:rsidR="006F063D" w:rsidRDefault="006F063D" w:rsidP="006F063D">
            <w:pPr>
              <w:spacing w:after="0" w:line="240" w:lineRule="auto"/>
            </w:pPr>
            <w:r>
              <w:t>Supplier Price</w:t>
            </w:r>
          </w:p>
          <w:p w14:paraId="548F7BDB" w14:textId="77777777" w:rsidR="006F063D" w:rsidRDefault="006F063D" w:rsidP="006F063D">
            <w:pPr>
              <w:spacing w:after="0" w:line="240" w:lineRule="auto"/>
            </w:pPr>
          </w:p>
          <w:p w14:paraId="1F8F7620" w14:textId="297359C5" w:rsidR="006F063D" w:rsidRDefault="006F063D" w:rsidP="006F063D">
            <w:pPr>
              <w:spacing w:after="0" w:line="240" w:lineRule="auto"/>
            </w:pPr>
            <w:r>
              <w:t xml:space="preserve">Score 2 – </w:t>
            </w:r>
            <w:r w:rsidR="00B5639B">
              <w:t>Weighted</w:t>
            </w:r>
            <w:r>
              <w:t xml:space="preserve"> call off rates:</w:t>
            </w:r>
          </w:p>
          <w:p w14:paraId="5DB35CE0" w14:textId="77777777" w:rsidR="006F063D" w:rsidRDefault="006F063D" w:rsidP="006F063D">
            <w:pPr>
              <w:spacing w:after="0" w:line="240" w:lineRule="auto"/>
            </w:pPr>
            <w:r w:rsidRPr="0005250E">
              <w:rPr>
                <w:u w:val="single"/>
              </w:rPr>
              <w:t xml:space="preserve">Lowest Price </w:t>
            </w:r>
            <w:r>
              <w:t xml:space="preserve">   x 100 x 10% = Score</w:t>
            </w:r>
          </w:p>
          <w:p w14:paraId="44FEE081" w14:textId="77777777" w:rsidR="006F063D" w:rsidRDefault="006F063D" w:rsidP="006F063D">
            <w:pPr>
              <w:spacing w:after="0" w:line="240" w:lineRule="auto"/>
            </w:pPr>
            <w:r>
              <w:t>Supplier Price</w:t>
            </w:r>
          </w:p>
          <w:p w14:paraId="00F79A9F" w14:textId="77777777" w:rsidR="006F063D" w:rsidRDefault="006F063D" w:rsidP="006F063D">
            <w:pPr>
              <w:spacing w:after="0" w:line="240" w:lineRule="auto"/>
            </w:pPr>
          </w:p>
          <w:p w14:paraId="35F36C80" w14:textId="3B7590E4" w:rsidR="006F063D" w:rsidRDefault="006F063D" w:rsidP="006F063D">
            <w:pPr>
              <w:spacing w:after="0" w:line="240" w:lineRule="auto"/>
            </w:pPr>
            <w:r>
              <w:t>Total Score = Score 1 plus S</w:t>
            </w:r>
            <w:r w:rsidR="0042340F">
              <w:t>c</w:t>
            </w:r>
            <w:r>
              <w:t>ore 2</w:t>
            </w:r>
          </w:p>
          <w:p w14:paraId="61C804FF" w14:textId="062EE460" w:rsidR="0070789D" w:rsidRPr="000C1EA7" w:rsidRDefault="0070789D" w:rsidP="002F55C7">
            <w:pPr>
              <w:spacing w:after="0" w:line="240" w:lineRule="auto"/>
              <w:rPr>
                <w:sz w:val="20"/>
                <w:szCs w:val="20"/>
              </w:rPr>
            </w:pP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7E4A61E1" w:rsidR="000C1EA7" w:rsidRDefault="006A42D7" w:rsidP="00EC34AD">
            <w:pPr>
              <w:spacing w:line="240" w:lineRule="auto"/>
              <w:jc w:val="center"/>
            </w:pPr>
            <w:r>
              <w:t>6</w:t>
            </w:r>
            <w:r w:rsidR="002F55C7">
              <w:t>.1</w:t>
            </w:r>
          </w:p>
        </w:tc>
        <w:tc>
          <w:tcPr>
            <w:tcW w:w="5837" w:type="dxa"/>
          </w:tcPr>
          <w:p w14:paraId="4B5B03FA" w14:textId="10279B8C" w:rsidR="000C1EA7" w:rsidRPr="00EC34AD" w:rsidRDefault="00943DAE" w:rsidP="002F55C7">
            <w:pPr>
              <w:spacing w:line="240" w:lineRule="auto"/>
              <w:rPr>
                <w:highlight w:val="yellow"/>
              </w:rPr>
            </w:pPr>
            <w:r w:rsidRPr="002F55C7">
              <w:t xml:space="preserve">Please confirm, by selecting ‘YES’ that you have </w:t>
            </w:r>
            <w:r w:rsidR="002F55C7" w:rsidRPr="002F55C7">
              <w:t>att</w:t>
            </w:r>
            <w:r w:rsidR="00F41778" w:rsidRPr="002F55C7">
              <w:t>ached a completed Price Schedule</w:t>
            </w:r>
            <w:r w:rsidR="002F55C7" w:rsidRPr="002F55C7">
              <w:t xml:space="preserve"> (Appendix E)</w:t>
            </w:r>
            <w:r w:rsidR="00F41778" w:rsidRPr="002F55C7">
              <w:t xml:space="preserve"> to the response to this question. In so doing, you are also confirming that prices offered are inclusive o</w:t>
            </w:r>
            <w:r w:rsidR="001C0C3F" w:rsidRPr="002F55C7">
              <w:t>f any expenses, exclusive of VAT</w:t>
            </w:r>
            <w:r w:rsidR="002F55C7" w:rsidRPr="002F55C7">
              <w:t xml:space="preserve"> and firm for a period of </w:t>
            </w:r>
            <w:r w:rsidR="00F41778" w:rsidRPr="002F55C7">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3F9" w14:textId="77777777" w:rsidR="00B5639B" w:rsidRDefault="00B5639B">
      <w:pPr>
        <w:spacing w:after="0" w:line="240" w:lineRule="auto"/>
      </w:pPr>
      <w:r>
        <w:separator/>
      </w:r>
    </w:p>
  </w:endnote>
  <w:endnote w:type="continuationSeparator" w:id="0">
    <w:p w14:paraId="439FC0AC" w14:textId="77777777" w:rsidR="00B5639B" w:rsidRDefault="00B5639B">
      <w:pPr>
        <w:spacing w:after="0" w:line="240" w:lineRule="auto"/>
      </w:pPr>
      <w:r>
        <w:continuationSeparator/>
      </w:r>
    </w:p>
  </w:endnote>
  <w:endnote w:type="continuationNotice" w:id="1">
    <w:p w14:paraId="7E65326E" w14:textId="77777777" w:rsidR="00B5639B" w:rsidRDefault="00B56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B5639B" w:rsidRDefault="00B5639B" w:rsidP="00BD4A1D">
    <w:pPr>
      <w:pStyle w:val="Footer"/>
      <w:pBdr>
        <w:top w:val="single" w:sz="6" w:space="1" w:color="auto"/>
      </w:pBdr>
      <w:tabs>
        <w:tab w:val="right" w:pos="8647"/>
      </w:tabs>
      <w:rPr>
        <w:sz w:val="16"/>
        <w:szCs w:val="16"/>
      </w:rPr>
    </w:pPr>
  </w:p>
  <w:p w14:paraId="34EEED2F" w14:textId="77777777" w:rsidR="00B5639B" w:rsidRDefault="00B5639B" w:rsidP="00C67CA1">
    <w:pPr>
      <w:pStyle w:val="Footer"/>
      <w:jc w:val="center"/>
    </w:pPr>
    <w:r>
      <w:t>OFFICIAL</w:t>
    </w:r>
  </w:p>
  <w:p w14:paraId="4D0E06AE" w14:textId="77777777" w:rsidR="00B5639B" w:rsidRDefault="00B5639B" w:rsidP="00C67CA1">
    <w:pPr>
      <w:pStyle w:val="Footer"/>
    </w:pPr>
    <w:r>
      <w:t>Appendix D – Response Guidance</w:t>
    </w:r>
  </w:p>
  <w:p w14:paraId="2E231C8D" w14:textId="2270E64A" w:rsidR="00B5639B" w:rsidRPr="00C303AA" w:rsidRDefault="00B5639B" w:rsidP="00C67CA1">
    <w:pPr>
      <w:pStyle w:val="Footer"/>
    </w:pPr>
    <w:r w:rsidRPr="00C303AA">
      <w:t>David Hughes</w:t>
    </w:r>
  </w:p>
  <w:p w14:paraId="7659DFC1" w14:textId="734A30C0" w:rsidR="00B5639B" w:rsidRDefault="00B5639B" w:rsidP="00C67CA1">
    <w:pPr>
      <w:pStyle w:val="Footer"/>
    </w:pPr>
    <w:r>
      <w:rPr>
        <w:rFonts w:cs="Arial"/>
        <w:color w:val="222222"/>
        <w:sz w:val="19"/>
        <w:szCs w:val="19"/>
        <w:shd w:val="clear" w:color="auto" w:fill="FFFFFF"/>
      </w:rPr>
      <w:t>© Crown copyright 2018</w:t>
    </w:r>
  </w:p>
  <w:p w14:paraId="140B10D0" w14:textId="18679D22" w:rsidR="00B5639B" w:rsidRDefault="00B5639B" w:rsidP="00C67CA1">
    <w:pPr>
      <w:pStyle w:val="Footer"/>
      <w:jc w:val="right"/>
    </w:pPr>
    <w:r>
      <w:t>V1.0 12</w:t>
    </w:r>
    <w:r w:rsidRPr="008B0A3E">
      <w:rPr>
        <w:vertAlign w:val="superscript"/>
      </w:rPr>
      <w:t>th</w:t>
    </w:r>
    <w:r>
      <w:t xml:space="preserve"> June 2018</w:t>
    </w:r>
  </w:p>
  <w:p w14:paraId="0790A8E6" w14:textId="77777777" w:rsidR="00B5639B" w:rsidRDefault="00B5639B"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41BB">
          <w:rPr>
            <w:noProof/>
          </w:rPr>
          <w:t>10</w:t>
        </w:r>
        <w:r>
          <w:rPr>
            <w:noProof/>
          </w:rPr>
          <w:fldChar w:fldCharType="end"/>
        </w:r>
      </w:sdtContent>
    </w:sdt>
  </w:p>
  <w:p w14:paraId="278CD5DE" w14:textId="77777777" w:rsidR="00B5639B" w:rsidRDefault="00B56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B5639B" w:rsidRDefault="00B5639B" w:rsidP="00CF7C82">
    <w:pPr>
      <w:pStyle w:val="Footer"/>
      <w:pBdr>
        <w:top w:val="single" w:sz="4" w:space="1" w:color="auto"/>
      </w:pBdr>
      <w:jc w:val="center"/>
    </w:pPr>
    <w:r>
      <w:t>OFFICIAL</w:t>
    </w:r>
  </w:p>
  <w:p w14:paraId="62072C58" w14:textId="3BD7C74C" w:rsidR="00B5639B" w:rsidRDefault="00B5639B" w:rsidP="00CF7C82">
    <w:pPr>
      <w:pStyle w:val="Footer"/>
      <w:pBdr>
        <w:top w:val="single" w:sz="4" w:space="1" w:color="auto"/>
      </w:pBdr>
    </w:pPr>
    <w:r>
      <w:t>Appendix D – Response Guidance</w:t>
    </w:r>
  </w:p>
  <w:p w14:paraId="46335F31" w14:textId="6FDBB77D" w:rsidR="00B5639B" w:rsidRDefault="00B5639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B5639B" w:rsidRDefault="00B5639B" w:rsidP="00CF7C82">
    <w:pPr>
      <w:pStyle w:val="Footer"/>
      <w:pBdr>
        <w:top w:val="single" w:sz="4" w:space="1" w:color="auto"/>
      </w:pBdr>
      <w:jc w:val="right"/>
    </w:pPr>
    <w:r>
      <w:t>V0.6 19/11/15</w:t>
    </w:r>
  </w:p>
  <w:p w14:paraId="4DA9F036" w14:textId="4559D95A" w:rsidR="00B5639B" w:rsidRDefault="00B5639B" w:rsidP="00C67CA1">
    <w:pPr>
      <w:pStyle w:val="Footer"/>
      <w:jc w:val="center"/>
    </w:pPr>
  </w:p>
  <w:p w14:paraId="2A10DA50" w14:textId="77777777" w:rsidR="00B5639B" w:rsidRDefault="00B56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E43E5" w14:textId="77777777" w:rsidR="00B5639B" w:rsidRDefault="00B5639B">
      <w:pPr>
        <w:spacing w:after="0" w:line="240" w:lineRule="auto"/>
      </w:pPr>
      <w:r>
        <w:separator/>
      </w:r>
    </w:p>
  </w:footnote>
  <w:footnote w:type="continuationSeparator" w:id="0">
    <w:p w14:paraId="121F7579" w14:textId="77777777" w:rsidR="00B5639B" w:rsidRDefault="00B5639B">
      <w:pPr>
        <w:spacing w:after="0" w:line="240" w:lineRule="auto"/>
      </w:pPr>
      <w:r>
        <w:continuationSeparator/>
      </w:r>
    </w:p>
  </w:footnote>
  <w:footnote w:type="continuationNotice" w:id="1">
    <w:p w14:paraId="480591DE" w14:textId="77777777" w:rsidR="00B5639B" w:rsidRDefault="00B563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B5639B" w:rsidRDefault="00B5639B"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1F222337">
          <wp:simplePos x="0" y="0"/>
          <wp:positionH relativeFrom="column">
            <wp:posOffset>-600469</wp:posOffset>
          </wp:positionH>
          <wp:positionV relativeFrom="paragraph">
            <wp:posOffset>73156</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7BADB80A" w:rsidR="00B5639B" w:rsidRPr="00B51DFB" w:rsidRDefault="00B5639B" w:rsidP="00C303AA">
    <w:pPr>
      <w:pStyle w:val="Header"/>
      <w:tabs>
        <w:tab w:val="left" w:pos="1884"/>
        <w:tab w:val="center" w:pos="4680"/>
      </w:tabs>
      <w:spacing w:after="0"/>
      <w:jc w:val="center"/>
    </w:pPr>
    <w:r w:rsidRPr="00B51DFB">
      <w:t>Appendix D – Response Guidance</w:t>
    </w:r>
  </w:p>
  <w:p w14:paraId="6AB7C684" w14:textId="3535FC79" w:rsidR="00B5639B" w:rsidRPr="007F1D07" w:rsidRDefault="00B5639B" w:rsidP="00C303AA">
    <w:pPr>
      <w:pStyle w:val="Header"/>
      <w:tabs>
        <w:tab w:val="left" w:pos="1884"/>
        <w:tab w:val="center" w:pos="4680"/>
      </w:tabs>
      <w:spacing w:after="0"/>
      <w:jc w:val="center"/>
      <w:rPr>
        <w:rFonts w:cs="Arial"/>
      </w:rPr>
    </w:pPr>
    <w:r w:rsidRPr="008B0A3E">
      <w:rPr>
        <w:rFonts w:cs="Arial"/>
      </w:rPr>
      <w:t>Provision of Assurance Inspections for Health Workforce Suppliers</w:t>
    </w:r>
    <w:r w:rsidRPr="008B0A3E" w:rsidDel="008B0A3E">
      <w:rPr>
        <w:rFonts w:cs="Arial"/>
      </w:rPr>
      <w:t xml:space="preserve"> </w:t>
    </w:r>
  </w:p>
  <w:p w14:paraId="01191CC4" w14:textId="7323852C" w:rsidR="00B5639B" w:rsidRDefault="00B5639B" w:rsidP="00C303AA">
    <w:pPr>
      <w:pStyle w:val="Header"/>
      <w:jc w:val="center"/>
      <w:rPr>
        <w:rFonts w:cs="Arial"/>
      </w:rPr>
    </w:pPr>
    <w:r w:rsidRPr="007F1D07">
      <w:rPr>
        <w:rFonts w:cs="Arial"/>
      </w:rPr>
      <w:t xml:space="preserve">Contract Reference: </w:t>
    </w:r>
    <w:r>
      <w:rPr>
        <w:rFonts w:cs="Arial"/>
      </w:rPr>
      <w:t>CCCC18A57</w:t>
    </w:r>
  </w:p>
  <w:p w14:paraId="648AC685" w14:textId="3B7131A4" w:rsidR="00B5639B" w:rsidRDefault="00B5639B" w:rsidP="007F1D07">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5F24E"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B5639B" w:rsidRDefault="00B5639B"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B5639B" w:rsidRDefault="00B5639B" w:rsidP="00A840F2">
    <w:pPr>
      <w:pStyle w:val="Header"/>
      <w:spacing w:after="0"/>
      <w:jc w:val="center"/>
    </w:pPr>
    <w:r w:rsidRPr="00B51DFB">
      <w:t>Appendix D – Response Guidance</w:t>
    </w:r>
  </w:p>
  <w:p w14:paraId="5F46E552" w14:textId="2F08581A" w:rsidR="00B5639B" w:rsidRPr="001F656C" w:rsidRDefault="00B5639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B5639B" w:rsidRDefault="00B5639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B5639B" w:rsidRPr="00F547BA" w:rsidRDefault="00B5639B"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86D69"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A660D"/>
    <w:multiLevelType w:val="hybridMultilevel"/>
    <w:tmpl w:val="4072E5A4"/>
    <w:lvl w:ilvl="0" w:tplc="773CD7E0">
      <w:start w:val="4"/>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36D40"/>
    <w:multiLevelType w:val="hybridMultilevel"/>
    <w:tmpl w:val="F436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2"/>
  </w:num>
  <w:num w:numId="5">
    <w:abstractNumId w:val="1"/>
  </w:num>
  <w:num w:numId="6">
    <w:abstractNumId w:val="12"/>
  </w:num>
  <w:num w:numId="7">
    <w:abstractNumId w:val="11"/>
  </w:num>
  <w:num w:numId="8">
    <w:abstractNumId w:val="0"/>
  </w:num>
  <w:num w:numId="9">
    <w:abstractNumId w:val="4"/>
  </w:num>
  <w:num w:numId="10">
    <w:abstractNumId w:val="9"/>
  </w:num>
  <w:num w:numId="11">
    <w:abstractNumId w:val="3"/>
  </w:num>
  <w:num w:numId="12">
    <w:abstractNumId w:val="5"/>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642F"/>
    <w:rsid w:val="000172EF"/>
    <w:rsid w:val="0001791A"/>
    <w:rsid w:val="00017EB6"/>
    <w:rsid w:val="000217A3"/>
    <w:rsid w:val="00021C5E"/>
    <w:rsid w:val="00023FA2"/>
    <w:rsid w:val="000246B3"/>
    <w:rsid w:val="000246D9"/>
    <w:rsid w:val="000271BD"/>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2AC9"/>
    <w:rsid w:val="0012455C"/>
    <w:rsid w:val="001259B8"/>
    <w:rsid w:val="00127C13"/>
    <w:rsid w:val="0013085B"/>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17E4B"/>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3D40"/>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4A92"/>
    <w:rsid w:val="002F55C7"/>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650"/>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3957"/>
    <w:rsid w:val="003F43C3"/>
    <w:rsid w:val="003F5610"/>
    <w:rsid w:val="004003A1"/>
    <w:rsid w:val="004003AF"/>
    <w:rsid w:val="00401A16"/>
    <w:rsid w:val="0040270D"/>
    <w:rsid w:val="00402A58"/>
    <w:rsid w:val="004037A0"/>
    <w:rsid w:val="00406859"/>
    <w:rsid w:val="00407784"/>
    <w:rsid w:val="0040784E"/>
    <w:rsid w:val="00415647"/>
    <w:rsid w:val="00416B19"/>
    <w:rsid w:val="00420CF6"/>
    <w:rsid w:val="004227F3"/>
    <w:rsid w:val="00422CAA"/>
    <w:rsid w:val="0042340F"/>
    <w:rsid w:val="004257BF"/>
    <w:rsid w:val="00427603"/>
    <w:rsid w:val="00431117"/>
    <w:rsid w:val="00431799"/>
    <w:rsid w:val="00431D7D"/>
    <w:rsid w:val="004323B0"/>
    <w:rsid w:val="004337D8"/>
    <w:rsid w:val="00435A66"/>
    <w:rsid w:val="00437C99"/>
    <w:rsid w:val="00437CE6"/>
    <w:rsid w:val="00440B48"/>
    <w:rsid w:val="00441940"/>
    <w:rsid w:val="004464A4"/>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0F21"/>
    <w:rsid w:val="004B7DFD"/>
    <w:rsid w:val="004C027D"/>
    <w:rsid w:val="004C08FB"/>
    <w:rsid w:val="004C3F28"/>
    <w:rsid w:val="004C41BB"/>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05D"/>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5251"/>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C45"/>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2D7"/>
    <w:rsid w:val="006A4594"/>
    <w:rsid w:val="006A56D6"/>
    <w:rsid w:val="006B06F1"/>
    <w:rsid w:val="006C4879"/>
    <w:rsid w:val="006C654D"/>
    <w:rsid w:val="006D4BC8"/>
    <w:rsid w:val="006D65FA"/>
    <w:rsid w:val="006E07AA"/>
    <w:rsid w:val="006E19D5"/>
    <w:rsid w:val="006E447E"/>
    <w:rsid w:val="006E529B"/>
    <w:rsid w:val="006E6736"/>
    <w:rsid w:val="006E767C"/>
    <w:rsid w:val="006F063D"/>
    <w:rsid w:val="006F1351"/>
    <w:rsid w:val="00701FD8"/>
    <w:rsid w:val="00703F08"/>
    <w:rsid w:val="007057DB"/>
    <w:rsid w:val="007065BF"/>
    <w:rsid w:val="0070789D"/>
    <w:rsid w:val="00710B4F"/>
    <w:rsid w:val="00712BEC"/>
    <w:rsid w:val="007149AA"/>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9AF"/>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0D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1D07"/>
    <w:rsid w:val="007F351D"/>
    <w:rsid w:val="007F37C6"/>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0A3E"/>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07013"/>
    <w:rsid w:val="00911735"/>
    <w:rsid w:val="00912E69"/>
    <w:rsid w:val="0091324B"/>
    <w:rsid w:val="00915333"/>
    <w:rsid w:val="00915932"/>
    <w:rsid w:val="00916BE1"/>
    <w:rsid w:val="00916E84"/>
    <w:rsid w:val="00920D7E"/>
    <w:rsid w:val="00921669"/>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5A6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54E3E"/>
    <w:rsid w:val="00A5572D"/>
    <w:rsid w:val="00A55B46"/>
    <w:rsid w:val="00A55D02"/>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96771"/>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0C0"/>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377F7"/>
    <w:rsid w:val="00B42952"/>
    <w:rsid w:val="00B461C3"/>
    <w:rsid w:val="00B469EC"/>
    <w:rsid w:val="00B51DFB"/>
    <w:rsid w:val="00B52099"/>
    <w:rsid w:val="00B5561A"/>
    <w:rsid w:val="00B5639B"/>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6050"/>
    <w:rsid w:val="00C07AC2"/>
    <w:rsid w:val="00C10210"/>
    <w:rsid w:val="00C128E6"/>
    <w:rsid w:val="00C12D58"/>
    <w:rsid w:val="00C146EB"/>
    <w:rsid w:val="00C160E4"/>
    <w:rsid w:val="00C219D5"/>
    <w:rsid w:val="00C223F8"/>
    <w:rsid w:val="00C239A8"/>
    <w:rsid w:val="00C23BC5"/>
    <w:rsid w:val="00C23EAB"/>
    <w:rsid w:val="00C24219"/>
    <w:rsid w:val="00C303AA"/>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3AA6"/>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76FF"/>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2816"/>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04AF3"/>
    <w:rsid w:val="00E11100"/>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0FF9"/>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B6D5B"/>
    <w:rsid w:val="00EC34AD"/>
    <w:rsid w:val="00EC47DE"/>
    <w:rsid w:val="00EC6062"/>
    <w:rsid w:val="00EC798E"/>
    <w:rsid w:val="00ED1DFD"/>
    <w:rsid w:val="00ED6AD8"/>
    <w:rsid w:val="00EE340D"/>
    <w:rsid w:val="00EE34E3"/>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30B6"/>
    <w:rsid w:val="00F8401C"/>
    <w:rsid w:val="00F860F6"/>
    <w:rsid w:val="00F86718"/>
    <w:rsid w:val="00F8743E"/>
    <w:rsid w:val="00F9382C"/>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E5653"/>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3766138F-82C2-473E-A5CD-CF304DD5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Hughes</dc:creator>
  <cp:lastModifiedBy>David Hughes</cp:lastModifiedBy>
  <cp:revision>3</cp:revision>
  <dcterms:created xsi:type="dcterms:W3CDTF">2018-06-12T09:42:00Z</dcterms:created>
  <dcterms:modified xsi:type="dcterms:W3CDTF">2018-06-14T08:19:00Z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