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E56" w:rsidRDefault="004A3E56" w:rsidP="004A3E56">
      <w:pPr>
        <w:spacing w:after="165"/>
        <w:contextualSpacing/>
        <w:rPr>
          <w:rFonts w:ascii="Verdana" w:hAnsi="Verdana"/>
          <w:color w:val="000000"/>
          <w:sz w:val="24"/>
          <w:szCs w:val="24"/>
          <w:lang w:eastAsia="en-GB"/>
        </w:rPr>
      </w:pPr>
      <w:r w:rsidRPr="004A3E56">
        <w:rPr>
          <w:rFonts w:ascii="Verdana" w:hAnsi="Verdana"/>
          <w:color w:val="000000"/>
          <w:sz w:val="24"/>
          <w:szCs w:val="24"/>
          <w:lang w:eastAsia="en-GB"/>
        </w:rPr>
        <w:t>Please note: Any figures presented or discussed at this event are subject to change and may increase or decrease depending on feedback from the market and from other internal processes before the formal procurement process begins.</w:t>
      </w:r>
    </w:p>
    <w:p w:rsidR="004A3E56" w:rsidRPr="004A3E56" w:rsidRDefault="004A3E56" w:rsidP="004A3E56">
      <w:pPr>
        <w:spacing w:after="165"/>
        <w:contextualSpacing/>
        <w:rPr>
          <w:rFonts w:ascii="Verdana" w:hAnsi="Verdana"/>
          <w:color w:val="000000"/>
          <w:sz w:val="24"/>
          <w:szCs w:val="24"/>
          <w:lang w:eastAsia="en-GB"/>
        </w:rPr>
      </w:pPr>
    </w:p>
    <w:p w:rsidR="004A3E56" w:rsidRDefault="004A3E56" w:rsidP="004A3E56">
      <w:pPr>
        <w:textAlignment w:val="baseline"/>
        <w:rPr>
          <w:rFonts w:ascii="Verdana" w:hAnsi="Verdana"/>
          <w:color w:val="000000"/>
          <w:sz w:val="24"/>
          <w:szCs w:val="24"/>
          <w:lang w:eastAsia="en-GB"/>
        </w:rPr>
      </w:pPr>
      <w:r w:rsidRPr="004A3E56">
        <w:rPr>
          <w:rFonts w:ascii="Verdana" w:hAnsi="Verdana"/>
          <w:color w:val="000000"/>
          <w:sz w:val="24"/>
          <w:szCs w:val="24"/>
          <w:lang w:eastAsia="en-GB"/>
        </w:rPr>
        <w:t>The Council's intention is for residual waste from all of the county to be treated using a reliable, low cost and environmentally sensitive method. While the contract will begin in 2025, several years may be required prior to 2025 for the successful bidder to develop treatment facilities, the reason this event is being held now.</w:t>
      </w:r>
    </w:p>
    <w:p w:rsidR="004A3E56" w:rsidRPr="004A3E56" w:rsidRDefault="004A3E56" w:rsidP="004A3E56">
      <w:pPr>
        <w:textAlignment w:val="baseline"/>
        <w:rPr>
          <w:rFonts w:ascii="Verdana" w:hAnsi="Verdana"/>
          <w:color w:val="000000"/>
          <w:sz w:val="24"/>
          <w:szCs w:val="24"/>
          <w:lang w:eastAsia="en-GB"/>
        </w:rPr>
      </w:pPr>
    </w:p>
    <w:p w:rsidR="004A3E56" w:rsidRDefault="004A3E56" w:rsidP="004A3E56">
      <w:pPr>
        <w:textAlignment w:val="baseline"/>
        <w:rPr>
          <w:rFonts w:ascii="Verdana" w:hAnsi="Verdana"/>
          <w:color w:val="000000"/>
          <w:sz w:val="24"/>
          <w:szCs w:val="24"/>
          <w:lang w:eastAsia="en-GB"/>
        </w:rPr>
      </w:pPr>
      <w:r w:rsidRPr="004A3E56">
        <w:rPr>
          <w:rFonts w:ascii="Verdana" w:hAnsi="Verdana"/>
          <w:color w:val="000000"/>
          <w:sz w:val="24"/>
          <w:szCs w:val="24"/>
          <w:lang w:eastAsia="en-GB"/>
        </w:rPr>
        <w:t xml:space="preserve">The event will take place between 10:30 – 3:30 on Thursday 27 February 2020 at: the Environmental Education Centre, Sustainability Way (opposite Leyland Trucks) </w:t>
      </w:r>
      <w:proofErr w:type="spellStart"/>
      <w:r w:rsidRPr="004A3E56">
        <w:rPr>
          <w:rFonts w:ascii="Verdana" w:hAnsi="Verdana"/>
          <w:color w:val="000000"/>
          <w:sz w:val="24"/>
          <w:szCs w:val="24"/>
          <w:lang w:eastAsia="en-GB"/>
        </w:rPr>
        <w:t>Farington</w:t>
      </w:r>
      <w:proofErr w:type="spellEnd"/>
      <w:r w:rsidRPr="004A3E56">
        <w:rPr>
          <w:rFonts w:ascii="Verdana" w:hAnsi="Verdana"/>
          <w:color w:val="000000"/>
          <w:sz w:val="24"/>
          <w:szCs w:val="24"/>
          <w:lang w:eastAsia="en-GB"/>
        </w:rPr>
        <w:t xml:space="preserve">. The satellite navigation post code to use is PR26 6TB and the facility is signposted 'Waste Recovery Park / Environmental Education Centre'. </w:t>
      </w:r>
    </w:p>
    <w:p w:rsidR="004A3E56" w:rsidRPr="004A3E56" w:rsidRDefault="004A3E56" w:rsidP="004A3E56">
      <w:pPr>
        <w:textAlignment w:val="baseline"/>
        <w:rPr>
          <w:rFonts w:ascii="Verdana" w:hAnsi="Verdana"/>
          <w:color w:val="000000"/>
          <w:sz w:val="24"/>
          <w:szCs w:val="24"/>
          <w:lang w:eastAsia="en-GB"/>
        </w:rPr>
      </w:pPr>
    </w:p>
    <w:p w:rsidR="004A3E56" w:rsidRDefault="004A3E56" w:rsidP="004A3E56">
      <w:pPr>
        <w:textAlignment w:val="baseline"/>
        <w:rPr>
          <w:rFonts w:ascii="Verdana" w:hAnsi="Verdana"/>
          <w:color w:val="000000"/>
          <w:sz w:val="24"/>
          <w:szCs w:val="24"/>
          <w:lang w:eastAsia="en-GB"/>
        </w:rPr>
      </w:pPr>
      <w:r w:rsidRPr="004A3E56">
        <w:rPr>
          <w:rFonts w:ascii="Verdana" w:hAnsi="Verdana"/>
          <w:color w:val="000000"/>
          <w:sz w:val="24"/>
          <w:szCs w:val="24"/>
          <w:lang w:eastAsia="en-GB"/>
        </w:rPr>
        <w:t>Car parking is limited and the use of an overspill car park a few minutes' walk away, may be required. Partly due to space constraints, there will be a strict two persons-per-business only policy. The Council intends to present details of waste arrangements and an overview of the existing network, before running through possible areas of interest. There will then be the opportunity for short one-to-one meetings between Council staff and individual businesses. The event will be followed-up by an online questionnaire for participating businesses. Lunch will be provided. The venue is suitable for those with mobility issues.</w:t>
      </w:r>
    </w:p>
    <w:p w:rsidR="004A3E56" w:rsidRPr="004A3E56" w:rsidRDefault="004A3E56" w:rsidP="004A3E56">
      <w:pPr>
        <w:textAlignment w:val="baseline"/>
        <w:rPr>
          <w:rFonts w:ascii="Verdana" w:hAnsi="Verdana"/>
          <w:color w:val="000000"/>
          <w:sz w:val="24"/>
          <w:szCs w:val="24"/>
          <w:lang w:eastAsia="en-GB"/>
        </w:rPr>
      </w:pPr>
    </w:p>
    <w:p w:rsidR="004A3E56" w:rsidRDefault="004A3E56" w:rsidP="004A3E56">
      <w:pPr>
        <w:textAlignment w:val="baseline"/>
        <w:rPr>
          <w:rFonts w:ascii="Verdana" w:hAnsi="Verdana"/>
          <w:b/>
          <w:bCs/>
          <w:color w:val="000000"/>
          <w:sz w:val="24"/>
          <w:szCs w:val="24"/>
          <w:lang w:eastAsia="en-GB"/>
        </w:rPr>
      </w:pPr>
      <w:r w:rsidRPr="004A3E56">
        <w:rPr>
          <w:rFonts w:ascii="Verdana" w:hAnsi="Verdana"/>
          <w:color w:val="000000"/>
          <w:sz w:val="24"/>
          <w:szCs w:val="24"/>
          <w:lang w:eastAsia="en-GB"/>
        </w:rPr>
        <w:t xml:space="preserve">If you are interested you can book a place through – </w:t>
      </w:r>
      <w:hyperlink r:id="rId4" w:history="1">
        <w:r w:rsidRPr="004A3E56">
          <w:rPr>
            <w:rStyle w:val="Hyperlink"/>
            <w:rFonts w:ascii="Verdana" w:hAnsi="Verdana"/>
            <w:sz w:val="24"/>
            <w:szCs w:val="24"/>
            <w:lang w:eastAsia="en-GB"/>
          </w:rPr>
          <w:t>wasteinfo@lancashire.gov.uk</w:t>
        </w:r>
      </w:hyperlink>
      <w:r w:rsidRPr="004A3E56">
        <w:rPr>
          <w:rFonts w:ascii="Verdana" w:hAnsi="Verdana"/>
          <w:color w:val="000000"/>
          <w:sz w:val="24"/>
          <w:szCs w:val="24"/>
          <w:lang w:eastAsia="en-GB"/>
        </w:rPr>
        <w:t xml:space="preserve"> using </w:t>
      </w:r>
      <w:r w:rsidRPr="004A3E56">
        <w:rPr>
          <w:rFonts w:ascii="Verdana" w:hAnsi="Verdana"/>
          <w:b/>
          <w:bCs/>
          <w:color w:val="000000"/>
          <w:sz w:val="24"/>
          <w:szCs w:val="24"/>
          <w:lang w:eastAsia="en-GB"/>
        </w:rPr>
        <w:t>Market Engagement</w:t>
      </w:r>
      <w:r w:rsidRPr="004A3E56">
        <w:rPr>
          <w:rFonts w:ascii="Verdana" w:hAnsi="Verdana"/>
          <w:color w:val="000000"/>
          <w:sz w:val="24"/>
          <w:szCs w:val="24"/>
          <w:lang w:eastAsia="en-GB"/>
        </w:rPr>
        <w:t xml:space="preserve"> as the subject and, noting the two-persons-per-business limit, naming the likely participants and their roles / job titles. </w:t>
      </w:r>
      <w:r w:rsidRPr="004A3E56">
        <w:rPr>
          <w:rFonts w:ascii="Verdana" w:hAnsi="Verdana"/>
          <w:b/>
          <w:bCs/>
          <w:color w:val="000000"/>
          <w:sz w:val="24"/>
          <w:szCs w:val="24"/>
          <w:lang w:eastAsia="en-GB"/>
        </w:rPr>
        <w:t>Applications must be made by 16:00 on Friday 21/02/2020</w:t>
      </w:r>
    </w:p>
    <w:p w:rsidR="004A3E56" w:rsidRPr="004A3E56" w:rsidRDefault="004A3E56" w:rsidP="004A3E56">
      <w:pPr>
        <w:textAlignment w:val="baseline"/>
        <w:rPr>
          <w:rFonts w:ascii="Verdana" w:hAnsi="Verdana"/>
          <w:color w:val="000000"/>
          <w:sz w:val="24"/>
          <w:szCs w:val="24"/>
          <w:lang w:eastAsia="en-GB"/>
        </w:rPr>
      </w:pPr>
      <w:bookmarkStart w:id="0" w:name="_GoBack"/>
      <w:bookmarkEnd w:id="0"/>
    </w:p>
    <w:p w:rsidR="004A3E56" w:rsidRPr="004A3E56" w:rsidRDefault="004A3E56" w:rsidP="004A3E56">
      <w:pPr>
        <w:textAlignment w:val="baseline"/>
        <w:rPr>
          <w:rFonts w:ascii="Verdana" w:hAnsi="Verdana"/>
          <w:color w:val="000000"/>
          <w:sz w:val="24"/>
          <w:szCs w:val="24"/>
          <w:lang w:eastAsia="en-GB"/>
        </w:rPr>
      </w:pPr>
      <w:r w:rsidRPr="004A3E56">
        <w:rPr>
          <w:rFonts w:ascii="Verdana" w:hAnsi="Verdana"/>
          <w:color w:val="000000"/>
          <w:sz w:val="24"/>
          <w:szCs w:val="24"/>
          <w:lang w:eastAsia="en-GB"/>
        </w:rPr>
        <w:t>Please note: Information (discussed at the event or communicated thereafter via any forum in relation to this service) provided either by the Council or stakeholder which is deemed relevant may be shared anonymously, with the market, via an open forum to ensure openness, transparency and fairness towards all stakeholders.</w:t>
      </w:r>
    </w:p>
    <w:p w:rsidR="00840565" w:rsidRPr="004A3E56" w:rsidRDefault="00840565">
      <w:pPr>
        <w:rPr>
          <w:sz w:val="24"/>
          <w:szCs w:val="24"/>
        </w:rPr>
      </w:pPr>
    </w:p>
    <w:sectPr w:rsidR="00840565" w:rsidRPr="004A3E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E56"/>
    <w:rsid w:val="004A3E56"/>
    <w:rsid w:val="00840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A310"/>
  <w15:chartTrackingRefBased/>
  <w15:docId w15:val="{2CC627E3-59B7-41BB-93C3-480BB6A1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E5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3E5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42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asteinfo@lanca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Docherty, Judith</dc:creator>
  <cp:keywords/>
  <dc:description/>
  <cp:lastModifiedBy>Docherty, Judith</cp:lastModifiedBy>
  <cp:revision>1</cp:revision>
  <dcterms:created xsi:type="dcterms:W3CDTF">2020-01-30T09:36:00Z</dcterms:created>
  <dcterms:modified xsi:type="dcterms:W3CDTF">2020-01-30T09:37:00Z</dcterms:modified>
</cp:coreProperties>
</file>