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4"/>
        <w:tblW w:w="9464" w:type="dxa"/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1701"/>
        <w:gridCol w:w="851"/>
      </w:tblGrid>
      <w:tr w:rsidR="00AB1E59" w:rsidRPr="00777A33" w:rsidTr="00AB1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single" w:sz="8" w:space="0" w:color="8064A2" w:themeColor="accent4"/>
            </w:tcBorders>
          </w:tcPr>
          <w:p w:rsidR="00AB1E59" w:rsidRPr="00E33FEF" w:rsidRDefault="00AB1E59" w:rsidP="00824BF2">
            <w:pPr>
              <w:rPr>
                <w:sz w:val="18"/>
              </w:rPr>
            </w:pPr>
            <w:bookmarkStart w:id="0" w:name="_GoBack"/>
            <w:bookmarkEnd w:id="0"/>
            <w:r w:rsidRPr="00E33FEF">
              <w:rPr>
                <w:sz w:val="18"/>
              </w:rPr>
              <w:t>Requirement</w:t>
            </w:r>
          </w:p>
        </w:tc>
        <w:tc>
          <w:tcPr>
            <w:tcW w:w="1417" w:type="dxa"/>
            <w:tcBorders>
              <w:bottom w:val="single" w:sz="8" w:space="0" w:color="8064A2" w:themeColor="accent4"/>
            </w:tcBorders>
          </w:tcPr>
          <w:p w:rsidR="00AB1E59" w:rsidRPr="00E33FEF" w:rsidRDefault="00AB1E59" w:rsidP="001E10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33FEF">
              <w:rPr>
                <w:sz w:val="18"/>
              </w:rPr>
              <w:t>Input</w:t>
            </w:r>
          </w:p>
        </w:tc>
        <w:tc>
          <w:tcPr>
            <w:tcW w:w="1701" w:type="dxa"/>
            <w:tcBorders>
              <w:bottom w:val="single" w:sz="8" w:space="0" w:color="8064A2" w:themeColor="accent4"/>
            </w:tcBorders>
          </w:tcPr>
          <w:p w:rsidR="00AB1E59" w:rsidRPr="00E33FEF" w:rsidRDefault="00AB1E59" w:rsidP="001E10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33FEF">
              <w:rPr>
                <w:sz w:val="18"/>
              </w:rPr>
              <w:t>Responsible</w:t>
            </w:r>
          </w:p>
        </w:tc>
        <w:tc>
          <w:tcPr>
            <w:tcW w:w="851" w:type="dxa"/>
            <w:tcBorders>
              <w:bottom w:val="single" w:sz="8" w:space="0" w:color="8064A2" w:themeColor="accent4"/>
            </w:tcBorders>
          </w:tcPr>
          <w:p w:rsidR="00AB1E59" w:rsidRPr="00E33FEF" w:rsidRDefault="00AB1E59" w:rsidP="001E10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Hold Point?</w:t>
            </w:r>
          </w:p>
        </w:tc>
      </w:tr>
      <w:tr w:rsidR="00AB1E59" w:rsidRPr="00777A33" w:rsidTr="00AB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8" w:space="0" w:color="8064A2" w:themeColor="accent4"/>
            </w:tcBorders>
          </w:tcPr>
          <w:p w:rsidR="00AB1E59" w:rsidRPr="001E1397" w:rsidRDefault="00AB1E59" w:rsidP="00412CC4">
            <w:pPr>
              <w:rPr>
                <w:sz w:val="18"/>
              </w:rPr>
            </w:pPr>
          </w:p>
          <w:p w:rsidR="00AB1E59" w:rsidRPr="001E1397" w:rsidRDefault="00AB1E59" w:rsidP="00AB1E59">
            <w:pPr>
              <w:rPr>
                <w:sz w:val="18"/>
              </w:rPr>
            </w:pPr>
            <w:r>
              <w:rPr>
                <w:sz w:val="18"/>
              </w:rPr>
              <w:t>Investor makes contact with Invest in Cornwall</w:t>
            </w:r>
          </w:p>
        </w:tc>
        <w:tc>
          <w:tcPr>
            <w:tcW w:w="1417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AB1E59" w:rsidRPr="001E1397" w:rsidRDefault="00AB1E59" w:rsidP="00AB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8064A2" w:themeColor="accent4"/>
            </w:tcBorders>
          </w:tcPr>
          <w:p w:rsidR="00AB1E59" w:rsidRDefault="00AB1E59" w:rsidP="00654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AB1E59" w:rsidP="00654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Investor</w:t>
            </w:r>
          </w:p>
        </w:tc>
        <w:tc>
          <w:tcPr>
            <w:tcW w:w="851" w:type="dxa"/>
            <w:tcBorders>
              <w:left w:val="single" w:sz="8" w:space="0" w:color="8064A2" w:themeColor="accent4"/>
            </w:tcBorders>
          </w:tcPr>
          <w:p w:rsidR="00AB1E59" w:rsidRDefault="00AB1E59" w:rsidP="00654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Default="00AB1E59" w:rsidP="00654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AB1E59" w:rsidRPr="00777A33" w:rsidTr="00AB1E5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AB1E59" w:rsidRDefault="00AB1E59" w:rsidP="00412CC4">
            <w:pPr>
              <w:rPr>
                <w:sz w:val="18"/>
              </w:rPr>
            </w:pPr>
          </w:p>
          <w:p w:rsidR="00AB1E59" w:rsidRDefault="00B90F0E" w:rsidP="00412CC4">
            <w:pPr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  <w:r w:rsidR="00AB1E59">
              <w:rPr>
                <w:sz w:val="18"/>
              </w:rPr>
              <w:t xml:space="preserve"> assi</w:t>
            </w:r>
            <w:r w:rsidR="0062788F">
              <w:rPr>
                <w:sz w:val="18"/>
              </w:rPr>
              <w:t>gned, investor logged on tracker, folders to be created to record relevant information.</w:t>
            </w:r>
            <w:r w:rsidR="00AB1E59">
              <w:rPr>
                <w:sz w:val="18"/>
              </w:rPr>
              <w:t xml:space="preserve"> </w:t>
            </w:r>
          </w:p>
          <w:p w:rsidR="00AB1E59" w:rsidRPr="001E1397" w:rsidRDefault="00AB1E59" w:rsidP="00412CC4">
            <w:pPr>
              <w:rPr>
                <w:sz w:val="18"/>
              </w:rPr>
            </w:pPr>
          </w:p>
        </w:tc>
        <w:tc>
          <w:tcPr>
            <w:tcW w:w="1417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AB1E59" w:rsidRDefault="00AB1E59" w:rsidP="00AB1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AB1E59" w:rsidRDefault="00AB1E59" w:rsidP="00AB1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Head of Inward Investment</w:t>
            </w:r>
          </w:p>
        </w:tc>
        <w:tc>
          <w:tcPr>
            <w:tcW w:w="1701" w:type="dxa"/>
            <w:tcBorders>
              <w:left w:val="single" w:sz="8" w:space="0" w:color="8064A2" w:themeColor="accent4"/>
            </w:tcBorders>
          </w:tcPr>
          <w:p w:rsidR="00AB1E59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B90F0E" w:rsidRDefault="00B90F0E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</w:p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8064A2" w:themeColor="accent4"/>
            </w:tcBorders>
          </w:tcPr>
          <w:p w:rsidR="00AB1E59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AB1E59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 w:rsidR="00AB1E59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AB1E59" w:rsidRPr="00777A33" w:rsidTr="00AB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8" w:space="0" w:color="8064A2" w:themeColor="accent4"/>
            </w:tcBorders>
          </w:tcPr>
          <w:p w:rsidR="00AB1E59" w:rsidRPr="001E1397" w:rsidRDefault="00AB1E59" w:rsidP="00772C9F">
            <w:pPr>
              <w:rPr>
                <w:sz w:val="18"/>
              </w:rPr>
            </w:pPr>
          </w:p>
          <w:p w:rsidR="00AB1E59" w:rsidRDefault="00AB1E59" w:rsidP="003A2255">
            <w:pPr>
              <w:rPr>
                <w:sz w:val="18"/>
              </w:rPr>
            </w:pPr>
            <w:r>
              <w:rPr>
                <w:sz w:val="18"/>
              </w:rPr>
              <w:t xml:space="preserve">Contact made to investor and basic information recorded, </w:t>
            </w:r>
            <w:r w:rsidR="00B90F0E">
              <w:rPr>
                <w:sz w:val="18"/>
              </w:rPr>
              <w:t xml:space="preserve">inward </w:t>
            </w:r>
            <w:r>
              <w:rPr>
                <w:sz w:val="18"/>
              </w:rPr>
              <w:t>investor form issued and request for business plan issued.</w:t>
            </w:r>
          </w:p>
          <w:p w:rsidR="00AB1E59" w:rsidRPr="001E1397" w:rsidRDefault="00AB1E59" w:rsidP="003A2255">
            <w:pPr>
              <w:rPr>
                <w:sz w:val="18"/>
              </w:rPr>
            </w:pPr>
          </w:p>
        </w:tc>
        <w:tc>
          <w:tcPr>
            <w:tcW w:w="1417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AB1E59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8064A2" w:themeColor="accent4"/>
            </w:tcBorders>
          </w:tcPr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B90F0E" w:rsidRDefault="00B90F0E" w:rsidP="00B90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8064A2" w:themeColor="accent4"/>
            </w:tcBorders>
          </w:tcPr>
          <w:p w:rsidR="00AB1E59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</w:tr>
      <w:tr w:rsidR="00AB1E59" w:rsidRPr="00777A33" w:rsidTr="00AB1E5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AB1E59" w:rsidRDefault="00AB1E59" w:rsidP="00426D58">
            <w:pPr>
              <w:rPr>
                <w:sz w:val="18"/>
              </w:rPr>
            </w:pPr>
          </w:p>
          <w:p w:rsidR="00AB1E59" w:rsidRPr="001E1397" w:rsidRDefault="00AB1E59" w:rsidP="00261D53">
            <w:pPr>
              <w:rPr>
                <w:sz w:val="18"/>
              </w:rPr>
            </w:pPr>
            <w:r>
              <w:rPr>
                <w:sz w:val="18"/>
              </w:rPr>
              <w:t>Eligibility considered – if ineligible, sign post to correct service</w:t>
            </w:r>
          </w:p>
        </w:tc>
        <w:tc>
          <w:tcPr>
            <w:tcW w:w="1417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AB1E59" w:rsidP="006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Head of Inward Investment</w:t>
            </w:r>
          </w:p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8064A2" w:themeColor="accent4"/>
            </w:tcBorders>
          </w:tcPr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B90F0E" w:rsidRDefault="00B90F0E" w:rsidP="00B90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</w:p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8064A2" w:themeColor="accent4"/>
            </w:tcBorders>
          </w:tcPr>
          <w:p w:rsidR="00AB1E59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</w:tr>
      <w:tr w:rsidR="00AB1E59" w:rsidRPr="00777A33" w:rsidTr="00AB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8" w:space="0" w:color="8064A2" w:themeColor="accent4"/>
            </w:tcBorders>
          </w:tcPr>
          <w:p w:rsidR="00AB1E59" w:rsidRPr="001E1397" w:rsidRDefault="00AB1E59" w:rsidP="00C976B8">
            <w:pPr>
              <w:rPr>
                <w:sz w:val="18"/>
              </w:rPr>
            </w:pPr>
          </w:p>
          <w:p w:rsidR="00AB1E59" w:rsidRPr="001E1397" w:rsidRDefault="00AB1E59" w:rsidP="00AB1E59">
            <w:pPr>
              <w:rPr>
                <w:sz w:val="18"/>
              </w:rPr>
            </w:pPr>
            <w:r>
              <w:rPr>
                <w:sz w:val="18"/>
              </w:rPr>
              <w:t>Identify what the investor requires</w:t>
            </w:r>
          </w:p>
        </w:tc>
        <w:tc>
          <w:tcPr>
            <w:tcW w:w="1417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62788F" w:rsidRPr="001E1397" w:rsidRDefault="0062788F" w:rsidP="00627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Head of Inward Investment</w:t>
            </w: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8064A2" w:themeColor="accent4"/>
            </w:tcBorders>
          </w:tcPr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B90F0E" w:rsidRDefault="00B90F0E" w:rsidP="00B90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8064A2" w:themeColor="accent4"/>
            </w:tcBorders>
          </w:tcPr>
          <w:p w:rsidR="00AB1E59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AB1E59" w:rsidRPr="00777A33" w:rsidTr="00AB1E5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AB1E59" w:rsidRDefault="00AB1E59" w:rsidP="00C976B8">
            <w:pPr>
              <w:rPr>
                <w:sz w:val="18"/>
              </w:rPr>
            </w:pPr>
          </w:p>
          <w:p w:rsidR="00AB1E59" w:rsidRPr="001E1397" w:rsidRDefault="00AB1E59" w:rsidP="008958AC">
            <w:pPr>
              <w:rPr>
                <w:sz w:val="18"/>
              </w:rPr>
            </w:pPr>
            <w:r>
              <w:rPr>
                <w:sz w:val="18"/>
              </w:rPr>
              <w:t>Enga</w:t>
            </w:r>
            <w:r w:rsidR="001B54F9">
              <w:rPr>
                <w:sz w:val="18"/>
              </w:rPr>
              <w:t>ge with relevant third parties (e.g. EZ Board, Cornwall Council, Innovation Centres, etc)</w:t>
            </w:r>
          </w:p>
        </w:tc>
        <w:tc>
          <w:tcPr>
            <w:tcW w:w="141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AB1E59" w:rsidRPr="001E1397" w:rsidRDefault="00AB1E59" w:rsidP="006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</w:tcBorders>
          </w:tcPr>
          <w:p w:rsidR="0062788F" w:rsidRDefault="0062788F" w:rsidP="006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B90F0E" w:rsidRDefault="00B90F0E" w:rsidP="00B90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</w:p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</w:tcBorders>
          </w:tcPr>
          <w:p w:rsidR="00AB1E59" w:rsidRDefault="00AB1E59" w:rsidP="006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AB1E59" w:rsidRDefault="00AB1E59" w:rsidP="006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AB1E59" w:rsidRPr="00777A33" w:rsidTr="00AB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8" w:space="0" w:color="8064A2" w:themeColor="accent4"/>
            </w:tcBorders>
          </w:tcPr>
          <w:p w:rsidR="00AB1E59" w:rsidRDefault="00AB1E59" w:rsidP="008556FA">
            <w:pPr>
              <w:rPr>
                <w:sz w:val="18"/>
              </w:rPr>
            </w:pPr>
          </w:p>
          <w:p w:rsidR="00AB1E59" w:rsidRPr="001E1397" w:rsidRDefault="00103E60" w:rsidP="008556FA">
            <w:pPr>
              <w:rPr>
                <w:sz w:val="18"/>
              </w:rPr>
            </w:pPr>
            <w:r>
              <w:rPr>
                <w:sz w:val="18"/>
              </w:rPr>
              <w:t>Provide relevant information and guidance in line with investor requirements</w:t>
            </w:r>
          </w:p>
        </w:tc>
        <w:tc>
          <w:tcPr>
            <w:tcW w:w="1417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AB1E59" w:rsidRPr="001E1397" w:rsidRDefault="00AB1E59" w:rsidP="00E82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8064A2" w:themeColor="accent4"/>
            </w:tcBorders>
          </w:tcPr>
          <w:p w:rsidR="0062788F" w:rsidRDefault="0062788F" w:rsidP="00E82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B90F0E" w:rsidRDefault="00B90F0E" w:rsidP="00B90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8064A2" w:themeColor="accent4"/>
            </w:tcBorders>
          </w:tcPr>
          <w:p w:rsidR="00AB1E59" w:rsidRDefault="00AB1E59" w:rsidP="00E82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Default="00AB1E59" w:rsidP="00E82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AB1E59" w:rsidRPr="00777A33" w:rsidTr="00AB1E5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AB1E59" w:rsidRDefault="00AB1E59" w:rsidP="00C976B8">
            <w:pPr>
              <w:rPr>
                <w:sz w:val="18"/>
              </w:rPr>
            </w:pPr>
          </w:p>
          <w:p w:rsidR="00AB1E59" w:rsidRDefault="00AB1E59" w:rsidP="0062788F">
            <w:pPr>
              <w:rPr>
                <w:sz w:val="18"/>
              </w:rPr>
            </w:pPr>
            <w:r>
              <w:rPr>
                <w:sz w:val="18"/>
              </w:rPr>
              <w:t>Invite investor to attend roadshow in Cornwall (</w:t>
            </w:r>
            <w:r w:rsidR="0062788F">
              <w:rPr>
                <w:sz w:val="18"/>
              </w:rPr>
              <w:t>see soft landings procedure if international investor</w:t>
            </w:r>
            <w:r>
              <w:rPr>
                <w:sz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62788F" w:rsidRDefault="0062788F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62788F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Head of Inward Investment</w:t>
            </w:r>
          </w:p>
          <w:p w:rsidR="00AB1E59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</w:tcBorders>
          </w:tcPr>
          <w:p w:rsidR="0062788F" w:rsidRDefault="0062788F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B90F0E" w:rsidRDefault="00B90F0E" w:rsidP="00B90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</w:p>
          <w:p w:rsidR="00AB1E59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</w:tcBorders>
          </w:tcPr>
          <w:p w:rsidR="00AB1E59" w:rsidRDefault="00AB1E59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AB1E59" w:rsidRDefault="00AB1E59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AB1E59" w:rsidRPr="00777A33" w:rsidTr="00627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8" w:space="0" w:color="8064A2" w:themeColor="accent4"/>
            </w:tcBorders>
          </w:tcPr>
          <w:p w:rsidR="00AB1E59" w:rsidRPr="001E1397" w:rsidRDefault="00AB1E59" w:rsidP="00824BF2">
            <w:pPr>
              <w:rPr>
                <w:sz w:val="18"/>
              </w:rPr>
            </w:pPr>
          </w:p>
          <w:p w:rsidR="00AB1E59" w:rsidRPr="001E1397" w:rsidRDefault="00AB1E59" w:rsidP="000E50D7">
            <w:pPr>
              <w:rPr>
                <w:sz w:val="18"/>
              </w:rPr>
            </w:pPr>
            <w:r>
              <w:rPr>
                <w:sz w:val="18"/>
              </w:rPr>
              <w:t xml:space="preserve">Continued regular contact – frequency to suit investor. Tracker </w:t>
            </w:r>
            <w:r w:rsidR="0062788F">
              <w:rPr>
                <w:sz w:val="18"/>
              </w:rPr>
              <w:t xml:space="preserve">and files </w:t>
            </w:r>
            <w:r>
              <w:rPr>
                <w:sz w:val="18"/>
              </w:rPr>
              <w:t>updated progressively</w:t>
            </w:r>
          </w:p>
        </w:tc>
        <w:tc>
          <w:tcPr>
            <w:tcW w:w="1417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AB1E59" w:rsidP="00412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8064A2" w:themeColor="accent4"/>
            </w:tcBorders>
          </w:tcPr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B90F0E" w:rsidRDefault="00B90F0E" w:rsidP="00B90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8064A2" w:themeColor="accent4"/>
            </w:tcBorders>
          </w:tcPr>
          <w:p w:rsidR="00AB1E59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AB1E59" w:rsidRPr="00777A33" w:rsidTr="00AB1E5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AB1E59" w:rsidRPr="001E1397" w:rsidRDefault="00AB1E59" w:rsidP="00650FAC">
            <w:pPr>
              <w:rPr>
                <w:sz w:val="18"/>
              </w:rPr>
            </w:pPr>
          </w:p>
          <w:p w:rsidR="00AB1E59" w:rsidRPr="001E1397" w:rsidRDefault="00AB1E59" w:rsidP="000E50D7">
            <w:pPr>
              <w:rPr>
                <w:sz w:val="18"/>
              </w:rPr>
            </w:pPr>
            <w:r>
              <w:rPr>
                <w:sz w:val="18"/>
              </w:rPr>
              <w:t xml:space="preserve">Record </w:t>
            </w:r>
            <w:r w:rsidR="0062788F">
              <w:rPr>
                <w:sz w:val="18"/>
              </w:rPr>
              <w:t xml:space="preserve">final </w:t>
            </w:r>
            <w:r>
              <w:rPr>
                <w:sz w:val="18"/>
              </w:rPr>
              <w:t xml:space="preserve">outcome with lessons learned </w:t>
            </w:r>
          </w:p>
        </w:tc>
        <w:tc>
          <w:tcPr>
            <w:tcW w:w="141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AB1E59" w:rsidRDefault="00AB1E59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62788F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Head of Inward Investment</w:t>
            </w:r>
          </w:p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</w:tcBorders>
          </w:tcPr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B90F0E" w:rsidRDefault="00B90F0E" w:rsidP="00B90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</w:p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</w:tcBorders>
          </w:tcPr>
          <w:p w:rsidR="00AB1E59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AB1E59" w:rsidRDefault="0062788F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No</w:t>
            </w:r>
          </w:p>
          <w:p w:rsidR="00AB1E59" w:rsidRPr="001E1397" w:rsidRDefault="00AB1E59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AB1E59" w:rsidRPr="00777A33" w:rsidTr="00AB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8" w:space="0" w:color="8064A2" w:themeColor="accent4"/>
            </w:tcBorders>
          </w:tcPr>
          <w:p w:rsidR="00AB1E59" w:rsidRPr="001E1397" w:rsidRDefault="00AB1E59" w:rsidP="00650FAC">
            <w:pPr>
              <w:rPr>
                <w:sz w:val="18"/>
              </w:rPr>
            </w:pPr>
          </w:p>
          <w:p w:rsidR="00AB1E59" w:rsidRPr="001E1397" w:rsidRDefault="00AB1E59" w:rsidP="000E50D7">
            <w:pPr>
              <w:rPr>
                <w:sz w:val="18"/>
              </w:rPr>
            </w:pPr>
            <w:r>
              <w:rPr>
                <w:sz w:val="18"/>
              </w:rPr>
              <w:t xml:space="preserve">Consider ambassador eligibility and required publicity </w:t>
            </w:r>
          </w:p>
        </w:tc>
        <w:tc>
          <w:tcPr>
            <w:tcW w:w="1417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62788F" w:rsidP="00E82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Brand Manager</w:t>
            </w: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8064A2" w:themeColor="accent4"/>
            </w:tcBorders>
          </w:tcPr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B90F0E" w:rsidRDefault="00B90F0E" w:rsidP="00B90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8064A2" w:themeColor="accent4"/>
            </w:tcBorders>
          </w:tcPr>
          <w:p w:rsidR="00AB1E59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62788F" w:rsidRPr="001E1397" w:rsidRDefault="0062788F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62788F" w:rsidRPr="00777A33" w:rsidTr="00AB1E5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62788F" w:rsidRDefault="0062788F" w:rsidP="00650FAC">
            <w:pPr>
              <w:rPr>
                <w:sz w:val="18"/>
              </w:rPr>
            </w:pPr>
          </w:p>
          <w:p w:rsidR="0062788F" w:rsidRDefault="0062788F" w:rsidP="00650FAC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Refer investor to Growth Hub</w:t>
            </w:r>
          </w:p>
          <w:p w:rsidR="0062788F" w:rsidRDefault="0062788F" w:rsidP="00650FAC">
            <w:pPr>
              <w:rPr>
                <w:sz w:val="18"/>
              </w:rPr>
            </w:pPr>
          </w:p>
        </w:tc>
        <w:tc>
          <w:tcPr>
            <w:tcW w:w="1417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62788F" w:rsidRPr="001E1397" w:rsidRDefault="0062788F" w:rsidP="001E1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8064A2" w:themeColor="accent4"/>
            </w:tcBorders>
          </w:tcPr>
          <w:p w:rsidR="0062788F" w:rsidRDefault="0062788F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62788F" w:rsidRDefault="00B90F0E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lastRenderedPageBreak/>
              <w:t>Business Engagement Manager</w:t>
            </w:r>
          </w:p>
          <w:p w:rsidR="0062788F" w:rsidRDefault="0062788F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8064A2" w:themeColor="accent4"/>
            </w:tcBorders>
          </w:tcPr>
          <w:p w:rsidR="0062788F" w:rsidRDefault="0062788F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62788F" w:rsidRDefault="0062788F" w:rsidP="00E8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lastRenderedPageBreak/>
              <w:t>Yes</w:t>
            </w:r>
          </w:p>
        </w:tc>
      </w:tr>
      <w:tr w:rsidR="00AB1E59" w:rsidRPr="00777A33" w:rsidTr="00AB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8" w:space="0" w:color="8064A2" w:themeColor="accent4"/>
            </w:tcBorders>
          </w:tcPr>
          <w:p w:rsidR="0062788F" w:rsidRDefault="0062788F" w:rsidP="00650FAC">
            <w:pPr>
              <w:rPr>
                <w:sz w:val="18"/>
              </w:rPr>
            </w:pPr>
          </w:p>
          <w:p w:rsidR="00AB1E59" w:rsidRPr="001E1397" w:rsidRDefault="00AB1E59" w:rsidP="00650FAC">
            <w:pPr>
              <w:rPr>
                <w:sz w:val="18"/>
              </w:rPr>
            </w:pPr>
            <w:r>
              <w:rPr>
                <w:sz w:val="18"/>
              </w:rPr>
              <w:t>Provide aftercare service to record ongoing job creation</w:t>
            </w:r>
          </w:p>
        </w:tc>
        <w:tc>
          <w:tcPr>
            <w:tcW w:w="1417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8064A2" w:themeColor="accent4"/>
            </w:tcBorders>
          </w:tcPr>
          <w:p w:rsidR="0062788F" w:rsidRDefault="0062788F" w:rsidP="00E82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AB1E59" w:rsidRPr="001E1397" w:rsidRDefault="00B90F0E" w:rsidP="00B90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Business Engagement Manager</w:t>
            </w:r>
          </w:p>
          <w:p w:rsidR="00AB1E59" w:rsidRPr="001E1397" w:rsidRDefault="00AB1E59" w:rsidP="001E1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8064A2" w:themeColor="accent4"/>
            </w:tcBorders>
          </w:tcPr>
          <w:p w:rsidR="00AB1E59" w:rsidRDefault="00AB1E59" w:rsidP="00E82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62788F" w:rsidRDefault="0062788F" w:rsidP="00E82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</w:tbl>
    <w:p w:rsidR="0005295E" w:rsidRPr="00777A33" w:rsidRDefault="0005295E" w:rsidP="00824BF2">
      <w:pPr>
        <w:rPr>
          <w:sz w:val="20"/>
        </w:rPr>
      </w:pPr>
    </w:p>
    <w:sectPr w:rsidR="0005295E" w:rsidRPr="00777A3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7C" w:rsidRDefault="0014297C" w:rsidP="00824BF2">
      <w:pPr>
        <w:spacing w:after="0" w:line="240" w:lineRule="auto"/>
      </w:pPr>
      <w:r>
        <w:separator/>
      </w:r>
    </w:p>
  </w:endnote>
  <w:endnote w:type="continuationSeparator" w:id="0">
    <w:p w:rsidR="0014297C" w:rsidRDefault="0014297C" w:rsidP="0082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7C" w:rsidRDefault="0014297C" w:rsidP="00824BF2">
      <w:pPr>
        <w:spacing w:after="0" w:line="240" w:lineRule="auto"/>
      </w:pPr>
      <w:r>
        <w:separator/>
      </w:r>
    </w:p>
  </w:footnote>
  <w:footnote w:type="continuationSeparator" w:id="0">
    <w:p w:rsidR="0014297C" w:rsidRDefault="0014297C" w:rsidP="00824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F2" w:rsidRDefault="0071600B" w:rsidP="00824BF2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0B3544" wp14:editId="360750A3">
          <wp:extent cx="2076740" cy="809738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C 2017 lock 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740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4BF2" w:rsidRPr="00B01AD8" w:rsidRDefault="00B01AD8" w:rsidP="00824BF2">
    <w:pPr>
      <w:rPr>
        <w:rFonts w:ascii="Verdana" w:hAnsi="Verdana"/>
        <w:b/>
        <w:sz w:val="20"/>
        <w:u w:val="single"/>
      </w:rPr>
    </w:pPr>
    <w:r w:rsidRPr="00B01AD8">
      <w:rPr>
        <w:rFonts w:ascii="Verdana" w:hAnsi="Verdana"/>
        <w:b/>
        <w:sz w:val="20"/>
        <w:u w:val="single"/>
      </w:rPr>
      <w:t>Enclosure 2 to TEN 42</w:t>
    </w:r>
    <w:r w:rsidR="008A111A">
      <w:rPr>
        <w:rFonts w:ascii="Verdana" w:hAnsi="Verdana"/>
        <w:b/>
        <w:sz w:val="20"/>
        <w:u w:val="single"/>
      </w:rPr>
      <w:t>1</w:t>
    </w:r>
    <w:r w:rsidRPr="00B01AD8">
      <w:rPr>
        <w:rFonts w:ascii="Verdana" w:hAnsi="Verdana"/>
        <w:b/>
        <w:sz w:val="20"/>
        <w:u w:val="single"/>
      </w:rPr>
      <w:t xml:space="preserve">: </w:t>
    </w:r>
    <w:r w:rsidR="00654C4F" w:rsidRPr="00B01AD8">
      <w:rPr>
        <w:rFonts w:ascii="Verdana" w:hAnsi="Verdana"/>
        <w:b/>
        <w:sz w:val="20"/>
        <w:u w:val="single"/>
      </w:rPr>
      <w:t>Inward Investment Process</w:t>
    </w:r>
  </w:p>
  <w:p w:rsidR="00824BF2" w:rsidRDefault="00824BF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125730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9.9pt" to="463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69"/>
    <w:rsid w:val="00002FD1"/>
    <w:rsid w:val="00016704"/>
    <w:rsid w:val="0005295E"/>
    <w:rsid w:val="000550E2"/>
    <w:rsid w:val="000E50D7"/>
    <w:rsid w:val="000E6604"/>
    <w:rsid w:val="000F09A5"/>
    <w:rsid w:val="00103E60"/>
    <w:rsid w:val="0014297C"/>
    <w:rsid w:val="001B54F9"/>
    <w:rsid w:val="001E104E"/>
    <w:rsid w:val="001E1397"/>
    <w:rsid w:val="00220114"/>
    <w:rsid w:val="0025387B"/>
    <w:rsid w:val="00261D53"/>
    <w:rsid w:val="002B3FA3"/>
    <w:rsid w:val="002C5E1C"/>
    <w:rsid w:val="002C7A09"/>
    <w:rsid w:val="00324E9E"/>
    <w:rsid w:val="00360634"/>
    <w:rsid w:val="003A2255"/>
    <w:rsid w:val="003E076E"/>
    <w:rsid w:val="003F6E37"/>
    <w:rsid w:val="00412CC4"/>
    <w:rsid w:val="00426D58"/>
    <w:rsid w:val="004863F3"/>
    <w:rsid w:val="005878D1"/>
    <w:rsid w:val="00600D11"/>
    <w:rsid w:val="0062788F"/>
    <w:rsid w:val="00650FAC"/>
    <w:rsid w:val="00654C4F"/>
    <w:rsid w:val="00693E79"/>
    <w:rsid w:val="0071600B"/>
    <w:rsid w:val="007603BE"/>
    <w:rsid w:val="00777A33"/>
    <w:rsid w:val="00824BF2"/>
    <w:rsid w:val="00846856"/>
    <w:rsid w:val="008556FA"/>
    <w:rsid w:val="008669D6"/>
    <w:rsid w:val="008958AC"/>
    <w:rsid w:val="008A111A"/>
    <w:rsid w:val="008C02BB"/>
    <w:rsid w:val="008E75E5"/>
    <w:rsid w:val="00935A32"/>
    <w:rsid w:val="00A77EC4"/>
    <w:rsid w:val="00AB1E59"/>
    <w:rsid w:val="00B01AD8"/>
    <w:rsid w:val="00B26C99"/>
    <w:rsid w:val="00B367CC"/>
    <w:rsid w:val="00B657A9"/>
    <w:rsid w:val="00B90F0E"/>
    <w:rsid w:val="00C57677"/>
    <w:rsid w:val="00C85AB4"/>
    <w:rsid w:val="00D47B69"/>
    <w:rsid w:val="00D91369"/>
    <w:rsid w:val="00E03923"/>
    <w:rsid w:val="00E33FEF"/>
    <w:rsid w:val="00E82035"/>
    <w:rsid w:val="00EA2AFD"/>
    <w:rsid w:val="00F442BE"/>
    <w:rsid w:val="00F7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BF2"/>
  </w:style>
  <w:style w:type="paragraph" w:styleId="Footer">
    <w:name w:val="footer"/>
    <w:basedOn w:val="Normal"/>
    <w:link w:val="FooterChar"/>
    <w:uiPriority w:val="99"/>
    <w:unhideWhenUsed/>
    <w:rsid w:val="00824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BF2"/>
  </w:style>
  <w:style w:type="paragraph" w:styleId="BalloonText">
    <w:name w:val="Balloon Text"/>
    <w:basedOn w:val="Normal"/>
    <w:link w:val="BalloonTextChar"/>
    <w:uiPriority w:val="99"/>
    <w:semiHidden/>
    <w:unhideWhenUsed/>
    <w:rsid w:val="0082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24B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412C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BF2"/>
  </w:style>
  <w:style w:type="paragraph" w:styleId="Footer">
    <w:name w:val="footer"/>
    <w:basedOn w:val="Normal"/>
    <w:link w:val="FooterChar"/>
    <w:uiPriority w:val="99"/>
    <w:unhideWhenUsed/>
    <w:rsid w:val="00824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BF2"/>
  </w:style>
  <w:style w:type="paragraph" w:styleId="BalloonText">
    <w:name w:val="Balloon Text"/>
    <w:basedOn w:val="Normal"/>
    <w:link w:val="BalloonTextChar"/>
    <w:uiPriority w:val="99"/>
    <w:semiHidden/>
    <w:unhideWhenUsed/>
    <w:rsid w:val="0082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24B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412C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F030BF00</Template>
  <TotalTime>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Nicola</dc:creator>
  <cp:lastModifiedBy>Woodworth Graham</cp:lastModifiedBy>
  <cp:revision>3</cp:revision>
  <dcterms:created xsi:type="dcterms:W3CDTF">2018-03-11T14:29:00Z</dcterms:created>
  <dcterms:modified xsi:type="dcterms:W3CDTF">2018-03-15T14:42:00Z</dcterms:modified>
</cp:coreProperties>
</file>