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12C5" w14:textId="58B8574E" w:rsidR="00D40CCB" w:rsidRDefault="00C77333">
      <w:r>
        <w:rPr>
          <w:noProof/>
          <w:lang w:eastAsia="en-GB"/>
        </w:rPr>
        <w:drawing>
          <wp:inline distT="0" distB="0" distL="0" distR="0" wp14:anchorId="0D5013E9" wp14:editId="0D5013EA">
            <wp:extent cx="3447164" cy="1072483"/>
            <wp:effectExtent l="19050" t="0" r="886" b="0"/>
            <wp:docPr id="2" name="Picture 1" descr="C:\Users\grant.santos\AppData\Local\Microsoft\Windows\Temporary Internet Files\Content.Outlook\J56UI51V\Educ8 with Ca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nt.santos\AppData\Local\Microsoft\Windows\Temporary Internet Files\Content.Outlook\J56UI51V\Educ8 with Caption.jpg"/>
                    <pic:cNvPicPr>
                      <a:picLocks noChangeAspect="1" noChangeArrowheads="1"/>
                    </pic:cNvPicPr>
                  </pic:nvPicPr>
                  <pic:blipFill>
                    <a:blip r:embed="rId11" cstate="print"/>
                    <a:srcRect/>
                    <a:stretch>
                      <a:fillRect/>
                    </a:stretch>
                  </pic:blipFill>
                  <pic:spPr bwMode="auto">
                    <a:xfrm>
                      <a:off x="0" y="0"/>
                      <a:ext cx="3447697" cy="1072649"/>
                    </a:xfrm>
                    <a:prstGeom prst="rect">
                      <a:avLst/>
                    </a:prstGeom>
                    <a:noFill/>
                    <a:ln w="9525">
                      <a:noFill/>
                      <a:miter lim="800000"/>
                      <a:headEnd/>
                      <a:tailEnd/>
                    </a:ln>
                  </pic:spPr>
                </pic:pic>
              </a:graphicData>
            </a:graphic>
          </wp:inline>
        </w:drawing>
      </w:r>
    </w:p>
    <w:p w14:paraId="0D5012C6" w14:textId="77777777" w:rsidR="00D40CCB" w:rsidRPr="00D40CCB" w:rsidRDefault="00D40CCB" w:rsidP="00D40CCB"/>
    <w:p w14:paraId="0D5012C7" w14:textId="77777777" w:rsidR="00D40CCB" w:rsidRPr="00D40CCB" w:rsidRDefault="00D40CCB" w:rsidP="00D40CCB"/>
    <w:p w14:paraId="0D5012C8" w14:textId="77777777" w:rsidR="003E61C6" w:rsidRPr="00D40CCB" w:rsidRDefault="00D40CCB" w:rsidP="00D40CCB">
      <w:pPr>
        <w:jc w:val="center"/>
        <w:rPr>
          <w:b/>
          <w:sz w:val="72"/>
          <w:szCs w:val="72"/>
        </w:rPr>
      </w:pPr>
      <w:r w:rsidRPr="00D40CCB">
        <w:rPr>
          <w:b/>
          <w:sz w:val="72"/>
          <w:szCs w:val="72"/>
        </w:rPr>
        <w:t>Service Level Agreement</w:t>
      </w:r>
      <w:r w:rsidR="00774AE0">
        <w:rPr>
          <w:b/>
          <w:sz w:val="72"/>
          <w:szCs w:val="72"/>
        </w:rPr>
        <w:t xml:space="preserve"> </w:t>
      </w:r>
      <w:r w:rsidR="00C77333">
        <w:rPr>
          <w:b/>
          <w:sz w:val="72"/>
          <w:szCs w:val="72"/>
        </w:rPr>
        <w:t>between</w:t>
      </w:r>
    </w:p>
    <w:p w14:paraId="0D5012C9" w14:textId="77777777" w:rsidR="00D40CCB" w:rsidRDefault="00D40CCB" w:rsidP="00D40CCB">
      <w:pPr>
        <w:jc w:val="center"/>
        <w:rPr>
          <w:b/>
          <w:sz w:val="32"/>
          <w:szCs w:val="32"/>
        </w:rPr>
      </w:pPr>
    </w:p>
    <w:p w14:paraId="0D5012CA" w14:textId="3DF3979D" w:rsidR="00D40CCB" w:rsidRPr="004E1AFE" w:rsidRDefault="00C61D8A" w:rsidP="00D40CCB">
      <w:pPr>
        <w:jc w:val="center"/>
        <w:rPr>
          <w:b/>
          <w:sz w:val="36"/>
          <w:szCs w:val="36"/>
        </w:rPr>
      </w:pPr>
      <w:r>
        <w:rPr>
          <w:b/>
          <w:sz w:val="36"/>
          <w:szCs w:val="36"/>
        </w:rPr>
        <w:t>EDUC8 TRAINING GROUP LIMITED</w:t>
      </w:r>
      <w:r w:rsidR="00D40CCB" w:rsidRPr="004E1AFE">
        <w:rPr>
          <w:b/>
          <w:sz w:val="36"/>
          <w:szCs w:val="36"/>
        </w:rPr>
        <w:t xml:space="preserve"> LTD</w:t>
      </w:r>
    </w:p>
    <w:p w14:paraId="0D5012CB" w14:textId="77777777" w:rsidR="00D40CCB" w:rsidRPr="004E1AFE" w:rsidRDefault="00D40CCB" w:rsidP="00D40CCB">
      <w:pPr>
        <w:jc w:val="center"/>
        <w:rPr>
          <w:b/>
          <w:sz w:val="36"/>
          <w:szCs w:val="36"/>
        </w:rPr>
      </w:pPr>
      <w:r w:rsidRPr="004E1AFE">
        <w:rPr>
          <w:b/>
          <w:sz w:val="36"/>
          <w:szCs w:val="36"/>
        </w:rPr>
        <w:t>and</w:t>
      </w:r>
    </w:p>
    <w:p w14:paraId="0D5012CC" w14:textId="14441AD5" w:rsidR="00D40CCB" w:rsidRDefault="006F1BB7" w:rsidP="00D40CCB">
      <w:pPr>
        <w:jc w:val="center"/>
        <w:rPr>
          <w:b/>
          <w:sz w:val="36"/>
          <w:szCs w:val="36"/>
        </w:rPr>
      </w:pPr>
      <w:r>
        <w:rPr>
          <w:b/>
          <w:sz w:val="36"/>
          <w:szCs w:val="36"/>
        </w:rPr>
        <w:t>DRIVER AND VEHICLE STANDARDS AGENCY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580"/>
      </w:tblGrid>
      <w:tr w:rsidR="004E1AFE" w:rsidRPr="004E1AFE" w14:paraId="0D5012CF" w14:textId="77777777" w:rsidTr="004E1AFE">
        <w:tc>
          <w:tcPr>
            <w:tcW w:w="3708" w:type="dxa"/>
          </w:tcPr>
          <w:p w14:paraId="0D5012CD" w14:textId="77777777" w:rsidR="004E1AFE" w:rsidRPr="004E1AFE" w:rsidRDefault="004E1AFE" w:rsidP="004E1AFE">
            <w:pPr>
              <w:pStyle w:val="BodyText"/>
              <w:spacing w:before="20" w:after="20"/>
              <w:rPr>
                <w:rFonts w:ascii="Century Gothic" w:hAnsi="Century Gothic"/>
                <w:b/>
                <w:bCs/>
              </w:rPr>
            </w:pPr>
            <w:r w:rsidRPr="004E1AFE">
              <w:rPr>
                <w:rFonts w:ascii="Century Gothic" w:hAnsi="Century Gothic"/>
                <w:b/>
                <w:bCs/>
              </w:rPr>
              <w:t>Document Owner:</w:t>
            </w:r>
          </w:p>
        </w:tc>
        <w:tc>
          <w:tcPr>
            <w:tcW w:w="5580" w:type="dxa"/>
          </w:tcPr>
          <w:p w14:paraId="0D5012CE" w14:textId="024207F7" w:rsidR="004E1AFE" w:rsidRPr="004E1AFE" w:rsidRDefault="00C61D8A" w:rsidP="004E1AFE">
            <w:pPr>
              <w:pStyle w:val="BodyText"/>
              <w:spacing w:before="20" w:after="20"/>
              <w:rPr>
                <w:rFonts w:ascii="Century Gothic" w:hAnsi="Century Gothic"/>
                <w:color w:val="0000FF"/>
              </w:rPr>
            </w:pPr>
            <w:r>
              <w:rPr>
                <w:rFonts w:ascii="Century Gothic" w:hAnsi="Century Gothic"/>
                <w:color w:val="0000FF"/>
              </w:rPr>
              <w:t>Educ8 Training Group Limited</w:t>
            </w:r>
            <w:r w:rsidR="004E1AFE">
              <w:rPr>
                <w:rFonts w:ascii="Century Gothic" w:hAnsi="Century Gothic"/>
                <w:color w:val="0000FF"/>
              </w:rPr>
              <w:t xml:space="preserve"> Ltd</w:t>
            </w:r>
          </w:p>
        </w:tc>
      </w:tr>
    </w:tbl>
    <w:p w14:paraId="0D5012D0" w14:textId="77777777" w:rsidR="004E1AFE" w:rsidRPr="004E1AFE" w:rsidRDefault="004E1AFE" w:rsidP="004E1AFE">
      <w:pPr>
        <w:pStyle w:val="Header"/>
        <w:rPr>
          <w:rFonts w:ascii="Century Gothic" w:hAnsi="Century Gothic"/>
          <w:b/>
          <w:sz w:val="20"/>
          <w:szCs w:val="20"/>
        </w:rPr>
      </w:pPr>
    </w:p>
    <w:p w14:paraId="0D5012D1" w14:textId="77777777" w:rsidR="004E1AFE" w:rsidRPr="004E1AFE" w:rsidRDefault="004E1AFE" w:rsidP="004E1AFE">
      <w:pPr>
        <w:pStyle w:val="Header"/>
        <w:rPr>
          <w:rFonts w:ascii="Century Gothic" w:hAnsi="Century Gothic"/>
          <w:b/>
          <w:sz w:val="20"/>
          <w:szCs w:val="20"/>
        </w:rPr>
      </w:pPr>
      <w:r w:rsidRPr="004E1AFE">
        <w:rPr>
          <w:rFonts w:ascii="Century Gothic" w:hAnsi="Century Gothic"/>
          <w:b/>
          <w:sz w:val="20"/>
          <w:szCs w:val="20"/>
        </w:rPr>
        <w:t>Version</w:t>
      </w:r>
    </w:p>
    <w:p w14:paraId="0D5012D2" w14:textId="77777777" w:rsidR="004E1AFE" w:rsidRPr="004E1AFE" w:rsidRDefault="004E1AFE" w:rsidP="004E1AFE">
      <w:pPr>
        <w:pStyle w:val="Header"/>
        <w:rPr>
          <w:rFonts w:ascii="Century Gothic" w:hAnsi="Century Gothic"/>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530"/>
        <w:gridCol w:w="4410"/>
        <w:gridCol w:w="2160"/>
      </w:tblGrid>
      <w:tr w:rsidR="004E1AFE" w:rsidRPr="004E1AFE" w14:paraId="0D5012D7" w14:textId="77777777" w:rsidTr="004E1AFE">
        <w:tc>
          <w:tcPr>
            <w:tcW w:w="1188" w:type="dxa"/>
          </w:tcPr>
          <w:p w14:paraId="0D5012D3" w14:textId="77777777" w:rsidR="004E1AFE" w:rsidRPr="004E1AFE" w:rsidRDefault="004E1AFE" w:rsidP="004E1AFE">
            <w:pPr>
              <w:pStyle w:val="TableHeading"/>
              <w:rPr>
                <w:rFonts w:ascii="Century Gothic" w:hAnsi="Century Gothic"/>
              </w:rPr>
            </w:pPr>
            <w:r w:rsidRPr="004E1AFE">
              <w:rPr>
                <w:rFonts w:ascii="Century Gothic" w:hAnsi="Century Gothic"/>
              </w:rPr>
              <w:t>Version</w:t>
            </w:r>
          </w:p>
        </w:tc>
        <w:tc>
          <w:tcPr>
            <w:tcW w:w="1530" w:type="dxa"/>
          </w:tcPr>
          <w:p w14:paraId="0D5012D4" w14:textId="77777777" w:rsidR="004E1AFE" w:rsidRPr="004E1AFE" w:rsidRDefault="004E1AFE" w:rsidP="004E1AFE">
            <w:pPr>
              <w:pStyle w:val="TableHeading"/>
              <w:rPr>
                <w:rFonts w:ascii="Century Gothic" w:hAnsi="Century Gothic"/>
              </w:rPr>
            </w:pPr>
            <w:r w:rsidRPr="004E1AFE">
              <w:rPr>
                <w:rFonts w:ascii="Century Gothic" w:hAnsi="Century Gothic"/>
              </w:rPr>
              <w:t>Date</w:t>
            </w:r>
          </w:p>
        </w:tc>
        <w:tc>
          <w:tcPr>
            <w:tcW w:w="4410" w:type="dxa"/>
          </w:tcPr>
          <w:p w14:paraId="0D5012D5" w14:textId="77777777" w:rsidR="004E1AFE" w:rsidRPr="004E1AFE" w:rsidRDefault="004E1AFE" w:rsidP="004E1AFE">
            <w:pPr>
              <w:pStyle w:val="TableHeading"/>
              <w:rPr>
                <w:rFonts w:ascii="Century Gothic" w:hAnsi="Century Gothic"/>
              </w:rPr>
            </w:pPr>
            <w:r w:rsidRPr="004E1AFE">
              <w:rPr>
                <w:rFonts w:ascii="Century Gothic" w:hAnsi="Century Gothic"/>
              </w:rPr>
              <w:t>Description</w:t>
            </w:r>
          </w:p>
        </w:tc>
        <w:tc>
          <w:tcPr>
            <w:tcW w:w="2160" w:type="dxa"/>
          </w:tcPr>
          <w:p w14:paraId="0D5012D6" w14:textId="77777777" w:rsidR="004E1AFE" w:rsidRPr="004E1AFE" w:rsidRDefault="004E1AFE" w:rsidP="004E1AFE">
            <w:pPr>
              <w:pStyle w:val="TableHeading"/>
              <w:rPr>
                <w:rFonts w:ascii="Century Gothic" w:hAnsi="Century Gothic"/>
              </w:rPr>
            </w:pPr>
            <w:r w:rsidRPr="004E1AFE">
              <w:rPr>
                <w:rFonts w:ascii="Century Gothic" w:hAnsi="Century Gothic"/>
              </w:rPr>
              <w:t>Author</w:t>
            </w:r>
          </w:p>
        </w:tc>
      </w:tr>
      <w:tr w:rsidR="004E1AFE" w:rsidRPr="004E1AFE" w14:paraId="0D5012DC" w14:textId="77777777" w:rsidTr="004E1AFE">
        <w:tc>
          <w:tcPr>
            <w:tcW w:w="1188" w:type="dxa"/>
          </w:tcPr>
          <w:p w14:paraId="0D5012D8" w14:textId="4846273A" w:rsidR="004E1AFE" w:rsidRPr="004E1AFE" w:rsidRDefault="008240B1" w:rsidP="004E1AFE">
            <w:pPr>
              <w:pStyle w:val="BodyText"/>
              <w:spacing w:before="20" w:after="20"/>
              <w:rPr>
                <w:rFonts w:ascii="Century Gothic" w:hAnsi="Century Gothic"/>
                <w:color w:val="0000FF"/>
              </w:rPr>
            </w:pPr>
            <w:r>
              <w:rPr>
                <w:rFonts w:ascii="Century Gothic" w:hAnsi="Century Gothic"/>
                <w:color w:val="0000FF"/>
              </w:rPr>
              <w:t>1.0</w:t>
            </w:r>
          </w:p>
        </w:tc>
        <w:tc>
          <w:tcPr>
            <w:tcW w:w="1530" w:type="dxa"/>
          </w:tcPr>
          <w:p w14:paraId="0D5012D9" w14:textId="77777777" w:rsidR="004E1AFE" w:rsidRPr="004E1AFE" w:rsidRDefault="004E1AFE" w:rsidP="004E1AFE">
            <w:pPr>
              <w:pStyle w:val="BodyText"/>
              <w:spacing w:before="20" w:after="20"/>
              <w:rPr>
                <w:rFonts w:ascii="Century Gothic" w:hAnsi="Century Gothic"/>
                <w:color w:val="0000FF"/>
              </w:rPr>
            </w:pPr>
          </w:p>
        </w:tc>
        <w:tc>
          <w:tcPr>
            <w:tcW w:w="4410" w:type="dxa"/>
          </w:tcPr>
          <w:p w14:paraId="0D5012DA" w14:textId="77777777" w:rsidR="004E1AFE" w:rsidRPr="004E1AFE" w:rsidRDefault="004E1AFE" w:rsidP="004E1AFE">
            <w:pPr>
              <w:pStyle w:val="BodyText"/>
              <w:spacing w:before="20" w:after="20"/>
              <w:rPr>
                <w:rFonts w:ascii="Century Gothic" w:hAnsi="Century Gothic"/>
                <w:color w:val="0000FF"/>
              </w:rPr>
            </w:pPr>
            <w:r w:rsidRPr="004E1AFE">
              <w:rPr>
                <w:rFonts w:ascii="Century Gothic" w:hAnsi="Century Gothic"/>
                <w:color w:val="0000FF"/>
              </w:rPr>
              <w:t>Service Level Agreement</w:t>
            </w:r>
          </w:p>
        </w:tc>
        <w:tc>
          <w:tcPr>
            <w:tcW w:w="2160" w:type="dxa"/>
          </w:tcPr>
          <w:p w14:paraId="0D5012DB" w14:textId="19D7E550" w:rsidR="004E1AFE" w:rsidRPr="004E1AFE" w:rsidRDefault="00A40AAE" w:rsidP="004E1AFE">
            <w:pPr>
              <w:pStyle w:val="BodyText"/>
              <w:spacing w:before="20" w:after="20"/>
              <w:rPr>
                <w:rFonts w:ascii="Century Gothic" w:hAnsi="Century Gothic"/>
                <w:color w:val="0000FF"/>
              </w:rPr>
            </w:pPr>
            <w:r w:rsidRPr="00A40AAE">
              <w:rPr>
                <w:rFonts w:ascii="Century Gothic" w:hAnsi="Century Gothic"/>
                <w:color w:val="0000FF"/>
              </w:rPr>
              <w:t>XXXXXX redacted under FOIA section 40</w:t>
            </w:r>
          </w:p>
        </w:tc>
      </w:tr>
      <w:tr w:rsidR="004E1AFE" w:rsidRPr="004E1AFE" w14:paraId="0D5012E1" w14:textId="77777777" w:rsidTr="004E1AFE">
        <w:tc>
          <w:tcPr>
            <w:tcW w:w="1188" w:type="dxa"/>
          </w:tcPr>
          <w:p w14:paraId="0D5012DD" w14:textId="77777777" w:rsidR="004E1AFE" w:rsidRPr="004E1AFE" w:rsidRDefault="004E1AFE" w:rsidP="004E1AFE">
            <w:pPr>
              <w:pStyle w:val="BodyText"/>
              <w:spacing w:before="20" w:after="20"/>
              <w:rPr>
                <w:rFonts w:ascii="Century Gothic" w:hAnsi="Century Gothic"/>
                <w:b/>
                <w:bCs/>
                <w:color w:val="0000FF"/>
              </w:rPr>
            </w:pPr>
          </w:p>
        </w:tc>
        <w:tc>
          <w:tcPr>
            <w:tcW w:w="1530" w:type="dxa"/>
          </w:tcPr>
          <w:p w14:paraId="0D5012DE" w14:textId="77777777" w:rsidR="004E1AFE" w:rsidRPr="004E1AFE" w:rsidRDefault="004E1AFE" w:rsidP="004E1AFE">
            <w:pPr>
              <w:pStyle w:val="BodyText"/>
              <w:spacing w:before="20" w:after="20"/>
              <w:rPr>
                <w:rFonts w:ascii="Century Gothic" w:hAnsi="Century Gothic"/>
                <w:color w:val="0000FF"/>
              </w:rPr>
            </w:pPr>
          </w:p>
        </w:tc>
        <w:tc>
          <w:tcPr>
            <w:tcW w:w="4410" w:type="dxa"/>
          </w:tcPr>
          <w:p w14:paraId="0D5012DF" w14:textId="77777777" w:rsidR="004E1AFE" w:rsidRPr="004E1AFE" w:rsidRDefault="004E1AFE" w:rsidP="004E1AFE">
            <w:pPr>
              <w:pStyle w:val="BodyText"/>
              <w:spacing w:before="20" w:after="20"/>
              <w:rPr>
                <w:rFonts w:ascii="Century Gothic" w:hAnsi="Century Gothic"/>
                <w:color w:val="0000FF"/>
              </w:rPr>
            </w:pPr>
          </w:p>
        </w:tc>
        <w:tc>
          <w:tcPr>
            <w:tcW w:w="2160" w:type="dxa"/>
          </w:tcPr>
          <w:p w14:paraId="0D5012E0" w14:textId="77777777" w:rsidR="004E1AFE" w:rsidRPr="004E1AFE" w:rsidRDefault="004E1AFE" w:rsidP="004E1AFE">
            <w:pPr>
              <w:pStyle w:val="BodyText"/>
              <w:spacing w:before="20" w:after="20"/>
              <w:rPr>
                <w:rFonts w:ascii="Century Gothic" w:hAnsi="Century Gothic"/>
                <w:color w:val="0000FF"/>
              </w:rPr>
            </w:pPr>
          </w:p>
        </w:tc>
      </w:tr>
      <w:tr w:rsidR="004E1AFE" w:rsidRPr="004E1AFE" w14:paraId="0D5012E6" w14:textId="77777777" w:rsidTr="004E1AFE">
        <w:tc>
          <w:tcPr>
            <w:tcW w:w="1188" w:type="dxa"/>
          </w:tcPr>
          <w:p w14:paraId="0D5012E2" w14:textId="77777777" w:rsidR="004E1AFE" w:rsidRPr="004E1AFE" w:rsidRDefault="004E1AFE" w:rsidP="004E1AFE">
            <w:pPr>
              <w:pStyle w:val="BodyText"/>
              <w:spacing w:before="20" w:after="20"/>
              <w:rPr>
                <w:rFonts w:ascii="Century Gothic" w:hAnsi="Century Gothic"/>
                <w:color w:val="0000FF"/>
              </w:rPr>
            </w:pPr>
          </w:p>
        </w:tc>
        <w:tc>
          <w:tcPr>
            <w:tcW w:w="1530" w:type="dxa"/>
          </w:tcPr>
          <w:p w14:paraId="0D5012E3" w14:textId="77777777" w:rsidR="004E1AFE" w:rsidRPr="004E1AFE" w:rsidRDefault="004E1AFE" w:rsidP="004E1AFE">
            <w:pPr>
              <w:pStyle w:val="BodyText"/>
              <w:spacing w:before="20" w:after="20"/>
              <w:rPr>
                <w:rFonts w:ascii="Century Gothic" w:hAnsi="Century Gothic"/>
                <w:color w:val="0000FF"/>
              </w:rPr>
            </w:pPr>
          </w:p>
        </w:tc>
        <w:tc>
          <w:tcPr>
            <w:tcW w:w="4410" w:type="dxa"/>
          </w:tcPr>
          <w:p w14:paraId="0D5012E4" w14:textId="77777777" w:rsidR="004E1AFE" w:rsidRPr="004E1AFE" w:rsidRDefault="004E1AFE" w:rsidP="004E1AFE">
            <w:pPr>
              <w:pStyle w:val="BodyText"/>
              <w:spacing w:before="20" w:after="20"/>
              <w:rPr>
                <w:rFonts w:ascii="Century Gothic" w:hAnsi="Century Gothic"/>
                <w:color w:val="0000FF"/>
              </w:rPr>
            </w:pPr>
          </w:p>
        </w:tc>
        <w:tc>
          <w:tcPr>
            <w:tcW w:w="2160" w:type="dxa"/>
          </w:tcPr>
          <w:p w14:paraId="0D5012E5" w14:textId="77777777" w:rsidR="004E1AFE" w:rsidRPr="004E1AFE" w:rsidRDefault="004E1AFE" w:rsidP="004E1AFE">
            <w:pPr>
              <w:pStyle w:val="BodyText"/>
              <w:spacing w:before="20" w:after="20"/>
              <w:rPr>
                <w:rFonts w:ascii="Century Gothic" w:hAnsi="Century Gothic"/>
                <w:color w:val="0000FF"/>
              </w:rPr>
            </w:pPr>
          </w:p>
        </w:tc>
      </w:tr>
    </w:tbl>
    <w:p w14:paraId="0D5012E7" w14:textId="77777777" w:rsidR="004E1AFE" w:rsidRPr="004E1AFE" w:rsidRDefault="004E1AFE" w:rsidP="004E1AFE">
      <w:pPr>
        <w:pStyle w:val="Header"/>
        <w:rPr>
          <w:rFonts w:ascii="Century Gothic" w:hAnsi="Century Gothic"/>
          <w:b/>
          <w:sz w:val="20"/>
          <w:szCs w:val="20"/>
        </w:rPr>
      </w:pPr>
    </w:p>
    <w:p w14:paraId="0D5012E8" w14:textId="77777777" w:rsidR="004E1AFE" w:rsidRPr="004E1AFE" w:rsidRDefault="004E1AFE" w:rsidP="004E1AFE">
      <w:pPr>
        <w:pStyle w:val="Header"/>
        <w:spacing w:after="120"/>
        <w:rPr>
          <w:rFonts w:ascii="Century Gothic" w:hAnsi="Century Gothic"/>
          <w:b/>
          <w:sz w:val="20"/>
          <w:szCs w:val="20"/>
        </w:rPr>
      </w:pPr>
      <w:r w:rsidRPr="004E1AFE">
        <w:rPr>
          <w:rFonts w:ascii="Century Gothic" w:hAnsi="Century Gothic"/>
          <w:b/>
          <w:sz w:val="20"/>
          <w:szCs w:val="20"/>
        </w:rPr>
        <w:t>Approval</w:t>
      </w:r>
    </w:p>
    <w:p w14:paraId="0D5012E9" w14:textId="77777777" w:rsidR="004E1AFE" w:rsidRPr="004E1AFE" w:rsidRDefault="004E1AFE" w:rsidP="004E1AFE">
      <w:pPr>
        <w:spacing w:after="120"/>
        <w:rPr>
          <w:rFonts w:ascii="Century Gothic" w:hAnsi="Century Gothic"/>
          <w:i/>
          <w:iCs/>
          <w:sz w:val="20"/>
          <w:szCs w:val="20"/>
        </w:rPr>
      </w:pPr>
      <w:r w:rsidRPr="004E1AFE">
        <w:rPr>
          <w:rFonts w:ascii="Century Gothic" w:hAnsi="Century Gothic"/>
          <w:i/>
          <w:iCs/>
          <w:sz w:val="20"/>
          <w:szCs w:val="20"/>
        </w:rPr>
        <w:t>(By signing below, all Approvers agree to all terms and conditions outlined in this Agreement.)</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53"/>
        <w:gridCol w:w="2835"/>
        <w:gridCol w:w="2102"/>
      </w:tblGrid>
      <w:tr w:rsidR="004E1AFE" w:rsidRPr="004E1AFE" w14:paraId="0D5012EE" w14:textId="77777777" w:rsidTr="004E1AFE">
        <w:trPr>
          <w:trHeight w:val="351"/>
        </w:trPr>
        <w:tc>
          <w:tcPr>
            <w:tcW w:w="1908" w:type="dxa"/>
          </w:tcPr>
          <w:p w14:paraId="0D5012EA" w14:textId="77777777" w:rsidR="004E1AFE" w:rsidRPr="004E1AFE" w:rsidRDefault="004E1AFE" w:rsidP="004E1AFE">
            <w:pPr>
              <w:pStyle w:val="TableHeading"/>
              <w:rPr>
                <w:rFonts w:ascii="Century Gothic" w:hAnsi="Century Gothic"/>
              </w:rPr>
            </w:pPr>
            <w:r w:rsidRPr="004E1AFE">
              <w:rPr>
                <w:rFonts w:ascii="Century Gothic" w:hAnsi="Century Gothic"/>
              </w:rPr>
              <w:t>Approvers</w:t>
            </w:r>
          </w:p>
        </w:tc>
        <w:tc>
          <w:tcPr>
            <w:tcW w:w="2453" w:type="dxa"/>
          </w:tcPr>
          <w:p w14:paraId="0D5012EB" w14:textId="77777777" w:rsidR="004E1AFE" w:rsidRPr="004E1AFE" w:rsidRDefault="004E1AFE" w:rsidP="004E1AFE">
            <w:pPr>
              <w:pStyle w:val="TableHeading"/>
              <w:rPr>
                <w:rFonts w:ascii="Century Gothic" w:hAnsi="Century Gothic"/>
              </w:rPr>
            </w:pPr>
            <w:r w:rsidRPr="004E1AFE">
              <w:rPr>
                <w:rFonts w:ascii="Century Gothic" w:hAnsi="Century Gothic"/>
              </w:rPr>
              <w:t>Role</w:t>
            </w:r>
          </w:p>
        </w:tc>
        <w:tc>
          <w:tcPr>
            <w:tcW w:w="2835" w:type="dxa"/>
          </w:tcPr>
          <w:p w14:paraId="0D5012EC" w14:textId="77777777" w:rsidR="004E1AFE" w:rsidRPr="004E1AFE" w:rsidRDefault="004E1AFE" w:rsidP="004E1AFE">
            <w:pPr>
              <w:pStyle w:val="TableHeading"/>
              <w:rPr>
                <w:rFonts w:ascii="Century Gothic" w:hAnsi="Century Gothic"/>
              </w:rPr>
            </w:pPr>
            <w:r w:rsidRPr="004E1AFE">
              <w:rPr>
                <w:rFonts w:ascii="Century Gothic" w:hAnsi="Century Gothic"/>
              </w:rPr>
              <w:t>Signed</w:t>
            </w:r>
          </w:p>
        </w:tc>
        <w:tc>
          <w:tcPr>
            <w:tcW w:w="2102" w:type="dxa"/>
          </w:tcPr>
          <w:p w14:paraId="0D5012ED" w14:textId="77777777" w:rsidR="004E1AFE" w:rsidRPr="004E1AFE" w:rsidRDefault="004E1AFE" w:rsidP="004E1AFE">
            <w:pPr>
              <w:pStyle w:val="TableHeading"/>
              <w:rPr>
                <w:rFonts w:ascii="Century Gothic" w:hAnsi="Century Gothic"/>
              </w:rPr>
            </w:pPr>
            <w:r w:rsidRPr="004E1AFE">
              <w:rPr>
                <w:rFonts w:ascii="Century Gothic" w:hAnsi="Century Gothic"/>
              </w:rPr>
              <w:t>Approval Date</w:t>
            </w:r>
          </w:p>
        </w:tc>
      </w:tr>
      <w:tr w:rsidR="004E1AFE" w:rsidRPr="004E1AFE" w14:paraId="0D5012F3" w14:textId="77777777" w:rsidTr="004E1AFE">
        <w:trPr>
          <w:trHeight w:val="242"/>
        </w:trPr>
        <w:tc>
          <w:tcPr>
            <w:tcW w:w="1908" w:type="dxa"/>
          </w:tcPr>
          <w:p w14:paraId="0D5012EF" w14:textId="1911D6CC" w:rsidR="004E1AFE" w:rsidRPr="004E1AFE" w:rsidRDefault="00C61D8A" w:rsidP="004E1AFE">
            <w:pPr>
              <w:pStyle w:val="BodyText"/>
              <w:spacing w:before="20" w:after="20" w:line="360" w:lineRule="auto"/>
              <w:rPr>
                <w:rFonts w:ascii="Century Gothic" w:hAnsi="Century Gothic"/>
                <w:color w:val="0000FF"/>
              </w:rPr>
            </w:pPr>
            <w:r>
              <w:rPr>
                <w:rFonts w:ascii="Century Gothic" w:hAnsi="Century Gothic"/>
                <w:color w:val="0000FF"/>
              </w:rPr>
              <w:t>Educ8 Training Group Limited</w:t>
            </w:r>
            <w:r w:rsidR="004E1AFE">
              <w:rPr>
                <w:rFonts w:ascii="Century Gothic" w:hAnsi="Century Gothic"/>
                <w:color w:val="0000FF"/>
              </w:rPr>
              <w:t xml:space="preserve"> Ltd</w:t>
            </w:r>
          </w:p>
        </w:tc>
        <w:tc>
          <w:tcPr>
            <w:tcW w:w="2453" w:type="dxa"/>
          </w:tcPr>
          <w:p w14:paraId="0D5012F0" w14:textId="77777777" w:rsidR="004E1AFE" w:rsidRPr="004E1AFE" w:rsidRDefault="00C77333" w:rsidP="004E1AFE">
            <w:pPr>
              <w:pStyle w:val="BodyText"/>
              <w:spacing w:before="20" w:after="20" w:line="360" w:lineRule="auto"/>
              <w:rPr>
                <w:rFonts w:ascii="Century Gothic" w:hAnsi="Century Gothic"/>
                <w:color w:val="0000FF"/>
              </w:rPr>
            </w:pPr>
            <w:r>
              <w:rPr>
                <w:rFonts w:ascii="Century Gothic" w:hAnsi="Century Gothic"/>
                <w:color w:val="0000FF"/>
              </w:rPr>
              <w:t xml:space="preserve">Learning </w:t>
            </w:r>
            <w:r w:rsidR="004E1AFE" w:rsidRPr="004E1AFE">
              <w:rPr>
                <w:rFonts w:ascii="Century Gothic" w:hAnsi="Century Gothic"/>
                <w:color w:val="0000FF"/>
              </w:rPr>
              <w:t>Provider</w:t>
            </w:r>
          </w:p>
        </w:tc>
        <w:tc>
          <w:tcPr>
            <w:tcW w:w="2835" w:type="dxa"/>
          </w:tcPr>
          <w:p w14:paraId="0D5012F1" w14:textId="014E52A0" w:rsidR="004E1AFE" w:rsidRPr="004E1AFE" w:rsidRDefault="00E8786B" w:rsidP="004E1AFE">
            <w:pPr>
              <w:pStyle w:val="BodyText"/>
              <w:spacing w:before="20" w:after="20" w:line="360" w:lineRule="auto"/>
              <w:rPr>
                <w:rFonts w:ascii="Century Gothic" w:hAnsi="Century Gothic"/>
                <w:color w:val="0000FF"/>
              </w:rPr>
            </w:pPr>
            <w:r w:rsidRPr="00E8786B">
              <w:rPr>
                <w:rFonts w:ascii="Century Gothic" w:hAnsi="Century Gothic"/>
                <w:color w:val="0000FF"/>
              </w:rPr>
              <w:t>XXXXXX redacted under FOIA section 40</w:t>
            </w:r>
          </w:p>
        </w:tc>
        <w:tc>
          <w:tcPr>
            <w:tcW w:w="2102" w:type="dxa"/>
          </w:tcPr>
          <w:p w14:paraId="0D5012F2" w14:textId="4B3DF804" w:rsidR="004E1AFE" w:rsidRPr="004E1AFE" w:rsidRDefault="00F530D6" w:rsidP="004E1AFE">
            <w:pPr>
              <w:pStyle w:val="BodyText"/>
              <w:spacing w:before="20" w:after="20" w:line="360" w:lineRule="auto"/>
              <w:rPr>
                <w:rFonts w:ascii="Century Gothic" w:hAnsi="Century Gothic"/>
                <w:color w:val="0000FF"/>
              </w:rPr>
            </w:pPr>
            <w:r>
              <w:rPr>
                <w:rFonts w:ascii="Century Gothic" w:hAnsi="Century Gothic"/>
                <w:color w:val="0000FF"/>
              </w:rPr>
              <w:t>14/3/2023</w:t>
            </w:r>
          </w:p>
        </w:tc>
      </w:tr>
      <w:tr w:rsidR="004E1AFE" w:rsidRPr="004E1AFE" w14:paraId="0D5012F8" w14:textId="77777777" w:rsidTr="004E1AFE">
        <w:trPr>
          <w:trHeight w:val="242"/>
        </w:trPr>
        <w:tc>
          <w:tcPr>
            <w:tcW w:w="1908" w:type="dxa"/>
          </w:tcPr>
          <w:p w14:paraId="0D5012F4" w14:textId="2CE779B1" w:rsidR="004E1AFE" w:rsidRPr="004E1AFE" w:rsidRDefault="008240B1" w:rsidP="004E1AFE">
            <w:pPr>
              <w:pStyle w:val="BodyText"/>
              <w:spacing w:before="20" w:after="20" w:line="360" w:lineRule="auto"/>
              <w:rPr>
                <w:rFonts w:ascii="Century Gothic" w:hAnsi="Century Gothic"/>
                <w:bCs/>
                <w:color w:val="0000FF"/>
              </w:rPr>
            </w:pPr>
            <w:r>
              <w:rPr>
                <w:rFonts w:ascii="Century Gothic" w:hAnsi="Century Gothic"/>
                <w:bCs/>
                <w:color w:val="0000FF"/>
              </w:rPr>
              <w:lastRenderedPageBreak/>
              <w:t>Driver</w:t>
            </w:r>
            <w:r w:rsidR="00065A5C">
              <w:rPr>
                <w:rFonts w:ascii="Century Gothic" w:hAnsi="Century Gothic"/>
                <w:bCs/>
                <w:color w:val="0000FF"/>
              </w:rPr>
              <w:t xml:space="preserve"> and</w:t>
            </w:r>
            <w:r>
              <w:rPr>
                <w:rFonts w:ascii="Century Gothic" w:hAnsi="Century Gothic"/>
                <w:bCs/>
                <w:color w:val="0000FF"/>
              </w:rPr>
              <w:t xml:space="preserve"> Vehicle Standards Agency</w:t>
            </w:r>
            <w:r w:rsidR="00F2525F">
              <w:rPr>
                <w:rFonts w:ascii="Century Gothic" w:hAnsi="Century Gothic"/>
                <w:bCs/>
                <w:color w:val="0000FF"/>
              </w:rPr>
              <w:t xml:space="preserve"> </w:t>
            </w:r>
          </w:p>
        </w:tc>
        <w:tc>
          <w:tcPr>
            <w:tcW w:w="2453" w:type="dxa"/>
          </w:tcPr>
          <w:p w14:paraId="0D5012F5" w14:textId="77777777" w:rsidR="004E1AFE" w:rsidRPr="004E1AFE" w:rsidRDefault="00C77333" w:rsidP="004E1AFE">
            <w:pPr>
              <w:pStyle w:val="BodyText"/>
              <w:spacing w:before="20" w:after="20" w:line="360" w:lineRule="auto"/>
              <w:rPr>
                <w:rFonts w:ascii="Century Gothic" w:hAnsi="Century Gothic"/>
                <w:color w:val="0000FF"/>
              </w:rPr>
            </w:pPr>
            <w:r>
              <w:rPr>
                <w:rFonts w:ascii="Century Gothic" w:hAnsi="Century Gothic"/>
                <w:color w:val="0000FF"/>
              </w:rPr>
              <w:t>Employer</w:t>
            </w:r>
          </w:p>
        </w:tc>
        <w:tc>
          <w:tcPr>
            <w:tcW w:w="2835" w:type="dxa"/>
          </w:tcPr>
          <w:p w14:paraId="79710CFC" w14:textId="07F4C32E" w:rsidR="008971C9" w:rsidRPr="008971C9" w:rsidRDefault="00E8786B" w:rsidP="008971C9">
            <w:pPr>
              <w:spacing w:after="0" w:line="240" w:lineRule="auto"/>
              <w:rPr>
                <w:rFonts w:ascii="Calibri" w:eastAsia="Times New Roman" w:hAnsi="Calibri" w:cs="Calibri"/>
              </w:rPr>
            </w:pPr>
            <w:r w:rsidRPr="00E8786B">
              <w:rPr>
                <w:rFonts w:ascii="Calibri" w:eastAsia="Times New Roman" w:hAnsi="Calibri" w:cs="Calibri"/>
              </w:rPr>
              <w:t>XXXXXX redacted under FOIA section 40</w:t>
            </w:r>
          </w:p>
          <w:p w14:paraId="0D5012F6" w14:textId="77777777" w:rsidR="004E1AFE" w:rsidRPr="004E1AFE" w:rsidRDefault="004E1AFE" w:rsidP="004E1AFE">
            <w:pPr>
              <w:pStyle w:val="BodyText"/>
              <w:spacing w:before="20" w:after="20" w:line="360" w:lineRule="auto"/>
              <w:rPr>
                <w:rFonts w:ascii="Century Gothic" w:hAnsi="Century Gothic"/>
                <w:color w:val="0000FF"/>
              </w:rPr>
            </w:pPr>
          </w:p>
        </w:tc>
        <w:tc>
          <w:tcPr>
            <w:tcW w:w="2102" w:type="dxa"/>
          </w:tcPr>
          <w:p w14:paraId="0D5012F7" w14:textId="0E306926" w:rsidR="004E1AFE" w:rsidRPr="004E1AFE" w:rsidRDefault="008971C9" w:rsidP="004E1AFE">
            <w:pPr>
              <w:pStyle w:val="BodyText"/>
              <w:spacing w:before="20" w:after="20" w:line="360" w:lineRule="auto"/>
              <w:rPr>
                <w:rFonts w:ascii="Century Gothic" w:hAnsi="Century Gothic"/>
                <w:color w:val="0000FF"/>
              </w:rPr>
            </w:pPr>
            <w:r>
              <w:rPr>
                <w:rFonts w:ascii="Century Gothic" w:hAnsi="Century Gothic"/>
                <w:color w:val="0000FF"/>
              </w:rPr>
              <w:t>15/03/2023</w:t>
            </w:r>
          </w:p>
        </w:tc>
      </w:tr>
    </w:tbl>
    <w:p w14:paraId="0D5012FA" w14:textId="77777777" w:rsidR="00D40CCB" w:rsidRPr="009650D1" w:rsidRDefault="004E1AFE" w:rsidP="004E1AFE">
      <w:pPr>
        <w:rPr>
          <w:rFonts w:ascii="Century Gothic" w:hAnsi="Century Gothic"/>
          <w:b/>
          <w:sz w:val="24"/>
          <w:szCs w:val="24"/>
        </w:rPr>
      </w:pPr>
      <w:r>
        <w:rPr>
          <w:rFonts w:ascii="Century Gothic" w:hAnsi="Century Gothic"/>
          <w:b/>
          <w:sz w:val="24"/>
          <w:szCs w:val="24"/>
        </w:rPr>
        <w:br w:type="page"/>
      </w:r>
      <w:r w:rsidR="00D40CCB" w:rsidRPr="009650D1">
        <w:rPr>
          <w:rFonts w:ascii="Century Gothic" w:hAnsi="Century Gothic"/>
          <w:b/>
          <w:sz w:val="24"/>
          <w:szCs w:val="24"/>
        </w:rPr>
        <w:lastRenderedPageBreak/>
        <w:t>Table of Contents</w:t>
      </w:r>
    </w:p>
    <w:p w14:paraId="0D5012FB" w14:textId="77777777" w:rsidR="00D40CCB" w:rsidRPr="009650D1" w:rsidRDefault="00D40CCB" w:rsidP="00D40CCB">
      <w:pPr>
        <w:pStyle w:val="Header"/>
        <w:rPr>
          <w:rFonts w:ascii="Century Gothic" w:hAnsi="Century Gothic"/>
          <w:sz w:val="24"/>
          <w:szCs w:val="24"/>
        </w:rPr>
      </w:pPr>
    </w:p>
    <w:tbl>
      <w:tblPr>
        <w:tblStyle w:val="TableGrid"/>
        <w:tblW w:w="0" w:type="auto"/>
        <w:tblLook w:val="04A0" w:firstRow="1" w:lastRow="0" w:firstColumn="1" w:lastColumn="0" w:noHBand="0" w:noVBand="1"/>
      </w:tblPr>
      <w:tblGrid>
        <w:gridCol w:w="1233"/>
        <w:gridCol w:w="6740"/>
        <w:gridCol w:w="1043"/>
      </w:tblGrid>
      <w:tr w:rsidR="004E1AFE" w:rsidRPr="00D44B91" w14:paraId="0D5012FF" w14:textId="77777777" w:rsidTr="00E3058E">
        <w:tc>
          <w:tcPr>
            <w:tcW w:w="1242" w:type="dxa"/>
          </w:tcPr>
          <w:p w14:paraId="0D5012FC" w14:textId="77777777" w:rsidR="004E1AFE" w:rsidRPr="00D44B91" w:rsidRDefault="004E1AFE" w:rsidP="00A465D3">
            <w:pPr>
              <w:tabs>
                <w:tab w:val="left" w:pos="2913"/>
              </w:tabs>
              <w:spacing w:line="360" w:lineRule="auto"/>
              <w:rPr>
                <w:rFonts w:ascii="Century Gothic" w:hAnsi="Century Gothic" w:cstheme="minorHAnsi"/>
                <w:b/>
              </w:rPr>
            </w:pPr>
            <w:r w:rsidRPr="00D44B91">
              <w:rPr>
                <w:rFonts w:ascii="Century Gothic" w:hAnsi="Century Gothic" w:cstheme="minorHAnsi"/>
                <w:b/>
              </w:rPr>
              <w:t>Section</w:t>
            </w:r>
          </w:p>
        </w:tc>
        <w:tc>
          <w:tcPr>
            <w:tcW w:w="6946" w:type="dxa"/>
          </w:tcPr>
          <w:p w14:paraId="0D5012FD" w14:textId="77777777" w:rsidR="004E1AFE" w:rsidRPr="00D44B91" w:rsidRDefault="004E1AFE" w:rsidP="00A465D3">
            <w:pPr>
              <w:tabs>
                <w:tab w:val="left" w:pos="2913"/>
              </w:tabs>
              <w:spacing w:line="360" w:lineRule="auto"/>
              <w:rPr>
                <w:rFonts w:ascii="Century Gothic" w:hAnsi="Century Gothic" w:cstheme="minorHAnsi"/>
                <w:b/>
              </w:rPr>
            </w:pPr>
            <w:r w:rsidRPr="00D44B91">
              <w:rPr>
                <w:rFonts w:ascii="Century Gothic" w:hAnsi="Century Gothic" w:cstheme="minorHAnsi"/>
                <w:b/>
              </w:rPr>
              <w:t>Description</w:t>
            </w:r>
          </w:p>
        </w:tc>
        <w:tc>
          <w:tcPr>
            <w:tcW w:w="1054" w:type="dxa"/>
          </w:tcPr>
          <w:p w14:paraId="0D5012FE" w14:textId="77777777" w:rsidR="004E1AFE" w:rsidRPr="00D44B91" w:rsidRDefault="004E1AFE" w:rsidP="00A465D3">
            <w:pPr>
              <w:tabs>
                <w:tab w:val="left" w:pos="2913"/>
              </w:tabs>
              <w:spacing w:line="360" w:lineRule="auto"/>
              <w:rPr>
                <w:rFonts w:ascii="Century Gothic" w:hAnsi="Century Gothic" w:cstheme="minorHAnsi"/>
                <w:b/>
              </w:rPr>
            </w:pPr>
            <w:r w:rsidRPr="00D44B91">
              <w:rPr>
                <w:rFonts w:ascii="Century Gothic" w:hAnsi="Century Gothic" w:cstheme="minorHAnsi"/>
                <w:b/>
              </w:rPr>
              <w:t xml:space="preserve">Page </w:t>
            </w:r>
          </w:p>
        </w:tc>
      </w:tr>
      <w:tr w:rsidR="004E1AFE" w:rsidRPr="00D44B91" w14:paraId="0D501303" w14:textId="77777777" w:rsidTr="00E3058E">
        <w:tc>
          <w:tcPr>
            <w:tcW w:w="1242" w:type="dxa"/>
          </w:tcPr>
          <w:p w14:paraId="0D501300" w14:textId="77777777" w:rsidR="004E1AFE" w:rsidRPr="00D44B91" w:rsidRDefault="004E1AFE" w:rsidP="00A465D3">
            <w:pPr>
              <w:tabs>
                <w:tab w:val="left" w:pos="2913"/>
              </w:tabs>
              <w:spacing w:line="360" w:lineRule="auto"/>
              <w:rPr>
                <w:rFonts w:ascii="Century Gothic" w:hAnsi="Century Gothic" w:cstheme="minorHAnsi"/>
              </w:rPr>
            </w:pPr>
            <w:r w:rsidRPr="00D44B91">
              <w:rPr>
                <w:rFonts w:ascii="Century Gothic" w:hAnsi="Century Gothic" w:cstheme="minorHAnsi"/>
              </w:rPr>
              <w:t>1.0</w:t>
            </w:r>
          </w:p>
        </w:tc>
        <w:tc>
          <w:tcPr>
            <w:tcW w:w="6946" w:type="dxa"/>
          </w:tcPr>
          <w:p w14:paraId="0D501301" w14:textId="77777777" w:rsidR="004E1AFE" w:rsidRPr="00D44B91" w:rsidRDefault="004E1AFE" w:rsidP="00A465D3">
            <w:pPr>
              <w:tabs>
                <w:tab w:val="left" w:pos="2913"/>
              </w:tabs>
              <w:spacing w:line="360" w:lineRule="auto"/>
              <w:rPr>
                <w:rFonts w:ascii="Century Gothic" w:hAnsi="Century Gothic" w:cstheme="minorHAnsi"/>
              </w:rPr>
            </w:pPr>
            <w:r w:rsidRPr="00D44B91">
              <w:rPr>
                <w:rFonts w:ascii="Century Gothic" w:hAnsi="Century Gothic" w:cstheme="minorHAnsi"/>
              </w:rPr>
              <w:t>Agreement Overview</w:t>
            </w:r>
          </w:p>
        </w:tc>
        <w:tc>
          <w:tcPr>
            <w:tcW w:w="1054" w:type="dxa"/>
          </w:tcPr>
          <w:p w14:paraId="0D501302" w14:textId="7CCAC1CA" w:rsidR="004E1AFE" w:rsidRPr="00D44B91" w:rsidRDefault="000424FB" w:rsidP="00A465D3">
            <w:pPr>
              <w:tabs>
                <w:tab w:val="left" w:pos="2913"/>
              </w:tabs>
              <w:spacing w:line="360" w:lineRule="auto"/>
              <w:rPr>
                <w:rFonts w:ascii="Century Gothic" w:hAnsi="Century Gothic" w:cstheme="minorHAnsi"/>
              </w:rPr>
            </w:pPr>
            <w:r>
              <w:rPr>
                <w:rFonts w:ascii="Century Gothic" w:hAnsi="Century Gothic" w:cstheme="minorHAnsi"/>
              </w:rPr>
              <w:t>2</w:t>
            </w:r>
          </w:p>
        </w:tc>
      </w:tr>
      <w:tr w:rsidR="004E1AFE" w:rsidRPr="00D44B91" w14:paraId="0D501307" w14:textId="77777777" w:rsidTr="00E3058E">
        <w:tc>
          <w:tcPr>
            <w:tcW w:w="1242" w:type="dxa"/>
          </w:tcPr>
          <w:p w14:paraId="0D501304" w14:textId="77777777" w:rsidR="004E1AFE" w:rsidRPr="00D44B91" w:rsidRDefault="00487AC6" w:rsidP="00A465D3">
            <w:pPr>
              <w:tabs>
                <w:tab w:val="left" w:pos="2913"/>
              </w:tabs>
              <w:spacing w:line="360" w:lineRule="auto"/>
              <w:rPr>
                <w:rFonts w:ascii="Century Gothic" w:hAnsi="Century Gothic" w:cstheme="minorHAnsi"/>
              </w:rPr>
            </w:pPr>
            <w:r>
              <w:rPr>
                <w:rFonts w:ascii="Century Gothic" w:hAnsi="Century Gothic" w:cstheme="minorHAnsi"/>
              </w:rPr>
              <w:t>2</w:t>
            </w:r>
            <w:r w:rsidR="004E1AFE" w:rsidRPr="00D44B91">
              <w:rPr>
                <w:rFonts w:ascii="Century Gothic" w:hAnsi="Century Gothic" w:cstheme="minorHAnsi"/>
              </w:rPr>
              <w:t xml:space="preserve">.0 </w:t>
            </w:r>
          </w:p>
        </w:tc>
        <w:tc>
          <w:tcPr>
            <w:tcW w:w="6946" w:type="dxa"/>
          </w:tcPr>
          <w:p w14:paraId="0D501305" w14:textId="6A82BE60" w:rsidR="004E1AFE" w:rsidRPr="00D44B91" w:rsidRDefault="00C61D8A" w:rsidP="00A465D3">
            <w:pPr>
              <w:tabs>
                <w:tab w:val="left" w:pos="2913"/>
              </w:tabs>
              <w:spacing w:line="360" w:lineRule="auto"/>
              <w:rPr>
                <w:rFonts w:ascii="Century Gothic" w:hAnsi="Century Gothic" w:cstheme="minorHAnsi"/>
              </w:rPr>
            </w:pPr>
            <w:r>
              <w:rPr>
                <w:rFonts w:ascii="Century Gothic" w:hAnsi="Century Gothic" w:cstheme="minorHAnsi"/>
              </w:rPr>
              <w:t>Educ8 Training Group Limited</w:t>
            </w:r>
            <w:r w:rsidR="00487AC6">
              <w:rPr>
                <w:rFonts w:ascii="Century Gothic" w:hAnsi="Century Gothic" w:cstheme="minorHAnsi"/>
              </w:rPr>
              <w:t xml:space="preserve"> – Vision and Values</w:t>
            </w:r>
          </w:p>
        </w:tc>
        <w:tc>
          <w:tcPr>
            <w:tcW w:w="1054" w:type="dxa"/>
          </w:tcPr>
          <w:p w14:paraId="0D501306" w14:textId="396862FF" w:rsidR="004E1AFE" w:rsidRPr="00D44B91" w:rsidRDefault="000424FB" w:rsidP="00A465D3">
            <w:pPr>
              <w:tabs>
                <w:tab w:val="left" w:pos="2913"/>
              </w:tabs>
              <w:spacing w:line="360" w:lineRule="auto"/>
              <w:rPr>
                <w:rFonts w:ascii="Century Gothic" w:hAnsi="Century Gothic" w:cstheme="minorHAnsi"/>
              </w:rPr>
            </w:pPr>
            <w:r>
              <w:rPr>
                <w:rFonts w:ascii="Century Gothic" w:hAnsi="Century Gothic" w:cstheme="minorHAnsi"/>
              </w:rPr>
              <w:t>4</w:t>
            </w:r>
          </w:p>
        </w:tc>
      </w:tr>
      <w:tr w:rsidR="004E1AFE" w:rsidRPr="00D44B91" w14:paraId="0D50130B" w14:textId="77777777" w:rsidTr="00E3058E">
        <w:tc>
          <w:tcPr>
            <w:tcW w:w="1242" w:type="dxa"/>
          </w:tcPr>
          <w:p w14:paraId="0D501308" w14:textId="77777777" w:rsidR="004E1AFE" w:rsidRPr="00D44B91" w:rsidRDefault="004E1AFE" w:rsidP="00A465D3">
            <w:pPr>
              <w:tabs>
                <w:tab w:val="left" w:pos="2913"/>
              </w:tabs>
              <w:spacing w:line="360" w:lineRule="auto"/>
              <w:rPr>
                <w:rFonts w:ascii="Century Gothic" w:hAnsi="Century Gothic" w:cstheme="minorHAnsi"/>
              </w:rPr>
            </w:pPr>
            <w:r w:rsidRPr="00D44B91">
              <w:rPr>
                <w:rFonts w:ascii="Century Gothic" w:hAnsi="Century Gothic" w:cstheme="minorHAnsi"/>
              </w:rPr>
              <w:t>3.0</w:t>
            </w:r>
          </w:p>
        </w:tc>
        <w:tc>
          <w:tcPr>
            <w:tcW w:w="6946" w:type="dxa"/>
          </w:tcPr>
          <w:p w14:paraId="0D501309" w14:textId="6DB61508" w:rsidR="004E1AFE" w:rsidRPr="00D44B91" w:rsidRDefault="00C61D8A" w:rsidP="00A465D3">
            <w:pPr>
              <w:tabs>
                <w:tab w:val="left" w:pos="2913"/>
              </w:tabs>
              <w:spacing w:line="360" w:lineRule="auto"/>
              <w:rPr>
                <w:rFonts w:ascii="Century Gothic" w:hAnsi="Century Gothic" w:cstheme="minorHAnsi"/>
              </w:rPr>
            </w:pPr>
            <w:r>
              <w:rPr>
                <w:rFonts w:ascii="Century Gothic" w:hAnsi="Century Gothic" w:cstheme="minorHAnsi"/>
              </w:rPr>
              <w:t>Educ8 Training Group Limited</w:t>
            </w:r>
            <w:r w:rsidR="00487AC6">
              <w:rPr>
                <w:rFonts w:ascii="Century Gothic" w:hAnsi="Century Gothic" w:cstheme="minorHAnsi"/>
              </w:rPr>
              <w:t xml:space="preserve"> </w:t>
            </w:r>
            <w:proofErr w:type="spellStart"/>
            <w:r w:rsidR="00487AC6">
              <w:rPr>
                <w:rFonts w:ascii="Century Gothic" w:hAnsi="Century Gothic" w:cstheme="minorHAnsi"/>
              </w:rPr>
              <w:t>Committment</w:t>
            </w:r>
            <w:proofErr w:type="spellEnd"/>
            <w:r w:rsidR="00487AC6">
              <w:rPr>
                <w:rFonts w:ascii="Century Gothic" w:hAnsi="Century Gothic" w:cstheme="minorHAnsi"/>
              </w:rPr>
              <w:t xml:space="preserve"> </w:t>
            </w:r>
          </w:p>
        </w:tc>
        <w:tc>
          <w:tcPr>
            <w:tcW w:w="1054" w:type="dxa"/>
          </w:tcPr>
          <w:p w14:paraId="0D50130A" w14:textId="228B6555" w:rsidR="004E1AFE" w:rsidRPr="00D44B91" w:rsidRDefault="000424FB" w:rsidP="00A465D3">
            <w:pPr>
              <w:tabs>
                <w:tab w:val="left" w:pos="2913"/>
              </w:tabs>
              <w:spacing w:line="360" w:lineRule="auto"/>
              <w:rPr>
                <w:rFonts w:ascii="Century Gothic" w:hAnsi="Century Gothic" w:cstheme="minorHAnsi"/>
              </w:rPr>
            </w:pPr>
            <w:r>
              <w:rPr>
                <w:rFonts w:ascii="Century Gothic" w:hAnsi="Century Gothic" w:cstheme="minorHAnsi"/>
              </w:rPr>
              <w:t>4</w:t>
            </w:r>
          </w:p>
        </w:tc>
      </w:tr>
      <w:tr w:rsidR="004E1AFE" w:rsidRPr="00D44B91" w14:paraId="0D50130F" w14:textId="77777777" w:rsidTr="00E3058E">
        <w:tc>
          <w:tcPr>
            <w:tcW w:w="1242" w:type="dxa"/>
          </w:tcPr>
          <w:p w14:paraId="0D50130C" w14:textId="77777777" w:rsidR="004E1AFE" w:rsidRPr="00D44B91" w:rsidRDefault="004E1AFE" w:rsidP="00A465D3">
            <w:pPr>
              <w:tabs>
                <w:tab w:val="left" w:pos="2913"/>
              </w:tabs>
              <w:spacing w:line="360" w:lineRule="auto"/>
              <w:rPr>
                <w:rFonts w:ascii="Century Gothic" w:hAnsi="Century Gothic" w:cstheme="minorHAnsi"/>
              </w:rPr>
            </w:pPr>
            <w:r w:rsidRPr="00D44B91">
              <w:rPr>
                <w:rFonts w:ascii="Century Gothic" w:hAnsi="Century Gothic" w:cstheme="minorHAnsi"/>
              </w:rPr>
              <w:t>4.0</w:t>
            </w:r>
          </w:p>
        </w:tc>
        <w:tc>
          <w:tcPr>
            <w:tcW w:w="6946" w:type="dxa"/>
          </w:tcPr>
          <w:p w14:paraId="0D50130D" w14:textId="64088523" w:rsidR="004E1AFE" w:rsidRPr="00D44B91" w:rsidRDefault="00487AC6" w:rsidP="00A465D3">
            <w:pPr>
              <w:tabs>
                <w:tab w:val="left" w:pos="2913"/>
              </w:tabs>
              <w:spacing w:line="360" w:lineRule="auto"/>
              <w:rPr>
                <w:rFonts w:ascii="Century Gothic" w:hAnsi="Century Gothic" w:cstheme="minorHAnsi"/>
              </w:rPr>
            </w:pPr>
            <w:r>
              <w:rPr>
                <w:rFonts w:ascii="Century Gothic" w:hAnsi="Century Gothic" w:cstheme="minorHAnsi"/>
              </w:rPr>
              <w:t xml:space="preserve">Your </w:t>
            </w:r>
            <w:r w:rsidR="0020453D">
              <w:rPr>
                <w:rFonts w:ascii="Century Gothic" w:hAnsi="Century Gothic" w:cstheme="minorHAnsi"/>
              </w:rPr>
              <w:t>Commitment</w:t>
            </w:r>
          </w:p>
        </w:tc>
        <w:tc>
          <w:tcPr>
            <w:tcW w:w="1054" w:type="dxa"/>
          </w:tcPr>
          <w:p w14:paraId="0D50130E" w14:textId="2350278D" w:rsidR="004E1AFE" w:rsidRPr="00D44B91" w:rsidRDefault="00AE3F1B" w:rsidP="00A465D3">
            <w:pPr>
              <w:tabs>
                <w:tab w:val="left" w:pos="2913"/>
              </w:tabs>
              <w:spacing w:line="360" w:lineRule="auto"/>
              <w:rPr>
                <w:rFonts w:ascii="Century Gothic" w:hAnsi="Century Gothic" w:cstheme="minorHAnsi"/>
              </w:rPr>
            </w:pPr>
            <w:r>
              <w:rPr>
                <w:rFonts w:ascii="Century Gothic" w:hAnsi="Century Gothic" w:cstheme="minorHAnsi"/>
              </w:rPr>
              <w:t>5</w:t>
            </w:r>
          </w:p>
        </w:tc>
      </w:tr>
      <w:tr w:rsidR="00E3058E" w:rsidRPr="00D44B91" w14:paraId="0D501313" w14:textId="77777777" w:rsidTr="00715D1A">
        <w:trPr>
          <w:trHeight w:val="307"/>
        </w:trPr>
        <w:tc>
          <w:tcPr>
            <w:tcW w:w="1242" w:type="dxa"/>
          </w:tcPr>
          <w:p w14:paraId="0D501310" w14:textId="77777777" w:rsidR="00E3058E" w:rsidRPr="00D44B91" w:rsidRDefault="00E3058E" w:rsidP="00A465D3">
            <w:pPr>
              <w:tabs>
                <w:tab w:val="left" w:pos="2913"/>
              </w:tabs>
              <w:spacing w:line="360" w:lineRule="auto"/>
              <w:rPr>
                <w:rFonts w:ascii="Century Gothic" w:hAnsi="Century Gothic" w:cstheme="minorHAnsi"/>
              </w:rPr>
            </w:pPr>
            <w:r w:rsidRPr="00D44B91">
              <w:rPr>
                <w:rFonts w:ascii="Century Gothic" w:hAnsi="Century Gothic" w:cstheme="minorHAnsi"/>
              </w:rPr>
              <w:t>5.0</w:t>
            </w:r>
          </w:p>
        </w:tc>
        <w:tc>
          <w:tcPr>
            <w:tcW w:w="6946" w:type="dxa"/>
          </w:tcPr>
          <w:p w14:paraId="0D501311" w14:textId="77777777" w:rsidR="00E3058E" w:rsidRPr="00D44B91" w:rsidRDefault="00487AC6" w:rsidP="00A465D3">
            <w:pPr>
              <w:tabs>
                <w:tab w:val="left" w:pos="2913"/>
              </w:tabs>
              <w:spacing w:line="360" w:lineRule="auto"/>
              <w:rPr>
                <w:rFonts w:ascii="Century Gothic" w:hAnsi="Century Gothic" w:cstheme="minorHAnsi"/>
              </w:rPr>
            </w:pPr>
            <w:r>
              <w:rPr>
                <w:rFonts w:ascii="Century Gothic" w:hAnsi="Century Gothic" w:cstheme="minorHAnsi"/>
              </w:rPr>
              <w:t>Periodic Review</w:t>
            </w:r>
          </w:p>
        </w:tc>
        <w:tc>
          <w:tcPr>
            <w:tcW w:w="1054" w:type="dxa"/>
          </w:tcPr>
          <w:p w14:paraId="0D501312" w14:textId="7F920248" w:rsidR="00E3058E" w:rsidRPr="00D44B91" w:rsidRDefault="00AE3F1B" w:rsidP="00A465D3">
            <w:pPr>
              <w:tabs>
                <w:tab w:val="left" w:pos="2913"/>
              </w:tabs>
              <w:spacing w:line="360" w:lineRule="auto"/>
              <w:rPr>
                <w:rFonts w:ascii="Century Gothic" w:hAnsi="Century Gothic" w:cstheme="minorHAnsi"/>
              </w:rPr>
            </w:pPr>
            <w:r>
              <w:rPr>
                <w:rFonts w:ascii="Century Gothic" w:hAnsi="Century Gothic" w:cstheme="minorHAnsi"/>
              </w:rPr>
              <w:t>6</w:t>
            </w:r>
          </w:p>
        </w:tc>
      </w:tr>
      <w:tr w:rsidR="00487AC6" w:rsidRPr="00D44B91" w14:paraId="0D501317" w14:textId="77777777" w:rsidTr="00961E29">
        <w:trPr>
          <w:trHeight w:val="307"/>
        </w:trPr>
        <w:tc>
          <w:tcPr>
            <w:tcW w:w="1242" w:type="dxa"/>
          </w:tcPr>
          <w:p w14:paraId="0D501314" w14:textId="77777777" w:rsidR="00487AC6" w:rsidRPr="00D44B91" w:rsidRDefault="00487AC6" w:rsidP="00A465D3">
            <w:pPr>
              <w:tabs>
                <w:tab w:val="left" w:pos="2913"/>
              </w:tabs>
              <w:spacing w:line="360" w:lineRule="auto"/>
              <w:rPr>
                <w:rFonts w:ascii="Century Gothic" w:hAnsi="Century Gothic" w:cstheme="minorHAnsi"/>
              </w:rPr>
            </w:pPr>
            <w:r>
              <w:rPr>
                <w:rFonts w:ascii="Century Gothic" w:hAnsi="Century Gothic" w:cstheme="minorHAnsi"/>
              </w:rPr>
              <w:t>6</w:t>
            </w:r>
            <w:r w:rsidRPr="00D44B91">
              <w:rPr>
                <w:rFonts w:ascii="Century Gothic" w:hAnsi="Century Gothic" w:cstheme="minorHAnsi"/>
              </w:rPr>
              <w:t>.0</w:t>
            </w:r>
          </w:p>
        </w:tc>
        <w:tc>
          <w:tcPr>
            <w:tcW w:w="6946" w:type="dxa"/>
          </w:tcPr>
          <w:p w14:paraId="0D501315" w14:textId="77777777" w:rsidR="00487AC6" w:rsidRPr="00D44B91" w:rsidRDefault="008825BA" w:rsidP="00A465D3">
            <w:pPr>
              <w:tabs>
                <w:tab w:val="left" w:pos="2913"/>
              </w:tabs>
              <w:spacing w:line="360" w:lineRule="auto"/>
              <w:rPr>
                <w:rFonts w:ascii="Century Gothic" w:hAnsi="Century Gothic" w:cstheme="minorHAnsi"/>
              </w:rPr>
            </w:pPr>
            <w:r>
              <w:rPr>
                <w:rFonts w:ascii="Century Gothic" w:hAnsi="Century Gothic" w:cstheme="minorHAnsi"/>
              </w:rPr>
              <w:t>Termination</w:t>
            </w:r>
          </w:p>
        </w:tc>
        <w:tc>
          <w:tcPr>
            <w:tcW w:w="1054" w:type="dxa"/>
          </w:tcPr>
          <w:p w14:paraId="0D501316" w14:textId="5CB43AF6" w:rsidR="00487AC6" w:rsidRPr="00D44B91" w:rsidRDefault="00624DFE" w:rsidP="00A465D3">
            <w:pPr>
              <w:tabs>
                <w:tab w:val="left" w:pos="2913"/>
              </w:tabs>
              <w:spacing w:line="360" w:lineRule="auto"/>
              <w:rPr>
                <w:rFonts w:ascii="Century Gothic" w:hAnsi="Century Gothic" w:cstheme="minorHAnsi"/>
              </w:rPr>
            </w:pPr>
            <w:r>
              <w:rPr>
                <w:rFonts w:ascii="Century Gothic" w:hAnsi="Century Gothic" w:cstheme="minorHAnsi"/>
              </w:rPr>
              <w:t>6</w:t>
            </w:r>
          </w:p>
        </w:tc>
      </w:tr>
      <w:tr w:rsidR="008825BA" w:rsidRPr="00D44B91" w14:paraId="0D50131B" w14:textId="77777777" w:rsidTr="008825BA">
        <w:trPr>
          <w:trHeight w:val="307"/>
        </w:trPr>
        <w:tc>
          <w:tcPr>
            <w:tcW w:w="1242" w:type="dxa"/>
          </w:tcPr>
          <w:p w14:paraId="0D501318" w14:textId="77777777" w:rsidR="008825BA" w:rsidRPr="00D44B91" w:rsidRDefault="008825BA" w:rsidP="00A465D3">
            <w:pPr>
              <w:tabs>
                <w:tab w:val="left" w:pos="2913"/>
              </w:tabs>
              <w:spacing w:line="360" w:lineRule="auto"/>
              <w:rPr>
                <w:rFonts w:ascii="Century Gothic" w:hAnsi="Century Gothic" w:cstheme="minorHAnsi"/>
              </w:rPr>
            </w:pPr>
            <w:r>
              <w:rPr>
                <w:rFonts w:ascii="Century Gothic" w:hAnsi="Century Gothic" w:cstheme="minorHAnsi"/>
              </w:rPr>
              <w:t>7</w:t>
            </w:r>
            <w:r w:rsidRPr="00D44B91">
              <w:rPr>
                <w:rFonts w:ascii="Century Gothic" w:hAnsi="Century Gothic" w:cstheme="minorHAnsi"/>
              </w:rPr>
              <w:t>.0</w:t>
            </w:r>
          </w:p>
        </w:tc>
        <w:tc>
          <w:tcPr>
            <w:tcW w:w="6946" w:type="dxa"/>
          </w:tcPr>
          <w:p w14:paraId="0D501319" w14:textId="77777777" w:rsidR="008825BA" w:rsidRPr="00D44B91" w:rsidRDefault="008825BA" w:rsidP="00A465D3">
            <w:pPr>
              <w:tabs>
                <w:tab w:val="left" w:pos="2913"/>
              </w:tabs>
              <w:spacing w:line="360" w:lineRule="auto"/>
              <w:rPr>
                <w:rFonts w:ascii="Century Gothic" w:hAnsi="Century Gothic" w:cstheme="minorHAnsi"/>
              </w:rPr>
            </w:pPr>
            <w:r>
              <w:rPr>
                <w:rFonts w:ascii="Century Gothic" w:hAnsi="Century Gothic" w:cstheme="minorHAnsi"/>
              </w:rPr>
              <w:t>Contacts</w:t>
            </w:r>
          </w:p>
        </w:tc>
        <w:tc>
          <w:tcPr>
            <w:tcW w:w="1054" w:type="dxa"/>
          </w:tcPr>
          <w:p w14:paraId="0D50131A" w14:textId="72F11609" w:rsidR="008825BA" w:rsidRPr="00D44B91" w:rsidRDefault="00624DFE" w:rsidP="00A465D3">
            <w:pPr>
              <w:tabs>
                <w:tab w:val="left" w:pos="2913"/>
              </w:tabs>
              <w:spacing w:line="360" w:lineRule="auto"/>
              <w:rPr>
                <w:rFonts w:ascii="Century Gothic" w:hAnsi="Century Gothic" w:cstheme="minorHAnsi"/>
              </w:rPr>
            </w:pPr>
            <w:r>
              <w:rPr>
                <w:rFonts w:ascii="Century Gothic" w:hAnsi="Century Gothic" w:cstheme="minorHAnsi"/>
              </w:rPr>
              <w:t>8</w:t>
            </w:r>
          </w:p>
        </w:tc>
      </w:tr>
    </w:tbl>
    <w:p w14:paraId="0D50131C" w14:textId="77777777" w:rsidR="00D40CCB" w:rsidRDefault="00D40CCB" w:rsidP="00D40CCB">
      <w:pPr>
        <w:tabs>
          <w:tab w:val="left" w:pos="2913"/>
        </w:tabs>
        <w:rPr>
          <w:rFonts w:cstheme="minorHAnsi"/>
        </w:rPr>
      </w:pPr>
    </w:p>
    <w:p w14:paraId="0D50131D" w14:textId="77777777" w:rsidR="00D40CCB" w:rsidRDefault="00D40CCB">
      <w:pPr>
        <w:rPr>
          <w:rFonts w:cstheme="minorHAnsi"/>
        </w:rPr>
      </w:pPr>
      <w:r>
        <w:rPr>
          <w:rFonts w:cstheme="minorHAnsi"/>
        </w:rPr>
        <w:br w:type="page"/>
      </w:r>
    </w:p>
    <w:p w14:paraId="0D50131E" w14:textId="77777777" w:rsidR="00D40CCB" w:rsidRPr="00C77333" w:rsidRDefault="00D40CCB" w:rsidP="00D40CCB">
      <w:pPr>
        <w:pStyle w:val="Heading1"/>
        <w:numPr>
          <w:ilvl w:val="0"/>
          <w:numId w:val="2"/>
        </w:numPr>
        <w:rPr>
          <w:rFonts w:ascii="Century Gothic" w:hAnsi="Century Gothic" w:cstheme="minorHAnsi"/>
          <w:sz w:val="28"/>
          <w:szCs w:val="28"/>
        </w:rPr>
      </w:pPr>
      <w:bookmarkStart w:id="0" w:name="_Toc75930111"/>
      <w:bookmarkStart w:id="1" w:name="_Toc138132808"/>
      <w:r w:rsidRPr="00C77333">
        <w:rPr>
          <w:rFonts w:ascii="Century Gothic" w:hAnsi="Century Gothic" w:cstheme="minorHAnsi"/>
          <w:sz w:val="28"/>
          <w:szCs w:val="28"/>
        </w:rPr>
        <w:lastRenderedPageBreak/>
        <w:t>Agreement Overview</w:t>
      </w:r>
      <w:bookmarkEnd w:id="0"/>
      <w:bookmarkEnd w:id="1"/>
    </w:p>
    <w:p w14:paraId="0D50131F" w14:textId="77777777" w:rsidR="009650D1" w:rsidRPr="00C77333" w:rsidRDefault="009650D1" w:rsidP="009650D1">
      <w:pPr>
        <w:rPr>
          <w:rFonts w:ascii="Century Gothic" w:hAnsi="Century Gothic"/>
          <w:sz w:val="20"/>
          <w:szCs w:val="20"/>
          <w:lang w:val="en-US" w:eastAsia="zh-CN"/>
        </w:rPr>
      </w:pPr>
    </w:p>
    <w:p w14:paraId="0D501320" w14:textId="2B2813C7" w:rsidR="00D40CCB" w:rsidRPr="00612113" w:rsidRDefault="00D40CCB" w:rsidP="00C77333">
      <w:pPr>
        <w:jc w:val="both"/>
        <w:rPr>
          <w:rFonts w:ascii="Century Gothic" w:hAnsi="Century Gothic"/>
          <w:sz w:val="20"/>
          <w:szCs w:val="20"/>
        </w:rPr>
      </w:pPr>
      <w:r w:rsidRPr="00C77333">
        <w:rPr>
          <w:rFonts w:ascii="Century Gothic" w:hAnsi="Century Gothic"/>
          <w:sz w:val="20"/>
          <w:szCs w:val="20"/>
        </w:rPr>
        <w:t xml:space="preserve">This Agreement represents a Service Level Agreement (“SLA” or “Agreement”) between </w:t>
      </w:r>
      <w:r w:rsidR="00C61D8A">
        <w:rPr>
          <w:rFonts w:ascii="Century Gothic" w:hAnsi="Century Gothic"/>
          <w:i/>
          <w:sz w:val="20"/>
          <w:szCs w:val="20"/>
        </w:rPr>
        <w:t>Educ8 Training Group Limited</w:t>
      </w:r>
      <w:r w:rsidRPr="00C77333">
        <w:rPr>
          <w:rFonts w:ascii="Century Gothic" w:hAnsi="Century Gothic"/>
          <w:i/>
          <w:sz w:val="20"/>
          <w:szCs w:val="20"/>
        </w:rPr>
        <w:t xml:space="preserve"> Ltd</w:t>
      </w:r>
      <w:r w:rsidR="00F2525F">
        <w:rPr>
          <w:rFonts w:ascii="Century Gothic" w:hAnsi="Century Gothic"/>
          <w:sz w:val="20"/>
          <w:szCs w:val="20"/>
        </w:rPr>
        <w:t xml:space="preserve"> </w:t>
      </w:r>
      <w:r w:rsidR="00C61D8A" w:rsidRPr="00C61D8A">
        <w:rPr>
          <w:rFonts w:ascii="Century Gothic" w:hAnsi="Century Gothic"/>
          <w:b/>
          <w:bCs/>
          <w:i/>
          <w:iCs/>
          <w:sz w:val="20"/>
          <w:szCs w:val="20"/>
        </w:rPr>
        <w:t>(Educ8)</w:t>
      </w:r>
      <w:r w:rsidR="00C61D8A">
        <w:rPr>
          <w:rFonts w:ascii="Century Gothic" w:hAnsi="Century Gothic"/>
          <w:sz w:val="20"/>
          <w:szCs w:val="20"/>
        </w:rPr>
        <w:t xml:space="preserve"> </w:t>
      </w:r>
      <w:r w:rsidR="00F2525F">
        <w:rPr>
          <w:rFonts w:ascii="Century Gothic" w:hAnsi="Century Gothic"/>
          <w:sz w:val="20"/>
          <w:szCs w:val="20"/>
        </w:rPr>
        <w:t xml:space="preserve">and </w:t>
      </w:r>
      <w:r w:rsidR="009D54FF">
        <w:rPr>
          <w:rFonts w:ascii="Century Gothic" w:hAnsi="Century Gothic"/>
          <w:i/>
          <w:sz w:val="20"/>
          <w:szCs w:val="20"/>
        </w:rPr>
        <w:t>D</w:t>
      </w:r>
      <w:r w:rsidR="00561263">
        <w:rPr>
          <w:rFonts w:ascii="Century Gothic" w:hAnsi="Century Gothic"/>
          <w:i/>
          <w:sz w:val="20"/>
          <w:szCs w:val="20"/>
        </w:rPr>
        <w:t xml:space="preserve">river and </w:t>
      </w:r>
      <w:r w:rsidR="009D54FF">
        <w:rPr>
          <w:rFonts w:ascii="Century Gothic" w:hAnsi="Century Gothic"/>
          <w:i/>
          <w:sz w:val="20"/>
          <w:szCs w:val="20"/>
        </w:rPr>
        <w:t>V</w:t>
      </w:r>
      <w:r w:rsidR="00561263">
        <w:rPr>
          <w:rFonts w:ascii="Century Gothic" w:hAnsi="Century Gothic"/>
          <w:i/>
          <w:sz w:val="20"/>
          <w:szCs w:val="20"/>
        </w:rPr>
        <w:t xml:space="preserve">ehicle Standards </w:t>
      </w:r>
      <w:r w:rsidR="009D54FF">
        <w:rPr>
          <w:rFonts w:ascii="Century Gothic" w:hAnsi="Century Gothic"/>
          <w:i/>
          <w:sz w:val="20"/>
          <w:szCs w:val="20"/>
        </w:rPr>
        <w:t>A</w:t>
      </w:r>
      <w:r w:rsidR="00561263">
        <w:rPr>
          <w:rFonts w:ascii="Century Gothic" w:hAnsi="Century Gothic"/>
          <w:i/>
          <w:sz w:val="20"/>
          <w:szCs w:val="20"/>
        </w:rPr>
        <w:t xml:space="preserve">gency </w:t>
      </w:r>
      <w:r w:rsidR="00561263" w:rsidRPr="00C61D8A">
        <w:rPr>
          <w:rFonts w:ascii="Century Gothic" w:hAnsi="Century Gothic"/>
          <w:b/>
          <w:bCs/>
          <w:i/>
          <w:sz w:val="20"/>
          <w:szCs w:val="20"/>
        </w:rPr>
        <w:t>(DVSA)</w:t>
      </w:r>
      <w:r w:rsidR="009D54FF">
        <w:rPr>
          <w:rFonts w:ascii="Century Gothic" w:hAnsi="Century Gothic"/>
          <w:i/>
          <w:sz w:val="20"/>
          <w:szCs w:val="20"/>
        </w:rPr>
        <w:t xml:space="preserve"> </w:t>
      </w:r>
      <w:r w:rsidR="001B15BD" w:rsidRPr="00F2525F">
        <w:rPr>
          <w:rFonts w:ascii="Century Gothic" w:hAnsi="Century Gothic"/>
          <w:i/>
          <w:sz w:val="20"/>
          <w:szCs w:val="20"/>
        </w:rPr>
        <w:t>commencing</w:t>
      </w:r>
      <w:r w:rsidR="00C77333" w:rsidRPr="00C77333">
        <w:rPr>
          <w:rFonts w:ascii="Century Gothic" w:hAnsi="Century Gothic"/>
          <w:sz w:val="20"/>
          <w:szCs w:val="20"/>
        </w:rPr>
        <w:t xml:space="preserve"> </w:t>
      </w:r>
      <w:r w:rsidR="00C77333">
        <w:rPr>
          <w:rFonts w:ascii="Century Gothic" w:hAnsi="Century Gothic"/>
          <w:sz w:val="20"/>
          <w:szCs w:val="20"/>
        </w:rPr>
        <w:t>o</w:t>
      </w:r>
      <w:r w:rsidR="00C77333" w:rsidRPr="00C77333">
        <w:rPr>
          <w:rFonts w:ascii="Century Gothic" w:hAnsi="Century Gothic"/>
          <w:sz w:val="20"/>
          <w:szCs w:val="20"/>
        </w:rPr>
        <w:t xml:space="preserve">n </w:t>
      </w:r>
      <w:r w:rsidR="00C77333">
        <w:rPr>
          <w:rFonts w:ascii="Century Gothic" w:hAnsi="Century Gothic"/>
          <w:sz w:val="20"/>
          <w:szCs w:val="20"/>
        </w:rPr>
        <w:t>‘</w:t>
      </w:r>
      <w:r w:rsidR="00750052">
        <w:rPr>
          <w:rFonts w:ascii="Century Gothic" w:hAnsi="Century Gothic"/>
          <w:sz w:val="20"/>
          <w:szCs w:val="20"/>
        </w:rPr>
        <w:t xml:space="preserve">the Effective </w:t>
      </w:r>
      <w:r w:rsidR="00C77333" w:rsidRPr="00C77333">
        <w:rPr>
          <w:rFonts w:ascii="Century Gothic" w:hAnsi="Century Gothic"/>
          <w:sz w:val="20"/>
          <w:szCs w:val="20"/>
        </w:rPr>
        <w:t xml:space="preserve">Date </w:t>
      </w:r>
      <w:r w:rsidR="000D75F7">
        <w:rPr>
          <w:rFonts w:ascii="Century Gothic" w:hAnsi="Century Gothic"/>
          <w:sz w:val="20"/>
          <w:szCs w:val="20"/>
        </w:rPr>
        <w:t>01/04/2023</w:t>
      </w:r>
      <w:r w:rsidR="00C77333" w:rsidRPr="00DA2F4B">
        <w:rPr>
          <w:rFonts w:ascii="Century Gothic" w:hAnsi="Century Gothic"/>
          <w:sz w:val="20"/>
          <w:szCs w:val="20"/>
        </w:rPr>
        <w:t>’</w:t>
      </w:r>
      <w:r w:rsidR="000D75F7">
        <w:rPr>
          <w:rFonts w:ascii="Century Gothic" w:hAnsi="Century Gothic"/>
          <w:sz w:val="20"/>
          <w:szCs w:val="20"/>
        </w:rPr>
        <w:t xml:space="preserve"> for a period of three (3) years</w:t>
      </w:r>
      <w:r w:rsidR="009F74F7" w:rsidRPr="00DA2F4B">
        <w:rPr>
          <w:rFonts w:ascii="Century Gothic" w:hAnsi="Century Gothic"/>
          <w:sz w:val="20"/>
          <w:szCs w:val="20"/>
        </w:rPr>
        <w:t>. The</w:t>
      </w:r>
      <w:r w:rsidR="00E557CA" w:rsidRPr="00DA2F4B">
        <w:rPr>
          <w:rFonts w:ascii="Century Gothic" w:hAnsi="Century Gothic"/>
          <w:sz w:val="20"/>
          <w:szCs w:val="20"/>
        </w:rPr>
        <w:t xml:space="preserve"> </w:t>
      </w:r>
      <w:r w:rsidR="009F74F7" w:rsidRPr="00DA2F4B">
        <w:rPr>
          <w:rFonts w:ascii="Century Gothic" w:hAnsi="Century Gothic"/>
          <w:sz w:val="20"/>
          <w:szCs w:val="20"/>
        </w:rPr>
        <w:t xml:space="preserve">termination date is </w:t>
      </w:r>
      <w:r w:rsidR="00807C12" w:rsidRPr="00DA2F4B">
        <w:rPr>
          <w:rFonts w:ascii="Century Gothic" w:hAnsi="Century Gothic"/>
          <w:sz w:val="20"/>
          <w:szCs w:val="20"/>
        </w:rPr>
        <w:t xml:space="preserve">the </w:t>
      </w:r>
      <w:r w:rsidR="00612DFE" w:rsidRPr="00DA2F4B">
        <w:rPr>
          <w:rFonts w:ascii="Century Gothic" w:hAnsi="Century Gothic"/>
          <w:sz w:val="20"/>
          <w:szCs w:val="20"/>
        </w:rPr>
        <w:t>last date for enrolment onto the apprenticeship. The apprenticeship deliver</w:t>
      </w:r>
      <w:r w:rsidR="00EC6073" w:rsidRPr="00DA2F4B">
        <w:rPr>
          <w:rFonts w:ascii="Century Gothic" w:hAnsi="Century Gothic"/>
          <w:sz w:val="20"/>
          <w:szCs w:val="20"/>
        </w:rPr>
        <w:t>y</w:t>
      </w:r>
      <w:r w:rsidR="00612DFE" w:rsidRPr="00DA2F4B">
        <w:rPr>
          <w:rFonts w:ascii="Century Gothic" w:hAnsi="Century Gothic"/>
          <w:sz w:val="20"/>
          <w:szCs w:val="20"/>
        </w:rPr>
        <w:t xml:space="preserve"> is to be supported until comple</w:t>
      </w:r>
      <w:r w:rsidR="00EC6073" w:rsidRPr="00DA2F4B">
        <w:rPr>
          <w:rFonts w:ascii="Century Gothic" w:hAnsi="Century Gothic"/>
          <w:sz w:val="20"/>
          <w:szCs w:val="20"/>
        </w:rPr>
        <w:t>t</w:t>
      </w:r>
      <w:r w:rsidR="00612DFE" w:rsidRPr="00DA2F4B">
        <w:rPr>
          <w:rFonts w:ascii="Century Gothic" w:hAnsi="Century Gothic"/>
          <w:sz w:val="20"/>
          <w:szCs w:val="20"/>
        </w:rPr>
        <w:t xml:space="preserve">ion of the </w:t>
      </w:r>
      <w:r w:rsidR="00EC6073" w:rsidRPr="00DA2F4B">
        <w:rPr>
          <w:rFonts w:ascii="Century Gothic" w:hAnsi="Century Gothic"/>
          <w:sz w:val="20"/>
          <w:szCs w:val="20"/>
        </w:rPr>
        <w:t xml:space="preserve">apprenticeship </w:t>
      </w:r>
      <w:r w:rsidR="00612DFE" w:rsidRPr="00DA2F4B">
        <w:rPr>
          <w:rFonts w:ascii="Century Gothic" w:hAnsi="Century Gothic"/>
          <w:sz w:val="20"/>
          <w:szCs w:val="20"/>
        </w:rPr>
        <w:t>programme. The agreement</w:t>
      </w:r>
      <w:r w:rsidR="00DA2F4B" w:rsidRPr="00DA2F4B">
        <w:rPr>
          <w:rFonts w:ascii="Century Gothic" w:hAnsi="Century Gothic"/>
          <w:sz w:val="20"/>
          <w:szCs w:val="20"/>
        </w:rPr>
        <w:t xml:space="preserve"> </w:t>
      </w:r>
      <w:r w:rsidR="00C77333" w:rsidRPr="00C77333">
        <w:rPr>
          <w:rFonts w:ascii="Century Gothic" w:hAnsi="Century Gothic"/>
          <w:sz w:val="20"/>
          <w:szCs w:val="20"/>
        </w:rPr>
        <w:t>represents a commitment by both parties to work in partnership</w:t>
      </w:r>
      <w:r w:rsidR="00C77333">
        <w:rPr>
          <w:rFonts w:ascii="Century Gothic" w:hAnsi="Century Gothic"/>
          <w:sz w:val="20"/>
          <w:szCs w:val="20"/>
        </w:rPr>
        <w:t xml:space="preserve"> together</w:t>
      </w:r>
      <w:r w:rsidR="00411BA9">
        <w:rPr>
          <w:rFonts w:ascii="Century Gothic" w:hAnsi="Century Gothic"/>
          <w:sz w:val="20"/>
          <w:szCs w:val="20"/>
        </w:rPr>
        <w:t xml:space="preserve"> and for </w:t>
      </w:r>
      <w:r w:rsidR="00EC6073">
        <w:rPr>
          <w:rFonts w:ascii="Century Gothic" w:hAnsi="Century Gothic"/>
          <w:sz w:val="20"/>
          <w:szCs w:val="20"/>
        </w:rPr>
        <w:t xml:space="preserve">The </w:t>
      </w:r>
      <w:r w:rsidR="00C61D8A">
        <w:rPr>
          <w:rFonts w:ascii="Century Gothic" w:hAnsi="Century Gothic"/>
          <w:sz w:val="20"/>
          <w:szCs w:val="20"/>
        </w:rPr>
        <w:t xml:space="preserve">Educ8 Training </w:t>
      </w:r>
      <w:r w:rsidR="00C61D8A" w:rsidRPr="00612113">
        <w:rPr>
          <w:rFonts w:ascii="Century Gothic" w:hAnsi="Century Gothic"/>
          <w:sz w:val="20"/>
          <w:szCs w:val="20"/>
        </w:rPr>
        <w:t>Group Limited</w:t>
      </w:r>
      <w:r w:rsidR="00411BA9" w:rsidRPr="00612113">
        <w:rPr>
          <w:rFonts w:ascii="Century Gothic" w:hAnsi="Century Gothic"/>
          <w:sz w:val="20"/>
          <w:szCs w:val="20"/>
        </w:rPr>
        <w:t xml:space="preserve"> Ltd to be used as the ‘</w:t>
      </w:r>
      <w:r w:rsidR="006F1BB7" w:rsidRPr="00612113">
        <w:rPr>
          <w:rFonts w:ascii="Century Gothic" w:hAnsi="Century Gothic"/>
          <w:sz w:val="20"/>
          <w:szCs w:val="20"/>
        </w:rPr>
        <w:t>primary provider of choice</w:t>
      </w:r>
      <w:r w:rsidR="00411BA9" w:rsidRPr="00612113">
        <w:rPr>
          <w:rFonts w:ascii="Century Gothic" w:hAnsi="Century Gothic"/>
          <w:sz w:val="20"/>
          <w:szCs w:val="20"/>
        </w:rPr>
        <w:t xml:space="preserve">’ of </w:t>
      </w:r>
      <w:r w:rsidR="009D54FF" w:rsidRPr="00612113">
        <w:rPr>
          <w:rFonts w:ascii="Century Gothic" w:hAnsi="Century Gothic"/>
          <w:sz w:val="20"/>
          <w:szCs w:val="20"/>
        </w:rPr>
        <w:t xml:space="preserve">Business Administration Level 3 </w:t>
      </w:r>
      <w:r w:rsidR="00411BA9" w:rsidRPr="00612113">
        <w:rPr>
          <w:rFonts w:ascii="Century Gothic" w:hAnsi="Century Gothic"/>
          <w:sz w:val="20"/>
          <w:szCs w:val="20"/>
        </w:rPr>
        <w:t>Apprenticeships</w:t>
      </w:r>
      <w:r w:rsidR="00EC6073">
        <w:rPr>
          <w:rFonts w:ascii="Century Gothic" w:hAnsi="Century Gothic"/>
          <w:sz w:val="20"/>
          <w:szCs w:val="20"/>
        </w:rPr>
        <w:t>,</w:t>
      </w:r>
      <w:r w:rsidR="00612DFE">
        <w:rPr>
          <w:rFonts w:ascii="Century Gothic" w:hAnsi="Century Gothic"/>
          <w:sz w:val="20"/>
          <w:szCs w:val="20"/>
        </w:rPr>
        <w:t xml:space="preserve"> </w:t>
      </w:r>
      <w:r w:rsidR="00EC6073">
        <w:rPr>
          <w:rFonts w:ascii="Century Gothic" w:hAnsi="Century Gothic"/>
          <w:sz w:val="20"/>
          <w:szCs w:val="20"/>
        </w:rPr>
        <w:t>limited to 10 apprentices over the duration of the contract</w:t>
      </w:r>
      <w:r w:rsidR="009F74F7" w:rsidRPr="009F74F7">
        <w:rPr>
          <w:rFonts w:ascii="Century Gothic" w:hAnsi="Century Gothic"/>
          <w:sz w:val="20"/>
          <w:szCs w:val="20"/>
        </w:rPr>
        <w:t>.</w:t>
      </w:r>
    </w:p>
    <w:p w14:paraId="087AC10B" w14:textId="77777777" w:rsidR="006F1BB7" w:rsidRPr="00612113" w:rsidRDefault="006F1BB7" w:rsidP="006F1BB7">
      <w:pPr>
        <w:rPr>
          <w:rFonts w:ascii="Century Gothic" w:hAnsi="Century Gothic"/>
          <w:sz w:val="20"/>
          <w:szCs w:val="20"/>
          <w:u w:val="single"/>
        </w:rPr>
      </w:pPr>
      <w:r w:rsidRPr="00612113">
        <w:rPr>
          <w:rFonts w:ascii="Century Gothic" w:hAnsi="Century Gothic"/>
          <w:sz w:val="20"/>
          <w:szCs w:val="20"/>
          <w:u w:val="single"/>
        </w:rPr>
        <w:t>Duration of Apprenticeship and total funding Values:</w:t>
      </w:r>
    </w:p>
    <w:p w14:paraId="684C774B" w14:textId="065CB0E5" w:rsidR="006F1BB7" w:rsidRPr="00612113" w:rsidRDefault="006F1BB7" w:rsidP="006F1BB7">
      <w:pPr>
        <w:pStyle w:val="ListParagraph"/>
        <w:numPr>
          <w:ilvl w:val="0"/>
          <w:numId w:val="16"/>
        </w:numPr>
        <w:spacing w:after="0" w:line="240" w:lineRule="auto"/>
        <w:contextualSpacing w:val="0"/>
        <w:rPr>
          <w:rFonts w:ascii="Century Gothic" w:eastAsia="Times New Roman" w:hAnsi="Century Gothic"/>
          <w:sz w:val="20"/>
          <w:szCs w:val="20"/>
        </w:rPr>
      </w:pPr>
      <w:r w:rsidRPr="00612113">
        <w:rPr>
          <w:rFonts w:ascii="Century Gothic" w:eastAsia="Times New Roman" w:hAnsi="Century Gothic"/>
          <w:sz w:val="20"/>
          <w:szCs w:val="20"/>
        </w:rPr>
        <w:t>Business Admin Level 3 duration is between 12-15 months (expected completion within 12 months</w:t>
      </w:r>
      <w:r w:rsidR="009F74F7">
        <w:rPr>
          <w:rFonts w:ascii="Century Gothic" w:eastAsia="Times New Roman" w:hAnsi="Century Gothic"/>
          <w:sz w:val="20"/>
          <w:szCs w:val="20"/>
        </w:rPr>
        <w:t>).</w:t>
      </w:r>
    </w:p>
    <w:p w14:paraId="58897035" w14:textId="77777777" w:rsidR="006F1BB7" w:rsidRPr="00612113" w:rsidRDefault="006F1BB7" w:rsidP="006F1BB7">
      <w:pPr>
        <w:spacing w:after="0" w:line="240" w:lineRule="auto"/>
        <w:rPr>
          <w:rFonts w:ascii="Century Gothic" w:eastAsia="Times New Roman" w:hAnsi="Century Gothic"/>
          <w:sz w:val="20"/>
          <w:szCs w:val="20"/>
        </w:rPr>
      </w:pPr>
    </w:p>
    <w:p w14:paraId="516286E8" w14:textId="60A9AEED" w:rsidR="00EC6073" w:rsidRPr="009F74F7" w:rsidRDefault="00612DFE" w:rsidP="00EC6073">
      <w:pPr>
        <w:pStyle w:val="ListParagraph"/>
        <w:numPr>
          <w:ilvl w:val="0"/>
          <w:numId w:val="16"/>
        </w:numPr>
        <w:spacing w:after="0" w:line="240" w:lineRule="auto"/>
        <w:rPr>
          <w:rFonts w:ascii="Century Gothic" w:hAnsi="Century Gothic"/>
          <w:sz w:val="20"/>
          <w:szCs w:val="20"/>
        </w:rPr>
      </w:pPr>
      <w:r w:rsidRPr="009F74F7">
        <w:rPr>
          <w:rFonts w:ascii="Century Gothic" w:eastAsia="Times New Roman" w:hAnsi="Century Gothic"/>
          <w:sz w:val="20"/>
          <w:szCs w:val="20"/>
        </w:rPr>
        <w:t>The agreement only covers Business Administration Level 3 apprentices fund</w:t>
      </w:r>
      <w:r w:rsidR="00EC6073" w:rsidRPr="009F74F7">
        <w:rPr>
          <w:rFonts w:ascii="Century Gothic" w:eastAsia="Times New Roman" w:hAnsi="Century Gothic"/>
          <w:sz w:val="20"/>
          <w:szCs w:val="20"/>
        </w:rPr>
        <w:t>ed</w:t>
      </w:r>
      <w:r w:rsidRPr="009F74F7">
        <w:rPr>
          <w:rFonts w:ascii="Century Gothic" w:eastAsia="Times New Roman" w:hAnsi="Century Gothic"/>
          <w:sz w:val="20"/>
          <w:szCs w:val="20"/>
        </w:rPr>
        <w:t xml:space="preserve"> through </w:t>
      </w:r>
      <w:r w:rsidR="006F1BB7" w:rsidRPr="009F74F7">
        <w:rPr>
          <w:rFonts w:ascii="Century Gothic" w:eastAsia="Times New Roman" w:hAnsi="Century Gothic"/>
          <w:sz w:val="20"/>
          <w:szCs w:val="20"/>
        </w:rPr>
        <w:t>Welsh Government</w:t>
      </w:r>
      <w:r w:rsidRPr="009F74F7">
        <w:rPr>
          <w:rFonts w:ascii="Century Gothic" w:eastAsia="Times New Roman" w:hAnsi="Century Gothic"/>
          <w:sz w:val="20"/>
          <w:szCs w:val="20"/>
        </w:rPr>
        <w:t xml:space="preserve">. The </w:t>
      </w:r>
      <w:r w:rsidR="006F1BB7" w:rsidRPr="009F74F7">
        <w:rPr>
          <w:rFonts w:ascii="Century Gothic" w:eastAsia="Times New Roman" w:hAnsi="Century Gothic"/>
          <w:sz w:val="20"/>
          <w:szCs w:val="20"/>
        </w:rPr>
        <w:t xml:space="preserve"> funding value for the qualification is </w:t>
      </w:r>
      <w:r w:rsidR="00DD3B1E" w:rsidRPr="00DD3B1E">
        <w:rPr>
          <w:rFonts w:ascii="Century Gothic" w:eastAsia="Times New Roman" w:hAnsi="Century Gothic"/>
          <w:sz w:val="20"/>
          <w:szCs w:val="20"/>
        </w:rPr>
        <w:t>XXXXXX redacted under FOIA section 43</w:t>
      </w:r>
      <w:r w:rsidR="009F74F7">
        <w:rPr>
          <w:rFonts w:ascii="Century Gothic" w:eastAsia="Times New Roman" w:hAnsi="Century Gothic"/>
          <w:sz w:val="20"/>
          <w:szCs w:val="20"/>
        </w:rPr>
        <w:t>.</w:t>
      </w:r>
    </w:p>
    <w:p w14:paraId="123C8632" w14:textId="77777777" w:rsidR="006F1BB7" w:rsidRPr="00612113" w:rsidRDefault="006F1BB7" w:rsidP="006F1BB7">
      <w:pPr>
        <w:pStyle w:val="ListParagraph"/>
        <w:rPr>
          <w:rFonts w:ascii="Century Gothic" w:hAnsi="Century Gothic"/>
          <w:sz w:val="20"/>
          <w:szCs w:val="20"/>
        </w:rPr>
      </w:pPr>
    </w:p>
    <w:p w14:paraId="36F4F78B" w14:textId="77777777" w:rsidR="006F1BB7" w:rsidRPr="00612113" w:rsidRDefault="006F1BB7" w:rsidP="006F1BB7">
      <w:pPr>
        <w:pStyle w:val="ListParagraph"/>
        <w:numPr>
          <w:ilvl w:val="0"/>
          <w:numId w:val="16"/>
        </w:numPr>
        <w:spacing w:after="0" w:line="240" w:lineRule="auto"/>
        <w:contextualSpacing w:val="0"/>
        <w:rPr>
          <w:rFonts w:ascii="Century Gothic" w:eastAsia="Times New Roman" w:hAnsi="Century Gothic"/>
          <w:sz w:val="20"/>
          <w:szCs w:val="20"/>
        </w:rPr>
      </w:pPr>
      <w:r w:rsidRPr="00612113">
        <w:rPr>
          <w:rFonts w:ascii="Century Gothic" w:eastAsia="Times New Roman" w:hAnsi="Century Gothic"/>
          <w:sz w:val="20"/>
          <w:szCs w:val="20"/>
        </w:rPr>
        <w:t>Educ8  receives a set monthly delivery payment based on the total funding value of the apprenticeship qualification, this payment varies depending on durations and funding value.</w:t>
      </w:r>
    </w:p>
    <w:p w14:paraId="4BDE4946" w14:textId="77777777" w:rsidR="00EC6073" w:rsidRDefault="00EC6073" w:rsidP="00ED1744">
      <w:pPr>
        <w:pStyle w:val="ListParagraph"/>
        <w:rPr>
          <w:rFonts w:ascii="Century Gothic" w:hAnsi="Century Gothic"/>
          <w:sz w:val="20"/>
          <w:szCs w:val="20"/>
        </w:rPr>
      </w:pPr>
    </w:p>
    <w:p w14:paraId="53413AD4" w14:textId="77777777" w:rsidR="006F1BB7" w:rsidRPr="00C77333" w:rsidRDefault="006F1BB7" w:rsidP="00C77333">
      <w:pPr>
        <w:jc w:val="both"/>
        <w:rPr>
          <w:rFonts w:ascii="Century Gothic" w:hAnsi="Century Gothic"/>
          <w:sz w:val="20"/>
          <w:szCs w:val="20"/>
        </w:rPr>
      </w:pPr>
    </w:p>
    <w:p w14:paraId="0D501321" w14:textId="77777777" w:rsidR="00992F24" w:rsidRPr="00831E0B" w:rsidRDefault="00992F24" w:rsidP="00C77333">
      <w:pPr>
        <w:jc w:val="both"/>
        <w:rPr>
          <w:rFonts w:ascii="Century Gothic" w:hAnsi="Century Gothic"/>
          <w:sz w:val="20"/>
          <w:szCs w:val="20"/>
          <w:u w:val="single"/>
        </w:rPr>
      </w:pPr>
      <w:r w:rsidRPr="00831E0B">
        <w:rPr>
          <w:rFonts w:ascii="Century Gothic" w:hAnsi="Century Gothic"/>
          <w:sz w:val="20"/>
          <w:szCs w:val="20"/>
          <w:u w:val="single"/>
        </w:rPr>
        <w:t>Purpose:</w:t>
      </w:r>
    </w:p>
    <w:p w14:paraId="0D501322" w14:textId="7E0B52F3" w:rsidR="00992F24" w:rsidRDefault="00992F24" w:rsidP="00C77333">
      <w:pPr>
        <w:jc w:val="both"/>
        <w:rPr>
          <w:rFonts w:ascii="Century Gothic" w:hAnsi="Century Gothic"/>
          <w:sz w:val="20"/>
          <w:szCs w:val="20"/>
        </w:rPr>
      </w:pPr>
      <w:r>
        <w:rPr>
          <w:rFonts w:ascii="Century Gothic" w:hAnsi="Century Gothic"/>
          <w:sz w:val="20"/>
          <w:szCs w:val="20"/>
        </w:rPr>
        <w:t xml:space="preserve">The purpose of the SLA is for </w:t>
      </w:r>
      <w:r w:rsidR="00C61D8A">
        <w:rPr>
          <w:rFonts w:ascii="Century Gothic" w:hAnsi="Century Gothic"/>
          <w:sz w:val="20"/>
          <w:szCs w:val="20"/>
        </w:rPr>
        <w:t xml:space="preserve">Educ8 </w:t>
      </w:r>
      <w:r>
        <w:rPr>
          <w:rFonts w:ascii="Century Gothic" w:hAnsi="Century Gothic"/>
          <w:sz w:val="20"/>
          <w:szCs w:val="20"/>
        </w:rPr>
        <w:t xml:space="preserve">and </w:t>
      </w:r>
      <w:r w:rsidR="009D54FF">
        <w:rPr>
          <w:rFonts w:ascii="Century Gothic" w:hAnsi="Century Gothic"/>
          <w:sz w:val="20"/>
          <w:szCs w:val="20"/>
        </w:rPr>
        <w:t>DV</w:t>
      </w:r>
      <w:r w:rsidR="00561263">
        <w:rPr>
          <w:rFonts w:ascii="Century Gothic" w:hAnsi="Century Gothic"/>
          <w:sz w:val="20"/>
          <w:szCs w:val="20"/>
        </w:rPr>
        <w:t>S</w:t>
      </w:r>
      <w:r w:rsidR="009D54FF">
        <w:rPr>
          <w:rFonts w:ascii="Century Gothic" w:hAnsi="Century Gothic"/>
          <w:sz w:val="20"/>
          <w:szCs w:val="20"/>
        </w:rPr>
        <w:t>A</w:t>
      </w:r>
      <w:r w:rsidR="00D27FE8">
        <w:rPr>
          <w:rFonts w:ascii="Century Gothic" w:hAnsi="Century Gothic"/>
          <w:i/>
          <w:sz w:val="20"/>
          <w:szCs w:val="20"/>
        </w:rPr>
        <w:t xml:space="preserve"> </w:t>
      </w:r>
      <w:r>
        <w:rPr>
          <w:rFonts w:ascii="Century Gothic" w:hAnsi="Century Gothic"/>
          <w:sz w:val="20"/>
          <w:szCs w:val="20"/>
        </w:rPr>
        <w:t>to agree to work in partnership to develop high quality learning and development programmes for eligible learners whilst making the best possible use of resources (specifically Welsh Government funding).</w:t>
      </w:r>
      <w:r w:rsidR="00561263">
        <w:rPr>
          <w:rFonts w:ascii="Century Gothic" w:hAnsi="Century Gothic"/>
          <w:sz w:val="20"/>
          <w:szCs w:val="20"/>
        </w:rPr>
        <w:t xml:space="preserve"> </w:t>
      </w:r>
    </w:p>
    <w:p w14:paraId="0D501323" w14:textId="77777777" w:rsidR="00992F24" w:rsidRDefault="00992F24" w:rsidP="00C77333">
      <w:pPr>
        <w:jc w:val="both"/>
        <w:rPr>
          <w:rFonts w:ascii="Century Gothic" w:hAnsi="Century Gothic"/>
          <w:sz w:val="20"/>
          <w:szCs w:val="20"/>
        </w:rPr>
      </w:pPr>
      <w:r>
        <w:rPr>
          <w:rFonts w:ascii="Century Gothic" w:hAnsi="Century Gothic"/>
          <w:sz w:val="20"/>
          <w:szCs w:val="20"/>
        </w:rPr>
        <w:t>Both parties to the SLA commit themselves to the following objectives and guiding principles:</w:t>
      </w:r>
    </w:p>
    <w:p w14:paraId="0D501324" w14:textId="25F00879" w:rsidR="00992F24" w:rsidRPr="00831E0B" w:rsidRDefault="00992F24" w:rsidP="00C77333">
      <w:pPr>
        <w:jc w:val="both"/>
        <w:rPr>
          <w:rFonts w:ascii="Century Gothic" w:hAnsi="Century Gothic"/>
          <w:sz w:val="20"/>
          <w:szCs w:val="20"/>
          <w:u w:val="single"/>
        </w:rPr>
      </w:pPr>
      <w:r w:rsidRPr="00831E0B">
        <w:rPr>
          <w:rFonts w:ascii="Century Gothic" w:hAnsi="Century Gothic"/>
          <w:sz w:val="20"/>
          <w:szCs w:val="20"/>
          <w:u w:val="single"/>
        </w:rPr>
        <w:t>Objectives:</w:t>
      </w:r>
    </w:p>
    <w:p w14:paraId="0D501325" w14:textId="08140046" w:rsidR="00992F24" w:rsidRDefault="00992F24" w:rsidP="00992F24">
      <w:pPr>
        <w:pStyle w:val="ListParagraph"/>
        <w:numPr>
          <w:ilvl w:val="0"/>
          <w:numId w:val="14"/>
        </w:numPr>
        <w:jc w:val="both"/>
        <w:rPr>
          <w:rFonts w:ascii="Century Gothic" w:hAnsi="Century Gothic"/>
          <w:sz w:val="20"/>
          <w:szCs w:val="20"/>
        </w:rPr>
      </w:pPr>
      <w:r>
        <w:rPr>
          <w:rFonts w:ascii="Century Gothic" w:hAnsi="Century Gothic"/>
          <w:sz w:val="20"/>
          <w:szCs w:val="20"/>
        </w:rPr>
        <w:t>To provide eligible learners with high quality learning and development programmes which confirm competency in a  specified job role</w:t>
      </w:r>
      <w:r w:rsidR="00E557CA">
        <w:rPr>
          <w:rFonts w:ascii="Century Gothic" w:hAnsi="Century Gothic"/>
          <w:sz w:val="20"/>
          <w:szCs w:val="20"/>
        </w:rPr>
        <w:t>.</w:t>
      </w:r>
    </w:p>
    <w:p w14:paraId="0D501328" w14:textId="77777777" w:rsidR="00831E0B" w:rsidRPr="00831E0B" w:rsidRDefault="00831E0B" w:rsidP="00831E0B">
      <w:pPr>
        <w:jc w:val="both"/>
        <w:rPr>
          <w:rFonts w:ascii="Century Gothic" w:hAnsi="Century Gothic"/>
          <w:sz w:val="20"/>
          <w:szCs w:val="20"/>
          <w:u w:val="single"/>
        </w:rPr>
      </w:pPr>
      <w:r w:rsidRPr="00831E0B">
        <w:rPr>
          <w:rFonts w:ascii="Century Gothic" w:hAnsi="Century Gothic"/>
          <w:sz w:val="20"/>
          <w:szCs w:val="20"/>
          <w:u w:val="single"/>
        </w:rPr>
        <w:t>Principles:</w:t>
      </w:r>
    </w:p>
    <w:p w14:paraId="0D501329" w14:textId="5D4F7E7D" w:rsidR="00831E0B" w:rsidRDefault="00831E0B" w:rsidP="00831E0B">
      <w:pPr>
        <w:pStyle w:val="ListParagraph"/>
        <w:numPr>
          <w:ilvl w:val="0"/>
          <w:numId w:val="15"/>
        </w:numPr>
        <w:jc w:val="both"/>
        <w:rPr>
          <w:rFonts w:ascii="Century Gothic" w:hAnsi="Century Gothic"/>
          <w:sz w:val="20"/>
          <w:szCs w:val="20"/>
        </w:rPr>
      </w:pPr>
      <w:r>
        <w:rPr>
          <w:rFonts w:ascii="Century Gothic" w:hAnsi="Century Gothic"/>
          <w:sz w:val="20"/>
          <w:szCs w:val="20"/>
        </w:rPr>
        <w:t>Shared commitment to the development and promotion of high quality training programmes</w:t>
      </w:r>
      <w:r w:rsidR="00E557CA">
        <w:rPr>
          <w:rFonts w:ascii="Century Gothic" w:hAnsi="Century Gothic"/>
          <w:sz w:val="20"/>
          <w:szCs w:val="20"/>
        </w:rPr>
        <w:t>,</w:t>
      </w:r>
    </w:p>
    <w:p w14:paraId="0D50132A" w14:textId="7304CB46" w:rsidR="00831E0B" w:rsidRDefault="00831E0B" w:rsidP="00831E0B">
      <w:pPr>
        <w:pStyle w:val="ListParagraph"/>
        <w:numPr>
          <w:ilvl w:val="0"/>
          <w:numId w:val="15"/>
        </w:numPr>
        <w:jc w:val="both"/>
        <w:rPr>
          <w:rFonts w:ascii="Century Gothic" w:hAnsi="Century Gothic"/>
          <w:sz w:val="20"/>
          <w:szCs w:val="20"/>
        </w:rPr>
      </w:pPr>
      <w:r>
        <w:rPr>
          <w:rFonts w:ascii="Century Gothic" w:hAnsi="Century Gothic"/>
          <w:sz w:val="20"/>
          <w:szCs w:val="20"/>
        </w:rPr>
        <w:t>Recognition of the value of each partner’s contributions</w:t>
      </w:r>
      <w:r w:rsidR="00E557CA">
        <w:rPr>
          <w:rFonts w:ascii="Century Gothic" w:hAnsi="Century Gothic"/>
          <w:sz w:val="20"/>
          <w:szCs w:val="20"/>
        </w:rPr>
        <w:t>,</w:t>
      </w:r>
    </w:p>
    <w:p w14:paraId="0D50132B" w14:textId="1EFE52E8" w:rsidR="00C77333" w:rsidRDefault="00831E0B" w:rsidP="00831E0B">
      <w:pPr>
        <w:pStyle w:val="ListParagraph"/>
        <w:numPr>
          <w:ilvl w:val="0"/>
          <w:numId w:val="15"/>
        </w:numPr>
        <w:jc w:val="both"/>
        <w:rPr>
          <w:rFonts w:ascii="Century Gothic" w:hAnsi="Century Gothic"/>
          <w:sz w:val="20"/>
          <w:szCs w:val="20"/>
        </w:rPr>
      </w:pPr>
      <w:r>
        <w:rPr>
          <w:rFonts w:ascii="Century Gothic" w:hAnsi="Century Gothic"/>
          <w:sz w:val="20"/>
          <w:szCs w:val="20"/>
        </w:rPr>
        <w:t>Essential close working relationships between all parties</w:t>
      </w:r>
      <w:bookmarkStart w:id="2" w:name="_Toc138132809"/>
      <w:bookmarkStart w:id="3" w:name="_Toc75930112"/>
      <w:r w:rsidR="00E557CA">
        <w:rPr>
          <w:rFonts w:ascii="Century Gothic" w:hAnsi="Century Gothic"/>
          <w:sz w:val="20"/>
          <w:szCs w:val="20"/>
        </w:rPr>
        <w:t>.</w:t>
      </w:r>
    </w:p>
    <w:p w14:paraId="0D50132C" w14:textId="77777777" w:rsidR="00831E0B" w:rsidRPr="00F212F1" w:rsidRDefault="00831E0B" w:rsidP="00831E0B">
      <w:pPr>
        <w:jc w:val="both"/>
        <w:rPr>
          <w:rFonts w:ascii="Century Gothic" w:hAnsi="Century Gothic"/>
          <w:sz w:val="20"/>
          <w:szCs w:val="20"/>
          <w:u w:val="single"/>
        </w:rPr>
      </w:pPr>
      <w:r w:rsidRPr="00F212F1">
        <w:rPr>
          <w:rFonts w:ascii="Century Gothic" w:hAnsi="Century Gothic"/>
          <w:sz w:val="20"/>
          <w:szCs w:val="20"/>
          <w:u w:val="single"/>
        </w:rPr>
        <w:t>Reputation and Good Name:</w:t>
      </w:r>
    </w:p>
    <w:p w14:paraId="0D50132D" w14:textId="77777777" w:rsidR="00831E0B" w:rsidRDefault="00831E0B" w:rsidP="00831E0B">
      <w:pPr>
        <w:jc w:val="both"/>
        <w:rPr>
          <w:rFonts w:ascii="Century Gothic" w:hAnsi="Century Gothic"/>
          <w:sz w:val="20"/>
          <w:szCs w:val="20"/>
        </w:rPr>
      </w:pPr>
      <w:r>
        <w:rPr>
          <w:rFonts w:ascii="Century Gothic" w:hAnsi="Century Gothic"/>
          <w:sz w:val="20"/>
          <w:szCs w:val="20"/>
        </w:rPr>
        <w:t>Both parties to this agreement agree to maintain the good name of the other party and to take no action</w:t>
      </w:r>
      <w:r w:rsidR="00F212F1">
        <w:rPr>
          <w:rFonts w:ascii="Century Gothic" w:hAnsi="Century Gothic"/>
          <w:sz w:val="20"/>
          <w:szCs w:val="20"/>
        </w:rPr>
        <w:t xml:space="preserve"> which is detrimental to that reputation and good name.</w:t>
      </w:r>
    </w:p>
    <w:p w14:paraId="0D50132E" w14:textId="77777777" w:rsidR="00831E0B" w:rsidRDefault="00831E0B" w:rsidP="00831E0B">
      <w:pPr>
        <w:jc w:val="both"/>
        <w:rPr>
          <w:rFonts w:ascii="Century Gothic" w:hAnsi="Century Gothic"/>
          <w:sz w:val="20"/>
          <w:szCs w:val="20"/>
        </w:rPr>
      </w:pPr>
      <w:r w:rsidRPr="00831E0B">
        <w:rPr>
          <w:rFonts w:ascii="Century Gothic" w:hAnsi="Century Gothic"/>
          <w:sz w:val="20"/>
          <w:szCs w:val="20"/>
        </w:rPr>
        <w:t>This Agreement remains valid until superseded by a revised agreement mutually endorsed by the stakeholders.</w:t>
      </w:r>
    </w:p>
    <w:p w14:paraId="0D50132F" w14:textId="6D263E4C" w:rsidR="00F212F1" w:rsidRDefault="00F212F1" w:rsidP="00831E0B">
      <w:pPr>
        <w:jc w:val="both"/>
        <w:rPr>
          <w:rFonts w:ascii="Century Gothic" w:hAnsi="Century Gothic"/>
          <w:sz w:val="20"/>
          <w:szCs w:val="20"/>
        </w:rPr>
      </w:pPr>
    </w:p>
    <w:p w14:paraId="6F30CEFC" w14:textId="77777777" w:rsidR="006F1BB7" w:rsidRDefault="006F1BB7" w:rsidP="00831E0B">
      <w:pPr>
        <w:jc w:val="both"/>
        <w:rPr>
          <w:rFonts w:ascii="Century Gothic" w:hAnsi="Century Gothic"/>
          <w:sz w:val="20"/>
          <w:szCs w:val="20"/>
        </w:rPr>
      </w:pPr>
    </w:p>
    <w:p w14:paraId="5FD17689" w14:textId="77777777" w:rsidR="006F1BB7" w:rsidRDefault="006F1BB7" w:rsidP="00831E0B">
      <w:pPr>
        <w:jc w:val="both"/>
        <w:rPr>
          <w:rFonts w:ascii="Century Gothic" w:hAnsi="Century Gothic"/>
          <w:sz w:val="20"/>
          <w:szCs w:val="20"/>
        </w:rPr>
      </w:pPr>
    </w:p>
    <w:p w14:paraId="0D501338" w14:textId="0F905DAE" w:rsidR="00C77333" w:rsidRPr="00C77333" w:rsidRDefault="00C61D8A" w:rsidP="00C77333">
      <w:pPr>
        <w:pStyle w:val="Heading1"/>
        <w:numPr>
          <w:ilvl w:val="0"/>
          <w:numId w:val="2"/>
        </w:numPr>
        <w:rPr>
          <w:rFonts w:ascii="Century Gothic" w:hAnsi="Century Gothic" w:cstheme="minorHAnsi"/>
          <w:sz w:val="28"/>
          <w:szCs w:val="28"/>
        </w:rPr>
      </w:pPr>
      <w:r>
        <w:rPr>
          <w:rFonts w:ascii="Century Gothic" w:hAnsi="Century Gothic" w:cstheme="minorHAnsi"/>
          <w:sz w:val="28"/>
          <w:szCs w:val="28"/>
        </w:rPr>
        <w:t>Educ8 Training Group Limited</w:t>
      </w:r>
    </w:p>
    <w:p w14:paraId="0D501339" w14:textId="77777777" w:rsidR="00C77333" w:rsidRPr="00C77333" w:rsidRDefault="00C77333" w:rsidP="00C77333">
      <w:pPr>
        <w:rPr>
          <w:rFonts w:ascii="Century Gothic" w:hAnsi="Century Gothic"/>
          <w:sz w:val="20"/>
          <w:szCs w:val="20"/>
          <w:lang w:val="en-US" w:eastAsia="zh-CN"/>
        </w:rPr>
      </w:pPr>
    </w:p>
    <w:p w14:paraId="0D50133A" w14:textId="77777777" w:rsidR="00C77333" w:rsidRPr="00C77333" w:rsidRDefault="00C77333" w:rsidP="00C77333">
      <w:pPr>
        <w:rPr>
          <w:rFonts w:ascii="Century Gothic" w:hAnsi="Century Gothic"/>
          <w:b/>
          <w:sz w:val="20"/>
          <w:szCs w:val="20"/>
          <w:u w:val="single"/>
          <w:lang w:val="en-US" w:eastAsia="zh-CN"/>
        </w:rPr>
      </w:pPr>
      <w:r w:rsidRPr="00C77333">
        <w:rPr>
          <w:rFonts w:ascii="Century Gothic" w:hAnsi="Century Gothic"/>
          <w:b/>
          <w:sz w:val="20"/>
          <w:szCs w:val="20"/>
          <w:u w:val="single"/>
          <w:lang w:val="en-US" w:eastAsia="zh-CN"/>
        </w:rPr>
        <w:t>Vision</w:t>
      </w:r>
    </w:p>
    <w:p w14:paraId="0D50133B" w14:textId="77777777" w:rsidR="00C77333" w:rsidRPr="00C77333" w:rsidRDefault="00C77333" w:rsidP="00C77333">
      <w:pPr>
        <w:rPr>
          <w:rFonts w:ascii="Century Gothic" w:hAnsi="Century Gothic"/>
          <w:b/>
          <w:sz w:val="20"/>
          <w:szCs w:val="20"/>
          <w:lang w:val="en-US" w:eastAsia="zh-CN"/>
        </w:rPr>
      </w:pPr>
      <w:r w:rsidRPr="00C77333">
        <w:rPr>
          <w:rFonts w:ascii="Century Gothic" w:hAnsi="Century Gothic"/>
          <w:b/>
          <w:sz w:val="20"/>
          <w:szCs w:val="20"/>
          <w:lang w:val="en-US" w:eastAsia="zh-CN"/>
        </w:rPr>
        <w:t>“To make a positive impact on the social and economic future of our communities through developing, empowering and inspiring individuals to achieve their true potential!”</w:t>
      </w:r>
    </w:p>
    <w:p w14:paraId="0D50133C" w14:textId="77777777" w:rsidR="00C77333" w:rsidRDefault="00C77333" w:rsidP="00C77333">
      <w:pPr>
        <w:rPr>
          <w:rFonts w:ascii="Century Gothic" w:hAnsi="Century Gothic"/>
          <w:b/>
          <w:sz w:val="20"/>
          <w:szCs w:val="20"/>
          <w:u w:val="single"/>
          <w:lang w:val="en-US" w:eastAsia="zh-CN"/>
        </w:rPr>
      </w:pPr>
    </w:p>
    <w:p w14:paraId="0D50133D" w14:textId="77777777" w:rsidR="00C77333" w:rsidRPr="00C77333" w:rsidRDefault="00C77333" w:rsidP="00C77333">
      <w:pPr>
        <w:rPr>
          <w:rFonts w:ascii="Century Gothic" w:hAnsi="Century Gothic"/>
          <w:sz w:val="20"/>
          <w:szCs w:val="20"/>
          <w:u w:val="single"/>
          <w:lang w:val="en-US" w:eastAsia="zh-CN"/>
        </w:rPr>
      </w:pPr>
      <w:r w:rsidRPr="00C77333">
        <w:rPr>
          <w:rFonts w:ascii="Century Gothic" w:hAnsi="Century Gothic"/>
          <w:b/>
          <w:sz w:val="20"/>
          <w:szCs w:val="20"/>
          <w:u w:val="single"/>
          <w:lang w:val="en-US" w:eastAsia="zh-CN"/>
        </w:rPr>
        <w:t>Values</w:t>
      </w:r>
    </w:p>
    <w:p w14:paraId="0D50133E" w14:textId="679EEC7C" w:rsidR="00C77333" w:rsidRPr="00C77333" w:rsidRDefault="00C77333" w:rsidP="00C77333">
      <w:pPr>
        <w:rPr>
          <w:rFonts w:ascii="Century Gothic" w:hAnsi="Century Gothic"/>
          <w:sz w:val="20"/>
          <w:szCs w:val="20"/>
          <w:lang w:val="en-US" w:eastAsia="zh-CN"/>
        </w:rPr>
      </w:pPr>
      <w:r w:rsidRPr="00C77333">
        <w:rPr>
          <w:rFonts w:ascii="Century Gothic" w:hAnsi="Century Gothic"/>
          <w:b/>
          <w:sz w:val="20"/>
          <w:szCs w:val="20"/>
          <w:lang w:val="en-US" w:eastAsia="zh-CN"/>
        </w:rPr>
        <w:t>Honesty</w:t>
      </w:r>
      <w:r>
        <w:rPr>
          <w:rFonts w:ascii="Century Gothic" w:hAnsi="Century Gothic"/>
          <w:b/>
          <w:sz w:val="20"/>
          <w:szCs w:val="20"/>
          <w:lang w:val="en-US" w:eastAsia="zh-CN"/>
        </w:rPr>
        <w:t xml:space="preserve"> - </w:t>
      </w:r>
      <w:r w:rsidRPr="00C77333">
        <w:rPr>
          <w:rFonts w:ascii="Century Gothic" w:hAnsi="Century Gothic"/>
          <w:sz w:val="20"/>
          <w:szCs w:val="20"/>
          <w:lang w:val="en-US" w:eastAsia="zh-CN"/>
        </w:rPr>
        <w:t>We inspire trust amongst our customers, learners, partners and colleagues by delivering on our promises and demonstrating honesty and truthfulness at all times</w:t>
      </w:r>
    </w:p>
    <w:p w14:paraId="0D50133F" w14:textId="7C7A5BB4" w:rsidR="00C77333" w:rsidRPr="00C77333" w:rsidRDefault="00C77333" w:rsidP="00C77333">
      <w:pPr>
        <w:rPr>
          <w:rFonts w:ascii="Century Gothic" w:hAnsi="Century Gothic"/>
          <w:sz w:val="20"/>
          <w:szCs w:val="20"/>
          <w:lang w:val="en-US" w:eastAsia="zh-CN"/>
        </w:rPr>
      </w:pPr>
      <w:r w:rsidRPr="00C77333">
        <w:rPr>
          <w:rFonts w:ascii="Century Gothic" w:hAnsi="Century Gothic"/>
          <w:b/>
          <w:sz w:val="20"/>
          <w:szCs w:val="20"/>
          <w:lang w:val="en-US" w:eastAsia="zh-CN"/>
        </w:rPr>
        <w:t>Integri</w:t>
      </w:r>
      <w:r>
        <w:rPr>
          <w:rFonts w:ascii="Century Gothic" w:hAnsi="Century Gothic"/>
          <w:b/>
          <w:sz w:val="20"/>
          <w:szCs w:val="20"/>
          <w:lang w:val="en-US" w:eastAsia="zh-CN"/>
        </w:rPr>
        <w:t>t</w:t>
      </w:r>
      <w:r w:rsidRPr="00C77333">
        <w:rPr>
          <w:rFonts w:ascii="Century Gothic" w:hAnsi="Century Gothic"/>
          <w:b/>
          <w:sz w:val="20"/>
          <w:szCs w:val="20"/>
          <w:lang w:val="en-US" w:eastAsia="zh-CN"/>
        </w:rPr>
        <w:t>y</w:t>
      </w:r>
      <w:r>
        <w:rPr>
          <w:rFonts w:ascii="Century Gothic" w:hAnsi="Century Gothic"/>
          <w:b/>
          <w:sz w:val="20"/>
          <w:szCs w:val="20"/>
          <w:lang w:val="en-US" w:eastAsia="zh-CN"/>
        </w:rPr>
        <w:t xml:space="preserve"> </w:t>
      </w:r>
      <w:r w:rsidR="009F74F7">
        <w:rPr>
          <w:rFonts w:ascii="Century Gothic" w:hAnsi="Century Gothic"/>
          <w:b/>
          <w:sz w:val="20"/>
          <w:szCs w:val="20"/>
          <w:lang w:val="en-US" w:eastAsia="zh-CN"/>
        </w:rPr>
        <w:t>-</w:t>
      </w:r>
      <w:r>
        <w:rPr>
          <w:rFonts w:ascii="Century Gothic" w:hAnsi="Century Gothic"/>
          <w:b/>
          <w:sz w:val="20"/>
          <w:szCs w:val="20"/>
          <w:lang w:val="en-US" w:eastAsia="zh-CN"/>
        </w:rPr>
        <w:t xml:space="preserve"> </w:t>
      </w:r>
      <w:r w:rsidRPr="00C77333">
        <w:rPr>
          <w:rFonts w:ascii="Century Gothic" w:hAnsi="Century Gothic"/>
          <w:sz w:val="20"/>
          <w:szCs w:val="20"/>
          <w:lang w:val="en-US" w:eastAsia="zh-CN"/>
        </w:rPr>
        <w:t xml:space="preserve">We hold ourselves accountable by </w:t>
      </w:r>
      <w:proofErr w:type="spellStart"/>
      <w:r w:rsidRPr="00C77333">
        <w:rPr>
          <w:rFonts w:ascii="Century Gothic" w:hAnsi="Century Gothic"/>
          <w:sz w:val="20"/>
          <w:szCs w:val="20"/>
          <w:lang w:val="en-US" w:eastAsia="zh-CN"/>
        </w:rPr>
        <w:t>honouring</w:t>
      </w:r>
      <w:proofErr w:type="spellEnd"/>
      <w:r w:rsidRPr="00C77333">
        <w:rPr>
          <w:rFonts w:ascii="Century Gothic" w:hAnsi="Century Gothic"/>
          <w:sz w:val="20"/>
          <w:szCs w:val="20"/>
          <w:lang w:val="en-US" w:eastAsia="zh-CN"/>
        </w:rPr>
        <w:t xml:space="preserve"> our commitments, providing results and striving for excellence in all that we do</w:t>
      </w:r>
    </w:p>
    <w:p w14:paraId="0D501340" w14:textId="3D4D2417" w:rsidR="00C77333" w:rsidRPr="00C77333" w:rsidRDefault="00C77333" w:rsidP="00C77333">
      <w:pPr>
        <w:rPr>
          <w:rFonts w:ascii="Century Gothic" w:hAnsi="Century Gothic"/>
          <w:sz w:val="20"/>
          <w:szCs w:val="20"/>
          <w:lang w:val="en-US" w:eastAsia="zh-CN"/>
        </w:rPr>
      </w:pPr>
      <w:r w:rsidRPr="00C77333">
        <w:rPr>
          <w:rFonts w:ascii="Century Gothic" w:hAnsi="Century Gothic"/>
          <w:b/>
          <w:sz w:val="20"/>
          <w:szCs w:val="20"/>
          <w:lang w:val="en-US" w:eastAsia="zh-CN"/>
        </w:rPr>
        <w:t>Respect</w:t>
      </w:r>
      <w:r>
        <w:rPr>
          <w:rFonts w:ascii="Century Gothic" w:hAnsi="Century Gothic"/>
          <w:b/>
          <w:sz w:val="20"/>
          <w:szCs w:val="20"/>
          <w:lang w:val="en-US" w:eastAsia="zh-CN"/>
        </w:rPr>
        <w:t xml:space="preserve"> - </w:t>
      </w:r>
      <w:r w:rsidRPr="00C77333">
        <w:rPr>
          <w:rFonts w:ascii="Century Gothic" w:hAnsi="Century Gothic"/>
          <w:sz w:val="20"/>
          <w:szCs w:val="20"/>
          <w:lang w:val="en-US" w:eastAsia="zh-CN"/>
        </w:rPr>
        <w:t>We afford due respect to ourselves and others by celebrating diversity and valuing individuals for their unique talents and skills</w:t>
      </w:r>
    </w:p>
    <w:p w14:paraId="0D501341" w14:textId="7369FE48" w:rsidR="00C77333" w:rsidRPr="00C77333" w:rsidRDefault="00C77333" w:rsidP="00C77333">
      <w:pPr>
        <w:rPr>
          <w:rFonts w:ascii="Century Gothic" w:hAnsi="Century Gothic"/>
          <w:sz w:val="20"/>
          <w:szCs w:val="20"/>
          <w:lang w:val="en-US" w:eastAsia="zh-CN"/>
        </w:rPr>
      </w:pPr>
      <w:r w:rsidRPr="00C77333">
        <w:rPr>
          <w:rFonts w:ascii="Century Gothic" w:hAnsi="Century Gothic"/>
          <w:b/>
          <w:sz w:val="20"/>
          <w:szCs w:val="20"/>
          <w:lang w:val="en-US" w:eastAsia="zh-CN"/>
        </w:rPr>
        <w:t>Positivity</w:t>
      </w:r>
      <w:r>
        <w:rPr>
          <w:rFonts w:ascii="Century Gothic" w:hAnsi="Century Gothic"/>
          <w:b/>
          <w:sz w:val="20"/>
          <w:szCs w:val="20"/>
          <w:lang w:val="en-US" w:eastAsia="zh-CN"/>
        </w:rPr>
        <w:t xml:space="preserve"> - </w:t>
      </w:r>
      <w:r w:rsidRPr="00C77333">
        <w:rPr>
          <w:rFonts w:ascii="Century Gothic" w:hAnsi="Century Gothic"/>
          <w:sz w:val="20"/>
          <w:szCs w:val="20"/>
          <w:lang w:val="en-US" w:eastAsia="zh-CN"/>
        </w:rPr>
        <w:t>We embrace a ‘can do’ culture across the organisation by facing changes and challenges with a positive attitude and a smile</w:t>
      </w:r>
    </w:p>
    <w:p w14:paraId="0D501342" w14:textId="77777777" w:rsidR="00C77333" w:rsidRPr="00C77333" w:rsidRDefault="00C77333" w:rsidP="00C77333">
      <w:pPr>
        <w:rPr>
          <w:rFonts w:ascii="Century Gothic" w:hAnsi="Century Gothic"/>
          <w:sz w:val="20"/>
          <w:szCs w:val="20"/>
          <w:lang w:val="en-US" w:eastAsia="zh-CN"/>
        </w:rPr>
      </w:pPr>
    </w:p>
    <w:bookmarkEnd w:id="2"/>
    <w:p w14:paraId="0D501345" w14:textId="3A2B3C95" w:rsidR="00D40CCB" w:rsidRPr="00C77333" w:rsidRDefault="002152EA" w:rsidP="00D40CCB">
      <w:pPr>
        <w:pStyle w:val="Heading1"/>
        <w:numPr>
          <w:ilvl w:val="0"/>
          <w:numId w:val="2"/>
        </w:numPr>
        <w:rPr>
          <w:rFonts w:ascii="Century Gothic" w:hAnsi="Century Gothic" w:cstheme="minorHAnsi"/>
          <w:sz w:val="28"/>
          <w:szCs w:val="28"/>
        </w:rPr>
      </w:pPr>
      <w:r>
        <w:rPr>
          <w:rFonts w:ascii="Century Gothic" w:hAnsi="Century Gothic" w:cstheme="minorHAnsi"/>
          <w:sz w:val="28"/>
          <w:szCs w:val="28"/>
        </w:rPr>
        <w:t xml:space="preserve">Our </w:t>
      </w:r>
      <w:r w:rsidR="00C77333">
        <w:rPr>
          <w:rFonts w:ascii="Century Gothic" w:hAnsi="Century Gothic" w:cstheme="minorHAnsi"/>
          <w:sz w:val="28"/>
          <w:szCs w:val="28"/>
        </w:rPr>
        <w:t>Commitmen</w:t>
      </w:r>
      <w:r w:rsidR="00807C12">
        <w:rPr>
          <w:rFonts w:ascii="Century Gothic" w:hAnsi="Century Gothic" w:cstheme="minorHAnsi"/>
          <w:sz w:val="28"/>
          <w:szCs w:val="28"/>
        </w:rPr>
        <w:t>t</w:t>
      </w:r>
    </w:p>
    <w:p w14:paraId="0D501346" w14:textId="77777777" w:rsidR="009650D1" w:rsidRPr="00C77333" w:rsidRDefault="009650D1" w:rsidP="009650D1">
      <w:pPr>
        <w:rPr>
          <w:rFonts w:ascii="Century Gothic" w:hAnsi="Century Gothic"/>
          <w:sz w:val="20"/>
          <w:szCs w:val="20"/>
          <w:lang w:val="en-US" w:eastAsia="zh-CN"/>
        </w:rPr>
      </w:pPr>
    </w:p>
    <w:p w14:paraId="0D501347" w14:textId="600DA727" w:rsidR="00D40CCB" w:rsidRPr="00C77333" w:rsidRDefault="00C61D8A" w:rsidP="00C77333">
      <w:pPr>
        <w:jc w:val="both"/>
        <w:rPr>
          <w:rFonts w:ascii="Century Gothic" w:hAnsi="Century Gothic"/>
          <w:sz w:val="20"/>
          <w:szCs w:val="20"/>
        </w:rPr>
      </w:pPr>
      <w:r>
        <w:rPr>
          <w:rFonts w:ascii="Century Gothic" w:hAnsi="Century Gothic"/>
          <w:sz w:val="20"/>
          <w:szCs w:val="20"/>
        </w:rPr>
        <w:t xml:space="preserve">Educ8 </w:t>
      </w:r>
      <w:r w:rsidR="00C77333">
        <w:rPr>
          <w:rFonts w:ascii="Century Gothic" w:hAnsi="Century Gothic"/>
          <w:sz w:val="20"/>
          <w:szCs w:val="20"/>
        </w:rPr>
        <w:t>is totally committed to delivering high quality learning and ensuring all our learners receive the support</w:t>
      </w:r>
      <w:r w:rsidR="00DA29ED">
        <w:rPr>
          <w:rFonts w:ascii="Century Gothic" w:hAnsi="Century Gothic"/>
          <w:sz w:val="20"/>
          <w:szCs w:val="20"/>
        </w:rPr>
        <w:t xml:space="preserve"> and</w:t>
      </w:r>
      <w:r w:rsidR="00C77333">
        <w:rPr>
          <w:rFonts w:ascii="Century Gothic" w:hAnsi="Century Gothic"/>
          <w:sz w:val="20"/>
          <w:szCs w:val="20"/>
        </w:rPr>
        <w:t xml:space="preserve"> guidance to help achieve their learning objectives and qualification aims.</w:t>
      </w:r>
    </w:p>
    <w:p w14:paraId="0D501348" w14:textId="38C4B14A" w:rsidR="00D40CCB" w:rsidRPr="00612113" w:rsidRDefault="00C61D8A" w:rsidP="00C77333">
      <w:pPr>
        <w:pStyle w:val="Header"/>
        <w:jc w:val="both"/>
        <w:rPr>
          <w:rFonts w:ascii="Century Gothic" w:hAnsi="Century Gothic"/>
          <w:sz w:val="20"/>
          <w:szCs w:val="20"/>
        </w:rPr>
      </w:pPr>
      <w:r w:rsidRPr="00612113">
        <w:rPr>
          <w:rFonts w:ascii="Century Gothic" w:hAnsi="Century Gothic"/>
          <w:sz w:val="20"/>
          <w:szCs w:val="20"/>
        </w:rPr>
        <w:t xml:space="preserve">Educ8 </w:t>
      </w:r>
      <w:r w:rsidR="00DA29ED" w:rsidRPr="00612113">
        <w:rPr>
          <w:rFonts w:ascii="Century Gothic" w:hAnsi="Century Gothic"/>
          <w:sz w:val="20"/>
          <w:szCs w:val="20"/>
        </w:rPr>
        <w:t>is committed</w:t>
      </w:r>
      <w:r w:rsidR="00C77333" w:rsidRPr="00612113">
        <w:rPr>
          <w:rFonts w:ascii="Century Gothic" w:hAnsi="Century Gothic"/>
          <w:sz w:val="20"/>
          <w:szCs w:val="20"/>
        </w:rPr>
        <w:t>:</w:t>
      </w:r>
    </w:p>
    <w:p w14:paraId="0D501349" w14:textId="77777777" w:rsidR="00C77333" w:rsidRPr="00612113" w:rsidRDefault="00C77333" w:rsidP="00C77333">
      <w:pPr>
        <w:pStyle w:val="Header"/>
        <w:jc w:val="both"/>
        <w:rPr>
          <w:rFonts w:ascii="Century Gothic" w:hAnsi="Century Gothic"/>
          <w:sz w:val="20"/>
          <w:szCs w:val="20"/>
        </w:rPr>
      </w:pPr>
    </w:p>
    <w:p w14:paraId="0D50134A" w14:textId="26621B13" w:rsidR="00C77333" w:rsidRPr="00612113" w:rsidRDefault="001B15BD" w:rsidP="003B5985">
      <w:pPr>
        <w:pStyle w:val="Header"/>
        <w:numPr>
          <w:ilvl w:val="0"/>
          <w:numId w:val="13"/>
        </w:numPr>
        <w:jc w:val="both"/>
        <w:rPr>
          <w:rFonts w:ascii="Century Gothic" w:hAnsi="Century Gothic"/>
          <w:sz w:val="20"/>
          <w:szCs w:val="20"/>
        </w:rPr>
      </w:pPr>
      <w:r w:rsidRPr="00612113">
        <w:rPr>
          <w:rFonts w:ascii="Century Gothic" w:hAnsi="Century Gothic"/>
          <w:sz w:val="20"/>
          <w:szCs w:val="20"/>
        </w:rPr>
        <w:t>To ensure all eligible</w:t>
      </w:r>
      <w:r w:rsidR="00D44B91" w:rsidRPr="00612113">
        <w:rPr>
          <w:rFonts w:ascii="Century Gothic" w:hAnsi="Century Gothic"/>
          <w:sz w:val="20"/>
          <w:szCs w:val="20"/>
        </w:rPr>
        <w:t xml:space="preserve"> learners are enrolled o</w:t>
      </w:r>
      <w:r w:rsidR="006F1BB7" w:rsidRPr="00612113">
        <w:rPr>
          <w:rFonts w:ascii="Century Gothic" w:hAnsi="Century Gothic"/>
          <w:sz w:val="20"/>
          <w:szCs w:val="20"/>
        </w:rPr>
        <w:t xml:space="preserve">n to the </w:t>
      </w:r>
      <w:r w:rsidR="004D0C1F" w:rsidRPr="00612113">
        <w:rPr>
          <w:rFonts w:ascii="Century Gothic" w:hAnsi="Century Gothic"/>
          <w:sz w:val="20"/>
          <w:szCs w:val="20"/>
        </w:rPr>
        <w:t xml:space="preserve">programme within </w:t>
      </w:r>
      <w:r w:rsidR="006F6FFF" w:rsidRPr="00612113">
        <w:rPr>
          <w:rFonts w:ascii="Century Gothic" w:hAnsi="Century Gothic"/>
          <w:sz w:val="20"/>
          <w:szCs w:val="20"/>
        </w:rPr>
        <w:t>2 weeks of employment start date</w:t>
      </w:r>
      <w:r w:rsidR="00807C12">
        <w:rPr>
          <w:rFonts w:ascii="Century Gothic" w:hAnsi="Century Gothic"/>
          <w:sz w:val="20"/>
          <w:szCs w:val="20"/>
        </w:rPr>
        <w:t>,</w:t>
      </w:r>
    </w:p>
    <w:p w14:paraId="0D50134B" w14:textId="76F463B7" w:rsidR="00F212F1" w:rsidRDefault="00F212F1" w:rsidP="003B5985">
      <w:pPr>
        <w:pStyle w:val="Header"/>
        <w:numPr>
          <w:ilvl w:val="0"/>
          <w:numId w:val="13"/>
        </w:numPr>
        <w:jc w:val="both"/>
        <w:rPr>
          <w:rFonts w:ascii="Century Gothic" w:hAnsi="Century Gothic"/>
          <w:sz w:val="20"/>
          <w:szCs w:val="20"/>
        </w:rPr>
      </w:pPr>
      <w:r w:rsidRPr="00612113">
        <w:rPr>
          <w:rFonts w:ascii="Century Gothic" w:hAnsi="Century Gothic"/>
          <w:sz w:val="20"/>
          <w:szCs w:val="20"/>
        </w:rPr>
        <w:t xml:space="preserve">To encourage eligible learners </w:t>
      </w:r>
      <w:r>
        <w:rPr>
          <w:rFonts w:ascii="Century Gothic" w:hAnsi="Century Gothic"/>
          <w:sz w:val="20"/>
          <w:szCs w:val="20"/>
        </w:rPr>
        <w:t>to select the qualification units and modules that will most benefit your organisation and their job role</w:t>
      </w:r>
      <w:r w:rsidR="00C61D8A">
        <w:rPr>
          <w:rFonts w:ascii="Century Gothic" w:hAnsi="Century Gothic"/>
          <w:sz w:val="20"/>
          <w:szCs w:val="20"/>
        </w:rPr>
        <w:t>,</w:t>
      </w:r>
    </w:p>
    <w:p w14:paraId="0D50134C" w14:textId="3391C892" w:rsidR="00F212F1" w:rsidRPr="003B5985" w:rsidRDefault="00F212F1" w:rsidP="003B5985">
      <w:pPr>
        <w:pStyle w:val="Header"/>
        <w:numPr>
          <w:ilvl w:val="0"/>
          <w:numId w:val="13"/>
        </w:numPr>
        <w:jc w:val="both"/>
        <w:rPr>
          <w:rFonts w:ascii="Century Gothic" w:hAnsi="Century Gothic"/>
          <w:sz w:val="20"/>
          <w:szCs w:val="20"/>
        </w:rPr>
      </w:pPr>
      <w:r>
        <w:rPr>
          <w:rFonts w:ascii="Century Gothic" w:hAnsi="Century Gothic"/>
          <w:sz w:val="20"/>
          <w:szCs w:val="20"/>
        </w:rPr>
        <w:t xml:space="preserve">To ensure that </w:t>
      </w:r>
      <w:r w:rsidR="00C61D8A">
        <w:rPr>
          <w:rFonts w:ascii="Century Gothic" w:hAnsi="Century Gothic"/>
          <w:sz w:val="20"/>
          <w:szCs w:val="20"/>
        </w:rPr>
        <w:t xml:space="preserve">Educ8 </w:t>
      </w:r>
      <w:proofErr w:type="spellStart"/>
      <w:r>
        <w:rPr>
          <w:rFonts w:ascii="Century Gothic" w:hAnsi="Century Gothic"/>
          <w:sz w:val="20"/>
          <w:szCs w:val="20"/>
        </w:rPr>
        <w:t>recogises</w:t>
      </w:r>
      <w:proofErr w:type="spellEnd"/>
      <w:r>
        <w:rPr>
          <w:rFonts w:ascii="Century Gothic" w:hAnsi="Century Gothic"/>
          <w:sz w:val="20"/>
          <w:szCs w:val="20"/>
        </w:rPr>
        <w:t xml:space="preserve"> and accounts for individuals’ prior learning to avoid duplication</w:t>
      </w:r>
      <w:r w:rsidR="00C61D8A">
        <w:rPr>
          <w:rFonts w:ascii="Century Gothic" w:hAnsi="Century Gothic"/>
          <w:sz w:val="20"/>
          <w:szCs w:val="20"/>
        </w:rPr>
        <w:t>,</w:t>
      </w:r>
    </w:p>
    <w:p w14:paraId="0D50134D" w14:textId="01CAF791" w:rsidR="00F212F1" w:rsidRDefault="00F212F1" w:rsidP="00C77333">
      <w:pPr>
        <w:pStyle w:val="Header"/>
        <w:numPr>
          <w:ilvl w:val="0"/>
          <w:numId w:val="13"/>
        </w:numPr>
        <w:jc w:val="both"/>
        <w:rPr>
          <w:rFonts w:ascii="Century Gothic" w:hAnsi="Century Gothic"/>
          <w:sz w:val="20"/>
          <w:szCs w:val="20"/>
        </w:rPr>
      </w:pPr>
      <w:r>
        <w:rPr>
          <w:rFonts w:ascii="Century Gothic" w:hAnsi="Century Gothic"/>
          <w:sz w:val="20"/>
          <w:szCs w:val="20"/>
        </w:rPr>
        <w:t xml:space="preserve">To ensure that </w:t>
      </w:r>
      <w:r w:rsidR="00C61D8A">
        <w:rPr>
          <w:rFonts w:ascii="Century Gothic" w:hAnsi="Century Gothic"/>
          <w:sz w:val="20"/>
          <w:szCs w:val="20"/>
        </w:rPr>
        <w:t>Educ8</w:t>
      </w:r>
      <w:r>
        <w:rPr>
          <w:rFonts w:ascii="Century Gothic" w:hAnsi="Century Gothic"/>
          <w:sz w:val="20"/>
          <w:szCs w:val="20"/>
        </w:rPr>
        <w:t xml:space="preserve">’s work-based </w:t>
      </w:r>
      <w:r w:rsidR="006F6FFF">
        <w:rPr>
          <w:rFonts w:ascii="Century Gothic" w:hAnsi="Century Gothic"/>
          <w:sz w:val="20"/>
          <w:szCs w:val="20"/>
        </w:rPr>
        <w:t>trainer coaches</w:t>
      </w:r>
      <w:r>
        <w:rPr>
          <w:rFonts w:ascii="Century Gothic" w:hAnsi="Century Gothic"/>
          <w:sz w:val="20"/>
          <w:szCs w:val="20"/>
        </w:rPr>
        <w:t xml:space="preserve"> maintain currency of competency via annual CPD completion</w:t>
      </w:r>
      <w:r w:rsidR="00C61D8A">
        <w:rPr>
          <w:rFonts w:ascii="Century Gothic" w:hAnsi="Century Gothic"/>
          <w:sz w:val="20"/>
          <w:szCs w:val="20"/>
        </w:rPr>
        <w:t>,</w:t>
      </w:r>
    </w:p>
    <w:p w14:paraId="0D50134E" w14:textId="1C29C8A1" w:rsidR="002152EA" w:rsidRDefault="002152EA" w:rsidP="00C77333">
      <w:pPr>
        <w:pStyle w:val="Header"/>
        <w:numPr>
          <w:ilvl w:val="0"/>
          <w:numId w:val="13"/>
        </w:numPr>
        <w:jc w:val="both"/>
        <w:rPr>
          <w:rFonts w:ascii="Century Gothic" w:hAnsi="Century Gothic"/>
          <w:sz w:val="20"/>
          <w:szCs w:val="20"/>
        </w:rPr>
      </w:pPr>
      <w:r>
        <w:rPr>
          <w:rFonts w:ascii="Century Gothic" w:hAnsi="Century Gothic"/>
          <w:sz w:val="20"/>
          <w:szCs w:val="20"/>
        </w:rPr>
        <w:t xml:space="preserve">To ensure all </w:t>
      </w:r>
      <w:r w:rsidR="001B15BD">
        <w:rPr>
          <w:rFonts w:ascii="Century Gothic" w:hAnsi="Century Gothic"/>
          <w:sz w:val="20"/>
          <w:szCs w:val="20"/>
        </w:rPr>
        <w:t xml:space="preserve">eligible </w:t>
      </w:r>
      <w:r>
        <w:rPr>
          <w:rFonts w:ascii="Century Gothic" w:hAnsi="Century Gothic"/>
          <w:sz w:val="20"/>
          <w:szCs w:val="20"/>
        </w:rPr>
        <w:t>le</w:t>
      </w:r>
      <w:r w:rsidR="001B15BD">
        <w:rPr>
          <w:rFonts w:ascii="Century Gothic" w:hAnsi="Century Gothic"/>
          <w:sz w:val="20"/>
          <w:szCs w:val="20"/>
        </w:rPr>
        <w:t>arners are visited at least once every 61</w:t>
      </w:r>
      <w:r>
        <w:rPr>
          <w:rFonts w:ascii="Century Gothic" w:hAnsi="Century Gothic"/>
          <w:sz w:val="20"/>
          <w:szCs w:val="20"/>
        </w:rPr>
        <w:t xml:space="preserve"> days</w:t>
      </w:r>
      <w:r w:rsidR="001B15BD">
        <w:rPr>
          <w:rFonts w:ascii="Century Gothic" w:hAnsi="Century Gothic"/>
          <w:sz w:val="20"/>
          <w:szCs w:val="20"/>
        </w:rPr>
        <w:t xml:space="preserve"> (in-line with Welsh Government stipulations)</w:t>
      </w:r>
      <w:r>
        <w:rPr>
          <w:rFonts w:ascii="Century Gothic" w:hAnsi="Century Gothic"/>
          <w:sz w:val="20"/>
          <w:szCs w:val="20"/>
        </w:rPr>
        <w:t xml:space="preserve"> and provided with quality learning and support</w:t>
      </w:r>
      <w:r w:rsidR="00C61D8A">
        <w:rPr>
          <w:rFonts w:ascii="Century Gothic" w:hAnsi="Century Gothic"/>
          <w:sz w:val="20"/>
          <w:szCs w:val="20"/>
        </w:rPr>
        <w:t>,</w:t>
      </w:r>
    </w:p>
    <w:p w14:paraId="0D50134F" w14:textId="0A027779" w:rsidR="00F212F1" w:rsidRPr="00F212F1" w:rsidRDefault="00F212F1" w:rsidP="00F212F1">
      <w:pPr>
        <w:pStyle w:val="Header"/>
        <w:numPr>
          <w:ilvl w:val="0"/>
          <w:numId w:val="13"/>
        </w:numPr>
        <w:jc w:val="both"/>
        <w:rPr>
          <w:rFonts w:ascii="Century Gothic" w:hAnsi="Century Gothic"/>
          <w:sz w:val="20"/>
          <w:szCs w:val="20"/>
        </w:rPr>
      </w:pPr>
      <w:r>
        <w:rPr>
          <w:rFonts w:ascii="Century Gothic" w:hAnsi="Century Gothic"/>
          <w:sz w:val="20"/>
          <w:szCs w:val="20"/>
        </w:rPr>
        <w:t>To provide additional support and guidance to learners where required</w:t>
      </w:r>
      <w:r w:rsidR="00C61D8A">
        <w:rPr>
          <w:rFonts w:ascii="Century Gothic" w:hAnsi="Century Gothic"/>
          <w:sz w:val="20"/>
          <w:szCs w:val="20"/>
        </w:rPr>
        <w:t>,</w:t>
      </w:r>
    </w:p>
    <w:p w14:paraId="0D501350" w14:textId="1BAE0C2A" w:rsidR="003B5985" w:rsidRDefault="003B5985" w:rsidP="00C77333">
      <w:pPr>
        <w:pStyle w:val="Header"/>
        <w:numPr>
          <w:ilvl w:val="0"/>
          <w:numId w:val="13"/>
        </w:numPr>
        <w:jc w:val="both"/>
        <w:rPr>
          <w:rFonts w:ascii="Century Gothic" w:hAnsi="Century Gothic"/>
          <w:sz w:val="20"/>
          <w:szCs w:val="20"/>
        </w:rPr>
      </w:pPr>
      <w:r>
        <w:rPr>
          <w:rFonts w:ascii="Century Gothic" w:hAnsi="Century Gothic"/>
          <w:sz w:val="20"/>
          <w:szCs w:val="20"/>
        </w:rPr>
        <w:t xml:space="preserve">To provide all </w:t>
      </w:r>
      <w:r w:rsidR="001B15BD">
        <w:rPr>
          <w:rFonts w:ascii="Century Gothic" w:hAnsi="Century Gothic"/>
          <w:sz w:val="20"/>
          <w:szCs w:val="20"/>
        </w:rPr>
        <w:t xml:space="preserve">eligible </w:t>
      </w:r>
      <w:r>
        <w:rPr>
          <w:rFonts w:ascii="Century Gothic" w:hAnsi="Century Gothic"/>
          <w:sz w:val="20"/>
          <w:szCs w:val="20"/>
        </w:rPr>
        <w:t>learners with a high quality learning experience helping to ensure they achieve their learning goals and objectives</w:t>
      </w:r>
      <w:r w:rsidR="00C61D8A">
        <w:rPr>
          <w:rFonts w:ascii="Century Gothic" w:hAnsi="Century Gothic"/>
          <w:sz w:val="20"/>
          <w:szCs w:val="20"/>
        </w:rPr>
        <w:t>,</w:t>
      </w:r>
    </w:p>
    <w:p w14:paraId="0D501351" w14:textId="078FF0EC" w:rsidR="00E957E1" w:rsidRDefault="00E957E1" w:rsidP="00C77333">
      <w:pPr>
        <w:pStyle w:val="Header"/>
        <w:numPr>
          <w:ilvl w:val="0"/>
          <w:numId w:val="13"/>
        </w:numPr>
        <w:jc w:val="both"/>
        <w:rPr>
          <w:rFonts w:ascii="Century Gothic" w:hAnsi="Century Gothic"/>
          <w:sz w:val="20"/>
          <w:szCs w:val="20"/>
        </w:rPr>
      </w:pPr>
      <w:r>
        <w:rPr>
          <w:rFonts w:ascii="Century Gothic" w:hAnsi="Century Gothic"/>
          <w:sz w:val="20"/>
          <w:szCs w:val="20"/>
        </w:rPr>
        <w:t xml:space="preserve">To support </w:t>
      </w:r>
      <w:r w:rsidR="001B15BD">
        <w:rPr>
          <w:rFonts w:ascii="Century Gothic" w:hAnsi="Century Gothic"/>
          <w:sz w:val="20"/>
          <w:szCs w:val="20"/>
        </w:rPr>
        <w:t xml:space="preserve">eligible </w:t>
      </w:r>
      <w:r>
        <w:rPr>
          <w:rFonts w:ascii="Century Gothic" w:hAnsi="Century Gothic"/>
          <w:sz w:val="20"/>
          <w:szCs w:val="20"/>
        </w:rPr>
        <w:t>learners to a</w:t>
      </w:r>
      <w:r w:rsidR="006B79AD">
        <w:rPr>
          <w:rFonts w:ascii="Century Gothic" w:hAnsi="Century Gothic"/>
          <w:sz w:val="20"/>
          <w:szCs w:val="20"/>
        </w:rPr>
        <w:t>chieve their Apprenticeship</w:t>
      </w:r>
      <w:r w:rsidR="006F6FFF">
        <w:rPr>
          <w:rFonts w:ascii="Century Gothic" w:hAnsi="Century Gothic"/>
          <w:sz w:val="20"/>
          <w:szCs w:val="20"/>
        </w:rPr>
        <w:t xml:space="preserve"> qualification </w:t>
      </w:r>
      <w:r w:rsidR="001A1ECC">
        <w:rPr>
          <w:rFonts w:ascii="Century Gothic" w:hAnsi="Century Gothic"/>
          <w:sz w:val="20"/>
          <w:szCs w:val="20"/>
        </w:rPr>
        <w:t>within the timescale agreed in their learning plan</w:t>
      </w:r>
      <w:r w:rsidR="00C61D8A">
        <w:rPr>
          <w:rFonts w:ascii="Century Gothic" w:hAnsi="Century Gothic"/>
          <w:sz w:val="20"/>
          <w:szCs w:val="20"/>
        </w:rPr>
        <w:t>,</w:t>
      </w:r>
    </w:p>
    <w:p w14:paraId="0D501352" w14:textId="03552BCB" w:rsidR="00F212F1" w:rsidRPr="00F212F1" w:rsidRDefault="00F212F1" w:rsidP="00F212F1">
      <w:pPr>
        <w:pStyle w:val="Header"/>
        <w:numPr>
          <w:ilvl w:val="0"/>
          <w:numId w:val="13"/>
        </w:numPr>
        <w:jc w:val="both"/>
        <w:rPr>
          <w:rFonts w:ascii="Century Gothic" w:hAnsi="Century Gothic"/>
          <w:sz w:val="20"/>
          <w:szCs w:val="20"/>
        </w:rPr>
      </w:pPr>
      <w:r>
        <w:rPr>
          <w:rFonts w:ascii="Century Gothic" w:hAnsi="Century Gothic"/>
          <w:sz w:val="20"/>
          <w:szCs w:val="20"/>
        </w:rPr>
        <w:lastRenderedPageBreak/>
        <w:t>To allocate you with a</w:t>
      </w:r>
      <w:r w:rsidR="006F6FFF">
        <w:rPr>
          <w:rFonts w:ascii="Century Gothic" w:hAnsi="Century Gothic"/>
          <w:sz w:val="20"/>
          <w:szCs w:val="20"/>
        </w:rPr>
        <w:t xml:space="preserve">n </w:t>
      </w:r>
      <w:r>
        <w:rPr>
          <w:rFonts w:ascii="Century Gothic" w:hAnsi="Century Gothic"/>
          <w:sz w:val="20"/>
          <w:szCs w:val="20"/>
        </w:rPr>
        <w:t>Account Manager who will respond to any queries/issues within 48 hours of receipt</w:t>
      </w:r>
      <w:r w:rsidR="00C61D8A">
        <w:rPr>
          <w:rFonts w:ascii="Century Gothic" w:hAnsi="Century Gothic"/>
          <w:sz w:val="20"/>
          <w:szCs w:val="20"/>
        </w:rPr>
        <w:t>,</w:t>
      </w:r>
    </w:p>
    <w:p w14:paraId="0D501353" w14:textId="60E96A35" w:rsidR="00F212F1" w:rsidRPr="00F212F1" w:rsidRDefault="00F212F1" w:rsidP="00F212F1">
      <w:pPr>
        <w:pStyle w:val="Header"/>
        <w:numPr>
          <w:ilvl w:val="0"/>
          <w:numId w:val="13"/>
        </w:numPr>
        <w:jc w:val="both"/>
        <w:rPr>
          <w:rFonts w:ascii="Century Gothic" w:hAnsi="Century Gothic"/>
          <w:sz w:val="20"/>
          <w:szCs w:val="20"/>
        </w:rPr>
      </w:pPr>
      <w:r>
        <w:rPr>
          <w:rFonts w:ascii="Century Gothic" w:hAnsi="Century Gothic"/>
          <w:sz w:val="20"/>
          <w:szCs w:val="20"/>
        </w:rPr>
        <w:t>To notify you of any changes and/or new products and services that would help your organisation</w:t>
      </w:r>
      <w:r w:rsidR="00C61D8A">
        <w:rPr>
          <w:rFonts w:ascii="Century Gothic" w:hAnsi="Century Gothic"/>
          <w:sz w:val="20"/>
          <w:szCs w:val="20"/>
        </w:rPr>
        <w:t>,</w:t>
      </w:r>
    </w:p>
    <w:p w14:paraId="0D501354" w14:textId="576DD8CB" w:rsidR="00F212F1" w:rsidRDefault="00F212F1" w:rsidP="00F212F1">
      <w:pPr>
        <w:pStyle w:val="Header"/>
        <w:numPr>
          <w:ilvl w:val="0"/>
          <w:numId w:val="13"/>
        </w:numPr>
        <w:jc w:val="both"/>
        <w:rPr>
          <w:rFonts w:ascii="Century Gothic" w:hAnsi="Century Gothic"/>
          <w:sz w:val="20"/>
          <w:szCs w:val="20"/>
        </w:rPr>
      </w:pPr>
      <w:r>
        <w:rPr>
          <w:rFonts w:ascii="Century Gothic" w:hAnsi="Century Gothic"/>
          <w:sz w:val="20"/>
          <w:szCs w:val="20"/>
        </w:rPr>
        <w:t>To ensure we involve you in progress reviews and provide you with regular feedback on learners progress</w:t>
      </w:r>
      <w:r w:rsidR="00807C12">
        <w:rPr>
          <w:rFonts w:ascii="Century Gothic" w:hAnsi="Century Gothic"/>
          <w:sz w:val="20"/>
          <w:szCs w:val="20"/>
        </w:rPr>
        <w:t>,</w:t>
      </w:r>
    </w:p>
    <w:p w14:paraId="60C4611E" w14:textId="0DB4D2A3" w:rsidR="00807C12" w:rsidRPr="00F212F1" w:rsidRDefault="00807C12" w:rsidP="00F212F1">
      <w:pPr>
        <w:pStyle w:val="Header"/>
        <w:numPr>
          <w:ilvl w:val="0"/>
          <w:numId w:val="13"/>
        </w:numPr>
        <w:jc w:val="both"/>
        <w:rPr>
          <w:rFonts w:ascii="Century Gothic" w:hAnsi="Century Gothic"/>
          <w:sz w:val="20"/>
          <w:szCs w:val="20"/>
        </w:rPr>
      </w:pPr>
      <w:r>
        <w:rPr>
          <w:rFonts w:ascii="Century Gothic" w:hAnsi="Century Gothic"/>
          <w:sz w:val="20"/>
          <w:szCs w:val="20"/>
        </w:rPr>
        <w:t>To prove monthly reports to the apprenticeship team by 15</w:t>
      </w:r>
      <w:r w:rsidRPr="00807C12">
        <w:rPr>
          <w:rFonts w:ascii="Century Gothic" w:hAnsi="Century Gothic"/>
          <w:sz w:val="20"/>
          <w:szCs w:val="20"/>
          <w:vertAlign w:val="superscript"/>
        </w:rPr>
        <w:t>th</w:t>
      </w:r>
      <w:r>
        <w:rPr>
          <w:rFonts w:ascii="Century Gothic" w:hAnsi="Century Gothic"/>
          <w:sz w:val="20"/>
          <w:szCs w:val="20"/>
        </w:rPr>
        <w:t xml:space="preserve"> of each month,</w:t>
      </w:r>
    </w:p>
    <w:p w14:paraId="0D501355" w14:textId="7AF7E527" w:rsidR="00991F0E" w:rsidRPr="00991F0E" w:rsidRDefault="00991F0E" w:rsidP="00991F0E">
      <w:pPr>
        <w:pStyle w:val="Header"/>
        <w:numPr>
          <w:ilvl w:val="0"/>
          <w:numId w:val="13"/>
        </w:numPr>
        <w:jc w:val="both"/>
        <w:rPr>
          <w:rFonts w:ascii="Century Gothic" w:hAnsi="Century Gothic"/>
          <w:sz w:val="20"/>
          <w:szCs w:val="20"/>
        </w:rPr>
      </w:pPr>
      <w:r>
        <w:rPr>
          <w:rFonts w:ascii="Century Gothic" w:hAnsi="Century Gothic"/>
          <w:sz w:val="20"/>
          <w:szCs w:val="20"/>
        </w:rPr>
        <w:t>To provide you with first refus</w:t>
      </w:r>
      <w:r w:rsidR="001B15BD">
        <w:rPr>
          <w:rFonts w:ascii="Century Gothic" w:hAnsi="Century Gothic"/>
          <w:sz w:val="20"/>
          <w:szCs w:val="20"/>
        </w:rPr>
        <w:t>al to additional funding opportunities</w:t>
      </w:r>
      <w:r w:rsidR="00807C12">
        <w:rPr>
          <w:rFonts w:ascii="Century Gothic" w:hAnsi="Century Gothic"/>
          <w:sz w:val="20"/>
          <w:szCs w:val="20"/>
        </w:rPr>
        <w:t>,</w:t>
      </w:r>
    </w:p>
    <w:p w14:paraId="0D501356" w14:textId="5F89580B" w:rsidR="004D0C1F" w:rsidRDefault="004D0C1F" w:rsidP="00C77333">
      <w:pPr>
        <w:pStyle w:val="Header"/>
        <w:numPr>
          <w:ilvl w:val="0"/>
          <w:numId w:val="13"/>
        </w:numPr>
        <w:jc w:val="both"/>
        <w:rPr>
          <w:rFonts w:ascii="Century Gothic" w:hAnsi="Century Gothic"/>
          <w:sz w:val="20"/>
          <w:szCs w:val="20"/>
        </w:rPr>
      </w:pPr>
      <w:r>
        <w:rPr>
          <w:rFonts w:ascii="Century Gothic" w:hAnsi="Century Gothic"/>
          <w:sz w:val="20"/>
          <w:szCs w:val="20"/>
        </w:rPr>
        <w:t xml:space="preserve">To provide flexible options to deliver learning programmes that meet </w:t>
      </w:r>
      <w:r w:rsidR="00047920">
        <w:rPr>
          <w:rFonts w:ascii="Century Gothic" w:hAnsi="Century Gothic"/>
          <w:sz w:val="20"/>
          <w:szCs w:val="20"/>
        </w:rPr>
        <w:t>your organisational</w:t>
      </w:r>
      <w:r>
        <w:rPr>
          <w:rFonts w:ascii="Century Gothic" w:hAnsi="Century Gothic"/>
          <w:sz w:val="20"/>
          <w:szCs w:val="20"/>
        </w:rPr>
        <w:t xml:space="preserve"> needs</w:t>
      </w:r>
      <w:r w:rsidR="00C61D8A">
        <w:rPr>
          <w:rFonts w:ascii="Century Gothic" w:hAnsi="Century Gothic"/>
          <w:sz w:val="20"/>
          <w:szCs w:val="20"/>
        </w:rPr>
        <w:t>,</w:t>
      </w:r>
    </w:p>
    <w:p w14:paraId="0D501357" w14:textId="33038F10" w:rsidR="001E4094" w:rsidRDefault="006811CF" w:rsidP="00C77333">
      <w:pPr>
        <w:pStyle w:val="Header"/>
        <w:numPr>
          <w:ilvl w:val="0"/>
          <w:numId w:val="13"/>
        </w:numPr>
        <w:jc w:val="both"/>
        <w:rPr>
          <w:rFonts w:ascii="Century Gothic" w:hAnsi="Century Gothic"/>
          <w:sz w:val="20"/>
          <w:szCs w:val="20"/>
        </w:rPr>
      </w:pPr>
      <w:r>
        <w:rPr>
          <w:rFonts w:ascii="Century Gothic" w:hAnsi="Century Gothic"/>
          <w:sz w:val="20"/>
          <w:szCs w:val="20"/>
        </w:rPr>
        <w:t xml:space="preserve">To provide </w:t>
      </w:r>
      <w:r w:rsidR="001B15BD">
        <w:rPr>
          <w:rFonts w:ascii="Century Gothic" w:hAnsi="Century Gothic"/>
          <w:sz w:val="20"/>
          <w:szCs w:val="20"/>
        </w:rPr>
        <w:t xml:space="preserve">you with </w:t>
      </w:r>
      <w:r>
        <w:rPr>
          <w:rFonts w:ascii="Century Gothic" w:hAnsi="Century Gothic"/>
          <w:sz w:val="20"/>
          <w:szCs w:val="20"/>
        </w:rPr>
        <w:t>online access to monitor</w:t>
      </w:r>
      <w:r w:rsidR="001E4094">
        <w:rPr>
          <w:rFonts w:ascii="Century Gothic" w:hAnsi="Century Gothic"/>
          <w:sz w:val="20"/>
          <w:szCs w:val="20"/>
        </w:rPr>
        <w:t xml:space="preserve"> learners progress</w:t>
      </w:r>
      <w:r w:rsidR="00C61D8A">
        <w:rPr>
          <w:rFonts w:ascii="Century Gothic" w:hAnsi="Century Gothic"/>
          <w:sz w:val="20"/>
          <w:szCs w:val="20"/>
        </w:rPr>
        <w:t>,</w:t>
      </w:r>
    </w:p>
    <w:p w14:paraId="0D501359" w14:textId="076EDA6A" w:rsidR="00A24C42" w:rsidRPr="006F6FFF" w:rsidRDefault="00991F0E" w:rsidP="006F6FFF">
      <w:pPr>
        <w:pStyle w:val="Header"/>
        <w:numPr>
          <w:ilvl w:val="0"/>
          <w:numId w:val="13"/>
        </w:numPr>
        <w:jc w:val="both"/>
        <w:rPr>
          <w:rFonts w:ascii="Century Gothic" w:hAnsi="Century Gothic"/>
          <w:sz w:val="20"/>
          <w:szCs w:val="20"/>
        </w:rPr>
      </w:pPr>
      <w:r>
        <w:rPr>
          <w:rFonts w:ascii="Century Gothic" w:hAnsi="Century Gothic"/>
          <w:sz w:val="20"/>
          <w:szCs w:val="20"/>
        </w:rPr>
        <w:t>To provide you with preferential rates for any non-funded (commercial) opportunities</w:t>
      </w:r>
      <w:r w:rsidR="00807C12">
        <w:rPr>
          <w:rFonts w:ascii="Century Gothic" w:hAnsi="Century Gothic"/>
          <w:sz w:val="20"/>
          <w:szCs w:val="20"/>
        </w:rPr>
        <w:t>,</w:t>
      </w:r>
    </w:p>
    <w:p w14:paraId="0D50135A" w14:textId="734A882B" w:rsidR="006B79AD" w:rsidRDefault="006B79AD" w:rsidP="00C77333">
      <w:pPr>
        <w:pStyle w:val="Header"/>
        <w:numPr>
          <w:ilvl w:val="0"/>
          <w:numId w:val="13"/>
        </w:numPr>
        <w:jc w:val="both"/>
        <w:rPr>
          <w:rFonts w:ascii="Century Gothic" w:hAnsi="Century Gothic"/>
          <w:sz w:val="20"/>
          <w:szCs w:val="20"/>
        </w:rPr>
      </w:pPr>
      <w:r>
        <w:rPr>
          <w:rFonts w:ascii="Century Gothic" w:hAnsi="Century Gothic"/>
          <w:sz w:val="20"/>
          <w:szCs w:val="20"/>
        </w:rPr>
        <w:t>To actively promote our working partnership to external bodies via case studies, good news stories and s</w:t>
      </w:r>
      <w:r w:rsidR="00612DFE">
        <w:rPr>
          <w:rFonts w:ascii="Century Gothic" w:hAnsi="Century Gothic"/>
          <w:sz w:val="20"/>
          <w:szCs w:val="20"/>
        </w:rPr>
        <w:t>ubmission</w:t>
      </w:r>
      <w:r>
        <w:rPr>
          <w:rFonts w:ascii="Century Gothic" w:hAnsi="Century Gothic"/>
          <w:sz w:val="20"/>
          <w:szCs w:val="20"/>
        </w:rPr>
        <w:t xml:space="preserve"> to national awards such as the National Apprenticeships Awards</w:t>
      </w:r>
      <w:r w:rsidR="00807C12">
        <w:rPr>
          <w:rFonts w:ascii="Century Gothic" w:hAnsi="Century Gothic"/>
          <w:sz w:val="20"/>
          <w:szCs w:val="20"/>
        </w:rPr>
        <w:t xml:space="preserve">. </w:t>
      </w:r>
      <w:r w:rsidR="00EC6073">
        <w:rPr>
          <w:rFonts w:ascii="Century Gothic" w:hAnsi="Century Gothic"/>
          <w:sz w:val="20"/>
          <w:szCs w:val="20"/>
        </w:rPr>
        <w:t>Educ8 must not make any press announcements or publicise the Contracts or any part of them in any way, without the prior written consent of DVSA and must use all reasonable endeav</w:t>
      </w:r>
      <w:r w:rsidR="009F74F7">
        <w:rPr>
          <w:rFonts w:ascii="Century Gothic" w:hAnsi="Century Gothic"/>
          <w:sz w:val="20"/>
          <w:szCs w:val="20"/>
        </w:rPr>
        <w:t>ou</w:t>
      </w:r>
      <w:r w:rsidR="00EC6073">
        <w:rPr>
          <w:rFonts w:ascii="Century Gothic" w:hAnsi="Century Gothic"/>
          <w:sz w:val="20"/>
          <w:szCs w:val="20"/>
        </w:rPr>
        <w:t>rs to ensure that Educ8 staff do not either</w:t>
      </w:r>
      <w:r w:rsidR="00807C12">
        <w:rPr>
          <w:rFonts w:ascii="Century Gothic" w:hAnsi="Century Gothic"/>
          <w:sz w:val="20"/>
          <w:szCs w:val="20"/>
        </w:rPr>
        <w:t>,</w:t>
      </w:r>
    </w:p>
    <w:p w14:paraId="0D50135B" w14:textId="0F69B768" w:rsidR="00F212F1" w:rsidRDefault="00F212F1" w:rsidP="00F212F1">
      <w:pPr>
        <w:pStyle w:val="Header"/>
        <w:numPr>
          <w:ilvl w:val="0"/>
          <w:numId w:val="13"/>
        </w:numPr>
        <w:jc w:val="both"/>
        <w:rPr>
          <w:rFonts w:ascii="Century Gothic" w:hAnsi="Century Gothic"/>
          <w:sz w:val="20"/>
          <w:szCs w:val="20"/>
        </w:rPr>
      </w:pPr>
      <w:r>
        <w:rPr>
          <w:rFonts w:ascii="Century Gothic" w:hAnsi="Century Gothic"/>
          <w:sz w:val="20"/>
          <w:szCs w:val="20"/>
        </w:rPr>
        <w:t>To provide you with up to date contact names and numbers for all relevant personnel</w:t>
      </w:r>
      <w:r w:rsidR="00C61D8A">
        <w:rPr>
          <w:rFonts w:ascii="Century Gothic" w:hAnsi="Century Gothic"/>
          <w:sz w:val="20"/>
          <w:szCs w:val="20"/>
        </w:rPr>
        <w:t>.</w:t>
      </w:r>
    </w:p>
    <w:p w14:paraId="0D50135C" w14:textId="2154C507" w:rsidR="00F212F1" w:rsidRDefault="00F212F1" w:rsidP="00F212F1">
      <w:pPr>
        <w:pStyle w:val="Header"/>
        <w:ind w:left="360"/>
        <w:jc w:val="both"/>
        <w:rPr>
          <w:rFonts w:ascii="Century Gothic" w:hAnsi="Century Gothic"/>
          <w:sz w:val="20"/>
          <w:szCs w:val="20"/>
        </w:rPr>
      </w:pPr>
    </w:p>
    <w:p w14:paraId="0D501368" w14:textId="1C80ED6F" w:rsidR="002152EA" w:rsidRPr="00C77333" w:rsidRDefault="002152EA" w:rsidP="002152EA">
      <w:pPr>
        <w:pStyle w:val="Heading1"/>
        <w:numPr>
          <w:ilvl w:val="0"/>
          <w:numId w:val="2"/>
        </w:numPr>
        <w:rPr>
          <w:rFonts w:ascii="Century Gothic" w:hAnsi="Century Gothic" w:cstheme="minorHAnsi"/>
          <w:sz w:val="28"/>
          <w:szCs w:val="28"/>
        </w:rPr>
      </w:pPr>
      <w:r>
        <w:rPr>
          <w:rFonts w:ascii="Century Gothic" w:hAnsi="Century Gothic" w:cstheme="minorHAnsi"/>
          <w:sz w:val="28"/>
          <w:szCs w:val="28"/>
        </w:rPr>
        <w:t>Your Commitment</w:t>
      </w:r>
    </w:p>
    <w:p w14:paraId="0D501369" w14:textId="77777777" w:rsidR="002152EA" w:rsidRPr="00C77333" w:rsidRDefault="002152EA" w:rsidP="002152EA">
      <w:pPr>
        <w:rPr>
          <w:rFonts w:ascii="Century Gothic" w:hAnsi="Century Gothic"/>
          <w:sz w:val="20"/>
          <w:szCs w:val="20"/>
          <w:lang w:val="en-US" w:eastAsia="zh-CN"/>
        </w:rPr>
      </w:pPr>
    </w:p>
    <w:p w14:paraId="0D50136A" w14:textId="77777777" w:rsidR="002152EA" w:rsidRPr="00C77333" w:rsidRDefault="002152EA" w:rsidP="002152EA">
      <w:pPr>
        <w:jc w:val="both"/>
        <w:rPr>
          <w:rFonts w:ascii="Century Gothic" w:hAnsi="Century Gothic"/>
          <w:sz w:val="20"/>
          <w:szCs w:val="20"/>
        </w:rPr>
      </w:pPr>
      <w:r>
        <w:rPr>
          <w:rFonts w:ascii="Century Gothic" w:hAnsi="Century Gothic"/>
          <w:sz w:val="20"/>
          <w:szCs w:val="20"/>
        </w:rPr>
        <w:t xml:space="preserve">We wish to work in partnership with our employers </w:t>
      </w:r>
      <w:r w:rsidR="00DC1818">
        <w:rPr>
          <w:rFonts w:ascii="Century Gothic" w:hAnsi="Century Gothic"/>
          <w:sz w:val="20"/>
          <w:szCs w:val="20"/>
        </w:rPr>
        <w:t xml:space="preserve">by </w:t>
      </w:r>
      <w:r>
        <w:rPr>
          <w:rFonts w:ascii="Century Gothic" w:hAnsi="Century Gothic"/>
          <w:sz w:val="20"/>
          <w:szCs w:val="20"/>
        </w:rPr>
        <w:t>ensuring that we provide you with quality support and demonstrate our commitment to meeting your needs. We also want our employers to provide commitment in order to ensure</w:t>
      </w:r>
      <w:r w:rsidR="00DC1818">
        <w:rPr>
          <w:rFonts w:ascii="Century Gothic" w:hAnsi="Century Gothic"/>
          <w:sz w:val="20"/>
          <w:szCs w:val="20"/>
        </w:rPr>
        <w:t xml:space="preserve"> eligible</w:t>
      </w:r>
      <w:r>
        <w:rPr>
          <w:rFonts w:ascii="Century Gothic" w:hAnsi="Century Gothic"/>
          <w:sz w:val="20"/>
          <w:szCs w:val="20"/>
        </w:rPr>
        <w:t xml:space="preserve"> learners have the best possible chance of achieving thei</w:t>
      </w:r>
      <w:r w:rsidR="00A021E8">
        <w:rPr>
          <w:rFonts w:ascii="Century Gothic" w:hAnsi="Century Gothic"/>
          <w:sz w:val="20"/>
          <w:szCs w:val="20"/>
        </w:rPr>
        <w:t>r learning goals and objectives.</w:t>
      </w:r>
    </w:p>
    <w:p w14:paraId="0D50136B" w14:textId="77777777" w:rsidR="002152EA" w:rsidRDefault="00A021E8" w:rsidP="002152EA">
      <w:pPr>
        <w:pStyle w:val="Header"/>
        <w:jc w:val="both"/>
        <w:rPr>
          <w:rFonts w:ascii="Century Gothic" w:hAnsi="Century Gothic"/>
          <w:color w:val="000000"/>
          <w:sz w:val="20"/>
          <w:szCs w:val="20"/>
        </w:rPr>
      </w:pPr>
      <w:r>
        <w:rPr>
          <w:rFonts w:ascii="Century Gothic" w:hAnsi="Century Gothic"/>
          <w:color w:val="000000"/>
          <w:sz w:val="20"/>
          <w:szCs w:val="20"/>
        </w:rPr>
        <w:t xml:space="preserve">You are </w:t>
      </w:r>
      <w:r w:rsidR="00201C6C">
        <w:rPr>
          <w:rFonts w:ascii="Century Gothic" w:hAnsi="Century Gothic"/>
          <w:color w:val="000000"/>
          <w:sz w:val="20"/>
          <w:szCs w:val="20"/>
        </w:rPr>
        <w:t>committed</w:t>
      </w:r>
      <w:r w:rsidR="002152EA">
        <w:rPr>
          <w:rFonts w:ascii="Century Gothic" w:hAnsi="Century Gothic"/>
          <w:color w:val="000000"/>
          <w:sz w:val="20"/>
          <w:szCs w:val="20"/>
        </w:rPr>
        <w:t>:</w:t>
      </w:r>
    </w:p>
    <w:p w14:paraId="0D50136C" w14:textId="77777777" w:rsidR="002152EA" w:rsidRDefault="002152EA" w:rsidP="002152EA">
      <w:pPr>
        <w:pStyle w:val="Header"/>
        <w:jc w:val="both"/>
        <w:rPr>
          <w:rFonts w:ascii="Century Gothic" w:hAnsi="Century Gothic"/>
          <w:color w:val="000000"/>
          <w:sz w:val="20"/>
          <w:szCs w:val="20"/>
        </w:rPr>
      </w:pPr>
    </w:p>
    <w:p w14:paraId="0D50136D" w14:textId="77777777" w:rsidR="00D830E1" w:rsidRPr="00D830E1" w:rsidRDefault="00F212F1" w:rsidP="00D830E1">
      <w:pPr>
        <w:pStyle w:val="Header"/>
        <w:numPr>
          <w:ilvl w:val="0"/>
          <w:numId w:val="13"/>
        </w:numPr>
        <w:jc w:val="both"/>
        <w:rPr>
          <w:rFonts w:ascii="Century Gothic" w:hAnsi="Century Gothic"/>
          <w:sz w:val="20"/>
          <w:szCs w:val="20"/>
        </w:rPr>
      </w:pPr>
      <w:r>
        <w:rPr>
          <w:rFonts w:ascii="Century Gothic" w:hAnsi="Century Gothic"/>
          <w:sz w:val="20"/>
          <w:szCs w:val="20"/>
        </w:rPr>
        <w:t xml:space="preserve">To release your staff member for </w:t>
      </w:r>
      <w:r w:rsidR="00D830E1">
        <w:rPr>
          <w:rFonts w:ascii="Century Gothic" w:hAnsi="Century Gothic"/>
          <w:sz w:val="20"/>
          <w:szCs w:val="20"/>
        </w:rPr>
        <w:t>approximately 2-3 hours per month to attend their assessor meetings</w:t>
      </w:r>
    </w:p>
    <w:p w14:paraId="0D50136E" w14:textId="77777777" w:rsidR="00D830E1" w:rsidRDefault="002152EA" w:rsidP="002152EA">
      <w:pPr>
        <w:pStyle w:val="Header"/>
        <w:numPr>
          <w:ilvl w:val="0"/>
          <w:numId w:val="13"/>
        </w:numPr>
        <w:jc w:val="both"/>
        <w:rPr>
          <w:rFonts w:ascii="Century Gothic" w:hAnsi="Century Gothic"/>
          <w:sz w:val="20"/>
          <w:szCs w:val="20"/>
        </w:rPr>
      </w:pPr>
      <w:r w:rsidRPr="00D830E1">
        <w:rPr>
          <w:rFonts w:ascii="Century Gothic" w:hAnsi="Century Gothic"/>
          <w:sz w:val="20"/>
          <w:szCs w:val="20"/>
        </w:rPr>
        <w:t xml:space="preserve">To </w:t>
      </w:r>
      <w:r w:rsidR="001D411C" w:rsidRPr="00D830E1">
        <w:rPr>
          <w:rFonts w:ascii="Century Gothic" w:hAnsi="Century Gothic"/>
          <w:sz w:val="20"/>
          <w:szCs w:val="20"/>
        </w:rPr>
        <w:t>encourage</w:t>
      </w:r>
      <w:r w:rsidR="004D0C1F" w:rsidRPr="00D830E1">
        <w:rPr>
          <w:rFonts w:ascii="Century Gothic" w:hAnsi="Century Gothic"/>
          <w:sz w:val="20"/>
          <w:szCs w:val="20"/>
        </w:rPr>
        <w:t xml:space="preserve"> and facilitate the opportunity for</w:t>
      </w:r>
      <w:r w:rsidR="001D411C" w:rsidRPr="00D830E1">
        <w:rPr>
          <w:rFonts w:ascii="Century Gothic" w:hAnsi="Century Gothic"/>
          <w:sz w:val="20"/>
          <w:szCs w:val="20"/>
        </w:rPr>
        <w:t xml:space="preserve"> </w:t>
      </w:r>
      <w:r w:rsidR="00DC1818" w:rsidRPr="00D830E1">
        <w:rPr>
          <w:rFonts w:ascii="Century Gothic" w:hAnsi="Century Gothic"/>
          <w:sz w:val="20"/>
          <w:szCs w:val="20"/>
        </w:rPr>
        <w:t xml:space="preserve">eligible </w:t>
      </w:r>
      <w:r w:rsidR="00D830E1">
        <w:rPr>
          <w:rFonts w:ascii="Century Gothic" w:hAnsi="Century Gothic"/>
          <w:sz w:val="20"/>
          <w:szCs w:val="20"/>
        </w:rPr>
        <w:t>learners to attend workshops if required</w:t>
      </w:r>
    </w:p>
    <w:p w14:paraId="0D50136F" w14:textId="77777777" w:rsidR="00D830E1" w:rsidRDefault="00D830E1" w:rsidP="002152EA">
      <w:pPr>
        <w:pStyle w:val="Header"/>
        <w:numPr>
          <w:ilvl w:val="0"/>
          <w:numId w:val="13"/>
        </w:numPr>
        <w:jc w:val="both"/>
        <w:rPr>
          <w:rFonts w:ascii="Century Gothic" w:hAnsi="Century Gothic"/>
          <w:sz w:val="20"/>
          <w:szCs w:val="20"/>
        </w:rPr>
      </w:pPr>
      <w:r>
        <w:rPr>
          <w:rFonts w:ascii="Century Gothic" w:hAnsi="Century Gothic"/>
          <w:sz w:val="20"/>
          <w:szCs w:val="20"/>
        </w:rPr>
        <w:t xml:space="preserve">To hold your employees to account if they fail to </w:t>
      </w:r>
      <w:r w:rsidR="00411BA9">
        <w:rPr>
          <w:rFonts w:ascii="Century Gothic" w:hAnsi="Century Gothic"/>
          <w:sz w:val="20"/>
          <w:szCs w:val="20"/>
        </w:rPr>
        <w:t>commit</w:t>
      </w:r>
      <w:r>
        <w:rPr>
          <w:rFonts w:ascii="Century Gothic" w:hAnsi="Century Gothic"/>
          <w:sz w:val="20"/>
          <w:szCs w:val="20"/>
        </w:rPr>
        <w:t xml:space="preserve"> to agreed assessor meetings/reviews </w:t>
      </w:r>
    </w:p>
    <w:p w14:paraId="0D501370" w14:textId="2EA952B8" w:rsidR="00D830E1" w:rsidRDefault="00D830E1" w:rsidP="002152EA">
      <w:pPr>
        <w:pStyle w:val="Header"/>
        <w:numPr>
          <w:ilvl w:val="0"/>
          <w:numId w:val="13"/>
        </w:numPr>
        <w:jc w:val="both"/>
        <w:rPr>
          <w:rFonts w:ascii="Century Gothic" w:hAnsi="Century Gothic"/>
          <w:sz w:val="20"/>
          <w:szCs w:val="20"/>
        </w:rPr>
      </w:pPr>
      <w:r>
        <w:rPr>
          <w:rFonts w:ascii="Century Gothic" w:hAnsi="Century Gothic"/>
          <w:sz w:val="20"/>
          <w:szCs w:val="20"/>
        </w:rPr>
        <w:t xml:space="preserve">To actively participate in the </w:t>
      </w:r>
      <w:r w:rsidR="006F6FFF">
        <w:rPr>
          <w:rFonts w:ascii="Century Gothic" w:hAnsi="Century Gothic"/>
          <w:sz w:val="20"/>
          <w:szCs w:val="20"/>
        </w:rPr>
        <w:t>trainer coach</w:t>
      </w:r>
      <w:r>
        <w:rPr>
          <w:rFonts w:ascii="Century Gothic" w:hAnsi="Century Gothic"/>
          <w:sz w:val="20"/>
          <w:szCs w:val="20"/>
        </w:rPr>
        <w:t xml:space="preserve"> review process </w:t>
      </w:r>
    </w:p>
    <w:p w14:paraId="0D501371" w14:textId="77777777" w:rsidR="00201C6C" w:rsidRPr="00D830E1" w:rsidRDefault="00201C6C" w:rsidP="002152EA">
      <w:pPr>
        <w:pStyle w:val="Header"/>
        <w:numPr>
          <w:ilvl w:val="0"/>
          <w:numId w:val="13"/>
        </w:numPr>
        <w:jc w:val="both"/>
        <w:rPr>
          <w:rFonts w:ascii="Century Gothic" w:hAnsi="Century Gothic"/>
          <w:sz w:val="20"/>
          <w:szCs w:val="20"/>
        </w:rPr>
      </w:pPr>
      <w:r w:rsidRPr="00D830E1">
        <w:rPr>
          <w:rFonts w:ascii="Century Gothic" w:hAnsi="Century Gothic"/>
          <w:sz w:val="20"/>
          <w:szCs w:val="20"/>
        </w:rPr>
        <w:t xml:space="preserve">To provide additional </w:t>
      </w:r>
      <w:r w:rsidR="004D0C1F" w:rsidRPr="00D830E1">
        <w:rPr>
          <w:rFonts w:ascii="Century Gothic" w:hAnsi="Century Gothic"/>
          <w:sz w:val="20"/>
          <w:szCs w:val="20"/>
        </w:rPr>
        <w:t>support to your employee</w:t>
      </w:r>
      <w:r w:rsidR="006B79AD" w:rsidRPr="00D830E1">
        <w:rPr>
          <w:rFonts w:ascii="Century Gothic" w:hAnsi="Century Gothic"/>
          <w:sz w:val="20"/>
          <w:szCs w:val="20"/>
        </w:rPr>
        <w:t>s</w:t>
      </w:r>
      <w:r w:rsidR="004D0C1F" w:rsidRPr="00D830E1">
        <w:rPr>
          <w:rFonts w:ascii="Century Gothic" w:hAnsi="Century Gothic"/>
          <w:sz w:val="20"/>
          <w:szCs w:val="20"/>
        </w:rPr>
        <w:t xml:space="preserve"> and actively provide additional evidence</w:t>
      </w:r>
      <w:r w:rsidR="00F212F1" w:rsidRPr="00D830E1">
        <w:rPr>
          <w:rFonts w:ascii="Century Gothic" w:hAnsi="Century Gothic"/>
          <w:sz w:val="20"/>
          <w:szCs w:val="20"/>
        </w:rPr>
        <w:t xml:space="preserve"> (such as witness testimonies)</w:t>
      </w:r>
      <w:r w:rsidR="004D0C1F" w:rsidRPr="00D830E1">
        <w:rPr>
          <w:rFonts w:ascii="Century Gothic" w:hAnsi="Century Gothic"/>
          <w:sz w:val="20"/>
          <w:szCs w:val="20"/>
        </w:rPr>
        <w:t xml:space="preserve"> to support the learning process</w:t>
      </w:r>
    </w:p>
    <w:p w14:paraId="0D501372" w14:textId="77777777" w:rsidR="001D411C" w:rsidRDefault="001D411C" w:rsidP="002152EA">
      <w:pPr>
        <w:pStyle w:val="Header"/>
        <w:numPr>
          <w:ilvl w:val="0"/>
          <w:numId w:val="13"/>
        </w:numPr>
        <w:jc w:val="both"/>
        <w:rPr>
          <w:rFonts w:ascii="Century Gothic" w:hAnsi="Century Gothic"/>
          <w:sz w:val="20"/>
          <w:szCs w:val="20"/>
        </w:rPr>
      </w:pPr>
      <w:r>
        <w:rPr>
          <w:rFonts w:ascii="Century Gothic" w:hAnsi="Century Gothic"/>
          <w:sz w:val="20"/>
          <w:szCs w:val="20"/>
        </w:rPr>
        <w:t xml:space="preserve">To encourage </w:t>
      </w:r>
      <w:r w:rsidR="00DC1818">
        <w:rPr>
          <w:rFonts w:ascii="Century Gothic" w:hAnsi="Century Gothic"/>
          <w:sz w:val="20"/>
          <w:szCs w:val="20"/>
        </w:rPr>
        <w:t xml:space="preserve">eligible </w:t>
      </w:r>
      <w:r>
        <w:rPr>
          <w:rFonts w:ascii="Century Gothic" w:hAnsi="Century Gothic"/>
          <w:sz w:val="20"/>
          <w:szCs w:val="20"/>
        </w:rPr>
        <w:t xml:space="preserve">learners to complete </w:t>
      </w:r>
      <w:r w:rsidR="00704794">
        <w:rPr>
          <w:rFonts w:ascii="Century Gothic" w:hAnsi="Century Gothic"/>
          <w:sz w:val="20"/>
          <w:szCs w:val="20"/>
        </w:rPr>
        <w:t>the</w:t>
      </w:r>
      <w:r>
        <w:rPr>
          <w:rFonts w:ascii="Century Gothic" w:hAnsi="Century Gothic"/>
          <w:sz w:val="20"/>
          <w:szCs w:val="20"/>
        </w:rPr>
        <w:t xml:space="preserve"> work require</w:t>
      </w:r>
      <w:r w:rsidR="00201C6C">
        <w:rPr>
          <w:rFonts w:ascii="Century Gothic" w:hAnsi="Century Gothic"/>
          <w:sz w:val="20"/>
          <w:szCs w:val="20"/>
        </w:rPr>
        <w:t>d</w:t>
      </w:r>
      <w:r>
        <w:rPr>
          <w:rFonts w:ascii="Century Gothic" w:hAnsi="Century Gothic"/>
          <w:sz w:val="20"/>
          <w:szCs w:val="20"/>
        </w:rPr>
        <w:t xml:space="preserve"> for their qualification</w:t>
      </w:r>
      <w:r w:rsidR="00201C6C">
        <w:rPr>
          <w:rFonts w:ascii="Century Gothic" w:hAnsi="Century Gothic"/>
          <w:sz w:val="20"/>
          <w:szCs w:val="20"/>
        </w:rPr>
        <w:t xml:space="preserve"> and achieve their deadlines and timescales</w:t>
      </w:r>
    </w:p>
    <w:p w14:paraId="0D501373" w14:textId="77777777" w:rsidR="001D411C" w:rsidRDefault="00487AC6" w:rsidP="002152EA">
      <w:pPr>
        <w:pStyle w:val="Header"/>
        <w:numPr>
          <w:ilvl w:val="0"/>
          <w:numId w:val="13"/>
        </w:numPr>
        <w:jc w:val="both"/>
        <w:rPr>
          <w:rFonts w:ascii="Century Gothic" w:hAnsi="Century Gothic"/>
          <w:sz w:val="20"/>
          <w:szCs w:val="20"/>
        </w:rPr>
      </w:pPr>
      <w:r>
        <w:rPr>
          <w:rFonts w:ascii="Century Gothic" w:hAnsi="Century Gothic"/>
          <w:sz w:val="20"/>
          <w:szCs w:val="20"/>
        </w:rPr>
        <w:t>To provide regular feedback through</w:t>
      </w:r>
      <w:r w:rsidR="00201C6C">
        <w:rPr>
          <w:rFonts w:ascii="Century Gothic" w:hAnsi="Century Gothic"/>
          <w:sz w:val="20"/>
          <w:szCs w:val="20"/>
        </w:rPr>
        <w:t xml:space="preserve"> the completion of:</w:t>
      </w:r>
    </w:p>
    <w:p w14:paraId="0D501374" w14:textId="77777777" w:rsidR="00487AC6" w:rsidRDefault="00487AC6" w:rsidP="00487AC6">
      <w:pPr>
        <w:pStyle w:val="Header"/>
        <w:numPr>
          <w:ilvl w:val="1"/>
          <w:numId w:val="13"/>
        </w:numPr>
        <w:jc w:val="both"/>
        <w:rPr>
          <w:rFonts w:ascii="Century Gothic" w:hAnsi="Century Gothic"/>
          <w:sz w:val="20"/>
          <w:szCs w:val="20"/>
        </w:rPr>
      </w:pPr>
      <w:r>
        <w:rPr>
          <w:rFonts w:ascii="Century Gothic" w:hAnsi="Century Gothic"/>
          <w:sz w:val="20"/>
          <w:szCs w:val="20"/>
        </w:rPr>
        <w:t>Progress Reviews</w:t>
      </w:r>
    </w:p>
    <w:p w14:paraId="0D501375" w14:textId="77777777" w:rsidR="00487AC6" w:rsidRDefault="00487AC6" w:rsidP="00487AC6">
      <w:pPr>
        <w:pStyle w:val="Header"/>
        <w:numPr>
          <w:ilvl w:val="1"/>
          <w:numId w:val="13"/>
        </w:numPr>
        <w:jc w:val="both"/>
        <w:rPr>
          <w:rFonts w:ascii="Century Gothic" w:hAnsi="Century Gothic"/>
          <w:sz w:val="20"/>
          <w:szCs w:val="20"/>
        </w:rPr>
      </w:pPr>
      <w:r>
        <w:rPr>
          <w:rFonts w:ascii="Century Gothic" w:hAnsi="Century Gothic"/>
          <w:sz w:val="20"/>
          <w:szCs w:val="20"/>
        </w:rPr>
        <w:t>Employer Surveys</w:t>
      </w:r>
    </w:p>
    <w:p w14:paraId="0D501376" w14:textId="77777777" w:rsidR="00487AC6" w:rsidRDefault="00487AC6" w:rsidP="00487AC6">
      <w:pPr>
        <w:pStyle w:val="Header"/>
        <w:numPr>
          <w:ilvl w:val="1"/>
          <w:numId w:val="13"/>
        </w:numPr>
        <w:jc w:val="both"/>
        <w:rPr>
          <w:rFonts w:ascii="Century Gothic" w:hAnsi="Century Gothic"/>
          <w:sz w:val="20"/>
          <w:szCs w:val="20"/>
        </w:rPr>
      </w:pPr>
      <w:r>
        <w:rPr>
          <w:rFonts w:ascii="Century Gothic" w:hAnsi="Century Gothic"/>
          <w:sz w:val="20"/>
          <w:szCs w:val="20"/>
        </w:rPr>
        <w:t>Online Questionnaires and Evaluations</w:t>
      </w:r>
    </w:p>
    <w:p w14:paraId="0D501377" w14:textId="0D3CE81E" w:rsidR="002152EA" w:rsidRDefault="002152EA" w:rsidP="002152EA">
      <w:pPr>
        <w:pStyle w:val="Header"/>
        <w:numPr>
          <w:ilvl w:val="0"/>
          <w:numId w:val="13"/>
        </w:numPr>
        <w:jc w:val="both"/>
        <w:rPr>
          <w:rFonts w:ascii="Century Gothic" w:hAnsi="Century Gothic"/>
          <w:sz w:val="20"/>
          <w:szCs w:val="20"/>
        </w:rPr>
      </w:pPr>
      <w:r>
        <w:rPr>
          <w:rFonts w:ascii="Century Gothic" w:hAnsi="Century Gothic"/>
          <w:sz w:val="20"/>
          <w:szCs w:val="20"/>
        </w:rPr>
        <w:t xml:space="preserve">To </w:t>
      </w:r>
      <w:r w:rsidR="006B79AD">
        <w:rPr>
          <w:rFonts w:ascii="Century Gothic" w:hAnsi="Century Gothic"/>
          <w:sz w:val="20"/>
          <w:szCs w:val="20"/>
        </w:rPr>
        <w:t>work with</w:t>
      </w:r>
      <w:r w:rsidR="00411BA9">
        <w:rPr>
          <w:rFonts w:ascii="Century Gothic" w:hAnsi="Century Gothic"/>
          <w:sz w:val="20"/>
          <w:szCs w:val="20"/>
        </w:rPr>
        <w:t xml:space="preserve"> </w:t>
      </w:r>
      <w:r w:rsidR="00C61D8A">
        <w:rPr>
          <w:rFonts w:ascii="Century Gothic" w:hAnsi="Century Gothic"/>
          <w:sz w:val="20"/>
          <w:szCs w:val="20"/>
        </w:rPr>
        <w:t xml:space="preserve">Educ8 </w:t>
      </w:r>
      <w:r w:rsidR="00411BA9">
        <w:rPr>
          <w:rFonts w:ascii="Century Gothic" w:hAnsi="Century Gothic"/>
          <w:sz w:val="20"/>
          <w:szCs w:val="20"/>
        </w:rPr>
        <w:t>as your ‘</w:t>
      </w:r>
      <w:r w:rsidR="006F1BB7">
        <w:rPr>
          <w:rFonts w:ascii="Century Gothic" w:hAnsi="Century Gothic"/>
          <w:sz w:val="20"/>
          <w:szCs w:val="20"/>
        </w:rPr>
        <w:t>primary provider of choice</w:t>
      </w:r>
      <w:r w:rsidR="006B79AD">
        <w:rPr>
          <w:rFonts w:ascii="Century Gothic" w:hAnsi="Century Gothic"/>
          <w:sz w:val="20"/>
          <w:szCs w:val="20"/>
        </w:rPr>
        <w:t xml:space="preserve">’ of </w:t>
      </w:r>
      <w:r w:rsidR="006F6FFF">
        <w:rPr>
          <w:rFonts w:ascii="Century Gothic" w:hAnsi="Century Gothic"/>
          <w:sz w:val="20"/>
          <w:szCs w:val="20"/>
        </w:rPr>
        <w:t xml:space="preserve">Business Administration Level 3 </w:t>
      </w:r>
      <w:r w:rsidR="006B79AD">
        <w:rPr>
          <w:rFonts w:ascii="Century Gothic" w:hAnsi="Century Gothic"/>
          <w:sz w:val="20"/>
          <w:szCs w:val="20"/>
        </w:rPr>
        <w:t xml:space="preserve">Apprenticeships </w:t>
      </w:r>
      <w:r w:rsidR="00487AC6">
        <w:rPr>
          <w:rFonts w:ascii="Century Gothic" w:hAnsi="Century Gothic"/>
          <w:sz w:val="20"/>
          <w:szCs w:val="20"/>
        </w:rPr>
        <w:t xml:space="preserve">and </w:t>
      </w:r>
      <w:r w:rsidR="00704794">
        <w:rPr>
          <w:rFonts w:ascii="Century Gothic" w:hAnsi="Century Gothic"/>
          <w:sz w:val="20"/>
          <w:szCs w:val="20"/>
        </w:rPr>
        <w:t xml:space="preserve">to </w:t>
      </w:r>
      <w:r w:rsidR="00DC1818">
        <w:rPr>
          <w:rFonts w:ascii="Century Gothic" w:hAnsi="Century Gothic"/>
          <w:sz w:val="20"/>
          <w:szCs w:val="20"/>
        </w:rPr>
        <w:t>direct eligible</w:t>
      </w:r>
      <w:r w:rsidR="00487AC6">
        <w:rPr>
          <w:rFonts w:ascii="Century Gothic" w:hAnsi="Century Gothic"/>
          <w:sz w:val="20"/>
          <w:szCs w:val="20"/>
        </w:rPr>
        <w:t xml:space="preserve"> learners to </w:t>
      </w:r>
      <w:r w:rsidR="00C61D8A">
        <w:rPr>
          <w:rFonts w:ascii="Century Gothic" w:hAnsi="Century Gothic"/>
          <w:sz w:val="20"/>
          <w:szCs w:val="20"/>
        </w:rPr>
        <w:t xml:space="preserve">Educ8 </w:t>
      </w:r>
      <w:r w:rsidR="00487AC6">
        <w:rPr>
          <w:rFonts w:ascii="Century Gothic" w:hAnsi="Century Gothic"/>
          <w:sz w:val="20"/>
          <w:szCs w:val="20"/>
        </w:rPr>
        <w:t>for enrolment</w:t>
      </w:r>
      <w:r w:rsidR="00EC6073">
        <w:rPr>
          <w:rFonts w:ascii="Century Gothic" w:hAnsi="Century Gothic"/>
          <w:sz w:val="20"/>
          <w:szCs w:val="20"/>
        </w:rPr>
        <w:t>. Limited to 10 apprentices over the duration of the contract</w:t>
      </w:r>
    </w:p>
    <w:p w14:paraId="0D501378" w14:textId="4DDEDF7D" w:rsidR="004D0C1F" w:rsidRPr="003974E3" w:rsidRDefault="004D0C1F" w:rsidP="002152EA">
      <w:pPr>
        <w:pStyle w:val="Header"/>
        <w:numPr>
          <w:ilvl w:val="0"/>
          <w:numId w:val="13"/>
        </w:numPr>
        <w:jc w:val="both"/>
        <w:rPr>
          <w:rFonts w:ascii="Century Gothic" w:hAnsi="Century Gothic"/>
          <w:sz w:val="20"/>
          <w:szCs w:val="20"/>
        </w:rPr>
      </w:pPr>
      <w:r>
        <w:rPr>
          <w:rFonts w:ascii="Century Gothic" w:hAnsi="Century Gothic"/>
          <w:sz w:val="20"/>
          <w:szCs w:val="20"/>
        </w:rPr>
        <w:t xml:space="preserve">To notify </w:t>
      </w:r>
      <w:r w:rsidR="00C61D8A">
        <w:rPr>
          <w:rFonts w:ascii="Century Gothic" w:hAnsi="Century Gothic"/>
          <w:sz w:val="20"/>
          <w:szCs w:val="20"/>
        </w:rPr>
        <w:t xml:space="preserve">Educ8 </w:t>
      </w:r>
      <w:r w:rsidRPr="003974E3">
        <w:rPr>
          <w:rFonts w:ascii="Century Gothic" w:hAnsi="Century Gothic"/>
          <w:sz w:val="20"/>
          <w:szCs w:val="20"/>
        </w:rPr>
        <w:t>of any issues or concerns regarding the learning programme</w:t>
      </w:r>
    </w:p>
    <w:p w14:paraId="0D501379" w14:textId="724709AC" w:rsidR="003974E3" w:rsidRPr="00411BA9" w:rsidRDefault="003974E3" w:rsidP="002152EA">
      <w:pPr>
        <w:pStyle w:val="Header"/>
        <w:numPr>
          <w:ilvl w:val="0"/>
          <w:numId w:val="13"/>
        </w:numPr>
        <w:jc w:val="both"/>
        <w:rPr>
          <w:rFonts w:ascii="Century Gothic" w:hAnsi="Century Gothic"/>
          <w:sz w:val="20"/>
          <w:szCs w:val="20"/>
        </w:rPr>
      </w:pPr>
      <w:r w:rsidRPr="00411BA9">
        <w:rPr>
          <w:rFonts w:ascii="Century Gothic" w:hAnsi="Century Gothic"/>
          <w:sz w:val="20"/>
          <w:szCs w:val="20"/>
        </w:rPr>
        <w:t xml:space="preserve">To notify </w:t>
      </w:r>
      <w:r w:rsidR="00C61D8A">
        <w:rPr>
          <w:rFonts w:ascii="Century Gothic" w:hAnsi="Century Gothic"/>
          <w:sz w:val="20"/>
          <w:szCs w:val="20"/>
        </w:rPr>
        <w:t xml:space="preserve">Educ8 </w:t>
      </w:r>
      <w:r w:rsidRPr="00411BA9">
        <w:rPr>
          <w:rFonts w:ascii="Century Gothic" w:hAnsi="Century Gothic"/>
          <w:sz w:val="20"/>
          <w:szCs w:val="20"/>
        </w:rPr>
        <w:t>of any accidents diseases or dangerous occurrences involving a learner during working hours that is reportable under the Reporting of Injuries, Diseases and Dangerous Occurrences Regulations 2013 (RIDDOR)</w:t>
      </w:r>
    </w:p>
    <w:p w14:paraId="0D50137A" w14:textId="63FB6D80" w:rsidR="00487AC6" w:rsidRDefault="004926AB" w:rsidP="002152EA">
      <w:pPr>
        <w:pStyle w:val="Header"/>
        <w:numPr>
          <w:ilvl w:val="0"/>
          <w:numId w:val="13"/>
        </w:numPr>
        <w:jc w:val="both"/>
        <w:rPr>
          <w:rFonts w:ascii="Century Gothic" w:hAnsi="Century Gothic"/>
          <w:sz w:val="20"/>
          <w:szCs w:val="20"/>
        </w:rPr>
      </w:pPr>
      <w:r>
        <w:rPr>
          <w:rFonts w:ascii="Century Gothic" w:hAnsi="Century Gothic"/>
          <w:sz w:val="20"/>
          <w:szCs w:val="20"/>
        </w:rPr>
        <w:t xml:space="preserve">To notify </w:t>
      </w:r>
      <w:r w:rsidR="00704794">
        <w:rPr>
          <w:rFonts w:ascii="Century Gothic" w:hAnsi="Century Gothic"/>
          <w:sz w:val="20"/>
          <w:szCs w:val="20"/>
        </w:rPr>
        <w:t xml:space="preserve">your </w:t>
      </w:r>
      <w:r w:rsidR="006B79AD">
        <w:rPr>
          <w:rFonts w:ascii="Century Gothic" w:hAnsi="Century Gothic"/>
          <w:sz w:val="20"/>
          <w:szCs w:val="20"/>
        </w:rPr>
        <w:t>Account M</w:t>
      </w:r>
      <w:r w:rsidR="00704794">
        <w:rPr>
          <w:rFonts w:ascii="Century Gothic" w:hAnsi="Century Gothic"/>
          <w:sz w:val="20"/>
          <w:szCs w:val="20"/>
        </w:rPr>
        <w:t>anager</w:t>
      </w:r>
      <w:r>
        <w:rPr>
          <w:rFonts w:ascii="Century Gothic" w:hAnsi="Century Gothic"/>
          <w:sz w:val="20"/>
          <w:szCs w:val="20"/>
        </w:rPr>
        <w:t xml:space="preserve"> of a</w:t>
      </w:r>
      <w:r w:rsidR="00704794">
        <w:rPr>
          <w:rFonts w:ascii="Century Gothic" w:hAnsi="Century Gothic"/>
          <w:sz w:val="20"/>
          <w:szCs w:val="20"/>
        </w:rPr>
        <w:t>ny changes in roles and contact</w:t>
      </w:r>
      <w:r>
        <w:rPr>
          <w:rFonts w:ascii="Century Gothic" w:hAnsi="Century Gothic"/>
          <w:sz w:val="20"/>
          <w:szCs w:val="20"/>
        </w:rPr>
        <w:t xml:space="preserve"> information</w:t>
      </w:r>
    </w:p>
    <w:p w14:paraId="0D50137B" w14:textId="65C622A3" w:rsidR="00F212F1" w:rsidRDefault="00F212F1" w:rsidP="00F212F1">
      <w:pPr>
        <w:pStyle w:val="Header"/>
        <w:jc w:val="both"/>
        <w:rPr>
          <w:rFonts w:ascii="Century Gothic" w:hAnsi="Century Gothic"/>
          <w:sz w:val="20"/>
          <w:szCs w:val="20"/>
        </w:rPr>
      </w:pPr>
    </w:p>
    <w:p w14:paraId="7D2BA878" w14:textId="6E83A0AC" w:rsidR="00EC6073" w:rsidRDefault="00EC6073" w:rsidP="00F212F1">
      <w:pPr>
        <w:pStyle w:val="Header"/>
        <w:jc w:val="both"/>
        <w:rPr>
          <w:rFonts w:ascii="Century Gothic" w:hAnsi="Century Gothic"/>
          <w:sz w:val="20"/>
          <w:szCs w:val="20"/>
        </w:rPr>
      </w:pPr>
    </w:p>
    <w:p w14:paraId="0D50139C" w14:textId="77777777" w:rsidR="00D40CCB" w:rsidRPr="00487AC6" w:rsidRDefault="00D40CCB" w:rsidP="00D40CCB">
      <w:pPr>
        <w:pStyle w:val="Heading1"/>
        <w:numPr>
          <w:ilvl w:val="0"/>
          <w:numId w:val="2"/>
        </w:numPr>
        <w:rPr>
          <w:rFonts w:ascii="Century Gothic" w:hAnsi="Century Gothic" w:cstheme="minorHAnsi"/>
          <w:sz w:val="28"/>
          <w:szCs w:val="28"/>
        </w:rPr>
      </w:pPr>
      <w:bookmarkStart w:id="4" w:name="_Toc503156619"/>
      <w:bookmarkStart w:id="5" w:name="_Toc503156683"/>
      <w:bookmarkStart w:id="6" w:name="_Toc503156734"/>
      <w:bookmarkStart w:id="7" w:name="_Toc503671474"/>
      <w:bookmarkStart w:id="8" w:name="_Toc503674429"/>
      <w:bookmarkStart w:id="9" w:name="_Toc504366401"/>
      <w:bookmarkStart w:id="10" w:name="_Toc504449133"/>
      <w:bookmarkStart w:id="11" w:name="_Toc506001043"/>
      <w:bookmarkStart w:id="12" w:name="_Toc513861507"/>
      <w:bookmarkStart w:id="13" w:name="_Toc513861648"/>
      <w:bookmarkStart w:id="14" w:name="_Toc513861761"/>
      <w:bookmarkStart w:id="15" w:name="_Toc514138096"/>
      <w:bookmarkStart w:id="16" w:name="_Toc515072820"/>
      <w:bookmarkStart w:id="17" w:name="_Toc518798632"/>
      <w:bookmarkStart w:id="18" w:name="_Toc518806014"/>
      <w:bookmarkStart w:id="19" w:name="_Toc518806328"/>
      <w:bookmarkStart w:id="20" w:name="_Toc518806449"/>
      <w:bookmarkStart w:id="21" w:name="_Toc518806504"/>
      <w:bookmarkStart w:id="22" w:name="_Toc518806696"/>
      <w:bookmarkStart w:id="23" w:name="_Toc518806852"/>
      <w:bookmarkStart w:id="24" w:name="_Toc520512719"/>
      <w:bookmarkStart w:id="25" w:name="_Toc520512798"/>
      <w:bookmarkStart w:id="26" w:name="_Toc520512895"/>
      <w:bookmarkStart w:id="27" w:name="_Toc520513023"/>
      <w:bookmarkStart w:id="28" w:name="_Toc520513110"/>
      <w:bookmarkStart w:id="29" w:name="_Toc520513166"/>
      <w:bookmarkStart w:id="30" w:name="_Toc520513212"/>
      <w:bookmarkStart w:id="31" w:name="_Toc520513582"/>
      <w:bookmarkStart w:id="32" w:name="_Toc523638669"/>
      <w:bookmarkStart w:id="33" w:name="_Toc523639929"/>
      <w:bookmarkStart w:id="34" w:name="_Toc523639954"/>
      <w:bookmarkStart w:id="35" w:name="_Toc525364275"/>
      <w:bookmarkStart w:id="36" w:name="_Toc527341422"/>
      <w:bookmarkStart w:id="37" w:name="_Toc529593777"/>
      <w:bookmarkStart w:id="38" w:name="_Toc531489373"/>
      <w:bookmarkStart w:id="39" w:name="_Toc67100199"/>
      <w:bookmarkStart w:id="40" w:name="_Toc75664201"/>
      <w:bookmarkStart w:id="41" w:name="_Toc75930115"/>
      <w:bookmarkStart w:id="42" w:name="_Toc138132811"/>
      <w:bookmarkEnd w:id="3"/>
      <w:r w:rsidRPr="00487AC6">
        <w:rPr>
          <w:rFonts w:ascii="Century Gothic" w:hAnsi="Century Gothic" w:cstheme="minorHAnsi"/>
          <w:sz w:val="28"/>
          <w:szCs w:val="28"/>
        </w:rPr>
        <w:lastRenderedPageBreak/>
        <w:t>Periodic Review</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D50139D" w14:textId="77777777" w:rsidR="006B79AD" w:rsidRDefault="006B79AD" w:rsidP="00487AC6">
      <w:pPr>
        <w:jc w:val="both"/>
        <w:rPr>
          <w:rFonts w:ascii="Century Gothic" w:hAnsi="Century Gothic"/>
          <w:sz w:val="20"/>
          <w:szCs w:val="20"/>
          <w:lang w:val="en-US" w:eastAsia="zh-CN"/>
        </w:rPr>
      </w:pPr>
    </w:p>
    <w:p w14:paraId="0D50139E" w14:textId="6D816CCC" w:rsidR="00D40CCB" w:rsidRPr="00C77333" w:rsidRDefault="00D40CCB" w:rsidP="00487AC6">
      <w:pPr>
        <w:jc w:val="both"/>
        <w:rPr>
          <w:rFonts w:ascii="Century Gothic" w:hAnsi="Century Gothic"/>
          <w:sz w:val="20"/>
          <w:szCs w:val="20"/>
        </w:rPr>
      </w:pPr>
      <w:r w:rsidRPr="00C77333">
        <w:rPr>
          <w:rFonts w:ascii="Century Gothic" w:hAnsi="Century Gothic"/>
          <w:sz w:val="20"/>
          <w:szCs w:val="20"/>
        </w:rPr>
        <w:t xml:space="preserve">This Agreement is valid from the </w:t>
      </w:r>
      <w:r w:rsidRPr="00C77333">
        <w:rPr>
          <w:rFonts w:ascii="Century Gothic" w:hAnsi="Century Gothic"/>
          <w:b/>
          <w:bCs/>
          <w:sz w:val="20"/>
          <w:szCs w:val="20"/>
        </w:rPr>
        <w:t xml:space="preserve">Effective Date </w:t>
      </w:r>
      <w:r w:rsidRPr="00C77333">
        <w:rPr>
          <w:rFonts w:ascii="Century Gothic" w:hAnsi="Century Gothic"/>
          <w:sz w:val="20"/>
          <w:szCs w:val="20"/>
        </w:rPr>
        <w:t>outlined herein and is valid</w:t>
      </w:r>
      <w:r w:rsidR="000D75F7">
        <w:rPr>
          <w:rFonts w:ascii="Century Gothic" w:hAnsi="Century Gothic"/>
          <w:sz w:val="20"/>
          <w:szCs w:val="20"/>
        </w:rPr>
        <w:t xml:space="preserve"> for a period of three (3) years</w:t>
      </w:r>
      <w:r w:rsidRPr="00C77333">
        <w:rPr>
          <w:rFonts w:ascii="Century Gothic" w:hAnsi="Century Gothic"/>
          <w:sz w:val="20"/>
          <w:szCs w:val="20"/>
        </w:rPr>
        <w:t xml:space="preserve">. This Agreement should be reviewed at </w:t>
      </w:r>
      <w:r w:rsidR="00487AC6">
        <w:rPr>
          <w:rFonts w:ascii="Century Gothic" w:hAnsi="Century Gothic"/>
          <w:sz w:val="20"/>
          <w:szCs w:val="20"/>
        </w:rPr>
        <w:t xml:space="preserve">regular intervals and as </w:t>
      </w:r>
      <w:r w:rsidRPr="00C77333">
        <w:rPr>
          <w:rFonts w:ascii="Century Gothic" w:hAnsi="Century Gothic"/>
          <w:sz w:val="20"/>
          <w:szCs w:val="20"/>
        </w:rPr>
        <w:t>a minimum</w:t>
      </w:r>
      <w:r w:rsidR="00487AC6">
        <w:rPr>
          <w:rFonts w:ascii="Century Gothic" w:hAnsi="Century Gothic"/>
          <w:sz w:val="20"/>
          <w:szCs w:val="20"/>
        </w:rPr>
        <w:t xml:space="preserve"> once per calendar year</w:t>
      </w:r>
      <w:r w:rsidRPr="00C77333">
        <w:rPr>
          <w:rFonts w:ascii="Century Gothic" w:hAnsi="Century Gothic"/>
          <w:sz w:val="20"/>
          <w:szCs w:val="20"/>
        </w:rPr>
        <w:t xml:space="preserve">; however, in lieu of a review during any period specified, the current Agreement will remain in effect. </w:t>
      </w:r>
    </w:p>
    <w:p w14:paraId="0D50139F" w14:textId="1DC383D2" w:rsidR="00D40CCB" w:rsidRPr="00C77333" w:rsidRDefault="00C61D8A" w:rsidP="00487AC6">
      <w:pPr>
        <w:jc w:val="both"/>
        <w:rPr>
          <w:rFonts w:ascii="Century Gothic" w:hAnsi="Century Gothic"/>
          <w:sz w:val="20"/>
          <w:szCs w:val="20"/>
        </w:rPr>
      </w:pPr>
      <w:r>
        <w:rPr>
          <w:rFonts w:ascii="Century Gothic" w:hAnsi="Century Gothic"/>
          <w:sz w:val="20"/>
          <w:szCs w:val="20"/>
        </w:rPr>
        <w:t xml:space="preserve">Educ8 </w:t>
      </w:r>
      <w:r w:rsidR="00D40CCB" w:rsidRPr="00C77333">
        <w:rPr>
          <w:rFonts w:ascii="Century Gothic" w:hAnsi="Century Gothic"/>
          <w:sz w:val="20"/>
          <w:szCs w:val="20"/>
        </w:rPr>
        <w:t xml:space="preserve">(“Document Owner”) is responsible for facilitating regular reviews of this document. Contents of this document may be amended as required, provided mutual agreement is obtained from the primary stakeholders and communicated to all affected parties. The Document Owner will incorporate all subsequent revisions and obtain mutual agreements / approvals as required. </w:t>
      </w:r>
    </w:p>
    <w:p w14:paraId="0D5013A0" w14:textId="52C6D6E3" w:rsidR="00D40CCB" w:rsidRDefault="00D40CCB" w:rsidP="00D40CCB">
      <w:pPr>
        <w:ind w:left="792"/>
        <w:rPr>
          <w:rFonts w:ascii="Century Gothic" w:hAnsi="Century Gothic"/>
          <w:sz w:val="20"/>
          <w:szCs w:val="20"/>
        </w:rPr>
      </w:pPr>
    </w:p>
    <w:p w14:paraId="312E9304" w14:textId="77777777" w:rsidR="00C61D8A" w:rsidRPr="00C77333" w:rsidRDefault="00C61D8A" w:rsidP="00D40CCB">
      <w:pPr>
        <w:ind w:left="792"/>
        <w:rPr>
          <w:rFonts w:ascii="Century Gothic" w:hAnsi="Century Gothic"/>
          <w:sz w:val="20"/>
          <w:szCs w:val="20"/>
        </w:rPr>
      </w:pPr>
    </w:p>
    <w:p w14:paraId="0D5013A1" w14:textId="3A8D0CC9" w:rsidR="00D40CCB" w:rsidRPr="00C77333" w:rsidRDefault="009650D1" w:rsidP="00487AC6">
      <w:pPr>
        <w:rPr>
          <w:rFonts w:ascii="Century Gothic" w:hAnsi="Century Gothic"/>
          <w:color w:val="0000FF"/>
          <w:sz w:val="20"/>
          <w:szCs w:val="20"/>
        </w:rPr>
      </w:pPr>
      <w:r w:rsidRPr="00C77333">
        <w:rPr>
          <w:rFonts w:ascii="Century Gothic" w:hAnsi="Century Gothic"/>
          <w:b/>
          <w:bCs/>
          <w:sz w:val="20"/>
          <w:szCs w:val="20"/>
        </w:rPr>
        <w:t>Document Owne</w:t>
      </w:r>
      <w:r w:rsidR="00D40CCB" w:rsidRPr="00C77333">
        <w:rPr>
          <w:rFonts w:ascii="Century Gothic" w:hAnsi="Century Gothic"/>
          <w:b/>
          <w:bCs/>
          <w:sz w:val="20"/>
          <w:szCs w:val="20"/>
        </w:rPr>
        <w:t>r:</w:t>
      </w:r>
      <w:r w:rsidR="00D40CCB" w:rsidRPr="00C77333">
        <w:rPr>
          <w:rFonts w:ascii="Century Gothic" w:hAnsi="Century Gothic"/>
          <w:sz w:val="20"/>
          <w:szCs w:val="20"/>
        </w:rPr>
        <w:t xml:space="preserve"> </w:t>
      </w:r>
      <w:r w:rsidRPr="00C77333">
        <w:rPr>
          <w:rFonts w:ascii="Century Gothic" w:hAnsi="Century Gothic"/>
          <w:sz w:val="20"/>
          <w:szCs w:val="20"/>
        </w:rPr>
        <w:tab/>
      </w:r>
      <w:r w:rsidR="00487AC6">
        <w:rPr>
          <w:rFonts w:ascii="Century Gothic" w:hAnsi="Century Gothic"/>
          <w:sz w:val="20"/>
          <w:szCs w:val="20"/>
        </w:rPr>
        <w:tab/>
      </w:r>
      <w:r w:rsidR="00487AC6">
        <w:rPr>
          <w:rFonts w:ascii="Century Gothic" w:hAnsi="Century Gothic"/>
          <w:sz w:val="20"/>
          <w:szCs w:val="20"/>
        </w:rPr>
        <w:tab/>
      </w:r>
      <w:r w:rsidR="00C61D8A">
        <w:rPr>
          <w:rFonts w:ascii="Century Gothic" w:hAnsi="Century Gothic"/>
          <w:sz w:val="20"/>
          <w:szCs w:val="20"/>
        </w:rPr>
        <w:t>Educ8 Training Group Limited</w:t>
      </w:r>
    </w:p>
    <w:p w14:paraId="071CC3CF" w14:textId="6E1D962A" w:rsidR="00254FF5" w:rsidRPr="009D54FF" w:rsidRDefault="00D40CCB" w:rsidP="00487AC6">
      <w:pPr>
        <w:rPr>
          <w:rFonts w:ascii="Century Gothic" w:hAnsi="Century Gothic"/>
          <w:b/>
          <w:bCs/>
          <w:sz w:val="20"/>
          <w:szCs w:val="20"/>
        </w:rPr>
      </w:pPr>
      <w:r w:rsidRPr="00C77333">
        <w:rPr>
          <w:rFonts w:ascii="Century Gothic" w:hAnsi="Century Gothic"/>
          <w:b/>
          <w:bCs/>
          <w:sz w:val="20"/>
          <w:szCs w:val="20"/>
        </w:rPr>
        <w:t xml:space="preserve">Review Period: </w:t>
      </w:r>
      <w:r w:rsidR="009650D1" w:rsidRPr="00C77333">
        <w:rPr>
          <w:rFonts w:ascii="Century Gothic" w:hAnsi="Century Gothic"/>
          <w:b/>
          <w:bCs/>
          <w:sz w:val="20"/>
          <w:szCs w:val="20"/>
        </w:rPr>
        <w:tab/>
      </w:r>
      <w:r w:rsidR="009650D1" w:rsidRPr="00C77333">
        <w:rPr>
          <w:rFonts w:ascii="Century Gothic" w:hAnsi="Century Gothic"/>
          <w:b/>
          <w:bCs/>
          <w:sz w:val="20"/>
          <w:szCs w:val="20"/>
        </w:rPr>
        <w:tab/>
      </w:r>
      <w:r w:rsidR="00487AC6">
        <w:rPr>
          <w:rFonts w:ascii="Century Gothic" w:hAnsi="Century Gothic"/>
          <w:b/>
          <w:bCs/>
          <w:sz w:val="20"/>
          <w:szCs w:val="20"/>
        </w:rPr>
        <w:tab/>
      </w:r>
      <w:r w:rsidR="00487AC6" w:rsidRPr="00487AC6">
        <w:rPr>
          <w:rFonts w:ascii="Century Gothic" w:hAnsi="Century Gothic"/>
          <w:bCs/>
          <w:sz w:val="20"/>
          <w:szCs w:val="20"/>
        </w:rPr>
        <w:t>Annual</w:t>
      </w:r>
      <w:r w:rsidR="00254FF5">
        <w:rPr>
          <w:rFonts w:ascii="Century Gothic" w:hAnsi="Century Gothic"/>
          <w:b/>
          <w:bCs/>
          <w:sz w:val="20"/>
          <w:szCs w:val="20"/>
        </w:rPr>
        <w:tab/>
      </w:r>
      <w:r w:rsidR="00254FF5">
        <w:rPr>
          <w:rFonts w:ascii="Century Gothic" w:hAnsi="Century Gothic"/>
          <w:b/>
          <w:bCs/>
          <w:sz w:val="20"/>
          <w:szCs w:val="20"/>
        </w:rPr>
        <w:tab/>
      </w:r>
      <w:r w:rsidR="00254FF5">
        <w:rPr>
          <w:rFonts w:ascii="Century Gothic" w:hAnsi="Century Gothic"/>
          <w:b/>
          <w:bCs/>
          <w:sz w:val="20"/>
          <w:szCs w:val="20"/>
        </w:rPr>
        <w:tab/>
      </w:r>
      <w:r w:rsidR="00254FF5" w:rsidRPr="00254FF5">
        <w:rPr>
          <w:rFonts w:ascii="Century Gothic" w:hAnsi="Century Gothic"/>
          <w:bCs/>
          <w:color w:val="FF0000"/>
          <w:sz w:val="20"/>
          <w:szCs w:val="20"/>
        </w:rPr>
        <w:t xml:space="preserve"> </w:t>
      </w:r>
    </w:p>
    <w:p w14:paraId="0D5013A3" w14:textId="77777777" w:rsidR="00D40CCB" w:rsidRPr="00C77333" w:rsidRDefault="00D40CCB" w:rsidP="00487AC6">
      <w:pPr>
        <w:rPr>
          <w:rFonts w:ascii="Century Gothic" w:hAnsi="Century Gothic"/>
          <w:sz w:val="20"/>
          <w:szCs w:val="20"/>
        </w:rPr>
      </w:pPr>
      <w:r w:rsidRPr="00C77333">
        <w:rPr>
          <w:rFonts w:ascii="Century Gothic" w:hAnsi="Century Gothic"/>
          <w:b/>
          <w:bCs/>
          <w:sz w:val="20"/>
          <w:szCs w:val="20"/>
        </w:rPr>
        <w:t>Previous Review Date:</w:t>
      </w:r>
      <w:r w:rsidR="009650D1" w:rsidRPr="00C77333">
        <w:rPr>
          <w:rFonts w:ascii="Century Gothic" w:hAnsi="Century Gothic"/>
          <w:b/>
          <w:bCs/>
          <w:sz w:val="20"/>
          <w:szCs w:val="20"/>
        </w:rPr>
        <w:tab/>
      </w:r>
      <w:r w:rsidR="00487AC6">
        <w:rPr>
          <w:rFonts w:ascii="Century Gothic" w:hAnsi="Century Gothic"/>
          <w:b/>
          <w:bCs/>
          <w:sz w:val="20"/>
          <w:szCs w:val="20"/>
        </w:rPr>
        <w:tab/>
      </w:r>
      <w:r w:rsidR="00487AC6">
        <w:rPr>
          <w:rFonts w:ascii="Century Gothic" w:hAnsi="Century Gothic"/>
          <w:b/>
          <w:bCs/>
          <w:sz w:val="20"/>
          <w:szCs w:val="20"/>
        </w:rPr>
        <w:tab/>
      </w:r>
      <w:r w:rsidR="009650D1" w:rsidRPr="00C77333">
        <w:rPr>
          <w:rFonts w:ascii="Century Gothic" w:hAnsi="Century Gothic"/>
          <w:bCs/>
          <w:sz w:val="20"/>
          <w:szCs w:val="20"/>
        </w:rPr>
        <w:t>N/A</w:t>
      </w:r>
    </w:p>
    <w:p w14:paraId="0D5013A4" w14:textId="26B4B746" w:rsidR="00D40CCB" w:rsidRPr="00C77333" w:rsidRDefault="00D40CCB" w:rsidP="00487AC6">
      <w:pPr>
        <w:rPr>
          <w:rFonts w:ascii="Century Gothic" w:hAnsi="Century Gothic"/>
          <w:color w:val="0000FF"/>
          <w:sz w:val="20"/>
          <w:szCs w:val="20"/>
        </w:rPr>
      </w:pPr>
      <w:r w:rsidRPr="00C77333">
        <w:rPr>
          <w:rFonts w:ascii="Century Gothic" w:hAnsi="Century Gothic"/>
          <w:b/>
          <w:bCs/>
          <w:sz w:val="20"/>
          <w:szCs w:val="20"/>
        </w:rPr>
        <w:t>Next Review Date</w:t>
      </w:r>
      <w:r w:rsidR="009F74F7" w:rsidRPr="009F74F7">
        <w:rPr>
          <w:rFonts w:ascii="Century Gothic" w:hAnsi="Century Gothic"/>
          <w:b/>
          <w:bCs/>
          <w:sz w:val="20"/>
          <w:szCs w:val="20"/>
        </w:rPr>
        <w:t>:</w:t>
      </w:r>
      <w:r w:rsidR="009650D1" w:rsidRPr="00C77333">
        <w:rPr>
          <w:rFonts w:ascii="Century Gothic" w:hAnsi="Century Gothic"/>
          <w:color w:val="0000FF"/>
          <w:sz w:val="20"/>
          <w:szCs w:val="20"/>
        </w:rPr>
        <w:tab/>
      </w:r>
      <w:r w:rsidR="00487AC6">
        <w:rPr>
          <w:rFonts w:ascii="Century Gothic" w:hAnsi="Century Gothic"/>
          <w:color w:val="0000FF"/>
          <w:sz w:val="20"/>
          <w:szCs w:val="20"/>
        </w:rPr>
        <w:tab/>
      </w:r>
      <w:r w:rsidR="00487AC6">
        <w:rPr>
          <w:rFonts w:ascii="Century Gothic" w:hAnsi="Century Gothic"/>
          <w:color w:val="0000FF"/>
          <w:sz w:val="20"/>
          <w:szCs w:val="20"/>
        </w:rPr>
        <w:tab/>
      </w:r>
      <w:r w:rsidR="00065A5C">
        <w:rPr>
          <w:rFonts w:ascii="Century Gothic" w:hAnsi="Century Gothic"/>
          <w:sz w:val="20"/>
          <w:szCs w:val="20"/>
        </w:rPr>
        <w:t>01</w:t>
      </w:r>
      <w:r w:rsidR="00487AC6">
        <w:rPr>
          <w:rFonts w:ascii="Century Gothic" w:hAnsi="Century Gothic"/>
          <w:sz w:val="20"/>
          <w:szCs w:val="20"/>
        </w:rPr>
        <w:t>-</w:t>
      </w:r>
      <w:r w:rsidR="00065A5C">
        <w:rPr>
          <w:rFonts w:ascii="Century Gothic" w:hAnsi="Century Gothic"/>
          <w:sz w:val="20"/>
          <w:szCs w:val="20"/>
        </w:rPr>
        <w:t>04</w:t>
      </w:r>
      <w:r w:rsidR="00487AC6">
        <w:rPr>
          <w:rFonts w:ascii="Century Gothic" w:hAnsi="Century Gothic"/>
          <w:sz w:val="20"/>
          <w:szCs w:val="20"/>
        </w:rPr>
        <w:t>-</w:t>
      </w:r>
      <w:r w:rsidR="00065A5C">
        <w:rPr>
          <w:rFonts w:ascii="Century Gothic" w:hAnsi="Century Gothic"/>
          <w:sz w:val="20"/>
          <w:szCs w:val="20"/>
        </w:rPr>
        <w:t>2024</w:t>
      </w:r>
    </w:p>
    <w:p w14:paraId="0D5013A5" w14:textId="77777777" w:rsidR="00D40CCB" w:rsidRPr="00C77333" w:rsidRDefault="00D40CCB" w:rsidP="00D40CCB">
      <w:pPr>
        <w:rPr>
          <w:rFonts w:ascii="Century Gothic" w:hAnsi="Century Gothic"/>
          <w:color w:val="0000FF"/>
          <w:sz w:val="20"/>
          <w:szCs w:val="20"/>
        </w:rPr>
      </w:pPr>
    </w:p>
    <w:p w14:paraId="0D5013A6" w14:textId="77777777" w:rsidR="008825BA" w:rsidRPr="00487AC6" w:rsidRDefault="008825BA" w:rsidP="008825BA">
      <w:pPr>
        <w:pStyle w:val="Heading1"/>
        <w:numPr>
          <w:ilvl w:val="0"/>
          <w:numId w:val="2"/>
        </w:numPr>
        <w:rPr>
          <w:rFonts w:ascii="Century Gothic" w:hAnsi="Century Gothic" w:cstheme="minorHAnsi"/>
          <w:sz w:val="28"/>
          <w:szCs w:val="28"/>
        </w:rPr>
      </w:pPr>
      <w:bookmarkStart w:id="43" w:name="_Toc503156628"/>
      <w:bookmarkStart w:id="44" w:name="_Toc503156692"/>
      <w:bookmarkStart w:id="45" w:name="_Toc503156743"/>
      <w:bookmarkStart w:id="46" w:name="_Toc503671483"/>
      <w:bookmarkStart w:id="47" w:name="_Toc503674438"/>
      <w:bookmarkStart w:id="48" w:name="_Toc504366410"/>
      <w:bookmarkStart w:id="49" w:name="_Toc504449142"/>
      <w:bookmarkStart w:id="50" w:name="_Toc506001052"/>
      <w:bookmarkStart w:id="51" w:name="_Toc513861516"/>
      <w:bookmarkStart w:id="52" w:name="_Toc513861657"/>
      <w:bookmarkStart w:id="53" w:name="_Toc513861770"/>
      <w:bookmarkStart w:id="54" w:name="_Toc514138105"/>
      <w:bookmarkStart w:id="55" w:name="_Toc515072829"/>
      <w:bookmarkStart w:id="56" w:name="_Toc518798641"/>
      <w:bookmarkStart w:id="57" w:name="_Toc518806023"/>
      <w:bookmarkStart w:id="58" w:name="_Toc518806337"/>
      <w:bookmarkStart w:id="59" w:name="_Toc518806458"/>
      <w:bookmarkStart w:id="60" w:name="_Toc518806511"/>
      <w:bookmarkStart w:id="61" w:name="_Toc518806703"/>
      <w:bookmarkStart w:id="62" w:name="_Toc518806859"/>
      <w:bookmarkStart w:id="63" w:name="_Toc520512726"/>
      <w:bookmarkStart w:id="64" w:name="_Toc520512799"/>
      <w:bookmarkStart w:id="65" w:name="_Toc520512896"/>
      <w:bookmarkStart w:id="66" w:name="_Toc520513024"/>
      <w:bookmarkStart w:id="67" w:name="_Toc520513111"/>
      <w:bookmarkStart w:id="68" w:name="_Toc520513167"/>
      <w:bookmarkStart w:id="69" w:name="_Toc520513213"/>
      <w:bookmarkStart w:id="70" w:name="_Toc520513583"/>
      <w:bookmarkStart w:id="71" w:name="_Toc523638670"/>
      <w:bookmarkStart w:id="72" w:name="_Toc523639930"/>
      <w:bookmarkStart w:id="73" w:name="_Toc523639955"/>
      <w:bookmarkStart w:id="74" w:name="_Toc525364276"/>
      <w:bookmarkStart w:id="75" w:name="_Toc527341424"/>
      <w:bookmarkStart w:id="76" w:name="_Toc529593779"/>
      <w:bookmarkStart w:id="77" w:name="_Toc531489375"/>
      <w:bookmarkStart w:id="78" w:name="_Toc67100201"/>
      <w:bookmarkStart w:id="79" w:name="_Toc75664206"/>
      <w:bookmarkStart w:id="80" w:name="_Toc75930116"/>
      <w:bookmarkStart w:id="81" w:name="_Toc138132812"/>
      <w:r>
        <w:rPr>
          <w:rFonts w:ascii="Century Gothic" w:hAnsi="Century Gothic" w:cstheme="minorHAnsi"/>
          <w:sz w:val="28"/>
          <w:szCs w:val="28"/>
        </w:rPr>
        <w:t>Termination</w:t>
      </w:r>
    </w:p>
    <w:p w14:paraId="0D5013A7" w14:textId="77777777" w:rsidR="008825BA" w:rsidRPr="00C77333" w:rsidRDefault="008825BA" w:rsidP="008825BA">
      <w:pPr>
        <w:rPr>
          <w:rFonts w:ascii="Century Gothic" w:hAnsi="Century Gothic"/>
          <w:sz w:val="20"/>
          <w:szCs w:val="20"/>
          <w:lang w:val="en-US" w:eastAsia="zh-CN"/>
        </w:rPr>
      </w:pPr>
    </w:p>
    <w:p w14:paraId="0D5013A8" w14:textId="77777777" w:rsidR="008825BA" w:rsidRPr="00C77333" w:rsidRDefault="008825BA" w:rsidP="008825BA">
      <w:pPr>
        <w:jc w:val="both"/>
        <w:rPr>
          <w:rFonts w:ascii="Century Gothic" w:hAnsi="Century Gothic"/>
          <w:sz w:val="20"/>
          <w:szCs w:val="20"/>
        </w:rPr>
      </w:pPr>
      <w:r w:rsidRPr="00C77333">
        <w:rPr>
          <w:rFonts w:ascii="Century Gothic" w:hAnsi="Century Gothic"/>
          <w:sz w:val="20"/>
          <w:szCs w:val="20"/>
        </w:rPr>
        <w:t xml:space="preserve">This Agreement </w:t>
      </w:r>
      <w:r>
        <w:rPr>
          <w:rFonts w:ascii="Century Gothic" w:hAnsi="Century Gothic"/>
          <w:sz w:val="20"/>
          <w:szCs w:val="20"/>
        </w:rPr>
        <w:t xml:space="preserve">may be terminated by either party by providing </w:t>
      </w:r>
      <w:r w:rsidR="00A97E6A">
        <w:rPr>
          <w:rFonts w:ascii="Century Gothic" w:hAnsi="Century Gothic"/>
          <w:sz w:val="20"/>
          <w:szCs w:val="20"/>
        </w:rPr>
        <w:t>3</w:t>
      </w:r>
      <w:r>
        <w:rPr>
          <w:rFonts w:ascii="Century Gothic" w:hAnsi="Century Gothic"/>
          <w:sz w:val="20"/>
          <w:szCs w:val="20"/>
        </w:rPr>
        <w:t xml:space="preserve"> months written notice confirming the reason for the termination and the termination date.</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36B0F6EF" w14:textId="77777777" w:rsidR="00EC6073" w:rsidRDefault="00EC6073">
      <w:pPr>
        <w:rPr>
          <w:rFonts w:ascii="Century Gothic" w:hAnsi="Century Gothic" w:cstheme="minorHAnsi"/>
          <w:b/>
          <w:sz w:val="20"/>
          <w:szCs w:val="20"/>
        </w:rPr>
      </w:pPr>
    </w:p>
    <w:p w14:paraId="198794EE" w14:textId="77777777" w:rsidR="00EC6073" w:rsidRDefault="00EC6073">
      <w:pPr>
        <w:rPr>
          <w:rFonts w:ascii="Century Gothic" w:hAnsi="Century Gothic" w:cstheme="minorHAnsi"/>
          <w:b/>
          <w:sz w:val="20"/>
          <w:szCs w:val="20"/>
        </w:rPr>
      </w:pPr>
    </w:p>
    <w:p w14:paraId="3C8006D4" w14:textId="77777777" w:rsidR="00EC6073" w:rsidRDefault="00EC6073">
      <w:pPr>
        <w:rPr>
          <w:rFonts w:ascii="Century Gothic" w:hAnsi="Century Gothic" w:cstheme="minorHAnsi"/>
          <w:b/>
          <w:sz w:val="20"/>
          <w:szCs w:val="20"/>
        </w:rPr>
      </w:pPr>
    </w:p>
    <w:p w14:paraId="17220F52" w14:textId="77777777" w:rsidR="00EC6073" w:rsidRDefault="00EC6073">
      <w:pPr>
        <w:rPr>
          <w:rFonts w:ascii="Century Gothic" w:hAnsi="Century Gothic" w:cstheme="minorHAnsi"/>
          <w:b/>
          <w:sz w:val="20"/>
          <w:szCs w:val="20"/>
        </w:rPr>
      </w:pPr>
    </w:p>
    <w:p w14:paraId="4BC4200B" w14:textId="77777777" w:rsidR="00EC6073" w:rsidRDefault="00EC6073">
      <w:pPr>
        <w:rPr>
          <w:rFonts w:ascii="Century Gothic" w:hAnsi="Century Gothic" w:cstheme="minorHAnsi"/>
          <w:b/>
          <w:sz w:val="20"/>
          <w:szCs w:val="20"/>
        </w:rPr>
      </w:pPr>
    </w:p>
    <w:p w14:paraId="4B4FC999" w14:textId="77777777" w:rsidR="00EC6073" w:rsidRDefault="00EC6073">
      <w:pPr>
        <w:rPr>
          <w:rFonts w:ascii="Century Gothic" w:hAnsi="Century Gothic" w:cstheme="minorHAnsi"/>
          <w:b/>
          <w:sz w:val="20"/>
          <w:szCs w:val="20"/>
        </w:rPr>
      </w:pPr>
    </w:p>
    <w:p w14:paraId="0A9E3EC9" w14:textId="77777777" w:rsidR="00EC6073" w:rsidRDefault="00EC6073">
      <w:pPr>
        <w:rPr>
          <w:rFonts w:ascii="Century Gothic" w:hAnsi="Century Gothic" w:cstheme="minorHAnsi"/>
          <w:b/>
          <w:sz w:val="20"/>
          <w:szCs w:val="20"/>
        </w:rPr>
      </w:pPr>
    </w:p>
    <w:p w14:paraId="69F25C36" w14:textId="77777777" w:rsidR="00EC6073" w:rsidRDefault="00EC6073">
      <w:pPr>
        <w:rPr>
          <w:rFonts w:ascii="Century Gothic" w:hAnsi="Century Gothic" w:cstheme="minorHAnsi"/>
          <w:b/>
          <w:sz w:val="20"/>
          <w:szCs w:val="20"/>
        </w:rPr>
      </w:pPr>
    </w:p>
    <w:p w14:paraId="75164477" w14:textId="77777777" w:rsidR="00EC6073" w:rsidRDefault="00EC6073">
      <w:pPr>
        <w:rPr>
          <w:rFonts w:ascii="Century Gothic" w:hAnsi="Century Gothic" w:cstheme="minorHAnsi"/>
          <w:b/>
          <w:sz w:val="20"/>
          <w:szCs w:val="20"/>
        </w:rPr>
      </w:pPr>
    </w:p>
    <w:p w14:paraId="1D3CC4F2" w14:textId="77777777" w:rsidR="00EC6073" w:rsidRDefault="00EC6073">
      <w:pPr>
        <w:rPr>
          <w:rFonts w:ascii="Century Gothic" w:hAnsi="Century Gothic" w:cstheme="minorHAnsi"/>
          <w:b/>
          <w:sz w:val="20"/>
          <w:szCs w:val="20"/>
        </w:rPr>
      </w:pPr>
    </w:p>
    <w:p w14:paraId="4E5003F6" w14:textId="77777777" w:rsidR="00EC6073" w:rsidRDefault="00EC6073">
      <w:pPr>
        <w:rPr>
          <w:rFonts w:ascii="Century Gothic" w:hAnsi="Century Gothic" w:cstheme="minorHAnsi"/>
          <w:b/>
          <w:sz w:val="20"/>
          <w:szCs w:val="20"/>
        </w:rPr>
      </w:pPr>
    </w:p>
    <w:p w14:paraId="052A4C7E" w14:textId="77777777" w:rsidR="00EC6073" w:rsidRDefault="00EC6073">
      <w:pPr>
        <w:rPr>
          <w:rFonts w:ascii="Century Gothic" w:hAnsi="Century Gothic" w:cstheme="minorHAnsi"/>
          <w:b/>
          <w:sz w:val="20"/>
          <w:szCs w:val="20"/>
        </w:rPr>
      </w:pPr>
    </w:p>
    <w:p w14:paraId="71F1882B" w14:textId="77777777" w:rsidR="00EC6073" w:rsidRDefault="00EC6073">
      <w:pPr>
        <w:rPr>
          <w:rFonts w:ascii="Century Gothic" w:hAnsi="Century Gothic" w:cstheme="minorHAnsi"/>
          <w:b/>
          <w:sz w:val="20"/>
          <w:szCs w:val="20"/>
        </w:rPr>
      </w:pPr>
    </w:p>
    <w:p w14:paraId="0D5013AA" w14:textId="540759F4" w:rsidR="00893254" w:rsidRPr="00ED1744" w:rsidRDefault="00893254" w:rsidP="00EC6073">
      <w:pPr>
        <w:pStyle w:val="Heading1"/>
        <w:rPr>
          <w:rFonts w:ascii="Century Gothic" w:hAnsi="Century Gothic"/>
        </w:rPr>
      </w:pPr>
      <w:r w:rsidRPr="00ED1744">
        <w:rPr>
          <w:rFonts w:ascii="Century Gothic" w:hAnsi="Century Gothic"/>
        </w:rPr>
        <w:t>Declaration and Signature</w:t>
      </w:r>
    </w:p>
    <w:p w14:paraId="3912B58D" w14:textId="77777777" w:rsidR="00EC6073" w:rsidRPr="00ED1744" w:rsidRDefault="00EC6073" w:rsidP="00EC6073">
      <w:pPr>
        <w:rPr>
          <w:lang w:val="en-US" w:eastAsia="zh-CN"/>
        </w:rPr>
      </w:pPr>
    </w:p>
    <w:p w14:paraId="76F80C0B" w14:textId="24F2F4B7" w:rsidR="00F530D6" w:rsidRPr="00C77333" w:rsidRDefault="00893254">
      <w:pPr>
        <w:rPr>
          <w:rFonts w:ascii="Century Gothic" w:hAnsi="Century Gothic" w:cstheme="minorHAnsi"/>
          <w:b/>
          <w:sz w:val="20"/>
          <w:szCs w:val="20"/>
        </w:rPr>
      </w:pPr>
      <w:r w:rsidRPr="00C77333">
        <w:rPr>
          <w:rFonts w:ascii="Century Gothic" w:hAnsi="Century Gothic" w:cstheme="minorHAnsi"/>
          <w:b/>
          <w:sz w:val="20"/>
          <w:szCs w:val="20"/>
        </w:rPr>
        <w:t xml:space="preserve">Service Provider: </w:t>
      </w:r>
      <w:r w:rsidRPr="00C77333">
        <w:rPr>
          <w:rFonts w:ascii="Century Gothic" w:hAnsi="Century Gothic" w:cstheme="minorHAnsi"/>
          <w:b/>
          <w:sz w:val="20"/>
          <w:szCs w:val="20"/>
        </w:rPr>
        <w:tab/>
      </w:r>
      <w:r w:rsidR="00C61D8A">
        <w:rPr>
          <w:rFonts w:ascii="Century Gothic" w:hAnsi="Century Gothic" w:cstheme="minorHAnsi"/>
          <w:b/>
          <w:sz w:val="20"/>
          <w:szCs w:val="20"/>
        </w:rPr>
        <w:t>Educ8 Training Group Limited</w:t>
      </w:r>
    </w:p>
    <w:p w14:paraId="0D5013AE" w14:textId="67927D2B" w:rsidR="00893254" w:rsidRPr="00C77333" w:rsidRDefault="00893254">
      <w:pPr>
        <w:rPr>
          <w:rFonts w:ascii="Century Gothic" w:hAnsi="Century Gothic" w:cstheme="minorHAnsi"/>
          <w:b/>
          <w:sz w:val="20"/>
          <w:szCs w:val="20"/>
        </w:rPr>
      </w:pPr>
      <w:r w:rsidRPr="00C77333">
        <w:rPr>
          <w:rFonts w:ascii="Century Gothic" w:hAnsi="Century Gothic" w:cstheme="minorHAnsi"/>
          <w:b/>
          <w:sz w:val="20"/>
          <w:szCs w:val="20"/>
        </w:rPr>
        <w:t>Print Name:</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5A5AB0" w:rsidRPr="005A5AB0">
        <w:rPr>
          <w:rFonts w:ascii="Century Gothic" w:hAnsi="Century Gothic" w:cstheme="minorHAnsi"/>
          <w:b/>
          <w:sz w:val="20"/>
          <w:szCs w:val="20"/>
        </w:rPr>
        <w:t>XXXXXX redacted under FOIA section 40</w:t>
      </w:r>
    </w:p>
    <w:p w14:paraId="0D5013AF" w14:textId="47B3E293" w:rsidR="00893254" w:rsidRPr="00C77333" w:rsidRDefault="00893254">
      <w:pPr>
        <w:rPr>
          <w:rFonts w:ascii="Century Gothic" w:hAnsi="Century Gothic" w:cstheme="minorHAnsi"/>
          <w:b/>
          <w:sz w:val="20"/>
          <w:szCs w:val="20"/>
        </w:rPr>
      </w:pPr>
    </w:p>
    <w:p w14:paraId="3667FF83" w14:textId="77777777" w:rsidR="00075D46" w:rsidRDefault="00893254">
      <w:pPr>
        <w:rPr>
          <w:rFonts w:ascii="Century Gothic" w:hAnsi="Century Gothic" w:cstheme="minorHAnsi"/>
          <w:b/>
          <w:sz w:val="20"/>
          <w:szCs w:val="20"/>
        </w:rPr>
      </w:pPr>
      <w:r w:rsidRPr="00C77333">
        <w:rPr>
          <w:rFonts w:ascii="Century Gothic" w:hAnsi="Century Gothic" w:cstheme="minorHAnsi"/>
          <w:b/>
          <w:sz w:val="20"/>
          <w:szCs w:val="20"/>
        </w:rPr>
        <w:t>Signature:</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075D46" w:rsidRPr="00075D46">
        <w:rPr>
          <w:rFonts w:ascii="Century Gothic" w:hAnsi="Century Gothic" w:cstheme="minorHAnsi"/>
          <w:b/>
          <w:sz w:val="20"/>
          <w:szCs w:val="20"/>
        </w:rPr>
        <w:t>XXXXXX redacted under FOIA section 40</w:t>
      </w:r>
    </w:p>
    <w:p w14:paraId="0D5013B0" w14:textId="072520CD" w:rsidR="00893254" w:rsidRPr="00C77333" w:rsidRDefault="00893254">
      <w:pPr>
        <w:rPr>
          <w:rFonts w:ascii="Century Gothic" w:hAnsi="Century Gothic" w:cstheme="minorHAnsi"/>
          <w:b/>
          <w:sz w:val="20"/>
          <w:szCs w:val="20"/>
        </w:rPr>
      </w:pPr>
      <w:r w:rsidRPr="00C77333">
        <w:rPr>
          <w:rFonts w:ascii="Century Gothic" w:hAnsi="Century Gothic" w:cstheme="minorHAnsi"/>
          <w:b/>
          <w:sz w:val="20"/>
          <w:szCs w:val="20"/>
        </w:rPr>
        <w:t>______________________________________</w:t>
      </w:r>
    </w:p>
    <w:p w14:paraId="0D5013B2" w14:textId="3EFB1F74" w:rsidR="00893254" w:rsidRPr="00C77333" w:rsidRDefault="00893254">
      <w:pPr>
        <w:rPr>
          <w:rFonts w:ascii="Century Gothic" w:hAnsi="Century Gothic" w:cstheme="minorHAnsi"/>
          <w:b/>
          <w:sz w:val="20"/>
          <w:szCs w:val="20"/>
        </w:rPr>
      </w:pPr>
      <w:r w:rsidRPr="00C77333">
        <w:rPr>
          <w:rFonts w:ascii="Century Gothic" w:hAnsi="Century Gothic" w:cstheme="minorHAnsi"/>
          <w:b/>
          <w:sz w:val="20"/>
          <w:szCs w:val="20"/>
        </w:rPr>
        <w:t>Position:</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F530D6">
        <w:rPr>
          <w:rFonts w:ascii="Century Gothic" w:hAnsi="Century Gothic" w:cstheme="minorHAnsi"/>
          <w:b/>
          <w:sz w:val="20"/>
          <w:szCs w:val="20"/>
        </w:rPr>
        <w:t>FINACIAL PLANNING AND ANALYSIT MANAGER</w:t>
      </w:r>
    </w:p>
    <w:p w14:paraId="0D5013B4" w14:textId="2031F690" w:rsidR="00893254" w:rsidRPr="00C77333" w:rsidRDefault="00893254">
      <w:pPr>
        <w:rPr>
          <w:rFonts w:ascii="Century Gothic" w:hAnsi="Century Gothic" w:cstheme="minorHAnsi"/>
          <w:b/>
          <w:sz w:val="20"/>
          <w:szCs w:val="20"/>
        </w:rPr>
      </w:pPr>
      <w:r w:rsidRPr="00C77333">
        <w:rPr>
          <w:rFonts w:ascii="Century Gothic" w:hAnsi="Century Gothic" w:cstheme="minorHAnsi"/>
          <w:b/>
          <w:sz w:val="20"/>
          <w:szCs w:val="20"/>
        </w:rPr>
        <w:t>Date:</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F530D6">
        <w:rPr>
          <w:rFonts w:ascii="Century Gothic" w:hAnsi="Century Gothic" w:cstheme="minorHAnsi"/>
          <w:b/>
          <w:sz w:val="20"/>
          <w:szCs w:val="20"/>
        </w:rPr>
        <w:t>14/03/2023</w:t>
      </w:r>
    </w:p>
    <w:p w14:paraId="0D5013B5" w14:textId="77777777" w:rsidR="00893254" w:rsidRPr="00C77333" w:rsidRDefault="00893254">
      <w:pPr>
        <w:rPr>
          <w:rFonts w:ascii="Century Gothic" w:hAnsi="Century Gothic" w:cstheme="minorHAnsi"/>
          <w:b/>
          <w:sz w:val="20"/>
          <w:szCs w:val="20"/>
        </w:rPr>
      </w:pPr>
    </w:p>
    <w:p w14:paraId="0D5013B6" w14:textId="0CA8F83F" w:rsidR="00893254" w:rsidRDefault="00893254" w:rsidP="00893254">
      <w:pPr>
        <w:rPr>
          <w:rFonts w:ascii="Century Gothic" w:hAnsi="Century Gothic" w:cstheme="minorHAnsi"/>
          <w:b/>
          <w:sz w:val="20"/>
          <w:szCs w:val="20"/>
        </w:rPr>
      </w:pPr>
      <w:r w:rsidRPr="00C77333">
        <w:rPr>
          <w:rFonts w:ascii="Century Gothic" w:hAnsi="Century Gothic" w:cstheme="minorHAnsi"/>
          <w:b/>
          <w:sz w:val="20"/>
          <w:szCs w:val="20"/>
        </w:rPr>
        <w:t xml:space="preserve">Partner: </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561263">
        <w:rPr>
          <w:rFonts w:ascii="Century Gothic" w:hAnsi="Century Gothic" w:cstheme="minorHAnsi"/>
          <w:b/>
          <w:sz w:val="20"/>
          <w:szCs w:val="20"/>
        </w:rPr>
        <w:t>Driver and Vehicle Standards Agency</w:t>
      </w:r>
    </w:p>
    <w:p w14:paraId="49484102" w14:textId="77777777" w:rsidR="00EC6073" w:rsidRPr="00C77333" w:rsidRDefault="00EC6073" w:rsidP="00893254">
      <w:pPr>
        <w:rPr>
          <w:rFonts w:ascii="Century Gothic" w:hAnsi="Century Gothic" w:cstheme="minorHAnsi"/>
          <w:b/>
          <w:sz w:val="20"/>
          <w:szCs w:val="20"/>
        </w:rPr>
      </w:pPr>
    </w:p>
    <w:p w14:paraId="0D5013B8" w14:textId="5BA92DD4" w:rsidR="00893254" w:rsidRPr="00C77333" w:rsidRDefault="00893254" w:rsidP="00893254">
      <w:pPr>
        <w:rPr>
          <w:rFonts w:ascii="Century Gothic" w:hAnsi="Century Gothic" w:cstheme="minorHAnsi"/>
          <w:b/>
          <w:sz w:val="20"/>
          <w:szCs w:val="20"/>
        </w:rPr>
      </w:pPr>
      <w:r w:rsidRPr="00C77333">
        <w:rPr>
          <w:rFonts w:ascii="Century Gothic" w:hAnsi="Century Gothic" w:cstheme="minorHAnsi"/>
          <w:b/>
          <w:sz w:val="20"/>
          <w:szCs w:val="20"/>
        </w:rPr>
        <w:t>Print Name:</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075D46" w:rsidRPr="00075D46">
        <w:rPr>
          <w:rFonts w:ascii="Century Gothic" w:hAnsi="Century Gothic" w:cstheme="minorHAnsi"/>
          <w:b/>
          <w:sz w:val="20"/>
          <w:szCs w:val="20"/>
        </w:rPr>
        <w:t>XXXXXX redacted under FOIA section 40</w:t>
      </w:r>
    </w:p>
    <w:p w14:paraId="0D5013B9" w14:textId="77777777" w:rsidR="00893254" w:rsidRPr="00C77333" w:rsidRDefault="00893254" w:rsidP="00893254">
      <w:pPr>
        <w:rPr>
          <w:rFonts w:ascii="Century Gothic" w:hAnsi="Century Gothic" w:cstheme="minorHAnsi"/>
          <w:b/>
          <w:sz w:val="20"/>
          <w:szCs w:val="20"/>
        </w:rPr>
      </w:pPr>
    </w:p>
    <w:p w14:paraId="285709F7" w14:textId="37CD4DCF" w:rsidR="0021725F" w:rsidRPr="0021725F" w:rsidRDefault="00893254" w:rsidP="0021725F">
      <w:pPr>
        <w:rPr>
          <w:rFonts w:ascii="Calibri" w:eastAsia="Times New Roman" w:hAnsi="Calibri" w:cs="Calibri"/>
        </w:rPr>
      </w:pPr>
      <w:r w:rsidRPr="00C77333">
        <w:rPr>
          <w:rFonts w:ascii="Century Gothic" w:hAnsi="Century Gothic" w:cstheme="minorHAnsi"/>
          <w:b/>
          <w:sz w:val="20"/>
          <w:szCs w:val="20"/>
        </w:rPr>
        <w:t>Signature:</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075D46" w:rsidRPr="00075D46">
        <w:rPr>
          <w:rFonts w:ascii="Century Gothic" w:hAnsi="Century Gothic" w:cstheme="minorHAnsi"/>
          <w:b/>
          <w:sz w:val="20"/>
          <w:szCs w:val="20"/>
        </w:rPr>
        <w:t>XXXXXX redacted under FOIA section 40</w:t>
      </w:r>
    </w:p>
    <w:p w14:paraId="0D5013BA" w14:textId="2E260D5E" w:rsidR="00893254" w:rsidRPr="00C77333" w:rsidRDefault="00893254" w:rsidP="00893254">
      <w:pPr>
        <w:rPr>
          <w:rFonts w:ascii="Century Gothic" w:hAnsi="Century Gothic" w:cstheme="minorHAnsi"/>
          <w:b/>
          <w:sz w:val="20"/>
          <w:szCs w:val="20"/>
        </w:rPr>
      </w:pPr>
    </w:p>
    <w:p w14:paraId="0D5013BC" w14:textId="2451CFE4" w:rsidR="00893254" w:rsidRPr="00C77333" w:rsidRDefault="00893254" w:rsidP="00893254">
      <w:pPr>
        <w:rPr>
          <w:rFonts w:ascii="Century Gothic" w:hAnsi="Century Gothic" w:cstheme="minorHAnsi"/>
          <w:b/>
          <w:sz w:val="20"/>
          <w:szCs w:val="20"/>
        </w:rPr>
      </w:pPr>
      <w:r w:rsidRPr="00C77333">
        <w:rPr>
          <w:rFonts w:ascii="Century Gothic" w:hAnsi="Century Gothic" w:cstheme="minorHAnsi"/>
          <w:b/>
          <w:sz w:val="20"/>
          <w:szCs w:val="20"/>
        </w:rPr>
        <w:t>Position:</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21725F">
        <w:rPr>
          <w:rFonts w:ascii="Century Gothic" w:hAnsi="Century Gothic" w:cstheme="minorHAnsi"/>
          <w:b/>
          <w:sz w:val="20"/>
          <w:szCs w:val="20"/>
        </w:rPr>
        <w:t>SENIOR COMMERCIAL CATEGORY MANAGER</w:t>
      </w:r>
    </w:p>
    <w:p w14:paraId="0D5013BE" w14:textId="451B172E" w:rsidR="00893254" w:rsidRPr="00C77333" w:rsidRDefault="00893254" w:rsidP="00893254">
      <w:pPr>
        <w:rPr>
          <w:rFonts w:ascii="Century Gothic" w:hAnsi="Century Gothic" w:cstheme="minorHAnsi"/>
          <w:b/>
          <w:sz w:val="20"/>
          <w:szCs w:val="20"/>
        </w:rPr>
      </w:pPr>
      <w:r w:rsidRPr="00C77333">
        <w:rPr>
          <w:rFonts w:ascii="Century Gothic" w:hAnsi="Century Gothic" w:cstheme="minorHAnsi"/>
          <w:b/>
          <w:sz w:val="20"/>
          <w:szCs w:val="20"/>
        </w:rPr>
        <w:t>Date:</w:t>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Pr="00C77333">
        <w:rPr>
          <w:rFonts w:ascii="Century Gothic" w:hAnsi="Century Gothic" w:cstheme="minorHAnsi"/>
          <w:b/>
          <w:sz w:val="20"/>
          <w:szCs w:val="20"/>
        </w:rPr>
        <w:tab/>
      </w:r>
      <w:r w:rsidR="0021725F">
        <w:rPr>
          <w:rFonts w:ascii="Century Gothic" w:hAnsi="Century Gothic" w:cstheme="minorHAnsi"/>
          <w:b/>
          <w:sz w:val="20"/>
          <w:szCs w:val="20"/>
        </w:rPr>
        <w:t>15/03/2023</w:t>
      </w:r>
    </w:p>
    <w:p w14:paraId="0D5013BF" w14:textId="77777777" w:rsidR="00893254" w:rsidRPr="00C77333" w:rsidRDefault="00893254">
      <w:pPr>
        <w:rPr>
          <w:rFonts w:ascii="Century Gothic" w:hAnsi="Century Gothic" w:cstheme="minorHAnsi"/>
          <w:b/>
          <w:sz w:val="20"/>
          <w:szCs w:val="20"/>
        </w:rPr>
      </w:pPr>
      <w:r w:rsidRPr="00C77333">
        <w:rPr>
          <w:rFonts w:ascii="Century Gothic" w:hAnsi="Century Gothic" w:cstheme="minorHAnsi"/>
          <w:b/>
          <w:sz w:val="20"/>
          <w:szCs w:val="20"/>
        </w:rPr>
        <w:br w:type="page"/>
      </w:r>
    </w:p>
    <w:p w14:paraId="0D5013C0" w14:textId="77777777" w:rsidR="00F429AF" w:rsidRPr="00487AC6" w:rsidRDefault="00D44B91" w:rsidP="00487AC6">
      <w:pPr>
        <w:pStyle w:val="ListParagraph"/>
        <w:numPr>
          <w:ilvl w:val="0"/>
          <w:numId w:val="2"/>
        </w:numPr>
        <w:tabs>
          <w:tab w:val="left" w:pos="2913"/>
        </w:tabs>
        <w:rPr>
          <w:rFonts w:ascii="Century Gothic" w:hAnsi="Century Gothic"/>
          <w:b/>
          <w:sz w:val="28"/>
          <w:szCs w:val="28"/>
        </w:rPr>
      </w:pPr>
      <w:r w:rsidRPr="00487AC6">
        <w:rPr>
          <w:rFonts w:ascii="Century Gothic" w:hAnsi="Century Gothic"/>
          <w:b/>
          <w:sz w:val="28"/>
          <w:szCs w:val="28"/>
        </w:rPr>
        <w:lastRenderedPageBreak/>
        <w:t>Contacts:</w:t>
      </w:r>
    </w:p>
    <w:p w14:paraId="0D5013C1" w14:textId="07F8967B" w:rsidR="00D44B91" w:rsidRPr="00487AC6" w:rsidRDefault="00C61D8A" w:rsidP="00D40CCB">
      <w:pPr>
        <w:tabs>
          <w:tab w:val="left" w:pos="2913"/>
        </w:tabs>
        <w:rPr>
          <w:rFonts w:ascii="Century Gothic" w:hAnsi="Century Gothic"/>
          <w:b/>
          <w:sz w:val="20"/>
          <w:szCs w:val="20"/>
          <w:u w:val="single"/>
        </w:rPr>
      </w:pPr>
      <w:r>
        <w:rPr>
          <w:rFonts w:ascii="Century Gothic" w:hAnsi="Century Gothic"/>
          <w:b/>
          <w:sz w:val="20"/>
          <w:szCs w:val="20"/>
          <w:u w:val="single"/>
        </w:rPr>
        <w:t>Educ8 Training Group Limited</w:t>
      </w:r>
    </w:p>
    <w:p w14:paraId="0D5013C2" w14:textId="0DBE704D" w:rsidR="0003018C" w:rsidRPr="00D44B91" w:rsidRDefault="009D54FF" w:rsidP="0003018C">
      <w:pPr>
        <w:tabs>
          <w:tab w:val="left" w:pos="2913"/>
        </w:tabs>
        <w:rPr>
          <w:rFonts w:ascii="Century Gothic" w:hAnsi="Century Gothic"/>
          <w:b/>
          <w:sz w:val="20"/>
          <w:szCs w:val="20"/>
        </w:rPr>
      </w:pPr>
      <w:r>
        <w:rPr>
          <w:rFonts w:ascii="Century Gothic" w:hAnsi="Century Gothic"/>
          <w:b/>
          <w:sz w:val="20"/>
          <w:szCs w:val="20"/>
        </w:rPr>
        <w:t>National Account Manager</w:t>
      </w:r>
    </w:p>
    <w:p w14:paraId="0D5013C3" w14:textId="4E875CEB" w:rsidR="0003018C" w:rsidRDefault="0003018C" w:rsidP="0003018C">
      <w:pPr>
        <w:tabs>
          <w:tab w:val="left" w:pos="2913"/>
        </w:tabs>
        <w:rPr>
          <w:rFonts w:ascii="Century Gothic" w:hAnsi="Century Gothic"/>
          <w:sz w:val="20"/>
          <w:szCs w:val="20"/>
        </w:rPr>
      </w:pPr>
      <w:r>
        <w:rPr>
          <w:rFonts w:ascii="Century Gothic" w:hAnsi="Century Gothic"/>
          <w:sz w:val="20"/>
          <w:szCs w:val="20"/>
        </w:rPr>
        <w:t xml:space="preserve">Name: </w:t>
      </w:r>
      <w:r>
        <w:rPr>
          <w:rFonts w:ascii="Century Gothic" w:hAnsi="Century Gothic"/>
          <w:sz w:val="20"/>
          <w:szCs w:val="20"/>
        </w:rPr>
        <w:tab/>
      </w:r>
      <w:r w:rsidR="00075D46" w:rsidRPr="00075D46">
        <w:rPr>
          <w:rFonts w:ascii="Century Gothic" w:hAnsi="Century Gothic"/>
          <w:sz w:val="20"/>
          <w:szCs w:val="20"/>
        </w:rPr>
        <w:t>XXXXXX redacted under FOIA section 40</w:t>
      </w:r>
    </w:p>
    <w:p w14:paraId="0D5013C4" w14:textId="0880B1F9" w:rsidR="0003018C" w:rsidRDefault="0003018C" w:rsidP="0003018C">
      <w:pPr>
        <w:tabs>
          <w:tab w:val="left" w:pos="2913"/>
        </w:tabs>
        <w:rPr>
          <w:rFonts w:ascii="Century Gothic" w:hAnsi="Century Gothic"/>
          <w:sz w:val="20"/>
          <w:szCs w:val="20"/>
        </w:rPr>
      </w:pPr>
      <w:r>
        <w:rPr>
          <w:rFonts w:ascii="Century Gothic" w:hAnsi="Century Gothic"/>
          <w:sz w:val="20"/>
          <w:szCs w:val="20"/>
        </w:rPr>
        <w:t>Contact No.</w:t>
      </w:r>
      <w:r>
        <w:rPr>
          <w:rFonts w:ascii="Century Gothic" w:hAnsi="Century Gothic"/>
          <w:sz w:val="20"/>
          <w:szCs w:val="20"/>
        </w:rPr>
        <w:tab/>
      </w:r>
      <w:r w:rsidR="00075D46" w:rsidRPr="00075D46">
        <w:rPr>
          <w:rFonts w:ascii="Century Gothic" w:hAnsi="Century Gothic"/>
          <w:sz w:val="20"/>
          <w:szCs w:val="20"/>
        </w:rPr>
        <w:t>XXXXXX redacted under FOIA section 40</w:t>
      </w:r>
    </w:p>
    <w:p w14:paraId="28C76B51" w14:textId="65BE62FF" w:rsidR="00D27FE8" w:rsidRDefault="0003018C" w:rsidP="0003018C">
      <w:pPr>
        <w:tabs>
          <w:tab w:val="left" w:pos="2913"/>
        </w:tabs>
        <w:rPr>
          <w:rFonts w:ascii="Century Gothic" w:hAnsi="Century Gothic"/>
          <w:sz w:val="20"/>
          <w:szCs w:val="20"/>
        </w:rPr>
      </w:pPr>
      <w:r>
        <w:rPr>
          <w:rFonts w:ascii="Century Gothic" w:hAnsi="Century Gothic"/>
          <w:sz w:val="20"/>
          <w:szCs w:val="20"/>
        </w:rPr>
        <w:t>Email:</w:t>
      </w:r>
      <w:r>
        <w:rPr>
          <w:rFonts w:ascii="Century Gothic" w:hAnsi="Century Gothic"/>
          <w:sz w:val="20"/>
          <w:szCs w:val="20"/>
        </w:rPr>
        <w:tab/>
      </w:r>
      <w:r w:rsidR="00075D46" w:rsidRPr="00075D46">
        <w:t>XXXXXX redacted under FOIA section 40</w:t>
      </w:r>
    </w:p>
    <w:p w14:paraId="0D5013D0" w14:textId="00FCBB6D" w:rsidR="00D44B91" w:rsidRDefault="00D27FE8" w:rsidP="00D40CCB">
      <w:pPr>
        <w:tabs>
          <w:tab w:val="left" w:pos="2913"/>
        </w:tabs>
        <w:rPr>
          <w:rFonts w:ascii="Century Gothic" w:hAnsi="Century Gothic"/>
          <w:sz w:val="20"/>
          <w:szCs w:val="20"/>
        </w:rPr>
      </w:pPr>
      <w:r>
        <w:rPr>
          <w:rFonts w:ascii="Century Gothic" w:hAnsi="Century Gothic"/>
          <w:sz w:val="20"/>
          <w:szCs w:val="20"/>
        </w:rPr>
        <w:tab/>
      </w:r>
    </w:p>
    <w:p w14:paraId="0D5013D1" w14:textId="2BE6D9D3" w:rsidR="00D44B91" w:rsidRPr="00D44B91" w:rsidRDefault="00612113" w:rsidP="00D44B91">
      <w:pPr>
        <w:tabs>
          <w:tab w:val="left" w:pos="2913"/>
        </w:tabs>
        <w:rPr>
          <w:rFonts w:ascii="Century Gothic" w:hAnsi="Century Gothic"/>
          <w:b/>
          <w:sz w:val="20"/>
          <w:szCs w:val="20"/>
        </w:rPr>
      </w:pPr>
      <w:r>
        <w:rPr>
          <w:rFonts w:ascii="Century Gothic" w:hAnsi="Century Gothic"/>
          <w:b/>
          <w:sz w:val="20"/>
          <w:szCs w:val="20"/>
        </w:rPr>
        <w:t xml:space="preserve">Managing       </w:t>
      </w:r>
      <w:r w:rsidR="00D44B91" w:rsidRPr="00D44B91">
        <w:rPr>
          <w:rFonts w:ascii="Century Gothic" w:hAnsi="Century Gothic"/>
          <w:b/>
          <w:sz w:val="20"/>
          <w:szCs w:val="20"/>
        </w:rPr>
        <w:t>Director</w:t>
      </w:r>
    </w:p>
    <w:p w14:paraId="0D5013D2" w14:textId="1A710203" w:rsidR="00D44B91" w:rsidRDefault="00D44B91" w:rsidP="00D44B91">
      <w:pPr>
        <w:tabs>
          <w:tab w:val="left" w:pos="2913"/>
        </w:tabs>
        <w:rPr>
          <w:rFonts w:ascii="Century Gothic" w:hAnsi="Century Gothic"/>
          <w:sz w:val="20"/>
          <w:szCs w:val="20"/>
        </w:rPr>
      </w:pPr>
      <w:r>
        <w:rPr>
          <w:rFonts w:ascii="Century Gothic" w:hAnsi="Century Gothic"/>
          <w:sz w:val="20"/>
          <w:szCs w:val="20"/>
        </w:rPr>
        <w:t xml:space="preserve">Name: </w:t>
      </w:r>
      <w:r>
        <w:rPr>
          <w:rFonts w:ascii="Century Gothic" w:hAnsi="Century Gothic"/>
          <w:sz w:val="20"/>
          <w:szCs w:val="20"/>
        </w:rPr>
        <w:tab/>
      </w:r>
      <w:r w:rsidR="00075D46" w:rsidRPr="00075D46">
        <w:rPr>
          <w:rFonts w:ascii="Century Gothic" w:hAnsi="Century Gothic"/>
          <w:sz w:val="20"/>
          <w:szCs w:val="20"/>
        </w:rPr>
        <w:t>XXXXXX redacted under FOIA section 40</w:t>
      </w:r>
    </w:p>
    <w:p w14:paraId="0D5013D3" w14:textId="546608AA" w:rsidR="00D44B91" w:rsidRDefault="00D44B91" w:rsidP="00D44B91">
      <w:pPr>
        <w:tabs>
          <w:tab w:val="left" w:pos="2913"/>
        </w:tabs>
        <w:rPr>
          <w:rFonts w:ascii="Century Gothic" w:hAnsi="Century Gothic"/>
          <w:sz w:val="20"/>
          <w:szCs w:val="20"/>
        </w:rPr>
      </w:pPr>
      <w:r>
        <w:rPr>
          <w:rFonts w:ascii="Century Gothic" w:hAnsi="Century Gothic"/>
          <w:sz w:val="20"/>
          <w:szCs w:val="20"/>
        </w:rPr>
        <w:t>Contact No.</w:t>
      </w:r>
      <w:r>
        <w:rPr>
          <w:rFonts w:ascii="Century Gothic" w:hAnsi="Century Gothic"/>
          <w:sz w:val="20"/>
          <w:szCs w:val="20"/>
        </w:rPr>
        <w:tab/>
      </w:r>
      <w:r w:rsidR="00075D46" w:rsidRPr="00075D46">
        <w:t>XXXXXX redacted under FOIA section 40</w:t>
      </w:r>
    </w:p>
    <w:p w14:paraId="0D5013D4" w14:textId="3E3E90A5" w:rsidR="00D44B91" w:rsidRDefault="00D44B91" w:rsidP="00D44B91">
      <w:pPr>
        <w:tabs>
          <w:tab w:val="left" w:pos="2913"/>
        </w:tabs>
        <w:rPr>
          <w:rFonts w:ascii="Century Gothic" w:hAnsi="Century Gothic"/>
          <w:sz w:val="20"/>
          <w:szCs w:val="20"/>
        </w:rPr>
      </w:pPr>
      <w:r>
        <w:rPr>
          <w:rFonts w:ascii="Century Gothic" w:hAnsi="Century Gothic"/>
          <w:sz w:val="20"/>
          <w:szCs w:val="20"/>
        </w:rPr>
        <w:t>Email:</w:t>
      </w:r>
      <w:r>
        <w:rPr>
          <w:rFonts w:ascii="Century Gothic" w:hAnsi="Century Gothic"/>
          <w:sz w:val="20"/>
          <w:szCs w:val="20"/>
        </w:rPr>
        <w:tab/>
      </w:r>
      <w:r w:rsidR="00075D46" w:rsidRPr="00075D46">
        <w:t>XXXXXX redacted under FOIA section 40</w:t>
      </w:r>
    </w:p>
    <w:p w14:paraId="0D5013D5" w14:textId="03319BAF" w:rsidR="00487AC6" w:rsidRDefault="00487AC6">
      <w:pPr>
        <w:rPr>
          <w:rFonts w:ascii="Century Gothic" w:hAnsi="Century Gothic"/>
          <w:sz w:val="20"/>
          <w:szCs w:val="20"/>
        </w:rPr>
      </w:pPr>
    </w:p>
    <w:p w14:paraId="0D5013D6" w14:textId="77777777" w:rsidR="00487AC6" w:rsidRPr="00487AC6" w:rsidRDefault="00487AC6" w:rsidP="00487AC6">
      <w:pPr>
        <w:tabs>
          <w:tab w:val="left" w:pos="2913"/>
        </w:tabs>
        <w:rPr>
          <w:rFonts w:ascii="Century Gothic" w:hAnsi="Century Gothic"/>
          <w:b/>
          <w:sz w:val="20"/>
          <w:szCs w:val="20"/>
          <w:u w:val="single"/>
        </w:rPr>
      </w:pPr>
      <w:r>
        <w:rPr>
          <w:rFonts w:ascii="Century Gothic" w:hAnsi="Century Gothic"/>
          <w:b/>
          <w:sz w:val="20"/>
          <w:szCs w:val="20"/>
          <w:u w:val="single"/>
        </w:rPr>
        <w:t>Employer</w:t>
      </w:r>
    </w:p>
    <w:p w14:paraId="0D5013D7" w14:textId="77777777" w:rsidR="00487AC6" w:rsidRPr="00D44B91" w:rsidRDefault="00487AC6" w:rsidP="00487AC6">
      <w:pPr>
        <w:tabs>
          <w:tab w:val="left" w:pos="2913"/>
        </w:tabs>
        <w:rPr>
          <w:rFonts w:ascii="Century Gothic" w:hAnsi="Century Gothic"/>
          <w:b/>
          <w:sz w:val="20"/>
          <w:szCs w:val="20"/>
        </w:rPr>
      </w:pPr>
      <w:r>
        <w:rPr>
          <w:rFonts w:ascii="Century Gothic" w:hAnsi="Century Gothic"/>
          <w:b/>
          <w:sz w:val="20"/>
          <w:szCs w:val="20"/>
        </w:rPr>
        <w:t>Primary Contact</w:t>
      </w:r>
    </w:p>
    <w:p w14:paraId="0D5013D8" w14:textId="5EB7332B" w:rsidR="00487AC6" w:rsidRDefault="00487AC6" w:rsidP="00487AC6">
      <w:pPr>
        <w:tabs>
          <w:tab w:val="left" w:pos="2913"/>
        </w:tabs>
        <w:rPr>
          <w:rFonts w:ascii="Century Gothic" w:hAnsi="Century Gothic"/>
          <w:sz w:val="20"/>
          <w:szCs w:val="20"/>
        </w:rPr>
      </w:pPr>
      <w:r>
        <w:rPr>
          <w:rFonts w:ascii="Century Gothic" w:hAnsi="Century Gothic"/>
          <w:sz w:val="20"/>
          <w:szCs w:val="20"/>
        </w:rPr>
        <w:t xml:space="preserve">Name: </w:t>
      </w:r>
      <w:r>
        <w:rPr>
          <w:rFonts w:ascii="Century Gothic" w:hAnsi="Century Gothic"/>
          <w:sz w:val="20"/>
          <w:szCs w:val="20"/>
        </w:rPr>
        <w:tab/>
      </w:r>
      <w:r w:rsidR="00075D46" w:rsidRPr="00075D46">
        <w:rPr>
          <w:rFonts w:ascii="Century Gothic" w:hAnsi="Century Gothic"/>
          <w:sz w:val="20"/>
          <w:szCs w:val="20"/>
        </w:rPr>
        <w:t>XXXXXX redacted under FOIA section 40</w:t>
      </w:r>
    </w:p>
    <w:p w14:paraId="0D5013D9" w14:textId="0B82B81B" w:rsidR="00487AC6" w:rsidRDefault="00487AC6" w:rsidP="00487AC6">
      <w:pPr>
        <w:tabs>
          <w:tab w:val="left" w:pos="2913"/>
        </w:tabs>
        <w:rPr>
          <w:rFonts w:ascii="Century Gothic" w:hAnsi="Century Gothic"/>
          <w:sz w:val="20"/>
          <w:szCs w:val="20"/>
        </w:rPr>
      </w:pPr>
      <w:r>
        <w:rPr>
          <w:rFonts w:ascii="Century Gothic" w:hAnsi="Century Gothic"/>
          <w:sz w:val="20"/>
          <w:szCs w:val="20"/>
        </w:rPr>
        <w:t>Position</w:t>
      </w:r>
      <w:r>
        <w:rPr>
          <w:rFonts w:ascii="Century Gothic" w:hAnsi="Century Gothic"/>
          <w:sz w:val="20"/>
          <w:szCs w:val="20"/>
        </w:rPr>
        <w:tab/>
      </w:r>
      <w:r w:rsidR="00254FF5" w:rsidRPr="00254FF5">
        <w:rPr>
          <w:rFonts w:ascii="Century Gothic" w:hAnsi="Century Gothic"/>
          <w:sz w:val="20"/>
          <w:szCs w:val="20"/>
        </w:rPr>
        <w:t>Training Manager</w:t>
      </w:r>
      <w:r>
        <w:rPr>
          <w:rFonts w:ascii="Century Gothic" w:hAnsi="Century Gothic"/>
          <w:sz w:val="20"/>
          <w:szCs w:val="20"/>
        </w:rPr>
        <w:tab/>
      </w:r>
    </w:p>
    <w:p w14:paraId="0D5013DA" w14:textId="45C73A44" w:rsidR="00487AC6" w:rsidRPr="00612113" w:rsidRDefault="00487AC6" w:rsidP="00487AC6">
      <w:pPr>
        <w:tabs>
          <w:tab w:val="left" w:pos="2913"/>
        </w:tabs>
        <w:rPr>
          <w:rFonts w:ascii="Century Gothic" w:hAnsi="Century Gothic"/>
          <w:sz w:val="20"/>
          <w:szCs w:val="20"/>
        </w:rPr>
      </w:pPr>
      <w:r>
        <w:rPr>
          <w:rFonts w:ascii="Century Gothic" w:hAnsi="Century Gothic"/>
          <w:sz w:val="20"/>
          <w:szCs w:val="20"/>
        </w:rPr>
        <w:t>Contact No.</w:t>
      </w:r>
      <w:r>
        <w:rPr>
          <w:rFonts w:ascii="Century Gothic" w:hAnsi="Century Gothic"/>
          <w:sz w:val="20"/>
          <w:szCs w:val="20"/>
        </w:rPr>
        <w:tab/>
      </w:r>
      <w:r w:rsidR="00075D46" w:rsidRPr="00075D46">
        <w:rPr>
          <w:rFonts w:ascii="Century Gothic" w:hAnsi="Century Gothic" w:cs="Arial"/>
          <w:color w:val="333333"/>
          <w:sz w:val="20"/>
          <w:szCs w:val="20"/>
          <w:lang w:eastAsia="en-GB"/>
        </w:rPr>
        <w:t>XXXXXX redacted under FOIA section 40</w:t>
      </w:r>
    </w:p>
    <w:p w14:paraId="0D5013DC" w14:textId="44DE3762" w:rsidR="00487AC6" w:rsidRPr="00612113" w:rsidRDefault="00487AC6" w:rsidP="00487AC6">
      <w:pPr>
        <w:tabs>
          <w:tab w:val="left" w:pos="2913"/>
        </w:tabs>
        <w:rPr>
          <w:rFonts w:ascii="Century Gothic" w:hAnsi="Century Gothic"/>
          <w:sz w:val="20"/>
          <w:szCs w:val="20"/>
        </w:rPr>
      </w:pPr>
      <w:r w:rsidRPr="00612113">
        <w:rPr>
          <w:rFonts w:ascii="Century Gothic" w:hAnsi="Century Gothic"/>
          <w:sz w:val="20"/>
          <w:szCs w:val="20"/>
        </w:rPr>
        <w:t>Email:</w:t>
      </w:r>
      <w:r w:rsidRPr="00612113">
        <w:rPr>
          <w:rFonts w:ascii="Century Gothic" w:hAnsi="Century Gothic"/>
          <w:sz w:val="20"/>
          <w:szCs w:val="20"/>
        </w:rPr>
        <w:tab/>
      </w:r>
      <w:r w:rsidR="00075D46" w:rsidRPr="00075D46">
        <w:rPr>
          <w:rFonts w:ascii="Century Gothic" w:hAnsi="Century Gothic"/>
          <w:sz w:val="20"/>
          <w:szCs w:val="20"/>
        </w:rPr>
        <w:t>XXXXXX redacted under FOIA section 40</w:t>
      </w:r>
    </w:p>
    <w:p w14:paraId="1D4DB95F" w14:textId="3FA4C1A2" w:rsidR="00254FF5" w:rsidRDefault="00254FF5" w:rsidP="00487AC6">
      <w:pPr>
        <w:tabs>
          <w:tab w:val="left" w:pos="2913"/>
        </w:tabs>
        <w:rPr>
          <w:rFonts w:ascii="Century Gothic" w:hAnsi="Century Gothic"/>
          <w:b/>
          <w:sz w:val="20"/>
          <w:szCs w:val="20"/>
        </w:rPr>
      </w:pPr>
    </w:p>
    <w:p w14:paraId="2EA54C01" w14:textId="16618846" w:rsidR="006F1BB7" w:rsidRDefault="006F1BB7" w:rsidP="00487AC6">
      <w:pPr>
        <w:tabs>
          <w:tab w:val="left" w:pos="2913"/>
        </w:tabs>
        <w:rPr>
          <w:rFonts w:ascii="Century Gothic" w:hAnsi="Century Gothic"/>
          <w:b/>
          <w:sz w:val="20"/>
          <w:szCs w:val="20"/>
        </w:rPr>
      </w:pPr>
    </w:p>
    <w:p w14:paraId="36B5AAF7" w14:textId="726C8EC8" w:rsidR="006F1BB7" w:rsidRDefault="006F1BB7" w:rsidP="00487AC6">
      <w:pPr>
        <w:tabs>
          <w:tab w:val="left" w:pos="2913"/>
        </w:tabs>
        <w:rPr>
          <w:rFonts w:ascii="Century Gothic" w:hAnsi="Century Gothic"/>
          <w:b/>
          <w:sz w:val="20"/>
          <w:szCs w:val="20"/>
        </w:rPr>
      </w:pPr>
    </w:p>
    <w:p w14:paraId="49AE92AE" w14:textId="493DF926" w:rsidR="006F1BB7" w:rsidRDefault="006F1BB7" w:rsidP="00487AC6">
      <w:pPr>
        <w:tabs>
          <w:tab w:val="left" w:pos="2913"/>
        </w:tabs>
        <w:rPr>
          <w:rFonts w:ascii="Century Gothic" w:hAnsi="Century Gothic"/>
          <w:b/>
          <w:sz w:val="20"/>
          <w:szCs w:val="20"/>
        </w:rPr>
      </w:pPr>
    </w:p>
    <w:p w14:paraId="698BFBC5" w14:textId="3A46B405" w:rsidR="006F1BB7" w:rsidRDefault="006F1BB7" w:rsidP="00487AC6">
      <w:pPr>
        <w:tabs>
          <w:tab w:val="left" w:pos="2913"/>
        </w:tabs>
        <w:rPr>
          <w:rFonts w:ascii="Century Gothic" w:hAnsi="Century Gothic"/>
          <w:b/>
          <w:sz w:val="20"/>
          <w:szCs w:val="20"/>
        </w:rPr>
      </w:pPr>
    </w:p>
    <w:p w14:paraId="4574FC88" w14:textId="3408C9A5" w:rsidR="006F1BB7" w:rsidRDefault="006F1BB7" w:rsidP="00487AC6">
      <w:pPr>
        <w:tabs>
          <w:tab w:val="left" w:pos="2913"/>
        </w:tabs>
        <w:rPr>
          <w:rFonts w:ascii="Century Gothic" w:hAnsi="Century Gothic"/>
          <w:b/>
          <w:sz w:val="20"/>
          <w:szCs w:val="20"/>
        </w:rPr>
      </w:pPr>
    </w:p>
    <w:p w14:paraId="502C896B" w14:textId="57A0BCD7" w:rsidR="006F1BB7" w:rsidRDefault="006F1BB7" w:rsidP="00487AC6">
      <w:pPr>
        <w:tabs>
          <w:tab w:val="left" w:pos="2913"/>
        </w:tabs>
        <w:rPr>
          <w:rFonts w:ascii="Century Gothic" w:hAnsi="Century Gothic"/>
          <w:b/>
          <w:sz w:val="20"/>
          <w:szCs w:val="20"/>
        </w:rPr>
      </w:pPr>
    </w:p>
    <w:p w14:paraId="4C795E52" w14:textId="67243DF0" w:rsidR="006F1BB7" w:rsidRDefault="006F1BB7" w:rsidP="00487AC6">
      <w:pPr>
        <w:tabs>
          <w:tab w:val="left" w:pos="2913"/>
        </w:tabs>
        <w:rPr>
          <w:rFonts w:ascii="Century Gothic" w:hAnsi="Century Gothic"/>
          <w:b/>
          <w:sz w:val="20"/>
          <w:szCs w:val="20"/>
        </w:rPr>
      </w:pPr>
    </w:p>
    <w:p w14:paraId="74690B55" w14:textId="7CE4B256" w:rsidR="006F1BB7" w:rsidRDefault="006F1BB7" w:rsidP="00487AC6">
      <w:pPr>
        <w:tabs>
          <w:tab w:val="left" w:pos="2913"/>
        </w:tabs>
        <w:rPr>
          <w:rFonts w:ascii="Century Gothic" w:hAnsi="Century Gothic"/>
          <w:b/>
          <w:sz w:val="20"/>
          <w:szCs w:val="20"/>
        </w:rPr>
      </w:pPr>
    </w:p>
    <w:p w14:paraId="6C9A9430" w14:textId="0133D487" w:rsidR="006F1BB7" w:rsidRDefault="006F1BB7" w:rsidP="00487AC6">
      <w:pPr>
        <w:tabs>
          <w:tab w:val="left" w:pos="2913"/>
        </w:tabs>
        <w:rPr>
          <w:rFonts w:ascii="Century Gothic" w:hAnsi="Century Gothic"/>
          <w:b/>
          <w:sz w:val="20"/>
          <w:szCs w:val="20"/>
        </w:rPr>
      </w:pPr>
    </w:p>
    <w:p w14:paraId="2A7969D4" w14:textId="77777777" w:rsidR="006F1BB7" w:rsidRDefault="006F1BB7" w:rsidP="00487AC6">
      <w:pPr>
        <w:tabs>
          <w:tab w:val="left" w:pos="2913"/>
        </w:tabs>
        <w:rPr>
          <w:rFonts w:ascii="Century Gothic" w:hAnsi="Century Gothic"/>
          <w:b/>
          <w:sz w:val="20"/>
          <w:szCs w:val="20"/>
        </w:rPr>
      </w:pPr>
    </w:p>
    <w:p w14:paraId="75A19CAD" w14:textId="77777777" w:rsidR="008240B1" w:rsidRPr="00612113" w:rsidRDefault="008240B1" w:rsidP="008240B1">
      <w:pPr>
        <w:tabs>
          <w:tab w:val="left" w:pos="2913"/>
        </w:tabs>
        <w:rPr>
          <w:rFonts w:ascii="Century Gothic" w:hAnsi="Century Gothic"/>
          <w:b/>
          <w:bCs/>
          <w:sz w:val="20"/>
          <w:szCs w:val="20"/>
        </w:rPr>
      </w:pPr>
      <w:r w:rsidRPr="00612113">
        <w:rPr>
          <w:rFonts w:ascii="Century Gothic" w:hAnsi="Century Gothic"/>
          <w:b/>
          <w:bCs/>
          <w:sz w:val="20"/>
          <w:szCs w:val="20"/>
        </w:rPr>
        <w:lastRenderedPageBreak/>
        <w:t>Qualification overview</w:t>
      </w:r>
    </w:p>
    <w:p w14:paraId="540486C4"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The qualification will take a minimum of 12 months to complete</w:t>
      </w:r>
    </w:p>
    <w:p w14:paraId="4CB2F906"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To achieve our Level 3 Business Administration qualification, learners must complete 58 credits in total (minimum 40 credits at Level 3 or above):</w:t>
      </w:r>
    </w:p>
    <w:p w14:paraId="090843A2"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Mandatory Group - 26 credits</w:t>
      </w:r>
    </w:p>
    <w:p w14:paraId="1D175946"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Optional Group A - 13 credits</w:t>
      </w:r>
    </w:p>
    <w:p w14:paraId="23C8877B"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Optional Group B - 10 credits</w:t>
      </w:r>
    </w:p>
    <w:p w14:paraId="5F02443C"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Optional Group C - 8 credits</w:t>
      </w:r>
    </w:p>
    <w:p w14:paraId="7500A7BB" w14:textId="77777777" w:rsidR="008240B1" w:rsidRPr="00612113" w:rsidRDefault="008240B1" w:rsidP="008240B1">
      <w:pPr>
        <w:tabs>
          <w:tab w:val="left" w:pos="2913"/>
        </w:tabs>
        <w:rPr>
          <w:rFonts w:ascii="Century Gothic" w:hAnsi="Century Gothic"/>
          <w:sz w:val="20"/>
          <w:szCs w:val="20"/>
        </w:rPr>
      </w:pPr>
      <w:r w:rsidRPr="00612113">
        <w:rPr>
          <w:rFonts w:ascii="Century Gothic" w:hAnsi="Century Gothic"/>
          <w:sz w:val="20"/>
          <w:szCs w:val="20"/>
        </w:rPr>
        <w:t xml:space="preserve">Benefits for the learner </w:t>
      </w:r>
    </w:p>
    <w:p w14:paraId="352FAD64" w14:textId="77777777" w:rsidR="008240B1" w:rsidRPr="00612113" w:rsidRDefault="008240B1" w:rsidP="008240B1">
      <w:pPr>
        <w:tabs>
          <w:tab w:val="left" w:pos="2913"/>
        </w:tabs>
        <w:rPr>
          <w:rFonts w:ascii="Century Gothic" w:hAnsi="Century Gothic"/>
          <w:sz w:val="20"/>
          <w:szCs w:val="20"/>
        </w:rPr>
      </w:pPr>
      <w:r w:rsidRPr="00612113">
        <w:rPr>
          <w:rFonts w:ascii="Century Gothic" w:hAnsi="Century Gothic"/>
          <w:sz w:val="20"/>
          <w:szCs w:val="20"/>
        </w:rPr>
        <w:t xml:space="preserve">• Quality teaching from trainer coaches with industry links </w:t>
      </w:r>
    </w:p>
    <w:p w14:paraId="011BA3EF" w14:textId="77777777" w:rsidR="008240B1" w:rsidRPr="00612113" w:rsidRDefault="008240B1" w:rsidP="008240B1">
      <w:pPr>
        <w:tabs>
          <w:tab w:val="left" w:pos="2913"/>
        </w:tabs>
        <w:rPr>
          <w:rFonts w:ascii="Century Gothic" w:hAnsi="Century Gothic"/>
          <w:sz w:val="20"/>
          <w:szCs w:val="20"/>
        </w:rPr>
      </w:pPr>
      <w:r w:rsidRPr="00612113">
        <w:rPr>
          <w:rFonts w:ascii="Century Gothic" w:hAnsi="Century Gothic"/>
          <w:sz w:val="20"/>
          <w:szCs w:val="20"/>
        </w:rPr>
        <w:t xml:space="preserve">• Progress your career through development and training </w:t>
      </w:r>
    </w:p>
    <w:p w14:paraId="1C6CA9B2" w14:textId="77777777" w:rsidR="008240B1" w:rsidRPr="00612113" w:rsidRDefault="008240B1" w:rsidP="008240B1">
      <w:pPr>
        <w:tabs>
          <w:tab w:val="left" w:pos="2913"/>
        </w:tabs>
        <w:rPr>
          <w:rFonts w:ascii="Century Gothic" w:hAnsi="Century Gothic"/>
          <w:sz w:val="20"/>
          <w:szCs w:val="20"/>
        </w:rPr>
      </w:pPr>
      <w:r w:rsidRPr="00612113">
        <w:rPr>
          <w:rFonts w:ascii="Century Gothic" w:hAnsi="Century Gothic"/>
          <w:sz w:val="20"/>
          <w:szCs w:val="20"/>
        </w:rPr>
        <w:t xml:space="preserve">• On the job learning to help you gain new skills </w:t>
      </w:r>
    </w:p>
    <w:p w14:paraId="0FB6C90A" w14:textId="77777777" w:rsidR="008240B1" w:rsidRPr="00612113" w:rsidRDefault="008240B1" w:rsidP="008240B1">
      <w:pPr>
        <w:tabs>
          <w:tab w:val="left" w:pos="2913"/>
        </w:tabs>
        <w:rPr>
          <w:rFonts w:ascii="Century Gothic" w:hAnsi="Century Gothic"/>
          <w:sz w:val="20"/>
          <w:szCs w:val="20"/>
        </w:rPr>
      </w:pPr>
      <w:r w:rsidRPr="00612113">
        <w:rPr>
          <w:rFonts w:ascii="Century Gothic" w:hAnsi="Century Gothic"/>
          <w:sz w:val="20"/>
          <w:szCs w:val="20"/>
        </w:rPr>
        <w:t xml:space="preserve">• Achieve a nationally recognised qualification </w:t>
      </w:r>
    </w:p>
    <w:p w14:paraId="724B4C86" w14:textId="77777777" w:rsidR="008240B1" w:rsidRPr="00612113" w:rsidRDefault="008240B1" w:rsidP="008240B1">
      <w:pPr>
        <w:tabs>
          <w:tab w:val="left" w:pos="2913"/>
        </w:tabs>
        <w:rPr>
          <w:rFonts w:ascii="Century Gothic" w:hAnsi="Century Gothic"/>
          <w:sz w:val="20"/>
          <w:szCs w:val="20"/>
        </w:rPr>
      </w:pPr>
      <w:r w:rsidRPr="00612113">
        <w:rPr>
          <w:rFonts w:ascii="Century Gothic" w:hAnsi="Century Gothic"/>
          <w:sz w:val="20"/>
          <w:szCs w:val="20"/>
        </w:rPr>
        <w:t>• Access resources through Moodle - our online learning platform</w:t>
      </w:r>
    </w:p>
    <w:p w14:paraId="4DC3A89A"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Welsh Government is committed to raising the levels of Essential Skills across Wales. Communication, Application of Number and Digital Literacy qualifications are an integral element to the funded apprenticeship frameworks.</w:t>
      </w:r>
    </w:p>
    <w:p w14:paraId="6627FE2D"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 xml:space="preserve">We offer a blended learning approach delivered remotely, face-to-face and using our online learner Moodle. </w:t>
      </w:r>
    </w:p>
    <w:p w14:paraId="274EE335"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If you have completed Essential Skills previously or are able to provide suitable evidence, such as GCSE certificates or similar, you may be exempt from completing this element of the qualification.</w:t>
      </w:r>
    </w:p>
    <w:p w14:paraId="186F4072" w14:textId="77777777" w:rsidR="008240B1" w:rsidRPr="00612113" w:rsidRDefault="008240B1" w:rsidP="008240B1">
      <w:pPr>
        <w:tabs>
          <w:tab w:val="left" w:pos="2913"/>
        </w:tabs>
        <w:rPr>
          <w:rFonts w:ascii="Century Gothic" w:hAnsi="Century Gothic" w:cs="Arial"/>
          <w:b/>
          <w:bCs/>
          <w:sz w:val="20"/>
          <w:szCs w:val="20"/>
          <w:shd w:val="clear" w:color="auto" w:fill="FAF9F8"/>
        </w:rPr>
      </w:pPr>
      <w:r w:rsidRPr="00612113">
        <w:rPr>
          <w:rFonts w:ascii="Century Gothic" w:hAnsi="Century Gothic" w:cs="Arial"/>
          <w:b/>
          <w:bCs/>
          <w:sz w:val="20"/>
          <w:szCs w:val="20"/>
          <w:shd w:val="clear" w:color="auto" w:fill="FAF9F8"/>
        </w:rPr>
        <w:t>Essential Skills Learners will need to completed:</w:t>
      </w:r>
    </w:p>
    <w:p w14:paraId="7F08273B"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Application of Number – Level 2</w:t>
      </w:r>
    </w:p>
    <w:p w14:paraId="76D6101F"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Communication – Level 2</w:t>
      </w:r>
    </w:p>
    <w:p w14:paraId="0D3561B0" w14:textId="77777777" w:rsidR="008240B1" w:rsidRPr="00612113" w:rsidRDefault="008240B1" w:rsidP="008240B1">
      <w:pPr>
        <w:tabs>
          <w:tab w:val="left" w:pos="2913"/>
        </w:tabs>
        <w:rPr>
          <w:rFonts w:ascii="Century Gothic" w:hAnsi="Century Gothic" w:cs="Arial"/>
          <w:sz w:val="20"/>
          <w:szCs w:val="20"/>
          <w:shd w:val="clear" w:color="auto" w:fill="FAF9F8"/>
        </w:rPr>
      </w:pPr>
      <w:r w:rsidRPr="00612113">
        <w:rPr>
          <w:rFonts w:ascii="Century Gothic" w:hAnsi="Century Gothic" w:cs="Arial"/>
          <w:sz w:val="20"/>
          <w:szCs w:val="20"/>
          <w:shd w:val="clear" w:color="auto" w:fill="FAF9F8"/>
        </w:rPr>
        <w:t>Digital Literacy – Level 2</w:t>
      </w:r>
    </w:p>
    <w:p w14:paraId="0D5013E8" w14:textId="77777777" w:rsidR="00487AC6" w:rsidRPr="00612113" w:rsidRDefault="00487AC6" w:rsidP="00D44B91">
      <w:pPr>
        <w:tabs>
          <w:tab w:val="left" w:pos="2913"/>
        </w:tabs>
        <w:rPr>
          <w:rFonts w:ascii="Century Gothic" w:hAnsi="Century Gothic"/>
          <w:sz w:val="20"/>
          <w:szCs w:val="20"/>
        </w:rPr>
      </w:pPr>
    </w:p>
    <w:sectPr w:rsidR="00487AC6" w:rsidRPr="00612113" w:rsidSect="00A24C42">
      <w:footerReference w:type="default" r:id="rId12"/>
      <w:pgSz w:w="11906" w:h="16838"/>
      <w:pgMar w:top="110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736D" w14:textId="77777777" w:rsidR="00B20F9C" w:rsidRDefault="00B20F9C" w:rsidP="00D40CCB">
      <w:pPr>
        <w:spacing w:after="0" w:line="240" w:lineRule="auto"/>
      </w:pPr>
      <w:r>
        <w:separator/>
      </w:r>
    </w:p>
  </w:endnote>
  <w:endnote w:type="continuationSeparator" w:id="0">
    <w:p w14:paraId="3CCDBF49" w14:textId="77777777" w:rsidR="00B20F9C" w:rsidRDefault="00B20F9C" w:rsidP="00D4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4E1AFE" w:rsidRPr="00D40CCB" w14:paraId="0D5013F1" w14:textId="77777777">
      <w:tc>
        <w:tcPr>
          <w:tcW w:w="918" w:type="dxa"/>
        </w:tcPr>
        <w:p w14:paraId="0D5013EF" w14:textId="4C7DF242" w:rsidR="004E1AFE" w:rsidRPr="00D40CCB" w:rsidRDefault="008E026C">
          <w:pPr>
            <w:pStyle w:val="Footer"/>
            <w:jc w:val="right"/>
            <w:rPr>
              <w:b/>
              <w:color w:val="4F81BD" w:themeColor="accent1"/>
              <w:sz w:val="18"/>
              <w:szCs w:val="18"/>
            </w:rPr>
          </w:pPr>
          <w:r w:rsidRPr="00D40CCB">
            <w:rPr>
              <w:sz w:val="18"/>
              <w:szCs w:val="18"/>
            </w:rPr>
            <w:fldChar w:fldCharType="begin"/>
          </w:r>
          <w:r w:rsidR="004E1AFE" w:rsidRPr="00D40CCB">
            <w:rPr>
              <w:sz w:val="18"/>
              <w:szCs w:val="18"/>
            </w:rPr>
            <w:instrText xml:space="preserve"> PAGE   \* MERGEFORMAT </w:instrText>
          </w:r>
          <w:r w:rsidRPr="00D40CCB">
            <w:rPr>
              <w:sz w:val="18"/>
              <w:szCs w:val="18"/>
            </w:rPr>
            <w:fldChar w:fldCharType="separate"/>
          </w:r>
          <w:r w:rsidR="005473CC" w:rsidRPr="005473CC">
            <w:rPr>
              <w:b/>
              <w:noProof/>
              <w:color w:val="4F81BD" w:themeColor="accent1"/>
              <w:sz w:val="18"/>
              <w:szCs w:val="18"/>
            </w:rPr>
            <w:t>2</w:t>
          </w:r>
          <w:r w:rsidRPr="00D40CCB">
            <w:rPr>
              <w:sz w:val="18"/>
              <w:szCs w:val="18"/>
            </w:rPr>
            <w:fldChar w:fldCharType="end"/>
          </w:r>
        </w:p>
      </w:tc>
      <w:tc>
        <w:tcPr>
          <w:tcW w:w="7938" w:type="dxa"/>
        </w:tcPr>
        <w:p w14:paraId="0D5013F0" w14:textId="77777777" w:rsidR="004E1AFE" w:rsidRPr="00D40CCB" w:rsidRDefault="004E1AFE">
          <w:pPr>
            <w:pStyle w:val="Footer"/>
            <w:rPr>
              <w:sz w:val="18"/>
              <w:szCs w:val="18"/>
            </w:rPr>
          </w:pPr>
        </w:p>
      </w:tc>
    </w:tr>
  </w:tbl>
  <w:p w14:paraId="0D5013F2" w14:textId="77777777" w:rsidR="004E1AFE" w:rsidRDefault="004E1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0053" w14:textId="77777777" w:rsidR="00B20F9C" w:rsidRDefault="00B20F9C" w:rsidP="00D40CCB">
      <w:pPr>
        <w:spacing w:after="0" w:line="240" w:lineRule="auto"/>
      </w:pPr>
      <w:r>
        <w:separator/>
      </w:r>
    </w:p>
  </w:footnote>
  <w:footnote w:type="continuationSeparator" w:id="0">
    <w:p w14:paraId="7C275646" w14:textId="77777777" w:rsidR="00B20F9C" w:rsidRDefault="00B20F9C" w:rsidP="00D40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3E21"/>
    <w:multiLevelType w:val="hybridMultilevel"/>
    <w:tmpl w:val="659228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13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8772C9"/>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F6218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3F3D93"/>
    <w:multiLevelType w:val="hybridMultilevel"/>
    <w:tmpl w:val="ECE4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B6EA8"/>
    <w:multiLevelType w:val="multilevel"/>
    <w:tmpl w:val="05A28FA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C500B24"/>
    <w:multiLevelType w:val="hybridMultilevel"/>
    <w:tmpl w:val="1E283F26"/>
    <w:lvl w:ilvl="0" w:tplc="9DDA4CA2">
      <w:numFmt w:val="bullet"/>
      <w:lvlText w:val="-"/>
      <w:lvlJc w:val="left"/>
      <w:pPr>
        <w:tabs>
          <w:tab w:val="num" w:pos="720"/>
        </w:tabs>
        <w:ind w:left="720" w:hanging="360"/>
      </w:pPr>
      <w:rPr>
        <w:rFonts w:ascii="Times New Roman" w:eastAsia="SimSun" w:hAnsi="Times New Roman" w:cs="Times New Roman" w:hint="default"/>
      </w:rPr>
    </w:lvl>
    <w:lvl w:ilvl="1" w:tplc="EAD0DAF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3532F9"/>
    <w:multiLevelType w:val="hybridMultilevel"/>
    <w:tmpl w:val="53E0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835FD"/>
    <w:multiLevelType w:val="hybridMultilevel"/>
    <w:tmpl w:val="EE00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6263C"/>
    <w:multiLevelType w:val="hybridMultilevel"/>
    <w:tmpl w:val="F9086158"/>
    <w:lvl w:ilvl="0" w:tplc="04090003">
      <w:start w:val="1"/>
      <w:numFmt w:val="bullet"/>
      <w:lvlText w:val="o"/>
      <w:lvlJc w:val="left"/>
      <w:pPr>
        <w:tabs>
          <w:tab w:val="num" w:pos="2160"/>
        </w:tabs>
        <w:ind w:left="216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822DC"/>
    <w:multiLevelType w:val="hybridMultilevel"/>
    <w:tmpl w:val="1C1240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B0C34"/>
    <w:multiLevelType w:val="hybridMultilevel"/>
    <w:tmpl w:val="CDEC5A4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040A89"/>
    <w:multiLevelType w:val="multilevel"/>
    <w:tmpl w:val="1AE29D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i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2F44878"/>
    <w:multiLevelType w:val="hybridMultilevel"/>
    <w:tmpl w:val="F3140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04B8D"/>
    <w:multiLevelType w:val="hybridMultilevel"/>
    <w:tmpl w:val="521C5E6E"/>
    <w:lvl w:ilvl="0" w:tplc="04090003">
      <w:start w:val="1"/>
      <w:numFmt w:val="bullet"/>
      <w:lvlText w:val="o"/>
      <w:lvlJc w:val="left"/>
      <w:pPr>
        <w:tabs>
          <w:tab w:val="num" w:pos="2160"/>
        </w:tabs>
        <w:ind w:left="216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76298D"/>
    <w:multiLevelType w:val="hybridMultilevel"/>
    <w:tmpl w:val="24B82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6114876">
    <w:abstractNumId w:val="5"/>
  </w:num>
  <w:num w:numId="2" w16cid:durableId="772014098">
    <w:abstractNumId w:val="12"/>
  </w:num>
  <w:num w:numId="3" w16cid:durableId="808792120">
    <w:abstractNumId w:val="1"/>
  </w:num>
  <w:num w:numId="4" w16cid:durableId="2042321963">
    <w:abstractNumId w:val="3"/>
  </w:num>
  <w:num w:numId="5" w16cid:durableId="770513691">
    <w:abstractNumId w:val="2"/>
  </w:num>
  <w:num w:numId="6" w16cid:durableId="1821842093">
    <w:abstractNumId w:val="6"/>
  </w:num>
  <w:num w:numId="7" w16cid:durableId="1300456048">
    <w:abstractNumId w:val="14"/>
  </w:num>
  <w:num w:numId="8" w16cid:durableId="1480608207">
    <w:abstractNumId w:val="9"/>
  </w:num>
  <w:num w:numId="9" w16cid:durableId="415514667">
    <w:abstractNumId w:val="11"/>
  </w:num>
  <w:num w:numId="10" w16cid:durableId="393116953">
    <w:abstractNumId w:val="0"/>
  </w:num>
  <w:num w:numId="11" w16cid:durableId="64839434">
    <w:abstractNumId w:val="10"/>
  </w:num>
  <w:num w:numId="12" w16cid:durableId="1666863543">
    <w:abstractNumId w:val="4"/>
  </w:num>
  <w:num w:numId="13" w16cid:durableId="1579249913">
    <w:abstractNumId w:val="13"/>
  </w:num>
  <w:num w:numId="14" w16cid:durableId="343751123">
    <w:abstractNumId w:val="7"/>
  </w:num>
  <w:num w:numId="15" w16cid:durableId="1029449732">
    <w:abstractNumId w:val="8"/>
  </w:num>
  <w:num w:numId="16" w16cid:durableId="1412005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CB"/>
    <w:rsid w:val="00015B42"/>
    <w:rsid w:val="0003018C"/>
    <w:rsid w:val="000424FB"/>
    <w:rsid w:val="00047920"/>
    <w:rsid w:val="00065A5C"/>
    <w:rsid w:val="00075D46"/>
    <w:rsid w:val="000D75F7"/>
    <w:rsid w:val="000F0CF9"/>
    <w:rsid w:val="00107EBA"/>
    <w:rsid w:val="00122A11"/>
    <w:rsid w:val="0012303B"/>
    <w:rsid w:val="00177C9D"/>
    <w:rsid w:val="00182F21"/>
    <w:rsid w:val="00187B74"/>
    <w:rsid w:val="001A1ECC"/>
    <w:rsid w:val="001B15BD"/>
    <w:rsid w:val="001B198B"/>
    <w:rsid w:val="001D411C"/>
    <w:rsid w:val="001E4094"/>
    <w:rsid w:val="001F60A3"/>
    <w:rsid w:val="00201C6C"/>
    <w:rsid w:val="0020211C"/>
    <w:rsid w:val="0020453D"/>
    <w:rsid w:val="00210595"/>
    <w:rsid w:val="002152EA"/>
    <w:rsid w:val="0021725F"/>
    <w:rsid w:val="0023687F"/>
    <w:rsid w:val="00254481"/>
    <w:rsid w:val="00254FF5"/>
    <w:rsid w:val="00276E58"/>
    <w:rsid w:val="00296892"/>
    <w:rsid w:val="002C7E37"/>
    <w:rsid w:val="002D5436"/>
    <w:rsid w:val="002F655A"/>
    <w:rsid w:val="002F6BB6"/>
    <w:rsid w:val="00393E3B"/>
    <w:rsid w:val="003974E3"/>
    <w:rsid w:val="003B5985"/>
    <w:rsid w:val="003E1618"/>
    <w:rsid w:val="003E61C6"/>
    <w:rsid w:val="004073B9"/>
    <w:rsid w:val="00411BA9"/>
    <w:rsid w:val="00426414"/>
    <w:rsid w:val="004359C2"/>
    <w:rsid w:val="00442305"/>
    <w:rsid w:val="00456FFA"/>
    <w:rsid w:val="004714EA"/>
    <w:rsid w:val="004878FF"/>
    <w:rsid w:val="00487AC6"/>
    <w:rsid w:val="004926AB"/>
    <w:rsid w:val="004C0EC7"/>
    <w:rsid w:val="004D0C1F"/>
    <w:rsid w:val="004E1AFE"/>
    <w:rsid w:val="004F47DB"/>
    <w:rsid w:val="00530F02"/>
    <w:rsid w:val="005473CC"/>
    <w:rsid w:val="00561263"/>
    <w:rsid w:val="00586EB6"/>
    <w:rsid w:val="005A5AB0"/>
    <w:rsid w:val="005B16EE"/>
    <w:rsid w:val="005C4D2E"/>
    <w:rsid w:val="00612113"/>
    <w:rsid w:val="00612DFE"/>
    <w:rsid w:val="00624DFE"/>
    <w:rsid w:val="00626731"/>
    <w:rsid w:val="00632855"/>
    <w:rsid w:val="00664462"/>
    <w:rsid w:val="0067770A"/>
    <w:rsid w:val="006811CF"/>
    <w:rsid w:val="006B3566"/>
    <w:rsid w:val="006B79AD"/>
    <w:rsid w:val="006C41C6"/>
    <w:rsid w:val="006C4354"/>
    <w:rsid w:val="006F1BB7"/>
    <w:rsid w:val="006F6FFF"/>
    <w:rsid w:val="00704794"/>
    <w:rsid w:val="00715D1A"/>
    <w:rsid w:val="00725F34"/>
    <w:rsid w:val="00750052"/>
    <w:rsid w:val="00774AE0"/>
    <w:rsid w:val="007A7676"/>
    <w:rsid w:val="007E6FEC"/>
    <w:rsid w:val="00807C12"/>
    <w:rsid w:val="008240B1"/>
    <w:rsid w:val="00831E0B"/>
    <w:rsid w:val="00847B12"/>
    <w:rsid w:val="00872AC8"/>
    <w:rsid w:val="008825BA"/>
    <w:rsid w:val="00893254"/>
    <w:rsid w:val="008971C9"/>
    <w:rsid w:val="008E026C"/>
    <w:rsid w:val="008E47CA"/>
    <w:rsid w:val="008F3235"/>
    <w:rsid w:val="00917C1D"/>
    <w:rsid w:val="00931EAA"/>
    <w:rsid w:val="009650D1"/>
    <w:rsid w:val="00991F0E"/>
    <w:rsid w:val="00992F24"/>
    <w:rsid w:val="009D54FF"/>
    <w:rsid w:val="009E5F50"/>
    <w:rsid w:val="009F74F7"/>
    <w:rsid w:val="00A01A24"/>
    <w:rsid w:val="00A021E8"/>
    <w:rsid w:val="00A24C42"/>
    <w:rsid w:val="00A36D48"/>
    <w:rsid w:val="00A40AAE"/>
    <w:rsid w:val="00A465D3"/>
    <w:rsid w:val="00A97E6A"/>
    <w:rsid w:val="00AC387D"/>
    <w:rsid w:val="00AE3F1B"/>
    <w:rsid w:val="00B20F9C"/>
    <w:rsid w:val="00B51A92"/>
    <w:rsid w:val="00B82764"/>
    <w:rsid w:val="00B95574"/>
    <w:rsid w:val="00BC42DF"/>
    <w:rsid w:val="00C00D69"/>
    <w:rsid w:val="00C61D8A"/>
    <w:rsid w:val="00C77333"/>
    <w:rsid w:val="00CA6094"/>
    <w:rsid w:val="00CC410F"/>
    <w:rsid w:val="00CC705C"/>
    <w:rsid w:val="00D001C6"/>
    <w:rsid w:val="00D129B2"/>
    <w:rsid w:val="00D27FE8"/>
    <w:rsid w:val="00D40CCB"/>
    <w:rsid w:val="00D44B91"/>
    <w:rsid w:val="00D80AE7"/>
    <w:rsid w:val="00D830E1"/>
    <w:rsid w:val="00DA29ED"/>
    <w:rsid w:val="00DA2F4B"/>
    <w:rsid w:val="00DC1818"/>
    <w:rsid w:val="00DD3B1E"/>
    <w:rsid w:val="00E3058E"/>
    <w:rsid w:val="00E31C31"/>
    <w:rsid w:val="00E31E9A"/>
    <w:rsid w:val="00E557CA"/>
    <w:rsid w:val="00E8786B"/>
    <w:rsid w:val="00E957E1"/>
    <w:rsid w:val="00EC6073"/>
    <w:rsid w:val="00ED1744"/>
    <w:rsid w:val="00ED6CB5"/>
    <w:rsid w:val="00F034D6"/>
    <w:rsid w:val="00F15FBF"/>
    <w:rsid w:val="00F212F1"/>
    <w:rsid w:val="00F2525F"/>
    <w:rsid w:val="00F26784"/>
    <w:rsid w:val="00F429AF"/>
    <w:rsid w:val="00F530D6"/>
    <w:rsid w:val="00F840DC"/>
    <w:rsid w:val="00FD7B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12C5"/>
  <w15:docId w15:val="{AD97413A-0727-4DC9-9B2E-2FBC2685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C6"/>
  </w:style>
  <w:style w:type="paragraph" w:styleId="Heading1">
    <w:name w:val="heading 1"/>
    <w:basedOn w:val="Normal"/>
    <w:next w:val="Normal"/>
    <w:link w:val="Heading1Char"/>
    <w:qFormat/>
    <w:rsid w:val="00D40CCB"/>
    <w:pPr>
      <w:keepNext/>
      <w:numPr>
        <w:numId w:val="1"/>
      </w:numPr>
      <w:spacing w:before="240" w:after="60" w:line="240" w:lineRule="auto"/>
      <w:outlineLvl w:val="0"/>
    </w:pPr>
    <w:rPr>
      <w:rFonts w:ascii="Arial" w:eastAsia="Times New Roman" w:hAnsi="Arial" w:cs="Arial"/>
      <w:b/>
      <w:bCs/>
      <w:kern w:val="32"/>
      <w:sz w:val="32"/>
      <w:szCs w:val="32"/>
      <w:lang w:val="en-US" w:eastAsia="zh-CN"/>
    </w:rPr>
  </w:style>
  <w:style w:type="paragraph" w:styleId="Heading2">
    <w:name w:val="heading 2"/>
    <w:basedOn w:val="Normal"/>
    <w:next w:val="Normal"/>
    <w:link w:val="Heading2Char"/>
    <w:qFormat/>
    <w:rsid w:val="00D40CCB"/>
    <w:pPr>
      <w:keepNext/>
      <w:numPr>
        <w:ilvl w:val="1"/>
        <w:numId w:val="1"/>
      </w:numPr>
      <w:spacing w:before="240" w:after="60" w:line="240" w:lineRule="auto"/>
      <w:outlineLvl w:val="1"/>
    </w:pPr>
    <w:rPr>
      <w:rFonts w:ascii="Arial" w:eastAsia="Times New Roman" w:hAnsi="Arial" w:cs="Arial"/>
      <w:b/>
      <w:bCs/>
      <w:i/>
      <w:iCs/>
      <w:sz w:val="28"/>
      <w:szCs w:val="28"/>
      <w:lang w:val="en-US" w:eastAsia="zh-CN"/>
    </w:rPr>
  </w:style>
  <w:style w:type="paragraph" w:styleId="Heading3">
    <w:name w:val="heading 3"/>
    <w:basedOn w:val="Normal"/>
    <w:link w:val="Heading3Char"/>
    <w:qFormat/>
    <w:rsid w:val="00D40CCB"/>
    <w:pPr>
      <w:numPr>
        <w:ilvl w:val="2"/>
        <w:numId w:val="1"/>
      </w:numPr>
      <w:spacing w:before="100" w:beforeAutospacing="1" w:after="100" w:afterAutospacing="1" w:line="240" w:lineRule="auto"/>
      <w:outlineLvl w:val="2"/>
    </w:pPr>
    <w:rPr>
      <w:rFonts w:ascii="Times New Roman" w:eastAsia="Times New Roman" w:hAnsi="Times New Roman" w:cs="Times New Roman"/>
      <w:b/>
      <w:bCs/>
      <w:color w:val="000000"/>
      <w:sz w:val="27"/>
      <w:szCs w:val="27"/>
      <w:lang w:val="en-US" w:eastAsia="zh-CN"/>
    </w:rPr>
  </w:style>
  <w:style w:type="paragraph" w:styleId="Heading4">
    <w:name w:val="heading 4"/>
    <w:basedOn w:val="Normal"/>
    <w:next w:val="Normal"/>
    <w:link w:val="Heading4Char"/>
    <w:qFormat/>
    <w:rsid w:val="00D40CCB"/>
    <w:pPr>
      <w:keepNext/>
      <w:numPr>
        <w:ilvl w:val="3"/>
        <w:numId w:val="1"/>
      </w:numPr>
      <w:spacing w:before="240" w:after="60" w:line="240" w:lineRule="auto"/>
      <w:outlineLvl w:val="3"/>
    </w:pPr>
    <w:rPr>
      <w:rFonts w:ascii="Times New Roman" w:eastAsia="Times New Roman" w:hAnsi="Times New Roman" w:cs="Times New Roman"/>
      <w:b/>
      <w:bCs/>
      <w:sz w:val="28"/>
      <w:szCs w:val="28"/>
      <w:lang w:val="en-US" w:eastAsia="zh-CN"/>
    </w:rPr>
  </w:style>
  <w:style w:type="paragraph" w:styleId="Heading5">
    <w:name w:val="heading 5"/>
    <w:basedOn w:val="Normal"/>
    <w:next w:val="Normal"/>
    <w:link w:val="Heading5Char"/>
    <w:qFormat/>
    <w:rsid w:val="00D40CCB"/>
    <w:pPr>
      <w:numPr>
        <w:ilvl w:val="4"/>
        <w:numId w:val="1"/>
      </w:numPr>
      <w:spacing w:before="240" w:after="60" w:line="240" w:lineRule="auto"/>
      <w:outlineLvl w:val="4"/>
    </w:pPr>
    <w:rPr>
      <w:rFonts w:ascii="Times New Roman" w:eastAsia="Times New Roman" w:hAnsi="Times New Roman" w:cs="Times New Roman"/>
      <w:b/>
      <w:bCs/>
      <w:i/>
      <w:iCs/>
      <w:sz w:val="26"/>
      <w:szCs w:val="26"/>
      <w:lang w:val="en-US" w:eastAsia="zh-CN"/>
    </w:rPr>
  </w:style>
  <w:style w:type="paragraph" w:styleId="Heading6">
    <w:name w:val="heading 6"/>
    <w:basedOn w:val="Normal"/>
    <w:next w:val="Normal"/>
    <w:link w:val="Heading6Char"/>
    <w:qFormat/>
    <w:rsid w:val="00D40CCB"/>
    <w:pPr>
      <w:numPr>
        <w:ilvl w:val="5"/>
        <w:numId w:val="1"/>
      </w:numPr>
      <w:spacing w:before="240" w:after="60" w:line="240" w:lineRule="auto"/>
      <w:outlineLvl w:val="5"/>
    </w:pPr>
    <w:rPr>
      <w:rFonts w:ascii="Times New Roman" w:eastAsia="Times New Roman" w:hAnsi="Times New Roman" w:cs="Times New Roman"/>
      <w:b/>
      <w:bCs/>
      <w:lang w:val="en-US" w:eastAsia="zh-CN"/>
    </w:rPr>
  </w:style>
  <w:style w:type="paragraph" w:styleId="Heading7">
    <w:name w:val="heading 7"/>
    <w:basedOn w:val="Normal"/>
    <w:next w:val="Normal"/>
    <w:link w:val="Heading7Char"/>
    <w:qFormat/>
    <w:rsid w:val="00D40CCB"/>
    <w:pPr>
      <w:numPr>
        <w:ilvl w:val="6"/>
        <w:numId w:val="1"/>
      </w:numPr>
      <w:spacing w:before="240" w:after="60" w:line="240" w:lineRule="auto"/>
      <w:outlineLvl w:val="6"/>
    </w:pPr>
    <w:rPr>
      <w:rFonts w:ascii="Times New Roman" w:eastAsia="Times New Roman" w:hAnsi="Times New Roman" w:cs="Times New Roman"/>
      <w:sz w:val="20"/>
      <w:szCs w:val="20"/>
      <w:lang w:val="en-US" w:eastAsia="zh-CN"/>
    </w:rPr>
  </w:style>
  <w:style w:type="paragraph" w:styleId="Heading8">
    <w:name w:val="heading 8"/>
    <w:basedOn w:val="Normal"/>
    <w:next w:val="Normal"/>
    <w:link w:val="Heading8Char"/>
    <w:qFormat/>
    <w:rsid w:val="00D40CCB"/>
    <w:pPr>
      <w:numPr>
        <w:ilvl w:val="7"/>
        <w:numId w:val="1"/>
      </w:numPr>
      <w:spacing w:before="240" w:after="60" w:line="240" w:lineRule="auto"/>
      <w:outlineLvl w:val="7"/>
    </w:pPr>
    <w:rPr>
      <w:rFonts w:ascii="Times New Roman" w:eastAsia="Times New Roman" w:hAnsi="Times New Roman" w:cs="Times New Roman"/>
      <w:i/>
      <w:iCs/>
      <w:sz w:val="20"/>
      <w:szCs w:val="20"/>
      <w:lang w:val="en-US" w:eastAsia="zh-CN"/>
    </w:rPr>
  </w:style>
  <w:style w:type="paragraph" w:styleId="Heading9">
    <w:name w:val="heading 9"/>
    <w:basedOn w:val="Normal"/>
    <w:next w:val="Normal"/>
    <w:link w:val="Heading9Char"/>
    <w:qFormat/>
    <w:rsid w:val="00D40CCB"/>
    <w:pPr>
      <w:numPr>
        <w:ilvl w:val="8"/>
        <w:numId w:val="1"/>
      </w:numPr>
      <w:spacing w:before="240" w:after="60" w:line="240" w:lineRule="auto"/>
      <w:outlineLvl w:val="8"/>
    </w:pPr>
    <w:rPr>
      <w:rFonts w:ascii="Arial" w:eastAsia="Times New Roman" w:hAnsi="Arial" w:cs="Arial"/>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CCB"/>
    <w:rPr>
      <w:rFonts w:ascii="Tahoma" w:hAnsi="Tahoma" w:cs="Tahoma"/>
      <w:sz w:val="16"/>
      <w:szCs w:val="16"/>
    </w:rPr>
  </w:style>
  <w:style w:type="paragraph" w:styleId="Header">
    <w:name w:val="header"/>
    <w:basedOn w:val="Normal"/>
    <w:link w:val="HeaderChar"/>
    <w:unhideWhenUsed/>
    <w:rsid w:val="00D40C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0CCB"/>
  </w:style>
  <w:style w:type="paragraph" w:styleId="Footer">
    <w:name w:val="footer"/>
    <w:basedOn w:val="Normal"/>
    <w:link w:val="FooterChar"/>
    <w:uiPriority w:val="99"/>
    <w:unhideWhenUsed/>
    <w:rsid w:val="00D40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CCB"/>
  </w:style>
  <w:style w:type="character" w:styleId="Hyperlink">
    <w:name w:val="Hyperlink"/>
    <w:basedOn w:val="DefaultParagraphFont"/>
    <w:rsid w:val="00D40CCB"/>
    <w:rPr>
      <w:color w:val="0000FF"/>
      <w:u w:val="single"/>
    </w:rPr>
  </w:style>
  <w:style w:type="paragraph" w:styleId="TOC1">
    <w:name w:val="toc 1"/>
    <w:basedOn w:val="Normal"/>
    <w:next w:val="Normal"/>
    <w:autoRedefine/>
    <w:qFormat/>
    <w:rsid w:val="00D40CCB"/>
    <w:pPr>
      <w:spacing w:after="0" w:line="240" w:lineRule="auto"/>
    </w:pPr>
    <w:rPr>
      <w:rFonts w:ascii="Times New Roman" w:eastAsia="Times New Roman" w:hAnsi="Times New Roman" w:cs="Times New Roman"/>
      <w:sz w:val="20"/>
      <w:szCs w:val="20"/>
      <w:lang w:val="en-US" w:eastAsia="zh-CN"/>
    </w:rPr>
  </w:style>
  <w:style w:type="paragraph" w:styleId="TOC2">
    <w:name w:val="toc 2"/>
    <w:basedOn w:val="Normal"/>
    <w:next w:val="Normal"/>
    <w:autoRedefine/>
    <w:qFormat/>
    <w:rsid w:val="00D40CCB"/>
    <w:pPr>
      <w:spacing w:after="0" w:line="240" w:lineRule="auto"/>
      <w:ind w:left="240"/>
    </w:pPr>
    <w:rPr>
      <w:rFonts w:ascii="Times New Roman" w:eastAsia="Times New Roman" w:hAnsi="Times New Roman" w:cs="Times New Roman"/>
      <w:sz w:val="20"/>
      <w:szCs w:val="20"/>
      <w:lang w:val="en-US" w:eastAsia="zh-CN"/>
    </w:rPr>
  </w:style>
  <w:style w:type="character" w:customStyle="1" w:styleId="Heading1Char">
    <w:name w:val="Heading 1 Char"/>
    <w:basedOn w:val="DefaultParagraphFont"/>
    <w:link w:val="Heading1"/>
    <w:rsid w:val="00D40CCB"/>
    <w:rPr>
      <w:rFonts w:ascii="Arial" w:eastAsia="Times New Roman" w:hAnsi="Arial" w:cs="Arial"/>
      <w:b/>
      <w:bCs/>
      <w:kern w:val="32"/>
      <w:sz w:val="32"/>
      <w:szCs w:val="32"/>
      <w:lang w:val="en-US" w:eastAsia="zh-CN"/>
    </w:rPr>
  </w:style>
  <w:style w:type="character" w:customStyle="1" w:styleId="Heading2Char">
    <w:name w:val="Heading 2 Char"/>
    <w:basedOn w:val="DefaultParagraphFont"/>
    <w:link w:val="Heading2"/>
    <w:rsid w:val="00D40CCB"/>
    <w:rPr>
      <w:rFonts w:ascii="Arial" w:eastAsia="Times New Roman" w:hAnsi="Arial" w:cs="Arial"/>
      <w:b/>
      <w:bCs/>
      <w:i/>
      <w:iCs/>
      <w:sz w:val="28"/>
      <w:szCs w:val="28"/>
      <w:lang w:val="en-US" w:eastAsia="zh-CN"/>
    </w:rPr>
  </w:style>
  <w:style w:type="character" w:customStyle="1" w:styleId="Heading3Char">
    <w:name w:val="Heading 3 Char"/>
    <w:basedOn w:val="DefaultParagraphFont"/>
    <w:link w:val="Heading3"/>
    <w:rsid w:val="00D40CCB"/>
    <w:rPr>
      <w:rFonts w:ascii="Times New Roman" w:eastAsia="Times New Roman" w:hAnsi="Times New Roman" w:cs="Times New Roman"/>
      <w:b/>
      <w:bCs/>
      <w:color w:val="000000"/>
      <w:sz w:val="27"/>
      <w:szCs w:val="27"/>
      <w:lang w:val="en-US" w:eastAsia="zh-CN"/>
    </w:rPr>
  </w:style>
  <w:style w:type="character" w:customStyle="1" w:styleId="Heading4Char">
    <w:name w:val="Heading 4 Char"/>
    <w:basedOn w:val="DefaultParagraphFont"/>
    <w:link w:val="Heading4"/>
    <w:rsid w:val="00D40CCB"/>
    <w:rPr>
      <w:rFonts w:ascii="Times New Roman" w:eastAsia="Times New Roman" w:hAnsi="Times New Roman" w:cs="Times New Roman"/>
      <w:b/>
      <w:bCs/>
      <w:sz w:val="28"/>
      <w:szCs w:val="28"/>
      <w:lang w:val="en-US" w:eastAsia="zh-CN"/>
    </w:rPr>
  </w:style>
  <w:style w:type="character" w:customStyle="1" w:styleId="Heading5Char">
    <w:name w:val="Heading 5 Char"/>
    <w:basedOn w:val="DefaultParagraphFont"/>
    <w:link w:val="Heading5"/>
    <w:rsid w:val="00D40CCB"/>
    <w:rPr>
      <w:rFonts w:ascii="Times New Roman" w:eastAsia="Times New Roman" w:hAnsi="Times New Roman" w:cs="Times New Roman"/>
      <w:b/>
      <w:bCs/>
      <w:i/>
      <w:iCs/>
      <w:sz w:val="26"/>
      <w:szCs w:val="26"/>
      <w:lang w:val="en-US" w:eastAsia="zh-CN"/>
    </w:rPr>
  </w:style>
  <w:style w:type="character" w:customStyle="1" w:styleId="Heading6Char">
    <w:name w:val="Heading 6 Char"/>
    <w:basedOn w:val="DefaultParagraphFont"/>
    <w:link w:val="Heading6"/>
    <w:rsid w:val="00D40CCB"/>
    <w:rPr>
      <w:rFonts w:ascii="Times New Roman" w:eastAsia="Times New Roman" w:hAnsi="Times New Roman" w:cs="Times New Roman"/>
      <w:b/>
      <w:bCs/>
      <w:lang w:val="en-US" w:eastAsia="zh-CN"/>
    </w:rPr>
  </w:style>
  <w:style w:type="character" w:customStyle="1" w:styleId="Heading7Char">
    <w:name w:val="Heading 7 Char"/>
    <w:basedOn w:val="DefaultParagraphFont"/>
    <w:link w:val="Heading7"/>
    <w:rsid w:val="00D40CCB"/>
    <w:rPr>
      <w:rFonts w:ascii="Times New Roman" w:eastAsia="Times New Roman" w:hAnsi="Times New Roman" w:cs="Times New Roman"/>
      <w:sz w:val="20"/>
      <w:szCs w:val="20"/>
      <w:lang w:val="en-US" w:eastAsia="zh-CN"/>
    </w:rPr>
  </w:style>
  <w:style w:type="character" w:customStyle="1" w:styleId="Heading8Char">
    <w:name w:val="Heading 8 Char"/>
    <w:basedOn w:val="DefaultParagraphFont"/>
    <w:link w:val="Heading8"/>
    <w:rsid w:val="00D40CCB"/>
    <w:rPr>
      <w:rFonts w:ascii="Times New Roman" w:eastAsia="Times New Roman" w:hAnsi="Times New Roman" w:cs="Times New Roman"/>
      <w:i/>
      <w:iCs/>
      <w:sz w:val="20"/>
      <w:szCs w:val="20"/>
      <w:lang w:val="en-US" w:eastAsia="zh-CN"/>
    </w:rPr>
  </w:style>
  <w:style w:type="character" w:customStyle="1" w:styleId="Heading9Char">
    <w:name w:val="Heading 9 Char"/>
    <w:basedOn w:val="DefaultParagraphFont"/>
    <w:link w:val="Heading9"/>
    <w:rsid w:val="00D40CCB"/>
    <w:rPr>
      <w:rFonts w:ascii="Arial" w:eastAsia="Times New Roman" w:hAnsi="Arial" w:cs="Arial"/>
      <w:lang w:val="en-US" w:eastAsia="zh-CN"/>
    </w:rPr>
  </w:style>
  <w:style w:type="paragraph" w:styleId="BodyText">
    <w:name w:val="Body Text"/>
    <w:basedOn w:val="Normal"/>
    <w:link w:val="BodyTextChar"/>
    <w:rsid w:val="00D40CCB"/>
    <w:pPr>
      <w:tabs>
        <w:tab w:val="left" w:pos="360"/>
      </w:tabs>
      <w:spacing w:after="0" w:line="240" w:lineRule="auto"/>
    </w:pPr>
    <w:rPr>
      <w:rFonts w:ascii="Times New Roman" w:eastAsia="Times New Roman" w:hAnsi="Times New Roman" w:cs="Times New Roman"/>
      <w:sz w:val="20"/>
      <w:szCs w:val="20"/>
      <w:lang w:val="en-US" w:eastAsia="zh-CN"/>
    </w:rPr>
  </w:style>
  <w:style w:type="character" w:customStyle="1" w:styleId="BodyTextChar">
    <w:name w:val="Body Text Char"/>
    <w:basedOn w:val="DefaultParagraphFont"/>
    <w:link w:val="BodyText"/>
    <w:rsid w:val="00D40CCB"/>
    <w:rPr>
      <w:rFonts w:ascii="Times New Roman" w:eastAsia="Times New Roman" w:hAnsi="Times New Roman" w:cs="Times New Roman"/>
      <w:sz w:val="20"/>
      <w:szCs w:val="20"/>
      <w:lang w:val="en-US" w:eastAsia="zh-CN"/>
    </w:rPr>
  </w:style>
  <w:style w:type="paragraph" w:styleId="EndnoteText">
    <w:name w:val="endnote text"/>
    <w:basedOn w:val="Normal"/>
    <w:link w:val="EndnoteTextChar"/>
    <w:semiHidden/>
    <w:rsid w:val="00D40CCB"/>
    <w:pPr>
      <w:spacing w:after="0" w:line="240" w:lineRule="auto"/>
    </w:pPr>
    <w:rPr>
      <w:rFonts w:ascii="Times New Roman" w:eastAsia="Times New Roman" w:hAnsi="Times New Roman" w:cs="Times New Roman"/>
      <w:sz w:val="20"/>
      <w:szCs w:val="20"/>
      <w:lang w:val="en-US" w:eastAsia="zh-CN"/>
    </w:rPr>
  </w:style>
  <w:style w:type="character" w:customStyle="1" w:styleId="EndnoteTextChar">
    <w:name w:val="Endnote Text Char"/>
    <w:basedOn w:val="DefaultParagraphFont"/>
    <w:link w:val="EndnoteText"/>
    <w:semiHidden/>
    <w:rsid w:val="00D40CCB"/>
    <w:rPr>
      <w:rFonts w:ascii="Times New Roman" w:eastAsia="Times New Roman" w:hAnsi="Times New Roman" w:cs="Times New Roman"/>
      <w:sz w:val="20"/>
      <w:szCs w:val="20"/>
      <w:lang w:val="en-US" w:eastAsia="zh-CN"/>
    </w:rPr>
  </w:style>
  <w:style w:type="paragraph" w:styleId="ListParagraph">
    <w:name w:val="List Paragraph"/>
    <w:basedOn w:val="Normal"/>
    <w:uiPriority w:val="34"/>
    <w:qFormat/>
    <w:rsid w:val="00F429AF"/>
    <w:pPr>
      <w:ind w:left="720"/>
      <w:contextualSpacing/>
    </w:pPr>
  </w:style>
  <w:style w:type="paragraph" w:customStyle="1" w:styleId="TableHeading">
    <w:name w:val="Table Heading"/>
    <w:basedOn w:val="Normal"/>
    <w:rsid w:val="004E1AFE"/>
    <w:pPr>
      <w:spacing w:before="60" w:after="60" w:line="240" w:lineRule="auto"/>
    </w:pPr>
    <w:rPr>
      <w:rFonts w:ascii="Arial" w:eastAsia="Times New Roman" w:hAnsi="Arial" w:cs="Times New Roman"/>
      <w:b/>
      <w:sz w:val="20"/>
      <w:szCs w:val="20"/>
      <w:lang w:val="en-US" w:eastAsia="zh-CN"/>
    </w:rPr>
  </w:style>
  <w:style w:type="table" w:styleId="TableGrid">
    <w:name w:val="Table Grid"/>
    <w:basedOn w:val="TableNormal"/>
    <w:uiPriority w:val="5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2DF"/>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3974E3"/>
    <w:rPr>
      <w:sz w:val="16"/>
      <w:szCs w:val="16"/>
    </w:rPr>
  </w:style>
  <w:style w:type="paragraph" w:styleId="CommentText">
    <w:name w:val="annotation text"/>
    <w:basedOn w:val="Normal"/>
    <w:link w:val="CommentTextChar"/>
    <w:uiPriority w:val="99"/>
    <w:unhideWhenUsed/>
    <w:rsid w:val="003974E3"/>
    <w:pPr>
      <w:spacing w:line="240" w:lineRule="auto"/>
    </w:pPr>
    <w:rPr>
      <w:sz w:val="20"/>
      <w:szCs w:val="20"/>
    </w:rPr>
  </w:style>
  <w:style w:type="character" w:customStyle="1" w:styleId="CommentTextChar">
    <w:name w:val="Comment Text Char"/>
    <w:basedOn w:val="DefaultParagraphFont"/>
    <w:link w:val="CommentText"/>
    <w:uiPriority w:val="99"/>
    <w:rsid w:val="003974E3"/>
    <w:rPr>
      <w:sz w:val="20"/>
      <w:szCs w:val="20"/>
    </w:rPr>
  </w:style>
  <w:style w:type="paragraph" w:styleId="CommentSubject">
    <w:name w:val="annotation subject"/>
    <w:basedOn w:val="CommentText"/>
    <w:next w:val="CommentText"/>
    <w:link w:val="CommentSubjectChar"/>
    <w:uiPriority w:val="99"/>
    <w:semiHidden/>
    <w:unhideWhenUsed/>
    <w:rsid w:val="003974E3"/>
    <w:rPr>
      <w:b/>
      <w:bCs/>
    </w:rPr>
  </w:style>
  <w:style w:type="character" w:customStyle="1" w:styleId="CommentSubjectChar">
    <w:name w:val="Comment Subject Char"/>
    <w:basedOn w:val="CommentTextChar"/>
    <w:link w:val="CommentSubject"/>
    <w:uiPriority w:val="99"/>
    <w:semiHidden/>
    <w:rsid w:val="003974E3"/>
    <w:rPr>
      <w:b/>
      <w:bCs/>
      <w:sz w:val="20"/>
      <w:szCs w:val="20"/>
    </w:rPr>
  </w:style>
  <w:style w:type="character" w:styleId="UnresolvedMention">
    <w:name w:val="Unresolved Mention"/>
    <w:basedOn w:val="DefaultParagraphFont"/>
    <w:uiPriority w:val="99"/>
    <w:semiHidden/>
    <w:unhideWhenUsed/>
    <w:rsid w:val="00D27FE8"/>
    <w:rPr>
      <w:color w:val="808080"/>
      <w:shd w:val="clear" w:color="auto" w:fill="E6E6E6"/>
    </w:rPr>
  </w:style>
  <w:style w:type="character" w:styleId="Strong">
    <w:name w:val="Strong"/>
    <w:basedOn w:val="DefaultParagraphFont"/>
    <w:uiPriority w:val="22"/>
    <w:qFormat/>
    <w:rsid w:val="00254FF5"/>
    <w:rPr>
      <w:b/>
      <w:bCs/>
    </w:rPr>
  </w:style>
  <w:style w:type="paragraph" w:styleId="Revision">
    <w:name w:val="Revision"/>
    <w:hidden/>
    <w:uiPriority w:val="99"/>
    <w:semiHidden/>
    <w:rsid w:val="0020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83553">
      <w:bodyDiv w:val="1"/>
      <w:marLeft w:val="0"/>
      <w:marRight w:val="0"/>
      <w:marTop w:val="0"/>
      <w:marBottom w:val="0"/>
      <w:divBdr>
        <w:top w:val="none" w:sz="0" w:space="0" w:color="auto"/>
        <w:left w:val="none" w:sz="0" w:space="0" w:color="auto"/>
        <w:bottom w:val="none" w:sz="0" w:space="0" w:color="auto"/>
        <w:right w:val="none" w:sz="0" w:space="0" w:color="auto"/>
      </w:divBdr>
      <w:divsChild>
        <w:div w:id="1166097269">
          <w:marLeft w:val="0"/>
          <w:marRight w:val="0"/>
          <w:marTop w:val="0"/>
          <w:marBottom w:val="0"/>
          <w:divBdr>
            <w:top w:val="none" w:sz="0" w:space="0" w:color="auto"/>
            <w:left w:val="none" w:sz="0" w:space="0" w:color="auto"/>
            <w:bottom w:val="none" w:sz="0" w:space="0" w:color="auto"/>
            <w:right w:val="none" w:sz="0" w:space="0" w:color="auto"/>
          </w:divBdr>
          <w:divsChild>
            <w:div w:id="1328285251">
              <w:marLeft w:val="0"/>
              <w:marRight w:val="0"/>
              <w:marTop w:val="0"/>
              <w:marBottom w:val="0"/>
              <w:divBdr>
                <w:top w:val="none" w:sz="0" w:space="0" w:color="auto"/>
                <w:left w:val="none" w:sz="0" w:space="0" w:color="auto"/>
                <w:bottom w:val="none" w:sz="0" w:space="0" w:color="auto"/>
                <w:right w:val="none" w:sz="0" w:space="0" w:color="auto"/>
              </w:divBdr>
              <w:divsChild>
                <w:div w:id="14273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90903">
      <w:bodyDiv w:val="1"/>
      <w:marLeft w:val="0"/>
      <w:marRight w:val="0"/>
      <w:marTop w:val="0"/>
      <w:marBottom w:val="0"/>
      <w:divBdr>
        <w:top w:val="none" w:sz="0" w:space="0" w:color="auto"/>
        <w:left w:val="none" w:sz="0" w:space="0" w:color="auto"/>
        <w:bottom w:val="none" w:sz="0" w:space="0" w:color="auto"/>
        <w:right w:val="none" w:sz="0" w:space="0" w:color="auto"/>
      </w:divBdr>
      <w:divsChild>
        <w:div w:id="257566430">
          <w:marLeft w:val="0"/>
          <w:marRight w:val="0"/>
          <w:marTop w:val="0"/>
          <w:marBottom w:val="0"/>
          <w:divBdr>
            <w:top w:val="none" w:sz="0" w:space="0" w:color="auto"/>
            <w:left w:val="none" w:sz="0" w:space="0" w:color="auto"/>
            <w:bottom w:val="none" w:sz="0" w:space="0" w:color="auto"/>
            <w:right w:val="none" w:sz="0" w:space="0" w:color="auto"/>
          </w:divBdr>
          <w:divsChild>
            <w:div w:id="771124442">
              <w:marLeft w:val="0"/>
              <w:marRight w:val="0"/>
              <w:marTop w:val="0"/>
              <w:marBottom w:val="0"/>
              <w:divBdr>
                <w:top w:val="none" w:sz="0" w:space="0" w:color="auto"/>
                <w:left w:val="none" w:sz="0" w:space="0" w:color="auto"/>
                <w:bottom w:val="none" w:sz="0" w:space="0" w:color="auto"/>
                <w:right w:val="none" w:sz="0" w:space="0" w:color="auto"/>
              </w:divBdr>
              <w:divsChild>
                <w:div w:id="1780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E1E798EC70E2242B71565B5B807C072" ma:contentTypeVersion="4" ma:contentTypeDescription="Create a new document." ma:contentTypeScope="" ma:versionID="d5fc2011aa2b37aa1d4ca4938c9a623d">
  <xsd:schema xmlns:xsd="http://www.w3.org/2001/XMLSchema" xmlns:xs="http://www.w3.org/2001/XMLSchema" xmlns:p="http://schemas.microsoft.com/office/2006/metadata/properties" xmlns:ns2="e7295d4d-cace-4a2a-bc81-c67a5da0876b" xmlns:ns3="8bc07a9e-ca85-4e7a-9de6-d79645203354" targetNamespace="http://schemas.microsoft.com/office/2006/metadata/properties" ma:root="true" ma:fieldsID="0e7dc26e766dac402625914e30773b74" ns2:_="" ns3:_="">
    <xsd:import namespace="e7295d4d-cace-4a2a-bc81-c67a5da0876b"/>
    <xsd:import namespace="8bc07a9e-ca85-4e7a-9de6-d79645203354"/>
    <xsd:element name="properties">
      <xsd:complexType>
        <xsd:sequence>
          <xsd:element name="documentManagement">
            <xsd:complexType>
              <xsd:all>
                <xsd:element ref="ns2:Category"/>
                <xsd:element ref="ns2:_x006d_d1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95d4d-cace-4a2a-bc81-c67a5da0876b" elementFormDefault="qualified">
    <xsd:import namespace="http://schemas.microsoft.com/office/2006/documentManagement/types"/>
    <xsd:import namespace="http://schemas.microsoft.com/office/infopath/2007/PartnerControls"/>
    <xsd:element name="Category" ma:index="8" ma:displayName="Category" ma:default="Please select...." ma:format="Dropdown" ma:internalName="Category">
      <xsd:simpleType>
        <xsd:restriction base="dms:Choice">
          <xsd:enumeration value="Please select...."/>
          <xsd:enumeration value="Customer Support"/>
          <xsd:enumeration value="E-Shot Information"/>
          <xsd:enumeration value="Employer Feedback"/>
          <xsd:enumeration value="Employer Forms"/>
          <xsd:enumeration value="Employer Reviews"/>
          <xsd:enumeration value="KAM Presentation"/>
          <xsd:enumeration value="Mailshot"/>
          <xsd:enumeration value="Meeting Records"/>
          <xsd:enumeration value="SLAs"/>
        </xsd:restriction>
      </xsd:simpleType>
    </xsd:element>
    <xsd:element name="_x006d_d10" ma:index="9" nillable="true" ma:displayName="Initials" ma:internalName="_x006d_d1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07a9e-ca85-4e7a-9de6-d7964520335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Category xmlns="e7295d4d-cace-4a2a-bc81-c67a5da0876b">SLAs</Category>
    <_x006d_d10 xmlns="e7295d4d-cace-4a2a-bc81-c67a5da0876b" xsi:nil="true"/>
  </documentManagement>
</p:properties>
</file>

<file path=customXml/itemProps1.xml><?xml version="1.0" encoding="utf-8"?>
<ds:datastoreItem xmlns:ds="http://schemas.openxmlformats.org/officeDocument/2006/customXml" ds:itemID="{6E89C3A4-D992-48DD-830D-B825E26B2C85}">
  <ds:schemaRefs>
    <ds:schemaRef ds:uri="http://schemas.microsoft.com/sharepoint/v3/contenttype/forms"/>
  </ds:schemaRefs>
</ds:datastoreItem>
</file>

<file path=customXml/itemProps2.xml><?xml version="1.0" encoding="utf-8"?>
<ds:datastoreItem xmlns:ds="http://schemas.openxmlformats.org/officeDocument/2006/customXml" ds:itemID="{472F6724-7F72-4A99-86B1-F3AAC6807FDE}">
  <ds:schemaRefs>
    <ds:schemaRef ds:uri="http://schemas.openxmlformats.org/officeDocument/2006/bibliography"/>
  </ds:schemaRefs>
</ds:datastoreItem>
</file>

<file path=customXml/itemProps3.xml><?xml version="1.0" encoding="utf-8"?>
<ds:datastoreItem xmlns:ds="http://schemas.openxmlformats.org/officeDocument/2006/customXml" ds:itemID="{FFED220A-EF4F-408C-8C83-2D57D38B8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95d4d-cace-4a2a-bc81-c67a5da0876b"/>
    <ds:schemaRef ds:uri="8bc07a9e-ca85-4e7a-9de6-d79645203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33C11-7035-4452-9B1B-5A94E716ACEE}">
  <ds:schemaRefs>
    <ds:schemaRef ds:uri="http://schemas.microsoft.com/office/2006/metadata/properties"/>
    <ds:schemaRef ds:uri="http://schemas.microsoft.com/office/infopath/2007/PartnerControls"/>
    <ds:schemaRef ds:uri="e7295d4d-cace-4a2a-bc81-c67a5da087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Santos</dc:creator>
  <cp:lastModifiedBy>Griffiths, Stacey</cp:lastModifiedBy>
  <cp:revision>7</cp:revision>
  <dcterms:created xsi:type="dcterms:W3CDTF">2023-03-20T10:56:00Z</dcterms:created>
  <dcterms:modified xsi:type="dcterms:W3CDTF">2023-03-20T11:00:00Z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cc87c50785dd403e94216a56cbaf1917">
    <vt:lpwstr>Professional Services|9132e163-98da-4acc-ac55-148ab077762c</vt:lpwstr>
  </property>
  <property fmtid="{D5CDD505-2E9C-101B-9397-08002B2CF9AE}" pid="4" name="Contract Support">
    <vt:lpwstr/>
  </property>
  <property fmtid="{D5CDD505-2E9C-101B-9397-08002B2CF9AE}" pid="5" name="Category Manager">
    <vt:lpwstr>373</vt:lpwstr>
  </property>
  <property fmtid="{D5CDD505-2E9C-101B-9397-08002B2CF9AE}" pid="6" name="Category Lead">
    <vt:lpwstr>373</vt:lpwstr>
  </property>
  <property fmtid="{D5CDD505-2E9C-101B-9397-08002B2CF9AE}" pid="7" name="CommercialCategory">
    <vt:lpwstr>2</vt:lpwstr>
  </property>
  <property fmtid="{D5CDD505-2E9C-101B-9397-08002B2CF9AE}" pid="8" name="Category Head">
    <vt:lpwstr>2811</vt:lpwstr>
  </property>
  <property fmtid="{D5CDD505-2E9C-101B-9397-08002B2CF9AE}" pid="9" name="TaxCatchAll">
    <vt:lpwstr>2;#Professional Services|9132e163-98da-4acc-ac55-148ab077762c</vt:lpwstr>
  </property>
  <property fmtid="{D5CDD505-2E9C-101B-9397-08002B2CF9AE}" pid="10" name="fd3ea3193a1b45a1be050362e1e23f4c">
    <vt:lpwstr/>
  </property>
  <property fmtid="{D5CDD505-2E9C-101B-9397-08002B2CF9AE}" pid="11" name="AgencyTags">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hd9bb3938e574c39aaf180bed4766390">
    <vt:lpwstr/>
  </property>
  <property fmtid="{D5CDD505-2E9C-101B-9397-08002B2CF9AE}" pid="15" name="Commercial_x0020_Activity">
    <vt:lpwstr/>
  </property>
  <property fmtid="{D5CDD505-2E9C-101B-9397-08002B2CF9AE}" pid="16" name="Commercial Activity">
    <vt:lpwstr/>
  </property>
</Properties>
</file>