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9CB10" w14:textId="77777777" w:rsidR="00CF76A6" w:rsidRDefault="00CF76A6">
      <w:pPr>
        <w:ind w:left="540"/>
        <w:rPr>
          <w:rFonts w:ascii="Arial" w:hAnsi="Arial"/>
          <w:spacing w:val="-2"/>
        </w:rPr>
      </w:pPr>
      <w:r>
        <w:rPr>
          <w:rFonts w:ascii="Arial" w:hAnsi="Arial"/>
          <w:i/>
          <w:spacing w:val="-2"/>
        </w:rPr>
        <w:tab/>
      </w:r>
      <w:r>
        <w:rPr>
          <w:rFonts w:ascii="Arial" w:hAnsi="Arial"/>
          <w:i/>
          <w:spacing w:val="-2"/>
        </w:rPr>
        <w:tab/>
        <w:t xml:space="preserve">   </w:t>
      </w:r>
    </w:p>
    <w:tbl>
      <w:tblPr>
        <w:tblW w:w="0" w:type="auto"/>
        <w:tblLayout w:type="fixed"/>
        <w:tblLook w:val="0000" w:firstRow="0" w:lastRow="0" w:firstColumn="0" w:lastColumn="0" w:noHBand="0" w:noVBand="0"/>
      </w:tblPr>
      <w:tblGrid>
        <w:gridCol w:w="5148"/>
        <w:gridCol w:w="4094"/>
      </w:tblGrid>
      <w:tr w:rsidR="00CF76A6" w14:paraId="065D9829" w14:textId="77777777">
        <w:tblPrEx>
          <w:tblCellMar>
            <w:top w:w="0" w:type="dxa"/>
            <w:bottom w:w="0" w:type="dxa"/>
          </w:tblCellMar>
        </w:tblPrEx>
        <w:tc>
          <w:tcPr>
            <w:tcW w:w="5148" w:type="dxa"/>
          </w:tcPr>
          <w:p w14:paraId="33201162" w14:textId="77777777" w:rsidR="00CF76A6" w:rsidRDefault="00CF76A6">
            <w:pPr>
              <w:pStyle w:val="Heading5"/>
              <w:ind w:left="540"/>
              <w:rPr>
                <w:rFonts w:ascii="Arial" w:hAnsi="Arial"/>
              </w:rPr>
            </w:pPr>
            <w:r>
              <w:rPr>
                <w:rFonts w:ascii="Arial" w:hAnsi="Arial"/>
              </w:rPr>
              <w:t>FRAMEWORK AGREEMENT</w:t>
            </w:r>
          </w:p>
          <w:p w14:paraId="7047BE01"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D761C8">
              <w:rPr>
                <w:rFonts w:ascii="Arial" w:hAnsi="Arial"/>
                <w:b/>
                <w:spacing w:val="-2"/>
              </w:rPr>
              <w:t xml:space="preserve"> </w:t>
            </w:r>
            <w:r w:rsidR="008F3A94">
              <w:rPr>
                <w:rFonts w:ascii="Arial" w:hAnsi="Arial"/>
                <w:b/>
                <w:spacing w:val="-2"/>
              </w:rPr>
              <w:t>QC0001</w:t>
            </w:r>
          </w:p>
        </w:tc>
        <w:tc>
          <w:tcPr>
            <w:tcW w:w="4094" w:type="dxa"/>
          </w:tcPr>
          <w:p w14:paraId="0B5131AA"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 AGREEMENT</w:t>
            </w:r>
          </w:p>
          <w:p w14:paraId="44EAFFA1"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D7495C">
              <w:rPr>
                <w:rFonts w:ascii="Arial" w:hAnsi="Arial"/>
                <w:b/>
                <w:spacing w:val="-2"/>
              </w:rPr>
              <w:t>QC85402</w:t>
            </w:r>
          </w:p>
        </w:tc>
      </w:tr>
      <w:tr w:rsidR="00CF76A6" w14:paraId="51955040" w14:textId="77777777">
        <w:tblPrEx>
          <w:tblCellMar>
            <w:top w:w="0" w:type="dxa"/>
            <w:bottom w:w="0" w:type="dxa"/>
          </w:tblCellMar>
        </w:tblPrEx>
        <w:tc>
          <w:tcPr>
            <w:tcW w:w="5148" w:type="dxa"/>
          </w:tcPr>
          <w:p w14:paraId="4FA31A1C" w14:textId="77777777" w:rsidR="00CF76A6" w:rsidRDefault="00CF76A6">
            <w:pPr>
              <w:tabs>
                <w:tab w:val="left" w:pos="1872"/>
                <w:tab w:val="left" w:pos="3600"/>
                <w:tab w:val="left" w:pos="5270"/>
              </w:tabs>
              <w:suppressAutoHyphens/>
              <w:spacing w:line="240" w:lineRule="exact"/>
              <w:ind w:left="540"/>
              <w:rPr>
                <w:rFonts w:ascii="Arial" w:hAnsi="Arial"/>
                <w:b/>
                <w:spacing w:val="-2"/>
              </w:rPr>
            </w:pPr>
          </w:p>
        </w:tc>
        <w:tc>
          <w:tcPr>
            <w:tcW w:w="4094" w:type="dxa"/>
          </w:tcPr>
          <w:p w14:paraId="3F2D8D5F" w14:textId="77777777" w:rsidR="00CF76A6" w:rsidRDefault="00CF76A6">
            <w:pPr>
              <w:tabs>
                <w:tab w:val="left" w:pos="1872"/>
                <w:tab w:val="left" w:pos="3600"/>
                <w:tab w:val="left" w:pos="5270"/>
              </w:tabs>
              <w:suppressAutoHyphens/>
              <w:spacing w:line="240" w:lineRule="exact"/>
              <w:ind w:left="540"/>
              <w:rPr>
                <w:rFonts w:ascii="Arial" w:hAnsi="Arial"/>
                <w:b/>
                <w:spacing w:val="-2"/>
              </w:rPr>
            </w:pPr>
          </w:p>
        </w:tc>
      </w:tr>
      <w:tr w:rsidR="00CF76A6" w14:paraId="5AD7DACA" w14:textId="77777777">
        <w:tblPrEx>
          <w:tblCellMar>
            <w:top w:w="0" w:type="dxa"/>
            <w:bottom w:w="0" w:type="dxa"/>
          </w:tblCellMar>
        </w:tblPrEx>
        <w:tc>
          <w:tcPr>
            <w:tcW w:w="5148" w:type="dxa"/>
          </w:tcPr>
          <w:p w14:paraId="68347FD0" w14:textId="77777777" w:rsidR="00CF76A6" w:rsidRDefault="00CF76A6">
            <w:pPr>
              <w:tabs>
                <w:tab w:val="left" w:pos="1872"/>
                <w:tab w:val="left" w:pos="3600"/>
                <w:tab w:val="left" w:pos="5270"/>
              </w:tabs>
              <w:suppressAutoHyphens/>
              <w:spacing w:line="240" w:lineRule="exact"/>
              <w:ind w:left="540"/>
              <w:rPr>
                <w:rFonts w:ascii="Arial" w:hAnsi="Arial"/>
                <w:b/>
                <w:spacing w:val="-2"/>
              </w:rPr>
            </w:pPr>
          </w:p>
        </w:tc>
        <w:tc>
          <w:tcPr>
            <w:tcW w:w="4094" w:type="dxa"/>
          </w:tcPr>
          <w:p w14:paraId="4118433A"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w:t>
            </w:r>
            <w:r w:rsidR="006C57D0">
              <w:rPr>
                <w:rFonts w:ascii="Arial" w:hAnsi="Arial"/>
                <w:b/>
                <w:spacing w:val="-2"/>
              </w:rPr>
              <w:t xml:space="preserve">:  </w:t>
            </w:r>
            <w:r w:rsidR="00D7495C">
              <w:rPr>
                <w:rFonts w:ascii="Arial" w:hAnsi="Arial"/>
                <w:b/>
                <w:spacing w:val="-2"/>
              </w:rPr>
              <w:t>157</w:t>
            </w:r>
          </w:p>
        </w:tc>
      </w:tr>
    </w:tbl>
    <w:p w14:paraId="25F1659B" w14:textId="77777777" w:rsidR="00CF76A6" w:rsidRDefault="00CF76A6">
      <w:pPr>
        <w:tabs>
          <w:tab w:val="left" w:pos="739"/>
          <w:tab w:val="left" w:pos="1872"/>
          <w:tab w:val="left" w:pos="3600"/>
        </w:tabs>
        <w:suppressAutoHyphens/>
        <w:ind w:left="540"/>
        <w:rPr>
          <w:rFonts w:ascii="Arial" w:hAnsi="Arial"/>
          <w:spacing w:val="-2"/>
        </w:rPr>
      </w:pPr>
    </w:p>
    <w:p w14:paraId="38D3A634" w14:textId="77777777" w:rsidR="00CF76A6" w:rsidRDefault="00CF76A6">
      <w:pPr>
        <w:tabs>
          <w:tab w:val="left" w:pos="739"/>
          <w:tab w:val="left" w:pos="1872"/>
          <w:tab w:val="left" w:pos="3600"/>
        </w:tabs>
        <w:suppressAutoHyphens/>
        <w:ind w:left="540"/>
        <w:rPr>
          <w:rFonts w:ascii="Arial" w:hAnsi="Arial"/>
          <w:spacing w:val="-2"/>
        </w:rPr>
      </w:pPr>
    </w:p>
    <w:p w14:paraId="2A9BE9E4" w14:textId="77777777" w:rsidR="00CF76A6" w:rsidRDefault="00CF76A6">
      <w:pPr>
        <w:tabs>
          <w:tab w:val="left" w:pos="739"/>
          <w:tab w:val="left" w:pos="1872"/>
          <w:tab w:val="left" w:pos="3600"/>
        </w:tabs>
        <w:suppressAutoHyphens/>
        <w:ind w:left="540"/>
        <w:jc w:val="center"/>
        <w:rPr>
          <w:rFonts w:ascii="Arial" w:hAnsi="Arial"/>
          <w:spacing w:val="-2"/>
        </w:rPr>
      </w:pPr>
      <w:r>
        <w:rPr>
          <w:rFonts w:ascii="Arial" w:hAnsi="Arial"/>
          <w:b/>
          <w:spacing w:val="-2"/>
          <w:u w:val="single"/>
        </w:rPr>
        <w:t>SCHEDULE I</w:t>
      </w:r>
    </w:p>
    <w:p w14:paraId="3A6890DE" w14:textId="77777777" w:rsidR="00CF76A6" w:rsidRDefault="00CF76A6">
      <w:pPr>
        <w:tabs>
          <w:tab w:val="center" w:pos="5233"/>
        </w:tabs>
        <w:suppressAutoHyphens/>
        <w:ind w:left="540"/>
        <w:jc w:val="center"/>
        <w:rPr>
          <w:rFonts w:ascii="Arial" w:hAnsi="Arial"/>
          <w:spacing w:val="-2"/>
        </w:rPr>
      </w:pPr>
    </w:p>
    <w:p w14:paraId="588A6199" w14:textId="77777777" w:rsidR="00D761C8" w:rsidRDefault="00D761C8">
      <w:pPr>
        <w:tabs>
          <w:tab w:val="center" w:pos="5233"/>
        </w:tabs>
        <w:suppressAutoHyphens/>
        <w:ind w:left="540"/>
        <w:jc w:val="center"/>
        <w:rPr>
          <w:rFonts w:ascii="Arial" w:hAnsi="Arial"/>
          <w:b/>
          <w:spacing w:val="-2"/>
          <w:u w:val="single"/>
        </w:rPr>
      </w:pPr>
    </w:p>
    <w:p w14:paraId="4FCF1953" w14:textId="77777777" w:rsidR="00CF76A6" w:rsidRDefault="00CF76A6">
      <w:pPr>
        <w:tabs>
          <w:tab w:val="center" w:pos="5233"/>
        </w:tabs>
        <w:suppressAutoHyphens/>
        <w:ind w:left="540"/>
        <w:jc w:val="center"/>
        <w:rPr>
          <w:rFonts w:ascii="Arial" w:hAnsi="Arial"/>
          <w:spacing w:val="-2"/>
        </w:rPr>
      </w:pPr>
      <w:r>
        <w:rPr>
          <w:rFonts w:ascii="Arial" w:hAnsi="Arial"/>
          <w:b/>
          <w:spacing w:val="-2"/>
          <w:u w:val="single"/>
        </w:rPr>
        <w:t xml:space="preserve">ROUTE REQUIREMENTS AND ROUTE DESCRIPTION </w:t>
      </w:r>
    </w:p>
    <w:p w14:paraId="570B70D3" w14:textId="77777777" w:rsidR="00CF76A6" w:rsidRDefault="00CF76A6">
      <w:pPr>
        <w:tabs>
          <w:tab w:val="left" w:pos="739"/>
          <w:tab w:val="left" w:pos="1872"/>
          <w:tab w:val="left" w:pos="3600"/>
        </w:tabs>
        <w:suppressAutoHyphens/>
        <w:ind w:left="540"/>
        <w:rPr>
          <w:rFonts w:ascii="Arial" w:hAnsi="Arial"/>
          <w:spacing w:val="-2"/>
        </w:rPr>
      </w:pPr>
    </w:p>
    <w:p w14:paraId="6CF4292A" w14:textId="77777777" w:rsidR="00CF76A6" w:rsidRDefault="00CF76A6">
      <w:pPr>
        <w:tabs>
          <w:tab w:val="left" w:pos="739"/>
          <w:tab w:val="left" w:pos="1872"/>
          <w:tab w:val="left" w:pos="3600"/>
        </w:tabs>
        <w:suppressAutoHyphens/>
        <w:ind w:left="540"/>
        <w:rPr>
          <w:rFonts w:ascii="Arial" w:hAnsi="Arial"/>
          <w:spacing w:val="-2"/>
        </w:rPr>
      </w:pPr>
    </w:p>
    <w:p w14:paraId="6DDC1A47" w14:textId="77777777" w:rsidR="00D761C8" w:rsidRDefault="00D761C8">
      <w:pPr>
        <w:tabs>
          <w:tab w:val="left" w:pos="739"/>
          <w:tab w:val="left" w:pos="1872"/>
          <w:tab w:val="left" w:pos="3600"/>
        </w:tabs>
        <w:suppressAutoHyphens/>
        <w:ind w:left="540"/>
        <w:rPr>
          <w:rFonts w:ascii="Arial" w:hAnsi="Arial"/>
          <w:spacing w:val="-2"/>
        </w:rPr>
      </w:pPr>
    </w:p>
    <w:p w14:paraId="2FE916E5" w14:textId="77777777" w:rsidR="00D761C8" w:rsidRDefault="00D761C8">
      <w:pPr>
        <w:tabs>
          <w:tab w:val="left" w:pos="739"/>
          <w:tab w:val="left" w:pos="1872"/>
          <w:tab w:val="left" w:pos="3600"/>
        </w:tabs>
        <w:suppressAutoHyphens/>
        <w:ind w:left="540"/>
        <w:rPr>
          <w:rFonts w:ascii="Arial" w:hAnsi="Arial"/>
          <w:spacing w:val="-2"/>
        </w:rPr>
      </w:pPr>
    </w:p>
    <w:p w14:paraId="1C2027D6" w14:textId="77777777" w:rsidR="00CF76A6" w:rsidRDefault="00CF76A6">
      <w:pPr>
        <w:tabs>
          <w:tab w:val="left" w:pos="739"/>
          <w:tab w:val="left" w:pos="1872"/>
          <w:tab w:val="left" w:pos="3600"/>
        </w:tabs>
        <w:suppressAutoHyphens/>
        <w:ind w:left="540"/>
        <w:rPr>
          <w:rFonts w:ascii="Arial" w:hAnsi="Arial"/>
          <w:spacing w:val="-2"/>
        </w:rPr>
      </w:pPr>
      <w:r>
        <w:rPr>
          <w:rFonts w:ascii="Arial" w:hAnsi="Arial"/>
          <w:spacing w:val="-2"/>
        </w:rPr>
        <w:t>This Schedule comprises the following:</w:t>
      </w:r>
    </w:p>
    <w:p w14:paraId="18A4EBA6" w14:textId="77777777" w:rsidR="00CF76A6" w:rsidRDefault="00CF76A6">
      <w:pPr>
        <w:tabs>
          <w:tab w:val="left" w:pos="739"/>
          <w:tab w:val="left" w:pos="1872"/>
          <w:tab w:val="left" w:pos="3600"/>
        </w:tabs>
        <w:suppressAutoHyphens/>
        <w:ind w:left="540"/>
        <w:rPr>
          <w:rFonts w:ascii="Arial" w:hAnsi="Arial"/>
          <w:spacing w:val="-2"/>
        </w:rPr>
      </w:pPr>
    </w:p>
    <w:p w14:paraId="09F10DE8" w14:textId="77777777" w:rsidR="00CF76A6" w:rsidRDefault="00CF76A6">
      <w:pPr>
        <w:tabs>
          <w:tab w:val="left" w:pos="739"/>
          <w:tab w:val="left" w:pos="1872"/>
          <w:tab w:val="left" w:pos="3600"/>
        </w:tabs>
        <w:suppressAutoHyphens/>
        <w:ind w:left="540"/>
        <w:rPr>
          <w:rFonts w:ascii="Arial" w:hAnsi="Arial"/>
          <w:spacing w:val="-2"/>
        </w:rPr>
      </w:pPr>
    </w:p>
    <w:p w14:paraId="7FAF4582" w14:textId="77777777" w:rsidR="00CF76A6" w:rsidRDefault="00CF76A6">
      <w:pPr>
        <w:suppressAutoHyphens/>
        <w:ind w:left="540"/>
        <w:rPr>
          <w:rFonts w:ascii="Arial" w:hAnsi="Arial"/>
          <w:spacing w:val="-2"/>
        </w:rPr>
      </w:pPr>
      <w:r>
        <w:rPr>
          <w:rFonts w:ascii="Arial" w:hAnsi="Arial"/>
          <w:spacing w:val="-2"/>
        </w:rPr>
        <w:t xml:space="preserve">Schedule </w:t>
      </w:r>
      <w:smartTag w:uri="urn:schemas-microsoft-com:office:smarttags" w:element="State">
        <w:r>
          <w:rPr>
            <w:rFonts w:ascii="Arial" w:hAnsi="Arial"/>
            <w:spacing w:val="-2"/>
          </w:rPr>
          <w:t>IA</w:t>
        </w:r>
      </w:smartTag>
      <w:r>
        <w:rPr>
          <w:rFonts w:ascii="Arial" w:hAnsi="Arial"/>
          <w:spacing w:val="-2"/>
        </w:rPr>
        <w:t xml:space="preserve"> –  Route Requirements and Route Description</w:t>
      </w:r>
    </w:p>
    <w:p w14:paraId="020A9054" w14:textId="77777777" w:rsidR="00CF76A6" w:rsidRDefault="00CF76A6">
      <w:pPr>
        <w:suppressAutoHyphens/>
        <w:ind w:left="540"/>
        <w:rPr>
          <w:rFonts w:ascii="Arial" w:hAnsi="Arial"/>
          <w:spacing w:val="-2"/>
        </w:rPr>
      </w:pPr>
    </w:p>
    <w:p w14:paraId="6A4FA2FB" w14:textId="77777777" w:rsidR="00CF76A6" w:rsidRDefault="00CF76A6">
      <w:pPr>
        <w:suppressAutoHyphens/>
        <w:ind w:left="2160" w:hanging="1620"/>
        <w:rPr>
          <w:rFonts w:ascii="Arial" w:hAnsi="Arial"/>
          <w:spacing w:val="-2"/>
        </w:rPr>
      </w:pPr>
      <w:r>
        <w:rPr>
          <w:rFonts w:ascii="Arial" w:hAnsi="Arial"/>
          <w:spacing w:val="-2"/>
        </w:rPr>
        <w:t xml:space="preserve">Schedule IB – </w:t>
      </w:r>
      <w:r>
        <w:rPr>
          <w:rFonts w:ascii="Arial" w:hAnsi="Arial"/>
          <w:spacing w:val="-2"/>
        </w:rPr>
        <w:tab/>
        <w:t>Working Timetable, Peak Vehicle Requirements and Scheduled In Service Mileage</w:t>
      </w:r>
    </w:p>
    <w:p w14:paraId="0C2C676F" w14:textId="77777777" w:rsidR="00CF76A6" w:rsidRDefault="00CF76A6">
      <w:pPr>
        <w:suppressAutoHyphens/>
        <w:ind w:left="540"/>
        <w:rPr>
          <w:rFonts w:ascii="Arial" w:hAnsi="Arial"/>
          <w:spacing w:val="-2"/>
        </w:rPr>
      </w:pPr>
    </w:p>
    <w:p w14:paraId="1E88B530" w14:textId="77777777" w:rsidR="00CF76A6" w:rsidRDefault="00CF76A6">
      <w:pPr>
        <w:suppressAutoHyphens/>
        <w:ind w:left="540"/>
        <w:rPr>
          <w:rFonts w:ascii="Arial" w:hAnsi="Arial"/>
          <w:spacing w:val="-2"/>
        </w:rPr>
      </w:pPr>
      <w:r>
        <w:rPr>
          <w:rFonts w:ascii="Arial" w:hAnsi="Arial"/>
          <w:spacing w:val="-2"/>
        </w:rPr>
        <w:t>Schedule IC –  Spec</w:t>
      </w:r>
      <w:r w:rsidR="001D5CE1">
        <w:rPr>
          <w:rFonts w:ascii="Arial" w:hAnsi="Arial"/>
          <w:spacing w:val="-2"/>
        </w:rPr>
        <w:t>ial Conditions and Variations f</w:t>
      </w:r>
      <w:r>
        <w:rPr>
          <w:rFonts w:ascii="Arial" w:hAnsi="Arial"/>
          <w:spacing w:val="-2"/>
        </w:rPr>
        <w:t>r</w:t>
      </w:r>
      <w:r w:rsidR="001D5CE1">
        <w:rPr>
          <w:rFonts w:ascii="Arial" w:hAnsi="Arial"/>
          <w:spacing w:val="-2"/>
        </w:rPr>
        <w:t>o</w:t>
      </w:r>
      <w:r>
        <w:rPr>
          <w:rFonts w:ascii="Arial" w:hAnsi="Arial"/>
          <w:spacing w:val="-2"/>
        </w:rPr>
        <w:t xml:space="preserve">m Annex B Terms and </w:t>
      </w:r>
    </w:p>
    <w:p w14:paraId="7D9BBE30" w14:textId="77777777" w:rsidR="00CF76A6" w:rsidRDefault="00CF76A6">
      <w:pPr>
        <w:suppressAutoHyphens/>
        <w:ind w:left="540"/>
        <w:rPr>
          <w:rFonts w:ascii="Arial" w:hAnsi="Arial"/>
          <w:spacing w:val="-2"/>
        </w:rPr>
      </w:pPr>
      <w:r>
        <w:rPr>
          <w:rFonts w:ascii="Arial" w:hAnsi="Arial"/>
          <w:spacing w:val="-2"/>
        </w:rPr>
        <w:t xml:space="preserve">                         Conditions</w:t>
      </w:r>
    </w:p>
    <w:p w14:paraId="5ADC29C7" w14:textId="77777777" w:rsidR="00CF76A6" w:rsidRDefault="00CF76A6">
      <w:pPr>
        <w:suppressAutoHyphens/>
        <w:ind w:left="540"/>
        <w:rPr>
          <w:rFonts w:ascii="Arial" w:hAnsi="Arial"/>
          <w:spacing w:val="-2"/>
        </w:rPr>
      </w:pPr>
    </w:p>
    <w:p w14:paraId="4B3B9853" w14:textId="77777777" w:rsidR="00CF76A6" w:rsidRDefault="00CF76A6">
      <w:pPr>
        <w:suppressAutoHyphens/>
        <w:ind w:left="540"/>
        <w:rPr>
          <w:rFonts w:ascii="Arial" w:hAnsi="Arial"/>
          <w:spacing w:val="-2"/>
        </w:rPr>
      </w:pPr>
      <w:r>
        <w:rPr>
          <w:rFonts w:ascii="Arial" w:hAnsi="Arial"/>
          <w:spacing w:val="-2"/>
        </w:rPr>
        <w:t xml:space="preserve">Schedule ID – </w:t>
      </w:r>
      <w:r>
        <w:rPr>
          <w:rFonts w:ascii="Arial" w:hAnsi="Arial"/>
          <w:spacing w:val="-2"/>
        </w:rPr>
        <w:tab/>
        <w:t xml:space="preserve">Minimum Performance Standards </w:t>
      </w:r>
    </w:p>
    <w:p w14:paraId="484F8A9C" w14:textId="77777777" w:rsidR="00CF76A6" w:rsidRDefault="00CF76A6">
      <w:pPr>
        <w:suppressAutoHyphens/>
        <w:ind w:left="540"/>
        <w:rPr>
          <w:rFonts w:ascii="Arial" w:hAnsi="Arial"/>
          <w:spacing w:val="-2"/>
        </w:rPr>
      </w:pPr>
    </w:p>
    <w:p w14:paraId="2E855013" w14:textId="77777777" w:rsidR="00CF76A6" w:rsidRDefault="00CF76A6">
      <w:pPr>
        <w:suppressAutoHyphens/>
        <w:ind w:left="540"/>
        <w:rPr>
          <w:rFonts w:ascii="Arial" w:hAnsi="Arial"/>
          <w:spacing w:val="-2"/>
        </w:rPr>
      </w:pPr>
    </w:p>
    <w:p w14:paraId="4B5DB4BB" w14:textId="77777777" w:rsidR="00CF76A6" w:rsidRDefault="00CF76A6">
      <w:pPr>
        <w:tabs>
          <w:tab w:val="left" w:pos="739"/>
          <w:tab w:val="left" w:pos="1872"/>
          <w:tab w:val="left" w:pos="3600"/>
        </w:tabs>
        <w:suppressAutoHyphens/>
        <w:ind w:left="540"/>
        <w:rPr>
          <w:rFonts w:ascii="Arial" w:hAnsi="Arial"/>
          <w:spacing w:val="-2"/>
        </w:rPr>
      </w:pPr>
      <w:r>
        <w:rPr>
          <w:rFonts w:ascii="Arial" w:hAnsi="Arial"/>
          <w:spacing w:val="-2"/>
        </w:rPr>
        <w:br w:type="page"/>
      </w:r>
    </w:p>
    <w:tbl>
      <w:tblPr>
        <w:tblW w:w="0" w:type="auto"/>
        <w:tblLayout w:type="fixed"/>
        <w:tblLook w:val="0000" w:firstRow="0" w:lastRow="0" w:firstColumn="0" w:lastColumn="0" w:noHBand="0" w:noVBand="0"/>
      </w:tblPr>
      <w:tblGrid>
        <w:gridCol w:w="5148"/>
        <w:gridCol w:w="4094"/>
      </w:tblGrid>
      <w:tr w:rsidR="00CF76A6" w14:paraId="369DE766" w14:textId="77777777">
        <w:tblPrEx>
          <w:tblCellMar>
            <w:top w:w="0" w:type="dxa"/>
            <w:bottom w:w="0" w:type="dxa"/>
          </w:tblCellMar>
        </w:tblPrEx>
        <w:tc>
          <w:tcPr>
            <w:tcW w:w="5148" w:type="dxa"/>
          </w:tcPr>
          <w:p w14:paraId="64EB3CE1"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FRAMEWORK AGREEMENT</w:t>
            </w:r>
          </w:p>
          <w:p w14:paraId="2F8B6080"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D761C8">
              <w:rPr>
                <w:rFonts w:ascii="Arial" w:hAnsi="Arial"/>
                <w:b/>
                <w:spacing w:val="-2"/>
              </w:rPr>
              <w:t xml:space="preserve"> </w:t>
            </w:r>
            <w:r w:rsidR="008F3A94">
              <w:rPr>
                <w:rFonts w:ascii="Arial" w:hAnsi="Arial"/>
                <w:b/>
                <w:spacing w:val="-2"/>
              </w:rPr>
              <w:t>QC0001</w:t>
            </w:r>
          </w:p>
        </w:tc>
        <w:tc>
          <w:tcPr>
            <w:tcW w:w="4094" w:type="dxa"/>
          </w:tcPr>
          <w:p w14:paraId="1101E366"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 AGREEMENT</w:t>
            </w:r>
          </w:p>
          <w:p w14:paraId="107D6BD1"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D7495C">
              <w:rPr>
                <w:rFonts w:ascii="Arial" w:hAnsi="Arial"/>
                <w:b/>
                <w:spacing w:val="-2"/>
              </w:rPr>
              <w:t>QC85402</w:t>
            </w:r>
          </w:p>
        </w:tc>
      </w:tr>
      <w:tr w:rsidR="00CF76A6" w14:paraId="5A84B1B9" w14:textId="77777777">
        <w:tblPrEx>
          <w:tblCellMar>
            <w:top w:w="0" w:type="dxa"/>
            <w:bottom w:w="0" w:type="dxa"/>
          </w:tblCellMar>
        </w:tblPrEx>
        <w:tc>
          <w:tcPr>
            <w:tcW w:w="5148" w:type="dxa"/>
          </w:tcPr>
          <w:p w14:paraId="62C30FEA" w14:textId="77777777" w:rsidR="00CF76A6" w:rsidRDefault="00CF76A6">
            <w:pPr>
              <w:tabs>
                <w:tab w:val="left" w:pos="1872"/>
                <w:tab w:val="left" w:pos="3600"/>
                <w:tab w:val="left" w:pos="5270"/>
              </w:tabs>
              <w:suppressAutoHyphens/>
              <w:spacing w:line="240" w:lineRule="exact"/>
              <w:ind w:left="540"/>
              <w:rPr>
                <w:rFonts w:ascii="Arial" w:hAnsi="Arial"/>
                <w:b/>
                <w:spacing w:val="-2"/>
              </w:rPr>
            </w:pPr>
          </w:p>
        </w:tc>
        <w:tc>
          <w:tcPr>
            <w:tcW w:w="4094" w:type="dxa"/>
          </w:tcPr>
          <w:p w14:paraId="7046785E" w14:textId="77777777" w:rsidR="00CF76A6" w:rsidRDefault="00CF76A6">
            <w:pPr>
              <w:tabs>
                <w:tab w:val="left" w:pos="1872"/>
                <w:tab w:val="left" w:pos="3600"/>
                <w:tab w:val="left" w:pos="5270"/>
              </w:tabs>
              <w:suppressAutoHyphens/>
              <w:spacing w:line="240" w:lineRule="exact"/>
              <w:ind w:left="540"/>
              <w:rPr>
                <w:rFonts w:ascii="Arial" w:hAnsi="Arial"/>
                <w:b/>
                <w:spacing w:val="-2"/>
              </w:rPr>
            </w:pPr>
          </w:p>
        </w:tc>
      </w:tr>
      <w:tr w:rsidR="00CF76A6" w14:paraId="43930C7C" w14:textId="77777777">
        <w:tblPrEx>
          <w:tblCellMar>
            <w:top w:w="0" w:type="dxa"/>
            <w:bottom w:w="0" w:type="dxa"/>
          </w:tblCellMar>
        </w:tblPrEx>
        <w:tc>
          <w:tcPr>
            <w:tcW w:w="5148" w:type="dxa"/>
          </w:tcPr>
          <w:p w14:paraId="2FA2DE8C" w14:textId="77777777" w:rsidR="00CF76A6" w:rsidRDefault="00CF76A6">
            <w:pPr>
              <w:tabs>
                <w:tab w:val="left" w:pos="1872"/>
                <w:tab w:val="left" w:pos="3600"/>
                <w:tab w:val="left" w:pos="5270"/>
              </w:tabs>
              <w:suppressAutoHyphens/>
              <w:spacing w:line="240" w:lineRule="exact"/>
              <w:ind w:left="540"/>
              <w:rPr>
                <w:rFonts w:ascii="Arial" w:hAnsi="Arial"/>
                <w:b/>
                <w:spacing w:val="-2"/>
              </w:rPr>
            </w:pPr>
          </w:p>
        </w:tc>
        <w:tc>
          <w:tcPr>
            <w:tcW w:w="4094" w:type="dxa"/>
          </w:tcPr>
          <w:p w14:paraId="1640809F"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w:t>
            </w:r>
            <w:r w:rsidR="00D761C8">
              <w:rPr>
                <w:rFonts w:ascii="Arial" w:hAnsi="Arial"/>
                <w:b/>
                <w:spacing w:val="-2"/>
              </w:rPr>
              <w:t xml:space="preserve">:  </w:t>
            </w:r>
            <w:r w:rsidR="00D7495C">
              <w:rPr>
                <w:rFonts w:ascii="Arial" w:hAnsi="Arial"/>
                <w:b/>
                <w:spacing w:val="-2"/>
              </w:rPr>
              <w:t>157</w:t>
            </w:r>
          </w:p>
        </w:tc>
      </w:tr>
    </w:tbl>
    <w:p w14:paraId="7B52B7C7" w14:textId="77777777" w:rsidR="00CF76A6" w:rsidRDefault="00CF76A6">
      <w:pPr>
        <w:tabs>
          <w:tab w:val="left" w:pos="739"/>
          <w:tab w:val="left" w:pos="1872"/>
          <w:tab w:val="left" w:pos="3600"/>
        </w:tabs>
        <w:suppressAutoHyphens/>
        <w:ind w:left="540"/>
        <w:rPr>
          <w:rFonts w:ascii="Arial" w:hAnsi="Arial"/>
          <w:spacing w:val="-2"/>
        </w:rPr>
      </w:pPr>
    </w:p>
    <w:p w14:paraId="2F61391E" w14:textId="77777777" w:rsidR="00713389" w:rsidRDefault="00713389">
      <w:pPr>
        <w:tabs>
          <w:tab w:val="center" w:pos="5233"/>
        </w:tabs>
        <w:suppressAutoHyphens/>
        <w:ind w:left="540"/>
        <w:jc w:val="center"/>
        <w:rPr>
          <w:rFonts w:ascii="Arial" w:hAnsi="Arial"/>
          <w:b/>
          <w:spacing w:val="-2"/>
          <w:u w:val="single"/>
        </w:rPr>
      </w:pPr>
    </w:p>
    <w:p w14:paraId="3FD8F60F" w14:textId="77777777" w:rsidR="00CF76A6" w:rsidRDefault="00CF76A6">
      <w:pPr>
        <w:tabs>
          <w:tab w:val="center" w:pos="5233"/>
        </w:tabs>
        <w:suppressAutoHyphens/>
        <w:ind w:left="540"/>
        <w:jc w:val="center"/>
        <w:rPr>
          <w:rFonts w:ascii="Arial" w:hAnsi="Arial"/>
          <w:spacing w:val="-2"/>
        </w:rPr>
      </w:pPr>
      <w:r>
        <w:rPr>
          <w:rFonts w:ascii="Arial" w:hAnsi="Arial"/>
          <w:b/>
          <w:spacing w:val="-2"/>
          <w:u w:val="single"/>
        </w:rPr>
        <w:t>SCHEDULE IA</w:t>
      </w:r>
    </w:p>
    <w:p w14:paraId="01648634"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087D29D3" w14:textId="77777777" w:rsidR="00D761C8" w:rsidRDefault="00D761C8">
      <w:pPr>
        <w:pStyle w:val="Heading2"/>
        <w:ind w:left="540"/>
        <w:rPr>
          <w:rFonts w:ascii="Arial" w:hAnsi="Arial"/>
          <w:u w:val="single"/>
        </w:rPr>
      </w:pPr>
    </w:p>
    <w:p w14:paraId="44BA2838" w14:textId="77777777" w:rsidR="00CF76A6" w:rsidRDefault="00CF76A6">
      <w:pPr>
        <w:pStyle w:val="Heading2"/>
        <w:ind w:left="540"/>
        <w:rPr>
          <w:rFonts w:ascii="Arial" w:hAnsi="Arial"/>
          <w:u w:val="single"/>
        </w:rPr>
      </w:pPr>
      <w:r>
        <w:rPr>
          <w:rFonts w:ascii="Arial" w:hAnsi="Arial"/>
          <w:u w:val="single"/>
        </w:rPr>
        <w:t>ROUTE REQUIREMENTS AND ROUTE DESCRIPTION</w:t>
      </w:r>
    </w:p>
    <w:p w14:paraId="34A5C3E6" w14:textId="77777777" w:rsidR="00CF76A6" w:rsidRDefault="00CF76A6">
      <w:pPr>
        <w:ind w:left="540"/>
        <w:rPr>
          <w:rFonts w:ascii="Arial" w:hAnsi="Arial"/>
        </w:rPr>
      </w:pPr>
    </w:p>
    <w:p w14:paraId="56591EBA" w14:textId="77777777" w:rsidR="00D761C8" w:rsidRDefault="00D761C8">
      <w:pPr>
        <w:pStyle w:val="Heading1"/>
        <w:tabs>
          <w:tab w:val="clear" w:pos="1872"/>
          <w:tab w:val="clear" w:pos="2592"/>
          <w:tab w:val="clear" w:pos="3312"/>
          <w:tab w:val="clear" w:pos="4032"/>
          <w:tab w:val="clear" w:pos="4752"/>
          <w:tab w:val="clear" w:pos="5472"/>
          <w:tab w:val="clear" w:pos="6192"/>
          <w:tab w:val="clear" w:pos="6912"/>
          <w:tab w:val="clear" w:pos="7632"/>
          <w:tab w:val="clear" w:pos="8496"/>
          <w:tab w:val="clear" w:pos="9216"/>
          <w:tab w:val="clear" w:pos="9936"/>
        </w:tabs>
        <w:suppressAutoHyphens w:val="0"/>
        <w:ind w:left="540"/>
        <w:jc w:val="center"/>
        <w:rPr>
          <w:rFonts w:ascii="Arial" w:hAnsi="Arial"/>
          <w:spacing w:val="0"/>
          <w:u w:val="single"/>
        </w:rPr>
      </w:pPr>
    </w:p>
    <w:p w14:paraId="33FCAD0C" w14:textId="77777777" w:rsidR="00CF76A6" w:rsidRDefault="00CF76A6">
      <w:pPr>
        <w:pStyle w:val="Heading1"/>
        <w:tabs>
          <w:tab w:val="clear" w:pos="1872"/>
          <w:tab w:val="clear" w:pos="2592"/>
          <w:tab w:val="clear" w:pos="3312"/>
          <w:tab w:val="clear" w:pos="4032"/>
          <w:tab w:val="clear" w:pos="4752"/>
          <w:tab w:val="clear" w:pos="5472"/>
          <w:tab w:val="clear" w:pos="6192"/>
          <w:tab w:val="clear" w:pos="6912"/>
          <w:tab w:val="clear" w:pos="7632"/>
          <w:tab w:val="clear" w:pos="8496"/>
          <w:tab w:val="clear" w:pos="9216"/>
          <w:tab w:val="clear" w:pos="9936"/>
        </w:tabs>
        <w:suppressAutoHyphens w:val="0"/>
        <w:ind w:left="540"/>
        <w:jc w:val="center"/>
        <w:rPr>
          <w:rFonts w:ascii="Arial" w:hAnsi="Arial"/>
          <w:spacing w:val="0"/>
          <w:u w:val="single"/>
        </w:rPr>
      </w:pPr>
      <w:r>
        <w:rPr>
          <w:rFonts w:ascii="Arial" w:hAnsi="Arial"/>
          <w:spacing w:val="0"/>
          <w:u w:val="single"/>
        </w:rPr>
        <w:t>PART 1 – ROUTE  REQUIREMENTS</w:t>
      </w:r>
    </w:p>
    <w:p w14:paraId="7F877947" w14:textId="77777777" w:rsidR="00CF76A6" w:rsidRDefault="00CF76A6">
      <w:pPr>
        <w:ind w:left="540"/>
        <w:rPr>
          <w:rFonts w:ascii="Arial" w:hAnsi="Arial"/>
        </w:rPr>
      </w:pPr>
    </w:p>
    <w:p w14:paraId="0B44836B" w14:textId="77777777" w:rsidR="00CF76A6" w:rsidRDefault="00CF76A6">
      <w:pPr>
        <w:ind w:left="540"/>
        <w:rPr>
          <w:rFonts w:ascii="Arial" w:hAnsi="Arial"/>
        </w:rPr>
      </w:pPr>
    </w:p>
    <w:p w14:paraId="5E7265A1" w14:textId="77777777" w:rsidR="00EB0E1F" w:rsidRDefault="00EB0E1F">
      <w:pPr>
        <w:ind w:left="540"/>
        <w:rPr>
          <w:rFonts w:ascii="Arial" w:hAnsi="Arial"/>
        </w:rPr>
      </w:pPr>
    </w:p>
    <w:p w14:paraId="65B1AF72" w14:textId="77777777" w:rsidR="00CF76A6" w:rsidRDefault="00CF76A6">
      <w:pPr>
        <w:tabs>
          <w:tab w:val="left" w:pos="1080"/>
        </w:tabs>
        <w:ind w:left="540"/>
        <w:rPr>
          <w:rFonts w:ascii="Arial" w:hAnsi="Arial"/>
          <w:b/>
        </w:rPr>
      </w:pPr>
      <w:r>
        <w:rPr>
          <w:rFonts w:ascii="Arial" w:hAnsi="Arial"/>
          <w:b/>
        </w:rPr>
        <w:t>1.</w:t>
      </w:r>
      <w:r>
        <w:rPr>
          <w:rFonts w:ascii="Arial" w:hAnsi="Arial"/>
          <w:b/>
        </w:rPr>
        <w:tab/>
        <w:t>Terminal Points</w:t>
      </w:r>
    </w:p>
    <w:p w14:paraId="6CA4A012" w14:textId="77777777" w:rsidR="00CF76A6" w:rsidRDefault="00CF76A6">
      <w:pPr>
        <w:tabs>
          <w:tab w:val="left" w:pos="1080"/>
        </w:tabs>
        <w:ind w:left="540"/>
        <w:rPr>
          <w:rFonts w:ascii="Arial" w:hAnsi="Arial"/>
        </w:rPr>
      </w:pPr>
    </w:p>
    <w:p w14:paraId="029DD5D1" w14:textId="77777777" w:rsidR="00CF76A6" w:rsidRDefault="00CF76A6" w:rsidP="00D761C8">
      <w:pPr>
        <w:tabs>
          <w:tab w:val="left" w:pos="1080"/>
        </w:tabs>
        <w:ind w:left="540"/>
        <w:jc w:val="both"/>
        <w:rPr>
          <w:rFonts w:ascii="Arial" w:hAnsi="Arial"/>
        </w:rPr>
      </w:pPr>
      <w:r>
        <w:rPr>
          <w:rFonts w:ascii="Arial" w:hAnsi="Arial"/>
        </w:rPr>
        <w:t>Route number</w:t>
      </w:r>
      <w:r w:rsidR="0031468E">
        <w:rPr>
          <w:rFonts w:ascii="Arial" w:hAnsi="Arial"/>
        </w:rPr>
        <w:t xml:space="preserve"> </w:t>
      </w:r>
      <w:r w:rsidR="00D7495C">
        <w:rPr>
          <w:rFonts w:ascii="Arial" w:hAnsi="Arial"/>
        </w:rPr>
        <w:t>157</w:t>
      </w:r>
      <w:r>
        <w:rPr>
          <w:rFonts w:ascii="Arial" w:hAnsi="Arial"/>
        </w:rPr>
        <w:t xml:space="preserve"> shall operate in accordance with the Working Timetable contained in Schedule IB and the Public Timetable in Schedule IA Part 2.</w:t>
      </w:r>
    </w:p>
    <w:p w14:paraId="7C206F64" w14:textId="77777777" w:rsidR="00CF76A6" w:rsidRDefault="00CF76A6">
      <w:pPr>
        <w:tabs>
          <w:tab w:val="left" w:pos="1080"/>
        </w:tabs>
        <w:ind w:left="540"/>
        <w:rPr>
          <w:rFonts w:ascii="Arial" w:hAnsi="Arial"/>
        </w:rPr>
      </w:pPr>
    </w:p>
    <w:p w14:paraId="035E3F94" w14:textId="77777777" w:rsidR="00C7428E" w:rsidRDefault="00C7428E">
      <w:pPr>
        <w:tabs>
          <w:tab w:val="left" w:pos="1080"/>
        </w:tabs>
        <w:ind w:left="540"/>
        <w:rPr>
          <w:rFonts w:ascii="Arial" w:hAnsi="Arial"/>
        </w:rPr>
      </w:pPr>
    </w:p>
    <w:p w14:paraId="51B9B8B4" w14:textId="77777777" w:rsidR="00CF76A6" w:rsidRDefault="00CF76A6" w:rsidP="00A07CD8">
      <w:pPr>
        <w:numPr>
          <w:ilvl w:val="0"/>
          <w:numId w:val="4"/>
        </w:numPr>
        <w:tabs>
          <w:tab w:val="left" w:pos="1080"/>
          <w:tab w:val="left" w:pos="1872"/>
          <w:tab w:val="left" w:pos="3600"/>
        </w:tabs>
        <w:suppressAutoHyphens/>
        <w:ind w:left="540" w:firstLine="0"/>
        <w:rPr>
          <w:rFonts w:ascii="Arial" w:hAnsi="Arial"/>
          <w:b/>
          <w:spacing w:val="-2"/>
        </w:rPr>
      </w:pPr>
      <w:r>
        <w:rPr>
          <w:rFonts w:ascii="Arial" w:hAnsi="Arial"/>
          <w:b/>
          <w:spacing w:val="-2"/>
        </w:rPr>
        <w:t>Stopping Arrangements</w:t>
      </w:r>
    </w:p>
    <w:p w14:paraId="5CEFA41C" w14:textId="77777777" w:rsidR="00CF76A6" w:rsidRDefault="00CF76A6">
      <w:pPr>
        <w:tabs>
          <w:tab w:val="left" w:pos="0"/>
          <w:tab w:val="left" w:pos="1080"/>
          <w:tab w:val="left" w:pos="1872"/>
          <w:tab w:val="left" w:pos="3600"/>
        </w:tabs>
        <w:suppressAutoHyphens/>
        <w:ind w:left="540"/>
        <w:rPr>
          <w:rFonts w:ascii="Arial" w:hAnsi="Arial"/>
          <w:b/>
          <w:spacing w:val="-2"/>
        </w:rPr>
      </w:pPr>
    </w:p>
    <w:p w14:paraId="7077B464" w14:textId="77777777" w:rsidR="00CF76A6" w:rsidRDefault="00CF76A6" w:rsidP="00D761C8">
      <w:pPr>
        <w:pStyle w:val="BodyTextIndent"/>
        <w:tabs>
          <w:tab w:val="clear" w:pos="1425"/>
          <w:tab w:val="clear" w:pos="2592"/>
          <w:tab w:val="clear" w:pos="3312"/>
          <w:tab w:val="num" w:pos="0"/>
          <w:tab w:val="left" w:pos="1080"/>
          <w:tab w:val="left" w:pos="3600"/>
        </w:tabs>
        <w:ind w:left="540" w:firstLine="0"/>
        <w:jc w:val="both"/>
        <w:rPr>
          <w:rFonts w:ascii="Arial" w:hAnsi="Arial"/>
        </w:rPr>
      </w:pPr>
      <w:r>
        <w:rPr>
          <w:rFonts w:ascii="Arial" w:hAnsi="Arial"/>
        </w:rPr>
        <w:t>All buses operating on the Services must serve all stops on the line of route designated for the route.</w:t>
      </w:r>
    </w:p>
    <w:p w14:paraId="3B504196" w14:textId="77777777" w:rsidR="000A6B98" w:rsidRDefault="000A6B98" w:rsidP="000A6B98">
      <w:pPr>
        <w:rPr>
          <w:rFonts w:ascii="Arial" w:hAnsi="Arial" w:cs="Arial"/>
          <w:color w:val="1F497D"/>
        </w:rPr>
      </w:pPr>
    </w:p>
    <w:p w14:paraId="10F0E8A5" w14:textId="77777777" w:rsidR="000A6B98" w:rsidRPr="000A6B98" w:rsidRDefault="000A6B98" w:rsidP="00375DF9">
      <w:pPr>
        <w:ind w:left="540"/>
        <w:jc w:val="both"/>
        <w:rPr>
          <w:rFonts w:ascii="Arial" w:hAnsi="Arial" w:cs="Arial"/>
          <w:bCs/>
          <w:iCs/>
        </w:rPr>
      </w:pPr>
      <w:r w:rsidRPr="000A6B98">
        <w:rPr>
          <w:rFonts w:ascii="Arial" w:hAnsi="Arial" w:cs="Arial"/>
          <w:bCs/>
          <w:iCs/>
        </w:rPr>
        <w:t>Drivers must pick up/set down at all bus stops where passengers wish to board and/or alight.  If a driver is certain no passengers wish to board or alight, they may continue.  If the driver is in any doubt, they must stop.</w:t>
      </w:r>
    </w:p>
    <w:p w14:paraId="0519AA8E" w14:textId="77777777" w:rsidR="003356B1" w:rsidRDefault="003356B1" w:rsidP="00023647">
      <w:pPr>
        <w:tabs>
          <w:tab w:val="left" w:pos="0"/>
          <w:tab w:val="left" w:pos="1080"/>
          <w:tab w:val="left" w:pos="1872"/>
          <w:tab w:val="left" w:pos="3600"/>
        </w:tabs>
        <w:suppressAutoHyphens/>
        <w:rPr>
          <w:rFonts w:ascii="Arial" w:hAnsi="Arial"/>
          <w:b/>
          <w:spacing w:val="-2"/>
        </w:rPr>
      </w:pPr>
    </w:p>
    <w:p w14:paraId="44B0CE4C" w14:textId="77777777" w:rsidR="00C7428E" w:rsidRDefault="00C7428E" w:rsidP="00023647">
      <w:pPr>
        <w:tabs>
          <w:tab w:val="left" w:pos="0"/>
          <w:tab w:val="left" w:pos="1080"/>
          <w:tab w:val="left" w:pos="1872"/>
          <w:tab w:val="left" w:pos="3600"/>
        </w:tabs>
        <w:suppressAutoHyphens/>
        <w:rPr>
          <w:rFonts w:ascii="Arial" w:hAnsi="Arial"/>
          <w:b/>
          <w:spacing w:val="-2"/>
        </w:rPr>
      </w:pPr>
    </w:p>
    <w:p w14:paraId="4DE702BD" w14:textId="77777777" w:rsidR="00CF76A6" w:rsidRDefault="00CF76A6">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b/>
          <w:spacing w:val="-2"/>
        </w:rPr>
      </w:pPr>
      <w:r>
        <w:rPr>
          <w:rFonts w:ascii="Arial" w:hAnsi="Arial"/>
          <w:b/>
          <w:spacing w:val="-2"/>
        </w:rPr>
        <w:t>3.</w:t>
      </w:r>
      <w:r>
        <w:rPr>
          <w:rFonts w:ascii="Arial" w:hAnsi="Arial"/>
          <w:spacing w:val="-2"/>
        </w:rPr>
        <w:tab/>
      </w:r>
      <w:r>
        <w:rPr>
          <w:rFonts w:ascii="Arial" w:hAnsi="Arial"/>
          <w:b/>
          <w:spacing w:val="-2"/>
        </w:rPr>
        <w:t>Garage Address</w:t>
      </w:r>
    </w:p>
    <w:p w14:paraId="3260F14A" w14:textId="77777777" w:rsidR="00CF76A6" w:rsidRDefault="00CF76A6">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4C157B8C" w14:textId="77777777" w:rsidR="00CF76A6" w:rsidRDefault="00CF76A6">
      <w:pPr>
        <w:tabs>
          <w:tab w:val="left" w:pos="739"/>
          <w:tab w:val="left" w:pos="1080"/>
          <w:tab w:val="left" w:pos="1872"/>
          <w:tab w:val="left" w:pos="3600"/>
        </w:tabs>
        <w:suppressAutoHyphens/>
        <w:ind w:left="540"/>
        <w:jc w:val="both"/>
        <w:rPr>
          <w:rFonts w:ascii="Arial" w:hAnsi="Arial"/>
          <w:spacing w:val="-2"/>
        </w:rPr>
      </w:pPr>
      <w:r>
        <w:rPr>
          <w:rFonts w:ascii="Arial" w:hAnsi="Arial"/>
          <w:spacing w:val="-2"/>
        </w:rPr>
        <w:t>The operation of this route will be managed from the Operator’s garage as detailed below:</w:t>
      </w:r>
    </w:p>
    <w:p w14:paraId="6F3197A0" w14:textId="77777777" w:rsidR="00CF76A6" w:rsidRDefault="00CF76A6">
      <w:pPr>
        <w:pStyle w:val="BodyText3"/>
        <w:tabs>
          <w:tab w:val="clear" w:pos="5233"/>
          <w:tab w:val="left" w:pos="1080"/>
        </w:tabs>
        <w:suppressAutoHyphens w:val="0"/>
        <w:spacing w:line="240" w:lineRule="auto"/>
        <w:ind w:left="540"/>
        <w:rPr>
          <w:rFonts w:ascii="Arial" w:hAnsi="Arial"/>
        </w:rPr>
      </w:pPr>
    </w:p>
    <w:p w14:paraId="5C92D94C" w14:textId="77777777" w:rsidR="00CE2D2D" w:rsidRDefault="00EB0E1F" w:rsidP="00CE2D2D">
      <w:pPr>
        <w:pStyle w:val="BodyText3"/>
        <w:tabs>
          <w:tab w:val="clear" w:pos="5233"/>
          <w:tab w:val="left" w:pos="1080"/>
        </w:tabs>
        <w:suppressAutoHyphens w:val="0"/>
        <w:spacing w:line="240" w:lineRule="auto"/>
        <w:ind w:left="540"/>
        <w:jc w:val="both"/>
        <w:rPr>
          <w:rFonts w:ascii="Arial" w:hAnsi="Arial"/>
        </w:rPr>
      </w:pPr>
      <w:r>
        <w:rPr>
          <w:rFonts w:ascii="Arial" w:hAnsi="Arial"/>
        </w:rPr>
        <w:tab/>
      </w:r>
      <w:r w:rsidR="00CF76A6" w:rsidRPr="00E00EF1">
        <w:rPr>
          <w:rFonts w:ascii="Arial" w:hAnsi="Arial"/>
        </w:rPr>
        <w:t>Garage Address</w:t>
      </w:r>
      <w:r w:rsidR="00CE2D2D" w:rsidRPr="00E00EF1">
        <w:rPr>
          <w:rFonts w:ascii="Arial" w:hAnsi="Arial"/>
        </w:rPr>
        <w:t>:</w:t>
      </w:r>
      <w:r w:rsidR="00CE2D2D">
        <w:rPr>
          <w:rFonts w:ascii="Arial" w:hAnsi="Arial"/>
        </w:rPr>
        <w:t xml:space="preserve">     </w:t>
      </w:r>
    </w:p>
    <w:tbl>
      <w:tblPr>
        <w:tblW w:w="3118" w:type="dxa"/>
        <w:tblInd w:w="3794" w:type="dxa"/>
        <w:tblLook w:val="04A0" w:firstRow="1" w:lastRow="0" w:firstColumn="1" w:lastColumn="0" w:noHBand="0" w:noVBand="1"/>
      </w:tblPr>
      <w:tblGrid>
        <w:gridCol w:w="3118"/>
      </w:tblGrid>
      <w:tr w:rsidR="00CE2D2D" w:rsidRPr="004C4595" w14:paraId="0EDCFC09" w14:textId="77777777" w:rsidTr="0024680C">
        <w:tc>
          <w:tcPr>
            <w:tcW w:w="3118" w:type="dxa"/>
            <w:shd w:val="clear" w:color="auto" w:fill="auto"/>
          </w:tcPr>
          <w:p w14:paraId="08A72256" w14:textId="77777777" w:rsidR="00CE2D2D" w:rsidRPr="004C4595" w:rsidRDefault="009A281D" w:rsidP="0024680C">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jc w:val="both"/>
              <w:rPr>
                <w:rFonts w:ascii="Arial" w:hAnsi="Arial"/>
              </w:rPr>
            </w:pPr>
            <w:r>
              <w:rPr>
                <w:rFonts w:ascii="Arial" w:hAnsi="Arial"/>
              </w:rPr>
              <w:t>Merton</w:t>
            </w:r>
            <w:r w:rsidR="008F3A94">
              <w:rPr>
                <w:rFonts w:ascii="Arial" w:hAnsi="Arial"/>
              </w:rPr>
              <w:t xml:space="preserve"> Garage</w:t>
            </w:r>
            <w:r w:rsidR="00CE2D2D" w:rsidRPr="004C4595">
              <w:rPr>
                <w:rFonts w:ascii="Arial" w:hAnsi="Arial"/>
              </w:rPr>
              <w:tab/>
            </w:r>
          </w:p>
        </w:tc>
      </w:tr>
      <w:tr w:rsidR="00CE2D2D" w:rsidRPr="004C4595" w14:paraId="5BD5DAD5" w14:textId="77777777" w:rsidTr="0024680C">
        <w:tc>
          <w:tcPr>
            <w:tcW w:w="3118" w:type="dxa"/>
            <w:shd w:val="clear" w:color="auto" w:fill="auto"/>
          </w:tcPr>
          <w:p w14:paraId="4EBDA0FD" w14:textId="77777777" w:rsidR="00CE2D2D" w:rsidRPr="004C4595" w:rsidRDefault="009A281D" w:rsidP="0024680C">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jc w:val="both"/>
              <w:rPr>
                <w:rFonts w:ascii="Arial" w:hAnsi="Arial"/>
              </w:rPr>
            </w:pPr>
            <w:r w:rsidRPr="009A281D">
              <w:rPr>
                <w:rFonts w:ascii="Arial" w:hAnsi="Arial"/>
              </w:rPr>
              <w:t>High Street</w:t>
            </w:r>
          </w:p>
        </w:tc>
      </w:tr>
      <w:tr w:rsidR="00CE2D2D" w:rsidRPr="004C4595" w14:paraId="436DE5A3" w14:textId="77777777" w:rsidTr="0024680C">
        <w:trPr>
          <w:trHeight w:val="146"/>
        </w:trPr>
        <w:tc>
          <w:tcPr>
            <w:tcW w:w="3118" w:type="dxa"/>
            <w:shd w:val="clear" w:color="auto" w:fill="auto"/>
          </w:tcPr>
          <w:p w14:paraId="3638FDD0" w14:textId="77777777" w:rsidR="00CE2D2D" w:rsidRPr="004C4595" w:rsidRDefault="009A281D" w:rsidP="0024680C">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jc w:val="both"/>
              <w:rPr>
                <w:rFonts w:ascii="Arial" w:hAnsi="Arial"/>
              </w:rPr>
            </w:pPr>
            <w:r>
              <w:rPr>
                <w:rFonts w:ascii="Arial" w:hAnsi="Arial"/>
              </w:rPr>
              <w:t>Colliers Wood</w:t>
            </w:r>
          </w:p>
        </w:tc>
      </w:tr>
      <w:tr w:rsidR="00CE2D2D" w:rsidRPr="004C4595" w14:paraId="6BD16189" w14:textId="77777777" w:rsidTr="0024680C">
        <w:trPr>
          <w:trHeight w:val="146"/>
        </w:trPr>
        <w:tc>
          <w:tcPr>
            <w:tcW w:w="3118" w:type="dxa"/>
            <w:shd w:val="clear" w:color="auto" w:fill="auto"/>
          </w:tcPr>
          <w:p w14:paraId="6A0F6638" w14:textId="77777777" w:rsidR="00CE2D2D" w:rsidRPr="004C4595" w:rsidRDefault="009A281D" w:rsidP="0024680C">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jc w:val="both"/>
              <w:rPr>
                <w:rFonts w:ascii="Arial" w:hAnsi="Arial"/>
              </w:rPr>
            </w:pPr>
            <w:r>
              <w:rPr>
                <w:rFonts w:ascii="Arial" w:hAnsi="Arial"/>
              </w:rPr>
              <w:t xml:space="preserve">London, </w:t>
            </w:r>
            <w:r w:rsidR="008F3A94">
              <w:rPr>
                <w:rFonts w:ascii="Arial" w:hAnsi="Arial"/>
              </w:rPr>
              <w:t>SW</w:t>
            </w:r>
            <w:r w:rsidR="00DC01E6">
              <w:rPr>
                <w:rFonts w:ascii="Arial" w:hAnsi="Arial"/>
              </w:rPr>
              <w:t>15 6ST</w:t>
            </w:r>
          </w:p>
        </w:tc>
      </w:tr>
    </w:tbl>
    <w:p w14:paraId="5A97B3E3" w14:textId="77777777" w:rsidR="00E23A12" w:rsidRPr="00B50B1A" w:rsidRDefault="00E23A12" w:rsidP="00383096">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jc w:val="both"/>
        <w:rPr>
          <w:rFonts w:ascii="Arial" w:hAnsi="Arial"/>
        </w:rPr>
      </w:pPr>
    </w:p>
    <w:p w14:paraId="08DCF3B2" w14:textId="77777777" w:rsidR="00CF76A6" w:rsidRDefault="00CF76A6">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b/>
          <w:spacing w:val="-2"/>
        </w:rPr>
      </w:pPr>
      <w:r>
        <w:rPr>
          <w:rFonts w:ascii="Arial" w:hAnsi="Arial"/>
          <w:b/>
          <w:spacing w:val="-2"/>
        </w:rPr>
        <w:t>4.</w:t>
      </w:r>
      <w:r>
        <w:rPr>
          <w:rFonts w:ascii="Arial" w:hAnsi="Arial"/>
          <w:b/>
          <w:spacing w:val="-2"/>
        </w:rPr>
        <w:tab/>
        <w:t>Layovers</w:t>
      </w:r>
    </w:p>
    <w:p w14:paraId="1F7D9A2E" w14:textId="77777777" w:rsidR="00CF76A6" w:rsidRDefault="00CF76A6">
      <w:pPr>
        <w:tabs>
          <w:tab w:val="left" w:pos="720"/>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30909820" w14:textId="77777777" w:rsidR="00CF76A6" w:rsidRDefault="00CF76A6" w:rsidP="00D761C8">
      <w:pPr>
        <w:pStyle w:val="BodyTextIndent"/>
        <w:tabs>
          <w:tab w:val="clear" w:pos="1425"/>
          <w:tab w:val="clear" w:pos="2592"/>
          <w:tab w:val="clear" w:pos="3312"/>
          <w:tab w:val="left" w:pos="1080"/>
          <w:tab w:val="left" w:pos="3600"/>
        </w:tabs>
        <w:ind w:left="540" w:firstLine="0"/>
        <w:jc w:val="both"/>
        <w:rPr>
          <w:rFonts w:ascii="Arial" w:hAnsi="Arial"/>
        </w:rPr>
      </w:pPr>
      <w:r>
        <w:rPr>
          <w:rFonts w:ascii="Arial" w:hAnsi="Arial"/>
        </w:rPr>
        <w:t>The Working Timetable incorporates scheduled running times and layover times considered necessary by the Operator to enable the Services to be operated to at least the Minimum Performance Standards set out in Schedule ID.</w:t>
      </w:r>
    </w:p>
    <w:p w14:paraId="3628CD0E" w14:textId="77777777" w:rsidR="00CF76A6" w:rsidRDefault="00CF76A6">
      <w:pPr>
        <w:tabs>
          <w:tab w:val="left" w:pos="0"/>
          <w:tab w:val="left" w:pos="1872"/>
          <w:tab w:val="left" w:pos="3600"/>
        </w:tabs>
        <w:suppressAutoHyphens/>
        <w:ind w:left="540"/>
        <w:rPr>
          <w:rFonts w:ascii="Arial" w:hAnsi="Arial"/>
          <w:b/>
          <w:spacing w:val="-2"/>
        </w:rPr>
      </w:pPr>
      <w:r>
        <w:rPr>
          <w:rFonts w:ascii="Arial" w:hAnsi="Arial"/>
          <w:b/>
          <w:spacing w:val="-2"/>
        </w:rPr>
        <w:br w:type="page"/>
      </w:r>
    </w:p>
    <w:tbl>
      <w:tblPr>
        <w:tblW w:w="0" w:type="auto"/>
        <w:tblLayout w:type="fixed"/>
        <w:tblLook w:val="0000" w:firstRow="0" w:lastRow="0" w:firstColumn="0" w:lastColumn="0" w:noHBand="0" w:noVBand="0"/>
      </w:tblPr>
      <w:tblGrid>
        <w:gridCol w:w="5148"/>
        <w:gridCol w:w="4094"/>
      </w:tblGrid>
      <w:tr w:rsidR="00CF76A6" w14:paraId="523B23A9" w14:textId="77777777">
        <w:tblPrEx>
          <w:tblCellMar>
            <w:top w:w="0" w:type="dxa"/>
            <w:bottom w:w="0" w:type="dxa"/>
          </w:tblCellMar>
        </w:tblPrEx>
        <w:tc>
          <w:tcPr>
            <w:tcW w:w="5148" w:type="dxa"/>
          </w:tcPr>
          <w:p w14:paraId="564F6C39"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FRAMEWORK AGREEMENT</w:t>
            </w:r>
          </w:p>
          <w:p w14:paraId="3FF7B441"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D761C8">
              <w:rPr>
                <w:rFonts w:ascii="Arial" w:hAnsi="Arial"/>
                <w:b/>
                <w:spacing w:val="-2"/>
              </w:rPr>
              <w:t xml:space="preserve"> </w:t>
            </w:r>
            <w:r w:rsidR="008F3A94">
              <w:rPr>
                <w:rFonts w:ascii="Arial" w:hAnsi="Arial"/>
                <w:b/>
                <w:spacing w:val="-2"/>
              </w:rPr>
              <w:t>QC0001</w:t>
            </w:r>
          </w:p>
        </w:tc>
        <w:tc>
          <w:tcPr>
            <w:tcW w:w="4094" w:type="dxa"/>
          </w:tcPr>
          <w:p w14:paraId="1CCAEA85"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 AGREEMENT</w:t>
            </w:r>
          </w:p>
          <w:p w14:paraId="2F93C00B"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D7495C">
              <w:rPr>
                <w:rFonts w:ascii="Arial" w:hAnsi="Arial"/>
                <w:b/>
                <w:spacing w:val="-2"/>
              </w:rPr>
              <w:t>QC85402</w:t>
            </w:r>
          </w:p>
        </w:tc>
      </w:tr>
      <w:tr w:rsidR="00CF76A6" w14:paraId="0880DE8B" w14:textId="77777777">
        <w:tblPrEx>
          <w:tblCellMar>
            <w:top w:w="0" w:type="dxa"/>
            <w:bottom w:w="0" w:type="dxa"/>
          </w:tblCellMar>
        </w:tblPrEx>
        <w:tc>
          <w:tcPr>
            <w:tcW w:w="5148" w:type="dxa"/>
          </w:tcPr>
          <w:p w14:paraId="41D3F70A" w14:textId="77777777" w:rsidR="00CF76A6" w:rsidRDefault="00CF76A6">
            <w:pPr>
              <w:tabs>
                <w:tab w:val="left" w:pos="1872"/>
                <w:tab w:val="left" w:pos="3600"/>
                <w:tab w:val="left" w:pos="5270"/>
              </w:tabs>
              <w:suppressAutoHyphens/>
              <w:spacing w:line="240" w:lineRule="exact"/>
              <w:ind w:left="540"/>
              <w:rPr>
                <w:rFonts w:ascii="Arial" w:hAnsi="Arial"/>
                <w:b/>
                <w:spacing w:val="-2"/>
              </w:rPr>
            </w:pPr>
          </w:p>
        </w:tc>
        <w:tc>
          <w:tcPr>
            <w:tcW w:w="4094" w:type="dxa"/>
          </w:tcPr>
          <w:p w14:paraId="7BB92301" w14:textId="77777777" w:rsidR="00CF76A6" w:rsidRDefault="00CF76A6">
            <w:pPr>
              <w:tabs>
                <w:tab w:val="left" w:pos="1872"/>
                <w:tab w:val="left" w:pos="3600"/>
                <w:tab w:val="left" w:pos="5270"/>
              </w:tabs>
              <w:suppressAutoHyphens/>
              <w:spacing w:line="240" w:lineRule="exact"/>
              <w:ind w:left="540"/>
              <w:rPr>
                <w:rFonts w:ascii="Arial" w:hAnsi="Arial"/>
                <w:b/>
                <w:spacing w:val="-2"/>
              </w:rPr>
            </w:pPr>
          </w:p>
        </w:tc>
      </w:tr>
      <w:tr w:rsidR="00CF76A6" w14:paraId="432DEA11" w14:textId="77777777">
        <w:tblPrEx>
          <w:tblCellMar>
            <w:top w:w="0" w:type="dxa"/>
            <w:bottom w:w="0" w:type="dxa"/>
          </w:tblCellMar>
        </w:tblPrEx>
        <w:tc>
          <w:tcPr>
            <w:tcW w:w="5148" w:type="dxa"/>
          </w:tcPr>
          <w:p w14:paraId="52E633AA" w14:textId="77777777" w:rsidR="00CF76A6" w:rsidRDefault="00CF76A6">
            <w:pPr>
              <w:tabs>
                <w:tab w:val="left" w:pos="1872"/>
                <w:tab w:val="left" w:pos="3600"/>
                <w:tab w:val="left" w:pos="5270"/>
              </w:tabs>
              <w:suppressAutoHyphens/>
              <w:spacing w:line="240" w:lineRule="exact"/>
              <w:ind w:left="540"/>
              <w:rPr>
                <w:rFonts w:ascii="Arial" w:hAnsi="Arial"/>
                <w:b/>
                <w:spacing w:val="-2"/>
              </w:rPr>
            </w:pPr>
          </w:p>
        </w:tc>
        <w:tc>
          <w:tcPr>
            <w:tcW w:w="4094" w:type="dxa"/>
          </w:tcPr>
          <w:p w14:paraId="6458F14C" w14:textId="77777777" w:rsidR="00CF76A6" w:rsidRDefault="00CF76A6">
            <w:pPr>
              <w:tabs>
                <w:tab w:val="left" w:pos="1872"/>
                <w:tab w:val="left" w:pos="3600"/>
                <w:tab w:val="left" w:pos="5270"/>
              </w:tabs>
              <w:suppressAutoHyphens/>
              <w:spacing w:line="240" w:lineRule="exact"/>
              <w:ind w:left="540"/>
              <w:rPr>
                <w:rFonts w:ascii="Arial" w:hAnsi="Arial"/>
                <w:b/>
                <w:spacing w:val="-2"/>
              </w:rPr>
            </w:pPr>
            <w:r>
              <w:rPr>
                <w:rFonts w:ascii="Arial" w:hAnsi="Arial"/>
                <w:b/>
                <w:spacing w:val="-2"/>
              </w:rPr>
              <w:t>ROUTE</w:t>
            </w:r>
            <w:r w:rsidR="00D761C8">
              <w:rPr>
                <w:rFonts w:ascii="Arial" w:hAnsi="Arial"/>
                <w:b/>
                <w:spacing w:val="-2"/>
              </w:rPr>
              <w:t xml:space="preserve">:  </w:t>
            </w:r>
            <w:r w:rsidR="00D7495C">
              <w:rPr>
                <w:rFonts w:ascii="Arial" w:hAnsi="Arial"/>
                <w:b/>
                <w:spacing w:val="-2"/>
              </w:rPr>
              <w:t>157</w:t>
            </w:r>
          </w:p>
        </w:tc>
      </w:tr>
    </w:tbl>
    <w:p w14:paraId="537978DF" w14:textId="77777777" w:rsidR="00CF76A6" w:rsidRDefault="00CF76A6">
      <w:pPr>
        <w:tabs>
          <w:tab w:val="left" w:pos="739"/>
          <w:tab w:val="left" w:pos="1872"/>
          <w:tab w:val="left" w:pos="3600"/>
        </w:tabs>
        <w:suppressAutoHyphens/>
        <w:ind w:left="540"/>
        <w:rPr>
          <w:rFonts w:ascii="Arial" w:hAnsi="Arial"/>
          <w:spacing w:val="-2"/>
        </w:rPr>
      </w:pPr>
    </w:p>
    <w:p w14:paraId="761EF606" w14:textId="77777777" w:rsidR="00CF76A6" w:rsidRDefault="00CF76A6">
      <w:pPr>
        <w:tabs>
          <w:tab w:val="center" w:pos="5233"/>
        </w:tabs>
        <w:suppressAutoHyphens/>
        <w:ind w:left="540"/>
        <w:jc w:val="center"/>
        <w:rPr>
          <w:rFonts w:ascii="Arial" w:hAnsi="Arial"/>
          <w:b/>
          <w:spacing w:val="-2"/>
          <w:u w:val="single"/>
        </w:rPr>
      </w:pPr>
    </w:p>
    <w:p w14:paraId="1CD13D6B" w14:textId="77777777" w:rsidR="007D28FF" w:rsidRDefault="007D28FF" w:rsidP="007D28FF">
      <w:pPr>
        <w:tabs>
          <w:tab w:val="center" w:pos="5233"/>
        </w:tabs>
        <w:suppressAutoHyphens/>
        <w:ind w:left="540"/>
        <w:jc w:val="center"/>
        <w:rPr>
          <w:rFonts w:ascii="Arial" w:hAnsi="Arial"/>
          <w:spacing w:val="-2"/>
        </w:rPr>
      </w:pPr>
      <w:r>
        <w:rPr>
          <w:rFonts w:ascii="Arial" w:hAnsi="Arial"/>
          <w:b/>
          <w:spacing w:val="-2"/>
          <w:u w:val="single"/>
        </w:rPr>
        <w:t>SCHEDULE IA</w:t>
      </w:r>
    </w:p>
    <w:p w14:paraId="222DE174" w14:textId="77777777" w:rsidR="007D28FF" w:rsidRDefault="007D28FF" w:rsidP="007D28FF">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552EDFBA" w14:textId="77777777" w:rsidR="007D28FF" w:rsidRDefault="007D28FF" w:rsidP="007D28FF">
      <w:pPr>
        <w:pStyle w:val="Heading2"/>
        <w:ind w:left="540"/>
        <w:rPr>
          <w:rFonts w:ascii="Arial" w:hAnsi="Arial"/>
          <w:u w:val="single"/>
        </w:rPr>
      </w:pPr>
    </w:p>
    <w:p w14:paraId="0249D271" w14:textId="77777777" w:rsidR="007D28FF" w:rsidRDefault="007D28FF" w:rsidP="007D28FF">
      <w:pPr>
        <w:pStyle w:val="Heading2"/>
        <w:ind w:left="540"/>
        <w:rPr>
          <w:rFonts w:ascii="Arial" w:hAnsi="Arial"/>
          <w:u w:val="single"/>
        </w:rPr>
      </w:pPr>
      <w:r>
        <w:rPr>
          <w:rFonts w:ascii="Arial" w:hAnsi="Arial"/>
          <w:u w:val="single"/>
        </w:rPr>
        <w:t>ROUTE REQUIREMENTS AND ROUTE DESCRIPTION</w:t>
      </w:r>
    </w:p>
    <w:p w14:paraId="651AF3CB" w14:textId="77777777" w:rsidR="007D28FF" w:rsidRDefault="007D28FF" w:rsidP="007D28FF">
      <w:pPr>
        <w:ind w:left="540"/>
        <w:rPr>
          <w:rFonts w:ascii="Arial" w:hAnsi="Arial"/>
        </w:rPr>
      </w:pPr>
    </w:p>
    <w:p w14:paraId="56079C2C" w14:textId="77777777" w:rsidR="007D28FF" w:rsidRDefault="007D28FF" w:rsidP="007D28FF">
      <w:pPr>
        <w:pStyle w:val="Heading1"/>
        <w:tabs>
          <w:tab w:val="clear" w:pos="1872"/>
          <w:tab w:val="clear" w:pos="2592"/>
          <w:tab w:val="clear" w:pos="3312"/>
          <w:tab w:val="clear" w:pos="4032"/>
          <w:tab w:val="clear" w:pos="4752"/>
          <w:tab w:val="clear" w:pos="5472"/>
          <w:tab w:val="clear" w:pos="6192"/>
          <w:tab w:val="clear" w:pos="6912"/>
          <w:tab w:val="clear" w:pos="7632"/>
          <w:tab w:val="clear" w:pos="8496"/>
          <w:tab w:val="clear" w:pos="9216"/>
          <w:tab w:val="clear" w:pos="9936"/>
        </w:tabs>
        <w:suppressAutoHyphens w:val="0"/>
        <w:ind w:left="540"/>
        <w:jc w:val="center"/>
        <w:rPr>
          <w:rFonts w:ascii="Arial" w:hAnsi="Arial"/>
          <w:spacing w:val="0"/>
          <w:u w:val="single"/>
        </w:rPr>
      </w:pPr>
    </w:p>
    <w:p w14:paraId="7CFF2444" w14:textId="77777777" w:rsidR="007D28FF" w:rsidRDefault="007D28FF" w:rsidP="007D28FF">
      <w:pPr>
        <w:pStyle w:val="Heading1"/>
        <w:tabs>
          <w:tab w:val="clear" w:pos="1872"/>
          <w:tab w:val="clear" w:pos="2592"/>
          <w:tab w:val="clear" w:pos="3312"/>
          <w:tab w:val="clear" w:pos="4032"/>
          <w:tab w:val="clear" w:pos="4752"/>
          <w:tab w:val="clear" w:pos="5472"/>
          <w:tab w:val="clear" w:pos="6192"/>
          <w:tab w:val="clear" w:pos="6912"/>
          <w:tab w:val="clear" w:pos="7632"/>
          <w:tab w:val="clear" w:pos="8496"/>
          <w:tab w:val="clear" w:pos="9216"/>
          <w:tab w:val="clear" w:pos="9936"/>
        </w:tabs>
        <w:suppressAutoHyphens w:val="0"/>
        <w:ind w:left="540"/>
        <w:jc w:val="center"/>
        <w:rPr>
          <w:rFonts w:ascii="Arial" w:hAnsi="Arial"/>
          <w:spacing w:val="0"/>
          <w:u w:val="single"/>
        </w:rPr>
      </w:pPr>
      <w:r>
        <w:rPr>
          <w:rFonts w:ascii="Arial" w:hAnsi="Arial"/>
          <w:spacing w:val="0"/>
          <w:u w:val="single"/>
        </w:rPr>
        <w:t>PART 2 – ROUTE DESCRIPTION</w:t>
      </w:r>
    </w:p>
    <w:p w14:paraId="631F2E33" w14:textId="77777777" w:rsidR="007D28FF" w:rsidRDefault="007D28FF" w:rsidP="007D28FF">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ind w:left="540"/>
        <w:rPr>
          <w:rFonts w:ascii="Arial" w:hAnsi="Arial"/>
          <w:spacing w:val="-2"/>
        </w:rPr>
      </w:pPr>
    </w:p>
    <w:p w14:paraId="3E3C5124" w14:textId="77777777" w:rsidR="007D28FF" w:rsidRDefault="007D28FF" w:rsidP="007D28FF">
      <w:pPr>
        <w:tabs>
          <w:tab w:val="left" w:pos="739"/>
          <w:tab w:val="left" w:pos="1620"/>
          <w:tab w:val="left" w:pos="1872"/>
          <w:tab w:val="center" w:pos="5233"/>
        </w:tabs>
        <w:suppressAutoHyphens/>
        <w:ind w:left="540"/>
        <w:rPr>
          <w:rFonts w:ascii="Arial" w:hAnsi="Arial"/>
          <w:spacing w:val="-2"/>
        </w:rPr>
      </w:pPr>
    </w:p>
    <w:p w14:paraId="2B019A29" w14:textId="77777777" w:rsidR="007D28FF" w:rsidRDefault="007D28FF" w:rsidP="007D28FF">
      <w:pPr>
        <w:tabs>
          <w:tab w:val="left" w:pos="739"/>
          <w:tab w:val="left" w:pos="1620"/>
          <w:tab w:val="left" w:pos="1872"/>
          <w:tab w:val="center" w:pos="5233"/>
        </w:tabs>
        <w:suppressAutoHyphens/>
        <w:ind w:left="540"/>
        <w:rPr>
          <w:rFonts w:ascii="Arial" w:hAnsi="Arial"/>
          <w:spacing w:val="-2"/>
        </w:rPr>
      </w:pPr>
    </w:p>
    <w:p w14:paraId="7783E6B1" w14:textId="77777777" w:rsidR="007D28FF" w:rsidRDefault="007D28FF" w:rsidP="007D28FF">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r>
        <w:rPr>
          <w:rFonts w:ascii="Arial" w:hAnsi="Arial"/>
          <w:spacing w:val="-2"/>
        </w:rPr>
        <w:t>1.</w:t>
      </w:r>
      <w:r>
        <w:rPr>
          <w:rFonts w:ascii="Arial" w:hAnsi="Arial"/>
          <w:spacing w:val="-2"/>
        </w:rPr>
        <w:tab/>
        <w:t xml:space="preserve">Route Description – </w:t>
      </w:r>
    </w:p>
    <w:p w14:paraId="1A35FF4D" w14:textId="77777777" w:rsidR="007D28FF" w:rsidRDefault="007D28FF" w:rsidP="007D28FF">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p>
    <w:p w14:paraId="248FEF23" w14:textId="77777777" w:rsidR="007D28FF" w:rsidRDefault="007D28FF" w:rsidP="007D28FF">
      <w:pPr>
        <w:tabs>
          <w:tab w:val="left" w:pos="-720"/>
          <w:tab w:val="left" w:pos="1080"/>
        </w:tabs>
        <w:suppressAutoHyphens/>
        <w:ind w:left="540"/>
        <w:rPr>
          <w:rFonts w:ascii="Arial" w:hAnsi="Arial"/>
          <w:b/>
          <w:i/>
          <w:spacing w:val="-3"/>
        </w:rPr>
      </w:pPr>
      <w:r>
        <w:rPr>
          <w:rFonts w:ascii="Arial" w:hAnsi="Arial"/>
          <w:b/>
          <w:i/>
          <w:spacing w:val="-2"/>
        </w:rPr>
        <w:tab/>
      </w:r>
      <w:r>
        <w:rPr>
          <w:rFonts w:ascii="Arial" w:hAnsi="Arial"/>
          <w:spacing w:val="-3"/>
        </w:rPr>
        <w:t xml:space="preserve">As detailed on the attached Route Description.  </w:t>
      </w:r>
    </w:p>
    <w:p w14:paraId="40D5D41A" w14:textId="77777777" w:rsidR="007D28FF" w:rsidRDefault="007D28FF" w:rsidP="007D28FF">
      <w:pPr>
        <w:tabs>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p>
    <w:p w14:paraId="6636C0BC" w14:textId="77777777" w:rsidR="007D28FF" w:rsidRDefault="007D28FF" w:rsidP="007D28FF">
      <w:pPr>
        <w:tabs>
          <w:tab w:val="left" w:pos="72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p>
    <w:p w14:paraId="5D8CDD96" w14:textId="77777777" w:rsidR="007D28FF" w:rsidRDefault="007D28FF" w:rsidP="007D28FF">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r>
        <w:rPr>
          <w:rFonts w:ascii="Arial" w:hAnsi="Arial"/>
          <w:spacing w:val="-2"/>
        </w:rPr>
        <w:t>2.</w:t>
      </w:r>
      <w:r>
        <w:rPr>
          <w:rFonts w:ascii="Arial" w:hAnsi="Arial"/>
          <w:spacing w:val="-2"/>
        </w:rPr>
        <w:tab/>
        <w:t xml:space="preserve">Public Timetable – </w:t>
      </w:r>
    </w:p>
    <w:p w14:paraId="001DB5E9" w14:textId="77777777" w:rsidR="007D28FF" w:rsidRDefault="007D28FF" w:rsidP="007D28FF">
      <w:pPr>
        <w:tabs>
          <w:tab w:val="left" w:pos="1080"/>
          <w:tab w:val="left" w:pos="144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auto"/>
        <w:ind w:left="540"/>
        <w:rPr>
          <w:rFonts w:ascii="Arial" w:hAnsi="Arial"/>
          <w:spacing w:val="-2"/>
        </w:rPr>
      </w:pPr>
    </w:p>
    <w:p w14:paraId="0ED86D23" w14:textId="77777777" w:rsidR="00CC38B7" w:rsidRDefault="007D28FF" w:rsidP="00CC38B7">
      <w:pPr>
        <w:tabs>
          <w:tab w:val="left" w:pos="-720"/>
          <w:tab w:val="left" w:pos="1080"/>
        </w:tabs>
        <w:suppressAutoHyphens/>
        <w:ind w:left="540"/>
        <w:rPr>
          <w:rFonts w:ascii="Arial" w:hAnsi="Arial"/>
          <w:spacing w:val="-3"/>
        </w:rPr>
      </w:pPr>
      <w:r>
        <w:rPr>
          <w:rFonts w:ascii="Arial" w:hAnsi="Arial"/>
          <w:b/>
          <w:i/>
          <w:spacing w:val="-2"/>
        </w:rPr>
        <w:tab/>
      </w:r>
      <w:r w:rsidR="00CC38B7" w:rsidRPr="00CC38B7">
        <w:rPr>
          <w:rFonts w:ascii="Arial" w:hAnsi="Arial"/>
          <w:spacing w:val="-3"/>
        </w:rPr>
        <w:t xml:space="preserve"> </w:t>
      </w:r>
      <w:r w:rsidR="00CC38B7">
        <w:rPr>
          <w:rFonts w:ascii="Arial" w:hAnsi="Arial"/>
          <w:spacing w:val="-3"/>
        </w:rPr>
        <w:t>Due to the widespread use of Stop Specific Timetables (SSTT), Public</w:t>
      </w:r>
    </w:p>
    <w:p w14:paraId="1FDF81C1" w14:textId="77777777" w:rsidR="00CC38B7" w:rsidRDefault="00CC38B7" w:rsidP="00CC38B7">
      <w:pPr>
        <w:tabs>
          <w:tab w:val="left" w:pos="-720"/>
          <w:tab w:val="left" w:pos="1080"/>
        </w:tabs>
        <w:suppressAutoHyphens/>
        <w:ind w:left="540"/>
        <w:rPr>
          <w:rFonts w:ascii="Arial" w:hAnsi="Arial"/>
          <w:spacing w:val="-3"/>
        </w:rPr>
      </w:pPr>
      <w:r>
        <w:rPr>
          <w:rFonts w:ascii="Arial" w:hAnsi="Arial"/>
          <w:spacing w:val="-3"/>
        </w:rPr>
        <w:t xml:space="preserve">         Timetables are no longer being issued. </w:t>
      </w:r>
    </w:p>
    <w:p w14:paraId="5C818722" w14:textId="77777777" w:rsidR="00CC38B7" w:rsidRDefault="00CC38B7" w:rsidP="00CC38B7">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702A1457" w14:textId="77777777" w:rsidR="00E41BE0" w:rsidRDefault="00E41BE0" w:rsidP="00CC38B7">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195B4A83" w14:textId="77777777" w:rsidR="00E41BE0" w:rsidRDefault="00E41BE0" w:rsidP="00CC38B7">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5E4655A3" w14:textId="77777777" w:rsidR="00E41BE0" w:rsidRDefault="00E41BE0" w:rsidP="00CC38B7">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4B502415" w14:textId="77777777" w:rsidR="00E41BE0" w:rsidRDefault="00E41BE0" w:rsidP="00CC38B7">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5C85199C" w14:textId="77777777" w:rsidR="00E41BE0" w:rsidRDefault="00E41BE0" w:rsidP="00CC38B7">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793469A8" w14:textId="77777777" w:rsidR="00E41BE0" w:rsidRDefault="00E41BE0" w:rsidP="00CC38B7">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6AC65920"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56560DA5"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3E5657DF"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1175D331"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7033B5B8"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0ACF5985"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4FA9F897"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46B29850"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4C8A1EA3"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69C62A6E"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7256A848"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0182C8B2"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115A15EE"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480806F4"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76FFAC85"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498A65CC"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5D702A22"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330D5130"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20F07B6D" w14:textId="77777777" w:rsidR="007B73AA" w:rsidRDefault="007B73AA" w:rsidP="007B73AA">
      <w:pPr>
        <w:tabs>
          <w:tab w:val="left" w:pos="1080"/>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spacing w:line="240" w:lineRule="exact"/>
        <w:ind w:left="540"/>
        <w:rPr>
          <w:rFonts w:ascii="Arial" w:hAnsi="Arial"/>
          <w:spacing w:val="-2"/>
        </w:rPr>
      </w:pPr>
    </w:p>
    <w:p w14:paraId="44BBC808" w14:textId="77777777" w:rsidR="00D90FE7" w:rsidRDefault="00D90FE7" w:rsidP="00D90FE7">
      <w:pPr>
        <w:autoSpaceDE w:val="0"/>
        <w:autoSpaceDN w:val="0"/>
        <w:adjustRightInd w:val="0"/>
        <w:rPr>
          <w:rFonts w:ascii="Arial-BoldMT" w:hAnsi="Arial-BoldMT" w:cs="Arial-BoldMT"/>
          <w:b/>
          <w:bCs/>
          <w:sz w:val="34"/>
          <w:szCs w:val="34"/>
          <w:lang w:eastAsia="en-GB"/>
        </w:rPr>
      </w:pPr>
    </w:p>
    <w:p w14:paraId="72F5C706" w14:textId="77777777" w:rsidR="00D90FE7" w:rsidRDefault="00D90FE7" w:rsidP="00D90FE7">
      <w:pPr>
        <w:autoSpaceDE w:val="0"/>
        <w:autoSpaceDN w:val="0"/>
        <w:adjustRightInd w:val="0"/>
        <w:rPr>
          <w:rFonts w:ascii="Arial-BoldMT" w:hAnsi="Arial-BoldMT" w:cs="Arial-BoldMT"/>
          <w:b/>
          <w:bCs/>
          <w:sz w:val="34"/>
          <w:szCs w:val="34"/>
          <w:lang w:eastAsia="en-GB"/>
        </w:rPr>
      </w:pPr>
    </w:p>
    <w:p w14:paraId="59E13580" w14:textId="77777777" w:rsidR="00D90FE7" w:rsidRDefault="00D90FE7" w:rsidP="00D90FE7">
      <w:pPr>
        <w:autoSpaceDE w:val="0"/>
        <w:autoSpaceDN w:val="0"/>
        <w:adjustRightInd w:val="0"/>
        <w:rPr>
          <w:rFonts w:ascii="Arial-BoldMT" w:hAnsi="Arial-BoldMT" w:cs="Arial-BoldMT"/>
          <w:b/>
          <w:bCs/>
          <w:sz w:val="34"/>
          <w:szCs w:val="34"/>
          <w:lang w:eastAsia="en-GB"/>
        </w:rPr>
      </w:pPr>
    </w:p>
    <w:p w14:paraId="2FCE6750" w14:textId="77777777" w:rsidR="00D90FE7" w:rsidRDefault="00D90FE7" w:rsidP="00D90FE7">
      <w:pPr>
        <w:autoSpaceDE w:val="0"/>
        <w:autoSpaceDN w:val="0"/>
        <w:adjustRightInd w:val="0"/>
        <w:rPr>
          <w:rFonts w:ascii="Arial-BoldMT" w:hAnsi="Arial-BoldMT" w:cs="Arial-BoldMT"/>
          <w:b/>
          <w:bCs/>
          <w:sz w:val="34"/>
          <w:szCs w:val="34"/>
          <w:lang w:eastAsia="en-GB"/>
        </w:rPr>
      </w:pPr>
    </w:p>
    <w:p w14:paraId="1C5E2C8D" w14:textId="77777777" w:rsidR="00D90FE7" w:rsidRDefault="00D90FE7" w:rsidP="00D90FE7">
      <w:pPr>
        <w:autoSpaceDE w:val="0"/>
        <w:autoSpaceDN w:val="0"/>
        <w:adjustRightInd w:val="0"/>
        <w:rPr>
          <w:rFonts w:ascii="Arial-BoldMT" w:hAnsi="Arial-BoldMT" w:cs="Arial-BoldMT"/>
          <w:b/>
          <w:bCs/>
          <w:sz w:val="34"/>
          <w:szCs w:val="34"/>
          <w:lang w:eastAsia="en-GB"/>
        </w:rPr>
      </w:pPr>
    </w:p>
    <w:p w14:paraId="63DFD172" w14:textId="77777777" w:rsidR="00D90FE7" w:rsidRDefault="00D90FE7" w:rsidP="00D90FE7">
      <w:pPr>
        <w:autoSpaceDE w:val="0"/>
        <w:autoSpaceDN w:val="0"/>
        <w:adjustRightInd w:val="0"/>
        <w:jc w:val="center"/>
        <w:rPr>
          <w:rFonts w:ascii="Arial-BoldMT" w:hAnsi="Arial-BoldMT" w:cs="Arial-BoldMT"/>
          <w:b/>
          <w:bCs/>
          <w:sz w:val="34"/>
          <w:szCs w:val="34"/>
          <w:lang w:eastAsia="en-GB"/>
        </w:rPr>
      </w:pPr>
      <w:r>
        <w:rPr>
          <w:rFonts w:ascii="Arial-BoldMT" w:hAnsi="Arial-BoldMT" w:cs="Arial-BoldMT"/>
          <w:b/>
          <w:bCs/>
          <w:sz w:val="34"/>
          <w:szCs w:val="34"/>
          <w:lang w:eastAsia="en-GB"/>
        </w:rPr>
        <w:lastRenderedPageBreak/>
        <w:t>LONDON BUSES - ROUTE DESCRIPTION</w:t>
      </w:r>
    </w:p>
    <w:p w14:paraId="1C72F369" w14:textId="77777777" w:rsidR="00D90FE7" w:rsidRPr="005908CE" w:rsidRDefault="00D90FE7" w:rsidP="00D90FE7">
      <w:pPr>
        <w:autoSpaceDE w:val="0"/>
        <w:autoSpaceDN w:val="0"/>
        <w:adjustRightInd w:val="0"/>
        <w:rPr>
          <w:rFonts w:ascii="Arial" w:hAnsi="Arial" w:cs="Arial"/>
          <w:b/>
          <w:bCs/>
          <w:sz w:val="28"/>
          <w:szCs w:val="28"/>
          <w:lang w:eastAsia="en-GB"/>
        </w:rPr>
      </w:pPr>
    </w:p>
    <w:p w14:paraId="00F0B354" w14:textId="77777777" w:rsidR="00D90FE7" w:rsidRPr="005908CE" w:rsidRDefault="00D90FE7" w:rsidP="003D34A1">
      <w:pPr>
        <w:autoSpaceDE w:val="0"/>
        <w:autoSpaceDN w:val="0"/>
        <w:adjustRightInd w:val="0"/>
        <w:jc w:val="center"/>
        <w:rPr>
          <w:rFonts w:ascii="Arial" w:hAnsi="Arial" w:cs="Arial"/>
          <w:b/>
          <w:bCs/>
          <w:sz w:val="28"/>
          <w:szCs w:val="28"/>
          <w:lang w:eastAsia="en-GB"/>
        </w:rPr>
      </w:pPr>
      <w:r w:rsidRPr="005908CE">
        <w:rPr>
          <w:rFonts w:ascii="Arial" w:hAnsi="Arial" w:cs="Arial"/>
          <w:b/>
          <w:bCs/>
          <w:sz w:val="28"/>
          <w:szCs w:val="28"/>
          <w:lang w:eastAsia="en-GB"/>
        </w:rPr>
        <w:t xml:space="preserve">ROUTE </w:t>
      </w:r>
      <w:r w:rsidR="00D7495C">
        <w:rPr>
          <w:rFonts w:ascii="Arial" w:hAnsi="Arial" w:cs="Arial"/>
          <w:b/>
          <w:bCs/>
          <w:sz w:val="28"/>
          <w:szCs w:val="28"/>
          <w:lang w:eastAsia="en-GB"/>
        </w:rPr>
        <w:t>157</w:t>
      </w:r>
      <w:r w:rsidRPr="005908CE">
        <w:rPr>
          <w:rFonts w:ascii="Arial" w:hAnsi="Arial" w:cs="Arial"/>
          <w:b/>
          <w:bCs/>
          <w:sz w:val="28"/>
          <w:szCs w:val="28"/>
          <w:lang w:eastAsia="en-GB"/>
        </w:rPr>
        <w:t xml:space="preserve">: </w:t>
      </w:r>
      <w:r w:rsidR="005908CE" w:rsidRPr="005908CE">
        <w:rPr>
          <w:rFonts w:ascii="Arial" w:hAnsi="Arial" w:cs="Arial"/>
          <w:b/>
          <w:sz w:val="28"/>
          <w:szCs w:val="28"/>
        </w:rPr>
        <w:t>Pollards</w:t>
      </w:r>
      <w:r w:rsidR="005908CE" w:rsidRPr="005908CE">
        <w:rPr>
          <w:rFonts w:ascii="Arial" w:hAnsi="Arial" w:cs="Arial"/>
          <w:b/>
          <w:spacing w:val="-2"/>
          <w:sz w:val="28"/>
          <w:szCs w:val="28"/>
        </w:rPr>
        <w:t xml:space="preserve"> </w:t>
      </w:r>
      <w:r w:rsidR="005908CE" w:rsidRPr="005908CE">
        <w:rPr>
          <w:rFonts w:ascii="Arial" w:hAnsi="Arial" w:cs="Arial"/>
          <w:b/>
          <w:sz w:val="28"/>
          <w:szCs w:val="28"/>
        </w:rPr>
        <w:t>Hill</w:t>
      </w:r>
      <w:r w:rsidR="005908CE" w:rsidRPr="005908CE">
        <w:rPr>
          <w:rFonts w:ascii="Arial" w:hAnsi="Arial" w:cs="Arial"/>
          <w:b/>
          <w:spacing w:val="-3"/>
          <w:sz w:val="28"/>
          <w:szCs w:val="28"/>
        </w:rPr>
        <w:t xml:space="preserve"> </w:t>
      </w:r>
      <w:r w:rsidR="005908CE" w:rsidRPr="005908CE">
        <w:rPr>
          <w:rFonts w:ascii="Arial" w:hAnsi="Arial" w:cs="Arial"/>
          <w:b/>
          <w:sz w:val="28"/>
          <w:szCs w:val="28"/>
        </w:rPr>
        <w:t>-</w:t>
      </w:r>
      <w:r w:rsidR="005908CE" w:rsidRPr="005908CE">
        <w:rPr>
          <w:rFonts w:ascii="Arial" w:hAnsi="Arial" w:cs="Arial"/>
          <w:b/>
          <w:spacing w:val="-2"/>
          <w:sz w:val="28"/>
          <w:szCs w:val="28"/>
        </w:rPr>
        <w:t xml:space="preserve"> </w:t>
      </w:r>
      <w:r w:rsidR="005908CE" w:rsidRPr="005908CE">
        <w:rPr>
          <w:rFonts w:ascii="Arial" w:hAnsi="Arial" w:cs="Arial"/>
          <w:b/>
          <w:sz w:val="28"/>
          <w:szCs w:val="28"/>
        </w:rPr>
        <w:t>New</w:t>
      </w:r>
      <w:r w:rsidR="005908CE" w:rsidRPr="005908CE">
        <w:rPr>
          <w:rFonts w:ascii="Arial" w:hAnsi="Arial" w:cs="Arial"/>
          <w:b/>
          <w:spacing w:val="-3"/>
          <w:sz w:val="28"/>
          <w:szCs w:val="28"/>
        </w:rPr>
        <w:t xml:space="preserve"> </w:t>
      </w:r>
      <w:r w:rsidR="005908CE" w:rsidRPr="005908CE">
        <w:rPr>
          <w:rFonts w:ascii="Arial" w:hAnsi="Arial" w:cs="Arial"/>
          <w:b/>
          <w:spacing w:val="-2"/>
          <w:sz w:val="28"/>
          <w:szCs w:val="28"/>
        </w:rPr>
        <w:t>Malden</w:t>
      </w:r>
    </w:p>
    <w:p w14:paraId="2D1C4920" w14:textId="77777777" w:rsidR="003D34A1" w:rsidRDefault="003D34A1" w:rsidP="003D34A1">
      <w:pPr>
        <w:autoSpaceDE w:val="0"/>
        <w:autoSpaceDN w:val="0"/>
        <w:adjustRightInd w:val="0"/>
        <w:jc w:val="center"/>
        <w:rPr>
          <w:rFonts w:ascii="Arial-BoldMT" w:hAnsi="Arial-BoldMT" w:cs="Arial-BoldMT"/>
          <w:b/>
          <w:bCs/>
          <w:sz w:val="28"/>
          <w:szCs w:val="28"/>
          <w:lang w:eastAsia="en-GB"/>
        </w:rPr>
      </w:pPr>
    </w:p>
    <w:p w14:paraId="312E1F87" w14:textId="77777777" w:rsidR="003D34A1" w:rsidRDefault="003D34A1" w:rsidP="003D34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Structural Change: </w:t>
      </w:r>
      <w:r w:rsidR="0010425E">
        <w:t>2</w:t>
      </w:r>
      <w:r>
        <w:t xml:space="preserve"> </w:t>
      </w:r>
      <w:r w:rsidR="0010425E">
        <w:t>December</w:t>
      </w:r>
      <w:r>
        <w:t xml:space="preserve"> 2023.</w:t>
      </w:r>
    </w:p>
    <w:p w14:paraId="517C4749" w14:textId="77777777" w:rsidR="003D34A1" w:rsidRDefault="003D34A1" w:rsidP="003D34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27C7976C" w14:textId="77777777" w:rsidR="003D34A1" w:rsidRDefault="003D34A1" w:rsidP="003D34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Date of Service Change: </w:t>
      </w:r>
      <w:r w:rsidR="0010425E">
        <w:t xml:space="preserve">2 December </w:t>
      </w:r>
      <w:r>
        <w:t>2023.</w:t>
      </w:r>
    </w:p>
    <w:p w14:paraId="2F08C893" w14:textId="77777777" w:rsidR="003D34A1" w:rsidRDefault="003D34A1" w:rsidP="003D34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8"/>
          <w:szCs w:val="8"/>
        </w:rPr>
      </w:pPr>
    </w:p>
    <w:p w14:paraId="7F038E09" w14:textId="77777777" w:rsidR="003D34A1" w:rsidRDefault="003D34A1" w:rsidP="003D34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 xml:space="preserve">Reason for Issue: </w:t>
      </w:r>
      <w:r>
        <w:t>New Contract.</w:t>
      </w:r>
    </w:p>
    <w:p w14:paraId="466CD8EB" w14:textId="77777777" w:rsidR="003D34A1" w:rsidRPr="00D7495C" w:rsidRDefault="003D34A1" w:rsidP="00D7495C">
      <w:pPr>
        <w:autoSpaceDE w:val="0"/>
        <w:autoSpaceDN w:val="0"/>
        <w:adjustRightInd w:val="0"/>
        <w:rPr>
          <w:rFonts w:ascii="Arial" w:hAnsi="Arial" w:cs="Arial"/>
          <w:b/>
          <w:bCs/>
          <w:lang w:eastAsia="en-GB"/>
        </w:rPr>
      </w:pPr>
    </w:p>
    <w:p w14:paraId="58CA8DB4" w14:textId="77777777" w:rsidR="00D7495C" w:rsidRPr="00D7495C" w:rsidRDefault="00D7495C" w:rsidP="00D7495C">
      <w:pPr>
        <w:pStyle w:val="Heading1"/>
        <w:spacing w:before="228"/>
        <w:rPr>
          <w:rFonts w:ascii="Arial" w:hAnsi="Arial" w:cs="Arial"/>
        </w:rPr>
      </w:pPr>
      <w:r w:rsidRPr="00D7495C">
        <w:rPr>
          <w:rFonts w:ascii="Arial" w:hAnsi="Arial" w:cs="Arial"/>
          <w:u w:val="thick"/>
        </w:rPr>
        <w:t>STREETS TRAVERSED</w:t>
      </w:r>
    </w:p>
    <w:p w14:paraId="6DAB2687" w14:textId="77777777" w:rsidR="00D7495C" w:rsidRPr="00D7495C" w:rsidRDefault="00D7495C" w:rsidP="00D7495C">
      <w:pPr>
        <w:pStyle w:val="BodyText"/>
        <w:jc w:val="left"/>
        <w:rPr>
          <w:rFonts w:ascii="Arial" w:hAnsi="Arial" w:cs="Arial"/>
          <w:b/>
        </w:rPr>
      </w:pPr>
    </w:p>
    <w:p w14:paraId="59F1F7B6" w14:textId="77777777" w:rsidR="00D7495C" w:rsidRPr="00D7495C" w:rsidRDefault="00D7495C" w:rsidP="00D7495C">
      <w:pPr>
        <w:pStyle w:val="BodyText"/>
        <w:spacing w:before="8"/>
        <w:jc w:val="left"/>
        <w:rPr>
          <w:rFonts w:ascii="Arial" w:hAnsi="Arial" w:cs="Arial"/>
          <w:b/>
        </w:rPr>
      </w:pPr>
    </w:p>
    <w:p w14:paraId="32B8E5E6" w14:textId="77777777" w:rsidR="00D7495C" w:rsidRPr="00D7495C" w:rsidRDefault="00D7495C" w:rsidP="00D7495C">
      <w:pPr>
        <w:pStyle w:val="BodyText"/>
        <w:spacing w:line="230" w:lineRule="auto"/>
        <w:ind w:right="142"/>
        <w:rPr>
          <w:rFonts w:ascii="Arial" w:hAnsi="Arial" w:cs="Arial"/>
        </w:rPr>
      </w:pPr>
      <w:r w:rsidRPr="00D7495C">
        <w:rPr>
          <w:rFonts w:ascii="Arial" w:hAnsi="Arial" w:cs="Arial"/>
          <w:b/>
          <w:u w:val="thick"/>
        </w:rPr>
        <w:t>Towards Morden:</w:t>
      </w:r>
      <w:r w:rsidRPr="00D7495C">
        <w:rPr>
          <w:rFonts w:ascii="Arial" w:hAnsi="Arial" w:cs="Arial"/>
          <w:b/>
        </w:rPr>
        <w:t xml:space="preserve"> </w:t>
      </w:r>
      <w:r w:rsidRPr="00D7495C">
        <w:rPr>
          <w:rFonts w:ascii="Arial" w:hAnsi="Arial" w:cs="Arial"/>
        </w:rPr>
        <w:t>Crystal Palace Parade,</w:t>
      </w:r>
      <w:r w:rsidRPr="00D7495C">
        <w:rPr>
          <w:rFonts w:ascii="Arial" w:hAnsi="Arial" w:cs="Arial"/>
          <w:spacing w:val="-9"/>
        </w:rPr>
        <w:t xml:space="preserve"> </w:t>
      </w:r>
      <w:r w:rsidRPr="00D7495C">
        <w:rPr>
          <w:rFonts w:ascii="Arial" w:hAnsi="Arial" w:cs="Arial"/>
        </w:rPr>
        <w:t>Anerley Hill,</w:t>
      </w:r>
      <w:r w:rsidRPr="00D7495C">
        <w:rPr>
          <w:rFonts w:ascii="Arial" w:hAnsi="Arial" w:cs="Arial"/>
          <w:spacing w:val="-9"/>
        </w:rPr>
        <w:t xml:space="preserve"> </w:t>
      </w:r>
      <w:r w:rsidRPr="00D7495C">
        <w:rPr>
          <w:rFonts w:ascii="Arial" w:hAnsi="Arial" w:cs="Arial"/>
        </w:rPr>
        <w:t>Anerley Road, Croydon Road, Penge</w:t>
      </w:r>
      <w:r w:rsidRPr="00D7495C">
        <w:rPr>
          <w:rFonts w:ascii="Arial" w:hAnsi="Arial" w:cs="Arial"/>
          <w:spacing w:val="-3"/>
        </w:rPr>
        <w:t xml:space="preserve"> </w:t>
      </w:r>
      <w:r w:rsidRPr="00D7495C">
        <w:rPr>
          <w:rFonts w:ascii="Arial" w:hAnsi="Arial" w:cs="Arial"/>
        </w:rPr>
        <w:t>Road,</w:t>
      </w:r>
      <w:r w:rsidRPr="00D7495C">
        <w:rPr>
          <w:rFonts w:ascii="Arial" w:hAnsi="Arial" w:cs="Arial"/>
          <w:spacing w:val="-4"/>
        </w:rPr>
        <w:t xml:space="preserve"> </w:t>
      </w:r>
      <w:r w:rsidRPr="00D7495C">
        <w:rPr>
          <w:rFonts w:ascii="Arial" w:hAnsi="Arial" w:cs="Arial"/>
        </w:rPr>
        <w:t>South</w:t>
      </w:r>
      <w:r w:rsidRPr="00D7495C">
        <w:rPr>
          <w:rFonts w:ascii="Arial" w:hAnsi="Arial" w:cs="Arial"/>
          <w:spacing w:val="-3"/>
        </w:rPr>
        <w:t xml:space="preserve"> </w:t>
      </w:r>
      <w:r w:rsidRPr="00D7495C">
        <w:rPr>
          <w:rFonts w:ascii="Arial" w:hAnsi="Arial" w:cs="Arial"/>
        </w:rPr>
        <w:t>Norwood</w:t>
      </w:r>
      <w:r w:rsidRPr="00D7495C">
        <w:rPr>
          <w:rFonts w:ascii="Arial" w:hAnsi="Arial" w:cs="Arial"/>
          <w:spacing w:val="-4"/>
        </w:rPr>
        <w:t xml:space="preserve"> </w:t>
      </w:r>
      <w:r w:rsidRPr="00D7495C">
        <w:rPr>
          <w:rFonts w:ascii="Arial" w:hAnsi="Arial" w:cs="Arial"/>
        </w:rPr>
        <w:t>High</w:t>
      </w:r>
      <w:r w:rsidRPr="00D7495C">
        <w:rPr>
          <w:rFonts w:ascii="Arial" w:hAnsi="Arial" w:cs="Arial"/>
          <w:spacing w:val="-4"/>
        </w:rPr>
        <w:t xml:space="preserve"> </w:t>
      </w:r>
      <w:r w:rsidRPr="00D7495C">
        <w:rPr>
          <w:rFonts w:ascii="Arial" w:hAnsi="Arial" w:cs="Arial"/>
        </w:rPr>
        <w:t>Street,</w:t>
      </w:r>
      <w:r w:rsidRPr="00D7495C">
        <w:rPr>
          <w:rFonts w:ascii="Arial" w:hAnsi="Arial" w:cs="Arial"/>
          <w:spacing w:val="-3"/>
        </w:rPr>
        <w:t xml:space="preserve"> </w:t>
      </w:r>
      <w:r w:rsidRPr="00D7495C">
        <w:rPr>
          <w:rFonts w:ascii="Arial" w:hAnsi="Arial" w:cs="Arial"/>
        </w:rPr>
        <w:t>Selhurst</w:t>
      </w:r>
      <w:r w:rsidRPr="00D7495C">
        <w:rPr>
          <w:rFonts w:ascii="Arial" w:hAnsi="Arial" w:cs="Arial"/>
          <w:spacing w:val="-3"/>
        </w:rPr>
        <w:t xml:space="preserve"> </w:t>
      </w:r>
      <w:r w:rsidRPr="00D7495C">
        <w:rPr>
          <w:rFonts w:ascii="Arial" w:hAnsi="Arial" w:cs="Arial"/>
        </w:rPr>
        <w:t>Road,</w:t>
      </w:r>
      <w:r w:rsidRPr="00D7495C">
        <w:rPr>
          <w:rFonts w:ascii="Arial" w:hAnsi="Arial" w:cs="Arial"/>
          <w:spacing w:val="-4"/>
        </w:rPr>
        <w:t xml:space="preserve"> </w:t>
      </w:r>
      <w:r w:rsidRPr="00D7495C">
        <w:rPr>
          <w:rFonts w:ascii="Arial" w:hAnsi="Arial" w:cs="Arial"/>
        </w:rPr>
        <w:t>Northcote</w:t>
      </w:r>
      <w:r w:rsidRPr="00D7495C">
        <w:rPr>
          <w:rFonts w:ascii="Arial" w:hAnsi="Arial" w:cs="Arial"/>
          <w:spacing w:val="-4"/>
        </w:rPr>
        <w:t xml:space="preserve"> </w:t>
      </w:r>
      <w:r w:rsidRPr="00D7495C">
        <w:rPr>
          <w:rFonts w:ascii="Arial" w:hAnsi="Arial" w:cs="Arial"/>
        </w:rPr>
        <w:t>Road,</w:t>
      </w:r>
      <w:r w:rsidRPr="00D7495C">
        <w:rPr>
          <w:rFonts w:ascii="Arial" w:hAnsi="Arial" w:cs="Arial"/>
          <w:spacing w:val="-4"/>
        </w:rPr>
        <w:t xml:space="preserve"> </w:t>
      </w:r>
      <w:r w:rsidRPr="00D7495C">
        <w:rPr>
          <w:rFonts w:ascii="Arial" w:hAnsi="Arial" w:cs="Arial"/>
        </w:rPr>
        <w:t>Whitehorse Road, St James's Road, Newgate, Wellesley Road, Station Road, Tamworth Road, Road Under Car Park, Drummond Road, Church Street, Reeves Corner, Cairo New Road, Waddon New Road, Epsom Road, Stafford Road, Woodcote Road, Manor Road, Railway</w:t>
      </w:r>
      <w:r w:rsidRPr="00D7495C">
        <w:rPr>
          <w:rFonts w:ascii="Arial" w:hAnsi="Arial" w:cs="Arial"/>
          <w:spacing w:val="-5"/>
        </w:rPr>
        <w:t xml:space="preserve"> </w:t>
      </w:r>
      <w:r w:rsidRPr="00D7495C">
        <w:rPr>
          <w:rFonts w:ascii="Arial" w:hAnsi="Arial" w:cs="Arial"/>
        </w:rPr>
        <w:t>Approach Turning Circle, Manor Road, Parkgate Road, Park Lane, Carshalton High Street, North Street, Wrythe Green Road, West Street, Wrythe Lane, Rose Hill Roundabout, St Helier</w:t>
      </w:r>
      <w:r w:rsidRPr="00D7495C">
        <w:rPr>
          <w:rFonts w:ascii="Arial" w:hAnsi="Arial" w:cs="Arial"/>
          <w:spacing w:val="-4"/>
        </w:rPr>
        <w:t xml:space="preserve"> </w:t>
      </w:r>
      <w:r w:rsidRPr="00D7495C">
        <w:rPr>
          <w:rFonts w:ascii="Arial" w:hAnsi="Arial" w:cs="Arial"/>
        </w:rPr>
        <w:t>Avenue, Morden Hall Road,</w:t>
      </w:r>
      <w:r w:rsidRPr="00D7495C">
        <w:rPr>
          <w:rFonts w:ascii="Arial" w:hAnsi="Arial" w:cs="Arial"/>
          <w:spacing w:val="-4"/>
        </w:rPr>
        <w:t xml:space="preserve"> </w:t>
      </w:r>
      <w:r w:rsidRPr="00D7495C">
        <w:rPr>
          <w:rFonts w:ascii="Arial" w:hAnsi="Arial" w:cs="Arial"/>
        </w:rPr>
        <w:t>Aberconway Road, Morden Station Forecourt</w:t>
      </w:r>
    </w:p>
    <w:p w14:paraId="7A5867CA" w14:textId="77777777" w:rsidR="00D7495C" w:rsidRPr="00D7495C" w:rsidRDefault="00D7495C" w:rsidP="00D7495C">
      <w:pPr>
        <w:pStyle w:val="BodyText"/>
        <w:spacing w:before="183" w:line="230" w:lineRule="auto"/>
        <w:ind w:right="142"/>
        <w:rPr>
          <w:rFonts w:ascii="Arial" w:hAnsi="Arial" w:cs="Arial"/>
        </w:rPr>
      </w:pPr>
      <w:r w:rsidRPr="00D7495C">
        <w:rPr>
          <w:rFonts w:ascii="Arial" w:hAnsi="Arial" w:cs="Arial"/>
          <w:b/>
          <w:u w:val="thick"/>
        </w:rPr>
        <w:t>Towards</w:t>
      </w:r>
      <w:r w:rsidRPr="00D7495C">
        <w:rPr>
          <w:rFonts w:ascii="Arial" w:hAnsi="Arial" w:cs="Arial"/>
          <w:b/>
          <w:spacing w:val="-6"/>
          <w:u w:val="thick"/>
        </w:rPr>
        <w:t xml:space="preserve"> </w:t>
      </w:r>
      <w:r w:rsidRPr="00D7495C">
        <w:rPr>
          <w:rFonts w:ascii="Arial" w:hAnsi="Arial" w:cs="Arial"/>
          <w:b/>
          <w:u w:val="thick"/>
        </w:rPr>
        <w:t>Crystal</w:t>
      </w:r>
      <w:r w:rsidRPr="00D7495C">
        <w:rPr>
          <w:rFonts w:ascii="Arial" w:hAnsi="Arial" w:cs="Arial"/>
          <w:b/>
          <w:spacing w:val="-6"/>
          <w:u w:val="thick"/>
        </w:rPr>
        <w:t xml:space="preserve"> </w:t>
      </w:r>
      <w:r w:rsidRPr="00D7495C">
        <w:rPr>
          <w:rFonts w:ascii="Arial" w:hAnsi="Arial" w:cs="Arial"/>
          <w:b/>
          <w:u w:val="thick"/>
        </w:rPr>
        <w:t>Palace:</w:t>
      </w:r>
      <w:r w:rsidRPr="00D7495C">
        <w:rPr>
          <w:rFonts w:ascii="Arial" w:hAnsi="Arial" w:cs="Arial"/>
          <w:b/>
          <w:spacing w:val="-6"/>
        </w:rPr>
        <w:t xml:space="preserve"> </w:t>
      </w:r>
      <w:r w:rsidRPr="00D7495C">
        <w:rPr>
          <w:rFonts w:ascii="Arial" w:hAnsi="Arial" w:cs="Arial"/>
        </w:rPr>
        <w:t>London</w:t>
      </w:r>
      <w:r w:rsidRPr="00D7495C">
        <w:rPr>
          <w:rFonts w:ascii="Arial" w:hAnsi="Arial" w:cs="Arial"/>
          <w:spacing w:val="-6"/>
        </w:rPr>
        <w:t xml:space="preserve"> </w:t>
      </w:r>
      <w:r w:rsidRPr="00D7495C">
        <w:rPr>
          <w:rFonts w:ascii="Arial" w:hAnsi="Arial" w:cs="Arial"/>
        </w:rPr>
        <w:t>Road,</w:t>
      </w:r>
      <w:r w:rsidRPr="00D7495C">
        <w:rPr>
          <w:rFonts w:ascii="Arial" w:hAnsi="Arial" w:cs="Arial"/>
          <w:spacing w:val="-6"/>
        </w:rPr>
        <w:t xml:space="preserve"> </w:t>
      </w:r>
      <w:r w:rsidRPr="00D7495C">
        <w:rPr>
          <w:rFonts w:ascii="Arial" w:hAnsi="Arial" w:cs="Arial"/>
        </w:rPr>
        <w:t>Morden</w:t>
      </w:r>
      <w:r w:rsidRPr="00D7495C">
        <w:rPr>
          <w:rFonts w:ascii="Arial" w:hAnsi="Arial" w:cs="Arial"/>
          <w:spacing w:val="-5"/>
        </w:rPr>
        <w:t xml:space="preserve"> </w:t>
      </w:r>
      <w:r w:rsidRPr="00D7495C">
        <w:rPr>
          <w:rFonts w:ascii="Arial" w:hAnsi="Arial" w:cs="Arial"/>
        </w:rPr>
        <w:t>Hall</w:t>
      </w:r>
      <w:r w:rsidRPr="00D7495C">
        <w:rPr>
          <w:rFonts w:ascii="Arial" w:hAnsi="Arial" w:cs="Arial"/>
          <w:spacing w:val="-6"/>
        </w:rPr>
        <w:t xml:space="preserve"> </w:t>
      </w:r>
      <w:r w:rsidRPr="00D7495C">
        <w:rPr>
          <w:rFonts w:ascii="Arial" w:hAnsi="Arial" w:cs="Arial"/>
        </w:rPr>
        <w:t>Road,</w:t>
      </w:r>
      <w:r w:rsidRPr="00D7495C">
        <w:rPr>
          <w:rFonts w:ascii="Arial" w:hAnsi="Arial" w:cs="Arial"/>
          <w:spacing w:val="-6"/>
        </w:rPr>
        <w:t xml:space="preserve"> </w:t>
      </w:r>
      <w:r w:rsidRPr="00D7495C">
        <w:rPr>
          <w:rFonts w:ascii="Arial" w:hAnsi="Arial" w:cs="Arial"/>
        </w:rPr>
        <w:t>St</w:t>
      </w:r>
      <w:r w:rsidRPr="00D7495C">
        <w:rPr>
          <w:rFonts w:ascii="Arial" w:hAnsi="Arial" w:cs="Arial"/>
          <w:spacing w:val="-5"/>
        </w:rPr>
        <w:t xml:space="preserve"> </w:t>
      </w:r>
      <w:r w:rsidRPr="00D7495C">
        <w:rPr>
          <w:rFonts w:ascii="Arial" w:hAnsi="Arial" w:cs="Arial"/>
        </w:rPr>
        <w:t>Helier</w:t>
      </w:r>
      <w:r w:rsidRPr="00D7495C">
        <w:rPr>
          <w:rFonts w:ascii="Arial" w:hAnsi="Arial" w:cs="Arial"/>
          <w:spacing w:val="-17"/>
        </w:rPr>
        <w:t xml:space="preserve"> </w:t>
      </w:r>
      <w:r w:rsidRPr="00D7495C">
        <w:rPr>
          <w:rFonts w:ascii="Arial" w:hAnsi="Arial" w:cs="Arial"/>
        </w:rPr>
        <w:t>Avenue,</w:t>
      </w:r>
      <w:r w:rsidRPr="00D7495C">
        <w:rPr>
          <w:rFonts w:ascii="Arial" w:hAnsi="Arial" w:cs="Arial"/>
          <w:spacing w:val="-5"/>
        </w:rPr>
        <w:t xml:space="preserve"> </w:t>
      </w:r>
      <w:r w:rsidRPr="00D7495C">
        <w:rPr>
          <w:rFonts w:ascii="Arial" w:hAnsi="Arial" w:cs="Arial"/>
        </w:rPr>
        <w:t>Rose Hill Roundabout, Wrythe Lane, Wrythe Green Road, North Street, Carshalton High Street, Park Lane, Parkgate Road, Manor Road, Woodcote Road, Stafford Road, Epsom Road, Waddon New Road, Rectory Grove, Roman Way, Reeves Corner, Tamworth Road, Station Road, West Croydon Bus Station, Station Road, Wellesley Road, St James's Road, Hogarth Crescent, Whitehorse Road, Northcote Road, Selhurst Road, South Norwood High Street, Penge Road, Croydon Road,</w:t>
      </w:r>
      <w:r w:rsidRPr="00D7495C">
        <w:rPr>
          <w:rFonts w:ascii="Arial" w:hAnsi="Arial" w:cs="Arial"/>
          <w:spacing w:val="-4"/>
        </w:rPr>
        <w:t xml:space="preserve"> </w:t>
      </w:r>
      <w:r w:rsidRPr="00D7495C">
        <w:rPr>
          <w:rFonts w:ascii="Arial" w:hAnsi="Arial" w:cs="Arial"/>
        </w:rPr>
        <w:t>Anerley Road, Anerley Hill, Crystal Palace Parade</w:t>
      </w:r>
    </w:p>
    <w:p w14:paraId="2C92BC47" w14:textId="77777777" w:rsidR="00D7495C" w:rsidRPr="00D7495C" w:rsidRDefault="00D7495C" w:rsidP="00D7495C">
      <w:pPr>
        <w:spacing w:line="230" w:lineRule="auto"/>
        <w:rPr>
          <w:rFonts w:ascii="Arial" w:hAnsi="Arial" w:cs="Arial"/>
        </w:rPr>
        <w:sectPr w:rsidR="00D7495C" w:rsidRPr="00D7495C" w:rsidSect="00D7495C">
          <w:pgSz w:w="11910" w:h="16840"/>
          <w:pgMar w:top="1260" w:right="1140" w:bottom="280" w:left="1300" w:header="720" w:footer="720" w:gutter="0"/>
          <w:cols w:space="720"/>
        </w:sectPr>
      </w:pPr>
    </w:p>
    <w:p w14:paraId="144DA811" w14:textId="77777777" w:rsidR="00D7495C" w:rsidRPr="00D7495C" w:rsidRDefault="00D7495C" w:rsidP="00D7495C">
      <w:pPr>
        <w:pStyle w:val="Heading1"/>
        <w:rPr>
          <w:rFonts w:ascii="Arial" w:hAnsi="Arial" w:cs="Arial"/>
        </w:rPr>
      </w:pPr>
      <w:r w:rsidRPr="00D7495C">
        <w:rPr>
          <w:rFonts w:ascii="Arial" w:hAnsi="Arial" w:cs="Arial"/>
          <w:u w:val="thick"/>
        </w:rPr>
        <w:lastRenderedPageBreak/>
        <w:t>AUTHORISED</w:t>
      </w:r>
      <w:r w:rsidRPr="00D7495C">
        <w:rPr>
          <w:rFonts w:ascii="Arial" w:hAnsi="Arial" w:cs="Arial"/>
          <w:spacing w:val="-12"/>
          <w:u w:val="thick"/>
        </w:rPr>
        <w:t xml:space="preserve"> </w:t>
      </w:r>
      <w:r w:rsidRPr="00D7495C">
        <w:rPr>
          <w:rFonts w:ascii="Arial" w:hAnsi="Arial" w:cs="Arial"/>
          <w:u w:val="thick"/>
        </w:rPr>
        <w:t>STANDS,</w:t>
      </w:r>
      <w:r w:rsidRPr="00D7495C">
        <w:rPr>
          <w:rFonts w:ascii="Arial" w:hAnsi="Arial" w:cs="Arial"/>
          <w:spacing w:val="-12"/>
          <w:u w:val="thick"/>
        </w:rPr>
        <w:t xml:space="preserve"> </w:t>
      </w:r>
      <w:r w:rsidRPr="00D7495C">
        <w:rPr>
          <w:rFonts w:ascii="Arial" w:hAnsi="Arial" w:cs="Arial"/>
          <w:u w:val="thick"/>
        </w:rPr>
        <w:t>CURTAILMENT</w:t>
      </w:r>
      <w:r w:rsidRPr="00D7495C">
        <w:rPr>
          <w:rFonts w:ascii="Arial" w:hAnsi="Arial" w:cs="Arial"/>
          <w:spacing w:val="-12"/>
          <w:u w:val="thick"/>
        </w:rPr>
        <w:t xml:space="preserve"> </w:t>
      </w:r>
      <w:r w:rsidRPr="00D7495C">
        <w:rPr>
          <w:rFonts w:ascii="Arial" w:hAnsi="Arial" w:cs="Arial"/>
          <w:u w:val="thick"/>
        </w:rPr>
        <w:t>POINTS,</w:t>
      </w:r>
      <w:r w:rsidRPr="00D7495C">
        <w:rPr>
          <w:rFonts w:ascii="Arial" w:hAnsi="Arial" w:cs="Arial"/>
          <w:spacing w:val="-12"/>
          <w:u w:val="thick"/>
        </w:rPr>
        <w:t xml:space="preserve"> </w:t>
      </w:r>
      <w:r w:rsidRPr="00D7495C">
        <w:rPr>
          <w:rFonts w:ascii="Arial" w:hAnsi="Arial" w:cs="Arial"/>
          <w:u w:val="thick"/>
        </w:rPr>
        <w:t>&amp;</w:t>
      </w:r>
      <w:r w:rsidRPr="00D7495C">
        <w:rPr>
          <w:rFonts w:ascii="Arial" w:hAnsi="Arial" w:cs="Arial"/>
          <w:spacing w:val="-12"/>
          <w:u w:val="thick"/>
        </w:rPr>
        <w:t xml:space="preserve"> </w:t>
      </w:r>
      <w:r w:rsidRPr="00D7495C">
        <w:rPr>
          <w:rFonts w:ascii="Arial" w:hAnsi="Arial" w:cs="Arial"/>
          <w:u w:val="thick"/>
        </w:rPr>
        <w:t>BLIND</w:t>
      </w:r>
      <w:r w:rsidRPr="00D7495C">
        <w:rPr>
          <w:rFonts w:ascii="Arial" w:hAnsi="Arial" w:cs="Arial"/>
          <w:spacing w:val="-11"/>
          <w:u w:val="thick"/>
        </w:rPr>
        <w:t xml:space="preserve"> </w:t>
      </w:r>
      <w:r w:rsidRPr="00D7495C">
        <w:rPr>
          <w:rFonts w:ascii="Arial" w:hAnsi="Arial" w:cs="Arial"/>
          <w:u w:val="thick"/>
        </w:rPr>
        <w:t>DESCRIPTIONS</w:t>
      </w:r>
    </w:p>
    <w:p w14:paraId="02355777" w14:textId="77777777" w:rsidR="00D7495C" w:rsidRPr="00D7495C" w:rsidRDefault="00D7495C" w:rsidP="00D7495C">
      <w:pPr>
        <w:pStyle w:val="BodyText"/>
        <w:spacing w:before="185" w:line="230" w:lineRule="auto"/>
        <w:jc w:val="left"/>
        <w:rPr>
          <w:rFonts w:ascii="Arial" w:hAnsi="Arial" w:cs="Arial"/>
        </w:rPr>
      </w:pPr>
      <w:r w:rsidRPr="00D7495C">
        <w:rPr>
          <w:rFonts w:ascii="Arial" w:hAnsi="Arial" w:cs="Arial"/>
        </w:rPr>
        <w:t>Please</w:t>
      </w:r>
      <w:r w:rsidRPr="00D7495C">
        <w:rPr>
          <w:rFonts w:ascii="Arial" w:hAnsi="Arial" w:cs="Arial"/>
          <w:spacing w:val="-3"/>
        </w:rPr>
        <w:t xml:space="preserve"> </w:t>
      </w:r>
      <w:r w:rsidRPr="00D7495C">
        <w:rPr>
          <w:rFonts w:ascii="Arial" w:hAnsi="Arial" w:cs="Arial"/>
        </w:rPr>
        <w:t>note</w:t>
      </w:r>
      <w:r w:rsidRPr="00D7495C">
        <w:rPr>
          <w:rFonts w:ascii="Arial" w:hAnsi="Arial" w:cs="Arial"/>
          <w:spacing w:val="-4"/>
        </w:rPr>
        <w:t xml:space="preserve"> </w:t>
      </w:r>
      <w:r w:rsidRPr="00D7495C">
        <w:rPr>
          <w:rFonts w:ascii="Arial" w:hAnsi="Arial" w:cs="Arial"/>
        </w:rPr>
        <w:t>that</w:t>
      </w:r>
      <w:r w:rsidRPr="00D7495C">
        <w:rPr>
          <w:rFonts w:ascii="Arial" w:hAnsi="Arial" w:cs="Arial"/>
          <w:spacing w:val="-3"/>
        </w:rPr>
        <w:t xml:space="preserve"> </w:t>
      </w:r>
      <w:r w:rsidRPr="00D7495C">
        <w:rPr>
          <w:rFonts w:ascii="Arial" w:hAnsi="Arial" w:cs="Arial"/>
        </w:rPr>
        <w:t>only</w:t>
      </w:r>
      <w:r w:rsidRPr="00D7495C">
        <w:rPr>
          <w:rFonts w:ascii="Arial" w:hAnsi="Arial" w:cs="Arial"/>
          <w:spacing w:val="-4"/>
        </w:rPr>
        <w:t xml:space="preserve"> </w:t>
      </w:r>
      <w:r w:rsidRPr="00D7495C">
        <w:rPr>
          <w:rFonts w:ascii="Arial" w:hAnsi="Arial" w:cs="Arial"/>
        </w:rPr>
        <w:t>stands,</w:t>
      </w:r>
      <w:r w:rsidRPr="00D7495C">
        <w:rPr>
          <w:rFonts w:ascii="Arial" w:hAnsi="Arial" w:cs="Arial"/>
          <w:spacing w:val="-3"/>
        </w:rPr>
        <w:t xml:space="preserve"> </w:t>
      </w:r>
      <w:r w:rsidRPr="00D7495C">
        <w:rPr>
          <w:rFonts w:ascii="Arial" w:hAnsi="Arial" w:cs="Arial"/>
        </w:rPr>
        <w:t>curtailment</w:t>
      </w:r>
      <w:r w:rsidRPr="00D7495C">
        <w:rPr>
          <w:rFonts w:ascii="Arial" w:hAnsi="Arial" w:cs="Arial"/>
          <w:spacing w:val="-3"/>
        </w:rPr>
        <w:t xml:space="preserve"> </w:t>
      </w:r>
      <w:r w:rsidRPr="00D7495C">
        <w:rPr>
          <w:rFonts w:ascii="Arial" w:hAnsi="Arial" w:cs="Arial"/>
        </w:rPr>
        <w:t>points,</w:t>
      </w:r>
      <w:r w:rsidRPr="00D7495C">
        <w:rPr>
          <w:rFonts w:ascii="Arial" w:hAnsi="Arial" w:cs="Arial"/>
          <w:spacing w:val="-4"/>
        </w:rPr>
        <w:t xml:space="preserve"> </w:t>
      </w:r>
      <w:r w:rsidRPr="00D7495C">
        <w:rPr>
          <w:rFonts w:ascii="Arial" w:hAnsi="Arial" w:cs="Arial"/>
        </w:rPr>
        <w:t>&amp;</w:t>
      </w:r>
      <w:r w:rsidRPr="00D7495C">
        <w:rPr>
          <w:rFonts w:ascii="Arial" w:hAnsi="Arial" w:cs="Arial"/>
          <w:spacing w:val="-3"/>
        </w:rPr>
        <w:t xml:space="preserve"> </w:t>
      </w:r>
      <w:r w:rsidRPr="00D7495C">
        <w:rPr>
          <w:rFonts w:ascii="Arial" w:hAnsi="Arial" w:cs="Arial"/>
        </w:rPr>
        <w:t>blind</w:t>
      </w:r>
      <w:r w:rsidRPr="00D7495C">
        <w:rPr>
          <w:rFonts w:ascii="Arial" w:hAnsi="Arial" w:cs="Arial"/>
          <w:spacing w:val="-4"/>
        </w:rPr>
        <w:t xml:space="preserve"> </w:t>
      </w:r>
      <w:r w:rsidRPr="00D7495C">
        <w:rPr>
          <w:rFonts w:ascii="Arial" w:hAnsi="Arial" w:cs="Arial"/>
        </w:rPr>
        <w:t>descriptions</w:t>
      </w:r>
      <w:r w:rsidRPr="00D7495C">
        <w:rPr>
          <w:rFonts w:ascii="Arial" w:hAnsi="Arial" w:cs="Arial"/>
          <w:spacing w:val="-4"/>
        </w:rPr>
        <w:t xml:space="preserve"> </w:t>
      </w:r>
      <w:r w:rsidRPr="00D7495C">
        <w:rPr>
          <w:rFonts w:ascii="Arial" w:hAnsi="Arial" w:cs="Arial"/>
        </w:rPr>
        <w:t>as</w:t>
      </w:r>
      <w:r w:rsidRPr="00D7495C">
        <w:rPr>
          <w:rFonts w:ascii="Arial" w:hAnsi="Arial" w:cs="Arial"/>
          <w:spacing w:val="-4"/>
        </w:rPr>
        <w:t xml:space="preserve"> </w:t>
      </w:r>
      <w:r w:rsidRPr="00D7495C">
        <w:rPr>
          <w:rFonts w:ascii="Arial" w:hAnsi="Arial" w:cs="Arial"/>
        </w:rPr>
        <w:t>detailed</w:t>
      </w:r>
      <w:r w:rsidRPr="00D7495C">
        <w:rPr>
          <w:rFonts w:ascii="Arial" w:hAnsi="Arial" w:cs="Arial"/>
          <w:spacing w:val="-4"/>
        </w:rPr>
        <w:t xml:space="preserve"> </w:t>
      </w:r>
      <w:r w:rsidRPr="00D7495C">
        <w:rPr>
          <w:rFonts w:ascii="Arial" w:hAnsi="Arial" w:cs="Arial"/>
        </w:rPr>
        <w:t>in</w:t>
      </w:r>
      <w:r w:rsidRPr="00D7495C">
        <w:rPr>
          <w:rFonts w:ascii="Arial" w:hAnsi="Arial" w:cs="Arial"/>
          <w:spacing w:val="-4"/>
        </w:rPr>
        <w:t xml:space="preserve"> </w:t>
      </w:r>
      <w:r w:rsidRPr="00D7495C">
        <w:rPr>
          <w:rFonts w:ascii="Arial" w:hAnsi="Arial" w:cs="Arial"/>
        </w:rPr>
        <w:t>this contractual document may be used.</w:t>
      </w:r>
    </w:p>
    <w:p w14:paraId="5369280D" w14:textId="77777777" w:rsidR="00D7495C" w:rsidRPr="00D7495C" w:rsidRDefault="00D7495C" w:rsidP="00D7495C">
      <w:pPr>
        <w:pStyle w:val="Heading2"/>
        <w:spacing w:before="180"/>
        <w:jc w:val="left"/>
        <w:rPr>
          <w:rFonts w:ascii="Arial" w:hAnsi="Arial" w:cs="Arial"/>
        </w:rPr>
      </w:pPr>
      <w:r w:rsidRPr="00D7495C">
        <w:rPr>
          <w:rFonts w:ascii="Arial" w:hAnsi="Arial" w:cs="Arial"/>
          <w:u w:val="thick"/>
        </w:rPr>
        <w:t>Crystal</w:t>
      </w:r>
      <w:r w:rsidRPr="00D7495C">
        <w:rPr>
          <w:rFonts w:ascii="Arial" w:hAnsi="Arial" w:cs="Arial"/>
          <w:spacing w:val="-4"/>
          <w:u w:val="thick"/>
        </w:rPr>
        <w:t xml:space="preserve"> </w:t>
      </w:r>
      <w:r w:rsidRPr="00D7495C">
        <w:rPr>
          <w:rFonts w:ascii="Arial" w:hAnsi="Arial" w:cs="Arial"/>
          <w:u w:val="thick"/>
        </w:rPr>
        <w:t>Palace</w:t>
      </w:r>
      <w:r w:rsidRPr="00D7495C">
        <w:rPr>
          <w:rFonts w:ascii="Arial" w:hAnsi="Arial" w:cs="Arial"/>
          <w:spacing w:val="-3"/>
          <w:u w:val="thick"/>
        </w:rPr>
        <w:t xml:space="preserve"> </w:t>
      </w:r>
      <w:r w:rsidRPr="00D7495C">
        <w:rPr>
          <w:rFonts w:ascii="Arial" w:hAnsi="Arial" w:cs="Arial"/>
          <w:u w:val="thick"/>
        </w:rPr>
        <w:t>Bus</w:t>
      </w:r>
      <w:r w:rsidRPr="00D7495C">
        <w:rPr>
          <w:rFonts w:ascii="Arial" w:hAnsi="Arial" w:cs="Arial"/>
          <w:spacing w:val="-3"/>
          <w:u w:val="thick"/>
        </w:rPr>
        <w:t xml:space="preserve"> </w:t>
      </w:r>
      <w:r w:rsidRPr="00D7495C">
        <w:rPr>
          <w:rFonts w:ascii="Arial" w:hAnsi="Arial" w:cs="Arial"/>
          <w:u w:val="thick"/>
        </w:rPr>
        <w:t>Station</w:t>
      </w:r>
    </w:p>
    <w:p w14:paraId="043260EE" w14:textId="77777777" w:rsidR="00D7495C" w:rsidRPr="00D7495C" w:rsidRDefault="00D7495C" w:rsidP="00D7495C">
      <w:pPr>
        <w:pStyle w:val="BodyText"/>
        <w:spacing w:before="132" w:line="230" w:lineRule="auto"/>
        <w:ind w:right="142"/>
        <w:jc w:val="left"/>
        <w:rPr>
          <w:rFonts w:ascii="Arial" w:hAnsi="Arial" w:cs="Arial"/>
        </w:rPr>
      </w:pPr>
      <w:r w:rsidRPr="00D7495C">
        <w:rPr>
          <w:rFonts w:ascii="Arial" w:hAnsi="Arial" w:cs="Arial"/>
        </w:rPr>
        <w:t>Private stand for 9</w:t>
      </w:r>
      <w:r w:rsidRPr="00D7495C">
        <w:rPr>
          <w:rFonts w:ascii="Arial" w:hAnsi="Arial" w:cs="Arial"/>
          <w:spacing w:val="-3"/>
        </w:rPr>
        <w:t xml:space="preserve"> </w:t>
      </w:r>
      <w:r w:rsidRPr="00D7495C">
        <w:rPr>
          <w:rFonts w:ascii="Arial" w:hAnsi="Arial" w:cs="Arial"/>
        </w:rPr>
        <w:t>buses</w:t>
      </w:r>
      <w:r w:rsidRPr="00D7495C">
        <w:rPr>
          <w:rFonts w:ascii="Arial" w:hAnsi="Arial" w:cs="Arial"/>
          <w:spacing w:val="-3"/>
        </w:rPr>
        <w:t xml:space="preserve"> </w:t>
      </w:r>
      <w:r w:rsidRPr="00D7495C">
        <w:rPr>
          <w:rFonts w:ascii="Arial" w:hAnsi="Arial" w:cs="Arial"/>
        </w:rPr>
        <w:t>facing south in</w:t>
      </w:r>
      <w:r w:rsidRPr="00D7495C">
        <w:rPr>
          <w:rFonts w:ascii="Arial" w:hAnsi="Arial" w:cs="Arial"/>
          <w:spacing w:val="-3"/>
        </w:rPr>
        <w:t xml:space="preserve"> </w:t>
      </w:r>
      <w:r w:rsidRPr="00D7495C">
        <w:rPr>
          <w:rFonts w:ascii="Arial" w:hAnsi="Arial" w:cs="Arial"/>
        </w:rPr>
        <w:t>marked bays</w:t>
      </w:r>
      <w:r w:rsidRPr="00D7495C">
        <w:rPr>
          <w:rFonts w:ascii="Arial" w:hAnsi="Arial" w:cs="Arial"/>
          <w:spacing w:val="-3"/>
        </w:rPr>
        <w:t xml:space="preserve"> </w:t>
      </w:r>
      <w:r w:rsidRPr="00D7495C">
        <w:rPr>
          <w:rFonts w:ascii="Arial" w:hAnsi="Arial" w:cs="Arial"/>
        </w:rPr>
        <w:t>on</w:t>
      </w:r>
      <w:r w:rsidRPr="00D7495C">
        <w:rPr>
          <w:rFonts w:ascii="Arial" w:hAnsi="Arial" w:cs="Arial"/>
          <w:spacing w:val="-3"/>
        </w:rPr>
        <w:t xml:space="preserve"> </w:t>
      </w:r>
      <w:r w:rsidRPr="00D7495C">
        <w:rPr>
          <w:rFonts w:ascii="Arial" w:hAnsi="Arial" w:cs="Arial"/>
        </w:rPr>
        <w:t>east</w:t>
      </w:r>
      <w:r w:rsidRPr="00D7495C">
        <w:rPr>
          <w:rFonts w:ascii="Arial" w:hAnsi="Arial" w:cs="Arial"/>
          <w:spacing w:val="-3"/>
        </w:rPr>
        <w:t xml:space="preserve"> </w:t>
      </w:r>
      <w:r w:rsidRPr="00D7495C">
        <w:rPr>
          <w:rFonts w:ascii="Arial" w:hAnsi="Arial" w:cs="Arial"/>
        </w:rPr>
        <w:t>side of</w:t>
      </w:r>
      <w:r w:rsidRPr="00D7495C">
        <w:rPr>
          <w:rFonts w:ascii="Arial" w:hAnsi="Arial" w:cs="Arial"/>
          <w:spacing w:val="-3"/>
        </w:rPr>
        <w:t xml:space="preserve"> </w:t>
      </w:r>
      <w:r w:rsidRPr="00D7495C">
        <w:rPr>
          <w:rFonts w:ascii="Arial" w:hAnsi="Arial" w:cs="Arial"/>
        </w:rPr>
        <w:t>bus</w:t>
      </w:r>
      <w:r w:rsidRPr="00D7495C">
        <w:rPr>
          <w:rFonts w:ascii="Arial" w:hAnsi="Arial" w:cs="Arial"/>
          <w:spacing w:val="-3"/>
        </w:rPr>
        <w:t xml:space="preserve"> </w:t>
      </w:r>
      <w:r w:rsidRPr="00D7495C">
        <w:rPr>
          <w:rFonts w:ascii="Arial" w:hAnsi="Arial" w:cs="Arial"/>
        </w:rPr>
        <w:t>station on east side of Crystal Palace Parade opposite Farquhar Road.</w:t>
      </w:r>
    </w:p>
    <w:p w14:paraId="1BBD4BA7" w14:textId="77777777" w:rsidR="00D7495C" w:rsidRPr="00D7495C" w:rsidRDefault="00D7495C" w:rsidP="00D7495C">
      <w:pPr>
        <w:pStyle w:val="BodyText"/>
        <w:spacing w:before="123"/>
        <w:jc w:val="left"/>
        <w:rPr>
          <w:rFonts w:ascii="Arial" w:hAnsi="Arial" w:cs="Arial"/>
        </w:rPr>
      </w:pPr>
      <w:r w:rsidRPr="00D7495C">
        <w:rPr>
          <w:rFonts w:ascii="Arial" w:hAnsi="Arial" w:cs="Arial"/>
        </w:rPr>
        <w:t>Buses</w:t>
      </w:r>
      <w:r w:rsidRPr="00D7495C">
        <w:rPr>
          <w:rFonts w:ascii="Arial" w:hAnsi="Arial" w:cs="Arial"/>
          <w:spacing w:val="-5"/>
        </w:rPr>
        <w:t xml:space="preserve"> </w:t>
      </w:r>
      <w:r w:rsidRPr="00D7495C">
        <w:rPr>
          <w:rFonts w:ascii="Arial" w:hAnsi="Arial" w:cs="Arial"/>
        </w:rPr>
        <w:t>proceed</w:t>
      </w:r>
      <w:r w:rsidRPr="00D7495C">
        <w:rPr>
          <w:rFonts w:ascii="Arial" w:hAnsi="Arial" w:cs="Arial"/>
          <w:spacing w:val="-3"/>
        </w:rPr>
        <w:t xml:space="preserve"> </w:t>
      </w:r>
      <w:r w:rsidRPr="00D7495C">
        <w:rPr>
          <w:rFonts w:ascii="Arial" w:hAnsi="Arial" w:cs="Arial"/>
        </w:rPr>
        <w:t>from Crystal</w:t>
      </w:r>
      <w:r w:rsidRPr="00D7495C">
        <w:rPr>
          <w:rFonts w:ascii="Arial" w:hAnsi="Arial" w:cs="Arial"/>
          <w:spacing w:val="-3"/>
        </w:rPr>
        <w:t xml:space="preserve"> </w:t>
      </w:r>
      <w:r w:rsidRPr="00D7495C">
        <w:rPr>
          <w:rFonts w:ascii="Arial" w:hAnsi="Arial" w:cs="Arial"/>
        </w:rPr>
        <w:t>Palace Parade direct</w:t>
      </w:r>
      <w:r w:rsidRPr="00D7495C">
        <w:rPr>
          <w:rFonts w:ascii="Arial" w:hAnsi="Arial" w:cs="Arial"/>
          <w:spacing w:val="-3"/>
        </w:rPr>
        <w:t xml:space="preserve"> </w:t>
      </w:r>
      <w:r w:rsidRPr="00D7495C">
        <w:rPr>
          <w:rFonts w:ascii="Arial" w:hAnsi="Arial" w:cs="Arial"/>
        </w:rPr>
        <w:t>to stand.</w:t>
      </w:r>
    </w:p>
    <w:p w14:paraId="480BFA31" w14:textId="77777777" w:rsidR="00D7495C" w:rsidRPr="00D7495C" w:rsidRDefault="00D7495C" w:rsidP="00D7495C">
      <w:pPr>
        <w:pStyle w:val="BodyText"/>
        <w:spacing w:before="19" w:line="230" w:lineRule="auto"/>
        <w:ind w:right="142"/>
        <w:jc w:val="left"/>
        <w:rPr>
          <w:rFonts w:ascii="Arial" w:hAnsi="Arial" w:cs="Arial"/>
        </w:rPr>
      </w:pPr>
      <w:r w:rsidRPr="00D7495C">
        <w:rPr>
          <w:rFonts w:ascii="Arial" w:hAnsi="Arial" w:cs="Arial"/>
        </w:rPr>
        <w:t>Set down</w:t>
      </w:r>
      <w:r w:rsidRPr="00D7495C">
        <w:rPr>
          <w:rFonts w:ascii="Arial" w:hAnsi="Arial" w:cs="Arial"/>
          <w:spacing w:val="-3"/>
        </w:rPr>
        <w:t xml:space="preserve"> </w:t>
      </w:r>
      <w:r w:rsidRPr="00D7495C">
        <w:rPr>
          <w:rFonts w:ascii="Arial" w:hAnsi="Arial" w:cs="Arial"/>
        </w:rPr>
        <w:t>in</w:t>
      </w:r>
      <w:r w:rsidRPr="00D7495C">
        <w:rPr>
          <w:rFonts w:ascii="Arial" w:hAnsi="Arial" w:cs="Arial"/>
          <w:spacing w:val="-3"/>
        </w:rPr>
        <w:t xml:space="preserve"> </w:t>
      </w:r>
      <w:r w:rsidRPr="00D7495C">
        <w:rPr>
          <w:rFonts w:ascii="Arial" w:hAnsi="Arial" w:cs="Arial"/>
        </w:rPr>
        <w:t>Crystal</w:t>
      </w:r>
      <w:r w:rsidRPr="00D7495C">
        <w:rPr>
          <w:rFonts w:ascii="Arial" w:hAnsi="Arial" w:cs="Arial"/>
          <w:spacing w:val="-3"/>
        </w:rPr>
        <w:t xml:space="preserve"> </w:t>
      </w:r>
      <w:r w:rsidRPr="00D7495C">
        <w:rPr>
          <w:rFonts w:ascii="Arial" w:hAnsi="Arial" w:cs="Arial"/>
        </w:rPr>
        <w:t>Palace Parade, at</w:t>
      </w:r>
      <w:r w:rsidRPr="00D7495C">
        <w:rPr>
          <w:rFonts w:ascii="Arial" w:hAnsi="Arial" w:cs="Arial"/>
          <w:spacing w:val="-3"/>
        </w:rPr>
        <w:t xml:space="preserve"> </w:t>
      </w:r>
      <w:r w:rsidRPr="00D7495C">
        <w:rPr>
          <w:rFonts w:ascii="Arial" w:hAnsi="Arial" w:cs="Arial"/>
        </w:rPr>
        <w:t>Stop C</w:t>
      </w:r>
      <w:r w:rsidRPr="00D7495C">
        <w:rPr>
          <w:rFonts w:ascii="Arial" w:hAnsi="Arial" w:cs="Arial"/>
          <w:spacing w:val="-3"/>
        </w:rPr>
        <w:t xml:space="preserve"> </w:t>
      </w:r>
      <w:r w:rsidRPr="00D7495C">
        <w:rPr>
          <w:rFonts w:ascii="Arial" w:hAnsi="Arial" w:cs="Arial"/>
        </w:rPr>
        <w:t>(940 - Crystal</w:t>
      </w:r>
      <w:r w:rsidRPr="00D7495C">
        <w:rPr>
          <w:rFonts w:ascii="Arial" w:hAnsi="Arial" w:cs="Arial"/>
          <w:spacing w:val="-3"/>
        </w:rPr>
        <w:t xml:space="preserve"> </w:t>
      </w:r>
      <w:r w:rsidRPr="00D7495C">
        <w:rPr>
          <w:rFonts w:ascii="Arial" w:hAnsi="Arial" w:cs="Arial"/>
        </w:rPr>
        <w:t>Palace Parade) and</w:t>
      </w:r>
      <w:r w:rsidRPr="00D7495C">
        <w:rPr>
          <w:rFonts w:ascii="Arial" w:hAnsi="Arial" w:cs="Arial"/>
          <w:spacing w:val="-3"/>
        </w:rPr>
        <w:t xml:space="preserve"> </w:t>
      </w:r>
      <w:r w:rsidRPr="00D7495C">
        <w:rPr>
          <w:rFonts w:ascii="Arial" w:hAnsi="Arial" w:cs="Arial"/>
        </w:rPr>
        <w:t>pick up in Crystal Palace Bus Station, at Stop D (BP2418 - Crystal Palace Bus Station).</w:t>
      </w:r>
    </w:p>
    <w:p w14:paraId="0E8A104E" w14:textId="77777777" w:rsidR="00D7495C" w:rsidRPr="00D7495C" w:rsidRDefault="00D7495C" w:rsidP="00D7495C">
      <w:pPr>
        <w:pStyle w:val="BodyText"/>
        <w:tabs>
          <w:tab w:val="left" w:pos="3915"/>
        </w:tabs>
        <w:spacing w:before="123"/>
        <w:jc w:val="left"/>
        <w:rPr>
          <w:rFonts w:ascii="Arial" w:hAnsi="Arial" w:cs="Arial"/>
        </w:rPr>
      </w:pPr>
      <w:r w:rsidRPr="00D7495C">
        <w:rPr>
          <w:rFonts w:ascii="Arial" w:hAnsi="Arial" w:cs="Arial"/>
        </w:rPr>
        <w:t>AVAILABILITY:</w:t>
      </w:r>
      <w:r w:rsidRPr="00D7495C">
        <w:rPr>
          <w:rFonts w:ascii="Arial" w:hAnsi="Arial" w:cs="Arial"/>
        </w:rPr>
        <w:tab/>
        <w:t>At</w:t>
      </w:r>
      <w:r w:rsidRPr="00D7495C">
        <w:rPr>
          <w:rFonts w:ascii="Arial" w:hAnsi="Arial" w:cs="Arial"/>
          <w:spacing w:val="-3"/>
        </w:rPr>
        <w:t xml:space="preserve"> </w:t>
      </w:r>
      <w:r w:rsidRPr="00D7495C">
        <w:rPr>
          <w:rFonts w:ascii="Arial" w:hAnsi="Arial" w:cs="Arial"/>
        </w:rPr>
        <w:t>any time.</w:t>
      </w:r>
    </w:p>
    <w:p w14:paraId="61A04664" w14:textId="77777777" w:rsidR="00D7495C" w:rsidRPr="00D7495C" w:rsidRDefault="00D7495C" w:rsidP="00D7495C">
      <w:pPr>
        <w:pStyle w:val="BodyText"/>
        <w:tabs>
          <w:tab w:val="left" w:pos="3915"/>
        </w:tabs>
        <w:spacing w:before="10" w:line="270" w:lineRule="exact"/>
        <w:jc w:val="left"/>
        <w:rPr>
          <w:rFonts w:ascii="Arial" w:hAnsi="Arial" w:cs="Arial"/>
        </w:rPr>
      </w:pPr>
      <w:r w:rsidRPr="00D7495C">
        <w:rPr>
          <w:rFonts w:ascii="Arial" w:hAnsi="Arial" w:cs="Arial"/>
        </w:rPr>
        <w:t>OPERATING RESTRICTIONS:</w:t>
      </w:r>
      <w:r w:rsidRPr="00D7495C">
        <w:rPr>
          <w:rFonts w:ascii="Arial" w:hAnsi="Arial" w:cs="Arial"/>
        </w:rPr>
        <w:tab/>
        <w:t>No</w:t>
      </w:r>
      <w:r w:rsidRPr="00D7495C">
        <w:rPr>
          <w:rFonts w:ascii="Arial" w:hAnsi="Arial" w:cs="Arial"/>
          <w:spacing w:val="-5"/>
        </w:rPr>
        <w:t xml:space="preserve"> </w:t>
      </w:r>
      <w:r w:rsidRPr="00D7495C">
        <w:rPr>
          <w:rFonts w:ascii="Arial" w:hAnsi="Arial" w:cs="Arial"/>
        </w:rPr>
        <w:t>more</w:t>
      </w:r>
      <w:r w:rsidRPr="00D7495C">
        <w:rPr>
          <w:rFonts w:ascii="Arial" w:hAnsi="Arial" w:cs="Arial"/>
          <w:spacing w:val="-1"/>
        </w:rPr>
        <w:t xml:space="preserve"> </w:t>
      </w:r>
      <w:r w:rsidRPr="00D7495C">
        <w:rPr>
          <w:rFonts w:ascii="Arial" w:hAnsi="Arial" w:cs="Arial"/>
        </w:rPr>
        <w:t>than 2 buses on Route</w:t>
      </w:r>
      <w:r w:rsidRPr="00D7495C">
        <w:rPr>
          <w:rFonts w:ascii="Arial" w:hAnsi="Arial" w:cs="Arial"/>
          <w:spacing w:val="-3"/>
        </w:rPr>
        <w:t xml:space="preserve"> </w:t>
      </w:r>
      <w:r w:rsidRPr="00D7495C">
        <w:rPr>
          <w:rFonts w:ascii="Arial" w:hAnsi="Arial" w:cs="Arial"/>
        </w:rPr>
        <w:t>157 should</w:t>
      </w:r>
      <w:r w:rsidRPr="00D7495C">
        <w:rPr>
          <w:rFonts w:ascii="Arial" w:hAnsi="Arial" w:cs="Arial"/>
          <w:spacing w:val="-1"/>
        </w:rPr>
        <w:t xml:space="preserve"> </w:t>
      </w:r>
      <w:r w:rsidRPr="00D7495C">
        <w:rPr>
          <w:rFonts w:ascii="Arial" w:hAnsi="Arial" w:cs="Arial"/>
          <w:spacing w:val="-5"/>
        </w:rPr>
        <w:t>be</w:t>
      </w:r>
    </w:p>
    <w:p w14:paraId="5CB96429" w14:textId="77777777" w:rsidR="00D7495C" w:rsidRPr="00D7495C" w:rsidRDefault="00D7495C" w:rsidP="00D7495C">
      <w:pPr>
        <w:pStyle w:val="BodyText"/>
        <w:spacing w:line="270" w:lineRule="exact"/>
        <w:ind w:left="3915"/>
        <w:jc w:val="left"/>
        <w:rPr>
          <w:rFonts w:ascii="Arial" w:hAnsi="Arial" w:cs="Arial"/>
        </w:rPr>
      </w:pPr>
      <w:r w:rsidRPr="00D7495C">
        <w:rPr>
          <w:rFonts w:ascii="Arial" w:hAnsi="Arial" w:cs="Arial"/>
        </w:rPr>
        <w:t>scheduled</w:t>
      </w:r>
      <w:r w:rsidRPr="00D7495C">
        <w:rPr>
          <w:rFonts w:ascii="Arial" w:hAnsi="Arial" w:cs="Arial"/>
          <w:spacing w:val="-1"/>
        </w:rPr>
        <w:t xml:space="preserve"> </w:t>
      </w:r>
      <w:r w:rsidRPr="00D7495C">
        <w:rPr>
          <w:rFonts w:ascii="Arial" w:hAnsi="Arial" w:cs="Arial"/>
        </w:rPr>
        <w:t>to</w:t>
      </w:r>
      <w:r w:rsidRPr="00D7495C">
        <w:rPr>
          <w:rFonts w:ascii="Arial" w:hAnsi="Arial" w:cs="Arial"/>
          <w:spacing w:val="-1"/>
        </w:rPr>
        <w:t xml:space="preserve"> </w:t>
      </w:r>
      <w:r w:rsidRPr="00D7495C">
        <w:rPr>
          <w:rFonts w:ascii="Arial" w:hAnsi="Arial" w:cs="Arial"/>
        </w:rPr>
        <w:t>stand</w:t>
      </w:r>
      <w:r w:rsidRPr="00D7495C">
        <w:rPr>
          <w:rFonts w:ascii="Arial" w:hAnsi="Arial" w:cs="Arial"/>
          <w:spacing w:val="-1"/>
        </w:rPr>
        <w:t xml:space="preserve"> </w:t>
      </w:r>
      <w:r w:rsidRPr="00D7495C">
        <w:rPr>
          <w:rFonts w:ascii="Arial" w:hAnsi="Arial" w:cs="Arial"/>
        </w:rPr>
        <w:t>at any one</w:t>
      </w:r>
      <w:r w:rsidRPr="00D7495C">
        <w:rPr>
          <w:rFonts w:ascii="Arial" w:hAnsi="Arial" w:cs="Arial"/>
          <w:spacing w:val="-1"/>
        </w:rPr>
        <w:t xml:space="preserve"> </w:t>
      </w:r>
      <w:r w:rsidRPr="00D7495C">
        <w:rPr>
          <w:rFonts w:ascii="Arial" w:hAnsi="Arial" w:cs="Arial"/>
        </w:rPr>
        <w:t>time.</w:t>
      </w:r>
    </w:p>
    <w:p w14:paraId="4F446012" w14:textId="77777777" w:rsidR="00D7495C" w:rsidRPr="00D7495C" w:rsidRDefault="00D7495C" w:rsidP="00D7495C">
      <w:pPr>
        <w:pStyle w:val="BodyText"/>
        <w:tabs>
          <w:tab w:val="left" w:pos="3915"/>
        </w:tabs>
        <w:spacing w:line="247" w:lineRule="auto"/>
        <w:ind w:right="665"/>
        <w:jc w:val="left"/>
        <w:rPr>
          <w:rFonts w:ascii="Arial" w:hAnsi="Arial" w:cs="Arial"/>
        </w:rPr>
      </w:pPr>
      <w:r w:rsidRPr="00D7495C">
        <w:rPr>
          <w:rFonts w:ascii="Arial" w:hAnsi="Arial" w:cs="Arial"/>
        </w:rPr>
        <w:t>MEAL RELIEFS:</w:t>
      </w:r>
      <w:r w:rsidRPr="00D7495C">
        <w:rPr>
          <w:rFonts w:ascii="Arial" w:hAnsi="Arial" w:cs="Arial"/>
        </w:rPr>
        <w:tab/>
        <w:t>No meal relief vehicles to stand at any time. FERRY VEHICLES:</w:t>
      </w:r>
      <w:r w:rsidRPr="00D7495C">
        <w:rPr>
          <w:rFonts w:ascii="Arial" w:hAnsi="Arial" w:cs="Arial"/>
        </w:rPr>
        <w:tab/>
        <w:t>No</w:t>
      </w:r>
      <w:r w:rsidRPr="00D7495C">
        <w:rPr>
          <w:rFonts w:ascii="Arial" w:hAnsi="Arial" w:cs="Arial"/>
          <w:spacing w:val="-5"/>
        </w:rPr>
        <w:t xml:space="preserve"> </w:t>
      </w:r>
      <w:r w:rsidRPr="00D7495C">
        <w:rPr>
          <w:rFonts w:ascii="Arial" w:hAnsi="Arial" w:cs="Arial"/>
        </w:rPr>
        <w:t>ferry</w:t>
      </w:r>
      <w:r w:rsidRPr="00D7495C">
        <w:rPr>
          <w:rFonts w:ascii="Arial" w:hAnsi="Arial" w:cs="Arial"/>
          <w:spacing w:val="-4"/>
        </w:rPr>
        <w:t xml:space="preserve"> </w:t>
      </w:r>
      <w:r w:rsidRPr="00D7495C">
        <w:rPr>
          <w:rFonts w:ascii="Arial" w:hAnsi="Arial" w:cs="Arial"/>
        </w:rPr>
        <w:t>vehicles</w:t>
      </w:r>
      <w:r w:rsidRPr="00D7495C">
        <w:rPr>
          <w:rFonts w:ascii="Arial" w:hAnsi="Arial" w:cs="Arial"/>
          <w:spacing w:val="-4"/>
        </w:rPr>
        <w:t xml:space="preserve"> </w:t>
      </w:r>
      <w:r w:rsidRPr="00D7495C">
        <w:rPr>
          <w:rFonts w:ascii="Arial" w:hAnsi="Arial" w:cs="Arial"/>
        </w:rPr>
        <w:t>to</w:t>
      </w:r>
      <w:r w:rsidRPr="00D7495C">
        <w:rPr>
          <w:rFonts w:ascii="Arial" w:hAnsi="Arial" w:cs="Arial"/>
          <w:spacing w:val="-4"/>
        </w:rPr>
        <w:t xml:space="preserve"> </w:t>
      </w:r>
      <w:r w:rsidRPr="00D7495C">
        <w:rPr>
          <w:rFonts w:ascii="Arial" w:hAnsi="Arial" w:cs="Arial"/>
        </w:rPr>
        <w:t>park</w:t>
      </w:r>
      <w:r w:rsidRPr="00D7495C">
        <w:rPr>
          <w:rFonts w:ascii="Arial" w:hAnsi="Arial" w:cs="Arial"/>
          <w:spacing w:val="-5"/>
        </w:rPr>
        <w:t xml:space="preserve"> </w:t>
      </w:r>
      <w:r w:rsidRPr="00D7495C">
        <w:rPr>
          <w:rFonts w:ascii="Arial" w:hAnsi="Arial" w:cs="Arial"/>
        </w:rPr>
        <w:t>on</w:t>
      </w:r>
      <w:r w:rsidRPr="00D7495C">
        <w:rPr>
          <w:rFonts w:ascii="Arial" w:hAnsi="Arial" w:cs="Arial"/>
          <w:spacing w:val="-5"/>
        </w:rPr>
        <w:t xml:space="preserve"> </w:t>
      </w:r>
      <w:r w:rsidRPr="00D7495C">
        <w:rPr>
          <w:rFonts w:ascii="Arial" w:hAnsi="Arial" w:cs="Arial"/>
        </w:rPr>
        <w:t>stand</w:t>
      </w:r>
      <w:r w:rsidRPr="00D7495C">
        <w:rPr>
          <w:rFonts w:ascii="Arial" w:hAnsi="Arial" w:cs="Arial"/>
          <w:spacing w:val="-4"/>
        </w:rPr>
        <w:t xml:space="preserve"> </w:t>
      </w:r>
      <w:r w:rsidRPr="00D7495C">
        <w:rPr>
          <w:rFonts w:ascii="Arial" w:hAnsi="Arial" w:cs="Arial"/>
        </w:rPr>
        <w:t>at</w:t>
      </w:r>
      <w:r w:rsidRPr="00D7495C">
        <w:rPr>
          <w:rFonts w:ascii="Arial" w:hAnsi="Arial" w:cs="Arial"/>
          <w:spacing w:val="-5"/>
        </w:rPr>
        <w:t xml:space="preserve"> </w:t>
      </w:r>
      <w:r w:rsidRPr="00D7495C">
        <w:rPr>
          <w:rFonts w:ascii="Arial" w:hAnsi="Arial" w:cs="Arial"/>
        </w:rPr>
        <w:t>any</w:t>
      </w:r>
      <w:r w:rsidRPr="00D7495C">
        <w:rPr>
          <w:rFonts w:ascii="Arial" w:hAnsi="Arial" w:cs="Arial"/>
          <w:spacing w:val="-5"/>
        </w:rPr>
        <w:t xml:space="preserve"> </w:t>
      </w:r>
      <w:r w:rsidRPr="00D7495C">
        <w:rPr>
          <w:rFonts w:ascii="Arial" w:hAnsi="Arial" w:cs="Arial"/>
        </w:rPr>
        <w:t>time. BLIND DISPLAY:</w:t>
      </w:r>
      <w:r w:rsidRPr="00D7495C">
        <w:rPr>
          <w:rFonts w:ascii="Arial" w:hAnsi="Arial" w:cs="Arial"/>
        </w:rPr>
        <w:tab/>
        <w:t>Crystal Palace.</w:t>
      </w:r>
    </w:p>
    <w:p w14:paraId="0D2670F4" w14:textId="77777777" w:rsidR="00D7495C" w:rsidRPr="00D7495C" w:rsidRDefault="00D7495C" w:rsidP="00D7495C">
      <w:pPr>
        <w:pStyle w:val="BodyText"/>
        <w:tabs>
          <w:tab w:val="left" w:pos="3915"/>
        </w:tabs>
        <w:spacing w:before="3"/>
        <w:jc w:val="left"/>
        <w:rPr>
          <w:rFonts w:ascii="Arial" w:hAnsi="Arial" w:cs="Arial"/>
        </w:rPr>
      </w:pPr>
      <w:r w:rsidRPr="00D7495C">
        <w:rPr>
          <w:rFonts w:ascii="Arial" w:hAnsi="Arial" w:cs="Arial"/>
        </w:rPr>
        <w:t>OTHER INFORMATION:</w:t>
      </w:r>
      <w:r w:rsidRPr="00D7495C">
        <w:rPr>
          <w:rFonts w:ascii="Arial" w:hAnsi="Arial" w:cs="Arial"/>
        </w:rPr>
        <w:tab/>
        <w:t>Toilet</w:t>
      </w:r>
      <w:r w:rsidRPr="00D7495C">
        <w:rPr>
          <w:rFonts w:ascii="Arial" w:hAnsi="Arial" w:cs="Arial"/>
          <w:spacing w:val="-14"/>
        </w:rPr>
        <w:t xml:space="preserve"> </w:t>
      </w:r>
      <w:r w:rsidRPr="00D7495C">
        <w:rPr>
          <w:rFonts w:ascii="Arial" w:hAnsi="Arial" w:cs="Arial"/>
        </w:rPr>
        <w:t>facilities</w:t>
      </w:r>
      <w:r w:rsidRPr="00D7495C">
        <w:rPr>
          <w:rFonts w:ascii="Arial" w:hAnsi="Arial" w:cs="Arial"/>
          <w:spacing w:val="-12"/>
        </w:rPr>
        <w:t xml:space="preserve"> </w:t>
      </w:r>
      <w:r w:rsidRPr="00D7495C">
        <w:rPr>
          <w:rFonts w:ascii="Arial" w:hAnsi="Arial" w:cs="Arial"/>
        </w:rPr>
        <w:t>are</w:t>
      </w:r>
      <w:r w:rsidRPr="00D7495C">
        <w:rPr>
          <w:rFonts w:ascii="Arial" w:hAnsi="Arial" w:cs="Arial"/>
          <w:spacing w:val="-11"/>
        </w:rPr>
        <w:t xml:space="preserve"> </w:t>
      </w:r>
      <w:r w:rsidRPr="00D7495C">
        <w:rPr>
          <w:rFonts w:ascii="Arial" w:hAnsi="Arial" w:cs="Arial"/>
        </w:rPr>
        <w:t>available.</w:t>
      </w:r>
    </w:p>
    <w:p w14:paraId="16C7EF06" w14:textId="77777777" w:rsidR="00D7495C" w:rsidRPr="00D7495C" w:rsidRDefault="00D7495C" w:rsidP="00D7495C">
      <w:pPr>
        <w:pStyle w:val="BodyText"/>
        <w:spacing w:before="3"/>
        <w:jc w:val="left"/>
        <w:rPr>
          <w:rFonts w:ascii="Arial" w:hAnsi="Arial" w:cs="Arial"/>
        </w:rPr>
      </w:pPr>
    </w:p>
    <w:p w14:paraId="0F297D5E" w14:textId="77777777" w:rsidR="00D7495C" w:rsidRPr="00D7495C" w:rsidRDefault="00D7495C" w:rsidP="00D7495C">
      <w:pPr>
        <w:pStyle w:val="Heading2"/>
        <w:jc w:val="left"/>
        <w:rPr>
          <w:rFonts w:ascii="Arial" w:hAnsi="Arial" w:cs="Arial"/>
        </w:rPr>
      </w:pPr>
      <w:r w:rsidRPr="00D7495C">
        <w:rPr>
          <w:rFonts w:ascii="Arial" w:hAnsi="Arial" w:cs="Arial"/>
          <w:u w:val="thick"/>
        </w:rPr>
        <w:t>Anerley</w:t>
      </w:r>
      <w:r w:rsidRPr="00D7495C">
        <w:rPr>
          <w:rFonts w:ascii="Arial" w:hAnsi="Arial" w:cs="Arial"/>
          <w:spacing w:val="-3"/>
          <w:u w:val="thick"/>
        </w:rPr>
        <w:t xml:space="preserve"> </w:t>
      </w:r>
      <w:r w:rsidRPr="00D7495C">
        <w:rPr>
          <w:rFonts w:ascii="Arial" w:hAnsi="Arial" w:cs="Arial"/>
          <w:u w:val="thick"/>
        </w:rPr>
        <w:t>Station</w:t>
      </w:r>
      <w:r w:rsidRPr="00D7495C">
        <w:rPr>
          <w:rFonts w:ascii="Arial" w:hAnsi="Arial" w:cs="Arial"/>
          <w:spacing w:val="-1"/>
          <w:u w:val="thick"/>
        </w:rPr>
        <w:t xml:space="preserve"> </w:t>
      </w:r>
      <w:r w:rsidRPr="00D7495C">
        <w:rPr>
          <w:rFonts w:ascii="Arial" w:hAnsi="Arial" w:cs="Arial"/>
          <w:u w:val="thick"/>
        </w:rPr>
        <w:t>(from Morden</w:t>
      </w:r>
      <w:r w:rsidRPr="00D7495C">
        <w:rPr>
          <w:rFonts w:ascii="Arial" w:hAnsi="Arial" w:cs="Arial"/>
          <w:spacing w:val="-1"/>
          <w:u w:val="thick"/>
        </w:rPr>
        <w:t xml:space="preserve"> </w:t>
      </w:r>
      <w:r w:rsidRPr="00D7495C">
        <w:rPr>
          <w:rFonts w:ascii="Arial" w:hAnsi="Arial" w:cs="Arial"/>
          <w:u w:val="thick"/>
        </w:rPr>
        <w:t>Station)</w:t>
      </w:r>
    </w:p>
    <w:p w14:paraId="45BB3DDD" w14:textId="77777777" w:rsidR="00D7495C" w:rsidRPr="00D7495C" w:rsidRDefault="00D7495C" w:rsidP="00D7495C">
      <w:pPr>
        <w:pStyle w:val="BodyText"/>
        <w:spacing w:before="132" w:line="230" w:lineRule="auto"/>
        <w:jc w:val="left"/>
        <w:rPr>
          <w:rFonts w:ascii="Arial" w:hAnsi="Arial" w:cs="Arial"/>
        </w:rPr>
      </w:pPr>
      <w:r w:rsidRPr="00D7495C">
        <w:rPr>
          <w:rFonts w:ascii="Arial" w:hAnsi="Arial" w:cs="Arial"/>
        </w:rPr>
        <w:t>Private stand for 5</w:t>
      </w:r>
      <w:r w:rsidRPr="00D7495C">
        <w:rPr>
          <w:rFonts w:ascii="Arial" w:hAnsi="Arial" w:cs="Arial"/>
          <w:spacing w:val="-3"/>
        </w:rPr>
        <w:t xml:space="preserve"> </w:t>
      </w:r>
      <w:r w:rsidRPr="00D7495C">
        <w:rPr>
          <w:rFonts w:ascii="Arial" w:hAnsi="Arial" w:cs="Arial"/>
        </w:rPr>
        <w:t>buses</w:t>
      </w:r>
      <w:r w:rsidRPr="00D7495C">
        <w:rPr>
          <w:rFonts w:ascii="Arial" w:hAnsi="Arial" w:cs="Arial"/>
          <w:spacing w:val="-3"/>
        </w:rPr>
        <w:t xml:space="preserve"> </w:t>
      </w:r>
      <w:r w:rsidRPr="00D7495C">
        <w:rPr>
          <w:rFonts w:ascii="Arial" w:hAnsi="Arial" w:cs="Arial"/>
        </w:rPr>
        <w:t>in</w:t>
      </w:r>
      <w:r w:rsidRPr="00D7495C">
        <w:rPr>
          <w:rFonts w:ascii="Arial" w:hAnsi="Arial" w:cs="Arial"/>
          <w:spacing w:val="-3"/>
        </w:rPr>
        <w:t xml:space="preserve"> </w:t>
      </w:r>
      <w:r w:rsidRPr="00D7495C">
        <w:rPr>
          <w:rFonts w:ascii="Arial" w:hAnsi="Arial" w:cs="Arial"/>
        </w:rPr>
        <w:t>Bus Parking</w:t>
      </w:r>
      <w:r w:rsidRPr="00D7495C">
        <w:rPr>
          <w:rFonts w:ascii="Arial" w:hAnsi="Arial" w:cs="Arial"/>
          <w:spacing w:val="-16"/>
        </w:rPr>
        <w:t xml:space="preserve"> </w:t>
      </w:r>
      <w:r w:rsidRPr="00D7495C">
        <w:rPr>
          <w:rFonts w:ascii="Arial" w:hAnsi="Arial" w:cs="Arial"/>
        </w:rPr>
        <w:t>Area on</w:t>
      </w:r>
      <w:r w:rsidRPr="00D7495C">
        <w:rPr>
          <w:rFonts w:ascii="Arial" w:hAnsi="Arial" w:cs="Arial"/>
          <w:spacing w:val="-3"/>
        </w:rPr>
        <w:t xml:space="preserve"> </w:t>
      </w:r>
      <w:r w:rsidRPr="00D7495C">
        <w:rPr>
          <w:rFonts w:ascii="Arial" w:hAnsi="Arial" w:cs="Arial"/>
        </w:rPr>
        <w:t>south side of</w:t>
      </w:r>
      <w:r w:rsidRPr="00D7495C">
        <w:rPr>
          <w:rFonts w:ascii="Arial" w:hAnsi="Arial" w:cs="Arial"/>
          <w:spacing w:val="-16"/>
        </w:rPr>
        <w:t xml:space="preserve"> </w:t>
      </w:r>
      <w:r w:rsidRPr="00D7495C">
        <w:rPr>
          <w:rFonts w:ascii="Arial" w:hAnsi="Arial" w:cs="Arial"/>
        </w:rPr>
        <w:t>Anerley Station Road approximately 100 metres north east of Minden Road.</w:t>
      </w:r>
    </w:p>
    <w:p w14:paraId="3B412266" w14:textId="77777777" w:rsidR="00D7495C" w:rsidRPr="00D7495C" w:rsidRDefault="00D7495C" w:rsidP="00D7495C">
      <w:pPr>
        <w:pStyle w:val="BodyText"/>
        <w:spacing w:before="133" w:line="230" w:lineRule="auto"/>
        <w:ind w:right="142"/>
        <w:jc w:val="left"/>
        <w:rPr>
          <w:rFonts w:ascii="Arial" w:hAnsi="Arial" w:cs="Arial"/>
        </w:rPr>
      </w:pPr>
      <w:r w:rsidRPr="00D7495C">
        <w:rPr>
          <w:rFonts w:ascii="Arial" w:hAnsi="Arial" w:cs="Arial"/>
        </w:rPr>
        <w:t>Buses</w:t>
      </w:r>
      <w:r w:rsidRPr="00D7495C">
        <w:rPr>
          <w:rFonts w:ascii="Arial" w:hAnsi="Arial" w:cs="Arial"/>
          <w:spacing w:val="-3"/>
        </w:rPr>
        <w:t xml:space="preserve"> </w:t>
      </w:r>
      <w:r w:rsidRPr="00D7495C">
        <w:rPr>
          <w:rFonts w:ascii="Arial" w:hAnsi="Arial" w:cs="Arial"/>
        </w:rPr>
        <w:t>proceed</w:t>
      </w:r>
      <w:r w:rsidRPr="00D7495C">
        <w:rPr>
          <w:rFonts w:ascii="Arial" w:hAnsi="Arial" w:cs="Arial"/>
          <w:spacing w:val="-4"/>
        </w:rPr>
        <w:t xml:space="preserve"> </w:t>
      </w:r>
      <w:r w:rsidRPr="00D7495C">
        <w:rPr>
          <w:rFonts w:ascii="Arial" w:hAnsi="Arial" w:cs="Arial"/>
        </w:rPr>
        <w:t>from</w:t>
      </w:r>
      <w:r w:rsidRPr="00D7495C">
        <w:rPr>
          <w:rFonts w:ascii="Arial" w:hAnsi="Arial" w:cs="Arial"/>
          <w:spacing w:val="-17"/>
        </w:rPr>
        <w:t xml:space="preserve"> </w:t>
      </w:r>
      <w:r w:rsidRPr="00D7495C">
        <w:rPr>
          <w:rFonts w:ascii="Arial" w:hAnsi="Arial" w:cs="Arial"/>
        </w:rPr>
        <w:t>Anerley</w:t>
      </w:r>
      <w:r w:rsidRPr="00D7495C">
        <w:rPr>
          <w:rFonts w:ascii="Arial" w:hAnsi="Arial" w:cs="Arial"/>
          <w:spacing w:val="-3"/>
        </w:rPr>
        <w:t xml:space="preserve"> </w:t>
      </w:r>
      <w:r w:rsidRPr="00D7495C">
        <w:rPr>
          <w:rFonts w:ascii="Arial" w:hAnsi="Arial" w:cs="Arial"/>
        </w:rPr>
        <w:t>Road,</w:t>
      </w:r>
      <w:r w:rsidRPr="00D7495C">
        <w:rPr>
          <w:rFonts w:ascii="Arial" w:hAnsi="Arial" w:cs="Arial"/>
          <w:spacing w:val="-17"/>
        </w:rPr>
        <w:t xml:space="preserve"> </w:t>
      </w:r>
      <w:r w:rsidRPr="00D7495C">
        <w:rPr>
          <w:rFonts w:ascii="Arial" w:hAnsi="Arial" w:cs="Arial"/>
        </w:rPr>
        <w:t>Anerley</w:t>
      </w:r>
      <w:r w:rsidRPr="00D7495C">
        <w:rPr>
          <w:rFonts w:ascii="Arial" w:hAnsi="Arial" w:cs="Arial"/>
          <w:spacing w:val="-3"/>
        </w:rPr>
        <w:t xml:space="preserve"> </w:t>
      </w:r>
      <w:r w:rsidRPr="00D7495C">
        <w:rPr>
          <w:rFonts w:ascii="Arial" w:hAnsi="Arial" w:cs="Arial"/>
        </w:rPr>
        <w:t>Station</w:t>
      </w:r>
      <w:r w:rsidRPr="00D7495C">
        <w:rPr>
          <w:rFonts w:ascii="Arial" w:hAnsi="Arial" w:cs="Arial"/>
          <w:spacing w:val="-3"/>
        </w:rPr>
        <w:t xml:space="preserve"> </w:t>
      </w:r>
      <w:r w:rsidRPr="00D7495C">
        <w:rPr>
          <w:rFonts w:ascii="Arial" w:hAnsi="Arial" w:cs="Arial"/>
        </w:rPr>
        <w:t>Road</w:t>
      </w:r>
      <w:r w:rsidRPr="00D7495C">
        <w:rPr>
          <w:rFonts w:ascii="Arial" w:hAnsi="Arial" w:cs="Arial"/>
          <w:spacing w:val="-4"/>
        </w:rPr>
        <w:t xml:space="preserve"> </w:t>
      </w:r>
      <w:r w:rsidRPr="00D7495C">
        <w:rPr>
          <w:rFonts w:ascii="Arial" w:hAnsi="Arial" w:cs="Arial"/>
        </w:rPr>
        <w:t>to</w:t>
      </w:r>
      <w:r w:rsidRPr="00D7495C">
        <w:rPr>
          <w:rFonts w:ascii="Arial" w:hAnsi="Arial" w:cs="Arial"/>
          <w:spacing w:val="-3"/>
        </w:rPr>
        <w:t xml:space="preserve"> </w:t>
      </w:r>
      <w:r w:rsidRPr="00D7495C">
        <w:rPr>
          <w:rFonts w:ascii="Arial" w:hAnsi="Arial" w:cs="Arial"/>
        </w:rPr>
        <w:t>stand,</w:t>
      </w:r>
      <w:r w:rsidRPr="00D7495C">
        <w:rPr>
          <w:rFonts w:ascii="Arial" w:hAnsi="Arial" w:cs="Arial"/>
          <w:spacing w:val="-3"/>
        </w:rPr>
        <w:t xml:space="preserve"> </w:t>
      </w:r>
      <w:r w:rsidRPr="00D7495C">
        <w:rPr>
          <w:rFonts w:ascii="Arial" w:hAnsi="Arial" w:cs="Arial"/>
        </w:rPr>
        <w:t>departing</w:t>
      </w:r>
      <w:r w:rsidRPr="00D7495C">
        <w:rPr>
          <w:rFonts w:ascii="Arial" w:hAnsi="Arial" w:cs="Arial"/>
          <w:spacing w:val="-4"/>
        </w:rPr>
        <w:t xml:space="preserve"> </w:t>
      </w:r>
      <w:r w:rsidRPr="00D7495C">
        <w:rPr>
          <w:rFonts w:ascii="Arial" w:hAnsi="Arial" w:cs="Arial"/>
        </w:rPr>
        <w:t>via Anerley Station Road to Anerley Road.</w:t>
      </w:r>
    </w:p>
    <w:p w14:paraId="4CD17819" w14:textId="77777777" w:rsidR="00D7495C" w:rsidRPr="00D7495C" w:rsidRDefault="00D7495C" w:rsidP="00D7495C">
      <w:pPr>
        <w:pStyle w:val="BodyText"/>
        <w:spacing w:before="19" w:line="230" w:lineRule="auto"/>
        <w:jc w:val="left"/>
        <w:rPr>
          <w:rFonts w:ascii="Arial" w:hAnsi="Arial" w:cs="Arial"/>
        </w:rPr>
      </w:pPr>
      <w:r w:rsidRPr="00D7495C">
        <w:rPr>
          <w:rFonts w:ascii="Arial" w:hAnsi="Arial" w:cs="Arial"/>
        </w:rPr>
        <w:t>Set down</w:t>
      </w:r>
      <w:r w:rsidRPr="00D7495C">
        <w:rPr>
          <w:rFonts w:ascii="Arial" w:hAnsi="Arial" w:cs="Arial"/>
          <w:spacing w:val="-3"/>
        </w:rPr>
        <w:t xml:space="preserve"> </w:t>
      </w:r>
      <w:r w:rsidRPr="00D7495C">
        <w:rPr>
          <w:rFonts w:ascii="Arial" w:hAnsi="Arial" w:cs="Arial"/>
        </w:rPr>
        <w:t>in</w:t>
      </w:r>
      <w:r w:rsidRPr="00D7495C">
        <w:rPr>
          <w:rFonts w:ascii="Arial" w:hAnsi="Arial" w:cs="Arial"/>
          <w:spacing w:val="-16"/>
        </w:rPr>
        <w:t xml:space="preserve"> </w:t>
      </w:r>
      <w:r w:rsidRPr="00D7495C">
        <w:rPr>
          <w:rFonts w:ascii="Arial" w:hAnsi="Arial" w:cs="Arial"/>
        </w:rPr>
        <w:t>Anerley Road,</w:t>
      </w:r>
      <w:r w:rsidRPr="00D7495C">
        <w:rPr>
          <w:rFonts w:ascii="Arial" w:hAnsi="Arial" w:cs="Arial"/>
          <w:spacing w:val="-3"/>
        </w:rPr>
        <w:t xml:space="preserve"> </w:t>
      </w:r>
      <w:r w:rsidRPr="00D7495C">
        <w:rPr>
          <w:rFonts w:ascii="Arial" w:hAnsi="Arial" w:cs="Arial"/>
        </w:rPr>
        <w:t>at</w:t>
      </w:r>
      <w:r w:rsidRPr="00D7495C">
        <w:rPr>
          <w:rFonts w:ascii="Arial" w:hAnsi="Arial" w:cs="Arial"/>
          <w:spacing w:val="-3"/>
        </w:rPr>
        <w:t xml:space="preserve"> </w:t>
      </w:r>
      <w:r w:rsidRPr="00D7495C">
        <w:rPr>
          <w:rFonts w:ascii="Arial" w:hAnsi="Arial" w:cs="Arial"/>
        </w:rPr>
        <w:t>stop</w:t>
      </w:r>
      <w:r w:rsidRPr="00D7495C">
        <w:rPr>
          <w:rFonts w:ascii="Arial" w:hAnsi="Arial" w:cs="Arial"/>
          <w:spacing w:val="-16"/>
        </w:rPr>
        <w:t xml:space="preserve"> </w:t>
      </w:r>
      <w:r w:rsidRPr="00D7495C">
        <w:rPr>
          <w:rFonts w:ascii="Arial" w:hAnsi="Arial" w:cs="Arial"/>
        </w:rPr>
        <w:t>AS (6594 - Seymour Villas)</w:t>
      </w:r>
      <w:r w:rsidRPr="00D7495C">
        <w:rPr>
          <w:rFonts w:ascii="Arial" w:hAnsi="Arial" w:cs="Arial"/>
          <w:spacing w:val="-3"/>
        </w:rPr>
        <w:t xml:space="preserve"> </w:t>
      </w:r>
      <w:r w:rsidRPr="00D7495C">
        <w:rPr>
          <w:rFonts w:ascii="Arial" w:hAnsi="Arial" w:cs="Arial"/>
        </w:rPr>
        <w:t>and</w:t>
      </w:r>
      <w:r w:rsidRPr="00D7495C">
        <w:rPr>
          <w:rFonts w:ascii="Arial" w:hAnsi="Arial" w:cs="Arial"/>
          <w:spacing w:val="-3"/>
        </w:rPr>
        <w:t xml:space="preserve"> </w:t>
      </w:r>
      <w:r w:rsidRPr="00D7495C">
        <w:rPr>
          <w:rFonts w:ascii="Arial" w:hAnsi="Arial" w:cs="Arial"/>
        </w:rPr>
        <w:t>pick</w:t>
      </w:r>
      <w:r w:rsidRPr="00D7495C">
        <w:rPr>
          <w:rFonts w:ascii="Arial" w:hAnsi="Arial" w:cs="Arial"/>
          <w:spacing w:val="-3"/>
        </w:rPr>
        <w:t xml:space="preserve"> </w:t>
      </w:r>
      <w:r w:rsidRPr="00D7495C">
        <w:rPr>
          <w:rFonts w:ascii="Arial" w:hAnsi="Arial" w:cs="Arial"/>
        </w:rPr>
        <w:t>up</w:t>
      </w:r>
      <w:r w:rsidRPr="00D7495C">
        <w:rPr>
          <w:rFonts w:ascii="Arial" w:hAnsi="Arial" w:cs="Arial"/>
          <w:spacing w:val="-3"/>
        </w:rPr>
        <w:t xml:space="preserve"> </w:t>
      </w:r>
      <w:r w:rsidRPr="00D7495C">
        <w:rPr>
          <w:rFonts w:ascii="Arial" w:hAnsi="Arial" w:cs="Arial"/>
        </w:rPr>
        <w:t>in</w:t>
      </w:r>
      <w:r w:rsidRPr="00D7495C">
        <w:rPr>
          <w:rFonts w:ascii="Arial" w:hAnsi="Arial" w:cs="Arial"/>
          <w:spacing w:val="-16"/>
        </w:rPr>
        <w:t xml:space="preserve"> </w:t>
      </w:r>
      <w:r w:rsidRPr="00D7495C">
        <w:rPr>
          <w:rFonts w:ascii="Arial" w:hAnsi="Arial" w:cs="Arial"/>
        </w:rPr>
        <w:t>Anerley Road, at stop AC (6587 - Seymour Villas).</w:t>
      </w:r>
    </w:p>
    <w:p w14:paraId="1AF93725" w14:textId="77777777" w:rsidR="00D7495C" w:rsidRPr="00D7495C" w:rsidRDefault="00D7495C" w:rsidP="00D7495C">
      <w:pPr>
        <w:pStyle w:val="BodyText"/>
        <w:tabs>
          <w:tab w:val="left" w:pos="3915"/>
        </w:tabs>
        <w:spacing w:before="124"/>
        <w:jc w:val="left"/>
        <w:rPr>
          <w:rFonts w:ascii="Arial" w:hAnsi="Arial" w:cs="Arial"/>
        </w:rPr>
      </w:pPr>
      <w:r w:rsidRPr="00D7495C">
        <w:rPr>
          <w:rFonts w:ascii="Arial" w:hAnsi="Arial" w:cs="Arial"/>
        </w:rPr>
        <w:t>AVAILABILITY:</w:t>
      </w:r>
      <w:r w:rsidRPr="00D7495C">
        <w:rPr>
          <w:rFonts w:ascii="Arial" w:hAnsi="Arial" w:cs="Arial"/>
        </w:rPr>
        <w:tab/>
        <w:t>At</w:t>
      </w:r>
      <w:r w:rsidRPr="00D7495C">
        <w:rPr>
          <w:rFonts w:ascii="Arial" w:hAnsi="Arial" w:cs="Arial"/>
          <w:spacing w:val="-3"/>
        </w:rPr>
        <w:t xml:space="preserve"> </w:t>
      </w:r>
      <w:r w:rsidRPr="00D7495C">
        <w:rPr>
          <w:rFonts w:ascii="Arial" w:hAnsi="Arial" w:cs="Arial"/>
        </w:rPr>
        <w:t>any time.</w:t>
      </w:r>
    </w:p>
    <w:p w14:paraId="65C534AC" w14:textId="77777777" w:rsidR="00D7495C" w:rsidRPr="00D7495C" w:rsidRDefault="00D7495C" w:rsidP="00D7495C">
      <w:pPr>
        <w:pStyle w:val="BodyText"/>
        <w:tabs>
          <w:tab w:val="left" w:pos="3915"/>
        </w:tabs>
        <w:jc w:val="left"/>
        <w:rPr>
          <w:rFonts w:ascii="Arial" w:hAnsi="Arial" w:cs="Arial"/>
        </w:rPr>
      </w:pPr>
      <w:r w:rsidRPr="00D7495C">
        <w:rPr>
          <w:rFonts w:ascii="Arial" w:hAnsi="Arial" w:cs="Arial"/>
        </w:rPr>
        <w:t>OPERATING RESTRICTIONS:</w:t>
      </w:r>
      <w:r w:rsidRPr="00D7495C">
        <w:rPr>
          <w:rFonts w:ascii="Arial" w:hAnsi="Arial" w:cs="Arial"/>
        </w:rPr>
        <w:tab/>
        <w:t>Unscheduled</w:t>
      </w:r>
      <w:r w:rsidRPr="00D7495C">
        <w:rPr>
          <w:rFonts w:ascii="Arial" w:hAnsi="Arial" w:cs="Arial"/>
          <w:spacing w:val="-8"/>
        </w:rPr>
        <w:t xml:space="preserve"> </w:t>
      </w:r>
      <w:r w:rsidRPr="00D7495C">
        <w:rPr>
          <w:rFonts w:ascii="Arial" w:hAnsi="Arial" w:cs="Arial"/>
        </w:rPr>
        <w:t>curtailments</w:t>
      </w:r>
      <w:r w:rsidRPr="00D7495C">
        <w:rPr>
          <w:rFonts w:ascii="Arial" w:hAnsi="Arial" w:cs="Arial"/>
          <w:spacing w:val="-5"/>
        </w:rPr>
        <w:t xml:space="preserve"> </w:t>
      </w:r>
      <w:r w:rsidRPr="00D7495C">
        <w:rPr>
          <w:rFonts w:ascii="Arial" w:hAnsi="Arial" w:cs="Arial"/>
        </w:rPr>
        <w:t>only.</w:t>
      </w:r>
    </w:p>
    <w:p w14:paraId="59828718" w14:textId="77777777" w:rsidR="00D7495C" w:rsidRPr="00D7495C" w:rsidRDefault="00D7495C" w:rsidP="00D7495C">
      <w:pPr>
        <w:pStyle w:val="BodyText"/>
        <w:tabs>
          <w:tab w:val="left" w:pos="3915"/>
        </w:tabs>
        <w:spacing w:line="247" w:lineRule="auto"/>
        <w:ind w:right="665"/>
        <w:jc w:val="left"/>
        <w:rPr>
          <w:rFonts w:ascii="Arial" w:hAnsi="Arial" w:cs="Arial"/>
        </w:rPr>
      </w:pPr>
      <w:r w:rsidRPr="00D7495C">
        <w:rPr>
          <w:rFonts w:ascii="Arial" w:hAnsi="Arial" w:cs="Arial"/>
        </w:rPr>
        <w:t>MEAL RELIEFS:</w:t>
      </w:r>
      <w:r w:rsidRPr="00D7495C">
        <w:rPr>
          <w:rFonts w:ascii="Arial" w:hAnsi="Arial" w:cs="Arial"/>
        </w:rPr>
        <w:tab/>
        <w:t>No meal relief vehicles to stand at any time. FERRY VEHICLES:</w:t>
      </w:r>
      <w:r w:rsidRPr="00D7495C">
        <w:rPr>
          <w:rFonts w:ascii="Arial" w:hAnsi="Arial" w:cs="Arial"/>
        </w:rPr>
        <w:tab/>
        <w:t>No</w:t>
      </w:r>
      <w:r w:rsidRPr="00D7495C">
        <w:rPr>
          <w:rFonts w:ascii="Arial" w:hAnsi="Arial" w:cs="Arial"/>
          <w:spacing w:val="-5"/>
        </w:rPr>
        <w:t xml:space="preserve"> </w:t>
      </w:r>
      <w:r w:rsidRPr="00D7495C">
        <w:rPr>
          <w:rFonts w:ascii="Arial" w:hAnsi="Arial" w:cs="Arial"/>
        </w:rPr>
        <w:t>ferry</w:t>
      </w:r>
      <w:r w:rsidRPr="00D7495C">
        <w:rPr>
          <w:rFonts w:ascii="Arial" w:hAnsi="Arial" w:cs="Arial"/>
          <w:spacing w:val="-4"/>
        </w:rPr>
        <w:t xml:space="preserve"> </w:t>
      </w:r>
      <w:r w:rsidRPr="00D7495C">
        <w:rPr>
          <w:rFonts w:ascii="Arial" w:hAnsi="Arial" w:cs="Arial"/>
        </w:rPr>
        <w:t>vehicles</w:t>
      </w:r>
      <w:r w:rsidRPr="00D7495C">
        <w:rPr>
          <w:rFonts w:ascii="Arial" w:hAnsi="Arial" w:cs="Arial"/>
          <w:spacing w:val="-4"/>
        </w:rPr>
        <w:t xml:space="preserve"> </w:t>
      </w:r>
      <w:r w:rsidRPr="00D7495C">
        <w:rPr>
          <w:rFonts w:ascii="Arial" w:hAnsi="Arial" w:cs="Arial"/>
        </w:rPr>
        <w:t>to</w:t>
      </w:r>
      <w:r w:rsidRPr="00D7495C">
        <w:rPr>
          <w:rFonts w:ascii="Arial" w:hAnsi="Arial" w:cs="Arial"/>
          <w:spacing w:val="-4"/>
        </w:rPr>
        <w:t xml:space="preserve"> </w:t>
      </w:r>
      <w:r w:rsidRPr="00D7495C">
        <w:rPr>
          <w:rFonts w:ascii="Arial" w:hAnsi="Arial" w:cs="Arial"/>
        </w:rPr>
        <w:t>park</w:t>
      </w:r>
      <w:r w:rsidRPr="00D7495C">
        <w:rPr>
          <w:rFonts w:ascii="Arial" w:hAnsi="Arial" w:cs="Arial"/>
          <w:spacing w:val="-5"/>
        </w:rPr>
        <w:t xml:space="preserve"> </w:t>
      </w:r>
      <w:r w:rsidRPr="00D7495C">
        <w:rPr>
          <w:rFonts w:ascii="Arial" w:hAnsi="Arial" w:cs="Arial"/>
        </w:rPr>
        <w:t>on</w:t>
      </w:r>
      <w:r w:rsidRPr="00D7495C">
        <w:rPr>
          <w:rFonts w:ascii="Arial" w:hAnsi="Arial" w:cs="Arial"/>
          <w:spacing w:val="-5"/>
        </w:rPr>
        <w:t xml:space="preserve"> </w:t>
      </w:r>
      <w:r w:rsidRPr="00D7495C">
        <w:rPr>
          <w:rFonts w:ascii="Arial" w:hAnsi="Arial" w:cs="Arial"/>
        </w:rPr>
        <w:t>stand</w:t>
      </w:r>
      <w:r w:rsidRPr="00D7495C">
        <w:rPr>
          <w:rFonts w:ascii="Arial" w:hAnsi="Arial" w:cs="Arial"/>
          <w:spacing w:val="-4"/>
        </w:rPr>
        <w:t xml:space="preserve"> </w:t>
      </w:r>
      <w:r w:rsidRPr="00D7495C">
        <w:rPr>
          <w:rFonts w:ascii="Arial" w:hAnsi="Arial" w:cs="Arial"/>
        </w:rPr>
        <w:t>at</w:t>
      </w:r>
      <w:r w:rsidRPr="00D7495C">
        <w:rPr>
          <w:rFonts w:ascii="Arial" w:hAnsi="Arial" w:cs="Arial"/>
          <w:spacing w:val="-5"/>
        </w:rPr>
        <w:t xml:space="preserve"> </w:t>
      </w:r>
      <w:r w:rsidRPr="00D7495C">
        <w:rPr>
          <w:rFonts w:ascii="Arial" w:hAnsi="Arial" w:cs="Arial"/>
        </w:rPr>
        <w:t>any</w:t>
      </w:r>
      <w:r w:rsidRPr="00D7495C">
        <w:rPr>
          <w:rFonts w:ascii="Arial" w:hAnsi="Arial" w:cs="Arial"/>
          <w:spacing w:val="-5"/>
        </w:rPr>
        <w:t xml:space="preserve"> </w:t>
      </w:r>
      <w:r w:rsidRPr="00D7495C">
        <w:rPr>
          <w:rFonts w:ascii="Arial" w:hAnsi="Arial" w:cs="Arial"/>
        </w:rPr>
        <w:t>time. BLIND DISPLAY:</w:t>
      </w:r>
      <w:r w:rsidRPr="00D7495C">
        <w:rPr>
          <w:rFonts w:ascii="Arial" w:hAnsi="Arial" w:cs="Arial"/>
        </w:rPr>
        <w:tab/>
        <w:t>Anerley Station.</w:t>
      </w:r>
    </w:p>
    <w:p w14:paraId="7F859109" w14:textId="77777777" w:rsidR="00D7495C" w:rsidRPr="00D7495C" w:rsidRDefault="00D7495C" w:rsidP="00D7495C">
      <w:pPr>
        <w:pStyle w:val="BodyText"/>
        <w:jc w:val="left"/>
        <w:rPr>
          <w:rFonts w:ascii="Arial" w:hAnsi="Arial" w:cs="Arial"/>
        </w:rPr>
      </w:pPr>
    </w:p>
    <w:p w14:paraId="421A06FF" w14:textId="77777777" w:rsidR="00D7495C" w:rsidRPr="00D7495C" w:rsidRDefault="00D7495C" w:rsidP="00D7495C">
      <w:pPr>
        <w:pStyle w:val="Heading2"/>
        <w:jc w:val="left"/>
        <w:rPr>
          <w:rFonts w:ascii="Arial" w:hAnsi="Arial" w:cs="Arial"/>
        </w:rPr>
      </w:pPr>
      <w:r w:rsidRPr="00D7495C">
        <w:rPr>
          <w:rFonts w:ascii="Arial" w:hAnsi="Arial" w:cs="Arial"/>
          <w:u w:val="thick"/>
        </w:rPr>
        <w:t>Norwood</w:t>
      </w:r>
      <w:r w:rsidRPr="00D7495C">
        <w:rPr>
          <w:rFonts w:ascii="Arial" w:hAnsi="Arial" w:cs="Arial"/>
          <w:spacing w:val="-4"/>
          <w:u w:val="thick"/>
        </w:rPr>
        <w:t xml:space="preserve"> </w:t>
      </w:r>
      <w:r w:rsidRPr="00D7495C">
        <w:rPr>
          <w:rFonts w:ascii="Arial" w:hAnsi="Arial" w:cs="Arial"/>
          <w:u w:val="thick"/>
        </w:rPr>
        <w:t>Junction,</w:t>
      </w:r>
      <w:r w:rsidRPr="00D7495C">
        <w:rPr>
          <w:rFonts w:ascii="Arial" w:hAnsi="Arial" w:cs="Arial"/>
          <w:spacing w:val="-4"/>
          <w:u w:val="thick"/>
        </w:rPr>
        <w:t xml:space="preserve"> </w:t>
      </w:r>
      <w:r w:rsidRPr="00D7495C">
        <w:rPr>
          <w:rFonts w:ascii="Arial" w:hAnsi="Arial" w:cs="Arial"/>
          <w:u w:val="thick"/>
        </w:rPr>
        <w:t>Grosvenor</w:t>
      </w:r>
      <w:r w:rsidRPr="00D7495C">
        <w:rPr>
          <w:rFonts w:ascii="Arial" w:hAnsi="Arial" w:cs="Arial"/>
          <w:spacing w:val="-3"/>
          <w:u w:val="thick"/>
        </w:rPr>
        <w:t xml:space="preserve"> </w:t>
      </w:r>
      <w:r w:rsidRPr="00D7495C">
        <w:rPr>
          <w:rFonts w:ascii="Arial" w:hAnsi="Arial" w:cs="Arial"/>
          <w:u w:val="thick"/>
        </w:rPr>
        <w:t>Road</w:t>
      </w:r>
      <w:r w:rsidRPr="00D7495C">
        <w:rPr>
          <w:rFonts w:ascii="Arial" w:hAnsi="Arial" w:cs="Arial"/>
          <w:spacing w:val="-4"/>
          <w:u w:val="thick"/>
        </w:rPr>
        <w:t xml:space="preserve"> </w:t>
      </w:r>
      <w:r w:rsidRPr="00D7495C">
        <w:rPr>
          <w:rFonts w:ascii="Arial" w:hAnsi="Arial" w:cs="Arial"/>
          <w:u w:val="thick"/>
        </w:rPr>
        <w:t>(from</w:t>
      </w:r>
      <w:r w:rsidRPr="00D7495C">
        <w:rPr>
          <w:rFonts w:ascii="Arial" w:hAnsi="Arial" w:cs="Arial"/>
          <w:spacing w:val="-3"/>
          <w:u w:val="thick"/>
        </w:rPr>
        <w:t xml:space="preserve"> </w:t>
      </w:r>
      <w:r w:rsidRPr="00D7495C">
        <w:rPr>
          <w:rFonts w:ascii="Arial" w:hAnsi="Arial" w:cs="Arial"/>
          <w:u w:val="thick"/>
        </w:rPr>
        <w:t>Morden Station)</w:t>
      </w:r>
    </w:p>
    <w:p w14:paraId="7B8B40DF" w14:textId="77777777" w:rsidR="00D7495C" w:rsidRPr="00D7495C" w:rsidRDefault="00D7495C" w:rsidP="00D7495C">
      <w:pPr>
        <w:pStyle w:val="BodyText"/>
        <w:spacing w:before="132" w:line="230" w:lineRule="auto"/>
        <w:ind w:right="142"/>
        <w:jc w:val="left"/>
        <w:rPr>
          <w:rFonts w:ascii="Arial" w:hAnsi="Arial" w:cs="Arial"/>
        </w:rPr>
      </w:pPr>
      <w:r w:rsidRPr="00D7495C">
        <w:rPr>
          <w:rFonts w:ascii="Arial" w:hAnsi="Arial" w:cs="Arial"/>
        </w:rPr>
        <w:t>Public stand for two buses on south side of Grosvenor Road (western arm), commencing at</w:t>
      </w:r>
      <w:r w:rsidRPr="00D7495C">
        <w:rPr>
          <w:rFonts w:ascii="Arial" w:hAnsi="Arial" w:cs="Arial"/>
          <w:spacing w:val="-3"/>
        </w:rPr>
        <w:t xml:space="preserve"> </w:t>
      </w:r>
      <w:r w:rsidRPr="00D7495C">
        <w:rPr>
          <w:rFonts w:ascii="Arial" w:hAnsi="Arial" w:cs="Arial"/>
        </w:rPr>
        <w:t>a</w:t>
      </w:r>
      <w:r w:rsidRPr="00D7495C">
        <w:rPr>
          <w:rFonts w:ascii="Arial" w:hAnsi="Arial" w:cs="Arial"/>
          <w:spacing w:val="-3"/>
        </w:rPr>
        <w:t xml:space="preserve"> </w:t>
      </w:r>
      <w:r w:rsidRPr="00D7495C">
        <w:rPr>
          <w:rFonts w:ascii="Arial" w:hAnsi="Arial" w:cs="Arial"/>
        </w:rPr>
        <w:t>point</w:t>
      </w:r>
      <w:r w:rsidRPr="00D7495C">
        <w:rPr>
          <w:rFonts w:ascii="Arial" w:hAnsi="Arial" w:cs="Arial"/>
          <w:spacing w:val="-3"/>
        </w:rPr>
        <w:t xml:space="preserve"> </w:t>
      </w:r>
      <w:r w:rsidRPr="00D7495C">
        <w:rPr>
          <w:rFonts w:ascii="Arial" w:hAnsi="Arial" w:cs="Arial"/>
        </w:rPr>
        <w:t>opposite</w:t>
      </w:r>
      <w:r w:rsidRPr="00D7495C">
        <w:rPr>
          <w:rFonts w:ascii="Arial" w:hAnsi="Arial" w:cs="Arial"/>
          <w:spacing w:val="-3"/>
        </w:rPr>
        <w:t xml:space="preserve"> </w:t>
      </w:r>
      <w:r w:rsidRPr="00D7495C">
        <w:rPr>
          <w:rFonts w:ascii="Arial" w:hAnsi="Arial" w:cs="Arial"/>
        </w:rPr>
        <w:t>the western</w:t>
      </w:r>
      <w:r w:rsidRPr="00D7495C">
        <w:rPr>
          <w:rFonts w:ascii="Arial" w:hAnsi="Arial" w:cs="Arial"/>
          <w:spacing w:val="-3"/>
        </w:rPr>
        <w:t xml:space="preserve"> </w:t>
      </w:r>
      <w:r w:rsidRPr="00D7495C">
        <w:rPr>
          <w:rFonts w:ascii="Arial" w:hAnsi="Arial" w:cs="Arial"/>
        </w:rPr>
        <w:t>flank wall</w:t>
      </w:r>
      <w:r w:rsidRPr="00D7495C">
        <w:rPr>
          <w:rFonts w:ascii="Arial" w:hAnsi="Arial" w:cs="Arial"/>
          <w:spacing w:val="-3"/>
        </w:rPr>
        <w:t xml:space="preserve"> </w:t>
      </w:r>
      <w:r w:rsidRPr="00D7495C">
        <w:rPr>
          <w:rFonts w:ascii="Arial" w:hAnsi="Arial" w:cs="Arial"/>
        </w:rPr>
        <w:t>of</w:t>
      </w:r>
      <w:r w:rsidRPr="00D7495C">
        <w:rPr>
          <w:rFonts w:ascii="Arial" w:hAnsi="Arial" w:cs="Arial"/>
          <w:spacing w:val="-3"/>
        </w:rPr>
        <w:t xml:space="preserve"> </w:t>
      </w:r>
      <w:r w:rsidRPr="00D7495C">
        <w:rPr>
          <w:rFonts w:ascii="Arial" w:hAnsi="Arial" w:cs="Arial"/>
        </w:rPr>
        <w:t>No</w:t>
      </w:r>
      <w:r w:rsidRPr="00D7495C">
        <w:rPr>
          <w:rFonts w:ascii="Arial" w:hAnsi="Arial" w:cs="Arial"/>
          <w:spacing w:val="-3"/>
        </w:rPr>
        <w:t xml:space="preserve"> </w:t>
      </w:r>
      <w:r w:rsidRPr="00D7495C">
        <w:rPr>
          <w:rFonts w:ascii="Arial" w:hAnsi="Arial" w:cs="Arial"/>
        </w:rPr>
        <w:t>76</w:t>
      </w:r>
      <w:r w:rsidRPr="00D7495C">
        <w:rPr>
          <w:rFonts w:ascii="Arial" w:hAnsi="Arial" w:cs="Arial"/>
          <w:spacing w:val="-3"/>
        </w:rPr>
        <w:t xml:space="preserve"> </w:t>
      </w:r>
      <w:r w:rsidRPr="00D7495C">
        <w:rPr>
          <w:rFonts w:ascii="Arial" w:hAnsi="Arial" w:cs="Arial"/>
        </w:rPr>
        <w:t>High</w:t>
      </w:r>
      <w:r w:rsidRPr="00D7495C">
        <w:rPr>
          <w:rFonts w:ascii="Arial" w:hAnsi="Arial" w:cs="Arial"/>
          <w:spacing w:val="-3"/>
        </w:rPr>
        <w:t xml:space="preserve"> </w:t>
      </w:r>
      <w:r w:rsidRPr="00D7495C">
        <w:rPr>
          <w:rFonts w:ascii="Arial" w:hAnsi="Arial" w:cs="Arial"/>
        </w:rPr>
        <w:t>Street and extending 20 metres south to southern extremity of fire access to flats.</w:t>
      </w:r>
    </w:p>
    <w:p w14:paraId="28449BDB" w14:textId="77777777" w:rsidR="00D7495C" w:rsidRPr="00D7495C" w:rsidRDefault="00D7495C" w:rsidP="00D7495C">
      <w:pPr>
        <w:pStyle w:val="BodyText"/>
        <w:spacing w:before="132" w:line="230" w:lineRule="auto"/>
        <w:ind w:right="142"/>
        <w:jc w:val="left"/>
        <w:rPr>
          <w:rFonts w:ascii="Arial" w:hAnsi="Arial" w:cs="Arial"/>
        </w:rPr>
      </w:pPr>
      <w:r w:rsidRPr="00D7495C">
        <w:rPr>
          <w:rFonts w:ascii="Arial" w:hAnsi="Arial" w:cs="Arial"/>
        </w:rPr>
        <w:t>Buses</w:t>
      </w:r>
      <w:r w:rsidRPr="00D7495C">
        <w:rPr>
          <w:rFonts w:ascii="Arial" w:hAnsi="Arial" w:cs="Arial"/>
          <w:spacing w:val="-3"/>
        </w:rPr>
        <w:t xml:space="preserve"> </w:t>
      </w:r>
      <w:r w:rsidRPr="00D7495C">
        <w:rPr>
          <w:rFonts w:ascii="Arial" w:hAnsi="Arial" w:cs="Arial"/>
        </w:rPr>
        <w:t>proceed</w:t>
      </w:r>
      <w:r w:rsidRPr="00D7495C">
        <w:rPr>
          <w:rFonts w:ascii="Arial" w:hAnsi="Arial" w:cs="Arial"/>
          <w:spacing w:val="-4"/>
        </w:rPr>
        <w:t xml:space="preserve"> </w:t>
      </w:r>
      <w:r w:rsidRPr="00D7495C">
        <w:rPr>
          <w:rFonts w:ascii="Arial" w:hAnsi="Arial" w:cs="Arial"/>
        </w:rPr>
        <w:t>from</w:t>
      </w:r>
      <w:r w:rsidRPr="00D7495C">
        <w:rPr>
          <w:rFonts w:ascii="Arial" w:hAnsi="Arial" w:cs="Arial"/>
          <w:spacing w:val="-3"/>
        </w:rPr>
        <w:t xml:space="preserve"> </w:t>
      </w:r>
      <w:r w:rsidRPr="00D7495C">
        <w:rPr>
          <w:rFonts w:ascii="Arial" w:hAnsi="Arial" w:cs="Arial"/>
        </w:rPr>
        <w:t>South</w:t>
      </w:r>
      <w:r w:rsidRPr="00D7495C">
        <w:rPr>
          <w:rFonts w:ascii="Arial" w:hAnsi="Arial" w:cs="Arial"/>
          <w:spacing w:val="-3"/>
        </w:rPr>
        <w:t xml:space="preserve"> </w:t>
      </w:r>
      <w:r w:rsidRPr="00D7495C">
        <w:rPr>
          <w:rFonts w:ascii="Arial" w:hAnsi="Arial" w:cs="Arial"/>
        </w:rPr>
        <w:t>Norwood</w:t>
      </w:r>
      <w:r w:rsidRPr="00D7495C">
        <w:rPr>
          <w:rFonts w:ascii="Arial" w:hAnsi="Arial" w:cs="Arial"/>
          <w:spacing w:val="-4"/>
        </w:rPr>
        <w:t xml:space="preserve"> </w:t>
      </w:r>
      <w:r w:rsidRPr="00D7495C">
        <w:rPr>
          <w:rFonts w:ascii="Arial" w:hAnsi="Arial" w:cs="Arial"/>
        </w:rPr>
        <w:t>High</w:t>
      </w:r>
      <w:r w:rsidRPr="00D7495C">
        <w:rPr>
          <w:rFonts w:ascii="Arial" w:hAnsi="Arial" w:cs="Arial"/>
          <w:spacing w:val="-4"/>
        </w:rPr>
        <w:t xml:space="preserve"> </w:t>
      </w:r>
      <w:r w:rsidRPr="00D7495C">
        <w:rPr>
          <w:rFonts w:ascii="Arial" w:hAnsi="Arial" w:cs="Arial"/>
        </w:rPr>
        <w:t>Street,</w:t>
      </w:r>
      <w:r w:rsidRPr="00D7495C">
        <w:rPr>
          <w:rFonts w:ascii="Arial" w:hAnsi="Arial" w:cs="Arial"/>
          <w:spacing w:val="-3"/>
        </w:rPr>
        <w:t xml:space="preserve"> </w:t>
      </w:r>
      <w:r w:rsidRPr="00D7495C">
        <w:rPr>
          <w:rFonts w:ascii="Arial" w:hAnsi="Arial" w:cs="Arial"/>
        </w:rPr>
        <w:t>Grosvenor</w:t>
      </w:r>
      <w:r w:rsidRPr="00D7495C">
        <w:rPr>
          <w:rFonts w:ascii="Arial" w:hAnsi="Arial" w:cs="Arial"/>
          <w:spacing w:val="-3"/>
        </w:rPr>
        <w:t xml:space="preserve"> </w:t>
      </w:r>
      <w:r w:rsidRPr="00D7495C">
        <w:rPr>
          <w:rFonts w:ascii="Arial" w:hAnsi="Arial" w:cs="Arial"/>
        </w:rPr>
        <w:t>Road</w:t>
      </w:r>
      <w:r w:rsidRPr="00D7495C">
        <w:rPr>
          <w:rFonts w:ascii="Arial" w:hAnsi="Arial" w:cs="Arial"/>
          <w:spacing w:val="-4"/>
        </w:rPr>
        <w:t xml:space="preserve"> </w:t>
      </w:r>
      <w:r w:rsidRPr="00D7495C">
        <w:rPr>
          <w:rFonts w:ascii="Arial" w:hAnsi="Arial" w:cs="Arial"/>
        </w:rPr>
        <w:t>to</w:t>
      </w:r>
      <w:r w:rsidRPr="00D7495C">
        <w:rPr>
          <w:rFonts w:ascii="Arial" w:hAnsi="Arial" w:cs="Arial"/>
          <w:spacing w:val="-3"/>
        </w:rPr>
        <w:t xml:space="preserve"> </w:t>
      </w:r>
      <w:r w:rsidRPr="00D7495C">
        <w:rPr>
          <w:rFonts w:ascii="Arial" w:hAnsi="Arial" w:cs="Arial"/>
        </w:rPr>
        <w:t>stand,</w:t>
      </w:r>
      <w:r w:rsidRPr="00D7495C">
        <w:rPr>
          <w:rFonts w:ascii="Arial" w:hAnsi="Arial" w:cs="Arial"/>
          <w:spacing w:val="-3"/>
        </w:rPr>
        <w:t xml:space="preserve"> </w:t>
      </w:r>
      <w:r w:rsidRPr="00D7495C">
        <w:rPr>
          <w:rFonts w:ascii="Arial" w:hAnsi="Arial" w:cs="Arial"/>
        </w:rPr>
        <w:t>departing via Grosvenor Road, Belgrave Road, South Norwood High Street to Selhurst Road.</w:t>
      </w:r>
    </w:p>
    <w:p w14:paraId="6B1BE950" w14:textId="77777777" w:rsidR="00D7495C" w:rsidRPr="00D7495C" w:rsidRDefault="00D7495C" w:rsidP="00D7495C">
      <w:pPr>
        <w:pStyle w:val="BodyText"/>
        <w:spacing w:before="19" w:line="230" w:lineRule="auto"/>
        <w:ind w:right="142"/>
        <w:jc w:val="left"/>
        <w:rPr>
          <w:rFonts w:ascii="Arial" w:hAnsi="Arial" w:cs="Arial"/>
        </w:rPr>
      </w:pPr>
      <w:r w:rsidRPr="00D7495C">
        <w:rPr>
          <w:rFonts w:ascii="Arial" w:hAnsi="Arial" w:cs="Arial"/>
        </w:rPr>
        <w:t>Set down</w:t>
      </w:r>
      <w:r w:rsidRPr="00D7495C">
        <w:rPr>
          <w:rFonts w:ascii="Arial" w:hAnsi="Arial" w:cs="Arial"/>
          <w:spacing w:val="-3"/>
        </w:rPr>
        <w:t xml:space="preserve"> </w:t>
      </w:r>
      <w:r w:rsidRPr="00D7495C">
        <w:rPr>
          <w:rFonts w:ascii="Arial" w:hAnsi="Arial" w:cs="Arial"/>
        </w:rPr>
        <w:t>in</w:t>
      </w:r>
      <w:r w:rsidRPr="00D7495C">
        <w:rPr>
          <w:rFonts w:ascii="Arial" w:hAnsi="Arial" w:cs="Arial"/>
          <w:spacing w:val="-3"/>
        </w:rPr>
        <w:t xml:space="preserve"> </w:t>
      </w:r>
      <w:r w:rsidRPr="00D7495C">
        <w:rPr>
          <w:rFonts w:ascii="Arial" w:hAnsi="Arial" w:cs="Arial"/>
        </w:rPr>
        <w:t>High</w:t>
      </w:r>
      <w:r w:rsidRPr="00D7495C">
        <w:rPr>
          <w:rFonts w:ascii="Arial" w:hAnsi="Arial" w:cs="Arial"/>
          <w:spacing w:val="-3"/>
        </w:rPr>
        <w:t xml:space="preserve"> </w:t>
      </w:r>
      <w:r w:rsidRPr="00D7495C">
        <w:rPr>
          <w:rFonts w:ascii="Arial" w:hAnsi="Arial" w:cs="Arial"/>
        </w:rPr>
        <w:t>Street, at</w:t>
      </w:r>
      <w:r w:rsidRPr="00D7495C">
        <w:rPr>
          <w:rFonts w:ascii="Arial" w:hAnsi="Arial" w:cs="Arial"/>
          <w:spacing w:val="-3"/>
        </w:rPr>
        <w:t xml:space="preserve"> </w:t>
      </w:r>
      <w:r w:rsidRPr="00D7495C">
        <w:rPr>
          <w:rFonts w:ascii="Arial" w:hAnsi="Arial" w:cs="Arial"/>
        </w:rPr>
        <w:t>Stop F (6576 - Portland Road)</w:t>
      </w:r>
      <w:r w:rsidRPr="00D7495C">
        <w:rPr>
          <w:rFonts w:ascii="Arial" w:hAnsi="Arial" w:cs="Arial"/>
          <w:spacing w:val="-3"/>
        </w:rPr>
        <w:t xml:space="preserve"> </w:t>
      </w:r>
      <w:r w:rsidRPr="00D7495C">
        <w:rPr>
          <w:rFonts w:ascii="Arial" w:hAnsi="Arial" w:cs="Arial"/>
        </w:rPr>
        <w:t>and</w:t>
      </w:r>
      <w:r w:rsidRPr="00D7495C">
        <w:rPr>
          <w:rFonts w:ascii="Arial" w:hAnsi="Arial" w:cs="Arial"/>
          <w:spacing w:val="-3"/>
        </w:rPr>
        <w:t xml:space="preserve"> </w:t>
      </w:r>
      <w:r w:rsidRPr="00D7495C">
        <w:rPr>
          <w:rFonts w:ascii="Arial" w:hAnsi="Arial" w:cs="Arial"/>
        </w:rPr>
        <w:t>pick</w:t>
      </w:r>
      <w:r w:rsidRPr="00D7495C">
        <w:rPr>
          <w:rFonts w:ascii="Arial" w:hAnsi="Arial" w:cs="Arial"/>
          <w:spacing w:val="-3"/>
        </w:rPr>
        <w:t xml:space="preserve"> </w:t>
      </w:r>
      <w:r w:rsidRPr="00D7495C">
        <w:rPr>
          <w:rFonts w:ascii="Arial" w:hAnsi="Arial" w:cs="Arial"/>
        </w:rPr>
        <w:t>up</w:t>
      </w:r>
      <w:r w:rsidRPr="00D7495C">
        <w:rPr>
          <w:rFonts w:ascii="Arial" w:hAnsi="Arial" w:cs="Arial"/>
          <w:spacing w:val="-3"/>
        </w:rPr>
        <w:t xml:space="preserve"> </w:t>
      </w:r>
      <w:r w:rsidRPr="00D7495C">
        <w:rPr>
          <w:rFonts w:ascii="Arial" w:hAnsi="Arial" w:cs="Arial"/>
        </w:rPr>
        <w:t>in</w:t>
      </w:r>
      <w:r w:rsidRPr="00D7495C">
        <w:rPr>
          <w:rFonts w:ascii="Arial" w:hAnsi="Arial" w:cs="Arial"/>
          <w:spacing w:val="-3"/>
        </w:rPr>
        <w:t xml:space="preserve"> </w:t>
      </w:r>
      <w:r w:rsidRPr="00D7495C">
        <w:rPr>
          <w:rFonts w:ascii="Arial" w:hAnsi="Arial" w:cs="Arial"/>
        </w:rPr>
        <w:t>Selhurst Road, at Stop</w:t>
      </w:r>
      <w:r w:rsidRPr="00D7495C">
        <w:rPr>
          <w:rFonts w:ascii="Arial" w:hAnsi="Arial" w:cs="Arial"/>
          <w:spacing w:val="-4"/>
        </w:rPr>
        <w:t xml:space="preserve"> </w:t>
      </w:r>
      <w:r w:rsidRPr="00D7495C">
        <w:rPr>
          <w:rFonts w:ascii="Arial" w:hAnsi="Arial" w:cs="Arial"/>
        </w:rPr>
        <w:t>A</w:t>
      </w:r>
      <w:r w:rsidRPr="00D7495C">
        <w:rPr>
          <w:rFonts w:ascii="Arial" w:hAnsi="Arial" w:cs="Arial"/>
          <w:spacing w:val="-4"/>
        </w:rPr>
        <w:t xml:space="preserve"> </w:t>
      </w:r>
      <w:r w:rsidRPr="00D7495C">
        <w:rPr>
          <w:rFonts w:ascii="Arial" w:hAnsi="Arial" w:cs="Arial"/>
        </w:rPr>
        <w:t>(6553 - South Norwood Clock Tower).</w:t>
      </w:r>
    </w:p>
    <w:p w14:paraId="28D28A37" w14:textId="77777777" w:rsidR="00D7495C" w:rsidRDefault="00D7495C" w:rsidP="00D7495C">
      <w:pPr>
        <w:pStyle w:val="BodyText"/>
        <w:tabs>
          <w:tab w:val="left" w:pos="3915"/>
        </w:tabs>
        <w:spacing w:before="66"/>
        <w:jc w:val="left"/>
        <w:rPr>
          <w:rFonts w:ascii="Arial" w:hAnsi="Arial" w:cs="Arial"/>
        </w:rPr>
      </w:pPr>
      <w:r w:rsidRPr="00D7495C">
        <w:rPr>
          <w:rFonts w:ascii="Arial" w:hAnsi="Arial" w:cs="Arial"/>
        </w:rPr>
        <w:t>AVAILABILITY:</w:t>
      </w:r>
      <w:r w:rsidRPr="00D7495C">
        <w:rPr>
          <w:rFonts w:ascii="Arial" w:hAnsi="Arial" w:cs="Arial"/>
        </w:rPr>
        <w:tab/>
        <w:t>At</w:t>
      </w:r>
      <w:r w:rsidRPr="00D7495C">
        <w:rPr>
          <w:rFonts w:ascii="Arial" w:hAnsi="Arial" w:cs="Arial"/>
          <w:spacing w:val="-3"/>
        </w:rPr>
        <w:t xml:space="preserve"> </w:t>
      </w:r>
      <w:r w:rsidRPr="00D7495C">
        <w:rPr>
          <w:rFonts w:ascii="Arial" w:hAnsi="Arial" w:cs="Arial"/>
        </w:rPr>
        <w:t>any time.</w:t>
      </w:r>
    </w:p>
    <w:p w14:paraId="300D260A" w14:textId="77777777" w:rsidR="00D7495C" w:rsidRDefault="00D7495C" w:rsidP="00D7495C">
      <w:pPr>
        <w:pStyle w:val="BodyText"/>
        <w:tabs>
          <w:tab w:val="left" w:pos="3915"/>
        </w:tabs>
        <w:spacing w:before="66"/>
        <w:jc w:val="left"/>
        <w:rPr>
          <w:rFonts w:ascii="Arial" w:hAnsi="Arial" w:cs="Arial"/>
        </w:rPr>
      </w:pPr>
    </w:p>
    <w:p w14:paraId="0379211B" w14:textId="77777777" w:rsidR="00D7495C" w:rsidRPr="00D7495C" w:rsidRDefault="00D7495C" w:rsidP="00D7495C">
      <w:pPr>
        <w:pStyle w:val="BodyText"/>
        <w:tabs>
          <w:tab w:val="left" w:pos="3915"/>
        </w:tabs>
        <w:spacing w:before="66"/>
        <w:jc w:val="left"/>
        <w:rPr>
          <w:rFonts w:ascii="Arial" w:hAnsi="Arial" w:cs="Arial"/>
        </w:rPr>
      </w:pPr>
      <w:r w:rsidRPr="00D7495C">
        <w:rPr>
          <w:rFonts w:ascii="Arial" w:hAnsi="Arial" w:cs="Arial"/>
        </w:rPr>
        <w:t>OPERATING RESTRICTIONS:</w:t>
      </w:r>
      <w:r w:rsidRPr="00D7495C">
        <w:rPr>
          <w:rFonts w:ascii="Arial" w:hAnsi="Arial" w:cs="Arial"/>
        </w:rPr>
        <w:tab/>
        <w:t>Unscheduled</w:t>
      </w:r>
      <w:r w:rsidRPr="00D7495C">
        <w:rPr>
          <w:rFonts w:ascii="Arial" w:hAnsi="Arial" w:cs="Arial"/>
          <w:spacing w:val="-8"/>
        </w:rPr>
        <w:t xml:space="preserve"> </w:t>
      </w:r>
      <w:r w:rsidRPr="00D7495C">
        <w:rPr>
          <w:rFonts w:ascii="Arial" w:hAnsi="Arial" w:cs="Arial"/>
        </w:rPr>
        <w:t>curtailments</w:t>
      </w:r>
      <w:r w:rsidRPr="00D7495C">
        <w:rPr>
          <w:rFonts w:ascii="Arial" w:hAnsi="Arial" w:cs="Arial"/>
          <w:spacing w:val="-5"/>
        </w:rPr>
        <w:t xml:space="preserve"> </w:t>
      </w:r>
      <w:r w:rsidRPr="00D7495C">
        <w:rPr>
          <w:rFonts w:ascii="Arial" w:hAnsi="Arial" w:cs="Arial"/>
        </w:rPr>
        <w:t>only.</w:t>
      </w:r>
    </w:p>
    <w:p w14:paraId="58F7C99F" w14:textId="77777777" w:rsidR="00D7495C" w:rsidRPr="00D7495C" w:rsidRDefault="00D7495C" w:rsidP="00D7495C">
      <w:pPr>
        <w:pStyle w:val="BodyText"/>
        <w:tabs>
          <w:tab w:val="left" w:pos="3915"/>
        </w:tabs>
        <w:spacing w:line="247" w:lineRule="auto"/>
        <w:ind w:right="665"/>
        <w:jc w:val="left"/>
        <w:rPr>
          <w:rFonts w:ascii="Arial" w:hAnsi="Arial" w:cs="Arial"/>
        </w:rPr>
      </w:pPr>
      <w:r w:rsidRPr="00D7495C">
        <w:rPr>
          <w:rFonts w:ascii="Arial" w:hAnsi="Arial" w:cs="Arial"/>
        </w:rPr>
        <w:t>MEAL RELIEFS:</w:t>
      </w:r>
      <w:r w:rsidRPr="00D7495C">
        <w:rPr>
          <w:rFonts w:ascii="Arial" w:hAnsi="Arial" w:cs="Arial"/>
        </w:rPr>
        <w:tab/>
        <w:t>No meal relief vehicles to stand at any time. FERRY VEHICLES:</w:t>
      </w:r>
      <w:r w:rsidRPr="00D7495C">
        <w:rPr>
          <w:rFonts w:ascii="Arial" w:hAnsi="Arial" w:cs="Arial"/>
        </w:rPr>
        <w:tab/>
        <w:t>No</w:t>
      </w:r>
      <w:r w:rsidRPr="00D7495C">
        <w:rPr>
          <w:rFonts w:ascii="Arial" w:hAnsi="Arial" w:cs="Arial"/>
          <w:spacing w:val="-5"/>
        </w:rPr>
        <w:t xml:space="preserve"> </w:t>
      </w:r>
      <w:r w:rsidRPr="00D7495C">
        <w:rPr>
          <w:rFonts w:ascii="Arial" w:hAnsi="Arial" w:cs="Arial"/>
        </w:rPr>
        <w:t>ferry</w:t>
      </w:r>
      <w:r w:rsidRPr="00D7495C">
        <w:rPr>
          <w:rFonts w:ascii="Arial" w:hAnsi="Arial" w:cs="Arial"/>
          <w:spacing w:val="-4"/>
        </w:rPr>
        <w:t xml:space="preserve"> </w:t>
      </w:r>
      <w:r w:rsidRPr="00D7495C">
        <w:rPr>
          <w:rFonts w:ascii="Arial" w:hAnsi="Arial" w:cs="Arial"/>
        </w:rPr>
        <w:t>vehicles</w:t>
      </w:r>
      <w:r w:rsidRPr="00D7495C">
        <w:rPr>
          <w:rFonts w:ascii="Arial" w:hAnsi="Arial" w:cs="Arial"/>
          <w:spacing w:val="-4"/>
        </w:rPr>
        <w:t xml:space="preserve"> </w:t>
      </w:r>
      <w:r w:rsidRPr="00D7495C">
        <w:rPr>
          <w:rFonts w:ascii="Arial" w:hAnsi="Arial" w:cs="Arial"/>
        </w:rPr>
        <w:t>to</w:t>
      </w:r>
      <w:r w:rsidRPr="00D7495C">
        <w:rPr>
          <w:rFonts w:ascii="Arial" w:hAnsi="Arial" w:cs="Arial"/>
          <w:spacing w:val="-4"/>
        </w:rPr>
        <w:t xml:space="preserve"> </w:t>
      </w:r>
      <w:r w:rsidRPr="00D7495C">
        <w:rPr>
          <w:rFonts w:ascii="Arial" w:hAnsi="Arial" w:cs="Arial"/>
        </w:rPr>
        <w:t>park</w:t>
      </w:r>
      <w:r w:rsidRPr="00D7495C">
        <w:rPr>
          <w:rFonts w:ascii="Arial" w:hAnsi="Arial" w:cs="Arial"/>
          <w:spacing w:val="-5"/>
        </w:rPr>
        <w:t xml:space="preserve"> </w:t>
      </w:r>
      <w:r w:rsidRPr="00D7495C">
        <w:rPr>
          <w:rFonts w:ascii="Arial" w:hAnsi="Arial" w:cs="Arial"/>
        </w:rPr>
        <w:t>on</w:t>
      </w:r>
      <w:r w:rsidRPr="00D7495C">
        <w:rPr>
          <w:rFonts w:ascii="Arial" w:hAnsi="Arial" w:cs="Arial"/>
          <w:spacing w:val="-5"/>
        </w:rPr>
        <w:t xml:space="preserve"> </w:t>
      </w:r>
      <w:r w:rsidRPr="00D7495C">
        <w:rPr>
          <w:rFonts w:ascii="Arial" w:hAnsi="Arial" w:cs="Arial"/>
        </w:rPr>
        <w:t>stand</w:t>
      </w:r>
      <w:r w:rsidRPr="00D7495C">
        <w:rPr>
          <w:rFonts w:ascii="Arial" w:hAnsi="Arial" w:cs="Arial"/>
          <w:spacing w:val="-4"/>
        </w:rPr>
        <w:t xml:space="preserve"> </w:t>
      </w:r>
      <w:r w:rsidRPr="00D7495C">
        <w:rPr>
          <w:rFonts w:ascii="Arial" w:hAnsi="Arial" w:cs="Arial"/>
        </w:rPr>
        <w:t>at</w:t>
      </w:r>
      <w:r w:rsidRPr="00D7495C">
        <w:rPr>
          <w:rFonts w:ascii="Arial" w:hAnsi="Arial" w:cs="Arial"/>
          <w:spacing w:val="-5"/>
        </w:rPr>
        <w:t xml:space="preserve"> </w:t>
      </w:r>
      <w:r w:rsidRPr="00D7495C">
        <w:rPr>
          <w:rFonts w:ascii="Arial" w:hAnsi="Arial" w:cs="Arial"/>
        </w:rPr>
        <w:t>any</w:t>
      </w:r>
      <w:r w:rsidRPr="00D7495C">
        <w:rPr>
          <w:rFonts w:ascii="Arial" w:hAnsi="Arial" w:cs="Arial"/>
          <w:spacing w:val="-5"/>
        </w:rPr>
        <w:t xml:space="preserve"> </w:t>
      </w:r>
      <w:r w:rsidRPr="00D7495C">
        <w:rPr>
          <w:rFonts w:ascii="Arial" w:hAnsi="Arial" w:cs="Arial"/>
        </w:rPr>
        <w:t>time. BLIND DISPLAY:</w:t>
      </w:r>
      <w:r w:rsidRPr="00D7495C">
        <w:rPr>
          <w:rFonts w:ascii="Arial" w:hAnsi="Arial" w:cs="Arial"/>
        </w:rPr>
        <w:tab/>
        <w:t>Norwood Junction.</w:t>
      </w:r>
    </w:p>
    <w:p w14:paraId="34FEB72C" w14:textId="77777777" w:rsidR="00D7495C" w:rsidRPr="00D7495C" w:rsidRDefault="00D7495C" w:rsidP="00D7495C">
      <w:pPr>
        <w:pStyle w:val="BodyText"/>
        <w:tabs>
          <w:tab w:val="left" w:pos="3915"/>
        </w:tabs>
        <w:spacing w:before="3" w:line="270" w:lineRule="exact"/>
        <w:jc w:val="left"/>
        <w:rPr>
          <w:rFonts w:ascii="Arial" w:hAnsi="Arial" w:cs="Arial"/>
        </w:rPr>
      </w:pPr>
      <w:r w:rsidRPr="00D7495C">
        <w:rPr>
          <w:rFonts w:ascii="Arial" w:hAnsi="Arial" w:cs="Arial"/>
        </w:rPr>
        <w:t>OTHER INFORMATION:</w:t>
      </w:r>
      <w:r w:rsidRPr="00D7495C">
        <w:rPr>
          <w:rFonts w:ascii="Arial" w:hAnsi="Arial" w:cs="Arial"/>
        </w:rPr>
        <w:tab/>
        <w:t>Drivers</w:t>
      </w:r>
      <w:r w:rsidRPr="00D7495C">
        <w:rPr>
          <w:rFonts w:ascii="Arial" w:hAnsi="Arial" w:cs="Arial"/>
          <w:spacing w:val="-5"/>
        </w:rPr>
        <w:t xml:space="preserve"> </w:t>
      </w:r>
      <w:r w:rsidRPr="00D7495C">
        <w:rPr>
          <w:rFonts w:ascii="Arial" w:hAnsi="Arial" w:cs="Arial"/>
        </w:rPr>
        <w:t>must ensure</w:t>
      </w:r>
      <w:r w:rsidRPr="00D7495C">
        <w:rPr>
          <w:rFonts w:ascii="Arial" w:hAnsi="Arial" w:cs="Arial"/>
          <w:spacing w:val="-3"/>
        </w:rPr>
        <w:t xml:space="preserve"> </w:t>
      </w:r>
      <w:r w:rsidRPr="00D7495C">
        <w:rPr>
          <w:rFonts w:ascii="Arial" w:hAnsi="Arial" w:cs="Arial"/>
        </w:rPr>
        <w:t>that</w:t>
      </w:r>
      <w:r w:rsidRPr="00D7495C">
        <w:rPr>
          <w:rFonts w:ascii="Arial" w:hAnsi="Arial" w:cs="Arial"/>
          <w:spacing w:val="-1"/>
        </w:rPr>
        <w:t xml:space="preserve"> </w:t>
      </w:r>
      <w:r w:rsidRPr="00D7495C">
        <w:rPr>
          <w:rFonts w:ascii="Arial" w:hAnsi="Arial" w:cs="Arial"/>
        </w:rPr>
        <w:t xml:space="preserve">their vehicles do </w:t>
      </w:r>
      <w:r w:rsidRPr="00D7495C">
        <w:rPr>
          <w:rFonts w:ascii="Arial" w:hAnsi="Arial" w:cs="Arial"/>
          <w:spacing w:val="-5"/>
        </w:rPr>
        <w:t>not</w:t>
      </w:r>
    </w:p>
    <w:p w14:paraId="2AC5E7BB" w14:textId="77777777" w:rsidR="00D7495C" w:rsidRPr="00D7495C" w:rsidRDefault="00D7495C" w:rsidP="00D7495C">
      <w:pPr>
        <w:pStyle w:val="BodyText"/>
        <w:spacing w:line="270" w:lineRule="exact"/>
        <w:ind w:left="3915"/>
        <w:jc w:val="left"/>
        <w:rPr>
          <w:rFonts w:ascii="Arial" w:hAnsi="Arial" w:cs="Arial"/>
        </w:rPr>
      </w:pPr>
      <w:r w:rsidRPr="00D7495C">
        <w:rPr>
          <w:rFonts w:ascii="Arial" w:hAnsi="Arial" w:cs="Arial"/>
        </w:rPr>
        <w:t>obstruct</w:t>
      </w:r>
      <w:r w:rsidRPr="00D7495C">
        <w:rPr>
          <w:rFonts w:ascii="Arial" w:hAnsi="Arial" w:cs="Arial"/>
          <w:spacing w:val="-3"/>
        </w:rPr>
        <w:t xml:space="preserve"> </w:t>
      </w:r>
      <w:r w:rsidRPr="00D7495C">
        <w:rPr>
          <w:rFonts w:ascii="Arial" w:hAnsi="Arial" w:cs="Arial"/>
        </w:rPr>
        <w:t>the fire access</w:t>
      </w:r>
      <w:r w:rsidRPr="00D7495C">
        <w:rPr>
          <w:rFonts w:ascii="Arial" w:hAnsi="Arial" w:cs="Arial"/>
          <w:spacing w:val="-3"/>
        </w:rPr>
        <w:t xml:space="preserve"> </w:t>
      </w:r>
      <w:r w:rsidRPr="00D7495C">
        <w:rPr>
          <w:rFonts w:ascii="Arial" w:hAnsi="Arial" w:cs="Arial"/>
        </w:rPr>
        <w:t>to the flats.</w:t>
      </w:r>
    </w:p>
    <w:p w14:paraId="0557B51F" w14:textId="77777777" w:rsidR="00D7495C" w:rsidRDefault="00D7495C" w:rsidP="00D7495C">
      <w:pPr>
        <w:pStyle w:val="BodyText"/>
        <w:spacing w:before="4"/>
        <w:jc w:val="left"/>
        <w:rPr>
          <w:rFonts w:ascii="Arial" w:hAnsi="Arial" w:cs="Arial"/>
        </w:rPr>
      </w:pPr>
    </w:p>
    <w:p w14:paraId="10CC24FB" w14:textId="77777777" w:rsidR="00D7495C" w:rsidRDefault="00D7495C" w:rsidP="00D7495C">
      <w:pPr>
        <w:pStyle w:val="BodyText"/>
        <w:spacing w:before="4"/>
        <w:jc w:val="left"/>
        <w:rPr>
          <w:rFonts w:ascii="Arial" w:hAnsi="Arial" w:cs="Arial"/>
        </w:rPr>
      </w:pPr>
    </w:p>
    <w:p w14:paraId="02B365F0" w14:textId="77777777" w:rsidR="00D7495C" w:rsidRDefault="00D7495C" w:rsidP="00D7495C">
      <w:pPr>
        <w:pStyle w:val="BodyText"/>
        <w:spacing w:before="4"/>
        <w:jc w:val="left"/>
        <w:rPr>
          <w:rFonts w:ascii="Arial" w:hAnsi="Arial" w:cs="Arial"/>
        </w:rPr>
      </w:pPr>
    </w:p>
    <w:p w14:paraId="375A56DE" w14:textId="77777777" w:rsidR="00D7495C" w:rsidRDefault="00D7495C" w:rsidP="00D7495C">
      <w:pPr>
        <w:pStyle w:val="BodyText"/>
        <w:spacing w:before="4"/>
        <w:jc w:val="left"/>
        <w:rPr>
          <w:rFonts w:ascii="Arial" w:hAnsi="Arial" w:cs="Arial"/>
        </w:rPr>
      </w:pPr>
    </w:p>
    <w:p w14:paraId="1FC362B6" w14:textId="77777777" w:rsidR="00D7495C" w:rsidRPr="00D7495C" w:rsidRDefault="00D7495C" w:rsidP="00D7495C">
      <w:pPr>
        <w:pStyle w:val="BodyText"/>
        <w:spacing w:before="4"/>
        <w:jc w:val="left"/>
        <w:rPr>
          <w:rFonts w:ascii="Arial" w:hAnsi="Arial" w:cs="Arial"/>
        </w:rPr>
      </w:pPr>
    </w:p>
    <w:p w14:paraId="25AEA55A" w14:textId="77777777" w:rsidR="00D7495C" w:rsidRPr="00D7495C" w:rsidRDefault="00D7495C" w:rsidP="00D7495C">
      <w:pPr>
        <w:pStyle w:val="Heading2"/>
        <w:jc w:val="left"/>
        <w:rPr>
          <w:rFonts w:ascii="Arial" w:hAnsi="Arial" w:cs="Arial"/>
        </w:rPr>
      </w:pPr>
      <w:r w:rsidRPr="00D7495C">
        <w:rPr>
          <w:rFonts w:ascii="Arial" w:hAnsi="Arial" w:cs="Arial"/>
          <w:u w:val="thick"/>
        </w:rPr>
        <w:lastRenderedPageBreak/>
        <w:t>West</w:t>
      </w:r>
      <w:r w:rsidRPr="00D7495C">
        <w:rPr>
          <w:rFonts w:ascii="Arial" w:hAnsi="Arial" w:cs="Arial"/>
          <w:spacing w:val="-4"/>
          <w:u w:val="thick"/>
        </w:rPr>
        <w:t xml:space="preserve"> </w:t>
      </w:r>
      <w:r w:rsidRPr="00D7495C">
        <w:rPr>
          <w:rFonts w:ascii="Arial" w:hAnsi="Arial" w:cs="Arial"/>
          <w:u w:val="thick"/>
        </w:rPr>
        <w:t>Croydon</w:t>
      </w:r>
      <w:r w:rsidRPr="00D7495C">
        <w:rPr>
          <w:rFonts w:ascii="Arial" w:hAnsi="Arial" w:cs="Arial"/>
          <w:spacing w:val="-3"/>
          <w:u w:val="thick"/>
        </w:rPr>
        <w:t xml:space="preserve"> </w:t>
      </w:r>
      <w:r w:rsidRPr="00D7495C">
        <w:rPr>
          <w:rFonts w:ascii="Arial" w:hAnsi="Arial" w:cs="Arial"/>
          <w:u w:val="thick"/>
        </w:rPr>
        <w:t>Bus</w:t>
      </w:r>
      <w:r w:rsidRPr="00D7495C">
        <w:rPr>
          <w:rFonts w:ascii="Arial" w:hAnsi="Arial" w:cs="Arial"/>
          <w:spacing w:val="-4"/>
          <w:u w:val="thick"/>
        </w:rPr>
        <w:t xml:space="preserve"> </w:t>
      </w:r>
      <w:r w:rsidRPr="00D7495C">
        <w:rPr>
          <w:rFonts w:ascii="Arial" w:hAnsi="Arial" w:cs="Arial"/>
          <w:u w:val="thick"/>
        </w:rPr>
        <w:t>Station (from</w:t>
      </w:r>
      <w:r w:rsidRPr="00D7495C">
        <w:rPr>
          <w:rFonts w:ascii="Arial" w:hAnsi="Arial" w:cs="Arial"/>
          <w:spacing w:val="-3"/>
          <w:u w:val="thick"/>
        </w:rPr>
        <w:t xml:space="preserve"> </w:t>
      </w:r>
      <w:r w:rsidRPr="00D7495C">
        <w:rPr>
          <w:rFonts w:ascii="Arial" w:hAnsi="Arial" w:cs="Arial"/>
          <w:u w:val="thick"/>
        </w:rPr>
        <w:t>Morden Station)</w:t>
      </w:r>
    </w:p>
    <w:p w14:paraId="380A413E" w14:textId="77777777" w:rsidR="00D7495C" w:rsidRPr="00D7495C" w:rsidRDefault="00D7495C" w:rsidP="00D7495C">
      <w:pPr>
        <w:pStyle w:val="BodyText"/>
        <w:spacing w:before="123"/>
        <w:jc w:val="left"/>
        <w:rPr>
          <w:rFonts w:ascii="Arial" w:hAnsi="Arial" w:cs="Arial"/>
        </w:rPr>
      </w:pPr>
      <w:r w:rsidRPr="00D7495C">
        <w:rPr>
          <w:rFonts w:ascii="Arial" w:hAnsi="Arial" w:cs="Arial"/>
          <w:u w:val="single"/>
        </w:rPr>
        <w:t>From Crystal Palace Bus</w:t>
      </w:r>
      <w:r w:rsidRPr="00D7495C">
        <w:rPr>
          <w:rFonts w:ascii="Arial" w:hAnsi="Arial" w:cs="Arial"/>
          <w:spacing w:val="-1"/>
          <w:u w:val="single"/>
        </w:rPr>
        <w:t xml:space="preserve"> </w:t>
      </w:r>
      <w:r w:rsidRPr="00D7495C">
        <w:rPr>
          <w:rFonts w:ascii="Arial" w:hAnsi="Arial" w:cs="Arial"/>
          <w:u w:val="single"/>
        </w:rPr>
        <w:t>Station</w:t>
      </w:r>
    </w:p>
    <w:p w14:paraId="7C75AF4D" w14:textId="77777777" w:rsidR="00D7495C" w:rsidRPr="00D7495C" w:rsidRDefault="00D7495C" w:rsidP="00D7495C">
      <w:pPr>
        <w:pStyle w:val="BodyText"/>
        <w:spacing w:before="18" w:line="230" w:lineRule="auto"/>
        <w:ind w:right="142"/>
        <w:jc w:val="left"/>
        <w:rPr>
          <w:rFonts w:ascii="Arial" w:hAnsi="Arial" w:cs="Arial"/>
        </w:rPr>
      </w:pPr>
      <w:r w:rsidRPr="00D7495C">
        <w:rPr>
          <w:rFonts w:ascii="Arial" w:hAnsi="Arial" w:cs="Arial"/>
        </w:rPr>
        <w:t>Buses</w:t>
      </w:r>
      <w:r w:rsidRPr="00D7495C">
        <w:rPr>
          <w:rFonts w:ascii="Arial" w:hAnsi="Arial" w:cs="Arial"/>
          <w:spacing w:val="-4"/>
        </w:rPr>
        <w:t xml:space="preserve"> </w:t>
      </w:r>
      <w:r w:rsidRPr="00D7495C">
        <w:rPr>
          <w:rFonts w:ascii="Arial" w:hAnsi="Arial" w:cs="Arial"/>
        </w:rPr>
        <w:t>proceed</w:t>
      </w:r>
      <w:r w:rsidRPr="00D7495C">
        <w:rPr>
          <w:rFonts w:ascii="Arial" w:hAnsi="Arial" w:cs="Arial"/>
          <w:spacing w:val="-5"/>
        </w:rPr>
        <w:t xml:space="preserve"> </w:t>
      </w:r>
      <w:r w:rsidRPr="00D7495C">
        <w:rPr>
          <w:rFonts w:ascii="Arial" w:hAnsi="Arial" w:cs="Arial"/>
        </w:rPr>
        <w:t>from</w:t>
      </w:r>
      <w:r w:rsidRPr="00D7495C">
        <w:rPr>
          <w:rFonts w:ascii="Arial" w:hAnsi="Arial" w:cs="Arial"/>
          <w:spacing w:val="-4"/>
        </w:rPr>
        <w:t xml:space="preserve"> </w:t>
      </w:r>
      <w:r w:rsidRPr="00D7495C">
        <w:rPr>
          <w:rFonts w:ascii="Arial" w:hAnsi="Arial" w:cs="Arial"/>
        </w:rPr>
        <w:t>West</w:t>
      </w:r>
      <w:r w:rsidRPr="00D7495C">
        <w:rPr>
          <w:rFonts w:ascii="Arial" w:hAnsi="Arial" w:cs="Arial"/>
          <w:spacing w:val="-5"/>
        </w:rPr>
        <w:t xml:space="preserve"> </w:t>
      </w:r>
      <w:r w:rsidRPr="00D7495C">
        <w:rPr>
          <w:rFonts w:ascii="Arial" w:hAnsi="Arial" w:cs="Arial"/>
        </w:rPr>
        <w:t>Croydon</w:t>
      </w:r>
      <w:r w:rsidRPr="00D7495C">
        <w:rPr>
          <w:rFonts w:ascii="Arial" w:hAnsi="Arial" w:cs="Arial"/>
          <w:spacing w:val="-5"/>
        </w:rPr>
        <w:t xml:space="preserve"> </w:t>
      </w:r>
      <w:r w:rsidRPr="00D7495C">
        <w:rPr>
          <w:rFonts w:ascii="Arial" w:hAnsi="Arial" w:cs="Arial"/>
        </w:rPr>
        <w:t>Bus</w:t>
      </w:r>
      <w:r w:rsidRPr="00D7495C">
        <w:rPr>
          <w:rFonts w:ascii="Arial" w:hAnsi="Arial" w:cs="Arial"/>
          <w:spacing w:val="-4"/>
        </w:rPr>
        <w:t xml:space="preserve"> </w:t>
      </w:r>
      <w:r w:rsidRPr="00D7495C">
        <w:rPr>
          <w:rFonts w:ascii="Arial" w:hAnsi="Arial" w:cs="Arial"/>
        </w:rPr>
        <w:t>Station,</w:t>
      </w:r>
      <w:r w:rsidRPr="00D7495C">
        <w:rPr>
          <w:rFonts w:ascii="Arial" w:hAnsi="Arial" w:cs="Arial"/>
          <w:spacing w:val="-4"/>
        </w:rPr>
        <w:t xml:space="preserve"> </w:t>
      </w:r>
      <w:r w:rsidRPr="00D7495C">
        <w:rPr>
          <w:rFonts w:ascii="Arial" w:hAnsi="Arial" w:cs="Arial"/>
        </w:rPr>
        <w:t>departing</w:t>
      </w:r>
      <w:r w:rsidRPr="00D7495C">
        <w:rPr>
          <w:rFonts w:ascii="Arial" w:hAnsi="Arial" w:cs="Arial"/>
          <w:spacing w:val="-5"/>
        </w:rPr>
        <w:t xml:space="preserve"> </w:t>
      </w:r>
      <w:r w:rsidRPr="00D7495C">
        <w:rPr>
          <w:rFonts w:ascii="Arial" w:hAnsi="Arial" w:cs="Arial"/>
        </w:rPr>
        <w:t>to</w:t>
      </w:r>
      <w:r w:rsidRPr="00D7495C">
        <w:rPr>
          <w:rFonts w:ascii="Arial" w:hAnsi="Arial" w:cs="Arial"/>
          <w:spacing w:val="-4"/>
        </w:rPr>
        <w:t xml:space="preserve"> </w:t>
      </w:r>
      <w:r w:rsidRPr="00D7495C">
        <w:rPr>
          <w:rFonts w:ascii="Arial" w:hAnsi="Arial" w:cs="Arial"/>
        </w:rPr>
        <w:t>West</w:t>
      </w:r>
      <w:r w:rsidRPr="00D7495C">
        <w:rPr>
          <w:rFonts w:ascii="Arial" w:hAnsi="Arial" w:cs="Arial"/>
          <w:spacing w:val="-5"/>
        </w:rPr>
        <w:t xml:space="preserve"> </w:t>
      </w:r>
      <w:r w:rsidRPr="00D7495C">
        <w:rPr>
          <w:rFonts w:ascii="Arial" w:hAnsi="Arial" w:cs="Arial"/>
        </w:rPr>
        <w:t>Croydon</w:t>
      </w:r>
      <w:r w:rsidRPr="00D7495C">
        <w:rPr>
          <w:rFonts w:ascii="Arial" w:hAnsi="Arial" w:cs="Arial"/>
          <w:spacing w:val="-5"/>
        </w:rPr>
        <w:t xml:space="preserve"> </w:t>
      </w:r>
      <w:r w:rsidRPr="00D7495C">
        <w:rPr>
          <w:rFonts w:ascii="Arial" w:hAnsi="Arial" w:cs="Arial"/>
        </w:rPr>
        <w:t>Bus Station.</w:t>
      </w:r>
    </w:p>
    <w:p w14:paraId="49D31DA0" w14:textId="77777777" w:rsidR="00D7495C" w:rsidRPr="00D7495C" w:rsidRDefault="00D7495C" w:rsidP="00D7495C">
      <w:pPr>
        <w:pStyle w:val="BodyText"/>
        <w:spacing w:before="19" w:line="230" w:lineRule="auto"/>
        <w:jc w:val="left"/>
        <w:rPr>
          <w:rFonts w:ascii="Arial" w:hAnsi="Arial" w:cs="Arial"/>
        </w:rPr>
      </w:pPr>
      <w:r w:rsidRPr="00D7495C">
        <w:rPr>
          <w:rFonts w:ascii="Arial" w:hAnsi="Arial" w:cs="Arial"/>
        </w:rPr>
        <w:t>Set down in West Croydon Bus Station, at Stop B3 (BP6117 - West Croydon Bus Station)</w:t>
      </w:r>
      <w:r w:rsidRPr="00D7495C">
        <w:rPr>
          <w:rFonts w:ascii="Arial" w:hAnsi="Arial" w:cs="Arial"/>
          <w:spacing w:val="-4"/>
        </w:rPr>
        <w:t xml:space="preserve"> </w:t>
      </w:r>
      <w:r w:rsidRPr="00D7495C">
        <w:rPr>
          <w:rFonts w:ascii="Arial" w:hAnsi="Arial" w:cs="Arial"/>
        </w:rPr>
        <w:t>and</w:t>
      </w:r>
      <w:r w:rsidRPr="00D7495C">
        <w:rPr>
          <w:rFonts w:ascii="Arial" w:hAnsi="Arial" w:cs="Arial"/>
          <w:spacing w:val="-5"/>
        </w:rPr>
        <w:t xml:space="preserve"> </w:t>
      </w:r>
      <w:r w:rsidRPr="00D7495C">
        <w:rPr>
          <w:rFonts w:ascii="Arial" w:hAnsi="Arial" w:cs="Arial"/>
        </w:rPr>
        <w:t>pick</w:t>
      </w:r>
      <w:r w:rsidRPr="00D7495C">
        <w:rPr>
          <w:rFonts w:ascii="Arial" w:hAnsi="Arial" w:cs="Arial"/>
          <w:spacing w:val="-5"/>
        </w:rPr>
        <w:t xml:space="preserve"> </w:t>
      </w:r>
      <w:r w:rsidRPr="00D7495C">
        <w:rPr>
          <w:rFonts w:ascii="Arial" w:hAnsi="Arial" w:cs="Arial"/>
        </w:rPr>
        <w:t>up</w:t>
      </w:r>
      <w:r w:rsidRPr="00D7495C">
        <w:rPr>
          <w:rFonts w:ascii="Arial" w:hAnsi="Arial" w:cs="Arial"/>
          <w:spacing w:val="-5"/>
        </w:rPr>
        <w:t xml:space="preserve"> </w:t>
      </w:r>
      <w:r w:rsidRPr="00D7495C">
        <w:rPr>
          <w:rFonts w:ascii="Arial" w:hAnsi="Arial" w:cs="Arial"/>
        </w:rPr>
        <w:t>in</w:t>
      </w:r>
      <w:r w:rsidRPr="00D7495C">
        <w:rPr>
          <w:rFonts w:ascii="Arial" w:hAnsi="Arial" w:cs="Arial"/>
          <w:spacing w:val="-5"/>
        </w:rPr>
        <w:t xml:space="preserve"> </w:t>
      </w:r>
      <w:r w:rsidRPr="00D7495C">
        <w:rPr>
          <w:rFonts w:ascii="Arial" w:hAnsi="Arial" w:cs="Arial"/>
        </w:rPr>
        <w:t>West</w:t>
      </w:r>
      <w:r w:rsidRPr="00D7495C">
        <w:rPr>
          <w:rFonts w:ascii="Arial" w:hAnsi="Arial" w:cs="Arial"/>
          <w:spacing w:val="-5"/>
        </w:rPr>
        <w:t xml:space="preserve"> </w:t>
      </w:r>
      <w:r w:rsidRPr="00D7495C">
        <w:rPr>
          <w:rFonts w:ascii="Arial" w:hAnsi="Arial" w:cs="Arial"/>
        </w:rPr>
        <w:t>Croydon</w:t>
      </w:r>
      <w:r w:rsidRPr="00D7495C">
        <w:rPr>
          <w:rFonts w:ascii="Arial" w:hAnsi="Arial" w:cs="Arial"/>
          <w:spacing w:val="-5"/>
        </w:rPr>
        <w:t xml:space="preserve"> </w:t>
      </w:r>
      <w:r w:rsidRPr="00D7495C">
        <w:rPr>
          <w:rFonts w:ascii="Arial" w:hAnsi="Arial" w:cs="Arial"/>
        </w:rPr>
        <w:t>Bus</w:t>
      </w:r>
      <w:r w:rsidRPr="00D7495C">
        <w:rPr>
          <w:rFonts w:ascii="Arial" w:hAnsi="Arial" w:cs="Arial"/>
          <w:spacing w:val="-4"/>
        </w:rPr>
        <w:t xml:space="preserve"> </w:t>
      </w:r>
      <w:r w:rsidRPr="00D7495C">
        <w:rPr>
          <w:rFonts w:ascii="Arial" w:hAnsi="Arial" w:cs="Arial"/>
        </w:rPr>
        <w:t>Station,</w:t>
      </w:r>
      <w:r w:rsidRPr="00D7495C">
        <w:rPr>
          <w:rFonts w:ascii="Arial" w:hAnsi="Arial" w:cs="Arial"/>
          <w:spacing w:val="-4"/>
        </w:rPr>
        <w:t xml:space="preserve"> </w:t>
      </w:r>
      <w:r w:rsidRPr="00D7495C">
        <w:rPr>
          <w:rFonts w:ascii="Arial" w:hAnsi="Arial" w:cs="Arial"/>
        </w:rPr>
        <w:t>at</w:t>
      </w:r>
      <w:r w:rsidRPr="00D7495C">
        <w:rPr>
          <w:rFonts w:ascii="Arial" w:hAnsi="Arial" w:cs="Arial"/>
          <w:spacing w:val="-5"/>
        </w:rPr>
        <w:t xml:space="preserve"> </w:t>
      </w:r>
      <w:r w:rsidRPr="00D7495C">
        <w:rPr>
          <w:rFonts w:ascii="Arial" w:hAnsi="Arial" w:cs="Arial"/>
        </w:rPr>
        <w:t>Stop</w:t>
      </w:r>
      <w:r w:rsidRPr="00D7495C">
        <w:rPr>
          <w:rFonts w:ascii="Arial" w:hAnsi="Arial" w:cs="Arial"/>
          <w:spacing w:val="-4"/>
        </w:rPr>
        <w:t xml:space="preserve"> </w:t>
      </w:r>
      <w:r w:rsidRPr="00D7495C">
        <w:rPr>
          <w:rFonts w:ascii="Arial" w:hAnsi="Arial" w:cs="Arial"/>
        </w:rPr>
        <w:t>B1</w:t>
      </w:r>
      <w:r w:rsidRPr="00D7495C">
        <w:rPr>
          <w:rFonts w:ascii="Arial" w:hAnsi="Arial" w:cs="Arial"/>
          <w:spacing w:val="-4"/>
        </w:rPr>
        <w:t xml:space="preserve"> </w:t>
      </w:r>
      <w:r w:rsidRPr="00D7495C">
        <w:rPr>
          <w:rFonts w:ascii="Arial" w:hAnsi="Arial" w:cs="Arial"/>
        </w:rPr>
        <w:t>(BP6115</w:t>
      </w:r>
      <w:r w:rsidRPr="00D7495C">
        <w:rPr>
          <w:rFonts w:ascii="Arial" w:hAnsi="Arial" w:cs="Arial"/>
          <w:spacing w:val="-5"/>
        </w:rPr>
        <w:t xml:space="preserve"> </w:t>
      </w:r>
      <w:r w:rsidRPr="00D7495C">
        <w:rPr>
          <w:rFonts w:ascii="Arial" w:hAnsi="Arial" w:cs="Arial"/>
        </w:rPr>
        <w:t>-</w:t>
      </w:r>
      <w:r w:rsidRPr="00D7495C">
        <w:rPr>
          <w:rFonts w:ascii="Arial" w:hAnsi="Arial" w:cs="Arial"/>
          <w:spacing w:val="-4"/>
        </w:rPr>
        <w:t xml:space="preserve"> </w:t>
      </w:r>
      <w:r w:rsidRPr="00D7495C">
        <w:rPr>
          <w:rFonts w:ascii="Arial" w:hAnsi="Arial" w:cs="Arial"/>
        </w:rPr>
        <w:t>West</w:t>
      </w:r>
      <w:r w:rsidRPr="00D7495C">
        <w:rPr>
          <w:rFonts w:ascii="Arial" w:hAnsi="Arial" w:cs="Arial"/>
          <w:spacing w:val="-5"/>
        </w:rPr>
        <w:t xml:space="preserve"> </w:t>
      </w:r>
      <w:r w:rsidRPr="00D7495C">
        <w:rPr>
          <w:rFonts w:ascii="Arial" w:hAnsi="Arial" w:cs="Arial"/>
        </w:rPr>
        <w:t>Croydon Bus Station).</w:t>
      </w:r>
    </w:p>
    <w:p w14:paraId="43245852" w14:textId="77777777" w:rsidR="00D7495C" w:rsidRPr="00D7495C" w:rsidRDefault="00D7495C" w:rsidP="00D7495C">
      <w:pPr>
        <w:pStyle w:val="BodyText"/>
        <w:spacing w:before="123"/>
        <w:jc w:val="left"/>
        <w:rPr>
          <w:rFonts w:ascii="Arial" w:hAnsi="Arial" w:cs="Arial"/>
        </w:rPr>
      </w:pPr>
      <w:r w:rsidRPr="00D7495C">
        <w:rPr>
          <w:rFonts w:ascii="Arial" w:hAnsi="Arial" w:cs="Arial"/>
          <w:u w:val="single"/>
        </w:rPr>
        <w:t>From MORDEN STATION</w:t>
      </w:r>
    </w:p>
    <w:p w14:paraId="645D096B" w14:textId="77777777" w:rsidR="00D7495C" w:rsidRPr="00D7495C" w:rsidRDefault="00D7495C" w:rsidP="00D7495C">
      <w:pPr>
        <w:pStyle w:val="BodyText"/>
        <w:jc w:val="left"/>
        <w:rPr>
          <w:rFonts w:ascii="Arial" w:hAnsi="Arial" w:cs="Arial"/>
        </w:rPr>
      </w:pPr>
      <w:r w:rsidRPr="00D7495C">
        <w:rPr>
          <w:rFonts w:ascii="Arial" w:hAnsi="Arial" w:cs="Arial"/>
        </w:rPr>
        <w:t>Buses</w:t>
      </w:r>
      <w:r w:rsidRPr="00D7495C">
        <w:rPr>
          <w:rFonts w:ascii="Arial" w:hAnsi="Arial" w:cs="Arial"/>
          <w:spacing w:val="-3"/>
        </w:rPr>
        <w:t xml:space="preserve"> </w:t>
      </w:r>
      <w:r w:rsidRPr="00D7495C">
        <w:rPr>
          <w:rFonts w:ascii="Arial" w:hAnsi="Arial" w:cs="Arial"/>
        </w:rPr>
        <w:t>proceed</w:t>
      </w:r>
      <w:r w:rsidRPr="00D7495C">
        <w:rPr>
          <w:rFonts w:ascii="Arial" w:hAnsi="Arial" w:cs="Arial"/>
          <w:spacing w:val="-4"/>
        </w:rPr>
        <w:t xml:space="preserve"> </w:t>
      </w:r>
      <w:r w:rsidRPr="00D7495C">
        <w:rPr>
          <w:rFonts w:ascii="Arial" w:hAnsi="Arial" w:cs="Arial"/>
        </w:rPr>
        <w:t>from</w:t>
      </w:r>
      <w:r w:rsidRPr="00D7495C">
        <w:rPr>
          <w:rFonts w:ascii="Arial" w:hAnsi="Arial" w:cs="Arial"/>
          <w:spacing w:val="-3"/>
        </w:rPr>
        <w:t xml:space="preserve"> </w:t>
      </w:r>
      <w:r w:rsidRPr="00D7495C">
        <w:rPr>
          <w:rFonts w:ascii="Arial" w:hAnsi="Arial" w:cs="Arial"/>
        </w:rPr>
        <w:t>West</w:t>
      </w:r>
      <w:r w:rsidRPr="00D7495C">
        <w:rPr>
          <w:rFonts w:ascii="Arial" w:hAnsi="Arial" w:cs="Arial"/>
          <w:spacing w:val="-3"/>
        </w:rPr>
        <w:t xml:space="preserve"> </w:t>
      </w:r>
      <w:r w:rsidRPr="00D7495C">
        <w:rPr>
          <w:rFonts w:ascii="Arial" w:hAnsi="Arial" w:cs="Arial"/>
        </w:rPr>
        <w:t>Croydon</w:t>
      </w:r>
      <w:r w:rsidRPr="00D7495C">
        <w:rPr>
          <w:rFonts w:ascii="Arial" w:hAnsi="Arial" w:cs="Arial"/>
          <w:spacing w:val="-4"/>
        </w:rPr>
        <w:t xml:space="preserve"> </w:t>
      </w:r>
      <w:r w:rsidRPr="00D7495C">
        <w:rPr>
          <w:rFonts w:ascii="Arial" w:hAnsi="Arial" w:cs="Arial"/>
        </w:rPr>
        <w:t>Bus</w:t>
      </w:r>
      <w:r w:rsidRPr="00D7495C">
        <w:rPr>
          <w:rFonts w:ascii="Arial" w:hAnsi="Arial" w:cs="Arial"/>
          <w:spacing w:val="-3"/>
        </w:rPr>
        <w:t xml:space="preserve"> </w:t>
      </w:r>
      <w:r w:rsidRPr="00D7495C">
        <w:rPr>
          <w:rFonts w:ascii="Arial" w:hAnsi="Arial" w:cs="Arial"/>
        </w:rPr>
        <w:t>Station departing</w:t>
      </w:r>
      <w:r w:rsidRPr="00D7495C">
        <w:rPr>
          <w:rFonts w:ascii="Arial" w:hAnsi="Arial" w:cs="Arial"/>
          <w:spacing w:val="-4"/>
        </w:rPr>
        <w:t xml:space="preserve"> </w:t>
      </w:r>
      <w:r w:rsidRPr="00D7495C">
        <w:rPr>
          <w:rFonts w:ascii="Arial" w:hAnsi="Arial" w:cs="Arial"/>
        </w:rPr>
        <w:t>to</w:t>
      </w:r>
      <w:r w:rsidRPr="00D7495C">
        <w:rPr>
          <w:rFonts w:ascii="Arial" w:hAnsi="Arial" w:cs="Arial"/>
          <w:spacing w:val="-3"/>
        </w:rPr>
        <w:t xml:space="preserve"> </w:t>
      </w:r>
      <w:r w:rsidRPr="00D7495C">
        <w:rPr>
          <w:rFonts w:ascii="Arial" w:hAnsi="Arial" w:cs="Arial"/>
        </w:rPr>
        <w:t>Station Road.</w:t>
      </w:r>
    </w:p>
    <w:p w14:paraId="603F4096" w14:textId="77777777" w:rsidR="00D7495C" w:rsidRPr="00D7495C" w:rsidRDefault="00D7495C" w:rsidP="00D7495C">
      <w:pPr>
        <w:pStyle w:val="BodyText"/>
        <w:spacing w:before="18" w:line="230" w:lineRule="auto"/>
        <w:jc w:val="left"/>
        <w:rPr>
          <w:rFonts w:ascii="Arial" w:hAnsi="Arial" w:cs="Arial"/>
        </w:rPr>
      </w:pPr>
      <w:r w:rsidRPr="00D7495C">
        <w:rPr>
          <w:rFonts w:ascii="Arial" w:hAnsi="Arial" w:cs="Arial"/>
        </w:rPr>
        <w:t>Set down in West Croydon Bus Station, at Stop B1 (BP6115 - West Croydon Bus Station)</w:t>
      </w:r>
      <w:r w:rsidRPr="00D7495C">
        <w:rPr>
          <w:rFonts w:ascii="Arial" w:hAnsi="Arial" w:cs="Arial"/>
          <w:spacing w:val="-4"/>
        </w:rPr>
        <w:t xml:space="preserve"> </w:t>
      </w:r>
      <w:r w:rsidRPr="00D7495C">
        <w:rPr>
          <w:rFonts w:ascii="Arial" w:hAnsi="Arial" w:cs="Arial"/>
        </w:rPr>
        <w:t>and</w:t>
      </w:r>
      <w:r w:rsidRPr="00D7495C">
        <w:rPr>
          <w:rFonts w:ascii="Arial" w:hAnsi="Arial" w:cs="Arial"/>
          <w:spacing w:val="-5"/>
        </w:rPr>
        <w:t xml:space="preserve"> </w:t>
      </w:r>
      <w:r w:rsidRPr="00D7495C">
        <w:rPr>
          <w:rFonts w:ascii="Arial" w:hAnsi="Arial" w:cs="Arial"/>
        </w:rPr>
        <w:t>pick</w:t>
      </w:r>
      <w:r w:rsidRPr="00D7495C">
        <w:rPr>
          <w:rFonts w:ascii="Arial" w:hAnsi="Arial" w:cs="Arial"/>
          <w:spacing w:val="-5"/>
        </w:rPr>
        <w:t xml:space="preserve"> </w:t>
      </w:r>
      <w:r w:rsidRPr="00D7495C">
        <w:rPr>
          <w:rFonts w:ascii="Arial" w:hAnsi="Arial" w:cs="Arial"/>
        </w:rPr>
        <w:t>up</w:t>
      </w:r>
      <w:r w:rsidRPr="00D7495C">
        <w:rPr>
          <w:rFonts w:ascii="Arial" w:hAnsi="Arial" w:cs="Arial"/>
          <w:spacing w:val="-5"/>
        </w:rPr>
        <w:t xml:space="preserve"> </w:t>
      </w:r>
      <w:r w:rsidRPr="00D7495C">
        <w:rPr>
          <w:rFonts w:ascii="Arial" w:hAnsi="Arial" w:cs="Arial"/>
        </w:rPr>
        <w:t>in</w:t>
      </w:r>
      <w:r w:rsidRPr="00D7495C">
        <w:rPr>
          <w:rFonts w:ascii="Arial" w:hAnsi="Arial" w:cs="Arial"/>
          <w:spacing w:val="-5"/>
        </w:rPr>
        <w:t xml:space="preserve"> </w:t>
      </w:r>
      <w:r w:rsidRPr="00D7495C">
        <w:rPr>
          <w:rFonts w:ascii="Arial" w:hAnsi="Arial" w:cs="Arial"/>
        </w:rPr>
        <w:t>West</w:t>
      </w:r>
      <w:r w:rsidRPr="00D7495C">
        <w:rPr>
          <w:rFonts w:ascii="Arial" w:hAnsi="Arial" w:cs="Arial"/>
          <w:spacing w:val="-5"/>
        </w:rPr>
        <w:t xml:space="preserve"> </w:t>
      </w:r>
      <w:r w:rsidRPr="00D7495C">
        <w:rPr>
          <w:rFonts w:ascii="Arial" w:hAnsi="Arial" w:cs="Arial"/>
        </w:rPr>
        <w:t>Croydon</w:t>
      </w:r>
      <w:r w:rsidRPr="00D7495C">
        <w:rPr>
          <w:rFonts w:ascii="Arial" w:hAnsi="Arial" w:cs="Arial"/>
          <w:spacing w:val="-5"/>
        </w:rPr>
        <w:t xml:space="preserve"> </w:t>
      </w:r>
      <w:r w:rsidRPr="00D7495C">
        <w:rPr>
          <w:rFonts w:ascii="Arial" w:hAnsi="Arial" w:cs="Arial"/>
        </w:rPr>
        <w:t>Bus</w:t>
      </w:r>
      <w:r w:rsidRPr="00D7495C">
        <w:rPr>
          <w:rFonts w:ascii="Arial" w:hAnsi="Arial" w:cs="Arial"/>
          <w:spacing w:val="-4"/>
        </w:rPr>
        <w:t xml:space="preserve"> </w:t>
      </w:r>
      <w:r w:rsidRPr="00D7495C">
        <w:rPr>
          <w:rFonts w:ascii="Arial" w:hAnsi="Arial" w:cs="Arial"/>
        </w:rPr>
        <w:t>Station,</w:t>
      </w:r>
      <w:r w:rsidRPr="00D7495C">
        <w:rPr>
          <w:rFonts w:ascii="Arial" w:hAnsi="Arial" w:cs="Arial"/>
          <w:spacing w:val="-4"/>
        </w:rPr>
        <w:t xml:space="preserve"> </w:t>
      </w:r>
      <w:r w:rsidRPr="00D7495C">
        <w:rPr>
          <w:rFonts w:ascii="Arial" w:hAnsi="Arial" w:cs="Arial"/>
        </w:rPr>
        <w:t>at</w:t>
      </w:r>
      <w:r w:rsidRPr="00D7495C">
        <w:rPr>
          <w:rFonts w:ascii="Arial" w:hAnsi="Arial" w:cs="Arial"/>
          <w:spacing w:val="-5"/>
        </w:rPr>
        <w:t xml:space="preserve"> </w:t>
      </w:r>
      <w:r w:rsidRPr="00D7495C">
        <w:rPr>
          <w:rFonts w:ascii="Arial" w:hAnsi="Arial" w:cs="Arial"/>
        </w:rPr>
        <w:t>Stop</w:t>
      </w:r>
      <w:r w:rsidRPr="00D7495C">
        <w:rPr>
          <w:rFonts w:ascii="Arial" w:hAnsi="Arial" w:cs="Arial"/>
          <w:spacing w:val="-4"/>
        </w:rPr>
        <w:t xml:space="preserve"> </w:t>
      </w:r>
      <w:r w:rsidRPr="00D7495C">
        <w:rPr>
          <w:rFonts w:ascii="Arial" w:hAnsi="Arial" w:cs="Arial"/>
        </w:rPr>
        <w:t>B3</w:t>
      </w:r>
      <w:r w:rsidRPr="00D7495C">
        <w:rPr>
          <w:rFonts w:ascii="Arial" w:hAnsi="Arial" w:cs="Arial"/>
          <w:spacing w:val="-4"/>
        </w:rPr>
        <w:t xml:space="preserve"> </w:t>
      </w:r>
      <w:r w:rsidRPr="00D7495C">
        <w:rPr>
          <w:rFonts w:ascii="Arial" w:hAnsi="Arial" w:cs="Arial"/>
        </w:rPr>
        <w:t>(BP6117</w:t>
      </w:r>
      <w:r w:rsidRPr="00D7495C">
        <w:rPr>
          <w:rFonts w:ascii="Arial" w:hAnsi="Arial" w:cs="Arial"/>
          <w:spacing w:val="-5"/>
        </w:rPr>
        <w:t xml:space="preserve"> </w:t>
      </w:r>
      <w:r w:rsidRPr="00D7495C">
        <w:rPr>
          <w:rFonts w:ascii="Arial" w:hAnsi="Arial" w:cs="Arial"/>
        </w:rPr>
        <w:t>-</w:t>
      </w:r>
      <w:r w:rsidRPr="00D7495C">
        <w:rPr>
          <w:rFonts w:ascii="Arial" w:hAnsi="Arial" w:cs="Arial"/>
          <w:spacing w:val="-4"/>
        </w:rPr>
        <w:t xml:space="preserve"> </w:t>
      </w:r>
      <w:r w:rsidRPr="00D7495C">
        <w:rPr>
          <w:rFonts w:ascii="Arial" w:hAnsi="Arial" w:cs="Arial"/>
        </w:rPr>
        <w:t>West</w:t>
      </w:r>
      <w:r w:rsidRPr="00D7495C">
        <w:rPr>
          <w:rFonts w:ascii="Arial" w:hAnsi="Arial" w:cs="Arial"/>
          <w:spacing w:val="-5"/>
        </w:rPr>
        <w:t xml:space="preserve"> </w:t>
      </w:r>
      <w:r w:rsidRPr="00D7495C">
        <w:rPr>
          <w:rFonts w:ascii="Arial" w:hAnsi="Arial" w:cs="Arial"/>
        </w:rPr>
        <w:t>Croydon Bus Station).</w:t>
      </w:r>
    </w:p>
    <w:p w14:paraId="759D97DA" w14:textId="77777777" w:rsidR="00D7495C" w:rsidRPr="00D7495C" w:rsidRDefault="00D7495C" w:rsidP="00D7495C">
      <w:pPr>
        <w:pStyle w:val="BodyText"/>
        <w:tabs>
          <w:tab w:val="left" w:pos="3915"/>
        </w:tabs>
        <w:spacing w:before="123"/>
        <w:jc w:val="left"/>
        <w:rPr>
          <w:rFonts w:ascii="Arial" w:hAnsi="Arial" w:cs="Arial"/>
        </w:rPr>
      </w:pPr>
      <w:r w:rsidRPr="00D7495C">
        <w:rPr>
          <w:rFonts w:ascii="Arial" w:hAnsi="Arial" w:cs="Arial"/>
        </w:rPr>
        <w:t>AVAILABILITY:</w:t>
      </w:r>
      <w:r w:rsidRPr="00D7495C">
        <w:rPr>
          <w:rFonts w:ascii="Arial" w:hAnsi="Arial" w:cs="Arial"/>
        </w:rPr>
        <w:tab/>
        <w:t>At</w:t>
      </w:r>
      <w:r w:rsidRPr="00D7495C">
        <w:rPr>
          <w:rFonts w:ascii="Arial" w:hAnsi="Arial" w:cs="Arial"/>
          <w:spacing w:val="-3"/>
        </w:rPr>
        <w:t xml:space="preserve"> </w:t>
      </w:r>
      <w:r w:rsidRPr="00D7495C">
        <w:rPr>
          <w:rFonts w:ascii="Arial" w:hAnsi="Arial" w:cs="Arial"/>
        </w:rPr>
        <w:t>any time.</w:t>
      </w:r>
    </w:p>
    <w:p w14:paraId="39D76C79" w14:textId="77777777" w:rsidR="00D7495C" w:rsidRPr="00D7495C" w:rsidRDefault="00D7495C" w:rsidP="00D7495C">
      <w:pPr>
        <w:tabs>
          <w:tab w:val="left" w:pos="3915"/>
        </w:tabs>
        <w:spacing w:before="10"/>
        <w:ind w:left="117"/>
        <w:rPr>
          <w:rFonts w:ascii="Arial" w:hAnsi="Arial" w:cs="Arial"/>
          <w:b/>
        </w:rPr>
      </w:pPr>
      <w:r w:rsidRPr="00D7495C">
        <w:rPr>
          <w:rFonts w:ascii="Arial" w:hAnsi="Arial" w:cs="Arial"/>
          <w:spacing w:val="-2"/>
        </w:rPr>
        <w:t>OPERATING</w:t>
      </w:r>
      <w:r w:rsidRPr="00D7495C">
        <w:rPr>
          <w:rFonts w:ascii="Arial" w:hAnsi="Arial" w:cs="Arial"/>
        </w:rPr>
        <w:t xml:space="preserve"> </w:t>
      </w:r>
      <w:r w:rsidRPr="00D7495C">
        <w:rPr>
          <w:rFonts w:ascii="Arial" w:hAnsi="Arial" w:cs="Arial"/>
          <w:spacing w:val="-2"/>
        </w:rPr>
        <w:t>RESTRICTIONS:</w:t>
      </w:r>
      <w:r w:rsidRPr="00D7495C">
        <w:rPr>
          <w:rFonts w:ascii="Arial" w:hAnsi="Arial" w:cs="Arial"/>
        </w:rPr>
        <w:tab/>
      </w:r>
      <w:r w:rsidRPr="00D7495C">
        <w:rPr>
          <w:rFonts w:ascii="Arial" w:hAnsi="Arial" w:cs="Arial"/>
          <w:b/>
        </w:rPr>
        <w:t>Turning</w:t>
      </w:r>
      <w:r w:rsidRPr="00D7495C">
        <w:rPr>
          <w:rFonts w:ascii="Arial" w:hAnsi="Arial" w:cs="Arial"/>
          <w:b/>
          <w:spacing w:val="-4"/>
        </w:rPr>
        <w:t xml:space="preserve"> </w:t>
      </w:r>
      <w:r w:rsidRPr="00D7495C">
        <w:rPr>
          <w:rFonts w:ascii="Arial" w:hAnsi="Arial" w:cs="Arial"/>
          <w:b/>
        </w:rPr>
        <w:t>Point</w:t>
      </w:r>
      <w:r w:rsidRPr="00D7495C">
        <w:rPr>
          <w:rFonts w:ascii="Arial" w:hAnsi="Arial" w:cs="Arial"/>
          <w:b/>
          <w:spacing w:val="-4"/>
        </w:rPr>
        <w:t xml:space="preserve"> </w:t>
      </w:r>
      <w:r w:rsidRPr="00D7495C">
        <w:rPr>
          <w:rFonts w:ascii="Arial" w:hAnsi="Arial" w:cs="Arial"/>
          <w:b/>
        </w:rPr>
        <w:t>Only</w:t>
      </w:r>
      <w:r w:rsidRPr="00D7495C">
        <w:rPr>
          <w:rFonts w:ascii="Arial" w:hAnsi="Arial" w:cs="Arial"/>
          <w:b/>
          <w:spacing w:val="-3"/>
        </w:rPr>
        <w:t xml:space="preserve"> </w:t>
      </w:r>
      <w:r w:rsidRPr="00D7495C">
        <w:rPr>
          <w:rFonts w:ascii="Arial" w:hAnsi="Arial" w:cs="Arial"/>
          <w:b/>
        </w:rPr>
        <w:t>-</w:t>
      </w:r>
      <w:r w:rsidRPr="00D7495C">
        <w:rPr>
          <w:rFonts w:ascii="Arial" w:hAnsi="Arial" w:cs="Arial"/>
          <w:b/>
          <w:spacing w:val="-4"/>
        </w:rPr>
        <w:t xml:space="preserve"> </w:t>
      </w:r>
      <w:r w:rsidRPr="00D7495C">
        <w:rPr>
          <w:rFonts w:ascii="Arial" w:hAnsi="Arial" w:cs="Arial"/>
          <w:b/>
        </w:rPr>
        <w:t>Buses</w:t>
      </w:r>
      <w:r w:rsidRPr="00D7495C">
        <w:rPr>
          <w:rFonts w:ascii="Arial" w:hAnsi="Arial" w:cs="Arial"/>
          <w:b/>
          <w:spacing w:val="-4"/>
        </w:rPr>
        <w:t xml:space="preserve"> </w:t>
      </w:r>
      <w:r w:rsidRPr="00D7495C">
        <w:rPr>
          <w:rFonts w:ascii="Arial" w:hAnsi="Arial" w:cs="Arial"/>
          <w:b/>
        </w:rPr>
        <w:t>must</w:t>
      </w:r>
      <w:r w:rsidRPr="00D7495C">
        <w:rPr>
          <w:rFonts w:ascii="Arial" w:hAnsi="Arial" w:cs="Arial"/>
          <w:b/>
          <w:spacing w:val="-5"/>
        </w:rPr>
        <w:t xml:space="preserve"> </w:t>
      </w:r>
      <w:r w:rsidRPr="00D7495C">
        <w:rPr>
          <w:rFonts w:ascii="Arial" w:hAnsi="Arial" w:cs="Arial"/>
          <w:b/>
        </w:rPr>
        <w:t>not</w:t>
      </w:r>
      <w:r w:rsidRPr="00D7495C">
        <w:rPr>
          <w:rFonts w:ascii="Arial" w:hAnsi="Arial" w:cs="Arial"/>
          <w:b/>
          <w:spacing w:val="-3"/>
        </w:rPr>
        <w:t xml:space="preserve"> </w:t>
      </w:r>
      <w:r w:rsidRPr="00D7495C">
        <w:rPr>
          <w:rFonts w:ascii="Arial" w:hAnsi="Arial" w:cs="Arial"/>
          <w:b/>
          <w:spacing w:val="-2"/>
        </w:rPr>
        <w:t>stand</w:t>
      </w:r>
    </w:p>
    <w:p w14:paraId="1869358D" w14:textId="77777777" w:rsidR="00D7495C" w:rsidRPr="00D7495C" w:rsidRDefault="00D7495C" w:rsidP="00D7495C">
      <w:pPr>
        <w:pStyle w:val="BodyText"/>
        <w:tabs>
          <w:tab w:val="left" w:pos="3915"/>
        </w:tabs>
        <w:jc w:val="left"/>
        <w:rPr>
          <w:rFonts w:ascii="Arial" w:hAnsi="Arial" w:cs="Arial"/>
        </w:rPr>
      </w:pPr>
      <w:r w:rsidRPr="00D7495C">
        <w:rPr>
          <w:rFonts w:ascii="Arial" w:hAnsi="Arial" w:cs="Arial"/>
        </w:rPr>
        <w:t>BLIND DISPLAY:</w:t>
      </w:r>
      <w:r w:rsidRPr="00D7495C">
        <w:rPr>
          <w:rFonts w:ascii="Arial" w:hAnsi="Arial" w:cs="Arial"/>
        </w:rPr>
        <w:tab/>
        <w:t>West</w:t>
      </w:r>
      <w:r w:rsidRPr="00D7495C">
        <w:rPr>
          <w:rFonts w:ascii="Arial" w:hAnsi="Arial" w:cs="Arial"/>
          <w:spacing w:val="-8"/>
        </w:rPr>
        <w:t xml:space="preserve"> </w:t>
      </w:r>
      <w:r w:rsidRPr="00D7495C">
        <w:rPr>
          <w:rFonts w:ascii="Arial" w:hAnsi="Arial" w:cs="Arial"/>
        </w:rPr>
        <w:t>Croydon.</w:t>
      </w:r>
    </w:p>
    <w:p w14:paraId="173822AA" w14:textId="77777777" w:rsidR="00D7495C" w:rsidRPr="00D7495C" w:rsidRDefault="00D7495C" w:rsidP="00D7495C">
      <w:pPr>
        <w:pStyle w:val="BodyText"/>
        <w:spacing w:before="3"/>
        <w:jc w:val="left"/>
        <w:rPr>
          <w:rFonts w:ascii="Arial" w:hAnsi="Arial" w:cs="Arial"/>
        </w:rPr>
      </w:pPr>
    </w:p>
    <w:p w14:paraId="5F968F53" w14:textId="77777777" w:rsidR="00D7495C" w:rsidRPr="00D7495C" w:rsidRDefault="00D7495C" w:rsidP="00D7495C">
      <w:pPr>
        <w:pStyle w:val="Heading2"/>
        <w:jc w:val="left"/>
        <w:rPr>
          <w:rFonts w:ascii="Arial" w:hAnsi="Arial" w:cs="Arial"/>
        </w:rPr>
      </w:pPr>
      <w:r w:rsidRPr="00D7495C">
        <w:rPr>
          <w:rFonts w:ascii="Arial" w:hAnsi="Arial" w:cs="Arial"/>
          <w:u w:val="thick"/>
        </w:rPr>
        <w:t>Stafford Road, the</w:t>
      </w:r>
      <w:r w:rsidRPr="00D7495C">
        <w:rPr>
          <w:rFonts w:ascii="Arial" w:hAnsi="Arial" w:cs="Arial"/>
          <w:spacing w:val="-1"/>
          <w:u w:val="thick"/>
        </w:rPr>
        <w:t xml:space="preserve"> </w:t>
      </w:r>
      <w:r w:rsidRPr="00D7495C">
        <w:rPr>
          <w:rFonts w:ascii="Arial" w:hAnsi="Arial" w:cs="Arial"/>
          <w:u w:val="thick"/>
        </w:rPr>
        <w:t>Chase</w:t>
      </w:r>
      <w:r w:rsidRPr="00D7495C">
        <w:rPr>
          <w:rFonts w:ascii="Arial" w:hAnsi="Arial" w:cs="Arial"/>
          <w:spacing w:val="-3"/>
          <w:u w:val="thick"/>
        </w:rPr>
        <w:t xml:space="preserve"> </w:t>
      </w:r>
      <w:r w:rsidRPr="00D7495C">
        <w:rPr>
          <w:rFonts w:ascii="Arial" w:hAnsi="Arial" w:cs="Arial"/>
          <w:u w:val="thick"/>
        </w:rPr>
        <w:t>(from</w:t>
      </w:r>
      <w:r w:rsidRPr="00D7495C">
        <w:rPr>
          <w:rFonts w:ascii="Arial" w:hAnsi="Arial" w:cs="Arial"/>
          <w:spacing w:val="-1"/>
          <w:u w:val="thick"/>
        </w:rPr>
        <w:t xml:space="preserve"> </w:t>
      </w:r>
      <w:r w:rsidRPr="00D7495C">
        <w:rPr>
          <w:rFonts w:ascii="Arial" w:hAnsi="Arial" w:cs="Arial"/>
          <w:u w:val="thick"/>
        </w:rPr>
        <w:t>Morden</w:t>
      </w:r>
      <w:r w:rsidRPr="00D7495C">
        <w:rPr>
          <w:rFonts w:ascii="Arial" w:hAnsi="Arial" w:cs="Arial"/>
          <w:spacing w:val="-1"/>
          <w:u w:val="thick"/>
        </w:rPr>
        <w:t xml:space="preserve"> </w:t>
      </w:r>
      <w:r w:rsidRPr="00D7495C">
        <w:rPr>
          <w:rFonts w:ascii="Arial" w:hAnsi="Arial" w:cs="Arial"/>
          <w:u w:val="thick"/>
        </w:rPr>
        <w:t>Station)</w:t>
      </w:r>
    </w:p>
    <w:p w14:paraId="2E054C81" w14:textId="77777777" w:rsidR="00D7495C" w:rsidRPr="00D7495C" w:rsidRDefault="00D7495C" w:rsidP="00D7495C">
      <w:pPr>
        <w:pStyle w:val="BodyText"/>
        <w:spacing w:before="123"/>
        <w:jc w:val="left"/>
        <w:rPr>
          <w:rFonts w:ascii="Arial" w:hAnsi="Arial" w:cs="Arial"/>
        </w:rPr>
      </w:pPr>
      <w:r w:rsidRPr="00D7495C">
        <w:rPr>
          <w:rFonts w:ascii="Arial" w:hAnsi="Arial" w:cs="Arial"/>
          <w:u w:val="single"/>
        </w:rPr>
        <w:t>From Crystal Palace Bus</w:t>
      </w:r>
      <w:r w:rsidRPr="00D7495C">
        <w:rPr>
          <w:rFonts w:ascii="Arial" w:hAnsi="Arial" w:cs="Arial"/>
          <w:spacing w:val="-1"/>
          <w:u w:val="single"/>
        </w:rPr>
        <w:t xml:space="preserve"> </w:t>
      </w:r>
      <w:r w:rsidRPr="00D7495C">
        <w:rPr>
          <w:rFonts w:ascii="Arial" w:hAnsi="Arial" w:cs="Arial"/>
          <w:u w:val="single"/>
        </w:rPr>
        <w:t>Station</w:t>
      </w:r>
    </w:p>
    <w:p w14:paraId="1C54B32D" w14:textId="77777777" w:rsidR="00D7495C" w:rsidRPr="00D7495C" w:rsidRDefault="00D7495C" w:rsidP="00D7495C">
      <w:pPr>
        <w:pStyle w:val="BodyText"/>
        <w:spacing w:before="18" w:line="230" w:lineRule="auto"/>
        <w:ind w:right="665"/>
        <w:jc w:val="left"/>
        <w:rPr>
          <w:rFonts w:ascii="Arial" w:hAnsi="Arial" w:cs="Arial"/>
        </w:rPr>
      </w:pPr>
      <w:r w:rsidRPr="00D7495C">
        <w:rPr>
          <w:rFonts w:ascii="Arial" w:hAnsi="Arial" w:cs="Arial"/>
        </w:rPr>
        <w:t>Buses</w:t>
      </w:r>
      <w:r w:rsidRPr="00D7495C">
        <w:rPr>
          <w:rFonts w:ascii="Arial" w:hAnsi="Arial" w:cs="Arial"/>
          <w:spacing w:val="-5"/>
        </w:rPr>
        <w:t xml:space="preserve"> </w:t>
      </w:r>
      <w:r w:rsidRPr="00D7495C">
        <w:rPr>
          <w:rFonts w:ascii="Arial" w:hAnsi="Arial" w:cs="Arial"/>
        </w:rPr>
        <w:t>proceed</w:t>
      </w:r>
      <w:r w:rsidRPr="00D7495C">
        <w:rPr>
          <w:rFonts w:ascii="Arial" w:hAnsi="Arial" w:cs="Arial"/>
          <w:spacing w:val="-5"/>
        </w:rPr>
        <w:t xml:space="preserve"> </w:t>
      </w:r>
      <w:r w:rsidRPr="00D7495C">
        <w:rPr>
          <w:rFonts w:ascii="Arial" w:hAnsi="Arial" w:cs="Arial"/>
        </w:rPr>
        <w:t>from</w:t>
      </w:r>
      <w:r w:rsidRPr="00D7495C">
        <w:rPr>
          <w:rFonts w:ascii="Arial" w:hAnsi="Arial" w:cs="Arial"/>
          <w:spacing w:val="-4"/>
        </w:rPr>
        <w:t xml:space="preserve"> </w:t>
      </w:r>
      <w:r w:rsidRPr="00D7495C">
        <w:rPr>
          <w:rFonts w:ascii="Arial" w:hAnsi="Arial" w:cs="Arial"/>
        </w:rPr>
        <w:t>Stafford</w:t>
      </w:r>
      <w:r w:rsidRPr="00D7495C">
        <w:rPr>
          <w:rFonts w:ascii="Arial" w:hAnsi="Arial" w:cs="Arial"/>
          <w:spacing w:val="-4"/>
        </w:rPr>
        <w:t xml:space="preserve"> </w:t>
      </w:r>
      <w:r w:rsidRPr="00D7495C">
        <w:rPr>
          <w:rFonts w:ascii="Arial" w:hAnsi="Arial" w:cs="Arial"/>
        </w:rPr>
        <w:t>Road,</w:t>
      </w:r>
      <w:r w:rsidRPr="00D7495C">
        <w:rPr>
          <w:rFonts w:ascii="Arial" w:hAnsi="Arial" w:cs="Arial"/>
          <w:spacing w:val="-5"/>
        </w:rPr>
        <w:t xml:space="preserve"> </w:t>
      </w:r>
      <w:r w:rsidRPr="00D7495C">
        <w:rPr>
          <w:rFonts w:ascii="Arial" w:hAnsi="Arial" w:cs="Arial"/>
        </w:rPr>
        <w:t>High</w:t>
      </w:r>
      <w:r w:rsidRPr="00D7495C">
        <w:rPr>
          <w:rFonts w:ascii="Arial" w:hAnsi="Arial" w:cs="Arial"/>
          <w:spacing w:val="-5"/>
        </w:rPr>
        <w:t xml:space="preserve"> </w:t>
      </w:r>
      <w:r w:rsidRPr="00D7495C">
        <w:rPr>
          <w:rFonts w:ascii="Arial" w:hAnsi="Arial" w:cs="Arial"/>
        </w:rPr>
        <w:t>View</w:t>
      </w:r>
      <w:r w:rsidRPr="00D7495C">
        <w:rPr>
          <w:rFonts w:ascii="Arial" w:hAnsi="Arial" w:cs="Arial"/>
          <w:spacing w:val="-17"/>
        </w:rPr>
        <w:t xml:space="preserve"> </w:t>
      </w:r>
      <w:r w:rsidRPr="00D7495C">
        <w:rPr>
          <w:rFonts w:ascii="Arial" w:hAnsi="Arial" w:cs="Arial"/>
        </w:rPr>
        <w:t>Avenue,</w:t>
      </w:r>
      <w:r w:rsidRPr="00D7495C">
        <w:rPr>
          <w:rFonts w:ascii="Arial" w:hAnsi="Arial" w:cs="Arial"/>
          <w:spacing w:val="-9"/>
        </w:rPr>
        <w:t xml:space="preserve"> </w:t>
      </w:r>
      <w:r w:rsidRPr="00D7495C">
        <w:rPr>
          <w:rFonts w:ascii="Arial" w:hAnsi="Arial" w:cs="Arial"/>
        </w:rPr>
        <w:t>The</w:t>
      </w:r>
      <w:r w:rsidRPr="00D7495C">
        <w:rPr>
          <w:rFonts w:ascii="Arial" w:hAnsi="Arial" w:cs="Arial"/>
          <w:spacing w:val="-4"/>
        </w:rPr>
        <w:t xml:space="preserve"> </w:t>
      </w:r>
      <w:r w:rsidRPr="00D7495C">
        <w:rPr>
          <w:rFonts w:ascii="Arial" w:hAnsi="Arial" w:cs="Arial"/>
        </w:rPr>
        <w:t>Chase</w:t>
      </w:r>
      <w:r w:rsidRPr="00D7495C">
        <w:rPr>
          <w:rFonts w:ascii="Arial" w:hAnsi="Arial" w:cs="Arial"/>
          <w:spacing w:val="-5"/>
        </w:rPr>
        <w:t xml:space="preserve"> </w:t>
      </w:r>
      <w:r w:rsidRPr="00D7495C">
        <w:rPr>
          <w:rFonts w:ascii="Arial" w:hAnsi="Arial" w:cs="Arial"/>
        </w:rPr>
        <w:t>departing</w:t>
      </w:r>
      <w:r w:rsidRPr="00D7495C">
        <w:rPr>
          <w:rFonts w:ascii="Arial" w:hAnsi="Arial" w:cs="Arial"/>
          <w:spacing w:val="-5"/>
        </w:rPr>
        <w:t xml:space="preserve"> </w:t>
      </w:r>
      <w:r w:rsidRPr="00D7495C">
        <w:rPr>
          <w:rFonts w:ascii="Arial" w:hAnsi="Arial" w:cs="Arial"/>
        </w:rPr>
        <w:t>to Stafford Road.</w:t>
      </w:r>
    </w:p>
    <w:p w14:paraId="786A95AB" w14:textId="77777777" w:rsidR="00D7495C" w:rsidRPr="00D7495C" w:rsidRDefault="00D7495C" w:rsidP="00D7495C">
      <w:pPr>
        <w:pStyle w:val="BodyText"/>
        <w:spacing w:before="20" w:line="230" w:lineRule="auto"/>
        <w:ind w:right="142"/>
        <w:jc w:val="left"/>
        <w:rPr>
          <w:rFonts w:ascii="Arial" w:hAnsi="Arial" w:cs="Arial"/>
        </w:rPr>
      </w:pPr>
      <w:r w:rsidRPr="00D7495C">
        <w:rPr>
          <w:rFonts w:ascii="Arial" w:hAnsi="Arial" w:cs="Arial"/>
        </w:rPr>
        <w:t>Set</w:t>
      </w:r>
      <w:r w:rsidRPr="00D7495C">
        <w:rPr>
          <w:rFonts w:ascii="Arial" w:hAnsi="Arial" w:cs="Arial"/>
          <w:spacing w:val="-3"/>
        </w:rPr>
        <w:t xml:space="preserve"> </w:t>
      </w:r>
      <w:r w:rsidRPr="00D7495C">
        <w:rPr>
          <w:rFonts w:ascii="Arial" w:hAnsi="Arial" w:cs="Arial"/>
        </w:rPr>
        <w:t>down</w:t>
      </w:r>
      <w:r w:rsidRPr="00D7495C">
        <w:rPr>
          <w:rFonts w:ascii="Arial" w:hAnsi="Arial" w:cs="Arial"/>
          <w:spacing w:val="-4"/>
        </w:rPr>
        <w:t xml:space="preserve"> </w:t>
      </w:r>
      <w:r w:rsidRPr="00D7495C">
        <w:rPr>
          <w:rFonts w:ascii="Arial" w:hAnsi="Arial" w:cs="Arial"/>
        </w:rPr>
        <w:t>in</w:t>
      </w:r>
      <w:r w:rsidRPr="00D7495C">
        <w:rPr>
          <w:rFonts w:ascii="Arial" w:hAnsi="Arial" w:cs="Arial"/>
          <w:spacing w:val="-4"/>
        </w:rPr>
        <w:t xml:space="preserve"> </w:t>
      </w:r>
      <w:r w:rsidRPr="00D7495C">
        <w:rPr>
          <w:rFonts w:ascii="Arial" w:hAnsi="Arial" w:cs="Arial"/>
        </w:rPr>
        <w:t>Stafford</w:t>
      </w:r>
      <w:r w:rsidRPr="00D7495C">
        <w:rPr>
          <w:rFonts w:ascii="Arial" w:hAnsi="Arial" w:cs="Arial"/>
          <w:spacing w:val="-3"/>
        </w:rPr>
        <w:t xml:space="preserve"> </w:t>
      </w:r>
      <w:r w:rsidRPr="00D7495C">
        <w:rPr>
          <w:rFonts w:ascii="Arial" w:hAnsi="Arial" w:cs="Arial"/>
        </w:rPr>
        <w:t>Road,</w:t>
      </w:r>
      <w:r w:rsidRPr="00D7495C">
        <w:rPr>
          <w:rFonts w:ascii="Arial" w:hAnsi="Arial" w:cs="Arial"/>
          <w:spacing w:val="-4"/>
        </w:rPr>
        <w:t xml:space="preserve"> </w:t>
      </w:r>
      <w:r w:rsidRPr="00D7495C">
        <w:rPr>
          <w:rFonts w:ascii="Arial" w:hAnsi="Arial" w:cs="Arial"/>
        </w:rPr>
        <w:t>at</w:t>
      </w:r>
      <w:r w:rsidRPr="00D7495C">
        <w:rPr>
          <w:rFonts w:ascii="Arial" w:hAnsi="Arial" w:cs="Arial"/>
          <w:spacing w:val="-4"/>
        </w:rPr>
        <w:t xml:space="preserve"> </w:t>
      </w:r>
      <w:r w:rsidRPr="00D7495C">
        <w:rPr>
          <w:rFonts w:ascii="Arial" w:hAnsi="Arial" w:cs="Arial"/>
        </w:rPr>
        <w:t>Stop</w:t>
      </w:r>
      <w:r w:rsidRPr="00D7495C">
        <w:rPr>
          <w:rFonts w:ascii="Arial" w:hAnsi="Arial" w:cs="Arial"/>
          <w:spacing w:val="-3"/>
        </w:rPr>
        <w:t xml:space="preserve"> </w:t>
      </w:r>
      <w:r w:rsidRPr="00D7495C">
        <w:rPr>
          <w:rFonts w:ascii="Arial" w:hAnsi="Arial" w:cs="Arial"/>
        </w:rPr>
        <w:t>WK</w:t>
      </w:r>
      <w:r w:rsidRPr="00D7495C">
        <w:rPr>
          <w:rFonts w:ascii="Arial" w:hAnsi="Arial" w:cs="Arial"/>
          <w:spacing w:val="-3"/>
        </w:rPr>
        <w:t xml:space="preserve"> </w:t>
      </w:r>
      <w:r w:rsidRPr="00D7495C">
        <w:rPr>
          <w:rFonts w:ascii="Arial" w:hAnsi="Arial" w:cs="Arial"/>
        </w:rPr>
        <w:t>(6506</w:t>
      </w:r>
      <w:r w:rsidRPr="00D7495C">
        <w:rPr>
          <w:rFonts w:ascii="Arial" w:hAnsi="Arial" w:cs="Arial"/>
          <w:spacing w:val="-3"/>
        </w:rPr>
        <w:t xml:space="preserve"> </w:t>
      </w:r>
      <w:r w:rsidRPr="00D7495C">
        <w:rPr>
          <w:rFonts w:ascii="Arial" w:hAnsi="Arial" w:cs="Arial"/>
        </w:rPr>
        <w:t>-</w:t>
      </w:r>
      <w:r w:rsidRPr="00D7495C">
        <w:rPr>
          <w:rFonts w:ascii="Arial" w:hAnsi="Arial" w:cs="Arial"/>
          <w:spacing w:val="-7"/>
        </w:rPr>
        <w:t xml:space="preserve"> </w:t>
      </w:r>
      <w:r w:rsidRPr="00D7495C">
        <w:rPr>
          <w:rFonts w:ascii="Arial" w:hAnsi="Arial" w:cs="Arial"/>
        </w:rPr>
        <w:t>The</w:t>
      </w:r>
      <w:r w:rsidRPr="00D7495C">
        <w:rPr>
          <w:rFonts w:ascii="Arial" w:hAnsi="Arial" w:cs="Arial"/>
          <w:spacing w:val="-3"/>
        </w:rPr>
        <w:t xml:space="preserve"> </w:t>
      </w:r>
      <w:r w:rsidRPr="00D7495C">
        <w:rPr>
          <w:rFonts w:ascii="Arial" w:hAnsi="Arial" w:cs="Arial"/>
        </w:rPr>
        <w:t>Chase)</w:t>
      </w:r>
      <w:r w:rsidRPr="00D7495C">
        <w:rPr>
          <w:rFonts w:ascii="Arial" w:hAnsi="Arial" w:cs="Arial"/>
          <w:spacing w:val="-4"/>
        </w:rPr>
        <w:t xml:space="preserve"> </w:t>
      </w:r>
      <w:r w:rsidRPr="00D7495C">
        <w:rPr>
          <w:rFonts w:ascii="Arial" w:hAnsi="Arial" w:cs="Arial"/>
        </w:rPr>
        <w:t>and</w:t>
      </w:r>
      <w:r w:rsidRPr="00D7495C">
        <w:rPr>
          <w:rFonts w:ascii="Arial" w:hAnsi="Arial" w:cs="Arial"/>
          <w:spacing w:val="-4"/>
        </w:rPr>
        <w:t xml:space="preserve"> </w:t>
      </w:r>
      <w:r w:rsidRPr="00D7495C">
        <w:rPr>
          <w:rFonts w:ascii="Arial" w:hAnsi="Arial" w:cs="Arial"/>
        </w:rPr>
        <w:t>pick</w:t>
      </w:r>
      <w:r w:rsidRPr="00D7495C">
        <w:rPr>
          <w:rFonts w:ascii="Arial" w:hAnsi="Arial" w:cs="Arial"/>
          <w:spacing w:val="-4"/>
        </w:rPr>
        <w:t xml:space="preserve"> </w:t>
      </w:r>
      <w:r w:rsidRPr="00D7495C">
        <w:rPr>
          <w:rFonts w:ascii="Arial" w:hAnsi="Arial" w:cs="Arial"/>
        </w:rPr>
        <w:t>up</w:t>
      </w:r>
      <w:r w:rsidRPr="00D7495C">
        <w:rPr>
          <w:rFonts w:ascii="Arial" w:hAnsi="Arial" w:cs="Arial"/>
          <w:spacing w:val="-4"/>
        </w:rPr>
        <w:t xml:space="preserve"> </w:t>
      </w:r>
      <w:r w:rsidRPr="00D7495C">
        <w:rPr>
          <w:rFonts w:ascii="Arial" w:hAnsi="Arial" w:cs="Arial"/>
        </w:rPr>
        <w:t>in</w:t>
      </w:r>
      <w:r w:rsidRPr="00D7495C">
        <w:rPr>
          <w:rFonts w:ascii="Arial" w:hAnsi="Arial" w:cs="Arial"/>
          <w:spacing w:val="-4"/>
        </w:rPr>
        <w:t xml:space="preserve"> </w:t>
      </w:r>
      <w:r w:rsidRPr="00D7495C">
        <w:rPr>
          <w:rFonts w:ascii="Arial" w:hAnsi="Arial" w:cs="Arial"/>
        </w:rPr>
        <w:t>Stafford Road, at Stop EM (6533 - Waddon Leisure Centre / Fiveways).</w:t>
      </w:r>
    </w:p>
    <w:p w14:paraId="2BFCB689" w14:textId="77777777" w:rsidR="00D7495C" w:rsidRPr="00D7495C" w:rsidRDefault="00D7495C" w:rsidP="00D7495C">
      <w:pPr>
        <w:pStyle w:val="BodyText"/>
        <w:spacing w:before="123"/>
        <w:jc w:val="left"/>
        <w:rPr>
          <w:rFonts w:ascii="Arial" w:hAnsi="Arial" w:cs="Arial"/>
        </w:rPr>
      </w:pPr>
      <w:r w:rsidRPr="00D7495C">
        <w:rPr>
          <w:rFonts w:ascii="Arial" w:hAnsi="Arial" w:cs="Arial"/>
          <w:u w:val="single"/>
        </w:rPr>
        <w:t>From MORDEN STATION</w:t>
      </w:r>
    </w:p>
    <w:p w14:paraId="18F37186" w14:textId="77777777" w:rsidR="00D7495C" w:rsidRPr="00D7495C" w:rsidRDefault="00D7495C" w:rsidP="00D7495C">
      <w:pPr>
        <w:pStyle w:val="BodyText"/>
        <w:spacing w:before="19" w:line="230" w:lineRule="auto"/>
        <w:ind w:right="665"/>
        <w:jc w:val="left"/>
        <w:rPr>
          <w:rFonts w:ascii="Arial" w:hAnsi="Arial" w:cs="Arial"/>
        </w:rPr>
      </w:pPr>
      <w:r w:rsidRPr="00D7495C">
        <w:rPr>
          <w:rFonts w:ascii="Arial" w:hAnsi="Arial" w:cs="Arial"/>
        </w:rPr>
        <w:t>Buses</w:t>
      </w:r>
      <w:r w:rsidRPr="00D7495C">
        <w:rPr>
          <w:rFonts w:ascii="Arial" w:hAnsi="Arial" w:cs="Arial"/>
          <w:spacing w:val="-5"/>
        </w:rPr>
        <w:t xml:space="preserve"> </w:t>
      </w:r>
      <w:r w:rsidRPr="00D7495C">
        <w:rPr>
          <w:rFonts w:ascii="Arial" w:hAnsi="Arial" w:cs="Arial"/>
        </w:rPr>
        <w:t>proceed</w:t>
      </w:r>
      <w:r w:rsidRPr="00D7495C">
        <w:rPr>
          <w:rFonts w:ascii="Arial" w:hAnsi="Arial" w:cs="Arial"/>
          <w:spacing w:val="-5"/>
        </w:rPr>
        <w:t xml:space="preserve"> </w:t>
      </w:r>
      <w:r w:rsidRPr="00D7495C">
        <w:rPr>
          <w:rFonts w:ascii="Arial" w:hAnsi="Arial" w:cs="Arial"/>
        </w:rPr>
        <w:t>from</w:t>
      </w:r>
      <w:r w:rsidRPr="00D7495C">
        <w:rPr>
          <w:rFonts w:ascii="Arial" w:hAnsi="Arial" w:cs="Arial"/>
          <w:spacing w:val="-4"/>
        </w:rPr>
        <w:t xml:space="preserve"> </w:t>
      </w:r>
      <w:r w:rsidRPr="00D7495C">
        <w:rPr>
          <w:rFonts w:ascii="Arial" w:hAnsi="Arial" w:cs="Arial"/>
        </w:rPr>
        <w:t>Stafford</w:t>
      </w:r>
      <w:r w:rsidRPr="00D7495C">
        <w:rPr>
          <w:rFonts w:ascii="Arial" w:hAnsi="Arial" w:cs="Arial"/>
          <w:spacing w:val="-4"/>
        </w:rPr>
        <w:t xml:space="preserve"> </w:t>
      </w:r>
      <w:r w:rsidRPr="00D7495C">
        <w:rPr>
          <w:rFonts w:ascii="Arial" w:hAnsi="Arial" w:cs="Arial"/>
        </w:rPr>
        <w:t>Road,</w:t>
      </w:r>
      <w:r w:rsidRPr="00D7495C">
        <w:rPr>
          <w:rFonts w:ascii="Arial" w:hAnsi="Arial" w:cs="Arial"/>
          <w:spacing w:val="-5"/>
        </w:rPr>
        <w:t xml:space="preserve"> </w:t>
      </w:r>
      <w:r w:rsidRPr="00D7495C">
        <w:rPr>
          <w:rFonts w:ascii="Arial" w:hAnsi="Arial" w:cs="Arial"/>
        </w:rPr>
        <w:t>High</w:t>
      </w:r>
      <w:r w:rsidRPr="00D7495C">
        <w:rPr>
          <w:rFonts w:ascii="Arial" w:hAnsi="Arial" w:cs="Arial"/>
          <w:spacing w:val="-5"/>
        </w:rPr>
        <w:t xml:space="preserve"> </w:t>
      </w:r>
      <w:r w:rsidRPr="00D7495C">
        <w:rPr>
          <w:rFonts w:ascii="Arial" w:hAnsi="Arial" w:cs="Arial"/>
        </w:rPr>
        <w:t>View</w:t>
      </w:r>
      <w:r w:rsidRPr="00D7495C">
        <w:rPr>
          <w:rFonts w:ascii="Arial" w:hAnsi="Arial" w:cs="Arial"/>
          <w:spacing w:val="-17"/>
        </w:rPr>
        <w:t xml:space="preserve"> </w:t>
      </w:r>
      <w:r w:rsidRPr="00D7495C">
        <w:rPr>
          <w:rFonts w:ascii="Arial" w:hAnsi="Arial" w:cs="Arial"/>
        </w:rPr>
        <w:t>Avenue,</w:t>
      </w:r>
      <w:r w:rsidRPr="00D7495C">
        <w:rPr>
          <w:rFonts w:ascii="Arial" w:hAnsi="Arial" w:cs="Arial"/>
          <w:spacing w:val="-9"/>
        </w:rPr>
        <w:t xml:space="preserve"> </w:t>
      </w:r>
      <w:r w:rsidRPr="00D7495C">
        <w:rPr>
          <w:rFonts w:ascii="Arial" w:hAnsi="Arial" w:cs="Arial"/>
        </w:rPr>
        <w:t>The</w:t>
      </w:r>
      <w:r w:rsidRPr="00D7495C">
        <w:rPr>
          <w:rFonts w:ascii="Arial" w:hAnsi="Arial" w:cs="Arial"/>
          <w:spacing w:val="-4"/>
        </w:rPr>
        <w:t xml:space="preserve"> </w:t>
      </w:r>
      <w:r w:rsidRPr="00D7495C">
        <w:rPr>
          <w:rFonts w:ascii="Arial" w:hAnsi="Arial" w:cs="Arial"/>
        </w:rPr>
        <w:t>Chase</w:t>
      </w:r>
      <w:r w:rsidRPr="00D7495C">
        <w:rPr>
          <w:rFonts w:ascii="Arial" w:hAnsi="Arial" w:cs="Arial"/>
          <w:spacing w:val="-5"/>
        </w:rPr>
        <w:t xml:space="preserve"> </w:t>
      </w:r>
      <w:r w:rsidRPr="00D7495C">
        <w:rPr>
          <w:rFonts w:ascii="Arial" w:hAnsi="Arial" w:cs="Arial"/>
        </w:rPr>
        <w:t>departing</w:t>
      </w:r>
      <w:r w:rsidRPr="00D7495C">
        <w:rPr>
          <w:rFonts w:ascii="Arial" w:hAnsi="Arial" w:cs="Arial"/>
          <w:spacing w:val="-5"/>
        </w:rPr>
        <w:t xml:space="preserve"> </w:t>
      </w:r>
      <w:r w:rsidRPr="00D7495C">
        <w:rPr>
          <w:rFonts w:ascii="Arial" w:hAnsi="Arial" w:cs="Arial"/>
        </w:rPr>
        <w:t>to Stafford Road.</w:t>
      </w:r>
    </w:p>
    <w:p w14:paraId="4E56EDA8" w14:textId="77777777" w:rsidR="00D7495C" w:rsidRPr="00D7495C" w:rsidRDefault="00D7495C" w:rsidP="00D7495C">
      <w:pPr>
        <w:pStyle w:val="BodyText"/>
        <w:spacing w:before="10"/>
        <w:jc w:val="left"/>
        <w:rPr>
          <w:rFonts w:ascii="Arial" w:hAnsi="Arial" w:cs="Arial"/>
        </w:rPr>
      </w:pPr>
      <w:r w:rsidRPr="00D7495C">
        <w:rPr>
          <w:rFonts w:ascii="Arial" w:hAnsi="Arial" w:cs="Arial"/>
        </w:rPr>
        <w:t>Pick up in Stafford</w:t>
      </w:r>
      <w:r w:rsidRPr="00D7495C">
        <w:rPr>
          <w:rFonts w:ascii="Arial" w:hAnsi="Arial" w:cs="Arial"/>
          <w:spacing w:val="-1"/>
        </w:rPr>
        <w:t xml:space="preserve"> </w:t>
      </w:r>
      <w:r w:rsidRPr="00D7495C">
        <w:rPr>
          <w:rFonts w:ascii="Arial" w:hAnsi="Arial" w:cs="Arial"/>
        </w:rPr>
        <w:t>Road, at Stop</w:t>
      </w:r>
      <w:r w:rsidRPr="00D7495C">
        <w:rPr>
          <w:rFonts w:ascii="Arial" w:hAnsi="Arial" w:cs="Arial"/>
          <w:spacing w:val="-1"/>
        </w:rPr>
        <w:t xml:space="preserve"> </w:t>
      </w:r>
      <w:r w:rsidRPr="00D7495C">
        <w:rPr>
          <w:rFonts w:ascii="Arial" w:hAnsi="Arial" w:cs="Arial"/>
        </w:rPr>
        <w:t>WK</w:t>
      </w:r>
      <w:r w:rsidRPr="00D7495C">
        <w:rPr>
          <w:rFonts w:ascii="Arial" w:hAnsi="Arial" w:cs="Arial"/>
          <w:spacing w:val="-1"/>
        </w:rPr>
        <w:t xml:space="preserve"> </w:t>
      </w:r>
      <w:r w:rsidRPr="00D7495C">
        <w:rPr>
          <w:rFonts w:ascii="Arial" w:hAnsi="Arial" w:cs="Arial"/>
        </w:rPr>
        <w:t>(6506</w:t>
      </w:r>
      <w:r w:rsidRPr="00D7495C">
        <w:rPr>
          <w:rFonts w:ascii="Arial" w:hAnsi="Arial" w:cs="Arial"/>
          <w:spacing w:val="-1"/>
        </w:rPr>
        <w:t xml:space="preserve"> </w:t>
      </w:r>
      <w:r w:rsidRPr="00D7495C">
        <w:rPr>
          <w:rFonts w:ascii="Arial" w:hAnsi="Arial" w:cs="Arial"/>
        </w:rPr>
        <w:t>-</w:t>
      </w:r>
      <w:r w:rsidRPr="00D7495C">
        <w:rPr>
          <w:rFonts w:ascii="Arial" w:hAnsi="Arial" w:cs="Arial"/>
          <w:spacing w:val="-6"/>
        </w:rPr>
        <w:t xml:space="preserve"> </w:t>
      </w:r>
      <w:r w:rsidRPr="00D7495C">
        <w:rPr>
          <w:rFonts w:ascii="Arial" w:hAnsi="Arial" w:cs="Arial"/>
        </w:rPr>
        <w:t>The</w:t>
      </w:r>
      <w:r w:rsidRPr="00D7495C">
        <w:rPr>
          <w:rFonts w:ascii="Arial" w:hAnsi="Arial" w:cs="Arial"/>
          <w:spacing w:val="-1"/>
        </w:rPr>
        <w:t xml:space="preserve"> </w:t>
      </w:r>
      <w:r w:rsidRPr="00D7495C">
        <w:rPr>
          <w:rFonts w:ascii="Arial" w:hAnsi="Arial" w:cs="Arial"/>
        </w:rPr>
        <w:t>Chase).</w:t>
      </w:r>
    </w:p>
    <w:p w14:paraId="77E826E9" w14:textId="77777777" w:rsidR="00D7495C" w:rsidRPr="00D7495C" w:rsidRDefault="00D7495C" w:rsidP="00D7495C">
      <w:pPr>
        <w:pStyle w:val="BodyText"/>
        <w:tabs>
          <w:tab w:val="left" w:pos="3915"/>
        </w:tabs>
        <w:spacing w:before="123"/>
        <w:jc w:val="left"/>
        <w:rPr>
          <w:rFonts w:ascii="Arial" w:hAnsi="Arial" w:cs="Arial"/>
        </w:rPr>
      </w:pPr>
      <w:r w:rsidRPr="00D7495C">
        <w:rPr>
          <w:rFonts w:ascii="Arial" w:hAnsi="Arial" w:cs="Arial"/>
        </w:rPr>
        <w:t>AVAILABILITY:</w:t>
      </w:r>
      <w:r w:rsidRPr="00D7495C">
        <w:rPr>
          <w:rFonts w:ascii="Arial" w:hAnsi="Arial" w:cs="Arial"/>
        </w:rPr>
        <w:tab/>
        <w:t>At</w:t>
      </w:r>
      <w:r w:rsidRPr="00D7495C">
        <w:rPr>
          <w:rFonts w:ascii="Arial" w:hAnsi="Arial" w:cs="Arial"/>
          <w:spacing w:val="-3"/>
        </w:rPr>
        <w:t xml:space="preserve"> </w:t>
      </w:r>
      <w:r w:rsidRPr="00D7495C">
        <w:rPr>
          <w:rFonts w:ascii="Arial" w:hAnsi="Arial" w:cs="Arial"/>
        </w:rPr>
        <w:t>any time.</w:t>
      </w:r>
    </w:p>
    <w:p w14:paraId="2029B387" w14:textId="77777777" w:rsidR="00D7495C" w:rsidRPr="00D7495C" w:rsidRDefault="00D7495C" w:rsidP="00D7495C">
      <w:pPr>
        <w:tabs>
          <w:tab w:val="left" w:pos="3915"/>
        </w:tabs>
        <w:spacing w:before="9"/>
        <w:ind w:left="117"/>
        <w:rPr>
          <w:rFonts w:ascii="Arial" w:hAnsi="Arial" w:cs="Arial"/>
          <w:b/>
        </w:rPr>
      </w:pPr>
      <w:r w:rsidRPr="00D7495C">
        <w:rPr>
          <w:rFonts w:ascii="Arial" w:hAnsi="Arial" w:cs="Arial"/>
          <w:spacing w:val="-2"/>
        </w:rPr>
        <w:t>OPERATING</w:t>
      </w:r>
      <w:r w:rsidRPr="00D7495C">
        <w:rPr>
          <w:rFonts w:ascii="Arial" w:hAnsi="Arial" w:cs="Arial"/>
        </w:rPr>
        <w:t xml:space="preserve"> </w:t>
      </w:r>
      <w:r w:rsidRPr="00D7495C">
        <w:rPr>
          <w:rFonts w:ascii="Arial" w:hAnsi="Arial" w:cs="Arial"/>
          <w:spacing w:val="-2"/>
        </w:rPr>
        <w:t>RESTRICTIONS:</w:t>
      </w:r>
      <w:r w:rsidRPr="00D7495C">
        <w:rPr>
          <w:rFonts w:ascii="Arial" w:hAnsi="Arial" w:cs="Arial"/>
        </w:rPr>
        <w:tab/>
      </w:r>
      <w:r w:rsidRPr="00D7495C">
        <w:rPr>
          <w:rFonts w:ascii="Arial" w:hAnsi="Arial" w:cs="Arial"/>
          <w:b/>
        </w:rPr>
        <w:t>Turning</w:t>
      </w:r>
      <w:r w:rsidRPr="00D7495C">
        <w:rPr>
          <w:rFonts w:ascii="Arial" w:hAnsi="Arial" w:cs="Arial"/>
          <w:b/>
          <w:spacing w:val="-4"/>
        </w:rPr>
        <w:t xml:space="preserve"> </w:t>
      </w:r>
      <w:r w:rsidRPr="00D7495C">
        <w:rPr>
          <w:rFonts w:ascii="Arial" w:hAnsi="Arial" w:cs="Arial"/>
          <w:b/>
        </w:rPr>
        <w:t>Point</w:t>
      </w:r>
      <w:r w:rsidRPr="00D7495C">
        <w:rPr>
          <w:rFonts w:ascii="Arial" w:hAnsi="Arial" w:cs="Arial"/>
          <w:b/>
          <w:spacing w:val="-4"/>
        </w:rPr>
        <w:t xml:space="preserve"> </w:t>
      </w:r>
      <w:r w:rsidRPr="00D7495C">
        <w:rPr>
          <w:rFonts w:ascii="Arial" w:hAnsi="Arial" w:cs="Arial"/>
          <w:b/>
        </w:rPr>
        <w:t>Only</w:t>
      </w:r>
      <w:r w:rsidRPr="00D7495C">
        <w:rPr>
          <w:rFonts w:ascii="Arial" w:hAnsi="Arial" w:cs="Arial"/>
          <w:b/>
          <w:spacing w:val="-3"/>
        </w:rPr>
        <w:t xml:space="preserve"> </w:t>
      </w:r>
      <w:r w:rsidRPr="00D7495C">
        <w:rPr>
          <w:rFonts w:ascii="Arial" w:hAnsi="Arial" w:cs="Arial"/>
          <w:b/>
        </w:rPr>
        <w:t>-</w:t>
      </w:r>
      <w:r w:rsidRPr="00D7495C">
        <w:rPr>
          <w:rFonts w:ascii="Arial" w:hAnsi="Arial" w:cs="Arial"/>
          <w:b/>
          <w:spacing w:val="-4"/>
        </w:rPr>
        <w:t xml:space="preserve"> </w:t>
      </w:r>
      <w:r w:rsidRPr="00D7495C">
        <w:rPr>
          <w:rFonts w:ascii="Arial" w:hAnsi="Arial" w:cs="Arial"/>
          <w:b/>
        </w:rPr>
        <w:t>Buses</w:t>
      </w:r>
      <w:r w:rsidRPr="00D7495C">
        <w:rPr>
          <w:rFonts w:ascii="Arial" w:hAnsi="Arial" w:cs="Arial"/>
          <w:b/>
          <w:spacing w:val="-4"/>
        </w:rPr>
        <w:t xml:space="preserve"> </w:t>
      </w:r>
      <w:r w:rsidRPr="00D7495C">
        <w:rPr>
          <w:rFonts w:ascii="Arial" w:hAnsi="Arial" w:cs="Arial"/>
          <w:b/>
        </w:rPr>
        <w:t>must</w:t>
      </w:r>
      <w:r w:rsidRPr="00D7495C">
        <w:rPr>
          <w:rFonts w:ascii="Arial" w:hAnsi="Arial" w:cs="Arial"/>
          <w:b/>
          <w:spacing w:val="-5"/>
        </w:rPr>
        <w:t xml:space="preserve"> </w:t>
      </w:r>
      <w:r w:rsidRPr="00D7495C">
        <w:rPr>
          <w:rFonts w:ascii="Arial" w:hAnsi="Arial" w:cs="Arial"/>
          <w:b/>
        </w:rPr>
        <w:t>not</w:t>
      </w:r>
      <w:r w:rsidRPr="00D7495C">
        <w:rPr>
          <w:rFonts w:ascii="Arial" w:hAnsi="Arial" w:cs="Arial"/>
          <w:b/>
          <w:spacing w:val="-3"/>
        </w:rPr>
        <w:t xml:space="preserve"> </w:t>
      </w:r>
      <w:r w:rsidRPr="00D7495C">
        <w:rPr>
          <w:rFonts w:ascii="Arial" w:hAnsi="Arial" w:cs="Arial"/>
          <w:b/>
          <w:spacing w:val="-2"/>
        </w:rPr>
        <w:t>stand</w:t>
      </w:r>
    </w:p>
    <w:p w14:paraId="7AD917AF" w14:textId="77777777" w:rsidR="00D7495C" w:rsidRPr="00D7495C" w:rsidRDefault="00D7495C" w:rsidP="00D7495C">
      <w:pPr>
        <w:pStyle w:val="BodyText"/>
        <w:tabs>
          <w:tab w:val="left" w:pos="3915"/>
        </w:tabs>
        <w:jc w:val="left"/>
        <w:rPr>
          <w:rFonts w:ascii="Arial" w:hAnsi="Arial" w:cs="Arial"/>
        </w:rPr>
      </w:pPr>
      <w:r w:rsidRPr="00D7495C">
        <w:rPr>
          <w:rFonts w:ascii="Arial" w:hAnsi="Arial" w:cs="Arial"/>
        </w:rPr>
        <w:t>BLIND DISPLAY:</w:t>
      </w:r>
      <w:r w:rsidRPr="00D7495C">
        <w:rPr>
          <w:rFonts w:ascii="Arial" w:hAnsi="Arial" w:cs="Arial"/>
        </w:rPr>
        <w:tab/>
        <w:t>Stafford</w:t>
      </w:r>
      <w:r w:rsidRPr="00D7495C">
        <w:rPr>
          <w:rFonts w:ascii="Arial" w:hAnsi="Arial" w:cs="Arial"/>
          <w:spacing w:val="-6"/>
        </w:rPr>
        <w:t xml:space="preserve"> </w:t>
      </w:r>
      <w:r w:rsidRPr="00D7495C">
        <w:rPr>
          <w:rFonts w:ascii="Arial" w:hAnsi="Arial" w:cs="Arial"/>
        </w:rPr>
        <w:t>Road,</w:t>
      </w:r>
      <w:r w:rsidRPr="00D7495C">
        <w:rPr>
          <w:rFonts w:ascii="Arial" w:hAnsi="Arial" w:cs="Arial"/>
          <w:spacing w:val="-7"/>
        </w:rPr>
        <w:t xml:space="preserve"> </w:t>
      </w:r>
      <w:r w:rsidRPr="00D7495C">
        <w:rPr>
          <w:rFonts w:ascii="Arial" w:hAnsi="Arial" w:cs="Arial"/>
        </w:rPr>
        <w:t>The</w:t>
      </w:r>
      <w:r w:rsidRPr="00D7495C">
        <w:rPr>
          <w:rFonts w:ascii="Arial" w:hAnsi="Arial" w:cs="Arial"/>
          <w:spacing w:val="-3"/>
        </w:rPr>
        <w:t xml:space="preserve"> </w:t>
      </w:r>
      <w:r w:rsidRPr="00D7495C">
        <w:rPr>
          <w:rFonts w:ascii="Arial" w:hAnsi="Arial" w:cs="Arial"/>
        </w:rPr>
        <w:t>Chase.</w:t>
      </w:r>
    </w:p>
    <w:p w14:paraId="756E8603" w14:textId="77777777" w:rsidR="00D7495C" w:rsidRPr="00D7495C" w:rsidRDefault="00D7495C" w:rsidP="00D7495C">
      <w:pPr>
        <w:pStyle w:val="BodyText"/>
        <w:spacing w:before="3"/>
        <w:jc w:val="left"/>
        <w:rPr>
          <w:rFonts w:ascii="Arial" w:hAnsi="Arial" w:cs="Arial"/>
        </w:rPr>
      </w:pPr>
    </w:p>
    <w:p w14:paraId="2C182198" w14:textId="77777777" w:rsidR="00D7495C" w:rsidRPr="00D7495C" w:rsidRDefault="00D7495C" w:rsidP="00D7495C">
      <w:pPr>
        <w:pStyle w:val="Heading2"/>
        <w:spacing w:before="93"/>
        <w:jc w:val="left"/>
        <w:rPr>
          <w:rFonts w:ascii="Arial" w:hAnsi="Arial" w:cs="Arial"/>
        </w:rPr>
      </w:pPr>
      <w:r w:rsidRPr="00D7495C">
        <w:rPr>
          <w:rFonts w:ascii="Arial" w:hAnsi="Arial" w:cs="Arial"/>
          <w:u w:val="thick"/>
        </w:rPr>
        <w:t>Wallington,</w:t>
      </w:r>
      <w:r w:rsidRPr="00D7495C">
        <w:rPr>
          <w:rFonts w:ascii="Arial" w:hAnsi="Arial" w:cs="Arial"/>
          <w:spacing w:val="-6"/>
          <w:u w:val="thick"/>
        </w:rPr>
        <w:t xml:space="preserve"> </w:t>
      </w:r>
      <w:r w:rsidRPr="00D7495C">
        <w:rPr>
          <w:rFonts w:ascii="Arial" w:hAnsi="Arial" w:cs="Arial"/>
          <w:u w:val="thick"/>
        </w:rPr>
        <w:t>Shotfield</w:t>
      </w:r>
      <w:r w:rsidRPr="00D7495C">
        <w:rPr>
          <w:rFonts w:ascii="Arial" w:hAnsi="Arial" w:cs="Arial"/>
          <w:spacing w:val="-4"/>
          <w:u w:val="thick"/>
        </w:rPr>
        <w:t xml:space="preserve"> </w:t>
      </w:r>
      <w:r w:rsidRPr="00D7495C">
        <w:rPr>
          <w:rFonts w:ascii="Arial" w:hAnsi="Arial" w:cs="Arial"/>
          <w:u w:val="thick"/>
        </w:rPr>
        <w:t>(from</w:t>
      </w:r>
      <w:r w:rsidRPr="00D7495C">
        <w:rPr>
          <w:rFonts w:ascii="Arial" w:hAnsi="Arial" w:cs="Arial"/>
          <w:spacing w:val="-5"/>
          <w:u w:val="thick"/>
        </w:rPr>
        <w:t xml:space="preserve"> </w:t>
      </w:r>
      <w:r w:rsidRPr="00D7495C">
        <w:rPr>
          <w:rFonts w:ascii="Arial" w:hAnsi="Arial" w:cs="Arial"/>
          <w:u w:val="thick"/>
        </w:rPr>
        <w:t>Morden</w:t>
      </w:r>
      <w:r w:rsidRPr="00D7495C">
        <w:rPr>
          <w:rFonts w:ascii="Arial" w:hAnsi="Arial" w:cs="Arial"/>
          <w:spacing w:val="-4"/>
          <w:u w:val="thick"/>
        </w:rPr>
        <w:t xml:space="preserve"> </w:t>
      </w:r>
      <w:r w:rsidRPr="00D7495C">
        <w:rPr>
          <w:rFonts w:ascii="Arial" w:hAnsi="Arial" w:cs="Arial"/>
          <w:u w:val="thick"/>
        </w:rPr>
        <w:t>Station)</w:t>
      </w:r>
    </w:p>
    <w:p w14:paraId="34CD8B7A" w14:textId="77777777" w:rsidR="00D7495C" w:rsidRPr="00D7495C" w:rsidRDefault="00D7495C" w:rsidP="00D7495C">
      <w:pPr>
        <w:pStyle w:val="BodyText"/>
        <w:spacing w:before="131" w:line="230" w:lineRule="auto"/>
        <w:ind w:right="142"/>
        <w:jc w:val="left"/>
        <w:rPr>
          <w:rFonts w:ascii="Arial" w:hAnsi="Arial" w:cs="Arial"/>
        </w:rPr>
      </w:pPr>
      <w:r w:rsidRPr="00D7495C">
        <w:rPr>
          <w:rFonts w:ascii="Arial" w:hAnsi="Arial" w:cs="Arial"/>
        </w:rPr>
        <w:t>Public stand for six buses on east side of Shotfield. Two buses stand at bus stop F (route 151</w:t>
      </w:r>
      <w:r w:rsidRPr="00D7495C">
        <w:rPr>
          <w:rFonts w:ascii="Arial" w:hAnsi="Arial" w:cs="Arial"/>
          <w:spacing w:val="-3"/>
        </w:rPr>
        <w:t xml:space="preserve"> </w:t>
      </w:r>
      <w:r w:rsidRPr="00D7495C">
        <w:rPr>
          <w:rFonts w:ascii="Arial" w:hAnsi="Arial" w:cs="Arial"/>
        </w:rPr>
        <w:t>only),</w:t>
      </w:r>
      <w:r w:rsidRPr="00D7495C">
        <w:rPr>
          <w:rFonts w:ascii="Arial" w:hAnsi="Arial" w:cs="Arial"/>
          <w:spacing w:val="-3"/>
        </w:rPr>
        <w:t xml:space="preserve"> </w:t>
      </w:r>
      <w:r w:rsidRPr="00D7495C">
        <w:rPr>
          <w:rFonts w:ascii="Arial" w:hAnsi="Arial" w:cs="Arial"/>
        </w:rPr>
        <w:t>two buses</w:t>
      </w:r>
      <w:r w:rsidRPr="00D7495C">
        <w:rPr>
          <w:rFonts w:ascii="Arial" w:hAnsi="Arial" w:cs="Arial"/>
          <w:spacing w:val="-3"/>
        </w:rPr>
        <w:t xml:space="preserve"> </w:t>
      </w:r>
      <w:r w:rsidRPr="00D7495C">
        <w:rPr>
          <w:rFonts w:ascii="Arial" w:hAnsi="Arial" w:cs="Arial"/>
        </w:rPr>
        <w:t>at</w:t>
      </w:r>
      <w:r w:rsidRPr="00D7495C">
        <w:rPr>
          <w:rFonts w:ascii="Arial" w:hAnsi="Arial" w:cs="Arial"/>
          <w:spacing w:val="-3"/>
        </w:rPr>
        <w:t xml:space="preserve"> </w:t>
      </w:r>
      <w:r w:rsidRPr="00D7495C">
        <w:rPr>
          <w:rFonts w:ascii="Arial" w:hAnsi="Arial" w:cs="Arial"/>
        </w:rPr>
        <w:t>bus</w:t>
      </w:r>
      <w:r w:rsidRPr="00D7495C">
        <w:rPr>
          <w:rFonts w:ascii="Arial" w:hAnsi="Arial" w:cs="Arial"/>
          <w:spacing w:val="-3"/>
        </w:rPr>
        <w:t xml:space="preserve"> </w:t>
      </w:r>
      <w:r w:rsidRPr="00D7495C">
        <w:rPr>
          <w:rFonts w:ascii="Arial" w:hAnsi="Arial" w:cs="Arial"/>
        </w:rPr>
        <w:t>stop E (route 410</w:t>
      </w:r>
      <w:r w:rsidRPr="00D7495C">
        <w:rPr>
          <w:rFonts w:ascii="Arial" w:hAnsi="Arial" w:cs="Arial"/>
          <w:spacing w:val="-3"/>
        </w:rPr>
        <w:t xml:space="preserve"> </w:t>
      </w:r>
      <w:r w:rsidRPr="00D7495C">
        <w:rPr>
          <w:rFonts w:ascii="Arial" w:hAnsi="Arial" w:cs="Arial"/>
        </w:rPr>
        <w:t>only)</w:t>
      </w:r>
      <w:r w:rsidRPr="00D7495C">
        <w:rPr>
          <w:rFonts w:ascii="Arial" w:hAnsi="Arial" w:cs="Arial"/>
          <w:spacing w:val="-3"/>
        </w:rPr>
        <w:t xml:space="preserve"> </w:t>
      </w:r>
      <w:r w:rsidRPr="00D7495C">
        <w:rPr>
          <w:rFonts w:ascii="Arial" w:hAnsi="Arial" w:cs="Arial"/>
        </w:rPr>
        <w:t>and</w:t>
      </w:r>
      <w:r w:rsidRPr="00D7495C">
        <w:rPr>
          <w:rFonts w:ascii="Arial" w:hAnsi="Arial" w:cs="Arial"/>
          <w:spacing w:val="-3"/>
        </w:rPr>
        <w:t xml:space="preserve"> </w:t>
      </w:r>
      <w:r w:rsidRPr="00D7495C">
        <w:rPr>
          <w:rFonts w:ascii="Arial" w:hAnsi="Arial" w:cs="Arial"/>
        </w:rPr>
        <w:t>two buses</w:t>
      </w:r>
      <w:r w:rsidRPr="00D7495C">
        <w:rPr>
          <w:rFonts w:ascii="Arial" w:hAnsi="Arial" w:cs="Arial"/>
          <w:spacing w:val="-3"/>
        </w:rPr>
        <w:t xml:space="preserve"> </w:t>
      </w:r>
      <w:r w:rsidRPr="00D7495C">
        <w:rPr>
          <w:rFonts w:ascii="Arial" w:hAnsi="Arial" w:cs="Arial"/>
        </w:rPr>
        <w:t>on</w:t>
      </w:r>
      <w:r w:rsidRPr="00D7495C">
        <w:rPr>
          <w:rFonts w:ascii="Arial" w:hAnsi="Arial" w:cs="Arial"/>
          <w:spacing w:val="-3"/>
        </w:rPr>
        <w:t xml:space="preserve"> </w:t>
      </w:r>
      <w:r w:rsidRPr="00D7495C">
        <w:rPr>
          <w:rFonts w:ascii="Arial" w:hAnsi="Arial" w:cs="Arial"/>
        </w:rPr>
        <w:t>a</w:t>
      </w:r>
      <w:r w:rsidRPr="00D7495C">
        <w:rPr>
          <w:rFonts w:ascii="Arial" w:hAnsi="Arial" w:cs="Arial"/>
          <w:spacing w:val="-3"/>
        </w:rPr>
        <w:t xml:space="preserve"> </w:t>
      </w:r>
      <w:r w:rsidRPr="00D7495C">
        <w:rPr>
          <w:rFonts w:ascii="Arial" w:hAnsi="Arial" w:cs="Arial"/>
        </w:rPr>
        <w:t>buses only layby located between the entrance &amp; exit to Wallington Library car park</w:t>
      </w:r>
    </w:p>
    <w:p w14:paraId="4C6C9732" w14:textId="77777777" w:rsidR="00D7495C" w:rsidRPr="00D7495C" w:rsidRDefault="00D7495C" w:rsidP="00D7495C">
      <w:pPr>
        <w:pStyle w:val="BodyText"/>
        <w:spacing w:before="132" w:line="230" w:lineRule="auto"/>
        <w:ind w:right="142"/>
        <w:jc w:val="left"/>
        <w:rPr>
          <w:rFonts w:ascii="Arial" w:hAnsi="Arial" w:cs="Arial"/>
        </w:rPr>
      </w:pPr>
      <w:r w:rsidRPr="00D7495C">
        <w:rPr>
          <w:rFonts w:ascii="Arial" w:hAnsi="Arial" w:cs="Arial"/>
        </w:rPr>
        <w:t>Buses</w:t>
      </w:r>
      <w:r w:rsidRPr="00D7495C">
        <w:rPr>
          <w:rFonts w:ascii="Arial" w:hAnsi="Arial" w:cs="Arial"/>
          <w:spacing w:val="-4"/>
        </w:rPr>
        <w:t xml:space="preserve"> </w:t>
      </w:r>
      <w:r w:rsidRPr="00D7495C">
        <w:rPr>
          <w:rFonts w:ascii="Arial" w:hAnsi="Arial" w:cs="Arial"/>
        </w:rPr>
        <w:t>proceed</w:t>
      </w:r>
      <w:r w:rsidRPr="00D7495C">
        <w:rPr>
          <w:rFonts w:ascii="Arial" w:hAnsi="Arial" w:cs="Arial"/>
          <w:spacing w:val="-4"/>
        </w:rPr>
        <w:t xml:space="preserve"> </w:t>
      </w:r>
      <w:r w:rsidRPr="00D7495C">
        <w:rPr>
          <w:rFonts w:ascii="Arial" w:hAnsi="Arial" w:cs="Arial"/>
        </w:rPr>
        <w:t>from</w:t>
      </w:r>
      <w:r w:rsidRPr="00D7495C">
        <w:rPr>
          <w:rFonts w:ascii="Arial" w:hAnsi="Arial" w:cs="Arial"/>
          <w:spacing w:val="-4"/>
        </w:rPr>
        <w:t xml:space="preserve"> </w:t>
      </w:r>
      <w:r w:rsidRPr="00D7495C">
        <w:rPr>
          <w:rFonts w:ascii="Arial" w:hAnsi="Arial" w:cs="Arial"/>
        </w:rPr>
        <w:t>Manor</w:t>
      </w:r>
      <w:r w:rsidRPr="00D7495C">
        <w:rPr>
          <w:rFonts w:ascii="Arial" w:hAnsi="Arial" w:cs="Arial"/>
          <w:spacing w:val="-4"/>
        </w:rPr>
        <w:t xml:space="preserve"> </w:t>
      </w:r>
      <w:r w:rsidRPr="00D7495C">
        <w:rPr>
          <w:rFonts w:ascii="Arial" w:hAnsi="Arial" w:cs="Arial"/>
        </w:rPr>
        <w:t>Road,</w:t>
      </w:r>
      <w:r w:rsidRPr="00D7495C">
        <w:rPr>
          <w:rFonts w:ascii="Arial" w:hAnsi="Arial" w:cs="Arial"/>
          <w:spacing w:val="-4"/>
        </w:rPr>
        <w:t xml:space="preserve"> </w:t>
      </w:r>
      <w:r w:rsidRPr="00D7495C">
        <w:rPr>
          <w:rFonts w:ascii="Arial" w:hAnsi="Arial" w:cs="Arial"/>
        </w:rPr>
        <w:t>Beddington</w:t>
      </w:r>
      <w:r w:rsidRPr="00D7495C">
        <w:rPr>
          <w:rFonts w:ascii="Arial" w:hAnsi="Arial" w:cs="Arial"/>
          <w:spacing w:val="-4"/>
        </w:rPr>
        <w:t xml:space="preserve"> </w:t>
      </w:r>
      <w:r w:rsidRPr="00D7495C">
        <w:rPr>
          <w:rFonts w:ascii="Arial" w:hAnsi="Arial" w:cs="Arial"/>
        </w:rPr>
        <w:t>Gardens,</w:t>
      </w:r>
      <w:r w:rsidRPr="00D7495C">
        <w:rPr>
          <w:rFonts w:ascii="Arial" w:hAnsi="Arial" w:cs="Arial"/>
          <w:spacing w:val="-4"/>
        </w:rPr>
        <w:t xml:space="preserve"> </w:t>
      </w:r>
      <w:r w:rsidRPr="00D7495C">
        <w:rPr>
          <w:rFonts w:ascii="Arial" w:hAnsi="Arial" w:cs="Arial"/>
        </w:rPr>
        <w:t>Shotfield</w:t>
      </w:r>
      <w:r w:rsidRPr="00D7495C">
        <w:rPr>
          <w:rFonts w:ascii="Arial" w:hAnsi="Arial" w:cs="Arial"/>
          <w:spacing w:val="-4"/>
        </w:rPr>
        <w:t xml:space="preserve"> </w:t>
      </w:r>
      <w:r w:rsidRPr="00D7495C">
        <w:rPr>
          <w:rFonts w:ascii="Arial" w:hAnsi="Arial" w:cs="Arial"/>
        </w:rPr>
        <w:t>to</w:t>
      </w:r>
      <w:r w:rsidRPr="00D7495C">
        <w:rPr>
          <w:rFonts w:ascii="Arial" w:hAnsi="Arial" w:cs="Arial"/>
          <w:spacing w:val="-4"/>
        </w:rPr>
        <w:t xml:space="preserve"> </w:t>
      </w:r>
      <w:r w:rsidRPr="00D7495C">
        <w:rPr>
          <w:rFonts w:ascii="Arial" w:hAnsi="Arial" w:cs="Arial"/>
        </w:rPr>
        <w:t>stand,</w:t>
      </w:r>
      <w:r w:rsidRPr="00D7495C">
        <w:rPr>
          <w:rFonts w:ascii="Arial" w:hAnsi="Arial" w:cs="Arial"/>
          <w:spacing w:val="-4"/>
        </w:rPr>
        <w:t xml:space="preserve"> </w:t>
      </w:r>
      <w:r w:rsidRPr="00D7495C">
        <w:rPr>
          <w:rFonts w:ascii="Arial" w:hAnsi="Arial" w:cs="Arial"/>
        </w:rPr>
        <w:t>departing via Shotfield, Stanley Park Road to Woodcote Road.</w:t>
      </w:r>
    </w:p>
    <w:p w14:paraId="7CF124C3" w14:textId="77777777" w:rsidR="00D7495C" w:rsidRPr="00D7495C" w:rsidRDefault="00D7495C" w:rsidP="00D7495C">
      <w:pPr>
        <w:pStyle w:val="BodyText"/>
        <w:spacing w:before="75" w:line="230" w:lineRule="auto"/>
        <w:ind w:right="188"/>
        <w:jc w:val="left"/>
        <w:rPr>
          <w:rFonts w:ascii="Arial" w:hAnsi="Arial" w:cs="Arial"/>
        </w:rPr>
      </w:pPr>
      <w:r w:rsidRPr="00D7495C">
        <w:rPr>
          <w:rFonts w:ascii="Arial" w:hAnsi="Arial" w:cs="Arial"/>
        </w:rPr>
        <w:t>Set</w:t>
      </w:r>
      <w:r w:rsidRPr="00D7495C">
        <w:rPr>
          <w:rFonts w:ascii="Arial" w:hAnsi="Arial" w:cs="Arial"/>
          <w:spacing w:val="-3"/>
        </w:rPr>
        <w:t xml:space="preserve"> </w:t>
      </w:r>
      <w:r w:rsidRPr="00D7495C">
        <w:rPr>
          <w:rFonts w:ascii="Arial" w:hAnsi="Arial" w:cs="Arial"/>
        </w:rPr>
        <w:t>down</w:t>
      </w:r>
      <w:r w:rsidRPr="00D7495C">
        <w:rPr>
          <w:rFonts w:ascii="Arial" w:hAnsi="Arial" w:cs="Arial"/>
          <w:spacing w:val="-4"/>
        </w:rPr>
        <w:t xml:space="preserve"> </w:t>
      </w:r>
      <w:r w:rsidRPr="00D7495C">
        <w:rPr>
          <w:rFonts w:ascii="Arial" w:hAnsi="Arial" w:cs="Arial"/>
        </w:rPr>
        <w:t>in</w:t>
      </w:r>
      <w:r w:rsidRPr="00D7495C">
        <w:rPr>
          <w:rFonts w:ascii="Arial" w:hAnsi="Arial" w:cs="Arial"/>
          <w:spacing w:val="-4"/>
        </w:rPr>
        <w:t xml:space="preserve"> </w:t>
      </w:r>
      <w:r w:rsidRPr="00D7495C">
        <w:rPr>
          <w:rFonts w:ascii="Arial" w:hAnsi="Arial" w:cs="Arial"/>
        </w:rPr>
        <w:t>Manor</w:t>
      </w:r>
      <w:r w:rsidRPr="00D7495C">
        <w:rPr>
          <w:rFonts w:ascii="Arial" w:hAnsi="Arial" w:cs="Arial"/>
          <w:spacing w:val="-3"/>
        </w:rPr>
        <w:t xml:space="preserve"> </w:t>
      </w:r>
      <w:r w:rsidRPr="00D7495C">
        <w:rPr>
          <w:rFonts w:ascii="Arial" w:hAnsi="Arial" w:cs="Arial"/>
        </w:rPr>
        <w:t>Road,</w:t>
      </w:r>
      <w:r w:rsidRPr="00D7495C">
        <w:rPr>
          <w:rFonts w:ascii="Arial" w:hAnsi="Arial" w:cs="Arial"/>
          <w:spacing w:val="-4"/>
        </w:rPr>
        <w:t xml:space="preserve"> </w:t>
      </w:r>
      <w:r w:rsidRPr="00D7495C">
        <w:rPr>
          <w:rFonts w:ascii="Arial" w:hAnsi="Arial" w:cs="Arial"/>
        </w:rPr>
        <w:t>at</w:t>
      </w:r>
      <w:r w:rsidRPr="00D7495C">
        <w:rPr>
          <w:rFonts w:ascii="Arial" w:hAnsi="Arial" w:cs="Arial"/>
          <w:spacing w:val="-4"/>
        </w:rPr>
        <w:t xml:space="preserve"> </w:t>
      </w:r>
      <w:r w:rsidRPr="00D7495C">
        <w:rPr>
          <w:rFonts w:ascii="Arial" w:hAnsi="Arial" w:cs="Arial"/>
        </w:rPr>
        <w:t>Stop</w:t>
      </w:r>
      <w:r w:rsidRPr="00D7495C">
        <w:rPr>
          <w:rFonts w:ascii="Arial" w:hAnsi="Arial" w:cs="Arial"/>
          <w:spacing w:val="-16"/>
        </w:rPr>
        <w:t xml:space="preserve"> </w:t>
      </w:r>
      <w:r w:rsidRPr="00D7495C">
        <w:rPr>
          <w:rFonts w:ascii="Arial" w:hAnsi="Arial" w:cs="Arial"/>
        </w:rPr>
        <w:t>A</w:t>
      </w:r>
      <w:r w:rsidRPr="00D7495C">
        <w:rPr>
          <w:rFonts w:ascii="Arial" w:hAnsi="Arial" w:cs="Arial"/>
          <w:spacing w:val="-16"/>
        </w:rPr>
        <w:t xml:space="preserve"> </w:t>
      </w:r>
      <w:r w:rsidRPr="00D7495C">
        <w:rPr>
          <w:rFonts w:ascii="Arial" w:hAnsi="Arial" w:cs="Arial"/>
        </w:rPr>
        <w:t>(33895</w:t>
      </w:r>
      <w:r w:rsidRPr="00D7495C">
        <w:rPr>
          <w:rFonts w:ascii="Arial" w:hAnsi="Arial" w:cs="Arial"/>
          <w:spacing w:val="-3"/>
        </w:rPr>
        <w:t xml:space="preserve"> </w:t>
      </w:r>
      <w:r w:rsidRPr="00D7495C">
        <w:rPr>
          <w:rFonts w:ascii="Arial" w:hAnsi="Arial" w:cs="Arial"/>
        </w:rPr>
        <w:t>-</w:t>
      </w:r>
      <w:r w:rsidRPr="00D7495C">
        <w:rPr>
          <w:rFonts w:ascii="Arial" w:hAnsi="Arial" w:cs="Arial"/>
          <w:spacing w:val="-3"/>
        </w:rPr>
        <w:t xml:space="preserve"> </w:t>
      </w:r>
      <w:r w:rsidRPr="00D7495C">
        <w:rPr>
          <w:rFonts w:ascii="Arial" w:hAnsi="Arial" w:cs="Arial"/>
        </w:rPr>
        <w:t>Wallington</w:t>
      </w:r>
      <w:r w:rsidRPr="00D7495C">
        <w:rPr>
          <w:rFonts w:ascii="Arial" w:hAnsi="Arial" w:cs="Arial"/>
          <w:spacing w:val="-4"/>
        </w:rPr>
        <w:t xml:space="preserve"> </w:t>
      </w:r>
      <w:r w:rsidRPr="00D7495C">
        <w:rPr>
          <w:rFonts w:ascii="Arial" w:hAnsi="Arial" w:cs="Arial"/>
        </w:rPr>
        <w:t>Station</w:t>
      </w:r>
      <w:r w:rsidRPr="00D7495C">
        <w:rPr>
          <w:rFonts w:ascii="Arial" w:hAnsi="Arial" w:cs="Arial"/>
          <w:spacing w:val="40"/>
        </w:rPr>
        <w:t xml:space="preserve"> </w:t>
      </w:r>
      <w:r w:rsidRPr="00D7495C">
        <w:rPr>
          <w:rFonts w:ascii="Arial" w:hAnsi="Arial" w:cs="Arial"/>
        </w:rPr>
        <w:t>/</w:t>
      </w:r>
      <w:r w:rsidRPr="00D7495C">
        <w:rPr>
          <w:rFonts w:ascii="Arial" w:hAnsi="Arial" w:cs="Arial"/>
          <w:spacing w:val="-3"/>
        </w:rPr>
        <w:t xml:space="preserve"> </w:t>
      </w:r>
      <w:r w:rsidRPr="00D7495C">
        <w:rPr>
          <w:rFonts w:ascii="Arial" w:hAnsi="Arial" w:cs="Arial"/>
        </w:rPr>
        <w:t>Manor</w:t>
      </w:r>
      <w:r w:rsidRPr="00D7495C">
        <w:rPr>
          <w:rFonts w:ascii="Arial" w:hAnsi="Arial" w:cs="Arial"/>
          <w:spacing w:val="-3"/>
        </w:rPr>
        <w:t xml:space="preserve"> </w:t>
      </w:r>
      <w:r w:rsidRPr="00D7495C">
        <w:rPr>
          <w:rFonts w:ascii="Arial" w:hAnsi="Arial" w:cs="Arial"/>
        </w:rPr>
        <w:t>Road)</w:t>
      </w:r>
      <w:r w:rsidRPr="00D7495C">
        <w:rPr>
          <w:rFonts w:ascii="Arial" w:hAnsi="Arial" w:cs="Arial"/>
          <w:spacing w:val="-4"/>
        </w:rPr>
        <w:t xml:space="preserve"> </w:t>
      </w:r>
      <w:r w:rsidRPr="00D7495C">
        <w:rPr>
          <w:rFonts w:ascii="Arial" w:hAnsi="Arial" w:cs="Arial"/>
        </w:rPr>
        <w:t>and pick up in Woodcote Road, at Stop K (16623 - Wallington Town Centre).</w:t>
      </w:r>
    </w:p>
    <w:p w14:paraId="4A1C579B" w14:textId="77777777" w:rsidR="00D7495C" w:rsidRPr="00D7495C" w:rsidRDefault="00D7495C" w:rsidP="00D7495C">
      <w:pPr>
        <w:pStyle w:val="BodyText"/>
        <w:tabs>
          <w:tab w:val="left" w:pos="3915"/>
        </w:tabs>
        <w:spacing w:before="124"/>
        <w:jc w:val="left"/>
        <w:rPr>
          <w:rFonts w:ascii="Arial" w:hAnsi="Arial" w:cs="Arial"/>
        </w:rPr>
      </w:pPr>
      <w:r w:rsidRPr="00D7495C">
        <w:rPr>
          <w:rFonts w:ascii="Arial" w:hAnsi="Arial" w:cs="Arial"/>
        </w:rPr>
        <w:t>AVAILABILITY:</w:t>
      </w:r>
      <w:r w:rsidRPr="00D7495C">
        <w:rPr>
          <w:rFonts w:ascii="Arial" w:hAnsi="Arial" w:cs="Arial"/>
        </w:rPr>
        <w:tab/>
        <w:t>At</w:t>
      </w:r>
      <w:r w:rsidRPr="00D7495C">
        <w:rPr>
          <w:rFonts w:ascii="Arial" w:hAnsi="Arial" w:cs="Arial"/>
          <w:spacing w:val="-3"/>
        </w:rPr>
        <w:t xml:space="preserve"> </w:t>
      </w:r>
      <w:r w:rsidRPr="00D7495C">
        <w:rPr>
          <w:rFonts w:ascii="Arial" w:hAnsi="Arial" w:cs="Arial"/>
        </w:rPr>
        <w:t>any time.</w:t>
      </w:r>
    </w:p>
    <w:p w14:paraId="3C59BE6F" w14:textId="77777777" w:rsidR="00D7495C" w:rsidRPr="00D7495C" w:rsidRDefault="00D7495C" w:rsidP="00D7495C">
      <w:pPr>
        <w:pStyle w:val="BodyText"/>
        <w:tabs>
          <w:tab w:val="left" w:pos="3915"/>
        </w:tabs>
        <w:jc w:val="left"/>
        <w:rPr>
          <w:rFonts w:ascii="Arial" w:hAnsi="Arial" w:cs="Arial"/>
        </w:rPr>
      </w:pPr>
      <w:r w:rsidRPr="00D7495C">
        <w:rPr>
          <w:rFonts w:ascii="Arial" w:hAnsi="Arial" w:cs="Arial"/>
        </w:rPr>
        <w:t>OPERATING RESTRICTIONS:</w:t>
      </w:r>
      <w:r w:rsidRPr="00D7495C">
        <w:rPr>
          <w:rFonts w:ascii="Arial" w:hAnsi="Arial" w:cs="Arial"/>
        </w:rPr>
        <w:tab/>
        <w:t>Unscheduled</w:t>
      </w:r>
      <w:r w:rsidRPr="00D7495C">
        <w:rPr>
          <w:rFonts w:ascii="Arial" w:hAnsi="Arial" w:cs="Arial"/>
          <w:spacing w:val="-8"/>
        </w:rPr>
        <w:t xml:space="preserve"> </w:t>
      </w:r>
      <w:r w:rsidRPr="00D7495C">
        <w:rPr>
          <w:rFonts w:ascii="Arial" w:hAnsi="Arial" w:cs="Arial"/>
        </w:rPr>
        <w:t>curtailments</w:t>
      </w:r>
      <w:r w:rsidRPr="00D7495C">
        <w:rPr>
          <w:rFonts w:ascii="Arial" w:hAnsi="Arial" w:cs="Arial"/>
          <w:spacing w:val="-5"/>
        </w:rPr>
        <w:t xml:space="preserve"> </w:t>
      </w:r>
      <w:r w:rsidRPr="00D7495C">
        <w:rPr>
          <w:rFonts w:ascii="Arial" w:hAnsi="Arial" w:cs="Arial"/>
        </w:rPr>
        <w:t>only.</w:t>
      </w:r>
    </w:p>
    <w:p w14:paraId="59EB7C18" w14:textId="77777777" w:rsidR="00D7495C" w:rsidRPr="00D7495C" w:rsidRDefault="00D7495C" w:rsidP="00D7495C">
      <w:pPr>
        <w:pStyle w:val="BodyText"/>
        <w:tabs>
          <w:tab w:val="left" w:pos="3915"/>
        </w:tabs>
        <w:spacing w:line="247" w:lineRule="auto"/>
        <w:ind w:right="665"/>
        <w:jc w:val="left"/>
        <w:rPr>
          <w:rFonts w:ascii="Arial" w:hAnsi="Arial" w:cs="Arial"/>
        </w:rPr>
      </w:pPr>
      <w:r w:rsidRPr="00D7495C">
        <w:rPr>
          <w:rFonts w:ascii="Arial" w:hAnsi="Arial" w:cs="Arial"/>
        </w:rPr>
        <w:t>MEAL RELIEFS:</w:t>
      </w:r>
      <w:r w:rsidRPr="00D7495C">
        <w:rPr>
          <w:rFonts w:ascii="Arial" w:hAnsi="Arial" w:cs="Arial"/>
        </w:rPr>
        <w:tab/>
        <w:t>No meal relief vehicles to stand at any time. FERRY VEHICLES:</w:t>
      </w:r>
      <w:r w:rsidRPr="00D7495C">
        <w:rPr>
          <w:rFonts w:ascii="Arial" w:hAnsi="Arial" w:cs="Arial"/>
        </w:rPr>
        <w:tab/>
        <w:t>No</w:t>
      </w:r>
      <w:r w:rsidRPr="00D7495C">
        <w:rPr>
          <w:rFonts w:ascii="Arial" w:hAnsi="Arial" w:cs="Arial"/>
          <w:spacing w:val="-5"/>
        </w:rPr>
        <w:t xml:space="preserve"> </w:t>
      </w:r>
      <w:r w:rsidRPr="00D7495C">
        <w:rPr>
          <w:rFonts w:ascii="Arial" w:hAnsi="Arial" w:cs="Arial"/>
        </w:rPr>
        <w:t>ferry</w:t>
      </w:r>
      <w:r w:rsidRPr="00D7495C">
        <w:rPr>
          <w:rFonts w:ascii="Arial" w:hAnsi="Arial" w:cs="Arial"/>
          <w:spacing w:val="-4"/>
        </w:rPr>
        <w:t xml:space="preserve"> </w:t>
      </w:r>
      <w:r w:rsidRPr="00D7495C">
        <w:rPr>
          <w:rFonts w:ascii="Arial" w:hAnsi="Arial" w:cs="Arial"/>
        </w:rPr>
        <w:t>vehicles</w:t>
      </w:r>
      <w:r w:rsidRPr="00D7495C">
        <w:rPr>
          <w:rFonts w:ascii="Arial" w:hAnsi="Arial" w:cs="Arial"/>
          <w:spacing w:val="-4"/>
        </w:rPr>
        <w:t xml:space="preserve"> </w:t>
      </w:r>
      <w:r w:rsidRPr="00D7495C">
        <w:rPr>
          <w:rFonts w:ascii="Arial" w:hAnsi="Arial" w:cs="Arial"/>
        </w:rPr>
        <w:t>to</w:t>
      </w:r>
      <w:r w:rsidRPr="00D7495C">
        <w:rPr>
          <w:rFonts w:ascii="Arial" w:hAnsi="Arial" w:cs="Arial"/>
          <w:spacing w:val="-4"/>
        </w:rPr>
        <w:t xml:space="preserve"> </w:t>
      </w:r>
      <w:r w:rsidRPr="00D7495C">
        <w:rPr>
          <w:rFonts w:ascii="Arial" w:hAnsi="Arial" w:cs="Arial"/>
        </w:rPr>
        <w:t>park</w:t>
      </w:r>
      <w:r w:rsidRPr="00D7495C">
        <w:rPr>
          <w:rFonts w:ascii="Arial" w:hAnsi="Arial" w:cs="Arial"/>
          <w:spacing w:val="-5"/>
        </w:rPr>
        <w:t xml:space="preserve"> </w:t>
      </w:r>
      <w:r w:rsidRPr="00D7495C">
        <w:rPr>
          <w:rFonts w:ascii="Arial" w:hAnsi="Arial" w:cs="Arial"/>
        </w:rPr>
        <w:t>on</w:t>
      </w:r>
      <w:r w:rsidRPr="00D7495C">
        <w:rPr>
          <w:rFonts w:ascii="Arial" w:hAnsi="Arial" w:cs="Arial"/>
          <w:spacing w:val="-5"/>
        </w:rPr>
        <w:t xml:space="preserve"> </w:t>
      </w:r>
      <w:r w:rsidRPr="00D7495C">
        <w:rPr>
          <w:rFonts w:ascii="Arial" w:hAnsi="Arial" w:cs="Arial"/>
        </w:rPr>
        <w:t>stand</w:t>
      </w:r>
      <w:r w:rsidRPr="00D7495C">
        <w:rPr>
          <w:rFonts w:ascii="Arial" w:hAnsi="Arial" w:cs="Arial"/>
          <w:spacing w:val="-4"/>
        </w:rPr>
        <w:t xml:space="preserve"> </w:t>
      </w:r>
      <w:r w:rsidRPr="00D7495C">
        <w:rPr>
          <w:rFonts w:ascii="Arial" w:hAnsi="Arial" w:cs="Arial"/>
        </w:rPr>
        <w:t>at</w:t>
      </w:r>
      <w:r w:rsidRPr="00D7495C">
        <w:rPr>
          <w:rFonts w:ascii="Arial" w:hAnsi="Arial" w:cs="Arial"/>
          <w:spacing w:val="-5"/>
        </w:rPr>
        <w:t xml:space="preserve"> </w:t>
      </w:r>
      <w:r w:rsidRPr="00D7495C">
        <w:rPr>
          <w:rFonts w:ascii="Arial" w:hAnsi="Arial" w:cs="Arial"/>
        </w:rPr>
        <w:t>any</w:t>
      </w:r>
      <w:r w:rsidRPr="00D7495C">
        <w:rPr>
          <w:rFonts w:ascii="Arial" w:hAnsi="Arial" w:cs="Arial"/>
          <w:spacing w:val="-5"/>
        </w:rPr>
        <w:t xml:space="preserve"> </w:t>
      </w:r>
      <w:r w:rsidRPr="00D7495C">
        <w:rPr>
          <w:rFonts w:ascii="Arial" w:hAnsi="Arial" w:cs="Arial"/>
        </w:rPr>
        <w:t>time. BLIND DISPLAY:</w:t>
      </w:r>
      <w:r w:rsidRPr="00D7495C">
        <w:rPr>
          <w:rFonts w:ascii="Arial" w:hAnsi="Arial" w:cs="Arial"/>
        </w:rPr>
        <w:tab/>
        <w:t>Wallington.</w:t>
      </w:r>
    </w:p>
    <w:p w14:paraId="3A048168" w14:textId="77777777" w:rsidR="00D7495C" w:rsidRPr="00D7495C" w:rsidRDefault="00D7495C" w:rsidP="00D7495C">
      <w:pPr>
        <w:pStyle w:val="BodyText"/>
        <w:jc w:val="left"/>
        <w:rPr>
          <w:rFonts w:ascii="Arial" w:hAnsi="Arial" w:cs="Arial"/>
        </w:rPr>
      </w:pPr>
    </w:p>
    <w:p w14:paraId="59E540B5" w14:textId="77777777" w:rsidR="00D7495C" w:rsidRPr="00D7495C" w:rsidRDefault="00D7495C" w:rsidP="00D7495C">
      <w:pPr>
        <w:pStyle w:val="Heading2"/>
        <w:jc w:val="left"/>
        <w:rPr>
          <w:rFonts w:ascii="Arial" w:hAnsi="Arial" w:cs="Arial"/>
        </w:rPr>
      </w:pPr>
      <w:r w:rsidRPr="00D7495C">
        <w:rPr>
          <w:rFonts w:ascii="Arial" w:hAnsi="Arial" w:cs="Arial"/>
          <w:u w:val="thick"/>
        </w:rPr>
        <w:t>Wallington</w:t>
      </w:r>
      <w:r w:rsidRPr="00D7495C">
        <w:rPr>
          <w:rFonts w:ascii="Arial" w:hAnsi="Arial" w:cs="Arial"/>
          <w:spacing w:val="-8"/>
          <w:u w:val="thick"/>
        </w:rPr>
        <w:t xml:space="preserve"> </w:t>
      </w:r>
      <w:r w:rsidRPr="00D7495C">
        <w:rPr>
          <w:rFonts w:ascii="Arial" w:hAnsi="Arial" w:cs="Arial"/>
          <w:u w:val="thick"/>
        </w:rPr>
        <w:t>Station</w:t>
      </w:r>
      <w:r w:rsidRPr="00D7495C">
        <w:rPr>
          <w:rFonts w:ascii="Arial" w:hAnsi="Arial" w:cs="Arial"/>
          <w:spacing w:val="-4"/>
          <w:u w:val="thick"/>
        </w:rPr>
        <w:t xml:space="preserve"> </w:t>
      </w:r>
      <w:r w:rsidRPr="00D7495C">
        <w:rPr>
          <w:rFonts w:ascii="Arial" w:hAnsi="Arial" w:cs="Arial"/>
          <w:u w:val="thick"/>
        </w:rPr>
        <w:t>(from</w:t>
      </w:r>
      <w:r w:rsidRPr="00D7495C">
        <w:rPr>
          <w:rFonts w:ascii="Arial" w:hAnsi="Arial" w:cs="Arial"/>
          <w:spacing w:val="-4"/>
          <w:u w:val="thick"/>
        </w:rPr>
        <w:t xml:space="preserve"> </w:t>
      </w:r>
      <w:r w:rsidRPr="00D7495C">
        <w:rPr>
          <w:rFonts w:ascii="Arial" w:hAnsi="Arial" w:cs="Arial"/>
          <w:u w:val="thick"/>
        </w:rPr>
        <w:t>Crystal</w:t>
      </w:r>
      <w:r w:rsidRPr="00D7495C">
        <w:rPr>
          <w:rFonts w:ascii="Arial" w:hAnsi="Arial" w:cs="Arial"/>
          <w:spacing w:val="-5"/>
          <w:u w:val="thick"/>
        </w:rPr>
        <w:t xml:space="preserve"> </w:t>
      </w:r>
      <w:r w:rsidRPr="00D7495C">
        <w:rPr>
          <w:rFonts w:ascii="Arial" w:hAnsi="Arial" w:cs="Arial"/>
          <w:u w:val="thick"/>
        </w:rPr>
        <w:t>Palace</w:t>
      </w:r>
      <w:r w:rsidRPr="00D7495C">
        <w:rPr>
          <w:rFonts w:ascii="Arial" w:hAnsi="Arial" w:cs="Arial"/>
          <w:spacing w:val="-4"/>
          <w:u w:val="thick"/>
        </w:rPr>
        <w:t xml:space="preserve"> </w:t>
      </w:r>
      <w:r w:rsidRPr="00D7495C">
        <w:rPr>
          <w:rFonts w:ascii="Arial" w:hAnsi="Arial" w:cs="Arial"/>
          <w:u w:val="thick"/>
        </w:rPr>
        <w:t>Bus</w:t>
      </w:r>
      <w:r w:rsidRPr="00D7495C">
        <w:rPr>
          <w:rFonts w:ascii="Arial" w:hAnsi="Arial" w:cs="Arial"/>
          <w:spacing w:val="-5"/>
          <w:u w:val="thick"/>
        </w:rPr>
        <w:t xml:space="preserve"> </w:t>
      </w:r>
      <w:r w:rsidRPr="00D7495C">
        <w:rPr>
          <w:rFonts w:ascii="Arial" w:hAnsi="Arial" w:cs="Arial"/>
          <w:u w:val="thick"/>
        </w:rPr>
        <w:t>Station)</w:t>
      </w:r>
    </w:p>
    <w:p w14:paraId="4AF035FF" w14:textId="77777777" w:rsidR="00D7495C" w:rsidRPr="00D7495C" w:rsidRDefault="00D7495C" w:rsidP="00D7495C">
      <w:pPr>
        <w:pStyle w:val="BodyText"/>
        <w:spacing w:before="123"/>
        <w:jc w:val="left"/>
        <w:rPr>
          <w:rFonts w:ascii="Arial" w:hAnsi="Arial" w:cs="Arial"/>
        </w:rPr>
      </w:pPr>
      <w:r w:rsidRPr="00D7495C">
        <w:rPr>
          <w:rFonts w:ascii="Arial" w:hAnsi="Arial" w:cs="Arial"/>
        </w:rPr>
        <w:t>Private</w:t>
      </w:r>
      <w:r w:rsidRPr="00D7495C">
        <w:rPr>
          <w:rFonts w:ascii="Arial" w:hAnsi="Arial" w:cs="Arial"/>
          <w:spacing w:val="-1"/>
        </w:rPr>
        <w:t xml:space="preserve"> </w:t>
      </w:r>
      <w:r w:rsidRPr="00D7495C">
        <w:rPr>
          <w:rFonts w:ascii="Arial" w:hAnsi="Arial" w:cs="Arial"/>
        </w:rPr>
        <w:t>stand</w:t>
      </w:r>
      <w:r w:rsidRPr="00D7495C">
        <w:rPr>
          <w:rFonts w:ascii="Arial" w:hAnsi="Arial" w:cs="Arial"/>
          <w:spacing w:val="-1"/>
        </w:rPr>
        <w:t xml:space="preserve"> </w:t>
      </w:r>
      <w:r w:rsidRPr="00D7495C">
        <w:rPr>
          <w:rFonts w:ascii="Arial" w:hAnsi="Arial" w:cs="Arial"/>
        </w:rPr>
        <w:t>for</w:t>
      </w:r>
      <w:r w:rsidRPr="00D7495C">
        <w:rPr>
          <w:rFonts w:ascii="Arial" w:hAnsi="Arial" w:cs="Arial"/>
          <w:spacing w:val="-1"/>
        </w:rPr>
        <w:t xml:space="preserve"> </w:t>
      </w:r>
      <w:r w:rsidRPr="00D7495C">
        <w:rPr>
          <w:rFonts w:ascii="Arial" w:hAnsi="Arial" w:cs="Arial"/>
        </w:rPr>
        <w:t>one bus on</w:t>
      </w:r>
      <w:r w:rsidRPr="00D7495C">
        <w:rPr>
          <w:rFonts w:ascii="Arial" w:hAnsi="Arial" w:cs="Arial"/>
          <w:spacing w:val="-1"/>
        </w:rPr>
        <w:t xml:space="preserve"> </w:t>
      </w:r>
      <w:r w:rsidRPr="00D7495C">
        <w:rPr>
          <w:rFonts w:ascii="Arial" w:hAnsi="Arial" w:cs="Arial"/>
        </w:rPr>
        <w:t>west side</w:t>
      </w:r>
      <w:r w:rsidRPr="00D7495C">
        <w:rPr>
          <w:rFonts w:ascii="Arial" w:hAnsi="Arial" w:cs="Arial"/>
          <w:spacing w:val="-1"/>
        </w:rPr>
        <w:t xml:space="preserve"> </w:t>
      </w:r>
      <w:r w:rsidRPr="00D7495C">
        <w:rPr>
          <w:rFonts w:ascii="Arial" w:hAnsi="Arial" w:cs="Arial"/>
        </w:rPr>
        <w:t>of BR</w:t>
      </w:r>
      <w:r w:rsidRPr="00D7495C">
        <w:rPr>
          <w:rFonts w:ascii="Arial" w:hAnsi="Arial" w:cs="Arial"/>
          <w:spacing w:val="-1"/>
        </w:rPr>
        <w:t xml:space="preserve"> </w:t>
      </w:r>
      <w:r w:rsidRPr="00D7495C">
        <w:rPr>
          <w:rFonts w:ascii="Arial" w:hAnsi="Arial" w:cs="Arial"/>
        </w:rPr>
        <w:t>station forecourt.</w:t>
      </w:r>
    </w:p>
    <w:p w14:paraId="7C545418" w14:textId="77777777" w:rsidR="00D7495C" w:rsidRPr="00D7495C" w:rsidRDefault="00D7495C" w:rsidP="00D7495C">
      <w:pPr>
        <w:pStyle w:val="BodyText"/>
        <w:spacing w:before="131" w:line="230" w:lineRule="auto"/>
        <w:ind w:right="142"/>
        <w:jc w:val="left"/>
        <w:rPr>
          <w:rFonts w:ascii="Arial" w:hAnsi="Arial" w:cs="Arial"/>
        </w:rPr>
      </w:pPr>
      <w:r w:rsidRPr="00D7495C">
        <w:rPr>
          <w:rFonts w:ascii="Arial" w:hAnsi="Arial" w:cs="Arial"/>
        </w:rPr>
        <w:t>Buses</w:t>
      </w:r>
      <w:r w:rsidRPr="00D7495C">
        <w:rPr>
          <w:rFonts w:ascii="Arial" w:hAnsi="Arial" w:cs="Arial"/>
          <w:spacing w:val="-4"/>
        </w:rPr>
        <w:t xml:space="preserve"> </w:t>
      </w:r>
      <w:r w:rsidRPr="00D7495C">
        <w:rPr>
          <w:rFonts w:ascii="Arial" w:hAnsi="Arial" w:cs="Arial"/>
        </w:rPr>
        <w:t>proceed</w:t>
      </w:r>
      <w:r w:rsidRPr="00D7495C">
        <w:rPr>
          <w:rFonts w:ascii="Arial" w:hAnsi="Arial" w:cs="Arial"/>
          <w:spacing w:val="-5"/>
        </w:rPr>
        <w:t xml:space="preserve"> </w:t>
      </w:r>
      <w:r w:rsidRPr="00D7495C">
        <w:rPr>
          <w:rFonts w:ascii="Arial" w:hAnsi="Arial" w:cs="Arial"/>
        </w:rPr>
        <w:t>from</w:t>
      </w:r>
      <w:r w:rsidRPr="00D7495C">
        <w:rPr>
          <w:rFonts w:ascii="Arial" w:hAnsi="Arial" w:cs="Arial"/>
          <w:spacing w:val="-4"/>
        </w:rPr>
        <w:t xml:space="preserve"> </w:t>
      </w:r>
      <w:r w:rsidRPr="00D7495C">
        <w:rPr>
          <w:rFonts w:ascii="Arial" w:hAnsi="Arial" w:cs="Arial"/>
        </w:rPr>
        <w:t>Railway</w:t>
      </w:r>
      <w:r w:rsidRPr="00D7495C">
        <w:rPr>
          <w:rFonts w:ascii="Arial" w:hAnsi="Arial" w:cs="Arial"/>
          <w:spacing w:val="-17"/>
        </w:rPr>
        <w:t xml:space="preserve"> </w:t>
      </w:r>
      <w:r w:rsidRPr="00D7495C">
        <w:rPr>
          <w:rFonts w:ascii="Arial" w:hAnsi="Arial" w:cs="Arial"/>
        </w:rPr>
        <w:t>Approach</w:t>
      </w:r>
      <w:r w:rsidRPr="00D7495C">
        <w:rPr>
          <w:rFonts w:ascii="Arial" w:hAnsi="Arial" w:cs="Arial"/>
          <w:spacing w:val="-8"/>
        </w:rPr>
        <w:t xml:space="preserve"> </w:t>
      </w:r>
      <w:r w:rsidRPr="00D7495C">
        <w:rPr>
          <w:rFonts w:ascii="Arial" w:hAnsi="Arial" w:cs="Arial"/>
        </w:rPr>
        <w:t>Turning</w:t>
      </w:r>
      <w:r w:rsidRPr="00D7495C">
        <w:rPr>
          <w:rFonts w:ascii="Arial" w:hAnsi="Arial" w:cs="Arial"/>
          <w:spacing w:val="-5"/>
        </w:rPr>
        <w:t xml:space="preserve"> </w:t>
      </w:r>
      <w:r w:rsidRPr="00D7495C">
        <w:rPr>
          <w:rFonts w:ascii="Arial" w:hAnsi="Arial" w:cs="Arial"/>
        </w:rPr>
        <w:t>Circle</w:t>
      </w:r>
      <w:r w:rsidRPr="00D7495C">
        <w:rPr>
          <w:rFonts w:ascii="Arial" w:hAnsi="Arial" w:cs="Arial"/>
          <w:spacing w:val="-5"/>
        </w:rPr>
        <w:t xml:space="preserve"> </w:t>
      </w:r>
      <w:r w:rsidRPr="00D7495C">
        <w:rPr>
          <w:rFonts w:ascii="Arial" w:hAnsi="Arial" w:cs="Arial"/>
        </w:rPr>
        <w:t>to</w:t>
      </w:r>
      <w:r w:rsidRPr="00D7495C">
        <w:rPr>
          <w:rFonts w:ascii="Arial" w:hAnsi="Arial" w:cs="Arial"/>
          <w:spacing w:val="-4"/>
        </w:rPr>
        <w:t xml:space="preserve"> </w:t>
      </w:r>
      <w:r w:rsidRPr="00D7495C">
        <w:rPr>
          <w:rFonts w:ascii="Arial" w:hAnsi="Arial" w:cs="Arial"/>
        </w:rPr>
        <w:t>stand,</w:t>
      </w:r>
      <w:r w:rsidRPr="00D7495C">
        <w:rPr>
          <w:rFonts w:ascii="Arial" w:hAnsi="Arial" w:cs="Arial"/>
          <w:spacing w:val="-4"/>
        </w:rPr>
        <w:t xml:space="preserve"> </w:t>
      </w:r>
      <w:r w:rsidRPr="00D7495C">
        <w:rPr>
          <w:rFonts w:ascii="Arial" w:hAnsi="Arial" w:cs="Arial"/>
        </w:rPr>
        <w:t>departing</w:t>
      </w:r>
      <w:r w:rsidRPr="00D7495C">
        <w:rPr>
          <w:rFonts w:ascii="Arial" w:hAnsi="Arial" w:cs="Arial"/>
          <w:spacing w:val="-5"/>
        </w:rPr>
        <w:t xml:space="preserve"> </w:t>
      </w:r>
      <w:r w:rsidRPr="00D7495C">
        <w:rPr>
          <w:rFonts w:ascii="Arial" w:hAnsi="Arial" w:cs="Arial"/>
        </w:rPr>
        <w:t>to</w:t>
      </w:r>
      <w:r w:rsidRPr="00D7495C">
        <w:rPr>
          <w:rFonts w:ascii="Arial" w:hAnsi="Arial" w:cs="Arial"/>
          <w:spacing w:val="-4"/>
        </w:rPr>
        <w:t xml:space="preserve"> </w:t>
      </w:r>
      <w:r w:rsidRPr="00D7495C">
        <w:rPr>
          <w:rFonts w:ascii="Arial" w:hAnsi="Arial" w:cs="Arial"/>
        </w:rPr>
        <w:t>Manor Road.</w:t>
      </w:r>
    </w:p>
    <w:p w14:paraId="4A2B2277" w14:textId="77777777" w:rsidR="00D7495C" w:rsidRPr="00D7495C" w:rsidRDefault="00D7495C" w:rsidP="00D7495C">
      <w:pPr>
        <w:pStyle w:val="BodyText"/>
        <w:spacing w:before="20" w:line="230" w:lineRule="auto"/>
        <w:jc w:val="left"/>
        <w:rPr>
          <w:rFonts w:ascii="Arial" w:hAnsi="Arial" w:cs="Arial"/>
        </w:rPr>
      </w:pPr>
      <w:r w:rsidRPr="00D7495C">
        <w:rPr>
          <w:rFonts w:ascii="Arial" w:hAnsi="Arial" w:cs="Arial"/>
        </w:rPr>
        <w:t>Set</w:t>
      </w:r>
      <w:r w:rsidRPr="00D7495C">
        <w:rPr>
          <w:rFonts w:ascii="Arial" w:hAnsi="Arial" w:cs="Arial"/>
          <w:spacing w:val="-3"/>
        </w:rPr>
        <w:t xml:space="preserve"> </w:t>
      </w:r>
      <w:r w:rsidRPr="00D7495C">
        <w:rPr>
          <w:rFonts w:ascii="Arial" w:hAnsi="Arial" w:cs="Arial"/>
        </w:rPr>
        <w:t>down</w:t>
      </w:r>
      <w:r w:rsidRPr="00D7495C">
        <w:rPr>
          <w:rFonts w:ascii="Arial" w:hAnsi="Arial" w:cs="Arial"/>
          <w:spacing w:val="-4"/>
        </w:rPr>
        <w:t xml:space="preserve"> </w:t>
      </w:r>
      <w:r w:rsidRPr="00D7495C">
        <w:rPr>
          <w:rFonts w:ascii="Arial" w:hAnsi="Arial" w:cs="Arial"/>
        </w:rPr>
        <w:t>in</w:t>
      </w:r>
      <w:r w:rsidRPr="00D7495C">
        <w:rPr>
          <w:rFonts w:ascii="Arial" w:hAnsi="Arial" w:cs="Arial"/>
          <w:spacing w:val="-4"/>
        </w:rPr>
        <w:t xml:space="preserve"> </w:t>
      </w:r>
      <w:r w:rsidRPr="00D7495C">
        <w:rPr>
          <w:rFonts w:ascii="Arial" w:hAnsi="Arial" w:cs="Arial"/>
        </w:rPr>
        <w:t>Railway</w:t>
      </w:r>
      <w:r w:rsidRPr="00D7495C">
        <w:rPr>
          <w:rFonts w:ascii="Arial" w:hAnsi="Arial" w:cs="Arial"/>
          <w:spacing w:val="-16"/>
        </w:rPr>
        <w:t xml:space="preserve"> </w:t>
      </w:r>
      <w:r w:rsidRPr="00D7495C">
        <w:rPr>
          <w:rFonts w:ascii="Arial" w:hAnsi="Arial" w:cs="Arial"/>
        </w:rPr>
        <w:t>Approach,</w:t>
      </w:r>
      <w:r w:rsidRPr="00D7495C">
        <w:rPr>
          <w:rFonts w:ascii="Arial" w:hAnsi="Arial" w:cs="Arial"/>
          <w:spacing w:val="-3"/>
        </w:rPr>
        <w:t xml:space="preserve"> </w:t>
      </w:r>
      <w:r w:rsidRPr="00D7495C">
        <w:rPr>
          <w:rFonts w:ascii="Arial" w:hAnsi="Arial" w:cs="Arial"/>
        </w:rPr>
        <w:t>at</w:t>
      </w:r>
      <w:r w:rsidRPr="00D7495C">
        <w:rPr>
          <w:rFonts w:ascii="Arial" w:hAnsi="Arial" w:cs="Arial"/>
          <w:spacing w:val="-4"/>
        </w:rPr>
        <w:t xml:space="preserve"> </w:t>
      </w:r>
      <w:r w:rsidRPr="00D7495C">
        <w:rPr>
          <w:rFonts w:ascii="Arial" w:hAnsi="Arial" w:cs="Arial"/>
        </w:rPr>
        <w:t>Stop</w:t>
      </w:r>
      <w:r w:rsidRPr="00D7495C">
        <w:rPr>
          <w:rFonts w:ascii="Arial" w:hAnsi="Arial" w:cs="Arial"/>
          <w:spacing w:val="-3"/>
        </w:rPr>
        <w:t xml:space="preserve"> </w:t>
      </w:r>
      <w:r w:rsidRPr="00D7495C">
        <w:rPr>
          <w:rFonts w:ascii="Arial" w:hAnsi="Arial" w:cs="Arial"/>
        </w:rPr>
        <w:t>C</w:t>
      </w:r>
      <w:r w:rsidRPr="00D7495C">
        <w:rPr>
          <w:rFonts w:ascii="Arial" w:hAnsi="Arial" w:cs="Arial"/>
          <w:spacing w:val="-4"/>
        </w:rPr>
        <w:t xml:space="preserve"> </w:t>
      </w:r>
      <w:r w:rsidRPr="00D7495C">
        <w:rPr>
          <w:rFonts w:ascii="Arial" w:hAnsi="Arial" w:cs="Arial"/>
        </w:rPr>
        <w:t>(36653</w:t>
      </w:r>
      <w:r w:rsidRPr="00D7495C">
        <w:rPr>
          <w:rFonts w:ascii="Arial" w:hAnsi="Arial" w:cs="Arial"/>
          <w:spacing w:val="-3"/>
        </w:rPr>
        <w:t xml:space="preserve"> </w:t>
      </w:r>
      <w:r w:rsidRPr="00D7495C">
        <w:rPr>
          <w:rFonts w:ascii="Arial" w:hAnsi="Arial" w:cs="Arial"/>
        </w:rPr>
        <w:t>-</w:t>
      </w:r>
      <w:r w:rsidRPr="00D7495C">
        <w:rPr>
          <w:rFonts w:ascii="Arial" w:hAnsi="Arial" w:cs="Arial"/>
          <w:spacing w:val="-3"/>
        </w:rPr>
        <w:t xml:space="preserve"> </w:t>
      </w:r>
      <w:r w:rsidRPr="00D7495C">
        <w:rPr>
          <w:rFonts w:ascii="Arial" w:hAnsi="Arial" w:cs="Arial"/>
        </w:rPr>
        <w:t>Wallington</w:t>
      </w:r>
      <w:r w:rsidRPr="00D7495C">
        <w:rPr>
          <w:rFonts w:ascii="Arial" w:hAnsi="Arial" w:cs="Arial"/>
          <w:spacing w:val="-4"/>
        </w:rPr>
        <w:t xml:space="preserve"> </w:t>
      </w:r>
      <w:r w:rsidRPr="00D7495C">
        <w:rPr>
          <w:rFonts w:ascii="Arial" w:hAnsi="Arial" w:cs="Arial"/>
        </w:rPr>
        <w:t>Station)</w:t>
      </w:r>
      <w:r w:rsidRPr="00D7495C">
        <w:rPr>
          <w:rFonts w:ascii="Arial" w:hAnsi="Arial" w:cs="Arial"/>
          <w:spacing w:val="-3"/>
        </w:rPr>
        <w:t xml:space="preserve"> </w:t>
      </w:r>
      <w:r w:rsidRPr="00D7495C">
        <w:rPr>
          <w:rFonts w:ascii="Arial" w:hAnsi="Arial" w:cs="Arial"/>
        </w:rPr>
        <w:t>and</w:t>
      </w:r>
      <w:r w:rsidRPr="00D7495C">
        <w:rPr>
          <w:rFonts w:ascii="Arial" w:hAnsi="Arial" w:cs="Arial"/>
          <w:spacing w:val="-4"/>
        </w:rPr>
        <w:t xml:space="preserve"> </w:t>
      </w:r>
      <w:r w:rsidRPr="00D7495C">
        <w:rPr>
          <w:rFonts w:ascii="Arial" w:hAnsi="Arial" w:cs="Arial"/>
        </w:rPr>
        <w:t>pick</w:t>
      </w:r>
      <w:r w:rsidRPr="00D7495C">
        <w:rPr>
          <w:rFonts w:ascii="Arial" w:hAnsi="Arial" w:cs="Arial"/>
          <w:spacing w:val="-4"/>
        </w:rPr>
        <w:t xml:space="preserve"> </w:t>
      </w:r>
      <w:r w:rsidRPr="00D7495C">
        <w:rPr>
          <w:rFonts w:ascii="Arial" w:hAnsi="Arial" w:cs="Arial"/>
        </w:rPr>
        <w:t>up</w:t>
      </w:r>
      <w:r w:rsidRPr="00D7495C">
        <w:rPr>
          <w:rFonts w:ascii="Arial" w:hAnsi="Arial" w:cs="Arial"/>
          <w:spacing w:val="-4"/>
        </w:rPr>
        <w:t xml:space="preserve"> </w:t>
      </w:r>
      <w:r w:rsidRPr="00D7495C">
        <w:rPr>
          <w:rFonts w:ascii="Arial" w:hAnsi="Arial" w:cs="Arial"/>
        </w:rPr>
        <w:t>in Woodcote Road, at Stop J (16624 - Wallington Town Centre).</w:t>
      </w:r>
    </w:p>
    <w:p w14:paraId="73D611E8" w14:textId="77777777" w:rsidR="00D7495C" w:rsidRPr="00D7495C" w:rsidRDefault="00D7495C" w:rsidP="00D7495C">
      <w:pPr>
        <w:pStyle w:val="BodyText"/>
        <w:tabs>
          <w:tab w:val="left" w:pos="3915"/>
        </w:tabs>
        <w:spacing w:before="123"/>
        <w:jc w:val="left"/>
        <w:rPr>
          <w:rFonts w:ascii="Arial" w:hAnsi="Arial" w:cs="Arial"/>
        </w:rPr>
      </w:pPr>
      <w:r w:rsidRPr="00D7495C">
        <w:rPr>
          <w:rFonts w:ascii="Arial" w:hAnsi="Arial" w:cs="Arial"/>
        </w:rPr>
        <w:t>AVAILABILITY:</w:t>
      </w:r>
      <w:r w:rsidRPr="00D7495C">
        <w:rPr>
          <w:rFonts w:ascii="Arial" w:hAnsi="Arial" w:cs="Arial"/>
        </w:rPr>
        <w:tab/>
        <w:t>At</w:t>
      </w:r>
      <w:r w:rsidRPr="00D7495C">
        <w:rPr>
          <w:rFonts w:ascii="Arial" w:hAnsi="Arial" w:cs="Arial"/>
          <w:spacing w:val="-3"/>
        </w:rPr>
        <w:t xml:space="preserve"> </w:t>
      </w:r>
      <w:r w:rsidRPr="00D7495C">
        <w:rPr>
          <w:rFonts w:ascii="Arial" w:hAnsi="Arial" w:cs="Arial"/>
        </w:rPr>
        <w:t>any time.</w:t>
      </w:r>
    </w:p>
    <w:p w14:paraId="7679F9F3" w14:textId="77777777" w:rsidR="00D7495C" w:rsidRPr="00D7495C" w:rsidRDefault="00D7495C" w:rsidP="00D7495C">
      <w:pPr>
        <w:pStyle w:val="BodyText"/>
        <w:tabs>
          <w:tab w:val="left" w:pos="3915"/>
        </w:tabs>
        <w:spacing w:before="10"/>
        <w:jc w:val="left"/>
        <w:rPr>
          <w:rFonts w:ascii="Arial" w:hAnsi="Arial" w:cs="Arial"/>
        </w:rPr>
      </w:pPr>
      <w:r w:rsidRPr="00D7495C">
        <w:rPr>
          <w:rFonts w:ascii="Arial" w:hAnsi="Arial" w:cs="Arial"/>
        </w:rPr>
        <w:t>OPERATING RESTRICTIONS:</w:t>
      </w:r>
      <w:r w:rsidRPr="00D7495C">
        <w:rPr>
          <w:rFonts w:ascii="Arial" w:hAnsi="Arial" w:cs="Arial"/>
        </w:rPr>
        <w:tab/>
        <w:t>Unscheduled</w:t>
      </w:r>
      <w:r w:rsidRPr="00D7495C">
        <w:rPr>
          <w:rFonts w:ascii="Arial" w:hAnsi="Arial" w:cs="Arial"/>
          <w:spacing w:val="-8"/>
        </w:rPr>
        <w:t xml:space="preserve"> </w:t>
      </w:r>
      <w:r w:rsidRPr="00D7495C">
        <w:rPr>
          <w:rFonts w:ascii="Arial" w:hAnsi="Arial" w:cs="Arial"/>
        </w:rPr>
        <w:t>curtailments</w:t>
      </w:r>
      <w:r w:rsidRPr="00D7495C">
        <w:rPr>
          <w:rFonts w:ascii="Arial" w:hAnsi="Arial" w:cs="Arial"/>
          <w:spacing w:val="-5"/>
        </w:rPr>
        <w:t xml:space="preserve"> </w:t>
      </w:r>
      <w:r w:rsidRPr="00D7495C">
        <w:rPr>
          <w:rFonts w:ascii="Arial" w:hAnsi="Arial" w:cs="Arial"/>
        </w:rPr>
        <w:t>only.</w:t>
      </w:r>
    </w:p>
    <w:p w14:paraId="4076C51B" w14:textId="77777777" w:rsidR="00D7495C" w:rsidRPr="00D7495C" w:rsidRDefault="00D7495C" w:rsidP="00D7495C">
      <w:pPr>
        <w:pStyle w:val="BodyText"/>
        <w:tabs>
          <w:tab w:val="left" w:pos="3915"/>
        </w:tabs>
        <w:spacing w:line="247" w:lineRule="auto"/>
        <w:ind w:right="665"/>
        <w:jc w:val="left"/>
        <w:rPr>
          <w:rFonts w:ascii="Arial" w:hAnsi="Arial" w:cs="Arial"/>
        </w:rPr>
      </w:pPr>
      <w:r w:rsidRPr="00D7495C">
        <w:rPr>
          <w:rFonts w:ascii="Arial" w:hAnsi="Arial" w:cs="Arial"/>
        </w:rPr>
        <w:t>MEAL RELIEFS:</w:t>
      </w:r>
      <w:r w:rsidRPr="00D7495C">
        <w:rPr>
          <w:rFonts w:ascii="Arial" w:hAnsi="Arial" w:cs="Arial"/>
        </w:rPr>
        <w:tab/>
        <w:t>No meal relief vehicles to stand at any time. FERRY VEHICLES:</w:t>
      </w:r>
      <w:r w:rsidRPr="00D7495C">
        <w:rPr>
          <w:rFonts w:ascii="Arial" w:hAnsi="Arial" w:cs="Arial"/>
        </w:rPr>
        <w:tab/>
        <w:t>No</w:t>
      </w:r>
      <w:r w:rsidRPr="00D7495C">
        <w:rPr>
          <w:rFonts w:ascii="Arial" w:hAnsi="Arial" w:cs="Arial"/>
          <w:spacing w:val="-5"/>
        </w:rPr>
        <w:t xml:space="preserve"> </w:t>
      </w:r>
      <w:r w:rsidRPr="00D7495C">
        <w:rPr>
          <w:rFonts w:ascii="Arial" w:hAnsi="Arial" w:cs="Arial"/>
        </w:rPr>
        <w:t>ferry</w:t>
      </w:r>
      <w:r w:rsidRPr="00D7495C">
        <w:rPr>
          <w:rFonts w:ascii="Arial" w:hAnsi="Arial" w:cs="Arial"/>
          <w:spacing w:val="-4"/>
        </w:rPr>
        <w:t xml:space="preserve"> </w:t>
      </w:r>
      <w:r w:rsidRPr="00D7495C">
        <w:rPr>
          <w:rFonts w:ascii="Arial" w:hAnsi="Arial" w:cs="Arial"/>
        </w:rPr>
        <w:t>vehicles</w:t>
      </w:r>
      <w:r w:rsidRPr="00D7495C">
        <w:rPr>
          <w:rFonts w:ascii="Arial" w:hAnsi="Arial" w:cs="Arial"/>
          <w:spacing w:val="-4"/>
        </w:rPr>
        <w:t xml:space="preserve"> </w:t>
      </w:r>
      <w:r w:rsidRPr="00D7495C">
        <w:rPr>
          <w:rFonts w:ascii="Arial" w:hAnsi="Arial" w:cs="Arial"/>
        </w:rPr>
        <w:t>to</w:t>
      </w:r>
      <w:r w:rsidRPr="00D7495C">
        <w:rPr>
          <w:rFonts w:ascii="Arial" w:hAnsi="Arial" w:cs="Arial"/>
          <w:spacing w:val="-4"/>
        </w:rPr>
        <w:t xml:space="preserve"> </w:t>
      </w:r>
      <w:r w:rsidRPr="00D7495C">
        <w:rPr>
          <w:rFonts w:ascii="Arial" w:hAnsi="Arial" w:cs="Arial"/>
        </w:rPr>
        <w:t>park</w:t>
      </w:r>
      <w:r w:rsidRPr="00D7495C">
        <w:rPr>
          <w:rFonts w:ascii="Arial" w:hAnsi="Arial" w:cs="Arial"/>
          <w:spacing w:val="-5"/>
        </w:rPr>
        <w:t xml:space="preserve"> </w:t>
      </w:r>
      <w:r w:rsidRPr="00D7495C">
        <w:rPr>
          <w:rFonts w:ascii="Arial" w:hAnsi="Arial" w:cs="Arial"/>
        </w:rPr>
        <w:t>on</w:t>
      </w:r>
      <w:r w:rsidRPr="00D7495C">
        <w:rPr>
          <w:rFonts w:ascii="Arial" w:hAnsi="Arial" w:cs="Arial"/>
          <w:spacing w:val="-5"/>
        </w:rPr>
        <w:t xml:space="preserve"> </w:t>
      </w:r>
      <w:r w:rsidRPr="00D7495C">
        <w:rPr>
          <w:rFonts w:ascii="Arial" w:hAnsi="Arial" w:cs="Arial"/>
        </w:rPr>
        <w:t>stand</w:t>
      </w:r>
      <w:r w:rsidRPr="00D7495C">
        <w:rPr>
          <w:rFonts w:ascii="Arial" w:hAnsi="Arial" w:cs="Arial"/>
          <w:spacing w:val="-4"/>
        </w:rPr>
        <w:t xml:space="preserve"> </w:t>
      </w:r>
      <w:r w:rsidRPr="00D7495C">
        <w:rPr>
          <w:rFonts w:ascii="Arial" w:hAnsi="Arial" w:cs="Arial"/>
        </w:rPr>
        <w:t>at</w:t>
      </w:r>
      <w:r w:rsidRPr="00D7495C">
        <w:rPr>
          <w:rFonts w:ascii="Arial" w:hAnsi="Arial" w:cs="Arial"/>
          <w:spacing w:val="-5"/>
        </w:rPr>
        <w:t xml:space="preserve"> </w:t>
      </w:r>
      <w:r w:rsidRPr="00D7495C">
        <w:rPr>
          <w:rFonts w:ascii="Arial" w:hAnsi="Arial" w:cs="Arial"/>
        </w:rPr>
        <w:t>any</w:t>
      </w:r>
      <w:r w:rsidRPr="00D7495C">
        <w:rPr>
          <w:rFonts w:ascii="Arial" w:hAnsi="Arial" w:cs="Arial"/>
          <w:spacing w:val="-5"/>
        </w:rPr>
        <w:t xml:space="preserve"> </w:t>
      </w:r>
      <w:r w:rsidRPr="00D7495C">
        <w:rPr>
          <w:rFonts w:ascii="Arial" w:hAnsi="Arial" w:cs="Arial"/>
        </w:rPr>
        <w:t>time. BLIND DISPLAY:</w:t>
      </w:r>
      <w:r w:rsidRPr="00D7495C">
        <w:rPr>
          <w:rFonts w:ascii="Arial" w:hAnsi="Arial" w:cs="Arial"/>
        </w:rPr>
        <w:tab/>
        <w:t>Wallington.</w:t>
      </w:r>
    </w:p>
    <w:p w14:paraId="277470F4" w14:textId="77777777" w:rsidR="00D7495C" w:rsidRPr="00D7495C" w:rsidRDefault="00D7495C" w:rsidP="00D7495C">
      <w:pPr>
        <w:pStyle w:val="BodyText"/>
        <w:spacing w:before="8"/>
        <w:jc w:val="left"/>
        <w:rPr>
          <w:rFonts w:ascii="Arial" w:hAnsi="Arial" w:cs="Arial"/>
        </w:rPr>
      </w:pPr>
    </w:p>
    <w:p w14:paraId="391E19CE" w14:textId="77777777" w:rsidR="00D7495C" w:rsidRPr="00D7495C" w:rsidRDefault="00D7495C" w:rsidP="00D7495C">
      <w:pPr>
        <w:pStyle w:val="Heading2"/>
        <w:spacing w:before="93"/>
        <w:jc w:val="left"/>
        <w:rPr>
          <w:rFonts w:ascii="Arial" w:hAnsi="Arial" w:cs="Arial"/>
        </w:rPr>
      </w:pPr>
      <w:r w:rsidRPr="00D7495C">
        <w:rPr>
          <w:rFonts w:ascii="Arial" w:hAnsi="Arial" w:cs="Arial"/>
          <w:u w:val="thick"/>
        </w:rPr>
        <w:t>Carshalton,</w:t>
      </w:r>
      <w:r w:rsidRPr="00D7495C">
        <w:rPr>
          <w:rFonts w:ascii="Arial" w:hAnsi="Arial" w:cs="Arial"/>
          <w:spacing w:val="-7"/>
          <w:u w:val="thick"/>
        </w:rPr>
        <w:t xml:space="preserve"> </w:t>
      </w:r>
      <w:r w:rsidRPr="00D7495C">
        <w:rPr>
          <w:rFonts w:ascii="Arial" w:hAnsi="Arial" w:cs="Arial"/>
          <w:u w:val="thick"/>
        </w:rPr>
        <w:t>Wrythe</w:t>
      </w:r>
      <w:r w:rsidRPr="00D7495C">
        <w:rPr>
          <w:rFonts w:ascii="Arial" w:hAnsi="Arial" w:cs="Arial"/>
          <w:spacing w:val="-5"/>
          <w:u w:val="thick"/>
        </w:rPr>
        <w:t xml:space="preserve"> </w:t>
      </w:r>
      <w:r w:rsidRPr="00D7495C">
        <w:rPr>
          <w:rFonts w:ascii="Arial" w:hAnsi="Arial" w:cs="Arial"/>
          <w:u w:val="thick"/>
        </w:rPr>
        <w:t>Green</w:t>
      </w:r>
      <w:r w:rsidRPr="00D7495C">
        <w:rPr>
          <w:rFonts w:ascii="Arial" w:hAnsi="Arial" w:cs="Arial"/>
          <w:spacing w:val="-4"/>
          <w:u w:val="thick"/>
        </w:rPr>
        <w:t xml:space="preserve"> </w:t>
      </w:r>
      <w:r w:rsidRPr="00D7495C">
        <w:rPr>
          <w:rFonts w:ascii="Arial" w:hAnsi="Arial" w:cs="Arial"/>
          <w:u w:val="thick"/>
        </w:rPr>
        <w:t>(from</w:t>
      </w:r>
      <w:r w:rsidRPr="00D7495C">
        <w:rPr>
          <w:rFonts w:ascii="Arial" w:hAnsi="Arial" w:cs="Arial"/>
          <w:spacing w:val="-4"/>
          <w:u w:val="thick"/>
        </w:rPr>
        <w:t xml:space="preserve"> </w:t>
      </w:r>
      <w:r w:rsidRPr="00D7495C">
        <w:rPr>
          <w:rFonts w:ascii="Arial" w:hAnsi="Arial" w:cs="Arial"/>
          <w:u w:val="thick"/>
        </w:rPr>
        <w:t>Crystal</w:t>
      </w:r>
      <w:r w:rsidRPr="00D7495C">
        <w:rPr>
          <w:rFonts w:ascii="Arial" w:hAnsi="Arial" w:cs="Arial"/>
          <w:spacing w:val="-5"/>
          <w:u w:val="thick"/>
        </w:rPr>
        <w:t xml:space="preserve"> </w:t>
      </w:r>
      <w:r w:rsidRPr="00D7495C">
        <w:rPr>
          <w:rFonts w:ascii="Arial" w:hAnsi="Arial" w:cs="Arial"/>
          <w:u w:val="thick"/>
        </w:rPr>
        <w:t>Palace</w:t>
      </w:r>
      <w:r w:rsidRPr="00D7495C">
        <w:rPr>
          <w:rFonts w:ascii="Arial" w:hAnsi="Arial" w:cs="Arial"/>
          <w:spacing w:val="-4"/>
          <w:u w:val="thick"/>
        </w:rPr>
        <w:t xml:space="preserve"> </w:t>
      </w:r>
      <w:r w:rsidRPr="00D7495C">
        <w:rPr>
          <w:rFonts w:ascii="Arial" w:hAnsi="Arial" w:cs="Arial"/>
          <w:u w:val="thick"/>
        </w:rPr>
        <w:t>Bus</w:t>
      </w:r>
      <w:r w:rsidRPr="00D7495C">
        <w:rPr>
          <w:rFonts w:ascii="Arial" w:hAnsi="Arial" w:cs="Arial"/>
          <w:spacing w:val="-4"/>
          <w:u w:val="thick"/>
        </w:rPr>
        <w:t xml:space="preserve"> </w:t>
      </w:r>
      <w:r w:rsidRPr="00D7495C">
        <w:rPr>
          <w:rFonts w:ascii="Arial" w:hAnsi="Arial" w:cs="Arial"/>
          <w:u w:val="thick"/>
        </w:rPr>
        <w:t>Station)</w:t>
      </w:r>
    </w:p>
    <w:p w14:paraId="52D0D385" w14:textId="77777777" w:rsidR="00D7495C" w:rsidRPr="00D7495C" w:rsidRDefault="00D7495C" w:rsidP="00D7495C">
      <w:pPr>
        <w:pStyle w:val="BodyText"/>
        <w:spacing w:line="400" w:lineRule="atLeast"/>
        <w:ind w:right="2283"/>
        <w:jc w:val="left"/>
        <w:rPr>
          <w:rFonts w:ascii="Arial" w:hAnsi="Arial" w:cs="Arial"/>
        </w:rPr>
      </w:pPr>
      <w:r w:rsidRPr="00D7495C">
        <w:rPr>
          <w:rFonts w:ascii="Arial" w:hAnsi="Arial" w:cs="Arial"/>
        </w:rPr>
        <w:t>Public</w:t>
      </w:r>
      <w:r w:rsidRPr="00D7495C">
        <w:rPr>
          <w:rFonts w:ascii="Arial" w:hAnsi="Arial" w:cs="Arial"/>
          <w:spacing w:val="-4"/>
        </w:rPr>
        <w:t xml:space="preserve"> </w:t>
      </w:r>
      <w:r w:rsidRPr="00D7495C">
        <w:rPr>
          <w:rFonts w:ascii="Arial" w:hAnsi="Arial" w:cs="Arial"/>
        </w:rPr>
        <w:t>off</w:t>
      </w:r>
      <w:r w:rsidRPr="00D7495C">
        <w:rPr>
          <w:rFonts w:ascii="Arial" w:hAnsi="Arial" w:cs="Arial"/>
          <w:spacing w:val="-4"/>
        </w:rPr>
        <w:t xml:space="preserve"> </w:t>
      </w:r>
      <w:r w:rsidRPr="00D7495C">
        <w:rPr>
          <w:rFonts w:ascii="Arial" w:hAnsi="Arial" w:cs="Arial"/>
        </w:rPr>
        <w:t>side</w:t>
      </w:r>
      <w:r w:rsidRPr="00D7495C">
        <w:rPr>
          <w:rFonts w:ascii="Arial" w:hAnsi="Arial" w:cs="Arial"/>
          <w:spacing w:val="-4"/>
        </w:rPr>
        <w:t xml:space="preserve"> </w:t>
      </w:r>
      <w:r w:rsidRPr="00D7495C">
        <w:rPr>
          <w:rFonts w:ascii="Arial" w:hAnsi="Arial" w:cs="Arial"/>
        </w:rPr>
        <w:t>stand</w:t>
      </w:r>
      <w:r w:rsidRPr="00D7495C">
        <w:rPr>
          <w:rFonts w:ascii="Arial" w:hAnsi="Arial" w:cs="Arial"/>
          <w:spacing w:val="-4"/>
        </w:rPr>
        <w:t xml:space="preserve"> </w:t>
      </w:r>
      <w:r w:rsidRPr="00D7495C">
        <w:rPr>
          <w:rFonts w:ascii="Arial" w:hAnsi="Arial" w:cs="Arial"/>
        </w:rPr>
        <w:t>for</w:t>
      </w:r>
      <w:r w:rsidRPr="00D7495C">
        <w:rPr>
          <w:rFonts w:ascii="Arial" w:hAnsi="Arial" w:cs="Arial"/>
          <w:spacing w:val="-4"/>
        </w:rPr>
        <w:t xml:space="preserve"> </w:t>
      </w:r>
      <w:r w:rsidRPr="00D7495C">
        <w:rPr>
          <w:rFonts w:ascii="Arial" w:hAnsi="Arial" w:cs="Arial"/>
        </w:rPr>
        <w:t>one</w:t>
      </w:r>
      <w:r w:rsidRPr="00D7495C">
        <w:rPr>
          <w:rFonts w:ascii="Arial" w:hAnsi="Arial" w:cs="Arial"/>
          <w:spacing w:val="-4"/>
        </w:rPr>
        <w:t xml:space="preserve"> </w:t>
      </w:r>
      <w:r w:rsidRPr="00D7495C">
        <w:rPr>
          <w:rFonts w:ascii="Arial" w:hAnsi="Arial" w:cs="Arial"/>
        </w:rPr>
        <w:t>bus</w:t>
      </w:r>
      <w:r w:rsidRPr="00D7495C">
        <w:rPr>
          <w:rFonts w:ascii="Arial" w:hAnsi="Arial" w:cs="Arial"/>
          <w:spacing w:val="-4"/>
        </w:rPr>
        <w:t xml:space="preserve"> </w:t>
      </w:r>
      <w:r w:rsidRPr="00D7495C">
        <w:rPr>
          <w:rFonts w:ascii="Arial" w:hAnsi="Arial" w:cs="Arial"/>
        </w:rPr>
        <w:t>on</w:t>
      </w:r>
      <w:r w:rsidRPr="00D7495C">
        <w:rPr>
          <w:rFonts w:ascii="Arial" w:hAnsi="Arial" w:cs="Arial"/>
          <w:spacing w:val="-4"/>
        </w:rPr>
        <w:t xml:space="preserve"> </w:t>
      </w:r>
      <w:r w:rsidRPr="00D7495C">
        <w:rPr>
          <w:rFonts w:ascii="Arial" w:hAnsi="Arial" w:cs="Arial"/>
        </w:rPr>
        <w:t>west</w:t>
      </w:r>
      <w:r w:rsidRPr="00D7495C">
        <w:rPr>
          <w:rFonts w:ascii="Arial" w:hAnsi="Arial" w:cs="Arial"/>
          <w:spacing w:val="-4"/>
        </w:rPr>
        <w:t xml:space="preserve"> </w:t>
      </w:r>
      <w:r w:rsidRPr="00D7495C">
        <w:rPr>
          <w:rFonts w:ascii="Arial" w:hAnsi="Arial" w:cs="Arial"/>
        </w:rPr>
        <w:t>side</w:t>
      </w:r>
      <w:r w:rsidRPr="00D7495C">
        <w:rPr>
          <w:rFonts w:ascii="Arial" w:hAnsi="Arial" w:cs="Arial"/>
          <w:spacing w:val="-4"/>
        </w:rPr>
        <w:t xml:space="preserve"> </w:t>
      </w:r>
      <w:r w:rsidRPr="00D7495C">
        <w:rPr>
          <w:rFonts w:ascii="Arial" w:hAnsi="Arial" w:cs="Arial"/>
        </w:rPr>
        <w:t>of</w:t>
      </w:r>
      <w:r w:rsidRPr="00D7495C">
        <w:rPr>
          <w:rFonts w:ascii="Arial" w:hAnsi="Arial" w:cs="Arial"/>
          <w:spacing w:val="-4"/>
        </w:rPr>
        <w:t xml:space="preserve"> </w:t>
      </w:r>
      <w:r w:rsidRPr="00D7495C">
        <w:rPr>
          <w:rFonts w:ascii="Arial" w:hAnsi="Arial" w:cs="Arial"/>
        </w:rPr>
        <w:t>West</w:t>
      </w:r>
      <w:r w:rsidRPr="00D7495C">
        <w:rPr>
          <w:rFonts w:ascii="Arial" w:hAnsi="Arial" w:cs="Arial"/>
          <w:spacing w:val="-4"/>
        </w:rPr>
        <w:t xml:space="preserve"> </w:t>
      </w:r>
      <w:r w:rsidRPr="00D7495C">
        <w:rPr>
          <w:rFonts w:ascii="Arial" w:hAnsi="Arial" w:cs="Arial"/>
        </w:rPr>
        <w:t>Street. Buses proceed from Green Wrythe Lane direct to stand.</w:t>
      </w:r>
    </w:p>
    <w:p w14:paraId="304F6D6F" w14:textId="77777777" w:rsidR="00D7495C" w:rsidRPr="00D7495C" w:rsidRDefault="00D7495C" w:rsidP="00D7495C">
      <w:pPr>
        <w:pStyle w:val="BodyText"/>
        <w:spacing w:before="15" w:line="230" w:lineRule="auto"/>
        <w:jc w:val="left"/>
        <w:rPr>
          <w:rFonts w:ascii="Arial" w:hAnsi="Arial" w:cs="Arial"/>
        </w:rPr>
      </w:pPr>
      <w:r w:rsidRPr="00D7495C">
        <w:rPr>
          <w:rFonts w:ascii="Arial" w:hAnsi="Arial" w:cs="Arial"/>
        </w:rPr>
        <w:t>Set</w:t>
      </w:r>
      <w:r w:rsidRPr="00D7495C">
        <w:rPr>
          <w:rFonts w:ascii="Arial" w:hAnsi="Arial" w:cs="Arial"/>
          <w:spacing w:val="-3"/>
        </w:rPr>
        <w:t xml:space="preserve"> </w:t>
      </w:r>
      <w:r w:rsidRPr="00D7495C">
        <w:rPr>
          <w:rFonts w:ascii="Arial" w:hAnsi="Arial" w:cs="Arial"/>
        </w:rPr>
        <w:t>down</w:t>
      </w:r>
      <w:r w:rsidRPr="00D7495C">
        <w:rPr>
          <w:rFonts w:ascii="Arial" w:hAnsi="Arial" w:cs="Arial"/>
          <w:spacing w:val="-4"/>
        </w:rPr>
        <w:t xml:space="preserve"> </w:t>
      </w:r>
      <w:r w:rsidRPr="00D7495C">
        <w:rPr>
          <w:rFonts w:ascii="Arial" w:hAnsi="Arial" w:cs="Arial"/>
        </w:rPr>
        <w:t>in</w:t>
      </w:r>
      <w:r w:rsidRPr="00D7495C">
        <w:rPr>
          <w:rFonts w:ascii="Arial" w:hAnsi="Arial" w:cs="Arial"/>
          <w:spacing w:val="-4"/>
        </w:rPr>
        <w:t xml:space="preserve"> </w:t>
      </w:r>
      <w:r w:rsidRPr="00D7495C">
        <w:rPr>
          <w:rFonts w:ascii="Arial" w:hAnsi="Arial" w:cs="Arial"/>
        </w:rPr>
        <w:t>Green</w:t>
      </w:r>
      <w:r w:rsidRPr="00D7495C">
        <w:rPr>
          <w:rFonts w:ascii="Arial" w:hAnsi="Arial" w:cs="Arial"/>
          <w:spacing w:val="-3"/>
        </w:rPr>
        <w:t xml:space="preserve"> </w:t>
      </w:r>
      <w:r w:rsidRPr="00D7495C">
        <w:rPr>
          <w:rFonts w:ascii="Arial" w:hAnsi="Arial" w:cs="Arial"/>
        </w:rPr>
        <w:t>Wrythe</w:t>
      </w:r>
      <w:r w:rsidRPr="00D7495C">
        <w:rPr>
          <w:rFonts w:ascii="Arial" w:hAnsi="Arial" w:cs="Arial"/>
          <w:spacing w:val="-3"/>
        </w:rPr>
        <w:t xml:space="preserve"> </w:t>
      </w:r>
      <w:r w:rsidRPr="00D7495C">
        <w:rPr>
          <w:rFonts w:ascii="Arial" w:hAnsi="Arial" w:cs="Arial"/>
        </w:rPr>
        <w:t>Lane,</w:t>
      </w:r>
      <w:r w:rsidRPr="00D7495C">
        <w:rPr>
          <w:rFonts w:ascii="Arial" w:hAnsi="Arial" w:cs="Arial"/>
          <w:spacing w:val="-4"/>
        </w:rPr>
        <w:t xml:space="preserve"> </w:t>
      </w:r>
      <w:r w:rsidRPr="00D7495C">
        <w:rPr>
          <w:rFonts w:ascii="Arial" w:hAnsi="Arial" w:cs="Arial"/>
        </w:rPr>
        <w:t>at</w:t>
      </w:r>
      <w:r w:rsidRPr="00D7495C">
        <w:rPr>
          <w:rFonts w:ascii="Arial" w:hAnsi="Arial" w:cs="Arial"/>
          <w:spacing w:val="-4"/>
        </w:rPr>
        <w:t xml:space="preserve"> </w:t>
      </w:r>
      <w:r w:rsidRPr="00D7495C">
        <w:rPr>
          <w:rFonts w:ascii="Arial" w:hAnsi="Arial" w:cs="Arial"/>
        </w:rPr>
        <w:t>Stop</w:t>
      </w:r>
      <w:r w:rsidRPr="00D7495C">
        <w:rPr>
          <w:rFonts w:ascii="Arial" w:hAnsi="Arial" w:cs="Arial"/>
          <w:spacing w:val="-3"/>
        </w:rPr>
        <w:t xml:space="preserve"> </w:t>
      </w:r>
      <w:r w:rsidRPr="00D7495C">
        <w:rPr>
          <w:rFonts w:ascii="Arial" w:hAnsi="Arial" w:cs="Arial"/>
        </w:rPr>
        <w:t>D</w:t>
      </w:r>
      <w:r w:rsidRPr="00D7495C">
        <w:rPr>
          <w:rFonts w:ascii="Arial" w:hAnsi="Arial" w:cs="Arial"/>
          <w:spacing w:val="-4"/>
        </w:rPr>
        <w:t xml:space="preserve"> </w:t>
      </w:r>
      <w:r w:rsidRPr="00D7495C">
        <w:rPr>
          <w:rFonts w:ascii="Arial" w:hAnsi="Arial" w:cs="Arial"/>
        </w:rPr>
        <w:t>(19128</w:t>
      </w:r>
      <w:r w:rsidRPr="00D7495C">
        <w:rPr>
          <w:rFonts w:ascii="Arial" w:hAnsi="Arial" w:cs="Arial"/>
          <w:spacing w:val="-3"/>
        </w:rPr>
        <w:t xml:space="preserve"> </w:t>
      </w:r>
      <w:r w:rsidRPr="00D7495C">
        <w:rPr>
          <w:rFonts w:ascii="Arial" w:hAnsi="Arial" w:cs="Arial"/>
        </w:rPr>
        <w:t>-</w:t>
      </w:r>
      <w:r w:rsidRPr="00D7495C">
        <w:rPr>
          <w:rFonts w:ascii="Arial" w:hAnsi="Arial" w:cs="Arial"/>
          <w:spacing w:val="-3"/>
        </w:rPr>
        <w:t xml:space="preserve"> </w:t>
      </w:r>
      <w:r w:rsidRPr="00D7495C">
        <w:rPr>
          <w:rFonts w:ascii="Arial" w:hAnsi="Arial" w:cs="Arial"/>
        </w:rPr>
        <w:t>Wrythe</w:t>
      </w:r>
      <w:r w:rsidRPr="00D7495C">
        <w:rPr>
          <w:rFonts w:ascii="Arial" w:hAnsi="Arial" w:cs="Arial"/>
          <w:spacing w:val="-3"/>
        </w:rPr>
        <w:t xml:space="preserve"> </w:t>
      </w:r>
      <w:r w:rsidRPr="00D7495C">
        <w:rPr>
          <w:rFonts w:ascii="Arial" w:hAnsi="Arial" w:cs="Arial"/>
        </w:rPr>
        <w:t>Green)</w:t>
      </w:r>
      <w:r w:rsidRPr="00D7495C">
        <w:rPr>
          <w:rFonts w:ascii="Arial" w:hAnsi="Arial" w:cs="Arial"/>
          <w:spacing w:val="-3"/>
        </w:rPr>
        <w:t xml:space="preserve"> </w:t>
      </w:r>
      <w:r w:rsidRPr="00D7495C">
        <w:rPr>
          <w:rFonts w:ascii="Arial" w:hAnsi="Arial" w:cs="Arial"/>
        </w:rPr>
        <w:t>and</w:t>
      </w:r>
      <w:r w:rsidRPr="00D7495C">
        <w:rPr>
          <w:rFonts w:ascii="Arial" w:hAnsi="Arial" w:cs="Arial"/>
          <w:spacing w:val="-4"/>
        </w:rPr>
        <w:t xml:space="preserve"> </w:t>
      </w:r>
      <w:r w:rsidRPr="00D7495C">
        <w:rPr>
          <w:rFonts w:ascii="Arial" w:hAnsi="Arial" w:cs="Arial"/>
        </w:rPr>
        <w:t>pick</w:t>
      </w:r>
      <w:r w:rsidRPr="00D7495C">
        <w:rPr>
          <w:rFonts w:ascii="Arial" w:hAnsi="Arial" w:cs="Arial"/>
          <w:spacing w:val="-4"/>
        </w:rPr>
        <w:t xml:space="preserve"> </w:t>
      </w:r>
      <w:r w:rsidRPr="00D7495C">
        <w:rPr>
          <w:rFonts w:ascii="Arial" w:hAnsi="Arial" w:cs="Arial"/>
        </w:rPr>
        <w:t>up</w:t>
      </w:r>
      <w:r w:rsidRPr="00D7495C">
        <w:rPr>
          <w:rFonts w:ascii="Arial" w:hAnsi="Arial" w:cs="Arial"/>
          <w:spacing w:val="-4"/>
        </w:rPr>
        <w:t xml:space="preserve"> </w:t>
      </w:r>
      <w:r w:rsidRPr="00D7495C">
        <w:rPr>
          <w:rFonts w:ascii="Arial" w:hAnsi="Arial" w:cs="Arial"/>
        </w:rPr>
        <w:t>in Wrythe Green Road, at Stop V (27610 - Wrythe Green Road).</w:t>
      </w:r>
    </w:p>
    <w:p w14:paraId="7226062D" w14:textId="77777777" w:rsidR="00D7495C" w:rsidRPr="00D7495C" w:rsidRDefault="00D7495C" w:rsidP="00D7495C">
      <w:pPr>
        <w:pStyle w:val="BodyText"/>
        <w:tabs>
          <w:tab w:val="left" w:pos="3915"/>
        </w:tabs>
        <w:spacing w:before="124"/>
        <w:jc w:val="left"/>
        <w:rPr>
          <w:rFonts w:ascii="Arial" w:hAnsi="Arial" w:cs="Arial"/>
        </w:rPr>
      </w:pPr>
      <w:r w:rsidRPr="00D7495C">
        <w:rPr>
          <w:rFonts w:ascii="Arial" w:hAnsi="Arial" w:cs="Arial"/>
        </w:rPr>
        <w:t>AVAILABILITY:</w:t>
      </w:r>
      <w:r w:rsidRPr="00D7495C">
        <w:rPr>
          <w:rFonts w:ascii="Arial" w:hAnsi="Arial" w:cs="Arial"/>
        </w:rPr>
        <w:tab/>
        <w:t>At</w:t>
      </w:r>
      <w:r w:rsidRPr="00D7495C">
        <w:rPr>
          <w:rFonts w:ascii="Arial" w:hAnsi="Arial" w:cs="Arial"/>
          <w:spacing w:val="-3"/>
        </w:rPr>
        <w:t xml:space="preserve"> </w:t>
      </w:r>
      <w:r w:rsidRPr="00D7495C">
        <w:rPr>
          <w:rFonts w:ascii="Arial" w:hAnsi="Arial" w:cs="Arial"/>
        </w:rPr>
        <w:t>any time.</w:t>
      </w:r>
    </w:p>
    <w:p w14:paraId="37C7D7CC" w14:textId="77777777" w:rsidR="00D7495C" w:rsidRPr="00D7495C" w:rsidRDefault="00D7495C" w:rsidP="00D7495C">
      <w:pPr>
        <w:pStyle w:val="BodyText"/>
        <w:tabs>
          <w:tab w:val="left" w:pos="3915"/>
        </w:tabs>
        <w:jc w:val="left"/>
        <w:rPr>
          <w:rFonts w:ascii="Arial" w:hAnsi="Arial" w:cs="Arial"/>
        </w:rPr>
      </w:pPr>
      <w:r w:rsidRPr="00D7495C">
        <w:rPr>
          <w:rFonts w:ascii="Arial" w:hAnsi="Arial" w:cs="Arial"/>
        </w:rPr>
        <w:t>OPERATING RESTRICTIONS:</w:t>
      </w:r>
      <w:r w:rsidRPr="00D7495C">
        <w:rPr>
          <w:rFonts w:ascii="Arial" w:hAnsi="Arial" w:cs="Arial"/>
        </w:rPr>
        <w:tab/>
        <w:t>Unscheduled</w:t>
      </w:r>
      <w:r w:rsidRPr="00D7495C">
        <w:rPr>
          <w:rFonts w:ascii="Arial" w:hAnsi="Arial" w:cs="Arial"/>
          <w:spacing w:val="-8"/>
        </w:rPr>
        <w:t xml:space="preserve"> </w:t>
      </w:r>
      <w:r w:rsidRPr="00D7495C">
        <w:rPr>
          <w:rFonts w:ascii="Arial" w:hAnsi="Arial" w:cs="Arial"/>
        </w:rPr>
        <w:t>curtailments</w:t>
      </w:r>
      <w:r w:rsidRPr="00D7495C">
        <w:rPr>
          <w:rFonts w:ascii="Arial" w:hAnsi="Arial" w:cs="Arial"/>
          <w:spacing w:val="-5"/>
        </w:rPr>
        <w:t xml:space="preserve"> </w:t>
      </w:r>
      <w:r w:rsidRPr="00D7495C">
        <w:rPr>
          <w:rFonts w:ascii="Arial" w:hAnsi="Arial" w:cs="Arial"/>
        </w:rPr>
        <w:t>only.</w:t>
      </w:r>
    </w:p>
    <w:p w14:paraId="08AE72DF" w14:textId="77777777" w:rsidR="00D7495C" w:rsidRPr="00D7495C" w:rsidRDefault="00D7495C" w:rsidP="00D7495C">
      <w:pPr>
        <w:pStyle w:val="BodyText"/>
        <w:tabs>
          <w:tab w:val="left" w:pos="3915"/>
        </w:tabs>
        <w:spacing w:line="247" w:lineRule="auto"/>
        <w:ind w:right="665"/>
        <w:jc w:val="left"/>
        <w:rPr>
          <w:rFonts w:ascii="Arial" w:hAnsi="Arial" w:cs="Arial"/>
        </w:rPr>
      </w:pPr>
      <w:r w:rsidRPr="00D7495C">
        <w:rPr>
          <w:rFonts w:ascii="Arial" w:hAnsi="Arial" w:cs="Arial"/>
        </w:rPr>
        <w:t>MEAL RELIEFS:</w:t>
      </w:r>
      <w:r w:rsidRPr="00D7495C">
        <w:rPr>
          <w:rFonts w:ascii="Arial" w:hAnsi="Arial" w:cs="Arial"/>
        </w:rPr>
        <w:tab/>
        <w:t>No meal relief vehicles to stand at any time. FERRY VEHICLES:</w:t>
      </w:r>
      <w:r w:rsidRPr="00D7495C">
        <w:rPr>
          <w:rFonts w:ascii="Arial" w:hAnsi="Arial" w:cs="Arial"/>
        </w:rPr>
        <w:tab/>
        <w:t>No</w:t>
      </w:r>
      <w:r w:rsidRPr="00D7495C">
        <w:rPr>
          <w:rFonts w:ascii="Arial" w:hAnsi="Arial" w:cs="Arial"/>
          <w:spacing w:val="-5"/>
        </w:rPr>
        <w:t xml:space="preserve"> </w:t>
      </w:r>
      <w:r w:rsidRPr="00D7495C">
        <w:rPr>
          <w:rFonts w:ascii="Arial" w:hAnsi="Arial" w:cs="Arial"/>
        </w:rPr>
        <w:t>ferry</w:t>
      </w:r>
      <w:r w:rsidRPr="00D7495C">
        <w:rPr>
          <w:rFonts w:ascii="Arial" w:hAnsi="Arial" w:cs="Arial"/>
          <w:spacing w:val="-4"/>
        </w:rPr>
        <w:t xml:space="preserve"> </w:t>
      </w:r>
      <w:r w:rsidRPr="00D7495C">
        <w:rPr>
          <w:rFonts w:ascii="Arial" w:hAnsi="Arial" w:cs="Arial"/>
        </w:rPr>
        <w:t>vehicles</w:t>
      </w:r>
      <w:r w:rsidRPr="00D7495C">
        <w:rPr>
          <w:rFonts w:ascii="Arial" w:hAnsi="Arial" w:cs="Arial"/>
          <w:spacing w:val="-4"/>
        </w:rPr>
        <w:t xml:space="preserve"> </w:t>
      </w:r>
      <w:r w:rsidRPr="00D7495C">
        <w:rPr>
          <w:rFonts w:ascii="Arial" w:hAnsi="Arial" w:cs="Arial"/>
        </w:rPr>
        <w:t>to</w:t>
      </w:r>
      <w:r w:rsidRPr="00D7495C">
        <w:rPr>
          <w:rFonts w:ascii="Arial" w:hAnsi="Arial" w:cs="Arial"/>
          <w:spacing w:val="-4"/>
        </w:rPr>
        <w:t xml:space="preserve"> </w:t>
      </w:r>
      <w:r w:rsidRPr="00D7495C">
        <w:rPr>
          <w:rFonts w:ascii="Arial" w:hAnsi="Arial" w:cs="Arial"/>
        </w:rPr>
        <w:t>park</w:t>
      </w:r>
      <w:r w:rsidRPr="00D7495C">
        <w:rPr>
          <w:rFonts w:ascii="Arial" w:hAnsi="Arial" w:cs="Arial"/>
          <w:spacing w:val="-5"/>
        </w:rPr>
        <w:t xml:space="preserve"> </w:t>
      </w:r>
      <w:r w:rsidRPr="00D7495C">
        <w:rPr>
          <w:rFonts w:ascii="Arial" w:hAnsi="Arial" w:cs="Arial"/>
        </w:rPr>
        <w:t>on</w:t>
      </w:r>
      <w:r w:rsidRPr="00D7495C">
        <w:rPr>
          <w:rFonts w:ascii="Arial" w:hAnsi="Arial" w:cs="Arial"/>
          <w:spacing w:val="-5"/>
        </w:rPr>
        <w:t xml:space="preserve"> </w:t>
      </w:r>
      <w:r w:rsidRPr="00D7495C">
        <w:rPr>
          <w:rFonts w:ascii="Arial" w:hAnsi="Arial" w:cs="Arial"/>
        </w:rPr>
        <w:t>stand</w:t>
      </w:r>
      <w:r w:rsidRPr="00D7495C">
        <w:rPr>
          <w:rFonts w:ascii="Arial" w:hAnsi="Arial" w:cs="Arial"/>
          <w:spacing w:val="-4"/>
        </w:rPr>
        <w:t xml:space="preserve"> </w:t>
      </w:r>
      <w:r w:rsidRPr="00D7495C">
        <w:rPr>
          <w:rFonts w:ascii="Arial" w:hAnsi="Arial" w:cs="Arial"/>
        </w:rPr>
        <w:t>at</w:t>
      </w:r>
      <w:r w:rsidRPr="00D7495C">
        <w:rPr>
          <w:rFonts w:ascii="Arial" w:hAnsi="Arial" w:cs="Arial"/>
          <w:spacing w:val="-5"/>
        </w:rPr>
        <w:t xml:space="preserve"> </w:t>
      </w:r>
      <w:r w:rsidRPr="00D7495C">
        <w:rPr>
          <w:rFonts w:ascii="Arial" w:hAnsi="Arial" w:cs="Arial"/>
        </w:rPr>
        <w:t>any</w:t>
      </w:r>
      <w:r w:rsidRPr="00D7495C">
        <w:rPr>
          <w:rFonts w:ascii="Arial" w:hAnsi="Arial" w:cs="Arial"/>
          <w:spacing w:val="-5"/>
        </w:rPr>
        <w:t xml:space="preserve"> </w:t>
      </w:r>
      <w:r w:rsidRPr="00D7495C">
        <w:rPr>
          <w:rFonts w:ascii="Arial" w:hAnsi="Arial" w:cs="Arial"/>
        </w:rPr>
        <w:t>time. BLIND DISPLAY:</w:t>
      </w:r>
      <w:r w:rsidRPr="00D7495C">
        <w:rPr>
          <w:rFonts w:ascii="Arial" w:hAnsi="Arial" w:cs="Arial"/>
        </w:rPr>
        <w:tab/>
        <w:t>Carshalton, Wrythe Green.</w:t>
      </w:r>
    </w:p>
    <w:p w14:paraId="27798C9C" w14:textId="77777777" w:rsidR="00D7495C" w:rsidRPr="00D7495C" w:rsidRDefault="00D7495C" w:rsidP="00D7495C">
      <w:pPr>
        <w:pStyle w:val="BodyText"/>
        <w:jc w:val="left"/>
        <w:rPr>
          <w:rFonts w:ascii="Arial" w:hAnsi="Arial" w:cs="Arial"/>
        </w:rPr>
      </w:pPr>
    </w:p>
    <w:p w14:paraId="7D140DF7" w14:textId="77777777" w:rsidR="00D7495C" w:rsidRPr="00D7495C" w:rsidRDefault="00D7495C" w:rsidP="00D7495C">
      <w:pPr>
        <w:pStyle w:val="Heading2"/>
        <w:jc w:val="left"/>
        <w:rPr>
          <w:rFonts w:ascii="Arial" w:hAnsi="Arial" w:cs="Arial"/>
        </w:rPr>
      </w:pPr>
      <w:r w:rsidRPr="00D7495C">
        <w:rPr>
          <w:rFonts w:ascii="Arial" w:hAnsi="Arial" w:cs="Arial"/>
          <w:u w:val="thick"/>
        </w:rPr>
        <w:t>St.</w:t>
      </w:r>
      <w:r w:rsidRPr="00D7495C">
        <w:rPr>
          <w:rFonts w:ascii="Arial" w:hAnsi="Arial" w:cs="Arial"/>
          <w:spacing w:val="-5"/>
          <w:u w:val="thick"/>
        </w:rPr>
        <w:t xml:space="preserve"> </w:t>
      </w:r>
      <w:r w:rsidRPr="00D7495C">
        <w:rPr>
          <w:rFonts w:ascii="Arial" w:hAnsi="Arial" w:cs="Arial"/>
          <w:u w:val="thick"/>
        </w:rPr>
        <w:t>Helier,</w:t>
      </w:r>
      <w:r w:rsidRPr="00D7495C">
        <w:rPr>
          <w:rFonts w:ascii="Arial" w:hAnsi="Arial" w:cs="Arial"/>
          <w:spacing w:val="-3"/>
          <w:u w:val="thick"/>
        </w:rPr>
        <w:t xml:space="preserve"> </w:t>
      </w:r>
      <w:r w:rsidRPr="00D7495C">
        <w:rPr>
          <w:rFonts w:ascii="Arial" w:hAnsi="Arial" w:cs="Arial"/>
          <w:u w:val="thick"/>
        </w:rPr>
        <w:t>Green</w:t>
      </w:r>
      <w:r w:rsidRPr="00D7495C">
        <w:rPr>
          <w:rFonts w:ascii="Arial" w:hAnsi="Arial" w:cs="Arial"/>
          <w:spacing w:val="-3"/>
          <w:u w:val="thick"/>
        </w:rPr>
        <w:t xml:space="preserve"> </w:t>
      </w:r>
      <w:r w:rsidRPr="00D7495C">
        <w:rPr>
          <w:rFonts w:ascii="Arial" w:hAnsi="Arial" w:cs="Arial"/>
          <w:u w:val="thick"/>
        </w:rPr>
        <w:t>Lane, East</w:t>
      </w:r>
      <w:r w:rsidRPr="00D7495C">
        <w:rPr>
          <w:rFonts w:ascii="Arial" w:hAnsi="Arial" w:cs="Arial"/>
          <w:spacing w:val="-3"/>
          <w:u w:val="thick"/>
        </w:rPr>
        <w:t xml:space="preserve"> </w:t>
      </w:r>
      <w:r w:rsidRPr="00D7495C">
        <w:rPr>
          <w:rFonts w:ascii="Arial" w:hAnsi="Arial" w:cs="Arial"/>
          <w:u w:val="thick"/>
        </w:rPr>
        <w:t>Side</w:t>
      </w:r>
      <w:r w:rsidRPr="00D7495C">
        <w:rPr>
          <w:rFonts w:ascii="Arial" w:hAnsi="Arial" w:cs="Arial"/>
          <w:spacing w:val="-3"/>
          <w:u w:val="thick"/>
        </w:rPr>
        <w:t xml:space="preserve"> </w:t>
      </w:r>
      <w:r w:rsidRPr="00D7495C">
        <w:rPr>
          <w:rFonts w:ascii="Arial" w:hAnsi="Arial" w:cs="Arial"/>
          <w:u w:val="thick"/>
        </w:rPr>
        <w:t>(from Crystal</w:t>
      </w:r>
      <w:r w:rsidRPr="00D7495C">
        <w:rPr>
          <w:rFonts w:ascii="Arial" w:hAnsi="Arial" w:cs="Arial"/>
          <w:spacing w:val="-4"/>
          <w:u w:val="thick"/>
        </w:rPr>
        <w:t xml:space="preserve"> </w:t>
      </w:r>
      <w:r w:rsidRPr="00D7495C">
        <w:rPr>
          <w:rFonts w:ascii="Arial" w:hAnsi="Arial" w:cs="Arial"/>
          <w:u w:val="thick"/>
        </w:rPr>
        <w:t>Palace</w:t>
      </w:r>
      <w:r w:rsidRPr="00D7495C">
        <w:rPr>
          <w:rFonts w:ascii="Arial" w:hAnsi="Arial" w:cs="Arial"/>
          <w:spacing w:val="-3"/>
          <w:u w:val="thick"/>
        </w:rPr>
        <w:t xml:space="preserve"> </w:t>
      </w:r>
      <w:r w:rsidRPr="00D7495C">
        <w:rPr>
          <w:rFonts w:ascii="Arial" w:hAnsi="Arial" w:cs="Arial"/>
          <w:u w:val="thick"/>
        </w:rPr>
        <w:t>Bus</w:t>
      </w:r>
      <w:r w:rsidRPr="00D7495C">
        <w:rPr>
          <w:rFonts w:ascii="Arial" w:hAnsi="Arial" w:cs="Arial"/>
          <w:spacing w:val="-3"/>
          <w:u w:val="thick"/>
        </w:rPr>
        <w:t xml:space="preserve"> </w:t>
      </w:r>
      <w:r w:rsidRPr="00D7495C">
        <w:rPr>
          <w:rFonts w:ascii="Arial" w:hAnsi="Arial" w:cs="Arial"/>
          <w:u w:val="thick"/>
        </w:rPr>
        <w:t>Station)</w:t>
      </w:r>
    </w:p>
    <w:p w14:paraId="0568C002" w14:textId="77777777" w:rsidR="00D7495C" w:rsidRPr="00D7495C" w:rsidRDefault="00D7495C" w:rsidP="00D7495C">
      <w:pPr>
        <w:pStyle w:val="BodyText"/>
        <w:spacing w:before="132" w:line="230" w:lineRule="auto"/>
        <w:ind w:right="188"/>
        <w:jc w:val="left"/>
        <w:rPr>
          <w:rFonts w:ascii="Arial" w:hAnsi="Arial" w:cs="Arial"/>
        </w:rPr>
      </w:pPr>
      <w:r w:rsidRPr="00D7495C">
        <w:rPr>
          <w:rFonts w:ascii="Arial" w:hAnsi="Arial" w:cs="Arial"/>
        </w:rPr>
        <w:t>Public stand for one bus at bus stop point letter RD on east side of Green Lane, outside</w:t>
      </w:r>
      <w:r w:rsidRPr="00D7495C">
        <w:rPr>
          <w:rFonts w:ascii="Arial" w:hAnsi="Arial" w:cs="Arial"/>
          <w:spacing w:val="-3"/>
        </w:rPr>
        <w:t xml:space="preserve"> </w:t>
      </w:r>
      <w:r w:rsidRPr="00D7495C">
        <w:rPr>
          <w:rFonts w:ascii="Arial" w:hAnsi="Arial" w:cs="Arial"/>
        </w:rPr>
        <w:t>Methodist</w:t>
      </w:r>
      <w:r w:rsidRPr="00D7495C">
        <w:rPr>
          <w:rFonts w:ascii="Arial" w:hAnsi="Arial" w:cs="Arial"/>
          <w:spacing w:val="-3"/>
        </w:rPr>
        <w:t xml:space="preserve"> </w:t>
      </w:r>
      <w:r w:rsidRPr="00D7495C">
        <w:rPr>
          <w:rFonts w:ascii="Arial" w:hAnsi="Arial" w:cs="Arial"/>
        </w:rPr>
        <w:t>Central</w:t>
      </w:r>
      <w:r w:rsidRPr="00D7495C">
        <w:rPr>
          <w:rFonts w:ascii="Arial" w:hAnsi="Arial" w:cs="Arial"/>
          <w:spacing w:val="-3"/>
        </w:rPr>
        <w:t xml:space="preserve"> </w:t>
      </w:r>
      <w:r w:rsidRPr="00D7495C">
        <w:rPr>
          <w:rFonts w:ascii="Arial" w:hAnsi="Arial" w:cs="Arial"/>
        </w:rPr>
        <w:t>Hall,</w:t>
      </w:r>
      <w:r w:rsidRPr="00D7495C">
        <w:rPr>
          <w:rFonts w:ascii="Arial" w:hAnsi="Arial" w:cs="Arial"/>
          <w:spacing w:val="-3"/>
        </w:rPr>
        <w:t xml:space="preserve"> </w:t>
      </w:r>
      <w:r w:rsidRPr="00D7495C">
        <w:rPr>
          <w:rFonts w:ascii="Arial" w:hAnsi="Arial" w:cs="Arial"/>
        </w:rPr>
        <w:t>commencing</w:t>
      </w:r>
      <w:r w:rsidRPr="00D7495C">
        <w:rPr>
          <w:rFonts w:ascii="Arial" w:hAnsi="Arial" w:cs="Arial"/>
          <w:spacing w:val="-3"/>
        </w:rPr>
        <w:t xml:space="preserve"> </w:t>
      </w:r>
      <w:r w:rsidRPr="00D7495C">
        <w:rPr>
          <w:rFonts w:ascii="Arial" w:hAnsi="Arial" w:cs="Arial"/>
        </w:rPr>
        <w:t>at</w:t>
      </w:r>
      <w:r w:rsidRPr="00D7495C">
        <w:rPr>
          <w:rFonts w:ascii="Arial" w:hAnsi="Arial" w:cs="Arial"/>
          <w:spacing w:val="-3"/>
        </w:rPr>
        <w:t xml:space="preserve"> </w:t>
      </w:r>
      <w:r w:rsidRPr="00D7495C">
        <w:rPr>
          <w:rFonts w:ascii="Arial" w:hAnsi="Arial" w:cs="Arial"/>
        </w:rPr>
        <w:t>a</w:t>
      </w:r>
      <w:r w:rsidRPr="00D7495C">
        <w:rPr>
          <w:rFonts w:ascii="Arial" w:hAnsi="Arial" w:cs="Arial"/>
          <w:spacing w:val="-3"/>
        </w:rPr>
        <w:t xml:space="preserve"> </w:t>
      </w:r>
      <w:r w:rsidRPr="00D7495C">
        <w:rPr>
          <w:rFonts w:ascii="Arial" w:hAnsi="Arial" w:cs="Arial"/>
        </w:rPr>
        <w:t>point</w:t>
      </w:r>
      <w:r w:rsidRPr="00D7495C">
        <w:rPr>
          <w:rFonts w:ascii="Arial" w:hAnsi="Arial" w:cs="Arial"/>
          <w:spacing w:val="-4"/>
        </w:rPr>
        <w:t xml:space="preserve"> </w:t>
      </w:r>
      <w:r w:rsidRPr="00D7495C">
        <w:rPr>
          <w:rFonts w:ascii="Arial" w:hAnsi="Arial" w:cs="Arial"/>
        </w:rPr>
        <w:t>45</w:t>
      </w:r>
      <w:r w:rsidRPr="00D7495C">
        <w:rPr>
          <w:rFonts w:ascii="Arial" w:hAnsi="Arial" w:cs="Arial"/>
          <w:spacing w:val="-3"/>
        </w:rPr>
        <w:t xml:space="preserve"> </w:t>
      </w:r>
      <w:r w:rsidRPr="00D7495C">
        <w:rPr>
          <w:rFonts w:ascii="Arial" w:hAnsi="Arial" w:cs="Arial"/>
        </w:rPr>
        <w:t>metres</w:t>
      </w:r>
      <w:r w:rsidRPr="00D7495C">
        <w:rPr>
          <w:rFonts w:ascii="Arial" w:hAnsi="Arial" w:cs="Arial"/>
          <w:spacing w:val="-3"/>
        </w:rPr>
        <w:t xml:space="preserve"> </w:t>
      </w:r>
      <w:r w:rsidRPr="00D7495C">
        <w:rPr>
          <w:rFonts w:ascii="Arial" w:hAnsi="Arial" w:cs="Arial"/>
        </w:rPr>
        <w:t>south</w:t>
      </w:r>
      <w:r w:rsidRPr="00D7495C">
        <w:rPr>
          <w:rFonts w:ascii="Arial" w:hAnsi="Arial" w:cs="Arial"/>
          <w:spacing w:val="-3"/>
        </w:rPr>
        <w:t xml:space="preserve"> </w:t>
      </w:r>
      <w:r w:rsidRPr="00D7495C">
        <w:rPr>
          <w:rFonts w:ascii="Arial" w:hAnsi="Arial" w:cs="Arial"/>
        </w:rPr>
        <w:t>of</w:t>
      </w:r>
      <w:r w:rsidRPr="00D7495C">
        <w:rPr>
          <w:rFonts w:ascii="Arial" w:hAnsi="Arial" w:cs="Arial"/>
          <w:spacing w:val="-3"/>
        </w:rPr>
        <w:t xml:space="preserve"> </w:t>
      </w:r>
      <w:r w:rsidRPr="00D7495C">
        <w:rPr>
          <w:rFonts w:ascii="Arial" w:hAnsi="Arial" w:cs="Arial"/>
        </w:rPr>
        <w:t>the</w:t>
      </w:r>
      <w:r w:rsidRPr="00D7495C">
        <w:rPr>
          <w:rFonts w:ascii="Arial" w:hAnsi="Arial" w:cs="Arial"/>
          <w:spacing w:val="-3"/>
        </w:rPr>
        <w:t xml:space="preserve"> </w:t>
      </w:r>
      <w:r w:rsidRPr="00D7495C">
        <w:rPr>
          <w:rFonts w:ascii="Arial" w:hAnsi="Arial" w:cs="Arial"/>
        </w:rPr>
        <w:t>centre line of Dorchester Road.</w:t>
      </w:r>
    </w:p>
    <w:p w14:paraId="1E9AC932" w14:textId="77777777" w:rsidR="00D7495C" w:rsidRPr="00D7495C" w:rsidRDefault="00D7495C" w:rsidP="00D7495C">
      <w:pPr>
        <w:pStyle w:val="BodyText"/>
        <w:spacing w:before="132" w:line="230" w:lineRule="auto"/>
        <w:ind w:right="156"/>
        <w:jc w:val="left"/>
        <w:rPr>
          <w:rFonts w:ascii="Arial" w:hAnsi="Arial" w:cs="Arial"/>
        </w:rPr>
      </w:pPr>
      <w:r w:rsidRPr="00D7495C">
        <w:rPr>
          <w:rFonts w:ascii="Arial" w:hAnsi="Arial" w:cs="Arial"/>
        </w:rPr>
        <w:t>Buses proceed from Wrythe Lane, Rose Hill Roundabout, Green Lane, U-Turn Through</w:t>
      </w:r>
      <w:r w:rsidRPr="00D7495C">
        <w:rPr>
          <w:rFonts w:ascii="Arial" w:hAnsi="Arial" w:cs="Arial"/>
          <w:spacing w:val="-3"/>
        </w:rPr>
        <w:t xml:space="preserve"> </w:t>
      </w:r>
      <w:r w:rsidRPr="00D7495C">
        <w:rPr>
          <w:rFonts w:ascii="Arial" w:hAnsi="Arial" w:cs="Arial"/>
        </w:rPr>
        <w:t>Central</w:t>
      </w:r>
      <w:r w:rsidRPr="00D7495C">
        <w:rPr>
          <w:rFonts w:ascii="Arial" w:hAnsi="Arial" w:cs="Arial"/>
          <w:spacing w:val="-4"/>
        </w:rPr>
        <w:t xml:space="preserve"> </w:t>
      </w:r>
      <w:r w:rsidRPr="00D7495C">
        <w:rPr>
          <w:rFonts w:ascii="Arial" w:hAnsi="Arial" w:cs="Arial"/>
        </w:rPr>
        <w:t>Reservation</w:t>
      </w:r>
      <w:r w:rsidRPr="00D7495C">
        <w:rPr>
          <w:rFonts w:ascii="Arial" w:hAnsi="Arial" w:cs="Arial"/>
          <w:spacing w:val="-17"/>
        </w:rPr>
        <w:t xml:space="preserve"> </w:t>
      </w:r>
      <w:r w:rsidRPr="00D7495C">
        <w:rPr>
          <w:rFonts w:ascii="Arial" w:hAnsi="Arial" w:cs="Arial"/>
        </w:rPr>
        <w:t>At</w:t>
      </w:r>
      <w:r w:rsidRPr="00D7495C">
        <w:rPr>
          <w:rFonts w:ascii="Arial" w:hAnsi="Arial" w:cs="Arial"/>
          <w:spacing w:val="-3"/>
        </w:rPr>
        <w:t xml:space="preserve"> </w:t>
      </w:r>
      <w:r w:rsidRPr="00D7495C">
        <w:rPr>
          <w:rFonts w:ascii="Arial" w:hAnsi="Arial" w:cs="Arial"/>
        </w:rPr>
        <w:t>Canterbury</w:t>
      </w:r>
      <w:r w:rsidRPr="00D7495C">
        <w:rPr>
          <w:rFonts w:ascii="Arial" w:hAnsi="Arial" w:cs="Arial"/>
          <w:spacing w:val="-4"/>
        </w:rPr>
        <w:t xml:space="preserve"> </w:t>
      </w:r>
      <w:r w:rsidRPr="00D7495C">
        <w:rPr>
          <w:rFonts w:ascii="Arial" w:hAnsi="Arial" w:cs="Arial"/>
        </w:rPr>
        <w:t>Road,</w:t>
      </w:r>
      <w:r w:rsidRPr="00D7495C">
        <w:rPr>
          <w:rFonts w:ascii="Arial" w:hAnsi="Arial" w:cs="Arial"/>
          <w:spacing w:val="-4"/>
        </w:rPr>
        <w:t xml:space="preserve"> </w:t>
      </w:r>
      <w:r w:rsidRPr="00D7495C">
        <w:rPr>
          <w:rFonts w:ascii="Arial" w:hAnsi="Arial" w:cs="Arial"/>
        </w:rPr>
        <w:t>Green</w:t>
      </w:r>
      <w:r w:rsidRPr="00D7495C">
        <w:rPr>
          <w:rFonts w:ascii="Arial" w:hAnsi="Arial" w:cs="Arial"/>
          <w:spacing w:val="-3"/>
        </w:rPr>
        <w:t xml:space="preserve"> </w:t>
      </w:r>
      <w:r w:rsidRPr="00D7495C">
        <w:rPr>
          <w:rFonts w:ascii="Arial" w:hAnsi="Arial" w:cs="Arial"/>
        </w:rPr>
        <w:t>Lane</w:t>
      </w:r>
      <w:r w:rsidRPr="00D7495C">
        <w:rPr>
          <w:rFonts w:ascii="Arial" w:hAnsi="Arial" w:cs="Arial"/>
          <w:spacing w:val="-4"/>
        </w:rPr>
        <w:t xml:space="preserve"> </w:t>
      </w:r>
      <w:r w:rsidRPr="00D7495C">
        <w:rPr>
          <w:rFonts w:ascii="Arial" w:hAnsi="Arial" w:cs="Arial"/>
        </w:rPr>
        <w:t>to</w:t>
      </w:r>
      <w:r w:rsidRPr="00D7495C">
        <w:rPr>
          <w:rFonts w:ascii="Arial" w:hAnsi="Arial" w:cs="Arial"/>
          <w:spacing w:val="-3"/>
        </w:rPr>
        <w:t xml:space="preserve"> </w:t>
      </w:r>
      <w:r w:rsidRPr="00D7495C">
        <w:rPr>
          <w:rFonts w:ascii="Arial" w:hAnsi="Arial" w:cs="Arial"/>
        </w:rPr>
        <w:t>stand,</w:t>
      </w:r>
      <w:r w:rsidRPr="00D7495C">
        <w:rPr>
          <w:rFonts w:ascii="Arial" w:hAnsi="Arial" w:cs="Arial"/>
          <w:spacing w:val="-3"/>
        </w:rPr>
        <w:t xml:space="preserve"> </w:t>
      </w:r>
      <w:r w:rsidRPr="00D7495C">
        <w:rPr>
          <w:rFonts w:ascii="Arial" w:hAnsi="Arial" w:cs="Arial"/>
        </w:rPr>
        <w:t>departing</w:t>
      </w:r>
      <w:r w:rsidRPr="00D7495C">
        <w:rPr>
          <w:rFonts w:ascii="Arial" w:hAnsi="Arial" w:cs="Arial"/>
          <w:spacing w:val="-4"/>
        </w:rPr>
        <w:t xml:space="preserve"> </w:t>
      </w:r>
      <w:r w:rsidRPr="00D7495C">
        <w:rPr>
          <w:rFonts w:ascii="Arial" w:hAnsi="Arial" w:cs="Arial"/>
        </w:rPr>
        <w:t>via Green Lane, Rose Hill Roundabout to Wrythe Lane.</w:t>
      </w:r>
    </w:p>
    <w:p w14:paraId="33254D0B" w14:textId="77777777" w:rsidR="00D7495C" w:rsidRPr="00D7495C" w:rsidRDefault="00D7495C" w:rsidP="00D7495C">
      <w:pPr>
        <w:pStyle w:val="BodyText"/>
        <w:spacing w:before="18" w:line="230" w:lineRule="auto"/>
        <w:ind w:right="156"/>
        <w:jc w:val="left"/>
        <w:rPr>
          <w:rFonts w:ascii="Arial" w:hAnsi="Arial" w:cs="Arial"/>
        </w:rPr>
      </w:pPr>
      <w:r w:rsidRPr="00D7495C">
        <w:rPr>
          <w:rFonts w:ascii="Arial" w:hAnsi="Arial" w:cs="Arial"/>
        </w:rPr>
        <w:t>Set down in Wrythe Lane, at Stop RL (2243 - Wrythe Lane / Rose Hill Roundabout) and</w:t>
      </w:r>
      <w:r w:rsidRPr="00D7495C">
        <w:rPr>
          <w:rFonts w:ascii="Arial" w:hAnsi="Arial" w:cs="Arial"/>
          <w:spacing w:val="-4"/>
        </w:rPr>
        <w:t xml:space="preserve"> </w:t>
      </w:r>
      <w:r w:rsidRPr="00D7495C">
        <w:rPr>
          <w:rFonts w:ascii="Arial" w:hAnsi="Arial" w:cs="Arial"/>
        </w:rPr>
        <w:t>pick</w:t>
      </w:r>
      <w:r w:rsidRPr="00D7495C">
        <w:rPr>
          <w:rFonts w:ascii="Arial" w:hAnsi="Arial" w:cs="Arial"/>
          <w:spacing w:val="-4"/>
        </w:rPr>
        <w:t xml:space="preserve"> </w:t>
      </w:r>
      <w:r w:rsidRPr="00D7495C">
        <w:rPr>
          <w:rFonts w:ascii="Arial" w:hAnsi="Arial" w:cs="Arial"/>
        </w:rPr>
        <w:t>up</w:t>
      </w:r>
      <w:r w:rsidRPr="00D7495C">
        <w:rPr>
          <w:rFonts w:ascii="Arial" w:hAnsi="Arial" w:cs="Arial"/>
          <w:spacing w:val="-4"/>
        </w:rPr>
        <w:t xml:space="preserve"> </w:t>
      </w:r>
      <w:r w:rsidRPr="00D7495C">
        <w:rPr>
          <w:rFonts w:ascii="Arial" w:hAnsi="Arial" w:cs="Arial"/>
        </w:rPr>
        <w:t>in</w:t>
      </w:r>
      <w:r w:rsidRPr="00D7495C">
        <w:rPr>
          <w:rFonts w:ascii="Arial" w:hAnsi="Arial" w:cs="Arial"/>
          <w:spacing w:val="-4"/>
        </w:rPr>
        <w:t xml:space="preserve"> </w:t>
      </w:r>
      <w:r w:rsidRPr="00D7495C">
        <w:rPr>
          <w:rFonts w:ascii="Arial" w:hAnsi="Arial" w:cs="Arial"/>
        </w:rPr>
        <w:t>Wrythe</w:t>
      </w:r>
      <w:r w:rsidRPr="00D7495C">
        <w:rPr>
          <w:rFonts w:ascii="Arial" w:hAnsi="Arial" w:cs="Arial"/>
          <w:spacing w:val="-3"/>
        </w:rPr>
        <w:t xml:space="preserve"> </w:t>
      </w:r>
      <w:r w:rsidRPr="00D7495C">
        <w:rPr>
          <w:rFonts w:ascii="Arial" w:hAnsi="Arial" w:cs="Arial"/>
        </w:rPr>
        <w:t>Lane,</w:t>
      </w:r>
      <w:r w:rsidRPr="00D7495C">
        <w:rPr>
          <w:rFonts w:ascii="Arial" w:hAnsi="Arial" w:cs="Arial"/>
          <w:spacing w:val="-4"/>
        </w:rPr>
        <w:t xml:space="preserve"> </w:t>
      </w:r>
      <w:r w:rsidRPr="00D7495C">
        <w:rPr>
          <w:rFonts w:ascii="Arial" w:hAnsi="Arial" w:cs="Arial"/>
        </w:rPr>
        <w:t>at</w:t>
      </w:r>
      <w:r w:rsidRPr="00D7495C">
        <w:rPr>
          <w:rFonts w:ascii="Arial" w:hAnsi="Arial" w:cs="Arial"/>
          <w:spacing w:val="-4"/>
        </w:rPr>
        <w:t xml:space="preserve"> </w:t>
      </w:r>
      <w:r w:rsidRPr="00D7495C">
        <w:rPr>
          <w:rFonts w:ascii="Arial" w:hAnsi="Arial" w:cs="Arial"/>
        </w:rPr>
        <w:t>Stop</w:t>
      </w:r>
      <w:r w:rsidRPr="00D7495C">
        <w:rPr>
          <w:rFonts w:ascii="Arial" w:hAnsi="Arial" w:cs="Arial"/>
          <w:spacing w:val="-3"/>
        </w:rPr>
        <w:t xml:space="preserve"> </w:t>
      </w:r>
      <w:r w:rsidRPr="00D7495C">
        <w:rPr>
          <w:rFonts w:ascii="Arial" w:hAnsi="Arial" w:cs="Arial"/>
        </w:rPr>
        <w:t>RK</w:t>
      </w:r>
      <w:r w:rsidRPr="00D7495C">
        <w:rPr>
          <w:rFonts w:ascii="Arial" w:hAnsi="Arial" w:cs="Arial"/>
          <w:spacing w:val="-4"/>
        </w:rPr>
        <w:t xml:space="preserve"> </w:t>
      </w:r>
      <w:r w:rsidRPr="00D7495C">
        <w:rPr>
          <w:rFonts w:ascii="Arial" w:hAnsi="Arial" w:cs="Arial"/>
        </w:rPr>
        <w:t>(2242</w:t>
      </w:r>
      <w:r w:rsidRPr="00D7495C">
        <w:rPr>
          <w:rFonts w:ascii="Arial" w:hAnsi="Arial" w:cs="Arial"/>
          <w:spacing w:val="-3"/>
        </w:rPr>
        <w:t xml:space="preserve"> </w:t>
      </w:r>
      <w:r w:rsidRPr="00D7495C">
        <w:rPr>
          <w:rFonts w:ascii="Arial" w:hAnsi="Arial" w:cs="Arial"/>
        </w:rPr>
        <w:t>-</w:t>
      </w:r>
      <w:r w:rsidRPr="00D7495C">
        <w:rPr>
          <w:rFonts w:ascii="Arial" w:hAnsi="Arial" w:cs="Arial"/>
          <w:spacing w:val="-3"/>
        </w:rPr>
        <w:t xml:space="preserve"> </w:t>
      </w:r>
      <w:r w:rsidRPr="00D7495C">
        <w:rPr>
          <w:rFonts w:ascii="Arial" w:hAnsi="Arial" w:cs="Arial"/>
        </w:rPr>
        <w:t>Wrythe</w:t>
      </w:r>
      <w:r w:rsidRPr="00D7495C">
        <w:rPr>
          <w:rFonts w:ascii="Arial" w:hAnsi="Arial" w:cs="Arial"/>
          <w:spacing w:val="-3"/>
        </w:rPr>
        <w:t xml:space="preserve"> </w:t>
      </w:r>
      <w:r w:rsidRPr="00D7495C">
        <w:rPr>
          <w:rFonts w:ascii="Arial" w:hAnsi="Arial" w:cs="Arial"/>
        </w:rPr>
        <w:t>Lane</w:t>
      </w:r>
      <w:r w:rsidRPr="00D7495C">
        <w:rPr>
          <w:rFonts w:ascii="Arial" w:hAnsi="Arial" w:cs="Arial"/>
          <w:spacing w:val="-4"/>
        </w:rPr>
        <w:t xml:space="preserve"> </w:t>
      </w:r>
      <w:r w:rsidRPr="00D7495C">
        <w:rPr>
          <w:rFonts w:ascii="Arial" w:hAnsi="Arial" w:cs="Arial"/>
        </w:rPr>
        <w:t>/</w:t>
      </w:r>
      <w:r w:rsidRPr="00D7495C">
        <w:rPr>
          <w:rFonts w:ascii="Arial" w:hAnsi="Arial" w:cs="Arial"/>
          <w:spacing w:val="-3"/>
        </w:rPr>
        <w:t xml:space="preserve"> </w:t>
      </w:r>
      <w:r w:rsidRPr="00D7495C">
        <w:rPr>
          <w:rFonts w:ascii="Arial" w:hAnsi="Arial" w:cs="Arial"/>
        </w:rPr>
        <w:t>Rose</w:t>
      </w:r>
      <w:r w:rsidRPr="00D7495C">
        <w:rPr>
          <w:rFonts w:ascii="Arial" w:hAnsi="Arial" w:cs="Arial"/>
          <w:spacing w:val="-4"/>
        </w:rPr>
        <w:t xml:space="preserve"> </w:t>
      </w:r>
      <w:r w:rsidRPr="00D7495C">
        <w:rPr>
          <w:rFonts w:ascii="Arial" w:hAnsi="Arial" w:cs="Arial"/>
        </w:rPr>
        <w:t>Hill</w:t>
      </w:r>
      <w:r w:rsidRPr="00D7495C">
        <w:rPr>
          <w:rFonts w:ascii="Arial" w:hAnsi="Arial" w:cs="Arial"/>
          <w:spacing w:val="-4"/>
        </w:rPr>
        <w:t xml:space="preserve"> </w:t>
      </w:r>
      <w:r w:rsidRPr="00D7495C">
        <w:rPr>
          <w:rFonts w:ascii="Arial" w:hAnsi="Arial" w:cs="Arial"/>
        </w:rPr>
        <w:t>Roundabout).</w:t>
      </w:r>
    </w:p>
    <w:p w14:paraId="39097C95" w14:textId="77777777" w:rsidR="00D7495C" w:rsidRPr="00D7495C" w:rsidRDefault="00D7495C" w:rsidP="00D7495C">
      <w:pPr>
        <w:pStyle w:val="BodyText"/>
        <w:tabs>
          <w:tab w:val="left" w:pos="3915"/>
        </w:tabs>
        <w:spacing w:before="66"/>
        <w:jc w:val="left"/>
        <w:rPr>
          <w:rFonts w:ascii="Arial" w:hAnsi="Arial" w:cs="Arial"/>
        </w:rPr>
      </w:pPr>
      <w:r w:rsidRPr="00D7495C">
        <w:rPr>
          <w:rFonts w:ascii="Arial" w:hAnsi="Arial" w:cs="Arial"/>
        </w:rPr>
        <w:t>AVAILABILITY:</w:t>
      </w:r>
      <w:r w:rsidRPr="00D7495C">
        <w:rPr>
          <w:rFonts w:ascii="Arial" w:hAnsi="Arial" w:cs="Arial"/>
        </w:rPr>
        <w:tab/>
        <w:t>At</w:t>
      </w:r>
      <w:r w:rsidRPr="00D7495C">
        <w:rPr>
          <w:rFonts w:ascii="Arial" w:hAnsi="Arial" w:cs="Arial"/>
          <w:spacing w:val="-3"/>
        </w:rPr>
        <w:t xml:space="preserve"> </w:t>
      </w:r>
      <w:r w:rsidRPr="00D7495C">
        <w:rPr>
          <w:rFonts w:ascii="Arial" w:hAnsi="Arial" w:cs="Arial"/>
        </w:rPr>
        <w:t>any time.</w:t>
      </w:r>
    </w:p>
    <w:p w14:paraId="3BFD34F3" w14:textId="77777777" w:rsidR="00D7495C" w:rsidRPr="00D7495C" w:rsidRDefault="00D7495C" w:rsidP="00D7495C">
      <w:pPr>
        <w:pStyle w:val="BodyText"/>
        <w:tabs>
          <w:tab w:val="left" w:pos="3915"/>
        </w:tabs>
        <w:jc w:val="left"/>
        <w:rPr>
          <w:rFonts w:ascii="Arial" w:hAnsi="Arial" w:cs="Arial"/>
        </w:rPr>
      </w:pPr>
      <w:r w:rsidRPr="00D7495C">
        <w:rPr>
          <w:rFonts w:ascii="Arial" w:hAnsi="Arial" w:cs="Arial"/>
        </w:rPr>
        <w:t>OPERATING RESTRICTIONS:</w:t>
      </w:r>
      <w:r w:rsidRPr="00D7495C">
        <w:rPr>
          <w:rFonts w:ascii="Arial" w:hAnsi="Arial" w:cs="Arial"/>
        </w:rPr>
        <w:tab/>
        <w:t>Unscheduled</w:t>
      </w:r>
      <w:r w:rsidRPr="00D7495C">
        <w:rPr>
          <w:rFonts w:ascii="Arial" w:hAnsi="Arial" w:cs="Arial"/>
          <w:spacing w:val="-8"/>
        </w:rPr>
        <w:t xml:space="preserve"> </w:t>
      </w:r>
      <w:r w:rsidRPr="00D7495C">
        <w:rPr>
          <w:rFonts w:ascii="Arial" w:hAnsi="Arial" w:cs="Arial"/>
        </w:rPr>
        <w:t>curtailments</w:t>
      </w:r>
      <w:r w:rsidRPr="00D7495C">
        <w:rPr>
          <w:rFonts w:ascii="Arial" w:hAnsi="Arial" w:cs="Arial"/>
          <w:spacing w:val="-5"/>
        </w:rPr>
        <w:t xml:space="preserve"> </w:t>
      </w:r>
      <w:r w:rsidRPr="00D7495C">
        <w:rPr>
          <w:rFonts w:ascii="Arial" w:hAnsi="Arial" w:cs="Arial"/>
        </w:rPr>
        <w:t>only.</w:t>
      </w:r>
    </w:p>
    <w:p w14:paraId="7BE5196D" w14:textId="77777777" w:rsidR="00D7495C" w:rsidRPr="00D7495C" w:rsidRDefault="00D7495C" w:rsidP="00D7495C">
      <w:pPr>
        <w:pStyle w:val="BodyText"/>
        <w:tabs>
          <w:tab w:val="left" w:pos="3915"/>
        </w:tabs>
        <w:spacing w:line="247" w:lineRule="auto"/>
        <w:ind w:right="665"/>
        <w:jc w:val="left"/>
        <w:rPr>
          <w:rFonts w:ascii="Arial" w:hAnsi="Arial" w:cs="Arial"/>
        </w:rPr>
      </w:pPr>
      <w:r w:rsidRPr="00D7495C">
        <w:rPr>
          <w:rFonts w:ascii="Arial" w:hAnsi="Arial" w:cs="Arial"/>
        </w:rPr>
        <w:t>MEAL RELIEFS:</w:t>
      </w:r>
      <w:r w:rsidRPr="00D7495C">
        <w:rPr>
          <w:rFonts w:ascii="Arial" w:hAnsi="Arial" w:cs="Arial"/>
        </w:rPr>
        <w:tab/>
        <w:t>No meal relief vehicles to stand at any time. FERRY VEHICLES:</w:t>
      </w:r>
      <w:r w:rsidRPr="00D7495C">
        <w:rPr>
          <w:rFonts w:ascii="Arial" w:hAnsi="Arial" w:cs="Arial"/>
        </w:rPr>
        <w:tab/>
        <w:t>No</w:t>
      </w:r>
      <w:r w:rsidRPr="00D7495C">
        <w:rPr>
          <w:rFonts w:ascii="Arial" w:hAnsi="Arial" w:cs="Arial"/>
          <w:spacing w:val="-5"/>
        </w:rPr>
        <w:t xml:space="preserve"> </w:t>
      </w:r>
      <w:r w:rsidRPr="00D7495C">
        <w:rPr>
          <w:rFonts w:ascii="Arial" w:hAnsi="Arial" w:cs="Arial"/>
        </w:rPr>
        <w:t>ferry</w:t>
      </w:r>
      <w:r w:rsidRPr="00D7495C">
        <w:rPr>
          <w:rFonts w:ascii="Arial" w:hAnsi="Arial" w:cs="Arial"/>
          <w:spacing w:val="-4"/>
        </w:rPr>
        <w:t xml:space="preserve"> </w:t>
      </w:r>
      <w:r w:rsidRPr="00D7495C">
        <w:rPr>
          <w:rFonts w:ascii="Arial" w:hAnsi="Arial" w:cs="Arial"/>
        </w:rPr>
        <w:t>vehicles</w:t>
      </w:r>
      <w:r w:rsidRPr="00D7495C">
        <w:rPr>
          <w:rFonts w:ascii="Arial" w:hAnsi="Arial" w:cs="Arial"/>
          <w:spacing w:val="-4"/>
        </w:rPr>
        <w:t xml:space="preserve"> </w:t>
      </w:r>
      <w:r w:rsidRPr="00D7495C">
        <w:rPr>
          <w:rFonts w:ascii="Arial" w:hAnsi="Arial" w:cs="Arial"/>
        </w:rPr>
        <w:t>to</w:t>
      </w:r>
      <w:r w:rsidRPr="00D7495C">
        <w:rPr>
          <w:rFonts w:ascii="Arial" w:hAnsi="Arial" w:cs="Arial"/>
          <w:spacing w:val="-4"/>
        </w:rPr>
        <w:t xml:space="preserve"> </w:t>
      </w:r>
      <w:r w:rsidRPr="00D7495C">
        <w:rPr>
          <w:rFonts w:ascii="Arial" w:hAnsi="Arial" w:cs="Arial"/>
        </w:rPr>
        <w:t>park</w:t>
      </w:r>
      <w:r w:rsidRPr="00D7495C">
        <w:rPr>
          <w:rFonts w:ascii="Arial" w:hAnsi="Arial" w:cs="Arial"/>
          <w:spacing w:val="-5"/>
        </w:rPr>
        <w:t xml:space="preserve"> </w:t>
      </w:r>
      <w:r w:rsidRPr="00D7495C">
        <w:rPr>
          <w:rFonts w:ascii="Arial" w:hAnsi="Arial" w:cs="Arial"/>
        </w:rPr>
        <w:t>on</w:t>
      </w:r>
      <w:r w:rsidRPr="00D7495C">
        <w:rPr>
          <w:rFonts w:ascii="Arial" w:hAnsi="Arial" w:cs="Arial"/>
          <w:spacing w:val="-5"/>
        </w:rPr>
        <w:t xml:space="preserve"> </w:t>
      </w:r>
      <w:r w:rsidRPr="00D7495C">
        <w:rPr>
          <w:rFonts w:ascii="Arial" w:hAnsi="Arial" w:cs="Arial"/>
        </w:rPr>
        <w:t>stand</w:t>
      </w:r>
      <w:r w:rsidRPr="00D7495C">
        <w:rPr>
          <w:rFonts w:ascii="Arial" w:hAnsi="Arial" w:cs="Arial"/>
          <w:spacing w:val="-4"/>
        </w:rPr>
        <w:t xml:space="preserve"> </w:t>
      </w:r>
      <w:r w:rsidRPr="00D7495C">
        <w:rPr>
          <w:rFonts w:ascii="Arial" w:hAnsi="Arial" w:cs="Arial"/>
        </w:rPr>
        <w:t>at</w:t>
      </w:r>
      <w:r w:rsidRPr="00D7495C">
        <w:rPr>
          <w:rFonts w:ascii="Arial" w:hAnsi="Arial" w:cs="Arial"/>
          <w:spacing w:val="-5"/>
        </w:rPr>
        <w:t xml:space="preserve"> </w:t>
      </w:r>
      <w:r w:rsidRPr="00D7495C">
        <w:rPr>
          <w:rFonts w:ascii="Arial" w:hAnsi="Arial" w:cs="Arial"/>
        </w:rPr>
        <w:t>any</w:t>
      </w:r>
      <w:r w:rsidRPr="00D7495C">
        <w:rPr>
          <w:rFonts w:ascii="Arial" w:hAnsi="Arial" w:cs="Arial"/>
          <w:spacing w:val="-5"/>
        </w:rPr>
        <w:t xml:space="preserve"> </w:t>
      </w:r>
      <w:r w:rsidRPr="00D7495C">
        <w:rPr>
          <w:rFonts w:ascii="Arial" w:hAnsi="Arial" w:cs="Arial"/>
        </w:rPr>
        <w:t>time. BLIND DISPLAY:</w:t>
      </w:r>
      <w:r w:rsidRPr="00D7495C">
        <w:rPr>
          <w:rFonts w:ascii="Arial" w:hAnsi="Arial" w:cs="Arial"/>
        </w:rPr>
        <w:tab/>
        <w:t>St Helier, Rose Hill.</w:t>
      </w:r>
    </w:p>
    <w:p w14:paraId="1F0D71EC" w14:textId="77777777" w:rsidR="00D7495C" w:rsidRPr="00D7495C" w:rsidRDefault="00D7495C" w:rsidP="00D7495C">
      <w:pPr>
        <w:pStyle w:val="BodyText"/>
        <w:jc w:val="left"/>
        <w:rPr>
          <w:rFonts w:ascii="Arial" w:hAnsi="Arial" w:cs="Arial"/>
        </w:rPr>
      </w:pPr>
    </w:p>
    <w:p w14:paraId="61D82002" w14:textId="77777777" w:rsidR="00D7495C" w:rsidRPr="00D7495C" w:rsidRDefault="00D7495C" w:rsidP="00D7495C">
      <w:pPr>
        <w:pStyle w:val="Heading2"/>
        <w:jc w:val="left"/>
        <w:rPr>
          <w:rFonts w:ascii="Arial" w:hAnsi="Arial" w:cs="Arial"/>
        </w:rPr>
      </w:pPr>
      <w:r w:rsidRPr="00D7495C">
        <w:rPr>
          <w:rFonts w:ascii="Arial" w:hAnsi="Arial" w:cs="Arial"/>
          <w:u w:val="thick"/>
        </w:rPr>
        <w:t>Morden Station Forecourt</w:t>
      </w:r>
    </w:p>
    <w:p w14:paraId="3B50CC30" w14:textId="77777777" w:rsidR="00D7495C" w:rsidRPr="00D7495C" w:rsidRDefault="00D7495C" w:rsidP="00D7495C">
      <w:pPr>
        <w:pStyle w:val="BodyText"/>
        <w:spacing w:before="132" w:line="230" w:lineRule="auto"/>
        <w:jc w:val="left"/>
        <w:rPr>
          <w:rFonts w:ascii="Arial" w:hAnsi="Arial" w:cs="Arial"/>
        </w:rPr>
      </w:pPr>
      <w:r w:rsidRPr="00D7495C">
        <w:rPr>
          <w:rFonts w:ascii="Arial" w:hAnsi="Arial" w:cs="Arial"/>
        </w:rPr>
        <w:t>Private stand for up</w:t>
      </w:r>
      <w:r w:rsidRPr="00D7495C">
        <w:rPr>
          <w:rFonts w:ascii="Arial" w:hAnsi="Arial" w:cs="Arial"/>
          <w:spacing w:val="-3"/>
        </w:rPr>
        <w:t xml:space="preserve"> </w:t>
      </w:r>
      <w:r w:rsidRPr="00D7495C">
        <w:rPr>
          <w:rFonts w:ascii="Arial" w:hAnsi="Arial" w:cs="Arial"/>
        </w:rPr>
        <w:t>to 8</w:t>
      </w:r>
      <w:r w:rsidRPr="00D7495C">
        <w:rPr>
          <w:rFonts w:ascii="Arial" w:hAnsi="Arial" w:cs="Arial"/>
          <w:spacing w:val="-3"/>
        </w:rPr>
        <w:t xml:space="preserve"> </w:t>
      </w:r>
      <w:r w:rsidRPr="00D7495C">
        <w:rPr>
          <w:rFonts w:ascii="Arial" w:hAnsi="Arial" w:cs="Arial"/>
        </w:rPr>
        <w:t>buses</w:t>
      </w:r>
      <w:r w:rsidRPr="00D7495C">
        <w:rPr>
          <w:rFonts w:ascii="Arial" w:hAnsi="Arial" w:cs="Arial"/>
          <w:spacing w:val="-3"/>
        </w:rPr>
        <w:t xml:space="preserve"> </w:t>
      </w:r>
      <w:r w:rsidRPr="00D7495C">
        <w:rPr>
          <w:rFonts w:ascii="Arial" w:hAnsi="Arial" w:cs="Arial"/>
        </w:rPr>
        <w:t>on</w:t>
      </w:r>
      <w:r w:rsidRPr="00D7495C">
        <w:rPr>
          <w:rFonts w:ascii="Arial" w:hAnsi="Arial" w:cs="Arial"/>
          <w:spacing w:val="-3"/>
        </w:rPr>
        <w:t xml:space="preserve"> </w:t>
      </w:r>
      <w:r w:rsidRPr="00D7495C">
        <w:rPr>
          <w:rFonts w:ascii="Arial" w:hAnsi="Arial" w:cs="Arial"/>
        </w:rPr>
        <w:t>Morden Station Forecourt on</w:t>
      </w:r>
      <w:r w:rsidRPr="00D7495C">
        <w:rPr>
          <w:rFonts w:ascii="Arial" w:hAnsi="Arial" w:cs="Arial"/>
          <w:spacing w:val="-3"/>
        </w:rPr>
        <w:t xml:space="preserve"> </w:t>
      </w:r>
      <w:r w:rsidRPr="00D7495C">
        <w:rPr>
          <w:rFonts w:ascii="Arial" w:hAnsi="Arial" w:cs="Arial"/>
        </w:rPr>
        <w:t>north</w:t>
      </w:r>
      <w:r w:rsidRPr="00D7495C">
        <w:rPr>
          <w:rFonts w:ascii="Arial" w:hAnsi="Arial" w:cs="Arial"/>
          <w:spacing w:val="-3"/>
        </w:rPr>
        <w:t xml:space="preserve"> </w:t>
      </w:r>
      <w:r w:rsidRPr="00D7495C">
        <w:rPr>
          <w:rFonts w:ascii="Arial" w:hAnsi="Arial" w:cs="Arial"/>
        </w:rPr>
        <w:t>side of</w:t>
      </w:r>
      <w:r w:rsidRPr="00D7495C">
        <w:rPr>
          <w:rFonts w:ascii="Arial" w:hAnsi="Arial" w:cs="Arial"/>
          <w:spacing w:val="-3"/>
        </w:rPr>
        <w:t xml:space="preserve"> </w:t>
      </w:r>
      <w:r w:rsidRPr="00D7495C">
        <w:rPr>
          <w:rFonts w:ascii="Arial" w:hAnsi="Arial" w:cs="Arial"/>
        </w:rPr>
        <w:t>London Road.</w:t>
      </w:r>
    </w:p>
    <w:p w14:paraId="25B610A6" w14:textId="77777777" w:rsidR="00D7495C" w:rsidRPr="00D7495C" w:rsidRDefault="00D7495C" w:rsidP="00D7495C">
      <w:pPr>
        <w:pStyle w:val="BodyText"/>
        <w:spacing w:before="124"/>
        <w:jc w:val="left"/>
        <w:rPr>
          <w:rFonts w:ascii="Arial" w:hAnsi="Arial" w:cs="Arial"/>
        </w:rPr>
      </w:pPr>
      <w:r w:rsidRPr="00D7495C">
        <w:rPr>
          <w:rFonts w:ascii="Arial" w:hAnsi="Arial" w:cs="Arial"/>
        </w:rPr>
        <w:t>Buses</w:t>
      </w:r>
      <w:r w:rsidRPr="00D7495C">
        <w:rPr>
          <w:rFonts w:ascii="Arial" w:hAnsi="Arial" w:cs="Arial"/>
          <w:spacing w:val="-5"/>
        </w:rPr>
        <w:t xml:space="preserve"> </w:t>
      </w:r>
      <w:r w:rsidRPr="00D7495C">
        <w:rPr>
          <w:rFonts w:ascii="Arial" w:hAnsi="Arial" w:cs="Arial"/>
        </w:rPr>
        <w:t>proceed</w:t>
      </w:r>
      <w:r w:rsidRPr="00D7495C">
        <w:rPr>
          <w:rFonts w:ascii="Arial" w:hAnsi="Arial" w:cs="Arial"/>
          <w:spacing w:val="-4"/>
        </w:rPr>
        <w:t xml:space="preserve"> </w:t>
      </w:r>
      <w:r w:rsidRPr="00D7495C">
        <w:rPr>
          <w:rFonts w:ascii="Arial" w:hAnsi="Arial" w:cs="Arial"/>
        </w:rPr>
        <w:t>from</w:t>
      </w:r>
      <w:r w:rsidRPr="00D7495C">
        <w:rPr>
          <w:rFonts w:ascii="Arial" w:hAnsi="Arial" w:cs="Arial"/>
          <w:spacing w:val="-3"/>
        </w:rPr>
        <w:t xml:space="preserve"> </w:t>
      </w:r>
      <w:r w:rsidRPr="00D7495C">
        <w:rPr>
          <w:rFonts w:ascii="Arial" w:hAnsi="Arial" w:cs="Arial"/>
        </w:rPr>
        <w:t>London</w:t>
      </w:r>
      <w:r w:rsidRPr="00D7495C">
        <w:rPr>
          <w:rFonts w:ascii="Arial" w:hAnsi="Arial" w:cs="Arial"/>
          <w:spacing w:val="-3"/>
        </w:rPr>
        <w:t xml:space="preserve"> </w:t>
      </w:r>
      <w:r w:rsidRPr="00D7495C">
        <w:rPr>
          <w:rFonts w:ascii="Arial" w:hAnsi="Arial" w:cs="Arial"/>
        </w:rPr>
        <w:t>Road</w:t>
      </w:r>
      <w:r w:rsidRPr="00D7495C">
        <w:rPr>
          <w:rFonts w:ascii="Arial" w:hAnsi="Arial" w:cs="Arial"/>
          <w:spacing w:val="-4"/>
        </w:rPr>
        <w:t xml:space="preserve"> </w:t>
      </w:r>
      <w:r w:rsidRPr="00D7495C">
        <w:rPr>
          <w:rFonts w:ascii="Arial" w:hAnsi="Arial" w:cs="Arial"/>
        </w:rPr>
        <w:t>direct</w:t>
      </w:r>
      <w:r w:rsidRPr="00D7495C">
        <w:rPr>
          <w:rFonts w:ascii="Arial" w:hAnsi="Arial" w:cs="Arial"/>
          <w:spacing w:val="-4"/>
        </w:rPr>
        <w:t xml:space="preserve"> </w:t>
      </w:r>
      <w:r w:rsidRPr="00D7495C">
        <w:rPr>
          <w:rFonts w:ascii="Arial" w:hAnsi="Arial" w:cs="Arial"/>
        </w:rPr>
        <w:t>to stand.</w:t>
      </w:r>
    </w:p>
    <w:p w14:paraId="54A98785" w14:textId="77777777" w:rsidR="00D7495C" w:rsidRPr="00D7495C" w:rsidRDefault="00D7495C" w:rsidP="00D7495C">
      <w:pPr>
        <w:pStyle w:val="BodyText"/>
        <w:spacing w:before="18" w:line="230" w:lineRule="auto"/>
        <w:jc w:val="left"/>
        <w:rPr>
          <w:rFonts w:ascii="Arial" w:hAnsi="Arial" w:cs="Arial"/>
        </w:rPr>
      </w:pPr>
      <w:r w:rsidRPr="00D7495C">
        <w:rPr>
          <w:rFonts w:ascii="Arial" w:hAnsi="Arial" w:cs="Arial"/>
        </w:rPr>
        <w:t>Set down</w:t>
      </w:r>
      <w:r w:rsidRPr="00D7495C">
        <w:rPr>
          <w:rFonts w:ascii="Arial" w:hAnsi="Arial" w:cs="Arial"/>
          <w:spacing w:val="-3"/>
        </w:rPr>
        <w:t xml:space="preserve"> </w:t>
      </w:r>
      <w:r w:rsidRPr="00D7495C">
        <w:rPr>
          <w:rFonts w:ascii="Arial" w:hAnsi="Arial" w:cs="Arial"/>
        </w:rPr>
        <w:t>in</w:t>
      </w:r>
      <w:r w:rsidRPr="00D7495C">
        <w:rPr>
          <w:rFonts w:ascii="Arial" w:hAnsi="Arial" w:cs="Arial"/>
          <w:spacing w:val="-3"/>
        </w:rPr>
        <w:t xml:space="preserve"> </w:t>
      </w:r>
      <w:r w:rsidRPr="00D7495C">
        <w:rPr>
          <w:rFonts w:ascii="Arial" w:hAnsi="Arial" w:cs="Arial"/>
        </w:rPr>
        <w:t>London</w:t>
      </w:r>
      <w:r w:rsidRPr="00D7495C">
        <w:rPr>
          <w:rFonts w:ascii="Arial" w:hAnsi="Arial" w:cs="Arial"/>
          <w:spacing w:val="-3"/>
        </w:rPr>
        <w:t xml:space="preserve"> </w:t>
      </w:r>
      <w:r w:rsidRPr="00D7495C">
        <w:rPr>
          <w:rFonts w:ascii="Arial" w:hAnsi="Arial" w:cs="Arial"/>
        </w:rPr>
        <w:t>Road,</w:t>
      </w:r>
      <w:r w:rsidRPr="00D7495C">
        <w:rPr>
          <w:rFonts w:ascii="Arial" w:hAnsi="Arial" w:cs="Arial"/>
          <w:spacing w:val="-3"/>
        </w:rPr>
        <w:t xml:space="preserve"> </w:t>
      </w:r>
      <w:r w:rsidRPr="00D7495C">
        <w:rPr>
          <w:rFonts w:ascii="Arial" w:hAnsi="Arial" w:cs="Arial"/>
        </w:rPr>
        <w:t>at</w:t>
      </w:r>
      <w:r w:rsidRPr="00D7495C">
        <w:rPr>
          <w:rFonts w:ascii="Arial" w:hAnsi="Arial" w:cs="Arial"/>
          <w:spacing w:val="-3"/>
        </w:rPr>
        <w:t xml:space="preserve"> </w:t>
      </w:r>
      <w:r w:rsidRPr="00D7495C">
        <w:rPr>
          <w:rFonts w:ascii="Arial" w:hAnsi="Arial" w:cs="Arial"/>
        </w:rPr>
        <w:t>Stop N</w:t>
      </w:r>
      <w:r w:rsidRPr="00D7495C">
        <w:rPr>
          <w:rFonts w:ascii="Arial" w:hAnsi="Arial" w:cs="Arial"/>
          <w:spacing w:val="-3"/>
        </w:rPr>
        <w:t xml:space="preserve"> </w:t>
      </w:r>
      <w:r w:rsidRPr="00D7495C">
        <w:rPr>
          <w:rFonts w:ascii="Arial" w:hAnsi="Arial" w:cs="Arial"/>
        </w:rPr>
        <w:t>(BP2257 - Morden Station) and</w:t>
      </w:r>
      <w:r w:rsidRPr="00D7495C">
        <w:rPr>
          <w:rFonts w:ascii="Arial" w:hAnsi="Arial" w:cs="Arial"/>
          <w:spacing w:val="-3"/>
        </w:rPr>
        <w:t xml:space="preserve"> </w:t>
      </w:r>
      <w:r w:rsidRPr="00D7495C">
        <w:rPr>
          <w:rFonts w:ascii="Arial" w:hAnsi="Arial" w:cs="Arial"/>
        </w:rPr>
        <w:t>pick</w:t>
      </w:r>
      <w:r w:rsidRPr="00D7495C">
        <w:rPr>
          <w:rFonts w:ascii="Arial" w:hAnsi="Arial" w:cs="Arial"/>
          <w:spacing w:val="-3"/>
        </w:rPr>
        <w:t xml:space="preserve"> </w:t>
      </w:r>
      <w:r w:rsidRPr="00D7495C">
        <w:rPr>
          <w:rFonts w:ascii="Arial" w:hAnsi="Arial" w:cs="Arial"/>
        </w:rPr>
        <w:t>up</w:t>
      </w:r>
      <w:r w:rsidRPr="00D7495C">
        <w:rPr>
          <w:rFonts w:ascii="Arial" w:hAnsi="Arial" w:cs="Arial"/>
          <w:spacing w:val="-3"/>
        </w:rPr>
        <w:t xml:space="preserve"> </w:t>
      </w:r>
      <w:r w:rsidRPr="00D7495C">
        <w:rPr>
          <w:rFonts w:ascii="Arial" w:hAnsi="Arial" w:cs="Arial"/>
        </w:rPr>
        <w:t>in</w:t>
      </w:r>
      <w:r w:rsidRPr="00D7495C">
        <w:rPr>
          <w:rFonts w:ascii="Arial" w:hAnsi="Arial" w:cs="Arial"/>
          <w:spacing w:val="-3"/>
        </w:rPr>
        <w:t xml:space="preserve"> </w:t>
      </w:r>
      <w:r w:rsidRPr="00D7495C">
        <w:rPr>
          <w:rFonts w:ascii="Arial" w:hAnsi="Arial" w:cs="Arial"/>
        </w:rPr>
        <w:t>London Road, at Stop C (W48 - Morden Station).</w:t>
      </w:r>
    </w:p>
    <w:p w14:paraId="06C0E3A5" w14:textId="77777777" w:rsidR="00D7495C" w:rsidRPr="00D7495C" w:rsidRDefault="00D7495C" w:rsidP="00D7495C">
      <w:pPr>
        <w:pStyle w:val="BodyText"/>
        <w:tabs>
          <w:tab w:val="left" w:pos="3915"/>
        </w:tabs>
        <w:spacing w:before="124"/>
        <w:jc w:val="left"/>
        <w:rPr>
          <w:rFonts w:ascii="Arial" w:hAnsi="Arial" w:cs="Arial"/>
        </w:rPr>
      </w:pPr>
      <w:r w:rsidRPr="00D7495C">
        <w:rPr>
          <w:rFonts w:ascii="Arial" w:hAnsi="Arial" w:cs="Arial"/>
        </w:rPr>
        <w:t>AVAILABILITY:</w:t>
      </w:r>
      <w:r w:rsidRPr="00D7495C">
        <w:rPr>
          <w:rFonts w:ascii="Arial" w:hAnsi="Arial" w:cs="Arial"/>
        </w:rPr>
        <w:tab/>
        <w:t>At</w:t>
      </w:r>
      <w:r w:rsidRPr="00D7495C">
        <w:rPr>
          <w:rFonts w:ascii="Arial" w:hAnsi="Arial" w:cs="Arial"/>
          <w:spacing w:val="-3"/>
        </w:rPr>
        <w:t xml:space="preserve"> </w:t>
      </w:r>
      <w:r w:rsidRPr="00D7495C">
        <w:rPr>
          <w:rFonts w:ascii="Arial" w:hAnsi="Arial" w:cs="Arial"/>
        </w:rPr>
        <w:t>any time.</w:t>
      </w:r>
    </w:p>
    <w:p w14:paraId="30E9DAC1" w14:textId="77777777" w:rsidR="00D7495C" w:rsidRPr="00D7495C" w:rsidRDefault="00D7495C" w:rsidP="00D7495C">
      <w:pPr>
        <w:pStyle w:val="BodyText"/>
        <w:tabs>
          <w:tab w:val="left" w:pos="3915"/>
        </w:tabs>
        <w:spacing w:line="270" w:lineRule="exact"/>
        <w:jc w:val="left"/>
        <w:rPr>
          <w:rFonts w:ascii="Arial" w:hAnsi="Arial" w:cs="Arial"/>
        </w:rPr>
      </w:pPr>
      <w:r w:rsidRPr="00D7495C">
        <w:rPr>
          <w:rFonts w:ascii="Arial" w:hAnsi="Arial" w:cs="Arial"/>
        </w:rPr>
        <w:t>OPERATING RESTRICTIONS:</w:t>
      </w:r>
      <w:r w:rsidRPr="00D7495C">
        <w:rPr>
          <w:rFonts w:ascii="Arial" w:hAnsi="Arial" w:cs="Arial"/>
        </w:rPr>
        <w:tab/>
        <w:t>No</w:t>
      </w:r>
      <w:r w:rsidRPr="00D7495C">
        <w:rPr>
          <w:rFonts w:ascii="Arial" w:hAnsi="Arial" w:cs="Arial"/>
          <w:spacing w:val="-5"/>
        </w:rPr>
        <w:t xml:space="preserve"> </w:t>
      </w:r>
      <w:r w:rsidRPr="00D7495C">
        <w:rPr>
          <w:rFonts w:ascii="Arial" w:hAnsi="Arial" w:cs="Arial"/>
        </w:rPr>
        <w:t>more</w:t>
      </w:r>
      <w:r w:rsidRPr="00D7495C">
        <w:rPr>
          <w:rFonts w:ascii="Arial" w:hAnsi="Arial" w:cs="Arial"/>
          <w:spacing w:val="-1"/>
        </w:rPr>
        <w:t xml:space="preserve"> </w:t>
      </w:r>
      <w:r w:rsidRPr="00D7495C">
        <w:rPr>
          <w:rFonts w:ascii="Arial" w:hAnsi="Arial" w:cs="Arial"/>
        </w:rPr>
        <w:t>than</w:t>
      </w:r>
      <w:r w:rsidRPr="00D7495C">
        <w:rPr>
          <w:rFonts w:ascii="Arial" w:hAnsi="Arial" w:cs="Arial"/>
          <w:spacing w:val="-1"/>
        </w:rPr>
        <w:t xml:space="preserve"> </w:t>
      </w:r>
      <w:r w:rsidRPr="00D7495C">
        <w:rPr>
          <w:rFonts w:ascii="Arial" w:hAnsi="Arial" w:cs="Arial"/>
        </w:rPr>
        <w:t>1 bus on Route 157 should</w:t>
      </w:r>
      <w:r w:rsidRPr="00D7495C">
        <w:rPr>
          <w:rFonts w:ascii="Arial" w:hAnsi="Arial" w:cs="Arial"/>
          <w:spacing w:val="-1"/>
        </w:rPr>
        <w:t xml:space="preserve"> </w:t>
      </w:r>
      <w:r w:rsidRPr="00D7495C">
        <w:rPr>
          <w:rFonts w:ascii="Arial" w:hAnsi="Arial" w:cs="Arial"/>
          <w:spacing w:val="-5"/>
        </w:rPr>
        <w:t>be</w:t>
      </w:r>
    </w:p>
    <w:p w14:paraId="1679DF3B" w14:textId="77777777" w:rsidR="00D7495C" w:rsidRPr="00D7495C" w:rsidRDefault="00D7495C" w:rsidP="00D7495C">
      <w:pPr>
        <w:pStyle w:val="BodyText"/>
        <w:spacing w:line="270" w:lineRule="exact"/>
        <w:ind w:left="3915"/>
        <w:jc w:val="left"/>
        <w:rPr>
          <w:rFonts w:ascii="Arial" w:hAnsi="Arial" w:cs="Arial"/>
        </w:rPr>
      </w:pPr>
      <w:r w:rsidRPr="00D7495C">
        <w:rPr>
          <w:rFonts w:ascii="Arial" w:hAnsi="Arial" w:cs="Arial"/>
        </w:rPr>
        <w:t>scheduled</w:t>
      </w:r>
      <w:r w:rsidRPr="00D7495C">
        <w:rPr>
          <w:rFonts w:ascii="Arial" w:hAnsi="Arial" w:cs="Arial"/>
          <w:spacing w:val="-1"/>
        </w:rPr>
        <w:t xml:space="preserve"> </w:t>
      </w:r>
      <w:r w:rsidRPr="00D7495C">
        <w:rPr>
          <w:rFonts w:ascii="Arial" w:hAnsi="Arial" w:cs="Arial"/>
        </w:rPr>
        <w:t>to</w:t>
      </w:r>
      <w:r w:rsidRPr="00D7495C">
        <w:rPr>
          <w:rFonts w:ascii="Arial" w:hAnsi="Arial" w:cs="Arial"/>
          <w:spacing w:val="-1"/>
        </w:rPr>
        <w:t xml:space="preserve"> </w:t>
      </w:r>
      <w:r w:rsidRPr="00D7495C">
        <w:rPr>
          <w:rFonts w:ascii="Arial" w:hAnsi="Arial" w:cs="Arial"/>
        </w:rPr>
        <w:t>stand</w:t>
      </w:r>
      <w:r w:rsidRPr="00D7495C">
        <w:rPr>
          <w:rFonts w:ascii="Arial" w:hAnsi="Arial" w:cs="Arial"/>
          <w:spacing w:val="-1"/>
        </w:rPr>
        <w:t xml:space="preserve"> </w:t>
      </w:r>
      <w:r w:rsidRPr="00D7495C">
        <w:rPr>
          <w:rFonts w:ascii="Arial" w:hAnsi="Arial" w:cs="Arial"/>
        </w:rPr>
        <w:t>at any one</w:t>
      </w:r>
      <w:r w:rsidRPr="00D7495C">
        <w:rPr>
          <w:rFonts w:ascii="Arial" w:hAnsi="Arial" w:cs="Arial"/>
          <w:spacing w:val="-1"/>
        </w:rPr>
        <w:t xml:space="preserve"> </w:t>
      </w:r>
      <w:r w:rsidRPr="00D7495C">
        <w:rPr>
          <w:rFonts w:ascii="Arial" w:hAnsi="Arial" w:cs="Arial"/>
        </w:rPr>
        <w:t>time.</w:t>
      </w:r>
    </w:p>
    <w:p w14:paraId="5C7587FD" w14:textId="77777777" w:rsidR="00D7495C" w:rsidRPr="00D7495C" w:rsidRDefault="00D7495C" w:rsidP="00D7495C">
      <w:pPr>
        <w:pStyle w:val="BodyText"/>
        <w:tabs>
          <w:tab w:val="left" w:pos="3915"/>
        </w:tabs>
        <w:spacing w:line="247" w:lineRule="auto"/>
        <w:ind w:right="665"/>
        <w:jc w:val="left"/>
        <w:rPr>
          <w:rFonts w:ascii="Arial" w:hAnsi="Arial" w:cs="Arial"/>
        </w:rPr>
      </w:pPr>
      <w:r w:rsidRPr="00D7495C">
        <w:rPr>
          <w:rFonts w:ascii="Arial" w:hAnsi="Arial" w:cs="Arial"/>
        </w:rPr>
        <w:t>MEAL RELIEFS:</w:t>
      </w:r>
      <w:r w:rsidRPr="00D7495C">
        <w:rPr>
          <w:rFonts w:ascii="Arial" w:hAnsi="Arial" w:cs="Arial"/>
        </w:rPr>
        <w:tab/>
        <w:t>No meal relief vehicles to stand at any time. FERRY VEHICLES:</w:t>
      </w:r>
      <w:r w:rsidRPr="00D7495C">
        <w:rPr>
          <w:rFonts w:ascii="Arial" w:hAnsi="Arial" w:cs="Arial"/>
        </w:rPr>
        <w:tab/>
        <w:t>No</w:t>
      </w:r>
      <w:r w:rsidRPr="00D7495C">
        <w:rPr>
          <w:rFonts w:ascii="Arial" w:hAnsi="Arial" w:cs="Arial"/>
          <w:spacing w:val="-5"/>
        </w:rPr>
        <w:t xml:space="preserve"> </w:t>
      </w:r>
      <w:r w:rsidRPr="00D7495C">
        <w:rPr>
          <w:rFonts w:ascii="Arial" w:hAnsi="Arial" w:cs="Arial"/>
        </w:rPr>
        <w:t>ferry</w:t>
      </w:r>
      <w:r w:rsidRPr="00D7495C">
        <w:rPr>
          <w:rFonts w:ascii="Arial" w:hAnsi="Arial" w:cs="Arial"/>
          <w:spacing w:val="-4"/>
        </w:rPr>
        <w:t xml:space="preserve"> </w:t>
      </w:r>
      <w:r w:rsidRPr="00D7495C">
        <w:rPr>
          <w:rFonts w:ascii="Arial" w:hAnsi="Arial" w:cs="Arial"/>
        </w:rPr>
        <w:t>vehicles</w:t>
      </w:r>
      <w:r w:rsidRPr="00D7495C">
        <w:rPr>
          <w:rFonts w:ascii="Arial" w:hAnsi="Arial" w:cs="Arial"/>
          <w:spacing w:val="-4"/>
        </w:rPr>
        <w:t xml:space="preserve"> </w:t>
      </w:r>
      <w:r w:rsidRPr="00D7495C">
        <w:rPr>
          <w:rFonts w:ascii="Arial" w:hAnsi="Arial" w:cs="Arial"/>
        </w:rPr>
        <w:t>to</w:t>
      </w:r>
      <w:r w:rsidRPr="00D7495C">
        <w:rPr>
          <w:rFonts w:ascii="Arial" w:hAnsi="Arial" w:cs="Arial"/>
          <w:spacing w:val="-4"/>
        </w:rPr>
        <w:t xml:space="preserve"> </w:t>
      </w:r>
      <w:r w:rsidRPr="00D7495C">
        <w:rPr>
          <w:rFonts w:ascii="Arial" w:hAnsi="Arial" w:cs="Arial"/>
        </w:rPr>
        <w:t>park</w:t>
      </w:r>
      <w:r w:rsidRPr="00D7495C">
        <w:rPr>
          <w:rFonts w:ascii="Arial" w:hAnsi="Arial" w:cs="Arial"/>
          <w:spacing w:val="-5"/>
        </w:rPr>
        <w:t xml:space="preserve"> </w:t>
      </w:r>
      <w:r w:rsidRPr="00D7495C">
        <w:rPr>
          <w:rFonts w:ascii="Arial" w:hAnsi="Arial" w:cs="Arial"/>
        </w:rPr>
        <w:t>on</w:t>
      </w:r>
      <w:r w:rsidRPr="00D7495C">
        <w:rPr>
          <w:rFonts w:ascii="Arial" w:hAnsi="Arial" w:cs="Arial"/>
          <w:spacing w:val="-5"/>
        </w:rPr>
        <w:t xml:space="preserve"> </w:t>
      </w:r>
      <w:r w:rsidRPr="00D7495C">
        <w:rPr>
          <w:rFonts w:ascii="Arial" w:hAnsi="Arial" w:cs="Arial"/>
        </w:rPr>
        <w:t>stand</w:t>
      </w:r>
      <w:r w:rsidRPr="00D7495C">
        <w:rPr>
          <w:rFonts w:ascii="Arial" w:hAnsi="Arial" w:cs="Arial"/>
          <w:spacing w:val="-4"/>
        </w:rPr>
        <w:t xml:space="preserve"> </w:t>
      </w:r>
      <w:r w:rsidRPr="00D7495C">
        <w:rPr>
          <w:rFonts w:ascii="Arial" w:hAnsi="Arial" w:cs="Arial"/>
        </w:rPr>
        <w:t>at</w:t>
      </w:r>
      <w:r w:rsidRPr="00D7495C">
        <w:rPr>
          <w:rFonts w:ascii="Arial" w:hAnsi="Arial" w:cs="Arial"/>
          <w:spacing w:val="-5"/>
        </w:rPr>
        <w:t xml:space="preserve"> </w:t>
      </w:r>
      <w:r w:rsidRPr="00D7495C">
        <w:rPr>
          <w:rFonts w:ascii="Arial" w:hAnsi="Arial" w:cs="Arial"/>
        </w:rPr>
        <w:t>any</w:t>
      </w:r>
      <w:r w:rsidRPr="00D7495C">
        <w:rPr>
          <w:rFonts w:ascii="Arial" w:hAnsi="Arial" w:cs="Arial"/>
          <w:spacing w:val="-5"/>
        </w:rPr>
        <w:t xml:space="preserve"> </w:t>
      </w:r>
      <w:r w:rsidRPr="00D7495C">
        <w:rPr>
          <w:rFonts w:ascii="Arial" w:hAnsi="Arial" w:cs="Arial"/>
        </w:rPr>
        <w:t>time. BLIND DISPLAY:</w:t>
      </w:r>
      <w:r w:rsidRPr="00D7495C">
        <w:rPr>
          <w:rFonts w:ascii="Arial" w:hAnsi="Arial" w:cs="Arial"/>
        </w:rPr>
        <w:tab/>
        <w:t>Morden.</w:t>
      </w:r>
    </w:p>
    <w:p w14:paraId="23EEDF89" w14:textId="77777777" w:rsidR="00D7495C" w:rsidRPr="00D7495C" w:rsidRDefault="00D7495C" w:rsidP="00D7495C">
      <w:pPr>
        <w:pStyle w:val="BodyText"/>
        <w:tabs>
          <w:tab w:val="left" w:pos="3915"/>
        </w:tabs>
        <w:spacing w:before="3" w:line="270" w:lineRule="exact"/>
        <w:jc w:val="left"/>
        <w:rPr>
          <w:rFonts w:ascii="Arial" w:hAnsi="Arial" w:cs="Arial"/>
        </w:rPr>
      </w:pPr>
      <w:r w:rsidRPr="00D7495C">
        <w:rPr>
          <w:rFonts w:ascii="Arial" w:hAnsi="Arial" w:cs="Arial"/>
        </w:rPr>
        <w:t>OTHER INFORMATION:</w:t>
      </w:r>
      <w:r w:rsidRPr="00D7495C">
        <w:rPr>
          <w:rFonts w:ascii="Arial" w:hAnsi="Arial" w:cs="Arial"/>
        </w:rPr>
        <w:tab/>
        <w:t>Toilet</w:t>
      </w:r>
      <w:r w:rsidRPr="00D7495C">
        <w:rPr>
          <w:rFonts w:ascii="Arial" w:hAnsi="Arial" w:cs="Arial"/>
          <w:spacing w:val="-6"/>
        </w:rPr>
        <w:t xml:space="preserve"> </w:t>
      </w:r>
      <w:r w:rsidRPr="00D7495C">
        <w:rPr>
          <w:rFonts w:ascii="Arial" w:hAnsi="Arial" w:cs="Arial"/>
        </w:rPr>
        <w:t>facilities</w:t>
      </w:r>
      <w:r w:rsidRPr="00D7495C">
        <w:rPr>
          <w:rFonts w:ascii="Arial" w:hAnsi="Arial" w:cs="Arial"/>
          <w:spacing w:val="-5"/>
        </w:rPr>
        <w:t xml:space="preserve"> </w:t>
      </w:r>
      <w:r w:rsidRPr="00D7495C">
        <w:rPr>
          <w:rFonts w:ascii="Arial" w:hAnsi="Arial" w:cs="Arial"/>
        </w:rPr>
        <w:t>available</w:t>
      </w:r>
      <w:r w:rsidRPr="00D7495C">
        <w:rPr>
          <w:rFonts w:ascii="Arial" w:hAnsi="Arial" w:cs="Arial"/>
          <w:spacing w:val="-6"/>
        </w:rPr>
        <w:t xml:space="preserve"> </w:t>
      </w:r>
      <w:r w:rsidRPr="00D7495C">
        <w:rPr>
          <w:rFonts w:ascii="Arial" w:hAnsi="Arial" w:cs="Arial"/>
        </w:rPr>
        <w:t>0430</w:t>
      </w:r>
      <w:r w:rsidRPr="00D7495C">
        <w:rPr>
          <w:rFonts w:ascii="Arial" w:hAnsi="Arial" w:cs="Arial"/>
          <w:spacing w:val="-6"/>
        </w:rPr>
        <w:t xml:space="preserve"> </w:t>
      </w:r>
      <w:r w:rsidRPr="00D7495C">
        <w:rPr>
          <w:rFonts w:ascii="Arial" w:hAnsi="Arial" w:cs="Arial"/>
        </w:rPr>
        <w:t>-</w:t>
      </w:r>
      <w:r w:rsidRPr="00D7495C">
        <w:rPr>
          <w:rFonts w:ascii="Arial" w:hAnsi="Arial" w:cs="Arial"/>
          <w:spacing w:val="-5"/>
        </w:rPr>
        <w:t xml:space="preserve"> </w:t>
      </w:r>
      <w:r w:rsidRPr="00D7495C">
        <w:rPr>
          <w:rFonts w:ascii="Arial" w:hAnsi="Arial" w:cs="Arial"/>
        </w:rPr>
        <w:t>0130</w:t>
      </w:r>
      <w:r w:rsidRPr="00D7495C">
        <w:rPr>
          <w:rFonts w:ascii="Arial" w:hAnsi="Arial" w:cs="Arial"/>
          <w:spacing w:val="-6"/>
        </w:rPr>
        <w:t xml:space="preserve"> </w:t>
      </w:r>
      <w:r w:rsidRPr="00D7495C">
        <w:rPr>
          <w:rFonts w:ascii="Arial" w:hAnsi="Arial" w:cs="Arial"/>
        </w:rPr>
        <w:t>Mon</w:t>
      </w:r>
      <w:r w:rsidRPr="00D7495C">
        <w:rPr>
          <w:rFonts w:ascii="Arial" w:hAnsi="Arial" w:cs="Arial"/>
          <w:spacing w:val="-5"/>
        </w:rPr>
        <w:t xml:space="preserve"> </w:t>
      </w:r>
      <w:r w:rsidRPr="00D7495C">
        <w:rPr>
          <w:rFonts w:ascii="Arial" w:hAnsi="Arial" w:cs="Arial"/>
        </w:rPr>
        <w:t>-</w:t>
      </w:r>
      <w:r w:rsidRPr="00D7495C">
        <w:rPr>
          <w:rFonts w:ascii="Arial" w:hAnsi="Arial" w:cs="Arial"/>
          <w:spacing w:val="56"/>
        </w:rPr>
        <w:t xml:space="preserve"> </w:t>
      </w:r>
      <w:r w:rsidRPr="00D7495C">
        <w:rPr>
          <w:rFonts w:ascii="Arial" w:hAnsi="Arial" w:cs="Arial"/>
          <w:spacing w:val="-4"/>
        </w:rPr>
        <w:t>Sat,</w:t>
      </w:r>
    </w:p>
    <w:p w14:paraId="1E025075" w14:textId="77777777" w:rsidR="00D7495C" w:rsidRPr="00D7495C" w:rsidRDefault="00D7495C" w:rsidP="00D7495C">
      <w:pPr>
        <w:pStyle w:val="BodyText"/>
        <w:spacing w:line="270" w:lineRule="exact"/>
        <w:ind w:left="3915"/>
        <w:jc w:val="left"/>
        <w:rPr>
          <w:rFonts w:ascii="Arial" w:hAnsi="Arial" w:cs="Arial"/>
        </w:rPr>
      </w:pPr>
      <w:r w:rsidRPr="00D7495C">
        <w:rPr>
          <w:rFonts w:ascii="Arial" w:hAnsi="Arial" w:cs="Arial"/>
        </w:rPr>
        <w:t>0600</w:t>
      </w:r>
      <w:r w:rsidRPr="00D7495C">
        <w:rPr>
          <w:rFonts w:ascii="Arial" w:hAnsi="Arial" w:cs="Arial"/>
          <w:spacing w:val="-5"/>
        </w:rPr>
        <w:t xml:space="preserve"> </w:t>
      </w:r>
      <w:r w:rsidRPr="00D7495C">
        <w:rPr>
          <w:rFonts w:ascii="Arial" w:hAnsi="Arial" w:cs="Arial"/>
        </w:rPr>
        <w:t>-</w:t>
      </w:r>
      <w:r w:rsidRPr="00D7495C">
        <w:rPr>
          <w:rFonts w:ascii="Arial" w:hAnsi="Arial" w:cs="Arial"/>
          <w:spacing w:val="-3"/>
        </w:rPr>
        <w:t xml:space="preserve"> </w:t>
      </w:r>
      <w:r w:rsidRPr="00D7495C">
        <w:rPr>
          <w:rFonts w:ascii="Arial" w:hAnsi="Arial" w:cs="Arial"/>
        </w:rPr>
        <w:t xml:space="preserve">0100 </w:t>
      </w:r>
      <w:r w:rsidRPr="00D7495C">
        <w:rPr>
          <w:rFonts w:ascii="Arial" w:hAnsi="Arial" w:cs="Arial"/>
          <w:spacing w:val="-4"/>
        </w:rPr>
        <w:t>Sun.</w:t>
      </w:r>
    </w:p>
    <w:p w14:paraId="59D54922" w14:textId="77777777" w:rsidR="00DC01E6" w:rsidRDefault="00DC01E6">
      <w:pPr>
        <w:tabs>
          <w:tab w:val="left" w:pos="739"/>
          <w:tab w:val="left" w:pos="1620"/>
          <w:tab w:val="left" w:pos="1872"/>
          <w:tab w:val="center" w:pos="5233"/>
        </w:tabs>
        <w:suppressAutoHyphens/>
        <w:rPr>
          <w:rFonts w:ascii="Arial" w:hAnsi="Arial"/>
          <w:spacing w:val="-2"/>
        </w:rPr>
        <w:sectPr w:rsidR="00DC01E6" w:rsidSect="00DC01E6">
          <w:headerReference w:type="even" r:id="rId8"/>
          <w:pgSz w:w="11906" w:h="16838"/>
          <w:pgMar w:top="1009" w:right="1021" w:bottom="737" w:left="1134" w:header="720" w:footer="720" w:gutter="0"/>
          <w:pgNumType w:start="1"/>
          <w:cols w:space="708"/>
          <w:docGrid w:linePitch="360"/>
        </w:sectPr>
      </w:pPr>
    </w:p>
    <w:p w14:paraId="666372C5" w14:textId="77777777" w:rsidR="00DC01E6" w:rsidRDefault="00DC01E6">
      <w:pPr>
        <w:tabs>
          <w:tab w:val="left" w:pos="739"/>
          <w:tab w:val="left" w:pos="1620"/>
          <w:tab w:val="left" w:pos="1872"/>
          <w:tab w:val="center" w:pos="5233"/>
        </w:tabs>
        <w:suppressAutoHyphens/>
        <w:rPr>
          <w:rFonts w:ascii="Arial" w:hAnsi="Arial"/>
          <w:spacing w:val="-2"/>
        </w:rPr>
      </w:pPr>
    </w:p>
    <w:p w14:paraId="1036CC1B" w14:textId="77777777" w:rsidR="00DC01E6" w:rsidRDefault="00DC01E6">
      <w:pPr>
        <w:tabs>
          <w:tab w:val="left" w:pos="739"/>
          <w:tab w:val="left" w:pos="1620"/>
          <w:tab w:val="left" w:pos="1872"/>
          <w:tab w:val="center" w:pos="5233"/>
        </w:tabs>
        <w:suppressAutoHyphens/>
        <w:rPr>
          <w:rFonts w:ascii="Arial" w:hAnsi="Arial"/>
          <w:spacing w:val="-2"/>
        </w:rPr>
      </w:pPr>
    </w:p>
    <w:tbl>
      <w:tblPr>
        <w:tblW w:w="0" w:type="auto"/>
        <w:tblInd w:w="1384" w:type="dxa"/>
        <w:tblLayout w:type="fixed"/>
        <w:tblLook w:val="0000" w:firstRow="0" w:lastRow="0" w:firstColumn="0" w:lastColumn="0" w:noHBand="0" w:noVBand="0"/>
      </w:tblPr>
      <w:tblGrid>
        <w:gridCol w:w="6662"/>
        <w:gridCol w:w="4842"/>
      </w:tblGrid>
      <w:tr w:rsidR="00CF76A6" w14:paraId="170E32EC" w14:textId="77777777" w:rsidTr="001D2FF1">
        <w:tblPrEx>
          <w:tblCellMar>
            <w:top w:w="0" w:type="dxa"/>
            <w:bottom w:w="0" w:type="dxa"/>
          </w:tblCellMar>
        </w:tblPrEx>
        <w:tc>
          <w:tcPr>
            <w:tcW w:w="6662" w:type="dxa"/>
          </w:tcPr>
          <w:p w14:paraId="2140E7CD"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52095B98"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D761C8">
              <w:rPr>
                <w:rFonts w:ascii="Arial" w:hAnsi="Arial"/>
                <w:b/>
                <w:spacing w:val="-2"/>
              </w:rPr>
              <w:t xml:space="preserve"> </w:t>
            </w:r>
            <w:r w:rsidR="008F3A94">
              <w:rPr>
                <w:rFonts w:ascii="Arial" w:hAnsi="Arial"/>
                <w:b/>
                <w:spacing w:val="-2"/>
              </w:rPr>
              <w:t>QC0001</w:t>
            </w:r>
          </w:p>
        </w:tc>
        <w:tc>
          <w:tcPr>
            <w:tcW w:w="4842" w:type="dxa"/>
          </w:tcPr>
          <w:p w14:paraId="4C0BB1EE"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77B5DDE3"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D7495C">
              <w:rPr>
                <w:rFonts w:ascii="Arial" w:hAnsi="Arial"/>
                <w:b/>
                <w:spacing w:val="-2"/>
              </w:rPr>
              <w:t>QC85402</w:t>
            </w:r>
          </w:p>
        </w:tc>
      </w:tr>
      <w:tr w:rsidR="00CF76A6" w14:paraId="41345355" w14:textId="77777777" w:rsidTr="001D2FF1">
        <w:tblPrEx>
          <w:tblCellMar>
            <w:top w:w="0" w:type="dxa"/>
            <w:bottom w:w="0" w:type="dxa"/>
          </w:tblCellMar>
        </w:tblPrEx>
        <w:tc>
          <w:tcPr>
            <w:tcW w:w="6662" w:type="dxa"/>
          </w:tcPr>
          <w:p w14:paraId="16C4391D"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842" w:type="dxa"/>
          </w:tcPr>
          <w:p w14:paraId="00CFDBEA" w14:textId="77777777" w:rsidR="00CF76A6" w:rsidRDefault="00CF76A6">
            <w:pPr>
              <w:tabs>
                <w:tab w:val="left" w:pos="1872"/>
                <w:tab w:val="left" w:pos="3600"/>
                <w:tab w:val="left" w:pos="5270"/>
              </w:tabs>
              <w:suppressAutoHyphens/>
              <w:spacing w:line="240" w:lineRule="exact"/>
              <w:rPr>
                <w:rFonts w:ascii="Arial" w:hAnsi="Arial"/>
                <w:b/>
                <w:spacing w:val="-2"/>
              </w:rPr>
            </w:pPr>
          </w:p>
        </w:tc>
      </w:tr>
      <w:tr w:rsidR="00CF76A6" w14:paraId="17BEE8D5" w14:textId="77777777" w:rsidTr="001D2FF1">
        <w:tblPrEx>
          <w:tblCellMar>
            <w:top w:w="0" w:type="dxa"/>
            <w:bottom w:w="0" w:type="dxa"/>
          </w:tblCellMar>
        </w:tblPrEx>
        <w:tc>
          <w:tcPr>
            <w:tcW w:w="6662" w:type="dxa"/>
          </w:tcPr>
          <w:p w14:paraId="0F6DCDFB"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842" w:type="dxa"/>
          </w:tcPr>
          <w:p w14:paraId="0283DCEC" w14:textId="77777777" w:rsidR="00CF76A6" w:rsidRDefault="00CF76A6" w:rsidP="00CD6A0D">
            <w:pPr>
              <w:tabs>
                <w:tab w:val="left" w:pos="1872"/>
                <w:tab w:val="left" w:pos="3600"/>
                <w:tab w:val="left" w:pos="5270"/>
              </w:tabs>
              <w:suppressAutoHyphens/>
              <w:spacing w:line="240" w:lineRule="exact"/>
              <w:rPr>
                <w:rFonts w:ascii="Arial" w:hAnsi="Arial"/>
                <w:b/>
                <w:spacing w:val="-2"/>
              </w:rPr>
            </w:pPr>
            <w:r>
              <w:rPr>
                <w:rFonts w:ascii="Arial" w:hAnsi="Arial"/>
                <w:b/>
                <w:spacing w:val="-2"/>
              </w:rPr>
              <w:t>ROUTE</w:t>
            </w:r>
            <w:r w:rsidR="00D761C8">
              <w:rPr>
                <w:rFonts w:ascii="Arial" w:hAnsi="Arial"/>
                <w:b/>
                <w:spacing w:val="-2"/>
              </w:rPr>
              <w:t>:</w:t>
            </w:r>
            <w:r w:rsidR="00CD6A0D">
              <w:rPr>
                <w:rFonts w:ascii="Arial" w:hAnsi="Arial"/>
                <w:b/>
                <w:spacing w:val="-2"/>
              </w:rPr>
              <w:t xml:space="preserve">  </w:t>
            </w:r>
            <w:r w:rsidR="00D7495C">
              <w:rPr>
                <w:rFonts w:ascii="Arial" w:hAnsi="Arial"/>
                <w:b/>
                <w:spacing w:val="-2"/>
              </w:rPr>
              <w:t>157</w:t>
            </w:r>
            <w:r w:rsidR="00375DF9">
              <w:rPr>
                <w:rFonts w:ascii="Arial" w:hAnsi="Arial"/>
                <w:b/>
                <w:spacing w:val="-2"/>
              </w:rPr>
              <w:t xml:space="preserve"> </w:t>
            </w:r>
          </w:p>
        </w:tc>
      </w:tr>
    </w:tbl>
    <w:p w14:paraId="11F6F579" w14:textId="77777777" w:rsidR="00CF76A6" w:rsidRDefault="00CF76A6">
      <w:pPr>
        <w:jc w:val="center"/>
        <w:rPr>
          <w:rFonts w:ascii="Arial" w:hAnsi="Arial"/>
          <w:b/>
          <w:u w:val="single"/>
        </w:rPr>
      </w:pPr>
    </w:p>
    <w:p w14:paraId="4A33CF04" w14:textId="77777777" w:rsidR="0024006E" w:rsidRDefault="0024006E">
      <w:pPr>
        <w:jc w:val="center"/>
        <w:rPr>
          <w:rFonts w:ascii="Arial" w:hAnsi="Arial"/>
          <w:b/>
          <w:u w:val="single"/>
        </w:rPr>
      </w:pPr>
    </w:p>
    <w:p w14:paraId="40999ECD" w14:textId="77777777" w:rsidR="00CF76A6" w:rsidRDefault="00CF76A6">
      <w:pPr>
        <w:jc w:val="center"/>
        <w:rPr>
          <w:rFonts w:ascii="Arial" w:hAnsi="Arial"/>
          <w:b/>
          <w:u w:val="single"/>
        </w:rPr>
      </w:pPr>
      <w:r>
        <w:rPr>
          <w:rFonts w:ascii="Arial" w:hAnsi="Arial"/>
          <w:b/>
          <w:u w:val="single"/>
        </w:rPr>
        <w:t>SCHEDULE IB</w:t>
      </w:r>
    </w:p>
    <w:p w14:paraId="606DE9D9" w14:textId="77777777" w:rsidR="00CF76A6" w:rsidRDefault="00CF76A6">
      <w:pPr>
        <w:jc w:val="center"/>
        <w:rPr>
          <w:rFonts w:ascii="Arial" w:hAnsi="Arial"/>
          <w:b/>
          <w:u w:val="single"/>
        </w:rPr>
      </w:pPr>
    </w:p>
    <w:p w14:paraId="73B11FB1" w14:textId="77777777" w:rsidR="001D2FF1" w:rsidRDefault="001D2FF1">
      <w:pPr>
        <w:jc w:val="center"/>
        <w:rPr>
          <w:rFonts w:ascii="Arial" w:hAnsi="Arial"/>
          <w:b/>
          <w:u w:val="single"/>
        </w:rPr>
      </w:pPr>
    </w:p>
    <w:p w14:paraId="6D19BEC9" w14:textId="77777777" w:rsidR="00CF76A6" w:rsidRDefault="00CF76A6">
      <w:pPr>
        <w:jc w:val="center"/>
        <w:rPr>
          <w:rFonts w:ascii="Arial" w:hAnsi="Arial"/>
          <w:b/>
          <w:u w:val="single"/>
        </w:rPr>
      </w:pPr>
      <w:r>
        <w:rPr>
          <w:rFonts w:ascii="Arial" w:hAnsi="Arial"/>
          <w:b/>
          <w:u w:val="single"/>
        </w:rPr>
        <w:t>WORKING TIMETABLE, PEAK VEHICLE REQUIREMENTS, AND SCHEDULED IN SERVICE MILEAGE</w:t>
      </w:r>
    </w:p>
    <w:p w14:paraId="0FB91E08" w14:textId="77777777" w:rsidR="00CF76A6" w:rsidRDefault="00CF76A6">
      <w:pPr>
        <w:rPr>
          <w:rFonts w:ascii="Arial" w:hAnsi="Arial"/>
        </w:rPr>
      </w:pPr>
    </w:p>
    <w:p w14:paraId="4BC1D9DE" w14:textId="77777777" w:rsidR="001D2FF1" w:rsidRDefault="001D2FF1">
      <w:pPr>
        <w:rPr>
          <w:rFonts w:ascii="Arial" w:hAnsi="Arial"/>
        </w:rPr>
      </w:pPr>
    </w:p>
    <w:p w14:paraId="66D005FE" w14:textId="77777777" w:rsidR="00CF76A6" w:rsidRDefault="00CF76A6">
      <w:pPr>
        <w:rPr>
          <w:rFonts w:ascii="Arial" w:hAnsi="Arial"/>
        </w:rPr>
      </w:pPr>
      <w:r>
        <w:rPr>
          <w:rFonts w:ascii="Arial" w:hAnsi="Arial"/>
        </w:rPr>
        <w:t>The following quantities of vehicles shall be used to operate the Services and constitute the “Peak Vehicle Requirement” (PVR) by day type and time of day in respect of the Services</w:t>
      </w:r>
    </w:p>
    <w:p w14:paraId="5582D423" w14:textId="77777777" w:rsidR="00CF76A6" w:rsidRDefault="00CF76A6">
      <w:pPr>
        <w:rPr>
          <w:rFonts w:ascii="Arial" w:hAnsi="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701"/>
        <w:gridCol w:w="1134"/>
        <w:gridCol w:w="992"/>
        <w:gridCol w:w="850"/>
        <w:gridCol w:w="1134"/>
        <w:gridCol w:w="851"/>
        <w:gridCol w:w="1134"/>
        <w:gridCol w:w="2126"/>
        <w:gridCol w:w="1418"/>
        <w:gridCol w:w="1860"/>
      </w:tblGrid>
      <w:tr w:rsidR="00CF76A6" w14:paraId="575B161A" w14:textId="77777777" w:rsidTr="00CC5570">
        <w:tblPrEx>
          <w:tblCellMar>
            <w:top w:w="0" w:type="dxa"/>
            <w:bottom w:w="0" w:type="dxa"/>
          </w:tblCellMar>
        </w:tblPrEx>
        <w:trPr>
          <w:cantSplit/>
        </w:trPr>
        <w:tc>
          <w:tcPr>
            <w:tcW w:w="1844" w:type="dxa"/>
            <w:tcBorders>
              <w:top w:val="nil"/>
              <w:left w:val="nil"/>
              <w:bottom w:val="nil"/>
            </w:tcBorders>
          </w:tcPr>
          <w:p w14:paraId="17112E04" w14:textId="77777777" w:rsidR="00CF76A6" w:rsidRDefault="00CF76A6">
            <w:pPr>
              <w:rPr>
                <w:rFonts w:ascii="Arial" w:hAnsi="Arial"/>
                <w:sz w:val="22"/>
              </w:rPr>
            </w:pPr>
          </w:p>
        </w:tc>
        <w:tc>
          <w:tcPr>
            <w:tcW w:w="3827" w:type="dxa"/>
            <w:gridSpan w:val="3"/>
          </w:tcPr>
          <w:p w14:paraId="091F0721" w14:textId="77777777" w:rsidR="00CF76A6" w:rsidRDefault="00CF76A6">
            <w:pPr>
              <w:jc w:val="center"/>
              <w:rPr>
                <w:rFonts w:ascii="Arial" w:hAnsi="Arial"/>
                <w:b/>
                <w:sz w:val="22"/>
              </w:rPr>
            </w:pPr>
            <w:r>
              <w:rPr>
                <w:rFonts w:ascii="Arial" w:hAnsi="Arial"/>
                <w:b/>
                <w:sz w:val="22"/>
              </w:rPr>
              <w:t>Working Timetable</w:t>
            </w:r>
          </w:p>
        </w:tc>
        <w:tc>
          <w:tcPr>
            <w:tcW w:w="3969" w:type="dxa"/>
            <w:gridSpan w:val="4"/>
          </w:tcPr>
          <w:p w14:paraId="06612EE5" w14:textId="77777777" w:rsidR="00CF76A6" w:rsidRDefault="00CF76A6">
            <w:pPr>
              <w:jc w:val="center"/>
              <w:rPr>
                <w:rFonts w:ascii="Arial" w:hAnsi="Arial"/>
                <w:b/>
                <w:sz w:val="22"/>
              </w:rPr>
            </w:pPr>
            <w:r>
              <w:rPr>
                <w:rFonts w:ascii="Arial" w:hAnsi="Arial"/>
                <w:b/>
                <w:sz w:val="22"/>
              </w:rPr>
              <w:t>Number of Vehicles In Service</w:t>
            </w:r>
          </w:p>
        </w:tc>
        <w:tc>
          <w:tcPr>
            <w:tcW w:w="2126" w:type="dxa"/>
          </w:tcPr>
          <w:p w14:paraId="5950B99E" w14:textId="77777777" w:rsidR="00CF76A6" w:rsidRDefault="00CF76A6">
            <w:pPr>
              <w:jc w:val="center"/>
              <w:rPr>
                <w:rFonts w:ascii="Arial" w:hAnsi="Arial"/>
                <w:b/>
                <w:sz w:val="22"/>
              </w:rPr>
            </w:pPr>
            <w:r>
              <w:rPr>
                <w:rFonts w:ascii="Arial" w:hAnsi="Arial"/>
                <w:b/>
                <w:sz w:val="22"/>
              </w:rPr>
              <w:t>Daily Scheduled In Service Miles</w:t>
            </w:r>
          </w:p>
        </w:tc>
        <w:tc>
          <w:tcPr>
            <w:tcW w:w="1418" w:type="dxa"/>
          </w:tcPr>
          <w:p w14:paraId="08EDC59B" w14:textId="77777777" w:rsidR="00CF76A6" w:rsidRDefault="00CF76A6">
            <w:pPr>
              <w:jc w:val="center"/>
              <w:rPr>
                <w:rFonts w:ascii="Arial" w:hAnsi="Arial"/>
                <w:b/>
                <w:sz w:val="22"/>
              </w:rPr>
            </w:pPr>
            <w:r>
              <w:rPr>
                <w:rFonts w:ascii="Arial" w:hAnsi="Arial"/>
                <w:b/>
                <w:sz w:val="22"/>
              </w:rPr>
              <w:t>Number of Days</w:t>
            </w:r>
          </w:p>
        </w:tc>
        <w:tc>
          <w:tcPr>
            <w:tcW w:w="1860" w:type="dxa"/>
          </w:tcPr>
          <w:p w14:paraId="24C291AB" w14:textId="77777777" w:rsidR="00CF76A6" w:rsidRDefault="00CF76A6">
            <w:pPr>
              <w:jc w:val="center"/>
              <w:rPr>
                <w:rFonts w:ascii="Arial" w:hAnsi="Arial"/>
                <w:b/>
                <w:sz w:val="22"/>
              </w:rPr>
            </w:pPr>
            <w:r>
              <w:rPr>
                <w:rFonts w:ascii="Arial" w:hAnsi="Arial"/>
                <w:b/>
                <w:sz w:val="22"/>
              </w:rPr>
              <w:t>Scheduled in Service Mileage</w:t>
            </w:r>
          </w:p>
        </w:tc>
      </w:tr>
      <w:tr w:rsidR="00CF76A6" w14:paraId="02A8C02E" w14:textId="77777777" w:rsidTr="00F6096B">
        <w:tblPrEx>
          <w:tblCellMar>
            <w:top w:w="0" w:type="dxa"/>
            <w:bottom w:w="0" w:type="dxa"/>
          </w:tblCellMar>
        </w:tblPrEx>
        <w:trPr>
          <w:cantSplit/>
        </w:trPr>
        <w:tc>
          <w:tcPr>
            <w:tcW w:w="1844" w:type="dxa"/>
            <w:tcBorders>
              <w:top w:val="nil"/>
              <w:left w:val="nil"/>
            </w:tcBorders>
          </w:tcPr>
          <w:p w14:paraId="5C6BBA23" w14:textId="77777777" w:rsidR="00CF76A6" w:rsidRDefault="00CF76A6">
            <w:pPr>
              <w:rPr>
                <w:rFonts w:ascii="Arial" w:hAnsi="Arial"/>
                <w:sz w:val="22"/>
              </w:rPr>
            </w:pPr>
          </w:p>
        </w:tc>
        <w:tc>
          <w:tcPr>
            <w:tcW w:w="1701" w:type="dxa"/>
          </w:tcPr>
          <w:p w14:paraId="2BD0B0A0" w14:textId="77777777" w:rsidR="00CF76A6" w:rsidRDefault="00CF76A6">
            <w:pPr>
              <w:jc w:val="center"/>
              <w:rPr>
                <w:rFonts w:ascii="Arial" w:hAnsi="Arial"/>
                <w:sz w:val="22"/>
              </w:rPr>
            </w:pPr>
            <w:r>
              <w:rPr>
                <w:rFonts w:ascii="Arial" w:hAnsi="Arial"/>
                <w:sz w:val="22"/>
              </w:rPr>
              <w:t>Reference</w:t>
            </w:r>
          </w:p>
          <w:p w14:paraId="0014B0C9" w14:textId="77777777" w:rsidR="00CF76A6" w:rsidRDefault="00CF76A6">
            <w:pPr>
              <w:jc w:val="center"/>
              <w:rPr>
                <w:rFonts w:ascii="Arial" w:hAnsi="Arial"/>
                <w:sz w:val="22"/>
              </w:rPr>
            </w:pPr>
            <w:r>
              <w:rPr>
                <w:rFonts w:ascii="Arial" w:hAnsi="Arial"/>
                <w:sz w:val="22"/>
              </w:rPr>
              <w:t>No.</w:t>
            </w:r>
          </w:p>
        </w:tc>
        <w:tc>
          <w:tcPr>
            <w:tcW w:w="1134" w:type="dxa"/>
          </w:tcPr>
          <w:p w14:paraId="34CECD83" w14:textId="77777777" w:rsidR="00CF76A6" w:rsidRDefault="00CF76A6">
            <w:pPr>
              <w:jc w:val="center"/>
              <w:rPr>
                <w:rFonts w:ascii="Arial" w:hAnsi="Arial"/>
                <w:sz w:val="22"/>
              </w:rPr>
            </w:pPr>
            <w:r>
              <w:rPr>
                <w:rFonts w:ascii="Arial" w:hAnsi="Arial"/>
                <w:sz w:val="22"/>
              </w:rPr>
              <w:t>Effective Date</w:t>
            </w:r>
          </w:p>
        </w:tc>
        <w:tc>
          <w:tcPr>
            <w:tcW w:w="992" w:type="dxa"/>
          </w:tcPr>
          <w:p w14:paraId="7CAEE0CC" w14:textId="77777777" w:rsidR="00CF76A6" w:rsidRDefault="00CF76A6">
            <w:pPr>
              <w:jc w:val="center"/>
              <w:rPr>
                <w:rFonts w:ascii="Arial" w:hAnsi="Arial"/>
                <w:sz w:val="22"/>
              </w:rPr>
            </w:pPr>
            <w:r>
              <w:rPr>
                <w:rFonts w:ascii="Arial" w:hAnsi="Arial"/>
                <w:sz w:val="22"/>
              </w:rPr>
              <w:t>Vehicle</w:t>
            </w:r>
          </w:p>
          <w:p w14:paraId="5BF2E127" w14:textId="77777777" w:rsidR="00CF76A6" w:rsidRDefault="00CF76A6">
            <w:pPr>
              <w:jc w:val="center"/>
              <w:rPr>
                <w:rFonts w:ascii="Arial" w:hAnsi="Arial"/>
                <w:sz w:val="22"/>
              </w:rPr>
            </w:pPr>
            <w:r>
              <w:rPr>
                <w:rFonts w:ascii="Arial" w:hAnsi="Arial"/>
                <w:sz w:val="22"/>
              </w:rPr>
              <w:t>Type**</w:t>
            </w:r>
          </w:p>
        </w:tc>
        <w:tc>
          <w:tcPr>
            <w:tcW w:w="850" w:type="dxa"/>
          </w:tcPr>
          <w:p w14:paraId="0FB47681" w14:textId="77777777" w:rsidR="00CF76A6" w:rsidRDefault="00CF76A6">
            <w:pPr>
              <w:jc w:val="center"/>
              <w:rPr>
                <w:rFonts w:ascii="Arial" w:hAnsi="Arial"/>
                <w:sz w:val="22"/>
              </w:rPr>
            </w:pPr>
            <w:r>
              <w:rPr>
                <w:rFonts w:ascii="Arial" w:hAnsi="Arial"/>
                <w:sz w:val="22"/>
              </w:rPr>
              <w:t>AM</w:t>
            </w:r>
          </w:p>
          <w:p w14:paraId="1932E478" w14:textId="77777777" w:rsidR="00CF76A6" w:rsidRDefault="00CF76A6">
            <w:pPr>
              <w:jc w:val="center"/>
              <w:rPr>
                <w:rFonts w:ascii="Arial" w:hAnsi="Arial"/>
                <w:sz w:val="22"/>
              </w:rPr>
            </w:pPr>
            <w:r>
              <w:rPr>
                <w:rFonts w:ascii="Arial" w:hAnsi="Arial"/>
                <w:sz w:val="22"/>
              </w:rPr>
              <w:t>PVR</w:t>
            </w:r>
          </w:p>
        </w:tc>
        <w:tc>
          <w:tcPr>
            <w:tcW w:w="1134" w:type="dxa"/>
          </w:tcPr>
          <w:p w14:paraId="50738C83" w14:textId="77777777" w:rsidR="00CF76A6" w:rsidRDefault="00CF76A6">
            <w:pPr>
              <w:jc w:val="center"/>
              <w:rPr>
                <w:rFonts w:ascii="Arial" w:hAnsi="Arial"/>
                <w:sz w:val="22"/>
              </w:rPr>
            </w:pPr>
            <w:smartTag w:uri="urn:schemas-microsoft-com:office:smarttags" w:element="time">
              <w:smartTagPr>
                <w:attr w:name="Hour" w:val="12"/>
                <w:attr w:name="Minute" w:val="0"/>
              </w:smartTagPr>
              <w:r>
                <w:rPr>
                  <w:rFonts w:ascii="Arial" w:hAnsi="Arial"/>
                  <w:sz w:val="22"/>
                </w:rPr>
                <w:t>Midday</w:t>
              </w:r>
            </w:smartTag>
          </w:p>
          <w:p w14:paraId="7BE24AEA" w14:textId="77777777" w:rsidR="00CF76A6" w:rsidRDefault="00CF76A6">
            <w:pPr>
              <w:jc w:val="center"/>
              <w:rPr>
                <w:rFonts w:ascii="Arial" w:hAnsi="Arial"/>
                <w:sz w:val="22"/>
              </w:rPr>
            </w:pPr>
            <w:r>
              <w:rPr>
                <w:rFonts w:ascii="Arial" w:hAnsi="Arial"/>
                <w:sz w:val="22"/>
              </w:rPr>
              <w:t>PVR</w:t>
            </w:r>
          </w:p>
        </w:tc>
        <w:tc>
          <w:tcPr>
            <w:tcW w:w="851" w:type="dxa"/>
          </w:tcPr>
          <w:p w14:paraId="3360DE3B" w14:textId="77777777" w:rsidR="00CF76A6" w:rsidRDefault="00CF76A6">
            <w:pPr>
              <w:jc w:val="center"/>
              <w:rPr>
                <w:rFonts w:ascii="Arial" w:hAnsi="Arial"/>
                <w:sz w:val="22"/>
              </w:rPr>
            </w:pPr>
            <w:r>
              <w:rPr>
                <w:rFonts w:ascii="Arial" w:hAnsi="Arial"/>
                <w:sz w:val="22"/>
              </w:rPr>
              <w:t>PM</w:t>
            </w:r>
          </w:p>
          <w:p w14:paraId="263A5494" w14:textId="77777777" w:rsidR="00CF76A6" w:rsidRDefault="00CF76A6">
            <w:pPr>
              <w:jc w:val="center"/>
              <w:rPr>
                <w:rFonts w:ascii="Arial" w:hAnsi="Arial"/>
                <w:sz w:val="22"/>
              </w:rPr>
            </w:pPr>
            <w:r>
              <w:rPr>
                <w:rFonts w:ascii="Arial" w:hAnsi="Arial"/>
                <w:sz w:val="22"/>
              </w:rPr>
              <w:t>PVR</w:t>
            </w:r>
          </w:p>
        </w:tc>
        <w:tc>
          <w:tcPr>
            <w:tcW w:w="1134" w:type="dxa"/>
          </w:tcPr>
          <w:p w14:paraId="26CB6EC2" w14:textId="77777777" w:rsidR="00CF76A6" w:rsidRDefault="00CF76A6">
            <w:pPr>
              <w:jc w:val="center"/>
              <w:rPr>
                <w:rFonts w:ascii="Arial" w:hAnsi="Arial"/>
                <w:sz w:val="22"/>
              </w:rPr>
            </w:pPr>
            <w:r>
              <w:rPr>
                <w:rFonts w:ascii="Arial" w:hAnsi="Arial"/>
                <w:sz w:val="22"/>
              </w:rPr>
              <w:t>Evening PVR</w:t>
            </w:r>
          </w:p>
        </w:tc>
        <w:tc>
          <w:tcPr>
            <w:tcW w:w="2126" w:type="dxa"/>
          </w:tcPr>
          <w:p w14:paraId="6564DCC5" w14:textId="77777777" w:rsidR="00CF76A6" w:rsidRDefault="00CF76A6">
            <w:pPr>
              <w:jc w:val="center"/>
              <w:rPr>
                <w:rFonts w:ascii="Arial" w:hAnsi="Arial"/>
                <w:sz w:val="22"/>
              </w:rPr>
            </w:pPr>
            <w:r>
              <w:rPr>
                <w:rFonts w:ascii="Arial" w:hAnsi="Arial"/>
                <w:sz w:val="22"/>
              </w:rPr>
              <w:t>Per Day</w:t>
            </w:r>
          </w:p>
        </w:tc>
        <w:tc>
          <w:tcPr>
            <w:tcW w:w="1418" w:type="dxa"/>
          </w:tcPr>
          <w:p w14:paraId="697658AA" w14:textId="77777777" w:rsidR="00CF76A6" w:rsidRDefault="00CF76A6">
            <w:pPr>
              <w:jc w:val="center"/>
              <w:rPr>
                <w:rFonts w:ascii="Arial" w:hAnsi="Arial"/>
                <w:sz w:val="22"/>
              </w:rPr>
            </w:pPr>
            <w:r>
              <w:rPr>
                <w:rFonts w:ascii="Arial" w:hAnsi="Arial"/>
                <w:sz w:val="22"/>
              </w:rPr>
              <w:t>Days</w:t>
            </w:r>
          </w:p>
        </w:tc>
        <w:tc>
          <w:tcPr>
            <w:tcW w:w="1860" w:type="dxa"/>
          </w:tcPr>
          <w:p w14:paraId="7C346F8F" w14:textId="77777777" w:rsidR="00CF76A6" w:rsidRDefault="00CF76A6">
            <w:pPr>
              <w:jc w:val="center"/>
              <w:rPr>
                <w:rFonts w:ascii="Arial" w:hAnsi="Arial"/>
                <w:sz w:val="22"/>
              </w:rPr>
            </w:pPr>
            <w:r>
              <w:rPr>
                <w:rFonts w:ascii="Arial" w:hAnsi="Arial"/>
                <w:sz w:val="22"/>
              </w:rPr>
              <w:t>Days</w:t>
            </w:r>
          </w:p>
        </w:tc>
      </w:tr>
      <w:tr w:rsidR="009C0918" w14:paraId="5040491A" w14:textId="77777777" w:rsidTr="00E356FF">
        <w:tblPrEx>
          <w:tblCellMar>
            <w:top w:w="0" w:type="dxa"/>
            <w:bottom w:w="0" w:type="dxa"/>
          </w:tblCellMar>
        </w:tblPrEx>
        <w:trPr>
          <w:cantSplit/>
        </w:trPr>
        <w:tc>
          <w:tcPr>
            <w:tcW w:w="1844" w:type="dxa"/>
          </w:tcPr>
          <w:p w14:paraId="1EE168AC" w14:textId="77777777" w:rsidR="009C0918" w:rsidRDefault="009C0918" w:rsidP="009C0918">
            <w:pPr>
              <w:rPr>
                <w:rFonts w:ascii="Arial" w:hAnsi="Arial"/>
                <w:sz w:val="22"/>
              </w:rPr>
            </w:pPr>
            <w:r>
              <w:rPr>
                <w:rFonts w:ascii="Arial" w:hAnsi="Arial"/>
                <w:sz w:val="22"/>
              </w:rPr>
              <w:t>Mondays to Fridays</w:t>
            </w:r>
          </w:p>
        </w:tc>
        <w:tc>
          <w:tcPr>
            <w:tcW w:w="1701" w:type="dxa"/>
          </w:tcPr>
          <w:p w14:paraId="48795EA9" w14:textId="77777777" w:rsidR="009C0918" w:rsidRDefault="009C0918" w:rsidP="009C0918">
            <w:pPr>
              <w:jc w:val="center"/>
              <w:rPr>
                <w:rFonts w:ascii="Arial" w:hAnsi="Arial"/>
                <w:sz w:val="22"/>
              </w:rPr>
            </w:pPr>
            <w:r>
              <w:rPr>
                <w:rFonts w:ascii="Arial" w:hAnsi="Arial"/>
                <w:sz w:val="22"/>
              </w:rPr>
              <w:t>157-</w:t>
            </w:r>
            <w:r>
              <w:t xml:space="preserve"> </w:t>
            </w:r>
            <w:r w:rsidRPr="009C0918">
              <w:rPr>
                <w:rFonts w:ascii="Arial" w:hAnsi="Arial"/>
                <w:sz w:val="22"/>
              </w:rPr>
              <w:t>62149</w:t>
            </w:r>
            <w:r>
              <w:rPr>
                <w:rFonts w:ascii="Arial" w:hAnsi="Arial"/>
                <w:sz w:val="22"/>
              </w:rPr>
              <w:t>-</w:t>
            </w:r>
          </w:p>
          <w:p w14:paraId="73315182" w14:textId="77777777" w:rsidR="009C0918" w:rsidRDefault="009C0918" w:rsidP="009C0918">
            <w:pPr>
              <w:jc w:val="center"/>
              <w:rPr>
                <w:rFonts w:ascii="Arial" w:hAnsi="Arial"/>
                <w:sz w:val="22"/>
              </w:rPr>
            </w:pPr>
            <w:r>
              <w:rPr>
                <w:rFonts w:ascii="Arial" w:hAnsi="Arial"/>
                <w:sz w:val="22"/>
              </w:rPr>
              <w:t>LG-MF-1</w:t>
            </w:r>
          </w:p>
        </w:tc>
        <w:tc>
          <w:tcPr>
            <w:tcW w:w="1134" w:type="dxa"/>
          </w:tcPr>
          <w:p w14:paraId="4610D971" w14:textId="77777777" w:rsidR="009C0918" w:rsidRDefault="009C0918" w:rsidP="009C0918">
            <w:pPr>
              <w:jc w:val="center"/>
              <w:rPr>
                <w:rFonts w:ascii="Arial" w:hAnsi="Arial"/>
                <w:sz w:val="22"/>
              </w:rPr>
            </w:pPr>
            <w:r>
              <w:rPr>
                <w:rFonts w:ascii="Arial" w:hAnsi="Arial"/>
                <w:sz w:val="22"/>
              </w:rPr>
              <w:t>04/12/23</w:t>
            </w:r>
          </w:p>
        </w:tc>
        <w:tc>
          <w:tcPr>
            <w:tcW w:w="992" w:type="dxa"/>
            <w:shd w:val="clear" w:color="auto" w:fill="auto"/>
          </w:tcPr>
          <w:p w14:paraId="0F72AF93" w14:textId="77777777" w:rsidR="009C0918" w:rsidRPr="00E356FF" w:rsidRDefault="00E356FF" w:rsidP="009C0918">
            <w:pPr>
              <w:jc w:val="center"/>
              <w:rPr>
                <w:rFonts w:ascii="Arial" w:hAnsi="Arial"/>
                <w:sz w:val="22"/>
              </w:rPr>
            </w:pPr>
            <w:r w:rsidRPr="00E356FF">
              <w:rPr>
                <w:rFonts w:ascii="Arial" w:hAnsi="Arial"/>
                <w:sz w:val="22"/>
              </w:rPr>
              <w:t>A/B</w:t>
            </w:r>
          </w:p>
        </w:tc>
        <w:tc>
          <w:tcPr>
            <w:tcW w:w="850" w:type="dxa"/>
          </w:tcPr>
          <w:p w14:paraId="3DC666FB" w14:textId="77777777" w:rsidR="009C0918" w:rsidRDefault="009C0918" w:rsidP="009C0918">
            <w:pPr>
              <w:jc w:val="center"/>
              <w:rPr>
                <w:rFonts w:ascii="Arial" w:hAnsi="Arial"/>
                <w:sz w:val="22"/>
              </w:rPr>
            </w:pPr>
            <w:r>
              <w:rPr>
                <w:rFonts w:ascii="Arial" w:hAnsi="Arial"/>
                <w:sz w:val="22"/>
              </w:rPr>
              <w:t>17</w:t>
            </w:r>
          </w:p>
        </w:tc>
        <w:tc>
          <w:tcPr>
            <w:tcW w:w="1134" w:type="dxa"/>
          </w:tcPr>
          <w:p w14:paraId="7F697715" w14:textId="77777777" w:rsidR="009C0918" w:rsidRDefault="009C0918" w:rsidP="009C0918">
            <w:pPr>
              <w:jc w:val="center"/>
              <w:rPr>
                <w:rFonts w:ascii="Arial" w:hAnsi="Arial"/>
                <w:sz w:val="22"/>
              </w:rPr>
            </w:pPr>
            <w:r>
              <w:rPr>
                <w:rFonts w:ascii="Arial" w:hAnsi="Arial"/>
                <w:sz w:val="22"/>
              </w:rPr>
              <w:t>15</w:t>
            </w:r>
          </w:p>
        </w:tc>
        <w:tc>
          <w:tcPr>
            <w:tcW w:w="851" w:type="dxa"/>
          </w:tcPr>
          <w:p w14:paraId="0C0A60E9" w14:textId="77777777" w:rsidR="009C0918" w:rsidRDefault="009C0918" w:rsidP="009C0918">
            <w:pPr>
              <w:jc w:val="center"/>
              <w:rPr>
                <w:rFonts w:ascii="Arial" w:hAnsi="Arial"/>
                <w:sz w:val="22"/>
              </w:rPr>
            </w:pPr>
            <w:r>
              <w:rPr>
                <w:rFonts w:ascii="Arial" w:hAnsi="Arial"/>
                <w:sz w:val="22"/>
              </w:rPr>
              <w:t>18</w:t>
            </w:r>
          </w:p>
        </w:tc>
        <w:tc>
          <w:tcPr>
            <w:tcW w:w="1134" w:type="dxa"/>
          </w:tcPr>
          <w:p w14:paraId="05347CED" w14:textId="77777777" w:rsidR="009C0918" w:rsidRDefault="009C0918" w:rsidP="009C0918">
            <w:pPr>
              <w:jc w:val="center"/>
              <w:rPr>
                <w:rFonts w:ascii="Arial" w:hAnsi="Arial"/>
                <w:sz w:val="22"/>
              </w:rPr>
            </w:pPr>
            <w:r>
              <w:rPr>
                <w:rFonts w:ascii="Arial" w:hAnsi="Arial"/>
                <w:sz w:val="22"/>
              </w:rPr>
              <w:t>6</w:t>
            </w:r>
          </w:p>
        </w:tc>
        <w:tc>
          <w:tcPr>
            <w:tcW w:w="2126" w:type="dxa"/>
          </w:tcPr>
          <w:p w14:paraId="49A93F01" w14:textId="77777777" w:rsidR="009C0918" w:rsidRDefault="009C0918" w:rsidP="009C0918">
            <w:pPr>
              <w:jc w:val="center"/>
              <w:rPr>
                <w:rFonts w:ascii="Arial" w:hAnsi="Arial"/>
                <w:sz w:val="22"/>
              </w:rPr>
            </w:pPr>
            <w:r>
              <w:rPr>
                <w:rFonts w:ascii="Arial" w:hAnsi="Arial"/>
                <w:sz w:val="22"/>
              </w:rPr>
              <w:t>2,191.01</w:t>
            </w:r>
          </w:p>
        </w:tc>
        <w:tc>
          <w:tcPr>
            <w:tcW w:w="1418" w:type="dxa"/>
          </w:tcPr>
          <w:p w14:paraId="7CE2D7F6" w14:textId="77777777" w:rsidR="009C0918" w:rsidRDefault="009C0918" w:rsidP="009C0918">
            <w:pPr>
              <w:jc w:val="center"/>
              <w:rPr>
                <w:rFonts w:ascii="Arial" w:hAnsi="Arial"/>
                <w:sz w:val="22"/>
              </w:rPr>
            </w:pPr>
            <w:r>
              <w:rPr>
                <w:rFonts w:ascii="Arial" w:hAnsi="Arial"/>
                <w:sz w:val="22"/>
              </w:rPr>
              <w:t>250</w:t>
            </w:r>
          </w:p>
        </w:tc>
        <w:tc>
          <w:tcPr>
            <w:tcW w:w="1860" w:type="dxa"/>
          </w:tcPr>
          <w:p w14:paraId="2583E6F7" w14:textId="77777777" w:rsidR="009C0918" w:rsidRPr="003826D0" w:rsidRDefault="009C0918" w:rsidP="009C0918">
            <w:pPr>
              <w:jc w:val="center"/>
              <w:rPr>
                <w:rFonts w:ascii="Arial" w:hAnsi="Arial" w:cs="Arial"/>
                <w:color w:val="000000"/>
                <w:sz w:val="22"/>
              </w:rPr>
            </w:pPr>
            <w:r>
              <w:rPr>
                <w:rFonts w:ascii="Arial" w:hAnsi="Arial" w:cs="Arial"/>
                <w:color w:val="000000"/>
              </w:rPr>
              <w:t>547,752.50</w:t>
            </w:r>
          </w:p>
        </w:tc>
      </w:tr>
      <w:tr w:rsidR="009C0918" w14:paraId="4766872F" w14:textId="77777777" w:rsidTr="00E356FF">
        <w:tblPrEx>
          <w:tblCellMar>
            <w:top w:w="0" w:type="dxa"/>
            <w:bottom w:w="0" w:type="dxa"/>
          </w:tblCellMar>
        </w:tblPrEx>
        <w:trPr>
          <w:cantSplit/>
        </w:trPr>
        <w:tc>
          <w:tcPr>
            <w:tcW w:w="1844" w:type="dxa"/>
          </w:tcPr>
          <w:p w14:paraId="4D414D33" w14:textId="77777777" w:rsidR="009C0918" w:rsidRDefault="009C0918" w:rsidP="009C0918">
            <w:pPr>
              <w:rPr>
                <w:rFonts w:ascii="Arial" w:hAnsi="Arial"/>
                <w:sz w:val="22"/>
              </w:rPr>
            </w:pPr>
            <w:r>
              <w:rPr>
                <w:rFonts w:ascii="Arial" w:hAnsi="Arial"/>
                <w:sz w:val="22"/>
              </w:rPr>
              <w:t>Saturdays &amp; Good Friday</w:t>
            </w:r>
          </w:p>
        </w:tc>
        <w:tc>
          <w:tcPr>
            <w:tcW w:w="1701" w:type="dxa"/>
          </w:tcPr>
          <w:p w14:paraId="5D3B86CD" w14:textId="77777777" w:rsidR="009C0918" w:rsidRDefault="009C0918" w:rsidP="009C0918">
            <w:pPr>
              <w:jc w:val="center"/>
              <w:rPr>
                <w:rFonts w:ascii="Arial" w:hAnsi="Arial"/>
                <w:sz w:val="22"/>
              </w:rPr>
            </w:pPr>
            <w:r>
              <w:rPr>
                <w:rFonts w:ascii="Arial" w:hAnsi="Arial"/>
                <w:sz w:val="22"/>
              </w:rPr>
              <w:t>157-</w:t>
            </w:r>
            <w:r>
              <w:t xml:space="preserve"> </w:t>
            </w:r>
            <w:r w:rsidRPr="009C0918">
              <w:rPr>
                <w:rFonts w:ascii="Arial" w:hAnsi="Arial"/>
                <w:sz w:val="22"/>
              </w:rPr>
              <w:t>62149</w:t>
            </w:r>
            <w:r>
              <w:rPr>
                <w:rFonts w:ascii="Arial" w:hAnsi="Arial"/>
                <w:sz w:val="22"/>
              </w:rPr>
              <w:t>-</w:t>
            </w:r>
          </w:p>
          <w:p w14:paraId="4FAF482E" w14:textId="77777777" w:rsidR="009C0918" w:rsidRDefault="009C0918" w:rsidP="009C0918">
            <w:pPr>
              <w:jc w:val="center"/>
              <w:rPr>
                <w:rFonts w:ascii="Arial" w:hAnsi="Arial"/>
                <w:sz w:val="22"/>
              </w:rPr>
            </w:pPr>
            <w:r>
              <w:rPr>
                <w:rFonts w:ascii="Arial" w:hAnsi="Arial"/>
                <w:sz w:val="22"/>
              </w:rPr>
              <w:t>LG</w:t>
            </w:r>
            <w:r w:rsidRPr="0083279D">
              <w:rPr>
                <w:rFonts w:ascii="Arial" w:hAnsi="Arial"/>
                <w:sz w:val="22"/>
              </w:rPr>
              <w:t>-</w:t>
            </w:r>
            <w:r>
              <w:rPr>
                <w:rFonts w:ascii="Arial" w:hAnsi="Arial"/>
                <w:sz w:val="22"/>
              </w:rPr>
              <w:t>Sa</w:t>
            </w:r>
            <w:r w:rsidRPr="0083279D">
              <w:rPr>
                <w:rFonts w:ascii="Arial" w:hAnsi="Arial"/>
                <w:sz w:val="22"/>
              </w:rPr>
              <w:t>-1</w:t>
            </w:r>
          </w:p>
        </w:tc>
        <w:tc>
          <w:tcPr>
            <w:tcW w:w="1134" w:type="dxa"/>
          </w:tcPr>
          <w:p w14:paraId="1270E129" w14:textId="77777777" w:rsidR="009C0918" w:rsidRDefault="009C0918" w:rsidP="009C0918">
            <w:pPr>
              <w:jc w:val="center"/>
              <w:rPr>
                <w:rFonts w:ascii="Arial" w:hAnsi="Arial"/>
                <w:sz w:val="22"/>
              </w:rPr>
            </w:pPr>
            <w:r>
              <w:rPr>
                <w:rFonts w:ascii="Arial" w:hAnsi="Arial"/>
                <w:sz w:val="22"/>
              </w:rPr>
              <w:t>02/12/23</w:t>
            </w:r>
          </w:p>
        </w:tc>
        <w:tc>
          <w:tcPr>
            <w:tcW w:w="992" w:type="dxa"/>
            <w:shd w:val="clear" w:color="auto" w:fill="auto"/>
          </w:tcPr>
          <w:p w14:paraId="0F7A8A36" w14:textId="77777777" w:rsidR="009C0918" w:rsidRPr="00E356FF" w:rsidRDefault="00E356FF" w:rsidP="009C0918">
            <w:pPr>
              <w:jc w:val="center"/>
              <w:rPr>
                <w:rFonts w:ascii="Arial" w:hAnsi="Arial"/>
                <w:sz w:val="22"/>
              </w:rPr>
            </w:pPr>
            <w:r w:rsidRPr="00E356FF">
              <w:rPr>
                <w:rFonts w:ascii="Arial" w:hAnsi="Arial"/>
                <w:sz w:val="22"/>
              </w:rPr>
              <w:t>A/B</w:t>
            </w:r>
          </w:p>
        </w:tc>
        <w:tc>
          <w:tcPr>
            <w:tcW w:w="850" w:type="dxa"/>
          </w:tcPr>
          <w:p w14:paraId="6B14E273" w14:textId="77777777" w:rsidR="009C0918" w:rsidRDefault="009C0918" w:rsidP="009C0918">
            <w:pPr>
              <w:jc w:val="center"/>
              <w:rPr>
                <w:rFonts w:ascii="Arial" w:hAnsi="Arial"/>
                <w:sz w:val="22"/>
              </w:rPr>
            </w:pPr>
            <w:r>
              <w:rPr>
                <w:rFonts w:ascii="Arial" w:hAnsi="Arial"/>
                <w:sz w:val="22"/>
              </w:rPr>
              <w:t>N/A</w:t>
            </w:r>
          </w:p>
        </w:tc>
        <w:tc>
          <w:tcPr>
            <w:tcW w:w="1134" w:type="dxa"/>
          </w:tcPr>
          <w:p w14:paraId="1B4055C2" w14:textId="77777777" w:rsidR="009C0918" w:rsidRDefault="009C0918" w:rsidP="009C0918">
            <w:pPr>
              <w:jc w:val="center"/>
              <w:rPr>
                <w:rFonts w:ascii="Arial" w:hAnsi="Arial"/>
                <w:sz w:val="22"/>
              </w:rPr>
            </w:pPr>
            <w:r>
              <w:rPr>
                <w:rFonts w:ascii="Arial" w:hAnsi="Arial"/>
                <w:sz w:val="22"/>
              </w:rPr>
              <w:t>16</w:t>
            </w:r>
          </w:p>
        </w:tc>
        <w:tc>
          <w:tcPr>
            <w:tcW w:w="851" w:type="dxa"/>
          </w:tcPr>
          <w:p w14:paraId="0E26B03F" w14:textId="77777777" w:rsidR="009C0918" w:rsidRDefault="009C0918" w:rsidP="009C0918">
            <w:pPr>
              <w:jc w:val="center"/>
              <w:rPr>
                <w:rFonts w:ascii="Arial" w:hAnsi="Arial"/>
                <w:sz w:val="22"/>
              </w:rPr>
            </w:pPr>
            <w:r>
              <w:rPr>
                <w:rFonts w:ascii="Arial" w:hAnsi="Arial"/>
                <w:sz w:val="22"/>
              </w:rPr>
              <w:t>N/A</w:t>
            </w:r>
          </w:p>
        </w:tc>
        <w:tc>
          <w:tcPr>
            <w:tcW w:w="1134" w:type="dxa"/>
          </w:tcPr>
          <w:p w14:paraId="7D442046" w14:textId="77777777" w:rsidR="009C0918" w:rsidRDefault="009C0918" w:rsidP="009C0918">
            <w:pPr>
              <w:jc w:val="center"/>
              <w:rPr>
                <w:rFonts w:ascii="Arial" w:hAnsi="Arial"/>
                <w:sz w:val="22"/>
              </w:rPr>
            </w:pPr>
            <w:r>
              <w:rPr>
                <w:rFonts w:ascii="Arial" w:hAnsi="Arial"/>
                <w:sz w:val="22"/>
              </w:rPr>
              <w:t>6</w:t>
            </w:r>
          </w:p>
        </w:tc>
        <w:tc>
          <w:tcPr>
            <w:tcW w:w="2126" w:type="dxa"/>
          </w:tcPr>
          <w:p w14:paraId="399710E5" w14:textId="77777777" w:rsidR="009C0918" w:rsidRDefault="009C0918" w:rsidP="009C0918">
            <w:pPr>
              <w:jc w:val="center"/>
              <w:rPr>
                <w:rFonts w:ascii="Arial" w:hAnsi="Arial"/>
                <w:sz w:val="22"/>
              </w:rPr>
            </w:pPr>
            <w:r>
              <w:rPr>
                <w:rFonts w:ascii="Arial" w:hAnsi="Arial"/>
                <w:sz w:val="22"/>
              </w:rPr>
              <w:t>2,048.87</w:t>
            </w:r>
          </w:p>
        </w:tc>
        <w:tc>
          <w:tcPr>
            <w:tcW w:w="1418" w:type="dxa"/>
          </w:tcPr>
          <w:p w14:paraId="736FF795" w14:textId="77777777" w:rsidR="009C0918" w:rsidRDefault="009C0918" w:rsidP="009C0918">
            <w:pPr>
              <w:jc w:val="center"/>
              <w:rPr>
                <w:rFonts w:ascii="Arial" w:hAnsi="Arial"/>
                <w:sz w:val="22"/>
              </w:rPr>
            </w:pPr>
            <w:r>
              <w:rPr>
                <w:rFonts w:ascii="Arial" w:hAnsi="Arial"/>
                <w:sz w:val="22"/>
              </w:rPr>
              <w:t>56</w:t>
            </w:r>
          </w:p>
        </w:tc>
        <w:tc>
          <w:tcPr>
            <w:tcW w:w="1860" w:type="dxa"/>
          </w:tcPr>
          <w:p w14:paraId="2979F987" w14:textId="77777777" w:rsidR="009C0918" w:rsidRPr="003826D0" w:rsidRDefault="009C0918" w:rsidP="009C0918">
            <w:pPr>
              <w:jc w:val="center"/>
              <w:rPr>
                <w:rFonts w:ascii="Arial" w:hAnsi="Arial" w:cs="Arial"/>
                <w:color w:val="000000"/>
                <w:sz w:val="22"/>
              </w:rPr>
            </w:pPr>
            <w:r>
              <w:rPr>
                <w:rFonts w:ascii="Arial" w:hAnsi="Arial" w:cs="Arial"/>
                <w:color w:val="000000"/>
              </w:rPr>
              <w:t>114,736.72</w:t>
            </w:r>
          </w:p>
        </w:tc>
      </w:tr>
      <w:tr w:rsidR="009C0918" w14:paraId="6B745FDE" w14:textId="77777777" w:rsidTr="00E356FF">
        <w:tblPrEx>
          <w:tblCellMar>
            <w:top w:w="0" w:type="dxa"/>
            <w:bottom w:w="0" w:type="dxa"/>
          </w:tblCellMar>
        </w:tblPrEx>
        <w:trPr>
          <w:cantSplit/>
        </w:trPr>
        <w:tc>
          <w:tcPr>
            <w:tcW w:w="1844" w:type="dxa"/>
          </w:tcPr>
          <w:p w14:paraId="435CF96E" w14:textId="77777777" w:rsidR="009C0918" w:rsidRDefault="009C0918" w:rsidP="009C0918">
            <w:pPr>
              <w:rPr>
                <w:rFonts w:ascii="Arial" w:hAnsi="Arial"/>
                <w:sz w:val="22"/>
              </w:rPr>
            </w:pPr>
            <w:r>
              <w:rPr>
                <w:rFonts w:ascii="Arial" w:hAnsi="Arial"/>
                <w:sz w:val="22"/>
              </w:rPr>
              <w:t>Sundays &amp; Public Holidays*</w:t>
            </w:r>
          </w:p>
        </w:tc>
        <w:tc>
          <w:tcPr>
            <w:tcW w:w="1701" w:type="dxa"/>
          </w:tcPr>
          <w:p w14:paraId="60D9C541" w14:textId="77777777" w:rsidR="009C0918" w:rsidRDefault="009C0918" w:rsidP="009C0918">
            <w:pPr>
              <w:jc w:val="center"/>
              <w:rPr>
                <w:rFonts w:ascii="Arial" w:hAnsi="Arial"/>
                <w:sz w:val="22"/>
              </w:rPr>
            </w:pPr>
            <w:r>
              <w:rPr>
                <w:rFonts w:ascii="Arial" w:hAnsi="Arial"/>
                <w:sz w:val="22"/>
              </w:rPr>
              <w:t>157-</w:t>
            </w:r>
            <w:r>
              <w:t xml:space="preserve"> </w:t>
            </w:r>
            <w:r w:rsidRPr="009C0918">
              <w:rPr>
                <w:rFonts w:ascii="Arial" w:hAnsi="Arial"/>
                <w:sz w:val="22"/>
              </w:rPr>
              <w:t>62149</w:t>
            </w:r>
            <w:r>
              <w:rPr>
                <w:rFonts w:ascii="Arial" w:hAnsi="Arial"/>
                <w:sz w:val="22"/>
              </w:rPr>
              <w:t>-</w:t>
            </w:r>
          </w:p>
          <w:p w14:paraId="1D7135B8" w14:textId="77777777" w:rsidR="009C0918" w:rsidRDefault="009C0918" w:rsidP="009C0918">
            <w:pPr>
              <w:jc w:val="center"/>
              <w:rPr>
                <w:rFonts w:ascii="Arial" w:hAnsi="Arial"/>
                <w:sz w:val="22"/>
              </w:rPr>
            </w:pPr>
            <w:r>
              <w:rPr>
                <w:rFonts w:ascii="Arial" w:hAnsi="Arial"/>
                <w:sz w:val="22"/>
              </w:rPr>
              <w:t>LG</w:t>
            </w:r>
            <w:r w:rsidRPr="0083279D">
              <w:rPr>
                <w:rFonts w:ascii="Arial" w:hAnsi="Arial"/>
                <w:sz w:val="22"/>
              </w:rPr>
              <w:t>-</w:t>
            </w:r>
            <w:r>
              <w:rPr>
                <w:rFonts w:ascii="Arial" w:hAnsi="Arial"/>
                <w:sz w:val="22"/>
              </w:rPr>
              <w:t>Su</w:t>
            </w:r>
            <w:r w:rsidRPr="0083279D">
              <w:rPr>
                <w:rFonts w:ascii="Arial" w:hAnsi="Arial"/>
                <w:sz w:val="22"/>
              </w:rPr>
              <w:t>-1</w:t>
            </w:r>
          </w:p>
        </w:tc>
        <w:tc>
          <w:tcPr>
            <w:tcW w:w="1134" w:type="dxa"/>
          </w:tcPr>
          <w:p w14:paraId="1B2684ED" w14:textId="77777777" w:rsidR="009C0918" w:rsidRDefault="009C0918" w:rsidP="009C0918">
            <w:pPr>
              <w:jc w:val="center"/>
              <w:rPr>
                <w:rFonts w:ascii="Arial" w:hAnsi="Arial"/>
                <w:sz w:val="22"/>
              </w:rPr>
            </w:pPr>
            <w:r>
              <w:rPr>
                <w:rFonts w:ascii="Arial" w:hAnsi="Arial"/>
                <w:sz w:val="22"/>
              </w:rPr>
              <w:t>03/12/23</w:t>
            </w:r>
          </w:p>
        </w:tc>
        <w:tc>
          <w:tcPr>
            <w:tcW w:w="992" w:type="dxa"/>
            <w:shd w:val="clear" w:color="auto" w:fill="auto"/>
          </w:tcPr>
          <w:p w14:paraId="2FC62A9A" w14:textId="77777777" w:rsidR="009C0918" w:rsidRPr="00E356FF" w:rsidRDefault="00E356FF" w:rsidP="009C0918">
            <w:pPr>
              <w:jc w:val="center"/>
              <w:rPr>
                <w:rFonts w:ascii="Arial" w:hAnsi="Arial"/>
                <w:sz w:val="22"/>
              </w:rPr>
            </w:pPr>
            <w:r w:rsidRPr="00E356FF">
              <w:rPr>
                <w:rFonts w:ascii="Arial" w:hAnsi="Arial"/>
                <w:sz w:val="22"/>
              </w:rPr>
              <w:t>A/B</w:t>
            </w:r>
          </w:p>
        </w:tc>
        <w:tc>
          <w:tcPr>
            <w:tcW w:w="850" w:type="dxa"/>
          </w:tcPr>
          <w:p w14:paraId="605D19C1" w14:textId="77777777" w:rsidR="009C0918" w:rsidRDefault="009C0918" w:rsidP="009C0918">
            <w:pPr>
              <w:jc w:val="center"/>
              <w:rPr>
                <w:rFonts w:ascii="Arial" w:hAnsi="Arial"/>
                <w:sz w:val="22"/>
              </w:rPr>
            </w:pPr>
            <w:r>
              <w:rPr>
                <w:rFonts w:ascii="Arial" w:hAnsi="Arial"/>
                <w:sz w:val="22"/>
              </w:rPr>
              <w:t>N/A</w:t>
            </w:r>
          </w:p>
        </w:tc>
        <w:tc>
          <w:tcPr>
            <w:tcW w:w="1134" w:type="dxa"/>
          </w:tcPr>
          <w:p w14:paraId="6EB1E9B6" w14:textId="77777777" w:rsidR="009C0918" w:rsidRDefault="009C0918" w:rsidP="009C0918">
            <w:pPr>
              <w:jc w:val="center"/>
              <w:rPr>
                <w:rFonts w:ascii="Arial" w:hAnsi="Arial"/>
                <w:sz w:val="22"/>
              </w:rPr>
            </w:pPr>
            <w:r>
              <w:rPr>
                <w:rFonts w:ascii="Arial" w:hAnsi="Arial"/>
                <w:sz w:val="22"/>
              </w:rPr>
              <w:t>12</w:t>
            </w:r>
          </w:p>
        </w:tc>
        <w:tc>
          <w:tcPr>
            <w:tcW w:w="851" w:type="dxa"/>
          </w:tcPr>
          <w:p w14:paraId="3A5FDAD6" w14:textId="77777777" w:rsidR="009C0918" w:rsidRDefault="009C0918" w:rsidP="009C0918">
            <w:pPr>
              <w:jc w:val="center"/>
              <w:rPr>
                <w:rFonts w:ascii="Arial" w:hAnsi="Arial"/>
                <w:sz w:val="22"/>
              </w:rPr>
            </w:pPr>
            <w:r>
              <w:rPr>
                <w:rFonts w:ascii="Arial" w:hAnsi="Arial"/>
                <w:sz w:val="22"/>
              </w:rPr>
              <w:t>N/A</w:t>
            </w:r>
          </w:p>
        </w:tc>
        <w:tc>
          <w:tcPr>
            <w:tcW w:w="1134" w:type="dxa"/>
          </w:tcPr>
          <w:p w14:paraId="0A5B16FE" w14:textId="77777777" w:rsidR="009C0918" w:rsidRDefault="009C0918" w:rsidP="009C0918">
            <w:pPr>
              <w:jc w:val="center"/>
              <w:rPr>
                <w:rFonts w:ascii="Arial" w:hAnsi="Arial"/>
                <w:sz w:val="22"/>
              </w:rPr>
            </w:pPr>
            <w:r>
              <w:rPr>
                <w:rFonts w:ascii="Arial" w:hAnsi="Arial"/>
                <w:sz w:val="22"/>
              </w:rPr>
              <w:t>5</w:t>
            </w:r>
          </w:p>
        </w:tc>
        <w:tc>
          <w:tcPr>
            <w:tcW w:w="2126" w:type="dxa"/>
          </w:tcPr>
          <w:p w14:paraId="638DBA2E" w14:textId="77777777" w:rsidR="009C0918" w:rsidRDefault="009C0918" w:rsidP="009C0918">
            <w:pPr>
              <w:jc w:val="center"/>
              <w:rPr>
                <w:rFonts w:ascii="Arial" w:hAnsi="Arial"/>
                <w:sz w:val="22"/>
              </w:rPr>
            </w:pPr>
            <w:r>
              <w:rPr>
                <w:rFonts w:ascii="Arial" w:hAnsi="Arial"/>
                <w:sz w:val="22"/>
              </w:rPr>
              <w:t>1,622.45</w:t>
            </w:r>
          </w:p>
        </w:tc>
        <w:tc>
          <w:tcPr>
            <w:tcW w:w="1418" w:type="dxa"/>
          </w:tcPr>
          <w:p w14:paraId="4F2C617C" w14:textId="77777777" w:rsidR="009C0918" w:rsidRDefault="009C0918" w:rsidP="009C0918">
            <w:pPr>
              <w:jc w:val="center"/>
              <w:rPr>
                <w:rFonts w:ascii="Arial" w:hAnsi="Arial"/>
                <w:sz w:val="22"/>
              </w:rPr>
            </w:pPr>
            <w:r>
              <w:rPr>
                <w:rFonts w:ascii="Arial" w:hAnsi="Arial"/>
                <w:sz w:val="22"/>
              </w:rPr>
              <w:t>58</w:t>
            </w:r>
          </w:p>
        </w:tc>
        <w:tc>
          <w:tcPr>
            <w:tcW w:w="1860" w:type="dxa"/>
          </w:tcPr>
          <w:p w14:paraId="74A4A5AA" w14:textId="77777777" w:rsidR="009C0918" w:rsidRDefault="009C0918" w:rsidP="009C0918">
            <w:pPr>
              <w:jc w:val="center"/>
              <w:rPr>
                <w:rFonts w:ascii="Arial" w:hAnsi="Arial" w:cs="Arial"/>
                <w:color w:val="000000"/>
                <w:sz w:val="22"/>
              </w:rPr>
            </w:pPr>
            <w:r>
              <w:rPr>
                <w:rFonts w:ascii="Arial" w:hAnsi="Arial" w:cs="Arial"/>
                <w:color w:val="000000"/>
              </w:rPr>
              <w:t>94,102.10</w:t>
            </w:r>
          </w:p>
        </w:tc>
      </w:tr>
      <w:tr w:rsidR="009C0918" w14:paraId="25837CC6" w14:textId="77777777" w:rsidTr="009C0918">
        <w:tblPrEx>
          <w:tblCellMar>
            <w:top w:w="0" w:type="dxa"/>
            <w:bottom w:w="0" w:type="dxa"/>
          </w:tblCellMar>
        </w:tblPrEx>
        <w:trPr>
          <w:cantSplit/>
        </w:trPr>
        <w:tc>
          <w:tcPr>
            <w:tcW w:w="1844" w:type="dxa"/>
            <w:tcBorders>
              <w:top w:val="single" w:sz="4" w:space="0" w:color="auto"/>
              <w:left w:val="nil"/>
              <w:bottom w:val="nil"/>
              <w:right w:val="nil"/>
            </w:tcBorders>
          </w:tcPr>
          <w:p w14:paraId="6A8EC440" w14:textId="77777777" w:rsidR="009C0918" w:rsidRDefault="009C0918" w:rsidP="009C0918">
            <w:pPr>
              <w:rPr>
                <w:rFonts w:ascii="Arial" w:hAnsi="Arial"/>
                <w:sz w:val="22"/>
              </w:rPr>
            </w:pPr>
          </w:p>
        </w:tc>
        <w:tc>
          <w:tcPr>
            <w:tcW w:w="1701" w:type="dxa"/>
            <w:tcBorders>
              <w:top w:val="single" w:sz="4" w:space="0" w:color="auto"/>
              <w:left w:val="nil"/>
              <w:bottom w:val="nil"/>
              <w:right w:val="nil"/>
            </w:tcBorders>
          </w:tcPr>
          <w:p w14:paraId="020BCE27" w14:textId="77777777" w:rsidR="009C0918" w:rsidRDefault="009C0918" w:rsidP="009C0918">
            <w:pPr>
              <w:jc w:val="center"/>
              <w:rPr>
                <w:rFonts w:ascii="Arial" w:hAnsi="Arial"/>
                <w:sz w:val="22"/>
              </w:rPr>
            </w:pPr>
          </w:p>
        </w:tc>
        <w:tc>
          <w:tcPr>
            <w:tcW w:w="1134" w:type="dxa"/>
            <w:tcBorders>
              <w:top w:val="single" w:sz="4" w:space="0" w:color="auto"/>
              <w:left w:val="nil"/>
              <w:bottom w:val="nil"/>
              <w:right w:val="nil"/>
            </w:tcBorders>
          </w:tcPr>
          <w:p w14:paraId="19F06E29" w14:textId="77777777" w:rsidR="009C0918" w:rsidRDefault="009C0918" w:rsidP="009C0918">
            <w:pPr>
              <w:jc w:val="center"/>
              <w:rPr>
                <w:rFonts w:ascii="Arial" w:hAnsi="Arial"/>
                <w:sz w:val="22"/>
              </w:rPr>
            </w:pPr>
          </w:p>
        </w:tc>
        <w:tc>
          <w:tcPr>
            <w:tcW w:w="992" w:type="dxa"/>
            <w:tcBorders>
              <w:top w:val="single" w:sz="4" w:space="0" w:color="auto"/>
              <w:left w:val="nil"/>
              <w:bottom w:val="nil"/>
              <w:right w:val="nil"/>
            </w:tcBorders>
          </w:tcPr>
          <w:p w14:paraId="37BED305" w14:textId="77777777" w:rsidR="009C0918" w:rsidRDefault="009C0918" w:rsidP="009C0918">
            <w:pPr>
              <w:jc w:val="center"/>
              <w:rPr>
                <w:rFonts w:ascii="Arial" w:hAnsi="Arial"/>
                <w:sz w:val="22"/>
              </w:rPr>
            </w:pPr>
          </w:p>
        </w:tc>
        <w:tc>
          <w:tcPr>
            <w:tcW w:w="850" w:type="dxa"/>
            <w:tcBorders>
              <w:top w:val="single" w:sz="4" w:space="0" w:color="auto"/>
              <w:left w:val="nil"/>
              <w:bottom w:val="nil"/>
              <w:right w:val="nil"/>
            </w:tcBorders>
          </w:tcPr>
          <w:p w14:paraId="2EB2332B" w14:textId="77777777" w:rsidR="009C0918" w:rsidRDefault="009C0918" w:rsidP="009C0918">
            <w:pPr>
              <w:jc w:val="center"/>
              <w:rPr>
                <w:rFonts w:ascii="Arial" w:hAnsi="Arial"/>
                <w:sz w:val="22"/>
              </w:rPr>
            </w:pPr>
          </w:p>
        </w:tc>
        <w:tc>
          <w:tcPr>
            <w:tcW w:w="1134" w:type="dxa"/>
            <w:tcBorders>
              <w:top w:val="single" w:sz="4" w:space="0" w:color="auto"/>
              <w:left w:val="nil"/>
              <w:bottom w:val="nil"/>
              <w:right w:val="nil"/>
            </w:tcBorders>
          </w:tcPr>
          <w:p w14:paraId="0561D5FC" w14:textId="77777777" w:rsidR="009C0918" w:rsidRDefault="009C0918" w:rsidP="009C0918">
            <w:pPr>
              <w:jc w:val="center"/>
              <w:rPr>
                <w:rFonts w:ascii="Arial" w:hAnsi="Arial"/>
                <w:sz w:val="22"/>
              </w:rPr>
            </w:pPr>
          </w:p>
        </w:tc>
        <w:tc>
          <w:tcPr>
            <w:tcW w:w="851" w:type="dxa"/>
            <w:tcBorders>
              <w:top w:val="single" w:sz="4" w:space="0" w:color="auto"/>
              <w:left w:val="nil"/>
              <w:bottom w:val="nil"/>
              <w:right w:val="nil"/>
            </w:tcBorders>
          </w:tcPr>
          <w:p w14:paraId="155AE477" w14:textId="77777777" w:rsidR="009C0918" w:rsidRDefault="009C0918" w:rsidP="009C0918">
            <w:pPr>
              <w:jc w:val="center"/>
              <w:rPr>
                <w:rFonts w:ascii="Arial" w:hAnsi="Arial"/>
                <w:sz w:val="22"/>
              </w:rPr>
            </w:pPr>
          </w:p>
        </w:tc>
        <w:tc>
          <w:tcPr>
            <w:tcW w:w="1134" w:type="dxa"/>
            <w:tcBorders>
              <w:top w:val="single" w:sz="4" w:space="0" w:color="auto"/>
              <w:left w:val="nil"/>
              <w:bottom w:val="nil"/>
              <w:right w:val="single" w:sz="4" w:space="0" w:color="auto"/>
            </w:tcBorders>
          </w:tcPr>
          <w:p w14:paraId="5AFB5A62" w14:textId="77777777" w:rsidR="009C0918" w:rsidRDefault="009C0918" w:rsidP="009C0918">
            <w:pPr>
              <w:jc w:val="center"/>
              <w:rPr>
                <w:rFonts w:ascii="Arial" w:hAnsi="Arial"/>
                <w:sz w:val="22"/>
              </w:rPr>
            </w:pPr>
          </w:p>
        </w:tc>
        <w:tc>
          <w:tcPr>
            <w:tcW w:w="2126" w:type="dxa"/>
            <w:tcBorders>
              <w:left w:val="nil"/>
            </w:tcBorders>
          </w:tcPr>
          <w:p w14:paraId="77C7416F" w14:textId="77777777" w:rsidR="009C0918" w:rsidRDefault="009C0918" w:rsidP="009C0918">
            <w:pPr>
              <w:jc w:val="center"/>
              <w:rPr>
                <w:rFonts w:ascii="Arial" w:hAnsi="Arial"/>
                <w:b/>
                <w:sz w:val="22"/>
              </w:rPr>
            </w:pPr>
            <w:r w:rsidRPr="00BB127B">
              <w:rPr>
                <w:rFonts w:ascii="Arial" w:hAnsi="Arial"/>
                <w:b/>
                <w:sz w:val="22"/>
              </w:rPr>
              <w:t>Total Scheduled In Service Mileage</w:t>
            </w:r>
          </w:p>
        </w:tc>
        <w:tc>
          <w:tcPr>
            <w:tcW w:w="1418" w:type="dxa"/>
          </w:tcPr>
          <w:p w14:paraId="32262561" w14:textId="77777777" w:rsidR="009C0918" w:rsidRDefault="009C0918" w:rsidP="009C0918">
            <w:pPr>
              <w:jc w:val="center"/>
              <w:rPr>
                <w:rFonts w:ascii="Arial" w:hAnsi="Arial"/>
                <w:b/>
                <w:sz w:val="22"/>
              </w:rPr>
            </w:pPr>
            <w:r>
              <w:rPr>
                <w:rFonts w:ascii="Arial" w:hAnsi="Arial"/>
                <w:b/>
                <w:sz w:val="22"/>
              </w:rPr>
              <w:t>364</w:t>
            </w:r>
          </w:p>
        </w:tc>
        <w:tc>
          <w:tcPr>
            <w:tcW w:w="1860" w:type="dxa"/>
          </w:tcPr>
          <w:p w14:paraId="7C74BCFF" w14:textId="77777777" w:rsidR="009C0918" w:rsidRPr="009C0918" w:rsidRDefault="009C0918" w:rsidP="009C0918">
            <w:pPr>
              <w:jc w:val="center"/>
              <w:rPr>
                <w:rFonts w:ascii="Arial" w:hAnsi="Arial" w:cs="Arial"/>
                <w:b/>
                <w:bCs/>
                <w:color w:val="000000"/>
                <w:sz w:val="22"/>
              </w:rPr>
            </w:pPr>
            <w:r w:rsidRPr="009C0918">
              <w:rPr>
                <w:rFonts w:ascii="Arial" w:hAnsi="Arial" w:cs="Arial"/>
                <w:b/>
                <w:bCs/>
                <w:color w:val="000000"/>
              </w:rPr>
              <w:t>756,591.32</w:t>
            </w:r>
          </w:p>
        </w:tc>
      </w:tr>
    </w:tbl>
    <w:p w14:paraId="40566E67" w14:textId="77777777" w:rsidR="007144F2" w:rsidRPr="00EB0E1F" w:rsidRDefault="007144F2" w:rsidP="007144F2">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r w:rsidRPr="00EB0E1F">
        <w:rPr>
          <w:rFonts w:ascii="Arial" w:hAnsi="Arial"/>
          <w:sz w:val="20"/>
          <w:szCs w:val="20"/>
        </w:rPr>
        <w:t xml:space="preserve">* </w:t>
      </w:r>
      <w:r w:rsidRPr="00EB0E1F">
        <w:rPr>
          <w:rFonts w:ascii="Arial" w:hAnsi="Arial"/>
          <w:sz w:val="20"/>
          <w:szCs w:val="20"/>
        </w:rPr>
        <w:tab/>
        <w:t>Excluding Christmas Day and Good Friday</w:t>
      </w:r>
    </w:p>
    <w:p w14:paraId="4ED64148" w14:textId="77777777" w:rsidR="00545B0B" w:rsidRPr="00EB0E1F" w:rsidRDefault="00545B0B" w:rsidP="00545B0B">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r w:rsidRPr="00EB0E1F">
        <w:rPr>
          <w:rFonts w:ascii="Arial" w:hAnsi="Arial"/>
          <w:sz w:val="20"/>
          <w:szCs w:val="20"/>
        </w:rPr>
        <w:t>**</w:t>
      </w:r>
      <w:r w:rsidRPr="00EB0E1F">
        <w:rPr>
          <w:rFonts w:ascii="Arial" w:hAnsi="Arial"/>
          <w:sz w:val="20"/>
          <w:szCs w:val="20"/>
        </w:rPr>
        <w:tab/>
        <w:t>See Schedule IIA Part 1</w:t>
      </w:r>
    </w:p>
    <w:p w14:paraId="0C933529" w14:textId="77777777" w:rsidR="001D2FF1" w:rsidRDefault="001D2FF1">
      <w:pPr>
        <w:rPr>
          <w:rFonts w:ascii="Arial" w:hAnsi="Arial"/>
        </w:rPr>
      </w:pPr>
    </w:p>
    <w:p w14:paraId="066B1CBF" w14:textId="77777777" w:rsidR="00615BFF" w:rsidRDefault="00100750" w:rsidP="00100750">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r w:rsidRPr="00EB0E1F">
        <w:rPr>
          <w:rFonts w:ascii="Arial" w:hAnsi="Arial"/>
          <w:sz w:val="20"/>
          <w:szCs w:val="20"/>
        </w:rPr>
        <w:t xml:space="preserve">The AM PVR is the maximum quantity of vehicles in service between 07.00 hours and 09.30 hours on Mondays to Fridays. </w:t>
      </w:r>
    </w:p>
    <w:p w14:paraId="563A7D5D" w14:textId="77777777" w:rsidR="00100750" w:rsidRDefault="00100750" w:rsidP="00100750">
      <w:pPr>
        <w:pStyle w:val="BodyText"/>
        <w:tabs>
          <w:tab w:val="clear" w:pos="691"/>
          <w:tab w:val="clear" w:pos="1872"/>
          <w:tab w:val="clear" w:pos="2592"/>
          <w:tab w:val="clear" w:pos="4032"/>
          <w:tab w:val="clear" w:pos="8064"/>
        </w:tabs>
        <w:suppressAutoHyphens w:val="0"/>
        <w:spacing w:line="240" w:lineRule="auto"/>
        <w:rPr>
          <w:rFonts w:ascii="Arial" w:hAnsi="Arial"/>
          <w:sz w:val="20"/>
          <w:szCs w:val="20"/>
        </w:rPr>
      </w:pPr>
      <w:r w:rsidRPr="00EB0E1F">
        <w:rPr>
          <w:rFonts w:ascii="Arial" w:hAnsi="Arial"/>
          <w:sz w:val="20"/>
          <w:szCs w:val="20"/>
        </w:rPr>
        <w:t>The PM PVR is the maximum quantity of vehicles in service between 1</w:t>
      </w:r>
      <w:r w:rsidR="00DB24E6">
        <w:rPr>
          <w:rFonts w:ascii="Arial" w:hAnsi="Arial"/>
          <w:sz w:val="20"/>
          <w:szCs w:val="20"/>
        </w:rPr>
        <w:t>5</w:t>
      </w:r>
      <w:r w:rsidRPr="00EB0E1F">
        <w:rPr>
          <w:rFonts w:ascii="Arial" w:hAnsi="Arial"/>
          <w:sz w:val="20"/>
          <w:szCs w:val="20"/>
        </w:rPr>
        <w:t>.00 hours and 18.30 hours on Mondays to Fridays.</w:t>
      </w:r>
    </w:p>
    <w:p w14:paraId="1CE8388C" w14:textId="77777777" w:rsidR="00DC01E6" w:rsidRDefault="00DC01E6">
      <w:pPr>
        <w:rPr>
          <w:rFonts w:ascii="Arial" w:hAnsi="Arial"/>
        </w:rPr>
        <w:sectPr w:rsidR="00DC01E6" w:rsidSect="00DC01E6">
          <w:pgSz w:w="16838" w:h="11906" w:orient="landscape"/>
          <w:pgMar w:top="1134" w:right="1009" w:bottom="1021" w:left="737" w:header="720" w:footer="720" w:gutter="0"/>
          <w:pgNumType w:start="1"/>
          <w:cols w:space="708"/>
          <w:docGrid w:linePitch="360"/>
        </w:sectPr>
      </w:pPr>
    </w:p>
    <w:p w14:paraId="13CE0B95" w14:textId="77777777" w:rsidR="00CF76A6" w:rsidRDefault="00CF76A6">
      <w:pPr>
        <w:pStyle w:val="BodyText"/>
        <w:tabs>
          <w:tab w:val="clear" w:pos="691"/>
          <w:tab w:val="clear" w:pos="1872"/>
          <w:tab w:val="clear" w:pos="2592"/>
          <w:tab w:val="clear" w:pos="4032"/>
          <w:tab w:val="clear" w:pos="8064"/>
        </w:tabs>
        <w:suppressAutoHyphens w:val="0"/>
        <w:spacing w:line="240" w:lineRule="auto"/>
        <w:rPr>
          <w:rFonts w:ascii="Arial" w:hAnsi="Arial"/>
        </w:rPr>
      </w:pPr>
    </w:p>
    <w:tbl>
      <w:tblPr>
        <w:tblW w:w="0" w:type="auto"/>
        <w:tblLayout w:type="fixed"/>
        <w:tblLook w:val="0000" w:firstRow="0" w:lastRow="0" w:firstColumn="0" w:lastColumn="0" w:noHBand="0" w:noVBand="0"/>
      </w:tblPr>
      <w:tblGrid>
        <w:gridCol w:w="5148"/>
        <w:gridCol w:w="4094"/>
      </w:tblGrid>
      <w:tr w:rsidR="00CF76A6" w14:paraId="70294612" w14:textId="77777777">
        <w:tblPrEx>
          <w:tblCellMar>
            <w:top w:w="0" w:type="dxa"/>
            <w:bottom w:w="0" w:type="dxa"/>
          </w:tblCellMar>
        </w:tblPrEx>
        <w:tc>
          <w:tcPr>
            <w:tcW w:w="5148" w:type="dxa"/>
          </w:tcPr>
          <w:p w14:paraId="629F19DC"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0CAFF8BF"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D761C8">
              <w:rPr>
                <w:rFonts w:ascii="Arial" w:hAnsi="Arial"/>
                <w:b/>
                <w:spacing w:val="-2"/>
              </w:rPr>
              <w:t xml:space="preserve"> </w:t>
            </w:r>
            <w:r w:rsidR="008F3A94">
              <w:rPr>
                <w:rFonts w:ascii="Arial" w:hAnsi="Arial"/>
                <w:b/>
                <w:spacing w:val="-2"/>
              </w:rPr>
              <w:t>QC0001</w:t>
            </w:r>
          </w:p>
        </w:tc>
        <w:tc>
          <w:tcPr>
            <w:tcW w:w="4094" w:type="dxa"/>
          </w:tcPr>
          <w:p w14:paraId="55E67979"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05CEF8BE"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D7495C">
              <w:rPr>
                <w:rFonts w:ascii="Arial" w:hAnsi="Arial"/>
                <w:b/>
                <w:spacing w:val="-2"/>
              </w:rPr>
              <w:t>QC85402</w:t>
            </w:r>
          </w:p>
        </w:tc>
      </w:tr>
      <w:tr w:rsidR="00CF76A6" w14:paraId="7F45064D" w14:textId="77777777">
        <w:tblPrEx>
          <w:tblCellMar>
            <w:top w:w="0" w:type="dxa"/>
            <w:bottom w:w="0" w:type="dxa"/>
          </w:tblCellMar>
        </w:tblPrEx>
        <w:tc>
          <w:tcPr>
            <w:tcW w:w="5148" w:type="dxa"/>
          </w:tcPr>
          <w:p w14:paraId="7A721174"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094" w:type="dxa"/>
          </w:tcPr>
          <w:p w14:paraId="05148528" w14:textId="77777777" w:rsidR="00CF76A6" w:rsidRDefault="00CF76A6">
            <w:pPr>
              <w:tabs>
                <w:tab w:val="left" w:pos="1872"/>
                <w:tab w:val="left" w:pos="3600"/>
                <w:tab w:val="left" w:pos="5270"/>
              </w:tabs>
              <w:suppressAutoHyphens/>
              <w:spacing w:line="240" w:lineRule="exact"/>
              <w:rPr>
                <w:rFonts w:ascii="Arial" w:hAnsi="Arial"/>
                <w:b/>
                <w:spacing w:val="-2"/>
              </w:rPr>
            </w:pPr>
          </w:p>
        </w:tc>
      </w:tr>
      <w:tr w:rsidR="00CF76A6" w14:paraId="60A9634D" w14:textId="77777777">
        <w:tblPrEx>
          <w:tblCellMar>
            <w:top w:w="0" w:type="dxa"/>
            <w:bottom w:w="0" w:type="dxa"/>
          </w:tblCellMar>
        </w:tblPrEx>
        <w:tc>
          <w:tcPr>
            <w:tcW w:w="5148" w:type="dxa"/>
          </w:tcPr>
          <w:p w14:paraId="160FAFB6"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094" w:type="dxa"/>
          </w:tcPr>
          <w:p w14:paraId="72D496C8"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w:t>
            </w:r>
            <w:r w:rsidR="00D761C8">
              <w:rPr>
                <w:rFonts w:ascii="Arial" w:hAnsi="Arial"/>
                <w:b/>
                <w:spacing w:val="-2"/>
              </w:rPr>
              <w:t xml:space="preserve">:  </w:t>
            </w:r>
            <w:r w:rsidR="00D7495C">
              <w:rPr>
                <w:rFonts w:ascii="Arial" w:hAnsi="Arial"/>
                <w:b/>
                <w:spacing w:val="-2"/>
              </w:rPr>
              <w:t>157</w:t>
            </w:r>
          </w:p>
        </w:tc>
      </w:tr>
    </w:tbl>
    <w:p w14:paraId="5D53697F"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p>
    <w:p w14:paraId="640315E2" w14:textId="77777777" w:rsidR="00D761C8" w:rsidRDefault="00D761C8">
      <w:pPr>
        <w:tabs>
          <w:tab w:val="center" w:pos="5233"/>
        </w:tabs>
        <w:suppressAutoHyphens/>
        <w:jc w:val="center"/>
        <w:rPr>
          <w:rFonts w:ascii="Arial" w:hAnsi="Arial"/>
          <w:b/>
          <w:spacing w:val="-2"/>
          <w:u w:val="single"/>
        </w:rPr>
      </w:pPr>
    </w:p>
    <w:p w14:paraId="656B7CC1" w14:textId="77777777" w:rsidR="00CF76A6" w:rsidRDefault="00CF76A6">
      <w:pPr>
        <w:tabs>
          <w:tab w:val="center" w:pos="5233"/>
        </w:tabs>
        <w:suppressAutoHyphens/>
        <w:jc w:val="center"/>
        <w:rPr>
          <w:rFonts w:ascii="Arial" w:hAnsi="Arial"/>
          <w:spacing w:val="-2"/>
        </w:rPr>
      </w:pPr>
      <w:r>
        <w:rPr>
          <w:rFonts w:ascii="Arial" w:hAnsi="Arial"/>
          <w:b/>
          <w:spacing w:val="-2"/>
          <w:u w:val="single"/>
        </w:rPr>
        <w:t>SCHEDULE IC</w:t>
      </w:r>
    </w:p>
    <w:p w14:paraId="679DE967" w14:textId="77777777" w:rsidR="00CF76A6" w:rsidRDefault="00CF76A6">
      <w:pPr>
        <w:tabs>
          <w:tab w:val="center" w:pos="5233"/>
        </w:tabs>
        <w:suppressAutoHyphens/>
        <w:rPr>
          <w:rFonts w:ascii="Arial" w:hAnsi="Arial"/>
          <w:spacing w:val="-2"/>
        </w:rPr>
      </w:pPr>
    </w:p>
    <w:p w14:paraId="301006D6" w14:textId="77777777" w:rsidR="00D761C8" w:rsidRDefault="00D761C8">
      <w:pPr>
        <w:tabs>
          <w:tab w:val="center" w:pos="5233"/>
        </w:tabs>
        <w:suppressAutoHyphens/>
        <w:jc w:val="center"/>
        <w:rPr>
          <w:rFonts w:ascii="Arial" w:hAnsi="Arial"/>
          <w:b/>
          <w:spacing w:val="-2"/>
          <w:u w:val="single"/>
        </w:rPr>
      </w:pPr>
    </w:p>
    <w:p w14:paraId="71E3013A" w14:textId="77777777" w:rsidR="00CF76A6" w:rsidRDefault="00CF76A6">
      <w:pPr>
        <w:tabs>
          <w:tab w:val="center" w:pos="5233"/>
        </w:tabs>
        <w:suppressAutoHyphens/>
        <w:jc w:val="center"/>
        <w:rPr>
          <w:rFonts w:ascii="Arial" w:hAnsi="Arial"/>
          <w:b/>
          <w:spacing w:val="-2"/>
          <w:u w:val="single"/>
        </w:rPr>
      </w:pPr>
      <w:r>
        <w:rPr>
          <w:rFonts w:ascii="Arial" w:hAnsi="Arial"/>
          <w:b/>
          <w:spacing w:val="-2"/>
          <w:u w:val="single"/>
        </w:rPr>
        <w:t>SPECIAL CONDITIONS AND VARIATIONS FROM</w:t>
      </w:r>
    </w:p>
    <w:p w14:paraId="2CB304D5" w14:textId="77777777" w:rsidR="00CF76A6" w:rsidRDefault="00CF76A6">
      <w:pPr>
        <w:tabs>
          <w:tab w:val="center" w:pos="5233"/>
        </w:tabs>
        <w:suppressAutoHyphens/>
        <w:jc w:val="center"/>
        <w:rPr>
          <w:rFonts w:ascii="Arial" w:hAnsi="Arial"/>
          <w:spacing w:val="-2"/>
        </w:rPr>
      </w:pPr>
      <w:r>
        <w:rPr>
          <w:rFonts w:ascii="Arial" w:hAnsi="Arial"/>
          <w:b/>
          <w:spacing w:val="-2"/>
          <w:u w:val="single"/>
        </w:rPr>
        <w:t>ANNEX B TERMS AND CONDITIONS</w:t>
      </w:r>
    </w:p>
    <w:p w14:paraId="6ACD3578"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p>
    <w:tbl>
      <w:tblPr>
        <w:tblW w:w="10456" w:type="dxa"/>
        <w:tblLook w:val="0000" w:firstRow="0" w:lastRow="0" w:firstColumn="0" w:lastColumn="0" w:noHBand="0" w:noVBand="0"/>
      </w:tblPr>
      <w:tblGrid>
        <w:gridCol w:w="413"/>
        <w:gridCol w:w="8059"/>
        <w:gridCol w:w="1984"/>
      </w:tblGrid>
      <w:tr w:rsidR="007C1BC5" w14:paraId="03D984F5" w14:textId="77777777" w:rsidTr="001E0276">
        <w:tblPrEx>
          <w:tblCellMar>
            <w:top w:w="0" w:type="dxa"/>
            <w:bottom w:w="0" w:type="dxa"/>
          </w:tblCellMar>
        </w:tblPrEx>
        <w:tc>
          <w:tcPr>
            <w:tcW w:w="0" w:type="auto"/>
          </w:tcPr>
          <w:p w14:paraId="5D89317B" w14:textId="77777777" w:rsidR="007C1BC5" w:rsidRDefault="007C1BC5" w:rsidP="00C3792D">
            <w:pPr>
              <w:tabs>
                <w:tab w:val="left" w:pos="4050"/>
              </w:tabs>
              <w:rPr>
                <w:rFonts w:ascii="Arial" w:hAnsi="Arial"/>
                <w:spacing w:val="-2"/>
              </w:rPr>
            </w:pPr>
          </w:p>
          <w:p w14:paraId="733C234E" w14:textId="77777777" w:rsidR="007C1BC5" w:rsidRDefault="007C1BC5" w:rsidP="00C3792D">
            <w:pPr>
              <w:tabs>
                <w:tab w:val="left" w:pos="4050"/>
              </w:tabs>
              <w:rPr>
                <w:rFonts w:ascii="Arial" w:hAnsi="Arial"/>
                <w:spacing w:val="-2"/>
              </w:rPr>
            </w:pPr>
            <w:r>
              <w:rPr>
                <w:rFonts w:ascii="Arial" w:hAnsi="Arial"/>
                <w:spacing w:val="-2"/>
              </w:rPr>
              <w:t>1.</w:t>
            </w:r>
          </w:p>
        </w:tc>
        <w:tc>
          <w:tcPr>
            <w:tcW w:w="8059" w:type="dxa"/>
          </w:tcPr>
          <w:p w14:paraId="65236F8E" w14:textId="77777777" w:rsidR="007C1BC5" w:rsidRDefault="007C1BC5" w:rsidP="00C3792D">
            <w:pPr>
              <w:tabs>
                <w:tab w:val="left" w:pos="4050"/>
              </w:tabs>
              <w:rPr>
                <w:rFonts w:ascii="Arial" w:hAnsi="Arial"/>
                <w:spacing w:val="-2"/>
              </w:rPr>
            </w:pPr>
          </w:p>
          <w:p w14:paraId="1B7B7D1F" w14:textId="77777777" w:rsidR="007C1BC5" w:rsidRDefault="007C1BC5" w:rsidP="00C3792D">
            <w:pPr>
              <w:tabs>
                <w:tab w:val="left" w:pos="4050"/>
              </w:tabs>
              <w:rPr>
                <w:rFonts w:ascii="Arial" w:hAnsi="Arial"/>
                <w:spacing w:val="-2"/>
              </w:rPr>
            </w:pPr>
            <w:r>
              <w:rPr>
                <w:rFonts w:ascii="Arial" w:hAnsi="Arial"/>
                <w:spacing w:val="-2"/>
              </w:rPr>
              <w:t>Early Termination Date</w:t>
            </w:r>
            <w:r>
              <w:rPr>
                <w:rFonts w:ascii="Arial" w:hAnsi="Arial"/>
                <w:spacing w:val="-2"/>
              </w:rPr>
              <w:tab/>
            </w:r>
          </w:p>
          <w:p w14:paraId="6B7BBC44" w14:textId="77777777" w:rsidR="007C1BC5" w:rsidRDefault="007C1BC5" w:rsidP="00C3792D">
            <w:pPr>
              <w:tabs>
                <w:tab w:val="left" w:pos="4050"/>
              </w:tabs>
              <w:rPr>
                <w:rFonts w:ascii="Arial" w:hAnsi="Arial"/>
                <w:spacing w:val="-2"/>
              </w:rPr>
            </w:pPr>
            <w:r>
              <w:rPr>
                <w:rFonts w:ascii="Arial" w:hAnsi="Arial"/>
                <w:spacing w:val="-2"/>
              </w:rPr>
              <w:t>(clause 27.9)</w:t>
            </w:r>
          </w:p>
          <w:p w14:paraId="04F26AC7" w14:textId="77777777" w:rsidR="007C1BC5" w:rsidRDefault="007C1BC5" w:rsidP="00C3792D">
            <w:pPr>
              <w:tabs>
                <w:tab w:val="left" w:pos="4050"/>
              </w:tabs>
              <w:rPr>
                <w:rFonts w:ascii="Arial" w:hAnsi="Arial"/>
                <w:spacing w:val="-2"/>
              </w:rPr>
            </w:pPr>
          </w:p>
        </w:tc>
        <w:tc>
          <w:tcPr>
            <w:tcW w:w="1984" w:type="dxa"/>
          </w:tcPr>
          <w:p w14:paraId="62F70153" w14:textId="77777777" w:rsidR="007C1BC5" w:rsidRDefault="007C1BC5" w:rsidP="00C3792D">
            <w:pPr>
              <w:jc w:val="center"/>
              <w:rPr>
                <w:rFonts w:ascii="Arial" w:hAnsi="Arial"/>
                <w:spacing w:val="-2"/>
              </w:rPr>
            </w:pPr>
          </w:p>
          <w:p w14:paraId="38FAAD5C" w14:textId="77777777" w:rsidR="007C1BC5" w:rsidRDefault="00277743" w:rsidP="00C3792D">
            <w:pPr>
              <w:jc w:val="center"/>
              <w:rPr>
                <w:rFonts w:ascii="Arial" w:hAnsi="Arial"/>
                <w:spacing w:val="-2"/>
              </w:rPr>
            </w:pPr>
            <w:r>
              <w:rPr>
                <w:rFonts w:ascii="Arial" w:hAnsi="Arial"/>
                <w:spacing w:val="-2"/>
              </w:rPr>
              <w:t>3</w:t>
            </w:r>
            <w:r w:rsidR="00025620">
              <w:rPr>
                <w:rFonts w:ascii="Arial" w:hAnsi="Arial"/>
                <w:spacing w:val="-2"/>
              </w:rPr>
              <w:t xml:space="preserve"> </w:t>
            </w:r>
            <w:r w:rsidR="0016381F">
              <w:rPr>
                <w:rFonts w:ascii="Arial" w:hAnsi="Arial"/>
                <w:spacing w:val="-2"/>
              </w:rPr>
              <w:t>December</w:t>
            </w:r>
            <w:r w:rsidR="007C1BC5">
              <w:rPr>
                <w:rFonts w:ascii="Arial" w:hAnsi="Arial"/>
                <w:spacing w:val="-2"/>
              </w:rPr>
              <w:t xml:space="preserve"> 202</w:t>
            </w:r>
            <w:r w:rsidR="001303CC">
              <w:rPr>
                <w:rFonts w:ascii="Arial" w:hAnsi="Arial"/>
                <w:spacing w:val="-2"/>
              </w:rPr>
              <w:t>7</w:t>
            </w:r>
          </w:p>
        </w:tc>
      </w:tr>
      <w:tr w:rsidR="007C1BC5" w:rsidRPr="00342AE9" w14:paraId="793CACB4" w14:textId="77777777" w:rsidTr="001E0276">
        <w:tblPrEx>
          <w:tblCellMar>
            <w:top w:w="0" w:type="dxa"/>
            <w:bottom w:w="0" w:type="dxa"/>
          </w:tblCellMar>
        </w:tblPrEx>
        <w:tc>
          <w:tcPr>
            <w:tcW w:w="0" w:type="auto"/>
          </w:tcPr>
          <w:p w14:paraId="4ACE5902" w14:textId="77777777" w:rsidR="007C1BC5" w:rsidRDefault="007C1BC5" w:rsidP="00C3792D">
            <w:pPr>
              <w:rPr>
                <w:rFonts w:ascii="Arial" w:hAnsi="Arial"/>
                <w:spacing w:val="-2"/>
              </w:rPr>
            </w:pPr>
            <w:r>
              <w:rPr>
                <w:rFonts w:ascii="Arial" w:hAnsi="Arial"/>
                <w:spacing w:val="-2"/>
              </w:rPr>
              <w:t>2.</w:t>
            </w:r>
          </w:p>
        </w:tc>
        <w:tc>
          <w:tcPr>
            <w:tcW w:w="8059" w:type="dxa"/>
          </w:tcPr>
          <w:p w14:paraId="69398FCB" w14:textId="77777777" w:rsidR="007C1BC5" w:rsidRDefault="007C1BC5" w:rsidP="00C3792D">
            <w:pPr>
              <w:rPr>
                <w:rFonts w:ascii="Arial" w:hAnsi="Arial"/>
                <w:spacing w:val="-2"/>
              </w:rPr>
            </w:pPr>
            <w:r>
              <w:rPr>
                <w:rFonts w:ascii="Arial" w:hAnsi="Arial"/>
                <w:spacing w:val="-2"/>
              </w:rPr>
              <w:t>Sponsored Route</w:t>
            </w:r>
          </w:p>
          <w:p w14:paraId="604E586E" w14:textId="77777777" w:rsidR="007C1BC5" w:rsidRDefault="007C1BC5" w:rsidP="00C3792D">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r>
              <w:rPr>
                <w:rFonts w:ascii="Arial" w:hAnsi="Arial"/>
                <w:spacing w:val="-2"/>
              </w:rPr>
              <w:t>(clause 27.10)</w:t>
            </w:r>
          </w:p>
          <w:p w14:paraId="38A34D34" w14:textId="77777777" w:rsidR="007C1BC5" w:rsidRDefault="007C1BC5" w:rsidP="00C3792D">
            <w:pPr>
              <w:rPr>
                <w:rFonts w:ascii="Arial" w:hAnsi="Arial"/>
                <w:spacing w:val="-2"/>
              </w:rPr>
            </w:pPr>
          </w:p>
        </w:tc>
        <w:tc>
          <w:tcPr>
            <w:tcW w:w="1984" w:type="dxa"/>
          </w:tcPr>
          <w:p w14:paraId="6BD5842D" w14:textId="77777777" w:rsidR="007C1BC5" w:rsidRPr="00342AE9" w:rsidRDefault="007C1BC5" w:rsidP="00C3792D">
            <w:pPr>
              <w:pStyle w:val="Heading7"/>
              <w:rPr>
                <w:rFonts w:ascii="Arial" w:hAnsi="Arial"/>
                <w:i w:val="0"/>
                <w:iCs/>
              </w:rPr>
            </w:pPr>
            <w:r w:rsidRPr="00342AE9">
              <w:rPr>
                <w:rFonts w:ascii="Arial" w:hAnsi="Arial"/>
                <w:i w:val="0"/>
                <w:iCs/>
              </w:rPr>
              <w:t>No</w:t>
            </w:r>
          </w:p>
        </w:tc>
      </w:tr>
      <w:tr w:rsidR="007C1BC5" w:rsidRPr="00342AE9" w14:paraId="4738A908" w14:textId="77777777" w:rsidTr="001E0276">
        <w:tblPrEx>
          <w:tblCellMar>
            <w:top w:w="0" w:type="dxa"/>
            <w:bottom w:w="0" w:type="dxa"/>
          </w:tblCellMar>
        </w:tblPrEx>
        <w:tc>
          <w:tcPr>
            <w:tcW w:w="0" w:type="auto"/>
          </w:tcPr>
          <w:p w14:paraId="27BA670F" w14:textId="77777777" w:rsidR="007C1BC5" w:rsidRDefault="007C1BC5" w:rsidP="00C3792D">
            <w:pPr>
              <w:rPr>
                <w:rFonts w:ascii="Arial" w:hAnsi="Arial"/>
                <w:spacing w:val="-2"/>
              </w:rPr>
            </w:pPr>
            <w:r>
              <w:rPr>
                <w:rFonts w:ascii="Arial" w:hAnsi="Arial"/>
                <w:spacing w:val="-2"/>
              </w:rPr>
              <w:t>3.</w:t>
            </w:r>
          </w:p>
        </w:tc>
        <w:tc>
          <w:tcPr>
            <w:tcW w:w="8059" w:type="dxa"/>
          </w:tcPr>
          <w:p w14:paraId="3510730E" w14:textId="77777777" w:rsidR="007C1BC5" w:rsidRDefault="007C1BC5" w:rsidP="00C3792D">
            <w:pPr>
              <w:rPr>
                <w:rFonts w:ascii="Arial" w:hAnsi="Arial"/>
                <w:spacing w:val="-2"/>
              </w:rPr>
            </w:pPr>
            <w:r>
              <w:rPr>
                <w:rFonts w:ascii="Arial" w:hAnsi="Arial"/>
                <w:spacing w:val="-2"/>
              </w:rPr>
              <w:t>Multiple Termination</w:t>
            </w:r>
          </w:p>
          <w:p w14:paraId="531ABA4C" w14:textId="77777777" w:rsidR="007C1BC5" w:rsidRPr="00342AE9" w:rsidRDefault="007C1BC5" w:rsidP="00C3792D">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r>
              <w:rPr>
                <w:rFonts w:ascii="Arial" w:hAnsi="Arial"/>
                <w:spacing w:val="-2"/>
              </w:rPr>
              <w:t>Clause 27.11 to apply</w:t>
            </w:r>
            <w:r>
              <w:rPr>
                <w:rFonts w:ascii="Arial" w:hAnsi="Arial"/>
                <w:spacing w:val="-2"/>
              </w:rPr>
              <w:tab/>
            </w:r>
            <w:r>
              <w:rPr>
                <w:rFonts w:ascii="Arial" w:hAnsi="Arial"/>
                <w:spacing w:val="-2"/>
              </w:rPr>
              <w:tab/>
            </w:r>
            <w:r>
              <w:rPr>
                <w:rFonts w:ascii="Arial" w:hAnsi="Arial"/>
                <w:spacing w:val="-2"/>
              </w:rPr>
              <w:tab/>
            </w:r>
          </w:p>
          <w:p w14:paraId="4369EA1F" w14:textId="77777777" w:rsidR="007C1BC5" w:rsidRDefault="007C1BC5" w:rsidP="00C3792D">
            <w:pPr>
              <w:rPr>
                <w:rFonts w:ascii="Arial" w:hAnsi="Arial"/>
                <w:spacing w:val="-2"/>
              </w:rPr>
            </w:pPr>
          </w:p>
        </w:tc>
        <w:tc>
          <w:tcPr>
            <w:tcW w:w="1984" w:type="dxa"/>
          </w:tcPr>
          <w:p w14:paraId="51479269" w14:textId="77777777" w:rsidR="007C1BC5" w:rsidRPr="00342AE9" w:rsidRDefault="007C1BC5" w:rsidP="00C3792D">
            <w:pPr>
              <w:pStyle w:val="Heading7"/>
              <w:rPr>
                <w:rFonts w:ascii="Arial" w:hAnsi="Arial"/>
                <w:i w:val="0"/>
                <w:iCs/>
              </w:rPr>
            </w:pPr>
            <w:r w:rsidRPr="00342AE9">
              <w:rPr>
                <w:rFonts w:ascii="Arial" w:hAnsi="Arial"/>
                <w:i w:val="0"/>
                <w:iCs/>
              </w:rPr>
              <w:t>No</w:t>
            </w:r>
          </w:p>
          <w:p w14:paraId="41C8963E" w14:textId="77777777" w:rsidR="007C1BC5" w:rsidRPr="00342AE9" w:rsidRDefault="007C1BC5" w:rsidP="00C3792D">
            <w:pPr>
              <w:rPr>
                <w:rFonts w:ascii="Arial" w:hAnsi="Arial"/>
                <w:iCs/>
                <w:spacing w:val="-2"/>
              </w:rPr>
            </w:pPr>
          </w:p>
        </w:tc>
      </w:tr>
      <w:tr w:rsidR="007C1BC5" w:rsidRPr="00342AE9" w14:paraId="07C9D3C7" w14:textId="77777777" w:rsidTr="001E0276">
        <w:tblPrEx>
          <w:tblCellMar>
            <w:top w:w="0" w:type="dxa"/>
            <w:bottom w:w="0" w:type="dxa"/>
          </w:tblCellMar>
        </w:tblPrEx>
        <w:tc>
          <w:tcPr>
            <w:tcW w:w="0" w:type="auto"/>
          </w:tcPr>
          <w:p w14:paraId="63B96FF2" w14:textId="77777777" w:rsidR="007C1BC5" w:rsidRDefault="007C1BC5" w:rsidP="00C3792D">
            <w:pPr>
              <w:rPr>
                <w:rFonts w:ascii="Arial" w:hAnsi="Arial"/>
                <w:spacing w:val="-2"/>
              </w:rPr>
            </w:pPr>
            <w:r>
              <w:rPr>
                <w:rFonts w:ascii="Arial" w:hAnsi="Arial"/>
                <w:spacing w:val="-2"/>
              </w:rPr>
              <w:t>4.</w:t>
            </w:r>
          </w:p>
        </w:tc>
        <w:tc>
          <w:tcPr>
            <w:tcW w:w="8059" w:type="dxa"/>
          </w:tcPr>
          <w:p w14:paraId="5C088129" w14:textId="77777777" w:rsidR="007C1BC5" w:rsidRDefault="007C1BC5" w:rsidP="00C3792D">
            <w:pPr>
              <w:rPr>
                <w:rFonts w:ascii="Arial" w:hAnsi="Arial"/>
                <w:spacing w:val="-2"/>
              </w:rPr>
            </w:pPr>
            <w:r>
              <w:rPr>
                <w:rFonts w:ascii="Arial" w:hAnsi="Arial"/>
                <w:spacing w:val="-2"/>
              </w:rPr>
              <w:t>Is the Operator permitted to accept advertising on the vehicles? (clause 20 of Annex B)</w:t>
            </w:r>
          </w:p>
          <w:p w14:paraId="4D4FF176" w14:textId="77777777" w:rsidR="007C1BC5" w:rsidRDefault="007C1BC5" w:rsidP="00C3792D">
            <w:pPr>
              <w:tabs>
                <w:tab w:val="left" w:pos="4050"/>
              </w:tabs>
              <w:rPr>
                <w:rFonts w:ascii="Arial" w:hAnsi="Arial"/>
                <w:spacing w:val="-2"/>
              </w:rPr>
            </w:pPr>
          </w:p>
        </w:tc>
        <w:tc>
          <w:tcPr>
            <w:tcW w:w="1984" w:type="dxa"/>
          </w:tcPr>
          <w:p w14:paraId="0EEF2778" w14:textId="77777777" w:rsidR="007C1BC5" w:rsidRPr="00342AE9" w:rsidRDefault="007C1BC5" w:rsidP="00C3792D">
            <w:pPr>
              <w:pStyle w:val="Heading7"/>
              <w:rPr>
                <w:rFonts w:ascii="Arial" w:hAnsi="Arial"/>
                <w:i w:val="0"/>
                <w:iCs/>
              </w:rPr>
            </w:pPr>
            <w:r w:rsidRPr="00342AE9">
              <w:rPr>
                <w:rFonts w:ascii="Arial" w:hAnsi="Arial"/>
                <w:i w:val="0"/>
                <w:iCs/>
              </w:rPr>
              <w:t>Yes</w:t>
            </w:r>
          </w:p>
        </w:tc>
      </w:tr>
      <w:tr w:rsidR="007C1BC5" w:rsidRPr="00342AE9" w14:paraId="6EDE365D" w14:textId="77777777" w:rsidTr="001E0276">
        <w:tblPrEx>
          <w:tblCellMar>
            <w:top w:w="0" w:type="dxa"/>
            <w:bottom w:w="0" w:type="dxa"/>
          </w:tblCellMar>
        </w:tblPrEx>
        <w:tc>
          <w:tcPr>
            <w:tcW w:w="0" w:type="auto"/>
          </w:tcPr>
          <w:p w14:paraId="64CE4113" w14:textId="77777777" w:rsidR="007C1BC5" w:rsidRDefault="007C1BC5" w:rsidP="00C3792D">
            <w:pPr>
              <w:rPr>
                <w:rFonts w:ascii="Arial" w:hAnsi="Arial"/>
                <w:spacing w:val="-2"/>
              </w:rPr>
            </w:pPr>
            <w:r>
              <w:rPr>
                <w:rFonts w:ascii="Arial" w:hAnsi="Arial"/>
                <w:spacing w:val="-2"/>
              </w:rPr>
              <w:t>5.</w:t>
            </w:r>
          </w:p>
        </w:tc>
        <w:tc>
          <w:tcPr>
            <w:tcW w:w="8059" w:type="dxa"/>
          </w:tcPr>
          <w:p w14:paraId="57A35031" w14:textId="77777777" w:rsidR="007C1BC5" w:rsidRDefault="007C1BC5" w:rsidP="00C3792D">
            <w:pPr>
              <w:rPr>
                <w:rFonts w:ascii="Arial" w:hAnsi="Arial"/>
                <w:spacing w:val="-2"/>
              </w:rPr>
            </w:pPr>
            <w:r>
              <w:rPr>
                <w:rFonts w:ascii="Arial" w:hAnsi="Arial"/>
                <w:spacing w:val="-2"/>
              </w:rPr>
              <w:t>Incentive Provisions – Do the Incentive Provisions apply? (clause 46)</w:t>
            </w:r>
          </w:p>
          <w:p w14:paraId="2F483CEC" w14:textId="77777777" w:rsidR="007C1BC5" w:rsidRDefault="007C1BC5" w:rsidP="00C3792D">
            <w:pPr>
              <w:rPr>
                <w:rFonts w:ascii="Arial" w:hAnsi="Arial"/>
                <w:spacing w:val="-2"/>
              </w:rPr>
            </w:pPr>
          </w:p>
          <w:p w14:paraId="0155EA67" w14:textId="77777777" w:rsidR="007C1BC5" w:rsidRDefault="007C1BC5" w:rsidP="00C3792D">
            <w:pPr>
              <w:ind w:left="720" w:hanging="720"/>
              <w:rPr>
                <w:rFonts w:ascii="Arial" w:hAnsi="Arial"/>
                <w:spacing w:val="-2"/>
              </w:rPr>
            </w:pPr>
            <w:r w:rsidRPr="003B1E5B">
              <w:rPr>
                <w:rFonts w:ascii="Arial" w:hAnsi="Arial"/>
                <w:spacing w:val="-2"/>
              </w:rPr>
              <w:t>*</w:t>
            </w:r>
            <w:r w:rsidRPr="003B1E5B">
              <w:rPr>
                <w:rFonts w:ascii="Arial" w:hAnsi="Arial"/>
                <w:spacing w:val="-2"/>
              </w:rPr>
              <w:tab/>
              <w:t>For this Route Agreement, clause 46 of Annex B of the Framework Agreement shall be deleted in its entirety and replaced by the following clause:</w:t>
            </w:r>
          </w:p>
          <w:p w14:paraId="580E1B87" w14:textId="77777777" w:rsidR="007C1BC5" w:rsidRPr="003B1E5B" w:rsidRDefault="007C1BC5" w:rsidP="00C3792D">
            <w:pPr>
              <w:ind w:left="720" w:hanging="720"/>
              <w:rPr>
                <w:rFonts w:ascii="Arial" w:hAnsi="Arial"/>
                <w:spacing w:val="-2"/>
              </w:rPr>
            </w:pPr>
          </w:p>
          <w:p w14:paraId="3042E708" w14:textId="77777777" w:rsidR="007C1BC5" w:rsidRPr="003B1E5B" w:rsidRDefault="007C1BC5" w:rsidP="00C3792D">
            <w:pPr>
              <w:rPr>
                <w:rFonts w:ascii="Arial" w:hAnsi="Arial"/>
                <w:spacing w:val="-2"/>
              </w:rPr>
            </w:pPr>
            <w:r w:rsidRPr="003B1E5B">
              <w:rPr>
                <w:rFonts w:ascii="Arial" w:hAnsi="Arial"/>
                <w:spacing w:val="-2"/>
              </w:rPr>
              <w:t>“46.</w:t>
            </w:r>
            <w:r w:rsidRPr="003B1E5B">
              <w:rPr>
                <w:rFonts w:ascii="Arial" w:hAnsi="Arial"/>
                <w:spacing w:val="-2"/>
              </w:rPr>
              <w:tab/>
              <w:t>INCENTIVE PROVISIONS</w:t>
            </w:r>
          </w:p>
          <w:p w14:paraId="11A5ECCF" w14:textId="77777777" w:rsidR="007C1BC5" w:rsidRPr="003B1E5B" w:rsidRDefault="007C1BC5" w:rsidP="00C3792D">
            <w:pPr>
              <w:rPr>
                <w:rFonts w:ascii="Arial" w:hAnsi="Arial"/>
                <w:spacing w:val="-2"/>
              </w:rPr>
            </w:pPr>
          </w:p>
          <w:p w14:paraId="257A7EF1" w14:textId="77777777" w:rsidR="007C1BC5" w:rsidRPr="003B1E5B" w:rsidRDefault="007C1BC5" w:rsidP="007C1BC5">
            <w:pPr>
              <w:pStyle w:val="BodyTextIndent2"/>
              <w:numPr>
                <w:ilvl w:val="1"/>
                <w:numId w:val="14"/>
              </w:numPr>
              <w:tabs>
                <w:tab w:val="clear" w:pos="1872"/>
                <w:tab w:val="clear" w:pos="3600"/>
              </w:tabs>
              <w:suppressAutoHyphens w:val="0"/>
              <w:rPr>
                <w:rFonts w:ascii="Arial" w:hAnsi="Arial"/>
              </w:rPr>
            </w:pPr>
            <w:r w:rsidRPr="003B1E5B">
              <w:rPr>
                <w:rFonts w:ascii="Arial" w:hAnsi="Arial"/>
              </w:rPr>
              <w:t>The provisions contained in this Route Agreement in relation to Performance Payments only and not the Contract Extension Criteria shall for the purposes of this clause 46 be referred to as the “Incentive Provisions”.</w:t>
            </w:r>
          </w:p>
          <w:p w14:paraId="6764B0CD" w14:textId="77777777" w:rsidR="007C1BC5" w:rsidRPr="003B1E5B" w:rsidRDefault="007C1BC5" w:rsidP="00C3792D">
            <w:pPr>
              <w:rPr>
                <w:rFonts w:ascii="Arial" w:hAnsi="Arial"/>
                <w:spacing w:val="-2"/>
              </w:rPr>
            </w:pPr>
          </w:p>
          <w:p w14:paraId="1CDF8CBB" w14:textId="77777777" w:rsidR="007C1BC5" w:rsidRPr="003B1E5B" w:rsidRDefault="007C1BC5" w:rsidP="007C1BC5">
            <w:pPr>
              <w:numPr>
                <w:ilvl w:val="1"/>
                <w:numId w:val="14"/>
              </w:numPr>
              <w:rPr>
                <w:rFonts w:ascii="Arial" w:hAnsi="Arial"/>
                <w:spacing w:val="-2"/>
              </w:rPr>
            </w:pPr>
            <w:r w:rsidRPr="003B1E5B">
              <w:rPr>
                <w:rFonts w:ascii="Arial" w:hAnsi="Arial"/>
                <w:spacing w:val="-2"/>
              </w:rPr>
              <w:t>The following Contract Extension Criteria provisions shall not apply to this Route Agreement:</w:t>
            </w:r>
          </w:p>
          <w:p w14:paraId="472696C2" w14:textId="77777777" w:rsidR="007C1BC5" w:rsidRPr="003B1E5B" w:rsidRDefault="007C1BC5" w:rsidP="00C3792D">
            <w:pPr>
              <w:rPr>
                <w:rFonts w:ascii="Arial" w:hAnsi="Arial"/>
                <w:spacing w:val="-2"/>
              </w:rPr>
            </w:pPr>
          </w:p>
          <w:p w14:paraId="2E726C7D" w14:textId="77777777" w:rsidR="007C1BC5" w:rsidRPr="003B1E5B" w:rsidRDefault="007C1BC5" w:rsidP="00C3792D">
            <w:pPr>
              <w:ind w:left="720"/>
              <w:rPr>
                <w:rFonts w:ascii="Arial" w:hAnsi="Arial"/>
                <w:spacing w:val="-2"/>
              </w:rPr>
            </w:pPr>
            <w:r w:rsidRPr="003B1E5B">
              <w:rPr>
                <w:rFonts w:ascii="Arial" w:hAnsi="Arial"/>
                <w:spacing w:val="-2"/>
              </w:rPr>
              <w:t>46.3.1</w:t>
            </w:r>
            <w:r w:rsidRPr="003B1E5B">
              <w:rPr>
                <w:rFonts w:ascii="Arial" w:hAnsi="Arial"/>
                <w:spacing w:val="-2"/>
              </w:rPr>
              <w:tab/>
              <w:t xml:space="preserve">clause 2 and clause 44.2; and </w:t>
            </w:r>
          </w:p>
          <w:p w14:paraId="76B8D358" w14:textId="77777777" w:rsidR="007C1BC5" w:rsidRPr="003B1E5B" w:rsidRDefault="007C1BC5" w:rsidP="00C3792D">
            <w:pPr>
              <w:ind w:left="720"/>
              <w:rPr>
                <w:rFonts w:ascii="Arial" w:hAnsi="Arial"/>
                <w:spacing w:val="-2"/>
              </w:rPr>
            </w:pPr>
            <w:r w:rsidRPr="003B1E5B">
              <w:rPr>
                <w:rFonts w:ascii="Arial" w:hAnsi="Arial"/>
                <w:spacing w:val="-2"/>
              </w:rPr>
              <w:t>46.3.2</w:t>
            </w:r>
            <w:r w:rsidRPr="003B1E5B">
              <w:rPr>
                <w:rFonts w:ascii="Arial" w:hAnsi="Arial"/>
                <w:spacing w:val="-2"/>
              </w:rPr>
              <w:tab/>
              <w:t>Schedule IX in its entirety.</w:t>
            </w:r>
          </w:p>
          <w:p w14:paraId="2B90D24D" w14:textId="77777777" w:rsidR="007C1BC5" w:rsidRPr="003B1E5B" w:rsidRDefault="007C1BC5" w:rsidP="00C3792D">
            <w:pPr>
              <w:rPr>
                <w:rFonts w:ascii="Arial" w:hAnsi="Arial"/>
                <w:spacing w:val="-2"/>
              </w:rPr>
            </w:pPr>
          </w:p>
          <w:p w14:paraId="6DE0AD36" w14:textId="77777777" w:rsidR="007C1BC5" w:rsidRPr="003B1E5B" w:rsidRDefault="007C1BC5" w:rsidP="00C3792D">
            <w:pPr>
              <w:ind w:left="720"/>
              <w:rPr>
                <w:rFonts w:ascii="Arial" w:hAnsi="Arial"/>
                <w:spacing w:val="-2"/>
              </w:rPr>
            </w:pPr>
            <w:r w:rsidRPr="003B1E5B">
              <w:rPr>
                <w:rFonts w:ascii="Arial" w:hAnsi="Arial"/>
                <w:spacing w:val="-2"/>
              </w:rPr>
              <w:t>All other provisions of the Route Agreement shall continue to apply provided that where any other part of the Route Agreement relates to or can reasonably be inferred as relating to clauses 46.3.1 or 46.3.2 or any part thereof, such parts shall apply mutatis mutandis.”</w:t>
            </w:r>
          </w:p>
          <w:p w14:paraId="5F61D744" w14:textId="77777777" w:rsidR="007C1BC5" w:rsidRDefault="007C1BC5" w:rsidP="00C3792D">
            <w:pPr>
              <w:rPr>
                <w:rFonts w:ascii="Arial" w:hAnsi="Arial"/>
                <w:spacing w:val="-2"/>
              </w:rPr>
            </w:pPr>
          </w:p>
          <w:p w14:paraId="478C4636" w14:textId="77777777" w:rsidR="007C1BC5" w:rsidRDefault="007C1BC5" w:rsidP="00C3792D">
            <w:pPr>
              <w:rPr>
                <w:rFonts w:ascii="Arial" w:hAnsi="Arial"/>
                <w:spacing w:val="-2"/>
              </w:rPr>
            </w:pPr>
          </w:p>
          <w:p w14:paraId="6B6E5EC8" w14:textId="77777777" w:rsidR="004F04F3" w:rsidRDefault="004F04F3" w:rsidP="00C3792D">
            <w:pPr>
              <w:rPr>
                <w:rFonts w:ascii="Arial" w:hAnsi="Arial"/>
                <w:spacing w:val="-2"/>
              </w:rPr>
            </w:pPr>
          </w:p>
          <w:p w14:paraId="0436FE58" w14:textId="77777777" w:rsidR="0007257E" w:rsidRDefault="0007257E" w:rsidP="00C3792D">
            <w:pPr>
              <w:rPr>
                <w:rFonts w:ascii="Arial" w:hAnsi="Arial"/>
                <w:spacing w:val="-2"/>
              </w:rPr>
            </w:pPr>
          </w:p>
          <w:p w14:paraId="4CC827CC" w14:textId="77777777" w:rsidR="004F04F3" w:rsidRDefault="004F04F3" w:rsidP="00C3792D">
            <w:pPr>
              <w:rPr>
                <w:rFonts w:ascii="Arial" w:hAnsi="Arial"/>
                <w:spacing w:val="-2"/>
              </w:rPr>
            </w:pPr>
          </w:p>
          <w:p w14:paraId="35AB8EEF" w14:textId="77777777" w:rsidR="007C1BC5" w:rsidRDefault="007C1BC5" w:rsidP="00C3792D">
            <w:pPr>
              <w:rPr>
                <w:rFonts w:ascii="Arial" w:hAnsi="Arial"/>
                <w:spacing w:val="-2"/>
              </w:rPr>
            </w:pPr>
          </w:p>
        </w:tc>
        <w:tc>
          <w:tcPr>
            <w:tcW w:w="1984" w:type="dxa"/>
          </w:tcPr>
          <w:p w14:paraId="119727CA" w14:textId="77777777" w:rsidR="007C1BC5" w:rsidRPr="00342AE9" w:rsidRDefault="007C1BC5" w:rsidP="00C3792D">
            <w:pPr>
              <w:pStyle w:val="Heading7"/>
              <w:rPr>
                <w:rFonts w:ascii="Arial" w:hAnsi="Arial"/>
                <w:i w:val="0"/>
                <w:iCs/>
              </w:rPr>
            </w:pPr>
            <w:r w:rsidRPr="00342AE9">
              <w:rPr>
                <w:rFonts w:ascii="Arial" w:hAnsi="Arial"/>
                <w:i w:val="0"/>
                <w:iCs/>
              </w:rPr>
              <w:t>Yes</w:t>
            </w:r>
            <w:r>
              <w:rPr>
                <w:rFonts w:ascii="Arial" w:hAnsi="Arial"/>
                <w:i w:val="0"/>
                <w:iCs/>
              </w:rPr>
              <w:t xml:space="preserve"> *</w:t>
            </w:r>
          </w:p>
        </w:tc>
      </w:tr>
      <w:tr w:rsidR="00316915" w:rsidRPr="00342AE9" w14:paraId="35998640" w14:textId="77777777" w:rsidTr="001E0276">
        <w:tblPrEx>
          <w:tblCellMar>
            <w:top w:w="0" w:type="dxa"/>
            <w:bottom w:w="0" w:type="dxa"/>
          </w:tblCellMar>
        </w:tblPrEx>
        <w:tc>
          <w:tcPr>
            <w:tcW w:w="0" w:type="auto"/>
          </w:tcPr>
          <w:p w14:paraId="5DD880A6" w14:textId="77777777" w:rsidR="00316915" w:rsidRDefault="00316915" w:rsidP="00316915">
            <w:pPr>
              <w:rPr>
                <w:rFonts w:ascii="Arial" w:hAnsi="Arial"/>
                <w:spacing w:val="-2"/>
              </w:rPr>
            </w:pPr>
            <w:r>
              <w:rPr>
                <w:rFonts w:ascii="Arial" w:hAnsi="Arial"/>
                <w:spacing w:val="-2"/>
              </w:rPr>
              <w:lastRenderedPageBreak/>
              <w:t>6.</w:t>
            </w:r>
          </w:p>
        </w:tc>
        <w:tc>
          <w:tcPr>
            <w:tcW w:w="8059" w:type="dxa"/>
          </w:tcPr>
          <w:p w14:paraId="55CC4BAD" w14:textId="77777777" w:rsidR="00316915" w:rsidRDefault="00316915" w:rsidP="00316915">
            <w:pPr>
              <w:jc w:val="both"/>
              <w:rPr>
                <w:rFonts w:ascii="Arial" w:hAnsi="Arial"/>
              </w:rPr>
            </w:pPr>
            <w:r>
              <w:rPr>
                <w:rFonts w:ascii="Arial" w:hAnsi="Arial"/>
              </w:rPr>
              <w:t>Spare Vehicle – The Operator shall ensure that the following number of spare vehicles, which are specified in Schedule IIA Part 1, are available for the provision of the Services.</w:t>
            </w:r>
          </w:p>
          <w:p w14:paraId="198010DB" w14:textId="77777777" w:rsidR="00316915" w:rsidRDefault="00316915" w:rsidP="00316915">
            <w:pPr>
              <w:rPr>
                <w:rFonts w:ascii="Arial" w:hAnsi="Arial"/>
                <w:spacing w:val="-2"/>
              </w:rPr>
            </w:pPr>
          </w:p>
        </w:tc>
        <w:tc>
          <w:tcPr>
            <w:tcW w:w="1984" w:type="dxa"/>
          </w:tcPr>
          <w:p w14:paraId="61134F57" w14:textId="77777777" w:rsidR="00316915" w:rsidRDefault="00316915" w:rsidP="00316915">
            <w:pPr>
              <w:jc w:val="center"/>
              <w:rPr>
                <w:rFonts w:ascii="Arial" w:hAnsi="Arial"/>
                <w:spacing w:val="-2"/>
              </w:rPr>
            </w:pPr>
          </w:p>
          <w:p w14:paraId="3CD795C5" w14:textId="77777777" w:rsidR="00316915" w:rsidRPr="00316915" w:rsidRDefault="00025620" w:rsidP="00316915">
            <w:pPr>
              <w:pStyle w:val="Heading7"/>
              <w:rPr>
                <w:rFonts w:ascii="Arial" w:hAnsi="Arial"/>
                <w:i w:val="0"/>
                <w:iCs/>
              </w:rPr>
            </w:pPr>
            <w:r>
              <w:rPr>
                <w:rFonts w:ascii="Arial" w:hAnsi="Arial"/>
                <w:i w:val="0"/>
                <w:iCs/>
              </w:rPr>
              <w:t>1</w:t>
            </w:r>
          </w:p>
        </w:tc>
      </w:tr>
      <w:tr w:rsidR="008774E3" w14:paraId="2B519A63" w14:textId="77777777" w:rsidTr="0016381F">
        <w:tblPrEx>
          <w:tblCellMar>
            <w:top w:w="0" w:type="dxa"/>
            <w:bottom w:w="0" w:type="dxa"/>
          </w:tblCellMar>
        </w:tblPrEx>
        <w:tc>
          <w:tcPr>
            <w:tcW w:w="0" w:type="auto"/>
          </w:tcPr>
          <w:p w14:paraId="5DC01D5D" w14:textId="77777777" w:rsidR="008774E3" w:rsidRDefault="008774E3" w:rsidP="00316915">
            <w:pPr>
              <w:pStyle w:val="BodyTextIndent"/>
              <w:ind w:left="0" w:firstLine="0"/>
              <w:rPr>
                <w:rFonts w:ascii="Arial" w:hAnsi="Arial"/>
              </w:rPr>
            </w:pPr>
            <w:r>
              <w:rPr>
                <w:rFonts w:ascii="Arial" w:hAnsi="Arial"/>
              </w:rPr>
              <w:t>7.</w:t>
            </w:r>
          </w:p>
        </w:tc>
        <w:tc>
          <w:tcPr>
            <w:tcW w:w="10043" w:type="dxa"/>
            <w:gridSpan w:val="2"/>
          </w:tcPr>
          <w:p w14:paraId="2E336A01" w14:textId="77777777" w:rsidR="008774E3" w:rsidRDefault="008774E3" w:rsidP="008774E3">
            <w:pPr>
              <w:jc w:val="both"/>
              <w:rPr>
                <w:rFonts w:ascii="Arial" w:hAnsi="Arial"/>
              </w:rPr>
            </w:pPr>
            <w:r>
              <w:rPr>
                <w:rFonts w:ascii="Arial" w:hAnsi="Arial"/>
              </w:rPr>
              <w:t xml:space="preserve">Existing Vehicles – The Operator shall ensure that all vehicles entering service on this route undergo refurbishment to the </w:t>
            </w:r>
            <w:r w:rsidR="00374B2D">
              <w:rPr>
                <w:rFonts w:ascii="Arial" w:hAnsi="Arial"/>
              </w:rPr>
              <w:t>April 2021</w:t>
            </w:r>
            <w:r>
              <w:rPr>
                <w:rFonts w:ascii="Arial" w:hAnsi="Arial"/>
              </w:rPr>
              <w:t xml:space="preserve"> Refurbishment Specification prior to entering service.</w:t>
            </w:r>
          </w:p>
          <w:p w14:paraId="05766D73" w14:textId="77777777" w:rsidR="008774E3" w:rsidRDefault="008774E3" w:rsidP="008774E3">
            <w:pPr>
              <w:jc w:val="both"/>
              <w:rPr>
                <w:rFonts w:ascii="Arial" w:hAnsi="Arial"/>
              </w:rPr>
            </w:pPr>
          </w:p>
        </w:tc>
      </w:tr>
      <w:tr w:rsidR="00316915" w14:paraId="506529EE" w14:textId="77777777" w:rsidTr="0016381F">
        <w:tblPrEx>
          <w:tblCellMar>
            <w:top w:w="0" w:type="dxa"/>
            <w:bottom w:w="0" w:type="dxa"/>
          </w:tblCellMar>
        </w:tblPrEx>
        <w:tc>
          <w:tcPr>
            <w:tcW w:w="0" w:type="auto"/>
          </w:tcPr>
          <w:p w14:paraId="749C97FC" w14:textId="77777777" w:rsidR="00316915" w:rsidRDefault="008774E3" w:rsidP="00316915">
            <w:pPr>
              <w:pStyle w:val="BodyTextIndent"/>
              <w:ind w:left="0" w:firstLine="0"/>
              <w:rPr>
                <w:rFonts w:ascii="Arial" w:hAnsi="Arial"/>
              </w:rPr>
            </w:pPr>
            <w:r>
              <w:rPr>
                <w:rFonts w:ascii="Arial" w:hAnsi="Arial"/>
              </w:rPr>
              <w:t>8</w:t>
            </w:r>
            <w:r w:rsidR="00316915">
              <w:rPr>
                <w:rFonts w:ascii="Arial" w:hAnsi="Arial"/>
              </w:rPr>
              <w:t>.</w:t>
            </w:r>
          </w:p>
        </w:tc>
        <w:tc>
          <w:tcPr>
            <w:tcW w:w="10043" w:type="dxa"/>
            <w:gridSpan w:val="2"/>
          </w:tcPr>
          <w:p w14:paraId="367F9E73" w14:textId="77777777" w:rsidR="007018A5" w:rsidRDefault="007018A5" w:rsidP="007018A5">
            <w:pPr>
              <w:jc w:val="both"/>
              <w:rPr>
                <w:rFonts w:ascii="Arial" w:hAnsi="Arial"/>
              </w:rPr>
            </w:pPr>
            <w:r>
              <w:rPr>
                <w:rFonts w:ascii="Arial" w:hAnsi="Arial"/>
              </w:rPr>
              <w:t xml:space="preserve">Route Risk Assessment - The Corporation acknowledges receipt of the Route Risk Assessment pertaining to route </w:t>
            </w:r>
            <w:r w:rsidR="00D7495C">
              <w:rPr>
                <w:rFonts w:ascii="Arial" w:hAnsi="Arial"/>
              </w:rPr>
              <w:t>157</w:t>
            </w:r>
            <w:r>
              <w:rPr>
                <w:rFonts w:ascii="Arial" w:hAnsi="Arial"/>
              </w:rPr>
              <w:t>.</w:t>
            </w:r>
          </w:p>
          <w:p w14:paraId="58EE7E03" w14:textId="77777777" w:rsidR="00D2766B" w:rsidRDefault="00D2766B" w:rsidP="007018A5">
            <w:pPr>
              <w:jc w:val="both"/>
              <w:rPr>
                <w:rFonts w:ascii="Arial" w:hAnsi="Arial"/>
              </w:rPr>
            </w:pPr>
          </w:p>
        </w:tc>
      </w:tr>
      <w:tr w:rsidR="00316915" w:rsidRPr="00413402" w14:paraId="3656CEA2" w14:textId="77777777" w:rsidTr="0016381F">
        <w:tblPrEx>
          <w:tblCellMar>
            <w:top w:w="0" w:type="dxa"/>
            <w:bottom w:w="0" w:type="dxa"/>
          </w:tblCellMar>
        </w:tblPrEx>
        <w:tc>
          <w:tcPr>
            <w:tcW w:w="0" w:type="auto"/>
          </w:tcPr>
          <w:p w14:paraId="54067E6E" w14:textId="77777777" w:rsidR="00316915" w:rsidRPr="00413402" w:rsidRDefault="008774E3" w:rsidP="00316915">
            <w:pPr>
              <w:pStyle w:val="BodyTextIndent"/>
              <w:ind w:left="0" w:firstLine="0"/>
              <w:rPr>
                <w:rFonts w:ascii="Arial" w:hAnsi="Arial"/>
              </w:rPr>
            </w:pPr>
            <w:r>
              <w:rPr>
                <w:rFonts w:ascii="Arial" w:hAnsi="Arial"/>
              </w:rPr>
              <w:t>9</w:t>
            </w:r>
            <w:r w:rsidR="00316915" w:rsidRPr="00413402">
              <w:rPr>
                <w:rFonts w:ascii="Arial" w:hAnsi="Arial"/>
              </w:rPr>
              <w:t>.</w:t>
            </w:r>
          </w:p>
        </w:tc>
        <w:tc>
          <w:tcPr>
            <w:tcW w:w="10043" w:type="dxa"/>
            <w:gridSpan w:val="2"/>
          </w:tcPr>
          <w:p w14:paraId="182D1C2D" w14:textId="77777777" w:rsidR="00316915" w:rsidRPr="00413402" w:rsidRDefault="00316915" w:rsidP="00316915">
            <w:pPr>
              <w:jc w:val="both"/>
              <w:rPr>
                <w:rFonts w:ascii="Arial" w:hAnsi="Arial"/>
              </w:rPr>
            </w:pPr>
            <w:r w:rsidRPr="00413402">
              <w:rPr>
                <w:rFonts w:ascii="Arial" w:hAnsi="Arial"/>
              </w:rPr>
              <w:t xml:space="preserve">Contract Price Adjustment – applied from Tranche 730 onwards: </w:t>
            </w:r>
          </w:p>
          <w:p w14:paraId="159EB880" w14:textId="77777777" w:rsidR="00316915" w:rsidRPr="00413402" w:rsidRDefault="00316915" w:rsidP="00316915">
            <w:pPr>
              <w:jc w:val="both"/>
              <w:rPr>
                <w:rFonts w:ascii="Arial" w:hAnsi="Arial"/>
              </w:rPr>
            </w:pPr>
          </w:p>
          <w:p w14:paraId="0518CB4A" w14:textId="77777777" w:rsidR="00316915" w:rsidRPr="00413402" w:rsidRDefault="00316915" w:rsidP="00316915">
            <w:pPr>
              <w:jc w:val="both"/>
              <w:rPr>
                <w:rFonts w:ascii="Arial" w:hAnsi="Arial"/>
              </w:rPr>
            </w:pPr>
            <w:r w:rsidRPr="00413402">
              <w:rPr>
                <w:rFonts w:ascii="Arial" w:hAnsi="Arial"/>
              </w:rPr>
              <w:t xml:space="preserve">Paragraph 9.2.2 is deleted and replaced by the following: </w:t>
            </w:r>
          </w:p>
          <w:p w14:paraId="233B7F9F" w14:textId="77777777" w:rsidR="00316915" w:rsidRPr="00413402" w:rsidRDefault="00316915" w:rsidP="00316915">
            <w:pPr>
              <w:jc w:val="both"/>
              <w:rPr>
                <w:rFonts w:ascii="Arial" w:hAnsi="Arial"/>
              </w:rPr>
            </w:pPr>
          </w:p>
          <w:p w14:paraId="3C9BB0E8" w14:textId="77777777" w:rsidR="00316915" w:rsidRDefault="00316915" w:rsidP="00316915">
            <w:pPr>
              <w:jc w:val="both"/>
              <w:rPr>
                <w:rFonts w:ascii="Arial" w:hAnsi="Arial"/>
              </w:rPr>
            </w:pPr>
            <w:r w:rsidRPr="00413402">
              <w:rPr>
                <w:rFonts w:ascii="Arial" w:hAnsi="Arial"/>
              </w:rPr>
              <w:tab/>
              <w:t>The percentage price adjustment (R) is a 12-month rolling average given by: -</w:t>
            </w:r>
          </w:p>
          <w:p w14:paraId="3BDE8C53" w14:textId="77777777" w:rsidR="004F04F3" w:rsidRPr="00413402" w:rsidRDefault="004F04F3" w:rsidP="00316915">
            <w:pPr>
              <w:jc w:val="both"/>
              <w:rPr>
                <w:rFonts w:ascii="Arial" w:hAnsi="Arial"/>
              </w:rPr>
            </w:pPr>
          </w:p>
          <w:p w14:paraId="63BA1009" w14:textId="77777777" w:rsidR="00316915" w:rsidRPr="00413402" w:rsidRDefault="00316915" w:rsidP="004F04F3">
            <w:pPr>
              <w:jc w:val="center"/>
              <w:rPr>
                <w:rFonts w:ascii="Arial" w:hAnsi="Arial"/>
              </w:rPr>
            </w:pPr>
            <w:r w:rsidRPr="00413402">
              <w:rPr>
                <w:rFonts w:ascii="Arial" w:hAnsi="Arial"/>
              </w:rPr>
              <w:pict w14:anchorId="16BBC1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65pt;height:40.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10&quot;/&gt;&lt;w:stylePaneFormatFilter w:val=&quot;3F01&quot;/&gt;&lt;w:defaultTabStop w:val=&quot;720&quot;/&gt;&lt;w:characterSpacingControl w:val=&quot;DontCompress&quot;/&gt;&lt;w:optimizeForBrowser/&gt;&lt;w:targetScreenSz w:val=&quot;800x600&quot;/&gt;&lt;w:savePreviewPicture/&gt;&lt;w:validateAgainstSchema/&gt;&lt;w:saveInvalidXML w:val=&quot;off&quot;/&gt;&lt;w:ignoreMixedContent w:val=&quot;off&quot;/&gt;&lt;w:alwaysShowPlaceholderText w:val=&quot;off&quot;/&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DA0BFC&quot;/&gt;&lt;wsp:rsid wsp:val=&quot;0000331A&quot;/&gt;&lt;wsp:rsid wsp:val=&quot;00045DD8&quot;/&gt;&lt;wsp:rsid wsp:val=&quot;000A07C1&quot;/&gt;&lt;wsp:rsid wsp:val=&quot;000A417C&quot;/&gt;&lt;wsp:rsid wsp:val=&quot;000A519C&quot;/&gt;&lt;wsp:rsid wsp:val=&quot;000C7D38&quot;/&gt;&lt;wsp:rsid wsp:val=&quot;000E1E36&quot;/&gt;&lt;wsp:rsid wsp:val=&quot;001245B5&quot;/&gt;&lt;wsp:rsid wsp:val=&quot;00162C53&quot;/&gt;&lt;wsp:rsid wsp:val=&quot;00190F15&quot;/&gt;&lt;wsp:rsid wsp:val=&quot;001C7039&quot;/&gt;&lt;wsp:rsid wsp:val=&quot;001D4CD0&quot;/&gt;&lt;wsp:rsid wsp:val=&quot;001E6DC7&quot;/&gt;&lt;wsp:rsid wsp:val=&quot;002121B4&quot;/&gt;&lt;wsp:rsid wsp:val=&quot;00243A65&quot;/&gt;&lt;wsp:rsid wsp:val=&quot;00254883&quot;/&gt;&lt;wsp:rsid wsp:val=&quot;002B4283&quot;/&gt;&lt;wsp:rsid wsp:val=&quot;002E14FB&quot;/&gt;&lt;wsp:rsid wsp:val=&quot;002E1A7F&quot;/&gt;&lt;wsp:rsid wsp:val=&quot;002E3837&quot;/&gt;&lt;wsp:rsid wsp:val=&quot;002E5C7B&quot;/&gt;&lt;wsp:rsid wsp:val=&quot;002F115D&quot;/&gt;&lt;wsp:rsid wsp:val=&quot;00323F24&quot;/&gt;&lt;wsp:rsid wsp:val=&quot;00337C44&quot;/&gt;&lt;wsp:rsid wsp:val=&quot;0034385E&quot;/&gt;&lt;wsp:rsid wsp:val=&quot;003578F7&quot;/&gt;&lt;wsp:rsid wsp:val=&quot;003602A5&quot;/&gt;&lt;wsp:rsid wsp:val=&quot;003662D5&quot;/&gt;&lt;wsp:rsid wsp:val=&quot;00380CE7&quot;/&gt;&lt;wsp:rsid wsp:val=&quot;00387C3F&quot;/&gt;&lt;wsp:rsid wsp:val=&quot;003C1CFF&quot;/&gt;&lt;wsp:rsid wsp:val=&quot;00406E90&quot;/&gt;&lt;wsp:rsid wsp:val=&quot;00436A54&quot;/&gt;&lt;wsp:rsid wsp:val=&quot;00437256&quot;/&gt;&lt;wsp:rsid wsp:val=&quot;00460C80&quot;/&gt;&lt;wsp:rsid wsp:val=&quot;004623C1&quot;/&gt;&lt;wsp:rsid wsp:val=&quot;00462CEE&quot;/&gt;&lt;wsp:rsid wsp:val=&quot;00467082&quot;/&gt;&lt;wsp:rsid wsp:val=&quot;00477A75&quot;/&gt;&lt;wsp:rsid wsp:val=&quot;00487B05&quot;/&gt;&lt;wsp:rsid wsp:val=&quot;004A27CC&quot;/&gt;&lt;wsp:rsid wsp:val=&quot;004C686B&quot;/&gt;&lt;wsp:rsid wsp:val=&quot;004D3A45&quot;/&gt;&lt;wsp:rsid wsp:val=&quot;004F0508&quot;/&gt;&lt;wsp:rsid wsp:val=&quot;005134CC&quot;/&gt;&lt;wsp:rsid wsp:val=&quot;005164DC&quot;/&gt;&lt;wsp:rsid wsp:val=&quot;0052553E&quot;/&gt;&lt;wsp:rsid wsp:val=&quot;00535370&quot;/&gt;&lt;wsp:rsid wsp:val=&quot;005657D2&quot;/&gt;&lt;wsp:rsid wsp:val=&quot;0057498B&quot;/&gt;&lt;wsp:rsid wsp:val=&quot;00575619&quot;/&gt;&lt;wsp:rsid wsp:val=&quot;00577BDE&quot;/&gt;&lt;wsp:rsid wsp:val=&quot;005806A6&quot;/&gt;&lt;wsp:rsid wsp:val=&quot;00585810&quot;/&gt;&lt;wsp:rsid wsp:val=&quot;005940DA&quot;/&gt;&lt;wsp:rsid wsp:val=&quot;005B4005&quot;/&gt;&lt;wsp:rsid wsp:val=&quot;005B63EC&quot;/&gt;&lt;wsp:rsid wsp:val=&quot;005B7C8A&quot;/&gt;&lt;wsp:rsid wsp:val=&quot;005C4BD8&quot;/&gt;&lt;wsp:rsid wsp:val=&quot;005C55C5&quot;/&gt;&lt;wsp:rsid wsp:val=&quot;005C6D34&quot;/&gt;&lt;wsp:rsid wsp:val=&quot;005D7C30&quot;/&gt;&lt;wsp:rsid wsp:val=&quot;006203EE&quot;/&gt;&lt;wsp:rsid wsp:val=&quot;00646AC1&quot;/&gt;&lt;wsp:rsid wsp:val=&quot;006554C9&quot;/&gt;&lt;wsp:rsid wsp:val=&quot;006B5EFC&quot;/&gt;&lt;wsp:rsid wsp:val=&quot;006C716F&quot;/&gt;&lt;wsp:rsid wsp:val=&quot;006F2C98&quot;/&gt;&lt;wsp:rsid wsp:val=&quot;00706E0B&quot;/&gt;&lt;wsp:rsid wsp:val=&quot;007278A4&quot;/&gt;&lt;wsp:rsid wsp:val=&quot;007455A9&quot;/&gt;&lt;wsp:rsid wsp:val=&quot;0075489A&quot;/&gt;&lt;wsp:rsid wsp:val=&quot;00757D9C&quot;/&gt;&lt;wsp:rsid wsp:val=&quot;00764929&quot;/&gt;&lt;wsp:rsid wsp:val=&quot;007C306C&quot;/&gt;&lt;wsp:rsid wsp:val=&quot;008510C7&quot;/&gt;&lt;wsp:rsid wsp:val=&quot;00853180&quot;/&gt;&lt;wsp:rsid wsp:val=&quot;008938B4&quot;/&gt;&lt;wsp:rsid wsp:val=&quot;008B1B1D&quot;/&gt;&lt;wsp:rsid wsp:val=&quot;008C1677&quot;/&gt;&lt;wsp:rsid wsp:val=&quot;008C667F&quot;/&gt;&lt;wsp:rsid wsp:val=&quot;008C7624&quot;/&gt;&lt;wsp:rsid wsp:val=&quot;008E0758&quot;/&gt;&lt;wsp:rsid wsp:val=&quot;00904CB2&quot;/&gt;&lt;wsp:rsid wsp:val=&quot;009118D0&quot;/&gt;&lt;wsp:rsid wsp:val=&quot;00933E1A&quot;/&gt;&lt;wsp:rsid wsp:val=&quot;00962082&quot;/&gt;&lt;wsp:rsid wsp:val=&quot;0097252C&quot;/&gt;&lt;wsp:rsid wsp:val=&quot;00973773&quot;/&gt;&lt;wsp:rsid wsp:val=&quot;009868A1&quot;/&gt;&lt;wsp:rsid wsp:val=&quot;009C19C2&quot;/&gt;&lt;wsp:rsid wsp:val=&quot;009C5715&quot;/&gt;&lt;wsp:rsid wsp:val=&quot;009D214F&quot;/&gt;&lt;wsp:rsid wsp:val=&quot;009D74F4&quot;/&gt;&lt;wsp:rsid wsp:val=&quot;009D7D26&quot;/&gt;&lt;wsp:rsid wsp:val=&quot;009F1ABC&quot;/&gt;&lt;wsp:rsid wsp:val=&quot;00A109DD&quot;/&gt;&lt;wsp:rsid wsp:val=&quot;00A43C67&quot;/&gt;&lt;wsp:rsid wsp:val=&quot;00A72000&quot;/&gt;&lt;wsp:rsid wsp:val=&quot;00A82018&quot;/&gt;&lt;wsp:rsid wsp:val=&quot;00A87F01&quot;/&gt;&lt;wsp:rsid wsp:val=&quot;00AA07DB&quot;/&gt;&lt;wsp:rsid wsp:val=&quot;00AC05FD&quot;/&gt;&lt;wsp:rsid wsp:val=&quot;00AD6A0B&quot;/&gt;&lt;wsp:rsid wsp:val=&quot;00AE382E&quot;/&gt;&lt;wsp:rsid wsp:val=&quot;00AF01EB&quot;/&gt;&lt;wsp:rsid wsp:val=&quot;00AF0EFD&quot;/&gt;&lt;wsp:rsid wsp:val=&quot;00AF345D&quot;/&gt;&lt;wsp:rsid wsp:val=&quot;00B14C0B&quot;/&gt;&lt;wsp:rsid wsp:val=&quot;00B6348A&quot;/&gt;&lt;wsp:rsid wsp:val=&quot;00B764EB&quot;/&gt;&lt;wsp:rsid wsp:val=&quot;00B87F82&quot;/&gt;&lt;wsp:rsid wsp:val=&quot;00BA72AE&quot;/&gt;&lt;wsp:rsid wsp:val=&quot;00BB23D0&quot;/&gt;&lt;wsp:rsid wsp:val=&quot;00BE28DE&quot;/&gt;&lt;wsp:rsid wsp:val=&quot;00BE2D35&quot;/&gt;&lt;wsp:rsid wsp:val=&quot;00BE6FFA&quot;/&gt;&lt;wsp:rsid wsp:val=&quot;00C02154&quot;/&gt;&lt;wsp:rsid wsp:val=&quot;00C15A7A&quot;/&gt;&lt;wsp:rsid wsp:val=&quot;00CF4C95&quot;/&gt;&lt;wsp:rsid wsp:val=&quot;00CF51A2&quot;/&gt;&lt;wsp:rsid wsp:val=&quot;00D31CF7&quot;/&gt;&lt;wsp:rsid wsp:val=&quot;00D3733A&quot;/&gt;&lt;wsp:rsid wsp:val=&quot;00D76026&quot;/&gt;&lt;wsp:rsid wsp:val=&quot;00DA0BFC&quot;/&gt;&lt;wsp:rsid wsp:val=&quot;00DA5BE8&quot;/&gt;&lt;wsp:rsid wsp:val=&quot;00DD3750&quot;/&gt;&lt;wsp:rsid wsp:val=&quot;00E0383B&quot;/&gt;&lt;wsp:rsid wsp:val=&quot;00E35206&quot;/&gt;&lt;wsp:rsid wsp:val=&quot;00E523E9&quot;/&gt;&lt;wsp:rsid wsp:val=&quot;00E56007&quot;/&gt;&lt;wsp:rsid wsp:val=&quot;00E77961&quot;/&gt;&lt;wsp:rsid wsp:val=&quot;00E8232E&quot;/&gt;&lt;wsp:rsid wsp:val=&quot;00EC0005&quot;/&gt;&lt;wsp:rsid wsp:val=&quot;00EC4590&quot;/&gt;&lt;wsp:rsid wsp:val=&quot;00F11A6B&quot;/&gt;&lt;wsp:rsid wsp:val=&quot;00F508C0&quot;/&gt;&lt;wsp:rsid wsp:val=&quot;00F543EA&quot;/&gt;&lt;wsp:rsid wsp:val=&quot;00F62D16&quot;/&gt;&lt;wsp:rsid wsp:val=&quot;00F70960&quot;/&gt;&lt;wsp:rsid wsp:val=&quot;00F84C21&quot;/&gt;&lt;wsp:rsid wsp:val=&quot;00FE5637&quot;/&gt;&lt;/wsp:rsids&gt;&lt;/w:docPr&gt;&lt;w:body&gt;&lt;wx:sect&gt;&lt;w:p wsp:rsidR=&quot;00000000&quot; wsp:rsidRPr=&quot;00BE2D35&quot; wsp:rsidRDefault=&quot;00BE2D35&quot; wsp:rsidP=&quot;00BE2D35&quot;&gt;&lt;m:oMathPara&gt;&lt;m:oMathParaPr&gt;&lt;m:jc m:val=&quot;center&quot;/&gt;&lt;/m:oMathParaPr&gt;&lt;m:oMath&gt;&lt;m:r&gt;&lt;m:rPr&gt;&lt;m:sty m:val=&quot;p&quot;/&gt;&lt;/m:rPr&gt;&lt;w:rPr&gt;&lt;w:rFonts w:ascii=&quot;Cambria Math&quot; w:h-ansi=&quot;Cambria Math&quot; w:cs=&quot;Arial&quot;/&gt;&lt;wx:font wx:val=&quot;Cambria Math&quot;/&gt;&lt;w:color w:val=&quot;000000&quot;/&gt;&lt;w:kern w:val=&quot;24&quot;/&gt;&lt;/w:rPr&gt;&lt;m:t&gt;R=W x&lt;/m:t&gt;&lt;/m:r&gt;&lt;m:f&gt;&lt;m:fPr&gt;&lt;m:ctrlPr&gt;&lt;w:rPr&gt;&lt;w:rFonts w:ascii=&quot;Cambria Math&quot; w:h-ansi=&quot;Cambria Math&quot; w:cs=&quot;Arial&quot;/&gt;&lt;wx:font wx:val=&quot;Cambria Math&quot;/&gt;&lt;w:i-cs/&gt;&lt;w:color w:val=&quot;000000&quot;/&gt;&lt;w:kern w:val=&quot;24&quot;/&gt;&lt;/w:rPr&gt;&lt;/m:ctrlPr&gt;&lt;/m:fPr&gt;&lt;m:num&gt;&lt;m:r&gt;&lt;m:rPr&gt;&lt;m:sty m:val=&quot;p&quot;/&gt;&lt;/m:rPr&gt;&lt;w:rPr&gt;&lt;w:rFonts w:ascii=&quot;Cambria Math&quot; w:h-ansi=&quot;Cambria Math&quot; w:cs=&quot;Arial&quot;/&gt;&lt;wx:font wx:val=&quot;Cambria Math&quot;/&gt;&lt;w:color w:val=&quot;000000&quot;/&gt;&lt;w:kern w:val=&quot;24&quot;/&gt;&lt;/w:rPr&gt;&lt;m:t&gt;1&lt;/m:t&gt;&lt;/m:r&gt;&lt;/m:num&gt;&lt;m:den&gt;&lt;m:r&gt;&lt;m:rPr&gt;&lt;m:sty m:val=&quot;p&quot;/&gt;&lt;/m:rPr&gt;&lt;w:rPr&gt;&lt;w:rFonts w:ascii=&quot;Cambria Math&quot; w:h-ansi=&quot;Cambria Math&quot; w:cs=&quot;Arial&quot;/&gt;&lt;wx:font wx:val=&quot;Cambria Math&quot;/&gt;&lt;w:color w:val=&quot;000000&quot;/&gt;&lt;w:kern w:val=&quot;24&quot;/&gt;&lt;/w:rPr&gt;&lt;m:t&gt;12&lt;/m:t&gt;&lt;/m:r&gt;&lt;/m:den&gt;&lt;/m:f&gt;&lt;m:r&gt;&lt;m:rPr&gt;&lt;m:sty m:val=&quot;p&quot;/&gt;&lt;/m:rPr&gt;&lt;w:rPr&gt;&lt;w:rFonts w:ascii=&quot;Cambria Math&quot; w:h-ansi=&quot;Cambria Math&quot; w:cs=&quot;Arial&quot;/&gt;&lt;wx:font wx:val=&quot;Cambria Math&quot;/&gt;&lt;w:color w:val=&quot;000000&quot;/&gt;&lt;w:kern w:val=&quot;24&quot;/&gt;&lt;/w:rPr&gt;&lt;m:t&gt;x&lt;/m:t&gt;&lt;/m:r&gt;&lt;m:nary&gt;&lt;m:naryPr&gt;&lt;m:chr m:val=&quot;âˆ‘&quot;/&gt;&lt;m:limLoc m:val=&quot;undOvr&quot;/&gt;&lt;m:ctrlPr&gt;&lt;w:rPr&gt;&lt;w:rFonts w:ascii=&quot;Cambria Math&quot; w:h-ansi=&quot;Cambria Math&quot; w:cs=&quot;Arial&quot;/&gt;&lt;wx:font wx:val=&quot;Cambria Math&quot;/&gt;&lt;/w:rPr&gt;&lt;/m:ctrlPr&gt;&lt;/m:naryPr&gt;&lt;m:sub&gt;&lt;m:r&gt;&lt;m:rPr&gt;&lt;m:sty m:val=&quot;p&quot;/&gt;&lt;/m:rPr&gt;&lt;w:rPr&gt;&lt;w:rFonts w:ascii=&quot;Cambria Math&quot; w:h-ansi=&quot;Cambria Math&quot; w:cs=&quot;Arial&quot;/&gt;&lt;wx:font wx:val=&quot;Cambria Math&quot;/&gt;&lt;/w:rPr&gt;&lt;m:t&gt;i=1â€¦n&lt;/m:t&gt;&lt;/m:r&gt;&lt;/m:sub&gt;&lt;m:sup&gt;&lt;m:r&gt;&lt;m:rPr&gt;&lt;m:sty m:val=&quot;p&quot;/&gt;&lt;/m:rPr&gt;&lt;w:rPr&gt;&lt;w:rFonts w:ascii=&quot;Cambria Math&quot; w:h-ansi=&quot;Cambria Math&quot; w:cs=&quot;Arial&quot;/&gt;&lt;wx:font wx:val=&quot;Cambria Math&quot;/&gt;&lt;/w:rPr&gt;&lt;m:t&gt;n=12&lt;/m:t&gt;&lt;/m:r&gt;&lt;/m:sup&gt;&lt;m:e&gt;&lt;m:f&gt;&lt;m:fPr&gt;&lt;m:ctrlPr&gt;&lt;w:rPr&gt;&lt;w:rFonts w:ascii=&quot;Cambria Math&quot; w:h-ansi=&quot;Cambria Math&quot; w:cs=&quot;Arial&quot;/&gt;&lt;wx:font wx:val=&quot;Cambria Math&quot;/&gt;&lt;w:i-cs/&gt;&lt;w:color w:val=&quot;000000&quot;/&gt;&lt;w:kern w:val=&quot;24&quot;/&gt;&lt;/w:rPr&gt;&lt;/m:ctrlPr&gt;&lt;/m:fPr&gt;&lt;m:num&gt;&lt;m:sSub&gt;&lt;m:sSubPr&gt;&lt;m:ctrlPr&gt;&lt;w:rPr&gt;&lt;w:rFonts w:ascii=&quot;Cambria Math&quot; w:h-ansi=&quot;Cambria Math&quot; w:cs=&quot;Arial&quot;/&gt;&lt;wx:font wx:val=&quot;Cambria Math&quot;/&gt;&lt;w:i-cs/&gt;&lt;w:color w:val=&quot;000000&quot;/&gt;&lt;w:kern w:val=&quot;24&quot;/&gt;&lt;/w:rPr&gt;&lt;/m:ctrlPr&gt;&lt;/m:sSubPr&gt;&lt;m:e&gt;&lt;m:r&gt;&lt;m:rPr&gt;&lt;m:sty m:val=&quot;p&quot;/&gt;&lt;/m:rPr&gt;&lt;w:rPr&gt;&lt;w:rFonts w:ascii=&quot;Cambria Math&quot; w:h-ansi=&quot;Cambria Math&quot; w:cs=&quot;Arial&quot;/&gt;&lt;wx:font wx:val=&quot;Cambria Math&quot;/&gt;&lt;w:color w:val=&quot;000000&quot;/&gt;&lt;w:kern w:val=&quot;24&quot;/&gt;&lt;/w:rPr&gt;&lt;m:t&gt;P&lt;/m:t&gt;&lt;/m:r&gt;&lt;/m:e&gt;&lt;m:sub&gt;&lt;m:r&gt;&lt;m:rPr&gt;&lt;m:sty m:val=&quot;p&quot;/&gt;&lt;/m:rPr&gt;&lt;w:rPr&gt;&lt;w:rFonts w:ascii=&quot;Cambria Math&quot; w:h-ansi=&quot;Cambria Math&quot; w:cs=&quot;Arial&quot;/&gt;&lt;wx:font wx:val=&quot;Cambria Math&quot;/&gt;&lt;w:color w:val=&quot;000000&quot;/&gt;&lt;w:kern w:val=&quot;24&quot;/&gt;&lt;/w:rPr&gt;&lt;m:t&gt;i+1&lt;/m:t&gt;&lt;/m:r&gt;&lt;/m:sub&gt;&lt;/m:sSub&gt;&lt;m:r&gt;&lt;m:rPr&gt;&lt;m:sty m:val=&quot;p&quot;/&gt;&lt;/m:rPr&gt;&lt;w:rPr&gt;&lt;w:rFonts w:ascii=&quot;Cambria Math&quot; w:h-ansi=&quot;Cambria Math&quot; w:cs=&quot;Arial&quot;/&gt;&lt;wx:font wx:val=&quot;Cambria Math&quot;/&gt;&lt;w:color w:val=&quot;000000&quot;/&gt;&lt;w:kern w:val=&quot;24&quot;/&gt;&lt;/w:rPr&gt;&lt;m:t&gt;-&lt;/m:t&gt;&lt;/m:r&gt;&lt;m:sSub&gt;&lt;m:sSubPr&gt;&lt;m:ctrlPr&gt;&lt;w:rPr&gt;&lt;w:rFonts w:ascii=&quot;Cambria Math&quot; w:h-ansi=&quot;Cambria Math&quot; w:cs=&quot;Arial&quot;/&gt;&lt;wx:font wx:val=&quot;Cambria Math&quot;/&gt;&lt;w:i-cs/&gt;&lt;w:color w:val=&quot;000000&quot;/&gt;&lt;w:kern w:val=&quot;24&quot;/&gt;&lt;/w:rPr&gt;&lt;/m:ctrlPr&gt;&lt;/m:sSubPr&gt;&lt;m:e&gt;&lt;m:r&gt;&lt;m:rPr&gt;&lt;m:sty m:val=&quot;p&quot;/&gt;&lt;/m:rPr&gt;&lt;w:rPr&gt;&lt;w:rFonts w:ascii=&quot;Cambria Math&quot; w:h-ansi=&quot;Cambria Math&quot; w:cs=&quot;Arial&quot;/&gt;&lt;wx:font wx:val=&quot;Cambria Math&quot;/&gt;&lt;w:color w:val=&quot;000000&quot;/&gt;&lt;w:kern w:val=&quot;24&quot;/&gt;&lt;/w:rPr&gt;&lt;m:t&gt;P&lt;/m:t&gt;&lt;/m:r&gt;&lt;/m:e&gt;&lt;m:sub&gt;&lt;m:r&gt;&lt;m:rPr&gt;&lt;m:sty m:val=&quot;p&quot;/&gt;&lt;/m:rPr&gt;&lt;w:rPr&gt;&lt;w:rFonts w:ascii=&quot;Cambria Math&quot; w:h-ansi=&quot;Cambria Math&quot; w:cs=&quot;Arial&quot;/&gt;&lt;wx:font wx:val=&quot;Cambria Math&quot;/&gt;&lt;w:color w:val=&quot;000000&quot;/&gt;&lt;w:kern w:val=&quot;24&quot;/&gt;&lt;/w:rPr&gt;&lt;m:t&gt;i+13&lt;/m:t&gt;&lt;/m:r&gt;&lt;/m:sub&gt;&lt;/m:sSub&gt;&lt;/m:num&gt;&lt;m:den&gt;&lt;m:sSub&gt;&lt;m:sSubPr&gt;&lt;m:ctrlPr&gt;&lt;w:rPr&gt;&lt;w:rFonts w:ascii=&quot;Cambria Math&quot; w:h-ansi=&quot;Cambria Math&quot; w:cs=&quot;Arial&quot;/&gt;&lt;wx:font wx:val=&quot;Cambria Math&quot;/&gt;&lt;w:i-cs/&gt;&lt;w:color w:val=&quot;000000&quot;/&gt;&lt;w:kern w:val=&quot;24&quot;/&gt;&lt;/w:rPr&gt;&lt;/m:ctrlPr&gt;&lt;/m:sSubPr&gt;&lt;m:e&gt;&lt;m:r&gt;&lt;m:rPr&gt;&lt;m:sty m:val=&quot;p&quot;/&gt;&lt;/m:rPr&gt;&lt;w:rPr&gt;&lt;w:rFonts w:ascii=&quot;Cambria Math&quot; w:h-ansi=&quot;Cambria Math&quot; w:cs=&quot;Arial&quot;/&gt;&lt;wx:font wx:val=&quot;Cambria Math&quot;/&gt;&lt;w:color w:val=&quot;000000&quot;/&gt;&lt;w:kern w:val=&quot;24&quot;/&gt;&lt;/w:rPr&gt;&lt;m:t&gt;P&lt;/m:t&gt;&lt;/m:r&gt;&lt;/m:e&gt;&lt;m:sub&gt;&lt;m:r&gt;&lt;m:rPr&gt;&lt;m:sty m:val=&quot;p&quot;/&gt;&lt;/m:rPr&gt;&lt;w:rPr&gt;&lt;w:rFonts w:ascii=&quot;Cambria Math&quot; w:h-ansi=&quot;Cambria Math&quot; w:cs=&quot;Arial&quot;/&gt;&lt;wx:font wx:val=&quot;Cambria Math&quot;/&gt;&lt;w:color w:val=&quot;000000&quot;/&gt;&lt;w:kern w:val=&quot;24&quot;/&gt;&lt;/w:rPr&gt;&lt;m:t&gt;i+13&lt;/m:t&gt;&lt;/m:r&gt;&lt;/m:sub&gt;&lt;/m:sSub&gt;&lt;/m:den&gt;&lt;/m:f&gt;&lt;/m:e&gt;&lt;/m:nary&gt;&lt;/m:oMath&gt;&lt;/m:oMathPara&gt;&lt;/w:p&gt;&lt;w:sectPr wsp:rsidR=&quot;00000000&quot; wsp:rsidRPr=&quot;00BE2D35&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p>
          <w:p w14:paraId="740618D6" w14:textId="77777777" w:rsidR="00316915" w:rsidRDefault="00316915" w:rsidP="00316915">
            <w:pPr>
              <w:jc w:val="both"/>
              <w:rPr>
                <w:rFonts w:ascii="Arial" w:hAnsi="Arial"/>
              </w:rPr>
            </w:pPr>
          </w:p>
          <w:p w14:paraId="28F3B557" w14:textId="77777777" w:rsidR="00316915" w:rsidRPr="00413402" w:rsidRDefault="00316915" w:rsidP="00316915">
            <w:pPr>
              <w:jc w:val="both"/>
              <w:rPr>
                <w:rFonts w:ascii="Arial" w:hAnsi="Arial"/>
              </w:rPr>
            </w:pPr>
            <w:r>
              <w:rPr>
                <w:rFonts w:ascii="Arial" w:hAnsi="Arial"/>
              </w:rPr>
              <w:t>Where:</w:t>
            </w:r>
          </w:p>
          <w:p w14:paraId="28809E27" w14:textId="77777777" w:rsidR="00316915" w:rsidRPr="00413402" w:rsidRDefault="00316915" w:rsidP="00316915">
            <w:pPr>
              <w:jc w:val="both"/>
              <w:rPr>
                <w:rFonts w:ascii="Arial" w:hAnsi="Arial"/>
              </w:rPr>
            </w:pPr>
          </w:p>
          <w:tbl>
            <w:tblPr>
              <w:tblpPr w:leftFromText="180" w:rightFromText="180" w:vertAnchor="text" w:horzAnchor="margin" w:tblpY="-58"/>
              <w:tblOverlap w:val="never"/>
              <w:tblW w:w="9214" w:type="dxa"/>
              <w:tblLook w:val="04A0" w:firstRow="1" w:lastRow="0" w:firstColumn="1" w:lastColumn="0" w:noHBand="0" w:noVBand="1"/>
            </w:tblPr>
            <w:tblGrid>
              <w:gridCol w:w="704"/>
              <w:gridCol w:w="567"/>
              <w:gridCol w:w="7943"/>
            </w:tblGrid>
            <w:tr w:rsidR="00316915" w:rsidRPr="00413402" w14:paraId="4B25F67A" w14:textId="77777777" w:rsidTr="0007257E">
              <w:tc>
                <w:tcPr>
                  <w:tcW w:w="704" w:type="dxa"/>
                  <w:shd w:val="clear" w:color="auto" w:fill="auto"/>
                </w:tcPr>
                <w:p w14:paraId="694005F2" w14:textId="77777777" w:rsidR="00316915" w:rsidRPr="00413402" w:rsidRDefault="00316915" w:rsidP="00316915">
                  <w:pPr>
                    <w:rPr>
                      <w:rFonts w:ascii="Arial" w:hAnsi="Arial" w:cs="Arial"/>
                    </w:rPr>
                  </w:pPr>
                  <w:r w:rsidRPr="00413402">
                    <w:rPr>
                      <w:rFonts w:ascii="Arial" w:hAnsi="Arial" w:cs="Arial"/>
                    </w:rPr>
                    <w:t>W</w:t>
                  </w:r>
                </w:p>
              </w:tc>
              <w:tc>
                <w:tcPr>
                  <w:tcW w:w="567" w:type="dxa"/>
                  <w:shd w:val="clear" w:color="auto" w:fill="auto"/>
                </w:tcPr>
                <w:p w14:paraId="58311591" w14:textId="77777777" w:rsidR="00316915" w:rsidRPr="00413402" w:rsidRDefault="00316915" w:rsidP="00316915">
                  <w:pPr>
                    <w:rPr>
                      <w:rFonts w:ascii="Arial" w:hAnsi="Arial" w:cs="Arial"/>
                    </w:rPr>
                  </w:pPr>
                  <w:r w:rsidRPr="00413402">
                    <w:rPr>
                      <w:rFonts w:ascii="Arial" w:hAnsi="Arial" w:cs="Arial"/>
                    </w:rPr>
                    <w:t>=</w:t>
                  </w:r>
                </w:p>
              </w:tc>
              <w:tc>
                <w:tcPr>
                  <w:tcW w:w="7943" w:type="dxa"/>
                  <w:shd w:val="clear" w:color="auto" w:fill="auto"/>
                </w:tcPr>
                <w:p w14:paraId="6E1530CB" w14:textId="77777777" w:rsidR="00316915" w:rsidRPr="00413402" w:rsidRDefault="00316915" w:rsidP="00316915">
                  <w:pPr>
                    <w:jc w:val="both"/>
                    <w:rPr>
                      <w:rFonts w:ascii="Arial" w:hAnsi="Arial" w:cs="Arial"/>
                    </w:rPr>
                  </w:pPr>
                  <w:r w:rsidRPr="00413402">
                    <w:rPr>
                      <w:rFonts w:ascii="Arial" w:hAnsi="Arial" w:cs="Arial"/>
                    </w:rPr>
                    <w:t>0.85 representing the proportion of the Contract Price that is to be adjusted by movement in the Consumer Price Index.</w:t>
                  </w:r>
                </w:p>
                <w:p w14:paraId="3DFDC2C6" w14:textId="77777777" w:rsidR="00316915" w:rsidRPr="00413402" w:rsidRDefault="00316915" w:rsidP="00316915">
                  <w:pPr>
                    <w:rPr>
                      <w:rFonts w:ascii="Arial" w:hAnsi="Arial" w:cs="Arial"/>
                    </w:rPr>
                  </w:pPr>
                </w:p>
              </w:tc>
            </w:tr>
            <w:tr w:rsidR="00316915" w:rsidRPr="00413402" w14:paraId="22BC0210" w14:textId="77777777" w:rsidTr="0007257E">
              <w:tc>
                <w:tcPr>
                  <w:tcW w:w="704" w:type="dxa"/>
                  <w:shd w:val="clear" w:color="auto" w:fill="auto"/>
                </w:tcPr>
                <w:p w14:paraId="0A6D8A47" w14:textId="77777777" w:rsidR="00316915" w:rsidRPr="00413402" w:rsidRDefault="00316915" w:rsidP="00316915">
                  <w:pPr>
                    <w:rPr>
                      <w:rFonts w:ascii="Arial" w:hAnsi="Arial" w:cs="Arial"/>
                    </w:rPr>
                  </w:pPr>
                  <w:r w:rsidRPr="00413402">
                    <w:rPr>
                      <w:rFonts w:ascii="Arial" w:hAnsi="Arial" w:cs="Arial"/>
                    </w:rPr>
                    <w:t>P</w:t>
                  </w:r>
                  <w:r w:rsidRPr="00413402">
                    <w:rPr>
                      <w:rFonts w:ascii="Arial" w:hAnsi="Arial" w:cs="Arial"/>
                      <w:vertAlign w:val="subscript"/>
                    </w:rPr>
                    <w:t>i+1</w:t>
                  </w:r>
                </w:p>
              </w:tc>
              <w:tc>
                <w:tcPr>
                  <w:tcW w:w="567" w:type="dxa"/>
                  <w:shd w:val="clear" w:color="auto" w:fill="auto"/>
                </w:tcPr>
                <w:p w14:paraId="275E851C" w14:textId="77777777" w:rsidR="00316915" w:rsidRPr="00413402" w:rsidRDefault="00316915" w:rsidP="00316915">
                  <w:pPr>
                    <w:rPr>
                      <w:rFonts w:ascii="Arial" w:hAnsi="Arial" w:cs="Arial"/>
                    </w:rPr>
                  </w:pPr>
                  <w:r w:rsidRPr="00413402">
                    <w:rPr>
                      <w:rFonts w:ascii="Arial" w:hAnsi="Arial" w:cs="Arial"/>
                    </w:rPr>
                    <w:t>=</w:t>
                  </w:r>
                </w:p>
              </w:tc>
              <w:tc>
                <w:tcPr>
                  <w:tcW w:w="7943" w:type="dxa"/>
                  <w:shd w:val="clear" w:color="auto" w:fill="auto"/>
                </w:tcPr>
                <w:p w14:paraId="7025494D" w14:textId="77777777" w:rsidR="00316915" w:rsidRPr="00413402" w:rsidRDefault="00316915" w:rsidP="00316915">
                  <w:pPr>
                    <w:jc w:val="both"/>
                    <w:rPr>
                      <w:rFonts w:ascii="Arial" w:hAnsi="Arial" w:cs="Arial"/>
                    </w:rPr>
                  </w:pPr>
                  <w:r w:rsidRPr="00413402">
                    <w:rPr>
                      <w:rFonts w:ascii="Arial" w:hAnsi="Arial" w:cs="Arial"/>
                    </w:rPr>
                    <w:t>The Consumer Prices Index published for the month that is i+1 month prior to the anniversary of the Date of Tender as set out in Table D7BT published by the Office for National Statistics (ONS).</w:t>
                  </w:r>
                </w:p>
                <w:p w14:paraId="617A0FC6" w14:textId="77777777" w:rsidR="00316915" w:rsidRPr="00413402" w:rsidRDefault="00316915" w:rsidP="00316915">
                  <w:pPr>
                    <w:rPr>
                      <w:rFonts w:ascii="Arial" w:hAnsi="Arial" w:cs="Arial"/>
                    </w:rPr>
                  </w:pPr>
                </w:p>
              </w:tc>
            </w:tr>
            <w:tr w:rsidR="00316915" w:rsidRPr="00413402" w14:paraId="3C8057C8" w14:textId="77777777" w:rsidTr="0007257E">
              <w:tc>
                <w:tcPr>
                  <w:tcW w:w="704" w:type="dxa"/>
                  <w:shd w:val="clear" w:color="auto" w:fill="auto"/>
                </w:tcPr>
                <w:p w14:paraId="21A7DF34" w14:textId="77777777" w:rsidR="00316915" w:rsidRPr="00413402" w:rsidRDefault="00316915" w:rsidP="00316915">
                  <w:pPr>
                    <w:rPr>
                      <w:rFonts w:ascii="Arial" w:hAnsi="Arial" w:cs="Arial"/>
                    </w:rPr>
                  </w:pPr>
                  <w:r w:rsidRPr="00413402">
                    <w:rPr>
                      <w:rFonts w:ascii="Arial" w:hAnsi="Arial" w:cs="Arial"/>
                    </w:rPr>
                    <w:t>P</w:t>
                  </w:r>
                  <w:r w:rsidRPr="00413402">
                    <w:rPr>
                      <w:rFonts w:ascii="Arial" w:hAnsi="Arial" w:cs="Arial"/>
                      <w:vertAlign w:val="subscript"/>
                    </w:rPr>
                    <w:t>i+13</w:t>
                  </w:r>
                </w:p>
              </w:tc>
              <w:tc>
                <w:tcPr>
                  <w:tcW w:w="567" w:type="dxa"/>
                  <w:shd w:val="clear" w:color="auto" w:fill="auto"/>
                </w:tcPr>
                <w:p w14:paraId="402A9AFE" w14:textId="77777777" w:rsidR="00316915" w:rsidRPr="00413402" w:rsidRDefault="00316915" w:rsidP="00316915">
                  <w:pPr>
                    <w:rPr>
                      <w:rFonts w:ascii="Arial" w:hAnsi="Arial" w:cs="Arial"/>
                    </w:rPr>
                  </w:pPr>
                  <w:r w:rsidRPr="00413402">
                    <w:rPr>
                      <w:rFonts w:ascii="Arial" w:hAnsi="Arial" w:cs="Arial"/>
                    </w:rPr>
                    <w:t>=</w:t>
                  </w:r>
                </w:p>
              </w:tc>
              <w:tc>
                <w:tcPr>
                  <w:tcW w:w="7943" w:type="dxa"/>
                  <w:shd w:val="clear" w:color="auto" w:fill="auto"/>
                </w:tcPr>
                <w:p w14:paraId="3D88D897" w14:textId="77777777" w:rsidR="00316915" w:rsidRPr="00413402" w:rsidRDefault="00316915" w:rsidP="00316915">
                  <w:pPr>
                    <w:jc w:val="both"/>
                    <w:rPr>
                      <w:rFonts w:ascii="Arial" w:hAnsi="Arial" w:cs="Arial"/>
                    </w:rPr>
                  </w:pPr>
                  <w:r w:rsidRPr="00413402">
                    <w:rPr>
                      <w:rFonts w:ascii="Arial" w:hAnsi="Arial" w:cs="Arial"/>
                    </w:rPr>
                    <w:t>The Consumer Prices Index published for the month that is i+13 months prior to the anniversary of the Date of Tender as set out in Table D7BT published by the Office for National Statistics (ONS).</w:t>
                  </w:r>
                </w:p>
                <w:p w14:paraId="45E9FC49" w14:textId="77777777" w:rsidR="00316915" w:rsidRPr="00413402" w:rsidRDefault="00316915" w:rsidP="00316915">
                  <w:pPr>
                    <w:rPr>
                      <w:rFonts w:ascii="Arial" w:hAnsi="Arial" w:cs="Arial"/>
                    </w:rPr>
                  </w:pPr>
                </w:p>
              </w:tc>
            </w:tr>
            <w:tr w:rsidR="00316915" w:rsidRPr="00413402" w14:paraId="3F49CFD2" w14:textId="77777777" w:rsidTr="0007257E">
              <w:tc>
                <w:tcPr>
                  <w:tcW w:w="704" w:type="dxa"/>
                  <w:shd w:val="clear" w:color="auto" w:fill="auto"/>
                </w:tcPr>
                <w:p w14:paraId="22B476A3" w14:textId="77777777" w:rsidR="00316915" w:rsidRPr="00413402" w:rsidRDefault="00316915" w:rsidP="00316915">
                  <w:pPr>
                    <w:rPr>
                      <w:rFonts w:ascii="Arial" w:hAnsi="Arial" w:cs="Arial"/>
                    </w:rPr>
                  </w:pPr>
                </w:p>
              </w:tc>
              <w:tc>
                <w:tcPr>
                  <w:tcW w:w="567" w:type="dxa"/>
                  <w:shd w:val="clear" w:color="auto" w:fill="auto"/>
                </w:tcPr>
                <w:p w14:paraId="00382309" w14:textId="77777777" w:rsidR="00316915" w:rsidRPr="00413402" w:rsidRDefault="00316915" w:rsidP="00316915">
                  <w:pPr>
                    <w:rPr>
                      <w:rFonts w:ascii="Arial" w:hAnsi="Arial" w:cs="Arial"/>
                    </w:rPr>
                  </w:pPr>
                </w:p>
              </w:tc>
              <w:tc>
                <w:tcPr>
                  <w:tcW w:w="7943" w:type="dxa"/>
                  <w:shd w:val="clear" w:color="auto" w:fill="auto"/>
                </w:tcPr>
                <w:p w14:paraId="04A4BF41" w14:textId="77777777" w:rsidR="00316915" w:rsidRPr="00413402" w:rsidRDefault="00316915" w:rsidP="00316915">
                  <w:pPr>
                    <w:jc w:val="both"/>
                    <w:rPr>
                      <w:rFonts w:ascii="Arial" w:hAnsi="Arial" w:cs="Arial"/>
                    </w:rPr>
                  </w:pPr>
                </w:p>
              </w:tc>
            </w:tr>
            <w:tr w:rsidR="00316915" w:rsidRPr="00413402" w14:paraId="4D280E2F" w14:textId="77777777" w:rsidTr="0007257E">
              <w:tc>
                <w:tcPr>
                  <w:tcW w:w="704" w:type="dxa"/>
                  <w:shd w:val="clear" w:color="auto" w:fill="auto"/>
                </w:tcPr>
                <w:p w14:paraId="0DB67DC6" w14:textId="77777777" w:rsidR="00316915" w:rsidRDefault="00316915" w:rsidP="00316915">
                  <w:pPr>
                    <w:rPr>
                      <w:rFonts w:ascii="Arial" w:hAnsi="Arial" w:cs="Arial"/>
                    </w:rPr>
                  </w:pPr>
                </w:p>
              </w:tc>
              <w:tc>
                <w:tcPr>
                  <w:tcW w:w="567" w:type="dxa"/>
                  <w:shd w:val="clear" w:color="auto" w:fill="auto"/>
                </w:tcPr>
                <w:p w14:paraId="2D03D764" w14:textId="77777777" w:rsidR="00316915" w:rsidRPr="00413402" w:rsidRDefault="00316915" w:rsidP="00316915">
                  <w:pPr>
                    <w:rPr>
                      <w:rFonts w:ascii="Arial" w:hAnsi="Arial" w:cs="Arial"/>
                    </w:rPr>
                  </w:pPr>
                </w:p>
              </w:tc>
              <w:tc>
                <w:tcPr>
                  <w:tcW w:w="7943" w:type="dxa"/>
                  <w:shd w:val="clear" w:color="auto" w:fill="auto"/>
                </w:tcPr>
                <w:p w14:paraId="076AF597" w14:textId="77777777" w:rsidR="00316915" w:rsidRDefault="00316915" w:rsidP="00316915">
                  <w:pPr>
                    <w:jc w:val="both"/>
                    <w:rPr>
                      <w:rFonts w:ascii="Arial" w:hAnsi="Arial" w:cs="Arial"/>
                    </w:rPr>
                  </w:pPr>
                  <w:r w:rsidRPr="00A74534">
                    <w:rPr>
                      <w:rFonts w:ascii="Arial" w:hAnsi="Arial" w:cs="Arial"/>
                    </w:rPr>
                    <w:t>For the avoidance of doubt 15% of the prevailing Contract Price is non- adjustable.</w:t>
                  </w:r>
                </w:p>
                <w:p w14:paraId="2D5C68AA" w14:textId="77777777" w:rsidR="00EF2B79" w:rsidRPr="00413402" w:rsidRDefault="00EF2B79" w:rsidP="00316915">
                  <w:pPr>
                    <w:jc w:val="both"/>
                    <w:rPr>
                      <w:rFonts w:ascii="Arial" w:hAnsi="Arial" w:cs="Arial"/>
                    </w:rPr>
                  </w:pPr>
                </w:p>
              </w:tc>
            </w:tr>
          </w:tbl>
          <w:p w14:paraId="14B50568" w14:textId="77777777" w:rsidR="00316915" w:rsidRPr="00413402" w:rsidRDefault="00316915" w:rsidP="00316915">
            <w:pPr>
              <w:jc w:val="both"/>
              <w:rPr>
                <w:rFonts w:ascii="Arial" w:hAnsi="Arial"/>
              </w:rPr>
            </w:pPr>
          </w:p>
          <w:p w14:paraId="7F9D2292" w14:textId="77777777" w:rsidR="00316915" w:rsidRPr="00413402" w:rsidRDefault="00316915" w:rsidP="00316915">
            <w:pPr>
              <w:jc w:val="both"/>
              <w:rPr>
                <w:rFonts w:ascii="Arial" w:hAnsi="Arial"/>
              </w:rPr>
            </w:pPr>
          </w:p>
          <w:p w14:paraId="4A44394B" w14:textId="77777777" w:rsidR="00316915" w:rsidRPr="00413402" w:rsidRDefault="00316915" w:rsidP="00316915">
            <w:pPr>
              <w:rPr>
                <w:rFonts w:ascii="Arial" w:hAnsi="Arial"/>
              </w:rPr>
            </w:pPr>
          </w:p>
        </w:tc>
      </w:tr>
    </w:tbl>
    <w:p w14:paraId="3B41F544" w14:textId="77777777" w:rsidR="00CF76A6" w:rsidRDefault="00F05F09" w:rsidP="00F05F09">
      <w:r>
        <w:br w:type="page"/>
      </w:r>
    </w:p>
    <w:tbl>
      <w:tblPr>
        <w:tblW w:w="0" w:type="auto"/>
        <w:tblLayout w:type="fixed"/>
        <w:tblLook w:val="0000" w:firstRow="0" w:lastRow="0" w:firstColumn="0" w:lastColumn="0" w:noHBand="0" w:noVBand="0"/>
      </w:tblPr>
      <w:tblGrid>
        <w:gridCol w:w="5148"/>
        <w:gridCol w:w="4094"/>
      </w:tblGrid>
      <w:tr w:rsidR="00CF76A6" w14:paraId="44DB2F6D" w14:textId="77777777">
        <w:tblPrEx>
          <w:tblCellMar>
            <w:top w:w="0" w:type="dxa"/>
            <w:bottom w:w="0" w:type="dxa"/>
          </w:tblCellMar>
        </w:tblPrEx>
        <w:tc>
          <w:tcPr>
            <w:tcW w:w="5148" w:type="dxa"/>
          </w:tcPr>
          <w:p w14:paraId="6C6B186D"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63950EEC"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D761C8">
              <w:rPr>
                <w:rFonts w:ascii="Arial" w:hAnsi="Arial"/>
                <w:b/>
                <w:spacing w:val="-2"/>
              </w:rPr>
              <w:t xml:space="preserve"> </w:t>
            </w:r>
            <w:r w:rsidR="008F3A94">
              <w:rPr>
                <w:rFonts w:ascii="Arial" w:hAnsi="Arial"/>
                <w:b/>
                <w:spacing w:val="-2"/>
              </w:rPr>
              <w:t>QC0001</w:t>
            </w:r>
          </w:p>
        </w:tc>
        <w:tc>
          <w:tcPr>
            <w:tcW w:w="4094" w:type="dxa"/>
          </w:tcPr>
          <w:p w14:paraId="686A615A"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5425AFEE"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D761C8">
              <w:rPr>
                <w:rFonts w:ascii="Arial" w:hAnsi="Arial"/>
                <w:b/>
                <w:spacing w:val="-2"/>
              </w:rPr>
              <w:t>:</w:t>
            </w:r>
            <w:r>
              <w:rPr>
                <w:rFonts w:ascii="Arial" w:hAnsi="Arial"/>
                <w:b/>
                <w:spacing w:val="-2"/>
              </w:rPr>
              <w:t xml:space="preserve">  </w:t>
            </w:r>
            <w:r w:rsidR="00D7495C">
              <w:rPr>
                <w:rFonts w:ascii="Arial" w:hAnsi="Arial"/>
                <w:b/>
                <w:spacing w:val="-2"/>
              </w:rPr>
              <w:t>QC85402</w:t>
            </w:r>
          </w:p>
        </w:tc>
      </w:tr>
      <w:tr w:rsidR="00CF76A6" w14:paraId="4F1CB965" w14:textId="77777777">
        <w:tblPrEx>
          <w:tblCellMar>
            <w:top w:w="0" w:type="dxa"/>
            <w:bottom w:w="0" w:type="dxa"/>
          </w:tblCellMar>
        </w:tblPrEx>
        <w:tc>
          <w:tcPr>
            <w:tcW w:w="5148" w:type="dxa"/>
          </w:tcPr>
          <w:p w14:paraId="27B74D01"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094" w:type="dxa"/>
          </w:tcPr>
          <w:p w14:paraId="3E11E220" w14:textId="77777777" w:rsidR="00CF76A6" w:rsidRDefault="00CF76A6">
            <w:pPr>
              <w:tabs>
                <w:tab w:val="left" w:pos="1872"/>
                <w:tab w:val="left" w:pos="3600"/>
                <w:tab w:val="left" w:pos="5270"/>
              </w:tabs>
              <w:suppressAutoHyphens/>
              <w:spacing w:line="240" w:lineRule="exact"/>
              <w:rPr>
                <w:rFonts w:ascii="Arial" w:hAnsi="Arial"/>
                <w:b/>
                <w:spacing w:val="-2"/>
              </w:rPr>
            </w:pPr>
          </w:p>
        </w:tc>
      </w:tr>
      <w:tr w:rsidR="00CF76A6" w14:paraId="2F419080" w14:textId="77777777">
        <w:tblPrEx>
          <w:tblCellMar>
            <w:top w:w="0" w:type="dxa"/>
            <w:bottom w:w="0" w:type="dxa"/>
          </w:tblCellMar>
        </w:tblPrEx>
        <w:tc>
          <w:tcPr>
            <w:tcW w:w="5148" w:type="dxa"/>
          </w:tcPr>
          <w:p w14:paraId="1C013461"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094" w:type="dxa"/>
          </w:tcPr>
          <w:p w14:paraId="75433B29"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w:t>
            </w:r>
            <w:r w:rsidR="00D761C8">
              <w:rPr>
                <w:rFonts w:ascii="Arial" w:hAnsi="Arial"/>
                <w:b/>
                <w:spacing w:val="-2"/>
              </w:rPr>
              <w:t>:</w:t>
            </w:r>
            <w:r w:rsidR="00375DF9">
              <w:rPr>
                <w:rFonts w:ascii="Arial" w:hAnsi="Arial"/>
                <w:b/>
                <w:spacing w:val="-2"/>
              </w:rPr>
              <w:t xml:space="preserve">  </w:t>
            </w:r>
            <w:r w:rsidR="00D7495C">
              <w:rPr>
                <w:rFonts w:ascii="Arial" w:hAnsi="Arial"/>
                <w:b/>
                <w:spacing w:val="-2"/>
              </w:rPr>
              <w:t>157</w:t>
            </w:r>
          </w:p>
        </w:tc>
      </w:tr>
    </w:tbl>
    <w:p w14:paraId="01515B0A"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rPr>
          <w:rFonts w:ascii="Arial" w:hAnsi="Arial"/>
          <w:spacing w:val="-2"/>
        </w:rPr>
      </w:pPr>
    </w:p>
    <w:p w14:paraId="291E4EA0" w14:textId="77777777" w:rsidR="00A80540" w:rsidRDefault="00A80540">
      <w:pPr>
        <w:ind w:left="540" w:hanging="540"/>
        <w:jc w:val="center"/>
        <w:rPr>
          <w:rFonts w:ascii="Arial" w:hAnsi="Arial"/>
          <w:b/>
          <w:u w:val="single"/>
        </w:rPr>
      </w:pPr>
    </w:p>
    <w:p w14:paraId="0ABB0840" w14:textId="77777777" w:rsidR="00CF76A6" w:rsidRDefault="00CF76A6">
      <w:pPr>
        <w:ind w:left="540" w:hanging="540"/>
        <w:jc w:val="center"/>
        <w:rPr>
          <w:rFonts w:ascii="Arial" w:hAnsi="Arial"/>
          <w:b/>
          <w:u w:val="single"/>
        </w:rPr>
      </w:pPr>
      <w:r>
        <w:rPr>
          <w:rFonts w:ascii="Arial" w:hAnsi="Arial"/>
          <w:b/>
          <w:u w:val="single"/>
        </w:rPr>
        <w:t>SCHEDULE ID</w:t>
      </w:r>
    </w:p>
    <w:p w14:paraId="4438401A" w14:textId="77777777" w:rsidR="00D761C8" w:rsidRDefault="00D761C8">
      <w:pPr>
        <w:ind w:left="540" w:hanging="540"/>
        <w:jc w:val="center"/>
        <w:rPr>
          <w:rFonts w:ascii="Arial" w:hAnsi="Arial"/>
          <w:b/>
          <w:u w:val="single"/>
        </w:rPr>
      </w:pPr>
    </w:p>
    <w:p w14:paraId="3CFFF428" w14:textId="77777777" w:rsidR="001D2FF1" w:rsidRDefault="001D2FF1">
      <w:pPr>
        <w:ind w:left="540" w:hanging="540"/>
        <w:jc w:val="center"/>
        <w:rPr>
          <w:rFonts w:ascii="Arial" w:hAnsi="Arial"/>
          <w:b/>
          <w:u w:val="single"/>
        </w:rPr>
      </w:pPr>
    </w:p>
    <w:p w14:paraId="4246886F" w14:textId="77777777" w:rsidR="00BE5DE1" w:rsidRDefault="00BE5DE1" w:rsidP="00BE5DE1">
      <w:pPr>
        <w:ind w:left="540" w:hanging="540"/>
        <w:jc w:val="center"/>
        <w:rPr>
          <w:rFonts w:ascii="Arial" w:hAnsi="Arial"/>
          <w:b/>
          <w:u w:val="single"/>
        </w:rPr>
      </w:pPr>
      <w:r>
        <w:rPr>
          <w:rFonts w:ascii="Arial" w:hAnsi="Arial"/>
          <w:b/>
          <w:u w:val="single"/>
        </w:rPr>
        <w:t>MINIMUM PERFORMANCE STANDARDS</w:t>
      </w:r>
    </w:p>
    <w:p w14:paraId="26ECE55D" w14:textId="77777777" w:rsidR="00CF76A6" w:rsidRDefault="00CF76A6">
      <w:pPr>
        <w:ind w:left="540" w:hanging="540"/>
        <w:jc w:val="center"/>
        <w:rPr>
          <w:rFonts w:ascii="Arial" w:hAnsi="Arial"/>
        </w:rPr>
      </w:pPr>
    </w:p>
    <w:p w14:paraId="6927EEDC" w14:textId="77777777" w:rsidR="00C7428E" w:rsidRDefault="00C7428E">
      <w:pPr>
        <w:ind w:left="540" w:hanging="540"/>
        <w:jc w:val="center"/>
        <w:rPr>
          <w:rFonts w:ascii="Arial" w:hAnsi="Arial"/>
        </w:rPr>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2"/>
      </w:tblGrid>
      <w:tr w:rsidR="00CF76A6" w14:paraId="25C2A99F" w14:textId="77777777" w:rsidTr="00C4741C">
        <w:tblPrEx>
          <w:tblCellMar>
            <w:top w:w="0" w:type="dxa"/>
            <w:bottom w:w="0" w:type="dxa"/>
          </w:tblCellMar>
        </w:tblPrEx>
        <w:tc>
          <w:tcPr>
            <w:tcW w:w="4622" w:type="dxa"/>
          </w:tcPr>
          <w:p w14:paraId="3C03521A" w14:textId="77777777" w:rsidR="00CF76A6" w:rsidRDefault="00CF76A6">
            <w:pPr>
              <w:rPr>
                <w:rFonts w:ascii="Arial" w:hAnsi="Arial"/>
              </w:rPr>
            </w:pPr>
          </w:p>
          <w:p w14:paraId="667183AA" w14:textId="77777777" w:rsidR="00CF76A6" w:rsidRDefault="00CF76A6">
            <w:pPr>
              <w:rPr>
                <w:rFonts w:ascii="Arial" w:hAnsi="Arial"/>
              </w:rPr>
            </w:pPr>
            <w:r>
              <w:rPr>
                <w:rFonts w:ascii="Arial" w:hAnsi="Arial"/>
              </w:rPr>
              <w:t>Minimum Operated Mileage Standard</w:t>
            </w:r>
          </w:p>
          <w:p w14:paraId="2BD4F0E4" w14:textId="77777777" w:rsidR="00CF76A6" w:rsidRDefault="00CF76A6">
            <w:pPr>
              <w:rPr>
                <w:rFonts w:ascii="Arial" w:hAnsi="Arial"/>
              </w:rPr>
            </w:pPr>
          </w:p>
        </w:tc>
        <w:tc>
          <w:tcPr>
            <w:tcW w:w="4622" w:type="dxa"/>
          </w:tcPr>
          <w:p w14:paraId="232A3665" w14:textId="77777777" w:rsidR="00CF76A6" w:rsidRDefault="00CF76A6">
            <w:pPr>
              <w:jc w:val="center"/>
              <w:rPr>
                <w:rFonts w:ascii="Arial" w:hAnsi="Arial"/>
              </w:rPr>
            </w:pPr>
          </w:p>
          <w:p w14:paraId="257572D2" w14:textId="77777777" w:rsidR="00CF76A6" w:rsidRDefault="00CF76A6">
            <w:pPr>
              <w:jc w:val="center"/>
              <w:rPr>
                <w:rFonts w:ascii="Arial" w:hAnsi="Arial"/>
              </w:rPr>
            </w:pPr>
            <w:r>
              <w:rPr>
                <w:rFonts w:ascii="Arial" w:hAnsi="Arial"/>
              </w:rPr>
              <w:t xml:space="preserve"> 98%</w:t>
            </w:r>
          </w:p>
        </w:tc>
      </w:tr>
      <w:tr w:rsidR="00CF76A6" w14:paraId="7857F31A" w14:textId="77777777" w:rsidTr="00C4741C">
        <w:tblPrEx>
          <w:tblCellMar>
            <w:top w:w="0" w:type="dxa"/>
            <w:bottom w:w="0" w:type="dxa"/>
          </w:tblCellMar>
        </w:tblPrEx>
        <w:tc>
          <w:tcPr>
            <w:tcW w:w="4622" w:type="dxa"/>
          </w:tcPr>
          <w:p w14:paraId="37F20F9B" w14:textId="77777777" w:rsidR="00CF76A6" w:rsidRDefault="00CF76A6">
            <w:pPr>
              <w:rPr>
                <w:rFonts w:ascii="Arial" w:hAnsi="Arial"/>
              </w:rPr>
            </w:pPr>
          </w:p>
          <w:p w14:paraId="5C4D74CA" w14:textId="77777777" w:rsidR="00CF76A6" w:rsidRDefault="00CF76A6">
            <w:pPr>
              <w:rPr>
                <w:rFonts w:ascii="Arial" w:hAnsi="Arial"/>
              </w:rPr>
            </w:pPr>
            <w:r>
              <w:rPr>
                <w:rFonts w:ascii="Arial" w:hAnsi="Arial"/>
              </w:rPr>
              <w:t>Route Categorisation</w:t>
            </w:r>
          </w:p>
        </w:tc>
        <w:tc>
          <w:tcPr>
            <w:tcW w:w="4622" w:type="dxa"/>
          </w:tcPr>
          <w:p w14:paraId="22864E2A" w14:textId="77777777" w:rsidR="00E24ECA" w:rsidRDefault="00E24ECA">
            <w:pPr>
              <w:jc w:val="center"/>
              <w:rPr>
                <w:rFonts w:ascii="Arial" w:hAnsi="Arial"/>
              </w:rPr>
            </w:pPr>
          </w:p>
          <w:p w14:paraId="15716080" w14:textId="77777777" w:rsidR="001C3BF8" w:rsidRDefault="001C3BF8">
            <w:pPr>
              <w:jc w:val="center"/>
              <w:rPr>
                <w:rFonts w:ascii="Arial" w:hAnsi="Arial"/>
              </w:rPr>
            </w:pPr>
          </w:p>
          <w:p w14:paraId="398FCDAA" w14:textId="77777777" w:rsidR="004642A3" w:rsidRDefault="004642A3">
            <w:pPr>
              <w:jc w:val="center"/>
              <w:rPr>
                <w:rFonts w:ascii="Arial" w:hAnsi="Arial"/>
              </w:rPr>
            </w:pPr>
            <w:r>
              <w:rPr>
                <w:rFonts w:ascii="Arial" w:hAnsi="Arial"/>
              </w:rPr>
              <w:t>High Frequency Route</w:t>
            </w:r>
          </w:p>
          <w:p w14:paraId="5CD1D151" w14:textId="77777777" w:rsidR="00E24ECA" w:rsidRDefault="00E24ECA" w:rsidP="00025620">
            <w:pPr>
              <w:jc w:val="center"/>
              <w:rPr>
                <w:rFonts w:ascii="Arial" w:hAnsi="Arial"/>
              </w:rPr>
            </w:pPr>
          </w:p>
        </w:tc>
      </w:tr>
      <w:tr w:rsidR="00CF76A6" w14:paraId="136617CC" w14:textId="77777777" w:rsidTr="00C4741C">
        <w:tblPrEx>
          <w:tblCellMar>
            <w:top w:w="0" w:type="dxa"/>
            <w:bottom w:w="0" w:type="dxa"/>
          </w:tblCellMar>
        </w:tblPrEx>
        <w:tc>
          <w:tcPr>
            <w:tcW w:w="4622" w:type="dxa"/>
          </w:tcPr>
          <w:p w14:paraId="6116351D" w14:textId="77777777" w:rsidR="00CF76A6" w:rsidRDefault="00CF76A6">
            <w:pPr>
              <w:rPr>
                <w:rFonts w:ascii="Arial" w:hAnsi="Arial"/>
              </w:rPr>
            </w:pPr>
          </w:p>
          <w:p w14:paraId="2C007F5D" w14:textId="77777777" w:rsidR="00CF76A6" w:rsidRDefault="00CF76A6">
            <w:pPr>
              <w:rPr>
                <w:rFonts w:ascii="Arial" w:hAnsi="Arial"/>
              </w:rPr>
            </w:pPr>
            <w:r>
              <w:rPr>
                <w:rFonts w:ascii="Arial" w:hAnsi="Arial"/>
              </w:rPr>
              <w:t xml:space="preserve">Initial Minimum Performance Standard </w:t>
            </w:r>
          </w:p>
          <w:p w14:paraId="2A22E6DB" w14:textId="77777777" w:rsidR="0016381F" w:rsidRPr="0074103B" w:rsidRDefault="0016381F" w:rsidP="0016381F">
            <w:pPr>
              <w:rPr>
                <w:rFonts w:ascii="Arial" w:hAnsi="Arial"/>
              </w:rPr>
            </w:pPr>
            <w:r w:rsidRPr="0074103B">
              <w:rPr>
                <w:rFonts w:ascii="Arial" w:hAnsi="Arial"/>
              </w:rPr>
              <w:t>(</w:t>
            </w:r>
            <w:r>
              <w:rPr>
                <w:rFonts w:ascii="Arial" w:hAnsi="Arial"/>
              </w:rPr>
              <w:t>6 January</w:t>
            </w:r>
            <w:r w:rsidRPr="00653607">
              <w:rPr>
                <w:rFonts w:ascii="Arial" w:hAnsi="Arial"/>
                <w:szCs w:val="20"/>
                <w:lang w:val="en-US" w:eastAsia="en-GB"/>
              </w:rPr>
              <w:t xml:space="preserve"> 202</w:t>
            </w:r>
            <w:r>
              <w:rPr>
                <w:rFonts w:ascii="Arial" w:hAnsi="Arial"/>
                <w:szCs w:val="20"/>
                <w:lang w:val="en-US" w:eastAsia="en-GB"/>
              </w:rPr>
              <w:t>4</w:t>
            </w:r>
            <w:r w:rsidRPr="00653607">
              <w:rPr>
                <w:rFonts w:ascii="Arial" w:hAnsi="Arial"/>
                <w:szCs w:val="20"/>
                <w:lang w:val="en-US" w:eastAsia="en-GB"/>
              </w:rPr>
              <w:t xml:space="preserve"> </w:t>
            </w:r>
            <w:r>
              <w:rPr>
                <w:rFonts w:ascii="Arial" w:hAnsi="Arial"/>
                <w:szCs w:val="20"/>
                <w:lang w:val="en-US" w:eastAsia="en-GB"/>
              </w:rPr>
              <w:t>to</w:t>
            </w:r>
            <w:r w:rsidRPr="00653607">
              <w:rPr>
                <w:rFonts w:ascii="Arial" w:hAnsi="Arial"/>
                <w:szCs w:val="20"/>
                <w:lang w:val="en-US" w:eastAsia="en-GB"/>
              </w:rPr>
              <w:t xml:space="preserve"> </w:t>
            </w:r>
            <w:r>
              <w:rPr>
                <w:rFonts w:ascii="Arial" w:hAnsi="Arial"/>
                <w:szCs w:val="20"/>
                <w:lang w:val="en-US" w:eastAsia="en-GB"/>
              </w:rPr>
              <w:t>13 September 2024</w:t>
            </w:r>
            <w:r w:rsidRPr="0074103B">
              <w:rPr>
                <w:rFonts w:ascii="Arial" w:hAnsi="Arial"/>
              </w:rPr>
              <w:t>)</w:t>
            </w:r>
          </w:p>
          <w:p w14:paraId="17FF31C2" w14:textId="77777777" w:rsidR="007A013A" w:rsidRDefault="007A013A" w:rsidP="007A013A">
            <w:pPr>
              <w:rPr>
                <w:rFonts w:ascii="Arial" w:hAnsi="Arial"/>
              </w:rPr>
            </w:pPr>
          </w:p>
        </w:tc>
        <w:tc>
          <w:tcPr>
            <w:tcW w:w="4622" w:type="dxa"/>
          </w:tcPr>
          <w:p w14:paraId="34249CEB" w14:textId="77777777" w:rsidR="000334A1" w:rsidRDefault="000334A1" w:rsidP="000334A1">
            <w:pPr>
              <w:jc w:val="center"/>
              <w:rPr>
                <w:rFonts w:ascii="Arial" w:hAnsi="Arial"/>
              </w:rPr>
            </w:pPr>
          </w:p>
          <w:p w14:paraId="7BA4BB1C" w14:textId="77777777" w:rsidR="001C3BF8" w:rsidRDefault="001C3BF8" w:rsidP="004F01A2">
            <w:pPr>
              <w:jc w:val="center"/>
              <w:rPr>
                <w:rFonts w:ascii="Arial" w:hAnsi="Arial"/>
                <w:spacing w:val="-2"/>
              </w:rPr>
            </w:pPr>
          </w:p>
          <w:p w14:paraId="79AB15E8" w14:textId="77777777" w:rsidR="004642A3" w:rsidRDefault="004642A3" w:rsidP="004F01A2">
            <w:pPr>
              <w:jc w:val="center"/>
              <w:rPr>
                <w:rFonts w:ascii="Arial" w:hAnsi="Arial"/>
                <w:spacing w:val="-2"/>
              </w:rPr>
            </w:pPr>
            <w:r>
              <w:rPr>
                <w:rFonts w:ascii="Arial" w:hAnsi="Arial"/>
                <w:spacing w:val="-2"/>
              </w:rPr>
              <w:t>EWT = 1.</w:t>
            </w:r>
            <w:r w:rsidR="003612C8">
              <w:rPr>
                <w:rFonts w:ascii="Arial" w:hAnsi="Arial"/>
                <w:spacing w:val="-2"/>
              </w:rPr>
              <w:t>15</w:t>
            </w:r>
            <w:r>
              <w:rPr>
                <w:rFonts w:ascii="Arial" w:hAnsi="Arial"/>
                <w:spacing w:val="-2"/>
              </w:rPr>
              <w:t xml:space="preserve"> minutes</w:t>
            </w:r>
          </w:p>
          <w:p w14:paraId="3374657C" w14:textId="77777777" w:rsidR="00CF76A6" w:rsidRDefault="00CF76A6" w:rsidP="004F01A2">
            <w:pPr>
              <w:jc w:val="center"/>
              <w:rPr>
                <w:rFonts w:ascii="Arial" w:hAnsi="Arial"/>
              </w:rPr>
            </w:pPr>
          </w:p>
        </w:tc>
      </w:tr>
      <w:tr w:rsidR="00CF76A6" w14:paraId="1710A413" w14:textId="77777777" w:rsidTr="00C4741C">
        <w:tblPrEx>
          <w:tblCellMar>
            <w:top w:w="0" w:type="dxa"/>
            <w:bottom w:w="0" w:type="dxa"/>
          </w:tblCellMar>
        </w:tblPrEx>
        <w:tc>
          <w:tcPr>
            <w:tcW w:w="4622" w:type="dxa"/>
          </w:tcPr>
          <w:p w14:paraId="4EABA71A" w14:textId="77777777" w:rsidR="00CF76A6" w:rsidRDefault="00CF76A6">
            <w:pPr>
              <w:rPr>
                <w:rFonts w:ascii="Arial" w:hAnsi="Arial"/>
              </w:rPr>
            </w:pPr>
          </w:p>
          <w:p w14:paraId="2A3680EA" w14:textId="77777777" w:rsidR="00CF76A6" w:rsidRDefault="00CF76A6">
            <w:pPr>
              <w:rPr>
                <w:rFonts w:ascii="Arial" w:hAnsi="Arial"/>
              </w:rPr>
            </w:pPr>
            <w:r>
              <w:rPr>
                <w:rFonts w:ascii="Arial" w:hAnsi="Arial"/>
              </w:rPr>
              <w:t>Minimum Performance Standard</w:t>
            </w:r>
            <w:r>
              <w:rPr>
                <w:rFonts w:ascii="Arial" w:hAnsi="Arial"/>
              </w:rPr>
              <w:tab/>
            </w:r>
          </w:p>
        </w:tc>
        <w:tc>
          <w:tcPr>
            <w:tcW w:w="4622" w:type="dxa"/>
          </w:tcPr>
          <w:p w14:paraId="07FC5D24" w14:textId="77777777" w:rsidR="000334A1" w:rsidRDefault="000334A1" w:rsidP="000334A1">
            <w:pPr>
              <w:jc w:val="center"/>
              <w:rPr>
                <w:rFonts w:ascii="Arial" w:hAnsi="Arial"/>
              </w:rPr>
            </w:pPr>
          </w:p>
          <w:p w14:paraId="778DD02B" w14:textId="77777777" w:rsidR="000D6A0C" w:rsidRDefault="000D6A0C" w:rsidP="00CB511C">
            <w:pPr>
              <w:jc w:val="center"/>
              <w:rPr>
                <w:rFonts w:ascii="Arial" w:hAnsi="Arial"/>
                <w:spacing w:val="-2"/>
              </w:rPr>
            </w:pPr>
          </w:p>
          <w:p w14:paraId="1677F444" w14:textId="77777777" w:rsidR="004642A3" w:rsidRDefault="004642A3" w:rsidP="00CB511C">
            <w:pPr>
              <w:jc w:val="center"/>
              <w:rPr>
                <w:rFonts w:ascii="Arial" w:hAnsi="Arial"/>
                <w:spacing w:val="-2"/>
              </w:rPr>
            </w:pPr>
            <w:r>
              <w:rPr>
                <w:rFonts w:ascii="Arial" w:hAnsi="Arial"/>
                <w:spacing w:val="-2"/>
              </w:rPr>
              <w:t>EWT = 1.</w:t>
            </w:r>
            <w:r w:rsidR="003612C8">
              <w:rPr>
                <w:rFonts w:ascii="Arial" w:hAnsi="Arial"/>
                <w:spacing w:val="-2"/>
              </w:rPr>
              <w:t>2</w:t>
            </w:r>
            <w:r w:rsidR="0016381F">
              <w:rPr>
                <w:rFonts w:ascii="Arial" w:hAnsi="Arial"/>
                <w:spacing w:val="-2"/>
              </w:rPr>
              <w:t>0</w:t>
            </w:r>
            <w:r>
              <w:rPr>
                <w:rFonts w:ascii="Arial" w:hAnsi="Arial"/>
                <w:spacing w:val="-2"/>
              </w:rPr>
              <w:t xml:space="preserve"> minutes</w:t>
            </w:r>
          </w:p>
          <w:p w14:paraId="12E284E3" w14:textId="77777777" w:rsidR="00CB511C" w:rsidRDefault="00CB511C" w:rsidP="00025620">
            <w:pPr>
              <w:jc w:val="center"/>
              <w:rPr>
                <w:rFonts w:ascii="Arial" w:hAnsi="Arial"/>
              </w:rPr>
            </w:pPr>
          </w:p>
        </w:tc>
      </w:tr>
      <w:tr w:rsidR="00CF76A6" w14:paraId="07FC9980" w14:textId="77777777" w:rsidTr="00C4741C">
        <w:tblPrEx>
          <w:tblCellMar>
            <w:top w:w="0" w:type="dxa"/>
            <w:bottom w:w="0" w:type="dxa"/>
          </w:tblCellMar>
        </w:tblPrEx>
        <w:tc>
          <w:tcPr>
            <w:tcW w:w="4622" w:type="dxa"/>
          </w:tcPr>
          <w:p w14:paraId="74733BCD" w14:textId="77777777" w:rsidR="00CF76A6" w:rsidRDefault="00CF76A6">
            <w:pPr>
              <w:rPr>
                <w:rFonts w:ascii="Arial" w:hAnsi="Arial"/>
              </w:rPr>
            </w:pPr>
          </w:p>
          <w:p w14:paraId="03CA0B95" w14:textId="77777777" w:rsidR="00CF76A6" w:rsidRDefault="00CF76A6">
            <w:pPr>
              <w:rPr>
                <w:rFonts w:ascii="Arial" w:hAnsi="Arial"/>
              </w:rPr>
            </w:pPr>
            <w:r>
              <w:rPr>
                <w:rFonts w:ascii="Arial" w:hAnsi="Arial"/>
              </w:rPr>
              <w:t>Method of monitoring QSI Performance</w:t>
            </w:r>
          </w:p>
          <w:p w14:paraId="792AFA03" w14:textId="77777777" w:rsidR="00CF76A6" w:rsidRDefault="00CF76A6">
            <w:pPr>
              <w:rPr>
                <w:rFonts w:ascii="Arial" w:hAnsi="Arial"/>
              </w:rPr>
            </w:pPr>
          </w:p>
        </w:tc>
        <w:tc>
          <w:tcPr>
            <w:tcW w:w="4622" w:type="dxa"/>
          </w:tcPr>
          <w:p w14:paraId="00C64FB6" w14:textId="77777777" w:rsidR="00A80540" w:rsidRDefault="00A80540" w:rsidP="00A80540">
            <w:pPr>
              <w:jc w:val="center"/>
              <w:rPr>
                <w:rFonts w:ascii="Arial" w:hAnsi="Arial"/>
              </w:rPr>
            </w:pPr>
          </w:p>
          <w:p w14:paraId="52ECAE17" w14:textId="77777777" w:rsidR="00A80540" w:rsidRDefault="00185E25" w:rsidP="00A80540">
            <w:pPr>
              <w:jc w:val="center"/>
              <w:rPr>
                <w:rFonts w:ascii="Arial" w:hAnsi="Arial"/>
              </w:rPr>
            </w:pPr>
            <w:r>
              <w:rPr>
                <w:rFonts w:ascii="Arial" w:hAnsi="Arial"/>
              </w:rPr>
              <w:t>Full</w:t>
            </w:r>
            <w:r w:rsidR="00A80540">
              <w:rPr>
                <w:rFonts w:ascii="Arial" w:hAnsi="Arial"/>
              </w:rPr>
              <w:t xml:space="preserve"> iBus </w:t>
            </w:r>
          </w:p>
          <w:p w14:paraId="5CDF924E" w14:textId="77777777" w:rsidR="00CF76A6" w:rsidRDefault="00CF76A6" w:rsidP="00A80540">
            <w:pPr>
              <w:jc w:val="center"/>
              <w:rPr>
                <w:rFonts w:ascii="Arial" w:hAnsi="Arial"/>
              </w:rPr>
            </w:pPr>
          </w:p>
        </w:tc>
      </w:tr>
      <w:tr w:rsidR="00C4741C" w14:paraId="01A359A8" w14:textId="77777777" w:rsidTr="00DA6645">
        <w:tblPrEx>
          <w:tblCellMar>
            <w:top w:w="0" w:type="dxa"/>
            <w:bottom w:w="0" w:type="dxa"/>
          </w:tblCellMar>
        </w:tblPrEx>
        <w:tc>
          <w:tcPr>
            <w:tcW w:w="4622" w:type="dxa"/>
            <w:tcBorders>
              <w:top w:val="nil"/>
            </w:tcBorders>
          </w:tcPr>
          <w:p w14:paraId="00996AD7" w14:textId="77777777" w:rsidR="00E24ECA" w:rsidRDefault="00E24ECA" w:rsidP="00DA6645">
            <w:pPr>
              <w:rPr>
                <w:rFonts w:ascii="Arial" w:hAnsi="Arial"/>
              </w:rPr>
            </w:pPr>
          </w:p>
          <w:p w14:paraId="18A47B72" w14:textId="77777777" w:rsidR="00C4741C" w:rsidRDefault="00C4741C" w:rsidP="00DA6645">
            <w:pPr>
              <w:rPr>
                <w:rFonts w:ascii="Arial" w:hAnsi="Arial"/>
              </w:rPr>
            </w:pPr>
            <w:r>
              <w:rPr>
                <w:rFonts w:ascii="Arial" w:hAnsi="Arial"/>
              </w:rPr>
              <w:t>QSI Coverage Locations</w:t>
            </w:r>
          </w:p>
          <w:p w14:paraId="792086E0" w14:textId="77777777" w:rsidR="00E24ECA" w:rsidRDefault="00E24ECA" w:rsidP="00DA6645">
            <w:pPr>
              <w:rPr>
                <w:rFonts w:ascii="Arial" w:hAnsi="Arial"/>
              </w:rPr>
            </w:pPr>
          </w:p>
        </w:tc>
        <w:tc>
          <w:tcPr>
            <w:tcW w:w="4622" w:type="dxa"/>
            <w:tcBorders>
              <w:top w:val="single" w:sz="4" w:space="0" w:color="auto"/>
            </w:tcBorders>
          </w:tcPr>
          <w:p w14:paraId="6FE32922" w14:textId="77777777" w:rsidR="00E24ECA" w:rsidRDefault="00E24ECA" w:rsidP="00DA6645">
            <w:pPr>
              <w:pStyle w:val="Header"/>
              <w:tabs>
                <w:tab w:val="clear" w:pos="4153"/>
                <w:tab w:val="clear" w:pos="8306"/>
              </w:tabs>
              <w:rPr>
                <w:rFonts w:ascii="Arial" w:hAnsi="Arial"/>
                <w:sz w:val="24"/>
              </w:rPr>
            </w:pPr>
          </w:p>
          <w:p w14:paraId="78ADF934" w14:textId="77777777" w:rsidR="00C4741C" w:rsidRDefault="00C4741C" w:rsidP="00DA6645">
            <w:pPr>
              <w:pStyle w:val="Header"/>
              <w:tabs>
                <w:tab w:val="clear" w:pos="4153"/>
                <w:tab w:val="clear" w:pos="8306"/>
              </w:tabs>
              <w:rPr>
                <w:rFonts w:ascii="Arial" w:hAnsi="Arial"/>
                <w:sz w:val="24"/>
              </w:rPr>
            </w:pPr>
            <w:r w:rsidRPr="005F01E4">
              <w:rPr>
                <w:rFonts w:ascii="Arial" w:hAnsi="Arial"/>
                <w:sz w:val="24"/>
              </w:rPr>
              <w:t>See attached list of Full iBus QSI Locations</w:t>
            </w:r>
          </w:p>
          <w:p w14:paraId="453E49D5" w14:textId="77777777" w:rsidR="00E24ECA" w:rsidRPr="00185E25" w:rsidRDefault="00E24ECA" w:rsidP="00DA6645">
            <w:pPr>
              <w:pStyle w:val="Header"/>
              <w:tabs>
                <w:tab w:val="clear" w:pos="4153"/>
                <w:tab w:val="clear" w:pos="8306"/>
              </w:tabs>
              <w:rPr>
                <w:rFonts w:ascii="Arial" w:hAnsi="Arial"/>
                <w:sz w:val="24"/>
                <w:highlight w:val="lightGray"/>
              </w:rPr>
            </w:pPr>
          </w:p>
        </w:tc>
      </w:tr>
      <w:tr w:rsidR="0086499C" w:rsidRPr="005F01E4" w14:paraId="3A11F6F6" w14:textId="77777777" w:rsidTr="008F2775">
        <w:tblPrEx>
          <w:tblCellMar>
            <w:top w:w="0" w:type="dxa"/>
            <w:bottom w:w="0" w:type="dxa"/>
          </w:tblCellMar>
        </w:tblPrEx>
        <w:tc>
          <w:tcPr>
            <w:tcW w:w="4622" w:type="dxa"/>
            <w:tcBorders>
              <w:top w:val="nil"/>
              <w:left w:val="single" w:sz="4" w:space="0" w:color="auto"/>
              <w:bottom w:val="single" w:sz="4" w:space="0" w:color="auto"/>
              <w:right w:val="single" w:sz="4" w:space="0" w:color="auto"/>
            </w:tcBorders>
          </w:tcPr>
          <w:p w14:paraId="72B33D5F" w14:textId="77777777" w:rsidR="0086499C" w:rsidRDefault="0086499C" w:rsidP="002841B5">
            <w:pPr>
              <w:rPr>
                <w:rFonts w:ascii="Arial" w:hAnsi="Arial"/>
              </w:rPr>
            </w:pPr>
          </w:p>
          <w:p w14:paraId="61466052" w14:textId="77777777" w:rsidR="0086499C" w:rsidRDefault="0086499C" w:rsidP="002841B5">
            <w:pPr>
              <w:rPr>
                <w:rFonts w:ascii="Arial" w:hAnsi="Arial"/>
              </w:rPr>
            </w:pPr>
            <w:r>
              <w:rPr>
                <w:rFonts w:ascii="Arial" w:hAnsi="Arial"/>
              </w:rPr>
              <w:t>QSI Threshold</w:t>
            </w:r>
          </w:p>
          <w:p w14:paraId="63EA0413" w14:textId="77777777" w:rsidR="0086499C" w:rsidRDefault="0086499C" w:rsidP="002841B5">
            <w:pPr>
              <w:rPr>
                <w:rFonts w:ascii="Arial" w:hAnsi="Arial"/>
              </w:rPr>
            </w:pPr>
          </w:p>
        </w:tc>
        <w:tc>
          <w:tcPr>
            <w:tcW w:w="4622" w:type="dxa"/>
            <w:tcBorders>
              <w:top w:val="single" w:sz="4" w:space="0" w:color="auto"/>
              <w:left w:val="single" w:sz="4" w:space="0" w:color="auto"/>
              <w:bottom w:val="single" w:sz="4" w:space="0" w:color="auto"/>
              <w:right w:val="single" w:sz="4" w:space="0" w:color="auto"/>
            </w:tcBorders>
          </w:tcPr>
          <w:p w14:paraId="23AB4863" w14:textId="77777777" w:rsidR="0086499C" w:rsidRDefault="0086499C" w:rsidP="002841B5">
            <w:pPr>
              <w:pStyle w:val="Header"/>
              <w:tabs>
                <w:tab w:val="clear" w:pos="4153"/>
                <w:tab w:val="clear" w:pos="8306"/>
              </w:tabs>
              <w:rPr>
                <w:rFonts w:ascii="Arial" w:hAnsi="Arial"/>
                <w:sz w:val="24"/>
              </w:rPr>
            </w:pPr>
          </w:p>
          <w:p w14:paraId="7D04BEA0" w14:textId="77777777" w:rsidR="0086499C" w:rsidRPr="005F01E4" w:rsidRDefault="0086499C" w:rsidP="0086499C">
            <w:pPr>
              <w:pStyle w:val="Header"/>
              <w:tabs>
                <w:tab w:val="clear" w:pos="4153"/>
                <w:tab w:val="clear" w:pos="8306"/>
              </w:tabs>
              <w:rPr>
                <w:rFonts w:ascii="Arial" w:hAnsi="Arial"/>
                <w:sz w:val="24"/>
              </w:rPr>
            </w:pPr>
            <w:r>
              <w:rPr>
                <w:rFonts w:ascii="Arial" w:hAnsi="Arial"/>
                <w:sz w:val="24"/>
              </w:rPr>
              <w:t xml:space="preserve">                   </w:t>
            </w:r>
            <w:r w:rsidR="006F2DA6">
              <w:rPr>
                <w:rFonts w:ascii="Arial" w:hAnsi="Arial"/>
                <w:sz w:val="24"/>
              </w:rPr>
              <w:t>Not Applicable</w:t>
            </w:r>
          </w:p>
        </w:tc>
      </w:tr>
    </w:tbl>
    <w:p w14:paraId="5E3C1880" w14:textId="77777777" w:rsidR="00635B0B" w:rsidRDefault="00635B0B">
      <w:pPr>
        <w:tabs>
          <w:tab w:val="left" w:pos="1872"/>
          <w:tab w:val="left" w:pos="3600"/>
          <w:tab w:val="left" w:pos="5270"/>
        </w:tabs>
        <w:suppressAutoHyphens/>
        <w:rPr>
          <w:rFonts w:ascii="Arial" w:hAnsi="Arial"/>
          <w:spacing w:val="-2"/>
        </w:rPr>
      </w:pPr>
    </w:p>
    <w:p w14:paraId="4284DE3C" w14:textId="77777777" w:rsidR="0002164D" w:rsidRDefault="00F05F09">
      <w:pPr>
        <w:tabs>
          <w:tab w:val="left" w:pos="1872"/>
          <w:tab w:val="left" w:pos="3600"/>
          <w:tab w:val="left" w:pos="5270"/>
        </w:tabs>
        <w:suppressAutoHyphens/>
        <w:rPr>
          <w:rFonts w:ascii="Arial" w:hAnsi="Arial"/>
          <w:spacing w:val="-2"/>
        </w:rPr>
      </w:pPr>
      <w:r>
        <w:rPr>
          <w:rFonts w:ascii="Arial" w:hAnsi="Arial"/>
          <w:spacing w:val="-2"/>
        </w:rPr>
        <w:br w:type="page"/>
      </w:r>
    </w:p>
    <w:tbl>
      <w:tblPr>
        <w:tblW w:w="9812" w:type="dxa"/>
        <w:tblInd w:w="93" w:type="dxa"/>
        <w:tblLook w:val="04A0" w:firstRow="1" w:lastRow="0" w:firstColumn="1" w:lastColumn="0" w:noHBand="0" w:noVBand="1"/>
      </w:tblPr>
      <w:tblGrid>
        <w:gridCol w:w="1536"/>
        <w:gridCol w:w="3260"/>
        <w:gridCol w:w="280"/>
        <w:gridCol w:w="1536"/>
        <w:gridCol w:w="3200"/>
      </w:tblGrid>
      <w:tr w:rsidR="0002164D" w14:paraId="0B2802F5" w14:textId="77777777" w:rsidTr="00896A49">
        <w:trPr>
          <w:trHeight w:val="315"/>
        </w:trPr>
        <w:tc>
          <w:tcPr>
            <w:tcW w:w="4796" w:type="dxa"/>
            <w:gridSpan w:val="2"/>
            <w:tcBorders>
              <w:top w:val="nil"/>
              <w:left w:val="nil"/>
              <w:bottom w:val="nil"/>
              <w:right w:val="nil"/>
            </w:tcBorders>
            <w:shd w:val="clear" w:color="auto" w:fill="auto"/>
            <w:noWrap/>
            <w:vAlign w:val="bottom"/>
            <w:hideMark/>
          </w:tcPr>
          <w:p w14:paraId="7E4E87AC" w14:textId="77777777" w:rsidR="0002164D" w:rsidRDefault="0002164D">
            <w:pPr>
              <w:rPr>
                <w:rFonts w:ascii="Arial" w:hAnsi="Arial" w:cs="Arial"/>
                <w:b/>
                <w:bCs/>
                <w:color w:val="000000"/>
              </w:rPr>
            </w:pPr>
            <w:r>
              <w:rPr>
                <w:rFonts w:ascii="Arial" w:hAnsi="Arial" w:cs="Arial"/>
                <w:b/>
                <w:bCs/>
                <w:color w:val="000000"/>
              </w:rPr>
              <w:t>FRAMEWORK AGREEMENT</w:t>
            </w:r>
          </w:p>
        </w:tc>
        <w:tc>
          <w:tcPr>
            <w:tcW w:w="280" w:type="dxa"/>
            <w:tcBorders>
              <w:top w:val="nil"/>
              <w:left w:val="nil"/>
              <w:bottom w:val="nil"/>
              <w:right w:val="nil"/>
            </w:tcBorders>
            <w:shd w:val="clear" w:color="auto" w:fill="auto"/>
            <w:noWrap/>
            <w:vAlign w:val="bottom"/>
            <w:hideMark/>
          </w:tcPr>
          <w:p w14:paraId="25B7D68F" w14:textId="77777777" w:rsidR="0002164D" w:rsidRDefault="0002164D">
            <w:pPr>
              <w:rPr>
                <w:rFonts w:ascii="Arial" w:hAnsi="Arial" w:cs="Arial"/>
                <w:b/>
                <w:bCs/>
                <w:color w:val="000000"/>
              </w:rPr>
            </w:pPr>
          </w:p>
        </w:tc>
        <w:tc>
          <w:tcPr>
            <w:tcW w:w="4736" w:type="dxa"/>
            <w:gridSpan w:val="2"/>
            <w:tcBorders>
              <w:top w:val="nil"/>
              <w:left w:val="nil"/>
              <w:bottom w:val="nil"/>
              <w:right w:val="nil"/>
            </w:tcBorders>
            <w:shd w:val="clear" w:color="auto" w:fill="auto"/>
            <w:noWrap/>
            <w:vAlign w:val="bottom"/>
            <w:hideMark/>
          </w:tcPr>
          <w:p w14:paraId="18AEF635" w14:textId="77777777" w:rsidR="0002164D" w:rsidRDefault="0002164D">
            <w:pPr>
              <w:rPr>
                <w:rFonts w:ascii="Arial" w:hAnsi="Arial" w:cs="Arial"/>
                <w:b/>
                <w:bCs/>
                <w:color w:val="000000"/>
              </w:rPr>
            </w:pPr>
            <w:r>
              <w:rPr>
                <w:rFonts w:ascii="Arial" w:hAnsi="Arial" w:cs="Arial"/>
                <w:b/>
                <w:bCs/>
                <w:color w:val="000000"/>
              </w:rPr>
              <w:t>ROUTE AGREEMENT</w:t>
            </w:r>
          </w:p>
        </w:tc>
      </w:tr>
      <w:tr w:rsidR="0002164D" w14:paraId="25DA4C7A" w14:textId="77777777" w:rsidTr="00896A49">
        <w:trPr>
          <w:trHeight w:val="315"/>
        </w:trPr>
        <w:tc>
          <w:tcPr>
            <w:tcW w:w="4796" w:type="dxa"/>
            <w:gridSpan w:val="2"/>
            <w:tcBorders>
              <w:top w:val="nil"/>
              <w:left w:val="nil"/>
              <w:bottom w:val="nil"/>
              <w:right w:val="nil"/>
            </w:tcBorders>
            <w:shd w:val="clear" w:color="auto" w:fill="auto"/>
            <w:noWrap/>
            <w:vAlign w:val="bottom"/>
            <w:hideMark/>
          </w:tcPr>
          <w:p w14:paraId="19063138" w14:textId="77777777" w:rsidR="0002164D" w:rsidRDefault="0002164D">
            <w:pPr>
              <w:rPr>
                <w:rFonts w:ascii="Arial" w:hAnsi="Arial" w:cs="Arial"/>
                <w:b/>
                <w:bCs/>
                <w:color w:val="000000"/>
              </w:rPr>
            </w:pPr>
            <w:r>
              <w:rPr>
                <w:rFonts w:ascii="Arial" w:hAnsi="Arial" w:cs="Arial"/>
                <w:b/>
                <w:bCs/>
                <w:color w:val="000000"/>
              </w:rPr>
              <w:t xml:space="preserve">NO:  </w:t>
            </w:r>
            <w:r w:rsidR="008F3A94">
              <w:rPr>
                <w:rFonts w:ascii="Arial" w:hAnsi="Arial"/>
                <w:b/>
                <w:spacing w:val="-2"/>
              </w:rPr>
              <w:t>QC0001</w:t>
            </w:r>
          </w:p>
        </w:tc>
        <w:tc>
          <w:tcPr>
            <w:tcW w:w="280" w:type="dxa"/>
            <w:tcBorders>
              <w:top w:val="nil"/>
              <w:left w:val="nil"/>
              <w:bottom w:val="nil"/>
              <w:right w:val="nil"/>
            </w:tcBorders>
            <w:shd w:val="clear" w:color="auto" w:fill="auto"/>
            <w:noWrap/>
            <w:vAlign w:val="bottom"/>
            <w:hideMark/>
          </w:tcPr>
          <w:p w14:paraId="1D9AFE5F" w14:textId="77777777" w:rsidR="0002164D" w:rsidRDefault="0002164D">
            <w:pPr>
              <w:rPr>
                <w:rFonts w:ascii="Arial" w:hAnsi="Arial" w:cs="Arial"/>
                <w:color w:val="000000"/>
              </w:rPr>
            </w:pPr>
          </w:p>
        </w:tc>
        <w:tc>
          <w:tcPr>
            <w:tcW w:w="4736" w:type="dxa"/>
            <w:gridSpan w:val="2"/>
            <w:tcBorders>
              <w:top w:val="nil"/>
              <w:left w:val="nil"/>
              <w:bottom w:val="nil"/>
              <w:right w:val="nil"/>
            </w:tcBorders>
            <w:shd w:val="clear" w:color="auto" w:fill="auto"/>
            <w:noWrap/>
            <w:vAlign w:val="bottom"/>
            <w:hideMark/>
          </w:tcPr>
          <w:p w14:paraId="5E1D51DC" w14:textId="77777777" w:rsidR="0002164D" w:rsidRDefault="0002164D">
            <w:pPr>
              <w:rPr>
                <w:rFonts w:ascii="Arial" w:hAnsi="Arial" w:cs="Arial"/>
                <w:b/>
                <w:bCs/>
                <w:color w:val="000000"/>
              </w:rPr>
            </w:pPr>
            <w:r>
              <w:rPr>
                <w:rFonts w:ascii="Arial" w:hAnsi="Arial" w:cs="Arial"/>
                <w:b/>
                <w:bCs/>
                <w:color w:val="000000"/>
              </w:rPr>
              <w:t xml:space="preserve">NO:  </w:t>
            </w:r>
            <w:r w:rsidR="00D7495C">
              <w:rPr>
                <w:rFonts w:ascii="Arial" w:hAnsi="Arial" w:cs="Arial"/>
                <w:b/>
                <w:bCs/>
                <w:color w:val="000000"/>
              </w:rPr>
              <w:t>QC85402</w:t>
            </w:r>
          </w:p>
        </w:tc>
      </w:tr>
      <w:tr w:rsidR="0002164D" w14:paraId="2C45F58E" w14:textId="77777777" w:rsidTr="00896A49">
        <w:trPr>
          <w:trHeight w:val="300"/>
        </w:trPr>
        <w:tc>
          <w:tcPr>
            <w:tcW w:w="1536" w:type="dxa"/>
            <w:tcBorders>
              <w:top w:val="nil"/>
              <w:left w:val="nil"/>
              <w:bottom w:val="nil"/>
              <w:right w:val="nil"/>
            </w:tcBorders>
            <w:shd w:val="clear" w:color="auto" w:fill="auto"/>
            <w:noWrap/>
            <w:vAlign w:val="bottom"/>
            <w:hideMark/>
          </w:tcPr>
          <w:p w14:paraId="42B498D8" w14:textId="77777777" w:rsidR="0002164D" w:rsidRDefault="0002164D">
            <w:pPr>
              <w:rPr>
                <w:rFonts w:ascii="Arial" w:hAnsi="Arial" w:cs="Arial"/>
                <w:color w:val="000000"/>
              </w:rPr>
            </w:pPr>
          </w:p>
        </w:tc>
        <w:tc>
          <w:tcPr>
            <w:tcW w:w="3260" w:type="dxa"/>
            <w:tcBorders>
              <w:top w:val="nil"/>
              <w:left w:val="nil"/>
              <w:bottom w:val="nil"/>
              <w:right w:val="nil"/>
            </w:tcBorders>
            <w:shd w:val="clear" w:color="auto" w:fill="auto"/>
            <w:noWrap/>
            <w:vAlign w:val="bottom"/>
            <w:hideMark/>
          </w:tcPr>
          <w:p w14:paraId="25587CF9" w14:textId="77777777" w:rsidR="0002164D" w:rsidRDefault="0002164D">
            <w:pPr>
              <w:rPr>
                <w:rFonts w:ascii="Arial" w:hAnsi="Arial" w:cs="Arial"/>
                <w:color w:val="000000"/>
              </w:rPr>
            </w:pPr>
          </w:p>
        </w:tc>
        <w:tc>
          <w:tcPr>
            <w:tcW w:w="280" w:type="dxa"/>
            <w:tcBorders>
              <w:top w:val="nil"/>
              <w:left w:val="nil"/>
              <w:bottom w:val="nil"/>
              <w:right w:val="nil"/>
            </w:tcBorders>
            <w:shd w:val="clear" w:color="auto" w:fill="auto"/>
            <w:noWrap/>
            <w:vAlign w:val="bottom"/>
            <w:hideMark/>
          </w:tcPr>
          <w:p w14:paraId="4EBF2284" w14:textId="77777777" w:rsidR="0002164D" w:rsidRDefault="0002164D">
            <w:pPr>
              <w:rPr>
                <w:rFonts w:ascii="Arial" w:hAnsi="Arial" w:cs="Arial"/>
                <w:color w:val="000000"/>
              </w:rPr>
            </w:pPr>
          </w:p>
        </w:tc>
        <w:tc>
          <w:tcPr>
            <w:tcW w:w="1536" w:type="dxa"/>
            <w:tcBorders>
              <w:top w:val="nil"/>
              <w:left w:val="nil"/>
              <w:bottom w:val="nil"/>
              <w:right w:val="nil"/>
            </w:tcBorders>
            <w:shd w:val="clear" w:color="auto" w:fill="auto"/>
            <w:noWrap/>
            <w:vAlign w:val="bottom"/>
            <w:hideMark/>
          </w:tcPr>
          <w:p w14:paraId="159BF56D" w14:textId="77777777" w:rsidR="0002164D" w:rsidRDefault="0002164D">
            <w:pPr>
              <w:rPr>
                <w:rFonts w:ascii="Arial" w:hAnsi="Arial" w:cs="Arial"/>
                <w:color w:val="000000"/>
              </w:rPr>
            </w:pPr>
          </w:p>
        </w:tc>
        <w:tc>
          <w:tcPr>
            <w:tcW w:w="3200" w:type="dxa"/>
            <w:tcBorders>
              <w:top w:val="nil"/>
              <w:left w:val="nil"/>
              <w:bottom w:val="nil"/>
              <w:right w:val="nil"/>
            </w:tcBorders>
            <w:shd w:val="clear" w:color="auto" w:fill="auto"/>
            <w:noWrap/>
            <w:vAlign w:val="bottom"/>
            <w:hideMark/>
          </w:tcPr>
          <w:p w14:paraId="1B23176A" w14:textId="77777777" w:rsidR="0002164D" w:rsidRDefault="0002164D">
            <w:pPr>
              <w:rPr>
                <w:rFonts w:ascii="Arial" w:hAnsi="Arial" w:cs="Arial"/>
                <w:color w:val="000000"/>
              </w:rPr>
            </w:pPr>
          </w:p>
        </w:tc>
      </w:tr>
      <w:tr w:rsidR="0002164D" w14:paraId="3EBB0F98" w14:textId="77777777" w:rsidTr="00896A49">
        <w:trPr>
          <w:trHeight w:val="300"/>
        </w:trPr>
        <w:tc>
          <w:tcPr>
            <w:tcW w:w="1536" w:type="dxa"/>
            <w:tcBorders>
              <w:top w:val="nil"/>
              <w:left w:val="nil"/>
              <w:bottom w:val="nil"/>
              <w:right w:val="nil"/>
            </w:tcBorders>
            <w:shd w:val="clear" w:color="auto" w:fill="auto"/>
            <w:noWrap/>
            <w:vAlign w:val="bottom"/>
            <w:hideMark/>
          </w:tcPr>
          <w:p w14:paraId="12EA1D55" w14:textId="77777777" w:rsidR="0002164D" w:rsidRDefault="0002164D">
            <w:pPr>
              <w:rPr>
                <w:rFonts w:ascii="Arial" w:hAnsi="Arial" w:cs="Arial"/>
                <w:color w:val="000000"/>
              </w:rPr>
            </w:pPr>
          </w:p>
        </w:tc>
        <w:tc>
          <w:tcPr>
            <w:tcW w:w="3260" w:type="dxa"/>
            <w:tcBorders>
              <w:top w:val="nil"/>
              <w:left w:val="nil"/>
              <w:bottom w:val="nil"/>
              <w:right w:val="nil"/>
            </w:tcBorders>
            <w:shd w:val="clear" w:color="auto" w:fill="auto"/>
            <w:noWrap/>
            <w:vAlign w:val="bottom"/>
            <w:hideMark/>
          </w:tcPr>
          <w:p w14:paraId="3A740A10" w14:textId="77777777" w:rsidR="0002164D" w:rsidRDefault="0002164D">
            <w:pPr>
              <w:rPr>
                <w:rFonts w:ascii="Arial" w:hAnsi="Arial" w:cs="Arial"/>
                <w:color w:val="000000"/>
              </w:rPr>
            </w:pPr>
          </w:p>
        </w:tc>
        <w:tc>
          <w:tcPr>
            <w:tcW w:w="280" w:type="dxa"/>
            <w:tcBorders>
              <w:top w:val="nil"/>
              <w:left w:val="nil"/>
              <w:bottom w:val="nil"/>
              <w:right w:val="nil"/>
            </w:tcBorders>
            <w:shd w:val="clear" w:color="auto" w:fill="auto"/>
            <w:noWrap/>
            <w:vAlign w:val="bottom"/>
            <w:hideMark/>
          </w:tcPr>
          <w:p w14:paraId="10B2ECE5" w14:textId="77777777" w:rsidR="0002164D" w:rsidRDefault="0002164D">
            <w:pPr>
              <w:rPr>
                <w:rFonts w:ascii="Arial" w:hAnsi="Arial" w:cs="Arial"/>
                <w:color w:val="000000"/>
              </w:rPr>
            </w:pPr>
          </w:p>
        </w:tc>
        <w:tc>
          <w:tcPr>
            <w:tcW w:w="4736" w:type="dxa"/>
            <w:gridSpan w:val="2"/>
            <w:tcBorders>
              <w:top w:val="nil"/>
              <w:left w:val="nil"/>
              <w:bottom w:val="nil"/>
              <w:right w:val="nil"/>
            </w:tcBorders>
            <w:shd w:val="clear" w:color="auto" w:fill="auto"/>
            <w:noWrap/>
            <w:vAlign w:val="bottom"/>
            <w:hideMark/>
          </w:tcPr>
          <w:p w14:paraId="3B36C1F1" w14:textId="77777777" w:rsidR="0002164D" w:rsidRDefault="0002164D">
            <w:pPr>
              <w:rPr>
                <w:rFonts w:ascii="Arial" w:hAnsi="Arial" w:cs="Arial"/>
                <w:b/>
                <w:bCs/>
                <w:color w:val="000000"/>
              </w:rPr>
            </w:pPr>
            <w:r>
              <w:rPr>
                <w:rFonts w:ascii="Arial" w:hAnsi="Arial" w:cs="Arial"/>
                <w:b/>
                <w:bCs/>
                <w:color w:val="000000"/>
              </w:rPr>
              <w:t xml:space="preserve">ROUTE: </w:t>
            </w:r>
            <w:r w:rsidR="00D7495C">
              <w:rPr>
                <w:rFonts w:ascii="Arial" w:hAnsi="Arial" w:cs="Arial"/>
                <w:b/>
                <w:bCs/>
                <w:color w:val="000000"/>
              </w:rPr>
              <w:t>157</w:t>
            </w:r>
          </w:p>
        </w:tc>
      </w:tr>
      <w:tr w:rsidR="00BF6563" w14:paraId="79EE8B91" w14:textId="77777777" w:rsidTr="00896A49">
        <w:trPr>
          <w:trHeight w:val="300"/>
        </w:trPr>
        <w:tc>
          <w:tcPr>
            <w:tcW w:w="1536" w:type="dxa"/>
            <w:tcBorders>
              <w:top w:val="nil"/>
              <w:left w:val="nil"/>
              <w:bottom w:val="nil"/>
              <w:right w:val="nil"/>
            </w:tcBorders>
            <w:shd w:val="clear" w:color="auto" w:fill="auto"/>
            <w:noWrap/>
            <w:vAlign w:val="bottom"/>
          </w:tcPr>
          <w:p w14:paraId="29521A47" w14:textId="77777777" w:rsidR="00BF6563" w:rsidRDefault="00BF6563">
            <w:pPr>
              <w:rPr>
                <w:rFonts w:ascii="Arial" w:hAnsi="Arial" w:cs="Arial"/>
                <w:color w:val="000000"/>
              </w:rPr>
            </w:pPr>
          </w:p>
        </w:tc>
        <w:tc>
          <w:tcPr>
            <w:tcW w:w="3260" w:type="dxa"/>
            <w:tcBorders>
              <w:top w:val="nil"/>
              <w:left w:val="nil"/>
              <w:bottom w:val="nil"/>
              <w:right w:val="nil"/>
            </w:tcBorders>
            <w:shd w:val="clear" w:color="auto" w:fill="auto"/>
            <w:noWrap/>
            <w:vAlign w:val="bottom"/>
          </w:tcPr>
          <w:p w14:paraId="4DC6EA63" w14:textId="77777777" w:rsidR="00BF6563" w:rsidRDefault="00BF6563">
            <w:pPr>
              <w:rPr>
                <w:rFonts w:ascii="Arial" w:hAnsi="Arial" w:cs="Arial"/>
                <w:color w:val="000000"/>
              </w:rPr>
            </w:pPr>
          </w:p>
        </w:tc>
        <w:tc>
          <w:tcPr>
            <w:tcW w:w="280" w:type="dxa"/>
            <w:tcBorders>
              <w:top w:val="nil"/>
              <w:left w:val="nil"/>
              <w:bottom w:val="nil"/>
              <w:right w:val="nil"/>
            </w:tcBorders>
            <w:shd w:val="clear" w:color="auto" w:fill="auto"/>
            <w:noWrap/>
            <w:vAlign w:val="bottom"/>
          </w:tcPr>
          <w:p w14:paraId="631AB493" w14:textId="77777777" w:rsidR="00BF6563" w:rsidRDefault="00BF6563">
            <w:pPr>
              <w:rPr>
                <w:rFonts w:ascii="Arial" w:hAnsi="Arial" w:cs="Arial"/>
                <w:color w:val="000000"/>
              </w:rPr>
            </w:pPr>
          </w:p>
        </w:tc>
        <w:tc>
          <w:tcPr>
            <w:tcW w:w="4736" w:type="dxa"/>
            <w:gridSpan w:val="2"/>
            <w:tcBorders>
              <w:top w:val="nil"/>
              <w:left w:val="nil"/>
              <w:bottom w:val="nil"/>
              <w:right w:val="nil"/>
            </w:tcBorders>
            <w:shd w:val="clear" w:color="auto" w:fill="auto"/>
            <w:noWrap/>
            <w:vAlign w:val="bottom"/>
          </w:tcPr>
          <w:p w14:paraId="128E58BA" w14:textId="77777777" w:rsidR="00BF6563" w:rsidRDefault="00BF6563">
            <w:pPr>
              <w:rPr>
                <w:rFonts w:ascii="Arial" w:hAnsi="Arial" w:cs="Arial"/>
                <w:b/>
                <w:bCs/>
                <w:color w:val="000000"/>
              </w:rPr>
            </w:pPr>
          </w:p>
        </w:tc>
      </w:tr>
      <w:tr w:rsidR="0002164D" w14:paraId="168674DF" w14:textId="77777777" w:rsidTr="00896A49">
        <w:trPr>
          <w:trHeight w:val="300"/>
        </w:trPr>
        <w:tc>
          <w:tcPr>
            <w:tcW w:w="1536" w:type="dxa"/>
            <w:tcBorders>
              <w:top w:val="nil"/>
              <w:left w:val="nil"/>
              <w:bottom w:val="nil"/>
              <w:right w:val="nil"/>
            </w:tcBorders>
            <w:shd w:val="clear" w:color="auto" w:fill="auto"/>
            <w:noWrap/>
            <w:vAlign w:val="bottom"/>
            <w:hideMark/>
          </w:tcPr>
          <w:p w14:paraId="4F6D3C20" w14:textId="77777777" w:rsidR="0002164D" w:rsidRDefault="0002164D">
            <w:pPr>
              <w:rPr>
                <w:rFonts w:ascii="Arial" w:hAnsi="Arial" w:cs="Arial"/>
                <w:color w:val="000000"/>
              </w:rPr>
            </w:pPr>
          </w:p>
        </w:tc>
        <w:tc>
          <w:tcPr>
            <w:tcW w:w="3260" w:type="dxa"/>
            <w:tcBorders>
              <w:top w:val="nil"/>
              <w:left w:val="nil"/>
              <w:bottom w:val="nil"/>
              <w:right w:val="nil"/>
            </w:tcBorders>
            <w:shd w:val="clear" w:color="auto" w:fill="auto"/>
            <w:noWrap/>
            <w:vAlign w:val="bottom"/>
            <w:hideMark/>
          </w:tcPr>
          <w:p w14:paraId="2CA87A9B" w14:textId="77777777" w:rsidR="0002164D" w:rsidRDefault="0002164D">
            <w:pPr>
              <w:rPr>
                <w:rFonts w:ascii="Arial" w:hAnsi="Arial" w:cs="Arial"/>
                <w:color w:val="000000"/>
              </w:rPr>
            </w:pPr>
          </w:p>
        </w:tc>
        <w:tc>
          <w:tcPr>
            <w:tcW w:w="280" w:type="dxa"/>
            <w:tcBorders>
              <w:top w:val="nil"/>
              <w:left w:val="nil"/>
              <w:bottom w:val="nil"/>
              <w:right w:val="nil"/>
            </w:tcBorders>
            <w:shd w:val="clear" w:color="auto" w:fill="auto"/>
            <w:noWrap/>
            <w:vAlign w:val="bottom"/>
            <w:hideMark/>
          </w:tcPr>
          <w:p w14:paraId="56746420" w14:textId="77777777" w:rsidR="0002164D" w:rsidRDefault="0002164D">
            <w:pPr>
              <w:rPr>
                <w:rFonts w:ascii="Arial" w:hAnsi="Arial" w:cs="Arial"/>
                <w:color w:val="000000"/>
              </w:rPr>
            </w:pPr>
          </w:p>
        </w:tc>
        <w:tc>
          <w:tcPr>
            <w:tcW w:w="1536" w:type="dxa"/>
            <w:tcBorders>
              <w:top w:val="nil"/>
              <w:left w:val="nil"/>
              <w:bottom w:val="nil"/>
              <w:right w:val="nil"/>
            </w:tcBorders>
            <w:shd w:val="clear" w:color="auto" w:fill="auto"/>
            <w:noWrap/>
            <w:vAlign w:val="bottom"/>
            <w:hideMark/>
          </w:tcPr>
          <w:p w14:paraId="4A31F4F8" w14:textId="77777777" w:rsidR="0002164D" w:rsidRDefault="0002164D">
            <w:pPr>
              <w:rPr>
                <w:rFonts w:ascii="Arial" w:hAnsi="Arial" w:cs="Arial"/>
                <w:color w:val="000000"/>
              </w:rPr>
            </w:pPr>
          </w:p>
        </w:tc>
        <w:tc>
          <w:tcPr>
            <w:tcW w:w="3200" w:type="dxa"/>
            <w:tcBorders>
              <w:top w:val="nil"/>
              <w:left w:val="nil"/>
              <w:bottom w:val="nil"/>
              <w:right w:val="nil"/>
            </w:tcBorders>
            <w:shd w:val="clear" w:color="auto" w:fill="auto"/>
            <w:noWrap/>
            <w:vAlign w:val="bottom"/>
            <w:hideMark/>
          </w:tcPr>
          <w:p w14:paraId="798FA3A9" w14:textId="77777777" w:rsidR="0002164D" w:rsidRDefault="0002164D">
            <w:pPr>
              <w:rPr>
                <w:rFonts w:ascii="Arial" w:hAnsi="Arial" w:cs="Arial"/>
                <w:color w:val="000000"/>
              </w:rPr>
            </w:pPr>
          </w:p>
        </w:tc>
      </w:tr>
      <w:tr w:rsidR="0002164D" w14:paraId="7D0407AC" w14:textId="77777777" w:rsidTr="00896A49">
        <w:trPr>
          <w:trHeight w:val="315"/>
        </w:trPr>
        <w:tc>
          <w:tcPr>
            <w:tcW w:w="1536" w:type="dxa"/>
            <w:tcBorders>
              <w:top w:val="nil"/>
              <w:left w:val="nil"/>
              <w:bottom w:val="nil"/>
              <w:right w:val="nil"/>
            </w:tcBorders>
            <w:shd w:val="clear" w:color="auto" w:fill="auto"/>
            <w:noWrap/>
            <w:vAlign w:val="bottom"/>
            <w:hideMark/>
          </w:tcPr>
          <w:p w14:paraId="3F3E46D5" w14:textId="77777777" w:rsidR="0002164D" w:rsidRPr="001B257C" w:rsidRDefault="0002164D">
            <w:pPr>
              <w:rPr>
                <w:rFonts w:ascii="Arial" w:hAnsi="Arial" w:cs="Arial"/>
                <w:color w:val="000000"/>
              </w:rPr>
            </w:pPr>
          </w:p>
        </w:tc>
        <w:tc>
          <w:tcPr>
            <w:tcW w:w="8276" w:type="dxa"/>
            <w:gridSpan w:val="4"/>
            <w:tcBorders>
              <w:top w:val="nil"/>
              <w:left w:val="nil"/>
              <w:bottom w:val="nil"/>
              <w:right w:val="nil"/>
            </w:tcBorders>
            <w:shd w:val="clear" w:color="auto" w:fill="auto"/>
            <w:noWrap/>
            <w:vAlign w:val="bottom"/>
            <w:hideMark/>
          </w:tcPr>
          <w:p w14:paraId="53303F95" w14:textId="77777777" w:rsidR="0002164D" w:rsidRPr="001B257C" w:rsidRDefault="0002164D">
            <w:pPr>
              <w:rPr>
                <w:rFonts w:ascii="Arial" w:hAnsi="Arial" w:cs="Arial"/>
                <w:b/>
                <w:bCs/>
                <w:color w:val="000000"/>
              </w:rPr>
            </w:pPr>
            <w:r w:rsidRPr="001B257C">
              <w:rPr>
                <w:rFonts w:ascii="Arial" w:hAnsi="Arial" w:cs="Arial"/>
                <w:b/>
                <w:bCs/>
                <w:color w:val="000000"/>
              </w:rPr>
              <w:t xml:space="preserve">                SCHEDULE ID - ATTACHMENT</w:t>
            </w:r>
          </w:p>
        </w:tc>
      </w:tr>
    </w:tbl>
    <w:p w14:paraId="1EA75BCE" w14:textId="77777777" w:rsidR="006D557D" w:rsidRDefault="006D557D">
      <w:pPr>
        <w:tabs>
          <w:tab w:val="left" w:pos="1872"/>
          <w:tab w:val="left" w:pos="3600"/>
          <w:tab w:val="left" w:pos="5270"/>
        </w:tabs>
        <w:suppressAutoHyphens/>
        <w:rPr>
          <w:rFonts w:ascii="Arial" w:hAnsi="Arial"/>
          <w:spacing w:val="-2"/>
        </w:rPr>
      </w:pPr>
    </w:p>
    <w:p w14:paraId="1579AD4E" w14:textId="77777777" w:rsidR="0002164D" w:rsidRDefault="0002164D" w:rsidP="00DD73C8">
      <w:pPr>
        <w:tabs>
          <w:tab w:val="left" w:pos="1872"/>
          <w:tab w:val="left" w:pos="3600"/>
          <w:tab w:val="left" w:pos="5270"/>
        </w:tabs>
        <w:suppressAutoHyphens/>
        <w:rPr>
          <w:rFonts w:ascii="Arial" w:hAnsi="Arial"/>
          <w:spacing w:val="-2"/>
        </w:rPr>
      </w:pPr>
    </w:p>
    <w:tbl>
      <w:tblPr>
        <w:tblW w:w="9800" w:type="dxa"/>
        <w:tblInd w:w="108" w:type="dxa"/>
        <w:tblLook w:val="04A0" w:firstRow="1" w:lastRow="0" w:firstColumn="1" w:lastColumn="0" w:noHBand="0" w:noVBand="1"/>
      </w:tblPr>
      <w:tblGrid>
        <w:gridCol w:w="1536"/>
        <w:gridCol w:w="3156"/>
        <w:gridCol w:w="222"/>
        <w:gridCol w:w="1536"/>
        <w:gridCol w:w="3350"/>
      </w:tblGrid>
      <w:tr w:rsidR="00897AB4" w14:paraId="169931FA" w14:textId="77777777" w:rsidTr="00897AB4">
        <w:trPr>
          <w:trHeight w:val="945"/>
        </w:trPr>
        <w:tc>
          <w:tcPr>
            <w:tcW w:w="1520" w:type="dxa"/>
            <w:tcBorders>
              <w:top w:val="nil"/>
              <w:left w:val="nil"/>
              <w:bottom w:val="nil"/>
              <w:right w:val="nil"/>
            </w:tcBorders>
            <w:shd w:val="clear" w:color="auto" w:fill="auto"/>
            <w:vAlign w:val="center"/>
            <w:hideMark/>
          </w:tcPr>
          <w:p w14:paraId="77FA370A" w14:textId="77777777" w:rsidR="00897AB4" w:rsidRDefault="00897AB4">
            <w:pPr>
              <w:rPr>
                <w:rFonts w:ascii="Arial" w:hAnsi="Arial" w:cs="Arial"/>
                <w:b/>
                <w:bCs/>
                <w:color w:val="000000"/>
                <w:lang w:eastAsia="en-GB"/>
              </w:rPr>
            </w:pPr>
            <w:r>
              <w:rPr>
                <w:rFonts w:ascii="Arial" w:hAnsi="Arial" w:cs="Arial"/>
                <w:b/>
                <w:bCs/>
                <w:color w:val="000000"/>
              </w:rPr>
              <w:t>OUT DIRECTION</w:t>
            </w:r>
          </w:p>
        </w:tc>
        <w:tc>
          <w:tcPr>
            <w:tcW w:w="3200" w:type="dxa"/>
            <w:tcBorders>
              <w:top w:val="nil"/>
              <w:left w:val="nil"/>
              <w:bottom w:val="nil"/>
              <w:right w:val="nil"/>
            </w:tcBorders>
            <w:shd w:val="clear" w:color="auto" w:fill="auto"/>
            <w:vAlign w:val="center"/>
            <w:hideMark/>
          </w:tcPr>
          <w:p w14:paraId="551E7331" w14:textId="77777777" w:rsidR="00897AB4" w:rsidRDefault="00897AB4">
            <w:pPr>
              <w:rPr>
                <w:rFonts w:ascii="Arial" w:hAnsi="Arial" w:cs="Arial"/>
                <w:b/>
                <w:bCs/>
                <w:color w:val="000000"/>
              </w:rPr>
            </w:pPr>
          </w:p>
        </w:tc>
        <w:tc>
          <w:tcPr>
            <w:tcW w:w="160" w:type="dxa"/>
            <w:tcBorders>
              <w:top w:val="nil"/>
              <w:left w:val="nil"/>
              <w:bottom w:val="nil"/>
              <w:right w:val="nil"/>
            </w:tcBorders>
            <w:shd w:val="clear" w:color="auto" w:fill="auto"/>
            <w:vAlign w:val="center"/>
            <w:hideMark/>
          </w:tcPr>
          <w:p w14:paraId="0C3602AF" w14:textId="77777777" w:rsidR="00897AB4" w:rsidRDefault="00897AB4">
            <w:pPr>
              <w:rPr>
                <w:sz w:val="20"/>
                <w:szCs w:val="20"/>
              </w:rPr>
            </w:pPr>
          </w:p>
        </w:tc>
        <w:tc>
          <w:tcPr>
            <w:tcW w:w="1520" w:type="dxa"/>
            <w:tcBorders>
              <w:top w:val="nil"/>
              <w:left w:val="nil"/>
              <w:bottom w:val="nil"/>
              <w:right w:val="nil"/>
            </w:tcBorders>
            <w:shd w:val="clear" w:color="auto" w:fill="auto"/>
            <w:vAlign w:val="center"/>
            <w:hideMark/>
          </w:tcPr>
          <w:p w14:paraId="0F11ABEC" w14:textId="77777777" w:rsidR="00897AB4" w:rsidRDefault="00897AB4">
            <w:pPr>
              <w:rPr>
                <w:rFonts w:ascii="Arial" w:hAnsi="Arial" w:cs="Arial"/>
                <w:b/>
                <w:bCs/>
                <w:color w:val="000000"/>
              </w:rPr>
            </w:pPr>
            <w:r>
              <w:rPr>
                <w:rFonts w:ascii="Arial" w:hAnsi="Arial" w:cs="Arial"/>
                <w:b/>
                <w:bCs/>
                <w:color w:val="000000"/>
              </w:rPr>
              <w:t>BACK DIRECTION</w:t>
            </w:r>
          </w:p>
        </w:tc>
        <w:tc>
          <w:tcPr>
            <w:tcW w:w="3400" w:type="dxa"/>
            <w:tcBorders>
              <w:top w:val="nil"/>
              <w:left w:val="nil"/>
              <w:bottom w:val="nil"/>
              <w:right w:val="nil"/>
            </w:tcBorders>
            <w:shd w:val="clear" w:color="auto" w:fill="auto"/>
            <w:vAlign w:val="center"/>
            <w:hideMark/>
          </w:tcPr>
          <w:p w14:paraId="33FD46FD" w14:textId="77777777" w:rsidR="00897AB4" w:rsidRDefault="00897AB4">
            <w:pPr>
              <w:rPr>
                <w:rFonts w:ascii="Arial" w:hAnsi="Arial" w:cs="Arial"/>
                <w:b/>
                <w:bCs/>
                <w:color w:val="000000"/>
              </w:rPr>
            </w:pPr>
          </w:p>
        </w:tc>
      </w:tr>
      <w:tr w:rsidR="00897AB4" w14:paraId="23332FED" w14:textId="77777777" w:rsidTr="00897AB4">
        <w:trPr>
          <w:trHeight w:val="630"/>
        </w:trPr>
        <w:tc>
          <w:tcPr>
            <w:tcW w:w="1520" w:type="dxa"/>
            <w:tcBorders>
              <w:top w:val="nil"/>
              <w:left w:val="nil"/>
              <w:bottom w:val="nil"/>
              <w:right w:val="nil"/>
            </w:tcBorders>
            <w:shd w:val="clear" w:color="auto" w:fill="auto"/>
            <w:vAlign w:val="bottom"/>
            <w:hideMark/>
          </w:tcPr>
          <w:p w14:paraId="0E1F040A" w14:textId="77777777" w:rsidR="00897AB4" w:rsidRDefault="00897AB4">
            <w:pPr>
              <w:rPr>
                <w:rFonts w:ascii="Arial" w:hAnsi="Arial" w:cs="Arial"/>
                <w:b/>
                <w:bCs/>
                <w:color w:val="000000"/>
              </w:rPr>
            </w:pPr>
            <w:r>
              <w:rPr>
                <w:rFonts w:ascii="Arial" w:hAnsi="Arial" w:cs="Arial"/>
                <w:b/>
                <w:bCs/>
                <w:color w:val="000000"/>
              </w:rPr>
              <w:t>Timing Point Code</w:t>
            </w:r>
          </w:p>
        </w:tc>
        <w:tc>
          <w:tcPr>
            <w:tcW w:w="3200" w:type="dxa"/>
            <w:tcBorders>
              <w:top w:val="nil"/>
              <w:left w:val="nil"/>
              <w:bottom w:val="nil"/>
              <w:right w:val="nil"/>
            </w:tcBorders>
            <w:shd w:val="clear" w:color="auto" w:fill="auto"/>
            <w:vAlign w:val="bottom"/>
            <w:hideMark/>
          </w:tcPr>
          <w:p w14:paraId="56EA9A4B" w14:textId="77777777" w:rsidR="00897AB4" w:rsidRDefault="00897AB4">
            <w:pPr>
              <w:rPr>
                <w:rFonts w:ascii="Arial" w:hAnsi="Arial" w:cs="Arial"/>
                <w:b/>
                <w:bCs/>
                <w:color w:val="000000"/>
              </w:rPr>
            </w:pPr>
            <w:r>
              <w:rPr>
                <w:rFonts w:ascii="Arial" w:hAnsi="Arial" w:cs="Arial"/>
                <w:b/>
                <w:bCs/>
                <w:color w:val="000000"/>
              </w:rPr>
              <w:t xml:space="preserve">Stop Name </w:t>
            </w:r>
          </w:p>
        </w:tc>
        <w:tc>
          <w:tcPr>
            <w:tcW w:w="160" w:type="dxa"/>
            <w:tcBorders>
              <w:top w:val="nil"/>
              <w:left w:val="nil"/>
              <w:bottom w:val="nil"/>
              <w:right w:val="nil"/>
            </w:tcBorders>
            <w:shd w:val="clear" w:color="auto" w:fill="auto"/>
            <w:vAlign w:val="bottom"/>
            <w:hideMark/>
          </w:tcPr>
          <w:p w14:paraId="012E24F6" w14:textId="77777777" w:rsidR="00897AB4" w:rsidRDefault="00897AB4">
            <w:pPr>
              <w:rPr>
                <w:rFonts w:ascii="Arial" w:hAnsi="Arial" w:cs="Arial"/>
                <w:b/>
                <w:bCs/>
                <w:color w:val="000000"/>
              </w:rPr>
            </w:pPr>
          </w:p>
        </w:tc>
        <w:tc>
          <w:tcPr>
            <w:tcW w:w="1520" w:type="dxa"/>
            <w:tcBorders>
              <w:top w:val="nil"/>
              <w:left w:val="nil"/>
              <w:bottom w:val="nil"/>
              <w:right w:val="nil"/>
            </w:tcBorders>
            <w:shd w:val="clear" w:color="auto" w:fill="auto"/>
            <w:vAlign w:val="bottom"/>
            <w:hideMark/>
          </w:tcPr>
          <w:p w14:paraId="624CB28E" w14:textId="77777777" w:rsidR="00897AB4" w:rsidRDefault="00897AB4">
            <w:pPr>
              <w:rPr>
                <w:rFonts w:ascii="Arial" w:hAnsi="Arial" w:cs="Arial"/>
                <w:b/>
                <w:bCs/>
              </w:rPr>
            </w:pPr>
            <w:r>
              <w:rPr>
                <w:rFonts w:ascii="Arial" w:hAnsi="Arial" w:cs="Arial"/>
                <w:b/>
                <w:bCs/>
              </w:rPr>
              <w:t>Timing Point Code</w:t>
            </w:r>
          </w:p>
        </w:tc>
        <w:tc>
          <w:tcPr>
            <w:tcW w:w="3400" w:type="dxa"/>
            <w:tcBorders>
              <w:top w:val="nil"/>
              <w:left w:val="nil"/>
              <w:bottom w:val="nil"/>
              <w:right w:val="nil"/>
            </w:tcBorders>
            <w:shd w:val="clear" w:color="auto" w:fill="auto"/>
            <w:vAlign w:val="bottom"/>
            <w:hideMark/>
          </w:tcPr>
          <w:p w14:paraId="336ACC7A" w14:textId="77777777" w:rsidR="00897AB4" w:rsidRDefault="00897AB4">
            <w:pPr>
              <w:rPr>
                <w:rFonts w:ascii="Arial" w:hAnsi="Arial" w:cs="Arial"/>
                <w:b/>
                <w:bCs/>
              </w:rPr>
            </w:pPr>
            <w:r>
              <w:rPr>
                <w:rFonts w:ascii="Arial" w:hAnsi="Arial" w:cs="Arial"/>
                <w:b/>
                <w:bCs/>
              </w:rPr>
              <w:t>Stop Name</w:t>
            </w:r>
          </w:p>
        </w:tc>
      </w:tr>
      <w:tr w:rsidR="00897AB4" w14:paraId="5F881D1B" w14:textId="77777777" w:rsidTr="00897AB4">
        <w:trPr>
          <w:trHeight w:val="600"/>
        </w:trPr>
        <w:tc>
          <w:tcPr>
            <w:tcW w:w="1520" w:type="dxa"/>
            <w:tcBorders>
              <w:top w:val="nil"/>
              <w:left w:val="nil"/>
              <w:bottom w:val="nil"/>
              <w:right w:val="nil"/>
            </w:tcBorders>
            <w:shd w:val="clear" w:color="auto" w:fill="auto"/>
            <w:vAlign w:val="bottom"/>
            <w:hideMark/>
          </w:tcPr>
          <w:p w14:paraId="7DC25523" w14:textId="77777777" w:rsidR="00897AB4" w:rsidRDefault="00897AB4">
            <w:pPr>
              <w:rPr>
                <w:rFonts w:ascii="Arial" w:hAnsi="Arial" w:cs="Arial"/>
                <w:color w:val="000000"/>
              </w:rPr>
            </w:pPr>
            <w:r>
              <w:rPr>
                <w:rFonts w:ascii="Arial" w:hAnsi="Arial" w:cs="Arial"/>
                <w:color w:val="000000"/>
              </w:rPr>
              <w:t>CPALBS</w:t>
            </w:r>
          </w:p>
        </w:tc>
        <w:tc>
          <w:tcPr>
            <w:tcW w:w="3200" w:type="dxa"/>
            <w:tcBorders>
              <w:top w:val="nil"/>
              <w:left w:val="nil"/>
              <w:bottom w:val="nil"/>
              <w:right w:val="nil"/>
            </w:tcBorders>
            <w:shd w:val="clear" w:color="auto" w:fill="auto"/>
            <w:vAlign w:val="bottom"/>
            <w:hideMark/>
          </w:tcPr>
          <w:p w14:paraId="234908D7" w14:textId="77777777" w:rsidR="00897AB4" w:rsidRDefault="00897AB4">
            <w:pPr>
              <w:rPr>
                <w:rFonts w:ascii="Arial" w:hAnsi="Arial" w:cs="Arial"/>
                <w:color w:val="000000"/>
              </w:rPr>
            </w:pPr>
            <w:r>
              <w:rPr>
                <w:rFonts w:ascii="Arial" w:hAnsi="Arial" w:cs="Arial"/>
                <w:color w:val="000000"/>
              </w:rPr>
              <w:t>Crystal Palace Bus Station</w:t>
            </w:r>
          </w:p>
        </w:tc>
        <w:tc>
          <w:tcPr>
            <w:tcW w:w="160" w:type="dxa"/>
            <w:tcBorders>
              <w:top w:val="nil"/>
              <w:left w:val="nil"/>
              <w:bottom w:val="nil"/>
              <w:right w:val="nil"/>
            </w:tcBorders>
            <w:shd w:val="clear" w:color="auto" w:fill="auto"/>
            <w:vAlign w:val="bottom"/>
            <w:hideMark/>
          </w:tcPr>
          <w:p w14:paraId="43E4F3F3" w14:textId="77777777" w:rsidR="00897AB4" w:rsidRDefault="00897AB4">
            <w:pPr>
              <w:rPr>
                <w:rFonts w:ascii="Arial" w:hAnsi="Arial" w:cs="Arial"/>
                <w:color w:val="000000"/>
              </w:rPr>
            </w:pPr>
          </w:p>
        </w:tc>
        <w:tc>
          <w:tcPr>
            <w:tcW w:w="1520" w:type="dxa"/>
            <w:tcBorders>
              <w:top w:val="nil"/>
              <w:left w:val="nil"/>
              <w:bottom w:val="nil"/>
              <w:right w:val="nil"/>
            </w:tcBorders>
            <w:shd w:val="clear" w:color="auto" w:fill="auto"/>
            <w:vAlign w:val="bottom"/>
            <w:hideMark/>
          </w:tcPr>
          <w:p w14:paraId="416F94EF" w14:textId="77777777" w:rsidR="00897AB4" w:rsidRDefault="00897AB4">
            <w:pPr>
              <w:rPr>
                <w:rFonts w:ascii="Arial" w:hAnsi="Arial" w:cs="Arial"/>
              </w:rPr>
            </w:pPr>
            <w:r>
              <w:rPr>
                <w:rFonts w:ascii="Arial" w:hAnsi="Arial" w:cs="Arial"/>
              </w:rPr>
              <w:t>MORDSN</w:t>
            </w:r>
          </w:p>
        </w:tc>
        <w:tc>
          <w:tcPr>
            <w:tcW w:w="3400" w:type="dxa"/>
            <w:tcBorders>
              <w:top w:val="nil"/>
              <w:left w:val="nil"/>
              <w:bottom w:val="nil"/>
              <w:right w:val="nil"/>
            </w:tcBorders>
            <w:shd w:val="clear" w:color="auto" w:fill="auto"/>
            <w:vAlign w:val="bottom"/>
            <w:hideMark/>
          </w:tcPr>
          <w:p w14:paraId="70B15EA0" w14:textId="77777777" w:rsidR="00897AB4" w:rsidRDefault="00897AB4">
            <w:pPr>
              <w:rPr>
                <w:rFonts w:ascii="Arial" w:hAnsi="Arial" w:cs="Arial"/>
              </w:rPr>
            </w:pPr>
            <w:r>
              <w:rPr>
                <w:rFonts w:ascii="Arial" w:hAnsi="Arial" w:cs="Arial"/>
              </w:rPr>
              <w:t>Morden Station &lt;&gt;</w:t>
            </w:r>
          </w:p>
        </w:tc>
      </w:tr>
      <w:tr w:rsidR="00897AB4" w14:paraId="298A29CF" w14:textId="77777777" w:rsidTr="00897AB4">
        <w:trPr>
          <w:trHeight w:val="300"/>
        </w:trPr>
        <w:tc>
          <w:tcPr>
            <w:tcW w:w="1520" w:type="dxa"/>
            <w:tcBorders>
              <w:top w:val="nil"/>
              <w:left w:val="nil"/>
              <w:bottom w:val="nil"/>
              <w:right w:val="nil"/>
            </w:tcBorders>
            <w:shd w:val="clear" w:color="auto" w:fill="auto"/>
            <w:vAlign w:val="bottom"/>
            <w:hideMark/>
          </w:tcPr>
          <w:p w14:paraId="03D16DC1" w14:textId="77777777" w:rsidR="00897AB4" w:rsidRDefault="00897AB4">
            <w:pPr>
              <w:rPr>
                <w:rFonts w:ascii="Arial" w:hAnsi="Arial" w:cs="Arial"/>
              </w:rPr>
            </w:pPr>
          </w:p>
        </w:tc>
        <w:tc>
          <w:tcPr>
            <w:tcW w:w="3200" w:type="dxa"/>
            <w:tcBorders>
              <w:top w:val="nil"/>
              <w:left w:val="nil"/>
              <w:bottom w:val="nil"/>
              <w:right w:val="nil"/>
            </w:tcBorders>
            <w:shd w:val="clear" w:color="auto" w:fill="auto"/>
            <w:vAlign w:val="bottom"/>
            <w:hideMark/>
          </w:tcPr>
          <w:p w14:paraId="146C2988" w14:textId="77777777" w:rsidR="00897AB4" w:rsidRDefault="00897AB4">
            <w:pPr>
              <w:rPr>
                <w:sz w:val="20"/>
                <w:szCs w:val="20"/>
              </w:rPr>
            </w:pPr>
          </w:p>
        </w:tc>
        <w:tc>
          <w:tcPr>
            <w:tcW w:w="160" w:type="dxa"/>
            <w:tcBorders>
              <w:top w:val="nil"/>
              <w:left w:val="nil"/>
              <w:bottom w:val="nil"/>
              <w:right w:val="nil"/>
            </w:tcBorders>
            <w:shd w:val="clear" w:color="auto" w:fill="auto"/>
            <w:vAlign w:val="bottom"/>
            <w:hideMark/>
          </w:tcPr>
          <w:p w14:paraId="14820486" w14:textId="77777777" w:rsidR="00897AB4" w:rsidRDefault="00897AB4">
            <w:pPr>
              <w:rPr>
                <w:sz w:val="20"/>
                <w:szCs w:val="20"/>
              </w:rPr>
            </w:pPr>
          </w:p>
        </w:tc>
        <w:tc>
          <w:tcPr>
            <w:tcW w:w="1520" w:type="dxa"/>
            <w:tcBorders>
              <w:top w:val="nil"/>
              <w:left w:val="nil"/>
              <w:bottom w:val="nil"/>
              <w:right w:val="nil"/>
            </w:tcBorders>
            <w:shd w:val="clear" w:color="auto" w:fill="auto"/>
            <w:vAlign w:val="bottom"/>
            <w:hideMark/>
          </w:tcPr>
          <w:p w14:paraId="5AF45268" w14:textId="77777777" w:rsidR="00897AB4" w:rsidRDefault="00897AB4">
            <w:pPr>
              <w:rPr>
                <w:sz w:val="20"/>
                <w:szCs w:val="20"/>
              </w:rPr>
            </w:pPr>
          </w:p>
        </w:tc>
        <w:tc>
          <w:tcPr>
            <w:tcW w:w="3400" w:type="dxa"/>
            <w:tcBorders>
              <w:top w:val="nil"/>
              <w:left w:val="nil"/>
              <w:bottom w:val="nil"/>
              <w:right w:val="nil"/>
            </w:tcBorders>
            <w:shd w:val="clear" w:color="auto" w:fill="auto"/>
            <w:vAlign w:val="bottom"/>
            <w:hideMark/>
          </w:tcPr>
          <w:p w14:paraId="6A0A55CB" w14:textId="77777777" w:rsidR="00897AB4" w:rsidRDefault="00897AB4">
            <w:pPr>
              <w:rPr>
                <w:sz w:val="20"/>
                <w:szCs w:val="20"/>
              </w:rPr>
            </w:pPr>
          </w:p>
        </w:tc>
      </w:tr>
      <w:tr w:rsidR="00897AB4" w14:paraId="3A1AB347" w14:textId="77777777" w:rsidTr="00897AB4">
        <w:trPr>
          <w:trHeight w:val="600"/>
        </w:trPr>
        <w:tc>
          <w:tcPr>
            <w:tcW w:w="1520" w:type="dxa"/>
            <w:tcBorders>
              <w:top w:val="nil"/>
              <w:left w:val="nil"/>
              <w:bottom w:val="nil"/>
              <w:right w:val="nil"/>
            </w:tcBorders>
            <w:shd w:val="clear" w:color="auto" w:fill="auto"/>
            <w:vAlign w:val="bottom"/>
            <w:hideMark/>
          </w:tcPr>
          <w:p w14:paraId="3472B49B" w14:textId="77777777" w:rsidR="00897AB4" w:rsidRDefault="00897AB4">
            <w:pPr>
              <w:rPr>
                <w:rFonts w:ascii="Arial" w:hAnsi="Arial" w:cs="Arial"/>
                <w:color w:val="000000"/>
              </w:rPr>
            </w:pPr>
            <w:r>
              <w:rPr>
                <w:rFonts w:ascii="Arial" w:hAnsi="Arial" w:cs="Arial"/>
                <w:color w:val="000000"/>
              </w:rPr>
              <w:t>ANERRH</w:t>
            </w:r>
          </w:p>
        </w:tc>
        <w:tc>
          <w:tcPr>
            <w:tcW w:w="3200" w:type="dxa"/>
            <w:tcBorders>
              <w:top w:val="nil"/>
              <w:left w:val="nil"/>
              <w:bottom w:val="nil"/>
              <w:right w:val="nil"/>
            </w:tcBorders>
            <w:shd w:val="clear" w:color="auto" w:fill="auto"/>
            <w:vAlign w:val="bottom"/>
            <w:hideMark/>
          </w:tcPr>
          <w:p w14:paraId="2F875FF2" w14:textId="77777777" w:rsidR="00897AB4" w:rsidRDefault="00897AB4">
            <w:pPr>
              <w:rPr>
                <w:rFonts w:ascii="Arial" w:hAnsi="Arial" w:cs="Arial"/>
                <w:color w:val="000000"/>
              </w:rPr>
            </w:pPr>
            <w:r>
              <w:rPr>
                <w:rFonts w:ascii="Arial" w:hAnsi="Arial" w:cs="Arial"/>
                <w:color w:val="000000"/>
              </w:rPr>
              <w:t>Anerley Road / Worbeck Road</w:t>
            </w:r>
          </w:p>
        </w:tc>
        <w:tc>
          <w:tcPr>
            <w:tcW w:w="160" w:type="dxa"/>
            <w:tcBorders>
              <w:top w:val="nil"/>
              <w:left w:val="nil"/>
              <w:bottom w:val="nil"/>
              <w:right w:val="nil"/>
            </w:tcBorders>
            <w:shd w:val="clear" w:color="auto" w:fill="auto"/>
            <w:vAlign w:val="bottom"/>
            <w:hideMark/>
          </w:tcPr>
          <w:p w14:paraId="7778A53F" w14:textId="77777777" w:rsidR="00897AB4" w:rsidRDefault="00897AB4">
            <w:pPr>
              <w:rPr>
                <w:rFonts w:ascii="Arial" w:hAnsi="Arial" w:cs="Arial"/>
                <w:color w:val="000000"/>
              </w:rPr>
            </w:pPr>
          </w:p>
        </w:tc>
        <w:tc>
          <w:tcPr>
            <w:tcW w:w="1520" w:type="dxa"/>
            <w:tcBorders>
              <w:top w:val="nil"/>
              <w:left w:val="nil"/>
              <w:bottom w:val="nil"/>
              <w:right w:val="nil"/>
            </w:tcBorders>
            <w:shd w:val="clear" w:color="auto" w:fill="auto"/>
            <w:vAlign w:val="bottom"/>
            <w:hideMark/>
          </w:tcPr>
          <w:p w14:paraId="6A685606" w14:textId="77777777" w:rsidR="00897AB4" w:rsidRDefault="00897AB4">
            <w:pPr>
              <w:rPr>
                <w:rFonts w:ascii="Arial" w:hAnsi="Arial" w:cs="Arial"/>
              </w:rPr>
            </w:pPr>
            <w:r>
              <w:rPr>
                <w:rFonts w:ascii="Arial" w:hAnsi="Arial" w:cs="Arial"/>
              </w:rPr>
              <w:t>STHRWL</w:t>
            </w:r>
          </w:p>
        </w:tc>
        <w:tc>
          <w:tcPr>
            <w:tcW w:w="3400" w:type="dxa"/>
            <w:tcBorders>
              <w:top w:val="nil"/>
              <w:left w:val="nil"/>
              <w:bottom w:val="nil"/>
              <w:right w:val="nil"/>
            </w:tcBorders>
            <w:shd w:val="clear" w:color="auto" w:fill="auto"/>
            <w:vAlign w:val="bottom"/>
            <w:hideMark/>
          </w:tcPr>
          <w:p w14:paraId="3FB91300" w14:textId="77777777" w:rsidR="00897AB4" w:rsidRDefault="00897AB4">
            <w:pPr>
              <w:rPr>
                <w:rFonts w:ascii="Arial" w:hAnsi="Arial" w:cs="Arial"/>
              </w:rPr>
            </w:pPr>
            <w:r>
              <w:rPr>
                <w:rFonts w:ascii="Arial" w:hAnsi="Arial" w:cs="Arial"/>
              </w:rPr>
              <w:t>Wrythe Lane / Rose Hill Roundabout</w:t>
            </w:r>
          </w:p>
        </w:tc>
      </w:tr>
      <w:tr w:rsidR="00897AB4" w14:paraId="1325B14A" w14:textId="77777777" w:rsidTr="00897AB4">
        <w:trPr>
          <w:trHeight w:val="300"/>
        </w:trPr>
        <w:tc>
          <w:tcPr>
            <w:tcW w:w="1520" w:type="dxa"/>
            <w:tcBorders>
              <w:top w:val="nil"/>
              <w:left w:val="nil"/>
              <w:bottom w:val="nil"/>
              <w:right w:val="nil"/>
            </w:tcBorders>
            <w:shd w:val="clear" w:color="auto" w:fill="auto"/>
            <w:vAlign w:val="bottom"/>
            <w:hideMark/>
          </w:tcPr>
          <w:p w14:paraId="2D5C8130" w14:textId="77777777" w:rsidR="00897AB4" w:rsidRDefault="00897AB4">
            <w:pPr>
              <w:rPr>
                <w:rFonts w:ascii="Arial" w:hAnsi="Arial" w:cs="Arial"/>
              </w:rPr>
            </w:pPr>
          </w:p>
        </w:tc>
        <w:tc>
          <w:tcPr>
            <w:tcW w:w="3200" w:type="dxa"/>
            <w:tcBorders>
              <w:top w:val="nil"/>
              <w:left w:val="nil"/>
              <w:bottom w:val="nil"/>
              <w:right w:val="nil"/>
            </w:tcBorders>
            <w:shd w:val="clear" w:color="auto" w:fill="auto"/>
            <w:vAlign w:val="bottom"/>
            <w:hideMark/>
          </w:tcPr>
          <w:p w14:paraId="50D4D279" w14:textId="77777777" w:rsidR="00897AB4" w:rsidRDefault="00897AB4">
            <w:pPr>
              <w:rPr>
                <w:sz w:val="20"/>
                <w:szCs w:val="20"/>
              </w:rPr>
            </w:pPr>
          </w:p>
        </w:tc>
        <w:tc>
          <w:tcPr>
            <w:tcW w:w="160" w:type="dxa"/>
            <w:tcBorders>
              <w:top w:val="nil"/>
              <w:left w:val="nil"/>
              <w:bottom w:val="nil"/>
              <w:right w:val="nil"/>
            </w:tcBorders>
            <w:shd w:val="clear" w:color="auto" w:fill="auto"/>
            <w:vAlign w:val="bottom"/>
            <w:hideMark/>
          </w:tcPr>
          <w:p w14:paraId="0F9B431A" w14:textId="77777777" w:rsidR="00897AB4" w:rsidRDefault="00897AB4">
            <w:pPr>
              <w:rPr>
                <w:sz w:val="20"/>
                <w:szCs w:val="20"/>
              </w:rPr>
            </w:pPr>
          </w:p>
        </w:tc>
        <w:tc>
          <w:tcPr>
            <w:tcW w:w="1520" w:type="dxa"/>
            <w:tcBorders>
              <w:top w:val="nil"/>
              <w:left w:val="nil"/>
              <w:bottom w:val="nil"/>
              <w:right w:val="nil"/>
            </w:tcBorders>
            <w:shd w:val="clear" w:color="auto" w:fill="auto"/>
            <w:vAlign w:val="bottom"/>
            <w:hideMark/>
          </w:tcPr>
          <w:p w14:paraId="5269F970" w14:textId="77777777" w:rsidR="00897AB4" w:rsidRDefault="00897AB4">
            <w:pPr>
              <w:rPr>
                <w:sz w:val="20"/>
                <w:szCs w:val="20"/>
              </w:rPr>
            </w:pPr>
          </w:p>
        </w:tc>
        <w:tc>
          <w:tcPr>
            <w:tcW w:w="3400" w:type="dxa"/>
            <w:tcBorders>
              <w:top w:val="nil"/>
              <w:left w:val="nil"/>
              <w:bottom w:val="nil"/>
              <w:right w:val="nil"/>
            </w:tcBorders>
            <w:shd w:val="clear" w:color="auto" w:fill="auto"/>
            <w:vAlign w:val="bottom"/>
            <w:hideMark/>
          </w:tcPr>
          <w:p w14:paraId="469311FB" w14:textId="77777777" w:rsidR="00897AB4" w:rsidRDefault="00897AB4">
            <w:pPr>
              <w:rPr>
                <w:sz w:val="20"/>
                <w:szCs w:val="20"/>
              </w:rPr>
            </w:pPr>
          </w:p>
        </w:tc>
      </w:tr>
      <w:tr w:rsidR="00897AB4" w14:paraId="383BC82C" w14:textId="77777777" w:rsidTr="00897AB4">
        <w:trPr>
          <w:trHeight w:val="600"/>
        </w:trPr>
        <w:tc>
          <w:tcPr>
            <w:tcW w:w="1520" w:type="dxa"/>
            <w:tcBorders>
              <w:top w:val="nil"/>
              <w:left w:val="nil"/>
              <w:bottom w:val="nil"/>
              <w:right w:val="nil"/>
            </w:tcBorders>
            <w:shd w:val="clear" w:color="auto" w:fill="auto"/>
            <w:vAlign w:val="bottom"/>
            <w:hideMark/>
          </w:tcPr>
          <w:p w14:paraId="280F14F6" w14:textId="77777777" w:rsidR="00897AB4" w:rsidRDefault="00897AB4">
            <w:pPr>
              <w:rPr>
                <w:rFonts w:ascii="Arial" w:hAnsi="Arial" w:cs="Arial"/>
                <w:color w:val="000000"/>
              </w:rPr>
            </w:pPr>
            <w:r>
              <w:rPr>
                <w:rFonts w:ascii="Arial" w:hAnsi="Arial" w:cs="Arial"/>
                <w:color w:val="000000"/>
              </w:rPr>
              <w:t>NDJNCT</w:t>
            </w:r>
          </w:p>
        </w:tc>
        <w:tc>
          <w:tcPr>
            <w:tcW w:w="3200" w:type="dxa"/>
            <w:tcBorders>
              <w:top w:val="nil"/>
              <w:left w:val="nil"/>
              <w:bottom w:val="nil"/>
              <w:right w:val="nil"/>
            </w:tcBorders>
            <w:shd w:val="clear" w:color="auto" w:fill="auto"/>
            <w:vAlign w:val="bottom"/>
            <w:hideMark/>
          </w:tcPr>
          <w:p w14:paraId="65A3FA3B" w14:textId="77777777" w:rsidR="00897AB4" w:rsidRDefault="00897AB4">
            <w:pPr>
              <w:rPr>
                <w:rFonts w:ascii="Arial" w:hAnsi="Arial" w:cs="Arial"/>
                <w:color w:val="000000"/>
              </w:rPr>
            </w:pPr>
            <w:r>
              <w:rPr>
                <w:rFonts w:ascii="Arial" w:hAnsi="Arial" w:cs="Arial"/>
                <w:color w:val="000000"/>
              </w:rPr>
              <w:t>South Norwood Clock Tower</w:t>
            </w:r>
          </w:p>
        </w:tc>
        <w:tc>
          <w:tcPr>
            <w:tcW w:w="160" w:type="dxa"/>
            <w:tcBorders>
              <w:top w:val="nil"/>
              <w:left w:val="nil"/>
              <w:bottom w:val="nil"/>
              <w:right w:val="nil"/>
            </w:tcBorders>
            <w:shd w:val="clear" w:color="auto" w:fill="auto"/>
            <w:vAlign w:val="bottom"/>
            <w:hideMark/>
          </w:tcPr>
          <w:p w14:paraId="5EC3939B" w14:textId="77777777" w:rsidR="00897AB4" w:rsidRDefault="00897AB4">
            <w:pPr>
              <w:rPr>
                <w:rFonts w:ascii="Arial" w:hAnsi="Arial" w:cs="Arial"/>
                <w:color w:val="000000"/>
              </w:rPr>
            </w:pPr>
          </w:p>
        </w:tc>
        <w:tc>
          <w:tcPr>
            <w:tcW w:w="1520" w:type="dxa"/>
            <w:tcBorders>
              <w:top w:val="nil"/>
              <w:left w:val="nil"/>
              <w:bottom w:val="nil"/>
              <w:right w:val="nil"/>
            </w:tcBorders>
            <w:shd w:val="clear" w:color="auto" w:fill="auto"/>
            <w:vAlign w:val="bottom"/>
            <w:hideMark/>
          </w:tcPr>
          <w:p w14:paraId="100289E9" w14:textId="77777777" w:rsidR="00897AB4" w:rsidRDefault="00897AB4">
            <w:pPr>
              <w:rPr>
                <w:rFonts w:ascii="Arial" w:hAnsi="Arial" w:cs="Arial"/>
              </w:rPr>
            </w:pPr>
            <w:r>
              <w:rPr>
                <w:rFonts w:ascii="Arial" w:hAnsi="Arial" w:cs="Arial"/>
              </w:rPr>
              <w:t>WALLSW</w:t>
            </w:r>
          </w:p>
        </w:tc>
        <w:tc>
          <w:tcPr>
            <w:tcW w:w="3400" w:type="dxa"/>
            <w:tcBorders>
              <w:top w:val="nil"/>
              <w:left w:val="nil"/>
              <w:bottom w:val="nil"/>
              <w:right w:val="nil"/>
            </w:tcBorders>
            <w:shd w:val="clear" w:color="auto" w:fill="auto"/>
            <w:vAlign w:val="bottom"/>
            <w:hideMark/>
          </w:tcPr>
          <w:p w14:paraId="4C717900" w14:textId="77777777" w:rsidR="00897AB4" w:rsidRDefault="00897AB4">
            <w:pPr>
              <w:rPr>
                <w:rFonts w:ascii="Arial" w:hAnsi="Arial" w:cs="Arial"/>
              </w:rPr>
            </w:pPr>
            <w:r>
              <w:rPr>
                <w:rFonts w:ascii="Arial" w:hAnsi="Arial" w:cs="Arial"/>
              </w:rPr>
              <w:t>Stafford Road / Woodcote Road</w:t>
            </w:r>
          </w:p>
        </w:tc>
      </w:tr>
      <w:tr w:rsidR="00897AB4" w14:paraId="41351D7F" w14:textId="77777777" w:rsidTr="00897AB4">
        <w:trPr>
          <w:trHeight w:val="300"/>
        </w:trPr>
        <w:tc>
          <w:tcPr>
            <w:tcW w:w="1520" w:type="dxa"/>
            <w:tcBorders>
              <w:top w:val="nil"/>
              <w:left w:val="nil"/>
              <w:bottom w:val="nil"/>
              <w:right w:val="nil"/>
            </w:tcBorders>
            <w:shd w:val="clear" w:color="auto" w:fill="auto"/>
            <w:vAlign w:val="bottom"/>
            <w:hideMark/>
          </w:tcPr>
          <w:p w14:paraId="687B0B49" w14:textId="77777777" w:rsidR="00897AB4" w:rsidRDefault="00897AB4">
            <w:pPr>
              <w:rPr>
                <w:rFonts w:ascii="Arial" w:hAnsi="Arial" w:cs="Arial"/>
              </w:rPr>
            </w:pPr>
          </w:p>
        </w:tc>
        <w:tc>
          <w:tcPr>
            <w:tcW w:w="3200" w:type="dxa"/>
            <w:tcBorders>
              <w:top w:val="nil"/>
              <w:left w:val="nil"/>
              <w:bottom w:val="nil"/>
              <w:right w:val="nil"/>
            </w:tcBorders>
            <w:shd w:val="clear" w:color="auto" w:fill="auto"/>
            <w:vAlign w:val="bottom"/>
            <w:hideMark/>
          </w:tcPr>
          <w:p w14:paraId="536CDE6A" w14:textId="77777777" w:rsidR="00897AB4" w:rsidRDefault="00897AB4">
            <w:pPr>
              <w:rPr>
                <w:sz w:val="20"/>
                <w:szCs w:val="20"/>
              </w:rPr>
            </w:pPr>
          </w:p>
        </w:tc>
        <w:tc>
          <w:tcPr>
            <w:tcW w:w="160" w:type="dxa"/>
            <w:tcBorders>
              <w:top w:val="nil"/>
              <w:left w:val="nil"/>
              <w:bottom w:val="nil"/>
              <w:right w:val="nil"/>
            </w:tcBorders>
            <w:shd w:val="clear" w:color="auto" w:fill="auto"/>
            <w:vAlign w:val="bottom"/>
            <w:hideMark/>
          </w:tcPr>
          <w:p w14:paraId="129D5BC2" w14:textId="77777777" w:rsidR="00897AB4" w:rsidRDefault="00897AB4">
            <w:pPr>
              <w:rPr>
                <w:sz w:val="20"/>
                <w:szCs w:val="20"/>
              </w:rPr>
            </w:pPr>
          </w:p>
        </w:tc>
        <w:tc>
          <w:tcPr>
            <w:tcW w:w="1520" w:type="dxa"/>
            <w:tcBorders>
              <w:top w:val="nil"/>
              <w:left w:val="nil"/>
              <w:bottom w:val="nil"/>
              <w:right w:val="nil"/>
            </w:tcBorders>
            <w:shd w:val="clear" w:color="auto" w:fill="auto"/>
            <w:vAlign w:val="bottom"/>
            <w:hideMark/>
          </w:tcPr>
          <w:p w14:paraId="39D5CD63" w14:textId="77777777" w:rsidR="00897AB4" w:rsidRDefault="00897AB4">
            <w:pPr>
              <w:rPr>
                <w:sz w:val="20"/>
                <w:szCs w:val="20"/>
              </w:rPr>
            </w:pPr>
          </w:p>
        </w:tc>
        <w:tc>
          <w:tcPr>
            <w:tcW w:w="3400" w:type="dxa"/>
            <w:tcBorders>
              <w:top w:val="nil"/>
              <w:left w:val="nil"/>
              <w:bottom w:val="nil"/>
              <w:right w:val="nil"/>
            </w:tcBorders>
            <w:shd w:val="clear" w:color="auto" w:fill="auto"/>
            <w:vAlign w:val="bottom"/>
            <w:hideMark/>
          </w:tcPr>
          <w:p w14:paraId="5A351360" w14:textId="77777777" w:rsidR="00897AB4" w:rsidRDefault="00897AB4">
            <w:pPr>
              <w:rPr>
                <w:sz w:val="20"/>
                <w:szCs w:val="20"/>
              </w:rPr>
            </w:pPr>
          </w:p>
        </w:tc>
      </w:tr>
      <w:tr w:rsidR="00897AB4" w14:paraId="3160E84C" w14:textId="77777777" w:rsidTr="00897AB4">
        <w:trPr>
          <w:trHeight w:val="600"/>
        </w:trPr>
        <w:tc>
          <w:tcPr>
            <w:tcW w:w="1520" w:type="dxa"/>
            <w:tcBorders>
              <w:top w:val="nil"/>
              <w:left w:val="nil"/>
              <w:bottom w:val="nil"/>
              <w:right w:val="nil"/>
            </w:tcBorders>
            <w:shd w:val="clear" w:color="auto" w:fill="auto"/>
            <w:vAlign w:val="bottom"/>
            <w:hideMark/>
          </w:tcPr>
          <w:p w14:paraId="2DB95FE3" w14:textId="77777777" w:rsidR="00897AB4" w:rsidRDefault="00897AB4">
            <w:pPr>
              <w:rPr>
                <w:rFonts w:ascii="Arial" w:hAnsi="Arial" w:cs="Arial"/>
                <w:color w:val="000000"/>
              </w:rPr>
            </w:pPr>
            <w:r>
              <w:rPr>
                <w:rFonts w:ascii="Arial" w:hAnsi="Arial" w:cs="Arial"/>
                <w:color w:val="000000"/>
              </w:rPr>
              <w:t>SELHSN</w:t>
            </w:r>
          </w:p>
        </w:tc>
        <w:tc>
          <w:tcPr>
            <w:tcW w:w="3200" w:type="dxa"/>
            <w:tcBorders>
              <w:top w:val="nil"/>
              <w:left w:val="nil"/>
              <w:bottom w:val="nil"/>
              <w:right w:val="nil"/>
            </w:tcBorders>
            <w:shd w:val="clear" w:color="auto" w:fill="auto"/>
            <w:vAlign w:val="bottom"/>
            <w:hideMark/>
          </w:tcPr>
          <w:p w14:paraId="3BA05DA2" w14:textId="77777777" w:rsidR="00897AB4" w:rsidRDefault="00897AB4">
            <w:pPr>
              <w:rPr>
                <w:rFonts w:ascii="Arial" w:hAnsi="Arial" w:cs="Arial"/>
                <w:color w:val="000000"/>
              </w:rPr>
            </w:pPr>
            <w:r>
              <w:rPr>
                <w:rFonts w:ascii="Arial" w:hAnsi="Arial" w:cs="Arial"/>
                <w:color w:val="000000"/>
              </w:rPr>
              <w:t>Selhurst Station #</w:t>
            </w:r>
          </w:p>
        </w:tc>
        <w:tc>
          <w:tcPr>
            <w:tcW w:w="160" w:type="dxa"/>
            <w:tcBorders>
              <w:top w:val="nil"/>
              <w:left w:val="nil"/>
              <w:bottom w:val="nil"/>
              <w:right w:val="nil"/>
            </w:tcBorders>
            <w:shd w:val="clear" w:color="auto" w:fill="auto"/>
            <w:vAlign w:val="bottom"/>
            <w:hideMark/>
          </w:tcPr>
          <w:p w14:paraId="1234E559" w14:textId="77777777" w:rsidR="00897AB4" w:rsidRDefault="00897AB4">
            <w:pPr>
              <w:rPr>
                <w:rFonts w:ascii="Arial" w:hAnsi="Arial" w:cs="Arial"/>
                <w:color w:val="000000"/>
              </w:rPr>
            </w:pPr>
          </w:p>
        </w:tc>
        <w:tc>
          <w:tcPr>
            <w:tcW w:w="1520" w:type="dxa"/>
            <w:tcBorders>
              <w:top w:val="nil"/>
              <w:left w:val="nil"/>
              <w:bottom w:val="nil"/>
              <w:right w:val="nil"/>
            </w:tcBorders>
            <w:shd w:val="clear" w:color="auto" w:fill="auto"/>
            <w:vAlign w:val="bottom"/>
            <w:hideMark/>
          </w:tcPr>
          <w:p w14:paraId="124F447A" w14:textId="77777777" w:rsidR="00897AB4" w:rsidRDefault="00897AB4">
            <w:pPr>
              <w:rPr>
                <w:rFonts w:ascii="Arial" w:hAnsi="Arial" w:cs="Arial"/>
              </w:rPr>
            </w:pPr>
            <w:r>
              <w:rPr>
                <w:rFonts w:ascii="Arial" w:hAnsi="Arial" w:cs="Arial"/>
              </w:rPr>
              <w:t>PURWSR</w:t>
            </w:r>
          </w:p>
        </w:tc>
        <w:tc>
          <w:tcPr>
            <w:tcW w:w="3400" w:type="dxa"/>
            <w:tcBorders>
              <w:top w:val="nil"/>
              <w:left w:val="nil"/>
              <w:bottom w:val="nil"/>
              <w:right w:val="nil"/>
            </w:tcBorders>
            <w:shd w:val="clear" w:color="auto" w:fill="auto"/>
            <w:vAlign w:val="bottom"/>
            <w:hideMark/>
          </w:tcPr>
          <w:p w14:paraId="0602B831" w14:textId="77777777" w:rsidR="00897AB4" w:rsidRDefault="00897AB4">
            <w:pPr>
              <w:rPr>
                <w:rFonts w:ascii="Arial" w:hAnsi="Arial" w:cs="Arial"/>
              </w:rPr>
            </w:pPr>
            <w:r>
              <w:rPr>
                <w:rFonts w:ascii="Arial" w:hAnsi="Arial" w:cs="Arial"/>
              </w:rPr>
              <w:t>Waddon Leisure Centre / Fiveways</w:t>
            </w:r>
          </w:p>
        </w:tc>
      </w:tr>
      <w:tr w:rsidR="00897AB4" w14:paraId="038AB56D" w14:textId="77777777" w:rsidTr="00897AB4">
        <w:trPr>
          <w:trHeight w:val="600"/>
        </w:trPr>
        <w:tc>
          <w:tcPr>
            <w:tcW w:w="1520" w:type="dxa"/>
            <w:tcBorders>
              <w:top w:val="nil"/>
              <w:left w:val="nil"/>
              <w:bottom w:val="nil"/>
              <w:right w:val="nil"/>
            </w:tcBorders>
            <w:shd w:val="clear" w:color="auto" w:fill="auto"/>
            <w:vAlign w:val="bottom"/>
            <w:hideMark/>
          </w:tcPr>
          <w:p w14:paraId="6DBC83CC" w14:textId="77777777" w:rsidR="00897AB4" w:rsidRDefault="00897AB4">
            <w:pPr>
              <w:rPr>
                <w:rFonts w:ascii="Arial" w:hAnsi="Arial" w:cs="Arial"/>
              </w:rPr>
            </w:pPr>
          </w:p>
        </w:tc>
        <w:tc>
          <w:tcPr>
            <w:tcW w:w="3200" w:type="dxa"/>
            <w:tcBorders>
              <w:top w:val="nil"/>
              <w:left w:val="nil"/>
              <w:bottom w:val="nil"/>
              <w:right w:val="nil"/>
            </w:tcBorders>
            <w:shd w:val="clear" w:color="auto" w:fill="auto"/>
            <w:vAlign w:val="bottom"/>
            <w:hideMark/>
          </w:tcPr>
          <w:p w14:paraId="7419214B" w14:textId="77777777" w:rsidR="00897AB4" w:rsidRDefault="00897AB4">
            <w:pPr>
              <w:rPr>
                <w:sz w:val="20"/>
                <w:szCs w:val="20"/>
              </w:rPr>
            </w:pPr>
          </w:p>
        </w:tc>
        <w:tc>
          <w:tcPr>
            <w:tcW w:w="160" w:type="dxa"/>
            <w:tcBorders>
              <w:top w:val="nil"/>
              <w:left w:val="nil"/>
              <w:bottom w:val="nil"/>
              <w:right w:val="nil"/>
            </w:tcBorders>
            <w:shd w:val="clear" w:color="auto" w:fill="auto"/>
            <w:vAlign w:val="bottom"/>
            <w:hideMark/>
          </w:tcPr>
          <w:p w14:paraId="031F2194" w14:textId="77777777" w:rsidR="00897AB4" w:rsidRDefault="00897AB4">
            <w:pPr>
              <w:rPr>
                <w:sz w:val="20"/>
                <w:szCs w:val="20"/>
              </w:rPr>
            </w:pPr>
          </w:p>
        </w:tc>
        <w:tc>
          <w:tcPr>
            <w:tcW w:w="1520" w:type="dxa"/>
            <w:tcBorders>
              <w:top w:val="nil"/>
              <w:left w:val="nil"/>
              <w:bottom w:val="nil"/>
              <w:right w:val="nil"/>
            </w:tcBorders>
            <w:shd w:val="clear" w:color="auto" w:fill="auto"/>
            <w:vAlign w:val="bottom"/>
            <w:hideMark/>
          </w:tcPr>
          <w:p w14:paraId="5C57CA75" w14:textId="77777777" w:rsidR="00897AB4" w:rsidRDefault="00897AB4">
            <w:pPr>
              <w:rPr>
                <w:rFonts w:ascii="Arial" w:hAnsi="Arial" w:cs="Arial"/>
              </w:rPr>
            </w:pPr>
          </w:p>
        </w:tc>
        <w:tc>
          <w:tcPr>
            <w:tcW w:w="3400" w:type="dxa"/>
            <w:tcBorders>
              <w:top w:val="nil"/>
              <w:left w:val="nil"/>
              <w:bottom w:val="nil"/>
              <w:right w:val="nil"/>
            </w:tcBorders>
            <w:shd w:val="clear" w:color="auto" w:fill="auto"/>
            <w:vAlign w:val="bottom"/>
            <w:hideMark/>
          </w:tcPr>
          <w:p w14:paraId="2EFEE457" w14:textId="77777777" w:rsidR="00897AB4" w:rsidRDefault="00897AB4">
            <w:pPr>
              <w:rPr>
                <w:rFonts w:ascii="Arial" w:hAnsi="Arial" w:cs="Arial"/>
              </w:rPr>
            </w:pPr>
          </w:p>
        </w:tc>
      </w:tr>
      <w:tr w:rsidR="00897AB4" w14:paraId="59573873" w14:textId="77777777" w:rsidTr="00897AB4">
        <w:trPr>
          <w:trHeight w:val="600"/>
        </w:trPr>
        <w:tc>
          <w:tcPr>
            <w:tcW w:w="1520" w:type="dxa"/>
            <w:tcBorders>
              <w:top w:val="nil"/>
              <w:left w:val="nil"/>
              <w:bottom w:val="nil"/>
              <w:right w:val="nil"/>
            </w:tcBorders>
            <w:shd w:val="clear" w:color="auto" w:fill="auto"/>
            <w:vAlign w:val="bottom"/>
            <w:hideMark/>
          </w:tcPr>
          <w:p w14:paraId="7B5EC593" w14:textId="77777777" w:rsidR="00897AB4" w:rsidRDefault="00897AB4">
            <w:pPr>
              <w:rPr>
                <w:rFonts w:ascii="Arial" w:hAnsi="Arial" w:cs="Arial"/>
                <w:color w:val="000000"/>
              </w:rPr>
            </w:pPr>
            <w:r>
              <w:rPr>
                <w:rFonts w:ascii="Arial" w:hAnsi="Arial" w:cs="Arial"/>
                <w:color w:val="000000"/>
              </w:rPr>
              <w:t>WCROBS</w:t>
            </w:r>
          </w:p>
        </w:tc>
        <w:tc>
          <w:tcPr>
            <w:tcW w:w="3200" w:type="dxa"/>
            <w:tcBorders>
              <w:top w:val="nil"/>
              <w:left w:val="nil"/>
              <w:bottom w:val="nil"/>
              <w:right w:val="nil"/>
            </w:tcBorders>
            <w:shd w:val="clear" w:color="auto" w:fill="auto"/>
            <w:vAlign w:val="bottom"/>
            <w:hideMark/>
          </w:tcPr>
          <w:p w14:paraId="7DCE9455" w14:textId="77777777" w:rsidR="00897AB4" w:rsidRDefault="00897AB4">
            <w:pPr>
              <w:rPr>
                <w:rFonts w:ascii="Arial" w:hAnsi="Arial" w:cs="Arial"/>
                <w:color w:val="000000"/>
              </w:rPr>
            </w:pPr>
            <w:r>
              <w:rPr>
                <w:rFonts w:ascii="Arial" w:hAnsi="Arial" w:cs="Arial"/>
                <w:color w:val="000000"/>
              </w:rPr>
              <w:t>West Croydon Bus Station</w:t>
            </w:r>
          </w:p>
        </w:tc>
        <w:tc>
          <w:tcPr>
            <w:tcW w:w="160" w:type="dxa"/>
            <w:tcBorders>
              <w:top w:val="nil"/>
              <w:left w:val="nil"/>
              <w:bottom w:val="nil"/>
              <w:right w:val="nil"/>
            </w:tcBorders>
            <w:shd w:val="clear" w:color="auto" w:fill="auto"/>
            <w:vAlign w:val="bottom"/>
            <w:hideMark/>
          </w:tcPr>
          <w:p w14:paraId="791D6B80" w14:textId="77777777" w:rsidR="00897AB4" w:rsidRDefault="00897AB4">
            <w:pPr>
              <w:rPr>
                <w:rFonts w:ascii="Arial" w:hAnsi="Arial" w:cs="Arial"/>
                <w:color w:val="000000"/>
              </w:rPr>
            </w:pPr>
          </w:p>
        </w:tc>
        <w:tc>
          <w:tcPr>
            <w:tcW w:w="1520" w:type="dxa"/>
            <w:tcBorders>
              <w:top w:val="nil"/>
              <w:left w:val="nil"/>
              <w:bottom w:val="nil"/>
              <w:right w:val="nil"/>
            </w:tcBorders>
            <w:shd w:val="clear" w:color="auto" w:fill="auto"/>
            <w:vAlign w:val="bottom"/>
            <w:hideMark/>
          </w:tcPr>
          <w:p w14:paraId="78B1F99E" w14:textId="77777777" w:rsidR="00897AB4" w:rsidRDefault="00897AB4">
            <w:pPr>
              <w:rPr>
                <w:rFonts w:ascii="Arial" w:hAnsi="Arial" w:cs="Arial"/>
              </w:rPr>
            </w:pPr>
            <w:r>
              <w:rPr>
                <w:rFonts w:ascii="Arial" w:hAnsi="Arial" w:cs="Arial"/>
              </w:rPr>
              <w:t>WCROBS</w:t>
            </w:r>
          </w:p>
        </w:tc>
        <w:tc>
          <w:tcPr>
            <w:tcW w:w="3400" w:type="dxa"/>
            <w:tcBorders>
              <w:top w:val="nil"/>
              <w:left w:val="nil"/>
              <w:bottom w:val="nil"/>
              <w:right w:val="nil"/>
            </w:tcBorders>
            <w:shd w:val="clear" w:color="auto" w:fill="auto"/>
            <w:vAlign w:val="bottom"/>
            <w:hideMark/>
          </w:tcPr>
          <w:p w14:paraId="5EC226CC" w14:textId="77777777" w:rsidR="00897AB4" w:rsidRDefault="00897AB4">
            <w:pPr>
              <w:rPr>
                <w:rFonts w:ascii="Arial" w:hAnsi="Arial" w:cs="Arial"/>
              </w:rPr>
            </w:pPr>
            <w:r>
              <w:rPr>
                <w:rFonts w:ascii="Arial" w:hAnsi="Arial" w:cs="Arial"/>
              </w:rPr>
              <w:t>West Croydon Bus Station</w:t>
            </w:r>
          </w:p>
        </w:tc>
      </w:tr>
      <w:tr w:rsidR="00897AB4" w14:paraId="247E1A53" w14:textId="77777777" w:rsidTr="00897AB4">
        <w:trPr>
          <w:trHeight w:val="300"/>
        </w:trPr>
        <w:tc>
          <w:tcPr>
            <w:tcW w:w="1520" w:type="dxa"/>
            <w:tcBorders>
              <w:top w:val="nil"/>
              <w:left w:val="nil"/>
              <w:bottom w:val="nil"/>
              <w:right w:val="nil"/>
            </w:tcBorders>
            <w:shd w:val="clear" w:color="auto" w:fill="auto"/>
            <w:vAlign w:val="bottom"/>
            <w:hideMark/>
          </w:tcPr>
          <w:p w14:paraId="021D738A" w14:textId="77777777" w:rsidR="00897AB4" w:rsidRDefault="00897AB4">
            <w:pPr>
              <w:rPr>
                <w:rFonts w:ascii="Arial" w:hAnsi="Arial" w:cs="Arial"/>
              </w:rPr>
            </w:pPr>
          </w:p>
        </w:tc>
        <w:tc>
          <w:tcPr>
            <w:tcW w:w="3200" w:type="dxa"/>
            <w:tcBorders>
              <w:top w:val="nil"/>
              <w:left w:val="nil"/>
              <w:bottom w:val="nil"/>
              <w:right w:val="nil"/>
            </w:tcBorders>
            <w:shd w:val="clear" w:color="auto" w:fill="auto"/>
            <w:vAlign w:val="bottom"/>
            <w:hideMark/>
          </w:tcPr>
          <w:p w14:paraId="3EE62DDB" w14:textId="77777777" w:rsidR="00897AB4" w:rsidRDefault="00897AB4">
            <w:pPr>
              <w:rPr>
                <w:sz w:val="20"/>
                <w:szCs w:val="20"/>
              </w:rPr>
            </w:pPr>
          </w:p>
        </w:tc>
        <w:tc>
          <w:tcPr>
            <w:tcW w:w="160" w:type="dxa"/>
            <w:tcBorders>
              <w:top w:val="nil"/>
              <w:left w:val="nil"/>
              <w:bottom w:val="nil"/>
              <w:right w:val="nil"/>
            </w:tcBorders>
            <w:shd w:val="clear" w:color="auto" w:fill="auto"/>
            <w:vAlign w:val="bottom"/>
            <w:hideMark/>
          </w:tcPr>
          <w:p w14:paraId="1F79F14C" w14:textId="77777777" w:rsidR="00897AB4" w:rsidRDefault="00897AB4">
            <w:pPr>
              <w:rPr>
                <w:sz w:val="20"/>
                <w:szCs w:val="20"/>
              </w:rPr>
            </w:pPr>
          </w:p>
        </w:tc>
        <w:tc>
          <w:tcPr>
            <w:tcW w:w="1520" w:type="dxa"/>
            <w:tcBorders>
              <w:top w:val="nil"/>
              <w:left w:val="nil"/>
              <w:bottom w:val="nil"/>
              <w:right w:val="nil"/>
            </w:tcBorders>
            <w:shd w:val="clear" w:color="auto" w:fill="auto"/>
            <w:vAlign w:val="bottom"/>
            <w:hideMark/>
          </w:tcPr>
          <w:p w14:paraId="242AA6B6" w14:textId="77777777" w:rsidR="00897AB4" w:rsidRDefault="00897AB4">
            <w:pPr>
              <w:rPr>
                <w:sz w:val="20"/>
                <w:szCs w:val="20"/>
              </w:rPr>
            </w:pPr>
          </w:p>
        </w:tc>
        <w:tc>
          <w:tcPr>
            <w:tcW w:w="3400" w:type="dxa"/>
            <w:tcBorders>
              <w:top w:val="nil"/>
              <w:left w:val="nil"/>
              <w:bottom w:val="nil"/>
              <w:right w:val="nil"/>
            </w:tcBorders>
            <w:shd w:val="clear" w:color="auto" w:fill="auto"/>
            <w:vAlign w:val="bottom"/>
            <w:hideMark/>
          </w:tcPr>
          <w:p w14:paraId="134A4D24" w14:textId="77777777" w:rsidR="00897AB4" w:rsidRDefault="00897AB4">
            <w:pPr>
              <w:rPr>
                <w:sz w:val="20"/>
                <w:szCs w:val="20"/>
              </w:rPr>
            </w:pPr>
          </w:p>
        </w:tc>
      </w:tr>
      <w:tr w:rsidR="00897AB4" w14:paraId="31A7F143" w14:textId="77777777" w:rsidTr="00897AB4">
        <w:trPr>
          <w:trHeight w:val="600"/>
        </w:trPr>
        <w:tc>
          <w:tcPr>
            <w:tcW w:w="1520" w:type="dxa"/>
            <w:tcBorders>
              <w:top w:val="nil"/>
              <w:left w:val="nil"/>
              <w:bottom w:val="nil"/>
              <w:right w:val="nil"/>
            </w:tcBorders>
            <w:shd w:val="clear" w:color="auto" w:fill="auto"/>
            <w:vAlign w:val="bottom"/>
            <w:hideMark/>
          </w:tcPr>
          <w:p w14:paraId="14C49721" w14:textId="77777777" w:rsidR="00897AB4" w:rsidRDefault="00897AB4">
            <w:pPr>
              <w:rPr>
                <w:rFonts w:ascii="Arial" w:hAnsi="Arial" w:cs="Arial"/>
                <w:color w:val="000000"/>
              </w:rPr>
            </w:pPr>
            <w:r>
              <w:rPr>
                <w:rFonts w:ascii="Arial" w:hAnsi="Arial" w:cs="Arial"/>
                <w:color w:val="000000"/>
              </w:rPr>
              <w:t>PURWSR</w:t>
            </w:r>
          </w:p>
        </w:tc>
        <w:tc>
          <w:tcPr>
            <w:tcW w:w="3200" w:type="dxa"/>
            <w:tcBorders>
              <w:top w:val="nil"/>
              <w:left w:val="nil"/>
              <w:bottom w:val="nil"/>
              <w:right w:val="nil"/>
            </w:tcBorders>
            <w:shd w:val="clear" w:color="auto" w:fill="auto"/>
            <w:vAlign w:val="bottom"/>
            <w:hideMark/>
          </w:tcPr>
          <w:p w14:paraId="54E69093" w14:textId="77777777" w:rsidR="00897AB4" w:rsidRDefault="00897AB4">
            <w:pPr>
              <w:rPr>
                <w:rFonts w:ascii="Arial" w:hAnsi="Arial" w:cs="Arial"/>
                <w:color w:val="000000"/>
              </w:rPr>
            </w:pPr>
            <w:r>
              <w:rPr>
                <w:rFonts w:ascii="Arial" w:hAnsi="Arial" w:cs="Arial"/>
                <w:color w:val="000000"/>
              </w:rPr>
              <w:t>Waddon Leisure Centre / Fiveways</w:t>
            </w:r>
          </w:p>
        </w:tc>
        <w:tc>
          <w:tcPr>
            <w:tcW w:w="160" w:type="dxa"/>
            <w:tcBorders>
              <w:top w:val="nil"/>
              <w:left w:val="nil"/>
              <w:bottom w:val="nil"/>
              <w:right w:val="nil"/>
            </w:tcBorders>
            <w:shd w:val="clear" w:color="auto" w:fill="auto"/>
            <w:vAlign w:val="bottom"/>
            <w:hideMark/>
          </w:tcPr>
          <w:p w14:paraId="2C452B19" w14:textId="77777777" w:rsidR="00897AB4" w:rsidRDefault="00897AB4">
            <w:pPr>
              <w:rPr>
                <w:rFonts w:ascii="Arial" w:hAnsi="Arial" w:cs="Arial"/>
                <w:color w:val="000000"/>
              </w:rPr>
            </w:pPr>
          </w:p>
        </w:tc>
        <w:tc>
          <w:tcPr>
            <w:tcW w:w="1520" w:type="dxa"/>
            <w:tcBorders>
              <w:top w:val="nil"/>
              <w:left w:val="nil"/>
              <w:bottom w:val="nil"/>
              <w:right w:val="nil"/>
            </w:tcBorders>
            <w:shd w:val="clear" w:color="auto" w:fill="auto"/>
            <w:vAlign w:val="bottom"/>
            <w:hideMark/>
          </w:tcPr>
          <w:p w14:paraId="749333CC" w14:textId="77777777" w:rsidR="00897AB4" w:rsidRDefault="00897AB4">
            <w:pPr>
              <w:rPr>
                <w:rFonts w:ascii="Arial" w:hAnsi="Arial" w:cs="Arial"/>
              </w:rPr>
            </w:pPr>
            <w:r>
              <w:rPr>
                <w:rFonts w:ascii="Arial" w:hAnsi="Arial" w:cs="Arial"/>
              </w:rPr>
              <w:t>SELHSN</w:t>
            </w:r>
          </w:p>
        </w:tc>
        <w:tc>
          <w:tcPr>
            <w:tcW w:w="3400" w:type="dxa"/>
            <w:tcBorders>
              <w:top w:val="nil"/>
              <w:left w:val="nil"/>
              <w:bottom w:val="nil"/>
              <w:right w:val="nil"/>
            </w:tcBorders>
            <w:shd w:val="clear" w:color="auto" w:fill="auto"/>
            <w:vAlign w:val="bottom"/>
            <w:hideMark/>
          </w:tcPr>
          <w:p w14:paraId="4E371185" w14:textId="77777777" w:rsidR="00897AB4" w:rsidRDefault="00897AB4">
            <w:pPr>
              <w:rPr>
                <w:rFonts w:ascii="Arial" w:hAnsi="Arial" w:cs="Arial"/>
              </w:rPr>
            </w:pPr>
            <w:r>
              <w:rPr>
                <w:rFonts w:ascii="Arial" w:hAnsi="Arial" w:cs="Arial"/>
              </w:rPr>
              <w:t>Selhurst Station #</w:t>
            </w:r>
          </w:p>
        </w:tc>
      </w:tr>
      <w:tr w:rsidR="00897AB4" w14:paraId="39FB711F" w14:textId="77777777" w:rsidTr="00897AB4">
        <w:trPr>
          <w:trHeight w:val="300"/>
        </w:trPr>
        <w:tc>
          <w:tcPr>
            <w:tcW w:w="1520" w:type="dxa"/>
            <w:tcBorders>
              <w:top w:val="nil"/>
              <w:left w:val="nil"/>
              <w:bottom w:val="nil"/>
              <w:right w:val="nil"/>
            </w:tcBorders>
            <w:shd w:val="clear" w:color="auto" w:fill="auto"/>
            <w:vAlign w:val="bottom"/>
            <w:hideMark/>
          </w:tcPr>
          <w:p w14:paraId="12DF57EE" w14:textId="77777777" w:rsidR="00897AB4" w:rsidRDefault="00897AB4">
            <w:pPr>
              <w:rPr>
                <w:rFonts w:ascii="Arial" w:hAnsi="Arial" w:cs="Arial"/>
              </w:rPr>
            </w:pPr>
          </w:p>
        </w:tc>
        <w:tc>
          <w:tcPr>
            <w:tcW w:w="3200" w:type="dxa"/>
            <w:tcBorders>
              <w:top w:val="nil"/>
              <w:left w:val="nil"/>
              <w:bottom w:val="nil"/>
              <w:right w:val="nil"/>
            </w:tcBorders>
            <w:shd w:val="clear" w:color="auto" w:fill="auto"/>
            <w:vAlign w:val="bottom"/>
            <w:hideMark/>
          </w:tcPr>
          <w:p w14:paraId="1D3D0EF8" w14:textId="77777777" w:rsidR="00897AB4" w:rsidRDefault="00897AB4">
            <w:pPr>
              <w:rPr>
                <w:sz w:val="20"/>
                <w:szCs w:val="20"/>
              </w:rPr>
            </w:pPr>
          </w:p>
        </w:tc>
        <w:tc>
          <w:tcPr>
            <w:tcW w:w="160" w:type="dxa"/>
            <w:tcBorders>
              <w:top w:val="nil"/>
              <w:left w:val="nil"/>
              <w:bottom w:val="nil"/>
              <w:right w:val="nil"/>
            </w:tcBorders>
            <w:shd w:val="clear" w:color="auto" w:fill="auto"/>
            <w:vAlign w:val="bottom"/>
            <w:hideMark/>
          </w:tcPr>
          <w:p w14:paraId="4A73FAD6" w14:textId="77777777" w:rsidR="00897AB4" w:rsidRDefault="00897AB4">
            <w:pPr>
              <w:rPr>
                <w:sz w:val="20"/>
                <w:szCs w:val="20"/>
              </w:rPr>
            </w:pPr>
          </w:p>
        </w:tc>
        <w:tc>
          <w:tcPr>
            <w:tcW w:w="1520" w:type="dxa"/>
            <w:tcBorders>
              <w:top w:val="nil"/>
              <w:left w:val="nil"/>
              <w:bottom w:val="nil"/>
              <w:right w:val="nil"/>
            </w:tcBorders>
            <w:shd w:val="clear" w:color="auto" w:fill="auto"/>
            <w:vAlign w:val="bottom"/>
            <w:hideMark/>
          </w:tcPr>
          <w:p w14:paraId="5E6ACD2A" w14:textId="77777777" w:rsidR="00897AB4" w:rsidRDefault="00897AB4">
            <w:pPr>
              <w:rPr>
                <w:sz w:val="20"/>
                <w:szCs w:val="20"/>
              </w:rPr>
            </w:pPr>
          </w:p>
        </w:tc>
        <w:tc>
          <w:tcPr>
            <w:tcW w:w="3400" w:type="dxa"/>
            <w:tcBorders>
              <w:top w:val="nil"/>
              <w:left w:val="nil"/>
              <w:bottom w:val="nil"/>
              <w:right w:val="nil"/>
            </w:tcBorders>
            <w:shd w:val="clear" w:color="auto" w:fill="auto"/>
            <w:vAlign w:val="bottom"/>
            <w:hideMark/>
          </w:tcPr>
          <w:p w14:paraId="424DB3E7" w14:textId="77777777" w:rsidR="00897AB4" w:rsidRDefault="00897AB4">
            <w:pPr>
              <w:rPr>
                <w:sz w:val="20"/>
                <w:szCs w:val="20"/>
              </w:rPr>
            </w:pPr>
          </w:p>
        </w:tc>
      </w:tr>
      <w:tr w:rsidR="00897AB4" w14:paraId="0FFC272D" w14:textId="77777777" w:rsidTr="00897AB4">
        <w:trPr>
          <w:trHeight w:val="600"/>
        </w:trPr>
        <w:tc>
          <w:tcPr>
            <w:tcW w:w="1520" w:type="dxa"/>
            <w:tcBorders>
              <w:top w:val="nil"/>
              <w:left w:val="nil"/>
              <w:bottom w:val="nil"/>
              <w:right w:val="nil"/>
            </w:tcBorders>
            <w:shd w:val="clear" w:color="auto" w:fill="auto"/>
            <w:vAlign w:val="bottom"/>
            <w:hideMark/>
          </w:tcPr>
          <w:p w14:paraId="7E2F81AF" w14:textId="77777777" w:rsidR="00897AB4" w:rsidRDefault="00897AB4">
            <w:pPr>
              <w:rPr>
                <w:rFonts w:ascii="Arial" w:hAnsi="Arial" w:cs="Arial"/>
                <w:color w:val="000000"/>
              </w:rPr>
            </w:pPr>
            <w:r>
              <w:rPr>
                <w:rFonts w:ascii="Arial" w:hAnsi="Arial" w:cs="Arial"/>
                <w:color w:val="000000"/>
              </w:rPr>
              <w:t>WALLSW</w:t>
            </w:r>
          </w:p>
        </w:tc>
        <w:tc>
          <w:tcPr>
            <w:tcW w:w="3200" w:type="dxa"/>
            <w:tcBorders>
              <w:top w:val="nil"/>
              <w:left w:val="nil"/>
              <w:bottom w:val="nil"/>
              <w:right w:val="nil"/>
            </w:tcBorders>
            <w:shd w:val="clear" w:color="auto" w:fill="auto"/>
            <w:vAlign w:val="bottom"/>
            <w:hideMark/>
          </w:tcPr>
          <w:p w14:paraId="7F8F0517" w14:textId="77777777" w:rsidR="00897AB4" w:rsidRDefault="00897AB4">
            <w:pPr>
              <w:rPr>
                <w:rFonts w:ascii="Arial" w:hAnsi="Arial" w:cs="Arial"/>
                <w:color w:val="000000"/>
              </w:rPr>
            </w:pPr>
            <w:r>
              <w:rPr>
                <w:rFonts w:ascii="Arial" w:hAnsi="Arial" w:cs="Arial"/>
                <w:color w:val="000000"/>
              </w:rPr>
              <w:t>Stafford Road / Woodcote Road</w:t>
            </w:r>
          </w:p>
        </w:tc>
        <w:tc>
          <w:tcPr>
            <w:tcW w:w="160" w:type="dxa"/>
            <w:tcBorders>
              <w:top w:val="nil"/>
              <w:left w:val="nil"/>
              <w:bottom w:val="nil"/>
              <w:right w:val="nil"/>
            </w:tcBorders>
            <w:shd w:val="clear" w:color="auto" w:fill="auto"/>
            <w:vAlign w:val="bottom"/>
            <w:hideMark/>
          </w:tcPr>
          <w:p w14:paraId="2CC34090" w14:textId="77777777" w:rsidR="00897AB4" w:rsidRDefault="00897AB4">
            <w:pPr>
              <w:rPr>
                <w:rFonts w:ascii="Arial" w:hAnsi="Arial" w:cs="Arial"/>
                <w:color w:val="000000"/>
              </w:rPr>
            </w:pPr>
          </w:p>
        </w:tc>
        <w:tc>
          <w:tcPr>
            <w:tcW w:w="1520" w:type="dxa"/>
            <w:tcBorders>
              <w:top w:val="nil"/>
              <w:left w:val="nil"/>
              <w:bottom w:val="nil"/>
              <w:right w:val="nil"/>
            </w:tcBorders>
            <w:shd w:val="clear" w:color="auto" w:fill="auto"/>
            <w:vAlign w:val="bottom"/>
            <w:hideMark/>
          </w:tcPr>
          <w:p w14:paraId="59909BDE" w14:textId="77777777" w:rsidR="00897AB4" w:rsidRDefault="00897AB4">
            <w:pPr>
              <w:rPr>
                <w:rFonts w:ascii="Arial" w:hAnsi="Arial" w:cs="Arial"/>
              </w:rPr>
            </w:pPr>
            <w:r>
              <w:rPr>
                <w:rFonts w:ascii="Arial" w:hAnsi="Arial" w:cs="Arial"/>
              </w:rPr>
              <w:t>NDJNCT</w:t>
            </w:r>
          </w:p>
        </w:tc>
        <w:tc>
          <w:tcPr>
            <w:tcW w:w="3400" w:type="dxa"/>
            <w:tcBorders>
              <w:top w:val="nil"/>
              <w:left w:val="nil"/>
              <w:bottom w:val="nil"/>
              <w:right w:val="nil"/>
            </w:tcBorders>
            <w:shd w:val="clear" w:color="auto" w:fill="auto"/>
            <w:vAlign w:val="bottom"/>
            <w:hideMark/>
          </w:tcPr>
          <w:p w14:paraId="1BB87F66" w14:textId="77777777" w:rsidR="00897AB4" w:rsidRDefault="00897AB4">
            <w:pPr>
              <w:rPr>
                <w:rFonts w:ascii="Arial" w:hAnsi="Arial" w:cs="Arial"/>
              </w:rPr>
            </w:pPr>
            <w:r>
              <w:rPr>
                <w:rFonts w:ascii="Arial" w:hAnsi="Arial" w:cs="Arial"/>
              </w:rPr>
              <w:t>South Norwood Clock Tower</w:t>
            </w:r>
          </w:p>
        </w:tc>
      </w:tr>
      <w:tr w:rsidR="00897AB4" w14:paraId="60FD2C48" w14:textId="77777777" w:rsidTr="00897AB4">
        <w:trPr>
          <w:trHeight w:val="300"/>
        </w:trPr>
        <w:tc>
          <w:tcPr>
            <w:tcW w:w="1520" w:type="dxa"/>
            <w:tcBorders>
              <w:top w:val="nil"/>
              <w:left w:val="nil"/>
              <w:bottom w:val="nil"/>
              <w:right w:val="nil"/>
            </w:tcBorders>
            <w:shd w:val="clear" w:color="auto" w:fill="auto"/>
            <w:vAlign w:val="bottom"/>
            <w:hideMark/>
          </w:tcPr>
          <w:p w14:paraId="5777A8E3" w14:textId="77777777" w:rsidR="00897AB4" w:rsidRDefault="00897AB4">
            <w:pPr>
              <w:rPr>
                <w:rFonts w:ascii="Arial" w:hAnsi="Arial" w:cs="Arial"/>
              </w:rPr>
            </w:pPr>
          </w:p>
        </w:tc>
        <w:tc>
          <w:tcPr>
            <w:tcW w:w="3200" w:type="dxa"/>
            <w:tcBorders>
              <w:top w:val="nil"/>
              <w:left w:val="nil"/>
              <w:bottom w:val="nil"/>
              <w:right w:val="nil"/>
            </w:tcBorders>
            <w:shd w:val="clear" w:color="auto" w:fill="auto"/>
            <w:vAlign w:val="bottom"/>
            <w:hideMark/>
          </w:tcPr>
          <w:p w14:paraId="2496E781" w14:textId="77777777" w:rsidR="00897AB4" w:rsidRDefault="00897AB4">
            <w:pPr>
              <w:rPr>
                <w:sz w:val="20"/>
                <w:szCs w:val="20"/>
              </w:rPr>
            </w:pPr>
          </w:p>
        </w:tc>
        <w:tc>
          <w:tcPr>
            <w:tcW w:w="160" w:type="dxa"/>
            <w:tcBorders>
              <w:top w:val="nil"/>
              <w:left w:val="nil"/>
              <w:bottom w:val="nil"/>
              <w:right w:val="nil"/>
            </w:tcBorders>
            <w:shd w:val="clear" w:color="auto" w:fill="auto"/>
            <w:vAlign w:val="bottom"/>
            <w:hideMark/>
          </w:tcPr>
          <w:p w14:paraId="4C3C0DF0" w14:textId="77777777" w:rsidR="00897AB4" w:rsidRDefault="00897AB4">
            <w:pPr>
              <w:rPr>
                <w:sz w:val="20"/>
                <w:szCs w:val="20"/>
              </w:rPr>
            </w:pPr>
          </w:p>
        </w:tc>
        <w:tc>
          <w:tcPr>
            <w:tcW w:w="1520" w:type="dxa"/>
            <w:tcBorders>
              <w:top w:val="nil"/>
              <w:left w:val="nil"/>
              <w:bottom w:val="nil"/>
              <w:right w:val="nil"/>
            </w:tcBorders>
            <w:shd w:val="clear" w:color="auto" w:fill="auto"/>
            <w:vAlign w:val="bottom"/>
            <w:hideMark/>
          </w:tcPr>
          <w:p w14:paraId="36EF945E" w14:textId="77777777" w:rsidR="00897AB4" w:rsidRDefault="00897AB4">
            <w:pPr>
              <w:rPr>
                <w:sz w:val="20"/>
                <w:szCs w:val="20"/>
              </w:rPr>
            </w:pPr>
          </w:p>
        </w:tc>
        <w:tc>
          <w:tcPr>
            <w:tcW w:w="3400" w:type="dxa"/>
            <w:tcBorders>
              <w:top w:val="nil"/>
              <w:left w:val="nil"/>
              <w:bottom w:val="nil"/>
              <w:right w:val="nil"/>
            </w:tcBorders>
            <w:shd w:val="clear" w:color="auto" w:fill="auto"/>
            <w:vAlign w:val="bottom"/>
            <w:hideMark/>
          </w:tcPr>
          <w:p w14:paraId="201BAE5F" w14:textId="77777777" w:rsidR="00897AB4" w:rsidRDefault="00897AB4">
            <w:pPr>
              <w:rPr>
                <w:sz w:val="20"/>
                <w:szCs w:val="20"/>
              </w:rPr>
            </w:pPr>
          </w:p>
        </w:tc>
      </w:tr>
      <w:tr w:rsidR="00897AB4" w14:paraId="11F5AB22" w14:textId="77777777" w:rsidTr="00897AB4">
        <w:trPr>
          <w:trHeight w:val="600"/>
        </w:trPr>
        <w:tc>
          <w:tcPr>
            <w:tcW w:w="1520" w:type="dxa"/>
            <w:tcBorders>
              <w:top w:val="nil"/>
              <w:left w:val="nil"/>
              <w:bottom w:val="nil"/>
              <w:right w:val="nil"/>
            </w:tcBorders>
            <w:shd w:val="clear" w:color="auto" w:fill="auto"/>
            <w:vAlign w:val="bottom"/>
            <w:hideMark/>
          </w:tcPr>
          <w:p w14:paraId="6B98A1B7" w14:textId="77777777" w:rsidR="00897AB4" w:rsidRDefault="00897AB4">
            <w:pPr>
              <w:rPr>
                <w:rFonts w:ascii="Arial" w:hAnsi="Arial" w:cs="Arial"/>
                <w:color w:val="000000"/>
              </w:rPr>
            </w:pPr>
            <w:r>
              <w:rPr>
                <w:rFonts w:ascii="Arial" w:hAnsi="Arial" w:cs="Arial"/>
                <w:color w:val="000000"/>
              </w:rPr>
              <w:t>STHRWL</w:t>
            </w:r>
          </w:p>
        </w:tc>
        <w:tc>
          <w:tcPr>
            <w:tcW w:w="3200" w:type="dxa"/>
            <w:tcBorders>
              <w:top w:val="nil"/>
              <w:left w:val="nil"/>
              <w:bottom w:val="nil"/>
              <w:right w:val="nil"/>
            </w:tcBorders>
            <w:shd w:val="clear" w:color="auto" w:fill="auto"/>
            <w:vAlign w:val="bottom"/>
            <w:hideMark/>
          </w:tcPr>
          <w:p w14:paraId="5980E855" w14:textId="77777777" w:rsidR="00897AB4" w:rsidRDefault="00897AB4">
            <w:pPr>
              <w:rPr>
                <w:rFonts w:ascii="Arial" w:hAnsi="Arial" w:cs="Arial"/>
                <w:color w:val="000000"/>
              </w:rPr>
            </w:pPr>
            <w:r>
              <w:rPr>
                <w:rFonts w:ascii="Arial" w:hAnsi="Arial" w:cs="Arial"/>
                <w:color w:val="000000"/>
              </w:rPr>
              <w:t>Wrythe Lane / Rose Hill Roundabout</w:t>
            </w:r>
          </w:p>
        </w:tc>
        <w:tc>
          <w:tcPr>
            <w:tcW w:w="160" w:type="dxa"/>
            <w:tcBorders>
              <w:top w:val="nil"/>
              <w:left w:val="nil"/>
              <w:bottom w:val="nil"/>
              <w:right w:val="nil"/>
            </w:tcBorders>
            <w:shd w:val="clear" w:color="auto" w:fill="auto"/>
            <w:vAlign w:val="bottom"/>
            <w:hideMark/>
          </w:tcPr>
          <w:p w14:paraId="415DF2A6" w14:textId="77777777" w:rsidR="00897AB4" w:rsidRDefault="00897AB4">
            <w:pPr>
              <w:rPr>
                <w:rFonts w:ascii="Arial" w:hAnsi="Arial" w:cs="Arial"/>
                <w:color w:val="000000"/>
              </w:rPr>
            </w:pPr>
          </w:p>
        </w:tc>
        <w:tc>
          <w:tcPr>
            <w:tcW w:w="1520" w:type="dxa"/>
            <w:tcBorders>
              <w:top w:val="nil"/>
              <w:left w:val="nil"/>
              <w:bottom w:val="nil"/>
              <w:right w:val="nil"/>
            </w:tcBorders>
            <w:shd w:val="clear" w:color="auto" w:fill="auto"/>
            <w:vAlign w:val="bottom"/>
            <w:hideMark/>
          </w:tcPr>
          <w:p w14:paraId="4C32A81D" w14:textId="77777777" w:rsidR="00897AB4" w:rsidRDefault="00897AB4">
            <w:pPr>
              <w:rPr>
                <w:rFonts w:ascii="Arial" w:hAnsi="Arial" w:cs="Arial"/>
              </w:rPr>
            </w:pPr>
            <w:r>
              <w:rPr>
                <w:rFonts w:ascii="Arial" w:hAnsi="Arial" w:cs="Arial"/>
              </w:rPr>
              <w:t>ANERRH</w:t>
            </w:r>
          </w:p>
        </w:tc>
        <w:tc>
          <w:tcPr>
            <w:tcW w:w="3400" w:type="dxa"/>
            <w:tcBorders>
              <w:top w:val="nil"/>
              <w:left w:val="nil"/>
              <w:bottom w:val="nil"/>
              <w:right w:val="nil"/>
            </w:tcBorders>
            <w:shd w:val="clear" w:color="auto" w:fill="auto"/>
            <w:vAlign w:val="bottom"/>
            <w:hideMark/>
          </w:tcPr>
          <w:p w14:paraId="4E684A42" w14:textId="77777777" w:rsidR="00897AB4" w:rsidRDefault="00897AB4">
            <w:pPr>
              <w:rPr>
                <w:rFonts w:ascii="Arial" w:hAnsi="Arial" w:cs="Arial"/>
              </w:rPr>
            </w:pPr>
            <w:r>
              <w:rPr>
                <w:rFonts w:ascii="Arial" w:hAnsi="Arial" w:cs="Arial"/>
              </w:rPr>
              <w:t>Croydon Road / Elmers End Road</w:t>
            </w:r>
          </w:p>
        </w:tc>
      </w:tr>
    </w:tbl>
    <w:p w14:paraId="18B2F312" w14:textId="77777777" w:rsidR="009628C7" w:rsidRDefault="009628C7">
      <w:pPr>
        <w:tabs>
          <w:tab w:val="left" w:pos="1872"/>
          <w:tab w:val="left" w:pos="3600"/>
          <w:tab w:val="left" w:pos="5270"/>
        </w:tabs>
        <w:suppressAutoHyphens/>
        <w:rPr>
          <w:rFonts w:ascii="Arial" w:hAnsi="Arial"/>
          <w:b/>
          <w:bCs/>
          <w:spacing w:val="-2"/>
        </w:rPr>
      </w:pPr>
    </w:p>
    <w:p w14:paraId="2423CA77" w14:textId="77777777" w:rsidR="00AF2FB3" w:rsidRDefault="00AF2FB3">
      <w:pPr>
        <w:tabs>
          <w:tab w:val="left" w:pos="1872"/>
          <w:tab w:val="left" w:pos="3600"/>
          <w:tab w:val="left" w:pos="5270"/>
        </w:tabs>
        <w:suppressAutoHyphens/>
        <w:rPr>
          <w:rFonts w:ascii="Arial" w:hAnsi="Arial"/>
          <w:b/>
          <w:bCs/>
          <w:spacing w:val="-2"/>
        </w:rPr>
      </w:pPr>
    </w:p>
    <w:p w14:paraId="0C1AF14E" w14:textId="77777777" w:rsidR="00AF2FB3" w:rsidRDefault="00AF2FB3">
      <w:pPr>
        <w:tabs>
          <w:tab w:val="left" w:pos="1872"/>
          <w:tab w:val="left" w:pos="3600"/>
          <w:tab w:val="left" w:pos="5270"/>
        </w:tabs>
        <w:suppressAutoHyphens/>
        <w:rPr>
          <w:rFonts w:ascii="Arial" w:hAnsi="Arial"/>
          <w:b/>
          <w:bCs/>
          <w:spacing w:val="-2"/>
        </w:rPr>
      </w:pPr>
    </w:p>
    <w:p w14:paraId="00A7E80D" w14:textId="77777777" w:rsidR="00AF2FB3" w:rsidRDefault="00AF2FB3">
      <w:pPr>
        <w:tabs>
          <w:tab w:val="left" w:pos="1872"/>
          <w:tab w:val="left" w:pos="3600"/>
          <w:tab w:val="left" w:pos="5270"/>
        </w:tabs>
        <w:suppressAutoHyphens/>
        <w:rPr>
          <w:rFonts w:ascii="Arial" w:hAnsi="Arial"/>
          <w:b/>
          <w:bCs/>
          <w:spacing w:val="-2"/>
        </w:rPr>
      </w:pPr>
    </w:p>
    <w:p w14:paraId="447DDC5E" w14:textId="77777777" w:rsidR="00AF2FB3" w:rsidRDefault="00AF2FB3">
      <w:pPr>
        <w:tabs>
          <w:tab w:val="left" w:pos="1872"/>
          <w:tab w:val="left" w:pos="3600"/>
          <w:tab w:val="left" w:pos="5270"/>
        </w:tabs>
        <w:suppressAutoHyphens/>
        <w:rPr>
          <w:rFonts w:ascii="Arial" w:hAnsi="Arial"/>
          <w:b/>
          <w:bCs/>
          <w:spacing w:val="-2"/>
        </w:rPr>
      </w:pPr>
    </w:p>
    <w:p w14:paraId="2B7BCAFB" w14:textId="77777777" w:rsidR="00AF2FB3" w:rsidRDefault="00AF2FB3">
      <w:pPr>
        <w:tabs>
          <w:tab w:val="left" w:pos="1872"/>
          <w:tab w:val="left" w:pos="3600"/>
          <w:tab w:val="left" w:pos="5270"/>
        </w:tabs>
        <w:suppressAutoHyphens/>
        <w:rPr>
          <w:rFonts w:ascii="Arial" w:hAnsi="Arial"/>
          <w:b/>
          <w:bCs/>
          <w:spacing w:val="-2"/>
        </w:rPr>
      </w:pPr>
    </w:p>
    <w:p w14:paraId="4726D367" w14:textId="77777777" w:rsidR="00AF2FB3" w:rsidRDefault="00AF2FB3">
      <w:pPr>
        <w:tabs>
          <w:tab w:val="left" w:pos="1872"/>
          <w:tab w:val="left" w:pos="3600"/>
          <w:tab w:val="left" w:pos="5270"/>
        </w:tabs>
        <w:suppressAutoHyphens/>
        <w:rPr>
          <w:rFonts w:ascii="Arial" w:hAnsi="Arial"/>
          <w:b/>
          <w:bCs/>
          <w:spacing w:val="-2"/>
        </w:rPr>
      </w:pPr>
    </w:p>
    <w:p w14:paraId="3788F68D" w14:textId="77777777" w:rsidR="00AF2FB3" w:rsidRDefault="00AF2FB3">
      <w:pPr>
        <w:tabs>
          <w:tab w:val="left" w:pos="1872"/>
          <w:tab w:val="left" w:pos="3600"/>
          <w:tab w:val="left" w:pos="5270"/>
        </w:tabs>
        <w:suppressAutoHyphens/>
        <w:rPr>
          <w:rFonts w:ascii="Arial" w:hAnsi="Arial"/>
          <w:b/>
          <w:bCs/>
          <w:spacing w:val="-2"/>
        </w:rPr>
      </w:pPr>
    </w:p>
    <w:p w14:paraId="1C675ACA" w14:textId="77777777" w:rsidR="00AF2FB3" w:rsidRDefault="00AF2FB3">
      <w:pPr>
        <w:tabs>
          <w:tab w:val="left" w:pos="1872"/>
          <w:tab w:val="left" w:pos="3600"/>
          <w:tab w:val="left" w:pos="5270"/>
        </w:tabs>
        <w:suppressAutoHyphens/>
        <w:rPr>
          <w:rFonts w:ascii="Arial" w:hAnsi="Arial"/>
          <w:b/>
          <w:bCs/>
          <w:spacing w:val="-2"/>
        </w:rPr>
      </w:pPr>
    </w:p>
    <w:p w14:paraId="4412A983" w14:textId="77777777" w:rsidR="00AF2FB3" w:rsidRDefault="00AF2FB3">
      <w:pPr>
        <w:tabs>
          <w:tab w:val="left" w:pos="1872"/>
          <w:tab w:val="left" w:pos="3600"/>
          <w:tab w:val="left" w:pos="5270"/>
        </w:tabs>
        <w:suppressAutoHyphens/>
        <w:rPr>
          <w:rFonts w:ascii="Arial" w:hAnsi="Arial"/>
          <w:b/>
          <w:bCs/>
          <w:spacing w:val="-2"/>
        </w:rPr>
      </w:pPr>
    </w:p>
    <w:p w14:paraId="1AFDCDED" w14:textId="77777777" w:rsidR="00AF2FB3" w:rsidRDefault="00AF2FB3">
      <w:pPr>
        <w:tabs>
          <w:tab w:val="left" w:pos="1872"/>
          <w:tab w:val="left" w:pos="3600"/>
          <w:tab w:val="left" w:pos="5270"/>
        </w:tabs>
        <w:suppressAutoHyphens/>
        <w:rPr>
          <w:rFonts w:ascii="Arial" w:hAnsi="Arial"/>
          <w:b/>
          <w:bCs/>
          <w:spacing w:val="-2"/>
        </w:rPr>
      </w:pPr>
    </w:p>
    <w:p w14:paraId="15D1AD94" w14:textId="77777777" w:rsidR="00AF2FB3" w:rsidRDefault="00AF2FB3">
      <w:pPr>
        <w:tabs>
          <w:tab w:val="left" w:pos="1872"/>
          <w:tab w:val="left" w:pos="3600"/>
          <w:tab w:val="left" w:pos="5270"/>
        </w:tabs>
        <w:suppressAutoHyphens/>
        <w:rPr>
          <w:rFonts w:ascii="Arial" w:hAnsi="Arial"/>
          <w:b/>
          <w:bCs/>
          <w:spacing w:val="-2"/>
        </w:rPr>
      </w:pPr>
    </w:p>
    <w:p w14:paraId="27FCCE40" w14:textId="77777777" w:rsidR="0016381F" w:rsidRDefault="0016381F">
      <w:pPr>
        <w:tabs>
          <w:tab w:val="left" w:pos="1872"/>
          <w:tab w:val="left" w:pos="3600"/>
          <w:tab w:val="left" w:pos="5270"/>
        </w:tabs>
        <w:suppressAutoHyphens/>
        <w:rPr>
          <w:rFonts w:ascii="Arial" w:hAnsi="Arial"/>
          <w:spacing w:val="-2"/>
        </w:rPr>
      </w:pPr>
    </w:p>
    <w:p w14:paraId="28812BAB" w14:textId="77777777" w:rsidR="0016381F" w:rsidRDefault="0016381F">
      <w:pPr>
        <w:tabs>
          <w:tab w:val="left" w:pos="1872"/>
          <w:tab w:val="left" w:pos="3600"/>
          <w:tab w:val="left" w:pos="5270"/>
        </w:tabs>
        <w:suppressAutoHyphens/>
        <w:rPr>
          <w:rFonts w:ascii="Arial" w:hAnsi="Arial"/>
          <w:spacing w:val="-2"/>
        </w:rPr>
      </w:pPr>
    </w:p>
    <w:p w14:paraId="7E74FE5B" w14:textId="77777777" w:rsidR="00025620" w:rsidRDefault="00025620">
      <w:pPr>
        <w:tabs>
          <w:tab w:val="left" w:pos="1872"/>
          <w:tab w:val="left" w:pos="3600"/>
          <w:tab w:val="left" w:pos="5270"/>
        </w:tabs>
        <w:suppressAutoHyphens/>
        <w:rPr>
          <w:rFonts w:ascii="Arial" w:hAnsi="Arial"/>
          <w:spacing w:val="-2"/>
        </w:rPr>
      </w:pPr>
    </w:p>
    <w:tbl>
      <w:tblPr>
        <w:tblW w:w="0" w:type="auto"/>
        <w:tblLayout w:type="fixed"/>
        <w:tblLook w:val="0000" w:firstRow="0" w:lastRow="0" w:firstColumn="0" w:lastColumn="0" w:noHBand="0" w:noVBand="0"/>
      </w:tblPr>
      <w:tblGrid>
        <w:gridCol w:w="5148"/>
        <w:gridCol w:w="4094"/>
      </w:tblGrid>
      <w:tr w:rsidR="00CF76A6" w14:paraId="78CA4129" w14:textId="77777777">
        <w:tblPrEx>
          <w:tblCellMar>
            <w:top w:w="0" w:type="dxa"/>
            <w:bottom w:w="0" w:type="dxa"/>
          </w:tblCellMar>
        </w:tblPrEx>
        <w:tc>
          <w:tcPr>
            <w:tcW w:w="5148" w:type="dxa"/>
          </w:tcPr>
          <w:p w14:paraId="694EF4F3"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1517ECEA"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B06C19">
              <w:rPr>
                <w:rFonts w:ascii="Arial" w:hAnsi="Arial"/>
                <w:b/>
                <w:spacing w:val="-2"/>
              </w:rPr>
              <w:t>:</w:t>
            </w:r>
            <w:r>
              <w:rPr>
                <w:rFonts w:ascii="Arial" w:hAnsi="Arial"/>
                <w:b/>
                <w:spacing w:val="-2"/>
              </w:rPr>
              <w:t xml:space="preserve"> </w:t>
            </w:r>
            <w:r w:rsidR="00B06C19">
              <w:rPr>
                <w:rFonts w:ascii="Arial" w:hAnsi="Arial"/>
                <w:b/>
                <w:spacing w:val="-2"/>
              </w:rPr>
              <w:t xml:space="preserve"> </w:t>
            </w:r>
            <w:r w:rsidR="008F3A94">
              <w:rPr>
                <w:rFonts w:ascii="Arial" w:hAnsi="Arial"/>
                <w:b/>
                <w:spacing w:val="-2"/>
              </w:rPr>
              <w:t>QC0001</w:t>
            </w:r>
          </w:p>
        </w:tc>
        <w:tc>
          <w:tcPr>
            <w:tcW w:w="4094" w:type="dxa"/>
          </w:tcPr>
          <w:p w14:paraId="51E8904B"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61F46B6E"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B06C19">
              <w:rPr>
                <w:rFonts w:ascii="Arial" w:hAnsi="Arial"/>
                <w:b/>
                <w:spacing w:val="-2"/>
              </w:rPr>
              <w:t>:</w:t>
            </w:r>
            <w:r>
              <w:rPr>
                <w:rFonts w:ascii="Arial" w:hAnsi="Arial"/>
                <w:b/>
                <w:spacing w:val="-2"/>
              </w:rPr>
              <w:t xml:space="preserve">  </w:t>
            </w:r>
            <w:r w:rsidR="00D7495C">
              <w:rPr>
                <w:rFonts w:ascii="Arial" w:hAnsi="Arial"/>
                <w:b/>
                <w:spacing w:val="-2"/>
              </w:rPr>
              <w:t>QC85402</w:t>
            </w:r>
          </w:p>
        </w:tc>
      </w:tr>
      <w:tr w:rsidR="00CF76A6" w14:paraId="6C89FCEE" w14:textId="77777777">
        <w:tblPrEx>
          <w:tblCellMar>
            <w:top w:w="0" w:type="dxa"/>
            <w:bottom w:w="0" w:type="dxa"/>
          </w:tblCellMar>
        </w:tblPrEx>
        <w:tc>
          <w:tcPr>
            <w:tcW w:w="5148" w:type="dxa"/>
          </w:tcPr>
          <w:p w14:paraId="0232B8CF"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094" w:type="dxa"/>
          </w:tcPr>
          <w:p w14:paraId="6EE89ADD" w14:textId="77777777" w:rsidR="00CF76A6" w:rsidRDefault="00CF76A6">
            <w:pPr>
              <w:tabs>
                <w:tab w:val="left" w:pos="1872"/>
                <w:tab w:val="left" w:pos="3600"/>
                <w:tab w:val="left" w:pos="5270"/>
              </w:tabs>
              <w:suppressAutoHyphens/>
              <w:spacing w:line="240" w:lineRule="exact"/>
              <w:rPr>
                <w:rFonts w:ascii="Arial" w:hAnsi="Arial"/>
                <w:b/>
                <w:spacing w:val="-2"/>
              </w:rPr>
            </w:pPr>
          </w:p>
        </w:tc>
      </w:tr>
      <w:tr w:rsidR="00CF76A6" w14:paraId="14B4B751" w14:textId="77777777">
        <w:tblPrEx>
          <w:tblCellMar>
            <w:top w:w="0" w:type="dxa"/>
            <w:bottom w:w="0" w:type="dxa"/>
          </w:tblCellMar>
        </w:tblPrEx>
        <w:tc>
          <w:tcPr>
            <w:tcW w:w="5148" w:type="dxa"/>
          </w:tcPr>
          <w:p w14:paraId="04B935EB"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094" w:type="dxa"/>
          </w:tcPr>
          <w:p w14:paraId="50562ACC"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w:t>
            </w:r>
            <w:r w:rsidR="00B06C19">
              <w:rPr>
                <w:rFonts w:ascii="Arial" w:hAnsi="Arial"/>
                <w:b/>
                <w:spacing w:val="-2"/>
              </w:rPr>
              <w:t>:</w:t>
            </w:r>
            <w:r w:rsidR="00375DF9">
              <w:rPr>
                <w:rFonts w:ascii="Arial" w:hAnsi="Arial"/>
                <w:b/>
                <w:spacing w:val="-2"/>
              </w:rPr>
              <w:t xml:space="preserve">  </w:t>
            </w:r>
            <w:r w:rsidR="00D7495C">
              <w:rPr>
                <w:rFonts w:ascii="Arial" w:hAnsi="Arial"/>
                <w:b/>
                <w:spacing w:val="-2"/>
              </w:rPr>
              <w:t>157</w:t>
            </w:r>
          </w:p>
        </w:tc>
      </w:tr>
    </w:tbl>
    <w:p w14:paraId="73E964C8"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u w:val="single"/>
        </w:rPr>
      </w:pPr>
    </w:p>
    <w:p w14:paraId="5BCC3C00" w14:textId="77777777" w:rsidR="0002164D" w:rsidRDefault="0002164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b/>
          <w:spacing w:val="-2"/>
          <w:u w:val="single"/>
        </w:rPr>
      </w:pPr>
    </w:p>
    <w:p w14:paraId="4526A2D8" w14:textId="77777777" w:rsidR="0002164D" w:rsidRDefault="0002164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b/>
          <w:spacing w:val="-2"/>
          <w:u w:val="single"/>
        </w:rPr>
      </w:pPr>
    </w:p>
    <w:p w14:paraId="7641FFF3"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b/>
          <w:spacing w:val="-2"/>
          <w:u w:val="single"/>
        </w:rPr>
      </w:pPr>
      <w:r>
        <w:rPr>
          <w:rFonts w:ascii="Arial" w:hAnsi="Arial"/>
          <w:b/>
          <w:spacing w:val="-2"/>
          <w:u w:val="single"/>
        </w:rPr>
        <w:t>SCHEDULE IIA</w:t>
      </w:r>
    </w:p>
    <w:p w14:paraId="5D04F20E"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rPr>
      </w:pPr>
    </w:p>
    <w:p w14:paraId="21C6E8C4" w14:textId="77777777" w:rsidR="00B06C19" w:rsidRDefault="00B06C19">
      <w:pPr>
        <w:suppressAutoHyphens/>
        <w:jc w:val="center"/>
        <w:rPr>
          <w:rFonts w:ascii="Arial" w:hAnsi="Arial"/>
          <w:b/>
          <w:spacing w:val="-2"/>
          <w:u w:val="single"/>
        </w:rPr>
      </w:pPr>
    </w:p>
    <w:p w14:paraId="66DC6D55" w14:textId="77777777" w:rsidR="00CF76A6" w:rsidRDefault="00CF76A6">
      <w:pPr>
        <w:suppressAutoHyphens/>
        <w:jc w:val="center"/>
        <w:rPr>
          <w:rFonts w:ascii="Arial" w:hAnsi="Arial"/>
          <w:spacing w:val="-2"/>
        </w:rPr>
      </w:pPr>
      <w:r>
        <w:rPr>
          <w:rFonts w:ascii="Arial" w:hAnsi="Arial"/>
          <w:b/>
          <w:spacing w:val="-2"/>
          <w:u w:val="single"/>
        </w:rPr>
        <w:t>VEHICLE SPECIFICATION</w:t>
      </w:r>
    </w:p>
    <w:p w14:paraId="315B56AF"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18193445"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19F6F37D"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31E7D3A2" w14:textId="77777777" w:rsidR="00B06C19" w:rsidRDefault="00B06C1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25AEC3CC"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r>
        <w:rPr>
          <w:rFonts w:ascii="Arial" w:hAnsi="Arial"/>
          <w:spacing w:val="-2"/>
        </w:rPr>
        <w:t>This Schedule comprises the following:</w:t>
      </w:r>
    </w:p>
    <w:p w14:paraId="3C9A29B3"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013E8189" w14:textId="77777777" w:rsidR="00B06C19" w:rsidRDefault="00B06C1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55FC1F83"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r>
        <w:rPr>
          <w:rFonts w:ascii="Arial" w:hAnsi="Arial"/>
          <w:spacing w:val="-2"/>
        </w:rPr>
        <w:t>Part 1</w:t>
      </w:r>
      <w:r>
        <w:rPr>
          <w:rFonts w:ascii="Arial" w:hAnsi="Arial"/>
          <w:spacing w:val="-2"/>
        </w:rPr>
        <w:tab/>
        <w:t>Vehicle Description</w:t>
      </w:r>
    </w:p>
    <w:p w14:paraId="4451CE04"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11594433"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r>
        <w:rPr>
          <w:rFonts w:ascii="Arial" w:hAnsi="Arial"/>
          <w:spacing w:val="-2"/>
        </w:rPr>
        <w:t>Part 2</w:t>
      </w:r>
      <w:r>
        <w:rPr>
          <w:rFonts w:ascii="Arial" w:hAnsi="Arial"/>
          <w:spacing w:val="-2"/>
        </w:rPr>
        <w:tab/>
        <w:t>No longer used</w:t>
      </w:r>
    </w:p>
    <w:p w14:paraId="289A1CB7"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3B4C5732" w14:textId="77777777" w:rsidR="00CF76A6" w:rsidRDefault="00CF76A6">
      <w:pPr>
        <w:tabs>
          <w:tab w:val="left" w:pos="1872"/>
          <w:tab w:val="left" w:pos="3600"/>
          <w:tab w:val="left" w:pos="5270"/>
        </w:tabs>
        <w:suppressAutoHyphens/>
        <w:rPr>
          <w:rFonts w:ascii="Arial" w:hAnsi="Arial"/>
          <w:spacing w:val="-2"/>
        </w:rPr>
      </w:pPr>
      <w:r>
        <w:rPr>
          <w:rFonts w:ascii="Arial" w:hAnsi="Arial"/>
          <w:spacing w:val="-2"/>
        </w:rPr>
        <w:br w:type="page"/>
      </w:r>
    </w:p>
    <w:tbl>
      <w:tblPr>
        <w:tblW w:w="0" w:type="auto"/>
        <w:tblLayout w:type="fixed"/>
        <w:tblLook w:val="0000" w:firstRow="0" w:lastRow="0" w:firstColumn="0" w:lastColumn="0" w:noHBand="0" w:noVBand="0"/>
      </w:tblPr>
      <w:tblGrid>
        <w:gridCol w:w="5148"/>
        <w:gridCol w:w="4094"/>
      </w:tblGrid>
      <w:tr w:rsidR="00CF76A6" w14:paraId="7A7DD0AD" w14:textId="77777777">
        <w:tblPrEx>
          <w:tblCellMar>
            <w:top w:w="0" w:type="dxa"/>
            <w:bottom w:w="0" w:type="dxa"/>
          </w:tblCellMar>
        </w:tblPrEx>
        <w:tc>
          <w:tcPr>
            <w:tcW w:w="5148" w:type="dxa"/>
          </w:tcPr>
          <w:p w14:paraId="7AB9F446"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4ADD1CD6"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B06C19">
              <w:rPr>
                <w:rFonts w:ascii="Arial" w:hAnsi="Arial"/>
                <w:b/>
                <w:spacing w:val="-2"/>
              </w:rPr>
              <w:t>:</w:t>
            </w:r>
            <w:r>
              <w:rPr>
                <w:rFonts w:ascii="Arial" w:hAnsi="Arial"/>
                <w:b/>
                <w:spacing w:val="-2"/>
              </w:rPr>
              <w:t xml:space="preserve"> </w:t>
            </w:r>
            <w:r w:rsidR="00B06C19">
              <w:rPr>
                <w:rFonts w:ascii="Arial" w:hAnsi="Arial"/>
                <w:b/>
                <w:spacing w:val="-2"/>
              </w:rPr>
              <w:t xml:space="preserve"> </w:t>
            </w:r>
            <w:r w:rsidR="008F3A94">
              <w:rPr>
                <w:rFonts w:ascii="Arial" w:hAnsi="Arial"/>
                <w:b/>
                <w:spacing w:val="-2"/>
              </w:rPr>
              <w:t>QC0001</w:t>
            </w:r>
          </w:p>
        </w:tc>
        <w:tc>
          <w:tcPr>
            <w:tcW w:w="4094" w:type="dxa"/>
          </w:tcPr>
          <w:p w14:paraId="1FA81DE1"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0F8EF5F1"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B06C19">
              <w:rPr>
                <w:rFonts w:ascii="Arial" w:hAnsi="Arial"/>
                <w:b/>
                <w:spacing w:val="-2"/>
              </w:rPr>
              <w:t>:</w:t>
            </w:r>
            <w:r>
              <w:rPr>
                <w:rFonts w:ascii="Arial" w:hAnsi="Arial"/>
                <w:b/>
                <w:spacing w:val="-2"/>
              </w:rPr>
              <w:t xml:space="preserve">  </w:t>
            </w:r>
            <w:r w:rsidR="00D7495C">
              <w:rPr>
                <w:rFonts w:ascii="Arial" w:hAnsi="Arial"/>
                <w:b/>
                <w:spacing w:val="-2"/>
              </w:rPr>
              <w:t>QC85402</w:t>
            </w:r>
          </w:p>
        </w:tc>
      </w:tr>
      <w:tr w:rsidR="00CF76A6" w14:paraId="3B1F2A16" w14:textId="77777777">
        <w:tblPrEx>
          <w:tblCellMar>
            <w:top w:w="0" w:type="dxa"/>
            <w:bottom w:w="0" w:type="dxa"/>
          </w:tblCellMar>
        </w:tblPrEx>
        <w:tc>
          <w:tcPr>
            <w:tcW w:w="5148" w:type="dxa"/>
          </w:tcPr>
          <w:p w14:paraId="47BB6A8B"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094" w:type="dxa"/>
          </w:tcPr>
          <w:p w14:paraId="7BF32D56" w14:textId="77777777" w:rsidR="00CF76A6" w:rsidRDefault="00CF76A6">
            <w:pPr>
              <w:tabs>
                <w:tab w:val="left" w:pos="1872"/>
                <w:tab w:val="left" w:pos="3600"/>
                <w:tab w:val="left" w:pos="5270"/>
              </w:tabs>
              <w:suppressAutoHyphens/>
              <w:spacing w:line="240" w:lineRule="exact"/>
              <w:rPr>
                <w:rFonts w:ascii="Arial" w:hAnsi="Arial"/>
                <w:b/>
                <w:spacing w:val="-2"/>
              </w:rPr>
            </w:pPr>
          </w:p>
        </w:tc>
      </w:tr>
      <w:tr w:rsidR="00CF76A6" w14:paraId="437C8BEE" w14:textId="77777777">
        <w:tblPrEx>
          <w:tblCellMar>
            <w:top w:w="0" w:type="dxa"/>
            <w:bottom w:w="0" w:type="dxa"/>
          </w:tblCellMar>
        </w:tblPrEx>
        <w:tc>
          <w:tcPr>
            <w:tcW w:w="5148" w:type="dxa"/>
          </w:tcPr>
          <w:p w14:paraId="359E72EC"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094" w:type="dxa"/>
          </w:tcPr>
          <w:p w14:paraId="1AAB94EA"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w:t>
            </w:r>
            <w:r w:rsidR="00B06C19">
              <w:rPr>
                <w:rFonts w:ascii="Arial" w:hAnsi="Arial"/>
                <w:b/>
                <w:spacing w:val="-2"/>
              </w:rPr>
              <w:t>:</w:t>
            </w:r>
            <w:r w:rsidR="00375DF9">
              <w:rPr>
                <w:rFonts w:ascii="Arial" w:hAnsi="Arial"/>
                <w:b/>
                <w:spacing w:val="-2"/>
              </w:rPr>
              <w:t xml:space="preserve">  </w:t>
            </w:r>
            <w:r w:rsidR="00D7495C">
              <w:rPr>
                <w:rFonts w:ascii="Arial" w:hAnsi="Arial"/>
                <w:b/>
                <w:spacing w:val="-2"/>
              </w:rPr>
              <w:t>157</w:t>
            </w:r>
          </w:p>
        </w:tc>
      </w:tr>
    </w:tbl>
    <w:p w14:paraId="1C1108C6"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u w:val="single"/>
        </w:rPr>
      </w:pPr>
    </w:p>
    <w:p w14:paraId="548A4934" w14:textId="77777777" w:rsidR="00B06C19" w:rsidRDefault="00B06C19">
      <w:pPr>
        <w:tabs>
          <w:tab w:val="left" w:pos="1872"/>
          <w:tab w:val="left" w:pos="3600"/>
          <w:tab w:val="left" w:pos="5270"/>
        </w:tabs>
        <w:suppressAutoHyphens/>
        <w:jc w:val="center"/>
        <w:rPr>
          <w:rFonts w:ascii="Arial" w:hAnsi="Arial"/>
          <w:b/>
          <w:spacing w:val="-2"/>
          <w:u w:val="single"/>
        </w:rPr>
      </w:pPr>
    </w:p>
    <w:p w14:paraId="58272F59" w14:textId="77777777" w:rsidR="00CF76A6" w:rsidRDefault="00CF76A6">
      <w:pPr>
        <w:tabs>
          <w:tab w:val="left" w:pos="1872"/>
          <w:tab w:val="left" w:pos="3600"/>
          <w:tab w:val="left" w:pos="5270"/>
        </w:tabs>
        <w:suppressAutoHyphens/>
        <w:jc w:val="center"/>
        <w:rPr>
          <w:rFonts w:ascii="Arial" w:hAnsi="Arial"/>
          <w:b/>
          <w:spacing w:val="-2"/>
          <w:u w:val="single"/>
        </w:rPr>
      </w:pPr>
      <w:r>
        <w:rPr>
          <w:rFonts w:ascii="Arial" w:hAnsi="Arial"/>
          <w:b/>
          <w:spacing w:val="-2"/>
          <w:u w:val="single"/>
        </w:rPr>
        <w:t>SCHEDULE IIA</w:t>
      </w:r>
    </w:p>
    <w:p w14:paraId="725052E7"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rPr>
      </w:pPr>
    </w:p>
    <w:p w14:paraId="0E896580"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jc w:val="center"/>
        <w:rPr>
          <w:rFonts w:ascii="Arial" w:hAnsi="Arial"/>
          <w:b/>
          <w:spacing w:val="-2"/>
          <w:u w:val="single"/>
        </w:rPr>
      </w:pPr>
    </w:p>
    <w:p w14:paraId="4807A376"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jc w:val="center"/>
        <w:rPr>
          <w:rFonts w:ascii="Arial" w:hAnsi="Arial"/>
          <w:b/>
          <w:spacing w:val="-2"/>
          <w:u w:val="single"/>
        </w:rPr>
      </w:pPr>
      <w:r w:rsidRPr="00806BCB">
        <w:rPr>
          <w:rFonts w:ascii="Arial" w:hAnsi="Arial"/>
          <w:b/>
          <w:spacing w:val="-2"/>
          <w:u w:val="single"/>
        </w:rPr>
        <w:t>PART 1 - VEHICLE DESCRIPTION</w:t>
      </w:r>
    </w:p>
    <w:p w14:paraId="6816B60A"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4A52851C"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5AC95717" w14:textId="77777777" w:rsidR="00B06C19" w:rsidRDefault="00B06C1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791EF7FA" w14:textId="77777777" w:rsidR="007A39D1" w:rsidRDefault="007A39D1">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p>
    <w:p w14:paraId="341C1DDE"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rPr>
      </w:pPr>
      <w:r>
        <w:rPr>
          <w:rFonts w:ascii="Arial" w:hAnsi="Arial"/>
          <w:spacing w:val="-2"/>
        </w:rPr>
        <w:t>The vehicles approved for use in the Services shall be</w:t>
      </w:r>
    </w:p>
    <w:p w14:paraId="35B2A4CA" w14:textId="77777777" w:rsidR="00B06C19" w:rsidRDefault="00B06C1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rPr>
      </w:pPr>
    </w:p>
    <w:tbl>
      <w:tblPr>
        <w:tblW w:w="852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165"/>
        <w:gridCol w:w="2180"/>
        <w:gridCol w:w="2180"/>
      </w:tblGrid>
      <w:tr w:rsidR="00E356FF" w14:paraId="50140D77" w14:textId="77777777" w:rsidTr="00E356FF">
        <w:tblPrEx>
          <w:tblCellMar>
            <w:top w:w="0" w:type="dxa"/>
            <w:bottom w:w="0" w:type="dxa"/>
          </w:tblCellMar>
        </w:tblPrEx>
        <w:tc>
          <w:tcPr>
            <w:tcW w:w="4165" w:type="dxa"/>
          </w:tcPr>
          <w:p w14:paraId="2168BCBD" w14:textId="77777777" w:rsidR="00E356FF" w:rsidRDefault="00E356FF" w:rsidP="001D36DD">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ascii="Arial" w:hAnsi="Arial"/>
                <w:spacing w:val="-2"/>
                <w:sz w:val="22"/>
              </w:rPr>
            </w:pPr>
          </w:p>
        </w:tc>
        <w:tc>
          <w:tcPr>
            <w:tcW w:w="2180" w:type="dxa"/>
          </w:tcPr>
          <w:p w14:paraId="4A1D72F4" w14:textId="77777777" w:rsidR="00E356FF" w:rsidRPr="00D660E7" w:rsidRDefault="00E356FF" w:rsidP="001D36DD">
            <w:pPr>
              <w:jc w:val="center"/>
              <w:rPr>
                <w:rFonts w:ascii="Arial" w:hAnsi="Arial" w:cs="Arial"/>
                <w:b/>
              </w:rPr>
            </w:pPr>
            <w:r w:rsidRPr="00D660E7">
              <w:rPr>
                <w:rFonts w:ascii="Arial" w:hAnsi="Arial" w:cs="Arial"/>
                <w:b/>
              </w:rPr>
              <w:t>Vehicle Type A</w:t>
            </w:r>
          </w:p>
        </w:tc>
        <w:tc>
          <w:tcPr>
            <w:tcW w:w="2180" w:type="dxa"/>
          </w:tcPr>
          <w:p w14:paraId="66CFE1BD" w14:textId="77777777" w:rsidR="00E356FF" w:rsidRPr="00D660E7" w:rsidRDefault="00E356FF" w:rsidP="001D36DD">
            <w:pPr>
              <w:jc w:val="center"/>
              <w:rPr>
                <w:rFonts w:ascii="Arial" w:hAnsi="Arial" w:cs="Arial"/>
                <w:b/>
              </w:rPr>
            </w:pPr>
            <w:r>
              <w:rPr>
                <w:rFonts w:ascii="Arial" w:hAnsi="Arial" w:cs="Arial"/>
                <w:b/>
              </w:rPr>
              <w:t>Vehicle Type B</w:t>
            </w:r>
          </w:p>
        </w:tc>
      </w:tr>
      <w:tr w:rsidR="00E356FF" w14:paraId="14029399" w14:textId="77777777" w:rsidTr="00E356FF">
        <w:tblPrEx>
          <w:tblCellMar>
            <w:top w:w="0" w:type="dxa"/>
            <w:bottom w:w="0" w:type="dxa"/>
          </w:tblCellMar>
        </w:tblPrEx>
        <w:trPr>
          <w:trHeight w:val="366"/>
        </w:trPr>
        <w:tc>
          <w:tcPr>
            <w:tcW w:w="4165" w:type="dxa"/>
            <w:tcBorders>
              <w:top w:val="nil"/>
            </w:tcBorders>
          </w:tcPr>
          <w:p w14:paraId="2C556719" w14:textId="77777777" w:rsidR="00E356FF" w:rsidRDefault="00E356FF" w:rsidP="00E356FF">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Chassis Manufacturer and Type</w:t>
            </w:r>
          </w:p>
          <w:p w14:paraId="6360EDE4" w14:textId="77777777" w:rsidR="00E356FF" w:rsidRDefault="00E356FF" w:rsidP="00E356FF">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2180" w:type="dxa"/>
            <w:tcBorders>
              <w:top w:val="nil"/>
            </w:tcBorders>
          </w:tcPr>
          <w:p w14:paraId="18932C6E" w14:textId="77777777" w:rsidR="00E356FF" w:rsidRPr="00F16CD9" w:rsidRDefault="00E356FF" w:rsidP="00E356FF">
            <w:pPr>
              <w:jc w:val="center"/>
              <w:rPr>
                <w:rFonts w:ascii="Arial" w:hAnsi="Arial" w:cs="Arial"/>
                <w:spacing w:val="-2"/>
              </w:rPr>
            </w:pPr>
            <w:r>
              <w:rPr>
                <w:rFonts w:ascii="Arial" w:hAnsi="Arial"/>
                <w:spacing w:val="-2"/>
              </w:rPr>
              <w:t>Dennis Trident</w:t>
            </w:r>
          </w:p>
        </w:tc>
        <w:tc>
          <w:tcPr>
            <w:tcW w:w="2180" w:type="dxa"/>
            <w:tcBorders>
              <w:top w:val="nil"/>
            </w:tcBorders>
          </w:tcPr>
          <w:p w14:paraId="611C4150" w14:textId="77777777" w:rsidR="00E356FF" w:rsidRPr="006467C9" w:rsidRDefault="00E356FF" w:rsidP="00E356FF">
            <w:pPr>
              <w:jc w:val="center"/>
              <w:rPr>
                <w:rFonts w:ascii="Arial" w:hAnsi="Arial" w:cs="Arial"/>
                <w:spacing w:val="-2"/>
                <w:highlight w:val="yellow"/>
              </w:rPr>
            </w:pPr>
            <w:r>
              <w:rPr>
                <w:rFonts w:ascii="Arial" w:hAnsi="Arial"/>
                <w:spacing w:val="-2"/>
              </w:rPr>
              <w:t>Volvo B9TL</w:t>
            </w:r>
          </w:p>
        </w:tc>
      </w:tr>
      <w:tr w:rsidR="00E356FF" w14:paraId="3FB9736F" w14:textId="77777777" w:rsidTr="00E356FF">
        <w:tblPrEx>
          <w:tblCellMar>
            <w:top w:w="0" w:type="dxa"/>
            <w:bottom w:w="0" w:type="dxa"/>
          </w:tblCellMar>
        </w:tblPrEx>
        <w:tc>
          <w:tcPr>
            <w:tcW w:w="4165" w:type="dxa"/>
          </w:tcPr>
          <w:p w14:paraId="41E51FE3" w14:textId="77777777" w:rsidR="00E356FF" w:rsidRDefault="00E356FF" w:rsidP="00E356FF">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Body Manufacturer and Type</w:t>
            </w:r>
          </w:p>
          <w:p w14:paraId="0E051000" w14:textId="77777777" w:rsidR="00E356FF" w:rsidRDefault="00E356FF" w:rsidP="00E356FF">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2180" w:type="dxa"/>
          </w:tcPr>
          <w:p w14:paraId="73437CE1" w14:textId="77777777" w:rsidR="00E356FF" w:rsidRPr="00F16CD9" w:rsidRDefault="00E356FF" w:rsidP="00E356FF">
            <w:pPr>
              <w:jc w:val="center"/>
              <w:rPr>
                <w:rFonts w:ascii="Arial" w:hAnsi="Arial" w:cs="Arial"/>
                <w:spacing w:val="-2"/>
              </w:rPr>
            </w:pPr>
            <w:r>
              <w:rPr>
                <w:rFonts w:ascii="Arial" w:hAnsi="Arial"/>
                <w:spacing w:val="-2"/>
              </w:rPr>
              <w:t>ADL Enviro 400</w:t>
            </w:r>
          </w:p>
        </w:tc>
        <w:tc>
          <w:tcPr>
            <w:tcW w:w="2180" w:type="dxa"/>
          </w:tcPr>
          <w:p w14:paraId="7F1ABC5F" w14:textId="77777777" w:rsidR="00E356FF" w:rsidRPr="00F16CD9" w:rsidRDefault="00E356FF" w:rsidP="00E356FF">
            <w:pPr>
              <w:jc w:val="center"/>
              <w:rPr>
                <w:rFonts w:ascii="Arial" w:hAnsi="Arial" w:cs="Arial"/>
                <w:spacing w:val="-2"/>
              </w:rPr>
            </w:pPr>
            <w:r>
              <w:rPr>
                <w:rFonts w:ascii="Arial" w:hAnsi="Arial"/>
                <w:spacing w:val="-2"/>
              </w:rPr>
              <w:t>Wright Eclipse Gemini 2</w:t>
            </w:r>
          </w:p>
        </w:tc>
      </w:tr>
      <w:tr w:rsidR="00E356FF" w14:paraId="3516885D" w14:textId="77777777" w:rsidTr="00E356FF">
        <w:tblPrEx>
          <w:tblCellMar>
            <w:top w:w="0" w:type="dxa"/>
            <w:bottom w:w="0" w:type="dxa"/>
          </w:tblCellMar>
        </w:tblPrEx>
        <w:tc>
          <w:tcPr>
            <w:tcW w:w="4165" w:type="dxa"/>
          </w:tcPr>
          <w:p w14:paraId="488E4AF5" w14:textId="77777777" w:rsidR="00E356FF" w:rsidRDefault="00E356FF" w:rsidP="00E356FF">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Single or Double Deck</w:t>
            </w:r>
          </w:p>
          <w:p w14:paraId="15DE667C" w14:textId="77777777" w:rsidR="00E356FF" w:rsidRDefault="00E356FF" w:rsidP="00E356FF">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2180" w:type="dxa"/>
          </w:tcPr>
          <w:p w14:paraId="100E4F7C" w14:textId="77777777" w:rsidR="00E356FF" w:rsidRPr="006B4071" w:rsidRDefault="00E356FF" w:rsidP="00E356FF">
            <w:pPr>
              <w:jc w:val="center"/>
              <w:rPr>
                <w:rFonts w:ascii="Arial" w:hAnsi="Arial" w:cs="Arial"/>
              </w:rPr>
            </w:pPr>
            <w:r>
              <w:rPr>
                <w:rFonts w:ascii="Arial" w:hAnsi="Arial"/>
                <w:spacing w:val="-2"/>
              </w:rPr>
              <w:t>Double Deck</w:t>
            </w:r>
          </w:p>
        </w:tc>
        <w:tc>
          <w:tcPr>
            <w:tcW w:w="2180" w:type="dxa"/>
          </w:tcPr>
          <w:p w14:paraId="100BF083" w14:textId="77777777" w:rsidR="00E356FF" w:rsidRPr="006B4071" w:rsidRDefault="00E356FF" w:rsidP="00E356FF">
            <w:pPr>
              <w:jc w:val="center"/>
              <w:rPr>
                <w:rFonts w:ascii="Arial" w:hAnsi="Arial" w:cs="Arial"/>
              </w:rPr>
            </w:pPr>
            <w:r>
              <w:rPr>
                <w:rFonts w:ascii="Arial" w:hAnsi="Arial"/>
                <w:spacing w:val="-2"/>
              </w:rPr>
              <w:t>Double Deck</w:t>
            </w:r>
          </w:p>
        </w:tc>
      </w:tr>
      <w:tr w:rsidR="00E356FF" w14:paraId="410F21A1" w14:textId="77777777" w:rsidTr="00E356FF">
        <w:tblPrEx>
          <w:tblCellMar>
            <w:top w:w="0" w:type="dxa"/>
            <w:bottom w:w="0" w:type="dxa"/>
          </w:tblCellMar>
        </w:tblPrEx>
        <w:tc>
          <w:tcPr>
            <w:tcW w:w="4165" w:type="dxa"/>
          </w:tcPr>
          <w:p w14:paraId="3C7A2928" w14:textId="77777777" w:rsidR="00E356FF" w:rsidRDefault="00E356FF" w:rsidP="00E356FF">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Upper Deck Air Cooling System</w:t>
            </w:r>
          </w:p>
          <w:p w14:paraId="3589C769" w14:textId="77777777" w:rsidR="00E356FF" w:rsidRDefault="00E356FF" w:rsidP="00E356FF">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2180" w:type="dxa"/>
          </w:tcPr>
          <w:p w14:paraId="01B3E5DC" w14:textId="77777777" w:rsidR="00E356FF" w:rsidRPr="006B4071" w:rsidRDefault="00E356FF" w:rsidP="00E356FF">
            <w:pPr>
              <w:jc w:val="center"/>
              <w:rPr>
                <w:rFonts w:ascii="Arial" w:hAnsi="Arial" w:cs="Arial"/>
              </w:rPr>
            </w:pPr>
            <w:r>
              <w:rPr>
                <w:rFonts w:ascii="Arial" w:hAnsi="Arial"/>
                <w:spacing w:val="-2"/>
              </w:rPr>
              <w:t>Yes</w:t>
            </w:r>
          </w:p>
        </w:tc>
        <w:tc>
          <w:tcPr>
            <w:tcW w:w="2180" w:type="dxa"/>
          </w:tcPr>
          <w:p w14:paraId="6D85CCCF" w14:textId="77777777" w:rsidR="00E356FF" w:rsidRPr="006B4071" w:rsidRDefault="00E356FF" w:rsidP="00E356FF">
            <w:pPr>
              <w:jc w:val="center"/>
              <w:rPr>
                <w:rFonts w:ascii="Arial" w:hAnsi="Arial" w:cs="Arial"/>
              </w:rPr>
            </w:pPr>
            <w:r>
              <w:rPr>
                <w:rFonts w:ascii="Arial" w:hAnsi="Arial"/>
                <w:spacing w:val="-2"/>
              </w:rPr>
              <w:t>Yes</w:t>
            </w:r>
          </w:p>
        </w:tc>
      </w:tr>
      <w:tr w:rsidR="00E356FF" w14:paraId="629D6BBB" w14:textId="77777777" w:rsidTr="00E356FF">
        <w:tblPrEx>
          <w:tblCellMar>
            <w:top w:w="0" w:type="dxa"/>
            <w:bottom w:w="0" w:type="dxa"/>
          </w:tblCellMar>
        </w:tblPrEx>
        <w:tc>
          <w:tcPr>
            <w:tcW w:w="4165" w:type="dxa"/>
          </w:tcPr>
          <w:p w14:paraId="7C89F4C7" w14:textId="77777777" w:rsidR="00E356FF" w:rsidRDefault="00E356FF" w:rsidP="00E356FF">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Minimum Seating Capacity</w:t>
            </w:r>
          </w:p>
          <w:p w14:paraId="53806795" w14:textId="77777777" w:rsidR="00E356FF" w:rsidRDefault="00E356FF" w:rsidP="00E356FF">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2180" w:type="dxa"/>
          </w:tcPr>
          <w:p w14:paraId="0012B18C" w14:textId="77777777" w:rsidR="00E356FF" w:rsidRPr="00D52DA6" w:rsidRDefault="00E356FF" w:rsidP="00E356FF">
            <w:pPr>
              <w:jc w:val="center"/>
              <w:rPr>
                <w:rFonts w:ascii="Arial" w:hAnsi="Arial"/>
                <w:spacing w:val="-2"/>
              </w:rPr>
            </w:pPr>
            <w:r>
              <w:rPr>
                <w:rFonts w:ascii="Arial" w:hAnsi="Arial"/>
                <w:spacing w:val="-2"/>
              </w:rPr>
              <w:t>65 + 1 wheelchair space</w:t>
            </w:r>
          </w:p>
        </w:tc>
        <w:tc>
          <w:tcPr>
            <w:tcW w:w="2180" w:type="dxa"/>
          </w:tcPr>
          <w:p w14:paraId="68320958" w14:textId="77777777" w:rsidR="00E356FF" w:rsidRPr="00D52DA6" w:rsidRDefault="00E356FF" w:rsidP="00E356FF">
            <w:pPr>
              <w:jc w:val="center"/>
              <w:rPr>
                <w:rFonts w:ascii="Arial" w:hAnsi="Arial"/>
                <w:spacing w:val="-2"/>
              </w:rPr>
            </w:pPr>
            <w:r>
              <w:rPr>
                <w:rFonts w:ascii="Arial" w:hAnsi="Arial"/>
                <w:spacing w:val="-2"/>
              </w:rPr>
              <w:t>62 + 1 wheelchair space</w:t>
            </w:r>
          </w:p>
        </w:tc>
      </w:tr>
      <w:tr w:rsidR="00E356FF" w14:paraId="2F19EDB0" w14:textId="77777777" w:rsidTr="00E356FF">
        <w:tblPrEx>
          <w:tblCellMar>
            <w:top w:w="0" w:type="dxa"/>
            <w:bottom w:w="0" w:type="dxa"/>
          </w:tblCellMar>
        </w:tblPrEx>
        <w:tc>
          <w:tcPr>
            <w:tcW w:w="4165" w:type="dxa"/>
          </w:tcPr>
          <w:p w14:paraId="4C3AC896" w14:textId="77777777" w:rsidR="00E356FF" w:rsidRDefault="00E356FF" w:rsidP="00E356FF">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Maximum Standing Capacity</w:t>
            </w:r>
          </w:p>
          <w:p w14:paraId="062E12AA" w14:textId="77777777" w:rsidR="00E356FF" w:rsidRDefault="00E356FF" w:rsidP="00E356FF">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2180" w:type="dxa"/>
          </w:tcPr>
          <w:p w14:paraId="308EB403" w14:textId="77777777" w:rsidR="00E356FF" w:rsidRPr="00D660E7" w:rsidRDefault="00E356FF" w:rsidP="00E356FF">
            <w:pPr>
              <w:jc w:val="center"/>
              <w:rPr>
                <w:rFonts w:ascii="Arial" w:hAnsi="Arial" w:cs="Arial"/>
              </w:rPr>
            </w:pPr>
            <w:r>
              <w:rPr>
                <w:rFonts w:ascii="Arial" w:hAnsi="Arial"/>
                <w:spacing w:val="-2"/>
              </w:rPr>
              <w:t>24</w:t>
            </w:r>
          </w:p>
        </w:tc>
        <w:tc>
          <w:tcPr>
            <w:tcW w:w="2180" w:type="dxa"/>
          </w:tcPr>
          <w:p w14:paraId="6D9CB007" w14:textId="77777777" w:rsidR="00E356FF" w:rsidRPr="00D660E7" w:rsidRDefault="00E356FF" w:rsidP="00E356FF">
            <w:pPr>
              <w:jc w:val="center"/>
              <w:rPr>
                <w:rFonts w:ascii="Arial" w:hAnsi="Arial" w:cs="Arial"/>
              </w:rPr>
            </w:pPr>
            <w:r>
              <w:rPr>
                <w:rFonts w:ascii="Arial" w:hAnsi="Arial"/>
                <w:spacing w:val="-2"/>
              </w:rPr>
              <w:t>25</w:t>
            </w:r>
          </w:p>
        </w:tc>
      </w:tr>
      <w:tr w:rsidR="00E356FF" w14:paraId="0BD05C60" w14:textId="77777777" w:rsidTr="00E356FF">
        <w:tblPrEx>
          <w:tblCellMar>
            <w:top w:w="0" w:type="dxa"/>
            <w:bottom w:w="0" w:type="dxa"/>
          </w:tblCellMar>
        </w:tblPrEx>
        <w:tc>
          <w:tcPr>
            <w:tcW w:w="4165" w:type="dxa"/>
          </w:tcPr>
          <w:p w14:paraId="10C03735" w14:textId="77777777" w:rsidR="00E356FF" w:rsidRDefault="00E356FF" w:rsidP="00E356FF">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 xml:space="preserve">Maximum Length </w:t>
            </w:r>
          </w:p>
          <w:p w14:paraId="39129D8F" w14:textId="77777777" w:rsidR="00E356FF" w:rsidRDefault="00E356FF" w:rsidP="00E356FF">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2180" w:type="dxa"/>
          </w:tcPr>
          <w:p w14:paraId="1A333E5C" w14:textId="77777777" w:rsidR="00E356FF" w:rsidRDefault="00E356FF" w:rsidP="00E356FF">
            <w:pPr>
              <w:jc w:val="center"/>
              <w:rPr>
                <w:rFonts w:ascii="Arial" w:hAnsi="Arial" w:cs="Arial"/>
              </w:rPr>
            </w:pPr>
            <w:r>
              <w:rPr>
                <w:rFonts w:ascii="Arial" w:hAnsi="Arial"/>
                <w:spacing w:val="-2"/>
              </w:rPr>
              <w:t>10,100mm</w:t>
            </w:r>
          </w:p>
        </w:tc>
        <w:tc>
          <w:tcPr>
            <w:tcW w:w="2180" w:type="dxa"/>
          </w:tcPr>
          <w:p w14:paraId="3AEC06DF" w14:textId="77777777" w:rsidR="00E356FF" w:rsidRDefault="00E356FF" w:rsidP="00E356FF">
            <w:pPr>
              <w:jc w:val="center"/>
              <w:rPr>
                <w:rFonts w:ascii="Arial" w:hAnsi="Arial" w:cs="Arial"/>
              </w:rPr>
            </w:pPr>
            <w:r>
              <w:rPr>
                <w:rFonts w:ascii="Arial" w:hAnsi="Arial"/>
                <w:spacing w:val="-2"/>
              </w:rPr>
              <w:t>10,500mm</w:t>
            </w:r>
          </w:p>
        </w:tc>
      </w:tr>
      <w:tr w:rsidR="00E356FF" w14:paraId="7403F8F7" w14:textId="77777777" w:rsidTr="00E356FF">
        <w:tblPrEx>
          <w:tblCellMar>
            <w:top w:w="0" w:type="dxa"/>
            <w:bottom w:w="0" w:type="dxa"/>
          </w:tblCellMar>
        </w:tblPrEx>
        <w:tc>
          <w:tcPr>
            <w:tcW w:w="4165" w:type="dxa"/>
          </w:tcPr>
          <w:p w14:paraId="53748DAA" w14:textId="77777777" w:rsidR="00E356FF" w:rsidRDefault="00E356FF" w:rsidP="00E356FF">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Maximum Width</w:t>
            </w:r>
          </w:p>
          <w:p w14:paraId="396B94D7" w14:textId="77777777" w:rsidR="00E356FF" w:rsidRDefault="00E356FF" w:rsidP="00E356FF">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2180" w:type="dxa"/>
          </w:tcPr>
          <w:p w14:paraId="6F39CD07" w14:textId="77777777" w:rsidR="00E356FF" w:rsidRDefault="00E356FF" w:rsidP="00E356FF">
            <w:pPr>
              <w:jc w:val="center"/>
              <w:rPr>
                <w:rFonts w:ascii="Arial" w:hAnsi="Arial" w:cs="Arial"/>
              </w:rPr>
            </w:pPr>
            <w:r>
              <w:rPr>
                <w:rFonts w:ascii="Arial" w:hAnsi="Arial"/>
                <w:spacing w:val="-2"/>
              </w:rPr>
              <w:t>2,550mm</w:t>
            </w:r>
          </w:p>
        </w:tc>
        <w:tc>
          <w:tcPr>
            <w:tcW w:w="2180" w:type="dxa"/>
          </w:tcPr>
          <w:p w14:paraId="177B65FA" w14:textId="77777777" w:rsidR="00E356FF" w:rsidRDefault="00E356FF" w:rsidP="00E356FF">
            <w:pPr>
              <w:jc w:val="center"/>
              <w:rPr>
                <w:rFonts w:ascii="Arial" w:hAnsi="Arial" w:cs="Arial"/>
              </w:rPr>
            </w:pPr>
            <w:r>
              <w:rPr>
                <w:rFonts w:ascii="Arial" w:hAnsi="Arial"/>
                <w:spacing w:val="-2"/>
              </w:rPr>
              <w:t>2,520mm</w:t>
            </w:r>
          </w:p>
        </w:tc>
      </w:tr>
      <w:tr w:rsidR="00E356FF" w14:paraId="786FA975" w14:textId="77777777" w:rsidTr="00E356FF">
        <w:tblPrEx>
          <w:tblCellMar>
            <w:top w:w="0" w:type="dxa"/>
            <w:bottom w:w="0" w:type="dxa"/>
          </w:tblCellMar>
        </w:tblPrEx>
        <w:tc>
          <w:tcPr>
            <w:tcW w:w="4165" w:type="dxa"/>
          </w:tcPr>
          <w:p w14:paraId="57731111" w14:textId="77777777" w:rsidR="00E356FF" w:rsidRDefault="00E356FF" w:rsidP="00E356FF">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Number of Doors</w:t>
            </w:r>
          </w:p>
          <w:p w14:paraId="7462A465" w14:textId="77777777" w:rsidR="00E356FF" w:rsidRDefault="00E356FF" w:rsidP="00E356FF">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2180" w:type="dxa"/>
          </w:tcPr>
          <w:p w14:paraId="0749B420" w14:textId="77777777" w:rsidR="00E356FF" w:rsidRDefault="00E356FF" w:rsidP="00E356FF">
            <w:pPr>
              <w:jc w:val="center"/>
              <w:rPr>
                <w:rFonts w:ascii="Arial" w:hAnsi="Arial" w:cs="Arial"/>
              </w:rPr>
            </w:pPr>
            <w:r>
              <w:rPr>
                <w:rFonts w:ascii="Arial" w:hAnsi="Arial"/>
                <w:spacing w:val="-2"/>
              </w:rPr>
              <w:t>Two</w:t>
            </w:r>
          </w:p>
        </w:tc>
        <w:tc>
          <w:tcPr>
            <w:tcW w:w="2180" w:type="dxa"/>
          </w:tcPr>
          <w:p w14:paraId="318FE5CD" w14:textId="77777777" w:rsidR="00E356FF" w:rsidRDefault="00E356FF" w:rsidP="00E356FF">
            <w:pPr>
              <w:jc w:val="center"/>
              <w:rPr>
                <w:rFonts w:ascii="Arial" w:hAnsi="Arial" w:cs="Arial"/>
              </w:rPr>
            </w:pPr>
            <w:r>
              <w:rPr>
                <w:rFonts w:ascii="Arial" w:hAnsi="Arial"/>
                <w:spacing w:val="-2"/>
              </w:rPr>
              <w:t>Two</w:t>
            </w:r>
          </w:p>
        </w:tc>
      </w:tr>
      <w:tr w:rsidR="00E356FF" w14:paraId="60651570" w14:textId="77777777" w:rsidTr="00E356FF">
        <w:tblPrEx>
          <w:tblCellMar>
            <w:top w:w="0" w:type="dxa"/>
            <w:bottom w:w="0" w:type="dxa"/>
          </w:tblCellMar>
        </w:tblPrEx>
        <w:tc>
          <w:tcPr>
            <w:tcW w:w="4165" w:type="dxa"/>
          </w:tcPr>
          <w:p w14:paraId="6EC4F259" w14:textId="77777777" w:rsidR="00E356FF" w:rsidRDefault="00E356FF" w:rsidP="00E356FF">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Year of Manufacture</w:t>
            </w:r>
          </w:p>
          <w:p w14:paraId="1492427C" w14:textId="77777777" w:rsidR="00E356FF" w:rsidRDefault="00E356FF" w:rsidP="00E356FF">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2180" w:type="dxa"/>
          </w:tcPr>
          <w:p w14:paraId="4A0D5627" w14:textId="77777777" w:rsidR="00E356FF" w:rsidRPr="00D660E7" w:rsidRDefault="00E356FF" w:rsidP="00E356FF">
            <w:pPr>
              <w:jc w:val="center"/>
              <w:rPr>
                <w:rFonts w:ascii="Arial" w:hAnsi="Arial" w:cs="Arial"/>
              </w:rPr>
            </w:pPr>
            <w:r>
              <w:rPr>
                <w:rFonts w:ascii="Arial" w:hAnsi="Arial"/>
                <w:spacing w:val="-2"/>
              </w:rPr>
              <w:t>2009</w:t>
            </w:r>
          </w:p>
        </w:tc>
        <w:tc>
          <w:tcPr>
            <w:tcW w:w="2180" w:type="dxa"/>
          </w:tcPr>
          <w:p w14:paraId="7CAEFE77" w14:textId="77777777" w:rsidR="00E356FF" w:rsidRPr="00D660E7" w:rsidRDefault="00E356FF" w:rsidP="00E356FF">
            <w:pPr>
              <w:jc w:val="center"/>
              <w:rPr>
                <w:rFonts w:ascii="Arial" w:hAnsi="Arial" w:cs="Arial"/>
              </w:rPr>
            </w:pPr>
            <w:r>
              <w:rPr>
                <w:rFonts w:ascii="Arial" w:hAnsi="Arial"/>
                <w:spacing w:val="-2"/>
              </w:rPr>
              <w:t>2011</w:t>
            </w:r>
          </w:p>
        </w:tc>
      </w:tr>
      <w:tr w:rsidR="00E356FF" w14:paraId="1639CD9F" w14:textId="77777777" w:rsidTr="00E356FF">
        <w:tblPrEx>
          <w:tblCellMar>
            <w:top w:w="0" w:type="dxa"/>
            <w:bottom w:w="0" w:type="dxa"/>
          </w:tblCellMar>
        </w:tblPrEx>
        <w:tc>
          <w:tcPr>
            <w:tcW w:w="4165" w:type="dxa"/>
          </w:tcPr>
          <w:p w14:paraId="20F44D6B" w14:textId="77777777" w:rsidR="00E356FF" w:rsidRDefault="00E356FF" w:rsidP="00E356FF">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r>
              <w:rPr>
                <w:rFonts w:ascii="Arial" w:hAnsi="Arial"/>
                <w:spacing w:val="-2"/>
                <w:sz w:val="22"/>
              </w:rPr>
              <w:t>Engine Type (Including Euro Rating)</w:t>
            </w:r>
          </w:p>
          <w:p w14:paraId="574AD2A5" w14:textId="77777777" w:rsidR="00E356FF" w:rsidRDefault="00E356FF" w:rsidP="00E356FF">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line="220" w:lineRule="exact"/>
              <w:rPr>
                <w:rFonts w:ascii="Arial" w:hAnsi="Arial"/>
                <w:spacing w:val="-2"/>
                <w:sz w:val="22"/>
              </w:rPr>
            </w:pPr>
          </w:p>
        </w:tc>
        <w:tc>
          <w:tcPr>
            <w:tcW w:w="2180" w:type="dxa"/>
          </w:tcPr>
          <w:p w14:paraId="6C7FD66F" w14:textId="77777777" w:rsidR="00E356FF" w:rsidRPr="00D660E7" w:rsidRDefault="00E356FF" w:rsidP="00E356FF">
            <w:pPr>
              <w:jc w:val="center"/>
              <w:rPr>
                <w:rFonts w:ascii="Arial" w:hAnsi="Arial" w:cs="Arial"/>
              </w:rPr>
            </w:pPr>
            <w:r>
              <w:rPr>
                <w:rFonts w:ascii="Arial" w:hAnsi="Arial"/>
                <w:spacing w:val="-2"/>
              </w:rPr>
              <w:t>Euro VI</w:t>
            </w:r>
          </w:p>
        </w:tc>
        <w:tc>
          <w:tcPr>
            <w:tcW w:w="2180" w:type="dxa"/>
          </w:tcPr>
          <w:p w14:paraId="7F526000" w14:textId="77777777" w:rsidR="00E356FF" w:rsidRPr="00D660E7" w:rsidRDefault="00E356FF" w:rsidP="00E356FF">
            <w:pPr>
              <w:jc w:val="center"/>
              <w:rPr>
                <w:rFonts w:ascii="Arial" w:hAnsi="Arial" w:cs="Arial"/>
              </w:rPr>
            </w:pPr>
            <w:r>
              <w:rPr>
                <w:rFonts w:ascii="Arial" w:hAnsi="Arial"/>
                <w:spacing w:val="-2"/>
              </w:rPr>
              <w:t>Euro V (upgraded to Euro VI in 2018)</w:t>
            </w:r>
          </w:p>
        </w:tc>
      </w:tr>
    </w:tbl>
    <w:p w14:paraId="42921CB6" w14:textId="77777777" w:rsidR="00B06C19" w:rsidRDefault="00B06C1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rPr>
          <w:rFonts w:ascii="Arial" w:hAnsi="Arial"/>
          <w:spacing w:val="-2"/>
          <w:sz w:val="21"/>
        </w:rPr>
      </w:pPr>
    </w:p>
    <w:p w14:paraId="7A6444AF" w14:textId="77777777" w:rsidR="00CF76A6" w:rsidRPr="005439F0" w:rsidRDefault="00CF76A6" w:rsidP="00B06C1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80" w:hanging="180"/>
        <w:jc w:val="both"/>
        <w:rPr>
          <w:rFonts w:ascii="Arial" w:hAnsi="Arial"/>
          <w:spacing w:val="-2"/>
          <w:sz w:val="20"/>
          <w:szCs w:val="20"/>
        </w:rPr>
      </w:pPr>
      <w:r w:rsidRPr="005439F0">
        <w:rPr>
          <w:rFonts w:ascii="Arial" w:hAnsi="Arial"/>
          <w:spacing w:val="-2"/>
          <w:sz w:val="20"/>
          <w:szCs w:val="20"/>
        </w:rPr>
        <w:t>Notes:</w:t>
      </w:r>
    </w:p>
    <w:p w14:paraId="73ABF438" w14:textId="77777777" w:rsidR="00B06C19" w:rsidRPr="005439F0" w:rsidRDefault="00B06C19" w:rsidP="00B06C19">
      <w:pPr>
        <w:pStyle w:val="BodyTextIndent"/>
        <w:tabs>
          <w:tab w:val="clear" w:pos="851"/>
          <w:tab w:val="clear" w:pos="1425"/>
        </w:tabs>
        <w:ind w:left="0" w:firstLine="0"/>
        <w:jc w:val="both"/>
        <w:rPr>
          <w:rFonts w:ascii="Arial" w:hAnsi="Arial"/>
          <w:sz w:val="20"/>
          <w:szCs w:val="20"/>
        </w:rPr>
      </w:pPr>
    </w:p>
    <w:p w14:paraId="26C4F1EB" w14:textId="77777777" w:rsidR="00CF76A6" w:rsidRPr="005439F0" w:rsidRDefault="00CF76A6" w:rsidP="00B06C19">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both"/>
        <w:rPr>
          <w:rFonts w:ascii="Arial" w:hAnsi="Arial"/>
          <w:b/>
          <w:spacing w:val="-2"/>
          <w:sz w:val="20"/>
          <w:szCs w:val="20"/>
        </w:rPr>
      </w:pPr>
      <w:r w:rsidRPr="005439F0">
        <w:rPr>
          <w:rFonts w:ascii="Arial" w:hAnsi="Arial"/>
          <w:spacing w:val="-2"/>
          <w:sz w:val="20"/>
          <w:szCs w:val="20"/>
        </w:rPr>
        <w:t xml:space="preserve">Where appropriate the utilisation of the respective Vehicle Types is shown in Schedule IB. </w:t>
      </w:r>
    </w:p>
    <w:p w14:paraId="6C819BA9" w14:textId="77777777" w:rsidR="00CF76A6" w:rsidRDefault="00CF76A6" w:rsidP="00B06C19">
      <w:pPr>
        <w:tabs>
          <w:tab w:val="left" w:pos="1872"/>
          <w:tab w:val="left" w:pos="3600"/>
          <w:tab w:val="left" w:pos="5270"/>
        </w:tabs>
        <w:suppressAutoHyphens/>
        <w:jc w:val="both"/>
        <w:rPr>
          <w:rFonts w:ascii="Arial" w:hAnsi="Arial"/>
          <w:spacing w:val="-2"/>
        </w:rPr>
      </w:pPr>
    </w:p>
    <w:p w14:paraId="433D93B0" w14:textId="77777777" w:rsidR="00885C3C" w:rsidRDefault="00885C3C" w:rsidP="00B06C19">
      <w:pPr>
        <w:tabs>
          <w:tab w:val="left" w:pos="1872"/>
          <w:tab w:val="left" w:pos="3600"/>
          <w:tab w:val="left" w:pos="5270"/>
        </w:tabs>
        <w:suppressAutoHyphens/>
        <w:jc w:val="both"/>
        <w:rPr>
          <w:rFonts w:ascii="Arial" w:hAnsi="Arial"/>
          <w:spacing w:val="-2"/>
        </w:rPr>
      </w:pPr>
    </w:p>
    <w:p w14:paraId="2C5792FE" w14:textId="77777777" w:rsidR="00CF76A6" w:rsidRDefault="00CF76A6">
      <w:pPr>
        <w:tabs>
          <w:tab w:val="left" w:pos="1872"/>
          <w:tab w:val="left" w:pos="3600"/>
          <w:tab w:val="left" w:pos="5270"/>
        </w:tabs>
        <w:suppressAutoHyphens/>
        <w:rPr>
          <w:rFonts w:ascii="Arial" w:hAnsi="Arial"/>
          <w:spacing w:val="-2"/>
        </w:rPr>
      </w:pPr>
    </w:p>
    <w:p w14:paraId="36AEDBC3" w14:textId="77777777" w:rsidR="00F0501B" w:rsidRDefault="00F0501B">
      <w:pPr>
        <w:tabs>
          <w:tab w:val="left" w:pos="1872"/>
          <w:tab w:val="left" w:pos="3600"/>
          <w:tab w:val="left" w:pos="5270"/>
        </w:tabs>
        <w:suppressAutoHyphens/>
        <w:rPr>
          <w:rFonts w:ascii="Arial" w:hAnsi="Arial"/>
          <w:spacing w:val="-2"/>
        </w:rPr>
      </w:pPr>
    </w:p>
    <w:p w14:paraId="6D31983C" w14:textId="77777777" w:rsidR="00F0501B" w:rsidRDefault="00F0501B">
      <w:pPr>
        <w:tabs>
          <w:tab w:val="left" w:pos="1872"/>
          <w:tab w:val="left" w:pos="3600"/>
          <w:tab w:val="left" w:pos="5270"/>
        </w:tabs>
        <w:suppressAutoHyphens/>
        <w:rPr>
          <w:rFonts w:ascii="Arial" w:hAnsi="Arial"/>
          <w:spacing w:val="-2"/>
        </w:rPr>
      </w:pPr>
    </w:p>
    <w:p w14:paraId="22AA322E" w14:textId="77777777" w:rsidR="00F0501B" w:rsidRDefault="00F0501B">
      <w:pPr>
        <w:tabs>
          <w:tab w:val="left" w:pos="1872"/>
          <w:tab w:val="left" w:pos="3600"/>
          <w:tab w:val="left" w:pos="5270"/>
        </w:tabs>
        <w:suppressAutoHyphens/>
        <w:rPr>
          <w:rFonts w:ascii="Arial" w:hAnsi="Arial"/>
          <w:spacing w:val="-2"/>
        </w:rPr>
      </w:pPr>
    </w:p>
    <w:p w14:paraId="7653D644" w14:textId="77777777" w:rsidR="00F0501B" w:rsidRDefault="00F0501B">
      <w:pPr>
        <w:tabs>
          <w:tab w:val="left" w:pos="1872"/>
          <w:tab w:val="left" w:pos="3600"/>
          <w:tab w:val="left" w:pos="5270"/>
        </w:tabs>
        <w:suppressAutoHyphens/>
        <w:rPr>
          <w:rFonts w:ascii="Arial" w:hAnsi="Arial"/>
          <w:spacing w:val="-2"/>
        </w:rPr>
      </w:pPr>
    </w:p>
    <w:p w14:paraId="094FDA74" w14:textId="77777777" w:rsidR="00F0501B" w:rsidRDefault="00F0501B">
      <w:pPr>
        <w:tabs>
          <w:tab w:val="left" w:pos="1872"/>
          <w:tab w:val="left" w:pos="3600"/>
          <w:tab w:val="left" w:pos="5270"/>
        </w:tabs>
        <w:suppressAutoHyphens/>
        <w:rPr>
          <w:rFonts w:ascii="Arial" w:hAnsi="Arial"/>
          <w:spacing w:val="-2"/>
        </w:rPr>
      </w:pPr>
    </w:p>
    <w:p w14:paraId="577C4F68" w14:textId="77777777" w:rsidR="00F0501B" w:rsidRDefault="00F0501B">
      <w:pPr>
        <w:tabs>
          <w:tab w:val="left" w:pos="1872"/>
          <w:tab w:val="left" w:pos="3600"/>
          <w:tab w:val="left" w:pos="5270"/>
        </w:tabs>
        <w:suppressAutoHyphens/>
        <w:rPr>
          <w:rFonts w:ascii="Arial" w:hAnsi="Arial"/>
          <w:spacing w:val="-2"/>
        </w:rPr>
      </w:pPr>
    </w:p>
    <w:p w14:paraId="56FF3C9F" w14:textId="77777777" w:rsidR="00F0501B" w:rsidRDefault="00F0501B">
      <w:pPr>
        <w:tabs>
          <w:tab w:val="left" w:pos="1872"/>
          <w:tab w:val="left" w:pos="3600"/>
          <w:tab w:val="left" w:pos="5270"/>
        </w:tabs>
        <w:suppressAutoHyphens/>
        <w:rPr>
          <w:rFonts w:ascii="Arial" w:hAnsi="Arial"/>
          <w:spacing w:val="-2"/>
        </w:rPr>
      </w:pPr>
    </w:p>
    <w:p w14:paraId="18C5728F" w14:textId="77777777" w:rsidR="00F0501B" w:rsidRDefault="00F0501B">
      <w:pPr>
        <w:tabs>
          <w:tab w:val="left" w:pos="1872"/>
          <w:tab w:val="left" w:pos="3600"/>
          <w:tab w:val="left" w:pos="5270"/>
        </w:tabs>
        <w:suppressAutoHyphens/>
        <w:rPr>
          <w:rFonts w:ascii="Arial" w:hAnsi="Arial"/>
          <w:spacing w:val="-2"/>
        </w:rPr>
      </w:pPr>
    </w:p>
    <w:p w14:paraId="69C8A6C6" w14:textId="77777777" w:rsidR="00F0501B" w:rsidRDefault="00F0501B">
      <w:pPr>
        <w:tabs>
          <w:tab w:val="left" w:pos="1872"/>
          <w:tab w:val="left" w:pos="3600"/>
          <w:tab w:val="left" w:pos="5270"/>
        </w:tabs>
        <w:suppressAutoHyphens/>
        <w:rPr>
          <w:rFonts w:ascii="Arial" w:hAnsi="Arial"/>
          <w:spacing w:val="-2"/>
        </w:rPr>
      </w:pPr>
    </w:p>
    <w:p w14:paraId="51B2D711" w14:textId="77777777" w:rsidR="00F0501B" w:rsidRDefault="00F0501B">
      <w:pPr>
        <w:tabs>
          <w:tab w:val="left" w:pos="1872"/>
          <w:tab w:val="left" w:pos="3600"/>
          <w:tab w:val="left" w:pos="5270"/>
        </w:tabs>
        <w:suppressAutoHyphens/>
        <w:rPr>
          <w:rFonts w:ascii="Arial" w:hAnsi="Arial"/>
          <w:spacing w:val="-2"/>
        </w:rPr>
      </w:pPr>
    </w:p>
    <w:p w14:paraId="54F1788C" w14:textId="77777777" w:rsidR="00F0501B" w:rsidRDefault="00F0501B">
      <w:pPr>
        <w:tabs>
          <w:tab w:val="left" w:pos="1872"/>
          <w:tab w:val="left" w:pos="3600"/>
          <w:tab w:val="left" w:pos="5270"/>
        </w:tabs>
        <w:suppressAutoHyphens/>
        <w:rPr>
          <w:rFonts w:ascii="Arial" w:hAnsi="Arial"/>
          <w:spacing w:val="-2"/>
        </w:rPr>
      </w:pPr>
    </w:p>
    <w:p w14:paraId="4EAA76BD" w14:textId="77777777" w:rsidR="00025620" w:rsidRDefault="00025620">
      <w:pPr>
        <w:tabs>
          <w:tab w:val="left" w:pos="1872"/>
          <w:tab w:val="left" w:pos="3600"/>
          <w:tab w:val="left" w:pos="5270"/>
        </w:tabs>
        <w:suppressAutoHyphens/>
        <w:rPr>
          <w:rFonts w:ascii="Arial" w:hAnsi="Arial"/>
          <w:spacing w:val="-2"/>
        </w:rPr>
      </w:pPr>
    </w:p>
    <w:tbl>
      <w:tblPr>
        <w:tblW w:w="0" w:type="auto"/>
        <w:tblLayout w:type="fixed"/>
        <w:tblLook w:val="0000" w:firstRow="0" w:lastRow="0" w:firstColumn="0" w:lastColumn="0" w:noHBand="0" w:noVBand="0"/>
      </w:tblPr>
      <w:tblGrid>
        <w:gridCol w:w="5148"/>
        <w:gridCol w:w="4094"/>
      </w:tblGrid>
      <w:tr w:rsidR="00CF76A6" w14:paraId="016D7A14" w14:textId="77777777">
        <w:tblPrEx>
          <w:tblCellMar>
            <w:top w:w="0" w:type="dxa"/>
            <w:bottom w:w="0" w:type="dxa"/>
          </w:tblCellMar>
        </w:tblPrEx>
        <w:tc>
          <w:tcPr>
            <w:tcW w:w="5148" w:type="dxa"/>
          </w:tcPr>
          <w:p w14:paraId="7C9A0F5E"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3D4C79C4"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B06C19">
              <w:rPr>
                <w:rFonts w:ascii="Arial" w:hAnsi="Arial"/>
                <w:b/>
                <w:spacing w:val="-2"/>
              </w:rPr>
              <w:t>:</w:t>
            </w:r>
            <w:r>
              <w:rPr>
                <w:rFonts w:ascii="Arial" w:hAnsi="Arial"/>
                <w:b/>
                <w:spacing w:val="-2"/>
              </w:rPr>
              <w:t xml:space="preserve"> </w:t>
            </w:r>
            <w:r w:rsidR="00B06C19">
              <w:rPr>
                <w:rFonts w:ascii="Arial" w:hAnsi="Arial"/>
                <w:b/>
                <w:spacing w:val="-2"/>
              </w:rPr>
              <w:t xml:space="preserve"> </w:t>
            </w:r>
            <w:r w:rsidR="008F3A94">
              <w:rPr>
                <w:rFonts w:ascii="Arial" w:hAnsi="Arial"/>
                <w:b/>
                <w:spacing w:val="-2"/>
              </w:rPr>
              <w:t>QC0001</w:t>
            </w:r>
          </w:p>
        </w:tc>
        <w:tc>
          <w:tcPr>
            <w:tcW w:w="4094" w:type="dxa"/>
          </w:tcPr>
          <w:p w14:paraId="39E82E58"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1B46AD27"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B06C19">
              <w:rPr>
                <w:rFonts w:ascii="Arial" w:hAnsi="Arial"/>
                <w:b/>
                <w:spacing w:val="-2"/>
              </w:rPr>
              <w:t>:</w:t>
            </w:r>
            <w:r>
              <w:rPr>
                <w:rFonts w:ascii="Arial" w:hAnsi="Arial"/>
                <w:b/>
                <w:spacing w:val="-2"/>
              </w:rPr>
              <w:t xml:space="preserve">  </w:t>
            </w:r>
            <w:r w:rsidR="00D7495C">
              <w:rPr>
                <w:rFonts w:ascii="Arial" w:hAnsi="Arial"/>
                <w:b/>
                <w:spacing w:val="-2"/>
              </w:rPr>
              <w:t>QC85402</w:t>
            </w:r>
          </w:p>
        </w:tc>
      </w:tr>
      <w:tr w:rsidR="00CF76A6" w14:paraId="3331C047" w14:textId="77777777">
        <w:tblPrEx>
          <w:tblCellMar>
            <w:top w:w="0" w:type="dxa"/>
            <w:bottom w:w="0" w:type="dxa"/>
          </w:tblCellMar>
        </w:tblPrEx>
        <w:tc>
          <w:tcPr>
            <w:tcW w:w="5148" w:type="dxa"/>
          </w:tcPr>
          <w:p w14:paraId="5FF0FAA0"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094" w:type="dxa"/>
          </w:tcPr>
          <w:p w14:paraId="3ACBB028" w14:textId="77777777" w:rsidR="00CF76A6" w:rsidRDefault="00CF76A6">
            <w:pPr>
              <w:tabs>
                <w:tab w:val="left" w:pos="1872"/>
                <w:tab w:val="left" w:pos="3600"/>
                <w:tab w:val="left" w:pos="5270"/>
              </w:tabs>
              <w:suppressAutoHyphens/>
              <w:spacing w:line="240" w:lineRule="exact"/>
              <w:rPr>
                <w:rFonts w:ascii="Arial" w:hAnsi="Arial"/>
                <w:b/>
                <w:spacing w:val="-2"/>
              </w:rPr>
            </w:pPr>
          </w:p>
        </w:tc>
      </w:tr>
      <w:tr w:rsidR="00CF76A6" w14:paraId="70CB878E" w14:textId="77777777">
        <w:tblPrEx>
          <w:tblCellMar>
            <w:top w:w="0" w:type="dxa"/>
            <w:bottom w:w="0" w:type="dxa"/>
          </w:tblCellMar>
        </w:tblPrEx>
        <w:tc>
          <w:tcPr>
            <w:tcW w:w="5148" w:type="dxa"/>
          </w:tcPr>
          <w:p w14:paraId="16AA4427"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094" w:type="dxa"/>
          </w:tcPr>
          <w:p w14:paraId="1D055646"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w:t>
            </w:r>
            <w:r w:rsidR="00B06C19">
              <w:rPr>
                <w:rFonts w:ascii="Arial" w:hAnsi="Arial"/>
                <w:b/>
                <w:spacing w:val="-2"/>
              </w:rPr>
              <w:t>:</w:t>
            </w:r>
            <w:r w:rsidR="00375DF9">
              <w:rPr>
                <w:rFonts w:ascii="Arial" w:hAnsi="Arial"/>
                <w:b/>
                <w:spacing w:val="-2"/>
              </w:rPr>
              <w:t xml:space="preserve">  </w:t>
            </w:r>
            <w:r w:rsidR="00D7495C">
              <w:rPr>
                <w:rFonts w:ascii="Arial" w:hAnsi="Arial"/>
                <w:b/>
                <w:spacing w:val="-2"/>
              </w:rPr>
              <w:t>157</w:t>
            </w:r>
          </w:p>
        </w:tc>
      </w:tr>
    </w:tbl>
    <w:p w14:paraId="4B1C4168" w14:textId="77777777" w:rsidR="00CF76A6" w:rsidRDefault="00CF76A6">
      <w:pPr>
        <w:tabs>
          <w:tab w:val="left" w:pos="1872"/>
          <w:tab w:val="left" w:pos="3600"/>
          <w:tab w:val="left" w:pos="5270"/>
        </w:tabs>
        <w:suppressAutoHyphens/>
        <w:rPr>
          <w:rFonts w:ascii="Arial" w:hAnsi="Arial"/>
          <w:spacing w:val="-2"/>
        </w:rPr>
      </w:pPr>
    </w:p>
    <w:p w14:paraId="1605FF23" w14:textId="77777777" w:rsidR="00CF76A6" w:rsidRDefault="00CF76A6">
      <w:pPr>
        <w:tabs>
          <w:tab w:val="left" w:pos="1872"/>
          <w:tab w:val="left" w:pos="3600"/>
          <w:tab w:val="left" w:pos="5270"/>
        </w:tabs>
        <w:suppressAutoHyphens/>
        <w:rPr>
          <w:rFonts w:ascii="Arial" w:hAnsi="Arial"/>
          <w:spacing w:val="-2"/>
        </w:rPr>
      </w:pPr>
    </w:p>
    <w:p w14:paraId="7F1998B5" w14:textId="77777777" w:rsidR="00CF76A6" w:rsidRDefault="00CF76A6">
      <w:pPr>
        <w:tabs>
          <w:tab w:val="center" w:pos="5233"/>
        </w:tabs>
        <w:suppressAutoHyphens/>
        <w:jc w:val="center"/>
        <w:rPr>
          <w:rFonts w:ascii="Arial" w:hAnsi="Arial"/>
          <w:spacing w:val="-2"/>
        </w:rPr>
      </w:pPr>
      <w:r>
        <w:rPr>
          <w:rFonts w:ascii="Arial" w:hAnsi="Arial"/>
          <w:b/>
          <w:spacing w:val="-2"/>
          <w:u w:val="single"/>
        </w:rPr>
        <w:t>SCHEDULE IIIA</w:t>
      </w:r>
    </w:p>
    <w:p w14:paraId="14046466" w14:textId="77777777" w:rsidR="00CF76A6" w:rsidRDefault="00CF76A6">
      <w:pPr>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rFonts w:ascii="Arial" w:hAnsi="Arial"/>
          <w:spacing w:val="-2"/>
        </w:rPr>
      </w:pPr>
    </w:p>
    <w:p w14:paraId="078C4E49" w14:textId="77777777" w:rsidR="004F6A77" w:rsidRDefault="004F6A77">
      <w:pPr>
        <w:tabs>
          <w:tab w:val="center" w:pos="5233"/>
        </w:tabs>
        <w:suppressAutoHyphens/>
        <w:jc w:val="center"/>
        <w:rPr>
          <w:rFonts w:ascii="Arial" w:hAnsi="Arial"/>
          <w:b/>
          <w:spacing w:val="-2"/>
          <w:u w:val="single"/>
        </w:rPr>
      </w:pPr>
    </w:p>
    <w:p w14:paraId="2CA406F6" w14:textId="77777777" w:rsidR="00CF76A6" w:rsidRDefault="00CF76A6">
      <w:pPr>
        <w:tabs>
          <w:tab w:val="center" w:pos="5233"/>
        </w:tabs>
        <w:suppressAutoHyphens/>
        <w:jc w:val="center"/>
        <w:rPr>
          <w:rFonts w:ascii="Arial" w:hAnsi="Arial"/>
          <w:b/>
          <w:spacing w:val="-2"/>
          <w:u w:val="single"/>
        </w:rPr>
      </w:pPr>
      <w:r>
        <w:rPr>
          <w:rFonts w:ascii="Arial" w:hAnsi="Arial"/>
          <w:b/>
          <w:spacing w:val="-2"/>
          <w:u w:val="single"/>
        </w:rPr>
        <w:t>FARE CHART</w:t>
      </w:r>
    </w:p>
    <w:p w14:paraId="2BABC6F0" w14:textId="77777777" w:rsidR="009D01AE" w:rsidRDefault="009D01AE">
      <w:pPr>
        <w:tabs>
          <w:tab w:val="center" w:pos="5233"/>
        </w:tabs>
        <w:suppressAutoHyphens/>
        <w:jc w:val="center"/>
        <w:rPr>
          <w:rFonts w:ascii="Arial" w:hAnsi="Arial"/>
          <w:b/>
          <w:spacing w:val="-2"/>
          <w:u w:val="single"/>
        </w:rPr>
      </w:pPr>
    </w:p>
    <w:p w14:paraId="77FBA82C" w14:textId="77777777" w:rsidR="004F6A77" w:rsidRDefault="004F6A77" w:rsidP="009F3517">
      <w:pPr>
        <w:tabs>
          <w:tab w:val="center" w:pos="5233"/>
        </w:tabs>
        <w:suppressAutoHyphens/>
        <w:jc w:val="both"/>
        <w:rPr>
          <w:rFonts w:ascii="Arial" w:hAnsi="Arial"/>
          <w:spacing w:val="-2"/>
        </w:rPr>
      </w:pPr>
    </w:p>
    <w:p w14:paraId="0C6F88AA" w14:textId="77777777" w:rsidR="00B06C19" w:rsidRDefault="00B06C19" w:rsidP="009F3517">
      <w:pPr>
        <w:tabs>
          <w:tab w:val="center" w:pos="5233"/>
        </w:tabs>
        <w:suppressAutoHyphens/>
        <w:jc w:val="both"/>
        <w:rPr>
          <w:rFonts w:ascii="Arial" w:hAnsi="Arial"/>
          <w:spacing w:val="-2"/>
        </w:rPr>
      </w:pPr>
    </w:p>
    <w:p w14:paraId="2DDA8BCB" w14:textId="77777777" w:rsidR="00CE7327" w:rsidRDefault="00B01C87" w:rsidP="009F3517">
      <w:pPr>
        <w:tabs>
          <w:tab w:val="center" w:pos="5233"/>
        </w:tabs>
        <w:suppressAutoHyphens/>
        <w:jc w:val="both"/>
        <w:rPr>
          <w:rFonts w:ascii="Arial" w:hAnsi="Arial"/>
          <w:spacing w:val="-2"/>
        </w:rPr>
      </w:pPr>
      <w:r>
        <w:rPr>
          <w:rFonts w:ascii="Arial" w:hAnsi="Arial"/>
          <w:spacing w:val="-2"/>
        </w:rPr>
        <w:t xml:space="preserve">The Fare chart relating to </w:t>
      </w:r>
      <w:r w:rsidR="00CE7327">
        <w:rPr>
          <w:rFonts w:ascii="Arial" w:hAnsi="Arial"/>
          <w:spacing w:val="-2"/>
        </w:rPr>
        <w:t xml:space="preserve">this Route Agreement </w:t>
      </w:r>
      <w:r>
        <w:rPr>
          <w:rFonts w:ascii="Arial" w:hAnsi="Arial"/>
          <w:spacing w:val="-2"/>
        </w:rPr>
        <w:t>will be</w:t>
      </w:r>
      <w:r w:rsidR="00CE7327">
        <w:rPr>
          <w:rFonts w:ascii="Arial" w:hAnsi="Arial"/>
          <w:spacing w:val="-2"/>
        </w:rPr>
        <w:t xml:space="preserve"> provided by the Corporation prior to the Commencement Date and from time to time during the life of the Route Agreement.  </w:t>
      </w:r>
    </w:p>
    <w:p w14:paraId="3431C0C4" w14:textId="77777777" w:rsidR="00CE7327" w:rsidRDefault="00CE7327" w:rsidP="00CE7327">
      <w:pPr>
        <w:tabs>
          <w:tab w:val="center" w:pos="5233"/>
        </w:tabs>
        <w:suppressAutoHyphens/>
        <w:rPr>
          <w:rFonts w:ascii="Arial" w:hAnsi="Arial"/>
          <w:spacing w:val="-2"/>
        </w:rPr>
      </w:pPr>
    </w:p>
    <w:p w14:paraId="73BCE6C2" w14:textId="77777777" w:rsidR="00CE7327" w:rsidRDefault="00CE7327" w:rsidP="009F3517">
      <w:pPr>
        <w:tabs>
          <w:tab w:val="center" w:pos="5233"/>
        </w:tabs>
        <w:suppressAutoHyphens/>
        <w:jc w:val="both"/>
        <w:rPr>
          <w:rFonts w:ascii="Arial" w:hAnsi="Arial"/>
          <w:spacing w:val="-2"/>
        </w:rPr>
      </w:pPr>
      <w:r>
        <w:rPr>
          <w:rFonts w:ascii="Arial" w:hAnsi="Arial"/>
          <w:spacing w:val="-2"/>
        </w:rPr>
        <w:t xml:space="preserve">In accordance with Schedule II of the Route Agreement, a current fare chart shall be displayed or be available for inspection by members of the public on each vehicle used to operate the Services.   </w:t>
      </w:r>
    </w:p>
    <w:p w14:paraId="30ED8C3A" w14:textId="77777777" w:rsidR="00CE7327" w:rsidRDefault="00CE7327" w:rsidP="009F3517">
      <w:pPr>
        <w:tabs>
          <w:tab w:val="center" w:pos="5233"/>
        </w:tabs>
        <w:suppressAutoHyphens/>
        <w:jc w:val="both"/>
        <w:rPr>
          <w:rFonts w:ascii="Arial" w:hAnsi="Arial"/>
          <w:spacing w:val="-2"/>
        </w:rPr>
      </w:pPr>
    </w:p>
    <w:p w14:paraId="24294857" w14:textId="77777777" w:rsidR="00CE7327" w:rsidRDefault="00CE7327" w:rsidP="009F3517">
      <w:pPr>
        <w:tabs>
          <w:tab w:val="center" w:pos="5233"/>
        </w:tabs>
        <w:suppressAutoHyphens/>
        <w:jc w:val="both"/>
        <w:rPr>
          <w:rFonts w:ascii="Arial" w:hAnsi="Arial"/>
          <w:spacing w:val="-2"/>
        </w:rPr>
      </w:pPr>
      <w:r>
        <w:rPr>
          <w:rFonts w:ascii="Arial" w:hAnsi="Arial"/>
          <w:spacing w:val="-2"/>
        </w:rPr>
        <w:t xml:space="preserve">The Operator’s obligations in respect of fare collection arrangements, ticket checking and inspection remain unchanged.  </w:t>
      </w:r>
    </w:p>
    <w:p w14:paraId="5EC8FF14" w14:textId="77777777" w:rsidR="00CE7327" w:rsidRDefault="00CE7327" w:rsidP="00CE7327">
      <w:pPr>
        <w:tabs>
          <w:tab w:val="left" w:pos="739"/>
          <w:tab w:val="left" w:pos="1872"/>
          <w:tab w:val="left" w:pos="2592"/>
          <w:tab w:val="left" w:pos="3312"/>
          <w:tab w:val="left" w:pos="7344"/>
        </w:tabs>
        <w:suppressAutoHyphens/>
        <w:rPr>
          <w:rFonts w:ascii="Arial" w:hAnsi="Arial"/>
        </w:rPr>
      </w:pPr>
    </w:p>
    <w:p w14:paraId="5FEE9B6C" w14:textId="77777777" w:rsidR="00CF76A6" w:rsidRDefault="00CF76A6">
      <w:pPr>
        <w:tabs>
          <w:tab w:val="left" w:pos="739"/>
          <w:tab w:val="left" w:pos="1872"/>
          <w:tab w:val="left" w:pos="2592"/>
          <w:tab w:val="left" w:pos="3312"/>
          <w:tab w:val="left" w:pos="7344"/>
        </w:tabs>
        <w:suppressAutoHyphens/>
        <w:rPr>
          <w:rFonts w:ascii="Arial" w:hAnsi="Arial"/>
        </w:rPr>
        <w:sectPr w:rsidR="00CF76A6" w:rsidSect="00DC01E6">
          <w:pgSz w:w="11906" w:h="16838"/>
          <w:pgMar w:top="1009" w:right="1021" w:bottom="737" w:left="1134" w:header="720" w:footer="720" w:gutter="0"/>
          <w:pgNumType w:start="1"/>
          <w:cols w:space="708"/>
          <w:docGrid w:linePitch="360"/>
        </w:sectPr>
      </w:pPr>
    </w:p>
    <w:p w14:paraId="5FCD736C" w14:textId="77777777" w:rsidR="00CF76A6" w:rsidRDefault="00CF76A6">
      <w:pPr>
        <w:tabs>
          <w:tab w:val="left" w:pos="739"/>
          <w:tab w:val="left" w:pos="1872"/>
          <w:tab w:val="left" w:pos="2592"/>
          <w:tab w:val="left" w:pos="3312"/>
          <w:tab w:val="left" w:pos="7344"/>
        </w:tabs>
        <w:suppressAutoHyphens/>
        <w:rPr>
          <w:rFonts w:ascii="Arial" w:hAnsi="Arial"/>
        </w:rPr>
      </w:pPr>
    </w:p>
    <w:tbl>
      <w:tblPr>
        <w:tblW w:w="9747" w:type="dxa"/>
        <w:tblLayout w:type="fixed"/>
        <w:tblLook w:val="0000" w:firstRow="0" w:lastRow="0" w:firstColumn="0" w:lastColumn="0" w:noHBand="0" w:noVBand="0"/>
      </w:tblPr>
      <w:tblGrid>
        <w:gridCol w:w="4928"/>
        <w:gridCol w:w="4819"/>
      </w:tblGrid>
      <w:tr w:rsidR="00CF76A6" w14:paraId="44DEB751" w14:textId="77777777" w:rsidTr="00191A00">
        <w:tblPrEx>
          <w:tblCellMar>
            <w:top w:w="0" w:type="dxa"/>
            <w:bottom w:w="0" w:type="dxa"/>
          </w:tblCellMar>
        </w:tblPrEx>
        <w:tc>
          <w:tcPr>
            <w:tcW w:w="4928" w:type="dxa"/>
          </w:tcPr>
          <w:p w14:paraId="67D1D35E"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FRAMEWORK AGREEMENT</w:t>
            </w:r>
          </w:p>
          <w:p w14:paraId="77A6B4E1"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B06C19">
              <w:rPr>
                <w:rFonts w:ascii="Arial" w:hAnsi="Arial"/>
                <w:b/>
                <w:spacing w:val="-2"/>
              </w:rPr>
              <w:t>:</w:t>
            </w:r>
            <w:r>
              <w:rPr>
                <w:rFonts w:ascii="Arial" w:hAnsi="Arial"/>
                <w:b/>
                <w:spacing w:val="-2"/>
              </w:rPr>
              <w:t xml:space="preserve"> </w:t>
            </w:r>
            <w:r w:rsidR="00B06C19">
              <w:rPr>
                <w:rFonts w:ascii="Arial" w:hAnsi="Arial"/>
                <w:b/>
                <w:spacing w:val="-2"/>
              </w:rPr>
              <w:t xml:space="preserve"> </w:t>
            </w:r>
            <w:r w:rsidR="008F3A94">
              <w:rPr>
                <w:rFonts w:ascii="Arial" w:hAnsi="Arial"/>
                <w:b/>
                <w:spacing w:val="-2"/>
              </w:rPr>
              <w:t>QC0001</w:t>
            </w:r>
          </w:p>
        </w:tc>
        <w:tc>
          <w:tcPr>
            <w:tcW w:w="4819" w:type="dxa"/>
          </w:tcPr>
          <w:p w14:paraId="517625FB"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 AGREEMENT</w:t>
            </w:r>
          </w:p>
          <w:p w14:paraId="3C9BECF8"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NO</w:t>
            </w:r>
            <w:r w:rsidR="00B06C19">
              <w:rPr>
                <w:rFonts w:ascii="Arial" w:hAnsi="Arial"/>
                <w:b/>
                <w:spacing w:val="-2"/>
              </w:rPr>
              <w:t>:</w:t>
            </w:r>
            <w:r>
              <w:rPr>
                <w:rFonts w:ascii="Arial" w:hAnsi="Arial"/>
                <w:b/>
                <w:spacing w:val="-2"/>
              </w:rPr>
              <w:t xml:space="preserve">  </w:t>
            </w:r>
            <w:r w:rsidR="00D7495C">
              <w:rPr>
                <w:rFonts w:ascii="Arial" w:hAnsi="Arial"/>
                <w:b/>
                <w:spacing w:val="-2"/>
              </w:rPr>
              <w:t>QC85402</w:t>
            </w:r>
          </w:p>
        </w:tc>
      </w:tr>
      <w:tr w:rsidR="00CF76A6" w14:paraId="1F2EABF4" w14:textId="77777777" w:rsidTr="00191A00">
        <w:tblPrEx>
          <w:tblCellMar>
            <w:top w:w="0" w:type="dxa"/>
            <w:bottom w:w="0" w:type="dxa"/>
          </w:tblCellMar>
        </w:tblPrEx>
        <w:tc>
          <w:tcPr>
            <w:tcW w:w="4928" w:type="dxa"/>
          </w:tcPr>
          <w:p w14:paraId="2F2B745F"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819" w:type="dxa"/>
          </w:tcPr>
          <w:p w14:paraId="311C211A" w14:textId="77777777" w:rsidR="00CF76A6" w:rsidRDefault="00CF76A6">
            <w:pPr>
              <w:tabs>
                <w:tab w:val="left" w:pos="1872"/>
                <w:tab w:val="left" w:pos="3600"/>
                <w:tab w:val="left" w:pos="5270"/>
              </w:tabs>
              <w:suppressAutoHyphens/>
              <w:spacing w:line="240" w:lineRule="exact"/>
              <w:rPr>
                <w:rFonts w:ascii="Arial" w:hAnsi="Arial"/>
                <w:b/>
                <w:spacing w:val="-2"/>
              </w:rPr>
            </w:pPr>
          </w:p>
        </w:tc>
      </w:tr>
      <w:tr w:rsidR="00CF76A6" w14:paraId="425EA4D3" w14:textId="77777777" w:rsidTr="00191A00">
        <w:tblPrEx>
          <w:tblCellMar>
            <w:top w:w="0" w:type="dxa"/>
            <w:bottom w:w="0" w:type="dxa"/>
          </w:tblCellMar>
        </w:tblPrEx>
        <w:tc>
          <w:tcPr>
            <w:tcW w:w="4928" w:type="dxa"/>
          </w:tcPr>
          <w:p w14:paraId="5C876A62"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819" w:type="dxa"/>
          </w:tcPr>
          <w:p w14:paraId="52091B06"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ROUTE</w:t>
            </w:r>
            <w:r w:rsidR="00B06C19">
              <w:rPr>
                <w:rFonts w:ascii="Arial" w:hAnsi="Arial"/>
                <w:b/>
                <w:spacing w:val="-2"/>
              </w:rPr>
              <w:t>:</w:t>
            </w:r>
            <w:r w:rsidR="00375DF9">
              <w:rPr>
                <w:rFonts w:ascii="Arial" w:hAnsi="Arial"/>
                <w:b/>
                <w:spacing w:val="-2"/>
              </w:rPr>
              <w:t xml:space="preserve">  </w:t>
            </w:r>
            <w:r w:rsidR="00D7495C">
              <w:rPr>
                <w:rFonts w:ascii="Arial" w:hAnsi="Arial"/>
                <w:b/>
                <w:spacing w:val="-2"/>
              </w:rPr>
              <w:t>157</w:t>
            </w:r>
          </w:p>
        </w:tc>
      </w:tr>
      <w:tr w:rsidR="00CF76A6" w14:paraId="3F06E528" w14:textId="77777777" w:rsidTr="00191A00">
        <w:tblPrEx>
          <w:tblCellMar>
            <w:top w:w="0" w:type="dxa"/>
            <w:bottom w:w="0" w:type="dxa"/>
          </w:tblCellMar>
        </w:tblPrEx>
        <w:tc>
          <w:tcPr>
            <w:tcW w:w="4928" w:type="dxa"/>
          </w:tcPr>
          <w:p w14:paraId="43E5FEDB"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819" w:type="dxa"/>
          </w:tcPr>
          <w:p w14:paraId="696EE6FB" w14:textId="77777777" w:rsidR="00CF76A6" w:rsidRDefault="00CF76A6">
            <w:pPr>
              <w:tabs>
                <w:tab w:val="left" w:pos="1872"/>
                <w:tab w:val="left" w:pos="3600"/>
                <w:tab w:val="left" w:pos="5270"/>
              </w:tabs>
              <w:suppressAutoHyphens/>
              <w:spacing w:line="240" w:lineRule="exact"/>
              <w:rPr>
                <w:rFonts w:ascii="Arial" w:hAnsi="Arial"/>
                <w:b/>
                <w:spacing w:val="-2"/>
              </w:rPr>
            </w:pPr>
          </w:p>
          <w:p w14:paraId="5EA019B4" w14:textId="77777777" w:rsidR="00CF76A6" w:rsidRDefault="00CF76A6">
            <w:pPr>
              <w:tabs>
                <w:tab w:val="left" w:pos="1872"/>
                <w:tab w:val="left" w:pos="3600"/>
                <w:tab w:val="left" w:pos="5270"/>
              </w:tabs>
              <w:suppressAutoHyphens/>
              <w:spacing w:line="240" w:lineRule="exact"/>
              <w:rPr>
                <w:rFonts w:ascii="Arial" w:hAnsi="Arial"/>
                <w:b/>
                <w:spacing w:val="-2"/>
              </w:rPr>
            </w:pPr>
            <w:r>
              <w:rPr>
                <w:rFonts w:ascii="Arial" w:hAnsi="Arial"/>
                <w:b/>
                <w:spacing w:val="-2"/>
              </w:rPr>
              <w:t>VERSION NO:  0</w:t>
            </w:r>
            <w:r w:rsidR="00BB26E2">
              <w:rPr>
                <w:rFonts w:ascii="Arial" w:hAnsi="Arial"/>
                <w:b/>
                <w:spacing w:val="-2"/>
              </w:rPr>
              <w:t>0</w:t>
            </w:r>
          </w:p>
        </w:tc>
      </w:tr>
      <w:tr w:rsidR="00CF76A6" w14:paraId="798525BC" w14:textId="77777777" w:rsidTr="00191A00">
        <w:tblPrEx>
          <w:tblCellMar>
            <w:top w:w="0" w:type="dxa"/>
            <w:bottom w:w="0" w:type="dxa"/>
          </w:tblCellMar>
        </w:tblPrEx>
        <w:tc>
          <w:tcPr>
            <w:tcW w:w="4928" w:type="dxa"/>
          </w:tcPr>
          <w:p w14:paraId="06921669" w14:textId="77777777" w:rsidR="00CF76A6" w:rsidRDefault="00CF76A6">
            <w:pPr>
              <w:tabs>
                <w:tab w:val="left" w:pos="1872"/>
                <w:tab w:val="left" w:pos="3600"/>
                <w:tab w:val="left" w:pos="5270"/>
              </w:tabs>
              <w:suppressAutoHyphens/>
              <w:spacing w:line="240" w:lineRule="exact"/>
              <w:rPr>
                <w:rFonts w:ascii="Arial" w:hAnsi="Arial"/>
                <w:b/>
                <w:spacing w:val="-2"/>
              </w:rPr>
            </w:pPr>
          </w:p>
        </w:tc>
        <w:tc>
          <w:tcPr>
            <w:tcW w:w="4819" w:type="dxa"/>
          </w:tcPr>
          <w:p w14:paraId="2D727CAF" w14:textId="77777777" w:rsidR="00CF76A6" w:rsidRDefault="00CF76A6">
            <w:pPr>
              <w:tabs>
                <w:tab w:val="left" w:pos="1872"/>
                <w:tab w:val="left" w:pos="3600"/>
                <w:tab w:val="left" w:pos="5270"/>
              </w:tabs>
              <w:suppressAutoHyphens/>
              <w:spacing w:line="240" w:lineRule="exact"/>
              <w:rPr>
                <w:rFonts w:ascii="Arial" w:hAnsi="Arial"/>
                <w:b/>
                <w:spacing w:val="-2"/>
              </w:rPr>
            </w:pPr>
          </w:p>
          <w:p w14:paraId="1C260471" w14:textId="77777777" w:rsidR="00CF76A6" w:rsidRDefault="00CF76A6" w:rsidP="0049014B">
            <w:pPr>
              <w:tabs>
                <w:tab w:val="left" w:pos="1872"/>
                <w:tab w:val="left" w:pos="3600"/>
                <w:tab w:val="left" w:pos="5270"/>
              </w:tabs>
              <w:suppressAutoHyphens/>
              <w:spacing w:line="240" w:lineRule="exact"/>
              <w:rPr>
                <w:rFonts w:ascii="Arial" w:hAnsi="Arial"/>
                <w:b/>
                <w:spacing w:val="-2"/>
              </w:rPr>
            </w:pPr>
            <w:r>
              <w:rPr>
                <w:rFonts w:ascii="Arial" w:hAnsi="Arial"/>
                <w:b/>
                <w:spacing w:val="-2"/>
              </w:rPr>
              <w:t>EFFECTIVE DATE</w:t>
            </w:r>
            <w:r w:rsidR="00B06C19">
              <w:rPr>
                <w:rFonts w:ascii="Arial" w:hAnsi="Arial"/>
                <w:b/>
                <w:spacing w:val="-2"/>
              </w:rPr>
              <w:t>:</w:t>
            </w:r>
            <w:r w:rsidR="00F67601">
              <w:rPr>
                <w:rFonts w:ascii="Arial" w:hAnsi="Arial"/>
                <w:b/>
                <w:spacing w:val="-2"/>
              </w:rPr>
              <w:t xml:space="preserve">  </w:t>
            </w:r>
            <w:r w:rsidR="003B3FEC">
              <w:rPr>
                <w:rFonts w:ascii="Arial" w:hAnsi="Arial"/>
                <w:b/>
                <w:spacing w:val="-2"/>
              </w:rPr>
              <w:t>2</w:t>
            </w:r>
            <w:r w:rsidR="001303CC">
              <w:rPr>
                <w:rFonts w:ascii="Arial" w:hAnsi="Arial"/>
                <w:b/>
                <w:spacing w:val="-2"/>
              </w:rPr>
              <w:t xml:space="preserve"> </w:t>
            </w:r>
            <w:r w:rsidR="003B3FEC">
              <w:rPr>
                <w:rFonts w:ascii="Arial" w:hAnsi="Arial"/>
                <w:b/>
                <w:spacing w:val="-2"/>
              </w:rPr>
              <w:t>DECEMBER</w:t>
            </w:r>
            <w:r w:rsidR="00C57860">
              <w:rPr>
                <w:rFonts w:ascii="Arial" w:hAnsi="Arial"/>
                <w:b/>
                <w:spacing w:val="-2"/>
              </w:rPr>
              <w:t xml:space="preserve"> </w:t>
            </w:r>
            <w:r w:rsidR="00F67601">
              <w:rPr>
                <w:rFonts w:ascii="Arial" w:hAnsi="Arial"/>
                <w:b/>
                <w:spacing w:val="-2"/>
              </w:rPr>
              <w:t>202</w:t>
            </w:r>
            <w:r w:rsidR="001303CC">
              <w:rPr>
                <w:rFonts w:ascii="Arial" w:hAnsi="Arial"/>
                <w:b/>
                <w:spacing w:val="-2"/>
              </w:rPr>
              <w:t>3</w:t>
            </w:r>
          </w:p>
        </w:tc>
      </w:tr>
    </w:tbl>
    <w:p w14:paraId="04059077" w14:textId="77777777" w:rsidR="00CF76A6" w:rsidRDefault="00CF76A6">
      <w:pPr>
        <w:tabs>
          <w:tab w:val="left" w:pos="739"/>
          <w:tab w:val="left" w:pos="1872"/>
          <w:tab w:val="left" w:pos="2592"/>
          <w:tab w:val="left" w:pos="3312"/>
          <w:tab w:val="left" w:pos="7344"/>
        </w:tabs>
        <w:suppressAutoHyphens/>
        <w:rPr>
          <w:rFonts w:ascii="Arial" w:hAnsi="Arial"/>
        </w:rPr>
      </w:pPr>
    </w:p>
    <w:p w14:paraId="6483DFBF" w14:textId="77777777" w:rsidR="00CF76A6" w:rsidRDefault="00CF76A6">
      <w:pPr>
        <w:tabs>
          <w:tab w:val="left" w:pos="739"/>
          <w:tab w:val="left" w:pos="1872"/>
          <w:tab w:val="left" w:pos="2592"/>
          <w:tab w:val="left" w:pos="3312"/>
          <w:tab w:val="left" w:pos="7344"/>
        </w:tabs>
        <w:suppressAutoHyphens/>
        <w:rPr>
          <w:rFonts w:ascii="Arial" w:hAnsi="Arial"/>
        </w:rPr>
      </w:pPr>
    </w:p>
    <w:p w14:paraId="322B9D45" w14:textId="77777777" w:rsidR="00CF76A6" w:rsidRDefault="00CF76A6">
      <w:pPr>
        <w:tabs>
          <w:tab w:val="left" w:pos="739"/>
          <w:tab w:val="left" w:pos="1872"/>
          <w:tab w:val="left" w:pos="2592"/>
          <w:tab w:val="left" w:pos="3312"/>
          <w:tab w:val="left" w:pos="7344"/>
        </w:tabs>
        <w:suppressAutoHyphens/>
        <w:jc w:val="center"/>
        <w:rPr>
          <w:rFonts w:ascii="Arial" w:hAnsi="Arial"/>
        </w:rPr>
      </w:pPr>
      <w:r>
        <w:rPr>
          <w:rFonts w:ascii="Arial" w:hAnsi="Arial"/>
          <w:b/>
          <w:u w:val="single"/>
        </w:rPr>
        <w:t>SCHEDULE IVA</w:t>
      </w:r>
    </w:p>
    <w:p w14:paraId="4E3D35B5" w14:textId="77777777" w:rsidR="00CF76A6" w:rsidRDefault="00CF76A6">
      <w:pPr>
        <w:tabs>
          <w:tab w:val="left" w:pos="1872"/>
          <w:tab w:val="left" w:pos="3600"/>
          <w:tab w:val="left" w:pos="5270"/>
        </w:tabs>
        <w:suppressAutoHyphens/>
        <w:jc w:val="center"/>
        <w:rPr>
          <w:rFonts w:ascii="Arial" w:hAnsi="Arial"/>
          <w:b/>
          <w:spacing w:val="-2"/>
        </w:rPr>
      </w:pPr>
    </w:p>
    <w:p w14:paraId="1D425233" w14:textId="77777777" w:rsidR="00B06C19" w:rsidRDefault="00B06C19">
      <w:pPr>
        <w:pStyle w:val="Heading3"/>
        <w:tabs>
          <w:tab w:val="clear" w:pos="5233"/>
          <w:tab w:val="left" w:pos="1872"/>
          <w:tab w:val="left" w:pos="3600"/>
          <w:tab w:val="left" w:pos="5270"/>
        </w:tabs>
        <w:spacing w:line="240" w:lineRule="auto"/>
        <w:rPr>
          <w:rFonts w:ascii="Arial" w:hAnsi="Arial"/>
        </w:rPr>
      </w:pPr>
    </w:p>
    <w:p w14:paraId="14582228" w14:textId="77777777" w:rsidR="00CF76A6" w:rsidRDefault="00CF76A6">
      <w:pPr>
        <w:pStyle w:val="Heading3"/>
        <w:tabs>
          <w:tab w:val="clear" w:pos="5233"/>
          <w:tab w:val="left" w:pos="1872"/>
          <w:tab w:val="left" w:pos="3600"/>
          <w:tab w:val="left" w:pos="5270"/>
        </w:tabs>
        <w:spacing w:line="240" w:lineRule="auto"/>
        <w:rPr>
          <w:rFonts w:ascii="Arial" w:hAnsi="Arial"/>
        </w:rPr>
      </w:pPr>
      <w:r>
        <w:rPr>
          <w:rFonts w:ascii="Arial" w:hAnsi="Arial"/>
        </w:rPr>
        <w:t>CONTRACT PRICE AND OTHER FINANCIAL DETAILS</w:t>
      </w:r>
    </w:p>
    <w:p w14:paraId="142311C8" w14:textId="77777777" w:rsidR="00CF76A6" w:rsidRDefault="00CF76A6">
      <w:pPr>
        <w:tabs>
          <w:tab w:val="left" w:pos="1872"/>
          <w:tab w:val="left" w:pos="3600"/>
          <w:tab w:val="left" w:pos="5270"/>
        </w:tabs>
        <w:suppressAutoHyphens/>
        <w:rPr>
          <w:rFonts w:ascii="Arial" w:hAnsi="Arial"/>
          <w:spacing w:val="-2"/>
          <w:u w:val="single"/>
        </w:rPr>
      </w:pPr>
    </w:p>
    <w:p w14:paraId="206DD071" w14:textId="77777777" w:rsidR="00CF76A6" w:rsidRDefault="00CF76A6">
      <w:pPr>
        <w:tabs>
          <w:tab w:val="left" w:pos="720"/>
          <w:tab w:val="left" w:pos="5400"/>
        </w:tabs>
        <w:rPr>
          <w:rFonts w:ascii="Arial" w:hAnsi="Arial"/>
        </w:rPr>
      </w:pPr>
    </w:p>
    <w:p w14:paraId="2FE24E07" w14:textId="77777777" w:rsidR="00B06C19" w:rsidRDefault="00B06C19">
      <w:pPr>
        <w:tabs>
          <w:tab w:val="left" w:pos="720"/>
          <w:tab w:val="left" w:pos="5400"/>
        </w:tabs>
        <w:rPr>
          <w:rFonts w:ascii="Arial" w:hAnsi="Arial"/>
        </w:rPr>
      </w:pPr>
    </w:p>
    <w:p w14:paraId="17D82741" w14:textId="77777777" w:rsidR="00CF76A6" w:rsidRDefault="00CF76A6" w:rsidP="003239E1">
      <w:pPr>
        <w:tabs>
          <w:tab w:val="left" w:pos="720"/>
          <w:tab w:val="left" w:pos="5400"/>
        </w:tabs>
        <w:jc w:val="both"/>
        <w:rPr>
          <w:rFonts w:ascii="Arial" w:hAnsi="Arial"/>
        </w:rPr>
      </w:pPr>
      <w:r>
        <w:rPr>
          <w:rFonts w:ascii="Arial" w:hAnsi="Arial"/>
        </w:rPr>
        <w:t>1.</w:t>
      </w:r>
      <w:r>
        <w:rPr>
          <w:rFonts w:ascii="Arial" w:hAnsi="Arial"/>
        </w:rPr>
        <w:tab/>
        <w:t>Contract Price</w:t>
      </w:r>
      <w:r>
        <w:rPr>
          <w:rFonts w:ascii="Arial" w:hAnsi="Arial"/>
          <w:b/>
        </w:rPr>
        <w:tab/>
      </w:r>
      <w:r w:rsidR="00375DF9">
        <w:rPr>
          <w:rFonts w:ascii="Arial" w:hAnsi="Arial"/>
        </w:rPr>
        <w:t>£</w:t>
      </w:r>
      <w:r w:rsidR="00E2290F">
        <w:rPr>
          <w:rFonts w:ascii="Arial" w:hAnsi="Arial"/>
        </w:rPr>
        <w:t xml:space="preserve"> </w:t>
      </w:r>
      <w:r w:rsidR="001A5D44" w:rsidRPr="001A5D44">
        <w:rPr>
          <w:rFonts w:ascii="Arial" w:hAnsi="Arial"/>
        </w:rPr>
        <w:t>5,330,000.00</w:t>
      </w:r>
      <w:r w:rsidR="001A5D44">
        <w:rPr>
          <w:rFonts w:ascii="Arial" w:hAnsi="Arial"/>
        </w:rPr>
        <w:t xml:space="preserve"> </w:t>
      </w:r>
      <w:r w:rsidR="00375DF9">
        <w:rPr>
          <w:rFonts w:ascii="Arial" w:hAnsi="Arial"/>
        </w:rPr>
        <w:t>per annum</w:t>
      </w:r>
    </w:p>
    <w:p w14:paraId="5A66B1BE" w14:textId="77777777" w:rsidR="004642A3" w:rsidRDefault="004642A3" w:rsidP="00025620">
      <w:pPr>
        <w:tabs>
          <w:tab w:val="left" w:pos="720"/>
          <w:tab w:val="left" w:pos="5400"/>
        </w:tabs>
        <w:jc w:val="both"/>
        <w:rPr>
          <w:rFonts w:ascii="Arial" w:hAnsi="Arial"/>
        </w:rPr>
      </w:pPr>
    </w:p>
    <w:p w14:paraId="30BDAAA7" w14:textId="77777777" w:rsidR="003356B1" w:rsidRDefault="0034469C" w:rsidP="003239E1">
      <w:pPr>
        <w:tabs>
          <w:tab w:val="left" w:pos="720"/>
          <w:tab w:val="left" w:pos="5400"/>
        </w:tabs>
        <w:jc w:val="both"/>
        <w:rPr>
          <w:rFonts w:ascii="Arial" w:hAnsi="Arial"/>
        </w:rPr>
      </w:pPr>
      <w:r>
        <w:rPr>
          <w:rFonts w:ascii="Arial" w:hAnsi="Arial"/>
        </w:rPr>
        <w:tab/>
      </w:r>
      <w:r w:rsidR="00CF76A6">
        <w:rPr>
          <w:rFonts w:ascii="Arial" w:hAnsi="Arial"/>
        </w:rPr>
        <w:tab/>
      </w:r>
    </w:p>
    <w:p w14:paraId="7748A055" w14:textId="77777777" w:rsidR="00CF76A6" w:rsidRDefault="00CF76A6" w:rsidP="003239E1">
      <w:pPr>
        <w:tabs>
          <w:tab w:val="left" w:pos="720"/>
          <w:tab w:val="left" w:pos="5400"/>
        </w:tabs>
        <w:jc w:val="both"/>
        <w:rPr>
          <w:rFonts w:ascii="Arial" w:hAnsi="Arial"/>
        </w:rPr>
      </w:pPr>
      <w:r>
        <w:rPr>
          <w:rFonts w:ascii="Arial" w:hAnsi="Arial"/>
        </w:rPr>
        <w:t>2.</w:t>
      </w:r>
      <w:r>
        <w:rPr>
          <w:rFonts w:ascii="Arial" w:hAnsi="Arial"/>
        </w:rPr>
        <w:tab/>
        <w:t>Period Contract Payment</w:t>
      </w:r>
      <w:r>
        <w:rPr>
          <w:rFonts w:ascii="Arial" w:hAnsi="Arial"/>
        </w:rPr>
        <w:tab/>
        <w:t>£</w:t>
      </w:r>
      <w:r w:rsidR="00BB26E2">
        <w:rPr>
          <w:rFonts w:ascii="Arial" w:hAnsi="Arial"/>
        </w:rPr>
        <w:t xml:space="preserve"> </w:t>
      </w:r>
      <w:r w:rsidR="009166EC">
        <w:rPr>
          <w:rFonts w:ascii="Arial" w:hAnsi="Arial"/>
        </w:rPr>
        <w:t>410</w:t>
      </w:r>
      <w:r w:rsidR="00025620">
        <w:rPr>
          <w:rFonts w:ascii="Arial" w:hAnsi="Arial"/>
        </w:rPr>
        <w:t>,</w:t>
      </w:r>
      <w:r w:rsidR="003B3FEC">
        <w:rPr>
          <w:rFonts w:ascii="Arial" w:hAnsi="Arial"/>
        </w:rPr>
        <w:t>0</w:t>
      </w:r>
      <w:r w:rsidR="009166EC">
        <w:rPr>
          <w:rFonts w:ascii="Arial" w:hAnsi="Arial"/>
        </w:rPr>
        <w:t>00</w:t>
      </w:r>
      <w:r w:rsidR="00025620">
        <w:rPr>
          <w:rFonts w:ascii="Arial" w:hAnsi="Arial"/>
        </w:rPr>
        <w:t>.</w:t>
      </w:r>
      <w:r w:rsidR="009166EC">
        <w:rPr>
          <w:rFonts w:ascii="Arial" w:hAnsi="Arial"/>
        </w:rPr>
        <w:t>00</w:t>
      </w:r>
    </w:p>
    <w:p w14:paraId="383BCAA6" w14:textId="77777777" w:rsidR="006A2931" w:rsidRDefault="006A2931" w:rsidP="003239E1">
      <w:pPr>
        <w:tabs>
          <w:tab w:val="left" w:pos="720"/>
          <w:tab w:val="left" w:pos="5400"/>
        </w:tabs>
        <w:jc w:val="both"/>
        <w:rPr>
          <w:rFonts w:ascii="Arial" w:hAnsi="Arial"/>
        </w:rPr>
      </w:pPr>
    </w:p>
    <w:p w14:paraId="68DA2030" w14:textId="77777777" w:rsidR="003356B1" w:rsidRDefault="003356B1" w:rsidP="003239E1">
      <w:pPr>
        <w:tabs>
          <w:tab w:val="left" w:pos="720"/>
          <w:tab w:val="left" w:pos="5400"/>
        </w:tabs>
        <w:jc w:val="both"/>
        <w:rPr>
          <w:rFonts w:ascii="Arial" w:hAnsi="Arial"/>
        </w:rPr>
      </w:pPr>
    </w:p>
    <w:p w14:paraId="1311C222" w14:textId="77777777" w:rsidR="00025620" w:rsidRDefault="00CF76A6" w:rsidP="00025620">
      <w:pPr>
        <w:tabs>
          <w:tab w:val="left" w:pos="720"/>
          <w:tab w:val="left" w:pos="5400"/>
        </w:tabs>
        <w:jc w:val="both"/>
        <w:rPr>
          <w:rFonts w:ascii="Arial" w:hAnsi="Arial"/>
        </w:rPr>
      </w:pPr>
      <w:r>
        <w:rPr>
          <w:rFonts w:ascii="Arial" w:hAnsi="Arial"/>
        </w:rPr>
        <w:t>3.</w:t>
      </w:r>
      <w:r>
        <w:rPr>
          <w:rFonts w:ascii="Arial" w:hAnsi="Arial"/>
        </w:rPr>
        <w:tab/>
        <w:t>Scheduled In Service Mileage</w:t>
      </w:r>
      <w:r>
        <w:rPr>
          <w:rFonts w:ascii="Arial" w:hAnsi="Arial"/>
        </w:rPr>
        <w:tab/>
      </w:r>
      <w:r w:rsidR="009166EC" w:rsidRPr="009166EC">
        <w:rPr>
          <w:rFonts w:ascii="Arial" w:hAnsi="Arial"/>
        </w:rPr>
        <w:t>756,591.32</w:t>
      </w:r>
      <w:r w:rsidR="009166EC">
        <w:rPr>
          <w:rFonts w:ascii="Arial" w:hAnsi="Arial"/>
        </w:rPr>
        <w:t xml:space="preserve"> </w:t>
      </w:r>
      <w:r>
        <w:rPr>
          <w:rFonts w:ascii="Arial" w:hAnsi="Arial"/>
        </w:rPr>
        <w:t xml:space="preserve">miles </w:t>
      </w:r>
      <w:r w:rsidR="004F04F3">
        <w:rPr>
          <w:rFonts w:ascii="Arial" w:hAnsi="Arial"/>
        </w:rPr>
        <w:t>p</w:t>
      </w:r>
      <w:r w:rsidR="00E84471">
        <w:rPr>
          <w:rFonts w:ascii="Arial" w:hAnsi="Arial"/>
        </w:rPr>
        <w:t>.a.</w:t>
      </w:r>
    </w:p>
    <w:p w14:paraId="2B514D06" w14:textId="77777777" w:rsidR="004F04F3" w:rsidRDefault="00E84471" w:rsidP="003239E1">
      <w:pPr>
        <w:tabs>
          <w:tab w:val="left" w:pos="720"/>
          <w:tab w:val="left" w:pos="5400"/>
        </w:tabs>
        <w:jc w:val="both"/>
        <w:rPr>
          <w:rFonts w:ascii="Arial" w:hAnsi="Arial"/>
        </w:rPr>
      </w:pPr>
      <w:r>
        <w:rPr>
          <w:rFonts w:ascii="Arial" w:hAnsi="Arial"/>
        </w:rPr>
        <w:t>.</w:t>
      </w:r>
    </w:p>
    <w:p w14:paraId="69049B45" w14:textId="77777777" w:rsidR="003356B1" w:rsidRDefault="00CF76A6" w:rsidP="003239E1">
      <w:pPr>
        <w:tabs>
          <w:tab w:val="left" w:pos="720"/>
          <w:tab w:val="left" w:pos="5400"/>
        </w:tabs>
        <w:jc w:val="both"/>
        <w:rPr>
          <w:rFonts w:ascii="Arial" w:hAnsi="Arial"/>
        </w:rPr>
      </w:pPr>
      <w:r>
        <w:rPr>
          <w:rFonts w:ascii="Arial" w:hAnsi="Arial"/>
        </w:rPr>
        <w:tab/>
      </w:r>
    </w:p>
    <w:p w14:paraId="70C599D4" w14:textId="77777777" w:rsidR="00CF76A6" w:rsidRDefault="00CF76A6" w:rsidP="003239E1">
      <w:pPr>
        <w:tabs>
          <w:tab w:val="left" w:pos="720"/>
          <w:tab w:val="left" w:pos="5400"/>
        </w:tabs>
        <w:jc w:val="both"/>
        <w:rPr>
          <w:rFonts w:ascii="Arial" w:hAnsi="Arial"/>
        </w:rPr>
      </w:pPr>
      <w:r>
        <w:rPr>
          <w:rFonts w:ascii="Arial" w:hAnsi="Arial"/>
        </w:rPr>
        <w:t>4.</w:t>
      </w:r>
      <w:r>
        <w:rPr>
          <w:rFonts w:ascii="Arial" w:hAnsi="Arial"/>
        </w:rPr>
        <w:tab/>
        <w:t>Deduction Figure</w:t>
      </w:r>
      <w:r>
        <w:rPr>
          <w:rFonts w:ascii="Arial" w:hAnsi="Arial"/>
        </w:rPr>
        <w:tab/>
        <w:t>£</w:t>
      </w:r>
      <w:r w:rsidR="00537732" w:rsidRPr="00537732">
        <w:t xml:space="preserve"> </w:t>
      </w:r>
      <w:r w:rsidR="003B3FEC">
        <w:rPr>
          <w:rFonts w:ascii="Arial" w:hAnsi="Arial"/>
        </w:rPr>
        <w:t>7</w:t>
      </w:r>
      <w:r w:rsidR="00025620">
        <w:rPr>
          <w:rFonts w:ascii="Arial" w:hAnsi="Arial"/>
        </w:rPr>
        <w:t>.</w:t>
      </w:r>
      <w:r w:rsidR="009166EC">
        <w:rPr>
          <w:rFonts w:ascii="Arial" w:hAnsi="Arial"/>
        </w:rPr>
        <w:t>04</w:t>
      </w:r>
      <w:r w:rsidR="00534659">
        <w:rPr>
          <w:rFonts w:ascii="Arial" w:hAnsi="Arial"/>
        </w:rPr>
        <w:t xml:space="preserve"> </w:t>
      </w:r>
      <w:r>
        <w:rPr>
          <w:rFonts w:ascii="Arial" w:hAnsi="Arial"/>
        </w:rPr>
        <w:t>per mile</w:t>
      </w:r>
    </w:p>
    <w:p w14:paraId="67AB4C34" w14:textId="77777777" w:rsidR="007F1DF5" w:rsidRDefault="007F1DF5" w:rsidP="003239E1">
      <w:pPr>
        <w:tabs>
          <w:tab w:val="left" w:pos="720"/>
          <w:tab w:val="left" w:pos="5400"/>
        </w:tabs>
        <w:jc w:val="both"/>
        <w:rPr>
          <w:rFonts w:ascii="Arial" w:hAnsi="Arial"/>
        </w:rPr>
      </w:pPr>
    </w:p>
    <w:p w14:paraId="31976033" w14:textId="77777777" w:rsidR="003356B1" w:rsidRDefault="003356B1" w:rsidP="003239E1">
      <w:pPr>
        <w:tabs>
          <w:tab w:val="left" w:pos="720"/>
          <w:tab w:val="left" w:pos="5400"/>
        </w:tabs>
        <w:jc w:val="both"/>
        <w:rPr>
          <w:rFonts w:ascii="Arial" w:hAnsi="Arial"/>
        </w:rPr>
      </w:pPr>
    </w:p>
    <w:p w14:paraId="1752614B" w14:textId="77777777" w:rsidR="002B5261" w:rsidRDefault="002B5261" w:rsidP="002B5261">
      <w:pPr>
        <w:tabs>
          <w:tab w:val="left" w:pos="720"/>
          <w:tab w:val="left" w:pos="5400"/>
        </w:tabs>
        <w:rPr>
          <w:rFonts w:ascii="Arial" w:hAnsi="Arial"/>
        </w:rPr>
      </w:pPr>
      <w:r>
        <w:rPr>
          <w:rFonts w:ascii="Arial" w:hAnsi="Arial"/>
        </w:rPr>
        <w:t>5.        Date of Tender</w:t>
      </w:r>
      <w:r>
        <w:rPr>
          <w:rFonts w:ascii="Arial" w:hAnsi="Arial"/>
        </w:rPr>
        <w:tab/>
      </w:r>
      <w:r w:rsidR="00025620">
        <w:rPr>
          <w:rFonts w:ascii="Arial" w:hAnsi="Arial"/>
        </w:rPr>
        <w:t>1</w:t>
      </w:r>
      <w:r w:rsidR="003B3FEC">
        <w:rPr>
          <w:rFonts w:ascii="Arial" w:hAnsi="Arial"/>
        </w:rPr>
        <w:t>1</w:t>
      </w:r>
      <w:r w:rsidR="00CB2573">
        <w:rPr>
          <w:rFonts w:ascii="Arial" w:hAnsi="Arial"/>
        </w:rPr>
        <w:t xml:space="preserve"> </w:t>
      </w:r>
      <w:r w:rsidR="003B3FEC">
        <w:rPr>
          <w:rFonts w:ascii="Arial" w:hAnsi="Arial"/>
        </w:rPr>
        <w:t>October</w:t>
      </w:r>
      <w:r w:rsidR="00064A94">
        <w:rPr>
          <w:rFonts w:ascii="Arial" w:hAnsi="Arial"/>
        </w:rPr>
        <w:t xml:space="preserve"> 202</w:t>
      </w:r>
      <w:r w:rsidR="00CB2573">
        <w:rPr>
          <w:rFonts w:ascii="Arial" w:hAnsi="Arial"/>
        </w:rPr>
        <w:t>2</w:t>
      </w:r>
    </w:p>
    <w:p w14:paraId="4E6B28C7" w14:textId="77777777" w:rsidR="002B5261" w:rsidRDefault="002B5261" w:rsidP="002B5261">
      <w:pPr>
        <w:tabs>
          <w:tab w:val="left" w:pos="5400"/>
        </w:tabs>
        <w:rPr>
          <w:rFonts w:ascii="Arial" w:hAnsi="Arial"/>
        </w:rPr>
      </w:pPr>
    </w:p>
    <w:p w14:paraId="00082C6B" w14:textId="77777777" w:rsidR="002B5261" w:rsidRDefault="002B5261" w:rsidP="002B5261">
      <w:pPr>
        <w:tabs>
          <w:tab w:val="left" w:pos="5400"/>
        </w:tabs>
        <w:rPr>
          <w:rFonts w:ascii="Arial" w:hAnsi="Arial"/>
        </w:rPr>
      </w:pPr>
    </w:p>
    <w:p w14:paraId="549CBB58" w14:textId="77777777" w:rsidR="003B3FEC" w:rsidRPr="0074103B" w:rsidRDefault="003B3FEC" w:rsidP="003B3FEC">
      <w:pPr>
        <w:numPr>
          <w:ilvl w:val="0"/>
          <w:numId w:val="12"/>
        </w:numPr>
        <w:tabs>
          <w:tab w:val="left" w:pos="5400"/>
        </w:tabs>
        <w:jc w:val="both"/>
        <w:rPr>
          <w:rFonts w:ascii="Arial" w:hAnsi="Arial"/>
          <w:spacing w:val="-2"/>
        </w:rPr>
      </w:pPr>
      <w:r w:rsidRPr="0074103B">
        <w:rPr>
          <w:rFonts w:ascii="Arial" w:hAnsi="Arial"/>
        </w:rPr>
        <w:t xml:space="preserve">Contract Price Adjustment – </w:t>
      </w:r>
      <w:r w:rsidRPr="0074103B">
        <w:rPr>
          <w:rFonts w:ascii="Arial" w:hAnsi="Arial"/>
          <w:spacing w:val="-2"/>
        </w:rPr>
        <w:t>The basis upon which the Contract Price</w:t>
      </w:r>
    </w:p>
    <w:p w14:paraId="1BCBFAD6" w14:textId="77777777" w:rsidR="003B3FEC" w:rsidRPr="00AC4753" w:rsidRDefault="003B3FEC" w:rsidP="003B3FEC">
      <w:pPr>
        <w:tabs>
          <w:tab w:val="left" w:pos="720"/>
          <w:tab w:val="left" w:pos="5400"/>
        </w:tabs>
        <w:ind w:left="360"/>
        <w:jc w:val="both"/>
        <w:rPr>
          <w:rFonts w:ascii="Arial" w:hAnsi="Arial"/>
        </w:rPr>
      </w:pPr>
      <w:r w:rsidRPr="0074103B">
        <w:rPr>
          <w:rFonts w:ascii="Arial" w:hAnsi="Arial"/>
          <w:spacing w:val="-2"/>
        </w:rPr>
        <w:t xml:space="preserve">      shall be adjusted is as set out in paragraph 9.2 of Schedule IVB.</w:t>
      </w:r>
    </w:p>
    <w:p w14:paraId="7B629903" w14:textId="77777777" w:rsidR="003B3FEC" w:rsidRPr="00AC4753" w:rsidRDefault="003B3FEC" w:rsidP="003B3FEC">
      <w:pPr>
        <w:tabs>
          <w:tab w:val="left" w:pos="720"/>
          <w:tab w:val="left" w:pos="5400"/>
        </w:tabs>
        <w:rPr>
          <w:rFonts w:ascii="Arial" w:hAnsi="Arial"/>
        </w:rPr>
      </w:pPr>
    </w:p>
    <w:p w14:paraId="10950DEA" w14:textId="77777777" w:rsidR="003B3FEC" w:rsidRPr="00AC4753" w:rsidRDefault="003B3FEC" w:rsidP="003B3FEC">
      <w:pPr>
        <w:numPr>
          <w:ilvl w:val="0"/>
          <w:numId w:val="11"/>
        </w:numPr>
        <w:tabs>
          <w:tab w:val="clear" w:pos="360"/>
          <w:tab w:val="num" w:pos="709"/>
          <w:tab w:val="left" w:pos="5400"/>
        </w:tabs>
        <w:ind w:left="709" w:hanging="709"/>
        <w:jc w:val="both"/>
        <w:rPr>
          <w:rFonts w:ascii="Arial" w:hAnsi="Arial"/>
        </w:rPr>
      </w:pPr>
      <w:r w:rsidRPr="00AC4753">
        <w:rPr>
          <w:rFonts w:ascii="Arial" w:hAnsi="Arial"/>
        </w:rPr>
        <w:t xml:space="preserve">The </w:t>
      </w:r>
      <w:r w:rsidRPr="00AC4753">
        <w:rPr>
          <w:rFonts w:ascii="Arial" w:hAnsi="Arial"/>
          <w:b/>
        </w:rPr>
        <w:t xml:space="preserve">Payment Year </w:t>
      </w:r>
      <w:r w:rsidRPr="00AC4753">
        <w:rPr>
          <w:rFonts w:ascii="Arial" w:hAnsi="Arial"/>
        </w:rPr>
        <w:t xml:space="preserve">commences on the first day of Payment Period </w:t>
      </w:r>
      <w:r>
        <w:rPr>
          <w:rFonts w:ascii="Arial" w:hAnsi="Arial"/>
        </w:rPr>
        <w:t>7</w:t>
      </w:r>
      <w:r w:rsidRPr="00AC4753">
        <w:rPr>
          <w:rFonts w:ascii="Arial" w:hAnsi="Arial"/>
        </w:rPr>
        <w:t xml:space="preserve"> (Quarter </w:t>
      </w:r>
      <w:r>
        <w:rPr>
          <w:rFonts w:ascii="Arial" w:hAnsi="Arial"/>
        </w:rPr>
        <w:t>3</w:t>
      </w:r>
      <w:r w:rsidRPr="00AC4753">
        <w:rPr>
          <w:rFonts w:ascii="Arial" w:hAnsi="Arial"/>
        </w:rPr>
        <w:t>),</w:t>
      </w:r>
      <w:r>
        <w:rPr>
          <w:rFonts w:ascii="Arial" w:hAnsi="Arial"/>
        </w:rPr>
        <w:t xml:space="preserve"> </w:t>
      </w:r>
      <w:r w:rsidRPr="00AC4753">
        <w:rPr>
          <w:rFonts w:ascii="Arial" w:hAnsi="Arial"/>
        </w:rPr>
        <w:t xml:space="preserve">and ends on the last day of Payment Period </w:t>
      </w:r>
      <w:r>
        <w:rPr>
          <w:rFonts w:ascii="Arial" w:hAnsi="Arial"/>
        </w:rPr>
        <w:t>6</w:t>
      </w:r>
      <w:r w:rsidRPr="00AC4753">
        <w:rPr>
          <w:rFonts w:ascii="Arial" w:hAnsi="Arial"/>
        </w:rPr>
        <w:t xml:space="preserve"> (Quarter </w:t>
      </w:r>
      <w:r>
        <w:rPr>
          <w:rFonts w:ascii="Arial" w:hAnsi="Arial"/>
        </w:rPr>
        <w:t>2</w:t>
      </w:r>
      <w:r w:rsidRPr="00AC4753">
        <w:rPr>
          <w:rFonts w:ascii="Arial" w:hAnsi="Arial"/>
        </w:rPr>
        <w:t>), save where the Initial Payment Year applies.</w:t>
      </w:r>
    </w:p>
    <w:p w14:paraId="41438D5E" w14:textId="77777777" w:rsidR="003B3FEC" w:rsidRPr="00AC4753" w:rsidRDefault="003B3FEC" w:rsidP="003B3FEC">
      <w:pPr>
        <w:tabs>
          <w:tab w:val="left" w:pos="720"/>
          <w:tab w:val="left" w:pos="5400"/>
        </w:tabs>
        <w:rPr>
          <w:rFonts w:ascii="Arial" w:hAnsi="Arial"/>
        </w:rPr>
      </w:pPr>
    </w:p>
    <w:p w14:paraId="5793344D" w14:textId="77777777" w:rsidR="003B3FEC" w:rsidRPr="00AC4753" w:rsidRDefault="003B3FEC" w:rsidP="003B3FEC">
      <w:pPr>
        <w:numPr>
          <w:ilvl w:val="0"/>
          <w:numId w:val="11"/>
        </w:numPr>
        <w:tabs>
          <w:tab w:val="clear" w:pos="360"/>
          <w:tab w:val="num" w:pos="709"/>
          <w:tab w:val="left" w:pos="5400"/>
        </w:tabs>
        <w:ind w:left="709" w:hanging="709"/>
        <w:jc w:val="both"/>
        <w:rPr>
          <w:rFonts w:ascii="Arial" w:hAnsi="Arial"/>
        </w:rPr>
      </w:pPr>
      <w:r w:rsidRPr="00AC4753">
        <w:rPr>
          <w:rFonts w:ascii="Arial" w:hAnsi="Arial"/>
        </w:rPr>
        <w:t xml:space="preserve">Notwithstanding the provisions of paragraph 2.3 of Schedule IVD of the Framework Agreement, the </w:t>
      </w:r>
      <w:r w:rsidRPr="00AC4753">
        <w:rPr>
          <w:rFonts w:ascii="Arial" w:hAnsi="Arial"/>
          <w:b/>
        </w:rPr>
        <w:t xml:space="preserve">Initial Payment Year </w:t>
      </w:r>
      <w:r w:rsidRPr="00AC4753">
        <w:rPr>
          <w:rFonts w:ascii="Arial" w:hAnsi="Arial"/>
        </w:rPr>
        <w:t xml:space="preserve">shall be from </w:t>
      </w:r>
      <w:r>
        <w:rPr>
          <w:rFonts w:ascii="Arial" w:hAnsi="Arial"/>
        </w:rPr>
        <w:t>6 January</w:t>
      </w:r>
      <w:r w:rsidRPr="00AC4753">
        <w:rPr>
          <w:rFonts w:ascii="Arial" w:hAnsi="Arial"/>
        </w:rPr>
        <w:t xml:space="preserve"> 202</w:t>
      </w:r>
      <w:r>
        <w:rPr>
          <w:rFonts w:ascii="Arial" w:hAnsi="Arial"/>
        </w:rPr>
        <w:t>4</w:t>
      </w:r>
      <w:r w:rsidRPr="00AC4753">
        <w:rPr>
          <w:rFonts w:ascii="Arial" w:hAnsi="Arial"/>
        </w:rPr>
        <w:t xml:space="preserve"> (Payment Period </w:t>
      </w:r>
      <w:r>
        <w:rPr>
          <w:rFonts w:ascii="Arial" w:hAnsi="Arial"/>
        </w:rPr>
        <w:t>11</w:t>
      </w:r>
      <w:r w:rsidRPr="00AC4753">
        <w:rPr>
          <w:rFonts w:ascii="Arial" w:hAnsi="Arial"/>
        </w:rPr>
        <w:t xml:space="preserve">, Quarter </w:t>
      </w:r>
      <w:r>
        <w:rPr>
          <w:rFonts w:ascii="Arial" w:hAnsi="Arial"/>
        </w:rPr>
        <w:t>4)</w:t>
      </w:r>
      <w:r w:rsidRPr="00AC4753">
        <w:rPr>
          <w:rFonts w:ascii="Arial" w:hAnsi="Arial"/>
        </w:rPr>
        <w:t xml:space="preserve"> to </w:t>
      </w:r>
      <w:r>
        <w:rPr>
          <w:rFonts w:ascii="Arial" w:hAnsi="Arial"/>
        </w:rPr>
        <w:t>13 September</w:t>
      </w:r>
      <w:r w:rsidRPr="00AC4753">
        <w:rPr>
          <w:rFonts w:ascii="Arial" w:hAnsi="Arial"/>
        </w:rPr>
        <w:t xml:space="preserve"> 2024 (Payment Period </w:t>
      </w:r>
      <w:r>
        <w:rPr>
          <w:rFonts w:ascii="Arial" w:hAnsi="Arial"/>
        </w:rPr>
        <w:t>6</w:t>
      </w:r>
      <w:r w:rsidRPr="00AC4753">
        <w:rPr>
          <w:rFonts w:ascii="Arial" w:hAnsi="Arial"/>
        </w:rPr>
        <w:t xml:space="preserve">, Quarter </w:t>
      </w:r>
      <w:r>
        <w:rPr>
          <w:rFonts w:ascii="Arial" w:hAnsi="Arial"/>
        </w:rPr>
        <w:t>2</w:t>
      </w:r>
      <w:r w:rsidRPr="00AC4753">
        <w:rPr>
          <w:rFonts w:ascii="Arial" w:hAnsi="Arial"/>
        </w:rPr>
        <w:t>).</w:t>
      </w:r>
    </w:p>
    <w:p w14:paraId="454A500E" w14:textId="77777777" w:rsidR="00CF76A6" w:rsidRDefault="00CF76A6">
      <w:pPr>
        <w:tabs>
          <w:tab w:val="left" w:pos="720"/>
          <w:tab w:val="left" w:pos="5400"/>
        </w:tabs>
        <w:rPr>
          <w:rFonts w:ascii="Arial" w:hAnsi="Arial"/>
        </w:rPr>
      </w:pPr>
    </w:p>
    <w:sectPr w:rsidR="00CF76A6" w:rsidSect="00DC01E6">
      <w:pgSz w:w="11906" w:h="16838"/>
      <w:pgMar w:top="1009" w:right="1021" w:bottom="737" w:left="1134"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DF046" w14:textId="77777777" w:rsidR="00160C9D" w:rsidRDefault="00160C9D">
      <w:r>
        <w:separator/>
      </w:r>
    </w:p>
  </w:endnote>
  <w:endnote w:type="continuationSeparator" w:id="0">
    <w:p w14:paraId="6DED8F02" w14:textId="77777777" w:rsidR="00160C9D" w:rsidRDefault="0016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DFA02" w14:textId="77777777" w:rsidR="00160C9D" w:rsidRDefault="00160C9D">
      <w:r>
        <w:separator/>
      </w:r>
    </w:p>
  </w:footnote>
  <w:footnote w:type="continuationSeparator" w:id="0">
    <w:p w14:paraId="13F598F8" w14:textId="77777777" w:rsidR="00160C9D" w:rsidRDefault="00160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8C19C" w14:textId="77777777" w:rsidR="007E4932" w:rsidRDefault="007E4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869"/>
    <w:multiLevelType w:val="singleLevel"/>
    <w:tmpl w:val="0A28249E"/>
    <w:lvl w:ilvl="0">
      <w:start w:val="1"/>
      <w:numFmt w:val="decimal"/>
      <w:lvlText w:val="%1."/>
      <w:lvlJc w:val="left"/>
      <w:pPr>
        <w:tabs>
          <w:tab w:val="num" w:pos="360"/>
        </w:tabs>
        <w:ind w:left="360" w:hanging="360"/>
      </w:pPr>
      <w:rPr>
        <w:rFonts w:hint="default"/>
      </w:rPr>
    </w:lvl>
  </w:abstractNum>
  <w:abstractNum w:abstractNumId="1" w15:restartNumberingAfterBreak="0">
    <w:nsid w:val="06343B0F"/>
    <w:multiLevelType w:val="hybridMultilevel"/>
    <w:tmpl w:val="7304F7F0"/>
    <w:lvl w:ilvl="0" w:tplc="0809000F">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63112"/>
    <w:multiLevelType w:val="hybridMultilevel"/>
    <w:tmpl w:val="EFCE78F4"/>
    <w:lvl w:ilvl="0" w:tplc="AD30BF9A">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12E1AC4"/>
    <w:multiLevelType w:val="singleLevel"/>
    <w:tmpl w:val="0B5073B4"/>
    <w:lvl w:ilvl="0">
      <w:start w:val="8"/>
      <w:numFmt w:val="decimal"/>
      <w:lvlText w:val="%1."/>
      <w:lvlJc w:val="left"/>
      <w:pPr>
        <w:tabs>
          <w:tab w:val="num" w:pos="720"/>
        </w:tabs>
        <w:ind w:left="720" w:hanging="720"/>
      </w:pPr>
      <w:rPr>
        <w:rFonts w:hint="default"/>
      </w:rPr>
    </w:lvl>
  </w:abstractNum>
  <w:abstractNum w:abstractNumId="4" w15:restartNumberingAfterBreak="0">
    <w:nsid w:val="253B0E64"/>
    <w:multiLevelType w:val="multilevel"/>
    <w:tmpl w:val="D7B60188"/>
    <w:lvl w:ilvl="0">
      <w:start w:val="2"/>
      <w:numFmt w:val="decimal"/>
      <w:lvlText w:val="%1."/>
      <w:lvlJc w:val="left"/>
      <w:pPr>
        <w:tabs>
          <w:tab w:val="num" w:pos="0"/>
        </w:tabs>
        <w:ind w:left="0" w:hanging="540"/>
      </w:pPr>
      <w:rPr>
        <w:rFonts w:hint="default"/>
      </w:rPr>
    </w:lvl>
    <w:lvl w:ilvl="1">
      <w:start w:val="1"/>
      <w:numFmt w:val="decimal"/>
      <w:isLgl/>
      <w:lvlText w:val="%1.%2"/>
      <w:lvlJc w:val="left"/>
      <w:pPr>
        <w:tabs>
          <w:tab w:val="num" w:pos="735"/>
        </w:tabs>
        <w:ind w:left="735" w:hanging="735"/>
      </w:pPr>
      <w:rPr>
        <w:rFonts w:hint="default"/>
      </w:rPr>
    </w:lvl>
    <w:lvl w:ilvl="2">
      <w:start w:val="1"/>
      <w:numFmt w:val="decimal"/>
      <w:isLgl/>
      <w:lvlText w:val="%1.%2.%3"/>
      <w:lvlJc w:val="left"/>
      <w:pPr>
        <w:tabs>
          <w:tab w:val="num" w:pos="1275"/>
        </w:tabs>
        <w:ind w:left="1275" w:hanging="735"/>
      </w:pPr>
      <w:rPr>
        <w:rFonts w:hint="default"/>
      </w:rPr>
    </w:lvl>
    <w:lvl w:ilvl="3">
      <w:start w:val="1"/>
      <w:numFmt w:val="decimal"/>
      <w:isLgl/>
      <w:lvlText w:val="%1.%2.%3.%4"/>
      <w:lvlJc w:val="left"/>
      <w:pPr>
        <w:tabs>
          <w:tab w:val="num" w:pos="1815"/>
        </w:tabs>
        <w:ind w:left="1815" w:hanging="735"/>
      </w:pPr>
      <w:rPr>
        <w:rFonts w:hint="default"/>
      </w:rPr>
    </w:lvl>
    <w:lvl w:ilvl="4">
      <w:start w:val="1"/>
      <w:numFmt w:val="decimal"/>
      <w:isLgl/>
      <w:lvlText w:val="%1.%2.%3.%4.%5"/>
      <w:lvlJc w:val="left"/>
      <w:pPr>
        <w:tabs>
          <w:tab w:val="num" w:pos="2700"/>
        </w:tabs>
        <w:ind w:left="270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4140"/>
        </w:tabs>
        <w:ind w:left="414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580"/>
        </w:tabs>
        <w:ind w:left="5580" w:hanging="1800"/>
      </w:pPr>
      <w:rPr>
        <w:rFonts w:hint="default"/>
      </w:rPr>
    </w:lvl>
  </w:abstractNum>
  <w:abstractNum w:abstractNumId="5" w15:restartNumberingAfterBreak="0">
    <w:nsid w:val="32411236"/>
    <w:multiLevelType w:val="hybridMultilevel"/>
    <w:tmpl w:val="F7668686"/>
    <w:lvl w:ilvl="0" w:tplc="AD30BF9A">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411296D"/>
    <w:multiLevelType w:val="multilevel"/>
    <w:tmpl w:val="DEAE354A"/>
    <w:lvl w:ilvl="0">
      <w:start w:val="49"/>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7634559"/>
    <w:multiLevelType w:val="singleLevel"/>
    <w:tmpl w:val="5ACCD9A8"/>
    <w:lvl w:ilvl="0">
      <w:start w:val="1"/>
      <w:numFmt w:val="decimal"/>
      <w:lvlText w:val="(%1)"/>
      <w:lvlJc w:val="left"/>
      <w:pPr>
        <w:tabs>
          <w:tab w:val="num" w:pos="705"/>
        </w:tabs>
        <w:ind w:left="705" w:hanging="705"/>
      </w:pPr>
      <w:rPr>
        <w:rFonts w:hint="default"/>
      </w:rPr>
    </w:lvl>
  </w:abstractNum>
  <w:abstractNum w:abstractNumId="8" w15:restartNumberingAfterBreak="0">
    <w:nsid w:val="59FB36E4"/>
    <w:multiLevelType w:val="hybridMultilevel"/>
    <w:tmpl w:val="0ED45310"/>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BBD30C8"/>
    <w:multiLevelType w:val="multilevel"/>
    <w:tmpl w:val="C56082E6"/>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60600FAB"/>
    <w:multiLevelType w:val="singleLevel"/>
    <w:tmpl w:val="A934ADAC"/>
    <w:lvl w:ilvl="0">
      <w:start w:val="7"/>
      <w:numFmt w:val="decimal"/>
      <w:lvlText w:val="%1."/>
      <w:lvlJc w:val="left"/>
      <w:pPr>
        <w:tabs>
          <w:tab w:val="num" w:pos="720"/>
        </w:tabs>
        <w:ind w:left="720" w:hanging="720"/>
      </w:pPr>
      <w:rPr>
        <w:rFonts w:hint="default"/>
      </w:rPr>
    </w:lvl>
  </w:abstractNum>
  <w:abstractNum w:abstractNumId="11" w15:restartNumberingAfterBreak="0">
    <w:nsid w:val="62913336"/>
    <w:multiLevelType w:val="hybridMultilevel"/>
    <w:tmpl w:val="CE02C474"/>
    <w:lvl w:ilvl="0" w:tplc="AD30BF9A">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E336094"/>
    <w:multiLevelType w:val="multilevel"/>
    <w:tmpl w:val="B79A2032"/>
    <w:lvl w:ilvl="0">
      <w:start w:val="46"/>
      <w:numFmt w:val="decimal"/>
      <w:lvlText w:val="%1."/>
      <w:lvlJc w:val="left"/>
      <w:pPr>
        <w:tabs>
          <w:tab w:val="num" w:pos="720"/>
        </w:tabs>
        <w:ind w:left="720" w:hanging="720"/>
      </w:pPr>
      <w:rPr>
        <w:rFonts w:hint="default"/>
        <w:u w:val="none"/>
      </w:rPr>
    </w:lvl>
    <w:lvl w:ilvl="1">
      <w:start w:val="1"/>
      <w:numFmt w:val="decimal"/>
      <w:isLgl/>
      <w:lvlText w:val="%1.%2"/>
      <w:lvlJc w:val="left"/>
      <w:pPr>
        <w:tabs>
          <w:tab w:val="num" w:pos="720"/>
        </w:tabs>
        <w:ind w:left="720" w:hanging="720"/>
      </w:pPr>
      <w:rPr>
        <w:rFonts w:hint="default"/>
      </w:rPr>
    </w:lvl>
    <w:lvl w:ilvl="2">
      <w:start w:val="1"/>
      <w:numFmt w:val="upperLetter"/>
      <w:isLgl/>
      <w:lvlText w:val="%1.%2.%3"/>
      <w:lvlJc w:val="left"/>
      <w:pPr>
        <w:tabs>
          <w:tab w:val="num" w:pos="720"/>
        </w:tabs>
        <w:ind w:left="720" w:hanging="720"/>
      </w:pPr>
      <w:rPr>
        <w:rFonts w:hint="default"/>
      </w:rPr>
    </w:lvl>
    <w:lvl w:ilvl="3">
      <w:start w:val="1"/>
      <w:numFmt w:val="upperRoman"/>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7BAE1B83"/>
    <w:multiLevelType w:val="hybridMultilevel"/>
    <w:tmpl w:val="C7BAA642"/>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984814976">
    <w:abstractNumId w:val="7"/>
  </w:num>
  <w:num w:numId="2" w16cid:durableId="129982448">
    <w:abstractNumId w:val="9"/>
  </w:num>
  <w:num w:numId="3" w16cid:durableId="1454517420">
    <w:abstractNumId w:val="0"/>
  </w:num>
  <w:num w:numId="4" w16cid:durableId="1879126496">
    <w:abstractNumId w:val="4"/>
  </w:num>
  <w:num w:numId="5" w16cid:durableId="585916680">
    <w:abstractNumId w:val="3"/>
  </w:num>
  <w:num w:numId="6" w16cid:durableId="971251256">
    <w:abstractNumId w:val="10"/>
  </w:num>
  <w:num w:numId="7" w16cid:durableId="1983657512">
    <w:abstractNumId w:val="6"/>
  </w:num>
  <w:num w:numId="8" w16cid:durableId="1575164601">
    <w:abstractNumId w:val="8"/>
  </w:num>
  <w:num w:numId="9" w16cid:durableId="1657416155">
    <w:abstractNumId w:val="2"/>
  </w:num>
  <w:num w:numId="10" w16cid:durableId="2050950970">
    <w:abstractNumId w:val="11"/>
  </w:num>
  <w:num w:numId="11" w16cid:durableId="1607034476">
    <w:abstractNumId w:val="13"/>
  </w:num>
  <w:num w:numId="12" w16cid:durableId="2121295986">
    <w:abstractNumId w:val="5"/>
  </w:num>
  <w:num w:numId="13" w16cid:durableId="674963043">
    <w:abstractNumId w:val="1"/>
  </w:num>
  <w:num w:numId="14" w16cid:durableId="17988402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7CD8"/>
    <w:rsid w:val="00001E08"/>
    <w:rsid w:val="000064FD"/>
    <w:rsid w:val="000074B3"/>
    <w:rsid w:val="0001603D"/>
    <w:rsid w:val="0002164D"/>
    <w:rsid w:val="00023647"/>
    <w:rsid w:val="00025620"/>
    <w:rsid w:val="000262FA"/>
    <w:rsid w:val="000314B9"/>
    <w:rsid w:val="0003224F"/>
    <w:rsid w:val="00032D7E"/>
    <w:rsid w:val="000334A1"/>
    <w:rsid w:val="00033538"/>
    <w:rsid w:val="00035955"/>
    <w:rsid w:val="000414EF"/>
    <w:rsid w:val="00045122"/>
    <w:rsid w:val="0004538C"/>
    <w:rsid w:val="00053D7F"/>
    <w:rsid w:val="00064A94"/>
    <w:rsid w:val="0007257E"/>
    <w:rsid w:val="00095D8D"/>
    <w:rsid w:val="00097149"/>
    <w:rsid w:val="000A5868"/>
    <w:rsid w:val="000A6B98"/>
    <w:rsid w:val="000B67B5"/>
    <w:rsid w:val="000C657F"/>
    <w:rsid w:val="000D04CB"/>
    <w:rsid w:val="000D0B9E"/>
    <w:rsid w:val="000D4C1F"/>
    <w:rsid w:val="000D6A0C"/>
    <w:rsid w:val="000E1799"/>
    <w:rsid w:val="000F31E9"/>
    <w:rsid w:val="00100750"/>
    <w:rsid w:val="00102AC5"/>
    <w:rsid w:val="0010425E"/>
    <w:rsid w:val="0011100A"/>
    <w:rsid w:val="00121506"/>
    <w:rsid w:val="00124C2D"/>
    <w:rsid w:val="001303CC"/>
    <w:rsid w:val="0013147A"/>
    <w:rsid w:val="00144941"/>
    <w:rsid w:val="001527B9"/>
    <w:rsid w:val="00153EA4"/>
    <w:rsid w:val="0015521C"/>
    <w:rsid w:val="00156462"/>
    <w:rsid w:val="00156B09"/>
    <w:rsid w:val="00160C9D"/>
    <w:rsid w:val="001616C2"/>
    <w:rsid w:val="0016381F"/>
    <w:rsid w:val="00174B7A"/>
    <w:rsid w:val="001752BA"/>
    <w:rsid w:val="00183416"/>
    <w:rsid w:val="00185E25"/>
    <w:rsid w:val="0018693F"/>
    <w:rsid w:val="00186D83"/>
    <w:rsid w:val="00191A00"/>
    <w:rsid w:val="001A1F5E"/>
    <w:rsid w:val="001A39F1"/>
    <w:rsid w:val="001A490D"/>
    <w:rsid w:val="001A5D44"/>
    <w:rsid w:val="001B257C"/>
    <w:rsid w:val="001B2F12"/>
    <w:rsid w:val="001B537C"/>
    <w:rsid w:val="001C3330"/>
    <w:rsid w:val="001C3BF8"/>
    <w:rsid w:val="001C4E13"/>
    <w:rsid w:val="001D2FF1"/>
    <w:rsid w:val="001D31FD"/>
    <w:rsid w:val="001D36DD"/>
    <w:rsid w:val="001D5BF8"/>
    <w:rsid w:val="001D5CE1"/>
    <w:rsid w:val="001E00A7"/>
    <w:rsid w:val="001E0276"/>
    <w:rsid w:val="001E2DCF"/>
    <w:rsid w:val="001E31F3"/>
    <w:rsid w:val="001F1BEC"/>
    <w:rsid w:val="001F60B7"/>
    <w:rsid w:val="00200A90"/>
    <w:rsid w:val="00220DE3"/>
    <w:rsid w:val="00222C82"/>
    <w:rsid w:val="002251DA"/>
    <w:rsid w:val="00231214"/>
    <w:rsid w:val="00231CDD"/>
    <w:rsid w:val="00232DD9"/>
    <w:rsid w:val="002331BE"/>
    <w:rsid w:val="002347F0"/>
    <w:rsid w:val="0024006E"/>
    <w:rsid w:val="00241D92"/>
    <w:rsid w:val="002442C9"/>
    <w:rsid w:val="00245323"/>
    <w:rsid w:val="0024586F"/>
    <w:rsid w:val="0024680C"/>
    <w:rsid w:val="00246955"/>
    <w:rsid w:val="00252336"/>
    <w:rsid w:val="00257233"/>
    <w:rsid w:val="00265BA1"/>
    <w:rsid w:val="00276FA6"/>
    <w:rsid w:val="002775B8"/>
    <w:rsid w:val="00277743"/>
    <w:rsid w:val="002779BF"/>
    <w:rsid w:val="0028173F"/>
    <w:rsid w:val="002824E1"/>
    <w:rsid w:val="002833D4"/>
    <w:rsid w:val="002841B5"/>
    <w:rsid w:val="002854AF"/>
    <w:rsid w:val="00286883"/>
    <w:rsid w:val="00287A8D"/>
    <w:rsid w:val="00293FF9"/>
    <w:rsid w:val="002B130B"/>
    <w:rsid w:val="002B5261"/>
    <w:rsid w:val="002B64EA"/>
    <w:rsid w:val="002C3060"/>
    <w:rsid w:val="002C66CD"/>
    <w:rsid w:val="002C7DEC"/>
    <w:rsid w:val="002D3982"/>
    <w:rsid w:val="002D59A1"/>
    <w:rsid w:val="002D5FFE"/>
    <w:rsid w:val="002E33A5"/>
    <w:rsid w:val="002E5D49"/>
    <w:rsid w:val="002E6A0E"/>
    <w:rsid w:val="002F57DF"/>
    <w:rsid w:val="002F781C"/>
    <w:rsid w:val="003004E7"/>
    <w:rsid w:val="0031468E"/>
    <w:rsid w:val="00315546"/>
    <w:rsid w:val="00316915"/>
    <w:rsid w:val="003239E1"/>
    <w:rsid w:val="003256B5"/>
    <w:rsid w:val="003356B1"/>
    <w:rsid w:val="00337E8F"/>
    <w:rsid w:val="00337FEF"/>
    <w:rsid w:val="0034469C"/>
    <w:rsid w:val="00347AA6"/>
    <w:rsid w:val="00347F27"/>
    <w:rsid w:val="00351714"/>
    <w:rsid w:val="00351FA1"/>
    <w:rsid w:val="00360A81"/>
    <w:rsid w:val="003612C8"/>
    <w:rsid w:val="00365B21"/>
    <w:rsid w:val="00374B2D"/>
    <w:rsid w:val="00375192"/>
    <w:rsid w:val="00375DF9"/>
    <w:rsid w:val="0037780F"/>
    <w:rsid w:val="003826D0"/>
    <w:rsid w:val="00383096"/>
    <w:rsid w:val="003929D6"/>
    <w:rsid w:val="00396A3F"/>
    <w:rsid w:val="003A5173"/>
    <w:rsid w:val="003B1E5B"/>
    <w:rsid w:val="003B3FEC"/>
    <w:rsid w:val="003B49B2"/>
    <w:rsid w:val="003B6A3D"/>
    <w:rsid w:val="003D34A1"/>
    <w:rsid w:val="0040644E"/>
    <w:rsid w:val="00407CEB"/>
    <w:rsid w:val="00422E3A"/>
    <w:rsid w:val="00424F8D"/>
    <w:rsid w:val="00426FCF"/>
    <w:rsid w:val="0043558C"/>
    <w:rsid w:val="00436C05"/>
    <w:rsid w:val="00437A89"/>
    <w:rsid w:val="00455D5B"/>
    <w:rsid w:val="004642A3"/>
    <w:rsid w:val="00465F23"/>
    <w:rsid w:val="00470D5B"/>
    <w:rsid w:val="0047125C"/>
    <w:rsid w:val="00474432"/>
    <w:rsid w:val="00475EF4"/>
    <w:rsid w:val="00480575"/>
    <w:rsid w:val="00480B8B"/>
    <w:rsid w:val="00486D7D"/>
    <w:rsid w:val="0049014B"/>
    <w:rsid w:val="00496919"/>
    <w:rsid w:val="004A64EB"/>
    <w:rsid w:val="004A79B6"/>
    <w:rsid w:val="004B3B0F"/>
    <w:rsid w:val="004C1D00"/>
    <w:rsid w:val="004D74B2"/>
    <w:rsid w:val="004E60AA"/>
    <w:rsid w:val="004E68CE"/>
    <w:rsid w:val="004F01A2"/>
    <w:rsid w:val="004F04F3"/>
    <w:rsid w:val="004F3B0F"/>
    <w:rsid w:val="004F48C2"/>
    <w:rsid w:val="004F6A77"/>
    <w:rsid w:val="0050168B"/>
    <w:rsid w:val="005018B1"/>
    <w:rsid w:val="005129EA"/>
    <w:rsid w:val="005135F6"/>
    <w:rsid w:val="005142DB"/>
    <w:rsid w:val="00514930"/>
    <w:rsid w:val="00514C55"/>
    <w:rsid w:val="00522964"/>
    <w:rsid w:val="00534659"/>
    <w:rsid w:val="00537732"/>
    <w:rsid w:val="005439F0"/>
    <w:rsid w:val="00545B0B"/>
    <w:rsid w:val="0056036C"/>
    <w:rsid w:val="005613DC"/>
    <w:rsid w:val="00562E67"/>
    <w:rsid w:val="00566953"/>
    <w:rsid w:val="00566A98"/>
    <w:rsid w:val="005725DA"/>
    <w:rsid w:val="005728ED"/>
    <w:rsid w:val="00576275"/>
    <w:rsid w:val="005848E0"/>
    <w:rsid w:val="005908CE"/>
    <w:rsid w:val="00592E62"/>
    <w:rsid w:val="00595EB1"/>
    <w:rsid w:val="00596A91"/>
    <w:rsid w:val="005B3251"/>
    <w:rsid w:val="005B35EB"/>
    <w:rsid w:val="005B7DB5"/>
    <w:rsid w:val="005C72E1"/>
    <w:rsid w:val="005D00F5"/>
    <w:rsid w:val="005D0117"/>
    <w:rsid w:val="005D5706"/>
    <w:rsid w:val="005D7538"/>
    <w:rsid w:val="005E3F29"/>
    <w:rsid w:val="005E7F0F"/>
    <w:rsid w:val="005F01E4"/>
    <w:rsid w:val="005F034E"/>
    <w:rsid w:val="005F21B0"/>
    <w:rsid w:val="005F6C40"/>
    <w:rsid w:val="005F71AF"/>
    <w:rsid w:val="00603561"/>
    <w:rsid w:val="006104E9"/>
    <w:rsid w:val="006128FD"/>
    <w:rsid w:val="00615345"/>
    <w:rsid w:val="00615BFF"/>
    <w:rsid w:val="00616A95"/>
    <w:rsid w:val="006171F9"/>
    <w:rsid w:val="00626E5E"/>
    <w:rsid w:val="00631459"/>
    <w:rsid w:val="0063191D"/>
    <w:rsid w:val="00635B0B"/>
    <w:rsid w:val="00636BAE"/>
    <w:rsid w:val="00645833"/>
    <w:rsid w:val="00646714"/>
    <w:rsid w:val="006467C9"/>
    <w:rsid w:val="00655DFE"/>
    <w:rsid w:val="0065614E"/>
    <w:rsid w:val="00656742"/>
    <w:rsid w:val="00657ED1"/>
    <w:rsid w:val="00660EA9"/>
    <w:rsid w:val="00671834"/>
    <w:rsid w:val="0067311D"/>
    <w:rsid w:val="00682AC4"/>
    <w:rsid w:val="00685966"/>
    <w:rsid w:val="006A2931"/>
    <w:rsid w:val="006A4562"/>
    <w:rsid w:val="006B0959"/>
    <w:rsid w:val="006B31D9"/>
    <w:rsid w:val="006B47F6"/>
    <w:rsid w:val="006C0D16"/>
    <w:rsid w:val="006C191D"/>
    <w:rsid w:val="006C25BF"/>
    <w:rsid w:val="006C2E3F"/>
    <w:rsid w:val="006C57D0"/>
    <w:rsid w:val="006C6148"/>
    <w:rsid w:val="006D4AC5"/>
    <w:rsid w:val="006D557D"/>
    <w:rsid w:val="006D6F7C"/>
    <w:rsid w:val="006F0FB9"/>
    <w:rsid w:val="006F2DA6"/>
    <w:rsid w:val="007018A5"/>
    <w:rsid w:val="00702206"/>
    <w:rsid w:val="007033E7"/>
    <w:rsid w:val="0070405A"/>
    <w:rsid w:val="00713389"/>
    <w:rsid w:val="007144F2"/>
    <w:rsid w:val="00722E91"/>
    <w:rsid w:val="00727A6B"/>
    <w:rsid w:val="00733774"/>
    <w:rsid w:val="00743615"/>
    <w:rsid w:val="007448E4"/>
    <w:rsid w:val="00757CDB"/>
    <w:rsid w:val="00761896"/>
    <w:rsid w:val="00765B21"/>
    <w:rsid w:val="00766879"/>
    <w:rsid w:val="00770D21"/>
    <w:rsid w:val="0077544F"/>
    <w:rsid w:val="00782025"/>
    <w:rsid w:val="007843C3"/>
    <w:rsid w:val="007871A4"/>
    <w:rsid w:val="00791861"/>
    <w:rsid w:val="00793117"/>
    <w:rsid w:val="00793881"/>
    <w:rsid w:val="00793F48"/>
    <w:rsid w:val="007973B5"/>
    <w:rsid w:val="007A013A"/>
    <w:rsid w:val="007A2258"/>
    <w:rsid w:val="007A39D1"/>
    <w:rsid w:val="007A7151"/>
    <w:rsid w:val="007A7556"/>
    <w:rsid w:val="007B49DC"/>
    <w:rsid w:val="007B55D3"/>
    <w:rsid w:val="007B5FDB"/>
    <w:rsid w:val="007B73AA"/>
    <w:rsid w:val="007C1BC5"/>
    <w:rsid w:val="007C296B"/>
    <w:rsid w:val="007D28FF"/>
    <w:rsid w:val="007D2E1D"/>
    <w:rsid w:val="007D41F3"/>
    <w:rsid w:val="007D5EF3"/>
    <w:rsid w:val="007E4932"/>
    <w:rsid w:val="007E69CC"/>
    <w:rsid w:val="007E6A1A"/>
    <w:rsid w:val="007F1DF5"/>
    <w:rsid w:val="008009B1"/>
    <w:rsid w:val="008025AC"/>
    <w:rsid w:val="00806BCB"/>
    <w:rsid w:val="00815A57"/>
    <w:rsid w:val="00817D0E"/>
    <w:rsid w:val="00821FEE"/>
    <w:rsid w:val="00832AF7"/>
    <w:rsid w:val="00834565"/>
    <w:rsid w:val="00834E8A"/>
    <w:rsid w:val="00835014"/>
    <w:rsid w:val="00835F0A"/>
    <w:rsid w:val="00836D30"/>
    <w:rsid w:val="00841744"/>
    <w:rsid w:val="00841DE5"/>
    <w:rsid w:val="00853194"/>
    <w:rsid w:val="00862630"/>
    <w:rsid w:val="0086499C"/>
    <w:rsid w:val="00865E9F"/>
    <w:rsid w:val="00867E44"/>
    <w:rsid w:val="00871A75"/>
    <w:rsid w:val="00872A56"/>
    <w:rsid w:val="00873A35"/>
    <w:rsid w:val="00874AE3"/>
    <w:rsid w:val="00875530"/>
    <w:rsid w:val="0087583F"/>
    <w:rsid w:val="008774E3"/>
    <w:rsid w:val="00885C3C"/>
    <w:rsid w:val="00892EE5"/>
    <w:rsid w:val="008941F0"/>
    <w:rsid w:val="00896A49"/>
    <w:rsid w:val="00897AB4"/>
    <w:rsid w:val="00897FA4"/>
    <w:rsid w:val="008A1746"/>
    <w:rsid w:val="008B2C1C"/>
    <w:rsid w:val="008C06F0"/>
    <w:rsid w:val="008C0EBE"/>
    <w:rsid w:val="008C4460"/>
    <w:rsid w:val="008C4A8A"/>
    <w:rsid w:val="008C4C17"/>
    <w:rsid w:val="008C5A0D"/>
    <w:rsid w:val="008C6CF2"/>
    <w:rsid w:val="008D0DE2"/>
    <w:rsid w:val="008D6DB7"/>
    <w:rsid w:val="008E1EC9"/>
    <w:rsid w:val="008F01E4"/>
    <w:rsid w:val="008F2775"/>
    <w:rsid w:val="008F3A94"/>
    <w:rsid w:val="008F537A"/>
    <w:rsid w:val="00901690"/>
    <w:rsid w:val="00901D02"/>
    <w:rsid w:val="00910D5C"/>
    <w:rsid w:val="00912FF3"/>
    <w:rsid w:val="009152E9"/>
    <w:rsid w:val="009166EC"/>
    <w:rsid w:val="00932E23"/>
    <w:rsid w:val="00935A29"/>
    <w:rsid w:val="009369AC"/>
    <w:rsid w:val="009431E2"/>
    <w:rsid w:val="009445FA"/>
    <w:rsid w:val="00947040"/>
    <w:rsid w:val="0095135E"/>
    <w:rsid w:val="00951600"/>
    <w:rsid w:val="00953A98"/>
    <w:rsid w:val="00953AE8"/>
    <w:rsid w:val="00955139"/>
    <w:rsid w:val="009568DD"/>
    <w:rsid w:val="00962538"/>
    <w:rsid w:val="009628C7"/>
    <w:rsid w:val="009637B0"/>
    <w:rsid w:val="00975A28"/>
    <w:rsid w:val="00975BA7"/>
    <w:rsid w:val="00976486"/>
    <w:rsid w:val="00983558"/>
    <w:rsid w:val="00983CEB"/>
    <w:rsid w:val="00987685"/>
    <w:rsid w:val="0099221F"/>
    <w:rsid w:val="009A281D"/>
    <w:rsid w:val="009A6D84"/>
    <w:rsid w:val="009A712B"/>
    <w:rsid w:val="009B119B"/>
    <w:rsid w:val="009B1463"/>
    <w:rsid w:val="009B28ED"/>
    <w:rsid w:val="009C0918"/>
    <w:rsid w:val="009C6181"/>
    <w:rsid w:val="009D01AE"/>
    <w:rsid w:val="009D0687"/>
    <w:rsid w:val="009D2BFC"/>
    <w:rsid w:val="009D2CA0"/>
    <w:rsid w:val="009E7FB0"/>
    <w:rsid w:val="009F3517"/>
    <w:rsid w:val="00A01117"/>
    <w:rsid w:val="00A06200"/>
    <w:rsid w:val="00A07CD8"/>
    <w:rsid w:val="00A10184"/>
    <w:rsid w:val="00A1320A"/>
    <w:rsid w:val="00A24955"/>
    <w:rsid w:val="00A24B59"/>
    <w:rsid w:val="00A25291"/>
    <w:rsid w:val="00A26C91"/>
    <w:rsid w:val="00A3242A"/>
    <w:rsid w:val="00A41F97"/>
    <w:rsid w:val="00A4273C"/>
    <w:rsid w:val="00A57B17"/>
    <w:rsid w:val="00A67ACB"/>
    <w:rsid w:val="00A74534"/>
    <w:rsid w:val="00A80540"/>
    <w:rsid w:val="00A8365D"/>
    <w:rsid w:val="00A83F1C"/>
    <w:rsid w:val="00A8476F"/>
    <w:rsid w:val="00A8588D"/>
    <w:rsid w:val="00A912A2"/>
    <w:rsid w:val="00A97FE1"/>
    <w:rsid w:val="00AA14F5"/>
    <w:rsid w:val="00AA1906"/>
    <w:rsid w:val="00AA25AF"/>
    <w:rsid w:val="00AA61E6"/>
    <w:rsid w:val="00AA7118"/>
    <w:rsid w:val="00AA7575"/>
    <w:rsid w:val="00AB7EEF"/>
    <w:rsid w:val="00AC7D5F"/>
    <w:rsid w:val="00AD0C3C"/>
    <w:rsid w:val="00AD5D6B"/>
    <w:rsid w:val="00AD7DE0"/>
    <w:rsid w:val="00AF1318"/>
    <w:rsid w:val="00AF2FB3"/>
    <w:rsid w:val="00AF3AEC"/>
    <w:rsid w:val="00AF7414"/>
    <w:rsid w:val="00B011C5"/>
    <w:rsid w:val="00B01C87"/>
    <w:rsid w:val="00B01F5A"/>
    <w:rsid w:val="00B064C3"/>
    <w:rsid w:val="00B06C19"/>
    <w:rsid w:val="00B14039"/>
    <w:rsid w:val="00B165F0"/>
    <w:rsid w:val="00B20690"/>
    <w:rsid w:val="00B22456"/>
    <w:rsid w:val="00B238C2"/>
    <w:rsid w:val="00B23C98"/>
    <w:rsid w:val="00B329D4"/>
    <w:rsid w:val="00B33B43"/>
    <w:rsid w:val="00B35BC5"/>
    <w:rsid w:val="00B364D4"/>
    <w:rsid w:val="00B444BE"/>
    <w:rsid w:val="00B445D3"/>
    <w:rsid w:val="00B47DB8"/>
    <w:rsid w:val="00B50B1A"/>
    <w:rsid w:val="00B63F0E"/>
    <w:rsid w:val="00B670B0"/>
    <w:rsid w:val="00B721DA"/>
    <w:rsid w:val="00B73BF4"/>
    <w:rsid w:val="00B744B6"/>
    <w:rsid w:val="00B87FD1"/>
    <w:rsid w:val="00B90D2C"/>
    <w:rsid w:val="00B932FC"/>
    <w:rsid w:val="00BA1C96"/>
    <w:rsid w:val="00BA7155"/>
    <w:rsid w:val="00BA7CA5"/>
    <w:rsid w:val="00BB1403"/>
    <w:rsid w:val="00BB16B9"/>
    <w:rsid w:val="00BB26E2"/>
    <w:rsid w:val="00BB7C82"/>
    <w:rsid w:val="00BC020C"/>
    <w:rsid w:val="00BC0B55"/>
    <w:rsid w:val="00BC63CE"/>
    <w:rsid w:val="00BD69D0"/>
    <w:rsid w:val="00BE053F"/>
    <w:rsid w:val="00BE45AD"/>
    <w:rsid w:val="00BE520F"/>
    <w:rsid w:val="00BE5AEB"/>
    <w:rsid w:val="00BE5DE1"/>
    <w:rsid w:val="00BF6563"/>
    <w:rsid w:val="00BF65FE"/>
    <w:rsid w:val="00BF6996"/>
    <w:rsid w:val="00BF7628"/>
    <w:rsid w:val="00C0749D"/>
    <w:rsid w:val="00C25B56"/>
    <w:rsid w:val="00C26E01"/>
    <w:rsid w:val="00C32CDB"/>
    <w:rsid w:val="00C352E1"/>
    <w:rsid w:val="00C3792D"/>
    <w:rsid w:val="00C40461"/>
    <w:rsid w:val="00C42F24"/>
    <w:rsid w:val="00C43650"/>
    <w:rsid w:val="00C43E00"/>
    <w:rsid w:val="00C44D23"/>
    <w:rsid w:val="00C4741C"/>
    <w:rsid w:val="00C52876"/>
    <w:rsid w:val="00C53DCB"/>
    <w:rsid w:val="00C57860"/>
    <w:rsid w:val="00C656A3"/>
    <w:rsid w:val="00C71EEF"/>
    <w:rsid w:val="00C7428E"/>
    <w:rsid w:val="00C74525"/>
    <w:rsid w:val="00C81558"/>
    <w:rsid w:val="00C84DC4"/>
    <w:rsid w:val="00C90E24"/>
    <w:rsid w:val="00CA1CB9"/>
    <w:rsid w:val="00CA1DB9"/>
    <w:rsid w:val="00CA522F"/>
    <w:rsid w:val="00CA6C05"/>
    <w:rsid w:val="00CB00B3"/>
    <w:rsid w:val="00CB2573"/>
    <w:rsid w:val="00CB511C"/>
    <w:rsid w:val="00CC38B7"/>
    <w:rsid w:val="00CC5570"/>
    <w:rsid w:val="00CC5F34"/>
    <w:rsid w:val="00CD6A0D"/>
    <w:rsid w:val="00CD7021"/>
    <w:rsid w:val="00CE2D2D"/>
    <w:rsid w:val="00CE7327"/>
    <w:rsid w:val="00CF311E"/>
    <w:rsid w:val="00CF76A6"/>
    <w:rsid w:val="00CF79D1"/>
    <w:rsid w:val="00D00C57"/>
    <w:rsid w:val="00D020AF"/>
    <w:rsid w:val="00D03B50"/>
    <w:rsid w:val="00D2766B"/>
    <w:rsid w:val="00D279FD"/>
    <w:rsid w:val="00D36F4D"/>
    <w:rsid w:val="00D410E9"/>
    <w:rsid w:val="00D4412B"/>
    <w:rsid w:val="00D51601"/>
    <w:rsid w:val="00D5267B"/>
    <w:rsid w:val="00D52DA6"/>
    <w:rsid w:val="00D54077"/>
    <w:rsid w:val="00D56103"/>
    <w:rsid w:val="00D60A3D"/>
    <w:rsid w:val="00D61BE3"/>
    <w:rsid w:val="00D660E7"/>
    <w:rsid w:val="00D7495C"/>
    <w:rsid w:val="00D7577B"/>
    <w:rsid w:val="00D761C8"/>
    <w:rsid w:val="00D87651"/>
    <w:rsid w:val="00D90FE7"/>
    <w:rsid w:val="00DA3F2E"/>
    <w:rsid w:val="00DA5A45"/>
    <w:rsid w:val="00DA617C"/>
    <w:rsid w:val="00DA6645"/>
    <w:rsid w:val="00DA71A2"/>
    <w:rsid w:val="00DA7F4F"/>
    <w:rsid w:val="00DB24E6"/>
    <w:rsid w:val="00DB29B6"/>
    <w:rsid w:val="00DB3FEC"/>
    <w:rsid w:val="00DB4AE4"/>
    <w:rsid w:val="00DB6632"/>
    <w:rsid w:val="00DC01E6"/>
    <w:rsid w:val="00DD73C8"/>
    <w:rsid w:val="00DE0109"/>
    <w:rsid w:val="00DE4F46"/>
    <w:rsid w:val="00DF2279"/>
    <w:rsid w:val="00DF3F90"/>
    <w:rsid w:val="00DF68E9"/>
    <w:rsid w:val="00E00EF1"/>
    <w:rsid w:val="00E01BCC"/>
    <w:rsid w:val="00E031E6"/>
    <w:rsid w:val="00E152FB"/>
    <w:rsid w:val="00E1657A"/>
    <w:rsid w:val="00E2066E"/>
    <w:rsid w:val="00E20741"/>
    <w:rsid w:val="00E2290F"/>
    <w:rsid w:val="00E23A12"/>
    <w:rsid w:val="00E24ECA"/>
    <w:rsid w:val="00E25A40"/>
    <w:rsid w:val="00E3327F"/>
    <w:rsid w:val="00E3339C"/>
    <w:rsid w:val="00E356FF"/>
    <w:rsid w:val="00E3613C"/>
    <w:rsid w:val="00E36895"/>
    <w:rsid w:val="00E4039D"/>
    <w:rsid w:val="00E418D6"/>
    <w:rsid w:val="00E41BE0"/>
    <w:rsid w:val="00E441DB"/>
    <w:rsid w:val="00E44496"/>
    <w:rsid w:val="00E44581"/>
    <w:rsid w:val="00E519A0"/>
    <w:rsid w:val="00E52E32"/>
    <w:rsid w:val="00E62FC2"/>
    <w:rsid w:val="00E773DF"/>
    <w:rsid w:val="00E80018"/>
    <w:rsid w:val="00E802BD"/>
    <w:rsid w:val="00E84012"/>
    <w:rsid w:val="00E84471"/>
    <w:rsid w:val="00E85B3C"/>
    <w:rsid w:val="00E945EE"/>
    <w:rsid w:val="00E9506E"/>
    <w:rsid w:val="00E960DF"/>
    <w:rsid w:val="00EA41CE"/>
    <w:rsid w:val="00EB0E1F"/>
    <w:rsid w:val="00EC735D"/>
    <w:rsid w:val="00ED13A6"/>
    <w:rsid w:val="00EE2D5D"/>
    <w:rsid w:val="00EE3B80"/>
    <w:rsid w:val="00EE5F75"/>
    <w:rsid w:val="00EE7219"/>
    <w:rsid w:val="00EF2B79"/>
    <w:rsid w:val="00EF2DFA"/>
    <w:rsid w:val="00F0501B"/>
    <w:rsid w:val="00F05F09"/>
    <w:rsid w:val="00F07761"/>
    <w:rsid w:val="00F100C6"/>
    <w:rsid w:val="00F10691"/>
    <w:rsid w:val="00F14BD4"/>
    <w:rsid w:val="00F16CD9"/>
    <w:rsid w:val="00F1713D"/>
    <w:rsid w:val="00F209F7"/>
    <w:rsid w:val="00F24E54"/>
    <w:rsid w:val="00F2661E"/>
    <w:rsid w:val="00F308FC"/>
    <w:rsid w:val="00F33B0D"/>
    <w:rsid w:val="00F346B6"/>
    <w:rsid w:val="00F34AF2"/>
    <w:rsid w:val="00F40A92"/>
    <w:rsid w:val="00F4552B"/>
    <w:rsid w:val="00F46235"/>
    <w:rsid w:val="00F47FB7"/>
    <w:rsid w:val="00F51079"/>
    <w:rsid w:val="00F514A7"/>
    <w:rsid w:val="00F53F75"/>
    <w:rsid w:val="00F6096B"/>
    <w:rsid w:val="00F67601"/>
    <w:rsid w:val="00F7069E"/>
    <w:rsid w:val="00F771C8"/>
    <w:rsid w:val="00F778D9"/>
    <w:rsid w:val="00F80568"/>
    <w:rsid w:val="00F83E87"/>
    <w:rsid w:val="00F9189F"/>
    <w:rsid w:val="00F963E6"/>
    <w:rsid w:val="00F9644A"/>
    <w:rsid w:val="00FA69FB"/>
    <w:rsid w:val="00FC1C1E"/>
    <w:rsid w:val="00FC798D"/>
    <w:rsid w:val="00FD1B8C"/>
    <w:rsid w:val="00FD21F6"/>
    <w:rsid w:val="00FD3CD6"/>
    <w:rsid w:val="00FE1378"/>
    <w:rsid w:val="00FE47CE"/>
    <w:rsid w:val="00FE4E3B"/>
    <w:rsid w:val="00FE690B"/>
    <w:rsid w:val="00FE7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time"/>
  <w:shapeDefaults>
    <o:shapedefaults v:ext="edit" spidmax="3074"/>
    <o:shapelayout v:ext="edit">
      <o:idmap v:ext="edit" data="2"/>
    </o:shapelayout>
  </w:shapeDefaults>
  <w:decimalSymbol w:val="."/>
  <w:listSeparator w:val=","/>
  <w14:docId w14:val="3CB41E78"/>
  <w15:chartTrackingRefBased/>
  <w15:docId w15:val="{163268F6-531F-4A18-B0DF-2B123AEF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uiPriority w:val="9"/>
    <w:qFormat/>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outlineLvl w:val="0"/>
    </w:pPr>
    <w:rPr>
      <w:b/>
      <w:spacing w:val="-2"/>
    </w:rPr>
  </w:style>
  <w:style w:type="paragraph" w:styleId="Heading2">
    <w:name w:val="heading 2"/>
    <w:basedOn w:val="Normal"/>
    <w:next w:val="Normal"/>
    <w:uiPriority w:val="9"/>
    <w:qFormat/>
    <w:pPr>
      <w:keepNext/>
      <w:tabs>
        <w:tab w:val="left" w:pos="1872"/>
        <w:tab w:val="left" w:pos="2592"/>
        <w:tab w:val="left" w:pos="3312"/>
        <w:tab w:val="left" w:pos="4032"/>
        <w:tab w:val="left" w:pos="4752"/>
        <w:tab w:val="left" w:pos="5472"/>
        <w:tab w:val="left" w:pos="6192"/>
        <w:tab w:val="left" w:pos="6912"/>
        <w:tab w:val="left" w:pos="7632"/>
        <w:tab w:val="left" w:pos="8496"/>
        <w:tab w:val="left" w:pos="9216"/>
        <w:tab w:val="left" w:pos="9936"/>
      </w:tabs>
      <w:suppressAutoHyphens/>
      <w:jc w:val="center"/>
      <w:outlineLvl w:val="1"/>
    </w:pPr>
    <w:rPr>
      <w:b/>
      <w:spacing w:val="-2"/>
    </w:rPr>
  </w:style>
  <w:style w:type="paragraph" w:styleId="Heading3">
    <w:name w:val="heading 3"/>
    <w:basedOn w:val="Normal"/>
    <w:next w:val="Normal"/>
    <w:qFormat/>
    <w:pPr>
      <w:keepNext/>
      <w:tabs>
        <w:tab w:val="center" w:pos="5233"/>
      </w:tabs>
      <w:suppressAutoHyphens/>
      <w:spacing w:line="240" w:lineRule="exact"/>
      <w:jc w:val="center"/>
      <w:outlineLvl w:val="2"/>
    </w:pPr>
    <w:rPr>
      <w:b/>
      <w:spacing w:val="-2"/>
      <w:u w:val="single"/>
    </w:rPr>
  </w:style>
  <w:style w:type="paragraph" w:styleId="Heading4">
    <w:name w:val="heading 4"/>
    <w:basedOn w:val="Normal"/>
    <w:next w:val="Normal"/>
    <w:qFormat/>
    <w:pPr>
      <w:keepNext/>
      <w:tabs>
        <w:tab w:val="left" w:pos="1872"/>
        <w:tab w:val="left" w:pos="3600"/>
        <w:tab w:val="left" w:pos="5270"/>
      </w:tabs>
      <w:suppressAutoHyphens/>
      <w:ind w:left="360"/>
      <w:jc w:val="center"/>
      <w:outlineLvl w:val="3"/>
    </w:pPr>
    <w:rPr>
      <w:b/>
      <w:spacing w:val="-2"/>
      <w:u w:val="single"/>
    </w:rPr>
  </w:style>
  <w:style w:type="paragraph" w:styleId="Heading5">
    <w:name w:val="heading 5"/>
    <w:basedOn w:val="Normal"/>
    <w:next w:val="Normal"/>
    <w:qFormat/>
    <w:pPr>
      <w:keepNext/>
      <w:tabs>
        <w:tab w:val="left" w:pos="1872"/>
        <w:tab w:val="left" w:pos="3600"/>
        <w:tab w:val="left" w:pos="5270"/>
      </w:tabs>
      <w:suppressAutoHyphens/>
      <w:spacing w:line="240" w:lineRule="exact"/>
      <w:ind w:left="360"/>
      <w:outlineLvl w:val="4"/>
    </w:pPr>
    <w:rPr>
      <w:b/>
      <w:spacing w:val="-2"/>
    </w:rPr>
  </w:style>
  <w:style w:type="paragraph" w:styleId="Heading6">
    <w:name w:val="heading 6"/>
    <w:basedOn w:val="Normal"/>
    <w:next w:val="Normal"/>
    <w:qFormat/>
    <w:pPr>
      <w:keepNext/>
      <w:outlineLvl w:val="5"/>
    </w:pPr>
    <w:rPr>
      <w:u w:val="single"/>
    </w:rPr>
  </w:style>
  <w:style w:type="paragraph" w:styleId="Heading7">
    <w:name w:val="heading 7"/>
    <w:basedOn w:val="Normal"/>
    <w:next w:val="Normal"/>
    <w:qFormat/>
    <w:pPr>
      <w:keepNext/>
      <w:jc w:val="center"/>
      <w:outlineLvl w:val="6"/>
    </w:pPr>
    <w:rPr>
      <w:i/>
      <w:spacing w:val="-2"/>
    </w:rPr>
  </w:style>
  <w:style w:type="paragraph" w:styleId="Heading8">
    <w:name w:val="heading 8"/>
    <w:basedOn w:val="Normal"/>
    <w:next w:val="Normal"/>
    <w:qFormat/>
    <w:pPr>
      <w:keepNext/>
      <w:tabs>
        <w:tab w:val="left" w:pos="739"/>
        <w:tab w:val="left" w:pos="993"/>
        <w:tab w:val="left" w:pos="1872"/>
        <w:tab w:val="left" w:pos="3600"/>
      </w:tabs>
      <w:suppressAutoHyphens/>
      <w:outlineLvl w:val="7"/>
    </w:pPr>
    <w:rPr>
      <w:b/>
      <w:i/>
      <w:spacing w:val="-2"/>
      <w:sz w:val="22"/>
    </w:rPr>
  </w:style>
  <w:style w:type="paragraph" w:styleId="Heading9">
    <w:name w:val="heading 9"/>
    <w:basedOn w:val="Normal"/>
    <w:next w:val="Normal"/>
    <w:qFormat/>
    <w:pPr>
      <w:keepNext/>
      <w:tabs>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outlineLvl w:val="8"/>
    </w:pPr>
    <w:rPr>
      <w:rFonts w:ascii="Arial" w:hAnsi="Arial"/>
      <w:b/>
      <w:spacing w:val="-2"/>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
    <w:name w:val="Body Text"/>
    <w:basedOn w:val="Normal"/>
    <w:link w:val="BodyTextChar"/>
    <w:uiPriority w:val="1"/>
    <w:qFormat/>
    <w:pPr>
      <w:tabs>
        <w:tab w:val="left" w:pos="691"/>
        <w:tab w:val="left" w:pos="1872"/>
        <w:tab w:val="left" w:pos="2592"/>
        <w:tab w:val="left" w:pos="4032"/>
        <w:tab w:val="left" w:pos="8064"/>
      </w:tabs>
      <w:suppressAutoHyphens/>
      <w:spacing w:line="240" w:lineRule="exact"/>
      <w:jc w:val="both"/>
    </w:pPr>
    <w:rPr>
      <w:spacing w:val="-2"/>
    </w:rPr>
  </w:style>
  <w:style w:type="paragraph" w:styleId="Header">
    <w:name w:val="header"/>
    <w:basedOn w:val="Normal"/>
    <w:link w:val="HeaderChar"/>
    <w:pPr>
      <w:tabs>
        <w:tab w:val="center" w:pos="4153"/>
        <w:tab w:val="right" w:pos="8306"/>
      </w:tabs>
      <w:jc w:val="both"/>
    </w:pPr>
    <w:rPr>
      <w:sz w:val="25"/>
    </w:rPr>
  </w:style>
  <w:style w:type="character" w:styleId="PageNumber">
    <w:name w:val="page number"/>
    <w:basedOn w:val="DefaultParagraphFont"/>
  </w:style>
  <w:style w:type="paragraph" w:styleId="Footer">
    <w:name w:val="footer"/>
    <w:basedOn w:val="Normal"/>
    <w:pPr>
      <w:jc w:val="both"/>
    </w:pPr>
    <w:rPr>
      <w:sz w:val="16"/>
    </w:rPr>
  </w:style>
  <w:style w:type="paragraph" w:styleId="BodyTextIndent">
    <w:name w:val="Body Text Indent"/>
    <w:basedOn w:val="Normal"/>
    <w:link w:val="BodyTextIndentChar"/>
    <w:pPr>
      <w:tabs>
        <w:tab w:val="left" w:pos="851"/>
        <w:tab w:val="num" w:pos="1425"/>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1425" w:hanging="1425"/>
    </w:pPr>
    <w:rPr>
      <w:spacing w:val="-2"/>
    </w:rPr>
  </w:style>
  <w:style w:type="paragraph" w:styleId="BodyTextIndent2">
    <w:name w:val="Body Text Indent 2"/>
    <w:basedOn w:val="Normal"/>
    <w:pPr>
      <w:tabs>
        <w:tab w:val="left" w:pos="739"/>
        <w:tab w:val="left" w:pos="1872"/>
        <w:tab w:val="left" w:pos="3600"/>
      </w:tabs>
      <w:suppressAutoHyphens/>
      <w:ind w:left="720" w:hanging="720"/>
    </w:pPr>
    <w:rPr>
      <w:spacing w:val="-2"/>
    </w:rPr>
  </w:style>
  <w:style w:type="paragraph" w:styleId="BodyText3">
    <w:name w:val="Body Text 3"/>
    <w:basedOn w:val="Normal"/>
    <w:link w:val="BodyText3Char"/>
    <w:pPr>
      <w:tabs>
        <w:tab w:val="center" w:pos="5233"/>
      </w:tabs>
      <w:suppressAutoHyphens/>
      <w:spacing w:line="240" w:lineRule="exact"/>
    </w:pPr>
  </w:style>
  <w:style w:type="paragraph" w:styleId="BodyTextIndent3">
    <w:name w:val="Body Text Indent 3"/>
    <w:basedOn w:val="Normal"/>
    <w:pPr>
      <w:tabs>
        <w:tab w:val="left" w:pos="1872"/>
        <w:tab w:val="left" w:pos="3600"/>
      </w:tabs>
      <w:suppressAutoHyphens/>
      <w:ind w:left="691" w:hanging="331"/>
      <w:jc w:val="both"/>
    </w:pPr>
    <w:rPr>
      <w:spacing w:val="-2"/>
    </w:rPr>
  </w:style>
  <w:style w:type="character" w:customStyle="1" w:styleId="HeaderChar">
    <w:name w:val="Header Char"/>
    <w:link w:val="Header"/>
    <w:rsid w:val="009637B0"/>
    <w:rPr>
      <w:sz w:val="25"/>
      <w:szCs w:val="24"/>
      <w:lang w:eastAsia="en-US"/>
    </w:rPr>
  </w:style>
  <w:style w:type="table" w:styleId="TableGrid">
    <w:name w:val="Table Grid"/>
    <w:basedOn w:val="TableNormal"/>
    <w:uiPriority w:val="59"/>
    <w:rsid w:val="000A58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0">
    <w:name w:val="[Normal]"/>
    <w:rsid w:val="00ED13A6"/>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156B09"/>
    <w:rPr>
      <w:rFonts w:ascii="Tahoma" w:hAnsi="Tahoma" w:cs="Tahoma"/>
      <w:sz w:val="16"/>
      <w:szCs w:val="16"/>
    </w:rPr>
  </w:style>
  <w:style w:type="character" w:customStyle="1" w:styleId="BalloonTextChar">
    <w:name w:val="Balloon Text Char"/>
    <w:link w:val="BalloonText"/>
    <w:uiPriority w:val="99"/>
    <w:semiHidden/>
    <w:rsid w:val="00156B09"/>
    <w:rPr>
      <w:rFonts w:ascii="Tahoma" w:hAnsi="Tahoma" w:cs="Tahoma"/>
      <w:sz w:val="16"/>
      <w:szCs w:val="16"/>
      <w:lang w:eastAsia="en-US"/>
    </w:rPr>
  </w:style>
  <w:style w:type="character" w:customStyle="1" w:styleId="BodyTextChar">
    <w:name w:val="Body Text Char"/>
    <w:link w:val="BodyText"/>
    <w:rsid w:val="007B49DC"/>
    <w:rPr>
      <w:spacing w:val="-2"/>
      <w:sz w:val="24"/>
      <w:szCs w:val="24"/>
      <w:lang w:eastAsia="en-US"/>
    </w:rPr>
  </w:style>
  <w:style w:type="character" w:customStyle="1" w:styleId="BodyText3Char">
    <w:name w:val="Body Text 3 Char"/>
    <w:link w:val="BodyText3"/>
    <w:rsid w:val="00CE2D2D"/>
    <w:rPr>
      <w:sz w:val="24"/>
      <w:szCs w:val="24"/>
      <w:lang w:eastAsia="en-US"/>
    </w:rPr>
  </w:style>
  <w:style w:type="paragraph" w:styleId="Revision">
    <w:name w:val="Revision"/>
    <w:hidden/>
    <w:uiPriority w:val="99"/>
    <w:semiHidden/>
    <w:rsid w:val="005848E0"/>
    <w:rPr>
      <w:sz w:val="24"/>
      <w:szCs w:val="24"/>
      <w:lang w:eastAsia="en-US"/>
    </w:rPr>
  </w:style>
  <w:style w:type="character" w:customStyle="1" w:styleId="BodyTextIndentChar">
    <w:name w:val="Body Text Indent Char"/>
    <w:link w:val="BodyTextIndent"/>
    <w:rsid w:val="00F778D9"/>
    <w:rPr>
      <w:spacing w:val="-2"/>
      <w:sz w:val="24"/>
      <w:szCs w:val="24"/>
      <w:lang w:eastAsia="en-US"/>
    </w:rPr>
  </w:style>
  <w:style w:type="character" w:styleId="CommentReference">
    <w:name w:val="annotation reference"/>
    <w:uiPriority w:val="99"/>
    <w:semiHidden/>
    <w:unhideWhenUsed/>
    <w:rsid w:val="00CB511C"/>
    <w:rPr>
      <w:sz w:val="16"/>
      <w:szCs w:val="16"/>
    </w:rPr>
  </w:style>
  <w:style w:type="paragraph" w:styleId="CommentText">
    <w:name w:val="annotation text"/>
    <w:basedOn w:val="Normal"/>
    <w:link w:val="CommentTextChar"/>
    <w:uiPriority w:val="99"/>
    <w:semiHidden/>
    <w:unhideWhenUsed/>
    <w:rsid w:val="00CB511C"/>
    <w:rPr>
      <w:rFonts w:ascii="Univers" w:hAnsi="Univers"/>
      <w:sz w:val="20"/>
      <w:szCs w:val="20"/>
      <w:lang w:val="en-US" w:eastAsia="en-GB"/>
    </w:rPr>
  </w:style>
  <w:style w:type="character" w:customStyle="1" w:styleId="CommentTextChar">
    <w:name w:val="Comment Text Char"/>
    <w:link w:val="CommentText"/>
    <w:uiPriority w:val="99"/>
    <w:semiHidden/>
    <w:rsid w:val="00CB511C"/>
    <w:rPr>
      <w:rFonts w:ascii="Univers" w:hAnsi="Univers"/>
      <w:lang w:val="en-US"/>
    </w:rPr>
  </w:style>
  <w:style w:type="paragraph" w:styleId="Title">
    <w:name w:val="Title"/>
    <w:basedOn w:val="Normal"/>
    <w:link w:val="TitleChar"/>
    <w:uiPriority w:val="10"/>
    <w:qFormat/>
    <w:rsid w:val="00D7495C"/>
    <w:pPr>
      <w:widowControl w:val="0"/>
      <w:autoSpaceDE w:val="0"/>
      <w:autoSpaceDN w:val="0"/>
      <w:spacing w:before="64"/>
      <w:ind w:left="1410" w:right="1401"/>
      <w:jc w:val="center"/>
    </w:pPr>
    <w:rPr>
      <w:rFonts w:ascii="Arial" w:eastAsia="Arial" w:hAnsi="Arial" w:cs="Arial"/>
      <w:b/>
      <w:bCs/>
      <w:sz w:val="34"/>
      <w:szCs w:val="34"/>
      <w:lang w:val="en-US"/>
    </w:rPr>
  </w:style>
  <w:style w:type="character" w:customStyle="1" w:styleId="TitleChar">
    <w:name w:val="Title Char"/>
    <w:link w:val="Title"/>
    <w:uiPriority w:val="10"/>
    <w:rsid w:val="00D7495C"/>
    <w:rPr>
      <w:rFonts w:ascii="Arial" w:eastAsia="Arial" w:hAnsi="Arial" w:cs="Arial"/>
      <w:b/>
      <w:bCs/>
      <w:sz w:val="34"/>
      <w:szCs w:val="34"/>
      <w:lang w:val="en-US" w:eastAsia="en-US"/>
    </w:rPr>
  </w:style>
  <w:style w:type="paragraph" w:styleId="ListParagraph">
    <w:name w:val="List Paragraph"/>
    <w:basedOn w:val="Normal"/>
    <w:uiPriority w:val="1"/>
    <w:qFormat/>
    <w:rsid w:val="00D7495C"/>
    <w:pPr>
      <w:widowControl w:val="0"/>
      <w:autoSpaceDE w:val="0"/>
      <w:autoSpaceDN w:val="0"/>
    </w:pPr>
    <w:rPr>
      <w:rFonts w:ascii="Arial" w:eastAsia="Arial" w:hAnsi="Arial" w:cs="Arial"/>
      <w:sz w:val="22"/>
      <w:szCs w:val="22"/>
      <w:lang w:val="en-US"/>
    </w:rPr>
  </w:style>
  <w:style w:type="paragraph" w:customStyle="1" w:styleId="TableParagraph">
    <w:name w:val="Table Paragraph"/>
    <w:basedOn w:val="Normal"/>
    <w:uiPriority w:val="1"/>
    <w:qFormat/>
    <w:rsid w:val="00D7495C"/>
    <w:pPr>
      <w:widowControl w:val="0"/>
      <w:autoSpaceDE w:val="0"/>
      <w:autoSpaceDN w:val="0"/>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20739">
      <w:bodyDiv w:val="1"/>
      <w:marLeft w:val="0"/>
      <w:marRight w:val="0"/>
      <w:marTop w:val="0"/>
      <w:marBottom w:val="0"/>
      <w:divBdr>
        <w:top w:val="none" w:sz="0" w:space="0" w:color="auto"/>
        <w:left w:val="none" w:sz="0" w:space="0" w:color="auto"/>
        <w:bottom w:val="none" w:sz="0" w:space="0" w:color="auto"/>
        <w:right w:val="none" w:sz="0" w:space="0" w:color="auto"/>
      </w:divBdr>
    </w:div>
    <w:div w:id="67502962">
      <w:bodyDiv w:val="1"/>
      <w:marLeft w:val="0"/>
      <w:marRight w:val="0"/>
      <w:marTop w:val="0"/>
      <w:marBottom w:val="0"/>
      <w:divBdr>
        <w:top w:val="none" w:sz="0" w:space="0" w:color="auto"/>
        <w:left w:val="none" w:sz="0" w:space="0" w:color="auto"/>
        <w:bottom w:val="none" w:sz="0" w:space="0" w:color="auto"/>
        <w:right w:val="none" w:sz="0" w:space="0" w:color="auto"/>
      </w:divBdr>
    </w:div>
    <w:div w:id="71972291">
      <w:bodyDiv w:val="1"/>
      <w:marLeft w:val="0"/>
      <w:marRight w:val="0"/>
      <w:marTop w:val="0"/>
      <w:marBottom w:val="0"/>
      <w:divBdr>
        <w:top w:val="none" w:sz="0" w:space="0" w:color="auto"/>
        <w:left w:val="none" w:sz="0" w:space="0" w:color="auto"/>
        <w:bottom w:val="none" w:sz="0" w:space="0" w:color="auto"/>
        <w:right w:val="none" w:sz="0" w:space="0" w:color="auto"/>
      </w:divBdr>
    </w:div>
    <w:div w:id="73204771">
      <w:bodyDiv w:val="1"/>
      <w:marLeft w:val="0"/>
      <w:marRight w:val="0"/>
      <w:marTop w:val="0"/>
      <w:marBottom w:val="0"/>
      <w:divBdr>
        <w:top w:val="none" w:sz="0" w:space="0" w:color="auto"/>
        <w:left w:val="none" w:sz="0" w:space="0" w:color="auto"/>
        <w:bottom w:val="none" w:sz="0" w:space="0" w:color="auto"/>
        <w:right w:val="none" w:sz="0" w:space="0" w:color="auto"/>
      </w:divBdr>
    </w:div>
    <w:div w:id="93716688">
      <w:bodyDiv w:val="1"/>
      <w:marLeft w:val="0"/>
      <w:marRight w:val="0"/>
      <w:marTop w:val="0"/>
      <w:marBottom w:val="0"/>
      <w:divBdr>
        <w:top w:val="none" w:sz="0" w:space="0" w:color="auto"/>
        <w:left w:val="none" w:sz="0" w:space="0" w:color="auto"/>
        <w:bottom w:val="none" w:sz="0" w:space="0" w:color="auto"/>
        <w:right w:val="none" w:sz="0" w:space="0" w:color="auto"/>
      </w:divBdr>
    </w:div>
    <w:div w:id="99108433">
      <w:bodyDiv w:val="1"/>
      <w:marLeft w:val="0"/>
      <w:marRight w:val="0"/>
      <w:marTop w:val="0"/>
      <w:marBottom w:val="0"/>
      <w:divBdr>
        <w:top w:val="none" w:sz="0" w:space="0" w:color="auto"/>
        <w:left w:val="none" w:sz="0" w:space="0" w:color="auto"/>
        <w:bottom w:val="none" w:sz="0" w:space="0" w:color="auto"/>
        <w:right w:val="none" w:sz="0" w:space="0" w:color="auto"/>
      </w:divBdr>
    </w:div>
    <w:div w:id="105582502">
      <w:bodyDiv w:val="1"/>
      <w:marLeft w:val="0"/>
      <w:marRight w:val="0"/>
      <w:marTop w:val="0"/>
      <w:marBottom w:val="0"/>
      <w:divBdr>
        <w:top w:val="none" w:sz="0" w:space="0" w:color="auto"/>
        <w:left w:val="none" w:sz="0" w:space="0" w:color="auto"/>
        <w:bottom w:val="none" w:sz="0" w:space="0" w:color="auto"/>
        <w:right w:val="none" w:sz="0" w:space="0" w:color="auto"/>
      </w:divBdr>
    </w:div>
    <w:div w:id="144930869">
      <w:bodyDiv w:val="1"/>
      <w:marLeft w:val="0"/>
      <w:marRight w:val="0"/>
      <w:marTop w:val="0"/>
      <w:marBottom w:val="0"/>
      <w:divBdr>
        <w:top w:val="none" w:sz="0" w:space="0" w:color="auto"/>
        <w:left w:val="none" w:sz="0" w:space="0" w:color="auto"/>
        <w:bottom w:val="none" w:sz="0" w:space="0" w:color="auto"/>
        <w:right w:val="none" w:sz="0" w:space="0" w:color="auto"/>
      </w:divBdr>
    </w:div>
    <w:div w:id="197400649">
      <w:bodyDiv w:val="1"/>
      <w:marLeft w:val="0"/>
      <w:marRight w:val="0"/>
      <w:marTop w:val="0"/>
      <w:marBottom w:val="0"/>
      <w:divBdr>
        <w:top w:val="none" w:sz="0" w:space="0" w:color="auto"/>
        <w:left w:val="none" w:sz="0" w:space="0" w:color="auto"/>
        <w:bottom w:val="none" w:sz="0" w:space="0" w:color="auto"/>
        <w:right w:val="none" w:sz="0" w:space="0" w:color="auto"/>
      </w:divBdr>
    </w:div>
    <w:div w:id="202593233">
      <w:bodyDiv w:val="1"/>
      <w:marLeft w:val="0"/>
      <w:marRight w:val="0"/>
      <w:marTop w:val="0"/>
      <w:marBottom w:val="0"/>
      <w:divBdr>
        <w:top w:val="none" w:sz="0" w:space="0" w:color="auto"/>
        <w:left w:val="none" w:sz="0" w:space="0" w:color="auto"/>
        <w:bottom w:val="none" w:sz="0" w:space="0" w:color="auto"/>
        <w:right w:val="none" w:sz="0" w:space="0" w:color="auto"/>
      </w:divBdr>
    </w:div>
    <w:div w:id="211233339">
      <w:bodyDiv w:val="1"/>
      <w:marLeft w:val="0"/>
      <w:marRight w:val="0"/>
      <w:marTop w:val="0"/>
      <w:marBottom w:val="0"/>
      <w:divBdr>
        <w:top w:val="none" w:sz="0" w:space="0" w:color="auto"/>
        <w:left w:val="none" w:sz="0" w:space="0" w:color="auto"/>
        <w:bottom w:val="none" w:sz="0" w:space="0" w:color="auto"/>
        <w:right w:val="none" w:sz="0" w:space="0" w:color="auto"/>
      </w:divBdr>
    </w:div>
    <w:div w:id="250697641">
      <w:bodyDiv w:val="1"/>
      <w:marLeft w:val="0"/>
      <w:marRight w:val="0"/>
      <w:marTop w:val="0"/>
      <w:marBottom w:val="0"/>
      <w:divBdr>
        <w:top w:val="none" w:sz="0" w:space="0" w:color="auto"/>
        <w:left w:val="none" w:sz="0" w:space="0" w:color="auto"/>
        <w:bottom w:val="none" w:sz="0" w:space="0" w:color="auto"/>
        <w:right w:val="none" w:sz="0" w:space="0" w:color="auto"/>
      </w:divBdr>
    </w:div>
    <w:div w:id="311519394">
      <w:bodyDiv w:val="1"/>
      <w:marLeft w:val="0"/>
      <w:marRight w:val="0"/>
      <w:marTop w:val="0"/>
      <w:marBottom w:val="0"/>
      <w:divBdr>
        <w:top w:val="none" w:sz="0" w:space="0" w:color="auto"/>
        <w:left w:val="none" w:sz="0" w:space="0" w:color="auto"/>
        <w:bottom w:val="none" w:sz="0" w:space="0" w:color="auto"/>
        <w:right w:val="none" w:sz="0" w:space="0" w:color="auto"/>
      </w:divBdr>
    </w:div>
    <w:div w:id="343168736">
      <w:bodyDiv w:val="1"/>
      <w:marLeft w:val="0"/>
      <w:marRight w:val="0"/>
      <w:marTop w:val="0"/>
      <w:marBottom w:val="0"/>
      <w:divBdr>
        <w:top w:val="none" w:sz="0" w:space="0" w:color="auto"/>
        <w:left w:val="none" w:sz="0" w:space="0" w:color="auto"/>
        <w:bottom w:val="none" w:sz="0" w:space="0" w:color="auto"/>
        <w:right w:val="none" w:sz="0" w:space="0" w:color="auto"/>
      </w:divBdr>
    </w:div>
    <w:div w:id="354774935">
      <w:bodyDiv w:val="1"/>
      <w:marLeft w:val="0"/>
      <w:marRight w:val="0"/>
      <w:marTop w:val="0"/>
      <w:marBottom w:val="0"/>
      <w:divBdr>
        <w:top w:val="none" w:sz="0" w:space="0" w:color="auto"/>
        <w:left w:val="none" w:sz="0" w:space="0" w:color="auto"/>
        <w:bottom w:val="none" w:sz="0" w:space="0" w:color="auto"/>
        <w:right w:val="none" w:sz="0" w:space="0" w:color="auto"/>
      </w:divBdr>
    </w:div>
    <w:div w:id="358287636">
      <w:bodyDiv w:val="1"/>
      <w:marLeft w:val="0"/>
      <w:marRight w:val="0"/>
      <w:marTop w:val="0"/>
      <w:marBottom w:val="0"/>
      <w:divBdr>
        <w:top w:val="none" w:sz="0" w:space="0" w:color="auto"/>
        <w:left w:val="none" w:sz="0" w:space="0" w:color="auto"/>
        <w:bottom w:val="none" w:sz="0" w:space="0" w:color="auto"/>
        <w:right w:val="none" w:sz="0" w:space="0" w:color="auto"/>
      </w:divBdr>
    </w:div>
    <w:div w:id="362285862">
      <w:bodyDiv w:val="1"/>
      <w:marLeft w:val="0"/>
      <w:marRight w:val="0"/>
      <w:marTop w:val="0"/>
      <w:marBottom w:val="0"/>
      <w:divBdr>
        <w:top w:val="none" w:sz="0" w:space="0" w:color="auto"/>
        <w:left w:val="none" w:sz="0" w:space="0" w:color="auto"/>
        <w:bottom w:val="none" w:sz="0" w:space="0" w:color="auto"/>
        <w:right w:val="none" w:sz="0" w:space="0" w:color="auto"/>
      </w:divBdr>
    </w:div>
    <w:div w:id="368186912">
      <w:bodyDiv w:val="1"/>
      <w:marLeft w:val="0"/>
      <w:marRight w:val="0"/>
      <w:marTop w:val="0"/>
      <w:marBottom w:val="0"/>
      <w:divBdr>
        <w:top w:val="none" w:sz="0" w:space="0" w:color="auto"/>
        <w:left w:val="none" w:sz="0" w:space="0" w:color="auto"/>
        <w:bottom w:val="none" w:sz="0" w:space="0" w:color="auto"/>
        <w:right w:val="none" w:sz="0" w:space="0" w:color="auto"/>
      </w:divBdr>
    </w:div>
    <w:div w:id="371540981">
      <w:bodyDiv w:val="1"/>
      <w:marLeft w:val="0"/>
      <w:marRight w:val="0"/>
      <w:marTop w:val="0"/>
      <w:marBottom w:val="0"/>
      <w:divBdr>
        <w:top w:val="none" w:sz="0" w:space="0" w:color="auto"/>
        <w:left w:val="none" w:sz="0" w:space="0" w:color="auto"/>
        <w:bottom w:val="none" w:sz="0" w:space="0" w:color="auto"/>
        <w:right w:val="none" w:sz="0" w:space="0" w:color="auto"/>
      </w:divBdr>
    </w:div>
    <w:div w:id="374814810">
      <w:bodyDiv w:val="1"/>
      <w:marLeft w:val="0"/>
      <w:marRight w:val="0"/>
      <w:marTop w:val="0"/>
      <w:marBottom w:val="0"/>
      <w:divBdr>
        <w:top w:val="none" w:sz="0" w:space="0" w:color="auto"/>
        <w:left w:val="none" w:sz="0" w:space="0" w:color="auto"/>
        <w:bottom w:val="none" w:sz="0" w:space="0" w:color="auto"/>
        <w:right w:val="none" w:sz="0" w:space="0" w:color="auto"/>
      </w:divBdr>
    </w:div>
    <w:div w:id="441917999">
      <w:bodyDiv w:val="1"/>
      <w:marLeft w:val="0"/>
      <w:marRight w:val="0"/>
      <w:marTop w:val="0"/>
      <w:marBottom w:val="0"/>
      <w:divBdr>
        <w:top w:val="none" w:sz="0" w:space="0" w:color="auto"/>
        <w:left w:val="none" w:sz="0" w:space="0" w:color="auto"/>
        <w:bottom w:val="none" w:sz="0" w:space="0" w:color="auto"/>
        <w:right w:val="none" w:sz="0" w:space="0" w:color="auto"/>
      </w:divBdr>
    </w:div>
    <w:div w:id="449857334">
      <w:bodyDiv w:val="1"/>
      <w:marLeft w:val="0"/>
      <w:marRight w:val="0"/>
      <w:marTop w:val="0"/>
      <w:marBottom w:val="0"/>
      <w:divBdr>
        <w:top w:val="none" w:sz="0" w:space="0" w:color="auto"/>
        <w:left w:val="none" w:sz="0" w:space="0" w:color="auto"/>
        <w:bottom w:val="none" w:sz="0" w:space="0" w:color="auto"/>
        <w:right w:val="none" w:sz="0" w:space="0" w:color="auto"/>
      </w:divBdr>
    </w:div>
    <w:div w:id="491916043">
      <w:bodyDiv w:val="1"/>
      <w:marLeft w:val="0"/>
      <w:marRight w:val="0"/>
      <w:marTop w:val="0"/>
      <w:marBottom w:val="0"/>
      <w:divBdr>
        <w:top w:val="none" w:sz="0" w:space="0" w:color="auto"/>
        <w:left w:val="none" w:sz="0" w:space="0" w:color="auto"/>
        <w:bottom w:val="none" w:sz="0" w:space="0" w:color="auto"/>
        <w:right w:val="none" w:sz="0" w:space="0" w:color="auto"/>
      </w:divBdr>
    </w:div>
    <w:div w:id="499346176">
      <w:bodyDiv w:val="1"/>
      <w:marLeft w:val="0"/>
      <w:marRight w:val="0"/>
      <w:marTop w:val="0"/>
      <w:marBottom w:val="0"/>
      <w:divBdr>
        <w:top w:val="none" w:sz="0" w:space="0" w:color="auto"/>
        <w:left w:val="none" w:sz="0" w:space="0" w:color="auto"/>
        <w:bottom w:val="none" w:sz="0" w:space="0" w:color="auto"/>
        <w:right w:val="none" w:sz="0" w:space="0" w:color="auto"/>
      </w:divBdr>
    </w:div>
    <w:div w:id="504134212">
      <w:bodyDiv w:val="1"/>
      <w:marLeft w:val="0"/>
      <w:marRight w:val="0"/>
      <w:marTop w:val="0"/>
      <w:marBottom w:val="0"/>
      <w:divBdr>
        <w:top w:val="none" w:sz="0" w:space="0" w:color="auto"/>
        <w:left w:val="none" w:sz="0" w:space="0" w:color="auto"/>
        <w:bottom w:val="none" w:sz="0" w:space="0" w:color="auto"/>
        <w:right w:val="none" w:sz="0" w:space="0" w:color="auto"/>
      </w:divBdr>
    </w:div>
    <w:div w:id="514878063">
      <w:bodyDiv w:val="1"/>
      <w:marLeft w:val="0"/>
      <w:marRight w:val="0"/>
      <w:marTop w:val="0"/>
      <w:marBottom w:val="0"/>
      <w:divBdr>
        <w:top w:val="none" w:sz="0" w:space="0" w:color="auto"/>
        <w:left w:val="none" w:sz="0" w:space="0" w:color="auto"/>
        <w:bottom w:val="none" w:sz="0" w:space="0" w:color="auto"/>
        <w:right w:val="none" w:sz="0" w:space="0" w:color="auto"/>
      </w:divBdr>
    </w:div>
    <w:div w:id="551238437">
      <w:bodyDiv w:val="1"/>
      <w:marLeft w:val="0"/>
      <w:marRight w:val="0"/>
      <w:marTop w:val="0"/>
      <w:marBottom w:val="0"/>
      <w:divBdr>
        <w:top w:val="none" w:sz="0" w:space="0" w:color="auto"/>
        <w:left w:val="none" w:sz="0" w:space="0" w:color="auto"/>
        <w:bottom w:val="none" w:sz="0" w:space="0" w:color="auto"/>
        <w:right w:val="none" w:sz="0" w:space="0" w:color="auto"/>
      </w:divBdr>
    </w:div>
    <w:div w:id="557129458">
      <w:bodyDiv w:val="1"/>
      <w:marLeft w:val="0"/>
      <w:marRight w:val="0"/>
      <w:marTop w:val="0"/>
      <w:marBottom w:val="0"/>
      <w:divBdr>
        <w:top w:val="none" w:sz="0" w:space="0" w:color="auto"/>
        <w:left w:val="none" w:sz="0" w:space="0" w:color="auto"/>
        <w:bottom w:val="none" w:sz="0" w:space="0" w:color="auto"/>
        <w:right w:val="none" w:sz="0" w:space="0" w:color="auto"/>
      </w:divBdr>
    </w:div>
    <w:div w:id="567543233">
      <w:bodyDiv w:val="1"/>
      <w:marLeft w:val="0"/>
      <w:marRight w:val="0"/>
      <w:marTop w:val="0"/>
      <w:marBottom w:val="0"/>
      <w:divBdr>
        <w:top w:val="none" w:sz="0" w:space="0" w:color="auto"/>
        <w:left w:val="none" w:sz="0" w:space="0" w:color="auto"/>
        <w:bottom w:val="none" w:sz="0" w:space="0" w:color="auto"/>
        <w:right w:val="none" w:sz="0" w:space="0" w:color="auto"/>
      </w:divBdr>
    </w:div>
    <w:div w:id="569970297">
      <w:bodyDiv w:val="1"/>
      <w:marLeft w:val="0"/>
      <w:marRight w:val="0"/>
      <w:marTop w:val="0"/>
      <w:marBottom w:val="0"/>
      <w:divBdr>
        <w:top w:val="none" w:sz="0" w:space="0" w:color="auto"/>
        <w:left w:val="none" w:sz="0" w:space="0" w:color="auto"/>
        <w:bottom w:val="none" w:sz="0" w:space="0" w:color="auto"/>
        <w:right w:val="none" w:sz="0" w:space="0" w:color="auto"/>
      </w:divBdr>
    </w:div>
    <w:div w:id="574441447">
      <w:bodyDiv w:val="1"/>
      <w:marLeft w:val="0"/>
      <w:marRight w:val="0"/>
      <w:marTop w:val="0"/>
      <w:marBottom w:val="0"/>
      <w:divBdr>
        <w:top w:val="none" w:sz="0" w:space="0" w:color="auto"/>
        <w:left w:val="none" w:sz="0" w:space="0" w:color="auto"/>
        <w:bottom w:val="none" w:sz="0" w:space="0" w:color="auto"/>
        <w:right w:val="none" w:sz="0" w:space="0" w:color="auto"/>
      </w:divBdr>
    </w:div>
    <w:div w:id="590701006">
      <w:bodyDiv w:val="1"/>
      <w:marLeft w:val="0"/>
      <w:marRight w:val="0"/>
      <w:marTop w:val="0"/>
      <w:marBottom w:val="0"/>
      <w:divBdr>
        <w:top w:val="none" w:sz="0" w:space="0" w:color="auto"/>
        <w:left w:val="none" w:sz="0" w:space="0" w:color="auto"/>
        <w:bottom w:val="none" w:sz="0" w:space="0" w:color="auto"/>
        <w:right w:val="none" w:sz="0" w:space="0" w:color="auto"/>
      </w:divBdr>
    </w:div>
    <w:div w:id="606621093">
      <w:bodyDiv w:val="1"/>
      <w:marLeft w:val="0"/>
      <w:marRight w:val="0"/>
      <w:marTop w:val="0"/>
      <w:marBottom w:val="0"/>
      <w:divBdr>
        <w:top w:val="none" w:sz="0" w:space="0" w:color="auto"/>
        <w:left w:val="none" w:sz="0" w:space="0" w:color="auto"/>
        <w:bottom w:val="none" w:sz="0" w:space="0" w:color="auto"/>
        <w:right w:val="none" w:sz="0" w:space="0" w:color="auto"/>
      </w:divBdr>
    </w:div>
    <w:div w:id="629870630">
      <w:bodyDiv w:val="1"/>
      <w:marLeft w:val="0"/>
      <w:marRight w:val="0"/>
      <w:marTop w:val="0"/>
      <w:marBottom w:val="0"/>
      <w:divBdr>
        <w:top w:val="none" w:sz="0" w:space="0" w:color="auto"/>
        <w:left w:val="none" w:sz="0" w:space="0" w:color="auto"/>
        <w:bottom w:val="none" w:sz="0" w:space="0" w:color="auto"/>
        <w:right w:val="none" w:sz="0" w:space="0" w:color="auto"/>
      </w:divBdr>
    </w:div>
    <w:div w:id="690185432">
      <w:bodyDiv w:val="1"/>
      <w:marLeft w:val="0"/>
      <w:marRight w:val="0"/>
      <w:marTop w:val="0"/>
      <w:marBottom w:val="0"/>
      <w:divBdr>
        <w:top w:val="none" w:sz="0" w:space="0" w:color="auto"/>
        <w:left w:val="none" w:sz="0" w:space="0" w:color="auto"/>
        <w:bottom w:val="none" w:sz="0" w:space="0" w:color="auto"/>
        <w:right w:val="none" w:sz="0" w:space="0" w:color="auto"/>
      </w:divBdr>
    </w:div>
    <w:div w:id="693655997">
      <w:bodyDiv w:val="1"/>
      <w:marLeft w:val="0"/>
      <w:marRight w:val="0"/>
      <w:marTop w:val="0"/>
      <w:marBottom w:val="0"/>
      <w:divBdr>
        <w:top w:val="none" w:sz="0" w:space="0" w:color="auto"/>
        <w:left w:val="none" w:sz="0" w:space="0" w:color="auto"/>
        <w:bottom w:val="none" w:sz="0" w:space="0" w:color="auto"/>
        <w:right w:val="none" w:sz="0" w:space="0" w:color="auto"/>
      </w:divBdr>
    </w:div>
    <w:div w:id="698045433">
      <w:bodyDiv w:val="1"/>
      <w:marLeft w:val="0"/>
      <w:marRight w:val="0"/>
      <w:marTop w:val="0"/>
      <w:marBottom w:val="0"/>
      <w:divBdr>
        <w:top w:val="none" w:sz="0" w:space="0" w:color="auto"/>
        <w:left w:val="none" w:sz="0" w:space="0" w:color="auto"/>
        <w:bottom w:val="none" w:sz="0" w:space="0" w:color="auto"/>
        <w:right w:val="none" w:sz="0" w:space="0" w:color="auto"/>
      </w:divBdr>
    </w:div>
    <w:div w:id="717554771">
      <w:bodyDiv w:val="1"/>
      <w:marLeft w:val="0"/>
      <w:marRight w:val="0"/>
      <w:marTop w:val="0"/>
      <w:marBottom w:val="0"/>
      <w:divBdr>
        <w:top w:val="none" w:sz="0" w:space="0" w:color="auto"/>
        <w:left w:val="none" w:sz="0" w:space="0" w:color="auto"/>
        <w:bottom w:val="none" w:sz="0" w:space="0" w:color="auto"/>
        <w:right w:val="none" w:sz="0" w:space="0" w:color="auto"/>
      </w:divBdr>
    </w:div>
    <w:div w:id="757483754">
      <w:bodyDiv w:val="1"/>
      <w:marLeft w:val="0"/>
      <w:marRight w:val="0"/>
      <w:marTop w:val="0"/>
      <w:marBottom w:val="0"/>
      <w:divBdr>
        <w:top w:val="none" w:sz="0" w:space="0" w:color="auto"/>
        <w:left w:val="none" w:sz="0" w:space="0" w:color="auto"/>
        <w:bottom w:val="none" w:sz="0" w:space="0" w:color="auto"/>
        <w:right w:val="none" w:sz="0" w:space="0" w:color="auto"/>
      </w:divBdr>
    </w:div>
    <w:div w:id="761489526">
      <w:bodyDiv w:val="1"/>
      <w:marLeft w:val="0"/>
      <w:marRight w:val="0"/>
      <w:marTop w:val="0"/>
      <w:marBottom w:val="0"/>
      <w:divBdr>
        <w:top w:val="none" w:sz="0" w:space="0" w:color="auto"/>
        <w:left w:val="none" w:sz="0" w:space="0" w:color="auto"/>
        <w:bottom w:val="none" w:sz="0" w:space="0" w:color="auto"/>
        <w:right w:val="none" w:sz="0" w:space="0" w:color="auto"/>
      </w:divBdr>
    </w:div>
    <w:div w:id="763765178">
      <w:bodyDiv w:val="1"/>
      <w:marLeft w:val="0"/>
      <w:marRight w:val="0"/>
      <w:marTop w:val="0"/>
      <w:marBottom w:val="0"/>
      <w:divBdr>
        <w:top w:val="none" w:sz="0" w:space="0" w:color="auto"/>
        <w:left w:val="none" w:sz="0" w:space="0" w:color="auto"/>
        <w:bottom w:val="none" w:sz="0" w:space="0" w:color="auto"/>
        <w:right w:val="none" w:sz="0" w:space="0" w:color="auto"/>
      </w:divBdr>
    </w:div>
    <w:div w:id="769735809">
      <w:bodyDiv w:val="1"/>
      <w:marLeft w:val="0"/>
      <w:marRight w:val="0"/>
      <w:marTop w:val="0"/>
      <w:marBottom w:val="0"/>
      <w:divBdr>
        <w:top w:val="none" w:sz="0" w:space="0" w:color="auto"/>
        <w:left w:val="none" w:sz="0" w:space="0" w:color="auto"/>
        <w:bottom w:val="none" w:sz="0" w:space="0" w:color="auto"/>
        <w:right w:val="none" w:sz="0" w:space="0" w:color="auto"/>
      </w:divBdr>
    </w:div>
    <w:div w:id="789083278">
      <w:bodyDiv w:val="1"/>
      <w:marLeft w:val="0"/>
      <w:marRight w:val="0"/>
      <w:marTop w:val="0"/>
      <w:marBottom w:val="0"/>
      <w:divBdr>
        <w:top w:val="none" w:sz="0" w:space="0" w:color="auto"/>
        <w:left w:val="none" w:sz="0" w:space="0" w:color="auto"/>
        <w:bottom w:val="none" w:sz="0" w:space="0" w:color="auto"/>
        <w:right w:val="none" w:sz="0" w:space="0" w:color="auto"/>
      </w:divBdr>
    </w:div>
    <w:div w:id="830288895">
      <w:bodyDiv w:val="1"/>
      <w:marLeft w:val="0"/>
      <w:marRight w:val="0"/>
      <w:marTop w:val="0"/>
      <w:marBottom w:val="0"/>
      <w:divBdr>
        <w:top w:val="none" w:sz="0" w:space="0" w:color="auto"/>
        <w:left w:val="none" w:sz="0" w:space="0" w:color="auto"/>
        <w:bottom w:val="none" w:sz="0" w:space="0" w:color="auto"/>
        <w:right w:val="none" w:sz="0" w:space="0" w:color="auto"/>
      </w:divBdr>
    </w:div>
    <w:div w:id="832986330">
      <w:bodyDiv w:val="1"/>
      <w:marLeft w:val="0"/>
      <w:marRight w:val="0"/>
      <w:marTop w:val="0"/>
      <w:marBottom w:val="0"/>
      <w:divBdr>
        <w:top w:val="none" w:sz="0" w:space="0" w:color="auto"/>
        <w:left w:val="none" w:sz="0" w:space="0" w:color="auto"/>
        <w:bottom w:val="none" w:sz="0" w:space="0" w:color="auto"/>
        <w:right w:val="none" w:sz="0" w:space="0" w:color="auto"/>
      </w:divBdr>
    </w:div>
    <w:div w:id="859590812">
      <w:bodyDiv w:val="1"/>
      <w:marLeft w:val="0"/>
      <w:marRight w:val="0"/>
      <w:marTop w:val="0"/>
      <w:marBottom w:val="0"/>
      <w:divBdr>
        <w:top w:val="none" w:sz="0" w:space="0" w:color="auto"/>
        <w:left w:val="none" w:sz="0" w:space="0" w:color="auto"/>
        <w:bottom w:val="none" w:sz="0" w:space="0" w:color="auto"/>
        <w:right w:val="none" w:sz="0" w:space="0" w:color="auto"/>
      </w:divBdr>
    </w:div>
    <w:div w:id="893589609">
      <w:bodyDiv w:val="1"/>
      <w:marLeft w:val="0"/>
      <w:marRight w:val="0"/>
      <w:marTop w:val="0"/>
      <w:marBottom w:val="0"/>
      <w:divBdr>
        <w:top w:val="none" w:sz="0" w:space="0" w:color="auto"/>
        <w:left w:val="none" w:sz="0" w:space="0" w:color="auto"/>
        <w:bottom w:val="none" w:sz="0" w:space="0" w:color="auto"/>
        <w:right w:val="none" w:sz="0" w:space="0" w:color="auto"/>
      </w:divBdr>
    </w:div>
    <w:div w:id="894707108">
      <w:bodyDiv w:val="1"/>
      <w:marLeft w:val="0"/>
      <w:marRight w:val="0"/>
      <w:marTop w:val="0"/>
      <w:marBottom w:val="0"/>
      <w:divBdr>
        <w:top w:val="none" w:sz="0" w:space="0" w:color="auto"/>
        <w:left w:val="none" w:sz="0" w:space="0" w:color="auto"/>
        <w:bottom w:val="none" w:sz="0" w:space="0" w:color="auto"/>
        <w:right w:val="none" w:sz="0" w:space="0" w:color="auto"/>
      </w:divBdr>
    </w:div>
    <w:div w:id="894895290">
      <w:bodyDiv w:val="1"/>
      <w:marLeft w:val="0"/>
      <w:marRight w:val="0"/>
      <w:marTop w:val="0"/>
      <w:marBottom w:val="0"/>
      <w:divBdr>
        <w:top w:val="none" w:sz="0" w:space="0" w:color="auto"/>
        <w:left w:val="none" w:sz="0" w:space="0" w:color="auto"/>
        <w:bottom w:val="none" w:sz="0" w:space="0" w:color="auto"/>
        <w:right w:val="none" w:sz="0" w:space="0" w:color="auto"/>
      </w:divBdr>
    </w:div>
    <w:div w:id="939803028">
      <w:bodyDiv w:val="1"/>
      <w:marLeft w:val="0"/>
      <w:marRight w:val="0"/>
      <w:marTop w:val="0"/>
      <w:marBottom w:val="0"/>
      <w:divBdr>
        <w:top w:val="none" w:sz="0" w:space="0" w:color="auto"/>
        <w:left w:val="none" w:sz="0" w:space="0" w:color="auto"/>
        <w:bottom w:val="none" w:sz="0" w:space="0" w:color="auto"/>
        <w:right w:val="none" w:sz="0" w:space="0" w:color="auto"/>
      </w:divBdr>
    </w:div>
    <w:div w:id="940263987">
      <w:bodyDiv w:val="1"/>
      <w:marLeft w:val="0"/>
      <w:marRight w:val="0"/>
      <w:marTop w:val="0"/>
      <w:marBottom w:val="0"/>
      <w:divBdr>
        <w:top w:val="none" w:sz="0" w:space="0" w:color="auto"/>
        <w:left w:val="none" w:sz="0" w:space="0" w:color="auto"/>
        <w:bottom w:val="none" w:sz="0" w:space="0" w:color="auto"/>
        <w:right w:val="none" w:sz="0" w:space="0" w:color="auto"/>
      </w:divBdr>
    </w:div>
    <w:div w:id="944726525">
      <w:bodyDiv w:val="1"/>
      <w:marLeft w:val="0"/>
      <w:marRight w:val="0"/>
      <w:marTop w:val="0"/>
      <w:marBottom w:val="0"/>
      <w:divBdr>
        <w:top w:val="none" w:sz="0" w:space="0" w:color="auto"/>
        <w:left w:val="none" w:sz="0" w:space="0" w:color="auto"/>
        <w:bottom w:val="none" w:sz="0" w:space="0" w:color="auto"/>
        <w:right w:val="none" w:sz="0" w:space="0" w:color="auto"/>
      </w:divBdr>
    </w:div>
    <w:div w:id="976103628">
      <w:bodyDiv w:val="1"/>
      <w:marLeft w:val="0"/>
      <w:marRight w:val="0"/>
      <w:marTop w:val="0"/>
      <w:marBottom w:val="0"/>
      <w:divBdr>
        <w:top w:val="none" w:sz="0" w:space="0" w:color="auto"/>
        <w:left w:val="none" w:sz="0" w:space="0" w:color="auto"/>
        <w:bottom w:val="none" w:sz="0" w:space="0" w:color="auto"/>
        <w:right w:val="none" w:sz="0" w:space="0" w:color="auto"/>
      </w:divBdr>
    </w:div>
    <w:div w:id="991954247">
      <w:bodyDiv w:val="1"/>
      <w:marLeft w:val="0"/>
      <w:marRight w:val="0"/>
      <w:marTop w:val="0"/>
      <w:marBottom w:val="0"/>
      <w:divBdr>
        <w:top w:val="none" w:sz="0" w:space="0" w:color="auto"/>
        <w:left w:val="none" w:sz="0" w:space="0" w:color="auto"/>
        <w:bottom w:val="none" w:sz="0" w:space="0" w:color="auto"/>
        <w:right w:val="none" w:sz="0" w:space="0" w:color="auto"/>
      </w:divBdr>
    </w:div>
    <w:div w:id="1036857055">
      <w:bodyDiv w:val="1"/>
      <w:marLeft w:val="0"/>
      <w:marRight w:val="0"/>
      <w:marTop w:val="0"/>
      <w:marBottom w:val="0"/>
      <w:divBdr>
        <w:top w:val="none" w:sz="0" w:space="0" w:color="auto"/>
        <w:left w:val="none" w:sz="0" w:space="0" w:color="auto"/>
        <w:bottom w:val="none" w:sz="0" w:space="0" w:color="auto"/>
        <w:right w:val="none" w:sz="0" w:space="0" w:color="auto"/>
      </w:divBdr>
    </w:div>
    <w:div w:id="1065840798">
      <w:bodyDiv w:val="1"/>
      <w:marLeft w:val="0"/>
      <w:marRight w:val="0"/>
      <w:marTop w:val="0"/>
      <w:marBottom w:val="0"/>
      <w:divBdr>
        <w:top w:val="none" w:sz="0" w:space="0" w:color="auto"/>
        <w:left w:val="none" w:sz="0" w:space="0" w:color="auto"/>
        <w:bottom w:val="none" w:sz="0" w:space="0" w:color="auto"/>
        <w:right w:val="none" w:sz="0" w:space="0" w:color="auto"/>
      </w:divBdr>
    </w:div>
    <w:div w:id="1075513736">
      <w:bodyDiv w:val="1"/>
      <w:marLeft w:val="0"/>
      <w:marRight w:val="0"/>
      <w:marTop w:val="0"/>
      <w:marBottom w:val="0"/>
      <w:divBdr>
        <w:top w:val="none" w:sz="0" w:space="0" w:color="auto"/>
        <w:left w:val="none" w:sz="0" w:space="0" w:color="auto"/>
        <w:bottom w:val="none" w:sz="0" w:space="0" w:color="auto"/>
        <w:right w:val="none" w:sz="0" w:space="0" w:color="auto"/>
      </w:divBdr>
    </w:div>
    <w:div w:id="1078133136">
      <w:bodyDiv w:val="1"/>
      <w:marLeft w:val="0"/>
      <w:marRight w:val="0"/>
      <w:marTop w:val="0"/>
      <w:marBottom w:val="0"/>
      <w:divBdr>
        <w:top w:val="none" w:sz="0" w:space="0" w:color="auto"/>
        <w:left w:val="none" w:sz="0" w:space="0" w:color="auto"/>
        <w:bottom w:val="none" w:sz="0" w:space="0" w:color="auto"/>
        <w:right w:val="none" w:sz="0" w:space="0" w:color="auto"/>
      </w:divBdr>
    </w:div>
    <w:div w:id="1078746177">
      <w:bodyDiv w:val="1"/>
      <w:marLeft w:val="0"/>
      <w:marRight w:val="0"/>
      <w:marTop w:val="0"/>
      <w:marBottom w:val="0"/>
      <w:divBdr>
        <w:top w:val="none" w:sz="0" w:space="0" w:color="auto"/>
        <w:left w:val="none" w:sz="0" w:space="0" w:color="auto"/>
        <w:bottom w:val="none" w:sz="0" w:space="0" w:color="auto"/>
        <w:right w:val="none" w:sz="0" w:space="0" w:color="auto"/>
      </w:divBdr>
    </w:div>
    <w:div w:id="1100219120">
      <w:bodyDiv w:val="1"/>
      <w:marLeft w:val="0"/>
      <w:marRight w:val="0"/>
      <w:marTop w:val="0"/>
      <w:marBottom w:val="0"/>
      <w:divBdr>
        <w:top w:val="none" w:sz="0" w:space="0" w:color="auto"/>
        <w:left w:val="none" w:sz="0" w:space="0" w:color="auto"/>
        <w:bottom w:val="none" w:sz="0" w:space="0" w:color="auto"/>
        <w:right w:val="none" w:sz="0" w:space="0" w:color="auto"/>
      </w:divBdr>
    </w:div>
    <w:div w:id="1127896162">
      <w:bodyDiv w:val="1"/>
      <w:marLeft w:val="0"/>
      <w:marRight w:val="0"/>
      <w:marTop w:val="0"/>
      <w:marBottom w:val="0"/>
      <w:divBdr>
        <w:top w:val="none" w:sz="0" w:space="0" w:color="auto"/>
        <w:left w:val="none" w:sz="0" w:space="0" w:color="auto"/>
        <w:bottom w:val="none" w:sz="0" w:space="0" w:color="auto"/>
        <w:right w:val="none" w:sz="0" w:space="0" w:color="auto"/>
      </w:divBdr>
    </w:div>
    <w:div w:id="1133134457">
      <w:bodyDiv w:val="1"/>
      <w:marLeft w:val="0"/>
      <w:marRight w:val="0"/>
      <w:marTop w:val="0"/>
      <w:marBottom w:val="0"/>
      <w:divBdr>
        <w:top w:val="none" w:sz="0" w:space="0" w:color="auto"/>
        <w:left w:val="none" w:sz="0" w:space="0" w:color="auto"/>
        <w:bottom w:val="none" w:sz="0" w:space="0" w:color="auto"/>
        <w:right w:val="none" w:sz="0" w:space="0" w:color="auto"/>
      </w:divBdr>
    </w:div>
    <w:div w:id="1156995620">
      <w:bodyDiv w:val="1"/>
      <w:marLeft w:val="0"/>
      <w:marRight w:val="0"/>
      <w:marTop w:val="0"/>
      <w:marBottom w:val="0"/>
      <w:divBdr>
        <w:top w:val="none" w:sz="0" w:space="0" w:color="auto"/>
        <w:left w:val="none" w:sz="0" w:space="0" w:color="auto"/>
        <w:bottom w:val="none" w:sz="0" w:space="0" w:color="auto"/>
        <w:right w:val="none" w:sz="0" w:space="0" w:color="auto"/>
      </w:divBdr>
    </w:div>
    <w:div w:id="1170948342">
      <w:bodyDiv w:val="1"/>
      <w:marLeft w:val="0"/>
      <w:marRight w:val="0"/>
      <w:marTop w:val="0"/>
      <w:marBottom w:val="0"/>
      <w:divBdr>
        <w:top w:val="none" w:sz="0" w:space="0" w:color="auto"/>
        <w:left w:val="none" w:sz="0" w:space="0" w:color="auto"/>
        <w:bottom w:val="none" w:sz="0" w:space="0" w:color="auto"/>
        <w:right w:val="none" w:sz="0" w:space="0" w:color="auto"/>
      </w:divBdr>
    </w:div>
    <w:div w:id="1194657771">
      <w:bodyDiv w:val="1"/>
      <w:marLeft w:val="0"/>
      <w:marRight w:val="0"/>
      <w:marTop w:val="0"/>
      <w:marBottom w:val="0"/>
      <w:divBdr>
        <w:top w:val="none" w:sz="0" w:space="0" w:color="auto"/>
        <w:left w:val="none" w:sz="0" w:space="0" w:color="auto"/>
        <w:bottom w:val="none" w:sz="0" w:space="0" w:color="auto"/>
        <w:right w:val="none" w:sz="0" w:space="0" w:color="auto"/>
      </w:divBdr>
    </w:div>
    <w:div w:id="1216745227">
      <w:bodyDiv w:val="1"/>
      <w:marLeft w:val="0"/>
      <w:marRight w:val="0"/>
      <w:marTop w:val="0"/>
      <w:marBottom w:val="0"/>
      <w:divBdr>
        <w:top w:val="none" w:sz="0" w:space="0" w:color="auto"/>
        <w:left w:val="none" w:sz="0" w:space="0" w:color="auto"/>
        <w:bottom w:val="none" w:sz="0" w:space="0" w:color="auto"/>
        <w:right w:val="none" w:sz="0" w:space="0" w:color="auto"/>
      </w:divBdr>
    </w:div>
    <w:div w:id="1234049843">
      <w:bodyDiv w:val="1"/>
      <w:marLeft w:val="0"/>
      <w:marRight w:val="0"/>
      <w:marTop w:val="0"/>
      <w:marBottom w:val="0"/>
      <w:divBdr>
        <w:top w:val="none" w:sz="0" w:space="0" w:color="auto"/>
        <w:left w:val="none" w:sz="0" w:space="0" w:color="auto"/>
        <w:bottom w:val="none" w:sz="0" w:space="0" w:color="auto"/>
        <w:right w:val="none" w:sz="0" w:space="0" w:color="auto"/>
      </w:divBdr>
    </w:div>
    <w:div w:id="1247760851">
      <w:bodyDiv w:val="1"/>
      <w:marLeft w:val="0"/>
      <w:marRight w:val="0"/>
      <w:marTop w:val="0"/>
      <w:marBottom w:val="0"/>
      <w:divBdr>
        <w:top w:val="none" w:sz="0" w:space="0" w:color="auto"/>
        <w:left w:val="none" w:sz="0" w:space="0" w:color="auto"/>
        <w:bottom w:val="none" w:sz="0" w:space="0" w:color="auto"/>
        <w:right w:val="none" w:sz="0" w:space="0" w:color="auto"/>
      </w:divBdr>
    </w:div>
    <w:div w:id="1265920930">
      <w:bodyDiv w:val="1"/>
      <w:marLeft w:val="0"/>
      <w:marRight w:val="0"/>
      <w:marTop w:val="0"/>
      <w:marBottom w:val="0"/>
      <w:divBdr>
        <w:top w:val="none" w:sz="0" w:space="0" w:color="auto"/>
        <w:left w:val="none" w:sz="0" w:space="0" w:color="auto"/>
        <w:bottom w:val="none" w:sz="0" w:space="0" w:color="auto"/>
        <w:right w:val="none" w:sz="0" w:space="0" w:color="auto"/>
      </w:divBdr>
    </w:div>
    <w:div w:id="1270969426">
      <w:bodyDiv w:val="1"/>
      <w:marLeft w:val="0"/>
      <w:marRight w:val="0"/>
      <w:marTop w:val="0"/>
      <w:marBottom w:val="0"/>
      <w:divBdr>
        <w:top w:val="none" w:sz="0" w:space="0" w:color="auto"/>
        <w:left w:val="none" w:sz="0" w:space="0" w:color="auto"/>
        <w:bottom w:val="none" w:sz="0" w:space="0" w:color="auto"/>
        <w:right w:val="none" w:sz="0" w:space="0" w:color="auto"/>
      </w:divBdr>
    </w:div>
    <w:div w:id="1272585887">
      <w:bodyDiv w:val="1"/>
      <w:marLeft w:val="0"/>
      <w:marRight w:val="0"/>
      <w:marTop w:val="0"/>
      <w:marBottom w:val="0"/>
      <w:divBdr>
        <w:top w:val="none" w:sz="0" w:space="0" w:color="auto"/>
        <w:left w:val="none" w:sz="0" w:space="0" w:color="auto"/>
        <w:bottom w:val="none" w:sz="0" w:space="0" w:color="auto"/>
        <w:right w:val="none" w:sz="0" w:space="0" w:color="auto"/>
      </w:divBdr>
    </w:div>
    <w:div w:id="1290428573">
      <w:bodyDiv w:val="1"/>
      <w:marLeft w:val="0"/>
      <w:marRight w:val="0"/>
      <w:marTop w:val="0"/>
      <w:marBottom w:val="0"/>
      <w:divBdr>
        <w:top w:val="none" w:sz="0" w:space="0" w:color="auto"/>
        <w:left w:val="none" w:sz="0" w:space="0" w:color="auto"/>
        <w:bottom w:val="none" w:sz="0" w:space="0" w:color="auto"/>
        <w:right w:val="none" w:sz="0" w:space="0" w:color="auto"/>
      </w:divBdr>
    </w:div>
    <w:div w:id="1298149854">
      <w:bodyDiv w:val="1"/>
      <w:marLeft w:val="0"/>
      <w:marRight w:val="0"/>
      <w:marTop w:val="0"/>
      <w:marBottom w:val="0"/>
      <w:divBdr>
        <w:top w:val="none" w:sz="0" w:space="0" w:color="auto"/>
        <w:left w:val="none" w:sz="0" w:space="0" w:color="auto"/>
        <w:bottom w:val="none" w:sz="0" w:space="0" w:color="auto"/>
        <w:right w:val="none" w:sz="0" w:space="0" w:color="auto"/>
      </w:divBdr>
    </w:div>
    <w:div w:id="1362315918">
      <w:bodyDiv w:val="1"/>
      <w:marLeft w:val="0"/>
      <w:marRight w:val="0"/>
      <w:marTop w:val="0"/>
      <w:marBottom w:val="0"/>
      <w:divBdr>
        <w:top w:val="none" w:sz="0" w:space="0" w:color="auto"/>
        <w:left w:val="none" w:sz="0" w:space="0" w:color="auto"/>
        <w:bottom w:val="none" w:sz="0" w:space="0" w:color="auto"/>
        <w:right w:val="none" w:sz="0" w:space="0" w:color="auto"/>
      </w:divBdr>
    </w:div>
    <w:div w:id="1396658245">
      <w:bodyDiv w:val="1"/>
      <w:marLeft w:val="0"/>
      <w:marRight w:val="0"/>
      <w:marTop w:val="0"/>
      <w:marBottom w:val="0"/>
      <w:divBdr>
        <w:top w:val="none" w:sz="0" w:space="0" w:color="auto"/>
        <w:left w:val="none" w:sz="0" w:space="0" w:color="auto"/>
        <w:bottom w:val="none" w:sz="0" w:space="0" w:color="auto"/>
        <w:right w:val="none" w:sz="0" w:space="0" w:color="auto"/>
      </w:divBdr>
    </w:div>
    <w:div w:id="1446079991">
      <w:bodyDiv w:val="1"/>
      <w:marLeft w:val="0"/>
      <w:marRight w:val="0"/>
      <w:marTop w:val="0"/>
      <w:marBottom w:val="0"/>
      <w:divBdr>
        <w:top w:val="none" w:sz="0" w:space="0" w:color="auto"/>
        <w:left w:val="none" w:sz="0" w:space="0" w:color="auto"/>
        <w:bottom w:val="none" w:sz="0" w:space="0" w:color="auto"/>
        <w:right w:val="none" w:sz="0" w:space="0" w:color="auto"/>
      </w:divBdr>
    </w:div>
    <w:div w:id="1470629342">
      <w:bodyDiv w:val="1"/>
      <w:marLeft w:val="0"/>
      <w:marRight w:val="0"/>
      <w:marTop w:val="0"/>
      <w:marBottom w:val="0"/>
      <w:divBdr>
        <w:top w:val="none" w:sz="0" w:space="0" w:color="auto"/>
        <w:left w:val="none" w:sz="0" w:space="0" w:color="auto"/>
        <w:bottom w:val="none" w:sz="0" w:space="0" w:color="auto"/>
        <w:right w:val="none" w:sz="0" w:space="0" w:color="auto"/>
      </w:divBdr>
    </w:div>
    <w:div w:id="1473327397">
      <w:bodyDiv w:val="1"/>
      <w:marLeft w:val="0"/>
      <w:marRight w:val="0"/>
      <w:marTop w:val="0"/>
      <w:marBottom w:val="0"/>
      <w:divBdr>
        <w:top w:val="none" w:sz="0" w:space="0" w:color="auto"/>
        <w:left w:val="none" w:sz="0" w:space="0" w:color="auto"/>
        <w:bottom w:val="none" w:sz="0" w:space="0" w:color="auto"/>
        <w:right w:val="none" w:sz="0" w:space="0" w:color="auto"/>
      </w:divBdr>
    </w:div>
    <w:div w:id="1476029122">
      <w:bodyDiv w:val="1"/>
      <w:marLeft w:val="0"/>
      <w:marRight w:val="0"/>
      <w:marTop w:val="0"/>
      <w:marBottom w:val="0"/>
      <w:divBdr>
        <w:top w:val="none" w:sz="0" w:space="0" w:color="auto"/>
        <w:left w:val="none" w:sz="0" w:space="0" w:color="auto"/>
        <w:bottom w:val="none" w:sz="0" w:space="0" w:color="auto"/>
        <w:right w:val="none" w:sz="0" w:space="0" w:color="auto"/>
      </w:divBdr>
    </w:div>
    <w:div w:id="1501846318">
      <w:bodyDiv w:val="1"/>
      <w:marLeft w:val="0"/>
      <w:marRight w:val="0"/>
      <w:marTop w:val="0"/>
      <w:marBottom w:val="0"/>
      <w:divBdr>
        <w:top w:val="none" w:sz="0" w:space="0" w:color="auto"/>
        <w:left w:val="none" w:sz="0" w:space="0" w:color="auto"/>
        <w:bottom w:val="none" w:sz="0" w:space="0" w:color="auto"/>
        <w:right w:val="none" w:sz="0" w:space="0" w:color="auto"/>
      </w:divBdr>
    </w:div>
    <w:div w:id="1509519888">
      <w:bodyDiv w:val="1"/>
      <w:marLeft w:val="0"/>
      <w:marRight w:val="0"/>
      <w:marTop w:val="0"/>
      <w:marBottom w:val="0"/>
      <w:divBdr>
        <w:top w:val="none" w:sz="0" w:space="0" w:color="auto"/>
        <w:left w:val="none" w:sz="0" w:space="0" w:color="auto"/>
        <w:bottom w:val="none" w:sz="0" w:space="0" w:color="auto"/>
        <w:right w:val="none" w:sz="0" w:space="0" w:color="auto"/>
      </w:divBdr>
    </w:div>
    <w:div w:id="1527602155">
      <w:bodyDiv w:val="1"/>
      <w:marLeft w:val="0"/>
      <w:marRight w:val="0"/>
      <w:marTop w:val="0"/>
      <w:marBottom w:val="0"/>
      <w:divBdr>
        <w:top w:val="none" w:sz="0" w:space="0" w:color="auto"/>
        <w:left w:val="none" w:sz="0" w:space="0" w:color="auto"/>
        <w:bottom w:val="none" w:sz="0" w:space="0" w:color="auto"/>
        <w:right w:val="none" w:sz="0" w:space="0" w:color="auto"/>
      </w:divBdr>
    </w:div>
    <w:div w:id="1532373718">
      <w:bodyDiv w:val="1"/>
      <w:marLeft w:val="0"/>
      <w:marRight w:val="0"/>
      <w:marTop w:val="0"/>
      <w:marBottom w:val="0"/>
      <w:divBdr>
        <w:top w:val="none" w:sz="0" w:space="0" w:color="auto"/>
        <w:left w:val="none" w:sz="0" w:space="0" w:color="auto"/>
        <w:bottom w:val="none" w:sz="0" w:space="0" w:color="auto"/>
        <w:right w:val="none" w:sz="0" w:space="0" w:color="auto"/>
      </w:divBdr>
    </w:div>
    <w:div w:id="1537545911">
      <w:bodyDiv w:val="1"/>
      <w:marLeft w:val="0"/>
      <w:marRight w:val="0"/>
      <w:marTop w:val="0"/>
      <w:marBottom w:val="0"/>
      <w:divBdr>
        <w:top w:val="none" w:sz="0" w:space="0" w:color="auto"/>
        <w:left w:val="none" w:sz="0" w:space="0" w:color="auto"/>
        <w:bottom w:val="none" w:sz="0" w:space="0" w:color="auto"/>
        <w:right w:val="none" w:sz="0" w:space="0" w:color="auto"/>
      </w:divBdr>
    </w:div>
    <w:div w:id="1557542094">
      <w:bodyDiv w:val="1"/>
      <w:marLeft w:val="0"/>
      <w:marRight w:val="0"/>
      <w:marTop w:val="0"/>
      <w:marBottom w:val="0"/>
      <w:divBdr>
        <w:top w:val="none" w:sz="0" w:space="0" w:color="auto"/>
        <w:left w:val="none" w:sz="0" w:space="0" w:color="auto"/>
        <w:bottom w:val="none" w:sz="0" w:space="0" w:color="auto"/>
        <w:right w:val="none" w:sz="0" w:space="0" w:color="auto"/>
      </w:divBdr>
    </w:div>
    <w:div w:id="1566604666">
      <w:bodyDiv w:val="1"/>
      <w:marLeft w:val="0"/>
      <w:marRight w:val="0"/>
      <w:marTop w:val="0"/>
      <w:marBottom w:val="0"/>
      <w:divBdr>
        <w:top w:val="none" w:sz="0" w:space="0" w:color="auto"/>
        <w:left w:val="none" w:sz="0" w:space="0" w:color="auto"/>
        <w:bottom w:val="none" w:sz="0" w:space="0" w:color="auto"/>
        <w:right w:val="none" w:sz="0" w:space="0" w:color="auto"/>
      </w:divBdr>
    </w:div>
    <w:div w:id="1609703349">
      <w:bodyDiv w:val="1"/>
      <w:marLeft w:val="0"/>
      <w:marRight w:val="0"/>
      <w:marTop w:val="0"/>
      <w:marBottom w:val="0"/>
      <w:divBdr>
        <w:top w:val="none" w:sz="0" w:space="0" w:color="auto"/>
        <w:left w:val="none" w:sz="0" w:space="0" w:color="auto"/>
        <w:bottom w:val="none" w:sz="0" w:space="0" w:color="auto"/>
        <w:right w:val="none" w:sz="0" w:space="0" w:color="auto"/>
      </w:divBdr>
    </w:div>
    <w:div w:id="1613324927">
      <w:bodyDiv w:val="1"/>
      <w:marLeft w:val="0"/>
      <w:marRight w:val="0"/>
      <w:marTop w:val="0"/>
      <w:marBottom w:val="0"/>
      <w:divBdr>
        <w:top w:val="none" w:sz="0" w:space="0" w:color="auto"/>
        <w:left w:val="none" w:sz="0" w:space="0" w:color="auto"/>
        <w:bottom w:val="none" w:sz="0" w:space="0" w:color="auto"/>
        <w:right w:val="none" w:sz="0" w:space="0" w:color="auto"/>
      </w:divBdr>
    </w:div>
    <w:div w:id="1618024406">
      <w:bodyDiv w:val="1"/>
      <w:marLeft w:val="0"/>
      <w:marRight w:val="0"/>
      <w:marTop w:val="0"/>
      <w:marBottom w:val="0"/>
      <w:divBdr>
        <w:top w:val="none" w:sz="0" w:space="0" w:color="auto"/>
        <w:left w:val="none" w:sz="0" w:space="0" w:color="auto"/>
        <w:bottom w:val="none" w:sz="0" w:space="0" w:color="auto"/>
        <w:right w:val="none" w:sz="0" w:space="0" w:color="auto"/>
      </w:divBdr>
    </w:div>
    <w:div w:id="1622494999">
      <w:bodyDiv w:val="1"/>
      <w:marLeft w:val="0"/>
      <w:marRight w:val="0"/>
      <w:marTop w:val="0"/>
      <w:marBottom w:val="0"/>
      <w:divBdr>
        <w:top w:val="none" w:sz="0" w:space="0" w:color="auto"/>
        <w:left w:val="none" w:sz="0" w:space="0" w:color="auto"/>
        <w:bottom w:val="none" w:sz="0" w:space="0" w:color="auto"/>
        <w:right w:val="none" w:sz="0" w:space="0" w:color="auto"/>
      </w:divBdr>
    </w:div>
    <w:div w:id="1631202851">
      <w:bodyDiv w:val="1"/>
      <w:marLeft w:val="0"/>
      <w:marRight w:val="0"/>
      <w:marTop w:val="0"/>
      <w:marBottom w:val="0"/>
      <w:divBdr>
        <w:top w:val="none" w:sz="0" w:space="0" w:color="auto"/>
        <w:left w:val="none" w:sz="0" w:space="0" w:color="auto"/>
        <w:bottom w:val="none" w:sz="0" w:space="0" w:color="auto"/>
        <w:right w:val="none" w:sz="0" w:space="0" w:color="auto"/>
      </w:divBdr>
    </w:div>
    <w:div w:id="1651787972">
      <w:bodyDiv w:val="1"/>
      <w:marLeft w:val="0"/>
      <w:marRight w:val="0"/>
      <w:marTop w:val="0"/>
      <w:marBottom w:val="0"/>
      <w:divBdr>
        <w:top w:val="none" w:sz="0" w:space="0" w:color="auto"/>
        <w:left w:val="none" w:sz="0" w:space="0" w:color="auto"/>
        <w:bottom w:val="none" w:sz="0" w:space="0" w:color="auto"/>
        <w:right w:val="none" w:sz="0" w:space="0" w:color="auto"/>
      </w:divBdr>
    </w:div>
    <w:div w:id="1665359125">
      <w:bodyDiv w:val="1"/>
      <w:marLeft w:val="0"/>
      <w:marRight w:val="0"/>
      <w:marTop w:val="0"/>
      <w:marBottom w:val="0"/>
      <w:divBdr>
        <w:top w:val="none" w:sz="0" w:space="0" w:color="auto"/>
        <w:left w:val="none" w:sz="0" w:space="0" w:color="auto"/>
        <w:bottom w:val="none" w:sz="0" w:space="0" w:color="auto"/>
        <w:right w:val="none" w:sz="0" w:space="0" w:color="auto"/>
      </w:divBdr>
    </w:div>
    <w:div w:id="1673752057">
      <w:bodyDiv w:val="1"/>
      <w:marLeft w:val="0"/>
      <w:marRight w:val="0"/>
      <w:marTop w:val="0"/>
      <w:marBottom w:val="0"/>
      <w:divBdr>
        <w:top w:val="none" w:sz="0" w:space="0" w:color="auto"/>
        <w:left w:val="none" w:sz="0" w:space="0" w:color="auto"/>
        <w:bottom w:val="none" w:sz="0" w:space="0" w:color="auto"/>
        <w:right w:val="none" w:sz="0" w:space="0" w:color="auto"/>
      </w:divBdr>
    </w:div>
    <w:div w:id="1710253621">
      <w:bodyDiv w:val="1"/>
      <w:marLeft w:val="0"/>
      <w:marRight w:val="0"/>
      <w:marTop w:val="0"/>
      <w:marBottom w:val="0"/>
      <w:divBdr>
        <w:top w:val="none" w:sz="0" w:space="0" w:color="auto"/>
        <w:left w:val="none" w:sz="0" w:space="0" w:color="auto"/>
        <w:bottom w:val="none" w:sz="0" w:space="0" w:color="auto"/>
        <w:right w:val="none" w:sz="0" w:space="0" w:color="auto"/>
      </w:divBdr>
    </w:div>
    <w:div w:id="1711495145">
      <w:bodyDiv w:val="1"/>
      <w:marLeft w:val="0"/>
      <w:marRight w:val="0"/>
      <w:marTop w:val="0"/>
      <w:marBottom w:val="0"/>
      <w:divBdr>
        <w:top w:val="none" w:sz="0" w:space="0" w:color="auto"/>
        <w:left w:val="none" w:sz="0" w:space="0" w:color="auto"/>
        <w:bottom w:val="none" w:sz="0" w:space="0" w:color="auto"/>
        <w:right w:val="none" w:sz="0" w:space="0" w:color="auto"/>
      </w:divBdr>
    </w:div>
    <w:div w:id="1784691711">
      <w:bodyDiv w:val="1"/>
      <w:marLeft w:val="0"/>
      <w:marRight w:val="0"/>
      <w:marTop w:val="0"/>
      <w:marBottom w:val="0"/>
      <w:divBdr>
        <w:top w:val="none" w:sz="0" w:space="0" w:color="auto"/>
        <w:left w:val="none" w:sz="0" w:space="0" w:color="auto"/>
        <w:bottom w:val="none" w:sz="0" w:space="0" w:color="auto"/>
        <w:right w:val="none" w:sz="0" w:space="0" w:color="auto"/>
      </w:divBdr>
    </w:div>
    <w:div w:id="1796560926">
      <w:bodyDiv w:val="1"/>
      <w:marLeft w:val="0"/>
      <w:marRight w:val="0"/>
      <w:marTop w:val="0"/>
      <w:marBottom w:val="0"/>
      <w:divBdr>
        <w:top w:val="none" w:sz="0" w:space="0" w:color="auto"/>
        <w:left w:val="none" w:sz="0" w:space="0" w:color="auto"/>
        <w:bottom w:val="none" w:sz="0" w:space="0" w:color="auto"/>
        <w:right w:val="none" w:sz="0" w:space="0" w:color="auto"/>
      </w:divBdr>
    </w:div>
    <w:div w:id="1800565671">
      <w:bodyDiv w:val="1"/>
      <w:marLeft w:val="0"/>
      <w:marRight w:val="0"/>
      <w:marTop w:val="0"/>
      <w:marBottom w:val="0"/>
      <w:divBdr>
        <w:top w:val="none" w:sz="0" w:space="0" w:color="auto"/>
        <w:left w:val="none" w:sz="0" w:space="0" w:color="auto"/>
        <w:bottom w:val="none" w:sz="0" w:space="0" w:color="auto"/>
        <w:right w:val="none" w:sz="0" w:space="0" w:color="auto"/>
      </w:divBdr>
    </w:div>
    <w:div w:id="1812210035">
      <w:bodyDiv w:val="1"/>
      <w:marLeft w:val="0"/>
      <w:marRight w:val="0"/>
      <w:marTop w:val="0"/>
      <w:marBottom w:val="0"/>
      <w:divBdr>
        <w:top w:val="none" w:sz="0" w:space="0" w:color="auto"/>
        <w:left w:val="none" w:sz="0" w:space="0" w:color="auto"/>
        <w:bottom w:val="none" w:sz="0" w:space="0" w:color="auto"/>
        <w:right w:val="none" w:sz="0" w:space="0" w:color="auto"/>
      </w:divBdr>
    </w:div>
    <w:div w:id="1819614557">
      <w:bodyDiv w:val="1"/>
      <w:marLeft w:val="0"/>
      <w:marRight w:val="0"/>
      <w:marTop w:val="0"/>
      <w:marBottom w:val="0"/>
      <w:divBdr>
        <w:top w:val="none" w:sz="0" w:space="0" w:color="auto"/>
        <w:left w:val="none" w:sz="0" w:space="0" w:color="auto"/>
        <w:bottom w:val="none" w:sz="0" w:space="0" w:color="auto"/>
        <w:right w:val="none" w:sz="0" w:space="0" w:color="auto"/>
      </w:divBdr>
    </w:div>
    <w:div w:id="1822038248">
      <w:bodyDiv w:val="1"/>
      <w:marLeft w:val="0"/>
      <w:marRight w:val="0"/>
      <w:marTop w:val="0"/>
      <w:marBottom w:val="0"/>
      <w:divBdr>
        <w:top w:val="none" w:sz="0" w:space="0" w:color="auto"/>
        <w:left w:val="none" w:sz="0" w:space="0" w:color="auto"/>
        <w:bottom w:val="none" w:sz="0" w:space="0" w:color="auto"/>
        <w:right w:val="none" w:sz="0" w:space="0" w:color="auto"/>
      </w:divBdr>
    </w:div>
    <w:div w:id="1840000139">
      <w:bodyDiv w:val="1"/>
      <w:marLeft w:val="0"/>
      <w:marRight w:val="0"/>
      <w:marTop w:val="0"/>
      <w:marBottom w:val="0"/>
      <w:divBdr>
        <w:top w:val="none" w:sz="0" w:space="0" w:color="auto"/>
        <w:left w:val="none" w:sz="0" w:space="0" w:color="auto"/>
        <w:bottom w:val="none" w:sz="0" w:space="0" w:color="auto"/>
        <w:right w:val="none" w:sz="0" w:space="0" w:color="auto"/>
      </w:divBdr>
    </w:div>
    <w:div w:id="1851682189">
      <w:bodyDiv w:val="1"/>
      <w:marLeft w:val="0"/>
      <w:marRight w:val="0"/>
      <w:marTop w:val="0"/>
      <w:marBottom w:val="0"/>
      <w:divBdr>
        <w:top w:val="none" w:sz="0" w:space="0" w:color="auto"/>
        <w:left w:val="none" w:sz="0" w:space="0" w:color="auto"/>
        <w:bottom w:val="none" w:sz="0" w:space="0" w:color="auto"/>
        <w:right w:val="none" w:sz="0" w:space="0" w:color="auto"/>
      </w:divBdr>
    </w:div>
    <w:div w:id="1910768137">
      <w:bodyDiv w:val="1"/>
      <w:marLeft w:val="0"/>
      <w:marRight w:val="0"/>
      <w:marTop w:val="0"/>
      <w:marBottom w:val="0"/>
      <w:divBdr>
        <w:top w:val="none" w:sz="0" w:space="0" w:color="auto"/>
        <w:left w:val="none" w:sz="0" w:space="0" w:color="auto"/>
        <w:bottom w:val="none" w:sz="0" w:space="0" w:color="auto"/>
        <w:right w:val="none" w:sz="0" w:space="0" w:color="auto"/>
      </w:divBdr>
    </w:div>
    <w:div w:id="2006517757">
      <w:bodyDiv w:val="1"/>
      <w:marLeft w:val="0"/>
      <w:marRight w:val="0"/>
      <w:marTop w:val="0"/>
      <w:marBottom w:val="0"/>
      <w:divBdr>
        <w:top w:val="none" w:sz="0" w:space="0" w:color="auto"/>
        <w:left w:val="none" w:sz="0" w:space="0" w:color="auto"/>
        <w:bottom w:val="none" w:sz="0" w:space="0" w:color="auto"/>
        <w:right w:val="none" w:sz="0" w:space="0" w:color="auto"/>
      </w:divBdr>
    </w:div>
    <w:div w:id="2009399503">
      <w:bodyDiv w:val="1"/>
      <w:marLeft w:val="0"/>
      <w:marRight w:val="0"/>
      <w:marTop w:val="0"/>
      <w:marBottom w:val="0"/>
      <w:divBdr>
        <w:top w:val="none" w:sz="0" w:space="0" w:color="auto"/>
        <w:left w:val="none" w:sz="0" w:space="0" w:color="auto"/>
        <w:bottom w:val="none" w:sz="0" w:space="0" w:color="auto"/>
        <w:right w:val="none" w:sz="0" w:space="0" w:color="auto"/>
      </w:divBdr>
    </w:div>
    <w:div w:id="2056008065">
      <w:bodyDiv w:val="1"/>
      <w:marLeft w:val="0"/>
      <w:marRight w:val="0"/>
      <w:marTop w:val="0"/>
      <w:marBottom w:val="0"/>
      <w:divBdr>
        <w:top w:val="none" w:sz="0" w:space="0" w:color="auto"/>
        <w:left w:val="none" w:sz="0" w:space="0" w:color="auto"/>
        <w:bottom w:val="none" w:sz="0" w:space="0" w:color="auto"/>
        <w:right w:val="none" w:sz="0" w:space="0" w:color="auto"/>
      </w:divBdr>
    </w:div>
    <w:div w:id="2059426420">
      <w:bodyDiv w:val="1"/>
      <w:marLeft w:val="0"/>
      <w:marRight w:val="0"/>
      <w:marTop w:val="0"/>
      <w:marBottom w:val="0"/>
      <w:divBdr>
        <w:top w:val="none" w:sz="0" w:space="0" w:color="auto"/>
        <w:left w:val="none" w:sz="0" w:space="0" w:color="auto"/>
        <w:bottom w:val="none" w:sz="0" w:space="0" w:color="auto"/>
        <w:right w:val="none" w:sz="0" w:space="0" w:color="auto"/>
      </w:divBdr>
    </w:div>
    <w:div w:id="2101683388">
      <w:bodyDiv w:val="1"/>
      <w:marLeft w:val="0"/>
      <w:marRight w:val="0"/>
      <w:marTop w:val="0"/>
      <w:marBottom w:val="0"/>
      <w:divBdr>
        <w:top w:val="none" w:sz="0" w:space="0" w:color="auto"/>
        <w:left w:val="none" w:sz="0" w:space="0" w:color="auto"/>
        <w:bottom w:val="none" w:sz="0" w:space="0" w:color="auto"/>
        <w:right w:val="none" w:sz="0" w:space="0" w:color="auto"/>
      </w:divBdr>
    </w:div>
    <w:div w:id="214133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A82FD-B735-41A0-9B42-F4FAB4FB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2805</Words>
  <Characters>15989</Characters>
  <Application>Microsoft Office Word</Application>
  <DocSecurity>0</DocSecurity>
  <Lines>133</Lines>
  <Paragraphs>37</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FRAMEWORK AGREEMENT NO</vt:lpstr>
      <vt:lpstr>    </vt:lpstr>
      <vt:lpstr>    ROUTE REQUIREMENTS AND ROUTE DESCRIPTION</vt:lpstr>
      <vt:lpstr/>
      <vt:lpstr>PART 1 – ROUTE  REQUIREMENTS</vt:lpstr>
      <vt:lpstr>    </vt:lpstr>
      <vt:lpstr>    ROUTE REQUIREMENTS AND ROUTE DESCRIPTION</vt:lpstr>
      <vt:lpstr/>
      <vt:lpstr>PART 2 – ROUTE DESCRIPTION</vt:lpstr>
      <vt:lpstr>STREETS TRAVERSED</vt:lpstr>
      <vt:lpstr>AUTHORISED STANDS, CURTAILMENT POINTS, &amp; BLIND DESCRIPTIONS</vt:lpstr>
      <vt:lpstr>    Crystal Palace Bus Station</vt:lpstr>
      <vt:lpstr>    Anerley Station (from Morden Station)</vt:lpstr>
      <vt:lpstr>    Norwood Junction, Grosvenor Road (from Morden Station)</vt:lpstr>
      <vt:lpstr>    West Croydon Bus Station (from Morden Station)</vt:lpstr>
      <vt:lpstr>    Stafford Road, the Chase (from Morden Station)</vt:lpstr>
      <vt:lpstr>    Wallington, Shotfield (from Morden Station)</vt:lpstr>
      <vt:lpstr>    Wallington Station (from Crystal Palace Bus Station)</vt:lpstr>
      <vt:lpstr>    Carshalton, Wrythe Green (from Crystal Palace Bus Station)</vt:lpstr>
      <vt:lpstr>    St. Helier, Green Lane, East Side (from Crystal Palace Bus Station)</vt:lpstr>
      <vt:lpstr>    Morden Station Forecourt</vt:lpstr>
      <vt:lpstr>        </vt:lpstr>
      <vt:lpstr>        CONTRACT PRICE AND OTHER FINANCIAL DETAILS</vt:lpstr>
    </vt:vector>
  </TitlesOfParts>
  <Company>London Transport Buses</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AGREEMENT NO</dc:title>
  <dc:subject/>
  <dc:creator>Skeffington</dc:creator>
  <cp:keywords/>
  <cp:lastModifiedBy>Becky Kinselley</cp:lastModifiedBy>
  <cp:revision>2</cp:revision>
  <cp:lastPrinted>2022-12-21T15:52:00Z</cp:lastPrinted>
  <dcterms:created xsi:type="dcterms:W3CDTF">2023-12-08T11:27:00Z</dcterms:created>
  <dcterms:modified xsi:type="dcterms:W3CDTF">2023-12-08T11:27:00Z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ced85b-adf0-4e9f-9830-7b50f3af6af6_Enabled">
    <vt:lpwstr>true</vt:lpwstr>
  </property>
  <property fmtid="{D5CDD505-2E9C-101B-9397-08002B2CF9AE}" pid="3" name="MSIP_Label_15ced85b-adf0-4e9f-9830-7b50f3af6af6_SetDate">
    <vt:lpwstr>2023-02-09T10:49:18Z</vt:lpwstr>
  </property>
  <property fmtid="{D5CDD505-2E9C-101B-9397-08002B2CF9AE}" pid="4" name="MSIP_Label_15ced85b-adf0-4e9f-9830-7b50f3af6af6_Method">
    <vt:lpwstr>Privileged</vt:lpwstr>
  </property>
  <property fmtid="{D5CDD505-2E9C-101B-9397-08002B2CF9AE}" pid="5" name="MSIP_Label_15ced85b-adf0-4e9f-9830-7b50f3af6af6_Name">
    <vt:lpwstr>TfL Restricted</vt:lpwstr>
  </property>
  <property fmtid="{D5CDD505-2E9C-101B-9397-08002B2CF9AE}" pid="6" name="MSIP_Label_15ced85b-adf0-4e9f-9830-7b50f3af6af6_SiteId">
    <vt:lpwstr>1fbd65bf-5def-4eea-a692-a089c255346b</vt:lpwstr>
  </property>
  <property fmtid="{D5CDD505-2E9C-101B-9397-08002B2CF9AE}" pid="7" name="MSIP_Label_15ced85b-adf0-4e9f-9830-7b50f3af6af6_ActionId">
    <vt:lpwstr>77d1426f-253d-4519-bdf8-f63d71ea8b67</vt:lpwstr>
  </property>
  <property fmtid="{D5CDD505-2E9C-101B-9397-08002B2CF9AE}" pid="8" name="MSIP_Label_15ced85b-adf0-4e9f-9830-7b50f3af6af6_ContentBits">
    <vt:lpwstr>2</vt:lpwstr>
  </property>
</Properties>
</file>