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E405A" w14:textId="37883111" w:rsidR="00DB11FA" w:rsidRPr="00DB11FA" w:rsidRDefault="00DB11FA" w:rsidP="00DB11FA">
      <w:pPr>
        <w:jc w:val="center"/>
        <w:rPr>
          <w:b/>
          <w:u w:val="single"/>
        </w:rPr>
      </w:pPr>
      <w:bookmarkStart w:id="0" w:name="_GoBack"/>
      <w:bookmarkEnd w:id="0"/>
      <w:r w:rsidRPr="00DB11FA">
        <w:rPr>
          <w:b/>
          <w:u w:val="single"/>
        </w:rPr>
        <w:t xml:space="preserve">Annex </w:t>
      </w:r>
      <w:r w:rsidR="003B0C0B">
        <w:rPr>
          <w:b/>
          <w:u w:val="single"/>
        </w:rPr>
        <w:t>K</w:t>
      </w:r>
      <w:r w:rsidRPr="00DB11FA">
        <w:rPr>
          <w:b/>
          <w:u w:val="single"/>
        </w:rPr>
        <w:t xml:space="preserve"> - GASKET Labour Rates (Years 2019-2028)</w:t>
      </w:r>
    </w:p>
    <w:p w14:paraId="2B2E405B" w14:textId="77777777" w:rsidR="00DB11FA" w:rsidRPr="009D0011" w:rsidRDefault="00DB11FA" w:rsidP="00DB11FA"/>
    <w:p w14:paraId="2B2E405C" w14:textId="77777777" w:rsidR="00DB11FA" w:rsidRDefault="00DB11FA" w:rsidP="00DB11FA">
      <w:pPr>
        <w:jc w:val="center"/>
        <w:rPr>
          <w:b/>
        </w:rPr>
      </w:pPr>
      <w:r>
        <w:rPr>
          <w:b/>
        </w:rPr>
        <w:t xml:space="preserve">Labour </w:t>
      </w:r>
      <w:r w:rsidRPr="0055236D">
        <w:rPr>
          <w:b/>
        </w:rPr>
        <w:t>Rate</w:t>
      </w:r>
      <w:r>
        <w:rPr>
          <w:b/>
        </w:rPr>
        <w:t xml:space="preserve"> Card</w:t>
      </w:r>
    </w:p>
    <w:p w14:paraId="2B2E405D" w14:textId="77777777" w:rsidR="00DB11FA" w:rsidRDefault="00DB11FA" w:rsidP="00DB11FA">
      <w:pPr>
        <w:numPr>
          <w:ilvl w:val="0"/>
          <w:numId w:val="1"/>
        </w:numPr>
        <w:ind w:left="0" w:firstLine="0"/>
        <w:rPr>
          <w:rFonts w:cs="Arial"/>
        </w:rPr>
      </w:pPr>
      <w:r w:rsidRPr="00345414">
        <w:rPr>
          <w:rFonts w:cs="Arial"/>
        </w:rPr>
        <w:t xml:space="preserve">You are required to complete </w:t>
      </w:r>
      <w:r>
        <w:rPr>
          <w:rFonts w:cs="Arial"/>
        </w:rPr>
        <w:t xml:space="preserve">the rows (add or remove rows as appropriate) </w:t>
      </w:r>
      <w:r w:rsidRPr="00345414">
        <w:rPr>
          <w:rFonts w:cs="Arial"/>
        </w:rPr>
        <w:t>where “</w:t>
      </w:r>
      <w:r w:rsidRPr="0073159D">
        <w:rPr>
          <w:rFonts w:cs="Arial"/>
          <w:i/>
        </w:rPr>
        <w:t>Tenderer to populate</w:t>
      </w:r>
      <w:r w:rsidRPr="00345414">
        <w:rPr>
          <w:rFonts w:cs="Arial"/>
        </w:rPr>
        <w:t>” is stated and include this as part of your Tender</w:t>
      </w:r>
      <w:r>
        <w:rPr>
          <w:rFonts w:cs="Arial"/>
        </w:rPr>
        <w:t>.</w:t>
      </w:r>
      <w:r w:rsidRPr="00345414">
        <w:rPr>
          <w:rFonts w:cs="Arial"/>
        </w:rPr>
        <w:t xml:space="preserve"> </w:t>
      </w:r>
    </w:p>
    <w:p w14:paraId="2B2E405E" w14:textId="77777777" w:rsidR="00DB11FA" w:rsidRDefault="00DB11FA" w:rsidP="00DB11FA"/>
    <w:p w14:paraId="2B2E405F" w14:textId="77777777" w:rsidR="00DB11FA" w:rsidRDefault="00DB11FA" w:rsidP="00DB11FA">
      <w:pPr>
        <w:numPr>
          <w:ilvl w:val="0"/>
          <w:numId w:val="1"/>
        </w:numPr>
        <w:ind w:left="0" w:firstLine="0"/>
      </w:pPr>
      <w:r>
        <w:t xml:space="preserve">Grades used and hourly rates for work done under the contract to be agreed during the Tasking Authorisation Process. </w:t>
      </w:r>
    </w:p>
    <w:p w14:paraId="2B2E4060" w14:textId="77777777" w:rsidR="00DB11FA" w:rsidRDefault="00DB11FA" w:rsidP="00DB11FA"/>
    <w:p w14:paraId="2B2E4061" w14:textId="77777777" w:rsidR="00DB11FA" w:rsidRDefault="00DB11FA" w:rsidP="00DB11FA">
      <w:r>
        <w:rPr>
          <w:b/>
        </w:rPr>
        <w:t>Hourly Rates</w:t>
      </w:r>
      <w:r>
        <w:rPr>
          <w:rStyle w:val="FootnoteReference"/>
          <w:b/>
        </w:rPr>
        <w:footnoteReference w:id="1"/>
      </w:r>
    </w:p>
    <w:p w14:paraId="2B2E4062" w14:textId="77777777" w:rsidR="00DB11FA" w:rsidRPr="0010392E" w:rsidRDefault="00DB11FA" w:rsidP="00DB11FA"/>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329"/>
        <w:gridCol w:w="1354"/>
        <w:gridCol w:w="1354"/>
        <w:gridCol w:w="1354"/>
        <w:gridCol w:w="1354"/>
      </w:tblGrid>
      <w:tr w:rsidR="00DB11FA" w14:paraId="2B2E406A" w14:textId="77777777" w:rsidTr="00EB1DC9">
        <w:tc>
          <w:tcPr>
            <w:tcW w:w="2110" w:type="dxa"/>
            <w:shd w:val="clear" w:color="auto" w:fill="auto"/>
          </w:tcPr>
          <w:p w14:paraId="2B2E4063" w14:textId="77777777" w:rsidR="00DB11FA" w:rsidRPr="0055236D" w:rsidRDefault="00DB11FA" w:rsidP="00EB1DC9">
            <w:pPr>
              <w:jc w:val="center"/>
            </w:pPr>
            <w:r w:rsidRPr="00B345D8">
              <w:rPr>
                <w:b/>
              </w:rPr>
              <w:t>Grade</w:t>
            </w:r>
          </w:p>
        </w:tc>
        <w:tc>
          <w:tcPr>
            <w:tcW w:w="1336" w:type="dxa"/>
            <w:shd w:val="clear" w:color="auto" w:fill="auto"/>
          </w:tcPr>
          <w:p w14:paraId="2B2E4064" w14:textId="19D3473F" w:rsidR="00DB11FA" w:rsidRPr="00B345D8" w:rsidRDefault="00D37FAC" w:rsidP="00EB1DC9">
            <w:pPr>
              <w:jc w:val="center"/>
              <w:rPr>
                <w:b/>
              </w:rPr>
            </w:pPr>
            <w:r>
              <w:rPr>
                <w:b/>
              </w:rPr>
              <w:t>2018</w:t>
            </w:r>
            <w:r w:rsidR="00DB11FA">
              <w:rPr>
                <w:b/>
              </w:rPr>
              <w:t xml:space="preserve"> (Firm)</w:t>
            </w:r>
          </w:p>
        </w:tc>
        <w:tc>
          <w:tcPr>
            <w:tcW w:w="1362" w:type="dxa"/>
            <w:shd w:val="clear" w:color="auto" w:fill="auto"/>
          </w:tcPr>
          <w:p w14:paraId="2B2E4065" w14:textId="7B0463D4" w:rsidR="00DB11FA" w:rsidRPr="00B345D8" w:rsidRDefault="00D37FAC" w:rsidP="00EB1DC9">
            <w:pPr>
              <w:jc w:val="center"/>
              <w:rPr>
                <w:b/>
              </w:rPr>
            </w:pPr>
            <w:r>
              <w:rPr>
                <w:b/>
              </w:rPr>
              <w:t>2019</w:t>
            </w:r>
            <w:r w:rsidR="00DB11FA">
              <w:rPr>
                <w:b/>
              </w:rPr>
              <w:t xml:space="preserve"> (Firm)</w:t>
            </w:r>
          </w:p>
        </w:tc>
        <w:tc>
          <w:tcPr>
            <w:tcW w:w="1362" w:type="dxa"/>
            <w:shd w:val="clear" w:color="auto" w:fill="auto"/>
          </w:tcPr>
          <w:p w14:paraId="2B2E4066" w14:textId="4DCF5CBB" w:rsidR="00DB11FA" w:rsidRPr="00B345D8" w:rsidRDefault="00D37FAC" w:rsidP="00EB1DC9">
            <w:pPr>
              <w:jc w:val="center"/>
              <w:rPr>
                <w:b/>
              </w:rPr>
            </w:pPr>
            <w:r>
              <w:rPr>
                <w:b/>
              </w:rPr>
              <w:t>2020</w:t>
            </w:r>
            <w:r w:rsidR="00DB11FA">
              <w:rPr>
                <w:b/>
              </w:rPr>
              <w:t xml:space="preserve"> (Firm)</w:t>
            </w:r>
          </w:p>
        </w:tc>
        <w:tc>
          <w:tcPr>
            <w:tcW w:w="1362" w:type="dxa"/>
            <w:shd w:val="clear" w:color="auto" w:fill="auto"/>
          </w:tcPr>
          <w:p w14:paraId="2B2E4067" w14:textId="5823EC7F" w:rsidR="00DB11FA" w:rsidRPr="00B345D8" w:rsidRDefault="00D37FAC" w:rsidP="00EB1DC9">
            <w:pPr>
              <w:jc w:val="center"/>
              <w:rPr>
                <w:b/>
              </w:rPr>
            </w:pPr>
            <w:r>
              <w:rPr>
                <w:b/>
              </w:rPr>
              <w:t>2021</w:t>
            </w:r>
            <w:r w:rsidR="00DB11FA">
              <w:rPr>
                <w:b/>
              </w:rPr>
              <w:t xml:space="preserve"> (Fixed)</w:t>
            </w:r>
          </w:p>
        </w:tc>
        <w:tc>
          <w:tcPr>
            <w:tcW w:w="1362" w:type="dxa"/>
            <w:shd w:val="clear" w:color="auto" w:fill="auto"/>
          </w:tcPr>
          <w:p w14:paraId="2B2E4068" w14:textId="7FC5642B" w:rsidR="00DB11FA" w:rsidRDefault="00D37FAC" w:rsidP="00EB1DC9">
            <w:pPr>
              <w:jc w:val="center"/>
              <w:rPr>
                <w:b/>
              </w:rPr>
            </w:pPr>
            <w:r>
              <w:rPr>
                <w:b/>
              </w:rPr>
              <w:t>2022</w:t>
            </w:r>
          </w:p>
          <w:p w14:paraId="2B2E4069" w14:textId="77777777" w:rsidR="00DB11FA" w:rsidRPr="00B345D8" w:rsidRDefault="00DB11FA" w:rsidP="00EB1DC9">
            <w:pPr>
              <w:jc w:val="center"/>
              <w:rPr>
                <w:b/>
              </w:rPr>
            </w:pPr>
            <w:r>
              <w:rPr>
                <w:b/>
              </w:rPr>
              <w:t>(Fixed)</w:t>
            </w:r>
          </w:p>
        </w:tc>
      </w:tr>
      <w:tr w:rsidR="00DB11FA" w14:paraId="2B2E4071" w14:textId="77777777" w:rsidTr="00EB1DC9">
        <w:tc>
          <w:tcPr>
            <w:tcW w:w="2110" w:type="dxa"/>
            <w:shd w:val="clear" w:color="auto" w:fill="auto"/>
          </w:tcPr>
          <w:p w14:paraId="2B2E406B" w14:textId="77777777" w:rsidR="00DB11FA" w:rsidRDefault="00DB11FA" w:rsidP="00EB1DC9">
            <w:r>
              <w:t>Director</w:t>
            </w:r>
          </w:p>
        </w:tc>
        <w:tc>
          <w:tcPr>
            <w:tcW w:w="1336" w:type="dxa"/>
            <w:shd w:val="clear" w:color="auto" w:fill="auto"/>
          </w:tcPr>
          <w:p w14:paraId="2B2E406C"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6D"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6E"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6F"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0"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78" w14:textId="77777777" w:rsidTr="00EB1DC9">
        <w:tc>
          <w:tcPr>
            <w:tcW w:w="2110" w:type="dxa"/>
            <w:shd w:val="clear" w:color="auto" w:fill="auto"/>
          </w:tcPr>
          <w:p w14:paraId="2B2E4072" w14:textId="77777777" w:rsidR="00DB11FA" w:rsidRDefault="00DB11FA" w:rsidP="00EB1DC9">
            <w:r>
              <w:t xml:space="preserve">Principle </w:t>
            </w:r>
          </w:p>
        </w:tc>
        <w:tc>
          <w:tcPr>
            <w:tcW w:w="1336" w:type="dxa"/>
            <w:shd w:val="clear" w:color="auto" w:fill="auto"/>
          </w:tcPr>
          <w:p w14:paraId="2B2E4073"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4"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5"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6"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7"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7F" w14:textId="77777777" w:rsidTr="00EB1DC9">
        <w:tc>
          <w:tcPr>
            <w:tcW w:w="2110" w:type="dxa"/>
            <w:shd w:val="clear" w:color="auto" w:fill="auto"/>
          </w:tcPr>
          <w:p w14:paraId="2B2E4079" w14:textId="77777777" w:rsidR="00DB11FA" w:rsidRDefault="00DB11FA" w:rsidP="00EB1DC9">
            <w:r>
              <w:t>Senior</w:t>
            </w:r>
          </w:p>
        </w:tc>
        <w:tc>
          <w:tcPr>
            <w:tcW w:w="1336" w:type="dxa"/>
            <w:shd w:val="clear" w:color="auto" w:fill="auto"/>
          </w:tcPr>
          <w:p w14:paraId="2B2E407A"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B"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C"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D"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7E"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86" w14:textId="77777777" w:rsidTr="00EB1DC9">
        <w:tc>
          <w:tcPr>
            <w:tcW w:w="2110" w:type="dxa"/>
            <w:shd w:val="clear" w:color="auto" w:fill="auto"/>
          </w:tcPr>
          <w:p w14:paraId="2B2E4080" w14:textId="77777777" w:rsidR="00DB11FA" w:rsidRDefault="00DB11FA" w:rsidP="00EB1DC9">
            <w:r>
              <w:t>Mid-Level</w:t>
            </w:r>
          </w:p>
        </w:tc>
        <w:tc>
          <w:tcPr>
            <w:tcW w:w="1336" w:type="dxa"/>
            <w:shd w:val="clear" w:color="auto" w:fill="auto"/>
          </w:tcPr>
          <w:p w14:paraId="2B2E4081"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2"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3"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4"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5"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8D" w14:textId="77777777" w:rsidTr="00EB1DC9">
        <w:tc>
          <w:tcPr>
            <w:tcW w:w="2110" w:type="dxa"/>
            <w:shd w:val="clear" w:color="auto" w:fill="auto"/>
          </w:tcPr>
          <w:p w14:paraId="2B2E4087" w14:textId="77777777" w:rsidR="00DB11FA" w:rsidRDefault="00DB11FA" w:rsidP="00EB1DC9">
            <w:r>
              <w:t>Junior</w:t>
            </w:r>
          </w:p>
        </w:tc>
        <w:tc>
          <w:tcPr>
            <w:tcW w:w="1336" w:type="dxa"/>
            <w:shd w:val="clear" w:color="auto" w:fill="auto"/>
          </w:tcPr>
          <w:p w14:paraId="2B2E4088"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9"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A"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B"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8C"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94" w14:textId="77777777" w:rsidTr="00EB1DC9">
        <w:tc>
          <w:tcPr>
            <w:tcW w:w="2110" w:type="dxa"/>
            <w:shd w:val="clear" w:color="auto" w:fill="auto"/>
          </w:tcPr>
          <w:p w14:paraId="2B2E408E" w14:textId="77777777" w:rsidR="00DB11FA" w:rsidRDefault="00DB11FA" w:rsidP="00EB1DC9">
            <w:r>
              <w:t>Engineer(Repair)</w:t>
            </w:r>
          </w:p>
        </w:tc>
        <w:tc>
          <w:tcPr>
            <w:tcW w:w="1336" w:type="dxa"/>
            <w:shd w:val="clear" w:color="auto" w:fill="auto"/>
          </w:tcPr>
          <w:p w14:paraId="2B2E408F"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0"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1"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2"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3"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9B" w14:textId="77777777" w:rsidTr="00EB1DC9">
        <w:tc>
          <w:tcPr>
            <w:tcW w:w="2110" w:type="dxa"/>
            <w:shd w:val="clear" w:color="auto" w:fill="auto"/>
          </w:tcPr>
          <w:p w14:paraId="2B2E4095" w14:textId="77777777" w:rsidR="00DB11FA" w:rsidRDefault="00DB11FA" w:rsidP="00EB1DC9">
            <w:r>
              <w:t>Technician (Repair)</w:t>
            </w:r>
          </w:p>
        </w:tc>
        <w:tc>
          <w:tcPr>
            <w:tcW w:w="1336" w:type="dxa"/>
            <w:shd w:val="clear" w:color="auto" w:fill="auto"/>
          </w:tcPr>
          <w:p w14:paraId="2B2E4096"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7"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8"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9"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9A"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A7" w14:textId="77777777" w:rsidTr="00EB1DC9">
        <w:tc>
          <w:tcPr>
            <w:tcW w:w="2110" w:type="dxa"/>
            <w:shd w:val="clear" w:color="auto" w:fill="auto"/>
          </w:tcPr>
          <w:p w14:paraId="2B2E409C" w14:textId="77777777" w:rsidR="00DB11FA" w:rsidRPr="0055236D" w:rsidRDefault="00DB11FA" w:rsidP="00EB1DC9">
            <w:pPr>
              <w:jc w:val="center"/>
            </w:pPr>
            <w:r w:rsidRPr="00B345D8">
              <w:rPr>
                <w:b/>
              </w:rPr>
              <w:t>Grade</w:t>
            </w:r>
          </w:p>
        </w:tc>
        <w:tc>
          <w:tcPr>
            <w:tcW w:w="1336" w:type="dxa"/>
            <w:shd w:val="clear" w:color="auto" w:fill="auto"/>
          </w:tcPr>
          <w:p w14:paraId="2B2E409D" w14:textId="7C64C64F" w:rsidR="00DB11FA" w:rsidRDefault="00D37FAC" w:rsidP="00EB1DC9">
            <w:pPr>
              <w:jc w:val="center"/>
              <w:rPr>
                <w:b/>
              </w:rPr>
            </w:pPr>
            <w:r>
              <w:rPr>
                <w:b/>
              </w:rPr>
              <w:t>2023</w:t>
            </w:r>
          </w:p>
          <w:p w14:paraId="2B2E409E" w14:textId="77777777" w:rsidR="00DB11FA" w:rsidRPr="00B345D8" w:rsidRDefault="00DB11FA" w:rsidP="00EB1DC9">
            <w:pPr>
              <w:jc w:val="center"/>
              <w:rPr>
                <w:b/>
              </w:rPr>
            </w:pPr>
            <w:r>
              <w:rPr>
                <w:b/>
              </w:rPr>
              <w:t>(Fixed)</w:t>
            </w:r>
          </w:p>
        </w:tc>
        <w:tc>
          <w:tcPr>
            <w:tcW w:w="1362" w:type="dxa"/>
            <w:shd w:val="clear" w:color="auto" w:fill="auto"/>
          </w:tcPr>
          <w:p w14:paraId="2B2E409F" w14:textId="6FB972E7" w:rsidR="00DB11FA" w:rsidRDefault="00D37FAC" w:rsidP="00EB1DC9">
            <w:pPr>
              <w:jc w:val="center"/>
              <w:rPr>
                <w:b/>
              </w:rPr>
            </w:pPr>
            <w:r>
              <w:rPr>
                <w:b/>
              </w:rPr>
              <w:t>2024</w:t>
            </w:r>
          </w:p>
          <w:p w14:paraId="2B2E40A0" w14:textId="77777777" w:rsidR="00DB11FA" w:rsidRPr="00B345D8" w:rsidRDefault="00DB11FA" w:rsidP="00EB1DC9">
            <w:pPr>
              <w:jc w:val="center"/>
              <w:rPr>
                <w:b/>
              </w:rPr>
            </w:pPr>
            <w:r>
              <w:rPr>
                <w:b/>
              </w:rPr>
              <w:t>(Fixed)</w:t>
            </w:r>
          </w:p>
        </w:tc>
        <w:tc>
          <w:tcPr>
            <w:tcW w:w="1362" w:type="dxa"/>
            <w:shd w:val="clear" w:color="auto" w:fill="auto"/>
          </w:tcPr>
          <w:p w14:paraId="2B2E40A1" w14:textId="3D56F66B" w:rsidR="00DB11FA" w:rsidRDefault="00DB11FA" w:rsidP="00EB1DC9">
            <w:pPr>
              <w:jc w:val="center"/>
              <w:rPr>
                <w:b/>
              </w:rPr>
            </w:pPr>
            <w:r w:rsidRPr="00B345D8">
              <w:rPr>
                <w:b/>
              </w:rPr>
              <w:t>202</w:t>
            </w:r>
            <w:r w:rsidR="00D37FAC">
              <w:rPr>
                <w:b/>
              </w:rPr>
              <w:t>5</w:t>
            </w:r>
          </w:p>
          <w:p w14:paraId="2B2E40A2" w14:textId="77777777" w:rsidR="00DB11FA" w:rsidRPr="00B345D8" w:rsidRDefault="00DB11FA" w:rsidP="00EB1DC9">
            <w:pPr>
              <w:jc w:val="center"/>
              <w:rPr>
                <w:b/>
              </w:rPr>
            </w:pPr>
            <w:r>
              <w:rPr>
                <w:b/>
              </w:rPr>
              <w:t>(Fixed)</w:t>
            </w:r>
          </w:p>
        </w:tc>
        <w:tc>
          <w:tcPr>
            <w:tcW w:w="1362" w:type="dxa"/>
            <w:shd w:val="clear" w:color="auto" w:fill="auto"/>
          </w:tcPr>
          <w:p w14:paraId="2B2E40A3" w14:textId="25FA6D93" w:rsidR="00DB11FA" w:rsidRDefault="00D37FAC" w:rsidP="00EB1DC9">
            <w:pPr>
              <w:jc w:val="center"/>
              <w:rPr>
                <w:b/>
              </w:rPr>
            </w:pPr>
            <w:r>
              <w:rPr>
                <w:b/>
              </w:rPr>
              <w:t>2026</w:t>
            </w:r>
          </w:p>
          <w:p w14:paraId="2B2E40A4" w14:textId="77777777" w:rsidR="00DB11FA" w:rsidRPr="00B345D8" w:rsidRDefault="00DB11FA" w:rsidP="00EB1DC9">
            <w:pPr>
              <w:jc w:val="center"/>
              <w:rPr>
                <w:b/>
              </w:rPr>
            </w:pPr>
            <w:r>
              <w:rPr>
                <w:b/>
              </w:rPr>
              <w:t>(Fixed)</w:t>
            </w:r>
          </w:p>
        </w:tc>
        <w:tc>
          <w:tcPr>
            <w:tcW w:w="1362" w:type="dxa"/>
            <w:shd w:val="clear" w:color="auto" w:fill="auto"/>
          </w:tcPr>
          <w:p w14:paraId="2B2E40A5" w14:textId="28636F2D" w:rsidR="00DB11FA" w:rsidRDefault="00D37FAC" w:rsidP="00EB1DC9">
            <w:pPr>
              <w:jc w:val="center"/>
              <w:rPr>
                <w:b/>
              </w:rPr>
            </w:pPr>
            <w:r>
              <w:rPr>
                <w:b/>
              </w:rPr>
              <w:t>2027</w:t>
            </w:r>
          </w:p>
          <w:p w14:paraId="2B2E40A6" w14:textId="77777777" w:rsidR="00DB11FA" w:rsidRPr="00B345D8" w:rsidRDefault="00DB11FA" w:rsidP="00EB1DC9">
            <w:pPr>
              <w:jc w:val="center"/>
              <w:rPr>
                <w:b/>
              </w:rPr>
            </w:pPr>
            <w:r>
              <w:rPr>
                <w:b/>
              </w:rPr>
              <w:t>(Fixed)</w:t>
            </w:r>
          </w:p>
        </w:tc>
      </w:tr>
      <w:tr w:rsidR="00DB11FA" w14:paraId="2B2E40AE" w14:textId="77777777" w:rsidTr="00EB1DC9">
        <w:tc>
          <w:tcPr>
            <w:tcW w:w="2110" w:type="dxa"/>
            <w:shd w:val="clear" w:color="auto" w:fill="auto"/>
          </w:tcPr>
          <w:p w14:paraId="2B2E40A8" w14:textId="77777777" w:rsidR="00DB11FA" w:rsidRDefault="00DB11FA" w:rsidP="00EB1DC9">
            <w:r>
              <w:t>Director</w:t>
            </w:r>
          </w:p>
        </w:tc>
        <w:tc>
          <w:tcPr>
            <w:tcW w:w="1336" w:type="dxa"/>
            <w:shd w:val="clear" w:color="auto" w:fill="auto"/>
          </w:tcPr>
          <w:p w14:paraId="2B2E40A9"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AA"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AB"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AC"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AD"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B5" w14:textId="77777777" w:rsidTr="00EB1DC9">
        <w:tc>
          <w:tcPr>
            <w:tcW w:w="2110" w:type="dxa"/>
            <w:shd w:val="clear" w:color="auto" w:fill="auto"/>
          </w:tcPr>
          <w:p w14:paraId="2B2E40AF" w14:textId="77777777" w:rsidR="00DB11FA" w:rsidRDefault="00DB11FA" w:rsidP="00EB1DC9">
            <w:r>
              <w:t xml:space="preserve">Principle </w:t>
            </w:r>
          </w:p>
        </w:tc>
        <w:tc>
          <w:tcPr>
            <w:tcW w:w="1336" w:type="dxa"/>
            <w:shd w:val="clear" w:color="auto" w:fill="auto"/>
          </w:tcPr>
          <w:p w14:paraId="2B2E40B0"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1"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2"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3"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4"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BC" w14:textId="77777777" w:rsidTr="00EB1DC9">
        <w:tc>
          <w:tcPr>
            <w:tcW w:w="2110" w:type="dxa"/>
            <w:shd w:val="clear" w:color="auto" w:fill="auto"/>
          </w:tcPr>
          <w:p w14:paraId="2B2E40B6" w14:textId="77777777" w:rsidR="00DB11FA" w:rsidRDefault="00DB11FA" w:rsidP="00EB1DC9">
            <w:r>
              <w:t>Senior</w:t>
            </w:r>
          </w:p>
        </w:tc>
        <w:tc>
          <w:tcPr>
            <w:tcW w:w="1336" w:type="dxa"/>
            <w:shd w:val="clear" w:color="auto" w:fill="auto"/>
          </w:tcPr>
          <w:p w14:paraId="2B2E40B7"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8"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9"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A"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B"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C3" w14:textId="77777777" w:rsidTr="00EB1DC9">
        <w:tc>
          <w:tcPr>
            <w:tcW w:w="2110" w:type="dxa"/>
            <w:shd w:val="clear" w:color="auto" w:fill="auto"/>
          </w:tcPr>
          <w:p w14:paraId="2B2E40BD" w14:textId="77777777" w:rsidR="00DB11FA" w:rsidRDefault="00DB11FA" w:rsidP="00EB1DC9">
            <w:r>
              <w:t>Mid-Level</w:t>
            </w:r>
          </w:p>
        </w:tc>
        <w:tc>
          <w:tcPr>
            <w:tcW w:w="1336" w:type="dxa"/>
            <w:shd w:val="clear" w:color="auto" w:fill="auto"/>
          </w:tcPr>
          <w:p w14:paraId="2B2E40BE"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BF"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0"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1"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2"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CA" w14:textId="77777777" w:rsidTr="00EB1DC9">
        <w:tc>
          <w:tcPr>
            <w:tcW w:w="2110" w:type="dxa"/>
            <w:shd w:val="clear" w:color="auto" w:fill="auto"/>
          </w:tcPr>
          <w:p w14:paraId="2B2E40C4" w14:textId="77777777" w:rsidR="00DB11FA" w:rsidRDefault="00DB11FA" w:rsidP="00EB1DC9">
            <w:r>
              <w:t>Junior</w:t>
            </w:r>
          </w:p>
        </w:tc>
        <w:tc>
          <w:tcPr>
            <w:tcW w:w="1336" w:type="dxa"/>
            <w:shd w:val="clear" w:color="auto" w:fill="auto"/>
          </w:tcPr>
          <w:p w14:paraId="2B2E40C5"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6"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7"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8"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9"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D1" w14:textId="77777777" w:rsidTr="00EB1DC9">
        <w:tc>
          <w:tcPr>
            <w:tcW w:w="2110" w:type="dxa"/>
            <w:shd w:val="clear" w:color="auto" w:fill="auto"/>
          </w:tcPr>
          <w:p w14:paraId="2B2E40CB" w14:textId="77777777" w:rsidR="00DB11FA" w:rsidRDefault="00DB11FA" w:rsidP="00EB1DC9">
            <w:r>
              <w:t>Engineer(Repair)</w:t>
            </w:r>
          </w:p>
        </w:tc>
        <w:tc>
          <w:tcPr>
            <w:tcW w:w="1336" w:type="dxa"/>
            <w:shd w:val="clear" w:color="auto" w:fill="auto"/>
          </w:tcPr>
          <w:p w14:paraId="2B2E40CC"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D"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E"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CF"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D0"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r w:rsidR="00DB11FA" w14:paraId="2B2E40D8" w14:textId="77777777" w:rsidTr="00EB1DC9">
        <w:tc>
          <w:tcPr>
            <w:tcW w:w="2110" w:type="dxa"/>
            <w:shd w:val="clear" w:color="auto" w:fill="auto"/>
          </w:tcPr>
          <w:p w14:paraId="2B2E40D2" w14:textId="77777777" w:rsidR="00DB11FA" w:rsidRDefault="00DB11FA" w:rsidP="00EB1DC9">
            <w:r>
              <w:t>Technician (Repair)</w:t>
            </w:r>
          </w:p>
        </w:tc>
        <w:tc>
          <w:tcPr>
            <w:tcW w:w="1336" w:type="dxa"/>
            <w:shd w:val="clear" w:color="auto" w:fill="auto"/>
          </w:tcPr>
          <w:p w14:paraId="2B2E40D3"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D4"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D5"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D6"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c>
          <w:tcPr>
            <w:tcW w:w="1362" w:type="dxa"/>
            <w:shd w:val="clear" w:color="auto" w:fill="auto"/>
          </w:tcPr>
          <w:p w14:paraId="2B2E40D7" w14:textId="77777777" w:rsidR="00DB11FA" w:rsidRPr="00AD2903" w:rsidRDefault="00DB11FA" w:rsidP="00EB1DC9">
            <w:pPr>
              <w:rPr>
                <w:sz w:val="18"/>
              </w:rPr>
            </w:pPr>
            <w:r w:rsidRPr="00AD2903">
              <w:rPr>
                <w:sz w:val="18"/>
              </w:rPr>
              <w:t>[</w:t>
            </w:r>
            <w:r w:rsidRPr="00AD2903">
              <w:rPr>
                <w:i/>
                <w:sz w:val="18"/>
              </w:rPr>
              <w:t>Tenderer to populate</w:t>
            </w:r>
            <w:r w:rsidRPr="00AD2903">
              <w:rPr>
                <w:sz w:val="18"/>
              </w:rPr>
              <w:t>]</w:t>
            </w:r>
          </w:p>
        </w:tc>
      </w:tr>
    </w:tbl>
    <w:p w14:paraId="2B2E40D9" w14:textId="77777777" w:rsidR="00035CFC" w:rsidRPr="00DB11FA" w:rsidRDefault="00035CFC" w:rsidP="00DB11FA"/>
    <w:sectPr w:rsidR="00035CFC" w:rsidRPr="00DB11FA">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E40DC" w14:textId="77777777" w:rsidR="00DB11FA" w:rsidRDefault="00DB11FA" w:rsidP="00DB11FA">
      <w:r>
        <w:separator/>
      </w:r>
    </w:p>
  </w:endnote>
  <w:endnote w:type="continuationSeparator" w:id="0">
    <w:p w14:paraId="2B2E40DD" w14:textId="77777777" w:rsidR="00DB11FA" w:rsidRDefault="00DB11FA" w:rsidP="00DB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E40E0" w14:textId="77777777" w:rsidR="00DB11FA" w:rsidRPr="00D44553" w:rsidRDefault="00DB11FA" w:rsidP="00685964">
    <w:pPr>
      <w:pStyle w:val="Footer"/>
      <w:jc w:val="center"/>
      <w:rPr>
        <w:rFonts w:ascii="Arial" w:hAnsi="Arial" w:cs="Arial"/>
        <w:color w:val="000000" w:themeColor="text1"/>
      </w:rPr>
    </w:pPr>
    <w:r w:rsidRPr="00D44553">
      <w:rPr>
        <w:rFonts w:ascii="Arial" w:hAnsi="Arial" w:cs="Arial"/>
        <w:color w:val="000000" w:themeColor="text1"/>
      </w:rPr>
      <w:t>Page 1 of 1</w:t>
    </w:r>
  </w:p>
  <w:p w14:paraId="2B2E40E1" w14:textId="6B09D337" w:rsidR="00DB11FA" w:rsidRPr="00D44553" w:rsidRDefault="00DB11FA" w:rsidP="00685964">
    <w:pPr>
      <w:tabs>
        <w:tab w:val="center" w:pos="4819"/>
        <w:tab w:val="right" w:pos="9639"/>
      </w:tabs>
      <w:rPr>
        <w:rFonts w:cs="Arial"/>
        <w:color w:val="000000" w:themeColor="text1"/>
      </w:rPr>
    </w:pPr>
    <w:r w:rsidRPr="00D44553">
      <w:rPr>
        <w:rFonts w:cs="Arial"/>
        <w:color w:val="000000" w:themeColor="text1"/>
      </w:rPr>
      <w:t>201</w:t>
    </w:r>
    <w:r w:rsidR="00F865CC">
      <w:rPr>
        <w:rFonts w:cs="Arial"/>
        <w:color w:val="000000" w:themeColor="text1"/>
      </w:rPr>
      <w:t>70626_Draft</w:t>
    </w:r>
    <w:r w:rsidR="00F865CC">
      <w:rPr>
        <w:rFonts w:cs="Arial"/>
        <w:color w:val="000000" w:themeColor="text1"/>
      </w:rPr>
      <w:tab/>
    </w:r>
    <w:r w:rsidR="00F865CC">
      <w:rPr>
        <w:rFonts w:cs="Arial"/>
        <w:color w:val="000000" w:themeColor="text1"/>
      </w:rPr>
      <w:tab/>
    </w:r>
    <w:r w:rsidR="003B0C0B">
      <w:rPr>
        <w:rFonts w:cs="Arial"/>
        <w:color w:val="000000" w:themeColor="text1"/>
      </w:rPr>
      <w:t xml:space="preserve">Annex L, </w:t>
    </w:r>
    <w:r w:rsidR="00F865CC">
      <w:rPr>
        <w:rFonts w:cs="Arial"/>
        <w:color w:val="000000" w:themeColor="text1"/>
      </w:rPr>
      <w:t>DEFFORM 47</w:t>
    </w:r>
  </w:p>
  <w:p w14:paraId="2B2E40E2" w14:textId="77777777" w:rsidR="00DB11FA" w:rsidRPr="00D44553" w:rsidRDefault="00DB11FA" w:rsidP="00685964">
    <w:pPr>
      <w:jc w:val="center"/>
      <w:rPr>
        <w:color w:val="000000" w:themeColor="text1"/>
      </w:rPr>
    </w:pPr>
    <w:r w:rsidRPr="00D44553">
      <w:rPr>
        <w:rFonts w:cs="Arial"/>
        <w:color w:val="000000" w:themeColor="text1"/>
      </w:rPr>
      <w:t>OFFICIAL-SENSITIVE COMMERCIAL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E40DA" w14:textId="77777777" w:rsidR="00DB11FA" w:rsidRDefault="00DB11FA" w:rsidP="00DB11FA">
      <w:r>
        <w:separator/>
      </w:r>
    </w:p>
  </w:footnote>
  <w:footnote w:type="continuationSeparator" w:id="0">
    <w:p w14:paraId="2B2E40DB" w14:textId="77777777" w:rsidR="00DB11FA" w:rsidRDefault="00DB11FA" w:rsidP="00DB11FA">
      <w:r>
        <w:continuationSeparator/>
      </w:r>
    </w:p>
  </w:footnote>
  <w:footnote w:id="1">
    <w:p w14:paraId="2B2E40E3" w14:textId="77777777" w:rsidR="00DB11FA" w:rsidRDefault="00DB11FA" w:rsidP="00DB11FA">
      <w:pPr>
        <w:pStyle w:val="FootnoteText"/>
      </w:pPr>
      <w:r>
        <w:rPr>
          <w:rStyle w:val="FootnoteReference"/>
        </w:rPr>
        <w:footnoteRef/>
      </w:r>
      <w:r>
        <w:t xml:space="preserve"> The Hourly Rate provided shall be inclusive of overheads and profit.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E40DE" w14:textId="77777777" w:rsidR="00DB11FA" w:rsidRDefault="00DB11FA" w:rsidP="00DB11FA">
    <w:pPr>
      <w:pStyle w:val="Header"/>
      <w:jc w:val="center"/>
    </w:pPr>
    <w:r>
      <w:t>OFFICIAL-SENSITIVE COMMERCIAL</w:t>
    </w:r>
  </w:p>
  <w:p w14:paraId="2B2E40DF" w14:textId="77777777" w:rsidR="00DB11FA" w:rsidRDefault="00DB11FA" w:rsidP="00DB11FA">
    <w:pPr>
      <w:pStyle w:val="Header"/>
      <w:jc w:val="right"/>
    </w:pPr>
    <w:r>
      <w:t>Tender No.: SPSCM/01044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9A338D"/>
    <w:multiLevelType w:val="hybridMultilevel"/>
    <w:tmpl w:val="E594F772"/>
    <w:lvl w:ilvl="0" w:tplc="932455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1FA"/>
    <w:rsid w:val="00035CFC"/>
    <w:rsid w:val="003B0C0B"/>
    <w:rsid w:val="008A04C4"/>
    <w:rsid w:val="00D37FAC"/>
    <w:rsid w:val="00D44553"/>
    <w:rsid w:val="00DB11FA"/>
    <w:rsid w:val="00F83E18"/>
    <w:rsid w:val="00F865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E405A"/>
  <w15:docId w15:val="{9C9E0D8E-44C9-4B21-B3F0-6A52650B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1FA"/>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CRP-Footnote Reference,MIP Footnote Reference"/>
    <w:semiHidden/>
    <w:rsid w:val="00DB11FA"/>
    <w:rPr>
      <w:vertAlign w:val="superscript"/>
    </w:rPr>
  </w:style>
  <w:style w:type="paragraph" w:styleId="FootnoteText">
    <w:name w:val="footnote text"/>
    <w:aliases w:val="ft,Footnote Text Char Char Char,Footnote Text Char Char,Footnote Text Char1,ft Char,Footnote Text Char2,Footnote Text Char1 Char,ft Char Char,ft Char1,Footnote Text Char Char1 Char,Footnote Text Char Char Char Char,fn"/>
    <w:basedOn w:val="Normal"/>
    <w:link w:val="FootnoteTextChar"/>
    <w:semiHidden/>
    <w:rsid w:val="00DB11F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character" w:customStyle="1" w:styleId="FootnoteTextChar">
    <w:name w:val="Footnote Text Char"/>
    <w:aliases w:val="ft Char2,Footnote Text Char Char Char Char1,Footnote Text Char Char Char1,Footnote Text Char1 Char1,ft Char Char1,Footnote Text Char2 Char,Footnote Text Char1 Char Char,ft Char Char Char,ft Char1 Char,fn Char"/>
    <w:basedOn w:val="DefaultParagraphFont"/>
    <w:link w:val="FootnoteText"/>
    <w:semiHidden/>
    <w:rsid w:val="00DB11FA"/>
    <w:rPr>
      <w:rFonts w:ascii="Arial" w:eastAsia="Times New Roman" w:hAnsi="Arial" w:cs="Times New Roman"/>
      <w:kern w:val="22"/>
      <w:sz w:val="16"/>
      <w:szCs w:val="20"/>
    </w:rPr>
  </w:style>
  <w:style w:type="paragraph" w:styleId="Footer">
    <w:name w:val="footer"/>
    <w:basedOn w:val="Normal"/>
    <w:link w:val="FooterChar"/>
    <w:uiPriority w:val="99"/>
    <w:rsid w:val="00DB11FA"/>
    <w:pPr>
      <w:spacing w:before="220"/>
    </w:pPr>
    <w:rPr>
      <w:rFonts w:ascii="Times New Roman" w:hAnsi="Times New Roman"/>
      <w:sz w:val="20"/>
      <w:szCs w:val="20"/>
      <w:lang w:eastAsia="en-GB"/>
    </w:rPr>
  </w:style>
  <w:style w:type="character" w:customStyle="1" w:styleId="FooterChar">
    <w:name w:val="Footer Char"/>
    <w:basedOn w:val="DefaultParagraphFont"/>
    <w:link w:val="Footer"/>
    <w:uiPriority w:val="99"/>
    <w:rsid w:val="00DB11FA"/>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DB11FA"/>
    <w:pPr>
      <w:tabs>
        <w:tab w:val="center" w:pos="4513"/>
        <w:tab w:val="right" w:pos="9026"/>
      </w:tabs>
    </w:pPr>
  </w:style>
  <w:style w:type="character" w:customStyle="1" w:styleId="HeaderChar">
    <w:name w:val="Header Char"/>
    <w:basedOn w:val="DefaultParagraphFont"/>
    <w:link w:val="Header"/>
    <w:uiPriority w:val="99"/>
    <w:rsid w:val="00DB11FA"/>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Brown, Alexander D (Def Comrcl DCGP-15-03)</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CreatedOriginated xmlns="http://schemas.microsoft.com/sharepoint/v3">2017-06-25T23:00:00+00:00</CreatedOriginated>
    <FOIExemption xmlns="http://schemas.microsoft.com/sharepoint/v3">No</FOIExemption>
    <WIP_x0020_or_x0020_REC xmlns="f5172e80-4e66-4c59-a539-f806617090a0" xsi:nil="true"/>
    <Description xmlns="http://schemas.microsoft.com/sharepoint/v3" xsi:nil="true"/>
    <MeridioEDCData xmlns="f5172e80-4e66-4c59-a539-f806617090a0" xsi:nil="true"/>
  </documentManagement>
</p:properties>
</file>

<file path=customXml/itemProps1.xml><?xml version="1.0" encoding="utf-8"?>
<ds:datastoreItem xmlns:ds="http://schemas.openxmlformats.org/officeDocument/2006/customXml" ds:itemID="{A7E97613-1CA3-46C9-8DD3-EDBDBE843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57FC012-1F8E-4725-9021-AB544FF81A1D}">
  <ds:schemaRefs>
    <ds:schemaRef ds:uri="http://schemas.microsoft.com/sharepoint/v3/contenttype/forms"/>
  </ds:schemaRefs>
</ds:datastoreItem>
</file>

<file path=customXml/itemProps3.xml><?xml version="1.0" encoding="utf-8"?>
<ds:datastoreItem xmlns:ds="http://schemas.openxmlformats.org/officeDocument/2006/customXml" ds:itemID="{3DBA6865-5DB9-4673-83BF-57501A6EB7F2}">
  <ds:schemaRefs>
    <ds:schemaRef ds:uri="http://schemas.openxmlformats.org/package/2006/metadata/core-properties"/>
    <ds:schemaRef ds:uri="http://schemas.microsoft.com/sharepoint/v3"/>
    <ds:schemaRef ds:uri="http://purl.org/dc/terms/"/>
    <ds:schemaRef ds:uri="f5172e80-4e66-4c59-a539-f806617090a0"/>
    <ds:schemaRef ds:uri="http://schemas.microsoft.com/office/2006/documentManagement/types"/>
    <ds:schemaRef ds:uri="http://purl.org/dc/elements/1.1/"/>
    <ds:schemaRef ds:uri="http://purl.org/dc/dcmitype/"/>
    <ds:schemaRef ds:uri="http://www.w3.org/XML/1998/namespace"/>
    <ds:schemaRef ds:uri="F5172E80-4E66-4C59-A539-F806617090A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_Annex_M_DF47_LR-OS</vt:lpstr>
    </vt:vector>
  </TitlesOfParts>
  <Company>Ministry of Defence</Company>
  <LinksUpToDate>false</LinksUpToDate>
  <CharactersWithSpaces>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_Annex_M_DF47_LR-OS</dc:title>
  <dc:creator>browna654</dc:creator>
  <cp:lastModifiedBy>Brown, Alexander D (Def Comrcl DCGP-15-03)</cp:lastModifiedBy>
  <cp:revision>2</cp:revision>
  <dcterms:created xsi:type="dcterms:W3CDTF">2017-08-03T15:17:00Z</dcterms:created>
  <dcterms:modified xsi:type="dcterms:W3CDTF">2017-08-03T15:17:00Z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0x0101002817DCC3B91A4B7EA656B27E1AE952E300FF6B68CC4A321740ACB317787BC38BB0</vt:lpwstr>
  </property>
</Properties>
</file>