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558E" w14:textId="77777777" w:rsidR="00696BC1" w:rsidRDefault="00696BC1" w:rsidP="00696BC1">
      <w:pPr>
        <w:pStyle w:val="Default"/>
        <w:jc w:val="center"/>
        <w:rPr>
          <w:b/>
          <w:bCs/>
          <w:sz w:val="36"/>
          <w:szCs w:val="36"/>
        </w:rPr>
      </w:pPr>
      <w:r>
        <w:rPr>
          <w:b/>
          <w:noProof/>
          <w:lang w:eastAsia="en-GB"/>
        </w:rPr>
        <w:drawing>
          <wp:inline distT="0" distB="0" distL="0" distR="0" wp14:anchorId="4BEDB11A" wp14:editId="78B0163F">
            <wp:extent cx="2371090" cy="1913890"/>
            <wp:effectExtent l="0" t="0" r="0" b="0"/>
            <wp:docPr id="7" name="Picture 7"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090" cy="1913890"/>
                    </a:xfrm>
                    <a:prstGeom prst="rect">
                      <a:avLst/>
                    </a:prstGeom>
                    <a:noFill/>
                    <a:ln>
                      <a:noFill/>
                    </a:ln>
                  </pic:spPr>
                </pic:pic>
              </a:graphicData>
            </a:graphic>
          </wp:inline>
        </w:drawing>
      </w:r>
    </w:p>
    <w:p w14:paraId="77BCEABF" w14:textId="77777777" w:rsidR="00696BC1" w:rsidRDefault="00696BC1" w:rsidP="00696BC1">
      <w:pPr>
        <w:pStyle w:val="Default"/>
        <w:jc w:val="center"/>
        <w:rPr>
          <w:b/>
          <w:bCs/>
          <w:sz w:val="36"/>
          <w:szCs w:val="36"/>
        </w:rPr>
      </w:pPr>
    </w:p>
    <w:p w14:paraId="25868A23" w14:textId="77777777" w:rsidR="00696BC1" w:rsidRDefault="00696BC1" w:rsidP="00696BC1">
      <w:pPr>
        <w:pStyle w:val="Default"/>
        <w:jc w:val="center"/>
        <w:rPr>
          <w:b/>
          <w:bCs/>
          <w:sz w:val="36"/>
          <w:szCs w:val="36"/>
        </w:rPr>
      </w:pPr>
    </w:p>
    <w:p w14:paraId="356E3828" w14:textId="4D915DDB" w:rsidR="00696BC1" w:rsidRPr="0037136D" w:rsidRDefault="00696BC1" w:rsidP="00696BC1">
      <w:pPr>
        <w:spacing w:after="100" w:afterAutospacing="1" w:line="240" w:lineRule="auto"/>
        <w:jc w:val="center"/>
        <w:rPr>
          <w:rFonts w:ascii="Arial" w:hAnsi="Arial" w:cs="Arial"/>
          <w:b/>
          <w:bCs/>
          <w:sz w:val="36"/>
          <w:szCs w:val="36"/>
          <w:u w:val="single"/>
        </w:rPr>
      </w:pPr>
      <w:r w:rsidRPr="0037136D">
        <w:rPr>
          <w:rFonts w:ascii="Arial" w:hAnsi="Arial" w:cs="Arial"/>
          <w:b/>
          <w:bCs/>
          <w:sz w:val="36"/>
          <w:szCs w:val="36"/>
          <w:u w:val="single"/>
        </w:rPr>
        <w:t>MASTER CONTRACT AT AWARD</w:t>
      </w:r>
      <w:r>
        <w:rPr>
          <w:rFonts w:ascii="Arial" w:hAnsi="Arial" w:cs="Arial"/>
          <w:b/>
          <w:bCs/>
          <w:sz w:val="36"/>
          <w:szCs w:val="36"/>
          <w:u w:val="single"/>
        </w:rPr>
        <w:t xml:space="preserve">: </w:t>
      </w:r>
      <w:r w:rsidR="00A06FF6">
        <w:rPr>
          <w:rFonts w:ascii="Arial" w:hAnsi="Arial" w:cs="Arial"/>
          <w:b/>
          <w:bCs/>
          <w:sz w:val="36"/>
          <w:szCs w:val="36"/>
          <w:u w:val="single"/>
        </w:rPr>
        <w:t>24</w:t>
      </w:r>
      <w:r>
        <w:rPr>
          <w:rFonts w:ascii="Arial" w:hAnsi="Arial" w:cs="Arial"/>
          <w:b/>
          <w:bCs/>
          <w:sz w:val="36"/>
          <w:szCs w:val="36"/>
          <w:u w:val="single"/>
        </w:rPr>
        <w:t>/10/2022</w:t>
      </w:r>
    </w:p>
    <w:p w14:paraId="606D2F65" w14:textId="77777777" w:rsidR="00696BC1" w:rsidRPr="0037136D" w:rsidRDefault="00696BC1" w:rsidP="00696BC1">
      <w:pPr>
        <w:spacing w:after="100" w:afterAutospacing="1" w:line="240" w:lineRule="auto"/>
        <w:jc w:val="center"/>
        <w:rPr>
          <w:rFonts w:ascii="Arial" w:hAnsi="Arial" w:cs="Arial"/>
          <w:b/>
          <w:bCs/>
          <w:sz w:val="36"/>
          <w:szCs w:val="36"/>
        </w:rPr>
      </w:pPr>
    </w:p>
    <w:p w14:paraId="57C01FDD" w14:textId="28ED39D1" w:rsidR="00696BC1" w:rsidRPr="0037136D" w:rsidRDefault="00696BC1" w:rsidP="00696BC1">
      <w:pPr>
        <w:widowControl w:val="0"/>
        <w:autoSpaceDE w:val="0"/>
        <w:autoSpaceDN w:val="0"/>
        <w:adjustRightInd w:val="0"/>
        <w:spacing w:before="300" w:after="240" w:line="240" w:lineRule="auto"/>
        <w:jc w:val="center"/>
        <w:rPr>
          <w:rFonts w:ascii="Arial" w:hAnsi="Arial" w:cs="Arial"/>
          <w:sz w:val="20"/>
          <w:szCs w:val="20"/>
        </w:rPr>
      </w:pPr>
      <w:r w:rsidRPr="0037136D">
        <w:rPr>
          <w:rFonts w:ascii="Arial" w:hAnsi="Arial" w:cs="Arial"/>
          <w:b/>
          <w:bCs/>
          <w:sz w:val="36"/>
          <w:szCs w:val="36"/>
        </w:rPr>
        <w:t>Contract No: C17CSAE/7</w:t>
      </w:r>
      <w:r w:rsidR="00CD7317">
        <w:rPr>
          <w:rFonts w:ascii="Arial" w:hAnsi="Arial" w:cs="Arial"/>
          <w:b/>
          <w:bCs/>
          <w:sz w:val="36"/>
          <w:szCs w:val="36"/>
        </w:rPr>
        <w:t>01596459</w:t>
      </w:r>
    </w:p>
    <w:p w14:paraId="009349E4" w14:textId="77777777" w:rsidR="00696BC1" w:rsidRPr="0037136D" w:rsidRDefault="00696BC1" w:rsidP="00696BC1">
      <w:pPr>
        <w:pStyle w:val="Default"/>
        <w:spacing w:after="100" w:afterAutospacing="1"/>
        <w:jc w:val="center"/>
        <w:rPr>
          <w:b/>
          <w:bCs/>
          <w:sz w:val="36"/>
          <w:szCs w:val="36"/>
        </w:rPr>
      </w:pPr>
      <w:r w:rsidRPr="0037136D">
        <w:rPr>
          <w:b/>
          <w:bCs/>
          <w:sz w:val="36"/>
          <w:szCs w:val="36"/>
        </w:rPr>
        <w:t>For:</w:t>
      </w:r>
    </w:p>
    <w:p w14:paraId="478C8B59" w14:textId="77777777" w:rsidR="00BC3505" w:rsidRPr="00084E6B" w:rsidRDefault="00BC3505" w:rsidP="00BC3505">
      <w:pPr>
        <w:widowControl w:val="0"/>
        <w:autoSpaceDE w:val="0"/>
        <w:autoSpaceDN w:val="0"/>
        <w:adjustRightInd w:val="0"/>
        <w:spacing w:before="300" w:after="240" w:line="240" w:lineRule="auto"/>
        <w:jc w:val="center"/>
        <w:rPr>
          <w:rFonts w:ascii="Arial" w:hAnsi="Arial" w:cs="Arial"/>
          <w:b/>
          <w:bCs/>
          <w:sz w:val="32"/>
          <w:szCs w:val="32"/>
        </w:rPr>
      </w:pPr>
      <w:r w:rsidRPr="00084E6B">
        <w:rPr>
          <w:rFonts w:ascii="Arial" w:hAnsi="Arial" w:cs="Arial"/>
          <w:b/>
          <w:bCs/>
          <w:sz w:val="32"/>
          <w:szCs w:val="32"/>
        </w:rPr>
        <w:t>Provision of Maintenance and Support to C-17 Cargo Hold Mock-up</w:t>
      </w:r>
      <w:r>
        <w:rPr>
          <w:rFonts w:ascii="Arial" w:hAnsi="Arial" w:cs="Arial"/>
          <w:b/>
          <w:bCs/>
          <w:sz w:val="32"/>
          <w:szCs w:val="32"/>
        </w:rPr>
        <w:t xml:space="preserve"> (CHMU)</w:t>
      </w:r>
    </w:p>
    <w:p w14:paraId="15241577" w14:textId="77777777" w:rsidR="00696BC1" w:rsidRDefault="00696BC1" w:rsidP="00696BC1">
      <w:pPr>
        <w:spacing w:after="100" w:afterAutospacing="1" w:line="240" w:lineRule="auto"/>
        <w:jc w:val="center"/>
        <w:rPr>
          <w:rFonts w:cs="Arial"/>
          <w:b/>
          <w:bCs/>
          <w:sz w:val="36"/>
          <w:szCs w:val="36"/>
        </w:rPr>
      </w:pPr>
    </w:p>
    <w:tbl>
      <w:tblPr>
        <w:tblStyle w:val="TableGrid"/>
        <w:tblW w:w="0" w:type="auto"/>
        <w:tblLook w:val="04A0" w:firstRow="1" w:lastRow="0" w:firstColumn="1" w:lastColumn="0" w:noHBand="0" w:noVBand="1"/>
      </w:tblPr>
      <w:tblGrid>
        <w:gridCol w:w="4675"/>
        <w:gridCol w:w="4675"/>
      </w:tblGrid>
      <w:tr w:rsidR="00696BC1" w14:paraId="74A987B7" w14:textId="77777777" w:rsidTr="00923AEA">
        <w:tc>
          <w:tcPr>
            <w:tcW w:w="4675" w:type="dxa"/>
          </w:tcPr>
          <w:p w14:paraId="245826AC" w14:textId="77777777" w:rsidR="00696BC1" w:rsidRPr="0037136D" w:rsidRDefault="00696BC1" w:rsidP="00923AEA">
            <w:pPr>
              <w:spacing w:after="0" w:line="240" w:lineRule="auto"/>
              <w:rPr>
                <w:rFonts w:ascii="Arial" w:hAnsi="Arial" w:cs="Arial"/>
                <w:b/>
                <w:bCs/>
              </w:rPr>
            </w:pPr>
            <w:r w:rsidRPr="0037136D">
              <w:rPr>
                <w:rFonts w:ascii="Arial" w:hAnsi="Arial" w:cs="Arial"/>
                <w:b/>
                <w:bCs/>
              </w:rPr>
              <w:t>Between the Secretary of State for Defence of the United Kingdom of Great Britain and Northern Ireland</w:t>
            </w:r>
          </w:p>
          <w:p w14:paraId="64D06BA9" w14:textId="77777777" w:rsidR="00696BC1" w:rsidRPr="00356FB1" w:rsidRDefault="00696BC1" w:rsidP="00923AEA">
            <w:pPr>
              <w:spacing w:after="0" w:line="240" w:lineRule="auto"/>
              <w:rPr>
                <w:rFonts w:ascii="Arial" w:hAnsi="Arial" w:cs="Arial"/>
                <w:b/>
                <w:bCs/>
                <w:u w:val="single"/>
              </w:rPr>
            </w:pPr>
          </w:p>
          <w:p w14:paraId="2ABF2C6B" w14:textId="77777777" w:rsidR="00696BC1" w:rsidRPr="00356FB1" w:rsidRDefault="00696BC1" w:rsidP="00923AEA">
            <w:pPr>
              <w:spacing w:after="0" w:line="240" w:lineRule="auto"/>
              <w:rPr>
                <w:rFonts w:ascii="Arial" w:hAnsi="Arial" w:cs="Arial"/>
                <w:b/>
                <w:bCs/>
                <w:u w:val="single"/>
              </w:rPr>
            </w:pPr>
            <w:r w:rsidRPr="00356FB1">
              <w:rPr>
                <w:rFonts w:ascii="Arial" w:hAnsi="Arial" w:cs="Arial"/>
                <w:b/>
                <w:bCs/>
                <w:u w:val="single"/>
              </w:rPr>
              <w:t>Team Name and Address:</w:t>
            </w:r>
          </w:p>
          <w:p w14:paraId="0317C3F7" w14:textId="77777777" w:rsidR="00696BC1" w:rsidRPr="0037136D" w:rsidRDefault="00696BC1" w:rsidP="00923AEA">
            <w:pPr>
              <w:spacing w:after="0" w:line="240" w:lineRule="auto"/>
              <w:rPr>
                <w:rFonts w:ascii="Arial" w:hAnsi="Arial" w:cs="Arial"/>
                <w:b/>
                <w:bCs/>
              </w:rPr>
            </w:pPr>
            <w:r w:rsidRPr="0037136D">
              <w:rPr>
                <w:rFonts w:ascii="Arial" w:hAnsi="Arial" w:cs="Arial"/>
                <w:b/>
                <w:bCs/>
              </w:rPr>
              <w:t>C17CSAE Delivery Team</w:t>
            </w:r>
          </w:p>
          <w:p w14:paraId="41C58BF5" w14:textId="77777777" w:rsidR="00696BC1" w:rsidRPr="0037136D" w:rsidRDefault="00696BC1" w:rsidP="00923AEA">
            <w:pPr>
              <w:spacing w:after="0" w:line="240" w:lineRule="auto"/>
              <w:rPr>
                <w:rFonts w:ascii="Arial" w:hAnsi="Arial" w:cs="Arial"/>
                <w:b/>
                <w:bCs/>
              </w:rPr>
            </w:pPr>
            <w:r w:rsidRPr="0037136D">
              <w:rPr>
                <w:rFonts w:ascii="Arial" w:hAnsi="Arial" w:cs="Arial"/>
                <w:b/>
                <w:bCs/>
              </w:rPr>
              <w:t>Walnut 2b, Ministry of Defence,</w:t>
            </w:r>
          </w:p>
          <w:p w14:paraId="52971CCF" w14:textId="77777777" w:rsidR="00696BC1" w:rsidRDefault="00696BC1" w:rsidP="00923AEA">
            <w:pPr>
              <w:spacing w:after="0" w:line="240" w:lineRule="auto"/>
              <w:rPr>
                <w:rFonts w:ascii="Arial" w:hAnsi="Arial" w:cs="Arial"/>
                <w:b/>
                <w:bCs/>
              </w:rPr>
            </w:pPr>
            <w:r w:rsidRPr="0037136D">
              <w:rPr>
                <w:rFonts w:ascii="Arial" w:hAnsi="Arial" w:cs="Arial"/>
                <w:b/>
                <w:bCs/>
              </w:rPr>
              <w:t xml:space="preserve">Abbey Wood, </w:t>
            </w:r>
          </w:p>
          <w:p w14:paraId="0A3903C6" w14:textId="77777777" w:rsidR="00696BC1" w:rsidRDefault="00696BC1" w:rsidP="00923AEA">
            <w:pPr>
              <w:spacing w:after="0" w:line="240" w:lineRule="auto"/>
              <w:rPr>
                <w:rFonts w:ascii="Arial" w:hAnsi="Arial" w:cs="Arial"/>
                <w:b/>
                <w:bCs/>
              </w:rPr>
            </w:pPr>
            <w:r w:rsidRPr="0037136D">
              <w:rPr>
                <w:rFonts w:ascii="Arial" w:hAnsi="Arial" w:cs="Arial"/>
                <w:b/>
                <w:bCs/>
              </w:rPr>
              <w:t>Bristol, BS34 8JH</w:t>
            </w:r>
          </w:p>
          <w:p w14:paraId="48527CD9" w14:textId="77777777" w:rsidR="00696BC1" w:rsidRDefault="00696BC1" w:rsidP="00923AEA">
            <w:pPr>
              <w:spacing w:after="0" w:line="240" w:lineRule="auto"/>
              <w:rPr>
                <w:rFonts w:ascii="Arial" w:hAnsi="Arial" w:cs="Arial"/>
                <w:b/>
                <w:bCs/>
              </w:rPr>
            </w:pPr>
          </w:p>
          <w:p w14:paraId="1F8C7A55" w14:textId="77777777" w:rsidR="00696BC1" w:rsidRDefault="00696BC1" w:rsidP="00923AEA">
            <w:pPr>
              <w:spacing w:after="0" w:line="240" w:lineRule="auto"/>
              <w:rPr>
                <w:rFonts w:ascii="Arial" w:hAnsi="Arial" w:cs="Arial"/>
                <w:b/>
                <w:bCs/>
              </w:rPr>
            </w:pPr>
            <w:r w:rsidRPr="00356FB1">
              <w:rPr>
                <w:rFonts w:ascii="Arial" w:hAnsi="Arial" w:cs="Arial"/>
                <w:b/>
                <w:bCs/>
                <w:u w:val="single"/>
              </w:rPr>
              <w:t>E-mail Address:</w:t>
            </w:r>
            <w:r>
              <w:rPr>
                <w:rFonts w:ascii="Arial" w:hAnsi="Arial" w:cs="Arial"/>
                <w:b/>
                <w:bCs/>
              </w:rPr>
              <w:t xml:space="preserve"> </w:t>
            </w:r>
          </w:p>
          <w:p w14:paraId="3FA5BD12" w14:textId="029EA81C" w:rsidR="00696BC1" w:rsidRPr="0007589F" w:rsidRDefault="0034301E" w:rsidP="00923AEA">
            <w:pPr>
              <w:spacing w:after="0" w:line="240" w:lineRule="auto"/>
              <w:rPr>
                <w:rFonts w:cs="Arial"/>
                <w:b/>
                <w:bCs/>
              </w:rPr>
            </w:pPr>
            <w:r w:rsidRPr="00C10140">
              <w:rPr>
                <w:rFonts w:ascii="Arial" w:hAnsi="Arial" w:cs="Arial"/>
                <w:b/>
                <w:bCs/>
                <w:color w:val="000000"/>
              </w:rPr>
              <w:t>[redacted]</w:t>
            </w:r>
          </w:p>
        </w:tc>
        <w:tc>
          <w:tcPr>
            <w:tcW w:w="4675" w:type="dxa"/>
          </w:tcPr>
          <w:p w14:paraId="54532B7D" w14:textId="77777777" w:rsidR="00696BC1" w:rsidRDefault="00696BC1" w:rsidP="00923AEA">
            <w:pPr>
              <w:spacing w:after="0" w:line="240" w:lineRule="auto"/>
              <w:rPr>
                <w:rFonts w:ascii="Arial" w:hAnsi="Arial" w:cs="Arial"/>
                <w:b/>
                <w:bCs/>
              </w:rPr>
            </w:pPr>
            <w:r>
              <w:rPr>
                <w:rFonts w:ascii="Arial" w:hAnsi="Arial" w:cs="Arial"/>
                <w:b/>
                <w:bCs/>
              </w:rPr>
              <w:t>And:</w:t>
            </w:r>
          </w:p>
          <w:p w14:paraId="106588D4" w14:textId="77777777" w:rsidR="00274EF5" w:rsidRDefault="00274EF5" w:rsidP="00923AEA">
            <w:pPr>
              <w:spacing w:after="0" w:line="240" w:lineRule="auto"/>
              <w:rPr>
                <w:rFonts w:ascii="Arial" w:hAnsi="Arial" w:cs="Arial"/>
                <w:b/>
                <w:bCs/>
              </w:rPr>
            </w:pPr>
          </w:p>
          <w:p w14:paraId="7C6DDD2E" w14:textId="77777777" w:rsidR="00696BC1" w:rsidRPr="00356FB1" w:rsidRDefault="00696BC1" w:rsidP="00923AEA">
            <w:pPr>
              <w:spacing w:after="0" w:line="240" w:lineRule="auto"/>
              <w:rPr>
                <w:rFonts w:ascii="Arial" w:hAnsi="Arial" w:cs="Arial"/>
                <w:b/>
                <w:bCs/>
                <w:u w:val="single"/>
              </w:rPr>
            </w:pPr>
            <w:r w:rsidRPr="00356FB1">
              <w:rPr>
                <w:rFonts w:ascii="Arial" w:hAnsi="Arial" w:cs="Arial"/>
                <w:b/>
                <w:bCs/>
                <w:u w:val="single"/>
              </w:rPr>
              <w:t>Contract</w:t>
            </w:r>
            <w:r>
              <w:rPr>
                <w:rFonts w:ascii="Arial" w:hAnsi="Arial" w:cs="Arial"/>
                <w:b/>
                <w:bCs/>
                <w:u w:val="single"/>
              </w:rPr>
              <w:t>or</w:t>
            </w:r>
            <w:r w:rsidRPr="00356FB1">
              <w:rPr>
                <w:rFonts w:ascii="Arial" w:hAnsi="Arial" w:cs="Arial"/>
                <w:b/>
                <w:bCs/>
                <w:u w:val="single"/>
              </w:rPr>
              <w:t xml:space="preserve"> Name and Address:</w:t>
            </w:r>
          </w:p>
          <w:p w14:paraId="3A300632"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JBT Aerotech UK Ltd</w:t>
            </w:r>
          </w:p>
          <w:p w14:paraId="5F6A6F4D"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Eagle House, Address Line 2</w:t>
            </w:r>
          </w:p>
          <w:p w14:paraId="113CB8B0"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Village Farm Ind Est</w:t>
            </w:r>
          </w:p>
          <w:p w14:paraId="6185F800"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Pyle</w:t>
            </w:r>
          </w:p>
          <w:p w14:paraId="6B87FD73"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BRIDGEND</w:t>
            </w:r>
          </w:p>
          <w:p w14:paraId="5B1322BB" w14:textId="77777777" w:rsidR="00D21EB4" w:rsidRPr="00D21EB4" w:rsidRDefault="00D21EB4" w:rsidP="00D21EB4">
            <w:pPr>
              <w:spacing w:after="0" w:line="240" w:lineRule="auto"/>
              <w:rPr>
                <w:rFonts w:ascii="Arial" w:hAnsi="Arial" w:cs="Arial"/>
                <w:b/>
                <w:bCs/>
                <w:szCs w:val="20"/>
              </w:rPr>
            </w:pPr>
            <w:r w:rsidRPr="00D21EB4">
              <w:rPr>
                <w:rFonts w:ascii="Arial" w:hAnsi="Arial" w:cs="Arial"/>
                <w:b/>
                <w:bCs/>
                <w:szCs w:val="20"/>
              </w:rPr>
              <w:t>CF33 6NU</w:t>
            </w:r>
          </w:p>
          <w:p w14:paraId="389F2EC4" w14:textId="77777777" w:rsidR="00696BC1" w:rsidRDefault="00696BC1" w:rsidP="00923AEA">
            <w:pPr>
              <w:spacing w:after="0" w:line="240" w:lineRule="auto"/>
              <w:rPr>
                <w:rFonts w:ascii="Arial" w:hAnsi="Arial" w:cs="Arial"/>
                <w:b/>
                <w:bCs/>
              </w:rPr>
            </w:pPr>
          </w:p>
          <w:p w14:paraId="29FCC0F6" w14:textId="77777777" w:rsidR="00E8363C" w:rsidRDefault="00696BC1" w:rsidP="00923AEA">
            <w:pPr>
              <w:spacing w:after="0" w:line="240" w:lineRule="auto"/>
              <w:rPr>
                <w:rFonts w:ascii="Arial" w:hAnsi="Arial" w:cs="Arial"/>
                <w:b/>
                <w:bCs/>
                <w:u w:val="single"/>
              </w:rPr>
            </w:pPr>
            <w:r w:rsidRPr="00356FB1">
              <w:rPr>
                <w:rFonts w:ascii="Arial" w:hAnsi="Arial" w:cs="Arial"/>
                <w:b/>
                <w:bCs/>
                <w:u w:val="single"/>
              </w:rPr>
              <w:t xml:space="preserve">E-mail Address: </w:t>
            </w:r>
          </w:p>
          <w:p w14:paraId="0967AF33" w14:textId="5AA10A6B" w:rsidR="00696BC1" w:rsidRDefault="0034301E" w:rsidP="00923AEA">
            <w:pPr>
              <w:spacing w:after="0" w:line="240" w:lineRule="auto"/>
              <w:rPr>
                <w:rFonts w:ascii="Arial" w:hAnsi="Arial" w:cs="Arial"/>
                <w:b/>
                <w:bCs/>
              </w:rPr>
            </w:pPr>
            <w:r w:rsidRPr="00C10140">
              <w:rPr>
                <w:rFonts w:ascii="Arial" w:hAnsi="Arial" w:cs="Arial"/>
                <w:b/>
                <w:bCs/>
                <w:color w:val="000000"/>
              </w:rPr>
              <w:t>[redacted]</w:t>
            </w:r>
          </w:p>
          <w:p w14:paraId="69B8E156" w14:textId="1CB2D1D6" w:rsidR="00696BC1" w:rsidRPr="0037136D" w:rsidRDefault="00696BC1" w:rsidP="00923AEA">
            <w:pPr>
              <w:spacing w:after="0" w:line="240" w:lineRule="auto"/>
              <w:rPr>
                <w:rFonts w:ascii="Arial" w:hAnsi="Arial" w:cs="Arial"/>
                <w:b/>
                <w:bCs/>
              </w:rPr>
            </w:pPr>
            <w:r>
              <w:rPr>
                <w:rFonts w:ascii="Arial" w:hAnsi="Arial" w:cs="Arial"/>
                <w:b/>
                <w:bCs/>
              </w:rPr>
              <w:t xml:space="preserve">Telephone Number: </w:t>
            </w:r>
            <w:r w:rsidR="0034301E" w:rsidRPr="00C10140">
              <w:rPr>
                <w:rFonts w:ascii="Arial" w:hAnsi="Arial" w:cs="Arial"/>
                <w:b/>
                <w:bCs/>
                <w:color w:val="000000"/>
              </w:rPr>
              <w:t>[redacted]</w:t>
            </w:r>
          </w:p>
        </w:tc>
      </w:tr>
    </w:tbl>
    <w:p w14:paraId="26C871C4" w14:textId="77777777" w:rsidR="00696BC1" w:rsidRDefault="00696BC1" w:rsidP="00696BC1">
      <w:pPr>
        <w:widowControl w:val="0"/>
        <w:autoSpaceDE w:val="0"/>
        <w:autoSpaceDN w:val="0"/>
        <w:adjustRightInd w:val="0"/>
        <w:spacing w:after="0" w:line="240" w:lineRule="auto"/>
        <w:rPr>
          <w:rFonts w:ascii="Arial" w:hAnsi="Arial" w:cs="Arial"/>
          <w:sz w:val="20"/>
          <w:szCs w:val="20"/>
        </w:rPr>
      </w:pPr>
    </w:p>
    <w:p w14:paraId="72C13076" w14:textId="77777777" w:rsidR="00696BC1" w:rsidRDefault="00696BC1" w:rsidP="00696BC1">
      <w:pPr>
        <w:widowControl w:val="0"/>
        <w:autoSpaceDE w:val="0"/>
        <w:autoSpaceDN w:val="0"/>
        <w:adjustRightInd w:val="0"/>
        <w:spacing w:after="0" w:line="240" w:lineRule="auto"/>
        <w:rPr>
          <w:rFonts w:ascii="Arial" w:hAnsi="Arial" w:cs="Arial"/>
          <w:sz w:val="20"/>
          <w:szCs w:val="20"/>
        </w:rPr>
      </w:pPr>
    </w:p>
    <w:p w14:paraId="786D0AE9" w14:textId="77777777" w:rsidR="00696BC1" w:rsidRDefault="00696BC1" w:rsidP="00696BC1">
      <w:pPr>
        <w:widowControl w:val="0"/>
        <w:autoSpaceDE w:val="0"/>
        <w:autoSpaceDN w:val="0"/>
        <w:adjustRightInd w:val="0"/>
        <w:spacing w:after="0" w:line="240" w:lineRule="auto"/>
        <w:rPr>
          <w:rFonts w:ascii="Arial" w:hAnsi="Arial" w:cs="Arial"/>
          <w:sz w:val="20"/>
          <w:szCs w:val="20"/>
        </w:rPr>
      </w:pPr>
    </w:p>
    <w:p w14:paraId="6CB62547" w14:textId="77777777" w:rsidR="00A16EA6" w:rsidRPr="00932EB6" w:rsidRDefault="00A16EA6" w:rsidP="00696BC1">
      <w:pPr>
        <w:widowControl w:val="0"/>
        <w:autoSpaceDE w:val="0"/>
        <w:autoSpaceDN w:val="0"/>
        <w:adjustRightInd w:val="0"/>
        <w:spacing w:after="0" w:line="240" w:lineRule="auto"/>
        <w:rPr>
          <w:rFonts w:ascii="Arial" w:hAnsi="Arial" w:cs="Arial"/>
          <w:sz w:val="20"/>
          <w:szCs w:val="20"/>
        </w:rPr>
      </w:pPr>
    </w:p>
    <w:p w14:paraId="0FA35001" w14:textId="77777777" w:rsidR="00364843" w:rsidRPr="00084E6B" w:rsidRDefault="00696BC1" w:rsidP="00C84746">
      <w:pPr>
        <w:widowControl w:val="0"/>
        <w:autoSpaceDE w:val="0"/>
        <w:autoSpaceDN w:val="0"/>
        <w:adjustRightInd w:val="0"/>
        <w:spacing w:before="300" w:after="240" w:line="240" w:lineRule="auto"/>
        <w:jc w:val="center"/>
        <w:rPr>
          <w:rFonts w:ascii="Arial" w:hAnsi="Arial" w:cs="Arial"/>
          <w:b/>
          <w:bCs/>
          <w:sz w:val="32"/>
          <w:szCs w:val="32"/>
        </w:rPr>
      </w:pPr>
      <w:r w:rsidRPr="00932EB6">
        <w:rPr>
          <w:rFonts w:ascii="Arial" w:hAnsi="Arial" w:cs="Arial"/>
          <w:sz w:val="20"/>
          <w:szCs w:val="20"/>
        </w:rPr>
        <w:lastRenderedPageBreak/>
        <w:t xml:space="preserve">Contract </w:t>
      </w:r>
      <w:r w:rsidRPr="00C84746">
        <w:rPr>
          <w:rFonts w:ascii="Arial" w:hAnsi="Arial" w:cs="Arial"/>
          <w:b/>
          <w:bCs/>
          <w:sz w:val="20"/>
          <w:szCs w:val="20"/>
        </w:rPr>
        <w:t>C17CSAE/</w:t>
      </w:r>
      <w:r w:rsidR="00364843" w:rsidRPr="00C84746">
        <w:rPr>
          <w:rFonts w:ascii="Arial" w:hAnsi="Arial" w:cs="Arial"/>
          <w:b/>
          <w:bCs/>
          <w:sz w:val="20"/>
          <w:szCs w:val="20"/>
        </w:rPr>
        <w:t>701596459</w:t>
      </w:r>
      <w:r w:rsidRPr="00932EB6">
        <w:rPr>
          <w:rFonts w:ascii="Arial" w:hAnsi="Arial" w:cs="Arial"/>
          <w:sz w:val="20"/>
          <w:szCs w:val="20"/>
        </w:rPr>
        <w:t xml:space="preserve"> for the </w:t>
      </w:r>
      <w:r w:rsidR="00364843" w:rsidRPr="00364843">
        <w:rPr>
          <w:rFonts w:ascii="Arial" w:hAnsi="Arial" w:cs="Arial"/>
          <w:b/>
          <w:bCs/>
          <w:sz w:val="20"/>
          <w:szCs w:val="20"/>
        </w:rPr>
        <w:t>Provision of Maintenance and Support to C-17 Cargo Hold Mock-up (CHMU)</w:t>
      </w:r>
    </w:p>
    <w:p w14:paraId="1BE8B73D"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p>
    <w:p w14:paraId="49CA540F"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This contract shall come into effect on the date of signature by both parties</w:t>
      </w:r>
    </w:p>
    <w:p w14:paraId="7207A66D"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p>
    <w:p w14:paraId="2A88A1C7"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 xml:space="preserve">For and on behalf of the Company Name </w:t>
      </w:r>
      <w:r w:rsidRPr="00854BC4">
        <w:rPr>
          <w:rFonts w:ascii="Arial" w:hAnsi="Arial" w:cs="Arial"/>
          <w:sz w:val="20"/>
          <w:szCs w:val="20"/>
        </w:rPr>
        <w:t>[insert company name in full]</w:t>
      </w:r>
    </w:p>
    <w:p w14:paraId="56B324A3"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696BC1" w:rsidRPr="00932EB6" w14:paraId="38F2CD19" w14:textId="77777777" w:rsidTr="00923AEA">
        <w:trPr>
          <w:trHeight w:val="444"/>
        </w:trPr>
        <w:tc>
          <w:tcPr>
            <w:tcW w:w="4151" w:type="dxa"/>
            <w:shd w:val="clear" w:color="auto" w:fill="auto"/>
            <w:vAlign w:val="center"/>
          </w:tcPr>
          <w:p w14:paraId="319156C9" w14:textId="77777777" w:rsidR="00696BC1" w:rsidRPr="00932EB6"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Name, Title and Company Position</w:t>
            </w:r>
          </w:p>
        </w:tc>
        <w:tc>
          <w:tcPr>
            <w:tcW w:w="4007" w:type="dxa"/>
            <w:shd w:val="clear" w:color="auto" w:fill="auto"/>
          </w:tcPr>
          <w:p w14:paraId="2FBB2121" w14:textId="4234ECC2" w:rsidR="00696BC1" w:rsidRPr="00932EB6" w:rsidRDefault="00DA1E3B" w:rsidP="00923AEA">
            <w:pPr>
              <w:spacing w:after="0" w:line="240" w:lineRule="auto"/>
              <w:textAlignment w:val="baseline"/>
              <w:rPr>
                <w:rFonts w:ascii="Arial" w:hAnsi="Arial" w:cs="Arial"/>
                <w:sz w:val="20"/>
                <w:szCs w:val="20"/>
              </w:rPr>
            </w:pPr>
            <w:r w:rsidRPr="00C10140">
              <w:rPr>
                <w:rFonts w:ascii="Arial" w:hAnsi="Arial" w:cs="Arial"/>
                <w:b/>
                <w:bCs/>
                <w:color w:val="000000"/>
              </w:rPr>
              <w:t>[redacted]</w:t>
            </w:r>
          </w:p>
        </w:tc>
      </w:tr>
      <w:tr w:rsidR="00696BC1" w:rsidRPr="00932EB6" w14:paraId="528AA34C" w14:textId="77777777" w:rsidTr="00923AEA">
        <w:trPr>
          <w:trHeight w:val="408"/>
        </w:trPr>
        <w:tc>
          <w:tcPr>
            <w:tcW w:w="4151" w:type="dxa"/>
            <w:shd w:val="clear" w:color="auto" w:fill="auto"/>
            <w:vAlign w:val="center"/>
          </w:tcPr>
          <w:p w14:paraId="55B31751" w14:textId="77777777" w:rsidR="00696BC1" w:rsidRPr="00932EB6"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Signature</w:t>
            </w:r>
          </w:p>
        </w:tc>
        <w:tc>
          <w:tcPr>
            <w:tcW w:w="4007" w:type="dxa"/>
            <w:shd w:val="clear" w:color="auto" w:fill="auto"/>
          </w:tcPr>
          <w:p w14:paraId="52925318" w14:textId="03C6E4F8" w:rsidR="00696BC1" w:rsidRPr="00932EB6" w:rsidRDefault="00DA1E3B" w:rsidP="00923AEA">
            <w:pPr>
              <w:spacing w:after="0" w:line="240" w:lineRule="auto"/>
              <w:textAlignment w:val="baseline"/>
              <w:rPr>
                <w:rFonts w:ascii="Arial" w:hAnsi="Arial" w:cs="Arial"/>
                <w:sz w:val="20"/>
                <w:szCs w:val="20"/>
              </w:rPr>
            </w:pPr>
            <w:r w:rsidRPr="00C10140">
              <w:rPr>
                <w:rFonts w:ascii="Arial" w:hAnsi="Arial" w:cs="Arial"/>
                <w:b/>
                <w:bCs/>
                <w:color w:val="000000"/>
              </w:rPr>
              <w:t>[redacted]</w:t>
            </w:r>
          </w:p>
        </w:tc>
      </w:tr>
      <w:tr w:rsidR="00696BC1" w:rsidRPr="00932EB6" w14:paraId="2C77ADC1" w14:textId="77777777" w:rsidTr="00923AEA">
        <w:trPr>
          <w:trHeight w:val="413"/>
        </w:trPr>
        <w:tc>
          <w:tcPr>
            <w:tcW w:w="4151" w:type="dxa"/>
            <w:shd w:val="clear" w:color="auto" w:fill="auto"/>
            <w:vAlign w:val="center"/>
          </w:tcPr>
          <w:p w14:paraId="2BA783CF" w14:textId="77777777" w:rsidR="00696BC1" w:rsidRPr="00932EB6"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Date</w:t>
            </w:r>
          </w:p>
        </w:tc>
        <w:tc>
          <w:tcPr>
            <w:tcW w:w="4007" w:type="dxa"/>
            <w:shd w:val="clear" w:color="auto" w:fill="auto"/>
          </w:tcPr>
          <w:p w14:paraId="547876F0" w14:textId="4657A882" w:rsidR="00696BC1" w:rsidRPr="00932EB6" w:rsidRDefault="00781BCC" w:rsidP="00923AEA">
            <w:pPr>
              <w:spacing w:after="0" w:line="240" w:lineRule="auto"/>
              <w:textAlignment w:val="baseline"/>
              <w:rPr>
                <w:rFonts w:ascii="Arial" w:hAnsi="Arial" w:cs="Arial"/>
                <w:sz w:val="20"/>
                <w:szCs w:val="20"/>
              </w:rPr>
            </w:pPr>
            <w:r>
              <w:rPr>
                <w:rFonts w:ascii="Arial" w:hAnsi="Arial" w:cs="Arial"/>
                <w:sz w:val="20"/>
                <w:szCs w:val="20"/>
              </w:rPr>
              <w:t>07/11/2022</w:t>
            </w:r>
          </w:p>
        </w:tc>
      </w:tr>
    </w:tbl>
    <w:p w14:paraId="0651936B"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p>
    <w:p w14:paraId="02911C3C"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For and on behalf of the Secretary of State</w:t>
      </w:r>
    </w:p>
    <w:p w14:paraId="13F4CB4B" w14:textId="77777777" w:rsidR="00696BC1" w:rsidRPr="00932EB6" w:rsidRDefault="00696BC1" w:rsidP="00696BC1">
      <w:pPr>
        <w:widowControl w:val="0"/>
        <w:autoSpaceDE w:val="0"/>
        <w:autoSpaceDN w:val="0"/>
        <w:adjustRightInd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696BC1" w:rsidRPr="00932EB6" w14:paraId="69C5AB83" w14:textId="77777777" w:rsidTr="00923AEA">
        <w:trPr>
          <w:trHeight w:val="429"/>
        </w:trPr>
        <w:tc>
          <w:tcPr>
            <w:tcW w:w="4151" w:type="dxa"/>
            <w:shd w:val="clear" w:color="auto" w:fill="auto"/>
            <w:vAlign w:val="center"/>
          </w:tcPr>
          <w:p w14:paraId="3127B725" w14:textId="77777777" w:rsidR="00696BC1" w:rsidRPr="00932EB6"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Name, Title and Company Position</w:t>
            </w:r>
          </w:p>
        </w:tc>
        <w:tc>
          <w:tcPr>
            <w:tcW w:w="4007" w:type="dxa"/>
            <w:shd w:val="clear" w:color="auto" w:fill="auto"/>
          </w:tcPr>
          <w:p w14:paraId="5014FC59" w14:textId="77777777" w:rsidR="00DA1E3B" w:rsidRDefault="00DA1E3B" w:rsidP="00923AEA">
            <w:pPr>
              <w:spacing w:after="0" w:line="240" w:lineRule="auto"/>
              <w:textAlignment w:val="baseline"/>
              <w:rPr>
                <w:rFonts w:ascii="Arial" w:hAnsi="Arial" w:cs="Arial"/>
                <w:b/>
                <w:bCs/>
                <w:color w:val="000000"/>
              </w:rPr>
            </w:pPr>
            <w:r w:rsidRPr="00C10140">
              <w:rPr>
                <w:rFonts w:ascii="Arial" w:hAnsi="Arial" w:cs="Arial"/>
                <w:b/>
                <w:bCs/>
                <w:color w:val="000000"/>
              </w:rPr>
              <w:t>[redacted]</w:t>
            </w:r>
          </w:p>
          <w:p w14:paraId="1B6D859A" w14:textId="4514F558" w:rsidR="00696BC1" w:rsidRDefault="00696BC1" w:rsidP="00923AEA">
            <w:pPr>
              <w:spacing w:after="0" w:line="240" w:lineRule="auto"/>
              <w:textAlignment w:val="baseline"/>
              <w:rPr>
                <w:rFonts w:ascii="Arial" w:hAnsi="Arial" w:cs="Arial"/>
                <w:sz w:val="20"/>
                <w:szCs w:val="20"/>
              </w:rPr>
            </w:pPr>
            <w:r>
              <w:rPr>
                <w:rFonts w:ascii="Arial" w:hAnsi="Arial" w:cs="Arial"/>
                <w:sz w:val="20"/>
                <w:szCs w:val="20"/>
              </w:rPr>
              <w:t>C17 Commercial Manager</w:t>
            </w:r>
          </w:p>
          <w:p w14:paraId="53AB32B8" w14:textId="14865100" w:rsidR="00696BC1" w:rsidRPr="00932EB6" w:rsidRDefault="00DA1E3B" w:rsidP="00923AEA">
            <w:pPr>
              <w:spacing w:after="0" w:line="240" w:lineRule="auto"/>
              <w:textAlignment w:val="baseline"/>
              <w:rPr>
                <w:rFonts w:ascii="Arial" w:hAnsi="Arial" w:cs="Arial"/>
                <w:sz w:val="20"/>
                <w:szCs w:val="20"/>
              </w:rPr>
            </w:pPr>
            <w:r w:rsidRPr="00C10140">
              <w:rPr>
                <w:rFonts w:ascii="Arial" w:hAnsi="Arial" w:cs="Arial"/>
                <w:b/>
                <w:bCs/>
                <w:color w:val="000000"/>
              </w:rPr>
              <w:t>[redacted]</w:t>
            </w:r>
          </w:p>
        </w:tc>
      </w:tr>
      <w:tr w:rsidR="00696BC1" w:rsidRPr="00932EB6" w14:paraId="5CEFA101" w14:textId="77777777" w:rsidTr="00923AEA">
        <w:trPr>
          <w:trHeight w:val="407"/>
        </w:trPr>
        <w:tc>
          <w:tcPr>
            <w:tcW w:w="4151" w:type="dxa"/>
            <w:shd w:val="clear" w:color="auto" w:fill="auto"/>
            <w:vAlign w:val="center"/>
          </w:tcPr>
          <w:p w14:paraId="5F51A54B" w14:textId="77777777" w:rsidR="00696BC1" w:rsidRDefault="00696BC1" w:rsidP="00923AEA">
            <w:pPr>
              <w:spacing w:after="0" w:line="240" w:lineRule="auto"/>
              <w:textAlignment w:val="baseline"/>
              <w:rPr>
                <w:rFonts w:ascii="Arial" w:hAnsi="Arial" w:cs="Arial"/>
                <w:sz w:val="20"/>
                <w:szCs w:val="20"/>
              </w:rPr>
            </w:pPr>
          </w:p>
          <w:p w14:paraId="5A3F0CE1" w14:textId="77777777" w:rsidR="00696BC1"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Signature</w:t>
            </w:r>
          </w:p>
          <w:p w14:paraId="3FDDFD63" w14:textId="77777777" w:rsidR="00696BC1" w:rsidRPr="00932EB6" w:rsidRDefault="00696BC1" w:rsidP="00923AEA">
            <w:pPr>
              <w:spacing w:after="0" w:line="240" w:lineRule="auto"/>
              <w:textAlignment w:val="baseline"/>
              <w:rPr>
                <w:rFonts w:ascii="Arial" w:hAnsi="Arial" w:cs="Arial"/>
                <w:sz w:val="20"/>
                <w:szCs w:val="20"/>
              </w:rPr>
            </w:pPr>
          </w:p>
        </w:tc>
        <w:tc>
          <w:tcPr>
            <w:tcW w:w="4007" w:type="dxa"/>
            <w:shd w:val="clear" w:color="auto" w:fill="auto"/>
          </w:tcPr>
          <w:p w14:paraId="424E9D26" w14:textId="4BB7BF2E" w:rsidR="00696BC1" w:rsidRPr="00932EB6" w:rsidRDefault="00DA1E3B" w:rsidP="00923AEA">
            <w:pPr>
              <w:spacing w:after="0" w:line="240" w:lineRule="auto"/>
              <w:textAlignment w:val="baseline"/>
              <w:rPr>
                <w:rFonts w:ascii="Arial" w:hAnsi="Arial" w:cs="Arial"/>
                <w:sz w:val="20"/>
                <w:szCs w:val="20"/>
              </w:rPr>
            </w:pPr>
            <w:r w:rsidRPr="00C10140">
              <w:rPr>
                <w:rFonts w:ascii="Arial" w:hAnsi="Arial" w:cs="Arial"/>
                <w:b/>
                <w:bCs/>
                <w:color w:val="000000"/>
              </w:rPr>
              <w:t>[redacted]</w:t>
            </w:r>
          </w:p>
        </w:tc>
      </w:tr>
      <w:tr w:rsidR="00696BC1" w:rsidRPr="00932EB6" w14:paraId="332ABC6E" w14:textId="77777777" w:rsidTr="00923AEA">
        <w:trPr>
          <w:trHeight w:val="428"/>
        </w:trPr>
        <w:tc>
          <w:tcPr>
            <w:tcW w:w="4151" w:type="dxa"/>
            <w:shd w:val="clear" w:color="auto" w:fill="auto"/>
            <w:vAlign w:val="center"/>
          </w:tcPr>
          <w:p w14:paraId="70009A46" w14:textId="77777777" w:rsidR="00696BC1" w:rsidRPr="00932EB6" w:rsidRDefault="00696BC1" w:rsidP="00923AEA">
            <w:pPr>
              <w:spacing w:after="0" w:line="240" w:lineRule="auto"/>
              <w:textAlignment w:val="baseline"/>
              <w:rPr>
                <w:rFonts w:ascii="Arial" w:hAnsi="Arial" w:cs="Arial"/>
                <w:sz w:val="20"/>
                <w:szCs w:val="20"/>
              </w:rPr>
            </w:pPr>
            <w:r w:rsidRPr="00932EB6">
              <w:rPr>
                <w:rFonts w:ascii="Arial" w:hAnsi="Arial" w:cs="Arial"/>
                <w:sz w:val="20"/>
                <w:szCs w:val="20"/>
              </w:rPr>
              <w:t>Date</w:t>
            </w:r>
          </w:p>
        </w:tc>
        <w:tc>
          <w:tcPr>
            <w:tcW w:w="4007" w:type="dxa"/>
            <w:shd w:val="clear" w:color="auto" w:fill="auto"/>
          </w:tcPr>
          <w:p w14:paraId="622B5362" w14:textId="08C958CE" w:rsidR="00696BC1" w:rsidRPr="00932EB6" w:rsidRDefault="008675E1" w:rsidP="00923AEA">
            <w:pPr>
              <w:spacing w:after="0" w:line="240" w:lineRule="auto"/>
              <w:textAlignment w:val="baseline"/>
              <w:rPr>
                <w:rFonts w:ascii="Arial" w:hAnsi="Arial" w:cs="Arial"/>
                <w:sz w:val="20"/>
                <w:szCs w:val="20"/>
              </w:rPr>
            </w:pPr>
            <w:r>
              <w:rPr>
                <w:rFonts w:ascii="Arial" w:hAnsi="Arial" w:cs="Arial"/>
                <w:sz w:val="20"/>
                <w:szCs w:val="20"/>
              </w:rPr>
              <w:t>24</w:t>
            </w:r>
            <w:r w:rsidR="00696BC1">
              <w:rPr>
                <w:rFonts w:ascii="Arial" w:hAnsi="Arial" w:cs="Arial"/>
                <w:sz w:val="20"/>
                <w:szCs w:val="20"/>
              </w:rPr>
              <w:t>/10/2022</w:t>
            </w:r>
          </w:p>
        </w:tc>
      </w:tr>
    </w:tbl>
    <w:p w14:paraId="098B9C09" w14:textId="77777777" w:rsidR="00696BC1" w:rsidRDefault="00696BC1" w:rsidP="00696BC1">
      <w:pPr>
        <w:widowControl w:val="0"/>
        <w:autoSpaceDE w:val="0"/>
        <w:autoSpaceDN w:val="0"/>
        <w:adjustRightInd w:val="0"/>
        <w:spacing w:before="240" w:after="120" w:line="240" w:lineRule="auto"/>
        <w:jc w:val="center"/>
        <w:rPr>
          <w:rFonts w:ascii="Arial" w:hAnsi="Arial" w:cs="Arial"/>
          <w:b/>
          <w:bCs/>
          <w:color w:val="000000"/>
          <w:sz w:val="20"/>
          <w:szCs w:val="20"/>
        </w:rPr>
      </w:pPr>
      <w:r w:rsidRPr="00932EB6">
        <w:rPr>
          <w:rFonts w:ascii="Arial" w:hAnsi="Arial" w:cs="Arial"/>
          <w:b/>
          <w:bCs/>
          <w:color w:val="000000"/>
          <w:sz w:val="20"/>
          <w:szCs w:val="20"/>
        </w:rPr>
        <w:br w:type="page"/>
      </w:r>
    </w:p>
    <w:p w14:paraId="2F9D73AE" w14:textId="48CD82D9" w:rsidR="00DD2AB6" w:rsidRPr="00640496" w:rsidRDefault="005465E3">
      <w:pPr>
        <w:widowControl w:val="0"/>
        <w:autoSpaceDE w:val="0"/>
        <w:autoSpaceDN w:val="0"/>
        <w:adjustRightInd w:val="0"/>
        <w:spacing w:before="240" w:after="120" w:line="240" w:lineRule="auto"/>
        <w:jc w:val="center"/>
        <w:rPr>
          <w:rFonts w:ascii="Arial" w:hAnsi="Arial" w:cs="Arial"/>
          <w:sz w:val="20"/>
          <w:szCs w:val="20"/>
        </w:rPr>
      </w:pPr>
      <w:r w:rsidRPr="00640496">
        <w:rPr>
          <w:rFonts w:ascii="Arial" w:hAnsi="Arial" w:cs="Arial"/>
          <w:b/>
          <w:bCs/>
          <w:color w:val="000000"/>
          <w:sz w:val="20"/>
          <w:szCs w:val="20"/>
        </w:rPr>
        <w:lastRenderedPageBreak/>
        <w:t>Table of Contents</w:t>
      </w:r>
    </w:p>
    <w:p w14:paraId="12FF9458" w14:textId="77777777" w:rsidR="00AD308A" w:rsidRPr="007D224F" w:rsidRDefault="00AD308A" w:rsidP="004C34DF">
      <w:pPr>
        <w:widowControl w:val="0"/>
        <w:tabs>
          <w:tab w:val="left" w:leader="dot" w:pos="9214"/>
          <w:tab w:val="left" w:leader="dot" w:pos="10490"/>
        </w:tabs>
        <w:autoSpaceDE w:val="0"/>
        <w:autoSpaceDN w:val="0"/>
        <w:adjustRightInd w:val="0"/>
        <w:spacing w:after="0" w:line="240" w:lineRule="auto"/>
        <w:rPr>
          <w:rFonts w:ascii="Arial" w:hAnsi="Arial" w:cs="Arial"/>
          <w:b/>
          <w:bCs/>
          <w:sz w:val="20"/>
          <w:szCs w:val="20"/>
        </w:rPr>
      </w:pPr>
    </w:p>
    <w:p w14:paraId="4CE29ADA" w14:textId="66997069"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SECTION3715161" w:history="1">
        <w:r w:rsidR="005465E3" w:rsidRPr="007D224F">
          <w:rPr>
            <w:rFonts w:ascii="Arial" w:hAnsi="Arial" w:cs="Arial"/>
            <w:b/>
            <w:bCs/>
            <w:color w:val="000000"/>
            <w:sz w:val="20"/>
            <w:szCs w:val="20"/>
          </w:rPr>
          <w:t>Standardised Contracting Terms</w:t>
        </w:r>
      </w:hyperlink>
      <w:r w:rsidR="005465E3" w:rsidRPr="007D224F">
        <w:rPr>
          <w:rFonts w:ascii="Arial" w:hAnsi="Arial" w:cs="Arial"/>
          <w:sz w:val="20"/>
          <w:szCs w:val="20"/>
        </w:rPr>
        <w:tab/>
      </w:r>
      <w:r w:rsidR="00904479">
        <w:rPr>
          <w:rFonts w:ascii="Arial" w:hAnsi="Arial" w:cs="Arial"/>
          <w:color w:val="000000"/>
          <w:sz w:val="20"/>
          <w:szCs w:val="20"/>
        </w:rPr>
        <w:t>4</w:t>
      </w:r>
    </w:p>
    <w:p w14:paraId="4BC747E2" w14:textId="729C6FB1" w:rsidR="00DD2AB6" w:rsidRPr="007D224F" w:rsidRDefault="00656ABB"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t xml:space="preserve">Condition </w:t>
      </w:r>
      <w:hyperlink w:anchor="SSECTION3715155" w:history="1">
        <w:r w:rsidR="005465E3" w:rsidRPr="007D224F">
          <w:rPr>
            <w:rFonts w:ascii="Arial" w:hAnsi="Arial" w:cs="Arial"/>
            <w:color w:val="000000"/>
            <w:sz w:val="20"/>
            <w:szCs w:val="20"/>
          </w:rPr>
          <w:t>4</w:t>
        </w:r>
        <w:r w:rsidR="002C73B7">
          <w:rPr>
            <w:rFonts w:ascii="Arial" w:hAnsi="Arial" w:cs="Arial"/>
            <w:color w:val="000000"/>
            <w:sz w:val="20"/>
            <w:szCs w:val="20"/>
          </w:rPr>
          <w:t>4</w:t>
        </w:r>
        <w:r w:rsidR="005465E3" w:rsidRPr="007D224F">
          <w:rPr>
            <w:rFonts w:ascii="Arial" w:hAnsi="Arial" w:cs="Arial"/>
            <w:color w:val="000000"/>
            <w:sz w:val="20"/>
            <w:szCs w:val="20"/>
          </w:rPr>
          <w:t xml:space="preserve"> </w:t>
        </w:r>
        <w:r>
          <w:rPr>
            <w:rFonts w:ascii="Arial" w:hAnsi="Arial" w:cs="Arial"/>
            <w:color w:val="000000"/>
            <w:sz w:val="20"/>
            <w:szCs w:val="20"/>
          </w:rPr>
          <w:t xml:space="preserve">- </w:t>
        </w:r>
        <w:r w:rsidR="005465E3" w:rsidRPr="007D224F">
          <w:rPr>
            <w:rFonts w:ascii="Arial" w:hAnsi="Arial" w:cs="Arial"/>
            <w:color w:val="000000"/>
            <w:sz w:val="20"/>
            <w:szCs w:val="20"/>
          </w:rPr>
          <w:t>Project specific DEFCONs and DEFCON SC variants that apply to this contract</w:t>
        </w:r>
      </w:hyperlink>
      <w:r w:rsidR="005465E3" w:rsidRPr="007D224F">
        <w:rPr>
          <w:rFonts w:ascii="Arial" w:hAnsi="Arial" w:cs="Arial"/>
          <w:sz w:val="20"/>
          <w:szCs w:val="20"/>
        </w:rPr>
        <w:tab/>
      </w:r>
      <w:r w:rsidR="00904479">
        <w:rPr>
          <w:rFonts w:ascii="Arial" w:hAnsi="Arial" w:cs="Arial"/>
          <w:sz w:val="20"/>
          <w:szCs w:val="20"/>
        </w:rPr>
        <w:t>36</w:t>
      </w:r>
    </w:p>
    <w:p w14:paraId="7FE7E3BB" w14:textId="3592BDA5" w:rsidR="00DD2AB6" w:rsidRPr="007D224F" w:rsidRDefault="000522CE"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t>Condition 45(a) – SOR</w:t>
      </w:r>
      <w:r w:rsidR="005465E3" w:rsidRPr="007D224F">
        <w:rPr>
          <w:rFonts w:ascii="Arial" w:hAnsi="Arial" w:cs="Arial"/>
          <w:sz w:val="20"/>
          <w:szCs w:val="20"/>
        </w:rPr>
        <w:tab/>
      </w:r>
      <w:r>
        <w:rPr>
          <w:rFonts w:ascii="Arial" w:hAnsi="Arial" w:cs="Arial"/>
          <w:sz w:val="20"/>
          <w:szCs w:val="20"/>
        </w:rPr>
        <w:t>36</w:t>
      </w:r>
    </w:p>
    <w:p w14:paraId="7E187D82" w14:textId="7BC1E6BA" w:rsidR="00DD2AB6" w:rsidRPr="007D224F" w:rsidRDefault="000E0201"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t>Condition 45(b) – Exercise of Options</w:t>
      </w:r>
      <w:r w:rsidR="005465E3" w:rsidRPr="007D224F">
        <w:rPr>
          <w:rFonts w:ascii="Arial" w:hAnsi="Arial" w:cs="Arial"/>
          <w:sz w:val="20"/>
          <w:szCs w:val="20"/>
        </w:rPr>
        <w:tab/>
      </w:r>
      <w:r w:rsidR="00534E2F">
        <w:rPr>
          <w:rFonts w:ascii="Arial" w:hAnsi="Arial" w:cs="Arial"/>
          <w:sz w:val="20"/>
          <w:szCs w:val="20"/>
        </w:rPr>
        <w:t>36</w:t>
      </w:r>
    </w:p>
    <w:p w14:paraId="46C4762B" w14:textId="4D6E9492" w:rsidR="00DD2AB6" w:rsidRDefault="000E0201" w:rsidP="004C34DF">
      <w:pPr>
        <w:widowControl w:val="0"/>
        <w:tabs>
          <w:tab w:val="left" w:leader="dot" w:pos="8931"/>
          <w:tab w:val="left" w:leader="dot" w:pos="10490"/>
        </w:tabs>
        <w:autoSpaceDE w:val="0"/>
        <w:autoSpaceDN w:val="0"/>
        <w:adjustRightInd w:val="0"/>
        <w:spacing w:after="0" w:line="240" w:lineRule="auto"/>
        <w:rPr>
          <w:rFonts w:ascii="Arial" w:hAnsi="Arial" w:cs="Arial"/>
          <w:color w:val="000000"/>
          <w:sz w:val="20"/>
          <w:szCs w:val="20"/>
        </w:rPr>
      </w:pPr>
      <w:r>
        <w:t xml:space="preserve">Condition 45(c) - </w:t>
      </w:r>
      <w:hyperlink w:anchor="SSECTION3715153" w:history="1">
        <w:r w:rsidR="005465E3" w:rsidRPr="007D224F">
          <w:rPr>
            <w:rFonts w:ascii="Arial" w:hAnsi="Arial" w:cs="Arial"/>
            <w:color w:val="000000"/>
            <w:sz w:val="20"/>
            <w:szCs w:val="20"/>
          </w:rPr>
          <w:t>Payment Terms</w:t>
        </w:r>
      </w:hyperlink>
      <w:r w:rsidR="005465E3" w:rsidRPr="007D224F">
        <w:rPr>
          <w:rFonts w:ascii="Arial" w:hAnsi="Arial" w:cs="Arial"/>
          <w:sz w:val="20"/>
          <w:szCs w:val="20"/>
        </w:rPr>
        <w:tab/>
      </w:r>
      <w:r w:rsidR="00534E2F">
        <w:rPr>
          <w:rFonts w:ascii="Arial" w:hAnsi="Arial" w:cs="Arial"/>
          <w:sz w:val="20"/>
          <w:szCs w:val="20"/>
        </w:rPr>
        <w:t>36</w:t>
      </w:r>
    </w:p>
    <w:p w14:paraId="40F08E78" w14:textId="5D9442B1" w:rsidR="000E0201" w:rsidRDefault="000E0201" w:rsidP="000E0201">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t>Condition 45(</w:t>
      </w:r>
      <w:r w:rsidR="00534E2F">
        <w:t>d</w:t>
      </w:r>
      <w:r>
        <w:t xml:space="preserve">) – </w:t>
      </w:r>
      <w:hyperlink w:anchor="SSECTION3715152" w:history="1">
        <w:r w:rsidRPr="007D224F">
          <w:rPr>
            <w:rFonts w:ascii="Arial" w:hAnsi="Arial" w:cs="Arial"/>
            <w:color w:val="000000"/>
            <w:sz w:val="20"/>
            <w:szCs w:val="20"/>
          </w:rPr>
          <w:t>Intellectual Property Rights</w:t>
        </w:r>
      </w:hyperlink>
      <w:r w:rsidRPr="007D224F">
        <w:rPr>
          <w:rFonts w:ascii="Arial" w:hAnsi="Arial" w:cs="Arial"/>
          <w:sz w:val="20"/>
          <w:szCs w:val="20"/>
        </w:rPr>
        <w:tab/>
      </w:r>
      <w:r w:rsidR="00534E2F">
        <w:rPr>
          <w:rFonts w:ascii="Arial" w:hAnsi="Arial" w:cs="Arial"/>
          <w:sz w:val="20"/>
          <w:szCs w:val="20"/>
        </w:rPr>
        <w:t>37</w:t>
      </w:r>
    </w:p>
    <w:p w14:paraId="58D1D4CD" w14:textId="5BD75376" w:rsidR="00534E2F" w:rsidRPr="007D224F" w:rsidRDefault="00534E2F" w:rsidP="00534E2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t>Condition 45(e) – Limitation o</w:t>
      </w:r>
      <w:r w:rsidR="004512E4">
        <w:t>n</w:t>
      </w:r>
      <w:r>
        <w:t xml:space="preserve"> Liability</w:t>
      </w:r>
      <w:r w:rsidRPr="007D224F">
        <w:rPr>
          <w:rFonts w:ascii="Arial" w:hAnsi="Arial" w:cs="Arial"/>
          <w:sz w:val="20"/>
          <w:szCs w:val="20"/>
        </w:rPr>
        <w:tab/>
      </w:r>
      <w:r>
        <w:rPr>
          <w:rFonts w:ascii="Arial" w:hAnsi="Arial" w:cs="Arial"/>
          <w:sz w:val="20"/>
          <w:szCs w:val="20"/>
        </w:rPr>
        <w:t>37</w:t>
      </w:r>
    </w:p>
    <w:p w14:paraId="7C8F0F01" w14:textId="77777777" w:rsidR="00534E2F" w:rsidRPr="007D224F" w:rsidRDefault="00534E2F" w:rsidP="000E0201">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p>
    <w:p w14:paraId="2792D50B" w14:textId="77777777" w:rsidR="00FF2B91" w:rsidRPr="007D224F" w:rsidRDefault="00FF2B91"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p>
    <w:p w14:paraId="03EC8D1D" w14:textId="19A9AC37"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b/>
          <w:bCs/>
          <w:sz w:val="20"/>
          <w:szCs w:val="20"/>
        </w:rPr>
      </w:pPr>
      <w:hyperlink w:anchor="SSECTION3715158" w:history="1">
        <w:r w:rsidR="005465E3" w:rsidRPr="007D224F">
          <w:rPr>
            <w:rFonts w:ascii="Arial" w:hAnsi="Arial" w:cs="Arial"/>
            <w:b/>
            <w:bCs/>
            <w:color w:val="000000"/>
            <w:sz w:val="20"/>
            <w:szCs w:val="20"/>
          </w:rPr>
          <w:t>SC2 Schedules</w:t>
        </w:r>
      </w:hyperlink>
    </w:p>
    <w:p w14:paraId="24EE39C6" w14:textId="241450BB"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47" w:history="1">
        <w:r w:rsidR="005465E3" w:rsidRPr="007D224F">
          <w:rPr>
            <w:rFonts w:ascii="Arial" w:hAnsi="Arial" w:cs="Arial"/>
            <w:color w:val="000000"/>
            <w:sz w:val="20"/>
            <w:szCs w:val="20"/>
          </w:rPr>
          <w:t>Schedule 1 - Definitions of Contract</w:t>
        </w:r>
      </w:hyperlink>
      <w:r w:rsidR="005465E3" w:rsidRPr="007D224F">
        <w:rPr>
          <w:rFonts w:ascii="Arial" w:hAnsi="Arial" w:cs="Arial"/>
          <w:sz w:val="20"/>
          <w:szCs w:val="20"/>
        </w:rPr>
        <w:tab/>
      </w:r>
      <w:r w:rsidR="00BB0C63">
        <w:rPr>
          <w:rFonts w:ascii="Arial" w:hAnsi="Arial" w:cs="Arial"/>
          <w:sz w:val="20"/>
          <w:szCs w:val="20"/>
        </w:rPr>
        <w:t>40</w:t>
      </w:r>
    </w:p>
    <w:p w14:paraId="622B2929" w14:textId="37908266"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34" w:history="1">
        <w:r w:rsidR="005465E3" w:rsidRPr="007D224F">
          <w:rPr>
            <w:rFonts w:ascii="Arial" w:hAnsi="Arial" w:cs="Arial"/>
            <w:color w:val="000000"/>
            <w:sz w:val="20"/>
            <w:szCs w:val="20"/>
          </w:rPr>
          <w:t>Annex to Schedule 1</w:t>
        </w:r>
      </w:hyperlink>
      <w:r w:rsidR="005465E3" w:rsidRPr="007D224F">
        <w:rPr>
          <w:rFonts w:ascii="Arial" w:hAnsi="Arial" w:cs="Arial"/>
          <w:sz w:val="20"/>
          <w:szCs w:val="20"/>
        </w:rPr>
        <w:tab/>
      </w:r>
      <w:r w:rsidR="00BB0C63">
        <w:rPr>
          <w:rFonts w:ascii="Arial" w:hAnsi="Arial" w:cs="Arial"/>
          <w:sz w:val="20"/>
          <w:szCs w:val="20"/>
        </w:rPr>
        <w:t>47</w:t>
      </w:r>
    </w:p>
    <w:p w14:paraId="2CD6E7A2" w14:textId="22DC8903"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35" w:history="1">
        <w:r w:rsidR="005465E3" w:rsidRPr="007D224F">
          <w:rPr>
            <w:rFonts w:ascii="Arial" w:hAnsi="Arial" w:cs="Arial"/>
            <w:color w:val="000000"/>
            <w:sz w:val="20"/>
            <w:szCs w:val="20"/>
          </w:rPr>
          <w:t>Schedule 2 - Schedule of Requirements</w:t>
        </w:r>
      </w:hyperlink>
      <w:r w:rsidR="005465E3" w:rsidRPr="007D224F">
        <w:rPr>
          <w:rFonts w:ascii="Arial" w:hAnsi="Arial" w:cs="Arial"/>
          <w:sz w:val="20"/>
          <w:szCs w:val="20"/>
        </w:rPr>
        <w:tab/>
      </w:r>
      <w:r w:rsidR="008B4FC6">
        <w:rPr>
          <w:rFonts w:ascii="Arial" w:hAnsi="Arial" w:cs="Arial"/>
          <w:sz w:val="20"/>
          <w:szCs w:val="20"/>
        </w:rPr>
        <w:t>49</w:t>
      </w:r>
    </w:p>
    <w:p w14:paraId="4B80EE3E" w14:textId="7640AE69"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36" w:history="1">
        <w:r w:rsidR="005465E3" w:rsidRPr="007D224F">
          <w:rPr>
            <w:rFonts w:ascii="Arial" w:hAnsi="Arial" w:cs="Arial"/>
            <w:color w:val="000000"/>
            <w:sz w:val="20"/>
            <w:szCs w:val="20"/>
          </w:rPr>
          <w:t>Schedule 3 - Contract Data Sheet</w:t>
        </w:r>
      </w:hyperlink>
      <w:r w:rsidR="005465E3" w:rsidRPr="007D224F">
        <w:rPr>
          <w:rFonts w:ascii="Arial" w:hAnsi="Arial" w:cs="Arial"/>
          <w:sz w:val="20"/>
          <w:szCs w:val="20"/>
        </w:rPr>
        <w:tab/>
      </w:r>
      <w:r w:rsidR="008B4FC6">
        <w:rPr>
          <w:rFonts w:ascii="Arial" w:hAnsi="Arial" w:cs="Arial"/>
          <w:sz w:val="20"/>
          <w:szCs w:val="20"/>
        </w:rPr>
        <w:t>51</w:t>
      </w:r>
    </w:p>
    <w:p w14:paraId="14FD858B" w14:textId="7BD83A5E" w:rsidR="00486153" w:rsidRDefault="00486153"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r>
        <w:rPr>
          <w:rFonts w:ascii="Arial" w:hAnsi="Arial" w:cs="Arial"/>
          <w:sz w:val="20"/>
          <w:szCs w:val="20"/>
        </w:rPr>
        <w:t>Annex A</w:t>
      </w:r>
      <w:r w:rsidR="000B6DFD">
        <w:rPr>
          <w:rFonts w:ascii="Arial" w:hAnsi="Arial" w:cs="Arial"/>
          <w:sz w:val="20"/>
          <w:szCs w:val="20"/>
        </w:rPr>
        <w:t xml:space="preserve"> to Schedule 3</w:t>
      </w:r>
      <w:r w:rsidR="000B6DFD" w:rsidRPr="007D224F">
        <w:rPr>
          <w:rFonts w:ascii="Arial" w:hAnsi="Arial" w:cs="Arial"/>
          <w:sz w:val="20"/>
          <w:szCs w:val="20"/>
        </w:rPr>
        <w:tab/>
      </w:r>
      <w:r w:rsidR="008B4FC6">
        <w:rPr>
          <w:rFonts w:ascii="Arial" w:hAnsi="Arial" w:cs="Arial"/>
          <w:sz w:val="20"/>
          <w:szCs w:val="20"/>
        </w:rPr>
        <w:t>55</w:t>
      </w:r>
    </w:p>
    <w:p w14:paraId="2C40A9CD" w14:textId="52400336"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37" w:history="1">
        <w:r w:rsidR="005465E3" w:rsidRPr="007D224F">
          <w:rPr>
            <w:rFonts w:ascii="Arial" w:hAnsi="Arial" w:cs="Arial"/>
            <w:color w:val="000000"/>
            <w:sz w:val="20"/>
            <w:szCs w:val="20"/>
          </w:rPr>
          <w:t>Schedule 4 - Contract Change Control Procedure (i.a.w. Clause 6b)</w:t>
        </w:r>
      </w:hyperlink>
      <w:r w:rsidR="005465E3" w:rsidRPr="007D224F">
        <w:rPr>
          <w:rFonts w:ascii="Arial" w:hAnsi="Arial" w:cs="Arial"/>
          <w:sz w:val="20"/>
          <w:szCs w:val="20"/>
        </w:rPr>
        <w:tab/>
      </w:r>
      <w:r w:rsidR="008B4FC6">
        <w:rPr>
          <w:rFonts w:ascii="Arial" w:hAnsi="Arial" w:cs="Arial"/>
          <w:sz w:val="20"/>
          <w:szCs w:val="20"/>
        </w:rPr>
        <w:t>57</w:t>
      </w:r>
    </w:p>
    <w:p w14:paraId="47BED8D1" w14:textId="42F16B16"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32" w:history="1">
        <w:r w:rsidR="005465E3" w:rsidRPr="007D224F">
          <w:rPr>
            <w:rFonts w:ascii="Arial" w:hAnsi="Arial" w:cs="Arial"/>
            <w:color w:val="000000"/>
            <w:sz w:val="20"/>
            <w:szCs w:val="20"/>
          </w:rPr>
          <w:t>Schedule 5 - Contractor's Commercial Sensitive Information Form (i.a.w. condition 12)</w:t>
        </w:r>
      </w:hyperlink>
      <w:r w:rsidR="005465E3" w:rsidRPr="007D224F">
        <w:rPr>
          <w:rFonts w:ascii="Arial" w:hAnsi="Arial" w:cs="Arial"/>
          <w:sz w:val="20"/>
          <w:szCs w:val="20"/>
        </w:rPr>
        <w:tab/>
      </w:r>
      <w:r w:rsidR="008B4FC6">
        <w:rPr>
          <w:rFonts w:ascii="Arial" w:hAnsi="Arial" w:cs="Arial"/>
          <w:sz w:val="20"/>
          <w:szCs w:val="20"/>
        </w:rPr>
        <w:t>60</w:t>
      </w:r>
    </w:p>
    <w:p w14:paraId="7F909E5E" w14:textId="68E26E1E"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44" w:history="1">
        <w:r w:rsidR="005465E3" w:rsidRPr="007D224F">
          <w:rPr>
            <w:rFonts w:ascii="Arial" w:hAnsi="Arial" w:cs="Arial"/>
            <w:color w:val="000000"/>
            <w:sz w:val="20"/>
            <w:szCs w:val="20"/>
          </w:rPr>
          <w:t>Schedule 6 - Hazardous Contractor Deliverables, Materials or Substances Supplied under the Contract</w:t>
        </w:r>
      </w:hyperlink>
      <w:r w:rsidR="005465E3" w:rsidRPr="007D224F">
        <w:rPr>
          <w:rFonts w:ascii="Arial" w:hAnsi="Arial" w:cs="Arial"/>
          <w:sz w:val="20"/>
          <w:szCs w:val="20"/>
        </w:rPr>
        <w:tab/>
      </w:r>
      <w:r w:rsidR="008B4FC6">
        <w:rPr>
          <w:rFonts w:ascii="Arial" w:hAnsi="Arial" w:cs="Arial"/>
          <w:color w:val="000000"/>
          <w:sz w:val="20"/>
          <w:szCs w:val="20"/>
        </w:rPr>
        <w:t>61</w:t>
      </w:r>
    </w:p>
    <w:p w14:paraId="6A18712F" w14:textId="65875D65" w:rsidR="00DD2AB6" w:rsidRPr="007D224F" w:rsidRDefault="00781BCC" w:rsidP="004C34DF">
      <w:pPr>
        <w:widowControl w:val="0"/>
        <w:tabs>
          <w:tab w:val="left" w:leader="dot" w:pos="8931"/>
          <w:tab w:val="left" w:leader="dot" w:pos="10490"/>
        </w:tabs>
        <w:autoSpaceDE w:val="0"/>
        <w:autoSpaceDN w:val="0"/>
        <w:adjustRightInd w:val="0"/>
        <w:spacing w:after="0" w:line="240" w:lineRule="auto"/>
        <w:rPr>
          <w:rFonts w:ascii="Arial" w:hAnsi="Arial" w:cs="Arial"/>
          <w:sz w:val="20"/>
          <w:szCs w:val="20"/>
        </w:rPr>
      </w:pPr>
      <w:hyperlink w:anchor="SARTICLE3670645" w:history="1">
        <w:r w:rsidR="005465E3" w:rsidRPr="007D224F">
          <w:rPr>
            <w:rFonts w:ascii="Arial" w:hAnsi="Arial" w:cs="Arial"/>
            <w:color w:val="000000"/>
            <w:sz w:val="20"/>
            <w:szCs w:val="20"/>
          </w:rPr>
          <w:t>Schedule 7 - Timber and Wood- Derived Products Supplied under the Contract</w:t>
        </w:r>
      </w:hyperlink>
      <w:r w:rsidR="005465E3" w:rsidRPr="007D224F">
        <w:rPr>
          <w:rFonts w:ascii="Arial" w:hAnsi="Arial" w:cs="Arial"/>
          <w:sz w:val="20"/>
          <w:szCs w:val="20"/>
        </w:rPr>
        <w:tab/>
      </w:r>
      <w:r w:rsidR="008B4FC6">
        <w:rPr>
          <w:rFonts w:ascii="Arial" w:hAnsi="Arial" w:cs="Arial"/>
          <w:sz w:val="20"/>
          <w:szCs w:val="20"/>
        </w:rPr>
        <w:t>62</w:t>
      </w:r>
    </w:p>
    <w:p w14:paraId="46BB0DC9" w14:textId="10DA30F9" w:rsidR="00DD2AB6" w:rsidRPr="007D224F" w:rsidRDefault="00781BCC" w:rsidP="004C34DF">
      <w:pPr>
        <w:widowControl w:val="0"/>
        <w:tabs>
          <w:tab w:val="left" w:leader="dot" w:pos="8931"/>
          <w:tab w:val="left" w:leader="dot" w:pos="10348"/>
        </w:tabs>
        <w:autoSpaceDE w:val="0"/>
        <w:autoSpaceDN w:val="0"/>
        <w:adjustRightInd w:val="0"/>
        <w:spacing w:after="0" w:line="240" w:lineRule="auto"/>
        <w:rPr>
          <w:rFonts w:ascii="Arial" w:hAnsi="Arial" w:cs="Arial"/>
          <w:sz w:val="20"/>
          <w:szCs w:val="20"/>
        </w:rPr>
      </w:pPr>
      <w:hyperlink w:anchor="SARTICLE3670646" w:history="1">
        <w:r w:rsidR="005465E3" w:rsidRPr="007D224F">
          <w:rPr>
            <w:rFonts w:ascii="Arial" w:hAnsi="Arial" w:cs="Arial"/>
            <w:color w:val="000000"/>
            <w:sz w:val="20"/>
            <w:szCs w:val="20"/>
          </w:rPr>
          <w:t>Schedule 8 - Acceptance Procedure (i.a.w. condition 28)</w:t>
        </w:r>
      </w:hyperlink>
      <w:r w:rsidR="005465E3" w:rsidRPr="007D224F">
        <w:rPr>
          <w:rFonts w:ascii="Arial" w:hAnsi="Arial" w:cs="Arial"/>
          <w:sz w:val="20"/>
          <w:szCs w:val="20"/>
        </w:rPr>
        <w:tab/>
      </w:r>
      <w:r w:rsidR="008B4FC6">
        <w:rPr>
          <w:rFonts w:ascii="Arial" w:hAnsi="Arial" w:cs="Arial"/>
          <w:sz w:val="20"/>
          <w:szCs w:val="20"/>
        </w:rPr>
        <w:t>63</w:t>
      </w:r>
    </w:p>
    <w:p w14:paraId="758B9224" w14:textId="3FED7EF8" w:rsidR="00B2521A" w:rsidRPr="007D224F" w:rsidRDefault="00B2521A" w:rsidP="004C34DF">
      <w:pPr>
        <w:widowControl w:val="0"/>
        <w:tabs>
          <w:tab w:val="left" w:leader="dot" w:pos="8931"/>
          <w:tab w:val="left" w:leader="dot" w:pos="10348"/>
        </w:tabs>
        <w:autoSpaceDE w:val="0"/>
        <w:autoSpaceDN w:val="0"/>
        <w:adjustRightInd w:val="0"/>
        <w:spacing w:after="0" w:line="240" w:lineRule="auto"/>
        <w:rPr>
          <w:rFonts w:ascii="Arial" w:hAnsi="Arial" w:cs="Arial"/>
          <w:sz w:val="20"/>
          <w:szCs w:val="20"/>
        </w:rPr>
      </w:pPr>
      <w:r w:rsidRPr="007D224F">
        <w:rPr>
          <w:rFonts w:ascii="Arial" w:hAnsi="Arial" w:cs="Arial"/>
          <w:sz w:val="20"/>
          <w:szCs w:val="20"/>
        </w:rPr>
        <w:t>Schedule 9 - KPIs</w:t>
      </w:r>
      <w:r w:rsidR="0082375E" w:rsidRPr="00640496">
        <w:rPr>
          <w:rFonts w:ascii="Arial" w:hAnsi="Arial" w:cs="Arial"/>
          <w:sz w:val="20"/>
          <w:szCs w:val="20"/>
        </w:rPr>
        <w:tab/>
      </w:r>
      <w:r w:rsidR="008B4FC6">
        <w:rPr>
          <w:rFonts w:ascii="Arial" w:hAnsi="Arial" w:cs="Arial"/>
          <w:color w:val="000000"/>
          <w:sz w:val="20"/>
          <w:szCs w:val="20"/>
        </w:rPr>
        <w:t>64</w:t>
      </w:r>
    </w:p>
    <w:p w14:paraId="110CBF93" w14:textId="14854993" w:rsidR="00DD2AB6" w:rsidRPr="00640496" w:rsidRDefault="00DD2AB6" w:rsidP="004C34DF">
      <w:pPr>
        <w:widowControl w:val="0"/>
        <w:tabs>
          <w:tab w:val="left" w:leader="dot" w:pos="8931"/>
          <w:tab w:val="left" w:leader="dot" w:pos="10348"/>
        </w:tabs>
        <w:autoSpaceDE w:val="0"/>
        <w:autoSpaceDN w:val="0"/>
        <w:adjustRightInd w:val="0"/>
        <w:spacing w:after="0" w:line="240" w:lineRule="auto"/>
        <w:rPr>
          <w:rFonts w:ascii="Arial" w:hAnsi="Arial" w:cs="Arial"/>
          <w:sz w:val="20"/>
          <w:szCs w:val="20"/>
        </w:rPr>
      </w:pPr>
    </w:p>
    <w:p w14:paraId="44CDDBDE" w14:textId="38A91C54" w:rsidR="000D3012" w:rsidRPr="00932EB6" w:rsidRDefault="005465E3" w:rsidP="000D3012">
      <w:pPr>
        <w:widowControl w:val="0"/>
        <w:tabs>
          <w:tab w:val="left" w:leader="dot" w:pos="8931"/>
        </w:tabs>
        <w:autoSpaceDE w:val="0"/>
        <w:autoSpaceDN w:val="0"/>
        <w:adjustRightInd w:val="0"/>
        <w:spacing w:before="300" w:after="240" w:line="240" w:lineRule="auto"/>
        <w:jc w:val="center"/>
        <w:rPr>
          <w:rFonts w:ascii="Arial" w:hAnsi="Arial" w:cs="Arial"/>
          <w:b/>
          <w:bCs/>
          <w:color w:val="000000"/>
          <w:sz w:val="20"/>
          <w:szCs w:val="20"/>
        </w:rPr>
      </w:pPr>
      <w:r w:rsidRPr="00640496">
        <w:rPr>
          <w:rFonts w:ascii="Arial" w:hAnsi="Arial" w:cs="Arial"/>
          <w:sz w:val="20"/>
          <w:szCs w:val="20"/>
        </w:rPr>
        <w:br w:type="page"/>
      </w:r>
      <w:r w:rsidR="000D3012" w:rsidRPr="00932EB6">
        <w:rPr>
          <w:rFonts w:ascii="Arial" w:hAnsi="Arial" w:cs="Arial"/>
          <w:b/>
          <w:bCs/>
          <w:color w:val="000000"/>
          <w:sz w:val="20"/>
          <w:szCs w:val="20"/>
        </w:rPr>
        <w:lastRenderedPageBreak/>
        <w:t xml:space="preserve"> </w:t>
      </w:r>
    </w:p>
    <w:p w14:paraId="4F181BE4" w14:textId="4D803562" w:rsidR="00E90D27" w:rsidRDefault="00E90D27" w:rsidP="00E90D27">
      <w:pPr>
        <w:widowControl w:val="0"/>
        <w:autoSpaceDE w:val="0"/>
        <w:autoSpaceDN w:val="0"/>
        <w:adjustRightInd w:val="0"/>
        <w:spacing w:after="0" w:line="240" w:lineRule="auto"/>
        <w:jc w:val="right"/>
        <w:rPr>
          <w:rFonts w:ascii="Arial" w:hAnsi="Arial" w:cs="Arial"/>
          <w:b/>
          <w:bCs/>
          <w:color w:val="000000"/>
          <w:sz w:val="20"/>
          <w:szCs w:val="20"/>
        </w:rPr>
      </w:pPr>
      <w:r w:rsidRPr="00932EB6">
        <w:rPr>
          <w:rFonts w:ascii="Arial" w:hAnsi="Arial" w:cs="Arial"/>
          <w:b/>
          <w:bCs/>
          <w:color w:val="000000"/>
          <w:sz w:val="20"/>
          <w:szCs w:val="20"/>
        </w:rPr>
        <w:t xml:space="preserve">SC2 (Edn </w:t>
      </w:r>
      <w:r w:rsidR="00CF1234">
        <w:rPr>
          <w:rFonts w:ascii="Arial" w:hAnsi="Arial" w:cs="Arial"/>
          <w:b/>
          <w:bCs/>
          <w:color w:val="000000"/>
          <w:sz w:val="20"/>
          <w:szCs w:val="20"/>
        </w:rPr>
        <w:t>0</w:t>
      </w:r>
      <w:r w:rsidR="002E75D8">
        <w:rPr>
          <w:rFonts w:ascii="Arial" w:hAnsi="Arial" w:cs="Arial"/>
          <w:b/>
          <w:bCs/>
          <w:color w:val="000000"/>
          <w:sz w:val="20"/>
          <w:szCs w:val="20"/>
        </w:rPr>
        <w:t>6</w:t>
      </w:r>
      <w:r w:rsidR="00CF1234">
        <w:rPr>
          <w:rFonts w:ascii="Arial" w:hAnsi="Arial" w:cs="Arial"/>
          <w:b/>
          <w:bCs/>
          <w:color w:val="000000"/>
          <w:sz w:val="20"/>
          <w:szCs w:val="20"/>
        </w:rPr>
        <w:t>/22</w:t>
      </w:r>
      <w:r w:rsidRPr="00932EB6">
        <w:rPr>
          <w:rFonts w:ascii="Arial" w:hAnsi="Arial" w:cs="Arial"/>
          <w:b/>
          <w:bCs/>
          <w:color w:val="000000"/>
          <w:sz w:val="20"/>
          <w:szCs w:val="20"/>
        </w:rPr>
        <w:t>)</w:t>
      </w:r>
    </w:p>
    <w:p w14:paraId="6AF2E0C7" w14:textId="77777777" w:rsidR="00E90D27" w:rsidRPr="00577958" w:rsidRDefault="00E90D27" w:rsidP="00E90D27">
      <w:pPr>
        <w:widowControl w:val="0"/>
        <w:autoSpaceDE w:val="0"/>
        <w:autoSpaceDN w:val="0"/>
        <w:adjustRightInd w:val="0"/>
        <w:spacing w:after="0" w:line="240" w:lineRule="auto"/>
        <w:jc w:val="right"/>
        <w:rPr>
          <w:rFonts w:ascii="Arial" w:hAnsi="Arial" w:cs="Arial"/>
          <w:sz w:val="20"/>
          <w:szCs w:val="20"/>
        </w:rPr>
      </w:pPr>
    </w:p>
    <w:p w14:paraId="02A6222A" w14:textId="77777777" w:rsidR="00E90D27" w:rsidRPr="00932EB6" w:rsidRDefault="00E90D27" w:rsidP="00E90D27">
      <w:pPr>
        <w:widowControl w:val="0"/>
        <w:autoSpaceDE w:val="0"/>
        <w:autoSpaceDN w:val="0"/>
        <w:adjustRightInd w:val="0"/>
        <w:spacing w:after="0" w:line="240" w:lineRule="auto"/>
        <w:jc w:val="center"/>
        <w:rPr>
          <w:rFonts w:ascii="Arial" w:hAnsi="Arial" w:cs="Arial"/>
          <w:sz w:val="20"/>
          <w:szCs w:val="20"/>
        </w:rPr>
      </w:pPr>
      <w:bookmarkStart w:id="0" w:name="SSECTION5816175"/>
      <w:r w:rsidRPr="00932EB6">
        <w:rPr>
          <w:rFonts w:ascii="Arial" w:hAnsi="Arial" w:cs="Arial"/>
          <w:b/>
          <w:bCs/>
          <w:color w:val="000000"/>
          <w:sz w:val="20"/>
          <w:szCs w:val="20"/>
        </w:rPr>
        <w:t>Standardised Contracting Terms</w:t>
      </w:r>
      <w:bookmarkEnd w:id="0"/>
    </w:p>
    <w:p w14:paraId="3A796014" w14:textId="77777777" w:rsidR="00E90D27" w:rsidRPr="00932EB6" w:rsidRDefault="00E90D27" w:rsidP="00E90D27">
      <w:pPr>
        <w:widowControl w:val="0"/>
        <w:autoSpaceDE w:val="0"/>
        <w:autoSpaceDN w:val="0"/>
        <w:adjustRightInd w:val="0"/>
        <w:spacing w:after="220" w:line="240" w:lineRule="auto"/>
        <w:jc w:val="right"/>
        <w:rPr>
          <w:rFonts w:ascii="Arial" w:hAnsi="Arial" w:cs="Arial"/>
          <w:sz w:val="20"/>
          <w:szCs w:val="20"/>
        </w:rPr>
      </w:pPr>
    </w:p>
    <w:p w14:paraId="5D67A94C" w14:textId="77777777" w:rsidR="00E90D27" w:rsidRPr="00932EB6" w:rsidRDefault="00E90D27" w:rsidP="00E90D27">
      <w:pPr>
        <w:widowControl w:val="0"/>
        <w:autoSpaceDE w:val="0"/>
        <w:autoSpaceDN w:val="0"/>
        <w:adjustRightInd w:val="0"/>
        <w:spacing w:after="220" w:line="240" w:lineRule="auto"/>
        <w:jc w:val="both"/>
        <w:rPr>
          <w:rFonts w:ascii="Arial" w:hAnsi="Arial" w:cs="Arial"/>
          <w:sz w:val="20"/>
          <w:szCs w:val="20"/>
        </w:rPr>
      </w:pPr>
      <w:r w:rsidRPr="00932EB6">
        <w:rPr>
          <w:rFonts w:ascii="Arial" w:hAnsi="Arial" w:cs="Arial"/>
          <w:b/>
          <w:bCs/>
          <w:color w:val="000000"/>
          <w:sz w:val="20"/>
          <w:szCs w:val="20"/>
          <w:u w:val="single"/>
        </w:rPr>
        <w:t xml:space="preserve">General Conditions </w:t>
      </w:r>
    </w:p>
    <w:p w14:paraId="6CD6A4C5" w14:textId="77777777" w:rsidR="00E90D27" w:rsidRPr="0088229B"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88229B">
        <w:rPr>
          <w:rFonts w:ascii="Arial" w:hAnsi="Arial" w:cs="Arial"/>
          <w:b/>
          <w:bCs/>
          <w:color w:val="000000"/>
        </w:rPr>
        <w:t>General</w:t>
      </w:r>
    </w:p>
    <w:p w14:paraId="017C037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defined terms in the Contract shall be as set out in Schedule 1.</w:t>
      </w:r>
    </w:p>
    <w:p w14:paraId="0D9CD2D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comply with all applicable Legislation, whether specifically referenced in this Contract or not.</w:t>
      </w:r>
    </w:p>
    <w:p w14:paraId="5451D60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warrants and represents, that:</w:t>
      </w:r>
    </w:p>
    <w:p w14:paraId="628BBD6A"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they have the full capacity and authority to enter into, and to exercise their rights and perform their obligations under, the Contract;</w:t>
      </w:r>
    </w:p>
    <w:p w14:paraId="25EE73F6"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7E35FC9"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8DE7D6E"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A7ED5E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Unless the context otherwise requires:</w:t>
      </w:r>
    </w:p>
    <w:p w14:paraId="3EDFE863"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singular includes the plural and vice versa, and the masculine includes the feminine and vice versa.</w:t>
      </w:r>
    </w:p>
    <w:p w14:paraId="2EE2FB07"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54C505F2"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expression “person” means any individual, firm, body corporate, unincorporated association or partnership, government, state or agency of a state or joint venture.</w:t>
      </w:r>
    </w:p>
    <w:p w14:paraId="2581FCEB"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6D07B59"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heading to any Contract provision shall not affect the interpretation of that provision.</w:t>
      </w:r>
    </w:p>
    <w:p w14:paraId="0718ACC0"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8A7E3B1" w14:textId="77777777" w:rsidR="00E90D27" w:rsidRPr="00932EB6" w:rsidRDefault="00E90D27" w:rsidP="00E90D27">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Unless excluded within the Conditions of the Contract or required by law, references to </w:t>
      </w:r>
      <w:r w:rsidRPr="00932EB6">
        <w:rPr>
          <w:rFonts w:ascii="Arial" w:hAnsi="Arial" w:cs="Arial"/>
          <w:color w:val="000000"/>
          <w:sz w:val="20"/>
          <w:szCs w:val="20"/>
        </w:rPr>
        <w:lastRenderedPageBreak/>
        <w:t>submission of documents in writing shall include electronic submission.</w:t>
      </w:r>
    </w:p>
    <w:p w14:paraId="3BD6E201"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3DA91F00" w14:textId="77777777" w:rsidR="00E90D27" w:rsidRPr="00EF6B2C"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EF6B2C">
        <w:rPr>
          <w:rFonts w:ascii="Arial" w:hAnsi="Arial" w:cs="Arial"/>
          <w:b/>
          <w:bCs/>
          <w:color w:val="000000"/>
        </w:rPr>
        <w:t>Duration of Contract</w:t>
      </w:r>
    </w:p>
    <w:p w14:paraId="1C17064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A58FCB4"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02E36B99" w14:textId="77777777" w:rsidR="00E90D27" w:rsidRPr="00E109F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E109F6">
        <w:rPr>
          <w:rFonts w:ascii="Arial" w:hAnsi="Arial" w:cs="Arial"/>
          <w:b/>
          <w:bCs/>
          <w:color w:val="000000"/>
        </w:rPr>
        <w:t>Entire Agreement</w:t>
      </w:r>
      <w:r w:rsidRPr="00E109F6">
        <w:rPr>
          <w:rFonts w:ascii="Arial" w:hAnsi="Arial" w:cs="Arial"/>
          <w:color w:val="000000"/>
        </w:rPr>
        <w:t>        </w:t>
      </w:r>
    </w:p>
    <w:p w14:paraId="69A376C4"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F102129"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68D4F836" w14:textId="77777777" w:rsidR="00E90D27" w:rsidRPr="00E109F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E109F6">
        <w:rPr>
          <w:rFonts w:ascii="Arial" w:hAnsi="Arial" w:cs="Arial"/>
          <w:b/>
          <w:bCs/>
          <w:color w:val="000000"/>
        </w:rPr>
        <w:t xml:space="preserve">Governing Law  </w:t>
      </w:r>
    </w:p>
    <w:p w14:paraId="4D43130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the Contract shall be considered as a contract made in England and subject to English Law.  </w:t>
      </w:r>
    </w:p>
    <w:p w14:paraId="213E8EA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7F24CB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576ECD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the Parties pursuant to the Contract agree that Scots Law should apply then the following amendments shall apply to the Contract: </w:t>
      </w:r>
    </w:p>
    <w:p w14:paraId="5E68C97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Clause 4.a, 4.b and 4.c shall be amended to read:</w:t>
      </w:r>
    </w:p>
    <w:p w14:paraId="75051658"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      The Contract shall be considered as a contract made in Scotland and subject to Scots Law. </w:t>
      </w:r>
    </w:p>
    <w:p w14:paraId="5F371871"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FB1853C"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851350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Clause 39.b shall be amended to read:</w:t>
      </w:r>
    </w:p>
    <w:p w14:paraId="1E6B118D" w14:textId="77777777" w:rsidR="00E90D27" w:rsidRPr="00932EB6" w:rsidRDefault="00E90D27" w:rsidP="00E90D27">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C8D0BD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A0B103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Pr>
          <w:rFonts w:ascii="Arial" w:hAnsi="Arial" w:cs="Arial"/>
          <w:color w:val="000000"/>
          <w:sz w:val="20"/>
          <w:szCs w:val="20"/>
        </w:rPr>
        <w:lastRenderedPageBreak/>
        <w:t xml:space="preserve"> </w:t>
      </w:r>
      <w:r>
        <w:rPr>
          <w:rFonts w:ascii="Arial" w:hAnsi="Arial" w:cs="Arial"/>
          <w:color w:val="000000"/>
          <w:sz w:val="20"/>
          <w:szCs w:val="20"/>
        </w:rPr>
        <w:tab/>
      </w:r>
      <w:r w:rsidRPr="00932EB6">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57AE0A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6096778"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71D349A5" w14:textId="77777777" w:rsidR="00E90D27" w:rsidRPr="006B181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B1816">
        <w:rPr>
          <w:rFonts w:ascii="Arial" w:hAnsi="Arial" w:cs="Arial"/>
          <w:b/>
          <w:bCs/>
          <w:color w:val="000000"/>
        </w:rPr>
        <w:t>Precedence</w:t>
      </w:r>
    </w:p>
    <w:p w14:paraId="51BD441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4E9F7A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
    <w:p w14:paraId="7ECE9E9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Schedule 2 (Schedule of Requirements) and Schedule 8 (Acceptance Procedure);</w:t>
      </w:r>
    </w:p>
    <w:p w14:paraId="57A6769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remaining Schedules; and</w:t>
      </w:r>
    </w:p>
    <w:p w14:paraId="2820958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any other documents expressly referred to in the Contract.</w:t>
      </w:r>
    </w:p>
    <w:p w14:paraId="05158D5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6DB79D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4CDE6BB9" w14:textId="77777777" w:rsidR="00E90D27" w:rsidRPr="002A7A4A"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2A7A4A">
        <w:rPr>
          <w:rFonts w:ascii="Arial" w:hAnsi="Arial" w:cs="Arial"/>
          <w:b/>
          <w:bCs/>
          <w:color w:val="000000"/>
        </w:rPr>
        <w:t>Formal Amendments to the Contract</w:t>
      </w:r>
    </w:p>
    <w:p w14:paraId="0BD775A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63C901D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Notice of Change under Schedule 4 (Contract Change Control Procedure) (where used);</w:t>
      </w:r>
    </w:p>
    <w:p w14:paraId="3157CF0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Authority's offer set out in a serially numbered amendment letter issued by the Authority to the Contractor; and</w:t>
      </w:r>
    </w:p>
    <w:p w14:paraId="10AEDF9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Contractor's unqualified acceptance of such offer as evidenced by the Contractor's duly signed DEFFORM 10B.</w:t>
      </w:r>
    </w:p>
    <w:p w14:paraId="1FC3A03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EE5E5A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wishes to amend the Contract to incorporate any work that is unpriced at the time of amendment:</w:t>
      </w:r>
    </w:p>
    <w:p w14:paraId="67EC84C0" w14:textId="77777777" w:rsidR="002F0311"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if the Contract is not a Qualifying Defence Contract, the Authority shall have the right to settle with the Contractor a price for such work under the terms of DEFCON 643 (SC2) or </w:t>
      </w:r>
    </w:p>
    <w:p w14:paraId="44A6F2D5" w14:textId="426CEDD3"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 127. Where DEFCON 643 (SC2) is used, the Contractor shall make all appropriate arrangements with all its Subcontractors affected by the Change or Changes in accordance with clause 5 of </w:t>
      </w:r>
      <w:r w:rsidRPr="00932EB6">
        <w:rPr>
          <w:rFonts w:ascii="Arial" w:hAnsi="Arial" w:cs="Arial"/>
          <w:color w:val="000000"/>
          <w:sz w:val="20"/>
          <w:szCs w:val="20"/>
        </w:rPr>
        <w:lastRenderedPageBreak/>
        <w:t>DEFCON 643 (SC2); or</w:t>
      </w:r>
    </w:p>
    <w:p w14:paraId="53BEA8B3" w14:textId="77777777" w:rsidR="00E90D27" w:rsidRPr="00873953"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545AB444" w14:textId="77777777" w:rsidR="00E90D27" w:rsidRPr="00932EB6" w:rsidRDefault="00E90D27" w:rsidP="00E90D27">
      <w:pPr>
        <w:widowControl w:val="0"/>
        <w:autoSpaceDE w:val="0"/>
        <w:autoSpaceDN w:val="0"/>
        <w:adjustRightInd w:val="0"/>
        <w:spacing w:after="60" w:line="240" w:lineRule="auto"/>
        <w:ind w:left="851"/>
        <w:jc w:val="both"/>
        <w:rPr>
          <w:rFonts w:ascii="Arial" w:hAnsi="Arial" w:cs="Arial"/>
          <w:sz w:val="20"/>
          <w:szCs w:val="20"/>
        </w:rPr>
      </w:pPr>
    </w:p>
    <w:p w14:paraId="36C27B5B" w14:textId="77777777" w:rsidR="00E90D27" w:rsidRDefault="00E90D27" w:rsidP="00E90D27">
      <w:pPr>
        <w:widowControl w:val="0"/>
        <w:autoSpaceDE w:val="0"/>
        <w:autoSpaceDN w:val="0"/>
        <w:adjustRightInd w:val="0"/>
        <w:spacing w:after="60" w:line="240" w:lineRule="auto"/>
        <w:ind w:left="567" w:hanging="567"/>
        <w:jc w:val="both"/>
        <w:rPr>
          <w:rFonts w:ascii="Arial" w:hAnsi="Arial" w:cs="Arial"/>
          <w:b/>
          <w:bCs/>
          <w:color w:val="000000"/>
          <w:sz w:val="20"/>
          <w:szCs w:val="20"/>
        </w:rPr>
      </w:pPr>
      <w:r w:rsidRPr="00873953">
        <w:rPr>
          <w:rFonts w:ascii="Arial" w:hAnsi="Arial" w:cs="Arial"/>
          <w:b/>
          <w:bCs/>
          <w:color w:val="000000"/>
          <w:sz w:val="20"/>
          <w:szCs w:val="20"/>
        </w:rPr>
        <w:t>Changes to the Specification</w:t>
      </w:r>
    </w:p>
    <w:p w14:paraId="5E03260D" w14:textId="77777777" w:rsidR="00E90D27" w:rsidRPr="00873953" w:rsidRDefault="00E90D27" w:rsidP="00E90D27">
      <w:pPr>
        <w:widowControl w:val="0"/>
        <w:autoSpaceDE w:val="0"/>
        <w:autoSpaceDN w:val="0"/>
        <w:adjustRightInd w:val="0"/>
        <w:spacing w:after="60" w:line="240" w:lineRule="auto"/>
        <w:ind w:left="567" w:hanging="567"/>
        <w:jc w:val="both"/>
        <w:rPr>
          <w:rFonts w:ascii="Arial" w:hAnsi="Arial" w:cs="Arial"/>
          <w:b/>
          <w:bCs/>
          <w:sz w:val="20"/>
          <w:szCs w:val="20"/>
        </w:rPr>
      </w:pPr>
    </w:p>
    <w:p w14:paraId="39D7B25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2E08EF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1BDA5747"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225310B1" w14:textId="77777777" w:rsidR="00E90D27" w:rsidRPr="002A7A4A"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2A7A4A">
        <w:rPr>
          <w:rFonts w:ascii="Arial" w:hAnsi="Arial" w:cs="Arial"/>
          <w:b/>
          <w:bCs/>
          <w:color w:val="000000"/>
        </w:rPr>
        <w:t>Authority Representatives</w:t>
      </w:r>
    </w:p>
    <w:p w14:paraId="67B41E3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Any reference to the Authority in respect of:</w:t>
      </w:r>
    </w:p>
    <w:p w14:paraId="03F8A5A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giving of consent;</w:t>
      </w:r>
    </w:p>
    <w:p w14:paraId="74F8114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delivering of any Notices; or</w:t>
      </w:r>
    </w:p>
    <w:p w14:paraId="6BBB6BD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doing of any other thing that may reasonably be undertaken by an individual acting on behalf of the Authority, shall be deemed to be references to the Authority's Representatives in accordance with this Condition 7. </w:t>
      </w:r>
    </w:p>
    <w:p w14:paraId="102506F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7895FA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6C26E09B"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2A8385D5" w14:textId="77777777" w:rsidR="00E90D27" w:rsidRPr="005053F0"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Severability</w:t>
      </w:r>
    </w:p>
    <w:p w14:paraId="12B2090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any provision of the Contract is held to be invalid, illegal or unenforceable to any extent then:</w:t>
      </w:r>
    </w:p>
    <w:p w14:paraId="53114AC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596E8A1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0B44703"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1F14E97A" w14:textId="77777777" w:rsidR="00E90D27" w:rsidRPr="005053F0"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Waiver</w:t>
      </w:r>
    </w:p>
    <w:p w14:paraId="004DA75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E18A40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 waiver in respect of any right or remedy shall operate as a waiver in respect of any other right or remedy.</w:t>
      </w:r>
    </w:p>
    <w:p w14:paraId="5259A1AF" w14:textId="77777777" w:rsidR="00E90D27" w:rsidRPr="005053F0" w:rsidRDefault="00E90D27" w:rsidP="00E90D27">
      <w:pPr>
        <w:widowControl w:val="0"/>
        <w:autoSpaceDE w:val="0"/>
        <w:autoSpaceDN w:val="0"/>
        <w:adjustRightInd w:val="0"/>
        <w:spacing w:after="60" w:line="240" w:lineRule="auto"/>
        <w:jc w:val="both"/>
        <w:rPr>
          <w:rFonts w:ascii="Arial" w:hAnsi="Arial" w:cs="Arial"/>
        </w:rPr>
      </w:pPr>
    </w:p>
    <w:p w14:paraId="539C8DCA" w14:textId="77777777" w:rsidR="00E90D27" w:rsidRPr="005053F0"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Assignment of Contract</w:t>
      </w:r>
    </w:p>
    <w:p w14:paraId="37F868B5"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lastRenderedPageBreak/>
        <w:t>Neither Party shall be entitled to assign the Contract (or any part thereof) without the prior written consent of the other Party.</w:t>
      </w:r>
    </w:p>
    <w:p w14:paraId="4FD5B7ED" w14:textId="77777777" w:rsidR="00E90D27" w:rsidRPr="003D33E5" w:rsidRDefault="00E90D27" w:rsidP="00E90D27">
      <w:pPr>
        <w:widowControl w:val="0"/>
        <w:autoSpaceDE w:val="0"/>
        <w:autoSpaceDN w:val="0"/>
        <w:adjustRightInd w:val="0"/>
        <w:spacing w:after="60" w:line="240" w:lineRule="auto"/>
        <w:ind w:left="567" w:hanging="567"/>
        <w:jc w:val="both"/>
        <w:rPr>
          <w:rFonts w:ascii="Arial" w:hAnsi="Arial" w:cs="Arial"/>
        </w:rPr>
      </w:pPr>
    </w:p>
    <w:p w14:paraId="54FDE693" w14:textId="77777777" w:rsidR="00E90D27" w:rsidRPr="003D33E5"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Third Party Rights</w:t>
      </w:r>
    </w:p>
    <w:p w14:paraId="2B836953"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B6C5969"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36AEFD31" w14:textId="77777777" w:rsidR="00E90D27" w:rsidRPr="003D33E5"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Transparency</w:t>
      </w:r>
    </w:p>
    <w:p w14:paraId="723417F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53875BE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0ADDA7B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478593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804951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72D846A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E1C6B4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present information in a format that assists the general public in understanding the relevance and completeness of the information being published to ensure the public obtain a fair view on how this Contract is being performed.</w:t>
      </w:r>
    </w:p>
    <w:p w14:paraId="534D9754" w14:textId="77777777" w:rsidR="00E90D27" w:rsidRPr="00932EB6" w:rsidRDefault="00E90D27" w:rsidP="00E90D27">
      <w:pPr>
        <w:widowControl w:val="0"/>
        <w:autoSpaceDE w:val="0"/>
        <w:autoSpaceDN w:val="0"/>
        <w:adjustRightInd w:val="0"/>
        <w:spacing w:after="60" w:line="240" w:lineRule="auto"/>
        <w:jc w:val="both"/>
        <w:rPr>
          <w:rFonts w:ascii="Arial" w:hAnsi="Arial" w:cs="Arial"/>
          <w:b/>
          <w:bCs/>
          <w:color w:val="000000"/>
          <w:sz w:val="20"/>
          <w:szCs w:val="20"/>
        </w:rPr>
      </w:pPr>
    </w:p>
    <w:p w14:paraId="62B3656E" w14:textId="77777777" w:rsidR="00E90D27" w:rsidRPr="00932EB6" w:rsidRDefault="00E90D27" w:rsidP="00E90D27">
      <w:pPr>
        <w:widowControl w:val="0"/>
        <w:autoSpaceDE w:val="0"/>
        <w:autoSpaceDN w:val="0"/>
        <w:adjustRightInd w:val="0"/>
        <w:spacing w:after="60" w:line="240" w:lineRule="auto"/>
        <w:ind w:firstLine="1418"/>
        <w:jc w:val="both"/>
        <w:rPr>
          <w:rFonts w:ascii="Arial" w:hAnsi="Arial" w:cs="Arial"/>
          <w:sz w:val="20"/>
          <w:szCs w:val="20"/>
        </w:rPr>
      </w:pPr>
      <w:r w:rsidRPr="00932EB6">
        <w:rPr>
          <w:rFonts w:ascii="Arial" w:hAnsi="Arial" w:cs="Arial"/>
          <w:b/>
          <w:bCs/>
          <w:color w:val="000000"/>
          <w:sz w:val="20"/>
          <w:szCs w:val="20"/>
        </w:rPr>
        <w:t>Publishable Performance Information</w:t>
      </w:r>
    </w:p>
    <w:p w14:paraId="174706B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1AD9D84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w:t>
      </w:r>
      <w:r w:rsidRPr="00932EB6">
        <w:rPr>
          <w:rFonts w:ascii="Arial" w:hAnsi="Arial" w:cs="Arial"/>
          <w:color w:val="000000"/>
          <w:sz w:val="20"/>
          <w:szCs w:val="20"/>
        </w:rPr>
        <w:lastRenderedPageBreak/>
        <w:t>revision and improvement to the report provided by the Authority. This process shall be repeated until the parties have an agreed version of the Publishable Performance Information.</w:t>
      </w:r>
    </w:p>
    <w:p w14:paraId="324AD2F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an accurate and up-to-date version of the KPI Data Report to the Authority for each quarter at the frequency referred to in the agreed Schedule 9.</w:t>
      </w:r>
    </w:p>
    <w:p w14:paraId="7B8B356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Any dispute in connection with the preparation and/or approval of Publishable Performance Information, other than under clause 12.f, shall be resolved in accordance with the dispute resolution procedure provided for in this Contract.</w:t>
      </w:r>
    </w:p>
    <w:p w14:paraId="268C7FB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requirements of this Condition are in addition to any other reporting requirements in this Contract.    </w:t>
      </w:r>
    </w:p>
    <w:p w14:paraId="770B8A08" w14:textId="77777777" w:rsidR="00E90D27" w:rsidRPr="00932EB6" w:rsidRDefault="00E90D27" w:rsidP="00E90D27">
      <w:pPr>
        <w:widowControl w:val="0"/>
        <w:autoSpaceDE w:val="0"/>
        <w:autoSpaceDN w:val="0"/>
        <w:adjustRightInd w:val="0"/>
        <w:spacing w:after="60" w:line="240" w:lineRule="auto"/>
        <w:jc w:val="both"/>
        <w:rPr>
          <w:rFonts w:ascii="Arial" w:hAnsi="Arial" w:cs="Arial"/>
          <w:b/>
          <w:bCs/>
          <w:color w:val="000000"/>
          <w:sz w:val="20"/>
          <w:szCs w:val="20"/>
        </w:rPr>
      </w:pPr>
    </w:p>
    <w:p w14:paraId="10BB41DB" w14:textId="77777777" w:rsidR="00E90D27" w:rsidRPr="003D33E5"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Disclosure of Information</w:t>
      </w:r>
    </w:p>
    <w:p w14:paraId="7ADA263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Subject to clauses 13.d to 13.i and Condition 12 each Party:</w:t>
      </w:r>
    </w:p>
    <w:p w14:paraId="1DF97DB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shall treat in confidence all Information it receives from the other;</w:t>
      </w:r>
    </w:p>
    <w:p w14:paraId="075814F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92938D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not use any of that Information otherwise than for the purpose of the Contract; and </w:t>
      </w:r>
    </w:p>
    <w:p w14:paraId="1D77A77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shall not copy any of that Information except to the extent necessary for the purpose of exercising its rights of use and disclosure under the Contract.</w:t>
      </w:r>
    </w:p>
    <w:p w14:paraId="1261568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3B40628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is disclosed to their employees and Subcontractors, only to the extent necessary for the performance of the Contract; and</w:t>
      </w:r>
    </w:p>
    <w:p w14:paraId="301018A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748E891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B2D5F8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 Party shall not be in breach of Clauses 13.a,  13.b, 13.f, 13.g and 13.h to the extent that either Party:</w:t>
      </w:r>
    </w:p>
    <w:p w14:paraId="36B70F7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exercises rights of use or disclosure granted otherwise than in consequence of, or under, the Contract;</w:t>
      </w:r>
    </w:p>
    <w:p w14:paraId="27D93C5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has the right to use or disclose the Information in accordance with other Conditions of the Contract; or </w:t>
      </w:r>
    </w:p>
    <w:p w14:paraId="53EDD0D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can show:</w:t>
      </w:r>
    </w:p>
    <w:p w14:paraId="6570C6A1"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      that the Information was or has become published or publicly available for use otherwise than in breach of any provision of the Contract or any other agreement between the Parties;</w:t>
      </w:r>
    </w:p>
    <w:p w14:paraId="3280ED20"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(b)      that the Information was already known to it (without restrictions on disclosure or use) prior to receiving the Information under or in connection with the Contract;</w:t>
      </w:r>
    </w:p>
    <w:p w14:paraId="1715A7EA"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34D773D5"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      from its records that the same Information was derived independently of that received under or in connection with the Contract;</w:t>
      </w:r>
    </w:p>
    <w:p w14:paraId="48837238" w14:textId="77777777" w:rsidR="00E90D27" w:rsidRPr="00932EB6" w:rsidRDefault="00E90D27" w:rsidP="00E90D27">
      <w:pPr>
        <w:widowControl w:val="0"/>
        <w:autoSpaceDE w:val="0"/>
        <w:autoSpaceDN w:val="0"/>
        <w:adjustRightInd w:val="0"/>
        <w:spacing w:after="60" w:line="240" w:lineRule="auto"/>
        <w:ind w:left="426" w:firstLine="992"/>
        <w:jc w:val="both"/>
        <w:rPr>
          <w:rFonts w:ascii="Arial" w:hAnsi="Arial" w:cs="Arial"/>
          <w:sz w:val="20"/>
          <w:szCs w:val="20"/>
        </w:rPr>
      </w:pPr>
      <w:r w:rsidRPr="00932EB6">
        <w:rPr>
          <w:rFonts w:ascii="Arial" w:hAnsi="Arial" w:cs="Arial"/>
          <w:color w:val="000000"/>
          <w:sz w:val="20"/>
          <w:szCs w:val="20"/>
        </w:rPr>
        <w:t>provided that the relationship to any other Information is not revealed.</w:t>
      </w:r>
    </w:p>
    <w:p w14:paraId="75C19EE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w:t>
      </w:r>
      <w:r w:rsidRPr="00932EB6">
        <w:rPr>
          <w:rFonts w:ascii="Arial" w:hAnsi="Arial" w:cs="Arial"/>
          <w:color w:val="000000"/>
          <w:sz w:val="20"/>
          <w:szCs w:val="20"/>
        </w:rPr>
        <w:lastRenderedPageBreak/>
        <w:t>recipient of the Information is made aware of and asked to respect its confidentiality.  Such disclosure shall in no way diminish the obligations of the Parties under this Condition.</w:t>
      </w:r>
    </w:p>
    <w:p w14:paraId="1FF974C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may disclose the Information: </w:t>
      </w:r>
    </w:p>
    <w:p w14:paraId="4002027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2826231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Parliament and Parliamentary Committees or if required by any Parliamentary reporting requirement; </w:t>
      </w:r>
    </w:p>
    <w:p w14:paraId="5A1E081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the extent that the Authority (acting reasonably) deems disclosure necessary or appropriate in the course of carrying out its public functions; </w:t>
      </w:r>
    </w:p>
    <w:p w14:paraId="4D29648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4802406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subject to clause 13.g below, on a confidential basis for the purpose of the exercise of its rights under the Contract; or</w:t>
      </w:r>
    </w:p>
    <w:p w14:paraId="196E3D9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353E635D" w14:textId="77777777" w:rsidR="00E90D27" w:rsidRPr="00932EB6" w:rsidRDefault="00E90D27" w:rsidP="00E90D27">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576AA8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247891F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4083E4C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EEB92E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Pr>
          <w:rFonts w:ascii="Arial" w:hAnsi="Arial" w:cs="Arial"/>
          <w:color w:val="000000"/>
          <w:sz w:val="20"/>
          <w:szCs w:val="20"/>
        </w:rPr>
        <w:t xml:space="preserve">  </w:t>
      </w:r>
      <w:r w:rsidRPr="00932EB6">
        <w:rPr>
          <w:rFonts w:ascii="Arial" w:hAnsi="Arial" w:cs="Arial"/>
          <w:color w:val="000000"/>
          <w:sz w:val="20"/>
          <w:szCs w:val="20"/>
        </w:rPr>
        <w:t>Nothing in this Condition shall affect the Parties' obligations of confidentiality where Information is disclosed orally in confidence.</w:t>
      </w:r>
    </w:p>
    <w:p w14:paraId="4E6FC378"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p>
    <w:p w14:paraId="30AAAFBB" w14:textId="77777777" w:rsidR="00E90D27" w:rsidRPr="003D33E5"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Publicity and Communications with the Media</w:t>
      </w:r>
    </w:p>
    <w:p w14:paraId="1F246A4F"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30F1637"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04D41AB2" w14:textId="77777777" w:rsidR="00E90D27" w:rsidRPr="003D33E5"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lastRenderedPageBreak/>
        <w:t>Change of Control of Contractor</w:t>
      </w:r>
    </w:p>
    <w:p w14:paraId="5810C28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6049BA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Each notice of change of control shall be taken to apply to all contracts with the Authority. Notices shall be submitted to: </w:t>
      </w:r>
    </w:p>
    <w:p w14:paraId="49D415E2"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Mergers &amp; Acquisitions Section </w:t>
      </w:r>
    </w:p>
    <w:p w14:paraId="68584C20"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Strategic Supplier Management Team </w:t>
      </w:r>
    </w:p>
    <w:p w14:paraId="1E6D5D57"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Spruce 3b # 1301 </w:t>
      </w:r>
    </w:p>
    <w:p w14:paraId="64A293CB"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MOD Abbey Wood, </w:t>
      </w:r>
    </w:p>
    <w:p w14:paraId="4C0CADA2"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Bristol, BS34 8JH</w:t>
      </w:r>
    </w:p>
    <w:p w14:paraId="1D6E065B"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b/>
          <w:bCs/>
          <w:color w:val="000000"/>
          <w:sz w:val="20"/>
          <w:szCs w:val="20"/>
        </w:rPr>
        <w:t>and</w:t>
      </w:r>
      <w:r w:rsidRPr="00932EB6">
        <w:rPr>
          <w:rFonts w:ascii="Arial" w:hAnsi="Arial" w:cs="Arial"/>
          <w:color w:val="000000"/>
          <w:sz w:val="20"/>
          <w:szCs w:val="20"/>
        </w:rPr>
        <w:t xml:space="preserve"> emailed to: </w:t>
      </w:r>
      <w:hyperlink r:id="rId12" w:history="1">
        <w:r w:rsidRPr="00932EB6">
          <w:rPr>
            <w:rFonts w:ascii="Arial" w:hAnsi="Arial" w:cs="Arial"/>
            <w:color w:val="0000FF"/>
            <w:sz w:val="20"/>
            <w:szCs w:val="20"/>
            <w:u w:val="single"/>
          </w:rPr>
          <w:t>DefComrclSSM-MergersandAcq@mod.gov.uk</w:t>
        </w:r>
      </w:hyperlink>
    </w:p>
    <w:p w14:paraId="20F6971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F102D5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AA9565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D618C8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25A450E"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6C1814B5"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Environmental Requirements</w:t>
      </w:r>
    </w:p>
    <w:p w14:paraId="72DF4FCC"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C05429C"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70D96476"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Contractor’s Records</w:t>
      </w:r>
    </w:p>
    <w:p w14:paraId="5EF0049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38EC18B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47C65B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to enable the National Audit Office to carry out the Authority’s statutory audits and to examine and/or certify the Authority’s annual and interim report and accounts; and</w:t>
      </w:r>
    </w:p>
    <w:p w14:paraId="435608E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56A031F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AAA162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Unless the Contract specifies otherwise the records referred to in this Condition shall be retained for a period of at least 6 years from:</w:t>
      </w:r>
    </w:p>
    <w:p w14:paraId="4A213B00" w14:textId="77777777" w:rsidR="00E90D27" w:rsidRPr="00932EB6" w:rsidRDefault="00E90D27" w:rsidP="00E90D27">
      <w:pPr>
        <w:widowControl w:val="0"/>
        <w:numPr>
          <w:ilvl w:val="2"/>
          <w:numId w:val="2"/>
        </w:numPr>
        <w:autoSpaceDE w:val="0"/>
        <w:autoSpaceDN w:val="0"/>
        <w:adjustRightInd w:val="0"/>
        <w:spacing w:after="60" w:line="240" w:lineRule="auto"/>
        <w:ind w:left="1134" w:hanging="567"/>
        <w:jc w:val="both"/>
        <w:rPr>
          <w:rFonts w:ascii="Arial" w:hAnsi="Arial" w:cs="Arial"/>
          <w:color w:val="000000"/>
          <w:sz w:val="20"/>
          <w:szCs w:val="20"/>
        </w:rPr>
      </w:pPr>
      <w:r w:rsidRPr="00932EB6">
        <w:rPr>
          <w:rFonts w:ascii="Arial" w:hAnsi="Arial" w:cs="Arial"/>
          <w:color w:val="000000"/>
          <w:sz w:val="20"/>
          <w:szCs w:val="20"/>
        </w:rPr>
        <w:t>the end of the Contract term;</w:t>
      </w:r>
    </w:p>
    <w:p w14:paraId="77E13E7F" w14:textId="77777777" w:rsidR="00E90D27" w:rsidRPr="00932EB6" w:rsidRDefault="00E90D27" w:rsidP="00E90D27">
      <w:pPr>
        <w:widowControl w:val="0"/>
        <w:numPr>
          <w:ilvl w:val="2"/>
          <w:numId w:val="2"/>
        </w:numPr>
        <w:autoSpaceDE w:val="0"/>
        <w:autoSpaceDN w:val="0"/>
        <w:adjustRightInd w:val="0"/>
        <w:spacing w:after="60" w:line="240" w:lineRule="auto"/>
        <w:ind w:left="1134" w:hanging="567"/>
        <w:jc w:val="both"/>
        <w:rPr>
          <w:rFonts w:ascii="Arial" w:hAnsi="Arial" w:cs="Arial"/>
          <w:color w:val="000000"/>
          <w:sz w:val="20"/>
          <w:szCs w:val="20"/>
        </w:rPr>
      </w:pPr>
      <w:r w:rsidRPr="00932EB6">
        <w:rPr>
          <w:rFonts w:ascii="Arial" w:hAnsi="Arial" w:cs="Arial"/>
          <w:color w:val="000000"/>
          <w:sz w:val="20"/>
          <w:szCs w:val="20"/>
        </w:rPr>
        <w:t xml:space="preserve">the termination of the Contract; or </w:t>
      </w:r>
    </w:p>
    <w:p w14:paraId="172783A1" w14:textId="77777777" w:rsidR="00E90D27" w:rsidRPr="00E74138" w:rsidRDefault="00E90D27" w:rsidP="00E90D27">
      <w:pPr>
        <w:widowControl w:val="0"/>
        <w:numPr>
          <w:ilvl w:val="2"/>
          <w:numId w:val="2"/>
        </w:numPr>
        <w:autoSpaceDE w:val="0"/>
        <w:autoSpaceDN w:val="0"/>
        <w:adjustRightInd w:val="0"/>
        <w:spacing w:after="60" w:line="240" w:lineRule="auto"/>
        <w:ind w:left="1134" w:hanging="567"/>
        <w:jc w:val="both"/>
        <w:rPr>
          <w:rFonts w:ascii="Arial" w:hAnsi="Arial" w:cs="Arial"/>
          <w:sz w:val="20"/>
          <w:szCs w:val="20"/>
        </w:rPr>
      </w:pPr>
      <w:r w:rsidRPr="00932EB6">
        <w:rPr>
          <w:rFonts w:ascii="Arial" w:hAnsi="Arial" w:cs="Arial"/>
          <w:color w:val="000000"/>
          <w:sz w:val="20"/>
          <w:szCs w:val="20"/>
        </w:rPr>
        <w:t>the final payment,</w:t>
      </w:r>
      <w:r>
        <w:rPr>
          <w:rFonts w:ascii="Arial" w:hAnsi="Arial" w:cs="Arial"/>
          <w:sz w:val="20"/>
          <w:szCs w:val="20"/>
        </w:rPr>
        <w:t xml:space="preserve"> </w:t>
      </w:r>
      <w:r w:rsidRPr="00E74138">
        <w:rPr>
          <w:rFonts w:ascii="Arial" w:hAnsi="Arial" w:cs="Arial"/>
          <w:color w:val="000000"/>
          <w:sz w:val="20"/>
          <w:szCs w:val="20"/>
        </w:rPr>
        <w:t>whichever occurs latest.</w:t>
      </w:r>
    </w:p>
    <w:p w14:paraId="61F163C5"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048D63D2"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Notices</w:t>
      </w:r>
    </w:p>
    <w:p w14:paraId="3F3B2E4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 Notice served under the Contract shall be:</w:t>
      </w:r>
    </w:p>
    <w:p w14:paraId="5C6C36F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in writing in the English language;</w:t>
      </w:r>
    </w:p>
    <w:p w14:paraId="3E853FE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authenticated by signature or such other method as may be agreed between the Parties;</w:t>
      </w:r>
    </w:p>
    <w:p w14:paraId="18F248A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sent for the attention of the other Party’s Representative, and to the address set out in Schedule 3 (Contract Data Sheet);</w:t>
      </w:r>
    </w:p>
    <w:p w14:paraId="21DA1B8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marked with the number of the Contract; and</w:t>
      </w:r>
    </w:p>
    <w:p w14:paraId="475F540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delivered by hand, prepaid post (or airmail), facsimile transmission or, if agreed in Schedule 3 (Contract Data Sheet), by electronic mail.</w:t>
      </w:r>
    </w:p>
    <w:p w14:paraId="2F28452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Notices shall be deemed to have been received:</w:t>
      </w:r>
    </w:p>
    <w:p w14:paraId="36F289A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if delivered by hand, on the day of delivery if it is the recipient’s Business Day and otherwise on the first Business Day of the recipient immediately following the day of delivery;</w:t>
      </w:r>
    </w:p>
    <w:p w14:paraId="11973E8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if sent by prepaid post, on the fourth Business Day (or the tenth Business Day in the case of airmail) after the day of posting;</w:t>
      </w:r>
    </w:p>
    <w:p w14:paraId="7247AF9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if sent by facsimile or electronic means: </w:t>
      </w:r>
    </w:p>
    <w:p w14:paraId="4328242C"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7600909C"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0EB8AEB4" w14:textId="77777777" w:rsidR="00E90D27" w:rsidRPr="006D2876" w:rsidRDefault="00E90D27" w:rsidP="00E90D27">
      <w:pPr>
        <w:widowControl w:val="0"/>
        <w:autoSpaceDE w:val="0"/>
        <w:autoSpaceDN w:val="0"/>
        <w:adjustRightInd w:val="0"/>
        <w:spacing w:after="60" w:line="240" w:lineRule="auto"/>
        <w:ind w:left="567" w:hanging="567"/>
        <w:jc w:val="both"/>
        <w:rPr>
          <w:rFonts w:ascii="Arial" w:hAnsi="Arial" w:cs="Arial"/>
        </w:rPr>
      </w:pPr>
    </w:p>
    <w:p w14:paraId="5E12F6F2"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Progress Monitoring, Meetings and Reports</w:t>
      </w:r>
    </w:p>
    <w:p w14:paraId="18988DA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2F7F6DE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6A7104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performance/Delivery of the Contractor Deliverables;</w:t>
      </w:r>
    </w:p>
    <w:p w14:paraId="12284ED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risks and opportunities;</w:t>
      </w:r>
    </w:p>
    <w:p w14:paraId="2F650F7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any other information specified in Schedule 3 (Contract Data Sheet); and</w:t>
      </w:r>
    </w:p>
    <w:p w14:paraId="530EB95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lastRenderedPageBreak/>
        <w:t>any other information reasonably requested by the Authority.</w:t>
      </w:r>
    </w:p>
    <w:p w14:paraId="76E85301"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49C553DC" w14:textId="77777777" w:rsidR="00E90D27" w:rsidRPr="00932EB6" w:rsidRDefault="00E90D27" w:rsidP="00E90D27">
      <w:pPr>
        <w:widowControl w:val="0"/>
        <w:autoSpaceDE w:val="0"/>
        <w:autoSpaceDN w:val="0"/>
        <w:adjustRightInd w:val="0"/>
        <w:spacing w:after="60" w:line="240" w:lineRule="auto"/>
        <w:jc w:val="both"/>
        <w:rPr>
          <w:rFonts w:ascii="Arial" w:hAnsi="Arial" w:cs="Arial"/>
          <w:b/>
          <w:bCs/>
          <w:color w:val="000000"/>
          <w:sz w:val="20"/>
          <w:szCs w:val="20"/>
          <w:u w:val="single"/>
        </w:rPr>
      </w:pPr>
      <w:r w:rsidRPr="00932EB6">
        <w:rPr>
          <w:rFonts w:ascii="Arial" w:hAnsi="Arial" w:cs="Arial"/>
          <w:b/>
          <w:bCs/>
          <w:color w:val="000000"/>
          <w:sz w:val="20"/>
          <w:szCs w:val="20"/>
          <w:u w:val="single"/>
        </w:rPr>
        <w:t xml:space="preserve">Supply of Contractor Deliverables </w:t>
      </w:r>
    </w:p>
    <w:p w14:paraId="322EFA8F"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4F4F1F68"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Supply of Contractor Deliverables and Quality Assurance</w:t>
      </w:r>
    </w:p>
    <w:p w14:paraId="2974C25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7F50F44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w:t>
      </w:r>
    </w:p>
    <w:p w14:paraId="5FB80BC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applicable quality assurance requirements specified in Schedule 3 (Contract Data Sheet) in providing the Contractor Deliverables; and</w:t>
      </w:r>
    </w:p>
    <w:p w14:paraId="32A7BB5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discharge their obligations under the Contract with all due skill, care, diligence and operating practice by appropriately experienced, qualified and trained personnel.</w:t>
      </w:r>
    </w:p>
    <w:p w14:paraId="67CBA6D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provisions of clause 20.b. shall survive any performance, acceptance or payment pursuant to the Contract and shall extend to any remedial services provided by the Contractor.</w:t>
      </w:r>
    </w:p>
    <w:p w14:paraId="0ACD627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w:t>
      </w:r>
    </w:p>
    <w:p w14:paraId="04469A6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239E96A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notify the Authority as soon as they become aware of any health and safety hazards or issues which arise in relation to the Contractor Deliverables; and</w:t>
      </w:r>
    </w:p>
    <w:p w14:paraId="160706E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269F704E"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4DA42B44"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Marking of Contractor Deliverables</w:t>
      </w:r>
    </w:p>
    <w:p w14:paraId="2E1C9BC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A9022F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Any marking method used shall not have a detrimental effect on the strength, serviceability or corrosion resistance of the Contractor Deliverables.</w:t>
      </w:r>
    </w:p>
    <w:p w14:paraId="269A2E2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marking shall include any serial numbers allocated to the Contractor Deliverable.</w:t>
      </w:r>
    </w:p>
    <w:p w14:paraId="03E87E0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936DA49" w14:textId="77777777" w:rsidR="00E90D27" w:rsidRPr="006D2876" w:rsidRDefault="00E90D27" w:rsidP="00E90D27">
      <w:pPr>
        <w:widowControl w:val="0"/>
        <w:autoSpaceDE w:val="0"/>
        <w:autoSpaceDN w:val="0"/>
        <w:adjustRightInd w:val="0"/>
        <w:spacing w:after="60" w:line="240" w:lineRule="auto"/>
        <w:ind w:left="567" w:hanging="567"/>
        <w:jc w:val="both"/>
        <w:rPr>
          <w:rFonts w:ascii="Arial" w:hAnsi="Arial" w:cs="Arial"/>
        </w:rPr>
      </w:pPr>
    </w:p>
    <w:p w14:paraId="1860E7E8"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Packaging and Labelling (excluding Contractor Deliverables containing Munitions)</w:t>
      </w:r>
    </w:p>
    <w:p w14:paraId="58AD6A6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Packaging responsibilities are as follows:</w:t>
      </w:r>
    </w:p>
    <w:p w14:paraId="0FD7B0F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shall be responsible for providing Packaging which fully complies with the requirements of the Contract.</w:t>
      </w:r>
    </w:p>
    <w:p w14:paraId="60AC820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5AE1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Contractor shall ensure all relevant information necessary for the effective performance of </w:t>
      </w:r>
      <w:r w:rsidRPr="00932EB6">
        <w:rPr>
          <w:rFonts w:ascii="Arial" w:hAnsi="Arial" w:cs="Arial"/>
          <w:color w:val="000000"/>
          <w:sz w:val="20"/>
          <w:szCs w:val="20"/>
        </w:rPr>
        <w:lastRenderedPageBreak/>
        <w:t>the Contract is made available to all Subcontractors.</w:t>
      </w:r>
    </w:p>
    <w:p w14:paraId="55F3CCB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0501831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supply Commercial Packaging meeting the standards and requirements of Def Stan 81-041 (Part 1).  In addition, the following requirements apply:</w:t>
      </w:r>
    </w:p>
    <w:p w14:paraId="260DDCF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 shall provide Packaging which:</w:t>
      </w:r>
    </w:p>
    <w:p w14:paraId="7CE20B79"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06DF1FD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is labelled to enable the contents to be identified without need to breach the package; and </w:t>
      </w:r>
    </w:p>
    <w:p w14:paraId="38D435F8"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(c)      is compliant with statutory requirements and this Condition. </w:t>
      </w:r>
    </w:p>
    <w:p w14:paraId="402748E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3E24AFA4"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reference in the Contract to a PPQ means the quantity of a Contractor Deliverable to be contained in an individual package, which has been selected as being the most suitable for issue(s) to the ultimate user;</w:t>
      </w:r>
    </w:p>
    <w:p w14:paraId="20730BBC"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895E703"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29CC556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1EF4244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Health and Safety At Work Act 1974 (as amended);</w:t>
      </w:r>
    </w:p>
    <w:p w14:paraId="1721BBC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Classification Hazard Information and Packaging for Supply Regulations (CHIP4) 2009 (as amended);</w:t>
      </w:r>
    </w:p>
    <w:p w14:paraId="042D62F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REACH Regulations 2007 (as amended); and</w:t>
      </w:r>
    </w:p>
    <w:p w14:paraId="5C395A0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Classification, Labelling and Packaging Regulations (CLP) 2009 (as amended).</w:t>
      </w:r>
    </w:p>
    <w:p w14:paraId="1F3F3A9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57B6DB3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Safety Of Lives At Sea Regulations (SOLAS) 1974 (as amended); and</w:t>
      </w:r>
    </w:p>
    <w:p w14:paraId="1D03ACB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Air Navigation (Amendment) Order 2019.</w:t>
      </w:r>
    </w:p>
    <w:p w14:paraId="310587A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3C31DAB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comply with the requirements for the design of MLP which include clauses 22.f and 22.g as follows:</w:t>
      </w:r>
    </w:p>
    <w:p w14:paraId="5FA0C8D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646C87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lastRenderedPageBreak/>
        <w:t>(a) The MPAS certification (for individual designers) and registration (for organisations) scheme details are available from:</w:t>
      </w:r>
    </w:p>
    <w:p w14:paraId="6F5A6F2C" w14:textId="7CBB66B5" w:rsidR="00E90D27" w:rsidRPr="00932EB6" w:rsidRDefault="00DA1E3B" w:rsidP="00E90D27">
      <w:pPr>
        <w:widowControl w:val="0"/>
        <w:autoSpaceDE w:val="0"/>
        <w:autoSpaceDN w:val="0"/>
        <w:adjustRightInd w:val="0"/>
        <w:spacing w:after="60" w:line="240" w:lineRule="auto"/>
        <w:ind w:left="1418"/>
        <w:jc w:val="both"/>
        <w:rPr>
          <w:rFonts w:ascii="Arial" w:hAnsi="Arial" w:cs="Arial"/>
          <w:sz w:val="20"/>
          <w:szCs w:val="20"/>
        </w:rPr>
      </w:pPr>
      <w:r w:rsidRPr="00C10140">
        <w:rPr>
          <w:rFonts w:ascii="Arial" w:hAnsi="Arial" w:cs="Arial"/>
          <w:b/>
          <w:bCs/>
          <w:color w:val="000000"/>
        </w:rPr>
        <w:t>[redacted]</w:t>
      </w:r>
      <w:r w:rsidR="00E90D27" w:rsidRPr="00932EB6">
        <w:rPr>
          <w:rFonts w:ascii="Arial" w:hAnsi="Arial" w:cs="Arial"/>
          <w:color w:val="000000"/>
          <w:sz w:val="20"/>
          <w:szCs w:val="20"/>
        </w:rPr>
        <w:t xml:space="preserve">MOD Abbey Wood </w:t>
      </w:r>
    </w:p>
    <w:p w14:paraId="7B67E94F" w14:textId="77777777" w:rsidR="00E90D27" w:rsidRPr="00932EB6" w:rsidRDefault="00E90D27" w:rsidP="00E90D27">
      <w:pPr>
        <w:widowControl w:val="0"/>
        <w:autoSpaceDE w:val="0"/>
        <w:autoSpaceDN w:val="0"/>
        <w:adjustRightInd w:val="0"/>
        <w:spacing w:after="60" w:line="240" w:lineRule="auto"/>
        <w:ind w:left="1418"/>
        <w:jc w:val="both"/>
        <w:rPr>
          <w:rFonts w:ascii="Arial" w:hAnsi="Arial" w:cs="Arial"/>
          <w:sz w:val="20"/>
          <w:szCs w:val="20"/>
        </w:rPr>
      </w:pPr>
      <w:r w:rsidRPr="00932EB6">
        <w:rPr>
          <w:rFonts w:ascii="Arial" w:hAnsi="Arial" w:cs="Arial"/>
          <w:color w:val="000000"/>
          <w:sz w:val="20"/>
          <w:szCs w:val="20"/>
        </w:rPr>
        <w:t xml:space="preserve">Bristol, BS34 8JH </w:t>
      </w:r>
    </w:p>
    <w:p w14:paraId="5C6E857E" w14:textId="5E554769" w:rsidR="00E90D27" w:rsidRDefault="00E90D27" w:rsidP="00E90D27">
      <w:pPr>
        <w:widowControl w:val="0"/>
        <w:autoSpaceDE w:val="0"/>
        <w:autoSpaceDN w:val="0"/>
        <w:adjustRightInd w:val="0"/>
        <w:spacing w:after="60" w:line="240" w:lineRule="auto"/>
        <w:ind w:left="1418"/>
        <w:jc w:val="both"/>
        <w:rPr>
          <w:rFonts w:ascii="Arial" w:hAnsi="Arial" w:cs="Arial"/>
          <w:color w:val="000000"/>
          <w:sz w:val="20"/>
          <w:szCs w:val="20"/>
        </w:rPr>
      </w:pPr>
      <w:r w:rsidRPr="00932EB6">
        <w:rPr>
          <w:rFonts w:ascii="Arial" w:hAnsi="Arial" w:cs="Arial"/>
          <w:color w:val="000000"/>
          <w:sz w:val="20"/>
          <w:szCs w:val="20"/>
        </w:rPr>
        <w:t xml:space="preserve">Tel. </w:t>
      </w:r>
      <w:r w:rsidR="00DA1E3B" w:rsidRPr="00C10140">
        <w:rPr>
          <w:rFonts w:ascii="Arial" w:hAnsi="Arial" w:cs="Arial"/>
          <w:b/>
          <w:bCs/>
          <w:color w:val="000000"/>
        </w:rPr>
        <w:t>[redacted]</w:t>
      </w:r>
    </w:p>
    <w:p w14:paraId="51559186" w14:textId="0D8B7585" w:rsidR="00DA1E3B" w:rsidRPr="00932EB6" w:rsidRDefault="00DA1E3B" w:rsidP="00E90D27">
      <w:pPr>
        <w:widowControl w:val="0"/>
        <w:autoSpaceDE w:val="0"/>
        <w:autoSpaceDN w:val="0"/>
        <w:adjustRightInd w:val="0"/>
        <w:spacing w:after="60" w:line="240" w:lineRule="auto"/>
        <w:ind w:left="1418"/>
        <w:jc w:val="both"/>
        <w:rPr>
          <w:rFonts w:ascii="Arial" w:hAnsi="Arial" w:cs="Arial"/>
          <w:sz w:val="20"/>
          <w:szCs w:val="20"/>
        </w:rPr>
      </w:pPr>
      <w:r w:rsidRPr="00C10140">
        <w:rPr>
          <w:rFonts w:ascii="Arial" w:hAnsi="Arial" w:cs="Arial"/>
          <w:b/>
          <w:bCs/>
          <w:color w:val="000000"/>
        </w:rPr>
        <w:t>[redacted]</w:t>
      </w:r>
    </w:p>
    <w:p w14:paraId="119E322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The MPAS Documentation is also available on the DStan website.</w:t>
      </w:r>
    </w:p>
    <w:p w14:paraId="7CF5A2F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67966B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2A66994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New designs shall not be made where there is an existing usable SPIS, or one that may be easily modified. </w:t>
      </w:r>
    </w:p>
    <w:p w14:paraId="3D12288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7CAAB68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All SPIS, new or modified (and associated documentation), shall, on completion, be uploaded by the Contractor on to SPIN.  The format shall be Adobe PDF.  </w:t>
      </w:r>
    </w:p>
    <w:p w14:paraId="3C2995A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25E6F6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documents supplied under clause 22.f.(6) shall be considered as a contract data requirement and be subject to the terms of DEFCON 15 and DEFCON 21.</w:t>
      </w:r>
    </w:p>
    <w:p w14:paraId="1BE4661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Unless otherwise stated in the Contract, one of the following procedures for the production of new or modified SPIS designs shall be applied:</w:t>
      </w:r>
    </w:p>
    <w:p w14:paraId="242D1F2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Contractor or their Subcontractor is the PDA they shall:</w:t>
      </w:r>
    </w:p>
    <w:p w14:paraId="7210E7BE"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On receipt of instructions received from the Authority’s representative nominated in Box 2 Annex A to Schedule 3 (Contract Data Sheet), prepare the required package design in accordance with clause 22.f.</w:t>
      </w:r>
    </w:p>
    <w:p w14:paraId="0D97564B"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01D62EE0" w14:textId="77777777" w:rsidR="00E90D27" w:rsidRPr="00932EB6" w:rsidRDefault="00E90D27" w:rsidP="00E90D27">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i. a list of all SPIS which have been prepared or revised against the Contract; and</w:t>
      </w:r>
    </w:p>
    <w:p w14:paraId="10D100A0" w14:textId="77777777" w:rsidR="00E90D27" w:rsidRPr="00932EB6" w:rsidRDefault="00E90D27" w:rsidP="00E90D27">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ii. a copy of all new / revised SPIS, complete with all continuation sheets and associated drawings, where applicable, to be uploaded onto SPIN.</w:t>
      </w:r>
    </w:p>
    <w:p w14:paraId="3D11A4E9" w14:textId="77777777" w:rsidR="00E90D27" w:rsidRPr="00932EB6" w:rsidRDefault="00E90D27" w:rsidP="00E90D27">
      <w:pPr>
        <w:widowControl w:val="0"/>
        <w:autoSpaceDE w:val="0"/>
        <w:autoSpaceDN w:val="0"/>
        <w:adjustRightInd w:val="0"/>
        <w:spacing w:after="60" w:line="240" w:lineRule="auto"/>
        <w:ind w:left="2127"/>
        <w:jc w:val="both"/>
        <w:rPr>
          <w:rFonts w:ascii="Arial" w:hAnsi="Arial" w:cs="Arial"/>
          <w:sz w:val="20"/>
          <w:szCs w:val="20"/>
        </w:rPr>
      </w:pPr>
      <w:r w:rsidRPr="00932EB6">
        <w:rPr>
          <w:rFonts w:ascii="Arial" w:hAnsi="Arial" w:cs="Arial"/>
          <w:color w:val="000000"/>
          <w:sz w:val="20"/>
          <w:szCs w:val="20"/>
        </w:rPr>
        <w:t>(c) Where the PDA is not a registered organisation, then they shall obtain approval for their design from a registered organisation before proceeding, then follow clause 22.g.(1)(b).</w:t>
      </w:r>
    </w:p>
    <w:p w14:paraId="68F0649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95109C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4F0948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Where the Contractor or their Subcontractor is not a PDA but is registered, they shall follow </w:t>
      </w:r>
      <w:r w:rsidRPr="00932EB6">
        <w:rPr>
          <w:rFonts w:ascii="Arial" w:hAnsi="Arial" w:cs="Arial"/>
          <w:color w:val="000000"/>
          <w:sz w:val="20"/>
          <w:szCs w:val="20"/>
        </w:rPr>
        <w:lastRenderedPageBreak/>
        <w:t>clauses 22.g.(1)(a) and 22.g.(1)(b).</w:t>
      </w:r>
    </w:p>
    <w:p w14:paraId="7C7E96D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F6EB9B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addition to any marking required by international or national legislation or regulations, the following package labelling and marking requirements apply:</w:t>
      </w:r>
    </w:p>
    <w:p w14:paraId="75D746B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 specifies UK or NATO MPL, labelling and marking of the packages shall be in accordance with Def Stan 81-041 (Part 6) and this Condition as follows:</w:t>
      </w:r>
    </w:p>
    <w:p w14:paraId="5EC0E53F"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Labels giving the mass of the package, in kilograms, shall be placed such that they may be clearly seen when the items are stacked during storage.</w:t>
      </w:r>
    </w:p>
    <w:p w14:paraId="29278B03"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Each consignment package shall be marked with details as follows:</w:t>
      </w:r>
    </w:p>
    <w:p w14:paraId="6D0CC5DB" w14:textId="77777777" w:rsidR="00E90D27" w:rsidRPr="00932EB6" w:rsidRDefault="00E90D27" w:rsidP="00E90D27">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i.  name and address of consignor;</w:t>
      </w:r>
    </w:p>
    <w:p w14:paraId="1E0F659C" w14:textId="77777777" w:rsidR="00E90D27" w:rsidRPr="00932EB6" w:rsidRDefault="00E90D27" w:rsidP="00E90D27">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ii.  name and address of consignee (as stated in the Contract or order);</w:t>
      </w:r>
    </w:p>
    <w:p w14:paraId="4FB9DFAC" w14:textId="77777777" w:rsidR="00E90D27" w:rsidRPr="00932EB6" w:rsidRDefault="00E90D27" w:rsidP="00E90D27">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iii. destination where it differs from the consignee's address, normally either:</w:t>
      </w:r>
    </w:p>
    <w:p w14:paraId="28C6A6B2" w14:textId="77777777" w:rsidR="00E90D27" w:rsidRPr="00932EB6" w:rsidRDefault="00E90D27" w:rsidP="00E90D27">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(i) delivery destination / address; or</w:t>
      </w:r>
    </w:p>
    <w:p w14:paraId="67F5D301" w14:textId="77777777" w:rsidR="00E90D27" w:rsidRPr="00932EB6" w:rsidRDefault="00E90D27" w:rsidP="00E90D27">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(ii) transit destination, where delivery address is a point for aggregation / disaggregation and / or onward shipment elsewhere, e.g. railway station, where that mode of transport is used;</w:t>
      </w:r>
    </w:p>
    <w:p w14:paraId="5CACAD1F" w14:textId="77777777" w:rsidR="00E90D27" w:rsidRPr="00932EB6" w:rsidRDefault="00E90D27" w:rsidP="00E90D27">
      <w:pPr>
        <w:widowControl w:val="0"/>
        <w:autoSpaceDE w:val="0"/>
        <w:autoSpaceDN w:val="0"/>
        <w:adjustRightInd w:val="0"/>
        <w:spacing w:after="60" w:line="240" w:lineRule="auto"/>
        <w:ind w:left="2552" w:hanging="284"/>
        <w:jc w:val="both"/>
        <w:rPr>
          <w:rFonts w:ascii="Arial" w:hAnsi="Arial" w:cs="Arial"/>
          <w:sz w:val="20"/>
          <w:szCs w:val="20"/>
        </w:rPr>
      </w:pPr>
      <w:r>
        <w:rPr>
          <w:rFonts w:ascii="Arial" w:hAnsi="Arial" w:cs="Arial"/>
          <w:color w:val="000000"/>
          <w:sz w:val="20"/>
          <w:szCs w:val="20"/>
        </w:rPr>
        <w:t>(iii)</w:t>
      </w:r>
      <w:r w:rsidRPr="00932EB6">
        <w:rPr>
          <w:rFonts w:ascii="Arial" w:hAnsi="Arial" w:cs="Arial"/>
          <w:color w:val="000000"/>
          <w:sz w:val="20"/>
          <w:szCs w:val="20"/>
        </w:rPr>
        <w:t xml:space="preserve"> the unique order identifiers and the CP&amp;F Delivery Label / Form which shall be prepared in accordance with DEFFORM 129J.</w:t>
      </w:r>
    </w:p>
    <w:p w14:paraId="677A5D58" w14:textId="77777777" w:rsidR="00E90D27" w:rsidRPr="00932EB6" w:rsidRDefault="00E90D27" w:rsidP="00E90D27">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(i</w:t>
      </w:r>
      <w:r>
        <w:rPr>
          <w:rFonts w:ascii="Arial" w:hAnsi="Arial" w:cs="Arial"/>
          <w:color w:val="000000"/>
          <w:sz w:val="20"/>
          <w:szCs w:val="20"/>
        </w:rPr>
        <w:t>v</w:t>
      </w:r>
      <w:r w:rsidRPr="00932EB6">
        <w:rPr>
          <w:rFonts w:ascii="Arial" w:hAnsi="Arial" w:cs="Arial"/>
          <w:color w:val="000000"/>
          <w:sz w:val="20"/>
          <w:szCs w:val="20"/>
        </w:rPr>
        <w:t>) If aggregated packages are used, their consignment marking and identification requirements are stated at clause 22.l.</w:t>
      </w:r>
    </w:p>
    <w:p w14:paraId="5C5BE61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C95DFA2"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description of the Contractor Deliverable;</w:t>
      </w:r>
    </w:p>
    <w:p w14:paraId="2CB1324E"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the full thirteen digit NATO Stock Number (NSN); </w:t>
      </w:r>
    </w:p>
    <w:p w14:paraId="24E395C2"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(c) the PPQ;</w:t>
      </w:r>
    </w:p>
    <w:p w14:paraId="49F4E887"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(d) maker's part / catalogue, serial and / or batch number, as appropriate;</w:t>
      </w:r>
    </w:p>
    <w:p w14:paraId="53894D99"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(e) the Contract and order number when applicable;</w:t>
      </w:r>
    </w:p>
    <w:p w14:paraId="5572B628"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(f) the words “Trade Package” in bold lettering, marked in BLUE in respect of trade packages, and BLACK in respect of export trade packages;</w:t>
      </w:r>
    </w:p>
    <w:p w14:paraId="2CC2F2A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(g) shelf life of item where applicable;</w:t>
      </w:r>
    </w:p>
    <w:p w14:paraId="4DE2B2A6"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(h) for rubber items or items containing rubber, the quarter and year of vulcanisation or manufacture of the rubber product or component (marked in accordance with Def Stan 81-041);</w:t>
      </w:r>
    </w:p>
    <w:p w14:paraId="0CEC71EF"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 any statutory hazard markings and any handling markings, including the mass of any package which exceeds 3kg gross; and</w:t>
      </w:r>
    </w:p>
    <w:p w14:paraId="65DB9951"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(j) any additional markings specified in the Contract.</w:t>
      </w:r>
    </w:p>
    <w:p w14:paraId="34959AC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A60BDA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full 13-digit NSN;</w:t>
      </w:r>
    </w:p>
    <w:p w14:paraId="1C57BFC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denomination of quantity (D of Q);</w:t>
      </w:r>
    </w:p>
    <w:p w14:paraId="6D65EE0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actual quantity (quantity in package);</w:t>
      </w:r>
    </w:p>
    <w:p w14:paraId="7A69FC4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manufacturer's serial number and / or batch number, if one has been allocated; and</w:t>
      </w:r>
    </w:p>
    <w:p w14:paraId="4F00195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CP&amp;F-generated unique order identifier.</w:t>
      </w:r>
    </w:p>
    <w:p w14:paraId="51DA027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lastRenderedPageBreak/>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39C73F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requirements for the consignment of aggregated packages are as follows:</w:t>
      </w:r>
    </w:p>
    <w:p w14:paraId="141A303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BB955A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Two adjacent sides of the outer container shall be clearly marked to show the following:</w:t>
      </w:r>
    </w:p>
    <w:p w14:paraId="201791B4"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class group number;</w:t>
      </w:r>
    </w:p>
    <w:p w14:paraId="433D7C69"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name and address of consignor;</w:t>
      </w:r>
    </w:p>
    <w:p w14:paraId="28DA8FB4"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(c) name and address of consignee (as stated on the Contract or order);</w:t>
      </w:r>
    </w:p>
    <w:p w14:paraId="63C7B1C6"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(d) destination if it differs from the consignee's address, normally either:</w:t>
      </w:r>
    </w:p>
    <w:p w14:paraId="7EFBDA68" w14:textId="77777777" w:rsidR="00E90D27" w:rsidRPr="00932EB6" w:rsidRDefault="00E90D27" w:rsidP="00E90D27">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i.  delivery destination / address; or</w:t>
      </w:r>
    </w:p>
    <w:p w14:paraId="1EF6D40D" w14:textId="77777777" w:rsidR="00E90D27" w:rsidRPr="00932EB6" w:rsidRDefault="00E90D27" w:rsidP="00E90D27">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ii. transit destination, if the delivery address is a point of aggregation / disaggregation and / or onward shipment e.g. railway station, where that mode of transport is used; </w:t>
      </w:r>
    </w:p>
    <w:p w14:paraId="7E31AB65"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52893621"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(f) the CP&amp;F-generated shipping label; and</w:t>
      </w:r>
    </w:p>
    <w:p w14:paraId="74EE745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(g) any statutory hazard markings and any handling markings.</w:t>
      </w:r>
    </w:p>
    <w:p w14:paraId="7AF1299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0D5112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590088F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All Packaging shall meet the requirements of the Packaging (Essential Requirements) Regulations 2003 (as amended) where applicable.</w:t>
      </w:r>
    </w:p>
    <w:p w14:paraId="04927C1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2AF3F7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822B28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0627363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w:t>
      </w:r>
      <w:r w:rsidRPr="00932EB6">
        <w:rPr>
          <w:rFonts w:ascii="Arial" w:hAnsi="Arial" w:cs="Arial"/>
          <w:color w:val="000000"/>
          <w:sz w:val="20"/>
          <w:szCs w:val="20"/>
        </w:rPr>
        <w:lastRenderedPageBreak/>
        <w:t xml:space="preserve">from the DStan internet site at: </w:t>
      </w:r>
      <w:hyperlink r:id="rId13" w:history="1">
        <w:r w:rsidRPr="00932EB6">
          <w:rPr>
            <w:rFonts w:ascii="Arial" w:hAnsi="Arial" w:cs="Arial"/>
            <w:color w:val="000000"/>
            <w:sz w:val="20"/>
            <w:szCs w:val="20"/>
          </w:rPr>
          <w:t>https://www.dstan.mod.uk/</w:t>
        </w:r>
      </w:hyperlink>
    </w:p>
    <w:p w14:paraId="2957B8A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554460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the event of conflict between the Contract and Def Stan 81-041, the Contract shall take precedence. </w:t>
      </w:r>
    </w:p>
    <w:p w14:paraId="2D10109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5C59C068" w14:textId="77777777" w:rsidR="00E90D27" w:rsidRPr="006D2876"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Supply of Data for Hazardous Materials or Substances in Contractor Deliverables</w:t>
      </w:r>
    </w:p>
    <w:p w14:paraId="7A37352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provide to the Authority: </w:t>
      </w:r>
    </w:p>
    <w:p w14:paraId="32FF6ED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for each hazardous material or substance supplied, a Safety Data Sheet (SDS) in accordance the extant Classification, Labelling and Packaging (GB CLP) Regulation; and</w:t>
      </w:r>
    </w:p>
    <w:p w14:paraId="0C4CEFA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E9190B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Nothing in this Condition shall reduce or limit any statutory duty or legal obligation of the Authority or the Contractor. </w:t>
      </w:r>
    </w:p>
    <w:p w14:paraId="316969D0"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If the Contractor Deliverable contains hazardous materials or substances, or is a substance falling within the scope of the extant UK REACH Regulation:</w:t>
      </w:r>
    </w:p>
    <w:p w14:paraId="340D265B"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77854A12"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F778CA6"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85B9CBD"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D98CFBC"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5A66274D"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1BFEA42B"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activity; and</w:t>
      </w:r>
    </w:p>
    <w:p w14:paraId="12ECCE61"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the substance and form (including any isotope); </w:t>
      </w:r>
    </w:p>
    <w:p w14:paraId="21B62107"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14:paraId="631DCF73"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Any SDS to be provided in accordance with this Condition, including any related information to be supplied in compliance with the Contractor’s statutory duties under clause 23.a.(1) and 23.b.(1), any information arising from the provisions of clauses 23.e, 23.f and 23.g and </w:t>
      </w:r>
      <w:r w:rsidRPr="00932EB6">
        <w:rPr>
          <w:rFonts w:ascii="Arial" w:hAnsi="Arial" w:cs="Arial"/>
          <w:color w:val="000000"/>
          <w:sz w:val="20"/>
          <w:szCs w:val="20"/>
        </w:rPr>
        <w:lastRenderedPageBreak/>
        <w:t>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9AC5AAD"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Hard copies to be sent to: </w:t>
      </w:r>
    </w:p>
    <w:p w14:paraId="341F67E7" w14:textId="77777777" w:rsidR="00E90D27" w:rsidRPr="00932EB6" w:rsidRDefault="00E90D27" w:rsidP="00E90D27">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Hazardous Stores Information System (HSIS) </w:t>
      </w:r>
    </w:p>
    <w:p w14:paraId="33E1E694" w14:textId="77777777" w:rsidR="00E90D27" w:rsidRPr="00932EB6" w:rsidRDefault="00E90D27" w:rsidP="00E90D27">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Department of Safety &amp; Environment, Quality and Technology (DS &amp; EQT) </w:t>
      </w:r>
    </w:p>
    <w:p w14:paraId="7C57978D" w14:textId="77777777" w:rsidR="00E90D27" w:rsidRPr="00932EB6" w:rsidRDefault="00E90D27" w:rsidP="00E90D27">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Spruce 2C, #1260, </w:t>
      </w:r>
    </w:p>
    <w:p w14:paraId="475DE99E" w14:textId="77777777" w:rsidR="00E90D27" w:rsidRPr="00932EB6" w:rsidRDefault="00E90D27" w:rsidP="00E90D27">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MOD Abbey Wood (South) </w:t>
      </w:r>
    </w:p>
    <w:p w14:paraId="78D833BA" w14:textId="77777777" w:rsidR="00E90D27" w:rsidRPr="00932EB6" w:rsidRDefault="00E90D27" w:rsidP="00E90D27">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Bristol BS34 8JH</w:t>
      </w:r>
    </w:p>
    <w:p w14:paraId="194564E7"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Emails to be sent to: </w:t>
      </w:r>
    </w:p>
    <w:p w14:paraId="163CAEFD" w14:textId="77777777" w:rsidR="00E90D27" w:rsidRPr="00932EB6" w:rsidRDefault="00781BCC" w:rsidP="00E90D27">
      <w:pPr>
        <w:widowControl w:val="0"/>
        <w:autoSpaceDE w:val="0"/>
        <w:autoSpaceDN w:val="0"/>
        <w:adjustRightInd w:val="0"/>
        <w:spacing w:after="60" w:line="240" w:lineRule="auto"/>
        <w:ind w:left="1985"/>
        <w:jc w:val="both"/>
        <w:rPr>
          <w:rFonts w:ascii="Arial" w:hAnsi="Arial" w:cs="Arial"/>
          <w:sz w:val="20"/>
          <w:szCs w:val="20"/>
        </w:rPr>
      </w:pPr>
      <w:hyperlink r:id="rId14" w:history="1">
        <w:r w:rsidR="00E90D27" w:rsidRPr="008C2DB6">
          <w:rPr>
            <w:rStyle w:val="Hyperlink"/>
            <w:rFonts w:ascii="Arial" w:hAnsi="Arial" w:cs="Arial"/>
            <w:sz w:val="20"/>
            <w:szCs w:val="20"/>
          </w:rPr>
          <w:t>DESTECH-QSEPEnv-HSISMulti@mod.gov.uk</w:t>
        </w:r>
      </w:hyperlink>
    </w:p>
    <w:p w14:paraId="3111D4D0"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141DEC2F"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5AFA7887" w14:textId="77777777" w:rsidR="00E90D27" w:rsidRPr="00932EB6" w:rsidRDefault="00E90D27" w:rsidP="00E90D27">
      <w:pPr>
        <w:widowControl w:val="0"/>
        <w:autoSpaceDE w:val="0"/>
        <w:autoSpaceDN w:val="0"/>
        <w:adjustRightInd w:val="0"/>
        <w:spacing w:after="60" w:line="240" w:lineRule="auto"/>
        <w:ind w:left="567" w:hanging="567"/>
        <w:jc w:val="both"/>
        <w:rPr>
          <w:rFonts w:ascii="Arial" w:hAnsi="Arial" w:cs="Arial"/>
          <w:sz w:val="20"/>
          <w:szCs w:val="20"/>
        </w:rPr>
      </w:pPr>
    </w:p>
    <w:p w14:paraId="55EEA863" w14:textId="77777777" w:rsidR="00E90D27" w:rsidRPr="00B50E49"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B50E49">
        <w:rPr>
          <w:rFonts w:ascii="Arial" w:hAnsi="Arial" w:cs="Arial"/>
          <w:b/>
          <w:bCs/>
          <w:color w:val="000000"/>
        </w:rPr>
        <w:t>Timber and Wood-Derived Products</w:t>
      </w:r>
    </w:p>
    <w:p w14:paraId="3FBEB38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All Timber and Wood-Derived Products supplied by the Contractor under the Contract: </w:t>
      </w:r>
    </w:p>
    <w:p w14:paraId="11FA52E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comply with the Contract Specification; and </w:t>
      </w:r>
    </w:p>
    <w:p w14:paraId="4B4A5FD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must originate either: </w:t>
      </w:r>
    </w:p>
    <w:p w14:paraId="7F4BE71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from a Legal and Sustainable source; or</w:t>
      </w:r>
    </w:p>
    <w:p w14:paraId="1DEC4BD9"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from a FLEGT-licensed or equivalent source.</w:t>
      </w:r>
    </w:p>
    <w:p w14:paraId="0D26813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14:paraId="1937524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identification, documentation and respect of legal, customary and traditional tenure and use rights related to the forest;</w:t>
      </w:r>
    </w:p>
    <w:p w14:paraId="7A5D267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6299A2E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safeguarding the basic labour rights and health and safety of forest workers.</w:t>
      </w:r>
    </w:p>
    <w:p w14:paraId="3B0B8BE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14:paraId="4502ECC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C42F35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4F7E81B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lastRenderedPageBreak/>
        <w:t>The Contractor shall maintain records of all Timber and Wood-Derived Products delivered to and accepted by the Authority, in accordance with Condition 17 (Contractor’s Records).</w:t>
      </w:r>
    </w:p>
    <w:p w14:paraId="4343F26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20B7ED0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 record tracing the Recycled Timber to its previous end use as a standalone object or as part of a structure; and</w:t>
      </w:r>
    </w:p>
    <w:p w14:paraId="4B0C1C0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an explanation of the circumstances that rendered it impractical to record Evidence of proof of timber origin.</w:t>
      </w:r>
    </w:p>
    <w:p w14:paraId="2A9CECA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12F728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verify the forest source of the timber or wood; and </w:t>
      </w:r>
    </w:p>
    <w:p w14:paraId="744A415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assess whether the source meets the relevant criteria of clause 24.b.</w:t>
      </w:r>
    </w:p>
    <w:p w14:paraId="5FB8C62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4E9768A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197241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14:paraId="3E4F5FA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obtain any wood, other than processed wood, used in Packaging from:</w:t>
      </w:r>
    </w:p>
    <w:p w14:paraId="0614EAA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B7AB48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5D6B764E" w14:textId="77777777" w:rsidR="00E90D27" w:rsidRPr="00932EB6" w:rsidRDefault="00E90D27" w:rsidP="00E90D27">
      <w:pPr>
        <w:widowControl w:val="0"/>
        <w:autoSpaceDE w:val="0"/>
        <w:autoSpaceDN w:val="0"/>
        <w:adjustRightInd w:val="0"/>
        <w:spacing w:after="60" w:line="240" w:lineRule="auto"/>
        <w:ind w:left="567" w:hanging="567"/>
        <w:jc w:val="both"/>
        <w:rPr>
          <w:rFonts w:ascii="Arial" w:hAnsi="Arial" w:cs="Arial"/>
          <w:sz w:val="20"/>
          <w:szCs w:val="20"/>
        </w:rPr>
      </w:pPr>
    </w:p>
    <w:p w14:paraId="7EA66613" w14:textId="77777777" w:rsidR="00E90D27" w:rsidRPr="000572F2"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0572F2">
        <w:rPr>
          <w:rFonts w:ascii="Arial" w:hAnsi="Arial" w:cs="Arial"/>
          <w:b/>
          <w:bCs/>
          <w:color w:val="000000"/>
        </w:rPr>
        <w:t>Certificate of Conformity</w:t>
      </w:r>
    </w:p>
    <w:p w14:paraId="50A6DBA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C44FC6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Each CofC should include the wording "Certificate of Conformity" in the title of the document to allow for easy identification.  One CofC is to be used per NSN/part number; a CofC must not cover multiple line items.</w:t>
      </w:r>
    </w:p>
    <w:p w14:paraId="6D94668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lastRenderedPageBreak/>
        <w:t>The Contractor shall consider the CofC to be a record in accordance with Condition 17 (Contractor’s Records).</w:t>
      </w:r>
    </w:p>
    <w:p w14:paraId="712EBBE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Information provided on the CofC shall include:</w:t>
      </w:r>
    </w:p>
    <w:p w14:paraId="28EAC1C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Contractor’s name and address;</w:t>
      </w:r>
    </w:p>
    <w:p w14:paraId="51184F0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Contractor unique CofC number;</w:t>
      </w:r>
    </w:p>
    <w:p w14:paraId="2C9B81D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Contract number and where applicable Contract amendment number;</w:t>
      </w:r>
    </w:p>
    <w:p w14:paraId="64D058C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details of any approved concessions;</w:t>
      </w:r>
    </w:p>
    <w:p w14:paraId="27EB0EC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acquirer name and organisation;</w:t>
      </w:r>
    </w:p>
    <w:p w14:paraId="7FA1E5F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Delivery address; </w:t>
      </w:r>
    </w:p>
    <w:p w14:paraId="01011FF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Contract Item Number from Schedule 2 (Schedule of Requirements);</w:t>
      </w:r>
    </w:p>
    <w:p w14:paraId="2334D0C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description of Contractor Deliverable, including part number, specification and configuration status;</w:t>
      </w:r>
    </w:p>
    <w:p w14:paraId="3C3B228A" w14:textId="77777777" w:rsidR="00E90D27"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NATO Stock Number (NSN) (where allocated);</w:t>
      </w:r>
    </w:p>
    <w:p w14:paraId="43A8D3D9" w14:textId="77777777" w:rsidR="00E90D27" w:rsidRPr="00A432D3"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A432D3">
        <w:rPr>
          <w:rFonts w:ascii="Arial" w:hAnsi="Arial" w:cs="Arial"/>
          <w:color w:val="000000"/>
          <w:sz w:val="20"/>
          <w:szCs w:val="20"/>
        </w:rPr>
        <w:t>identification marks, batch and serial numbers in accordance with the Specification;</w:t>
      </w:r>
    </w:p>
    <w:p w14:paraId="3ED4078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quantities;</w:t>
      </w:r>
    </w:p>
    <w:p w14:paraId="673245E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 signed and dated statement by the Contractor that the Contractor Deliverables comply with the requirements of the Contract and approved concessions.</w:t>
      </w:r>
    </w:p>
    <w:p w14:paraId="0EB15431" w14:textId="77777777" w:rsidR="00E90D27" w:rsidRDefault="00E90D27" w:rsidP="00E90D27">
      <w:pPr>
        <w:widowControl w:val="0"/>
        <w:autoSpaceDE w:val="0"/>
        <w:autoSpaceDN w:val="0"/>
        <w:adjustRightInd w:val="0"/>
        <w:spacing w:after="60" w:line="240" w:lineRule="auto"/>
        <w:ind w:left="851" w:hanging="284"/>
        <w:jc w:val="both"/>
        <w:rPr>
          <w:rFonts w:ascii="Arial" w:hAnsi="Arial" w:cs="Arial"/>
          <w:color w:val="000000"/>
          <w:sz w:val="20"/>
          <w:szCs w:val="20"/>
        </w:rPr>
      </w:pPr>
    </w:p>
    <w:p w14:paraId="43F78D07" w14:textId="77777777" w:rsidR="00E90D27" w:rsidRDefault="00E90D27" w:rsidP="00E90D27">
      <w:pPr>
        <w:widowControl w:val="0"/>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Exceptions or additions to the above are to be documented.</w:t>
      </w:r>
    </w:p>
    <w:p w14:paraId="0AEA2C59"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p>
    <w:p w14:paraId="54B40DE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17 (Contractor Records).</w:t>
      </w:r>
    </w:p>
    <w:p w14:paraId="1A8619E8"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259C9B98" w14:textId="77777777" w:rsidR="00E90D27" w:rsidRPr="00340AA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Access to Contractor’s Premises</w:t>
      </w:r>
    </w:p>
    <w:p w14:paraId="0409E68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ADE318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As far as reasonably practical, the Contractor shall ensure that the provisions of clause 26.a are included in their subcontracts with those suppliers identified in the Contract. The Authority, through the Contractor, shall arrange access to such Subcontractors. </w:t>
      </w:r>
    </w:p>
    <w:p w14:paraId="091F938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1B6BDA25" w14:textId="77777777" w:rsidR="00E90D27" w:rsidRPr="00340AA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Delivery / Collection</w:t>
      </w:r>
    </w:p>
    <w:p w14:paraId="139C7C1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755105C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057561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718EB68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special instructions for arranging Delivery in Schedule 3 (Contract Data Sheet);</w:t>
      </w:r>
    </w:p>
    <w:p w14:paraId="0AFE254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52E8D78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be responsible for all costs of Delivery; and</w:t>
      </w:r>
    </w:p>
    <w:p w14:paraId="49A2365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6F0C1DB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EDDF65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643F314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special instructions for arranging Collection in Schedule 3 (Contract Data Sheet);</w:t>
      </w:r>
    </w:p>
    <w:p w14:paraId="675359C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3A8C67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7CD3B26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606F0E9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Title and risk in the Contractor Deliverables shall only pass from the Contractor to the Authority:</w:t>
      </w:r>
    </w:p>
    <w:p w14:paraId="1F8F076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on the Delivery of the Contractor Deliverables by the Contractor to the Consignee in accordance with clause 27.b; or</w:t>
      </w:r>
    </w:p>
    <w:p w14:paraId="4D1CBB4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on the Collection of the Contractor Deliverables from the Consignor by the Authority once they have been made available for Collection by the Contractor in accordance with clause 27.c. </w:t>
      </w:r>
    </w:p>
    <w:p w14:paraId="6248CAEF"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1D9E2B9C" w14:textId="77777777" w:rsidR="00E90D27" w:rsidRPr="00340AA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 xml:space="preserve">Acceptance </w:t>
      </w:r>
    </w:p>
    <w:p w14:paraId="57FBD20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72B4D53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does any act in relation to the Contractor Deliverable which is inconsistent with the Contractor’s ownership; or</w:t>
      </w:r>
    </w:p>
    <w:p w14:paraId="1E63AEA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time limit in which to reject the Contractor Deliverables defined in clause 29.b has elapsed. </w:t>
      </w:r>
    </w:p>
    <w:p w14:paraId="71307EF4"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6C83569E" w14:textId="77777777" w:rsidR="00E90D27" w:rsidRPr="00340AA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 xml:space="preserve">Rejection and Counterfeit Materiel </w:t>
      </w:r>
    </w:p>
    <w:p w14:paraId="059ECE88"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Rejection:</w:t>
      </w:r>
    </w:p>
    <w:p w14:paraId="3865F6D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ABC9D1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Rejection of any of the Contractor Deliverables under clause 29.a30.a shall take place by the time limit for rejection specified in Schedule 3 (Contract Data Sheet), or if no such period is specified, the Contractor Deliverables shall be deemed to be accepted within a reasonable period of time.</w:t>
      </w:r>
    </w:p>
    <w:p w14:paraId="70E300D3" w14:textId="77777777" w:rsidR="00E90D27" w:rsidRPr="00932EB6" w:rsidRDefault="00E90D27" w:rsidP="00E90D27">
      <w:pPr>
        <w:widowControl w:val="0"/>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Counterfeit Materiel:</w:t>
      </w:r>
    </w:p>
    <w:p w14:paraId="4FA3827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suspects that any Contractor Deliverable or consignment of Contractor Deliverables contains Counterfeit Materiel, it shall:</w:t>
      </w:r>
    </w:p>
    <w:p w14:paraId="4ED09A3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notify the Contractor of its suspicion and reasons therefore;</w:t>
      </w:r>
    </w:p>
    <w:p w14:paraId="33BA314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900B10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7A9443A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24F3CC3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 and 29.b (Rejection).</w:t>
      </w:r>
    </w:p>
    <w:p w14:paraId="37EE012B" w14:textId="77777777" w:rsidR="00E90D27" w:rsidRPr="00932EB6" w:rsidRDefault="00E90D27" w:rsidP="00E90D27">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40AFA863"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retain any Counterfeit Materiel; and/or</w:t>
      </w:r>
    </w:p>
    <w:p w14:paraId="2DDBA8AB" w14:textId="77777777" w:rsidR="00E90D27" w:rsidRPr="00932EB6" w:rsidRDefault="00E90D27" w:rsidP="00E90D27">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5EE285A1" w14:textId="77777777" w:rsidR="00E90D27" w:rsidRPr="00932EB6" w:rsidRDefault="00E90D27" w:rsidP="00E90D27">
      <w:pPr>
        <w:widowControl w:val="0"/>
        <w:autoSpaceDE w:val="0"/>
        <w:autoSpaceDN w:val="0"/>
        <w:adjustRightInd w:val="0"/>
        <w:spacing w:after="60" w:line="240" w:lineRule="auto"/>
        <w:ind w:left="1985" w:hanging="567"/>
        <w:jc w:val="both"/>
        <w:rPr>
          <w:rFonts w:ascii="Arial" w:hAnsi="Arial" w:cs="Arial"/>
          <w:sz w:val="20"/>
          <w:szCs w:val="20"/>
        </w:rPr>
      </w:pPr>
      <w:r w:rsidRPr="00932EB6">
        <w:rPr>
          <w:rFonts w:ascii="Arial" w:hAnsi="Arial" w:cs="Arial"/>
          <w:color w:val="000000"/>
          <w:sz w:val="20"/>
          <w:szCs w:val="20"/>
        </w:rPr>
        <w:t xml:space="preserve">and such retention shall not constitute acceptance under Condition 28 (Acceptance). </w:t>
      </w:r>
    </w:p>
    <w:p w14:paraId="332D65B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6FA379A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separation of Counterfeit Materiel from any Contractor Deliverable or part of a Contractor Deliverable; and/or</w:t>
      </w:r>
    </w:p>
    <w:p w14:paraId="6D7F4F5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removal of any Contractor Deliverable or part of a Contractor Deliverable that the Authority is satisfied does not contain Counterfeit Materiel.</w:t>
      </w:r>
    </w:p>
    <w:p w14:paraId="48139BB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33489C1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to dispose of it responsible, and in a manner that does not permit its reintroduction into the supply chain or market;</w:t>
      </w:r>
    </w:p>
    <w:p w14:paraId="0399AA9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to pass it to a relevant investigatory or regulatory authority;</w:t>
      </w:r>
    </w:p>
    <w:p w14:paraId="393293E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646133C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to recover the reasonable costs of testing, storage, access, and/or disposal of it from the Contractor.</w:t>
      </w:r>
    </w:p>
    <w:p w14:paraId="000D175E"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Exercise of the rights granted at clauses 29.f.(1) to 29.f.(3) shall not constitute acceptance under Condition 28 (Acceptance).</w:t>
      </w:r>
    </w:p>
    <w:p w14:paraId="1146271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4B56BB8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Authority shall not use a retained Article or consignment other than as permitted in clauses 29.c – 29.j.</w:t>
      </w:r>
    </w:p>
    <w:p w14:paraId="5965228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17EB29D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w:t>
      </w:r>
      <w:r w:rsidRPr="00932EB6">
        <w:rPr>
          <w:rFonts w:ascii="Arial" w:hAnsi="Arial" w:cs="Arial"/>
          <w:color w:val="000000"/>
          <w:sz w:val="20"/>
          <w:szCs w:val="20"/>
        </w:rPr>
        <w:lastRenderedPageBreak/>
        <w:t>incorrect determination in accordance with clause 20.c.(4). In such circumstances the Authority shall reimburse the Contractors reasonable costs of complying with clause 29.c.</w:t>
      </w:r>
    </w:p>
    <w:p w14:paraId="33B0831B"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15A27B87" w14:textId="77777777" w:rsidR="00E90D27" w:rsidRPr="009633C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Diversion Orders</w:t>
      </w:r>
    </w:p>
    <w:p w14:paraId="15699FE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028C4D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714A7C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reserves the right to cancel the Diversion Order. </w:t>
      </w:r>
    </w:p>
    <w:p w14:paraId="3E763DB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929571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21FED22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7D07F2D"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24ABC1DB" w14:textId="77777777" w:rsidR="00E90D27" w:rsidRPr="009633C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Self-to-Self Delivery</w:t>
      </w:r>
    </w:p>
    <w:p w14:paraId="6C38C699" w14:textId="77777777" w:rsidR="00E90D27" w:rsidRDefault="00E90D27" w:rsidP="00E90D27">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927C5D4"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65DD45BB" w14:textId="77777777" w:rsidR="00E90D27" w:rsidRPr="00927CA3" w:rsidRDefault="00E90D27" w:rsidP="00E90D27">
      <w:pPr>
        <w:widowControl w:val="0"/>
        <w:autoSpaceDE w:val="0"/>
        <w:autoSpaceDN w:val="0"/>
        <w:adjustRightInd w:val="0"/>
        <w:spacing w:after="60" w:line="240" w:lineRule="auto"/>
        <w:jc w:val="both"/>
        <w:rPr>
          <w:rFonts w:ascii="Arial" w:hAnsi="Arial" w:cs="Arial"/>
          <w:b/>
          <w:bCs/>
          <w:sz w:val="20"/>
          <w:szCs w:val="20"/>
          <w:u w:val="single"/>
        </w:rPr>
      </w:pPr>
      <w:r w:rsidRPr="00927CA3">
        <w:rPr>
          <w:rFonts w:ascii="Arial" w:hAnsi="Arial" w:cs="Arial"/>
          <w:b/>
          <w:bCs/>
          <w:color w:val="000000"/>
          <w:sz w:val="20"/>
          <w:szCs w:val="20"/>
          <w:u w:val="single"/>
        </w:rPr>
        <w:t xml:space="preserve">Licences and Intellectual Property </w:t>
      </w:r>
    </w:p>
    <w:p w14:paraId="74C91077"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608996E5" w14:textId="77777777" w:rsidR="00E90D27" w:rsidRPr="009633CF"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Import and Export Licences</w:t>
      </w:r>
    </w:p>
    <w:p w14:paraId="196EBE2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882051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F0AD15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D0D21F0"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the end user as: Her Britannic Majesty’s Government of the United Kingdom of Great Britain and Northern Ireland (hereinafter “HM Government”); and</w:t>
      </w:r>
    </w:p>
    <w:p w14:paraId="1BDBC44A"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the end use as: For the Purposes of HM Government; and</w:t>
      </w:r>
    </w:p>
    <w:p w14:paraId="5906050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include in the submission for the licence or authorisation a statement that "information on the status of processing this application may be shared with the Ministry of Defence of the United </w:t>
      </w:r>
      <w:r w:rsidRPr="00932EB6">
        <w:rPr>
          <w:rFonts w:ascii="Arial" w:hAnsi="Arial" w:cs="Arial"/>
          <w:color w:val="000000"/>
          <w:sz w:val="20"/>
          <w:szCs w:val="20"/>
        </w:rPr>
        <w:lastRenderedPageBreak/>
        <w:t>Kingdom".</w:t>
      </w:r>
    </w:p>
    <w:p w14:paraId="56FBB59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171FF6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D5EF57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EFADBA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8C942D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Authority shall provide sufficient information, certification, documentation and other reasonable assistance as may be necessary to support the application for the requested variation. </w:t>
      </w:r>
    </w:p>
    <w:p w14:paraId="7C166CF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35F8D1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03B5405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B731DC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A4A4E0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F9F801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use reasonable endeavours to identify whether any Contractor Deliverable is subject to: </w:t>
      </w:r>
    </w:p>
    <w:p w14:paraId="6501B24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 non-UK export licence, authorisation or exemption; or</w:t>
      </w:r>
    </w:p>
    <w:p w14:paraId="0D20D89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any other related transfer or export control, that imposes or will impose end use, end user or re-transfer or re-export restrictions, or restrictions on disclosure to individuals based upon their </w:t>
      </w:r>
      <w:r w:rsidRPr="00932EB6">
        <w:rPr>
          <w:rFonts w:ascii="Arial" w:hAnsi="Arial" w:cs="Arial"/>
          <w:color w:val="000000"/>
          <w:sz w:val="20"/>
          <w:szCs w:val="20"/>
        </w:rPr>
        <w:lastRenderedPageBreak/>
        <w:t>nationality.  This does not include the Intellectual Property-specific restrictions of the type referred to in Condition 33 (Third Party Intellectual Property – Rights and Restrictions).</w:t>
      </w:r>
    </w:p>
    <w:p w14:paraId="4021ABF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6CEE26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29D10BD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53C049A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12D6E3B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8E9A41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649C9D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27D05C9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w:t>
      </w:r>
      <w:r w:rsidRPr="00932EB6">
        <w:rPr>
          <w:rFonts w:ascii="Arial" w:hAnsi="Arial" w:cs="Arial"/>
          <w:color w:val="000000"/>
          <w:sz w:val="20"/>
          <w:szCs w:val="20"/>
        </w:rPr>
        <w:lastRenderedPageBreak/>
        <w:t xml:space="preserve">new or updated DEFFORM 528 to the Contractor within thirty (30) days of the date of knowledge and in any case not later than thirty (30) days prior to the delivery of such materiel to the Contractor.    </w:t>
      </w:r>
    </w:p>
    <w:p w14:paraId="7F7D353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16F84C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w:t>
      </w:r>
    </w:p>
    <w:p w14:paraId="2E46963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restrictions are advised by the Authority to the Contractor in a DEFFORM 528 provided pursuant to clauses 32.s or 32.t or both; or </w:t>
      </w:r>
    </w:p>
    <w:p w14:paraId="64FCE15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of the information provided by the Authority in any DEFFORM 528 proves to be incorrect or inaccurate; </w:t>
      </w:r>
    </w:p>
    <w:p w14:paraId="545CCE02"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0758025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65E6E63"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7FBDC14D" w14:textId="77777777" w:rsidR="00E90D27" w:rsidRPr="00B7742E"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B7742E">
        <w:rPr>
          <w:rFonts w:ascii="Arial" w:hAnsi="Arial" w:cs="Arial"/>
          <w:b/>
          <w:bCs/>
          <w:color w:val="000000"/>
        </w:rPr>
        <w:t>Third Party Intellectual Property – Rights and Restrictions</w:t>
      </w:r>
    </w:p>
    <w:p w14:paraId="2DAD920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and, where applicable any Subcontractor, shall promptly notify the Authority as soon as they become aware of:</w:t>
      </w:r>
    </w:p>
    <w:p w14:paraId="76C89F9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99E42E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779B83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339BF795" w14:textId="77777777" w:rsidR="00E90D27" w:rsidRPr="00932EB6" w:rsidRDefault="00E90D27" w:rsidP="00E90D27">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clause 33.a does not apply in respect of Contractor Deliverables normally available from the Contractor as a Commercial Off The Shelf (COTS) item or service.</w:t>
      </w:r>
    </w:p>
    <w:p w14:paraId="0175E96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Information required under clause 33.a has been notified previously, the Contractor may meet their obligations by giving details of the previous notification.</w:t>
      </w:r>
    </w:p>
    <w:p w14:paraId="238882F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For COTS Contractor Deliverables patents and registered designs in the UK,  in respect of any question arising (by way of an allegation made to the Authority or Contractor, or otherwise) that the </w:t>
      </w:r>
      <w:r w:rsidRPr="00932EB6">
        <w:rPr>
          <w:rFonts w:ascii="Arial" w:hAnsi="Arial" w:cs="Arial"/>
          <w:color w:val="000000"/>
          <w:sz w:val="20"/>
          <w:szCs w:val="20"/>
        </w:rPr>
        <w:lastRenderedPageBreak/>
        <w:t>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7160AF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made or makes an admission of any sort relevant to such question; </w:t>
      </w:r>
    </w:p>
    <w:p w14:paraId="33AE752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46D1917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1949; </w:t>
      </w:r>
    </w:p>
    <w:p w14:paraId="70C7625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2C13AB9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09A9DA7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2F5D6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81E0AA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under clause 33.a, a relevant invention or design is notified to the Authority by the Contractor after the Effective Date of Contract, then: </w:t>
      </w:r>
    </w:p>
    <w:p w14:paraId="738BC69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44F715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6BBFDA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4FE005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w:t>
      </w:r>
      <w:r w:rsidRPr="00932EB6">
        <w:rPr>
          <w:rFonts w:ascii="Arial" w:hAnsi="Arial" w:cs="Arial"/>
          <w:color w:val="000000"/>
          <w:sz w:val="20"/>
          <w:szCs w:val="20"/>
        </w:rPr>
        <w:lastRenderedPageBreak/>
        <w:t xml:space="preserve">instruction in the Contract or using, keeping or disposing of any item given by the Authority for the purpose of the Contract in accordance with the Contract. </w:t>
      </w:r>
    </w:p>
    <w:p w14:paraId="4F5F4D2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161F219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3586A9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any obligation to make payments for intellectual property has not been promptly notified to the Authority under clause 33.a. </w:t>
      </w:r>
    </w:p>
    <w:p w14:paraId="31FDAFF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6C548EC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2F5CE9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authorised to use any model, document or information relating to any such invention or design which may be required for that purpose. </w:t>
      </w:r>
    </w:p>
    <w:p w14:paraId="2B036B8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assume all liability and indemnify the Authority and its officers, agents and employees against liability, including costs as a result of: </w:t>
      </w:r>
    </w:p>
    <w:p w14:paraId="3D40A00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73487E7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misuse of any confidential information, trade secret or the like by the Contractor in performing the Contract; </w:t>
      </w:r>
    </w:p>
    <w:p w14:paraId="3F297FF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361EF8A1"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shall assume all liability and indemnify the Contractor, their officers, agents and employees against liability, including costs as a result of: </w:t>
      </w:r>
    </w:p>
    <w:p w14:paraId="5D35006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55DF11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FF718F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general authorisation and indemnity is:</w:t>
      </w:r>
    </w:p>
    <w:p w14:paraId="158556C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party; </w:t>
      </w:r>
    </w:p>
    <w:p w14:paraId="375F001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14:paraId="5293262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722AAD88"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Party benefiting from the indemnity or authorisation shall allow the other Party, at its own </w:t>
      </w:r>
      <w:r w:rsidRPr="00932EB6">
        <w:rPr>
          <w:rFonts w:ascii="Arial" w:hAnsi="Arial" w:cs="Arial"/>
          <w:color w:val="000000"/>
          <w:sz w:val="20"/>
          <w:szCs w:val="20"/>
        </w:rPr>
        <w:lastRenderedPageBreak/>
        <w:t xml:space="preserve">expense, to conduct any negotiations for the settlement of the same, and any litigation that may arise therefrom and shall provide such information as the other Party may reasonably require; </w:t>
      </w:r>
    </w:p>
    <w:p w14:paraId="6A5029A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05BA1A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765521F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B03DCB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Nothing in Condition 33 shall be taken as an authorisation or promise of an authorisation under Section 240 of the Copyright, Designs and Patents Act 1988.</w:t>
      </w:r>
    </w:p>
    <w:p w14:paraId="1E371AF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3116DD0" w14:textId="77777777" w:rsidR="00E90D27" w:rsidRPr="00932EB6" w:rsidRDefault="00E90D27" w:rsidP="00E90D27">
      <w:pPr>
        <w:widowControl w:val="0"/>
        <w:autoSpaceDE w:val="0"/>
        <w:autoSpaceDN w:val="0"/>
        <w:adjustRightInd w:val="0"/>
        <w:spacing w:after="60" w:line="240" w:lineRule="auto"/>
        <w:ind w:left="1440"/>
        <w:jc w:val="both"/>
        <w:rPr>
          <w:rFonts w:ascii="Arial" w:hAnsi="Arial" w:cs="Arial"/>
          <w:color w:val="000000"/>
          <w:sz w:val="20"/>
          <w:szCs w:val="20"/>
        </w:rPr>
      </w:pPr>
    </w:p>
    <w:p w14:paraId="0EAE8B60"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u w:val="single"/>
        </w:rPr>
        <w:t xml:space="preserve">Pricing and Payment </w:t>
      </w:r>
    </w:p>
    <w:p w14:paraId="592587F0" w14:textId="77777777" w:rsidR="00E90D27" w:rsidRPr="0069583B"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69583B">
        <w:rPr>
          <w:rFonts w:ascii="Arial" w:hAnsi="Arial" w:cs="Arial"/>
          <w:b/>
          <w:bCs/>
          <w:color w:val="000000"/>
        </w:rPr>
        <w:t>Contract Price</w:t>
      </w:r>
    </w:p>
    <w:p w14:paraId="0FDCE68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2884381C"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7369620F" w14:textId="77777777" w:rsidR="00E90D27" w:rsidRPr="004A51AC" w:rsidRDefault="00E90D27" w:rsidP="00E90D27">
      <w:pPr>
        <w:widowControl w:val="0"/>
        <w:autoSpaceDE w:val="0"/>
        <w:autoSpaceDN w:val="0"/>
        <w:adjustRightInd w:val="0"/>
        <w:spacing w:after="60" w:line="240" w:lineRule="auto"/>
        <w:jc w:val="both"/>
        <w:rPr>
          <w:rFonts w:ascii="Arial" w:hAnsi="Arial" w:cs="Arial"/>
        </w:rPr>
      </w:pPr>
    </w:p>
    <w:p w14:paraId="2CE3DC20" w14:textId="77777777" w:rsidR="00E90D27" w:rsidRPr="004A51AC"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Payment and Recovery of Sums Due</w:t>
      </w:r>
    </w:p>
    <w:p w14:paraId="3C80891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2A17626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the Contractor submits an invoice to the Authority in accordance with clause 35.a, the Authority will consider and verify that invoice in a timely fashion.</w:t>
      </w:r>
    </w:p>
    <w:p w14:paraId="5E264A8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7E06F436"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the Authority fails to comply with clause 35.b and there is undue delay in considering and verifying the invoice, the invoice shall be regarded as valid and undisputed for the purpose of clause 35.c after a reasonable time has passed.</w:t>
      </w:r>
    </w:p>
    <w:p w14:paraId="6BD3B88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345ABEB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w:t>
      </w:r>
      <w:r w:rsidRPr="00932EB6">
        <w:rPr>
          <w:rFonts w:ascii="Arial" w:hAnsi="Arial" w:cs="Arial"/>
          <w:color w:val="000000"/>
          <w:sz w:val="20"/>
          <w:szCs w:val="20"/>
        </w:rPr>
        <w:lastRenderedPageBreak/>
        <w:t>Government Department.</w:t>
      </w:r>
    </w:p>
    <w:p w14:paraId="1853BB84"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5F4D778A" w14:textId="77777777" w:rsidR="00E90D27" w:rsidRPr="004A51AC"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Value Added Tax</w:t>
      </w:r>
    </w:p>
    <w:p w14:paraId="39EFD90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164B61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FAB133B"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10DAE13"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34DC017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731281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33DBEFD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78D041E"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17E3B3CA" w14:textId="77777777" w:rsidR="00E90D27" w:rsidRPr="004A51AC"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Debt Factoring</w:t>
      </w:r>
    </w:p>
    <w:p w14:paraId="15750B6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Subject to the Contractor obtaining the prior written consent of the Authority in accordance with </w:t>
      </w:r>
      <w:r w:rsidRPr="00932EB6">
        <w:rPr>
          <w:rFonts w:ascii="Arial" w:hAnsi="Arial" w:cs="Arial"/>
          <w:color w:val="000000"/>
          <w:sz w:val="20"/>
          <w:szCs w:val="20"/>
        </w:rPr>
        <w:lastRenderedPageBreak/>
        <w:t>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464318A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reduction of any sums in respect of which the Authority exercises its right of recovery under clause 35.f;</w:t>
      </w:r>
    </w:p>
    <w:p w14:paraId="17168FC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all related rights of the Authority under the Contract in relation to the recovery of sums due but unpaid; and</w:t>
      </w:r>
    </w:p>
    <w:p w14:paraId="57965A1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Authority receiving notification under both clauses 37.b and 37.c.(2).</w:t>
      </w:r>
    </w:p>
    <w:p w14:paraId="3E0C442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779EA34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ensure that the Assignee:</w:t>
      </w:r>
    </w:p>
    <w:p w14:paraId="1BEA5C8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is made aware of the Authority’s continuing rights under clauses 37.a.(1) and 37.a.(2); and</w:t>
      </w:r>
    </w:p>
    <w:p w14:paraId="08EC14B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63E26A8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001D4E35"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7F4DEB37" w14:textId="77777777" w:rsidR="00E90D27" w:rsidRPr="00E169E2"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E169E2">
        <w:rPr>
          <w:rFonts w:ascii="Arial" w:hAnsi="Arial" w:cs="Arial"/>
          <w:b/>
          <w:bCs/>
          <w:color w:val="000000"/>
        </w:rPr>
        <w:t>Subcontracting and Prompt Payment</w:t>
      </w:r>
    </w:p>
    <w:p w14:paraId="6B45A46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Subcontracting any part of the Contract shall not relieve the Contractor of any of the Contractor’s obligations, duties or liabilities under the Contract.</w:t>
      </w:r>
    </w:p>
    <w:p w14:paraId="69BFE7C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enters into a subcontract, they shall cause a term to be included in such subcontract:</w:t>
      </w:r>
    </w:p>
    <w:p w14:paraId="022C266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providing that where the Subcontractor submits an invoice to the Contractor, the Contractor will consider and verify that invoice in a timely fashion;</w:t>
      </w:r>
    </w:p>
    <w:p w14:paraId="72C9CDC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2E72F8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3A16D9F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requiring the counterparty to that subcontract to include in any subcontract which it awards, provisions having the same effect as clauses 38.b.(1) to 38.b.(4). </w:t>
      </w:r>
    </w:p>
    <w:p w14:paraId="19B46146" w14:textId="77777777" w:rsidR="00E90D27" w:rsidRPr="000F1ADE" w:rsidRDefault="00E90D27" w:rsidP="00E90D27">
      <w:pPr>
        <w:widowControl w:val="0"/>
        <w:autoSpaceDE w:val="0"/>
        <w:autoSpaceDN w:val="0"/>
        <w:adjustRightInd w:val="0"/>
        <w:spacing w:after="60" w:line="240" w:lineRule="auto"/>
        <w:ind w:left="851" w:hanging="284"/>
        <w:jc w:val="both"/>
        <w:rPr>
          <w:rFonts w:ascii="Arial" w:hAnsi="Arial" w:cs="Arial"/>
          <w:b/>
          <w:bCs/>
          <w:sz w:val="20"/>
          <w:szCs w:val="20"/>
          <w:u w:val="single"/>
        </w:rPr>
      </w:pPr>
      <w:r w:rsidRPr="000F1ADE">
        <w:rPr>
          <w:rFonts w:ascii="Arial" w:hAnsi="Arial" w:cs="Arial"/>
          <w:b/>
          <w:bCs/>
          <w:color w:val="000000"/>
          <w:sz w:val="20"/>
          <w:szCs w:val="20"/>
          <w:u w:val="single"/>
        </w:rPr>
        <w:t xml:space="preserve">Termination </w:t>
      </w:r>
    </w:p>
    <w:p w14:paraId="38048908" w14:textId="77777777" w:rsidR="00E90D27" w:rsidRPr="00932EB6" w:rsidRDefault="00E90D27" w:rsidP="00E90D27">
      <w:pPr>
        <w:widowControl w:val="0"/>
        <w:autoSpaceDE w:val="0"/>
        <w:autoSpaceDN w:val="0"/>
        <w:adjustRightInd w:val="0"/>
        <w:spacing w:after="60" w:line="240" w:lineRule="auto"/>
        <w:ind w:left="426"/>
        <w:jc w:val="both"/>
        <w:rPr>
          <w:rFonts w:ascii="Arial" w:hAnsi="Arial" w:cs="Arial"/>
          <w:sz w:val="20"/>
          <w:szCs w:val="20"/>
        </w:rPr>
      </w:pPr>
    </w:p>
    <w:p w14:paraId="2109C024" w14:textId="77777777" w:rsidR="00E90D27" w:rsidRPr="000F1ADE"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0F1ADE">
        <w:rPr>
          <w:rFonts w:ascii="Arial" w:hAnsi="Arial" w:cs="Arial"/>
          <w:b/>
          <w:bCs/>
          <w:color w:val="000000"/>
        </w:rPr>
        <w:t>Dispute Resolution</w:t>
      </w:r>
    </w:p>
    <w:p w14:paraId="0E1CDC7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420A8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w:t>
      </w:r>
      <w:r w:rsidRPr="00932EB6">
        <w:rPr>
          <w:rFonts w:ascii="Arial" w:hAnsi="Arial" w:cs="Arial"/>
          <w:color w:val="000000"/>
          <w:sz w:val="20"/>
          <w:szCs w:val="20"/>
        </w:rPr>
        <w:lastRenderedPageBreak/>
        <w:t>Act 1996.</w:t>
      </w:r>
    </w:p>
    <w:p w14:paraId="749AECA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676B0E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426DFBD1" w14:textId="77777777" w:rsidR="00E90D27" w:rsidRPr="00E10AE0"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E10AE0">
        <w:rPr>
          <w:rFonts w:ascii="Arial" w:hAnsi="Arial" w:cs="Arial"/>
          <w:b/>
          <w:bCs/>
          <w:color w:val="000000"/>
        </w:rPr>
        <w:t xml:space="preserve">Termination for Insolvency or Corrupt Gifts </w:t>
      </w:r>
    </w:p>
    <w:p w14:paraId="10624FAE" w14:textId="77777777" w:rsidR="00E90D27" w:rsidRPr="00932EB6" w:rsidRDefault="00E90D27" w:rsidP="00E90D27">
      <w:pPr>
        <w:widowControl w:val="0"/>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b/>
          <w:bCs/>
          <w:color w:val="000000"/>
          <w:sz w:val="20"/>
          <w:szCs w:val="20"/>
        </w:rPr>
        <w:t>Insolvency:</w:t>
      </w:r>
    </w:p>
    <w:p w14:paraId="2697760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B974CF3" w14:textId="77777777" w:rsidR="00E90D27" w:rsidRPr="00932EB6" w:rsidRDefault="00E90D27" w:rsidP="00E90D27">
      <w:pPr>
        <w:widowControl w:val="0"/>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is an individual or a firm:</w:t>
      </w:r>
    </w:p>
    <w:p w14:paraId="166FC36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8A8C21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interim order pursuant to Section 252 of the Insolvency Act 1986; or </w:t>
      </w:r>
    </w:p>
    <w:p w14:paraId="5D2B3E4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5F020E86"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CF422D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6CEA5F9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7662D017"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 they have failed to comply with or to set aside a Statutory demand under Section 268 of the Insolvency Act 1986 within twenty-one (21) days of service of the Statutory Demand on them; or </w:t>
      </w:r>
    </w:p>
    <w:p w14:paraId="47D5FC43"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 execution or other process to enforce a debt due under a judgement or order of the court has been returned unsatisfied in whole or in part. </w:t>
      </w:r>
    </w:p>
    <w:p w14:paraId="773B848E"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159433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court making an award of sequestration in relation to the Contractor’s estates.</w:t>
      </w:r>
    </w:p>
    <w:p w14:paraId="18741967"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is a company registered in England:</w:t>
      </w:r>
    </w:p>
    <w:p w14:paraId="38FF5365"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362F0E67"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administration order in relation to the company; or </w:t>
      </w:r>
    </w:p>
    <w:p w14:paraId="46484E8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EFA357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company passing a resolution that the company shall be wound-up; or</w:t>
      </w:r>
    </w:p>
    <w:p w14:paraId="3FE2D41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order that the company shall be wound-up; or </w:t>
      </w:r>
    </w:p>
    <w:p w14:paraId="7BEECAA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appointment of a Receiver or manager or administrative Receiver. </w:t>
      </w:r>
    </w:p>
    <w:p w14:paraId="12E2064C" w14:textId="77777777" w:rsidR="00E90D27" w:rsidRPr="00932EB6" w:rsidRDefault="00E90D27" w:rsidP="00E90D2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041854F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480933F" w14:textId="77777777" w:rsidR="00E90D27" w:rsidRPr="0082177A" w:rsidRDefault="00E90D27" w:rsidP="00E90D27">
      <w:pPr>
        <w:widowControl w:val="0"/>
        <w:autoSpaceDE w:val="0"/>
        <w:autoSpaceDN w:val="0"/>
        <w:adjustRightInd w:val="0"/>
        <w:spacing w:after="60" w:line="240" w:lineRule="auto"/>
        <w:ind w:left="567" w:hanging="567"/>
        <w:jc w:val="both"/>
        <w:rPr>
          <w:rFonts w:ascii="Arial" w:hAnsi="Arial" w:cs="Arial"/>
          <w:b/>
          <w:bCs/>
          <w:color w:val="000000"/>
          <w:sz w:val="20"/>
          <w:szCs w:val="20"/>
        </w:rPr>
      </w:pPr>
    </w:p>
    <w:p w14:paraId="439DB9F8" w14:textId="77777777" w:rsidR="00E90D27" w:rsidRPr="0082177A" w:rsidRDefault="00E90D27" w:rsidP="00E90D27">
      <w:pPr>
        <w:widowControl w:val="0"/>
        <w:autoSpaceDE w:val="0"/>
        <w:autoSpaceDN w:val="0"/>
        <w:adjustRightInd w:val="0"/>
        <w:spacing w:after="60" w:line="240" w:lineRule="auto"/>
        <w:ind w:left="567" w:hanging="567"/>
        <w:jc w:val="both"/>
        <w:rPr>
          <w:rFonts w:ascii="Arial" w:hAnsi="Arial" w:cs="Arial"/>
          <w:b/>
          <w:bCs/>
          <w:color w:val="000000"/>
          <w:sz w:val="20"/>
          <w:szCs w:val="20"/>
        </w:rPr>
      </w:pPr>
      <w:r w:rsidRPr="0082177A">
        <w:rPr>
          <w:rFonts w:ascii="Arial" w:hAnsi="Arial" w:cs="Arial"/>
          <w:b/>
          <w:bCs/>
          <w:color w:val="000000"/>
          <w:sz w:val="20"/>
          <w:szCs w:val="20"/>
        </w:rPr>
        <w:t>Corrupt Gifts:</w:t>
      </w:r>
    </w:p>
    <w:p w14:paraId="14F43005"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lastRenderedPageBreak/>
        <w:t>The Contractor shall not do, and warrants that in entering the Contract they have not done any of the following (hereafter referred to as 'prohibited acts'):</w:t>
      </w:r>
    </w:p>
    <w:p w14:paraId="76E2E9E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offer, promise or give to any Crown servant any gift or financial or other advantage of any kind as an inducement or reward;</w:t>
      </w:r>
    </w:p>
    <w:p w14:paraId="7A337A89"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 for doing or not doing (or for having done or not having done) any act in relation to the obtaining or execution of this or any other Contract with the Crown; or </w:t>
      </w:r>
    </w:p>
    <w:p w14:paraId="23F0C84A" w14:textId="77777777" w:rsidR="00E90D27" w:rsidRPr="00932EB6" w:rsidRDefault="00E90D27" w:rsidP="00E90D27">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(b) for showing or not showing favour or disfavour to any person in relation to this or any other Contract with the Crown.</w:t>
      </w:r>
    </w:p>
    <w:p w14:paraId="674095B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3BCC80E"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C537F8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terminate the Contract and recover from the Contractor the amount of any loss resulting from the termination; </w:t>
      </w:r>
    </w:p>
    <w:p w14:paraId="5A4F371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recover from the Contractor the amount or value of any such gift, consideration or commission; and </w:t>
      </w:r>
    </w:p>
    <w:p w14:paraId="2C01C5FA"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5B14C004"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exercising its rights or remedies under this Condition, the Authority shall:</w:t>
      </w:r>
    </w:p>
    <w:p w14:paraId="46173C2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act in a reasonable and proportionate manner having regard to such matters as the gravity of, and the identity of the person performing, the prohibited act;</w:t>
      </w:r>
    </w:p>
    <w:p w14:paraId="046AC6A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give all due consideration, where appropriate, to action other than termination of the Contract, including (without being limited to): </w:t>
      </w:r>
    </w:p>
    <w:p w14:paraId="0F5400DD"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requiring the Contractor to procure the termination of a subcontract where the prohibited act is that of a Subcontractor or anyone acting on their behalf; </w:t>
      </w:r>
    </w:p>
    <w:p w14:paraId="24B1CBFE"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53EBA178"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19E5C67"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034B8CCD" w14:textId="77777777" w:rsidR="00E90D27" w:rsidRPr="00A41B22"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A41B22">
        <w:rPr>
          <w:rFonts w:ascii="Arial" w:hAnsi="Arial" w:cs="Arial"/>
          <w:b/>
          <w:bCs/>
          <w:color w:val="000000"/>
        </w:rPr>
        <w:t xml:space="preserve">Termination for Convenience </w:t>
      </w:r>
    </w:p>
    <w:p w14:paraId="04653C7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ACE3AB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14B03F64"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not start work on any element of the Contractor Deliverables not yet started;</w:t>
      </w:r>
    </w:p>
    <w:p w14:paraId="487CA89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complete in accordance with the Contract the provision of any element of the Contractor Deliverables;</w:t>
      </w:r>
    </w:p>
    <w:p w14:paraId="715D34D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as soon as may be reasonably practicable take such steps to ensure that the production rate of the Contractor Deliverables is reduced as quickly as possible;</w:t>
      </w:r>
    </w:p>
    <w:p w14:paraId="1FC244C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terminate on the best possible terms any subcontracts in support of the Contractor Deliverables that have not been completed, taking into account any direction given under clauses 41.b.(2) and 41.b.(3) of this Condition.</w:t>
      </w:r>
    </w:p>
    <w:p w14:paraId="7AD634A0"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this Condition applies (and subject always to the Contractor’s compliance with any direction given by the Authority under clause 41.b):</w:t>
      </w:r>
    </w:p>
    <w:p w14:paraId="06ADDB42"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56C133A3"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in the possession of the Contractor at the date of termination; and</w:t>
      </w:r>
    </w:p>
    <w:p w14:paraId="4CE6EB0D"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provided by or supplied to the Contractor for the performance of the Contract,</w:t>
      </w:r>
    </w:p>
    <w:p w14:paraId="51D42EB5"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except such materiel and Contractor Deliverables in the course of manufacture as the Contractor shall, with the agreement of the Authority, choose to retain;</w:t>
      </w:r>
    </w:p>
    <w:p w14:paraId="5410BF8D"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 shall deliver to the Authority within an agreed period, or in absence of such agreement within a period as the Authority may specify, a list of:</w:t>
      </w:r>
    </w:p>
    <w:p w14:paraId="21917059"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all such unused and undamaged materiel; and</w:t>
      </w:r>
    </w:p>
    <w:p w14:paraId="638FBDED" w14:textId="77777777" w:rsidR="00E90D27" w:rsidRPr="00932EB6" w:rsidRDefault="00E90D27" w:rsidP="00E90D2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Contractor Deliverables in the course of manufacture, that are liable to be taken over by, or previously belonging to the Authority, and shall deliver such materiel and Contractor Deliverables in accordance with the directions of the Authority;</w:t>
      </w:r>
    </w:p>
    <w:p w14:paraId="1C7624C3"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7B6D0362"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2027CFCC"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taking all reasonable steps to mitigate such loss; and</w:t>
      </w:r>
    </w:p>
    <w:p w14:paraId="325B8F1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7D8C3D5D"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81B0FDA"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include in any subcontract over £250,000 which it may enter into for the purpose of the Contract, the right to terminate the subcontract under the terms of clauses 41.a to 41.e except that:</w:t>
      </w:r>
    </w:p>
    <w:p w14:paraId="113BC370"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name of the Contractor shall be substituted for the Authority except in clause 41.c.(1);</w:t>
      </w:r>
    </w:p>
    <w:p w14:paraId="3CC55DBB"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notice period for termination shall be as specified in the subcontract, or if no period is specified twenty (20) Business Days; and</w:t>
      </w:r>
    </w:p>
    <w:p w14:paraId="7AA991B1"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56472D6F"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Claims for payment under this Condition shall be submitted in accordance with the Authority’s direction.</w:t>
      </w:r>
    </w:p>
    <w:p w14:paraId="03A6D82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32BF78C2" w14:textId="77777777" w:rsidR="00E90D27" w:rsidRPr="0032416B"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2416B">
        <w:rPr>
          <w:rFonts w:ascii="Arial" w:hAnsi="Arial" w:cs="Arial"/>
          <w:b/>
          <w:bCs/>
          <w:color w:val="000000"/>
        </w:rPr>
        <w:t>Material Breach</w:t>
      </w:r>
    </w:p>
    <w:p w14:paraId="76887879"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w:t>
      </w:r>
      <w:r w:rsidRPr="00932EB6">
        <w:rPr>
          <w:rFonts w:ascii="Arial" w:hAnsi="Arial" w:cs="Arial"/>
          <w:sz w:val="20"/>
          <w:szCs w:val="20"/>
        </w:rPr>
        <w:t>addition</w:t>
      </w:r>
      <w:r w:rsidRPr="00932EB6">
        <w:rPr>
          <w:rFonts w:ascii="Arial" w:hAnsi="Arial" w:cs="Arial"/>
          <w:color w:val="000000"/>
          <w:sz w:val="20"/>
          <w:szCs w:val="20"/>
        </w:rPr>
        <w:t xml:space="preserve">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C82BD87" w14:textId="77777777" w:rsidR="00E90D27" w:rsidRPr="00932EB6" w:rsidRDefault="00E90D27" w:rsidP="00E90D2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lastRenderedPageBreak/>
        <w:t xml:space="preserve">Where the Authority has terminated the Contract under clause 42.a the Authority shall have the right to claim such damages as may have been sustained as a result of the Contractor’s material breach of the Contract, </w:t>
      </w:r>
      <w:r w:rsidRPr="00932EB6">
        <w:rPr>
          <w:rFonts w:ascii="Arial" w:hAnsi="Arial" w:cs="Arial"/>
          <w:sz w:val="20"/>
          <w:szCs w:val="20"/>
        </w:rPr>
        <w:t>including</w:t>
      </w:r>
      <w:r w:rsidRPr="00932EB6">
        <w:rPr>
          <w:rFonts w:ascii="Arial" w:hAnsi="Arial" w:cs="Arial"/>
          <w:color w:val="000000"/>
          <w:sz w:val="20"/>
          <w:szCs w:val="20"/>
        </w:rPr>
        <w:t xml:space="preserve"> but not limited to any costs and expenses incurred by the Authority in:</w:t>
      </w:r>
    </w:p>
    <w:p w14:paraId="6EADE2BF"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carrying out any work that may be required to make the Contractor Deliverables comply with the Contract; or</w:t>
      </w:r>
    </w:p>
    <w:p w14:paraId="1FE09939" w14:textId="77777777" w:rsidR="00E90D27" w:rsidRPr="00932EB6" w:rsidRDefault="00E90D27" w:rsidP="00E90D2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obtaining the Contractor Deliverable in substitution from another supplier.</w:t>
      </w:r>
    </w:p>
    <w:p w14:paraId="0662DF7A" w14:textId="77777777" w:rsidR="00E90D27" w:rsidRPr="00932EB6" w:rsidRDefault="00E90D27" w:rsidP="00E90D27">
      <w:pPr>
        <w:widowControl w:val="0"/>
        <w:autoSpaceDE w:val="0"/>
        <w:autoSpaceDN w:val="0"/>
        <w:adjustRightInd w:val="0"/>
        <w:spacing w:after="60" w:line="240" w:lineRule="auto"/>
        <w:jc w:val="both"/>
        <w:rPr>
          <w:rFonts w:ascii="Arial" w:hAnsi="Arial" w:cs="Arial"/>
          <w:sz w:val="20"/>
          <w:szCs w:val="20"/>
        </w:rPr>
      </w:pPr>
    </w:p>
    <w:p w14:paraId="1A23EE8A" w14:textId="77777777" w:rsidR="00E90D27" w:rsidRPr="0032416B" w:rsidRDefault="00E90D27" w:rsidP="00E90D27">
      <w:pPr>
        <w:widowControl w:val="0"/>
        <w:numPr>
          <w:ilvl w:val="0"/>
          <w:numId w:val="2"/>
        </w:numPr>
        <w:autoSpaceDE w:val="0"/>
        <w:autoSpaceDN w:val="0"/>
        <w:adjustRightInd w:val="0"/>
        <w:spacing w:after="60" w:line="240" w:lineRule="auto"/>
        <w:ind w:left="567" w:hanging="567"/>
        <w:jc w:val="both"/>
        <w:rPr>
          <w:rFonts w:ascii="Arial" w:hAnsi="Arial" w:cs="Arial"/>
        </w:rPr>
      </w:pPr>
      <w:r w:rsidRPr="0032416B">
        <w:rPr>
          <w:rFonts w:ascii="Arial" w:hAnsi="Arial" w:cs="Arial"/>
          <w:b/>
          <w:bCs/>
          <w:color w:val="000000"/>
        </w:rPr>
        <w:t>Consequences of Termination</w:t>
      </w:r>
    </w:p>
    <w:p w14:paraId="5BF38651" w14:textId="6F82E5D8" w:rsidR="00DD2AB6" w:rsidRPr="00640496" w:rsidRDefault="00E90D27" w:rsidP="00E90D27">
      <w:pPr>
        <w:widowControl w:val="0"/>
        <w:autoSpaceDE w:val="0"/>
        <w:autoSpaceDN w:val="0"/>
        <w:adjustRightInd w:val="0"/>
        <w:spacing w:after="0" w:line="240" w:lineRule="auto"/>
        <w:rPr>
          <w:rFonts w:ascii="Arial" w:hAnsi="Arial" w:cs="Arial"/>
          <w:sz w:val="20"/>
          <w:szCs w:val="20"/>
        </w:rPr>
      </w:pPr>
      <w:r w:rsidRPr="00932EB6">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w:t>
      </w:r>
    </w:p>
    <w:p w14:paraId="2874C2B8" w14:textId="77777777" w:rsidR="00DD2AB6" w:rsidRPr="00640496" w:rsidRDefault="00DD2AB6">
      <w:pPr>
        <w:widowControl w:val="0"/>
        <w:autoSpaceDE w:val="0"/>
        <w:autoSpaceDN w:val="0"/>
        <w:adjustRightInd w:val="0"/>
        <w:spacing w:after="0" w:line="240" w:lineRule="auto"/>
        <w:jc w:val="both"/>
        <w:rPr>
          <w:rFonts w:ascii="Arial" w:hAnsi="Arial" w:cs="Arial"/>
          <w:sz w:val="20"/>
          <w:szCs w:val="20"/>
        </w:rPr>
      </w:pPr>
      <w:bookmarkStart w:id="1" w:name="#_Toc72747387"/>
      <w:bookmarkEnd w:id="1"/>
    </w:p>
    <w:p w14:paraId="3979C209" w14:textId="77777777" w:rsidR="008919D7" w:rsidRDefault="008919D7">
      <w:pPr>
        <w:widowControl w:val="0"/>
        <w:autoSpaceDE w:val="0"/>
        <w:autoSpaceDN w:val="0"/>
        <w:adjustRightInd w:val="0"/>
        <w:spacing w:after="60" w:line="240" w:lineRule="auto"/>
        <w:jc w:val="both"/>
        <w:rPr>
          <w:rFonts w:ascii="Arial" w:hAnsi="Arial" w:cs="Arial"/>
          <w:b/>
          <w:bCs/>
          <w:color w:val="000000"/>
          <w:sz w:val="20"/>
          <w:szCs w:val="20"/>
          <w:u w:val="single"/>
        </w:rPr>
      </w:pPr>
    </w:p>
    <w:p w14:paraId="225ED8E6" w14:textId="4EF8CA67" w:rsidR="00DD2AB6" w:rsidRPr="00640496" w:rsidRDefault="005465E3">
      <w:pPr>
        <w:widowControl w:val="0"/>
        <w:autoSpaceDE w:val="0"/>
        <w:autoSpaceDN w:val="0"/>
        <w:adjustRightInd w:val="0"/>
        <w:spacing w:after="60" w:line="240" w:lineRule="auto"/>
        <w:jc w:val="both"/>
        <w:rPr>
          <w:rFonts w:ascii="Arial" w:hAnsi="Arial" w:cs="Arial"/>
          <w:sz w:val="20"/>
          <w:szCs w:val="20"/>
        </w:rPr>
      </w:pPr>
      <w:r w:rsidRPr="00640496">
        <w:rPr>
          <w:rFonts w:ascii="Arial" w:hAnsi="Arial" w:cs="Arial"/>
          <w:b/>
          <w:bCs/>
          <w:color w:val="000000"/>
          <w:sz w:val="20"/>
          <w:szCs w:val="20"/>
          <w:u w:val="single"/>
        </w:rPr>
        <w:t>Additional Conditions</w:t>
      </w:r>
    </w:p>
    <w:p w14:paraId="2BB3B10B" w14:textId="77777777" w:rsidR="00DD2AB6" w:rsidRPr="00640496" w:rsidRDefault="00DD2AB6">
      <w:pPr>
        <w:widowControl w:val="0"/>
        <w:autoSpaceDE w:val="0"/>
        <w:autoSpaceDN w:val="0"/>
        <w:adjustRightInd w:val="0"/>
        <w:spacing w:after="60" w:line="240" w:lineRule="auto"/>
        <w:jc w:val="both"/>
        <w:rPr>
          <w:rFonts w:ascii="Arial" w:hAnsi="Arial" w:cs="Arial"/>
          <w:sz w:val="20"/>
          <w:szCs w:val="20"/>
        </w:rPr>
      </w:pPr>
    </w:p>
    <w:p w14:paraId="279BC365" w14:textId="617812E8" w:rsidR="00DD2AB6" w:rsidRPr="0038701C" w:rsidRDefault="005465E3" w:rsidP="00B53AC6">
      <w:pPr>
        <w:pStyle w:val="ListParagraph"/>
        <w:widowControl w:val="0"/>
        <w:numPr>
          <w:ilvl w:val="0"/>
          <w:numId w:val="2"/>
        </w:numPr>
        <w:tabs>
          <w:tab w:val="left" w:pos="420"/>
        </w:tabs>
        <w:autoSpaceDE w:val="0"/>
        <w:autoSpaceDN w:val="0"/>
        <w:adjustRightInd w:val="0"/>
        <w:spacing w:after="0" w:line="240" w:lineRule="auto"/>
        <w:ind w:hanging="720"/>
        <w:jc w:val="both"/>
        <w:rPr>
          <w:rFonts w:ascii="Arial" w:hAnsi="Arial" w:cs="Arial"/>
          <w:b/>
          <w:bCs/>
          <w:color w:val="000000"/>
          <w:sz w:val="20"/>
          <w:szCs w:val="20"/>
        </w:rPr>
      </w:pPr>
      <w:bookmarkStart w:id="2" w:name="#_Toc422462850"/>
      <w:bookmarkStart w:id="3" w:name="#_Ref473542120"/>
      <w:bookmarkStart w:id="4" w:name="#_Toc473616464"/>
      <w:bookmarkStart w:id="5" w:name="#_Toc72747388"/>
      <w:bookmarkEnd w:id="2"/>
      <w:bookmarkEnd w:id="3"/>
      <w:bookmarkEnd w:id="4"/>
      <w:bookmarkEnd w:id="5"/>
      <w:r w:rsidRPr="00991D9F">
        <w:rPr>
          <w:rFonts w:ascii="Arial" w:hAnsi="Arial" w:cs="Arial"/>
          <w:b/>
          <w:bCs/>
          <w:color w:val="000000"/>
          <w:sz w:val="20"/>
          <w:szCs w:val="20"/>
        </w:rPr>
        <w:t>The project specific DEFCON</w:t>
      </w:r>
      <w:r w:rsidRPr="0038701C">
        <w:rPr>
          <w:rFonts w:ascii="Arial" w:hAnsi="Arial" w:cs="Arial"/>
          <w:b/>
          <w:bCs/>
          <w:color w:val="000000"/>
          <w:sz w:val="20"/>
          <w:szCs w:val="20"/>
        </w:rPr>
        <w:t>S and DEFCON SC variants that apply to the Contract are:</w:t>
      </w:r>
    </w:p>
    <w:p w14:paraId="3E97B6D9" w14:textId="77777777" w:rsidR="00991D9F" w:rsidRPr="00991D9F" w:rsidRDefault="00991D9F" w:rsidP="00991D9F">
      <w:pPr>
        <w:widowControl w:val="0"/>
        <w:tabs>
          <w:tab w:val="left" w:pos="420"/>
        </w:tabs>
        <w:autoSpaceDE w:val="0"/>
        <w:autoSpaceDN w:val="0"/>
        <w:adjustRightInd w:val="0"/>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2"/>
        <w:gridCol w:w="1417"/>
        <w:gridCol w:w="5811"/>
      </w:tblGrid>
      <w:tr w:rsidR="00A0036D" w14:paraId="458CEE11" w14:textId="77777777" w:rsidTr="00B53AC6">
        <w:tc>
          <w:tcPr>
            <w:tcW w:w="2122" w:type="dxa"/>
            <w:vAlign w:val="center"/>
          </w:tcPr>
          <w:bookmarkStart w:id="6" w:name="#Text270"/>
          <w:bookmarkEnd w:id="6"/>
          <w:p w14:paraId="37E1E68A" w14:textId="46341C9F" w:rsidR="00A0036D" w:rsidRPr="00845E04" w:rsidRDefault="00A0036D" w:rsidP="00A0036D">
            <w:pPr>
              <w:widowControl w:val="0"/>
              <w:autoSpaceDE w:val="0"/>
              <w:autoSpaceDN w:val="0"/>
              <w:adjustRightInd w:val="0"/>
              <w:spacing w:after="0" w:line="240" w:lineRule="auto"/>
              <w:jc w:val="both"/>
              <w:rPr>
                <w:rFonts w:ascii="Arial" w:hAnsi="Arial" w:cs="Arial"/>
                <w:color w:val="000000"/>
                <w:sz w:val="20"/>
                <w:szCs w:val="20"/>
              </w:rPr>
            </w:pPr>
            <w:r w:rsidRPr="00A03406">
              <w:fldChar w:fldCharType="begin"/>
            </w:r>
            <w:r w:rsidRPr="00A03406">
              <w:instrText xml:space="preserve"> HYPERLINK \l "SARTICLE6769715" </w:instrText>
            </w:r>
            <w:r w:rsidRPr="00A03406">
              <w:fldChar w:fldCharType="separate"/>
            </w:r>
            <w:r w:rsidRPr="00A03406">
              <w:rPr>
                <w:rFonts w:ascii="Arial" w:hAnsi="Arial" w:cs="Arial"/>
                <w:color w:val="000000"/>
                <w:sz w:val="20"/>
                <w:szCs w:val="20"/>
              </w:rPr>
              <w:t xml:space="preserve">DEFCON 76 (SC2) </w:t>
            </w:r>
            <w:r w:rsidRPr="00A03406">
              <w:rPr>
                <w:rFonts w:ascii="Arial" w:hAnsi="Arial" w:cs="Arial"/>
                <w:color w:val="000000"/>
                <w:sz w:val="20"/>
                <w:szCs w:val="20"/>
              </w:rPr>
              <w:fldChar w:fldCharType="end"/>
            </w:r>
          </w:p>
        </w:tc>
        <w:tc>
          <w:tcPr>
            <w:tcW w:w="1417" w:type="dxa"/>
          </w:tcPr>
          <w:p w14:paraId="70561D16" w14:textId="3DB30C5E" w:rsidR="00A0036D" w:rsidRPr="00845E04" w:rsidRDefault="00B15EAF" w:rsidP="00A0036D">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 xml:space="preserve">(Edn. </w:t>
            </w:r>
            <w:r w:rsidR="002E75D8">
              <w:rPr>
                <w:rFonts w:ascii="Arial" w:hAnsi="Arial" w:cs="Arial"/>
                <w:color w:val="000000"/>
                <w:sz w:val="20"/>
                <w:szCs w:val="20"/>
              </w:rPr>
              <w:t>02/22</w:t>
            </w:r>
            <w:r w:rsidRPr="00845E04">
              <w:rPr>
                <w:rFonts w:ascii="Arial" w:hAnsi="Arial" w:cs="Arial"/>
                <w:color w:val="000000"/>
                <w:sz w:val="20"/>
                <w:szCs w:val="20"/>
              </w:rPr>
              <w:t>)</w:t>
            </w:r>
          </w:p>
        </w:tc>
        <w:tc>
          <w:tcPr>
            <w:tcW w:w="5811" w:type="dxa"/>
          </w:tcPr>
          <w:p w14:paraId="32A6D6D8" w14:textId="26509E13" w:rsidR="00A0036D" w:rsidRPr="00991D9F" w:rsidRDefault="00895D1F" w:rsidP="00A0036D">
            <w:pPr>
              <w:widowControl w:val="0"/>
              <w:autoSpaceDE w:val="0"/>
              <w:autoSpaceDN w:val="0"/>
              <w:adjustRightInd w:val="0"/>
              <w:spacing w:after="0" w:line="240" w:lineRule="auto"/>
              <w:jc w:val="both"/>
              <w:rPr>
                <w:rFonts w:ascii="Arial" w:hAnsi="Arial" w:cs="Arial"/>
                <w:sz w:val="20"/>
                <w:szCs w:val="20"/>
                <w:shd w:val="clear" w:color="auto" w:fill="FFFFFF"/>
              </w:rPr>
            </w:pPr>
            <w:r w:rsidRPr="00B15EAF">
              <w:rPr>
                <w:rFonts w:ascii="Arial" w:hAnsi="Arial" w:cs="Arial"/>
                <w:sz w:val="20"/>
                <w:szCs w:val="20"/>
                <w:shd w:val="clear" w:color="auto" w:fill="FFFFFF"/>
              </w:rPr>
              <w:t>Contractor's Personnel At Government Establishments</w:t>
            </w:r>
          </w:p>
        </w:tc>
      </w:tr>
      <w:tr w:rsidR="00A0036D" w14:paraId="1FC6A3C2" w14:textId="77777777" w:rsidTr="00B53AC6">
        <w:tc>
          <w:tcPr>
            <w:tcW w:w="2122" w:type="dxa"/>
            <w:vAlign w:val="center"/>
          </w:tcPr>
          <w:p w14:paraId="4A95D499" w14:textId="583AD268" w:rsidR="00A0036D" w:rsidRPr="00845E04" w:rsidRDefault="00781BCC" w:rsidP="00A0036D">
            <w:pPr>
              <w:widowControl w:val="0"/>
              <w:autoSpaceDE w:val="0"/>
              <w:autoSpaceDN w:val="0"/>
              <w:adjustRightInd w:val="0"/>
              <w:spacing w:after="0" w:line="240" w:lineRule="auto"/>
              <w:jc w:val="both"/>
              <w:rPr>
                <w:rFonts w:ascii="Arial" w:hAnsi="Arial" w:cs="Arial"/>
                <w:color w:val="000000"/>
                <w:sz w:val="20"/>
                <w:szCs w:val="20"/>
              </w:rPr>
            </w:pPr>
            <w:hyperlink w:anchor="SARTICLE6769715" w:history="1">
              <w:r w:rsidR="00A0036D" w:rsidRPr="00A03406">
                <w:rPr>
                  <w:rFonts w:ascii="Arial" w:hAnsi="Arial" w:cs="Arial"/>
                  <w:color w:val="000000"/>
                  <w:sz w:val="20"/>
                  <w:szCs w:val="20"/>
                </w:rPr>
                <w:t xml:space="preserve">DEFCON 127 </w:t>
              </w:r>
            </w:hyperlink>
          </w:p>
        </w:tc>
        <w:tc>
          <w:tcPr>
            <w:tcW w:w="1417" w:type="dxa"/>
          </w:tcPr>
          <w:p w14:paraId="7109C3ED" w14:textId="52C8DE1E" w:rsidR="00A0036D" w:rsidRPr="00845E04" w:rsidRDefault="002E2124" w:rsidP="00A0036D">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(Edn. 0</w:t>
            </w:r>
            <w:r>
              <w:rPr>
                <w:rFonts w:ascii="Arial" w:hAnsi="Arial" w:cs="Arial"/>
                <w:color w:val="000000"/>
                <w:sz w:val="20"/>
                <w:szCs w:val="20"/>
              </w:rPr>
              <w:t>8</w:t>
            </w:r>
            <w:r w:rsidRPr="00845E04">
              <w:rPr>
                <w:rFonts w:ascii="Arial" w:hAnsi="Arial" w:cs="Arial"/>
                <w:color w:val="000000"/>
                <w:sz w:val="20"/>
                <w:szCs w:val="20"/>
              </w:rPr>
              <w:t>/21)</w:t>
            </w:r>
          </w:p>
        </w:tc>
        <w:tc>
          <w:tcPr>
            <w:tcW w:w="5811" w:type="dxa"/>
          </w:tcPr>
          <w:p w14:paraId="1EAE4CD7" w14:textId="0E212260" w:rsidR="00A0036D" w:rsidRPr="00991D9F" w:rsidRDefault="002E2124" w:rsidP="00A0036D">
            <w:pPr>
              <w:widowControl w:val="0"/>
              <w:autoSpaceDE w:val="0"/>
              <w:autoSpaceDN w:val="0"/>
              <w:adjustRightInd w:val="0"/>
              <w:spacing w:after="0" w:line="240" w:lineRule="auto"/>
              <w:jc w:val="both"/>
              <w:rPr>
                <w:rFonts w:ascii="Arial" w:hAnsi="Arial" w:cs="Arial"/>
                <w:sz w:val="20"/>
                <w:szCs w:val="20"/>
                <w:shd w:val="clear" w:color="auto" w:fill="FFFFFF"/>
              </w:rPr>
            </w:pPr>
            <w:r w:rsidRPr="002E2124">
              <w:rPr>
                <w:rFonts w:ascii="Arial" w:hAnsi="Arial" w:cs="Arial"/>
                <w:sz w:val="20"/>
                <w:szCs w:val="20"/>
                <w:shd w:val="clear" w:color="auto" w:fill="FFFFFF"/>
              </w:rPr>
              <w:t>Price Fixing Condition For Contracts Of Lesser Value</w:t>
            </w:r>
          </w:p>
        </w:tc>
      </w:tr>
      <w:tr w:rsidR="00A0036D" w14:paraId="63524515" w14:textId="77777777" w:rsidTr="00B53AC6">
        <w:tc>
          <w:tcPr>
            <w:tcW w:w="2122" w:type="dxa"/>
            <w:vAlign w:val="center"/>
          </w:tcPr>
          <w:p w14:paraId="2285002D" w14:textId="35F97D42" w:rsidR="00A0036D" w:rsidRPr="00845E04" w:rsidRDefault="00A0036D" w:rsidP="00A0036D">
            <w:pPr>
              <w:widowControl w:val="0"/>
              <w:autoSpaceDE w:val="0"/>
              <w:autoSpaceDN w:val="0"/>
              <w:adjustRightInd w:val="0"/>
              <w:spacing w:after="0" w:line="240" w:lineRule="auto"/>
              <w:jc w:val="both"/>
              <w:rPr>
                <w:rFonts w:ascii="Arial" w:hAnsi="Arial" w:cs="Arial"/>
                <w:color w:val="000000"/>
                <w:sz w:val="20"/>
                <w:szCs w:val="20"/>
              </w:rPr>
            </w:pPr>
            <w:r w:rsidRPr="00A03406">
              <w:rPr>
                <w:rFonts w:ascii="Arial" w:hAnsi="Arial" w:cs="Arial"/>
                <w:color w:val="000000"/>
                <w:sz w:val="20"/>
                <w:szCs w:val="20"/>
              </w:rPr>
              <w:t>DEFCON</w:t>
            </w:r>
            <w:r w:rsidR="006C195B">
              <w:rPr>
                <w:rFonts w:ascii="Arial" w:hAnsi="Arial" w:cs="Arial"/>
                <w:color w:val="000000"/>
                <w:sz w:val="20"/>
                <w:szCs w:val="20"/>
              </w:rPr>
              <w:t xml:space="preserve"> </w:t>
            </w:r>
            <w:r w:rsidRPr="00A03406">
              <w:rPr>
                <w:rFonts w:ascii="Arial" w:hAnsi="Arial" w:cs="Arial"/>
                <w:color w:val="000000"/>
                <w:sz w:val="20"/>
                <w:szCs w:val="20"/>
              </w:rPr>
              <w:t>532A</w:t>
            </w:r>
            <w:r w:rsidR="006C195B">
              <w:rPr>
                <w:rFonts w:ascii="Arial" w:hAnsi="Arial" w:cs="Arial"/>
                <w:color w:val="000000"/>
                <w:sz w:val="20"/>
                <w:szCs w:val="20"/>
              </w:rPr>
              <w:t>(SC2)</w:t>
            </w:r>
          </w:p>
        </w:tc>
        <w:tc>
          <w:tcPr>
            <w:tcW w:w="1417" w:type="dxa"/>
            <w:vAlign w:val="center"/>
          </w:tcPr>
          <w:p w14:paraId="636488C0" w14:textId="57143DC2" w:rsidR="00A0036D" w:rsidRPr="00866B9C" w:rsidRDefault="00E66F86" w:rsidP="00866B9C">
            <w:pPr>
              <w:widowControl w:val="0"/>
              <w:autoSpaceDE w:val="0"/>
              <w:autoSpaceDN w:val="0"/>
              <w:adjustRightInd w:val="0"/>
              <w:spacing w:after="0" w:line="240" w:lineRule="auto"/>
              <w:rPr>
                <w:rFonts w:ascii="Arial" w:hAnsi="Arial" w:cs="Arial"/>
                <w:color w:val="000000"/>
                <w:sz w:val="20"/>
                <w:szCs w:val="20"/>
              </w:rPr>
            </w:pPr>
            <w:r w:rsidRPr="00866B9C">
              <w:rPr>
                <w:rFonts w:ascii="Arial" w:hAnsi="Arial" w:cs="Arial"/>
                <w:color w:val="000000"/>
                <w:sz w:val="20"/>
                <w:szCs w:val="20"/>
              </w:rPr>
              <w:t xml:space="preserve">(Edn. </w:t>
            </w:r>
            <w:r w:rsidRPr="00866B9C">
              <w:rPr>
                <w:rFonts w:ascii="Arial" w:hAnsi="Arial" w:cs="Arial"/>
                <w:color w:val="000000"/>
                <w:sz w:val="20"/>
                <w:szCs w:val="20"/>
                <w:shd w:val="clear" w:color="auto" w:fill="FFFFFF"/>
              </w:rPr>
              <w:t>05/22</w:t>
            </w:r>
            <w:r w:rsidRPr="00866B9C">
              <w:rPr>
                <w:rFonts w:ascii="Arial" w:hAnsi="Arial" w:cs="Arial"/>
                <w:color w:val="000000"/>
                <w:sz w:val="20"/>
                <w:szCs w:val="20"/>
              </w:rPr>
              <w:t>)</w:t>
            </w:r>
          </w:p>
        </w:tc>
        <w:tc>
          <w:tcPr>
            <w:tcW w:w="5811" w:type="dxa"/>
          </w:tcPr>
          <w:p w14:paraId="22DF15C1" w14:textId="256DD753" w:rsidR="00A0036D" w:rsidRPr="00866B9C" w:rsidRDefault="00E66F86" w:rsidP="00A0036D">
            <w:pPr>
              <w:widowControl w:val="0"/>
              <w:autoSpaceDE w:val="0"/>
              <w:autoSpaceDN w:val="0"/>
              <w:adjustRightInd w:val="0"/>
              <w:spacing w:after="0" w:line="240" w:lineRule="auto"/>
              <w:jc w:val="both"/>
              <w:rPr>
                <w:rFonts w:ascii="Arial" w:hAnsi="Arial" w:cs="Arial"/>
                <w:sz w:val="20"/>
                <w:szCs w:val="20"/>
                <w:shd w:val="clear" w:color="auto" w:fill="FFFFFF"/>
              </w:rPr>
            </w:pPr>
            <w:r w:rsidRPr="00866B9C">
              <w:rPr>
                <w:rFonts w:ascii="Arial" w:hAnsi="Arial" w:cs="Arial"/>
                <w:color w:val="000000"/>
                <w:sz w:val="20"/>
                <w:szCs w:val="20"/>
              </w:rPr>
              <w:t>Protection Of Personal Data (Where Personal Data is not being processed on behalf of the Authority)</w:t>
            </w:r>
          </w:p>
        </w:tc>
      </w:tr>
      <w:tr w:rsidR="00E66F86" w14:paraId="628A451D" w14:textId="77777777" w:rsidTr="00B53AC6">
        <w:tc>
          <w:tcPr>
            <w:tcW w:w="2122" w:type="dxa"/>
          </w:tcPr>
          <w:p w14:paraId="66312AC4" w14:textId="7763CE46" w:rsidR="00E66F86" w:rsidRPr="00845E04" w:rsidRDefault="00E66F86" w:rsidP="00E66F86">
            <w:pPr>
              <w:widowControl w:val="0"/>
              <w:autoSpaceDE w:val="0"/>
              <w:autoSpaceDN w:val="0"/>
              <w:adjustRightInd w:val="0"/>
              <w:spacing w:after="0" w:line="240" w:lineRule="auto"/>
              <w:jc w:val="both"/>
              <w:rPr>
                <w:rFonts w:ascii="Arial" w:hAnsi="Arial" w:cs="Arial"/>
                <w:color w:val="000000"/>
                <w:sz w:val="20"/>
                <w:szCs w:val="20"/>
              </w:rPr>
            </w:pPr>
            <w:r w:rsidRPr="00694B64">
              <w:rPr>
                <w:rFonts w:ascii="Arial" w:hAnsi="Arial" w:cs="Arial"/>
                <w:color w:val="000000"/>
                <w:sz w:val="20"/>
                <w:szCs w:val="20"/>
              </w:rPr>
              <w:t>DEFCON 601</w:t>
            </w:r>
            <w:r w:rsidR="002E75D8">
              <w:rPr>
                <w:rFonts w:ascii="Arial" w:hAnsi="Arial" w:cs="Arial"/>
                <w:color w:val="000000"/>
                <w:sz w:val="20"/>
                <w:szCs w:val="20"/>
              </w:rPr>
              <w:t xml:space="preserve"> (SC2)</w:t>
            </w:r>
            <w:r>
              <w:rPr>
                <w:rFonts w:ascii="Arial" w:hAnsi="Arial" w:cs="Arial"/>
                <w:color w:val="000000"/>
                <w:sz w:val="20"/>
                <w:szCs w:val="20"/>
              </w:rPr>
              <w:t xml:space="preserve"> </w:t>
            </w:r>
          </w:p>
        </w:tc>
        <w:tc>
          <w:tcPr>
            <w:tcW w:w="1417" w:type="dxa"/>
          </w:tcPr>
          <w:p w14:paraId="07428FE0" w14:textId="517C0255" w:rsidR="00E66F86" w:rsidRPr="00866B9C" w:rsidRDefault="00E66F86" w:rsidP="00E66F86">
            <w:pPr>
              <w:widowControl w:val="0"/>
              <w:autoSpaceDE w:val="0"/>
              <w:autoSpaceDN w:val="0"/>
              <w:adjustRightInd w:val="0"/>
              <w:spacing w:after="0" w:line="240" w:lineRule="auto"/>
              <w:jc w:val="both"/>
              <w:rPr>
                <w:rFonts w:ascii="Arial" w:hAnsi="Arial" w:cs="Arial"/>
                <w:color w:val="000000"/>
                <w:sz w:val="20"/>
                <w:szCs w:val="20"/>
              </w:rPr>
            </w:pPr>
            <w:r w:rsidRPr="00866B9C">
              <w:rPr>
                <w:rFonts w:ascii="Arial" w:hAnsi="Arial" w:cs="Arial"/>
                <w:color w:val="000000"/>
                <w:sz w:val="20"/>
                <w:szCs w:val="20"/>
              </w:rPr>
              <w:t>(Edn. 0</w:t>
            </w:r>
            <w:r w:rsidR="002E75D8">
              <w:rPr>
                <w:rFonts w:ascii="Arial" w:hAnsi="Arial" w:cs="Arial"/>
                <w:color w:val="000000"/>
                <w:sz w:val="20"/>
                <w:szCs w:val="20"/>
              </w:rPr>
              <w:t>3</w:t>
            </w:r>
            <w:r w:rsidRPr="00866B9C">
              <w:rPr>
                <w:rFonts w:ascii="Arial" w:hAnsi="Arial" w:cs="Arial"/>
                <w:color w:val="000000"/>
                <w:sz w:val="20"/>
                <w:szCs w:val="20"/>
              </w:rPr>
              <w:t>/</w:t>
            </w:r>
            <w:r w:rsidR="002E75D8">
              <w:rPr>
                <w:rFonts w:ascii="Arial" w:hAnsi="Arial" w:cs="Arial"/>
                <w:color w:val="000000"/>
                <w:sz w:val="20"/>
                <w:szCs w:val="20"/>
              </w:rPr>
              <w:t>15)</w:t>
            </w:r>
          </w:p>
        </w:tc>
        <w:tc>
          <w:tcPr>
            <w:tcW w:w="5811" w:type="dxa"/>
          </w:tcPr>
          <w:p w14:paraId="1F9642B8" w14:textId="783FDA15" w:rsidR="00E66F86" w:rsidRPr="00866B9C" w:rsidRDefault="00E66F86" w:rsidP="00E66F86">
            <w:pPr>
              <w:widowControl w:val="0"/>
              <w:autoSpaceDE w:val="0"/>
              <w:autoSpaceDN w:val="0"/>
              <w:adjustRightInd w:val="0"/>
              <w:spacing w:after="0" w:line="240" w:lineRule="auto"/>
              <w:jc w:val="both"/>
              <w:rPr>
                <w:rFonts w:ascii="Arial" w:hAnsi="Arial" w:cs="Arial"/>
                <w:sz w:val="20"/>
                <w:szCs w:val="20"/>
                <w:shd w:val="clear" w:color="auto" w:fill="FFFFFF"/>
              </w:rPr>
            </w:pPr>
            <w:r w:rsidRPr="00866B9C">
              <w:rPr>
                <w:rFonts w:ascii="Arial" w:hAnsi="Arial" w:cs="Arial"/>
                <w:sz w:val="20"/>
                <w:szCs w:val="20"/>
                <w:shd w:val="clear" w:color="auto" w:fill="FFFFFF"/>
              </w:rPr>
              <w:t>Redundant Materiel</w:t>
            </w:r>
          </w:p>
        </w:tc>
      </w:tr>
      <w:tr w:rsidR="00E66F86" w14:paraId="3E8C8734" w14:textId="77777777" w:rsidTr="00B53AC6">
        <w:trPr>
          <w:trHeight w:val="63"/>
        </w:trPr>
        <w:tc>
          <w:tcPr>
            <w:tcW w:w="2122" w:type="dxa"/>
            <w:vAlign w:val="center"/>
          </w:tcPr>
          <w:p w14:paraId="6D8A532E" w14:textId="5EA3B824" w:rsidR="00E66F86" w:rsidRPr="00845E04" w:rsidRDefault="00781BCC" w:rsidP="00E66F86">
            <w:pPr>
              <w:widowControl w:val="0"/>
              <w:autoSpaceDE w:val="0"/>
              <w:autoSpaceDN w:val="0"/>
              <w:adjustRightInd w:val="0"/>
              <w:spacing w:after="0" w:line="240" w:lineRule="auto"/>
              <w:jc w:val="both"/>
              <w:rPr>
                <w:rFonts w:ascii="Arial" w:hAnsi="Arial" w:cs="Arial"/>
                <w:color w:val="000000"/>
                <w:sz w:val="20"/>
                <w:szCs w:val="20"/>
              </w:rPr>
            </w:pPr>
            <w:hyperlink w:anchor="SARTICLE6769715" w:history="1">
              <w:r w:rsidR="00E66F86" w:rsidRPr="00A03406">
                <w:rPr>
                  <w:rFonts w:ascii="Arial" w:hAnsi="Arial" w:cs="Arial"/>
                  <w:color w:val="000000"/>
                  <w:sz w:val="20"/>
                  <w:szCs w:val="20"/>
                </w:rPr>
                <w:t xml:space="preserve">DEFCON 611 (SC2) </w:t>
              </w:r>
            </w:hyperlink>
          </w:p>
        </w:tc>
        <w:tc>
          <w:tcPr>
            <w:tcW w:w="1417" w:type="dxa"/>
          </w:tcPr>
          <w:p w14:paraId="6EA61042" w14:textId="693F15C8" w:rsidR="00E66F86" w:rsidRPr="00866B9C" w:rsidRDefault="002E2124" w:rsidP="00E66F86">
            <w:pPr>
              <w:widowControl w:val="0"/>
              <w:autoSpaceDE w:val="0"/>
              <w:autoSpaceDN w:val="0"/>
              <w:adjustRightInd w:val="0"/>
              <w:spacing w:after="0" w:line="240" w:lineRule="auto"/>
              <w:jc w:val="both"/>
              <w:rPr>
                <w:rFonts w:ascii="Arial" w:hAnsi="Arial" w:cs="Arial"/>
                <w:color w:val="000000"/>
                <w:sz w:val="20"/>
                <w:szCs w:val="20"/>
              </w:rPr>
            </w:pPr>
            <w:r w:rsidRPr="00866B9C">
              <w:rPr>
                <w:rFonts w:ascii="Arial" w:hAnsi="Arial" w:cs="Arial"/>
                <w:color w:val="000000"/>
                <w:sz w:val="20"/>
                <w:szCs w:val="20"/>
              </w:rPr>
              <w:t xml:space="preserve">(Edn. </w:t>
            </w:r>
            <w:r w:rsidR="0023317A" w:rsidRPr="00866B9C">
              <w:rPr>
                <w:rFonts w:ascii="Arial" w:hAnsi="Arial" w:cs="Arial"/>
                <w:color w:val="000000"/>
                <w:sz w:val="20"/>
                <w:szCs w:val="20"/>
              </w:rPr>
              <w:t>02</w:t>
            </w:r>
            <w:r w:rsidRPr="00866B9C">
              <w:rPr>
                <w:rFonts w:ascii="Arial" w:hAnsi="Arial" w:cs="Arial"/>
                <w:color w:val="000000"/>
                <w:sz w:val="20"/>
                <w:szCs w:val="20"/>
              </w:rPr>
              <w:t>/</w:t>
            </w:r>
            <w:r w:rsidR="0023317A" w:rsidRPr="00866B9C">
              <w:rPr>
                <w:rFonts w:ascii="Arial" w:hAnsi="Arial" w:cs="Arial"/>
                <w:color w:val="000000"/>
                <w:sz w:val="20"/>
                <w:szCs w:val="20"/>
              </w:rPr>
              <w:t>16</w:t>
            </w:r>
            <w:r w:rsidRPr="00866B9C">
              <w:rPr>
                <w:rFonts w:ascii="Arial" w:hAnsi="Arial" w:cs="Arial"/>
                <w:color w:val="000000"/>
                <w:sz w:val="20"/>
                <w:szCs w:val="20"/>
              </w:rPr>
              <w:t>)</w:t>
            </w:r>
          </w:p>
        </w:tc>
        <w:tc>
          <w:tcPr>
            <w:tcW w:w="5811" w:type="dxa"/>
          </w:tcPr>
          <w:p w14:paraId="73CA9A40" w14:textId="1870E041" w:rsidR="00E66F86" w:rsidRPr="00866B9C" w:rsidRDefault="0023317A" w:rsidP="00E66F86">
            <w:pPr>
              <w:widowControl w:val="0"/>
              <w:autoSpaceDE w:val="0"/>
              <w:autoSpaceDN w:val="0"/>
              <w:adjustRightInd w:val="0"/>
              <w:spacing w:after="0" w:line="240" w:lineRule="auto"/>
              <w:jc w:val="both"/>
              <w:rPr>
                <w:rFonts w:ascii="Arial" w:hAnsi="Arial" w:cs="Arial"/>
                <w:sz w:val="20"/>
                <w:szCs w:val="20"/>
                <w:shd w:val="clear" w:color="auto" w:fill="FFFFFF"/>
              </w:rPr>
            </w:pPr>
            <w:r w:rsidRPr="00866B9C">
              <w:t>I</w:t>
            </w:r>
            <w:r w:rsidRPr="00866B9C">
              <w:rPr>
                <w:rFonts w:ascii="Arial" w:hAnsi="Arial" w:cs="Arial"/>
                <w:sz w:val="20"/>
                <w:szCs w:val="20"/>
                <w:shd w:val="clear" w:color="auto" w:fill="FFFFFF"/>
              </w:rPr>
              <w:t>ssued Property</w:t>
            </w:r>
          </w:p>
        </w:tc>
      </w:tr>
      <w:tr w:rsidR="00E66F86" w14:paraId="41514589" w14:textId="77777777" w:rsidTr="00B53AC6">
        <w:tc>
          <w:tcPr>
            <w:tcW w:w="2122" w:type="dxa"/>
            <w:vAlign w:val="center"/>
          </w:tcPr>
          <w:p w14:paraId="302BBCC5" w14:textId="49DC2800" w:rsidR="00E66F86" w:rsidRPr="00845E04" w:rsidRDefault="00781BCC" w:rsidP="00E66F86">
            <w:pPr>
              <w:widowControl w:val="0"/>
              <w:autoSpaceDE w:val="0"/>
              <w:autoSpaceDN w:val="0"/>
              <w:adjustRightInd w:val="0"/>
              <w:spacing w:after="0" w:line="240" w:lineRule="auto"/>
              <w:jc w:val="both"/>
              <w:rPr>
                <w:rFonts w:ascii="Arial" w:hAnsi="Arial" w:cs="Arial"/>
                <w:color w:val="000000"/>
                <w:sz w:val="20"/>
                <w:szCs w:val="20"/>
              </w:rPr>
            </w:pPr>
            <w:hyperlink w:anchor="SARTICLE6769715" w:history="1">
              <w:r w:rsidR="00E66F86" w:rsidRPr="00A03406">
                <w:rPr>
                  <w:rFonts w:ascii="Arial" w:hAnsi="Arial" w:cs="Arial"/>
                  <w:color w:val="000000"/>
                  <w:sz w:val="20"/>
                  <w:szCs w:val="20"/>
                </w:rPr>
                <w:t xml:space="preserve">DEFCON 624 (SC2) </w:t>
              </w:r>
            </w:hyperlink>
          </w:p>
        </w:tc>
        <w:tc>
          <w:tcPr>
            <w:tcW w:w="1417" w:type="dxa"/>
          </w:tcPr>
          <w:p w14:paraId="18F5941B" w14:textId="18433B51" w:rsidR="00E66F86" w:rsidRPr="00866B9C" w:rsidRDefault="002E2124" w:rsidP="00E66F86">
            <w:pPr>
              <w:widowControl w:val="0"/>
              <w:autoSpaceDE w:val="0"/>
              <w:autoSpaceDN w:val="0"/>
              <w:adjustRightInd w:val="0"/>
              <w:spacing w:after="0" w:line="240" w:lineRule="auto"/>
              <w:jc w:val="both"/>
              <w:rPr>
                <w:rFonts w:ascii="Arial" w:hAnsi="Arial" w:cs="Arial"/>
                <w:color w:val="000000"/>
                <w:sz w:val="20"/>
                <w:szCs w:val="20"/>
              </w:rPr>
            </w:pPr>
            <w:r w:rsidRPr="00866B9C">
              <w:rPr>
                <w:rFonts w:ascii="Arial" w:hAnsi="Arial" w:cs="Arial"/>
                <w:color w:val="000000"/>
                <w:sz w:val="20"/>
                <w:szCs w:val="20"/>
              </w:rPr>
              <w:t xml:space="preserve">(Edn. </w:t>
            </w:r>
            <w:r w:rsidR="00866B9C" w:rsidRPr="00866B9C">
              <w:rPr>
                <w:rFonts w:ascii="Arial" w:hAnsi="Arial" w:cs="Arial"/>
                <w:color w:val="000000"/>
                <w:sz w:val="20"/>
                <w:szCs w:val="20"/>
              </w:rPr>
              <w:t>11</w:t>
            </w:r>
            <w:r w:rsidRPr="00866B9C">
              <w:rPr>
                <w:rFonts w:ascii="Arial" w:hAnsi="Arial" w:cs="Arial"/>
                <w:color w:val="000000"/>
                <w:sz w:val="20"/>
                <w:szCs w:val="20"/>
              </w:rPr>
              <w:t>/</w:t>
            </w:r>
            <w:r w:rsidR="00866B9C" w:rsidRPr="00866B9C">
              <w:rPr>
                <w:rFonts w:ascii="Arial" w:hAnsi="Arial" w:cs="Arial"/>
                <w:color w:val="000000"/>
                <w:sz w:val="20"/>
                <w:szCs w:val="20"/>
              </w:rPr>
              <w:t>1</w:t>
            </w:r>
            <w:r w:rsidR="005F31DB">
              <w:rPr>
                <w:rFonts w:ascii="Arial" w:hAnsi="Arial" w:cs="Arial"/>
                <w:color w:val="000000"/>
                <w:sz w:val="20"/>
                <w:szCs w:val="20"/>
              </w:rPr>
              <w:t>7</w:t>
            </w:r>
            <w:r w:rsidRPr="00866B9C">
              <w:rPr>
                <w:rFonts w:ascii="Arial" w:hAnsi="Arial" w:cs="Arial"/>
                <w:color w:val="000000"/>
                <w:sz w:val="20"/>
                <w:szCs w:val="20"/>
              </w:rPr>
              <w:t>)</w:t>
            </w:r>
          </w:p>
        </w:tc>
        <w:tc>
          <w:tcPr>
            <w:tcW w:w="5811" w:type="dxa"/>
          </w:tcPr>
          <w:p w14:paraId="203F8EAD" w14:textId="70B3DC9E" w:rsidR="00E66F86" w:rsidRPr="00866B9C" w:rsidRDefault="00866B9C" w:rsidP="00E66F86">
            <w:pPr>
              <w:widowControl w:val="0"/>
              <w:autoSpaceDE w:val="0"/>
              <w:autoSpaceDN w:val="0"/>
              <w:adjustRightInd w:val="0"/>
              <w:spacing w:after="0" w:line="240" w:lineRule="auto"/>
              <w:jc w:val="both"/>
              <w:rPr>
                <w:rFonts w:ascii="Arial" w:hAnsi="Arial" w:cs="Arial"/>
                <w:sz w:val="20"/>
                <w:szCs w:val="20"/>
                <w:shd w:val="clear" w:color="auto" w:fill="FFFFFF"/>
              </w:rPr>
            </w:pPr>
            <w:r w:rsidRPr="00866B9C">
              <w:rPr>
                <w:rFonts w:ascii="Arial" w:hAnsi="Arial" w:cs="Arial"/>
                <w:sz w:val="20"/>
                <w:szCs w:val="20"/>
                <w:shd w:val="clear" w:color="auto" w:fill="FFFFFF"/>
              </w:rPr>
              <w:t>Use Of Asbestos</w:t>
            </w:r>
          </w:p>
        </w:tc>
      </w:tr>
      <w:tr w:rsidR="00E66F86" w14:paraId="1DE7D55E" w14:textId="77777777" w:rsidTr="00B53AC6">
        <w:tc>
          <w:tcPr>
            <w:tcW w:w="2122" w:type="dxa"/>
          </w:tcPr>
          <w:p w14:paraId="65E56592" w14:textId="1C001789" w:rsidR="00E66F86" w:rsidRPr="00845E04" w:rsidRDefault="00E66F86" w:rsidP="00E66F86">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 xml:space="preserve">DEFCON 637 </w:t>
            </w:r>
          </w:p>
        </w:tc>
        <w:tc>
          <w:tcPr>
            <w:tcW w:w="1417" w:type="dxa"/>
          </w:tcPr>
          <w:p w14:paraId="2C7672D9" w14:textId="4A939F76" w:rsidR="00E66F86" w:rsidRPr="00845E04" w:rsidRDefault="00E66F86" w:rsidP="00E66F86">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(Edn. 05/17)</w:t>
            </w:r>
          </w:p>
        </w:tc>
        <w:tc>
          <w:tcPr>
            <w:tcW w:w="5811" w:type="dxa"/>
          </w:tcPr>
          <w:p w14:paraId="5720BC62" w14:textId="2977E7E4" w:rsidR="00E66F86" w:rsidRPr="00991D9F" w:rsidRDefault="00E66F86" w:rsidP="00E66F86">
            <w:pPr>
              <w:widowControl w:val="0"/>
              <w:autoSpaceDE w:val="0"/>
              <w:autoSpaceDN w:val="0"/>
              <w:adjustRightInd w:val="0"/>
              <w:spacing w:after="0" w:line="240" w:lineRule="auto"/>
              <w:jc w:val="both"/>
              <w:rPr>
                <w:rFonts w:ascii="Arial" w:hAnsi="Arial" w:cs="Arial"/>
                <w:sz w:val="20"/>
                <w:szCs w:val="20"/>
                <w:shd w:val="clear" w:color="auto" w:fill="FFFFFF"/>
              </w:rPr>
            </w:pPr>
            <w:r w:rsidRPr="00845E04">
              <w:rPr>
                <w:rFonts w:ascii="Arial" w:hAnsi="Arial" w:cs="Arial"/>
                <w:color w:val="000000"/>
                <w:sz w:val="20"/>
                <w:szCs w:val="20"/>
              </w:rPr>
              <w:t>Defect Investigation and Liability</w:t>
            </w:r>
          </w:p>
        </w:tc>
      </w:tr>
      <w:tr w:rsidR="00CB1AB3" w14:paraId="1015E952" w14:textId="77777777" w:rsidTr="00B53AC6">
        <w:tc>
          <w:tcPr>
            <w:tcW w:w="2122" w:type="dxa"/>
          </w:tcPr>
          <w:p w14:paraId="0C338A5A" w14:textId="3617E177" w:rsidR="00CB1AB3" w:rsidRPr="00845E04" w:rsidRDefault="00CB1AB3" w:rsidP="00CB1AB3">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 xml:space="preserve">DEFCON 694 </w:t>
            </w:r>
            <w:r w:rsidR="005F31DB">
              <w:rPr>
                <w:rFonts w:ascii="Arial" w:hAnsi="Arial" w:cs="Arial"/>
                <w:color w:val="000000"/>
                <w:sz w:val="20"/>
                <w:szCs w:val="20"/>
              </w:rPr>
              <w:t>(SC2)</w:t>
            </w:r>
          </w:p>
        </w:tc>
        <w:tc>
          <w:tcPr>
            <w:tcW w:w="1417" w:type="dxa"/>
          </w:tcPr>
          <w:p w14:paraId="304F5BD7" w14:textId="24249881" w:rsidR="00CB1AB3" w:rsidRPr="00845E04" w:rsidRDefault="00CB1AB3" w:rsidP="00CB1AB3">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(Edn. 07/21)</w:t>
            </w:r>
          </w:p>
        </w:tc>
        <w:tc>
          <w:tcPr>
            <w:tcW w:w="5811" w:type="dxa"/>
          </w:tcPr>
          <w:p w14:paraId="6F8302F8" w14:textId="2AFB43F0" w:rsidR="00CB1AB3" w:rsidRPr="00991D9F" w:rsidRDefault="00CB1AB3" w:rsidP="00CB1AB3">
            <w:pPr>
              <w:widowControl w:val="0"/>
              <w:autoSpaceDE w:val="0"/>
              <w:autoSpaceDN w:val="0"/>
              <w:adjustRightInd w:val="0"/>
              <w:spacing w:after="0" w:line="240" w:lineRule="auto"/>
              <w:jc w:val="both"/>
              <w:rPr>
                <w:rFonts w:ascii="Arial" w:hAnsi="Arial" w:cs="Arial"/>
                <w:sz w:val="20"/>
                <w:szCs w:val="20"/>
                <w:shd w:val="clear" w:color="auto" w:fill="FFFFFF"/>
              </w:rPr>
            </w:pPr>
            <w:r w:rsidRPr="00845E04">
              <w:rPr>
                <w:rFonts w:ascii="Arial" w:hAnsi="Arial" w:cs="Arial"/>
                <w:color w:val="000000"/>
                <w:sz w:val="20"/>
                <w:szCs w:val="20"/>
              </w:rPr>
              <w:t>Accounting For Property of the Authority</w:t>
            </w:r>
          </w:p>
        </w:tc>
      </w:tr>
      <w:tr w:rsidR="00CB1AB3" w14:paraId="233F42E0" w14:textId="77777777" w:rsidTr="00B53AC6">
        <w:tc>
          <w:tcPr>
            <w:tcW w:w="2122" w:type="dxa"/>
          </w:tcPr>
          <w:p w14:paraId="33A4A0C4" w14:textId="755904EF" w:rsidR="00CB1AB3" w:rsidRPr="00845E04" w:rsidRDefault="00CB1AB3" w:rsidP="00CB1AB3">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 xml:space="preserve">DEFCON </w:t>
            </w:r>
            <w:r>
              <w:rPr>
                <w:rFonts w:ascii="Arial" w:hAnsi="Arial" w:cs="Arial"/>
                <w:color w:val="000000"/>
                <w:sz w:val="20"/>
                <w:szCs w:val="20"/>
              </w:rPr>
              <w:t xml:space="preserve">703 </w:t>
            </w:r>
          </w:p>
        </w:tc>
        <w:tc>
          <w:tcPr>
            <w:tcW w:w="1417" w:type="dxa"/>
          </w:tcPr>
          <w:p w14:paraId="4DB85EF6" w14:textId="731F44B9" w:rsidR="00CB1AB3" w:rsidRPr="00845E04" w:rsidRDefault="00CB1AB3" w:rsidP="00CB1AB3">
            <w:pPr>
              <w:widowControl w:val="0"/>
              <w:autoSpaceDE w:val="0"/>
              <w:autoSpaceDN w:val="0"/>
              <w:adjustRightInd w:val="0"/>
              <w:spacing w:after="0" w:line="240" w:lineRule="auto"/>
              <w:jc w:val="both"/>
              <w:rPr>
                <w:rFonts w:ascii="Arial" w:hAnsi="Arial" w:cs="Arial"/>
                <w:color w:val="000000"/>
                <w:sz w:val="20"/>
                <w:szCs w:val="20"/>
              </w:rPr>
            </w:pPr>
            <w:r w:rsidRPr="00845E04">
              <w:rPr>
                <w:rFonts w:ascii="Arial" w:hAnsi="Arial" w:cs="Arial"/>
                <w:color w:val="000000"/>
                <w:sz w:val="20"/>
                <w:szCs w:val="20"/>
              </w:rPr>
              <w:t>(Edn. 0</w:t>
            </w:r>
            <w:r>
              <w:rPr>
                <w:rFonts w:ascii="Arial" w:hAnsi="Arial" w:cs="Arial"/>
                <w:color w:val="000000"/>
                <w:sz w:val="20"/>
                <w:szCs w:val="20"/>
              </w:rPr>
              <w:t>6</w:t>
            </w:r>
            <w:r w:rsidRPr="00845E04">
              <w:rPr>
                <w:rFonts w:ascii="Arial" w:hAnsi="Arial" w:cs="Arial"/>
                <w:color w:val="000000"/>
                <w:sz w:val="20"/>
                <w:szCs w:val="20"/>
              </w:rPr>
              <w:t>/21)</w:t>
            </w:r>
          </w:p>
        </w:tc>
        <w:tc>
          <w:tcPr>
            <w:tcW w:w="5811" w:type="dxa"/>
          </w:tcPr>
          <w:p w14:paraId="351FE274" w14:textId="119C6FCF" w:rsidR="00CB1AB3" w:rsidRPr="00991D9F" w:rsidRDefault="00CB1AB3" w:rsidP="00CB1AB3">
            <w:pPr>
              <w:widowControl w:val="0"/>
              <w:autoSpaceDE w:val="0"/>
              <w:autoSpaceDN w:val="0"/>
              <w:adjustRightInd w:val="0"/>
              <w:spacing w:after="0" w:line="240" w:lineRule="auto"/>
              <w:jc w:val="both"/>
              <w:rPr>
                <w:rFonts w:ascii="Arial" w:hAnsi="Arial" w:cs="Arial"/>
                <w:sz w:val="20"/>
                <w:szCs w:val="20"/>
                <w:shd w:val="clear" w:color="auto" w:fill="FFFFFF"/>
              </w:rPr>
            </w:pPr>
            <w:r w:rsidRPr="00991D9F">
              <w:rPr>
                <w:rFonts w:ascii="Arial" w:hAnsi="Arial" w:cs="Arial"/>
                <w:sz w:val="20"/>
                <w:szCs w:val="20"/>
                <w:shd w:val="clear" w:color="auto" w:fill="FFFFFF"/>
              </w:rPr>
              <w:t>Intellectual Property Rights - Vesting In The Authority</w:t>
            </w:r>
          </w:p>
        </w:tc>
      </w:tr>
    </w:tbl>
    <w:p w14:paraId="1DA3CFB6" w14:textId="2CCE66D4" w:rsidR="00DD2AB6" w:rsidRDefault="00DD2AB6">
      <w:pPr>
        <w:widowControl w:val="0"/>
        <w:autoSpaceDE w:val="0"/>
        <w:autoSpaceDN w:val="0"/>
        <w:adjustRightInd w:val="0"/>
        <w:spacing w:after="0" w:line="240" w:lineRule="auto"/>
        <w:jc w:val="both"/>
        <w:rPr>
          <w:rFonts w:ascii="Arial" w:hAnsi="Arial" w:cs="Arial"/>
          <w:sz w:val="20"/>
          <w:szCs w:val="20"/>
        </w:rPr>
      </w:pPr>
    </w:p>
    <w:p w14:paraId="306440AD" w14:textId="4046DF7B" w:rsidR="00DD2AB6" w:rsidRPr="00640496" w:rsidRDefault="005465E3" w:rsidP="00FD2694">
      <w:pPr>
        <w:widowControl w:val="0"/>
        <w:autoSpaceDE w:val="0"/>
        <w:autoSpaceDN w:val="0"/>
        <w:adjustRightInd w:val="0"/>
        <w:spacing w:after="0" w:line="240" w:lineRule="auto"/>
        <w:jc w:val="both"/>
        <w:rPr>
          <w:rFonts w:ascii="Arial" w:hAnsi="Arial" w:cs="Arial"/>
          <w:sz w:val="20"/>
          <w:szCs w:val="20"/>
        </w:rPr>
      </w:pPr>
      <w:r w:rsidRPr="00640496">
        <w:rPr>
          <w:rFonts w:ascii="Arial" w:hAnsi="Arial" w:cs="Arial"/>
          <w:color w:val="000000"/>
          <w:sz w:val="20"/>
          <w:szCs w:val="20"/>
        </w:rPr>
        <w:t> </w:t>
      </w:r>
      <w:r w:rsidRPr="00640496">
        <w:rPr>
          <w:rFonts w:ascii="Arial" w:hAnsi="Arial" w:cs="Arial"/>
          <w:color w:val="000000"/>
          <w:sz w:val="20"/>
          <w:szCs w:val="20"/>
        </w:rPr>
        <w:t> </w:t>
      </w:r>
      <w:r w:rsidRPr="00640496">
        <w:rPr>
          <w:rFonts w:ascii="Arial" w:hAnsi="Arial" w:cs="Arial"/>
          <w:color w:val="000000"/>
          <w:sz w:val="20"/>
          <w:szCs w:val="20"/>
        </w:rPr>
        <w:t> </w:t>
      </w:r>
      <w:r w:rsidRPr="00640496">
        <w:rPr>
          <w:rFonts w:ascii="Arial" w:hAnsi="Arial" w:cs="Arial"/>
          <w:color w:val="000000"/>
          <w:sz w:val="20"/>
          <w:szCs w:val="20"/>
        </w:rPr>
        <w:t xml:space="preserve"> </w:t>
      </w:r>
    </w:p>
    <w:p w14:paraId="7886A2EA" w14:textId="3DF985E3" w:rsidR="00DD2AB6" w:rsidRPr="00640496" w:rsidRDefault="005465E3" w:rsidP="00FD2694">
      <w:pPr>
        <w:widowControl w:val="0"/>
        <w:tabs>
          <w:tab w:val="left" w:pos="420"/>
        </w:tabs>
        <w:autoSpaceDE w:val="0"/>
        <w:autoSpaceDN w:val="0"/>
        <w:adjustRightInd w:val="0"/>
        <w:spacing w:after="0" w:line="240" w:lineRule="auto"/>
        <w:jc w:val="both"/>
        <w:rPr>
          <w:rFonts w:ascii="Arial" w:hAnsi="Arial" w:cs="Arial"/>
          <w:sz w:val="20"/>
          <w:szCs w:val="20"/>
        </w:rPr>
      </w:pPr>
      <w:r w:rsidRPr="00640496">
        <w:rPr>
          <w:rFonts w:ascii="Arial" w:hAnsi="Arial" w:cs="Arial"/>
          <w:b/>
          <w:bCs/>
          <w:color w:val="000000"/>
          <w:sz w:val="20"/>
          <w:szCs w:val="20"/>
        </w:rPr>
        <w:t>45.</w:t>
      </w:r>
      <w:r w:rsidRPr="00640496">
        <w:rPr>
          <w:rFonts w:ascii="Arial" w:hAnsi="Arial" w:cs="Arial"/>
          <w:sz w:val="20"/>
          <w:szCs w:val="20"/>
        </w:rPr>
        <w:tab/>
      </w:r>
      <w:bookmarkStart w:id="7" w:name="#_Toc422462851"/>
      <w:bookmarkStart w:id="8" w:name="#_Toc473616465"/>
      <w:bookmarkStart w:id="9" w:name="#_Toc72747389"/>
      <w:bookmarkEnd w:id="7"/>
      <w:bookmarkEnd w:id="8"/>
      <w:bookmarkEnd w:id="9"/>
      <w:r w:rsidRPr="00640496">
        <w:rPr>
          <w:rFonts w:ascii="Arial" w:hAnsi="Arial" w:cs="Arial"/>
          <w:b/>
          <w:bCs/>
          <w:color w:val="000000"/>
          <w:sz w:val="20"/>
          <w:szCs w:val="20"/>
        </w:rPr>
        <w:t>The special Conditions that apply to the Contract are:</w:t>
      </w:r>
    </w:p>
    <w:p w14:paraId="4D2A7593" w14:textId="74661033" w:rsidR="00632A03" w:rsidRPr="008E0354" w:rsidRDefault="00632A03" w:rsidP="00632A03">
      <w:pPr>
        <w:spacing w:after="0" w:line="240" w:lineRule="auto"/>
        <w:textAlignment w:val="baseline"/>
        <w:rPr>
          <w:rFonts w:ascii="Arial" w:hAnsi="Arial" w:cs="Arial"/>
          <w:b/>
          <w:bCs/>
          <w:sz w:val="20"/>
          <w:szCs w:val="20"/>
          <w:u w:val="single"/>
        </w:rPr>
      </w:pPr>
      <w:bookmarkStart w:id="10" w:name="#Text271"/>
      <w:bookmarkEnd w:id="10"/>
    </w:p>
    <w:p w14:paraId="70ED7066" w14:textId="77777777" w:rsidR="00632A03" w:rsidRPr="008E0354" w:rsidRDefault="00632A03" w:rsidP="00632A03">
      <w:pPr>
        <w:widowControl w:val="0"/>
        <w:numPr>
          <w:ilvl w:val="1"/>
          <w:numId w:val="3"/>
        </w:numPr>
        <w:autoSpaceDE w:val="0"/>
        <w:autoSpaceDN w:val="0"/>
        <w:adjustRightInd w:val="0"/>
        <w:spacing w:after="60" w:line="240" w:lineRule="auto"/>
        <w:ind w:left="567" w:hanging="567"/>
        <w:jc w:val="both"/>
        <w:textAlignment w:val="baseline"/>
        <w:rPr>
          <w:rFonts w:ascii="Arial" w:hAnsi="Arial" w:cs="Arial"/>
          <w:b/>
          <w:bCs/>
          <w:sz w:val="20"/>
          <w:szCs w:val="20"/>
          <w:u w:val="single"/>
        </w:rPr>
      </w:pPr>
      <w:r w:rsidRPr="008E0354">
        <w:rPr>
          <w:rFonts w:ascii="Arial" w:hAnsi="Arial" w:cs="Arial"/>
          <w:b/>
          <w:bCs/>
          <w:sz w:val="20"/>
          <w:szCs w:val="20"/>
          <w:u w:val="single"/>
        </w:rPr>
        <w:t>Statement</w:t>
      </w:r>
      <w:r w:rsidRPr="008E0354">
        <w:rPr>
          <w:rFonts w:ascii="Arial" w:hAnsi="Arial" w:cs="Arial"/>
          <w:b/>
          <w:bCs/>
          <w:color w:val="000000"/>
          <w:sz w:val="20"/>
          <w:szCs w:val="20"/>
          <w:u w:val="single"/>
        </w:rPr>
        <w:t xml:space="preserve"> of Requirement </w:t>
      </w:r>
    </w:p>
    <w:p w14:paraId="5FFDFDC0" w14:textId="50B19028" w:rsidR="00632A03" w:rsidRPr="00932EB6" w:rsidRDefault="00632A03" w:rsidP="00632A03">
      <w:pPr>
        <w:widowControl w:val="0"/>
        <w:numPr>
          <w:ilvl w:val="2"/>
          <w:numId w:val="3"/>
        </w:numPr>
        <w:autoSpaceDE w:val="0"/>
        <w:autoSpaceDN w:val="0"/>
        <w:adjustRightInd w:val="0"/>
        <w:spacing w:afterLines="60" w:after="144" w:line="240" w:lineRule="auto"/>
        <w:ind w:left="851" w:hanging="284"/>
        <w:jc w:val="both"/>
        <w:textAlignment w:val="baseline"/>
        <w:rPr>
          <w:rFonts w:ascii="Arial" w:hAnsi="Arial" w:cs="Arial"/>
          <w:sz w:val="20"/>
          <w:szCs w:val="20"/>
        </w:rPr>
      </w:pPr>
      <w:r w:rsidRPr="00932EB6">
        <w:rPr>
          <w:rFonts w:ascii="Arial" w:hAnsi="Arial" w:cs="Arial"/>
          <w:sz w:val="20"/>
          <w:szCs w:val="20"/>
        </w:rPr>
        <w:t>For the avoidance of doubt, this Special Condition 4</w:t>
      </w:r>
      <w:r>
        <w:rPr>
          <w:rFonts w:ascii="Arial" w:hAnsi="Arial" w:cs="Arial"/>
          <w:sz w:val="20"/>
          <w:szCs w:val="20"/>
        </w:rPr>
        <w:t>5</w:t>
      </w:r>
      <w:r w:rsidRPr="00932EB6">
        <w:rPr>
          <w:rFonts w:ascii="Arial" w:hAnsi="Arial" w:cs="Arial"/>
          <w:color w:val="000000"/>
          <w:sz w:val="20"/>
          <w:szCs w:val="20"/>
        </w:rPr>
        <w:t xml:space="preserve"> includes, but is not limited to, the provisions of the Statement of Requirement </w:t>
      </w:r>
      <w:r w:rsidRPr="00932EB6">
        <w:rPr>
          <w:rFonts w:ascii="Arial" w:hAnsi="Arial" w:cs="Arial"/>
          <w:sz w:val="20"/>
          <w:szCs w:val="20"/>
        </w:rPr>
        <w:t>(SOR) attached to this Condition 4</w:t>
      </w:r>
      <w:r>
        <w:rPr>
          <w:rFonts w:ascii="Arial" w:hAnsi="Arial" w:cs="Arial"/>
          <w:sz w:val="20"/>
          <w:szCs w:val="20"/>
        </w:rPr>
        <w:t>5</w:t>
      </w:r>
      <w:r w:rsidRPr="00932EB6">
        <w:rPr>
          <w:rFonts w:ascii="Arial" w:hAnsi="Arial" w:cs="Arial"/>
          <w:sz w:val="20"/>
          <w:szCs w:val="20"/>
        </w:rPr>
        <w:t xml:space="preserve"> and its associated annexes. </w:t>
      </w:r>
    </w:p>
    <w:p w14:paraId="0A2C6AEB" w14:textId="77777777" w:rsidR="0089321A" w:rsidRPr="00262BF2" w:rsidRDefault="0089321A" w:rsidP="0089321A">
      <w:pPr>
        <w:widowControl w:val="0"/>
        <w:numPr>
          <w:ilvl w:val="1"/>
          <w:numId w:val="3"/>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262BF2">
        <w:rPr>
          <w:rFonts w:ascii="Arial" w:hAnsi="Arial" w:cs="Arial"/>
          <w:b/>
          <w:bCs/>
          <w:sz w:val="20"/>
          <w:szCs w:val="20"/>
          <w:u w:val="single"/>
        </w:rPr>
        <w:t>Exercise of Options  </w:t>
      </w:r>
    </w:p>
    <w:p w14:paraId="650E6E32" w14:textId="7D2CBF16" w:rsidR="0089321A" w:rsidRPr="00262BF2" w:rsidRDefault="0089321A" w:rsidP="0089321A">
      <w:pPr>
        <w:widowControl w:val="0"/>
        <w:numPr>
          <w:ilvl w:val="2"/>
          <w:numId w:val="3"/>
        </w:numPr>
        <w:autoSpaceDE w:val="0"/>
        <w:autoSpaceDN w:val="0"/>
        <w:adjustRightInd w:val="0"/>
        <w:spacing w:afterLines="60" w:after="144" w:line="240" w:lineRule="auto"/>
        <w:ind w:left="851" w:hanging="284"/>
        <w:jc w:val="both"/>
        <w:rPr>
          <w:rFonts w:ascii="Arial" w:hAnsi="Arial" w:cs="Arial"/>
          <w:color w:val="000000"/>
          <w:sz w:val="20"/>
          <w:szCs w:val="20"/>
        </w:rPr>
      </w:pPr>
      <w:r w:rsidRPr="00262BF2">
        <w:rPr>
          <w:rFonts w:ascii="Arial" w:hAnsi="Arial" w:cs="Arial"/>
          <w:sz w:val="20"/>
          <w:szCs w:val="20"/>
        </w:rPr>
        <w:t xml:space="preserve"> In </w:t>
      </w:r>
      <w:r w:rsidRPr="00262BF2">
        <w:rPr>
          <w:rFonts w:ascii="Arial" w:hAnsi="Arial" w:cs="Arial"/>
          <w:color w:val="000000"/>
          <w:sz w:val="20"/>
          <w:szCs w:val="20"/>
        </w:rPr>
        <w:t>addition to the duration detailed at Condition 2 (identified specifically at Schedule 3), the Contractor hereby grants to the Authority the irrevocable right to extend the Contract for an additional period of up to 5 (five) years in accordance with the Terms and Conditions set out in this Contract.</w:t>
      </w:r>
    </w:p>
    <w:p w14:paraId="75A6502C" w14:textId="191E2807" w:rsidR="0089321A" w:rsidRPr="00262BF2" w:rsidRDefault="0089321A" w:rsidP="0089321A">
      <w:pPr>
        <w:widowControl w:val="0"/>
        <w:numPr>
          <w:ilvl w:val="2"/>
          <w:numId w:val="3"/>
        </w:numPr>
        <w:autoSpaceDE w:val="0"/>
        <w:autoSpaceDN w:val="0"/>
        <w:adjustRightInd w:val="0"/>
        <w:spacing w:afterLines="60" w:after="144" w:line="240" w:lineRule="auto"/>
        <w:ind w:left="851" w:hanging="284"/>
        <w:jc w:val="both"/>
        <w:rPr>
          <w:rFonts w:ascii="Arial" w:hAnsi="Arial" w:cs="Arial"/>
          <w:sz w:val="20"/>
          <w:szCs w:val="20"/>
        </w:rPr>
      </w:pPr>
      <w:r w:rsidRPr="00262BF2">
        <w:rPr>
          <w:rFonts w:ascii="Arial" w:hAnsi="Arial" w:cs="Arial"/>
          <w:color w:val="000000"/>
          <w:sz w:val="20"/>
          <w:szCs w:val="20"/>
        </w:rPr>
        <w:t>The Authority may exercise said Options to extend, giving no less than 6 (six) months’ notice prior to the expiry of the contract. The Authority reserves the right to exercise the Options in single-year or multi-year intervals</w:t>
      </w:r>
      <w:r w:rsidRPr="00262BF2">
        <w:rPr>
          <w:rFonts w:ascii="Arial" w:hAnsi="Arial" w:cs="Arial"/>
          <w:sz w:val="20"/>
          <w:szCs w:val="20"/>
        </w:rPr>
        <w:t xml:space="preserve"> up to </w:t>
      </w:r>
      <w:r w:rsidRPr="005D58DF">
        <w:rPr>
          <w:rFonts w:ascii="Arial" w:hAnsi="Arial" w:cs="Arial"/>
          <w:sz w:val="20"/>
          <w:szCs w:val="20"/>
        </w:rPr>
        <w:t xml:space="preserve">a maximum </w:t>
      </w:r>
      <w:r w:rsidR="005D58DF" w:rsidRPr="005D58DF">
        <w:rPr>
          <w:rFonts w:ascii="Arial" w:hAnsi="Arial" w:cs="Arial"/>
          <w:sz w:val="20"/>
          <w:szCs w:val="20"/>
        </w:rPr>
        <w:t>5</w:t>
      </w:r>
      <w:r w:rsidRPr="005D58DF">
        <w:rPr>
          <w:rFonts w:ascii="Arial" w:hAnsi="Arial" w:cs="Arial"/>
          <w:sz w:val="20"/>
          <w:szCs w:val="20"/>
        </w:rPr>
        <w:t xml:space="preserve"> (</w:t>
      </w:r>
      <w:r w:rsidR="005D58DF" w:rsidRPr="005D58DF">
        <w:rPr>
          <w:rFonts w:ascii="Arial" w:hAnsi="Arial" w:cs="Arial"/>
          <w:sz w:val="20"/>
          <w:szCs w:val="20"/>
        </w:rPr>
        <w:t>five</w:t>
      </w:r>
      <w:r w:rsidRPr="005D58DF">
        <w:rPr>
          <w:rFonts w:ascii="Arial" w:hAnsi="Arial" w:cs="Arial"/>
          <w:sz w:val="20"/>
          <w:szCs w:val="20"/>
        </w:rPr>
        <w:t>) years from the initial expiry (</w:t>
      </w:r>
      <w:r w:rsidR="005D58DF" w:rsidRPr="005D58DF">
        <w:rPr>
          <w:rFonts w:ascii="Arial" w:hAnsi="Arial" w:cs="Arial"/>
          <w:sz w:val="20"/>
          <w:szCs w:val="20"/>
        </w:rPr>
        <w:t>31/03/2027</w:t>
      </w:r>
      <w:r w:rsidRPr="005D58DF">
        <w:rPr>
          <w:rFonts w:ascii="Arial" w:hAnsi="Arial" w:cs="Arial"/>
          <w:sz w:val="20"/>
          <w:szCs w:val="20"/>
        </w:rPr>
        <w:t xml:space="preserve">). </w:t>
      </w:r>
      <w:r w:rsidRPr="00262BF2">
        <w:rPr>
          <w:rFonts w:ascii="Arial" w:hAnsi="Arial" w:cs="Arial"/>
          <w:sz w:val="20"/>
          <w:szCs w:val="20"/>
        </w:rPr>
        <w:t xml:space="preserve">The Authority shall initiate a pricing review </w:t>
      </w:r>
      <w:r w:rsidRPr="00262BF2">
        <w:rPr>
          <w:rFonts w:ascii="Arial" w:hAnsi="Arial" w:cs="Arial"/>
          <w:color w:val="000000"/>
          <w:sz w:val="20"/>
          <w:szCs w:val="20"/>
        </w:rPr>
        <w:t>for Option years prior to exercising any such extension.</w:t>
      </w:r>
      <w:r w:rsidRPr="00262BF2">
        <w:rPr>
          <w:rFonts w:ascii="Arial" w:hAnsi="Arial" w:cs="Arial"/>
          <w:sz w:val="20"/>
          <w:szCs w:val="20"/>
        </w:rPr>
        <w:t xml:space="preserve"> </w:t>
      </w:r>
    </w:p>
    <w:p w14:paraId="085EAA4A" w14:textId="15E4096A" w:rsidR="0089321A" w:rsidRPr="00262BF2" w:rsidRDefault="0089321A" w:rsidP="0089321A">
      <w:pPr>
        <w:widowControl w:val="0"/>
        <w:numPr>
          <w:ilvl w:val="2"/>
          <w:numId w:val="3"/>
        </w:numPr>
        <w:autoSpaceDE w:val="0"/>
        <w:autoSpaceDN w:val="0"/>
        <w:adjustRightInd w:val="0"/>
        <w:spacing w:afterLines="60" w:after="144" w:line="240" w:lineRule="auto"/>
        <w:ind w:left="851" w:hanging="284"/>
        <w:jc w:val="both"/>
        <w:rPr>
          <w:rFonts w:ascii="Arial" w:hAnsi="Arial" w:cs="Arial"/>
          <w:sz w:val="20"/>
          <w:szCs w:val="20"/>
        </w:rPr>
      </w:pPr>
      <w:r w:rsidRPr="00262BF2">
        <w:rPr>
          <w:rFonts w:ascii="Arial" w:hAnsi="Arial" w:cs="Arial"/>
          <w:sz w:val="20"/>
          <w:szCs w:val="20"/>
        </w:rPr>
        <w:t xml:space="preserve"> The extension of the Contract in accordance with this Condition 45(b) is at the sole discretion of the Authority whom has no obligation to exercise any such Options.</w:t>
      </w:r>
    </w:p>
    <w:p w14:paraId="32B78790" w14:textId="77777777" w:rsidR="0089321A" w:rsidRPr="00C10A06" w:rsidRDefault="0089321A" w:rsidP="0089321A">
      <w:pPr>
        <w:widowControl w:val="0"/>
        <w:numPr>
          <w:ilvl w:val="1"/>
          <w:numId w:val="3"/>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t>Payment Terms </w:t>
      </w:r>
    </w:p>
    <w:p w14:paraId="45D87F5F" w14:textId="298C1222" w:rsidR="0089321A" w:rsidRPr="00932EB6" w:rsidRDefault="0089321A" w:rsidP="0089321A">
      <w:pPr>
        <w:widowControl w:val="0"/>
        <w:numPr>
          <w:ilvl w:val="2"/>
          <w:numId w:val="3"/>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color w:val="000000"/>
          <w:sz w:val="20"/>
          <w:szCs w:val="20"/>
        </w:rPr>
        <w:t xml:space="preserve"> Payment </w:t>
      </w:r>
      <w:r w:rsidRPr="00932EB6">
        <w:rPr>
          <w:rFonts w:ascii="Arial" w:hAnsi="Arial" w:cs="Arial"/>
          <w:color w:val="000000"/>
          <w:sz w:val="20"/>
          <w:szCs w:val="20"/>
          <w:shd w:val="clear" w:color="auto" w:fill="FFFFFF"/>
        </w:rPr>
        <w:t>in respect of all Contractor Deliverables detailed in the Schedule of Requirements (Schedule 2) shall be made in accordance with Condition 35 (Payment and Recovery of Sums Due), upon Acceptance of the items in accordance with Condition 28 and Schedule 8.</w:t>
      </w:r>
    </w:p>
    <w:p w14:paraId="1D9B341C" w14:textId="77777777" w:rsidR="0089321A" w:rsidRPr="00C10A06" w:rsidRDefault="0089321A" w:rsidP="0089321A">
      <w:pPr>
        <w:widowControl w:val="0"/>
        <w:numPr>
          <w:ilvl w:val="0"/>
          <w:numId w:val="5"/>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lastRenderedPageBreak/>
        <w:t>Third Party IPR Authorisation  </w:t>
      </w:r>
    </w:p>
    <w:p w14:paraId="662ACC6B" w14:textId="1D62F762" w:rsidR="0089321A" w:rsidRPr="00932EB6" w:rsidRDefault="006F4A6C" w:rsidP="0089321A">
      <w:pPr>
        <w:widowControl w:val="0"/>
        <w:numPr>
          <w:ilvl w:val="0"/>
          <w:numId w:val="4"/>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color w:val="000000"/>
          <w:sz w:val="20"/>
          <w:szCs w:val="20"/>
        </w:rPr>
        <w:t>Notwithstanding</w:t>
      </w:r>
      <w:r w:rsidR="0089321A">
        <w:rPr>
          <w:rFonts w:ascii="Arial" w:hAnsi="Arial" w:cs="Arial"/>
          <w:color w:val="000000"/>
          <w:sz w:val="20"/>
          <w:szCs w:val="20"/>
        </w:rPr>
        <w:t xml:space="preserve"> </w:t>
      </w:r>
      <w:r w:rsidR="0089321A" w:rsidRPr="00932EB6">
        <w:rPr>
          <w:rFonts w:ascii="Arial" w:hAnsi="Arial" w:cs="Arial"/>
          <w:color w:val="000000"/>
          <w:sz w:val="20"/>
          <w:szCs w:val="20"/>
        </w:rPr>
        <w:t>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89321A">
        <w:rPr>
          <w:rFonts w:ascii="Arial" w:hAnsi="Arial" w:cs="Arial"/>
          <w:color w:val="000000"/>
          <w:sz w:val="20"/>
          <w:szCs w:val="20"/>
        </w:rPr>
        <w:t>.</w:t>
      </w:r>
    </w:p>
    <w:p w14:paraId="691A34A9" w14:textId="77777777" w:rsidR="008919D7" w:rsidRPr="00640496" w:rsidRDefault="008919D7" w:rsidP="008919D7">
      <w:pPr>
        <w:widowControl w:val="0"/>
        <w:autoSpaceDE w:val="0"/>
        <w:autoSpaceDN w:val="0"/>
        <w:adjustRightInd w:val="0"/>
        <w:spacing w:after="0" w:line="240" w:lineRule="auto"/>
        <w:rPr>
          <w:rFonts w:ascii="Arial" w:hAnsi="Arial" w:cs="Arial"/>
          <w:sz w:val="20"/>
          <w:szCs w:val="20"/>
        </w:rPr>
      </w:pPr>
    </w:p>
    <w:p w14:paraId="35C282F2" w14:textId="77777777" w:rsidR="00774C0D" w:rsidRPr="00C10A06" w:rsidRDefault="00774C0D" w:rsidP="00774C0D">
      <w:pPr>
        <w:widowControl w:val="0"/>
        <w:numPr>
          <w:ilvl w:val="0"/>
          <w:numId w:val="5"/>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t>Limitations On Liability </w:t>
      </w:r>
    </w:p>
    <w:p w14:paraId="022648FF" w14:textId="77777777" w:rsidR="00774C0D" w:rsidRPr="00932EB6" w:rsidRDefault="00774C0D" w:rsidP="00774C0D">
      <w:pPr>
        <w:widowControl w:val="0"/>
        <w:autoSpaceDE w:val="0"/>
        <w:autoSpaceDN w:val="0"/>
        <w:adjustRightInd w:val="0"/>
        <w:spacing w:afterLines="60" w:after="144" w:line="240" w:lineRule="auto"/>
        <w:ind w:left="851" w:hanging="284"/>
        <w:jc w:val="both"/>
        <w:rPr>
          <w:rFonts w:ascii="Arial" w:hAnsi="Arial" w:cs="Arial"/>
          <w:sz w:val="20"/>
          <w:szCs w:val="20"/>
          <w:u w:val="single"/>
        </w:rPr>
      </w:pPr>
      <w:r w:rsidRPr="00932EB6">
        <w:rPr>
          <w:rFonts w:ascii="Arial" w:hAnsi="Arial" w:cs="Arial"/>
          <w:color w:val="000000"/>
          <w:sz w:val="20"/>
          <w:szCs w:val="20"/>
          <w:u w:val="single"/>
        </w:rPr>
        <w:t>Unlimited liabilities </w:t>
      </w:r>
    </w:p>
    <w:p w14:paraId="11CB1244"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1.1 Neither Party limits its liability for: </w:t>
      </w:r>
    </w:p>
    <w:p w14:paraId="368873F4"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1.1.1 death or personal injury caused by its negligence, or that of its employees, agents or sub-contractors (as applicable); </w:t>
      </w:r>
    </w:p>
    <w:p w14:paraId="2BD5196E"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1.1.2 fraud or fraudulent misrepresentation by it or its employees; </w:t>
      </w:r>
    </w:p>
    <w:p w14:paraId="293D56DF"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1.1.3 breach of any obligation as to title implied by section 12 of the Sale of Goods Act 1979 or section 2 of the Supply of Goods and Services Act 1982; or </w:t>
      </w:r>
    </w:p>
    <w:p w14:paraId="313A6E8C"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1.1.4 any liability to the extent it cannot be limited or excluded by law.  </w:t>
      </w:r>
    </w:p>
    <w:p w14:paraId="29AFB9EB"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1.2 NOT USED  </w:t>
      </w:r>
    </w:p>
    <w:p w14:paraId="557C23AB"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1.3 NOT USED  </w:t>
      </w:r>
    </w:p>
    <w:p w14:paraId="167132E9"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color w:val="000000"/>
          <w:sz w:val="20"/>
          <w:szCs w:val="20"/>
          <w:u w:val="single"/>
        </w:rPr>
        <w:t>Financial limits</w:t>
      </w:r>
      <w:r w:rsidRPr="00932EB6">
        <w:rPr>
          <w:rFonts w:ascii="Arial" w:hAnsi="Arial" w:cs="Arial"/>
          <w:color w:val="000000"/>
          <w:sz w:val="20"/>
          <w:szCs w:val="20"/>
        </w:rPr>
        <w:t> </w:t>
      </w:r>
    </w:p>
    <w:p w14:paraId="0FBADBAE"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1.4 Subject to Clauses 1.1 and to the maximum extent permitted by Law: </w:t>
      </w:r>
    </w:p>
    <w:p w14:paraId="0E8A5D2F" w14:textId="77777777" w:rsidR="00774C0D" w:rsidRPr="002B7ECF"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1.4.1 Throughout the Term, the Contractor's total liability in respect of losses that are caused by Defaults of the Contractor shall in </w:t>
      </w:r>
      <w:r w:rsidRPr="002B7ECF">
        <w:rPr>
          <w:rFonts w:ascii="Arial" w:hAnsi="Arial" w:cs="Arial"/>
          <w:sz w:val="20"/>
          <w:szCs w:val="20"/>
        </w:rPr>
        <w:t>no event exceed: </w:t>
      </w:r>
    </w:p>
    <w:p w14:paraId="64169996" w14:textId="77777777" w:rsidR="00617126" w:rsidRPr="002B7ECF" w:rsidRDefault="00617126" w:rsidP="00617126">
      <w:pPr>
        <w:widowControl w:val="0"/>
        <w:tabs>
          <w:tab w:val="left" w:pos="2127"/>
        </w:tabs>
        <w:autoSpaceDE w:val="0"/>
        <w:autoSpaceDN w:val="0"/>
        <w:adjustRightInd w:val="0"/>
        <w:spacing w:before="100" w:after="0" w:line="240" w:lineRule="auto"/>
        <w:ind w:left="1843" w:hanging="425"/>
        <w:rPr>
          <w:rFonts w:ascii="Arial" w:hAnsi="Arial" w:cs="Arial"/>
          <w:color w:val="000000"/>
          <w:sz w:val="20"/>
          <w:szCs w:val="20"/>
        </w:rPr>
      </w:pPr>
      <w:r w:rsidRPr="002B7ECF">
        <w:rPr>
          <w:rFonts w:ascii="Arial" w:hAnsi="Arial" w:cs="Arial"/>
          <w:color w:val="000000"/>
          <w:sz w:val="20"/>
          <w:szCs w:val="20"/>
        </w:rPr>
        <w:t>(i)</w:t>
      </w:r>
      <w:r w:rsidRPr="002B7ECF">
        <w:rPr>
          <w:rFonts w:ascii="Arial" w:hAnsi="Arial" w:cs="Arial"/>
          <w:color w:val="000000"/>
          <w:sz w:val="20"/>
          <w:szCs w:val="20"/>
        </w:rPr>
        <w:tab/>
        <w:t xml:space="preserve">in respect of DEFCON 76 (SC2) one million pounds (£1M) in aggregate; </w:t>
      </w:r>
    </w:p>
    <w:p w14:paraId="520EF611" w14:textId="05EF6C74" w:rsidR="00617126" w:rsidRPr="002B7ECF" w:rsidRDefault="00617126" w:rsidP="00617126">
      <w:pPr>
        <w:widowControl w:val="0"/>
        <w:tabs>
          <w:tab w:val="left" w:pos="2127"/>
        </w:tabs>
        <w:autoSpaceDE w:val="0"/>
        <w:autoSpaceDN w:val="0"/>
        <w:adjustRightInd w:val="0"/>
        <w:spacing w:before="100" w:after="0" w:line="240" w:lineRule="auto"/>
        <w:ind w:left="1843" w:hanging="425"/>
        <w:rPr>
          <w:rFonts w:ascii="Arial" w:hAnsi="Arial" w:cs="Arial"/>
          <w:color w:val="000000"/>
          <w:sz w:val="20"/>
          <w:szCs w:val="20"/>
        </w:rPr>
      </w:pPr>
      <w:r w:rsidRPr="002B7ECF">
        <w:rPr>
          <w:rFonts w:ascii="Arial" w:hAnsi="Arial" w:cs="Arial"/>
          <w:color w:val="000000"/>
          <w:sz w:val="20"/>
          <w:szCs w:val="20"/>
        </w:rPr>
        <w:t>(ii)</w:t>
      </w:r>
      <w:r w:rsidRPr="002B7ECF">
        <w:rPr>
          <w:rFonts w:ascii="Arial" w:hAnsi="Arial" w:cs="Arial"/>
          <w:color w:val="000000"/>
          <w:sz w:val="20"/>
          <w:szCs w:val="20"/>
        </w:rPr>
        <w:tab/>
        <w:t>in respect of condition 42b five hundred thousand pounds (£500,0</w:t>
      </w:r>
      <w:r w:rsidR="000412A6">
        <w:rPr>
          <w:rFonts w:ascii="Arial" w:hAnsi="Arial" w:cs="Arial"/>
          <w:color w:val="000000"/>
          <w:sz w:val="20"/>
          <w:szCs w:val="20"/>
        </w:rPr>
        <w:t>0</w:t>
      </w:r>
      <w:r w:rsidRPr="002B7ECF">
        <w:rPr>
          <w:rFonts w:ascii="Arial" w:hAnsi="Arial" w:cs="Arial"/>
          <w:color w:val="000000"/>
          <w:sz w:val="20"/>
          <w:szCs w:val="20"/>
        </w:rPr>
        <w:t>0) in aggregate;</w:t>
      </w:r>
    </w:p>
    <w:p w14:paraId="7B5BD3D9" w14:textId="77777777" w:rsidR="00617126" w:rsidRDefault="00617126" w:rsidP="00617126">
      <w:pPr>
        <w:widowControl w:val="0"/>
        <w:tabs>
          <w:tab w:val="left" w:pos="2127"/>
        </w:tabs>
        <w:autoSpaceDE w:val="0"/>
        <w:autoSpaceDN w:val="0"/>
        <w:adjustRightInd w:val="0"/>
        <w:spacing w:before="100" w:after="0" w:line="240" w:lineRule="auto"/>
        <w:ind w:left="1843" w:hanging="425"/>
        <w:rPr>
          <w:rFonts w:ascii="Arial" w:hAnsi="Arial" w:cs="Arial"/>
          <w:color w:val="000000"/>
          <w:sz w:val="20"/>
          <w:szCs w:val="20"/>
        </w:rPr>
      </w:pPr>
      <w:r w:rsidRPr="002B7ECF">
        <w:rPr>
          <w:rFonts w:ascii="Arial" w:hAnsi="Arial" w:cs="Arial"/>
          <w:color w:val="000000"/>
          <w:sz w:val="20"/>
          <w:szCs w:val="20"/>
        </w:rPr>
        <w:t>(iii)</w:t>
      </w:r>
      <w:r w:rsidRPr="002B7ECF">
        <w:rPr>
          <w:rFonts w:ascii="Arial" w:hAnsi="Arial" w:cs="Arial"/>
          <w:color w:val="000000"/>
          <w:sz w:val="20"/>
          <w:szCs w:val="20"/>
        </w:rPr>
        <w:tab/>
        <w:t>in respect of DEFCON 611 (SC2) one million five hundred thousand pounds (£1</w:t>
      </w:r>
      <w:r w:rsidRPr="00806F87">
        <w:rPr>
          <w:rFonts w:ascii="Arial" w:hAnsi="Arial" w:cs="Arial"/>
          <w:color w:val="000000"/>
          <w:sz w:val="20"/>
          <w:szCs w:val="20"/>
        </w:rPr>
        <w:t>.5M) in aggregate; and</w:t>
      </w:r>
    </w:p>
    <w:p w14:paraId="4C951428" w14:textId="2577AE06" w:rsidR="00774C0D" w:rsidRDefault="00774C0D" w:rsidP="00617126">
      <w:pPr>
        <w:widowControl w:val="0"/>
        <w:tabs>
          <w:tab w:val="left" w:pos="2127"/>
        </w:tabs>
        <w:autoSpaceDE w:val="0"/>
        <w:autoSpaceDN w:val="0"/>
        <w:adjustRightInd w:val="0"/>
        <w:spacing w:before="100" w:after="0" w:line="240" w:lineRule="auto"/>
        <w:ind w:left="1843" w:hanging="425"/>
        <w:rPr>
          <w:rFonts w:ascii="Arial" w:hAnsi="Arial" w:cs="Arial"/>
          <w:sz w:val="20"/>
          <w:szCs w:val="20"/>
        </w:rPr>
      </w:pPr>
      <w:r w:rsidRPr="00932EB6">
        <w:rPr>
          <w:rFonts w:ascii="Arial" w:hAnsi="Arial" w:cs="Arial"/>
          <w:sz w:val="20"/>
          <w:szCs w:val="20"/>
        </w:rPr>
        <w:t>(iv)  in respect of condition 27d fifty thousand pounds (£50,000) in aggregate; </w:t>
      </w:r>
    </w:p>
    <w:p w14:paraId="0A03D76C" w14:textId="77777777" w:rsidR="00617126" w:rsidRPr="00617126" w:rsidRDefault="00617126" w:rsidP="00617126">
      <w:pPr>
        <w:widowControl w:val="0"/>
        <w:tabs>
          <w:tab w:val="left" w:pos="2127"/>
        </w:tabs>
        <w:autoSpaceDE w:val="0"/>
        <w:autoSpaceDN w:val="0"/>
        <w:adjustRightInd w:val="0"/>
        <w:spacing w:before="100" w:after="0" w:line="240" w:lineRule="auto"/>
        <w:ind w:left="1843" w:hanging="425"/>
        <w:rPr>
          <w:rFonts w:ascii="Arial" w:hAnsi="Arial" w:cs="Arial"/>
          <w:color w:val="000000"/>
          <w:sz w:val="20"/>
          <w:szCs w:val="20"/>
        </w:rPr>
      </w:pPr>
    </w:p>
    <w:p w14:paraId="0E33157B" w14:textId="344421C3"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1.4.2 without limiting Clause 1.4.1 and subject always to Clauses 1.1 and 1.4.3, the Contractor's total liability throughout the Term in respect of all other liabilities whether in contract, in tort (including </w:t>
      </w:r>
      <w:r w:rsidRPr="002B7ECF">
        <w:rPr>
          <w:rFonts w:ascii="Arial" w:hAnsi="Arial" w:cs="Arial"/>
          <w:sz w:val="20"/>
          <w:szCs w:val="20"/>
        </w:rPr>
        <w:t xml:space="preserve">negligence), arising under warranty, under statute or otherwise under or in connection with this </w:t>
      </w:r>
      <w:r w:rsidR="00D518F9" w:rsidRPr="002B7ECF">
        <w:rPr>
          <w:rFonts w:ascii="Arial" w:hAnsi="Arial" w:cs="Arial"/>
          <w:sz w:val="20"/>
          <w:szCs w:val="20"/>
        </w:rPr>
        <w:t>this Contract shall be three million, five hundred and five thousand pounds (£3.55M) in aggregate</w:t>
      </w:r>
    </w:p>
    <w:p w14:paraId="58CBC615"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1C7AE886"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 xml:space="preserve">1.5     Subject to Clauses 1.1 and 1.6, and to the maximum extent permitted by Law the Authority's total liability (in aggregate) whether in contract, in tort (including negligence), under warranty, under statute or otherwise under or in connection with this Contract shall in respect of all </w:t>
      </w:r>
      <w:r w:rsidRPr="00932EB6">
        <w:rPr>
          <w:rFonts w:ascii="Arial" w:hAnsi="Arial" w:cs="Arial"/>
          <w:sz w:val="20"/>
          <w:szCs w:val="20"/>
        </w:rPr>
        <w:lastRenderedPageBreak/>
        <w:t>liabilities (taken together) be limited to the Charges paid by the Authority in the relevant Contract Year in respect of any and all claims in that Contract Year. </w:t>
      </w:r>
    </w:p>
    <w:p w14:paraId="32372ECD"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1.6     Clause 1.5 shall not exclude or limit the Contractor's right under this Contract to claim for the Charges. </w:t>
      </w:r>
    </w:p>
    <w:p w14:paraId="0A0B4B50" w14:textId="77777777" w:rsidR="00774C0D" w:rsidRPr="00932EB6" w:rsidRDefault="00774C0D" w:rsidP="00774C0D">
      <w:pPr>
        <w:spacing w:afterLines="60" w:after="144" w:line="240" w:lineRule="auto"/>
        <w:ind w:left="1418" w:hanging="851"/>
        <w:textAlignment w:val="baseline"/>
        <w:rPr>
          <w:rFonts w:ascii="Arial" w:hAnsi="Arial" w:cs="Arial"/>
          <w:sz w:val="20"/>
          <w:szCs w:val="20"/>
        </w:rPr>
      </w:pPr>
      <w:r w:rsidRPr="00932EB6">
        <w:rPr>
          <w:rFonts w:ascii="Arial" w:hAnsi="Arial" w:cs="Arial"/>
          <w:sz w:val="20"/>
          <w:szCs w:val="20"/>
          <w:u w:val="single"/>
        </w:rPr>
        <w:t>Consequential loss</w:t>
      </w:r>
      <w:r w:rsidRPr="00932EB6">
        <w:rPr>
          <w:rFonts w:ascii="Arial" w:hAnsi="Arial" w:cs="Arial"/>
          <w:sz w:val="20"/>
          <w:szCs w:val="20"/>
        </w:rPr>
        <w:t> </w:t>
      </w:r>
    </w:p>
    <w:p w14:paraId="6E54F18F"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1.7    Subject to Clauses 1.1 and 1.8, neither Party shall be liable to the other Party or to any third party, whether in contract (including under any warranty), in tort (including negligence), under statute or otherwise for or in respect of: </w:t>
      </w:r>
    </w:p>
    <w:p w14:paraId="4BC3EF50"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1.7.1    indirect loss or damage; </w:t>
      </w:r>
    </w:p>
    <w:p w14:paraId="36C0AD59"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1.7.2    special loss or damage; </w:t>
      </w:r>
    </w:p>
    <w:p w14:paraId="18C70EA5"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1.7.3    consequential loss or damage; </w:t>
      </w:r>
    </w:p>
    <w:p w14:paraId="27898538"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1.7.4    loss of profits (whether direct or indirect); </w:t>
      </w:r>
    </w:p>
    <w:p w14:paraId="61C86E70"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1.7.5    loss of turnover (whether direct or indirect); </w:t>
      </w:r>
    </w:p>
    <w:p w14:paraId="6141A842"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1.7.6    loss of business opportunities (whether direct or indirect); or </w:t>
      </w:r>
    </w:p>
    <w:p w14:paraId="2EE0E98F"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1.7.7    damage to goodwill (whether direct or indirect), </w:t>
      </w:r>
    </w:p>
    <w:p w14:paraId="056CD6EA" w14:textId="77777777" w:rsidR="00774C0D" w:rsidRPr="00932EB6" w:rsidRDefault="00774C0D" w:rsidP="00774C0D">
      <w:pPr>
        <w:spacing w:afterLines="60" w:after="144" w:line="240" w:lineRule="auto"/>
        <w:ind w:left="1418"/>
        <w:textAlignment w:val="baseline"/>
        <w:rPr>
          <w:rFonts w:ascii="Arial" w:hAnsi="Arial" w:cs="Arial"/>
          <w:sz w:val="20"/>
          <w:szCs w:val="20"/>
        </w:rPr>
      </w:pPr>
      <w:r w:rsidRPr="00932EB6">
        <w:rPr>
          <w:rFonts w:ascii="Arial" w:hAnsi="Arial" w:cs="Arial"/>
          <w:sz w:val="20"/>
          <w:szCs w:val="20"/>
        </w:rPr>
        <w:t>even if that Party was aware of the possibility of such loss or damage to the other Party. </w:t>
      </w:r>
    </w:p>
    <w:p w14:paraId="3B7D78D2"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1.8    The provisions of Clause 1.7 shall not restrict the Authority's ability to recover any of the following losses incurred by the Authority to the extent that they arise as a result of a Default by the Contractor: </w:t>
      </w:r>
    </w:p>
    <w:p w14:paraId="5790D167"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1.8.1    any additional operational and administrative costs and expenses arising from the Contractor's Default, including any costs paid or payable by the Authority: </w:t>
      </w:r>
    </w:p>
    <w:p w14:paraId="69BE3056" w14:textId="77777777" w:rsidR="00774C0D" w:rsidRPr="00932EB6" w:rsidRDefault="00774C0D" w:rsidP="00774C0D">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(i)   to any third party; </w:t>
      </w:r>
    </w:p>
    <w:p w14:paraId="40513DDE" w14:textId="77777777" w:rsidR="00774C0D" w:rsidRPr="00932EB6" w:rsidRDefault="00774C0D" w:rsidP="00774C0D">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(ii)  for putting in place workarounds for the Contractor Deliverables and other deliverables that are reliant on the Contractor Deliverables; and </w:t>
      </w:r>
    </w:p>
    <w:p w14:paraId="07BF3356" w14:textId="77777777" w:rsidR="00774C0D" w:rsidRPr="00932EB6" w:rsidRDefault="00774C0D" w:rsidP="00774C0D">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(iii)  relating to time spent by or on behalf of the Authority in dealing with the consequences of the Default; </w:t>
      </w:r>
    </w:p>
    <w:p w14:paraId="4D211ADF"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1.8.2     any or all wasted expenditure and losses incurred by the Authority arising from the Contractor's Default, including wasted management time; </w:t>
      </w:r>
    </w:p>
    <w:p w14:paraId="0A10B26F"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3D9A027F"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85EA87D"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1.8.5       damage to the Authority's physical property and tangible assets, including damage under DEFCONs 76 (SC2) and 611 (SC2)</w:t>
      </w:r>
      <w:r w:rsidRPr="00932EB6">
        <w:rPr>
          <w:rFonts w:ascii="Arial" w:hAnsi="Arial" w:cs="Arial"/>
          <w:i/>
          <w:iCs/>
          <w:color w:val="000000"/>
          <w:sz w:val="20"/>
          <w:szCs w:val="20"/>
        </w:rPr>
        <w:t>;</w:t>
      </w:r>
      <w:r w:rsidRPr="00932EB6">
        <w:rPr>
          <w:rFonts w:ascii="Arial" w:hAnsi="Arial" w:cs="Arial"/>
          <w:color w:val="000000"/>
          <w:sz w:val="20"/>
          <w:szCs w:val="20"/>
        </w:rPr>
        <w:t> </w:t>
      </w:r>
    </w:p>
    <w:p w14:paraId="4272A1E5"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lastRenderedPageBreak/>
        <w:t>1.8.6       costs, expenses and charges arising from, or any damages, account of profits or other award made for, infringement of any third-party Intellectual Property Rights or breach of any obligations of confidence; </w:t>
      </w:r>
    </w:p>
    <w:p w14:paraId="42B9A9E7"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67B7E958"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1.8.8       any fine or penalty incurred by the Authority pursuant to Law and any costs incurred by the Authority in defending any proceedings which result in such fine or penalty; or </w:t>
      </w:r>
    </w:p>
    <w:p w14:paraId="157FBA6D"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1.8.9       any savings, discounts or price reductions during the Term and any option period or agreed extension to the Term committed to by the Contractor pursuant to this Contract. </w:t>
      </w:r>
    </w:p>
    <w:p w14:paraId="601F98D3" w14:textId="77777777" w:rsidR="00774C0D" w:rsidRPr="00932EB6" w:rsidRDefault="00774C0D" w:rsidP="00774C0D">
      <w:pPr>
        <w:spacing w:afterLines="60" w:after="144" w:line="240" w:lineRule="auto"/>
        <w:ind w:left="1418" w:hanging="851"/>
        <w:textAlignment w:val="baseline"/>
        <w:rPr>
          <w:rFonts w:ascii="Arial" w:hAnsi="Arial" w:cs="Arial"/>
          <w:sz w:val="20"/>
          <w:szCs w:val="20"/>
        </w:rPr>
      </w:pPr>
      <w:r w:rsidRPr="00932EB6">
        <w:rPr>
          <w:rFonts w:ascii="Arial" w:hAnsi="Arial" w:cs="Arial"/>
          <w:sz w:val="20"/>
          <w:szCs w:val="20"/>
          <w:u w:val="single"/>
        </w:rPr>
        <w:t>Invalidity</w:t>
      </w:r>
      <w:r w:rsidRPr="00932EB6">
        <w:rPr>
          <w:rFonts w:ascii="Arial" w:hAnsi="Arial" w:cs="Arial"/>
          <w:sz w:val="20"/>
          <w:szCs w:val="20"/>
        </w:rPr>
        <w:t> </w:t>
      </w:r>
    </w:p>
    <w:p w14:paraId="3736BD74"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1.9     If any limitation or provision contained or expressly referred to in this Clause 4</w:t>
      </w:r>
      <w:r>
        <w:rPr>
          <w:rFonts w:ascii="Arial" w:hAnsi="Arial" w:cs="Arial"/>
          <w:sz w:val="20"/>
          <w:szCs w:val="20"/>
        </w:rPr>
        <w:t>5</w:t>
      </w:r>
      <w:r w:rsidRPr="00932EB6">
        <w:rPr>
          <w:rFonts w:ascii="Arial" w:hAnsi="Arial" w:cs="Arial"/>
          <w:sz w:val="20"/>
          <w:szCs w:val="20"/>
        </w:rPr>
        <w:t>(e)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4</w:t>
      </w:r>
      <w:r>
        <w:rPr>
          <w:rFonts w:ascii="Arial" w:hAnsi="Arial" w:cs="Arial"/>
          <w:sz w:val="20"/>
          <w:szCs w:val="20"/>
        </w:rPr>
        <w:t>5</w:t>
      </w:r>
      <w:r w:rsidRPr="00932EB6">
        <w:rPr>
          <w:rFonts w:ascii="Arial" w:hAnsi="Arial" w:cs="Arial"/>
          <w:sz w:val="20"/>
          <w:szCs w:val="20"/>
        </w:rPr>
        <w:t>(e). </w:t>
      </w:r>
    </w:p>
    <w:p w14:paraId="4A0EED12"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u w:val="single"/>
        </w:rPr>
        <w:t>Third party claims or losses</w:t>
      </w:r>
      <w:r w:rsidRPr="00932EB6">
        <w:rPr>
          <w:rFonts w:ascii="Arial" w:hAnsi="Arial" w:cs="Arial"/>
          <w:sz w:val="20"/>
          <w:szCs w:val="20"/>
        </w:rPr>
        <w:t> </w:t>
      </w:r>
    </w:p>
    <w:p w14:paraId="39A9B4E4" w14:textId="77777777" w:rsidR="00774C0D" w:rsidRPr="00932EB6" w:rsidRDefault="00774C0D" w:rsidP="00774C0D">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3E8D5124"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1.10.1     arises naturally and ordinarily as a result of the Contractor's </w:t>
      </w:r>
      <w:r>
        <w:rPr>
          <w:rFonts w:ascii="Arial" w:hAnsi="Arial" w:cs="Arial"/>
          <w:sz w:val="20"/>
          <w:szCs w:val="20"/>
        </w:rPr>
        <w:t>ste</w:t>
      </w:r>
      <w:r w:rsidRPr="00932EB6">
        <w:rPr>
          <w:rFonts w:ascii="Arial" w:hAnsi="Arial" w:cs="Arial"/>
          <w:sz w:val="20"/>
          <w:szCs w:val="20"/>
        </w:rPr>
        <w:t xml:space="preserve"> to provide the Contractor Deliverables or failure to perform any of its obligations under this Contract; and </w:t>
      </w:r>
    </w:p>
    <w:p w14:paraId="4E6EA267" w14:textId="77777777" w:rsidR="00774C0D" w:rsidRPr="00932EB6" w:rsidRDefault="00774C0D" w:rsidP="00774C0D">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 </w:t>
      </w:r>
    </w:p>
    <w:p w14:paraId="05591879" w14:textId="77777777" w:rsidR="00774C0D" w:rsidRPr="00932EB6" w:rsidRDefault="00774C0D" w:rsidP="00774C0D">
      <w:pPr>
        <w:spacing w:afterLines="60" w:after="144" w:line="240" w:lineRule="auto"/>
        <w:ind w:left="1418" w:hanging="851"/>
        <w:textAlignment w:val="baseline"/>
        <w:rPr>
          <w:rFonts w:ascii="Arial" w:hAnsi="Arial" w:cs="Arial"/>
          <w:sz w:val="20"/>
          <w:szCs w:val="20"/>
          <w:u w:val="single"/>
        </w:rPr>
      </w:pPr>
      <w:r w:rsidRPr="00932EB6">
        <w:rPr>
          <w:rFonts w:ascii="Arial" w:hAnsi="Arial" w:cs="Arial"/>
          <w:sz w:val="20"/>
          <w:szCs w:val="20"/>
          <w:u w:val="single"/>
        </w:rPr>
        <w:t>No double recovery </w:t>
      </w:r>
    </w:p>
    <w:p w14:paraId="6E880CA2" w14:textId="5479FFB5" w:rsidR="00DD2AB6" w:rsidRPr="004268B3" w:rsidRDefault="00774C0D" w:rsidP="004268B3">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74598514" w14:textId="19C5B15C" w:rsidR="00DD2AB6" w:rsidRPr="00FE59E4" w:rsidRDefault="005465E3">
      <w:pPr>
        <w:widowControl w:val="0"/>
        <w:tabs>
          <w:tab w:val="left" w:pos="420"/>
        </w:tabs>
        <w:autoSpaceDE w:val="0"/>
        <w:autoSpaceDN w:val="0"/>
        <w:adjustRightInd w:val="0"/>
        <w:spacing w:after="0" w:line="240" w:lineRule="auto"/>
        <w:ind w:left="420" w:hanging="420"/>
        <w:jc w:val="both"/>
        <w:rPr>
          <w:rFonts w:ascii="Arial" w:hAnsi="Arial" w:cs="Arial"/>
          <w:sz w:val="20"/>
          <w:szCs w:val="20"/>
        </w:rPr>
      </w:pPr>
      <w:r w:rsidRPr="00FE59E4">
        <w:rPr>
          <w:rFonts w:ascii="Arial" w:hAnsi="Arial" w:cs="Arial"/>
          <w:b/>
          <w:bCs/>
          <w:color w:val="000000"/>
          <w:sz w:val="20"/>
          <w:szCs w:val="20"/>
        </w:rPr>
        <w:t>46.</w:t>
      </w:r>
      <w:r w:rsidRPr="00FE59E4">
        <w:rPr>
          <w:rFonts w:ascii="Arial" w:hAnsi="Arial" w:cs="Arial"/>
          <w:sz w:val="20"/>
          <w:szCs w:val="20"/>
        </w:rPr>
        <w:tab/>
      </w:r>
      <w:bookmarkStart w:id="11" w:name="#_Toc422462852"/>
      <w:bookmarkStart w:id="12" w:name="#_Ref473542125"/>
      <w:bookmarkStart w:id="13" w:name="#_Toc473616466"/>
      <w:bookmarkStart w:id="14" w:name="#_Toc72747390"/>
      <w:bookmarkEnd w:id="11"/>
      <w:bookmarkEnd w:id="12"/>
      <w:bookmarkEnd w:id="13"/>
      <w:bookmarkEnd w:id="14"/>
      <w:r w:rsidRPr="00FE59E4">
        <w:rPr>
          <w:rFonts w:ascii="Arial" w:hAnsi="Arial" w:cs="Arial"/>
          <w:b/>
          <w:bCs/>
          <w:color w:val="000000"/>
          <w:sz w:val="20"/>
          <w:szCs w:val="20"/>
        </w:rPr>
        <w:t>The processes that apply to the Contract are</w:t>
      </w:r>
      <w:r w:rsidR="0038701C" w:rsidRPr="00FE59E4">
        <w:rPr>
          <w:rFonts w:ascii="Arial" w:hAnsi="Arial" w:cs="Arial"/>
          <w:b/>
          <w:bCs/>
          <w:color w:val="000000"/>
          <w:sz w:val="20"/>
          <w:szCs w:val="20"/>
        </w:rPr>
        <w:t xml:space="preserve">: </w:t>
      </w:r>
      <w:r w:rsidR="00FE59E4">
        <w:rPr>
          <w:rFonts w:ascii="Arial" w:hAnsi="Arial" w:cs="Arial"/>
          <w:b/>
          <w:bCs/>
          <w:color w:val="000000"/>
          <w:sz w:val="20"/>
          <w:szCs w:val="20"/>
        </w:rPr>
        <w:t xml:space="preserve"> Not used</w:t>
      </w:r>
      <w:r w:rsidR="00FE59E4" w:rsidRPr="00FE59E4">
        <w:rPr>
          <w:rFonts w:ascii="Arial" w:hAnsi="Arial" w:cs="Arial"/>
          <w:sz w:val="20"/>
          <w:szCs w:val="20"/>
        </w:rPr>
        <w:t xml:space="preserve"> </w:t>
      </w:r>
    </w:p>
    <w:p w14:paraId="351DF9C0" w14:textId="77777777" w:rsidR="009E6E89" w:rsidRDefault="009E6E89">
      <w:pPr>
        <w:widowControl w:val="0"/>
        <w:autoSpaceDE w:val="0"/>
        <w:autoSpaceDN w:val="0"/>
        <w:adjustRightInd w:val="0"/>
        <w:spacing w:after="60" w:line="240" w:lineRule="auto"/>
        <w:jc w:val="both"/>
        <w:rPr>
          <w:rFonts w:ascii="Arial" w:hAnsi="Arial" w:cs="Arial"/>
          <w:b/>
          <w:bCs/>
          <w:color w:val="000000"/>
          <w:sz w:val="20"/>
          <w:szCs w:val="20"/>
        </w:rPr>
      </w:pPr>
      <w:bookmarkStart w:id="15" w:name="#SC1"/>
      <w:bookmarkStart w:id="16" w:name="SARTICLE3670643"/>
      <w:bookmarkEnd w:id="15"/>
      <w:bookmarkEnd w:id="16"/>
    </w:p>
    <w:p w14:paraId="20153943" w14:textId="31FE7035" w:rsidR="00DD2AB6" w:rsidRPr="00C45C36" w:rsidRDefault="00DD2AB6" w:rsidP="00C45C36">
      <w:pPr>
        <w:spacing w:after="0" w:line="240" w:lineRule="auto"/>
        <w:rPr>
          <w:rFonts w:ascii="Arial" w:hAnsi="Arial" w:cs="Arial"/>
          <w:b/>
          <w:bCs/>
          <w:color w:val="000000"/>
          <w:sz w:val="20"/>
          <w:szCs w:val="20"/>
        </w:rPr>
      </w:pPr>
    </w:p>
    <w:p w14:paraId="6942713D" w14:textId="77777777" w:rsidR="00DD2AB6" w:rsidRPr="00775F59" w:rsidRDefault="00DD2AB6">
      <w:pPr>
        <w:widowControl w:val="0"/>
        <w:autoSpaceDE w:val="0"/>
        <w:autoSpaceDN w:val="0"/>
        <w:adjustRightInd w:val="0"/>
        <w:spacing w:after="0" w:line="240" w:lineRule="auto"/>
        <w:rPr>
          <w:rFonts w:ascii="Arial" w:hAnsi="Arial" w:cs="Arial"/>
          <w:sz w:val="20"/>
          <w:szCs w:val="20"/>
          <w:highlight w:val="yellow"/>
        </w:rPr>
      </w:pPr>
      <w:bookmarkStart w:id="17" w:name="SARTICLE6769719"/>
      <w:bookmarkEnd w:id="17"/>
    </w:p>
    <w:p w14:paraId="72581884" w14:textId="77777777" w:rsidR="00DD2AB6" w:rsidRPr="00640496" w:rsidRDefault="00DD2AB6">
      <w:pPr>
        <w:widowControl w:val="0"/>
        <w:autoSpaceDE w:val="0"/>
        <w:autoSpaceDN w:val="0"/>
        <w:adjustRightInd w:val="0"/>
        <w:spacing w:after="220" w:line="240" w:lineRule="auto"/>
        <w:jc w:val="both"/>
        <w:rPr>
          <w:rFonts w:ascii="Arial" w:hAnsi="Arial" w:cs="Arial"/>
          <w:sz w:val="20"/>
          <w:szCs w:val="20"/>
        </w:rPr>
      </w:pPr>
    </w:p>
    <w:p w14:paraId="38B1657B" w14:textId="77777777" w:rsidR="00DD2AB6" w:rsidRPr="00640496" w:rsidRDefault="00DD2AB6">
      <w:pPr>
        <w:widowControl w:val="0"/>
        <w:autoSpaceDE w:val="0"/>
        <w:autoSpaceDN w:val="0"/>
        <w:adjustRightInd w:val="0"/>
        <w:spacing w:before="100" w:after="0" w:line="240" w:lineRule="auto"/>
        <w:jc w:val="both"/>
        <w:rPr>
          <w:rFonts w:ascii="Arial" w:hAnsi="Arial" w:cs="Arial"/>
          <w:sz w:val="20"/>
          <w:szCs w:val="20"/>
        </w:rPr>
      </w:pPr>
    </w:p>
    <w:p w14:paraId="747599C6" w14:textId="5380F02B" w:rsidR="00AE7CB1" w:rsidRPr="00932EB6" w:rsidRDefault="005465E3" w:rsidP="00AE7CB1">
      <w:pPr>
        <w:widowControl w:val="0"/>
        <w:autoSpaceDE w:val="0"/>
        <w:autoSpaceDN w:val="0"/>
        <w:adjustRightInd w:val="0"/>
        <w:spacing w:after="0" w:line="240" w:lineRule="auto"/>
        <w:rPr>
          <w:rFonts w:ascii="Arial" w:hAnsi="Arial" w:cs="Arial"/>
          <w:sz w:val="20"/>
          <w:szCs w:val="20"/>
        </w:rPr>
      </w:pPr>
      <w:r w:rsidRPr="00640496">
        <w:rPr>
          <w:rFonts w:ascii="Arial" w:hAnsi="Arial" w:cs="Arial"/>
          <w:sz w:val="20"/>
          <w:szCs w:val="20"/>
        </w:rPr>
        <w:br w:type="page"/>
      </w:r>
      <w:bookmarkStart w:id="18" w:name="SARTICLE3670634"/>
      <w:bookmarkStart w:id="19" w:name="SSECTION5816172"/>
      <w:bookmarkEnd w:id="18"/>
      <w:r w:rsidR="00AE7CB1" w:rsidRPr="00932EB6">
        <w:rPr>
          <w:rFonts w:ascii="Arial" w:hAnsi="Arial" w:cs="Arial"/>
          <w:b/>
          <w:bCs/>
          <w:color w:val="000000"/>
          <w:sz w:val="20"/>
          <w:szCs w:val="20"/>
        </w:rPr>
        <w:lastRenderedPageBreak/>
        <w:t>SC2 Schedules</w:t>
      </w:r>
      <w:bookmarkEnd w:id="19"/>
    </w:p>
    <w:p w14:paraId="39393D87" w14:textId="77777777" w:rsidR="00AE7CB1" w:rsidRPr="00932EB6" w:rsidRDefault="00AE7CB1" w:rsidP="00AE7CB1">
      <w:pPr>
        <w:widowControl w:val="0"/>
        <w:autoSpaceDE w:val="0"/>
        <w:autoSpaceDN w:val="0"/>
        <w:adjustRightInd w:val="0"/>
        <w:spacing w:after="0" w:line="240" w:lineRule="auto"/>
        <w:jc w:val="center"/>
        <w:rPr>
          <w:rFonts w:ascii="Arial" w:hAnsi="Arial" w:cs="Arial"/>
          <w:b/>
          <w:bCs/>
          <w:sz w:val="20"/>
          <w:szCs w:val="20"/>
        </w:rPr>
      </w:pPr>
      <w:r w:rsidRPr="00932EB6">
        <w:rPr>
          <w:rFonts w:ascii="Arial" w:hAnsi="Arial" w:cs="Arial"/>
          <w:b/>
          <w:bCs/>
          <w:sz w:val="20"/>
          <w:szCs w:val="20"/>
        </w:rPr>
        <w:t>Schedule 1 – Definitions of Contract</w:t>
      </w:r>
    </w:p>
    <w:p w14:paraId="63FA4659" w14:textId="77777777" w:rsidR="00AE7CB1" w:rsidRPr="00932EB6" w:rsidRDefault="00AE7CB1" w:rsidP="00AE7CB1">
      <w:pPr>
        <w:widowControl w:val="0"/>
        <w:autoSpaceDE w:val="0"/>
        <w:autoSpaceDN w:val="0"/>
        <w:adjustRightInd w:val="0"/>
        <w:spacing w:after="0" w:line="240" w:lineRule="auto"/>
        <w:rPr>
          <w:rFonts w:ascii="Arial" w:hAnsi="Arial" w:cs="Arial"/>
          <w:sz w:val="20"/>
          <w:szCs w:val="20"/>
        </w:rPr>
      </w:pPr>
      <w:bookmarkStart w:id="20" w:name="SARTICLE6058719"/>
      <w:bookmarkEnd w:id="20"/>
    </w:p>
    <w:tbl>
      <w:tblPr>
        <w:tblW w:w="9498" w:type="dxa"/>
        <w:tblLayout w:type="fixed"/>
        <w:tblCellMar>
          <w:left w:w="0" w:type="dxa"/>
          <w:right w:w="0" w:type="dxa"/>
        </w:tblCellMar>
        <w:tblLook w:val="0000" w:firstRow="0" w:lastRow="0" w:firstColumn="0" w:lastColumn="0" w:noHBand="0" w:noVBand="0"/>
      </w:tblPr>
      <w:tblGrid>
        <w:gridCol w:w="2977"/>
        <w:gridCol w:w="6521"/>
      </w:tblGrid>
      <w:tr w:rsidR="00AE7CB1" w:rsidRPr="00932EB6" w14:paraId="1838BFA9" w14:textId="77777777" w:rsidTr="006A7EC1">
        <w:tc>
          <w:tcPr>
            <w:tcW w:w="2977" w:type="dxa"/>
            <w:tcBorders>
              <w:top w:val="nil"/>
              <w:left w:val="nil"/>
              <w:bottom w:val="nil"/>
              <w:right w:val="nil"/>
            </w:tcBorders>
            <w:shd w:val="clear" w:color="auto" w:fill="FFFFFF"/>
          </w:tcPr>
          <w:p w14:paraId="57B1BAF7"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Articles</w:t>
            </w:r>
          </w:p>
        </w:tc>
        <w:tc>
          <w:tcPr>
            <w:tcW w:w="6521" w:type="dxa"/>
            <w:tcBorders>
              <w:top w:val="nil"/>
              <w:left w:val="nil"/>
              <w:bottom w:val="nil"/>
              <w:right w:val="nil"/>
            </w:tcBorders>
            <w:shd w:val="clear" w:color="auto" w:fill="FFFFFF"/>
          </w:tcPr>
          <w:p w14:paraId="585E67E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932EB6">
              <w:rPr>
                <w:rFonts w:ascii="Arial" w:hAnsi="Arial" w:cs="Arial"/>
                <w:b/>
                <w:bCs/>
                <w:color w:val="000000"/>
                <w:sz w:val="20"/>
                <w:szCs w:val="20"/>
              </w:rPr>
              <w:t>This definition only applies when DEFCONs are added to these Conditions</w:t>
            </w:r>
            <w:r w:rsidRPr="00932EB6">
              <w:rPr>
                <w:rFonts w:ascii="Arial" w:hAnsi="Arial" w:cs="Arial"/>
                <w:color w:val="000000"/>
                <w:sz w:val="20"/>
                <w:szCs w:val="20"/>
              </w:rPr>
              <w:t>);</w:t>
            </w:r>
          </w:p>
          <w:p w14:paraId="38C5D2E7"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C47FDC0" w14:textId="77777777" w:rsidTr="006A7EC1">
        <w:tc>
          <w:tcPr>
            <w:tcW w:w="2977" w:type="dxa"/>
            <w:tcBorders>
              <w:top w:val="nil"/>
              <w:left w:val="nil"/>
              <w:bottom w:val="nil"/>
              <w:right w:val="nil"/>
            </w:tcBorders>
            <w:shd w:val="clear" w:color="auto" w:fill="FFFFFF"/>
          </w:tcPr>
          <w:p w14:paraId="541D84C5"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Authority</w:t>
            </w:r>
          </w:p>
        </w:tc>
        <w:tc>
          <w:tcPr>
            <w:tcW w:w="6521" w:type="dxa"/>
            <w:tcBorders>
              <w:top w:val="nil"/>
              <w:left w:val="nil"/>
              <w:bottom w:val="nil"/>
              <w:right w:val="nil"/>
            </w:tcBorders>
            <w:shd w:val="clear" w:color="auto" w:fill="FFFFFF"/>
          </w:tcPr>
          <w:p w14:paraId="0B7B534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Secretary of State for Defence acting on behalf of the Crown;</w:t>
            </w:r>
          </w:p>
          <w:p w14:paraId="1535CEB7"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D8138A2" w14:textId="77777777" w:rsidTr="006A7EC1">
        <w:tc>
          <w:tcPr>
            <w:tcW w:w="2977" w:type="dxa"/>
            <w:tcBorders>
              <w:top w:val="nil"/>
              <w:left w:val="nil"/>
              <w:bottom w:val="nil"/>
              <w:right w:val="nil"/>
            </w:tcBorders>
            <w:shd w:val="clear" w:color="auto" w:fill="FFFFFF"/>
          </w:tcPr>
          <w:p w14:paraId="00DE7C3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Authority’s Representative(s)</w:t>
            </w:r>
          </w:p>
        </w:tc>
        <w:tc>
          <w:tcPr>
            <w:tcW w:w="6521" w:type="dxa"/>
            <w:tcBorders>
              <w:top w:val="nil"/>
              <w:left w:val="nil"/>
              <w:bottom w:val="nil"/>
              <w:right w:val="nil"/>
            </w:tcBorders>
            <w:shd w:val="clear" w:color="auto" w:fill="FFFFFF"/>
          </w:tcPr>
          <w:p w14:paraId="72508FD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17AC067A"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E7F1575" w14:textId="77777777" w:rsidTr="006A7EC1">
        <w:tc>
          <w:tcPr>
            <w:tcW w:w="2977" w:type="dxa"/>
            <w:tcBorders>
              <w:top w:val="nil"/>
              <w:left w:val="nil"/>
              <w:bottom w:val="nil"/>
              <w:right w:val="nil"/>
            </w:tcBorders>
            <w:shd w:val="clear" w:color="auto" w:fill="FFFFFF"/>
          </w:tcPr>
          <w:p w14:paraId="21666F2D"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Business Day</w:t>
            </w:r>
          </w:p>
        </w:tc>
        <w:tc>
          <w:tcPr>
            <w:tcW w:w="6521" w:type="dxa"/>
            <w:tcBorders>
              <w:top w:val="nil"/>
              <w:left w:val="nil"/>
              <w:bottom w:val="nil"/>
              <w:right w:val="nil"/>
            </w:tcBorders>
            <w:shd w:val="clear" w:color="auto" w:fill="FFFFFF"/>
          </w:tcPr>
          <w:p w14:paraId="71C3E06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09:00 to 17:00 Monday to Friday, excluding public and statutory holidays;</w:t>
            </w:r>
          </w:p>
          <w:p w14:paraId="028474BD"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8AB0D45" w14:textId="77777777" w:rsidTr="006A7EC1">
        <w:tc>
          <w:tcPr>
            <w:tcW w:w="2977" w:type="dxa"/>
            <w:tcBorders>
              <w:top w:val="nil"/>
              <w:left w:val="nil"/>
              <w:bottom w:val="nil"/>
              <w:right w:val="nil"/>
            </w:tcBorders>
            <w:shd w:val="clear" w:color="auto" w:fill="FFFFFF"/>
          </w:tcPr>
          <w:p w14:paraId="5C66F615"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Central Government Body</w:t>
            </w:r>
          </w:p>
        </w:tc>
        <w:tc>
          <w:tcPr>
            <w:tcW w:w="6521" w:type="dxa"/>
            <w:tcBorders>
              <w:top w:val="nil"/>
              <w:left w:val="nil"/>
              <w:bottom w:val="nil"/>
              <w:right w:val="nil"/>
            </w:tcBorders>
            <w:shd w:val="clear" w:color="auto" w:fill="FFFFFF"/>
          </w:tcPr>
          <w:p w14:paraId="74FB6688"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6B99669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Government Department;</w:t>
            </w:r>
          </w:p>
          <w:p w14:paraId="770294EF" w14:textId="26BA6F33" w:rsidR="00AE7CB1" w:rsidRPr="00932EB6" w:rsidRDefault="00AE7CB1" w:rsidP="0038701C">
            <w:pPr>
              <w:widowControl w:val="0"/>
              <w:autoSpaceDE w:val="0"/>
              <w:autoSpaceDN w:val="0"/>
              <w:adjustRightInd w:val="0"/>
              <w:spacing w:after="60" w:line="240" w:lineRule="auto"/>
              <w:ind w:left="561" w:hanging="425"/>
              <w:rPr>
                <w:rFonts w:ascii="Arial" w:hAnsi="Arial" w:cs="Arial"/>
                <w:color w:val="000000"/>
                <w:sz w:val="20"/>
                <w:szCs w:val="20"/>
              </w:rPr>
            </w:pPr>
            <w:r w:rsidRPr="00932EB6">
              <w:rPr>
                <w:rFonts w:ascii="Arial" w:hAnsi="Arial" w:cs="Arial"/>
                <w:color w:val="000000"/>
                <w:sz w:val="20"/>
                <w:szCs w:val="20"/>
              </w:rPr>
              <w:t>b.     Non-Departmental Public Body or Assembly Sponsored Public Body (advisory, executive, or tribunal);</w:t>
            </w:r>
          </w:p>
          <w:p w14:paraId="3918976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      Non-Ministerial Department; or</w:t>
            </w:r>
          </w:p>
          <w:p w14:paraId="7F75FB26"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d.      Executive Agency;</w:t>
            </w:r>
          </w:p>
          <w:p w14:paraId="6C30D6BD" w14:textId="77777777" w:rsidR="00AE7CB1" w:rsidRPr="00932EB6" w:rsidRDefault="00AE7CB1" w:rsidP="006A7EC1">
            <w:pPr>
              <w:widowControl w:val="0"/>
              <w:autoSpaceDE w:val="0"/>
              <w:autoSpaceDN w:val="0"/>
              <w:adjustRightInd w:val="0"/>
              <w:spacing w:after="0" w:line="240" w:lineRule="auto"/>
              <w:ind w:left="828"/>
              <w:rPr>
                <w:rFonts w:ascii="Arial" w:hAnsi="Arial" w:cs="Arial"/>
                <w:sz w:val="20"/>
                <w:szCs w:val="20"/>
              </w:rPr>
            </w:pPr>
          </w:p>
        </w:tc>
      </w:tr>
      <w:tr w:rsidR="00AE7CB1" w:rsidRPr="00932EB6" w14:paraId="2F09EC9E" w14:textId="77777777" w:rsidTr="006A7EC1">
        <w:tc>
          <w:tcPr>
            <w:tcW w:w="2977" w:type="dxa"/>
            <w:tcBorders>
              <w:top w:val="nil"/>
              <w:left w:val="nil"/>
              <w:bottom w:val="nil"/>
              <w:right w:val="nil"/>
            </w:tcBorders>
            <w:shd w:val="clear" w:color="auto" w:fill="FFFFFF"/>
          </w:tcPr>
          <w:p w14:paraId="4528C63D"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Collect</w:t>
            </w:r>
          </w:p>
        </w:tc>
        <w:tc>
          <w:tcPr>
            <w:tcW w:w="6521" w:type="dxa"/>
            <w:tcBorders>
              <w:top w:val="nil"/>
              <w:left w:val="nil"/>
              <w:bottom w:val="nil"/>
              <w:right w:val="nil"/>
            </w:tcBorders>
            <w:shd w:val="clear" w:color="auto" w:fill="FFFFFF"/>
          </w:tcPr>
          <w:p w14:paraId="4849F883"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pick up the Contractor Deliverables from the Consignor.  This shall include loading, and any other specific arrangements, agreed in accordance with Clause 28.c and Collected and Collection shall be construed accordingly;</w:t>
            </w:r>
          </w:p>
          <w:p w14:paraId="58CF9813"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1546E0B" w14:textId="77777777" w:rsidTr="006A7EC1">
        <w:tc>
          <w:tcPr>
            <w:tcW w:w="2977" w:type="dxa"/>
            <w:tcBorders>
              <w:top w:val="nil"/>
              <w:left w:val="nil"/>
              <w:bottom w:val="nil"/>
              <w:right w:val="nil"/>
            </w:tcBorders>
            <w:shd w:val="clear" w:color="auto" w:fill="FFFFFF"/>
          </w:tcPr>
          <w:p w14:paraId="2AC72977"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Commercial Packaging</w:t>
            </w:r>
          </w:p>
        </w:tc>
        <w:tc>
          <w:tcPr>
            <w:tcW w:w="6521" w:type="dxa"/>
            <w:tcBorders>
              <w:top w:val="nil"/>
              <w:left w:val="nil"/>
              <w:bottom w:val="nil"/>
              <w:right w:val="nil"/>
            </w:tcBorders>
            <w:shd w:val="clear" w:color="auto" w:fill="FFFFFF"/>
          </w:tcPr>
          <w:p w14:paraId="358E795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commercial Packaging for military use as described in Def Stan 81-041 (Part 1)</w:t>
            </w:r>
          </w:p>
          <w:p w14:paraId="35D11662"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607826DC" w14:textId="77777777" w:rsidTr="006A7EC1">
        <w:tc>
          <w:tcPr>
            <w:tcW w:w="2977" w:type="dxa"/>
            <w:tcBorders>
              <w:top w:val="nil"/>
              <w:left w:val="nil"/>
              <w:bottom w:val="nil"/>
              <w:right w:val="nil"/>
            </w:tcBorders>
            <w:shd w:val="clear" w:color="auto" w:fill="FFFFFF"/>
          </w:tcPr>
          <w:p w14:paraId="0F0E579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Conditions</w:t>
            </w:r>
          </w:p>
        </w:tc>
        <w:tc>
          <w:tcPr>
            <w:tcW w:w="6521" w:type="dxa"/>
            <w:tcBorders>
              <w:top w:val="nil"/>
              <w:left w:val="nil"/>
              <w:bottom w:val="nil"/>
              <w:right w:val="nil"/>
            </w:tcBorders>
            <w:shd w:val="clear" w:color="auto" w:fill="FFFFFF"/>
          </w:tcPr>
          <w:p w14:paraId="344218AA"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terms and conditions set out in this document;</w:t>
            </w:r>
          </w:p>
          <w:p w14:paraId="66B8F411"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8C5BCC5" w14:textId="77777777" w:rsidTr="006A7EC1">
        <w:tc>
          <w:tcPr>
            <w:tcW w:w="2977" w:type="dxa"/>
            <w:tcBorders>
              <w:top w:val="nil"/>
              <w:left w:val="nil"/>
              <w:bottom w:val="nil"/>
              <w:right w:val="nil"/>
            </w:tcBorders>
            <w:shd w:val="clear" w:color="auto" w:fill="FFFFFF"/>
          </w:tcPr>
          <w:p w14:paraId="7C77BB55"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Consignee</w:t>
            </w:r>
          </w:p>
        </w:tc>
        <w:tc>
          <w:tcPr>
            <w:tcW w:w="6521" w:type="dxa"/>
            <w:tcBorders>
              <w:top w:val="nil"/>
              <w:left w:val="nil"/>
              <w:bottom w:val="nil"/>
              <w:right w:val="nil"/>
            </w:tcBorders>
            <w:shd w:val="clear" w:color="auto" w:fill="FFFFFF"/>
          </w:tcPr>
          <w:p w14:paraId="185A9DE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7692BE4"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0DE28EEC" w14:textId="77777777" w:rsidTr="006A7EC1">
        <w:tc>
          <w:tcPr>
            <w:tcW w:w="2977" w:type="dxa"/>
            <w:tcBorders>
              <w:top w:val="nil"/>
              <w:left w:val="nil"/>
              <w:bottom w:val="nil"/>
              <w:right w:val="nil"/>
            </w:tcBorders>
            <w:shd w:val="clear" w:color="auto" w:fill="FFFFFF"/>
          </w:tcPr>
          <w:p w14:paraId="64E79D78"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Consignor</w:t>
            </w:r>
          </w:p>
        </w:tc>
        <w:tc>
          <w:tcPr>
            <w:tcW w:w="6521" w:type="dxa"/>
            <w:tcBorders>
              <w:top w:val="nil"/>
              <w:left w:val="nil"/>
              <w:bottom w:val="nil"/>
              <w:right w:val="nil"/>
            </w:tcBorders>
            <w:shd w:val="clear" w:color="auto" w:fill="FFFFFF"/>
          </w:tcPr>
          <w:p w14:paraId="2490DE8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name and address specified in Schedule 3 (Contract Data </w:t>
            </w:r>
            <w:r w:rsidRPr="00932EB6">
              <w:rPr>
                <w:rFonts w:ascii="Arial" w:hAnsi="Arial" w:cs="Arial"/>
                <w:color w:val="000000"/>
                <w:sz w:val="20"/>
                <w:szCs w:val="20"/>
              </w:rPr>
              <w:lastRenderedPageBreak/>
              <w:t>Sheet) from whom the Contractor Deliverables will be dispatched or Collected;</w:t>
            </w:r>
          </w:p>
          <w:p w14:paraId="64B4F9DD"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7172B13D" w14:textId="77777777" w:rsidTr="006A7EC1">
        <w:tc>
          <w:tcPr>
            <w:tcW w:w="2977" w:type="dxa"/>
            <w:tcBorders>
              <w:top w:val="nil"/>
              <w:left w:val="nil"/>
              <w:bottom w:val="nil"/>
              <w:right w:val="nil"/>
            </w:tcBorders>
            <w:shd w:val="clear" w:color="auto" w:fill="FFFFFF"/>
          </w:tcPr>
          <w:p w14:paraId="47919BF9"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Contract</w:t>
            </w:r>
          </w:p>
        </w:tc>
        <w:tc>
          <w:tcPr>
            <w:tcW w:w="6521" w:type="dxa"/>
            <w:tcBorders>
              <w:top w:val="nil"/>
              <w:left w:val="nil"/>
              <w:bottom w:val="nil"/>
              <w:right w:val="nil"/>
            </w:tcBorders>
            <w:shd w:val="clear" w:color="auto" w:fill="FFFFFF"/>
          </w:tcPr>
          <w:p w14:paraId="381967B0"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Contract including its Schedules and any amendments agreed by the Parties in accordance with condition 6 ( Formal Amendments to the Contract);</w:t>
            </w:r>
          </w:p>
          <w:p w14:paraId="41ABA8AC"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5F93A642" w14:textId="77777777" w:rsidTr="006A7EC1">
        <w:tc>
          <w:tcPr>
            <w:tcW w:w="2977" w:type="dxa"/>
            <w:tcBorders>
              <w:top w:val="nil"/>
              <w:left w:val="nil"/>
              <w:bottom w:val="nil"/>
              <w:right w:val="nil"/>
            </w:tcBorders>
            <w:shd w:val="clear" w:color="auto" w:fill="FFFFFF"/>
          </w:tcPr>
          <w:p w14:paraId="58065A6F"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 Price</w:t>
            </w:r>
          </w:p>
        </w:tc>
        <w:tc>
          <w:tcPr>
            <w:tcW w:w="6521" w:type="dxa"/>
            <w:tcBorders>
              <w:top w:val="nil"/>
              <w:left w:val="nil"/>
              <w:bottom w:val="nil"/>
              <w:right w:val="nil"/>
            </w:tcBorders>
            <w:shd w:val="clear" w:color="auto" w:fill="FFFFFF"/>
          </w:tcPr>
          <w:p w14:paraId="06C8361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9D0853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654B3AB8" w14:textId="77777777" w:rsidTr="006A7EC1">
        <w:tc>
          <w:tcPr>
            <w:tcW w:w="2977" w:type="dxa"/>
            <w:tcBorders>
              <w:top w:val="nil"/>
              <w:left w:val="nil"/>
              <w:bottom w:val="nil"/>
              <w:right w:val="nil"/>
            </w:tcBorders>
            <w:shd w:val="clear" w:color="auto" w:fill="FFFFFF"/>
          </w:tcPr>
          <w:p w14:paraId="3E5E27EA"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Contractor</w:t>
            </w:r>
          </w:p>
        </w:tc>
        <w:tc>
          <w:tcPr>
            <w:tcW w:w="6521" w:type="dxa"/>
            <w:tcBorders>
              <w:top w:val="nil"/>
              <w:left w:val="nil"/>
              <w:bottom w:val="nil"/>
              <w:right w:val="nil"/>
            </w:tcBorders>
            <w:shd w:val="clear" w:color="auto" w:fill="FFFFFF"/>
          </w:tcPr>
          <w:p w14:paraId="3D2E121A"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B793DF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52C2F2B7" w14:textId="77777777" w:rsidTr="006A7EC1">
        <w:tc>
          <w:tcPr>
            <w:tcW w:w="2977" w:type="dxa"/>
            <w:tcBorders>
              <w:top w:val="nil"/>
              <w:left w:val="nil"/>
              <w:bottom w:val="nil"/>
              <w:right w:val="nil"/>
            </w:tcBorders>
            <w:shd w:val="clear" w:color="auto" w:fill="FFFFFF"/>
          </w:tcPr>
          <w:p w14:paraId="121886B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Contractor Deliverables</w:t>
            </w:r>
          </w:p>
        </w:tc>
        <w:tc>
          <w:tcPr>
            <w:tcW w:w="6521" w:type="dxa"/>
            <w:tcBorders>
              <w:top w:val="nil"/>
              <w:left w:val="nil"/>
              <w:bottom w:val="nil"/>
              <w:right w:val="nil"/>
            </w:tcBorders>
            <w:shd w:val="clear" w:color="auto" w:fill="FFFFFF"/>
          </w:tcPr>
          <w:p w14:paraId="51F46368"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goods and/or the services, including Packaging (and Certificate(s) of Conformity and supplied in accordance with any QA requirements if specified) which the Contractor is required to provide under the Contract;</w:t>
            </w:r>
          </w:p>
          <w:p w14:paraId="27967994"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C4D9146" w14:textId="77777777" w:rsidTr="006A7EC1">
        <w:tc>
          <w:tcPr>
            <w:tcW w:w="2977" w:type="dxa"/>
            <w:tcBorders>
              <w:top w:val="nil"/>
              <w:left w:val="nil"/>
              <w:bottom w:val="nil"/>
              <w:right w:val="nil"/>
            </w:tcBorders>
            <w:shd w:val="clear" w:color="auto" w:fill="FFFFFF"/>
          </w:tcPr>
          <w:p w14:paraId="1BE6290E"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Control</w:t>
            </w:r>
          </w:p>
        </w:tc>
        <w:tc>
          <w:tcPr>
            <w:tcW w:w="6521" w:type="dxa"/>
            <w:tcBorders>
              <w:top w:val="nil"/>
              <w:left w:val="nil"/>
              <w:bottom w:val="nil"/>
              <w:right w:val="nil"/>
            </w:tcBorders>
            <w:shd w:val="clear" w:color="auto" w:fill="FFFFFF"/>
          </w:tcPr>
          <w:p w14:paraId="67C1B80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power of a person to secure that the affairs of the Contractor are conducted in accordance with the wishes of that person:</w:t>
            </w:r>
          </w:p>
          <w:p w14:paraId="0DBCE7DE"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by means of the holding of shares, or the possession of voting powers in, or in relation to, the Contractor; or</w:t>
            </w:r>
          </w:p>
          <w:p w14:paraId="2317D98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b.      by virtue of any powers conferred by the constitutional or corporate documents, or any other document, regulating the Contractor;</w:t>
            </w:r>
          </w:p>
          <w:p w14:paraId="650124D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and a change of Control occurs if a person who Controls the Contractor ceases to do so or if another person acquires Control of the Contractor;</w:t>
            </w:r>
          </w:p>
          <w:p w14:paraId="77EF8EFE"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22638E0" w14:textId="77777777" w:rsidTr="006A7EC1">
        <w:tc>
          <w:tcPr>
            <w:tcW w:w="2977" w:type="dxa"/>
            <w:tcBorders>
              <w:top w:val="nil"/>
              <w:left w:val="nil"/>
              <w:bottom w:val="nil"/>
              <w:right w:val="nil"/>
            </w:tcBorders>
            <w:shd w:val="clear" w:color="auto" w:fill="FFFFFF"/>
          </w:tcPr>
          <w:p w14:paraId="06CAEC98"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CPET</w:t>
            </w:r>
          </w:p>
        </w:tc>
        <w:tc>
          <w:tcPr>
            <w:tcW w:w="6521" w:type="dxa"/>
            <w:tcBorders>
              <w:top w:val="nil"/>
              <w:left w:val="nil"/>
              <w:bottom w:val="nil"/>
              <w:right w:val="nil"/>
            </w:tcBorders>
            <w:shd w:val="clear" w:color="auto" w:fill="FFFFFF"/>
          </w:tcPr>
          <w:p w14:paraId="31E3459B"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UK Government’s Central Point of Expertise on Timber, which provides a free telephone helpline and website to support implementation of the UK Government timber procurement policy;</w:t>
            </w:r>
          </w:p>
          <w:p w14:paraId="76F2229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70F5E5E" w14:textId="77777777" w:rsidTr="006A7EC1">
        <w:tc>
          <w:tcPr>
            <w:tcW w:w="2977" w:type="dxa"/>
            <w:tcBorders>
              <w:top w:val="nil"/>
              <w:left w:val="nil"/>
              <w:bottom w:val="nil"/>
              <w:right w:val="nil"/>
            </w:tcBorders>
            <w:shd w:val="clear" w:color="auto" w:fill="FFFFFF"/>
          </w:tcPr>
          <w:p w14:paraId="4F60B56D"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Crown Use</w:t>
            </w:r>
          </w:p>
        </w:tc>
        <w:tc>
          <w:tcPr>
            <w:tcW w:w="6521" w:type="dxa"/>
            <w:tcBorders>
              <w:top w:val="nil"/>
              <w:left w:val="nil"/>
              <w:bottom w:val="nil"/>
              <w:right w:val="nil"/>
            </w:tcBorders>
            <w:shd w:val="clear" w:color="auto" w:fill="FFFFFF"/>
          </w:tcPr>
          <w:p w14:paraId="4C1CFE73"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0F5A522E"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tc>
      </w:tr>
      <w:tr w:rsidR="00AE7CB1" w:rsidRPr="00932EB6" w14:paraId="77DC61A5" w14:textId="77777777" w:rsidTr="006A7EC1">
        <w:tc>
          <w:tcPr>
            <w:tcW w:w="2977" w:type="dxa"/>
            <w:tcBorders>
              <w:top w:val="nil"/>
              <w:left w:val="nil"/>
              <w:bottom w:val="nil"/>
              <w:right w:val="nil"/>
            </w:tcBorders>
            <w:shd w:val="clear" w:color="auto" w:fill="FFFFFF"/>
          </w:tcPr>
          <w:p w14:paraId="43A403B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Dangerous Goods</w:t>
            </w:r>
          </w:p>
        </w:tc>
        <w:tc>
          <w:tcPr>
            <w:tcW w:w="6521" w:type="dxa"/>
            <w:tcBorders>
              <w:top w:val="nil"/>
              <w:left w:val="nil"/>
              <w:bottom w:val="nil"/>
              <w:right w:val="nil"/>
            </w:tcBorders>
            <w:shd w:val="clear" w:color="auto" w:fill="FFFFFF"/>
          </w:tcPr>
          <w:p w14:paraId="062EFC24"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14:paraId="538BAC3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Carriage of Dangerous Goods and Use of Transportable Pressure Equipment Regulations 2009 (CDG) (as amended 2011);</w:t>
            </w:r>
          </w:p>
          <w:p w14:paraId="3059E01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b.      European Agreement Concerning the International Carriage of </w:t>
            </w:r>
            <w:r w:rsidRPr="00932EB6">
              <w:rPr>
                <w:rFonts w:ascii="Arial" w:hAnsi="Arial" w:cs="Arial"/>
                <w:color w:val="000000"/>
                <w:sz w:val="20"/>
                <w:szCs w:val="20"/>
              </w:rPr>
              <w:lastRenderedPageBreak/>
              <w:t>Dangerous Goods by Road (ADR);</w:t>
            </w:r>
          </w:p>
          <w:p w14:paraId="02F5C738"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      Regulations Concerning the International Carriage of Dangerous Goods by Rail (RID);</w:t>
            </w:r>
          </w:p>
          <w:p w14:paraId="29E8570F"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d.      International Maritime Dangerous Goods (IMDG) Code;</w:t>
            </w:r>
          </w:p>
          <w:p w14:paraId="51609844"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e.      International Civil Aviation Organisation (ICAO) Technical Instructions for the Safe Transport of Dangerous Goods by Air;</w:t>
            </w:r>
          </w:p>
          <w:p w14:paraId="01BE53EE"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f.      International Air Transport Association (IATA) Dangerous Goods Regulations.</w:t>
            </w:r>
          </w:p>
          <w:p w14:paraId="7DA68229" w14:textId="77777777" w:rsidR="00AE7CB1" w:rsidRPr="00932EB6" w:rsidRDefault="00AE7CB1" w:rsidP="006A7EC1">
            <w:pPr>
              <w:widowControl w:val="0"/>
              <w:autoSpaceDE w:val="0"/>
              <w:autoSpaceDN w:val="0"/>
              <w:adjustRightInd w:val="0"/>
              <w:spacing w:after="0" w:line="240" w:lineRule="auto"/>
              <w:ind w:left="828"/>
              <w:rPr>
                <w:rFonts w:ascii="Arial" w:hAnsi="Arial" w:cs="Arial"/>
                <w:sz w:val="20"/>
                <w:szCs w:val="20"/>
              </w:rPr>
            </w:pPr>
          </w:p>
        </w:tc>
      </w:tr>
      <w:tr w:rsidR="00AE7CB1" w:rsidRPr="00932EB6" w14:paraId="314833CC" w14:textId="77777777" w:rsidTr="006A7EC1">
        <w:tc>
          <w:tcPr>
            <w:tcW w:w="2977" w:type="dxa"/>
            <w:tcBorders>
              <w:top w:val="nil"/>
              <w:left w:val="nil"/>
              <w:bottom w:val="nil"/>
              <w:right w:val="nil"/>
            </w:tcBorders>
            <w:shd w:val="clear" w:color="auto" w:fill="FFFFFF"/>
          </w:tcPr>
          <w:p w14:paraId="5C9AE65C"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DBS Finance</w:t>
            </w:r>
          </w:p>
        </w:tc>
        <w:tc>
          <w:tcPr>
            <w:tcW w:w="6521" w:type="dxa"/>
            <w:tcBorders>
              <w:top w:val="nil"/>
              <w:left w:val="nil"/>
              <w:bottom w:val="nil"/>
              <w:right w:val="nil"/>
            </w:tcBorders>
            <w:shd w:val="clear" w:color="auto" w:fill="FFFFFF"/>
          </w:tcPr>
          <w:p w14:paraId="3D843528"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Defence Business Services Finance, at the address stated in Schedule 3 (Contract Data Sheet);</w:t>
            </w:r>
          </w:p>
          <w:p w14:paraId="13F8224A"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1C84FF9" w14:textId="77777777" w:rsidTr="006A7EC1">
        <w:tc>
          <w:tcPr>
            <w:tcW w:w="2977" w:type="dxa"/>
            <w:tcBorders>
              <w:top w:val="nil"/>
              <w:left w:val="nil"/>
              <w:bottom w:val="nil"/>
              <w:right w:val="nil"/>
            </w:tcBorders>
            <w:shd w:val="clear" w:color="auto" w:fill="FFFFFF"/>
          </w:tcPr>
          <w:p w14:paraId="39F7D47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DEFFORM</w:t>
            </w:r>
          </w:p>
        </w:tc>
        <w:tc>
          <w:tcPr>
            <w:tcW w:w="6521" w:type="dxa"/>
            <w:tcBorders>
              <w:top w:val="nil"/>
              <w:left w:val="nil"/>
              <w:bottom w:val="nil"/>
              <w:right w:val="nil"/>
            </w:tcBorders>
            <w:shd w:val="clear" w:color="auto" w:fill="FFFFFF"/>
          </w:tcPr>
          <w:p w14:paraId="739E3A95" w14:textId="75A4FD99"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MOD DEFFORM series which can be found at </w:t>
            </w:r>
            <w:hyperlink r:id="rId15" w:history="1">
              <w:r w:rsidR="00694B64" w:rsidRPr="006F4372">
                <w:rPr>
                  <w:rStyle w:val="Hyperlink"/>
                  <w:rFonts w:ascii="Arial" w:hAnsi="Arial" w:cs="Arial"/>
                  <w:sz w:val="20"/>
                  <w:szCs w:val="20"/>
                </w:rPr>
                <w:t>https://www.aof.mod.uk</w:t>
              </w:r>
            </w:hyperlink>
            <w:r w:rsidRPr="00932EB6">
              <w:rPr>
                <w:rFonts w:ascii="Arial" w:hAnsi="Arial" w:cs="Arial"/>
                <w:color w:val="000000"/>
                <w:sz w:val="20"/>
                <w:szCs w:val="20"/>
              </w:rPr>
              <w:t>;</w:t>
            </w:r>
          </w:p>
          <w:p w14:paraId="183A5B2B"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B15DB60" w14:textId="77777777" w:rsidTr="006A7EC1">
        <w:tc>
          <w:tcPr>
            <w:tcW w:w="2977" w:type="dxa"/>
            <w:tcBorders>
              <w:top w:val="nil"/>
              <w:left w:val="nil"/>
              <w:bottom w:val="nil"/>
              <w:right w:val="nil"/>
            </w:tcBorders>
            <w:shd w:val="clear" w:color="auto" w:fill="FFFFFF"/>
          </w:tcPr>
          <w:p w14:paraId="4CB0C4A5"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DEF STAN</w:t>
            </w:r>
          </w:p>
        </w:tc>
        <w:tc>
          <w:tcPr>
            <w:tcW w:w="6521" w:type="dxa"/>
            <w:tcBorders>
              <w:top w:val="nil"/>
              <w:left w:val="nil"/>
              <w:bottom w:val="nil"/>
              <w:right w:val="nil"/>
            </w:tcBorders>
            <w:shd w:val="clear" w:color="auto" w:fill="FFFFFF"/>
          </w:tcPr>
          <w:p w14:paraId="3474C8D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Defence Standards which can be accessed at </w:t>
            </w:r>
            <w:hyperlink r:id="rId16" w:history="1">
              <w:r w:rsidRPr="00932EB6">
                <w:rPr>
                  <w:rFonts w:ascii="Arial" w:hAnsi="Arial" w:cs="Arial"/>
                  <w:color w:val="0000FF"/>
                  <w:sz w:val="20"/>
                  <w:szCs w:val="20"/>
                  <w:u w:val="single"/>
                </w:rPr>
                <w:t>https://www.dstan.mod.uk</w:t>
              </w:r>
            </w:hyperlink>
            <w:r w:rsidRPr="00932EB6">
              <w:rPr>
                <w:rFonts w:ascii="Arial" w:hAnsi="Arial" w:cs="Arial"/>
                <w:color w:val="000000"/>
                <w:sz w:val="20"/>
                <w:szCs w:val="20"/>
              </w:rPr>
              <w:t>;</w:t>
            </w:r>
          </w:p>
          <w:p w14:paraId="7F495384"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6E3DD25" w14:textId="77777777" w:rsidTr="006A7EC1">
        <w:tc>
          <w:tcPr>
            <w:tcW w:w="2977" w:type="dxa"/>
            <w:tcBorders>
              <w:top w:val="nil"/>
              <w:left w:val="nil"/>
              <w:bottom w:val="nil"/>
              <w:right w:val="nil"/>
            </w:tcBorders>
            <w:shd w:val="clear" w:color="auto" w:fill="FFFFFF"/>
          </w:tcPr>
          <w:p w14:paraId="508DC56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Deliver</w:t>
            </w:r>
          </w:p>
        </w:tc>
        <w:tc>
          <w:tcPr>
            <w:tcW w:w="6521" w:type="dxa"/>
            <w:tcBorders>
              <w:top w:val="nil"/>
              <w:left w:val="nil"/>
              <w:bottom w:val="nil"/>
              <w:right w:val="nil"/>
            </w:tcBorders>
            <w:shd w:val="clear" w:color="auto" w:fill="FFFFFF"/>
          </w:tcPr>
          <w:p w14:paraId="69DB8803"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hand over the Contractor Deliverables to the Consignee.  This shall include unloading, and any other specific arrangements, agreed in accordance with Condition 28 and Delivered and Delivery shall be construed accordingly;</w:t>
            </w:r>
          </w:p>
          <w:p w14:paraId="25FDDBBE"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0CA9EE1" w14:textId="77777777" w:rsidTr="006A7EC1">
        <w:tc>
          <w:tcPr>
            <w:tcW w:w="2977" w:type="dxa"/>
            <w:tcBorders>
              <w:top w:val="nil"/>
              <w:left w:val="nil"/>
              <w:bottom w:val="nil"/>
              <w:right w:val="nil"/>
            </w:tcBorders>
            <w:shd w:val="clear" w:color="auto" w:fill="FFFFFF"/>
          </w:tcPr>
          <w:p w14:paraId="3EA7951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Delivery Date</w:t>
            </w:r>
          </w:p>
        </w:tc>
        <w:tc>
          <w:tcPr>
            <w:tcW w:w="6521" w:type="dxa"/>
            <w:tcBorders>
              <w:top w:val="nil"/>
              <w:left w:val="nil"/>
              <w:bottom w:val="nil"/>
              <w:right w:val="nil"/>
            </w:tcBorders>
            <w:shd w:val="clear" w:color="auto" w:fill="FFFFFF"/>
          </w:tcPr>
          <w:p w14:paraId="3E0FFD48"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date as specified in Schedule 2 (Schedule of Requirements) on which the Contractor Deliverables or the relevant portion of them are to be Delivered or made available for Collection;</w:t>
            </w:r>
          </w:p>
          <w:p w14:paraId="06749025"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5A683A3" w14:textId="77777777" w:rsidTr="006A7EC1">
        <w:tc>
          <w:tcPr>
            <w:tcW w:w="2977" w:type="dxa"/>
            <w:tcBorders>
              <w:top w:val="nil"/>
              <w:left w:val="nil"/>
              <w:bottom w:val="nil"/>
              <w:right w:val="nil"/>
            </w:tcBorders>
            <w:shd w:val="clear" w:color="auto" w:fill="FFFFFF"/>
          </w:tcPr>
          <w:p w14:paraId="383DE37F"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Denomination of Quantity (D of Q)</w:t>
            </w:r>
          </w:p>
        </w:tc>
        <w:tc>
          <w:tcPr>
            <w:tcW w:w="6521" w:type="dxa"/>
            <w:tcBorders>
              <w:top w:val="nil"/>
              <w:left w:val="nil"/>
              <w:bottom w:val="nil"/>
              <w:right w:val="nil"/>
            </w:tcBorders>
            <w:shd w:val="clear" w:color="auto" w:fill="FFFFFF"/>
          </w:tcPr>
          <w:p w14:paraId="394D5D1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quantity or measure by which an item of material is managed;</w:t>
            </w:r>
          </w:p>
          <w:p w14:paraId="67F9596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p w14:paraId="63E6BB26"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31BD453" w14:textId="77777777" w:rsidTr="006A7EC1">
        <w:tc>
          <w:tcPr>
            <w:tcW w:w="2977" w:type="dxa"/>
            <w:tcBorders>
              <w:top w:val="nil"/>
              <w:left w:val="nil"/>
              <w:bottom w:val="nil"/>
              <w:right w:val="nil"/>
            </w:tcBorders>
            <w:shd w:val="clear" w:color="auto" w:fill="FFFFFF"/>
          </w:tcPr>
          <w:p w14:paraId="0014CE19"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Design Right(s)</w:t>
            </w:r>
          </w:p>
        </w:tc>
        <w:tc>
          <w:tcPr>
            <w:tcW w:w="6521" w:type="dxa"/>
            <w:tcBorders>
              <w:top w:val="nil"/>
              <w:left w:val="nil"/>
              <w:bottom w:val="nil"/>
              <w:right w:val="nil"/>
            </w:tcBorders>
            <w:shd w:val="clear" w:color="auto" w:fill="FFFFFF"/>
          </w:tcPr>
          <w:p w14:paraId="39334C4E"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has the meaning ascribed to it by Section 213 of the Copyright, Designs and Patents Act 1988;</w:t>
            </w:r>
          </w:p>
          <w:p w14:paraId="0003212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D3A43F4" w14:textId="77777777" w:rsidTr="006A7EC1">
        <w:tc>
          <w:tcPr>
            <w:tcW w:w="2977" w:type="dxa"/>
            <w:tcBorders>
              <w:top w:val="nil"/>
              <w:left w:val="nil"/>
              <w:bottom w:val="nil"/>
              <w:right w:val="nil"/>
            </w:tcBorders>
            <w:shd w:val="clear" w:color="auto" w:fill="FFFFFF"/>
          </w:tcPr>
          <w:p w14:paraId="2DAD30FF"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Diversion Order</w:t>
            </w:r>
          </w:p>
        </w:tc>
        <w:tc>
          <w:tcPr>
            <w:tcW w:w="6521" w:type="dxa"/>
            <w:tcBorders>
              <w:top w:val="nil"/>
              <w:left w:val="nil"/>
              <w:bottom w:val="nil"/>
              <w:right w:val="nil"/>
            </w:tcBorders>
            <w:shd w:val="clear" w:color="auto" w:fill="FFFFFF"/>
          </w:tcPr>
          <w:p w14:paraId="683D7AD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
          <w:p w14:paraId="199D93C2"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69B7DF0B" w14:textId="77777777" w:rsidTr="006A7EC1">
        <w:tc>
          <w:tcPr>
            <w:tcW w:w="2977" w:type="dxa"/>
            <w:tcBorders>
              <w:top w:val="nil"/>
              <w:left w:val="nil"/>
              <w:bottom w:val="nil"/>
              <w:right w:val="nil"/>
            </w:tcBorders>
            <w:shd w:val="clear" w:color="auto" w:fill="FFFFFF"/>
          </w:tcPr>
          <w:p w14:paraId="4F4DD69C"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Effective Date of Contract</w:t>
            </w:r>
          </w:p>
        </w:tc>
        <w:tc>
          <w:tcPr>
            <w:tcW w:w="6521" w:type="dxa"/>
            <w:tcBorders>
              <w:top w:val="nil"/>
              <w:left w:val="nil"/>
              <w:bottom w:val="nil"/>
              <w:right w:val="nil"/>
            </w:tcBorders>
            <w:shd w:val="clear" w:color="auto" w:fill="FFFFFF"/>
          </w:tcPr>
          <w:p w14:paraId="782EF8E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date upon which both Parties have signed the Contract;</w:t>
            </w:r>
          </w:p>
          <w:p w14:paraId="3D0EEA9E"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p w14:paraId="004B7443"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7278BDCA" w14:textId="77777777" w:rsidTr="006A7EC1">
        <w:tc>
          <w:tcPr>
            <w:tcW w:w="2977" w:type="dxa"/>
            <w:tcBorders>
              <w:top w:val="nil"/>
              <w:left w:val="nil"/>
              <w:bottom w:val="nil"/>
              <w:right w:val="nil"/>
            </w:tcBorders>
            <w:shd w:val="clear" w:color="auto" w:fill="FFFFFF"/>
          </w:tcPr>
          <w:p w14:paraId="4DF4856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Evidence</w:t>
            </w:r>
          </w:p>
        </w:tc>
        <w:tc>
          <w:tcPr>
            <w:tcW w:w="6521" w:type="dxa"/>
            <w:tcBorders>
              <w:top w:val="nil"/>
              <w:left w:val="nil"/>
              <w:bottom w:val="nil"/>
              <w:right w:val="nil"/>
            </w:tcBorders>
            <w:shd w:val="clear" w:color="auto" w:fill="FFFFFF"/>
          </w:tcPr>
          <w:p w14:paraId="38ADE767"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either:</w:t>
            </w:r>
          </w:p>
          <w:p w14:paraId="02933C5A"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657F0BAE"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b.      other robust Evidence of sustainability or FLEGT licensed origin, as advised by CPET;</w:t>
            </w:r>
          </w:p>
          <w:p w14:paraId="55EFFAE3" w14:textId="77777777" w:rsidR="00AE7CB1" w:rsidRPr="00932EB6" w:rsidRDefault="00AE7CB1" w:rsidP="006A7EC1">
            <w:pPr>
              <w:widowControl w:val="0"/>
              <w:autoSpaceDE w:val="0"/>
              <w:autoSpaceDN w:val="0"/>
              <w:adjustRightInd w:val="0"/>
              <w:spacing w:after="0" w:line="240" w:lineRule="auto"/>
              <w:ind w:left="468"/>
              <w:rPr>
                <w:rFonts w:ascii="Arial" w:hAnsi="Arial" w:cs="Arial"/>
                <w:sz w:val="20"/>
                <w:szCs w:val="20"/>
              </w:rPr>
            </w:pPr>
          </w:p>
        </w:tc>
      </w:tr>
      <w:tr w:rsidR="00AE7CB1" w:rsidRPr="00932EB6" w14:paraId="2A2FE294" w14:textId="77777777" w:rsidTr="006A7EC1">
        <w:tc>
          <w:tcPr>
            <w:tcW w:w="2977" w:type="dxa"/>
            <w:tcBorders>
              <w:top w:val="nil"/>
              <w:left w:val="nil"/>
              <w:bottom w:val="nil"/>
              <w:right w:val="nil"/>
            </w:tcBorders>
            <w:shd w:val="clear" w:color="auto" w:fill="FFFFFF"/>
          </w:tcPr>
          <w:p w14:paraId="1D15DAB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Firm Price</w:t>
            </w:r>
          </w:p>
        </w:tc>
        <w:tc>
          <w:tcPr>
            <w:tcW w:w="6521" w:type="dxa"/>
            <w:tcBorders>
              <w:top w:val="nil"/>
              <w:left w:val="nil"/>
              <w:bottom w:val="nil"/>
              <w:right w:val="nil"/>
            </w:tcBorders>
            <w:shd w:val="clear" w:color="auto" w:fill="FFFFFF"/>
          </w:tcPr>
          <w:p w14:paraId="6A75049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 price (excluding VAT) which is not subject to variation;</w:t>
            </w:r>
          </w:p>
          <w:p w14:paraId="263DC15D"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54C8966" w14:textId="77777777" w:rsidTr="006A7EC1">
        <w:tc>
          <w:tcPr>
            <w:tcW w:w="2977" w:type="dxa"/>
            <w:tcBorders>
              <w:top w:val="nil"/>
              <w:left w:val="nil"/>
              <w:bottom w:val="nil"/>
              <w:right w:val="nil"/>
            </w:tcBorders>
            <w:shd w:val="clear" w:color="auto" w:fill="FFFFFF"/>
          </w:tcPr>
          <w:p w14:paraId="0A1420C9"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FLEGT</w:t>
            </w:r>
          </w:p>
        </w:tc>
        <w:tc>
          <w:tcPr>
            <w:tcW w:w="6521" w:type="dxa"/>
            <w:tcBorders>
              <w:top w:val="nil"/>
              <w:left w:val="nil"/>
              <w:bottom w:val="nil"/>
              <w:right w:val="nil"/>
            </w:tcBorders>
            <w:shd w:val="clear" w:color="auto" w:fill="FFFFFF"/>
          </w:tcPr>
          <w:p w14:paraId="413A6A67"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Forest Law Enforcement, Governance and Trade initiative by the European Union to use the power of timber-consuming countries to reduce the extent of illegal logging;</w:t>
            </w:r>
          </w:p>
          <w:p w14:paraId="7910D1C6"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E15A62B" w14:textId="77777777" w:rsidTr="006A7EC1">
        <w:tc>
          <w:tcPr>
            <w:tcW w:w="2977" w:type="dxa"/>
            <w:tcBorders>
              <w:top w:val="nil"/>
              <w:left w:val="nil"/>
              <w:bottom w:val="nil"/>
              <w:right w:val="nil"/>
            </w:tcBorders>
            <w:shd w:val="clear" w:color="auto" w:fill="FFFFFF"/>
          </w:tcPr>
          <w:p w14:paraId="343FDA4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Government Furnished Assets (GFA)</w:t>
            </w:r>
          </w:p>
        </w:tc>
        <w:tc>
          <w:tcPr>
            <w:tcW w:w="6521" w:type="dxa"/>
            <w:tcBorders>
              <w:top w:val="nil"/>
              <w:left w:val="nil"/>
              <w:bottom w:val="nil"/>
              <w:right w:val="nil"/>
            </w:tcBorders>
            <w:shd w:val="clear" w:color="auto" w:fill="FFFFFF"/>
          </w:tcPr>
          <w:p w14:paraId="10A4E567"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is a generic term for any MOD asset such as equipment, information or resources issued or made available to the Contractor in connection with the Contract by or on behalf of the Authority;</w:t>
            </w:r>
          </w:p>
          <w:p w14:paraId="21016893"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E18EE43" w14:textId="77777777" w:rsidTr="006A7EC1">
        <w:tc>
          <w:tcPr>
            <w:tcW w:w="2977" w:type="dxa"/>
            <w:tcBorders>
              <w:top w:val="nil"/>
              <w:left w:val="nil"/>
              <w:bottom w:val="nil"/>
              <w:right w:val="nil"/>
            </w:tcBorders>
            <w:shd w:val="clear" w:color="auto" w:fill="FFFFFF"/>
          </w:tcPr>
          <w:p w14:paraId="2F94A680"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Hazardous Contractor Deliverable</w:t>
            </w:r>
          </w:p>
        </w:tc>
        <w:tc>
          <w:tcPr>
            <w:tcW w:w="6521" w:type="dxa"/>
            <w:tcBorders>
              <w:top w:val="nil"/>
              <w:left w:val="nil"/>
              <w:bottom w:val="nil"/>
              <w:right w:val="nil"/>
            </w:tcBorders>
            <w:shd w:val="clear" w:color="auto" w:fill="FFFFFF"/>
          </w:tcPr>
          <w:p w14:paraId="74C43F0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7B32180"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8C48E13" w14:textId="77777777" w:rsidTr="006A7EC1">
        <w:tc>
          <w:tcPr>
            <w:tcW w:w="2977" w:type="dxa"/>
            <w:tcBorders>
              <w:top w:val="nil"/>
              <w:left w:val="nil"/>
              <w:bottom w:val="nil"/>
              <w:right w:val="nil"/>
            </w:tcBorders>
            <w:shd w:val="clear" w:color="auto" w:fill="FFFFFF"/>
          </w:tcPr>
          <w:p w14:paraId="3D79541C"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Independent Verification</w:t>
            </w:r>
          </w:p>
        </w:tc>
        <w:tc>
          <w:tcPr>
            <w:tcW w:w="6521" w:type="dxa"/>
            <w:tcBorders>
              <w:top w:val="nil"/>
              <w:left w:val="nil"/>
              <w:bottom w:val="nil"/>
              <w:right w:val="nil"/>
            </w:tcBorders>
            <w:shd w:val="clear" w:color="auto" w:fill="FFFFFF"/>
          </w:tcPr>
          <w:p w14:paraId="729C92DB"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BBACFD8"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00F5EB0" w14:textId="77777777" w:rsidTr="006A7EC1">
        <w:tc>
          <w:tcPr>
            <w:tcW w:w="2977" w:type="dxa"/>
            <w:tcBorders>
              <w:top w:val="nil"/>
              <w:left w:val="nil"/>
              <w:bottom w:val="nil"/>
              <w:right w:val="nil"/>
            </w:tcBorders>
            <w:shd w:val="clear" w:color="auto" w:fill="FFFFFF"/>
          </w:tcPr>
          <w:p w14:paraId="378B4B7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Information</w:t>
            </w:r>
          </w:p>
        </w:tc>
        <w:tc>
          <w:tcPr>
            <w:tcW w:w="6521" w:type="dxa"/>
            <w:tcBorders>
              <w:top w:val="nil"/>
              <w:left w:val="nil"/>
              <w:bottom w:val="nil"/>
              <w:right w:val="nil"/>
            </w:tcBorders>
            <w:shd w:val="clear" w:color="auto" w:fill="FFFFFF"/>
          </w:tcPr>
          <w:p w14:paraId="75D9EE0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any Information in any written or other tangible form disclosed to one Party by or on behalf of the other Party under or in connection with the Contract;</w:t>
            </w:r>
          </w:p>
          <w:p w14:paraId="448DD41E"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5A4EF98" w14:textId="77777777" w:rsidTr="006A7EC1">
        <w:tc>
          <w:tcPr>
            <w:tcW w:w="2977" w:type="dxa"/>
            <w:tcBorders>
              <w:top w:val="nil"/>
              <w:left w:val="nil"/>
              <w:bottom w:val="nil"/>
              <w:right w:val="nil"/>
            </w:tcBorders>
            <w:shd w:val="clear" w:color="auto" w:fill="FFFFFF"/>
          </w:tcPr>
          <w:p w14:paraId="38B04CF8"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Issued Property</w:t>
            </w:r>
          </w:p>
        </w:tc>
        <w:tc>
          <w:tcPr>
            <w:tcW w:w="6521" w:type="dxa"/>
            <w:tcBorders>
              <w:top w:val="nil"/>
              <w:left w:val="nil"/>
              <w:bottom w:val="nil"/>
              <w:right w:val="nil"/>
            </w:tcBorders>
            <w:shd w:val="clear" w:color="auto" w:fill="FFFFFF"/>
          </w:tcPr>
          <w:p w14:paraId="5E85A76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any item of Government Furnished Assets (GFA), including any materiel issued or otherwise furnished to the Contractor in connection with the Contract by or on behalf of the Authority;</w:t>
            </w:r>
          </w:p>
          <w:p w14:paraId="4874D890"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817E609" w14:textId="77777777" w:rsidTr="006A7EC1">
        <w:tc>
          <w:tcPr>
            <w:tcW w:w="2977" w:type="dxa"/>
            <w:tcBorders>
              <w:top w:val="nil"/>
              <w:left w:val="nil"/>
              <w:bottom w:val="nil"/>
              <w:right w:val="nil"/>
            </w:tcBorders>
            <w:shd w:val="clear" w:color="auto" w:fill="FFFFFF"/>
          </w:tcPr>
          <w:p w14:paraId="6388678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Legal and Sustainable</w:t>
            </w:r>
          </w:p>
        </w:tc>
        <w:tc>
          <w:tcPr>
            <w:tcW w:w="6521" w:type="dxa"/>
            <w:tcBorders>
              <w:top w:val="nil"/>
              <w:left w:val="nil"/>
              <w:bottom w:val="nil"/>
              <w:right w:val="nil"/>
            </w:tcBorders>
            <w:shd w:val="clear" w:color="auto" w:fill="FFFFFF"/>
          </w:tcPr>
          <w:p w14:paraId="02F92AB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BE8ABE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0BBCB3BB" w14:textId="77777777" w:rsidTr="006A7EC1">
        <w:tc>
          <w:tcPr>
            <w:tcW w:w="2977" w:type="dxa"/>
            <w:tcBorders>
              <w:top w:val="nil"/>
              <w:left w:val="nil"/>
              <w:bottom w:val="nil"/>
              <w:right w:val="nil"/>
            </w:tcBorders>
            <w:shd w:val="clear" w:color="auto" w:fill="FFFFFF"/>
          </w:tcPr>
          <w:p w14:paraId="67E0B053"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Legislation</w:t>
            </w:r>
          </w:p>
        </w:tc>
        <w:tc>
          <w:tcPr>
            <w:tcW w:w="6521" w:type="dxa"/>
            <w:tcBorders>
              <w:top w:val="nil"/>
              <w:left w:val="nil"/>
              <w:bottom w:val="nil"/>
              <w:right w:val="nil"/>
            </w:tcBorders>
            <w:shd w:val="clear" w:color="auto" w:fill="FFFFFF"/>
          </w:tcPr>
          <w:p w14:paraId="31D93DD0"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in relation to the United Kingdom any Act of Parliament, any subordinate legislation within the meaning of section 21 of the Interpretation Act 1978, or any exercise of Royal Prerogative;</w:t>
            </w:r>
          </w:p>
          <w:p w14:paraId="7625305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74059EE" w14:textId="77777777" w:rsidTr="006A7EC1">
        <w:tc>
          <w:tcPr>
            <w:tcW w:w="2977" w:type="dxa"/>
            <w:tcBorders>
              <w:top w:val="nil"/>
              <w:left w:val="nil"/>
              <w:bottom w:val="nil"/>
              <w:right w:val="nil"/>
            </w:tcBorders>
            <w:shd w:val="clear" w:color="auto" w:fill="FFFFFF"/>
          </w:tcPr>
          <w:p w14:paraId="6147C7E7"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Military Level Packaging (MLP)</w:t>
            </w:r>
          </w:p>
        </w:tc>
        <w:tc>
          <w:tcPr>
            <w:tcW w:w="6521" w:type="dxa"/>
            <w:tcBorders>
              <w:top w:val="nil"/>
              <w:left w:val="nil"/>
              <w:bottom w:val="nil"/>
              <w:right w:val="nil"/>
            </w:tcBorders>
            <w:shd w:val="clear" w:color="auto" w:fill="FFFFFF"/>
          </w:tcPr>
          <w:p w14:paraId="19CCC0E3"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Packaging that provides enhanced protection in accordance with Def Stan 81-041 (Part 1), beyond that which Commercial Packaging normally provides for the military supply chain;</w:t>
            </w:r>
          </w:p>
          <w:p w14:paraId="5F108161"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E847F7D" w14:textId="77777777" w:rsidTr="006A7EC1">
        <w:tc>
          <w:tcPr>
            <w:tcW w:w="2977" w:type="dxa"/>
            <w:tcBorders>
              <w:top w:val="nil"/>
              <w:left w:val="nil"/>
              <w:bottom w:val="nil"/>
              <w:right w:val="nil"/>
            </w:tcBorders>
            <w:shd w:val="clear" w:color="auto" w:fill="FFFFFF"/>
          </w:tcPr>
          <w:p w14:paraId="1AC6C453" w14:textId="77777777" w:rsidR="00AE7CB1" w:rsidRPr="00932EB6" w:rsidRDefault="00AE7CB1" w:rsidP="006A7EC1">
            <w:pPr>
              <w:widowControl w:val="0"/>
              <w:autoSpaceDE w:val="0"/>
              <w:autoSpaceDN w:val="0"/>
              <w:adjustRightInd w:val="0"/>
              <w:spacing w:after="60" w:line="240" w:lineRule="auto"/>
              <w:ind w:left="391"/>
              <w:rPr>
                <w:rFonts w:ascii="Arial" w:hAnsi="Arial" w:cs="Arial"/>
                <w:color w:val="000000"/>
                <w:sz w:val="20"/>
                <w:szCs w:val="20"/>
              </w:rPr>
            </w:pPr>
            <w:r w:rsidRPr="00932EB6">
              <w:rPr>
                <w:rFonts w:ascii="Arial" w:hAnsi="Arial" w:cs="Arial"/>
                <w:b/>
                <w:bCs/>
                <w:color w:val="000000"/>
                <w:sz w:val="20"/>
                <w:szCs w:val="20"/>
              </w:rPr>
              <w:t>Military Packager</w:t>
            </w:r>
          </w:p>
          <w:p w14:paraId="566654DB" w14:textId="77777777" w:rsidR="00AE7CB1" w:rsidRPr="00932EB6" w:rsidRDefault="00AE7CB1" w:rsidP="006A7EC1">
            <w:pPr>
              <w:widowControl w:val="0"/>
              <w:autoSpaceDE w:val="0"/>
              <w:autoSpaceDN w:val="0"/>
              <w:adjustRightInd w:val="0"/>
              <w:spacing w:after="60" w:line="240" w:lineRule="auto"/>
              <w:ind w:left="108"/>
              <w:rPr>
                <w:rFonts w:ascii="Arial" w:hAnsi="Arial" w:cs="Arial"/>
                <w:b/>
                <w:bCs/>
                <w:color w:val="000000"/>
                <w:sz w:val="20"/>
                <w:szCs w:val="20"/>
              </w:rPr>
            </w:pPr>
            <w:r w:rsidRPr="00932EB6">
              <w:rPr>
                <w:rFonts w:ascii="Arial" w:hAnsi="Arial" w:cs="Arial"/>
                <w:b/>
                <w:bCs/>
                <w:color w:val="000000"/>
                <w:sz w:val="20"/>
                <w:szCs w:val="20"/>
              </w:rPr>
              <w:t>Approval Scheme (MPAS)</w:t>
            </w:r>
          </w:p>
          <w:p w14:paraId="2ED231F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tc>
        <w:tc>
          <w:tcPr>
            <w:tcW w:w="6521" w:type="dxa"/>
            <w:tcBorders>
              <w:top w:val="nil"/>
              <w:left w:val="nil"/>
              <w:bottom w:val="nil"/>
              <w:right w:val="nil"/>
            </w:tcBorders>
            <w:shd w:val="clear" w:color="auto" w:fill="FFFFFF"/>
          </w:tcPr>
          <w:p w14:paraId="50D2E954"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is a MOD sponsored scheme to certify military Packaging designers and register organisations, as capable of producing acceptable Services Packaging Instruction Sheet (SPIS) designs in accordance with Defence Standard (Def Stan) 81-041 (Part 4);</w:t>
            </w:r>
          </w:p>
          <w:p w14:paraId="464E223E"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tc>
      </w:tr>
      <w:tr w:rsidR="00AE7CB1" w:rsidRPr="00932EB6" w14:paraId="490528B3" w14:textId="77777777" w:rsidTr="006A7EC1">
        <w:tc>
          <w:tcPr>
            <w:tcW w:w="2977" w:type="dxa"/>
            <w:tcBorders>
              <w:top w:val="nil"/>
              <w:left w:val="nil"/>
              <w:bottom w:val="nil"/>
              <w:right w:val="nil"/>
            </w:tcBorders>
            <w:shd w:val="clear" w:color="auto" w:fill="FFFFFF"/>
          </w:tcPr>
          <w:p w14:paraId="7C1BA58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Military Packaging Level (MPL)</w:t>
            </w:r>
          </w:p>
        </w:tc>
        <w:tc>
          <w:tcPr>
            <w:tcW w:w="6521" w:type="dxa"/>
            <w:tcBorders>
              <w:top w:val="nil"/>
              <w:left w:val="nil"/>
              <w:bottom w:val="nil"/>
              <w:right w:val="nil"/>
            </w:tcBorders>
            <w:shd w:val="clear" w:color="auto" w:fill="FFFFFF"/>
          </w:tcPr>
          <w:p w14:paraId="4BA9A14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have the meaning described in Def Stan 81-041 (Part 1);</w:t>
            </w:r>
          </w:p>
          <w:p w14:paraId="459C0E75"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p>
          <w:p w14:paraId="0EE3822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62773B37" w14:textId="77777777" w:rsidTr="006A7EC1">
        <w:tc>
          <w:tcPr>
            <w:tcW w:w="2977" w:type="dxa"/>
            <w:tcBorders>
              <w:top w:val="nil"/>
              <w:left w:val="nil"/>
              <w:bottom w:val="nil"/>
              <w:right w:val="nil"/>
            </w:tcBorders>
            <w:shd w:val="clear" w:color="auto" w:fill="FFFFFF"/>
          </w:tcPr>
          <w:p w14:paraId="65F731A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MPAS Registered Organisation</w:t>
            </w:r>
          </w:p>
        </w:tc>
        <w:tc>
          <w:tcPr>
            <w:tcW w:w="6521" w:type="dxa"/>
            <w:tcBorders>
              <w:top w:val="nil"/>
              <w:left w:val="nil"/>
              <w:bottom w:val="nil"/>
              <w:right w:val="nil"/>
            </w:tcBorders>
            <w:shd w:val="clear" w:color="auto" w:fill="FFFFFF"/>
          </w:tcPr>
          <w:p w14:paraId="57385FE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is a packaging organisation having one or more MPAS Certificated Designers capable of Military Level designs.  A company capable of both Military Level and commercial Packaging designs including MOD labelling requirements;</w:t>
            </w:r>
          </w:p>
          <w:p w14:paraId="28C32BE2"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61E5FA12" w14:textId="77777777" w:rsidTr="006A7EC1">
        <w:tc>
          <w:tcPr>
            <w:tcW w:w="2977" w:type="dxa"/>
            <w:tcBorders>
              <w:top w:val="nil"/>
              <w:left w:val="nil"/>
              <w:bottom w:val="nil"/>
              <w:right w:val="nil"/>
            </w:tcBorders>
            <w:shd w:val="clear" w:color="auto" w:fill="FFFFFF"/>
          </w:tcPr>
          <w:p w14:paraId="13279D14"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MPAS Certificated Designer</w:t>
            </w:r>
          </w:p>
        </w:tc>
        <w:tc>
          <w:tcPr>
            <w:tcW w:w="6521" w:type="dxa"/>
            <w:tcBorders>
              <w:top w:val="nil"/>
              <w:left w:val="nil"/>
              <w:bottom w:val="nil"/>
              <w:right w:val="nil"/>
            </w:tcBorders>
            <w:shd w:val="clear" w:color="auto" w:fill="FFFFFF"/>
          </w:tcPr>
          <w:p w14:paraId="71C1B18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mean an experienced Packaging designer trained and certified to MPAS requirements;</w:t>
            </w:r>
          </w:p>
          <w:p w14:paraId="2EC54B4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C3A5788" w14:textId="77777777" w:rsidTr="006A7EC1">
        <w:tc>
          <w:tcPr>
            <w:tcW w:w="2977" w:type="dxa"/>
            <w:tcBorders>
              <w:top w:val="nil"/>
              <w:left w:val="nil"/>
              <w:bottom w:val="nil"/>
              <w:right w:val="nil"/>
            </w:tcBorders>
            <w:shd w:val="clear" w:color="auto" w:fill="FFFFFF"/>
          </w:tcPr>
          <w:p w14:paraId="4EB77A7A"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NATO</w:t>
            </w:r>
          </w:p>
        </w:tc>
        <w:tc>
          <w:tcPr>
            <w:tcW w:w="6521" w:type="dxa"/>
            <w:tcBorders>
              <w:top w:val="nil"/>
              <w:left w:val="nil"/>
              <w:bottom w:val="nil"/>
              <w:right w:val="nil"/>
            </w:tcBorders>
            <w:shd w:val="clear" w:color="auto" w:fill="FFFFFF"/>
          </w:tcPr>
          <w:p w14:paraId="6FE2706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North Atlantic Treaty Organisation which is an inter-governmental military alliance based on the North Atlantic Treaty which was signed on 4 April 1949;</w:t>
            </w:r>
          </w:p>
          <w:p w14:paraId="5CFF6108"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2940866" w14:textId="77777777" w:rsidTr="006A7EC1">
        <w:tc>
          <w:tcPr>
            <w:tcW w:w="2977" w:type="dxa"/>
            <w:tcBorders>
              <w:top w:val="nil"/>
              <w:left w:val="nil"/>
              <w:bottom w:val="nil"/>
              <w:right w:val="nil"/>
            </w:tcBorders>
            <w:shd w:val="clear" w:color="auto" w:fill="FFFFFF"/>
          </w:tcPr>
          <w:p w14:paraId="753CDE4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Notices</w:t>
            </w:r>
          </w:p>
        </w:tc>
        <w:tc>
          <w:tcPr>
            <w:tcW w:w="6521" w:type="dxa"/>
            <w:tcBorders>
              <w:top w:val="nil"/>
              <w:left w:val="nil"/>
              <w:bottom w:val="nil"/>
              <w:right w:val="nil"/>
            </w:tcBorders>
            <w:shd w:val="clear" w:color="auto" w:fill="FFFFFF"/>
          </w:tcPr>
          <w:p w14:paraId="3B2792B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mean all Notices, orders, or other forms of communication required to be given in writing under or in connection with the Contract;</w:t>
            </w:r>
          </w:p>
          <w:p w14:paraId="783489B6"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C7EBB54" w14:textId="77777777" w:rsidTr="006A7EC1">
        <w:tc>
          <w:tcPr>
            <w:tcW w:w="2977" w:type="dxa"/>
            <w:tcBorders>
              <w:top w:val="nil"/>
              <w:left w:val="nil"/>
              <w:bottom w:val="nil"/>
              <w:right w:val="nil"/>
            </w:tcBorders>
            <w:shd w:val="clear" w:color="auto" w:fill="FFFFFF"/>
          </w:tcPr>
          <w:p w14:paraId="5412FF8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Overseas</w:t>
            </w:r>
          </w:p>
        </w:tc>
        <w:tc>
          <w:tcPr>
            <w:tcW w:w="6521" w:type="dxa"/>
            <w:tcBorders>
              <w:top w:val="nil"/>
              <w:left w:val="nil"/>
              <w:bottom w:val="nil"/>
              <w:right w:val="nil"/>
            </w:tcBorders>
            <w:shd w:val="clear" w:color="auto" w:fill="FFFFFF"/>
          </w:tcPr>
          <w:p w14:paraId="77E0D88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mean non UK or foreign;</w:t>
            </w:r>
          </w:p>
          <w:p w14:paraId="07DF4C4C"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510A828" w14:textId="77777777" w:rsidTr="006A7EC1">
        <w:tc>
          <w:tcPr>
            <w:tcW w:w="2977" w:type="dxa"/>
            <w:tcBorders>
              <w:top w:val="nil"/>
              <w:left w:val="nil"/>
              <w:bottom w:val="nil"/>
              <w:right w:val="nil"/>
            </w:tcBorders>
            <w:shd w:val="clear" w:color="auto" w:fill="FFFFFF"/>
          </w:tcPr>
          <w:p w14:paraId="44E55670"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Packaging</w:t>
            </w:r>
          </w:p>
        </w:tc>
        <w:tc>
          <w:tcPr>
            <w:tcW w:w="6521" w:type="dxa"/>
            <w:tcBorders>
              <w:top w:val="nil"/>
              <w:left w:val="nil"/>
              <w:bottom w:val="nil"/>
              <w:right w:val="nil"/>
            </w:tcBorders>
            <w:shd w:val="clear" w:color="auto" w:fill="FFFFFF"/>
          </w:tcPr>
          <w:p w14:paraId="2D31E71F"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Verb.  The operations involved in the preparation of materiel for; transportation, handling, storage and Delivery to the user; </w:t>
            </w:r>
          </w:p>
          <w:p w14:paraId="6E7C615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Noun.  The materials and components used for the preparation of the Contractor Deliverables for transportation and storage in accordance with the Contract;</w:t>
            </w:r>
          </w:p>
          <w:p w14:paraId="34AEE840"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9D58A15" w14:textId="77777777" w:rsidTr="006A7EC1">
        <w:tc>
          <w:tcPr>
            <w:tcW w:w="2977" w:type="dxa"/>
            <w:tcBorders>
              <w:top w:val="nil"/>
              <w:left w:val="nil"/>
              <w:bottom w:val="nil"/>
              <w:right w:val="nil"/>
            </w:tcBorders>
            <w:shd w:val="clear" w:color="auto" w:fill="FFFFFF"/>
          </w:tcPr>
          <w:p w14:paraId="5B0FD64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Packaging Design Authority (PDA)</w:t>
            </w:r>
          </w:p>
        </w:tc>
        <w:tc>
          <w:tcPr>
            <w:tcW w:w="6521" w:type="dxa"/>
            <w:tcBorders>
              <w:top w:val="nil"/>
              <w:left w:val="nil"/>
              <w:bottom w:val="nil"/>
              <w:right w:val="nil"/>
            </w:tcBorders>
            <w:shd w:val="clear" w:color="auto" w:fill="FFFFFF"/>
          </w:tcPr>
          <w:p w14:paraId="099B5FA5"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p w14:paraId="28B1033A"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09B6C3F8" w14:textId="77777777" w:rsidTr="006A7EC1">
        <w:tc>
          <w:tcPr>
            <w:tcW w:w="2977" w:type="dxa"/>
            <w:tcBorders>
              <w:top w:val="nil"/>
              <w:left w:val="nil"/>
              <w:bottom w:val="nil"/>
              <w:right w:val="nil"/>
            </w:tcBorders>
            <w:shd w:val="clear" w:color="auto" w:fill="FFFFFF"/>
          </w:tcPr>
          <w:p w14:paraId="001F227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Parties</w:t>
            </w:r>
          </w:p>
        </w:tc>
        <w:tc>
          <w:tcPr>
            <w:tcW w:w="6521" w:type="dxa"/>
            <w:tcBorders>
              <w:top w:val="nil"/>
              <w:left w:val="nil"/>
              <w:bottom w:val="nil"/>
              <w:right w:val="nil"/>
            </w:tcBorders>
            <w:shd w:val="clear" w:color="auto" w:fill="FFFFFF"/>
          </w:tcPr>
          <w:p w14:paraId="45792896"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Contractor and the Authority, and Party shall be construed accordingly;</w:t>
            </w:r>
          </w:p>
          <w:p w14:paraId="5416CCAC"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43F433F" w14:textId="77777777" w:rsidTr="006A7EC1">
        <w:tc>
          <w:tcPr>
            <w:tcW w:w="2977" w:type="dxa"/>
            <w:tcBorders>
              <w:top w:val="nil"/>
              <w:left w:val="nil"/>
              <w:bottom w:val="nil"/>
              <w:right w:val="nil"/>
            </w:tcBorders>
            <w:shd w:val="clear" w:color="auto" w:fill="FFFFFF"/>
          </w:tcPr>
          <w:p w14:paraId="4388C0A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Primary Packaging Quantity(PPQ)</w:t>
            </w:r>
          </w:p>
        </w:tc>
        <w:tc>
          <w:tcPr>
            <w:tcW w:w="6521" w:type="dxa"/>
            <w:tcBorders>
              <w:top w:val="nil"/>
              <w:left w:val="nil"/>
              <w:bottom w:val="nil"/>
              <w:right w:val="nil"/>
            </w:tcBorders>
            <w:shd w:val="clear" w:color="auto" w:fill="FFFFFF"/>
          </w:tcPr>
          <w:p w14:paraId="7052E1E3"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
          <w:p w14:paraId="36B0B5E8"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01005AB1" w14:textId="77777777" w:rsidTr="006A7EC1">
        <w:tc>
          <w:tcPr>
            <w:tcW w:w="2977" w:type="dxa"/>
            <w:tcBorders>
              <w:top w:val="nil"/>
              <w:left w:val="nil"/>
              <w:bottom w:val="nil"/>
              <w:right w:val="nil"/>
            </w:tcBorders>
            <w:shd w:val="clear" w:color="auto" w:fill="FFFFFF"/>
          </w:tcPr>
          <w:p w14:paraId="7A03AA0A"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Publishable Performance Information</w:t>
            </w:r>
          </w:p>
        </w:tc>
        <w:tc>
          <w:tcPr>
            <w:tcW w:w="6521" w:type="dxa"/>
            <w:tcBorders>
              <w:top w:val="nil"/>
              <w:left w:val="nil"/>
              <w:bottom w:val="nil"/>
              <w:right w:val="nil"/>
            </w:tcBorders>
            <w:shd w:val="clear" w:color="auto" w:fill="FFFFFF"/>
          </w:tcPr>
          <w:p w14:paraId="799F3FE2"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6D62C3D9"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8850F93" w14:textId="77777777" w:rsidTr="006A7EC1">
        <w:tc>
          <w:tcPr>
            <w:tcW w:w="2977" w:type="dxa"/>
            <w:tcBorders>
              <w:top w:val="nil"/>
              <w:left w:val="nil"/>
              <w:bottom w:val="nil"/>
              <w:right w:val="nil"/>
            </w:tcBorders>
            <w:shd w:val="clear" w:color="auto" w:fill="FFFFFF"/>
          </w:tcPr>
          <w:p w14:paraId="05A3D959"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Recycled Timber</w:t>
            </w:r>
          </w:p>
        </w:tc>
        <w:tc>
          <w:tcPr>
            <w:tcW w:w="6521" w:type="dxa"/>
            <w:tcBorders>
              <w:top w:val="nil"/>
              <w:left w:val="nil"/>
              <w:bottom w:val="nil"/>
              <w:right w:val="nil"/>
            </w:tcBorders>
            <w:shd w:val="clear" w:color="auto" w:fill="FFFFFF"/>
          </w:tcPr>
          <w:p w14:paraId="79D5E2C7"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recovered wood that prior to being supplied to the Authority had an end use as a standalone object or as part of a structure.  Recycled Timber covers:</w:t>
            </w:r>
          </w:p>
          <w:p w14:paraId="1D69E184"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a. pre-consumer reclaimed wood and wood fibre and industrial by-products; </w:t>
            </w:r>
          </w:p>
          <w:p w14:paraId="01FD4ADE"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lastRenderedPageBreak/>
              <w:t xml:space="preserve">b. post-consumer reclaimed wood and wood fibre, and driftwood; </w:t>
            </w:r>
          </w:p>
          <w:p w14:paraId="6D2DC5D1"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 reclaimed timber abandoned or confiscated at least ten years previously;</w:t>
            </w:r>
          </w:p>
          <w:p w14:paraId="100AD25A"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it excludes sawmill co-products;</w:t>
            </w:r>
          </w:p>
          <w:p w14:paraId="0A346EA3"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020D2027" w14:textId="77777777" w:rsidTr="006A7EC1">
        <w:tc>
          <w:tcPr>
            <w:tcW w:w="2977" w:type="dxa"/>
            <w:tcBorders>
              <w:top w:val="nil"/>
              <w:left w:val="nil"/>
              <w:bottom w:val="nil"/>
              <w:right w:val="nil"/>
            </w:tcBorders>
            <w:shd w:val="clear" w:color="auto" w:fill="FFFFFF"/>
          </w:tcPr>
          <w:p w14:paraId="43B3424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Safety Data Sheet</w:t>
            </w:r>
          </w:p>
        </w:tc>
        <w:tc>
          <w:tcPr>
            <w:tcW w:w="6521" w:type="dxa"/>
            <w:tcBorders>
              <w:top w:val="nil"/>
              <w:left w:val="nil"/>
              <w:bottom w:val="nil"/>
              <w:right w:val="nil"/>
            </w:tcBorders>
            <w:shd w:val="clear" w:color="auto" w:fill="FFFFFF"/>
          </w:tcPr>
          <w:p w14:paraId="4F01BF3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has the meaning as defined in the Registration, Evaluation, Authorisation and Restriction of Chemicals (REACH) Regulations 2007 (as amended);</w:t>
            </w:r>
          </w:p>
          <w:p w14:paraId="111231CC"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7065933E" w14:textId="77777777" w:rsidTr="006A7EC1">
        <w:tc>
          <w:tcPr>
            <w:tcW w:w="2977" w:type="dxa"/>
            <w:tcBorders>
              <w:top w:val="nil"/>
              <w:left w:val="nil"/>
              <w:bottom w:val="nil"/>
              <w:right w:val="nil"/>
            </w:tcBorders>
            <w:shd w:val="clear" w:color="auto" w:fill="FFFFFF"/>
          </w:tcPr>
          <w:p w14:paraId="4C971EC1"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Schedule of Requirements</w:t>
            </w:r>
          </w:p>
        </w:tc>
        <w:tc>
          <w:tcPr>
            <w:tcW w:w="6521" w:type="dxa"/>
            <w:tcBorders>
              <w:top w:val="nil"/>
              <w:left w:val="nil"/>
              <w:bottom w:val="nil"/>
              <w:right w:val="nil"/>
            </w:tcBorders>
            <w:shd w:val="clear" w:color="auto" w:fill="FFFFFF"/>
          </w:tcPr>
          <w:p w14:paraId="5C83C0D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458A943C"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48F58E3A" w14:textId="77777777" w:rsidTr="006A7EC1">
        <w:tc>
          <w:tcPr>
            <w:tcW w:w="2977" w:type="dxa"/>
            <w:tcBorders>
              <w:top w:val="nil"/>
              <w:left w:val="nil"/>
              <w:bottom w:val="nil"/>
              <w:right w:val="nil"/>
            </w:tcBorders>
            <w:shd w:val="clear" w:color="auto" w:fill="FFFFFF"/>
          </w:tcPr>
          <w:p w14:paraId="03CE9C60"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Sensitive Information</w:t>
            </w:r>
          </w:p>
        </w:tc>
        <w:tc>
          <w:tcPr>
            <w:tcW w:w="6521" w:type="dxa"/>
            <w:tcBorders>
              <w:top w:val="nil"/>
              <w:left w:val="nil"/>
              <w:bottom w:val="nil"/>
              <w:right w:val="nil"/>
            </w:tcBorders>
            <w:shd w:val="clear" w:color="auto" w:fill="FFFFFF"/>
          </w:tcPr>
          <w:p w14:paraId="2851C340"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3BC46D0"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7F7324E2" w14:textId="77777777" w:rsidTr="006A7EC1">
        <w:tc>
          <w:tcPr>
            <w:tcW w:w="2977" w:type="dxa"/>
            <w:tcBorders>
              <w:top w:val="nil"/>
              <w:left w:val="nil"/>
              <w:bottom w:val="nil"/>
              <w:right w:val="nil"/>
            </w:tcBorders>
            <w:shd w:val="clear" w:color="auto" w:fill="FFFFFF"/>
          </w:tcPr>
          <w:p w14:paraId="0F5E19C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Short-Rotation Coppice</w:t>
            </w:r>
          </w:p>
        </w:tc>
        <w:tc>
          <w:tcPr>
            <w:tcW w:w="6521" w:type="dxa"/>
            <w:tcBorders>
              <w:top w:val="nil"/>
              <w:left w:val="nil"/>
              <w:bottom w:val="nil"/>
              <w:right w:val="nil"/>
            </w:tcBorders>
            <w:shd w:val="clear" w:color="auto" w:fill="FFFFFF"/>
          </w:tcPr>
          <w:p w14:paraId="2810489B"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3BE1D35"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13827BB3" w14:textId="77777777" w:rsidTr="006A7EC1">
        <w:tc>
          <w:tcPr>
            <w:tcW w:w="2977" w:type="dxa"/>
            <w:tcBorders>
              <w:top w:val="nil"/>
              <w:left w:val="nil"/>
              <w:bottom w:val="nil"/>
              <w:right w:val="nil"/>
            </w:tcBorders>
            <w:shd w:val="clear" w:color="auto" w:fill="FFFFFF"/>
          </w:tcPr>
          <w:p w14:paraId="7F5AFFDD"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Specification</w:t>
            </w:r>
          </w:p>
        </w:tc>
        <w:tc>
          <w:tcPr>
            <w:tcW w:w="6521" w:type="dxa"/>
            <w:tcBorders>
              <w:top w:val="nil"/>
              <w:left w:val="nil"/>
              <w:bottom w:val="nil"/>
              <w:right w:val="nil"/>
            </w:tcBorders>
            <w:shd w:val="clear" w:color="auto" w:fill="FFFFFF"/>
          </w:tcPr>
          <w:p w14:paraId="6116B499"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3F1B4067"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5CA7A5CA" w14:textId="77777777" w:rsidTr="006A7EC1">
        <w:tc>
          <w:tcPr>
            <w:tcW w:w="2977" w:type="dxa"/>
            <w:tcBorders>
              <w:top w:val="nil"/>
              <w:left w:val="nil"/>
              <w:bottom w:val="nil"/>
              <w:right w:val="nil"/>
            </w:tcBorders>
            <w:shd w:val="clear" w:color="auto" w:fill="FFFFFF"/>
          </w:tcPr>
          <w:p w14:paraId="0FD0320F"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STANAG4329</w:t>
            </w:r>
          </w:p>
        </w:tc>
        <w:tc>
          <w:tcPr>
            <w:tcW w:w="6521" w:type="dxa"/>
            <w:tcBorders>
              <w:top w:val="nil"/>
              <w:left w:val="nil"/>
              <w:bottom w:val="nil"/>
              <w:right w:val="nil"/>
            </w:tcBorders>
            <w:shd w:val="clear" w:color="auto" w:fill="FFFFFF"/>
          </w:tcPr>
          <w:p w14:paraId="411D2D7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publication NATO Standard Bar Code Symbologies which can be sourced at </w:t>
            </w:r>
            <w:hyperlink r:id="rId17" w:history="1">
              <w:r w:rsidRPr="00932EB6">
                <w:rPr>
                  <w:rFonts w:ascii="Arial" w:hAnsi="Arial" w:cs="Arial"/>
                  <w:color w:val="0000FF"/>
                  <w:sz w:val="20"/>
                  <w:szCs w:val="20"/>
                  <w:u w:val="single"/>
                </w:rPr>
                <w:t>https://www.dstan.mod.uk/faqs.html</w:t>
              </w:r>
            </w:hyperlink>
            <w:r w:rsidRPr="00932EB6">
              <w:rPr>
                <w:rFonts w:ascii="Arial" w:hAnsi="Arial" w:cs="Arial"/>
                <w:color w:val="000000"/>
                <w:sz w:val="20"/>
                <w:szCs w:val="20"/>
              </w:rPr>
              <w:t>;</w:t>
            </w:r>
          </w:p>
          <w:p w14:paraId="1766C531"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53364D86" w14:textId="77777777" w:rsidTr="006A7EC1">
        <w:tc>
          <w:tcPr>
            <w:tcW w:w="2977" w:type="dxa"/>
            <w:tcBorders>
              <w:top w:val="nil"/>
              <w:left w:val="nil"/>
              <w:bottom w:val="nil"/>
              <w:right w:val="nil"/>
            </w:tcBorders>
            <w:shd w:val="clear" w:color="auto" w:fill="FFFFFF"/>
          </w:tcPr>
          <w:p w14:paraId="2690310B"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Subcontractor</w:t>
            </w:r>
          </w:p>
        </w:tc>
        <w:tc>
          <w:tcPr>
            <w:tcW w:w="6521" w:type="dxa"/>
            <w:tcBorders>
              <w:top w:val="nil"/>
              <w:left w:val="nil"/>
              <w:bottom w:val="nil"/>
              <w:right w:val="nil"/>
            </w:tcBorders>
            <w:shd w:val="clear" w:color="auto" w:fill="FFFFFF"/>
          </w:tcPr>
          <w:p w14:paraId="04B633BD"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CEB8ABD"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314F567" w14:textId="77777777" w:rsidTr="006A7EC1">
        <w:tc>
          <w:tcPr>
            <w:tcW w:w="2977" w:type="dxa"/>
            <w:tcBorders>
              <w:top w:val="nil"/>
              <w:left w:val="nil"/>
              <w:bottom w:val="nil"/>
              <w:right w:val="nil"/>
            </w:tcBorders>
            <w:shd w:val="clear" w:color="auto" w:fill="FFFFFF"/>
          </w:tcPr>
          <w:p w14:paraId="6548F7DA"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Timber and Wood-Derived Products</w:t>
            </w:r>
          </w:p>
        </w:tc>
        <w:tc>
          <w:tcPr>
            <w:tcW w:w="6521" w:type="dxa"/>
            <w:tcBorders>
              <w:top w:val="nil"/>
              <w:left w:val="nil"/>
              <w:bottom w:val="nil"/>
              <w:right w:val="nil"/>
            </w:tcBorders>
            <w:shd w:val="clear" w:color="auto" w:fill="FFFFFF"/>
          </w:tcPr>
          <w:p w14:paraId="3B594ECC"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C30B176"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29D4D7C7" w14:textId="77777777" w:rsidTr="006A7EC1">
        <w:tc>
          <w:tcPr>
            <w:tcW w:w="2977" w:type="dxa"/>
            <w:tcBorders>
              <w:top w:val="nil"/>
              <w:left w:val="nil"/>
              <w:bottom w:val="nil"/>
              <w:right w:val="nil"/>
            </w:tcBorders>
            <w:shd w:val="clear" w:color="auto" w:fill="FFFFFF"/>
          </w:tcPr>
          <w:p w14:paraId="76173BDE"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Transparency Information</w:t>
            </w:r>
          </w:p>
        </w:tc>
        <w:tc>
          <w:tcPr>
            <w:tcW w:w="6521" w:type="dxa"/>
            <w:tcBorders>
              <w:top w:val="nil"/>
              <w:left w:val="nil"/>
              <w:bottom w:val="nil"/>
              <w:right w:val="nil"/>
            </w:tcBorders>
            <w:shd w:val="clear" w:color="auto" w:fill="FFFFFF"/>
          </w:tcPr>
          <w:p w14:paraId="7460B07A" w14:textId="77777777" w:rsidR="00AE7CB1" w:rsidRPr="00932EB6" w:rsidRDefault="00AE7CB1" w:rsidP="006A7EC1">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content of this Contract in its entirety, including from time to time agreed changes to the Contract, except for (i) any Information </w:t>
            </w:r>
            <w:r w:rsidRPr="00932EB6">
              <w:rPr>
                <w:rFonts w:ascii="Arial" w:hAnsi="Arial" w:cs="Arial"/>
                <w:color w:val="000000"/>
                <w:sz w:val="20"/>
                <w:szCs w:val="20"/>
              </w:rPr>
              <w:lastRenderedPageBreak/>
              <w:t>which is exempt from disclosure in accordance with the provisions of the Freedom of Information Act 2000 (FOIA) or the Environmental Information Regulations 2004 (EIR), which shall be determined by the Authority, and (ii) any Sensitive Information;</w:t>
            </w:r>
          </w:p>
          <w:p w14:paraId="3C5F29D6" w14:textId="77777777" w:rsidR="00AE7CB1" w:rsidRPr="00932EB6" w:rsidRDefault="00AE7CB1" w:rsidP="006A7EC1">
            <w:pPr>
              <w:widowControl w:val="0"/>
              <w:autoSpaceDE w:val="0"/>
              <w:autoSpaceDN w:val="0"/>
              <w:adjustRightInd w:val="0"/>
              <w:spacing w:after="0" w:line="240" w:lineRule="auto"/>
              <w:ind w:left="108"/>
              <w:rPr>
                <w:rFonts w:ascii="Arial" w:hAnsi="Arial" w:cs="Arial"/>
                <w:sz w:val="20"/>
                <w:szCs w:val="20"/>
              </w:rPr>
            </w:pPr>
          </w:p>
        </w:tc>
      </w:tr>
      <w:tr w:rsidR="00AE7CB1" w:rsidRPr="00932EB6" w14:paraId="386F4EC4" w14:textId="77777777" w:rsidTr="006A7EC1">
        <w:tc>
          <w:tcPr>
            <w:tcW w:w="2977" w:type="dxa"/>
            <w:tcBorders>
              <w:top w:val="nil"/>
              <w:left w:val="nil"/>
              <w:bottom w:val="nil"/>
              <w:right w:val="nil"/>
            </w:tcBorders>
            <w:shd w:val="clear" w:color="auto" w:fill="FFFFFF"/>
          </w:tcPr>
          <w:p w14:paraId="6566A962" w14:textId="77777777" w:rsidR="00AE7CB1" w:rsidRPr="00932EB6" w:rsidRDefault="00AE7CB1" w:rsidP="006A7EC1">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Virgin Timber</w:t>
            </w:r>
          </w:p>
        </w:tc>
        <w:tc>
          <w:tcPr>
            <w:tcW w:w="6521" w:type="dxa"/>
            <w:tcBorders>
              <w:top w:val="nil"/>
              <w:left w:val="nil"/>
              <w:bottom w:val="nil"/>
              <w:right w:val="nil"/>
            </w:tcBorders>
            <w:shd w:val="clear" w:color="auto" w:fill="FFFFFF"/>
          </w:tcPr>
          <w:p w14:paraId="0DB6C9FB" w14:textId="044FA038" w:rsidR="00AE7CB1" w:rsidRPr="0038701C" w:rsidRDefault="00AE7CB1" w:rsidP="0038701C">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Timber and Wood-Derived Products that do not include Recycled Timber.</w:t>
            </w:r>
          </w:p>
        </w:tc>
      </w:tr>
    </w:tbl>
    <w:p w14:paraId="11740FC7" w14:textId="77777777" w:rsidR="001416CA" w:rsidRDefault="001416CA" w:rsidP="00B05631">
      <w:pPr>
        <w:keepNext/>
        <w:widowControl w:val="0"/>
        <w:autoSpaceDE w:val="0"/>
        <w:autoSpaceDN w:val="0"/>
        <w:adjustRightInd w:val="0"/>
        <w:spacing w:before="200" w:after="200" w:line="240" w:lineRule="auto"/>
        <w:jc w:val="center"/>
        <w:rPr>
          <w:rFonts w:ascii="Arial" w:hAnsi="Arial" w:cs="Arial"/>
          <w:b/>
          <w:bCs/>
          <w:color w:val="000000"/>
          <w:sz w:val="20"/>
          <w:szCs w:val="20"/>
        </w:rPr>
      </w:pPr>
      <w:r>
        <w:rPr>
          <w:rFonts w:ascii="Arial" w:hAnsi="Arial" w:cs="Arial"/>
          <w:b/>
          <w:bCs/>
          <w:color w:val="000000"/>
          <w:sz w:val="20"/>
          <w:szCs w:val="20"/>
        </w:rPr>
        <w:br w:type="page"/>
      </w:r>
    </w:p>
    <w:p w14:paraId="0DF90FBB" w14:textId="0A80FCEF" w:rsidR="00107123" w:rsidRPr="00932EB6" w:rsidRDefault="00107123" w:rsidP="00B05631">
      <w:pPr>
        <w:keepNext/>
        <w:widowControl w:val="0"/>
        <w:autoSpaceDE w:val="0"/>
        <w:autoSpaceDN w:val="0"/>
        <w:adjustRightInd w:val="0"/>
        <w:spacing w:before="200" w:after="20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 xml:space="preserve">Annex </w:t>
      </w:r>
      <w:r>
        <w:rPr>
          <w:rFonts w:ascii="Arial" w:hAnsi="Arial" w:cs="Arial"/>
          <w:b/>
          <w:bCs/>
          <w:color w:val="000000"/>
          <w:sz w:val="20"/>
          <w:szCs w:val="20"/>
        </w:rPr>
        <w:t>A</w:t>
      </w:r>
      <w:r w:rsidRPr="00932EB6">
        <w:rPr>
          <w:rFonts w:ascii="Arial" w:hAnsi="Arial" w:cs="Arial"/>
          <w:b/>
          <w:bCs/>
          <w:color w:val="000000"/>
          <w:sz w:val="20"/>
          <w:szCs w:val="20"/>
        </w:rPr>
        <w:t xml:space="preserve"> to Schedule 1</w:t>
      </w:r>
    </w:p>
    <w:p w14:paraId="26DD4330" w14:textId="77777777" w:rsidR="00107123" w:rsidRPr="00932EB6" w:rsidRDefault="00107123" w:rsidP="00107123">
      <w:pPr>
        <w:keepNext/>
        <w:widowControl w:val="0"/>
        <w:autoSpaceDE w:val="0"/>
        <w:autoSpaceDN w:val="0"/>
        <w:adjustRightInd w:val="0"/>
        <w:spacing w:before="200" w:after="200" w:line="240" w:lineRule="auto"/>
        <w:jc w:val="both"/>
        <w:rPr>
          <w:rFonts w:ascii="Arial" w:hAnsi="Arial" w:cs="Arial"/>
          <w:b/>
          <w:bCs/>
          <w:color w:val="000000"/>
          <w:sz w:val="20"/>
          <w:szCs w:val="20"/>
        </w:rPr>
      </w:pPr>
      <w:r w:rsidRPr="00932EB6">
        <w:rPr>
          <w:rFonts w:ascii="Arial" w:hAnsi="Arial" w:cs="Arial"/>
          <w:b/>
          <w:bCs/>
          <w:color w:val="000000"/>
          <w:sz w:val="20"/>
          <w:szCs w:val="20"/>
        </w:rPr>
        <w:t>Additional Definitions of Contract iaw. Conditions 44 - 46 (Additional Conditions)</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7059"/>
      </w:tblGrid>
      <w:tr w:rsidR="00107123" w:rsidRPr="00932EB6" w14:paraId="545B5F4A" w14:textId="77777777" w:rsidTr="00D81562">
        <w:trPr>
          <w:trHeight w:val="315"/>
        </w:trPr>
        <w:tc>
          <w:tcPr>
            <w:tcW w:w="18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76281" w14:textId="77777777" w:rsidR="00107123" w:rsidRPr="00932EB6" w:rsidRDefault="00107123" w:rsidP="00D81562">
            <w:pPr>
              <w:spacing w:after="0" w:line="240" w:lineRule="auto"/>
              <w:textAlignment w:val="baseline"/>
              <w:rPr>
                <w:rFonts w:ascii="Arial" w:hAnsi="Arial" w:cs="Arial"/>
                <w:sz w:val="20"/>
                <w:szCs w:val="20"/>
              </w:rPr>
            </w:pPr>
            <w:r w:rsidRPr="00932EB6">
              <w:rPr>
                <w:rFonts w:ascii="Arial" w:hAnsi="Arial" w:cs="Arial"/>
                <w:color w:val="000000"/>
                <w:sz w:val="20"/>
                <w:szCs w:val="20"/>
              </w:rPr>
              <w:t>Acronym / Abbreviation </w:t>
            </w:r>
          </w:p>
        </w:tc>
        <w:tc>
          <w:tcPr>
            <w:tcW w:w="70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3AAF14" w14:textId="77777777" w:rsidR="00107123" w:rsidRPr="00932EB6" w:rsidRDefault="00107123" w:rsidP="00D81562">
            <w:pPr>
              <w:spacing w:after="0" w:line="240" w:lineRule="auto"/>
              <w:textAlignment w:val="baseline"/>
              <w:rPr>
                <w:rFonts w:ascii="Arial" w:hAnsi="Arial" w:cs="Arial"/>
                <w:sz w:val="20"/>
                <w:szCs w:val="20"/>
              </w:rPr>
            </w:pPr>
            <w:r w:rsidRPr="00932EB6">
              <w:rPr>
                <w:rFonts w:ascii="Arial" w:hAnsi="Arial" w:cs="Arial"/>
                <w:color w:val="000000"/>
                <w:sz w:val="20"/>
                <w:szCs w:val="20"/>
              </w:rPr>
              <w:t>Definition </w:t>
            </w:r>
          </w:p>
        </w:tc>
      </w:tr>
      <w:tr w:rsidR="00295FBD" w:rsidRPr="00932EB6" w14:paraId="12B2DD75" w14:textId="77777777" w:rsidTr="00DA5135">
        <w:trPr>
          <w:trHeight w:val="486"/>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50638F98" w14:textId="1B27D2C1" w:rsidR="00295FBD" w:rsidRPr="00586818" w:rsidRDefault="00295FBD" w:rsidP="00295FBD">
            <w:pPr>
              <w:spacing w:after="0" w:line="240" w:lineRule="auto"/>
              <w:textAlignment w:val="baseline"/>
              <w:rPr>
                <w:rFonts w:ascii="Arial" w:hAnsi="Arial" w:cs="Arial"/>
                <w:b/>
                <w:bCs/>
                <w:color w:val="000000"/>
                <w:sz w:val="20"/>
                <w:szCs w:val="20"/>
                <w:highlight w:val="yellow"/>
              </w:rPr>
            </w:pPr>
            <w:r w:rsidRPr="00586818">
              <w:rPr>
                <w:rFonts w:ascii="Arial" w:hAnsi="Arial" w:cs="Arial"/>
                <w:b/>
                <w:bCs/>
                <w:sz w:val="20"/>
                <w:szCs w:val="20"/>
              </w:rPr>
              <w:t>Aircraft</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1688A1C6" w14:textId="61CCF14E" w:rsidR="00295FBD" w:rsidRPr="00586818" w:rsidRDefault="00295FBD" w:rsidP="00295FBD">
            <w:pPr>
              <w:spacing w:after="0" w:line="240" w:lineRule="auto"/>
              <w:ind w:left="105"/>
              <w:textAlignment w:val="baseline"/>
              <w:rPr>
                <w:rFonts w:ascii="Arial" w:hAnsi="Arial" w:cs="Arial"/>
                <w:color w:val="000000"/>
                <w:sz w:val="20"/>
                <w:szCs w:val="20"/>
                <w:highlight w:val="yellow"/>
              </w:rPr>
            </w:pPr>
            <w:r w:rsidRPr="00586818">
              <w:rPr>
                <w:rFonts w:ascii="Arial" w:hAnsi="Arial" w:cs="Arial"/>
                <w:sz w:val="20"/>
                <w:szCs w:val="20"/>
              </w:rPr>
              <w:t>means the any of the eight (8) UK C-17 airframes.</w:t>
            </w:r>
          </w:p>
        </w:tc>
      </w:tr>
      <w:tr w:rsidR="00295FBD" w:rsidRPr="00932EB6" w14:paraId="27C12C8C"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2E691A4" w14:textId="0E522A36"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Authority</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126E2D01" w14:textId="012A0A2D"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means the Secretary of State for Defence acting on behalf of the Crown.</w:t>
            </w:r>
          </w:p>
        </w:tc>
      </w:tr>
      <w:tr w:rsidR="00295FBD" w:rsidRPr="00932EB6" w14:paraId="72D5E0C4"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38D6BEA4" w14:textId="44D5086F" w:rsidR="00295FBD" w:rsidRPr="00586818" w:rsidRDefault="00295FBD" w:rsidP="00295FBD">
            <w:pPr>
              <w:spacing w:after="0" w:line="240" w:lineRule="auto"/>
              <w:textAlignment w:val="baseline"/>
              <w:rPr>
                <w:rFonts w:ascii="Arial" w:hAnsi="Arial" w:cs="Arial"/>
                <w:b/>
                <w:bCs/>
                <w:color w:val="000000"/>
                <w:sz w:val="20"/>
                <w:szCs w:val="20"/>
                <w:highlight w:val="yellow"/>
              </w:rPr>
            </w:pPr>
            <w:r w:rsidRPr="00586818">
              <w:rPr>
                <w:rFonts w:ascii="Arial" w:hAnsi="Arial" w:cs="Arial"/>
                <w:b/>
                <w:bCs/>
                <w:sz w:val="20"/>
                <w:szCs w:val="20"/>
              </w:rPr>
              <w:t>Biannual KPI Report</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215C73DE" w14:textId="3BB16AFC" w:rsidR="00295FBD" w:rsidRPr="00586818" w:rsidRDefault="00295FBD" w:rsidP="00295FBD">
            <w:pPr>
              <w:spacing w:after="0" w:line="240" w:lineRule="auto"/>
              <w:ind w:left="105"/>
              <w:textAlignment w:val="baseline"/>
              <w:rPr>
                <w:rFonts w:ascii="Arial" w:hAnsi="Arial" w:cs="Arial"/>
                <w:color w:val="000000"/>
                <w:sz w:val="20"/>
                <w:szCs w:val="20"/>
                <w:highlight w:val="yellow"/>
              </w:rPr>
            </w:pPr>
            <w:r w:rsidRPr="00586818">
              <w:rPr>
                <w:rFonts w:ascii="Arial" w:hAnsi="Arial" w:cs="Arial"/>
                <w:sz w:val="20"/>
                <w:szCs w:val="20"/>
              </w:rPr>
              <w:t xml:space="preserve">means a report produced every 6 months, using the KPI description detailed in Annexes D&amp;F (of Condition </w:t>
            </w:r>
            <w:r w:rsidRPr="00586818">
              <w:rPr>
                <w:rFonts w:ascii="Arial" w:hAnsi="Arial" w:cs="Arial"/>
                <w:color w:val="000000"/>
                <w:sz w:val="20"/>
                <w:szCs w:val="20"/>
              </w:rPr>
              <w:t>Annex A, in Condition 45a (SOR)</w:t>
            </w:r>
            <w:r w:rsidRPr="00586818">
              <w:rPr>
                <w:rFonts w:ascii="Arial" w:hAnsi="Arial" w:cs="Arial"/>
                <w:sz w:val="20"/>
                <w:szCs w:val="20"/>
              </w:rPr>
              <w:t>) and the Biannual KPI Report template in Annexes E&amp;G (also in the SOR). It will cover all individual tasks completed by the Contractor in the associated 6-month period and will constitute a mean total KPI score across the 6-month period.</w:t>
            </w:r>
          </w:p>
        </w:tc>
      </w:tr>
      <w:tr w:rsidR="00295FBD" w:rsidRPr="00932EB6" w14:paraId="631B5E8A"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021F5FB" w14:textId="206210A1"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BPSS</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61E68223" w14:textId="6D24A41D"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means Baseline Personnel Security Standard and is a recognised standard of screening for individuals with access to Government assets.</w:t>
            </w:r>
          </w:p>
        </w:tc>
      </w:tr>
      <w:tr w:rsidR="00295FBD" w:rsidRPr="00932EB6" w14:paraId="152071AB"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1C2F62E0" w14:textId="31B8CC25"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CHMU</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60F0E8D1" w14:textId="197C7897"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 xml:space="preserve">means Cargo Hold Mock Up, a true to size representation of a C-17 freight bay. </w:t>
            </w:r>
          </w:p>
        </w:tc>
      </w:tr>
      <w:tr w:rsidR="00295FBD" w:rsidRPr="00932EB6" w14:paraId="5873D8C0"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18B57B80" w14:textId="572B07D4"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Core Work</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054F90D4" w14:textId="28D83B17"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 xml:space="preserve">means any work identified as Core and found within the Core Work table of Condition (of Condition </w:t>
            </w:r>
            <w:r w:rsidRPr="00586818">
              <w:rPr>
                <w:rFonts w:ascii="Arial" w:hAnsi="Arial" w:cs="Arial"/>
                <w:color w:val="000000"/>
                <w:sz w:val="20"/>
                <w:szCs w:val="20"/>
              </w:rPr>
              <w:t>Annex A, in Condition 45a (SOR)</w:t>
            </w:r>
            <w:r w:rsidRPr="00586818">
              <w:rPr>
                <w:rFonts w:ascii="Arial" w:hAnsi="Arial" w:cs="Arial"/>
                <w:sz w:val="20"/>
                <w:szCs w:val="20"/>
              </w:rPr>
              <w:t xml:space="preserve">) and represented in the Core Work section of the Schedule of Requirements. </w:t>
            </w:r>
          </w:p>
        </w:tc>
      </w:tr>
      <w:tr w:rsidR="00295FBD" w:rsidRPr="00932EB6" w14:paraId="789C9235"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6F4F1F61" w14:textId="0A5FAA7D" w:rsidR="00295FBD" w:rsidRPr="00586818" w:rsidRDefault="00295FBD" w:rsidP="00295FBD">
            <w:pPr>
              <w:spacing w:after="0" w:line="240" w:lineRule="auto"/>
              <w:textAlignment w:val="baseline"/>
              <w:rPr>
                <w:rFonts w:ascii="Arial" w:hAnsi="Arial" w:cs="Arial"/>
                <w:b/>
                <w:bCs/>
                <w:color w:val="000000"/>
                <w:sz w:val="20"/>
                <w:szCs w:val="20"/>
                <w:highlight w:val="yellow"/>
              </w:rPr>
            </w:pPr>
            <w:r w:rsidRPr="00586818">
              <w:rPr>
                <w:rFonts w:ascii="Arial" w:hAnsi="Arial" w:cs="Arial"/>
                <w:b/>
                <w:bCs/>
                <w:sz w:val="20"/>
                <w:szCs w:val="20"/>
              </w:rPr>
              <w:t>Critical Service Failure</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4973C014" w14:textId="131C3BAE" w:rsidR="00295FBD" w:rsidRPr="00586818" w:rsidRDefault="00295FBD" w:rsidP="00295FBD">
            <w:pPr>
              <w:spacing w:after="0" w:line="240" w:lineRule="auto"/>
              <w:ind w:left="105"/>
              <w:textAlignment w:val="baseline"/>
              <w:rPr>
                <w:rFonts w:ascii="Arial" w:hAnsi="Arial" w:cs="Arial"/>
                <w:color w:val="000000"/>
                <w:sz w:val="20"/>
                <w:szCs w:val="20"/>
                <w:highlight w:val="yellow"/>
              </w:rPr>
            </w:pPr>
            <w:r w:rsidRPr="00586818">
              <w:rPr>
                <w:rFonts w:ascii="Arial" w:hAnsi="Arial" w:cs="Arial"/>
                <w:sz w:val="20"/>
                <w:szCs w:val="20"/>
              </w:rPr>
              <w:t>means the point at which the Authority can terminate the contract in line with Condition 42 following consistent unsatisfactory performance by the Contractor</w:t>
            </w:r>
          </w:p>
        </w:tc>
      </w:tr>
      <w:tr w:rsidR="00295FBD" w:rsidRPr="00932EB6" w14:paraId="4EB33E37"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29A1FE61" w14:textId="3D2A3384"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DO</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46A8A448" w14:textId="1707165D" w:rsidR="00295FBD" w:rsidRPr="00586818" w:rsidRDefault="00295FBD" w:rsidP="00295FBD">
            <w:pPr>
              <w:spacing w:after="0" w:line="240" w:lineRule="auto"/>
              <w:ind w:left="105"/>
              <w:textAlignment w:val="baseline"/>
              <w:rPr>
                <w:rFonts w:ascii="Arial" w:hAnsi="Arial" w:cs="Arial"/>
                <w:color w:val="000000"/>
                <w:sz w:val="20"/>
                <w:szCs w:val="20"/>
                <w:highlight w:val="yellow"/>
              </w:rPr>
            </w:pPr>
            <w:r w:rsidRPr="00586818">
              <w:rPr>
                <w:rFonts w:ascii="Arial" w:hAnsi="Arial" w:cs="Arial"/>
                <w:sz w:val="20"/>
                <w:szCs w:val="20"/>
              </w:rPr>
              <w:t xml:space="preserve">means Design Organisation, an approved organisation responsible for the overall design or through life configuration management of the design of the CHMU and its respective parts or appliances installed. </w:t>
            </w:r>
          </w:p>
        </w:tc>
      </w:tr>
      <w:tr w:rsidR="00295FBD" w:rsidRPr="00932EB6" w14:paraId="10578C6A"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4D669893" w14:textId="05F1A53C"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DT</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73F81C03" w14:textId="225CB229"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means Delivery Team, the representatives of the Authority as identified in the DEFFORM 111.</w:t>
            </w:r>
          </w:p>
        </w:tc>
      </w:tr>
      <w:tr w:rsidR="00295FBD" w:rsidRPr="00932EB6" w14:paraId="1A4E66DC"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09B27296" w14:textId="592B8DAF" w:rsidR="00295FBD" w:rsidRPr="00586818" w:rsidRDefault="00295FBD" w:rsidP="00295FBD">
            <w:pPr>
              <w:spacing w:after="0" w:line="240" w:lineRule="auto"/>
              <w:textAlignment w:val="baseline"/>
              <w:rPr>
                <w:rFonts w:ascii="Arial" w:hAnsi="Arial" w:cs="Arial"/>
                <w:b/>
                <w:bCs/>
                <w:sz w:val="20"/>
                <w:szCs w:val="20"/>
                <w:highlight w:val="yellow"/>
              </w:rPr>
            </w:pPr>
            <w:r w:rsidRPr="00586818">
              <w:rPr>
                <w:rFonts w:ascii="Arial" w:hAnsi="Arial" w:cs="Arial"/>
                <w:b/>
                <w:bCs/>
                <w:sz w:val="20"/>
                <w:szCs w:val="20"/>
              </w:rPr>
              <w:t>EA</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1DE2A130" w14:textId="76E754A7" w:rsidR="00295FBD" w:rsidRPr="00586818" w:rsidRDefault="00295FBD" w:rsidP="00295FBD">
            <w:pPr>
              <w:spacing w:after="0" w:line="240" w:lineRule="auto"/>
              <w:ind w:left="105"/>
              <w:textAlignment w:val="baseline"/>
              <w:rPr>
                <w:rFonts w:ascii="Arial" w:hAnsi="Arial" w:cs="Arial"/>
                <w:color w:val="000000"/>
                <w:sz w:val="20"/>
                <w:szCs w:val="20"/>
                <w:highlight w:val="yellow"/>
              </w:rPr>
            </w:pPr>
            <w:r w:rsidRPr="00586818">
              <w:rPr>
                <w:rFonts w:ascii="Arial" w:hAnsi="Arial" w:cs="Arial"/>
                <w:sz w:val="20"/>
                <w:szCs w:val="20"/>
              </w:rPr>
              <w:t>means Engineering Authority, the engineering staff responsible for exercising engineering judgement in support of a range of air systems and other technical equipment.</w:t>
            </w:r>
          </w:p>
        </w:tc>
      </w:tr>
      <w:tr w:rsidR="00295FBD" w:rsidRPr="00932EB6" w14:paraId="1BBEA28E"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4CCCD725" w14:textId="23A781F5"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Hangar 92</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69667C62" w14:textId="6C314E12"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means the Aircraft Hangar belonging to JADTEU at RAF Brize Norton where the C-17 CHMU is located.</w:t>
            </w:r>
          </w:p>
        </w:tc>
      </w:tr>
      <w:tr w:rsidR="00295FBD" w:rsidRPr="00932EB6" w14:paraId="7EF4424A"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B6EEB16" w14:textId="3A8CFFFA" w:rsidR="00295FBD" w:rsidRPr="00586818" w:rsidRDefault="00295FBD" w:rsidP="00295FBD">
            <w:pPr>
              <w:spacing w:after="0" w:line="240" w:lineRule="auto"/>
              <w:textAlignment w:val="baseline"/>
              <w:rPr>
                <w:rFonts w:ascii="Arial" w:hAnsi="Arial" w:cs="Arial"/>
                <w:sz w:val="20"/>
                <w:szCs w:val="20"/>
                <w:highlight w:val="yellow"/>
              </w:rPr>
            </w:pPr>
            <w:r w:rsidRPr="00586818">
              <w:rPr>
                <w:rFonts w:ascii="Arial" w:hAnsi="Arial" w:cs="Arial"/>
                <w:b/>
                <w:bCs/>
                <w:sz w:val="20"/>
                <w:szCs w:val="20"/>
              </w:rPr>
              <w:t>JADTEU</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693DB276" w14:textId="4E44E1FA" w:rsidR="00295FBD" w:rsidRPr="00586818" w:rsidRDefault="00295FBD" w:rsidP="00295FBD">
            <w:pPr>
              <w:spacing w:after="0" w:line="240" w:lineRule="auto"/>
              <w:ind w:left="105"/>
              <w:textAlignment w:val="baseline"/>
              <w:rPr>
                <w:rFonts w:ascii="Arial" w:hAnsi="Arial" w:cs="Arial"/>
                <w:sz w:val="20"/>
                <w:szCs w:val="20"/>
                <w:highlight w:val="yellow"/>
              </w:rPr>
            </w:pPr>
            <w:r w:rsidRPr="00586818">
              <w:rPr>
                <w:rFonts w:ascii="Arial" w:hAnsi="Arial" w:cs="Arial"/>
                <w:sz w:val="20"/>
                <w:szCs w:val="20"/>
              </w:rPr>
              <w:t xml:space="preserve">means the Joint Air Delivery Test &amp; Evaluation Unit, the team in charge of assessing whether items can be loaded onto a C-17 for internal carriage within mandated clearance limits. </w:t>
            </w:r>
          </w:p>
        </w:tc>
      </w:tr>
      <w:tr w:rsidR="00295FBD" w:rsidRPr="00932EB6" w14:paraId="3DB9F69E"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1D3160C" w14:textId="2236DF2C"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KPI</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4A01AF96" w14:textId="2E1C514F"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 xml:space="preserve">means Key Performance Indicator found at Annex D&amp;F to Condition (of Condition </w:t>
            </w:r>
            <w:r w:rsidRPr="00586818">
              <w:rPr>
                <w:rFonts w:ascii="Arial" w:hAnsi="Arial" w:cs="Arial"/>
                <w:color w:val="000000"/>
                <w:sz w:val="20"/>
                <w:szCs w:val="20"/>
              </w:rPr>
              <w:t>Annex A, in Condition 45a (SOR)</w:t>
            </w:r>
            <w:r w:rsidRPr="00586818">
              <w:rPr>
                <w:rFonts w:ascii="Arial" w:hAnsi="Arial" w:cs="Arial"/>
                <w:sz w:val="20"/>
                <w:szCs w:val="20"/>
              </w:rPr>
              <w:t>).</w:t>
            </w:r>
          </w:p>
        </w:tc>
      </w:tr>
      <w:tr w:rsidR="00295FBD" w:rsidRPr="00932EB6" w14:paraId="60912EB1"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0A9CDB9D" w14:textId="3CB917A4"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LEV</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3EA1CF0E" w14:textId="23CCB22A"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Local Exhaust Ventilation, the Exhaust Ventilation installed within the CHMU to remove vehicle exhaust fumes.</w:t>
            </w:r>
          </w:p>
        </w:tc>
      </w:tr>
      <w:tr w:rsidR="00295FBD" w:rsidRPr="00932EB6" w14:paraId="4A3674DA"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6668B177" w14:textId="262D9CD3"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LOLER Testing</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596D1E76" w14:textId="3EE60506"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Lifting Operations and Lifting Equipment Regulations Testing, a statutory inspection required on the CHMU winch and ramp assembly on an annual basis.</w:t>
            </w:r>
          </w:p>
        </w:tc>
      </w:tr>
      <w:tr w:rsidR="00295FBD" w:rsidRPr="00932EB6" w14:paraId="1F168106"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6FD4CCE6" w14:textId="3D60978D"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Maintenance</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51C57496" w14:textId="3DA2C3EE"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any standard maintenance carried out on the CHMU in line with the maintenance schedule or other Core Work.</w:t>
            </w:r>
          </w:p>
        </w:tc>
      </w:tr>
      <w:tr w:rsidR="00295FBD" w:rsidRPr="00932EB6" w14:paraId="2084A276"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52A418D8" w14:textId="1B594A6F"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Maintenance Records Documentation System</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7C59EA76" w14:textId="4B893554"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 xml:space="preserve">means a spreadsheet or similar holding all component lifing metrics, maintenance schedule, periodic and statutory inspection due dates and servicing certifications and records. Data within will be updated by the Contractor but owned by the Authority. </w:t>
            </w:r>
          </w:p>
        </w:tc>
      </w:tr>
      <w:tr w:rsidR="00295FBD" w:rsidRPr="00932EB6" w14:paraId="358689E1"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309423EA" w14:textId="0564462C"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Non-Core Work</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3E3294E2" w14:textId="72E4B9C2"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any work outside of the Core Work section of the Schedule of Requirements and initiated by Task Authorisation Forms Parts 1-3.</w:t>
            </w:r>
          </w:p>
        </w:tc>
      </w:tr>
      <w:tr w:rsidR="00295FBD" w:rsidRPr="00932EB6" w14:paraId="5FB3FB47"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37020B75" w14:textId="16BBB421"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lastRenderedPageBreak/>
              <w:t>OEM</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647E634A" w14:textId="39FA0797"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 xml:space="preserve">means Original Equipment Manufacturer, the Company that originally manufactured, produced and sold the product to the Authority. </w:t>
            </w:r>
          </w:p>
        </w:tc>
      </w:tr>
      <w:tr w:rsidR="00295FBD" w:rsidRPr="00932EB6" w14:paraId="3CAF9383"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5E158DDB" w14:textId="36BAE115"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QMS</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7BEFE19F" w14:textId="3A59A9F6"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 Quality Management System certified in line with the requirements outlined at Condition 20.</w:t>
            </w:r>
          </w:p>
        </w:tc>
      </w:tr>
      <w:tr w:rsidR="00295FBD" w:rsidRPr="00932EB6" w14:paraId="7FBFE213"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5D7247DC" w14:textId="7F50F3B3"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Rectification Plan</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043BA89B" w14:textId="5FA22385"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 detailed plan produced by the Contractor to identify root cause(s) of poor performance and how it will be rectified. The plan shall be issued to the Authority within 20 working days of the Biannual KPI Report due date.</w:t>
            </w:r>
          </w:p>
        </w:tc>
      </w:tr>
      <w:tr w:rsidR="00295FBD" w:rsidRPr="00932EB6" w14:paraId="58F4D164"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42B419C9" w14:textId="4311DE11"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Scheduled Maintenance Event</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124E17D4" w14:textId="1F810BDE"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 Maintenance Inspection identified in the Maintenance Records Documentation System (where due dates are held) and conducted either in line with the extant Maintenance Schedule, the Statutory Inspection due dates OR other Core maintenance events as detailed in the Schedule of Requirements.</w:t>
            </w:r>
          </w:p>
        </w:tc>
      </w:tr>
      <w:tr w:rsidR="00295FBD" w:rsidRPr="00932EB6" w14:paraId="6A927EE5"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55C8F746" w14:textId="111AF455"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Screw Jacks</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19C30B3A" w14:textId="521C0BE3"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the Quantity two (2) electrically driven screw jacks used to raise and lower the C-17 CHMU ramp.</w:t>
            </w:r>
          </w:p>
        </w:tc>
      </w:tr>
      <w:tr w:rsidR="00295FBD" w:rsidRPr="00932EB6" w14:paraId="7C0418F8"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6F25276" w14:textId="443EE36C"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Spare Parts</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4952794B" w14:textId="3BA76D7E"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 xml:space="preserve">means any consumable that the Contractor procures as part of a repair or any consumable that the EA or User identify as needed to be held ‘on the shelf’ </w:t>
            </w:r>
          </w:p>
        </w:tc>
      </w:tr>
      <w:tr w:rsidR="00295FBD" w:rsidRPr="00932EB6" w14:paraId="5654A9CC"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1E3CE1B0" w14:textId="0902D3CD"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SQEP</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20AADFB3" w14:textId="4C840709"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 xml:space="preserve">means Suitably Qualified and Experienced Person </w:t>
            </w:r>
          </w:p>
        </w:tc>
      </w:tr>
      <w:tr w:rsidR="00295FBD" w:rsidRPr="00932EB6" w14:paraId="503D8E75"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7972A21B" w14:textId="648F0142"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Task</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3DC1D60D" w14:textId="5D302A40"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 specific activity outlined in line with the Schedule of Requirements and where Non-Core work, accompanied by Task Authorisation Form Parts 1-3.</w:t>
            </w:r>
          </w:p>
        </w:tc>
      </w:tr>
      <w:tr w:rsidR="00295FBD" w:rsidRPr="00932EB6" w14:paraId="03EE1B39"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4ABC9374" w14:textId="60971679"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Travel and Subsistence</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3F719857" w14:textId="1F4605B6"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any travel undertaken to support the upkeep of the C-17 CHMU and any meals or other necessary costs of travelling.</w:t>
            </w:r>
          </w:p>
        </w:tc>
      </w:tr>
      <w:tr w:rsidR="00295FBD" w:rsidRPr="00932EB6" w14:paraId="40C194FD" w14:textId="77777777" w:rsidTr="00DA5135">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tcPr>
          <w:p w14:paraId="1D3C4CD4" w14:textId="5D7D85BA" w:rsidR="00295FBD" w:rsidRPr="00586818" w:rsidRDefault="00295FBD" w:rsidP="00295FBD">
            <w:pPr>
              <w:spacing w:after="0" w:line="240" w:lineRule="auto"/>
              <w:textAlignment w:val="baseline"/>
              <w:rPr>
                <w:rFonts w:ascii="Arial" w:hAnsi="Arial" w:cs="Arial"/>
                <w:b/>
                <w:bCs/>
                <w:sz w:val="20"/>
                <w:szCs w:val="20"/>
              </w:rPr>
            </w:pPr>
            <w:r w:rsidRPr="00586818">
              <w:rPr>
                <w:rFonts w:ascii="Arial" w:hAnsi="Arial" w:cs="Arial"/>
                <w:b/>
                <w:bCs/>
                <w:sz w:val="20"/>
                <w:szCs w:val="20"/>
              </w:rPr>
              <w:t>Winch</w:t>
            </w:r>
          </w:p>
        </w:tc>
        <w:tc>
          <w:tcPr>
            <w:tcW w:w="7059" w:type="dxa"/>
            <w:tcBorders>
              <w:top w:val="single" w:sz="6" w:space="0" w:color="auto"/>
              <w:left w:val="single" w:sz="6" w:space="0" w:color="auto"/>
              <w:bottom w:val="single" w:sz="6" w:space="0" w:color="auto"/>
              <w:right w:val="single" w:sz="6" w:space="0" w:color="auto"/>
            </w:tcBorders>
            <w:shd w:val="clear" w:color="auto" w:fill="auto"/>
          </w:tcPr>
          <w:p w14:paraId="2D5C15EB" w14:textId="338005EA" w:rsidR="00295FBD" w:rsidRPr="00586818" w:rsidRDefault="00295FBD" w:rsidP="00295FBD">
            <w:pPr>
              <w:spacing w:after="0" w:line="240" w:lineRule="auto"/>
              <w:ind w:left="105"/>
              <w:textAlignment w:val="baseline"/>
              <w:rPr>
                <w:rFonts w:ascii="Arial" w:hAnsi="Arial" w:cs="Arial"/>
                <w:sz w:val="20"/>
                <w:szCs w:val="20"/>
              </w:rPr>
            </w:pPr>
            <w:r w:rsidRPr="00586818">
              <w:rPr>
                <w:rFonts w:ascii="Arial" w:hAnsi="Arial" w:cs="Arial"/>
                <w:sz w:val="20"/>
                <w:szCs w:val="20"/>
              </w:rPr>
              <w:t>means hydroelectric powered winch utilised for pulling wheeled freight up the C-17 CHMU ramp into the cargo bay.</w:t>
            </w:r>
          </w:p>
        </w:tc>
      </w:tr>
    </w:tbl>
    <w:p w14:paraId="7306F75B" w14:textId="7BA00086" w:rsidR="00107123" w:rsidRDefault="00107123">
      <w:pPr>
        <w:spacing w:after="0" w:line="240" w:lineRule="auto"/>
        <w:rPr>
          <w:rFonts w:ascii="Arial" w:hAnsi="Arial" w:cs="Arial"/>
          <w:b/>
          <w:bCs/>
          <w:color w:val="000000"/>
          <w:sz w:val="20"/>
          <w:szCs w:val="20"/>
        </w:rPr>
      </w:pPr>
      <w:r w:rsidRPr="00932EB6">
        <w:rPr>
          <w:rFonts w:ascii="Arial" w:hAnsi="Arial" w:cs="Arial"/>
          <w:sz w:val="20"/>
          <w:szCs w:val="20"/>
        </w:rPr>
        <w:br w:type="page"/>
      </w:r>
    </w:p>
    <w:p w14:paraId="23FA91E2" w14:textId="77777777" w:rsidR="00834AE3" w:rsidRDefault="00834AE3" w:rsidP="00E0768C">
      <w:pPr>
        <w:widowControl w:val="0"/>
        <w:autoSpaceDE w:val="0"/>
        <w:autoSpaceDN w:val="0"/>
        <w:adjustRightInd w:val="0"/>
        <w:spacing w:after="0" w:line="240" w:lineRule="auto"/>
        <w:jc w:val="center"/>
        <w:rPr>
          <w:rFonts w:ascii="Arial" w:hAnsi="Arial" w:cs="Arial"/>
          <w:b/>
          <w:bCs/>
          <w:color w:val="000000"/>
          <w:sz w:val="20"/>
          <w:szCs w:val="20"/>
        </w:rPr>
        <w:sectPr w:rsidR="00834AE3" w:rsidSect="00E322E6">
          <w:headerReference w:type="default" r:id="rId18"/>
          <w:footerReference w:type="default" r:id="rId19"/>
          <w:pgSz w:w="12240" w:h="15840"/>
          <w:pgMar w:top="1440" w:right="1440" w:bottom="1440" w:left="1440" w:header="454" w:footer="1440" w:gutter="0"/>
          <w:cols w:space="720"/>
          <w:noEndnote/>
          <w:docGrid w:linePitch="299"/>
        </w:sectPr>
      </w:pPr>
    </w:p>
    <w:p w14:paraId="5C6E8807" w14:textId="75C865E9" w:rsidR="00DD2AB6" w:rsidRPr="00640496" w:rsidRDefault="003009D0" w:rsidP="00E0768C">
      <w:pPr>
        <w:widowControl w:val="0"/>
        <w:autoSpaceDE w:val="0"/>
        <w:autoSpaceDN w:val="0"/>
        <w:adjustRightInd w:val="0"/>
        <w:spacing w:after="0" w:line="240" w:lineRule="auto"/>
        <w:jc w:val="center"/>
        <w:rPr>
          <w:rFonts w:ascii="Arial" w:hAnsi="Arial" w:cs="Arial"/>
          <w:sz w:val="20"/>
          <w:szCs w:val="20"/>
        </w:rPr>
      </w:pPr>
      <w:r>
        <w:rPr>
          <w:rFonts w:ascii="Arial" w:hAnsi="Arial" w:cs="Arial"/>
          <w:b/>
          <w:bCs/>
          <w:color w:val="000000"/>
          <w:sz w:val="20"/>
          <w:szCs w:val="20"/>
        </w:rPr>
        <w:lastRenderedPageBreak/>
        <w:t>Schedule</w:t>
      </w:r>
      <w:r w:rsidR="00A04D6D">
        <w:rPr>
          <w:rFonts w:ascii="Arial" w:hAnsi="Arial" w:cs="Arial"/>
          <w:b/>
          <w:bCs/>
          <w:color w:val="000000"/>
          <w:sz w:val="20"/>
          <w:szCs w:val="20"/>
        </w:rPr>
        <w:t xml:space="preserve"> 2</w:t>
      </w:r>
      <w:r w:rsidR="00E0768C">
        <w:rPr>
          <w:rFonts w:ascii="Arial" w:hAnsi="Arial" w:cs="Arial"/>
          <w:b/>
          <w:bCs/>
          <w:color w:val="000000"/>
          <w:sz w:val="20"/>
          <w:szCs w:val="20"/>
        </w:rPr>
        <w:t xml:space="preserve"> </w:t>
      </w:r>
      <w:r w:rsidR="005F3C54">
        <w:rPr>
          <w:rFonts w:ascii="Arial" w:hAnsi="Arial" w:cs="Arial"/>
          <w:b/>
          <w:bCs/>
          <w:color w:val="000000"/>
          <w:sz w:val="20"/>
          <w:szCs w:val="20"/>
        </w:rPr>
        <w:t>– Schedule of Requirements</w:t>
      </w:r>
    </w:p>
    <w:tbl>
      <w:tblPr>
        <w:tblW w:w="11332" w:type="dxa"/>
        <w:jc w:val="center"/>
        <w:tblLayout w:type="fixed"/>
        <w:tblLook w:val="0000" w:firstRow="0" w:lastRow="0" w:firstColumn="0" w:lastColumn="0" w:noHBand="0" w:noVBand="0"/>
      </w:tblPr>
      <w:tblGrid>
        <w:gridCol w:w="701"/>
        <w:gridCol w:w="2268"/>
        <w:gridCol w:w="284"/>
        <w:gridCol w:w="2409"/>
        <w:gridCol w:w="2268"/>
        <w:gridCol w:w="851"/>
        <w:gridCol w:w="283"/>
        <w:gridCol w:w="2268"/>
      </w:tblGrid>
      <w:tr w:rsidR="007B1CB7" w:rsidRPr="00E410B9" w14:paraId="2BBBE1FA" w14:textId="77777777" w:rsidTr="00F5014B">
        <w:trPr>
          <w:trHeight w:val="1017"/>
          <w:jc w:val="center"/>
        </w:trPr>
        <w:tc>
          <w:tcPr>
            <w:tcW w:w="2969" w:type="dxa"/>
            <w:gridSpan w:val="2"/>
            <w:tcBorders>
              <w:top w:val="single" w:sz="6" w:space="0" w:color="auto"/>
              <w:left w:val="single" w:sz="6" w:space="0" w:color="auto"/>
              <w:bottom w:val="single" w:sz="6" w:space="0" w:color="auto"/>
              <w:right w:val="single" w:sz="6" w:space="0" w:color="auto"/>
            </w:tcBorders>
          </w:tcPr>
          <w:p w14:paraId="226A7440" w14:textId="7ACE22C6" w:rsidR="00EB4701" w:rsidRDefault="00EB4701" w:rsidP="002E27D6">
            <w:pPr>
              <w:spacing w:after="0" w:line="240" w:lineRule="auto"/>
              <w:rPr>
                <w:rFonts w:ascii="Arial" w:hAnsi="Arial" w:cs="Arial"/>
                <w:bCs/>
                <w:sz w:val="20"/>
                <w:szCs w:val="20"/>
              </w:rPr>
            </w:pPr>
            <w:bookmarkStart w:id="21" w:name="SARTICLE3670635"/>
            <w:bookmarkStart w:id="22" w:name="SARTICLE3670636"/>
            <w:bookmarkEnd w:id="21"/>
            <w:bookmarkEnd w:id="22"/>
            <w:r w:rsidRPr="00E410B9">
              <w:rPr>
                <w:rFonts w:ascii="Arial" w:hAnsi="Arial" w:cs="Arial"/>
                <w:bCs/>
                <w:sz w:val="20"/>
                <w:szCs w:val="20"/>
              </w:rPr>
              <w:t>Name &amp; Address of Contractor</w:t>
            </w:r>
            <w:r w:rsidR="00EA0E81">
              <w:rPr>
                <w:rFonts w:ascii="Arial" w:hAnsi="Arial" w:cs="Arial"/>
                <w:bCs/>
                <w:sz w:val="20"/>
                <w:szCs w:val="20"/>
              </w:rPr>
              <w:t>:</w:t>
            </w:r>
          </w:p>
          <w:p w14:paraId="3D26C6B2" w14:textId="7EC8F9CD" w:rsidR="00AB4DFC" w:rsidRPr="00BC2D63" w:rsidRDefault="00AB4DFC" w:rsidP="00AB4DFC">
            <w:pPr>
              <w:spacing w:after="0" w:line="240" w:lineRule="auto"/>
              <w:rPr>
                <w:rFonts w:cs="Arial"/>
                <w:b/>
                <w:bCs/>
                <w:sz w:val="24"/>
              </w:rPr>
            </w:pPr>
            <w:r w:rsidRPr="00BC2D63">
              <w:rPr>
                <w:rFonts w:cs="Arial"/>
                <w:b/>
                <w:bCs/>
                <w:sz w:val="24"/>
              </w:rPr>
              <w:t>JBT Aerotech UK Ltd, Eagle House,Village Farm Ind Est</w:t>
            </w:r>
          </w:p>
          <w:p w14:paraId="68FA7551" w14:textId="7DF60D33" w:rsidR="00EB4701" w:rsidRPr="00AB4DFC" w:rsidRDefault="00AB4DFC" w:rsidP="00AB4DFC">
            <w:pPr>
              <w:spacing w:after="0" w:line="240" w:lineRule="auto"/>
              <w:rPr>
                <w:rFonts w:cs="Arial"/>
                <w:sz w:val="24"/>
              </w:rPr>
            </w:pPr>
            <w:r w:rsidRPr="00BC2D63">
              <w:rPr>
                <w:rFonts w:cs="Arial"/>
                <w:b/>
                <w:bCs/>
                <w:sz w:val="24"/>
              </w:rPr>
              <w:t>Pyle, BRIDGEND, CF33 6NU</w:t>
            </w:r>
          </w:p>
        </w:tc>
        <w:tc>
          <w:tcPr>
            <w:tcW w:w="284" w:type="dxa"/>
            <w:tcBorders>
              <w:left w:val="nil"/>
            </w:tcBorders>
            <w:shd w:val="pct20" w:color="auto" w:fill="auto"/>
          </w:tcPr>
          <w:p w14:paraId="6B739BDC" w14:textId="77777777" w:rsidR="00EB4701" w:rsidRPr="00E410B9" w:rsidRDefault="00EB4701" w:rsidP="002E27D6">
            <w:pPr>
              <w:spacing w:after="0" w:line="240" w:lineRule="auto"/>
              <w:rPr>
                <w:rFonts w:ascii="Arial" w:hAnsi="Arial" w:cs="Arial"/>
                <w:bCs/>
                <w:sz w:val="20"/>
                <w:szCs w:val="20"/>
              </w:rPr>
            </w:pPr>
          </w:p>
        </w:tc>
        <w:tc>
          <w:tcPr>
            <w:tcW w:w="5528" w:type="dxa"/>
            <w:gridSpan w:val="3"/>
            <w:tcBorders>
              <w:top w:val="single" w:sz="6" w:space="0" w:color="auto"/>
              <w:left w:val="single" w:sz="6" w:space="0" w:color="auto"/>
              <w:bottom w:val="single" w:sz="6" w:space="0" w:color="auto"/>
              <w:right w:val="single" w:sz="6" w:space="0" w:color="auto"/>
            </w:tcBorders>
          </w:tcPr>
          <w:p w14:paraId="02E272E5" w14:textId="742DB02A" w:rsidR="00EB4701" w:rsidRPr="00E410B9" w:rsidRDefault="00EB4701" w:rsidP="002E27D6">
            <w:pPr>
              <w:spacing w:after="0" w:line="240" w:lineRule="auto"/>
              <w:jc w:val="center"/>
              <w:rPr>
                <w:rFonts w:ascii="Arial" w:hAnsi="Arial" w:cs="Arial"/>
                <w:bCs/>
                <w:sz w:val="20"/>
                <w:szCs w:val="20"/>
              </w:rPr>
            </w:pPr>
            <w:r>
              <w:rPr>
                <w:rFonts w:ascii="Arial" w:hAnsi="Arial" w:cs="Arial"/>
                <w:bCs/>
                <w:sz w:val="20"/>
                <w:szCs w:val="20"/>
              </w:rPr>
              <w:t>Schedule of Requirement</w:t>
            </w:r>
            <w:r w:rsidR="00F5014B">
              <w:rPr>
                <w:rFonts w:ascii="Arial" w:hAnsi="Arial" w:cs="Arial"/>
                <w:bCs/>
                <w:sz w:val="20"/>
                <w:szCs w:val="20"/>
              </w:rPr>
              <w:t>, For</w:t>
            </w:r>
            <w:r w:rsidRPr="00E410B9">
              <w:rPr>
                <w:rFonts w:ascii="Arial" w:hAnsi="Arial" w:cs="Arial"/>
                <w:bCs/>
                <w:sz w:val="20"/>
                <w:szCs w:val="20"/>
              </w:rPr>
              <w:t xml:space="preserve"> </w:t>
            </w:r>
          </w:p>
          <w:p w14:paraId="445E78DC" w14:textId="25924038" w:rsidR="00EB4701" w:rsidRPr="00E410B9" w:rsidRDefault="00A15786" w:rsidP="002E27D6">
            <w:pPr>
              <w:spacing w:after="0" w:line="240" w:lineRule="auto"/>
              <w:jc w:val="center"/>
              <w:rPr>
                <w:rFonts w:ascii="Arial" w:hAnsi="Arial" w:cs="Arial"/>
                <w:bCs/>
                <w:sz w:val="20"/>
                <w:szCs w:val="20"/>
              </w:rPr>
            </w:pPr>
            <w:r w:rsidRPr="00820984">
              <w:rPr>
                <w:rFonts w:ascii="Arial" w:hAnsi="Arial" w:cs="Arial"/>
                <w:sz w:val="20"/>
                <w:szCs w:val="20"/>
              </w:rPr>
              <w:t>Provision of Maintenance</w:t>
            </w:r>
            <w:r>
              <w:rPr>
                <w:rFonts w:ascii="Arial" w:hAnsi="Arial" w:cs="Arial"/>
                <w:sz w:val="20"/>
                <w:szCs w:val="20"/>
              </w:rPr>
              <w:t xml:space="preserve"> and Support</w:t>
            </w:r>
            <w:r w:rsidRPr="00820984">
              <w:rPr>
                <w:rFonts w:ascii="Arial" w:hAnsi="Arial" w:cs="Arial"/>
                <w:sz w:val="20"/>
                <w:szCs w:val="20"/>
              </w:rPr>
              <w:t xml:space="preserve"> to C-17 </w:t>
            </w:r>
            <w:r>
              <w:rPr>
                <w:rFonts w:ascii="Arial" w:hAnsi="Arial" w:cs="Arial"/>
                <w:sz w:val="20"/>
                <w:szCs w:val="20"/>
              </w:rPr>
              <w:t>Cargo Hold Mock-up (CHMU)</w:t>
            </w:r>
          </w:p>
        </w:tc>
        <w:tc>
          <w:tcPr>
            <w:tcW w:w="283" w:type="dxa"/>
            <w:tcBorders>
              <w:left w:val="nil"/>
            </w:tcBorders>
            <w:shd w:val="pct20" w:color="auto" w:fill="auto"/>
          </w:tcPr>
          <w:p w14:paraId="774F5634" w14:textId="77777777" w:rsidR="00EB4701" w:rsidRPr="00E410B9" w:rsidRDefault="00EB4701" w:rsidP="002E27D6">
            <w:pPr>
              <w:spacing w:after="0" w:line="240" w:lineRule="auto"/>
              <w:rPr>
                <w:rFonts w:ascii="Arial" w:hAnsi="Arial" w:cs="Arial"/>
                <w:bCs/>
                <w:sz w:val="20"/>
                <w:szCs w:val="20"/>
              </w:rPr>
            </w:pPr>
          </w:p>
        </w:tc>
        <w:tc>
          <w:tcPr>
            <w:tcW w:w="2268" w:type="dxa"/>
            <w:tcBorders>
              <w:top w:val="single" w:sz="6" w:space="0" w:color="auto"/>
              <w:left w:val="single" w:sz="6" w:space="0" w:color="auto"/>
              <w:bottom w:val="single" w:sz="6" w:space="0" w:color="auto"/>
              <w:right w:val="single" w:sz="6" w:space="0" w:color="auto"/>
            </w:tcBorders>
          </w:tcPr>
          <w:p w14:paraId="39AB0845" w14:textId="7B6E8C29" w:rsidR="00EB4701" w:rsidRPr="00E410B9" w:rsidRDefault="00706247" w:rsidP="002E27D6">
            <w:pPr>
              <w:spacing w:after="0" w:line="240" w:lineRule="auto"/>
              <w:rPr>
                <w:rFonts w:ascii="Arial" w:hAnsi="Arial" w:cs="Arial"/>
                <w:bCs/>
                <w:sz w:val="20"/>
                <w:szCs w:val="20"/>
              </w:rPr>
            </w:pPr>
            <w:r>
              <w:rPr>
                <w:rFonts w:ascii="Arial" w:hAnsi="Arial" w:cs="Arial"/>
                <w:bCs/>
                <w:sz w:val="20"/>
                <w:szCs w:val="20"/>
              </w:rPr>
              <w:t>MASTER AT AWARD</w:t>
            </w:r>
            <w:r w:rsidR="00EB4701" w:rsidRPr="00E410B9">
              <w:rPr>
                <w:rFonts w:ascii="Arial" w:hAnsi="Arial" w:cs="Arial"/>
                <w:bCs/>
                <w:sz w:val="20"/>
                <w:szCs w:val="20"/>
              </w:rPr>
              <w:t>:</w:t>
            </w:r>
            <w:r w:rsidR="00EA0E81">
              <w:rPr>
                <w:rFonts w:ascii="Arial" w:hAnsi="Arial" w:cs="Arial"/>
                <w:bCs/>
                <w:sz w:val="20"/>
                <w:szCs w:val="20"/>
              </w:rPr>
              <w:t xml:space="preserve"> C17CSAE/701596459</w:t>
            </w:r>
          </w:p>
          <w:p w14:paraId="101FB6FE" w14:textId="709D3473" w:rsidR="00EB4701" w:rsidRPr="00E410B9" w:rsidRDefault="00EB4701" w:rsidP="002E27D6">
            <w:pPr>
              <w:spacing w:after="0" w:line="240" w:lineRule="auto"/>
              <w:rPr>
                <w:rFonts w:ascii="Arial" w:hAnsi="Arial" w:cs="Arial"/>
                <w:bCs/>
                <w:sz w:val="20"/>
                <w:szCs w:val="20"/>
              </w:rPr>
            </w:pPr>
            <w:r w:rsidRPr="00E410B9">
              <w:rPr>
                <w:rFonts w:ascii="Arial" w:hAnsi="Arial" w:cs="Arial"/>
                <w:bCs/>
                <w:sz w:val="20"/>
                <w:szCs w:val="20"/>
              </w:rPr>
              <w:t xml:space="preserve">Issued: </w:t>
            </w:r>
            <w:r w:rsidR="00CA49AF">
              <w:rPr>
                <w:rFonts w:ascii="Arial" w:hAnsi="Arial" w:cs="Arial"/>
                <w:bCs/>
                <w:sz w:val="20"/>
                <w:szCs w:val="20"/>
              </w:rPr>
              <w:t>2</w:t>
            </w:r>
            <w:r w:rsidR="00706247">
              <w:rPr>
                <w:rFonts w:ascii="Arial" w:hAnsi="Arial" w:cs="Arial"/>
                <w:bCs/>
                <w:sz w:val="20"/>
                <w:szCs w:val="20"/>
              </w:rPr>
              <w:t>4</w:t>
            </w:r>
            <w:r w:rsidR="00CA49AF">
              <w:rPr>
                <w:rFonts w:ascii="Arial" w:hAnsi="Arial" w:cs="Arial"/>
                <w:bCs/>
                <w:sz w:val="20"/>
                <w:szCs w:val="20"/>
              </w:rPr>
              <w:t>/</w:t>
            </w:r>
            <w:r w:rsidR="00706247">
              <w:rPr>
                <w:rFonts w:ascii="Arial" w:hAnsi="Arial" w:cs="Arial"/>
                <w:bCs/>
                <w:sz w:val="20"/>
                <w:szCs w:val="20"/>
              </w:rPr>
              <w:t>10</w:t>
            </w:r>
            <w:r w:rsidR="00CA49AF">
              <w:rPr>
                <w:rFonts w:ascii="Arial" w:hAnsi="Arial" w:cs="Arial"/>
                <w:bCs/>
                <w:sz w:val="20"/>
                <w:szCs w:val="20"/>
              </w:rPr>
              <w:t>/2022</w:t>
            </w:r>
          </w:p>
        </w:tc>
      </w:tr>
      <w:tr w:rsidR="00EB4701" w:rsidRPr="00AA3B44" w14:paraId="145B94F6" w14:textId="77777777" w:rsidTr="00F5014B">
        <w:trPr>
          <w:trHeight w:val="123"/>
          <w:jc w:val="center"/>
        </w:trPr>
        <w:tc>
          <w:tcPr>
            <w:tcW w:w="7930" w:type="dxa"/>
            <w:gridSpan w:val="5"/>
            <w:shd w:val="pct20" w:color="auto" w:fill="auto"/>
          </w:tcPr>
          <w:p w14:paraId="61D8F408" w14:textId="77777777" w:rsidR="00EB4701" w:rsidRPr="00AA3B44" w:rsidRDefault="00EB4701" w:rsidP="002E27D6">
            <w:pPr>
              <w:spacing w:after="0" w:line="240" w:lineRule="auto"/>
              <w:rPr>
                <w:rFonts w:ascii="Arial" w:hAnsi="Arial" w:cs="Arial"/>
                <w:sz w:val="16"/>
                <w:szCs w:val="16"/>
              </w:rPr>
            </w:pPr>
          </w:p>
        </w:tc>
        <w:tc>
          <w:tcPr>
            <w:tcW w:w="3402" w:type="dxa"/>
            <w:gridSpan w:val="3"/>
            <w:shd w:val="pct20" w:color="auto" w:fill="auto"/>
          </w:tcPr>
          <w:p w14:paraId="5B16CA4B" w14:textId="77777777" w:rsidR="00EB4701" w:rsidRPr="00AA3B44" w:rsidRDefault="00EB4701" w:rsidP="002E27D6">
            <w:pPr>
              <w:spacing w:after="0" w:line="240" w:lineRule="auto"/>
              <w:rPr>
                <w:rFonts w:ascii="Arial" w:hAnsi="Arial" w:cs="Arial"/>
                <w:sz w:val="16"/>
                <w:szCs w:val="16"/>
              </w:rPr>
            </w:pPr>
          </w:p>
        </w:tc>
      </w:tr>
      <w:tr w:rsidR="00EB4701" w:rsidRPr="00E410B9" w14:paraId="45B8F500" w14:textId="77777777" w:rsidTr="002E27D6">
        <w:trPr>
          <w:trHeight w:val="882"/>
          <w:jc w:val="center"/>
        </w:trPr>
        <w:tc>
          <w:tcPr>
            <w:tcW w:w="701" w:type="dxa"/>
            <w:tcBorders>
              <w:top w:val="single" w:sz="6" w:space="0" w:color="auto"/>
              <w:left w:val="single" w:sz="6" w:space="0" w:color="auto"/>
              <w:right w:val="single" w:sz="6" w:space="0" w:color="auto"/>
            </w:tcBorders>
          </w:tcPr>
          <w:p w14:paraId="186E628F" w14:textId="77777777" w:rsidR="00EB4701" w:rsidRPr="00F37D23" w:rsidRDefault="00EB4701" w:rsidP="002E27D6">
            <w:pPr>
              <w:spacing w:after="0" w:line="240" w:lineRule="auto"/>
              <w:jc w:val="center"/>
              <w:rPr>
                <w:rFonts w:ascii="Arial" w:hAnsi="Arial" w:cs="Arial"/>
                <w:b/>
                <w:sz w:val="20"/>
                <w:szCs w:val="20"/>
                <w:u w:val="single"/>
              </w:rPr>
            </w:pPr>
            <w:r w:rsidRPr="00F37D23">
              <w:rPr>
                <w:rFonts w:ascii="Arial" w:hAnsi="Arial" w:cs="Arial"/>
                <w:b/>
                <w:sz w:val="20"/>
                <w:szCs w:val="20"/>
                <w:u w:val="single"/>
              </w:rPr>
              <w:t>Item No.</w:t>
            </w:r>
          </w:p>
        </w:tc>
        <w:tc>
          <w:tcPr>
            <w:tcW w:w="4961" w:type="dxa"/>
            <w:gridSpan w:val="3"/>
            <w:tcBorders>
              <w:top w:val="single" w:sz="6" w:space="0" w:color="auto"/>
              <w:left w:val="single" w:sz="6" w:space="0" w:color="auto"/>
              <w:bottom w:val="single" w:sz="4" w:space="0" w:color="auto"/>
              <w:right w:val="single" w:sz="6" w:space="0" w:color="auto"/>
            </w:tcBorders>
          </w:tcPr>
          <w:p w14:paraId="5DC7BC79" w14:textId="77777777" w:rsidR="00EB4701" w:rsidRPr="00F37D23" w:rsidRDefault="00EB4701" w:rsidP="002E27D6">
            <w:pPr>
              <w:spacing w:after="0" w:line="240" w:lineRule="auto"/>
              <w:jc w:val="center"/>
              <w:rPr>
                <w:rFonts w:ascii="Arial" w:hAnsi="Arial" w:cs="Arial"/>
                <w:sz w:val="20"/>
                <w:szCs w:val="20"/>
                <w:u w:val="single"/>
              </w:rPr>
            </w:pPr>
            <w:r w:rsidRPr="00F37D23">
              <w:rPr>
                <w:rFonts w:ascii="Arial" w:hAnsi="Arial" w:cs="Arial"/>
                <w:b/>
                <w:sz w:val="20"/>
                <w:szCs w:val="20"/>
                <w:u w:val="single"/>
              </w:rPr>
              <w:t>Description</w:t>
            </w:r>
          </w:p>
        </w:tc>
        <w:tc>
          <w:tcPr>
            <w:tcW w:w="2268" w:type="dxa"/>
            <w:tcBorders>
              <w:top w:val="single" w:sz="6" w:space="0" w:color="auto"/>
              <w:left w:val="single" w:sz="6" w:space="0" w:color="auto"/>
              <w:bottom w:val="single" w:sz="6" w:space="0" w:color="auto"/>
              <w:right w:val="single" w:sz="6" w:space="0" w:color="auto"/>
            </w:tcBorders>
          </w:tcPr>
          <w:p w14:paraId="52965475" w14:textId="77777777" w:rsidR="00EB4701" w:rsidRPr="00F37D23" w:rsidRDefault="00EB4701" w:rsidP="002E27D6">
            <w:pPr>
              <w:spacing w:after="0" w:line="240" w:lineRule="auto"/>
              <w:jc w:val="center"/>
              <w:rPr>
                <w:rFonts w:ascii="Arial" w:hAnsi="Arial" w:cs="Arial"/>
                <w:b/>
                <w:sz w:val="20"/>
                <w:szCs w:val="20"/>
                <w:u w:val="single"/>
              </w:rPr>
            </w:pPr>
            <w:r w:rsidRPr="00F37D23">
              <w:rPr>
                <w:rFonts w:ascii="Arial" w:hAnsi="Arial" w:cs="Arial"/>
                <w:b/>
                <w:sz w:val="20"/>
                <w:szCs w:val="20"/>
                <w:u w:val="single"/>
              </w:rPr>
              <w:t xml:space="preserve">Firm Price (All ex-VAT) </w:t>
            </w:r>
            <w:r>
              <w:rPr>
                <w:rFonts w:ascii="Arial" w:hAnsi="Arial" w:cs="Arial"/>
                <w:b/>
                <w:sz w:val="20"/>
                <w:szCs w:val="20"/>
                <w:u w:val="single"/>
              </w:rPr>
              <w:t>until 31/03/2027</w:t>
            </w:r>
          </w:p>
        </w:tc>
        <w:tc>
          <w:tcPr>
            <w:tcW w:w="3402" w:type="dxa"/>
            <w:gridSpan w:val="3"/>
            <w:tcBorders>
              <w:top w:val="single" w:sz="6" w:space="0" w:color="auto"/>
              <w:left w:val="single" w:sz="6" w:space="0" w:color="auto"/>
              <w:bottom w:val="single" w:sz="4" w:space="0" w:color="auto"/>
              <w:right w:val="single" w:sz="6" w:space="0" w:color="auto"/>
            </w:tcBorders>
          </w:tcPr>
          <w:p w14:paraId="6C32F8EC" w14:textId="77777777" w:rsidR="00EB4701" w:rsidRDefault="00EB4701" w:rsidP="002E27D6">
            <w:pPr>
              <w:spacing w:after="0" w:line="240" w:lineRule="auto"/>
              <w:jc w:val="center"/>
              <w:rPr>
                <w:rFonts w:ascii="Arial" w:hAnsi="Arial" w:cs="Arial"/>
                <w:b/>
                <w:sz w:val="20"/>
                <w:szCs w:val="20"/>
                <w:u w:val="single"/>
              </w:rPr>
            </w:pPr>
            <w:r>
              <w:rPr>
                <w:rFonts w:ascii="Arial" w:hAnsi="Arial" w:cs="Arial"/>
                <w:b/>
                <w:sz w:val="20"/>
                <w:szCs w:val="20"/>
                <w:u w:val="single"/>
              </w:rPr>
              <w:t>Firm Price (All ex-VAT) from 01/04/20</w:t>
            </w:r>
            <w:r w:rsidRPr="007F1677">
              <w:rPr>
                <w:rFonts w:ascii="Arial" w:hAnsi="Arial" w:cs="Arial"/>
                <w:b/>
                <w:sz w:val="20"/>
                <w:szCs w:val="20"/>
                <w:u w:val="single"/>
              </w:rPr>
              <w:t>27 – 31/03/2032)</w:t>
            </w:r>
          </w:p>
          <w:p w14:paraId="7A846F91" w14:textId="606DFEC7" w:rsidR="00EB4701" w:rsidRPr="002E27D6" w:rsidRDefault="00EB4701" w:rsidP="002E27D6">
            <w:pPr>
              <w:spacing w:after="0" w:line="240" w:lineRule="auto"/>
              <w:jc w:val="center"/>
              <w:rPr>
                <w:rFonts w:ascii="Arial" w:hAnsi="Arial" w:cs="Arial"/>
                <w:bCs/>
                <w:sz w:val="16"/>
                <w:szCs w:val="16"/>
                <w:u w:val="single"/>
              </w:rPr>
            </w:pPr>
            <w:r w:rsidRPr="002E27D6">
              <w:rPr>
                <w:rFonts w:ascii="Arial" w:hAnsi="Arial" w:cs="Arial"/>
                <w:bCs/>
                <w:sz w:val="16"/>
                <w:szCs w:val="16"/>
                <w:u w:val="single"/>
              </w:rPr>
              <w:t>(Subject to the Authority executing Option years in accordance with Condition</w:t>
            </w:r>
            <w:r w:rsidR="002E27D6" w:rsidRPr="002E27D6">
              <w:rPr>
                <w:rFonts w:ascii="Arial" w:hAnsi="Arial" w:cs="Arial"/>
                <w:bCs/>
                <w:sz w:val="16"/>
                <w:szCs w:val="16"/>
                <w:u w:val="single"/>
              </w:rPr>
              <w:t xml:space="preserve"> 45b</w:t>
            </w:r>
            <w:r w:rsidRPr="002E27D6">
              <w:rPr>
                <w:rFonts w:ascii="Arial" w:hAnsi="Arial" w:cs="Arial"/>
                <w:bCs/>
                <w:sz w:val="16"/>
                <w:szCs w:val="16"/>
                <w:u w:val="single"/>
              </w:rPr>
              <w:t>)</w:t>
            </w:r>
          </w:p>
        </w:tc>
      </w:tr>
      <w:tr w:rsidR="00EB4701" w:rsidRPr="00E410B9" w14:paraId="1D1046B8" w14:textId="77777777" w:rsidTr="002E27D6">
        <w:trPr>
          <w:cantSplit/>
          <w:trHeight w:val="1315"/>
          <w:jc w:val="center"/>
        </w:trPr>
        <w:tc>
          <w:tcPr>
            <w:tcW w:w="701" w:type="dxa"/>
            <w:tcBorders>
              <w:top w:val="single" w:sz="4" w:space="0" w:color="auto"/>
              <w:left w:val="single" w:sz="4" w:space="0" w:color="auto"/>
              <w:bottom w:val="single" w:sz="4" w:space="0" w:color="auto"/>
            </w:tcBorders>
          </w:tcPr>
          <w:p w14:paraId="639BED6B" w14:textId="77777777" w:rsidR="00EB4701" w:rsidRPr="00AA3B44" w:rsidRDefault="00EB4701" w:rsidP="002E27D6">
            <w:pPr>
              <w:spacing w:after="0" w:line="240" w:lineRule="auto"/>
              <w:jc w:val="center"/>
              <w:rPr>
                <w:rFonts w:ascii="Arial" w:hAnsi="Arial" w:cs="Arial"/>
                <w:sz w:val="16"/>
                <w:szCs w:val="16"/>
              </w:rPr>
            </w:pPr>
          </w:p>
          <w:p w14:paraId="6FF01BB4" w14:textId="77777777" w:rsidR="00EB4701" w:rsidRPr="00AA3B44" w:rsidRDefault="00EB4701" w:rsidP="002E27D6">
            <w:pPr>
              <w:spacing w:after="0" w:line="240" w:lineRule="auto"/>
              <w:jc w:val="center"/>
              <w:rPr>
                <w:rFonts w:ascii="Arial" w:hAnsi="Arial" w:cs="Arial"/>
                <w:b/>
                <w:sz w:val="16"/>
                <w:szCs w:val="16"/>
              </w:rPr>
            </w:pPr>
            <w:r w:rsidRPr="00AA3B44">
              <w:rPr>
                <w:rFonts w:ascii="Arial" w:hAnsi="Arial" w:cs="Arial"/>
                <w:b/>
                <w:sz w:val="16"/>
                <w:szCs w:val="16"/>
              </w:rPr>
              <w:t>1.</w:t>
            </w:r>
          </w:p>
        </w:tc>
        <w:tc>
          <w:tcPr>
            <w:tcW w:w="4961" w:type="dxa"/>
            <w:gridSpan w:val="3"/>
            <w:tcBorders>
              <w:top w:val="single" w:sz="4" w:space="0" w:color="auto"/>
              <w:left w:val="single" w:sz="4" w:space="0" w:color="auto"/>
              <w:bottom w:val="single" w:sz="4" w:space="0" w:color="auto"/>
              <w:right w:val="single" w:sz="4" w:space="0" w:color="auto"/>
            </w:tcBorders>
          </w:tcPr>
          <w:p w14:paraId="6963AF91" w14:textId="77777777" w:rsidR="00EB4701" w:rsidRPr="00794A48" w:rsidRDefault="00EB4701" w:rsidP="002E27D6">
            <w:pPr>
              <w:spacing w:after="0" w:line="240" w:lineRule="auto"/>
              <w:rPr>
                <w:rFonts w:ascii="Arial" w:hAnsi="Arial" w:cs="Arial"/>
                <w:b/>
                <w:bCs/>
                <w:sz w:val="20"/>
                <w:szCs w:val="20"/>
                <w:u w:val="single"/>
              </w:rPr>
            </w:pPr>
            <w:r w:rsidRPr="00DF3C3D">
              <w:rPr>
                <w:rFonts w:ascii="Arial" w:hAnsi="Arial" w:cs="Arial"/>
                <w:b/>
                <w:bCs/>
                <w:sz w:val="20"/>
                <w:szCs w:val="20"/>
                <w:u w:val="single"/>
              </w:rPr>
              <w:t xml:space="preserve">CORE </w:t>
            </w:r>
            <w:r w:rsidRPr="00113825">
              <w:rPr>
                <w:rFonts w:ascii="Arial" w:hAnsi="Arial" w:cs="Arial"/>
                <w:b/>
                <w:bCs/>
                <w:sz w:val="20"/>
                <w:szCs w:val="20"/>
                <w:u w:val="single"/>
              </w:rPr>
              <w:t>TASKS</w:t>
            </w:r>
          </w:p>
          <w:p w14:paraId="30532C29" w14:textId="77777777" w:rsidR="00EB4701" w:rsidRPr="000D2936" w:rsidRDefault="00EB4701" w:rsidP="002E27D6">
            <w:pPr>
              <w:spacing w:after="0" w:line="240" w:lineRule="auto"/>
              <w:rPr>
                <w:rFonts w:ascii="Arial" w:hAnsi="Arial" w:cs="Arial"/>
                <w:sz w:val="20"/>
                <w:szCs w:val="20"/>
              </w:rPr>
            </w:pPr>
          </w:p>
          <w:p w14:paraId="01D1FC9C" w14:textId="77777777" w:rsidR="00EB4701" w:rsidRPr="00794A48" w:rsidRDefault="00EB4701" w:rsidP="002E27D6">
            <w:pPr>
              <w:pStyle w:val="ListParagraph"/>
              <w:numPr>
                <w:ilvl w:val="0"/>
                <w:numId w:val="41"/>
              </w:numPr>
              <w:spacing w:after="0" w:line="240" w:lineRule="auto"/>
              <w:rPr>
                <w:rFonts w:ascii="Arial" w:hAnsi="Arial" w:cs="Arial"/>
                <w:sz w:val="20"/>
                <w:szCs w:val="20"/>
              </w:rPr>
            </w:pPr>
            <w:r w:rsidRPr="00DF3C3D">
              <w:rPr>
                <w:rFonts w:ascii="Arial" w:hAnsi="Arial" w:cs="Arial"/>
                <w:sz w:val="20"/>
                <w:szCs w:val="20"/>
              </w:rPr>
              <w:t>Complete 6</w:t>
            </w:r>
            <w:r w:rsidRPr="00113825">
              <w:rPr>
                <w:rFonts w:ascii="Arial" w:hAnsi="Arial" w:cs="Arial"/>
                <w:sz w:val="20"/>
                <w:szCs w:val="20"/>
              </w:rPr>
              <w:t xml:space="preserve"> &amp; 12</w:t>
            </w:r>
            <w:r w:rsidRPr="00794A48">
              <w:rPr>
                <w:rFonts w:ascii="Arial" w:hAnsi="Arial" w:cs="Arial"/>
                <w:sz w:val="20"/>
                <w:szCs w:val="20"/>
              </w:rPr>
              <w:t xml:space="preserve"> monthly maintenance &amp; inspections in accordance with CHMU maintenance schedule (SoR Annex B).</w:t>
            </w:r>
          </w:p>
          <w:p w14:paraId="6FD4ACBC" w14:textId="77777777" w:rsidR="00EB4701" w:rsidRPr="00794A48" w:rsidRDefault="00EB4701" w:rsidP="002E27D6">
            <w:pPr>
              <w:pStyle w:val="ListParagraph"/>
              <w:spacing w:after="0" w:line="240" w:lineRule="auto"/>
              <w:rPr>
                <w:rFonts w:ascii="Arial" w:hAnsi="Arial" w:cs="Arial"/>
                <w:sz w:val="20"/>
                <w:szCs w:val="20"/>
              </w:rPr>
            </w:pPr>
          </w:p>
          <w:p w14:paraId="4CF38DC0" w14:textId="77777777" w:rsidR="00EB4701" w:rsidRPr="00794A48" w:rsidRDefault="00EB4701" w:rsidP="002E27D6">
            <w:pPr>
              <w:pStyle w:val="ListParagraph"/>
              <w:spacing w:after="0" w:line="240" w:lineRule="auto"/>
              <w:rPr>
                <w:rFonts w:ascii="Arial" w:hAnsi="Arial" w:cs="Arial"/>
                <w:sz w:val="20"/>
                <w:szCs w:val="20"/>
              </w:rPr>
            </w:pPr>
          </w:p>
          <w:p w14:paraId="3691ED6C" w14:textId="77777777" w:rsidR="00EB4701" w:rsidRPr="00794A48" w:rsidRDefault="00EB4701" w:rsidP="002E27D6">
            <w:pPr>
              <w:pStyle w:val="ListParagraph"/>
              <w:numPr>
                <w:ilvl w:val="0"/>
                <w:numId w:val="41"/>
              </w:numPr>
              <w:spacing w:after="0" w:line="240" w:lineRule="auto"/>
              <w:rPr>
                <w:rFonts w:ascii="Arial" w:hAnsi="Arial" w:cs="Arial"/>
                <w:sz w:val="20"/>
                <w:szCs w:val="20"/>
              </w:rPr>
            </w:pPr>
            <w:r w:rsidRPr="00794A48">
              <w:rPr>
                <w:rFonts w:ascii="Arial" w:hAnsi="Arial" w:cs="Arial"/>
                <w:sz w:val="20"/>
                <w:szCs w:val="20"/>
              </w:rPr>
              <w:t>Complete 6 monthly internal dimension checks.</w:t>
            </w:r>
          </w:p>
          <w:p w14:paraId="174E0694" w14:textId="77777777" w:rsidR="00EB4701" w:rsidRPr="000D2936" w:rsidRDefault="00EB4701" w:rsidP="002E27D6">
            <w:pPr>
              <w:pStyle w:val="ListParagraph"/>
              <w:spacing w:after="0" w:line="240" w:lineRule="auto"/>
              <w:rPr>
                <w:rFonts w:ascii="Arial" w:hAnsi="Arial" w:cs="Arial"/>
                <w:sz w:val="20"/>
                <w:szCs w:val="20"/>
              </w:rPr>
            </w:pPr>
          </w:p>
          <w:p w14:paraId="275F140A" w14:textId="77777777" w:rsidR="00EB4701" w:rsidRPr="000D2936" w:rsidRDefault="00EB4701" w:rsidP="002E27D6">
            <w:pPr>
              <w:pStyle w:val="ListParagraph"/>
              <w:spacing w:after="0" w:line="240" w:lineRule="auto"/>
              <w:rPr>
                <w:rFonts w:ascii="Arial" w:hAnsi="Arial" w:cs="Arial"/>
                <w:sz w:val="20"/>
                <w:szCs w:val="20"/>
              </w:rPr>
            </w:pPr>
          </w:p>
          <w:p w14:paraId="059086EC" w14:textId="77777777" w:rsidR="00EB4701" w:rsidRDefault="00EB4701" w:rsidP="002E27D6">
            <w:pPr>
              <w:pStyle w:val="ListParagraph"/>
              <w:numPr>
                <w:ilvl w:val="0"/>
                <w:numId w:val="41"/>
              </w:numPr>
              <w:spacing w:after="0" w:line="240" w:lineRule="auto"/>
              <w:rPr>
                <w:rFonts w:ascii="Arial" w:hAnsi="Arial" w:cs="Arial"/>
                <w:sz w:val="20"/>
                <w:szCs w:val="20"/>
              </w:rPr>
            </w:pPr>
            <w:r w:rsidRPr="00DF3C3D">
              <w:rPr>
                <w:rFonts w:ascii="Arial" w:hAnsi="Arial" w:cs="Arial"/>
                <w:sz w:val="20"/>
                <w:szCs w:val="20"/>
              </w:rPr>
              <w:t xml:space="preserve">Complete </w:t>
            </w:r>
            <w:r w:rsidRPr="00113825">
              <w:rPr>
                <w:rFonts w:ascii="Arial" w:hAnsi="Arial" w:cs="Arial"/>
                <w:sz w:val="20"/>
                <w:szCs w:val="20"/>
              </w:rPr>
              <w:t>A</w:t>
            </w:r>
            <w:r w:rsidRPr="00794A48">
              <w:rPr>
                <w:rFonts w:ascii="Arial" w:hAnsi="Arial" w:cs="Arial"/>
                <w:sz w:val="20"/>
                <w:szCs w:val="20"/>
              </w:rPr>
              <w:t>nnual LOLER inspection of the CHMU Ramp and Winch.</w:t>
            </w:r>
          </w:p>
          <w:p w14:paraId="60E6A482" w14:textId="77777777" w:rsidR="00983F66" w:rsidRDefault="00983F66" w:rsidP="00983F66">
            <w:pPr>
              <w:spacing w:after="0" w:line="240" w:lineRule="auto"/>
              <w:rPr>
                <w:rFonts w:ascii="Arial" w:hAnsi="Arial" w:cs="Arial"/>
                <w:sz w:val="20"/>
                <w:szCs w:val="20"/>
              </w:rPr>
            </w:pPr>
          </w:p>
          <w:p w14:paraId="719F83B0" w14:textId="77777777" w:rsidR="00983F66" w:rsidRDefault="00983F66" w:rsidP="00983F66">
            <w:pPr>
              <w:spacing w:after="0" w:line="240" w:lineRule="auto"/>
              <w:rPr>
                <w:rFonts w:ascii="Arial" w:hAnsi="Arial" w:cs="Arial"/>
                <w:sz w:val="20"/>
                <w:szCs w:val="20"/>
              </w:rPr>
            </w:pPr>
          </w:p>
          <w:p w14:paraId="6FF610A6" w14:textId="77777777" w:rsidR="00983F66" w:rsidRPr="0098035E" w:rsidRDefault="00983F66" w:rsidP="00983F66">
            <w:pPr>
              <w:pStyle w:val="ListParagraph"/>
              <w:spacing w:after="0" w:line="240" w:lineRule="auto"/>
              <w:ind w:left="35"/>
              <w:rPr>
                <w:rFonts w:ascii="Arial" w:hAnsi="Arial" w:cs="Arial"/>
                <w:b/>
                <w:bCs/>
                <w:sz w:val="20"/>
                <w:szCs w:val="20"/>
              </w:rPr>
            </w:pPr>
            <w:r w:rsidRPr="0098035E">
              <w:rPr>
                <w:rFonts w:ascii="Arial" w:hAnsi="Arial" w:cs="Arial"/>
                <w:b/>
                <w:bCs/>
                <w:sz w:val="20"/>
                <w:szCs w:val="20"/>
              </w:rPr>
              <w:t>NOTE:</w:t>
            </w:r>
          </w:p>
          <w:p w14:paraId="4DE9AB56" w14:textId="77777777" w:rsidR="00983F66" w:rsidRPr="000D0AA8" w:rsidRDefault="00983F66" w:rsidP="00983F66">
            <w:pPr>
              <w:autoSpaceDE w:val="0"/>
              <w:autoSpaceDN w:val="0"/>
              <w:spacing w:before="40" w:after="40" w:line="240" w:lineRule="auto"/>
              <w:ind w:left="35"/>
              <w:rPr>
                <w:rFonts w:ascii="Arial" w:hAnsi="Arial" w:cs="Arial"/>
                <w:sz w:val="20"/>
                <w:szCs w:val="20"/>
              </w:rPr>
            </w:pPr>
            <w:r w:rsidRPr="0098035E">
              <w:rPr>
                <w:rFonts w:ascii="Arial" w:hAnsi="Arial" w:cs="Arial"/>
                <w:sz w:val="20"/>
                <w:szCs w:val="20"/>
              </w:rPr>
              <w:t>In order to minimise site visits, Core Tasks 1(a), 1(b) and 1(c) shall be aligned. Bi-annual Core Tasks 1(a) &amp; 1(b) shall be completed each Oct or Nov </w:t>
            </w:r>
            <w:r w:rsidRPr="0098035E">
              <w:rPr>
                <w:rFonts w:ascii="Arial" w:hAnsi="Arial" w:cs="Arial"/>
                <w:sz w:val="20"/>
                <w:szCs w:val="20"/>
                <w:u w:val="single"/>
              </w:rPr>
              <w:t>and</w:t>
            </w:r>
            <w:r w:rsidRPr="0098035E">
              <w:rPr>
                <w:rFonts w:ascii="Arial" w:hAnsi="Arial" w:cs="Arial"/>
                <w:sz w:val="20"/>
                <w:szCs w:val="20"/>
              </w:rPr>
              <w:t xml:space="preserve"> Apr or May, with the annual inspection under Core task 1(c) also being completed in alignment with the Oct/Nov visit. A total of </w:t>
            </w:r>
            <w:r w:rsidRPr="0098035E">
              <w:rPr>
                <w:rFonts w:ascii="Arial" w:hAnsi="Arial" w:cs="Arial"/>
                <w:b/>
                <w:bCs/>
                <w:sz w:val="20"/>
                <w:szCs w:val="20"/>
                <w:u w:val="single"/>
              </w:rPr>
              <w:t xml:space="preserve">9 </w:t>
            </w:r>
            <w:r w:rsidRPr="0098035E">
              <w:rPr>
                <w:rFonts w:ascii="Arial" w:hAnsi="Arial" w:cs="Arial"/>
                <w:sz w:val="20"/>
                <w:szCs w:val="20"/>
              </w:rPr>
              <w:t>scheduled visits to site will be required to complete the 23 activities under Core Tasks 1(a), 1(b) and 1(c) until initial contract expiry of 31</w:t>
            </w:r>
            <w:r w:rsidRPr="0098035E">
              <w:rPr>
                <w:rFonts w:ascii="Arial" w:hAnsi="Arial" w:cs="Arial"/>
                <w:sz w:val="20"/>
                <w:szCs w:val="20"/>
                <w:vertAlign w:val="superscript"/>
              </w:rPr>
              <w:t>st</w:t>
            </w:r>
            <w:r w:rsidRPr="0098035E">
              <w:rPr>
                <w:rFonts w:ascii="Arial" w:hAnsi="Arial" w:cs="Arial"/>
                <w:sz w:val="20"/>
                <w:szCs w:val="20"/>
              </w:rPr>
              <w:t> Mar 2027.</w:t>
            </w:r>
            <w:r w:rsidRPr="000D0AA8">
              <w:rPr>
                <w:rFonts w:ascii="Arial" w:hAnsi="Arial" w:cs="Arial"/>
                <w:color w:val="000000"/>
                <w:sz w:val="20"/>
                <w:szCs w:val="20"/>
              </w:rPr>
              <w:t xml:space="preserve">  </w:t>
            </w:r>
          </w:p>
          <w:p w14:paraId="0BC3EAA1" w14:textId="77777777" w:rsidR="00983F66" w:rsidRDefault="00983F66" w:rsidP="00983F66">
            <w:pPr>
              <w:spacing w:after="0" w:line="240" w:lineRule="auto"/>
              <w:rPr>
                <w:rFonts w:ascii="Arial" w:hAnsi="Arial" w:cs="Arial"/>
                <w:sz w:val="20"/>
                <w:szCs w:val="20"/>
              </w:rPr>
            </w:pPr>
          </w:p>
          <w:p w14:paraId="2A1F04CA" w14:textId="77777777" w:rsidR="00EB4701" w:rsidRPr="000D2936" w:rsidRDefault="00EB4701" w:rsidP="002E27D6">
            <w:pPr>
              <w:pStyle w:val="ListParagraph"/>
              <w:spacing w:after="0" w:line="240" w:lineRule="auto"/>
              <w:rPr>
                <w:rFonts w:ascii="Arial" w:hAnsi="Arial" w:cs="Arial"/>
                <w:sz w:val="20"/>
                <w:szCs w:val="20"/>
              </w:rPr>
            </w:pPr>
          </w:p>
          <w:p w14:paraId="030789EF" w14:textId="77777777" w:rsidR="00EB4701" w:rsidRPr="00794A48" w:rsidRDefault="00EB4701" w:rsidP="002E27D6">
            <w:pPr>
              <w:pStyle w:val="ListParagraph"/>
              <w:numPr>
                <w:ilvl w:val="0"/>
                <w:numId w:val="41"/>
              </w:numPr>
              <w:spacing w:after="0" w:line="240" w:lineRule="auto"/>
              <w:rPr>
                <w:rFonts w:ascii="Arial" w:hAnsi="Arial" w:cs="Arial"/>
                <w:sz w:val="20"/>
                <w:szCs w:val="20"/>
              </w:rPr>
            </w:pPr>
            <w:r w:rsidRPr="00DF3C3D">
              <w:rPr>
                <w:rFonts w:ascii="Arial" w:hAnsi="Arial" w:cs="Arial"/>
                <w:sz w:val="20"/>
                <w:szCs w:val="20"/>
              </w:rPr>
              <w:t xml:space="preserve">General PM Contract </w:t>
            </w:r>
            <w:r w:rsidRPr="00113825">
              <w:rPr>
                <w:rFonts w:ascii="Arial" w:hAnsi="Arial" w:cs="Arial"/>
                <w:sz w:val="20"/>
                <w:szCs w:val="20"/>
              </w:rPr>
              <w:t>Maintenance &amp; Management</w:t>
            </w:r>
            <w:r w:rsidRPr="00794A48">
              <w:rPr>
                <w:rFonts w:ascii="Arial" w:hAnsi="Arial" w:cs="Arial"/>
                <w:sz w:val="20"/>
                <w:szCs w:val="20"/>
              </w:rPr>
              <w:t xml:space="preserve">, including (not limited to): </w:t>
            </w:r>
          </w:p>
          <w:p w14:paraId="5343536A" w14:textId="77777777" w:rsidR="00EB4701" w:rsidRPr="00794A48" w:rsidRDefault="00EB4701" w:rsidP="002E27D6">
            <w:pPr>
              <w:pStyle w:val="ListParagraph"/>
              <w:numPr>
                <w:ilvl w:val="1"/>
                <w:numId w:val="41"/>
              </w:numPr>
              <w:spacing w:after="0" w:line="240" w:lineRule="auto"/>
              <w:rPr>
                <w:rFonts w:ascii="Arial" w:hAnsi="Arial" w:cs="Arial"/>
                <w:sz w:val="20"/>
                <w:szCs w:val="20"/>
              </w:rPr>
            </w:pPr>
            <w:r w:rsidRPr="00794A48">
              <w:rPr>
                <w:rFonts w:ascii="Arial" w:hAnsi="Arial" w:cs="Arial"/>
                <w:sz w:val="20"/>
                <w:szCs w:val="20"/>
              </w:rPr>
              <w:t>Provide annual confirmation that CHMU is fit for purpose via F100/similar.</w:t>
            </w:r>
          </w:p>
          <w:p w14:paraId="58E3EF30" w14:textId="77777777" w:rsidR="00EB4701" w:rsidRPr="00794A48" w:rsidRDefault="00EB4701" w:rsidP="002E27D6">
            <w:pPr>
              <w:pStyle w:val="ListParagraph"/>
              <w:numPr>
                <w:ilvl w:val="1"/>
                <w:numId w:val="41"/>
              </w:numPr>
              <w:spacing w:after="0" w:line="240" w:lineRule="auto"/>
              <w:rPr>
                <w:rFonts w:ascii="Arial" w:hAnsi="Arial" w:cs="Arial"/>
                <w:sz w:val="20"/>
                <w:szCs w:val="20"/>
              </w:rPr>
            </w:pPr>
            <w:r w:rsidRPr="00794A48">
              <w:rPr>
                <w:rFonts w:ascii="Arial" w:hAnsi="Arial" w:cs="Arial"/>
                <w:sz w:val="20"/>
                <w:szCs w:val="20"/>
              </w:rPr>
              <w:t xml:space="preserve">Providing advice to the EA on loading heavy loads. </w:t>
            </w:r>
          </w:p>
          <w:p w14:paraId="3B5BE193" w14:textId="77777777" w:rsidR="00EB4701" w:rsidRPr="00794A48" w:rsidRDefault="00EB4701" w:rsidP="002E27D6">
            <w:pPr>
              <w:pStyle w:val="ListParagraph"/>
              <w:numPr>
                <w:ilvl w:val="1"/>
                <w:numId w:val="41"/>
              </w:numPr>
              <w:spacing w:after="0" w:line="240" w:lineRule="auto"/>
              <w:rPr>
                <w:rFonts w:ascii="Arial" w:hAnsi="Arial" w:cs="Arial"/>
                <w:sz w:val="20"/>
                <w:szCs w:val="20"/>
              </w:rPr>
            </w:pPr>
            <w:r w:rsidRPr="00794A48">
              <w:rPr>
                <w:rFonts w:ascii="Arial" w:hAnsi="Arial" w:cs="Arial"/>
                <w:sz w:val="20"/>
                <w:szCs w:val="20"/>
              </w:rPr>
              <w:t>Attending virtual Safety Panel.</w:t>
            </w:r>
          </w:p>
          <w:p w14:paraId="4EE995C6" w14:textId="77777777" w:rsidR="00EB4701" w:rsidRPr="00794A48" w:rsidRDefault="00EB4701" w:rsidP="002E27D6">
            <w:pPr>
              <w:pStyle w:val="ListParagraph"/>
              <w:numPr>
                <w:ilvl w:val="1"/>
                <w:numId w:val="41"/>
              </w:numPr>
              <w:spacing w:after="0" w:line="240" w:lineRule="auto"/>
              <w:rPr>
                <w:rFonts w:ascii="Arial" w:hAnsi="Arial" w:cs="Arial"/>
                <w:sz w:val="20"/>
                <w:szCs w:val="20"/>
              </w:rPr>
            </w:pPr>
            <w:r w:rsidRPr="00794A48">
              <w:rPr>
                <w:rFonts w:ascii="Arial" w:hAnsi="Arial" w:cs="Arial"/>
                <w:sz w:val="20"/>
                <w:szCs w:val="20"/>
              </w:rPr>
              <w:t>Supplying technical information to EA for CHMU upkeep.</w:t>
            </w:r>
          </w:p>
          <w:p w14:paraId="7223B0CE" w14:textId="53B11131" w:rsidR="00EB4701" w:rsidRDefault="00EB4701" w:rsidP="002E27D6">
            <w:pPr>
              <w:pStyle w:val="ListParagraph"/>
              <w:numPr>
                <w:ilvl w:val="1"/>
                <w:numId w:val="41"/>
              </w:numPr>
              <w:spacing w:after="0" w:line="240" w:lineRule="auto"/>
              <w:rPr>
                <w:rFonts w:ascii="Arial" w:hAnsi="Arial" w:cs="Arial"/>
                <w:sz w:val="20"/>
                <w:szCs w:val="20"/>
              </w:rPr>
            </w:pPr>
            <w:r w:rsidRPr="00794A48">
              <w:rPr>
                <w:rFonts w:ascii="Arial" w:hAnsi="Arial" w:cs="Arial"/>
                <w:sz w:val="20"/>
                <w:szCs w:val="20"/>
              </w:rPr>
              <w:t>Completing non-core TAF quotes and authorisation forms.</w:t>
            </w:r>
          </w:p>
          <w:p w14:paraId="4AED7245" w14:textId="7928EFD6" w:rsidR="00183B1F" w:rsidRDefault="00183B1F" w:rsidP="002E27D6">
            <w:pPr>
              <w:pStyle w:val="ListParagraph"/>
              <w:numPr>
                <w:ilvl w:val="1"/>
                <w:numId w:val="41"/>
              </w:numPr>
              <w:spacing w:after="0" w:line="240" w:lineRule="auto"/>
              <w:rPr>
                <w:rFonts w:ascii="Arial" w:hAnsi="Arial" w:cs="Arial"/>
                <w:sz w:val="20"/>
                <w:szCs w:val="20"/>
              </w:rPr>
            </w:pPr>
            <w:r>
              <w:rPr>
                <w:rFonts w:ascii="Arial" w:hAnsi="Arial" w:cs="Arial"/>
                <w:sz w:val="20"/>
                <w:szCs w:val="20"/>
              </w:rPr>
              <w:t>Completion of Bi-annual KPI Report</w:t>
            </w:r>
          </w:p>
          <w:p w14:paraId="5E42D3E8" w14:textId="77777777" w:rsidR="00EB4701" w:rsidRDefault="00EB4701" w:rsidP="002E27D6">
            <w:pPr>
              <w:pStyle w:val="ListParagraph"/>
              <w:spacing w:after="0" w:line="240" w:lineRule="auto"/>
              <w:ind w:left="1080"/>
              <w:rPr>
                <w:rFonts w:ascii="Arial" w:hAnsi="Arial" w:cs="Arial"/>
                <w:sz w:val="20"/>
                <w:szCs w:val="20"/>
              </w:rPr>
            </w:pPr>
          </w:p>
          <w:p w14:paraId="44C85BE6" w14:textId="77777777" w:rsidR="00EB4701" w:rsidRPr="00794A48" w:rsidRDefault="00EB4701" w:rsidP="002E27D6">
            <w:pPr>
              <w:pStyle w:val="ListParagraph"/>
              <w:numPr>
                <w:ilvl w:val="0"/>
                <w:numId w:val="41"/>
              </w:numPr>
              <w:spacing w:after="0" w:line="240" w:lineRule="auto"/>
              <w:rPr>
                <w:rFonts w:ascii="Arial" w:hAnsi="Arial" w:cs="Arial"/>
                <w:sz w:val="20"/>
                <w:szCs w:val="20"/>
              </w:rPr>
            </w:pPr>
            <w:r>
              <w:rPr>
                <w:rFonts w:ascii="Arial" w:hAnsi="Arial" w:cs="Arial"/>
                <w:sz w:val="20"/>
                <w:szCs w:val="20"/>
              </w:rPr>
              <w:t>Attend C-17 CHMU Contract Kick Off Meeting at RAF Brize Norton.</w:t>
            </w:r>
          </w:p>
        </w:tc>
        <w:tc>
          <w:tcPr>
            <w:tcW w:w="2268" w:type="dxa"/>
            <w:tcBorders>
              <w:top w:val="single" w:sz="6" w:space="0" w:color="auto"/>
              <w:left w:val="single" w:sz="4" w:space="0" w:color="auto"/>
              <w:bottom w:val="single" w:sz="4" w:space="0" w:color="auto"/>
              <w:right w:val="single" w:sz="4" w:space="0" w:color="auto"/>
            </w:tcBorders>
          </w:tcPr>
          <w:p w14:paraId="557A609E" w14:textId="77777777" w:rsidR="00EB4701" w:rsidRPr="000D2936" w:rsidRDefault="00EB4701" w:rsidP="002E27D6">
            <w:pPr>
              <w:spacing w:after="0" w:line="240" w:lineRule="auto"/>
              <w:rPr>
                <w:rFonts w:ascii="Arial" w:hAnsi="Arial" w:cs="Arial"/>
                <w:b/>
                <w:sz w:val="20"/>
                <w:szCs w:val="20"/>
              </w:rPr>
            </w:pPr>
          </w:p>
          <w:p w14:paraId="52D973F9" w14:textId="77777777" w:rsidR="00EB4701" w:rsidRPr="000D2936" w:rsidRDefault="00EB4701" w:rsidP="002E27D6">
            <w:pPr>
              <w:spacing w:after="0" w:line="240" w:lineRule="auto"/>
              <w:rPr>
                <w:rFonts w:ascii="Arial" w:hAnsi="Arial" w:cs="Arial"/>
                <w:b/>
                <w:sz w:val="20"/>
                <w:szCs w:val="20"/>
              </w:rPr>
            </w:pPr>
          </w:p>
          <w:p w14:paraId="6F3D3608" w14:textId="77777777" w:rsidR="004271C6" w:rsidRDefault="004271C6" w:rsidP="002E27D6">
            <w:pPr>
              <w:spacing w:after="0" w:line="240" w:lineRule="auto"/>
              <w:ind w:left="446" w:hanging="446"/>
              <w:rPr>
                <w:rFonts w:ascii="Arial" w:hAnsi="Arial" w:cs="Arial"/>
                <w:b/>
                <w:bCs/>
                <w:sz w:val="20"/>
                <w:szCs w:val="20"/>
              </w:rPr>
            </w:pPr>
          </w:p>
          <w:p w14:paraId="7B430AD8" w14:textId="659F9123" w:rsidR="00EB4701" w:rsidRPr="000D2936" w:rsidRDefault="00EB4701" w:rsidP="002E27D6">
            <w:pPr>
              <w:spacing w:after="0" w:line="240" w:lineRule="auto"/>
              <w:ind w:left="446" w:hanging="446"/>
              <w:rPr>
                <w:rFonts w:ascii="Arial" w:hAnsi="Arial" w:cs="Arial"/>
                <w:b/>
                <w:sz w:val="20"/>
                <w:szCs w:val="20"/>
              </w:rPr>
            </w:pPr>
            <w:r>
              <w:rPr>
                <w:rFonts w:ascii="Arial" w:hAnsi="Arial" w:cs="Arial"/>
                <w:b/>
                <w:bCs/>
                <w:sz w:val="20"/>
                <w:szCs w:val="20"/>
              </w:rPr>
              <w:t>1</w:t>
            </w:r>
            <w:r w:rsidRPr="000D2936">
              <w:rPr>
                <w:rFonts w:ascii="Arial" w:hAnsi="Arial" w:cs="Arial"/>
                <w:b/>
                <w:bCs/>
                <w:sz w:val="20"/>
                <w:szCs w:val="20"/>
              </w:rPr>
              <w:t>a</w:t>
            </w:r>
            <w:r w:rsidR="003F57D8">
              <w:rPr>
                <w:rFonts w:ascii="Arial" w:hAnsi="Arial" w:cs="Arial"/>
                <w:b/>
                <w:bCs/>
                <w:sz w:val="20"/>
                <w:szCs w:val="20"/>
              </w:rPr>
              <w:t xml:space="preserve"> &amp; 1b</w:t>
            </w:r>
            <w:r w:rsidRPr="000D2936">
              <w:rPr>
                <w:rFonts w:ascii="Arial" w:hAnsi="Arial" w:cs="Arial"/>
                <w:b/>
                <w:sz w:val="20"/>
                <w:szCs w:val="20"/>
              </w:rPr>
              <w:t xml:space="preserve"> £</w:t>
            </w:r>
            <w:r w:rsidR="00DE6BDA" w:rsidRPr="00C10140">
              <w:rPr>
                <w:rFonts w:ascii="Arial" w:hAnsi="Arial" w:cs="Arial"/>
                <w:b/>
                <w:bCs/>
                <w:color w:val="000000"/>
              </w:rPr>
              <w:t>[redacted]</w:t>
            </w:r>
            <w:r w:rsidRPr="000D2936">
              <w:rPr>
                <w:rFonts w:ascii="Arial" w:hAnsi="Arial" w:cs="Arial"/>
                <w:b/>
                <w:sz w:val="20"/>
                <w:szCs w:val="20"/>
              </w:rPr>
              <w:t xml:space="preserve"> (Per bi-annual Inspection)</w:t>
            </w:r>
          </w:p>
          <w:p w14:paraId="5603F62E" w14:textId="77777777" w:rsidR="00EB4701" w:rsidRPr="000D2936" w:rsidRDefault="00EB4701" w:rsidP="002E27D6">
            <w:pPr>
              <w:spacing w:after="0" w:line="240" w:lineRule="auto"/>
              <w:rPr>
                <w:rFonts w:ascii="Arial" w:hAnsi="Arial" w:cs="Arial"/>
                <w:b/>
                <w:sz w:val="20"/>
                <w:szCs w:val="20"/>
              </w:rPr>
            </w:pPr>
          </w:p>
          <w:p w14:paraId="71082A56" w14:textId="77777777" w:rsidR="00EB4701" w:rsidRDefault="00EB4701" w:rsidP="002E27D6">
            <w:pPr>
              <w:spacing w:after="0" w:line="240" w:lineRule="auto"/>
              <w:rPr>
                <w:rFonts w:ascii="Arial" w:hAnsi="Arial" w:cs="Arial"/>
                <w:b/>
                <w:sz w:val="20"/>
                <w:szCs w:val="20"/>
              </w:rPr>
            </w:pPr>
          </w:p>
          <w:p w14:paraId="109E24C6" w14:textId="77777777" w:rsidR="004271C6" w:rsidRPr="000D2936" w:rsidRDefault="004271C6" w:rsidP="002E27D6">
            <w:pPr>
              <w:spacing w:after="0" w:line="240" w:lineRule="auto"/>
              <w:rPr>
                <w:rFonts w:ascii="Arial" w:hAnsi="Arial" w:cs="Arial"/>
                <w:b/>
                <w:sz w:val="20"/>
                <w:szCs w:val="20"/>
              </w:rPr>
            </w:pPr>
          </w:p>
          <w:p w14:paraId="614D0719" w14:textId="77777777" w:rsidR="00EB4701" w:rsidRPr="000D2936" w:rsidRDefault="00EB4701" w:rsidP="002E27D6">
            <w:pPr>
              <w:spacing w:after="0" w:line="240" w:lineRule="auto"/>
              <w:rPr>
                <w:rFonts w:ascii="Arial" w:hAnsi="Arial" w:cs="Arial"/>
                <w:b/>
                <w:sz w:val="20"/>
                <w:szCs w:val="20"/>
              </w:rPr>
            </w:pPr>
          </w:p>
          <w:p w14:paraId="3BC4A6BB" w14:textId="15996286" w:rsidR="00EB4701" w:rsidRPr="000D2936" w:rsidRDefault="00EB4701" w:rsidP="002E27D6">
            <w:pPr>
              <w:spacing w:after="0" w:line="240" w:lineRule="auto"/>
              <w:ind w:left="446" w:hanging="446"/>
              <w:rPr>
                <w:rFonts w:ascii="Arial" w:hAnsi="Arial" w:cs="Arial"/>
                <w:b/>
                <w:sz w:val="20"/>
                <w:szCs w:val="20"/>
              </w:rPr>
            </w:pPr>
            <w:r>
              <w:rPr>
                <w:rFonts w:ascii="Arial" w:hAnsi="Arial" w:cs="Arial"/>
                <w:b/>
                <w:bCs/>
                <w:sz w:val="20"/>
                <w:szCs w:val="20"/>
              </w:rPr>
              <w:t>1</w:t>
            </w:r>
            <w:r w:rsidRPr="000D2936">
              <w:rPr>
                <w:rFonts w:ascii="Arial" w:hAnsi="Arial" w:cs="Arial"/>
                <w:b/>
                <w:bCs/>
                <w:sz w:val="20"/>
                <w:szCs w:val="20"/>
              </w:rPr>
              <w:t>c</w:t>
            </w:r>
            <w:r w:rsidRPr="000D2936">
              <w:rPr>
                <w:rFonts w:ascii="Arial" w:hAnsi="Arial" w:cs="Arial"/>
                <w:b/>
                <w:sz w:val="20"/>
                <w:szCs w:val="20"/>
              </w:rPr>
              <w:t>) £</w:t>
            </w:r>
            <w:r w:rsidR="00DE6BDA" w:rsidRPr="00C10140">
              <w:rPr>
                <w:rFonts w:ascii="Arial" w:hAnsi="Arial" w:cs="Arial"/>
                <w:b/>
                <w:bCs/>
                <w:color w:val="000000"/>
              </w:rPr>
              <w:t>[redacted]</w:t>
            </w:r>
            <w:r w:rsidRPr="000D2936">
              <w:rPr>
                <w:rFonts w:ascii="Arial" w:hAnsi="Arial" w:cs="Arial"/>
                <w:b/>
                <w:sz w:val="20"/>
                <w:szCs w:val="20"/>
              </w:rPr>
              <w:t xml:space="preserve"> (Per annual inspection)</w:t>
            </w:r>
          </w:p>
          <w:p w14:paraId="023D2D2D" w14:textId="77777777" w:rsidR="00EB4701" w:rsidRPr="000D2936" w:rsidRDefault="00EB4701" w:rsidP="002E27D6">
            <w:pPr>
              <w:spacing w:after="0" w:line="240" w:lineRule="auto"/>
              <w:rPr>
                <w:rFonts w:ascii="Arial" w:hAnsi="Arial" w:cs="Arial"/>
                <w:b/>
                <w:sz w:val="20"/>
                <w:szCs w:val="20"/>
              </w:rPr>
            </w:pPr>
          </w:p>
          <w:p w14:paraId="7FFAD7A2" w14:textId="77777777" w:rsidR="00EB4701" w:rsidRPr="000D2936" w:rsidRDefault="00EB4701" w:rsidP="002E27D6">
            <w:pPr>
              <w:spacing w:after="0" w:line="240" w:lineRule="auto"/>
              <w:rPr>
                <w:rFonts w:ascii="Arial" w:hAnsi="Arial" w:cs="Arial"/>
                <w:b/>
                <w:sz w:val="20"/>
                <w:szCs w:val="20"/>
              </w:rPr>
            </w:pPr>
          </w:p>
          <w:p w14:paraId="00C21F65" w14:textId="77777777" w:rsidR="00983F66" w:rsidRDefault="00983F66" w:rsidP="002E27D6">
            <w:pPr>
              <w:spacing w:after="0" w:line="240" w:lineRule="auto"/>
              <w:ind w:left="308" w:hanging="308"/>
              <w:rPr>
                <w:rFonts w:ascii="Arial" w:hAnsi="Arial" w:cs="Arial"/>
                <w:b/>
                <w:bCs/>
                <w:sz w:val="20"/>
                <w:szCs w:val="20"/>
              </w:rPr>
            </w:pPr>
          </w:p>
          <w:p w14:paraId="57A3B4D5" w14:textId="77777777" w:rsidR="00983F66" w:rsidRDefault="00983F66" w:rsidP="002E27D6">
            <w:pPr>
              <w:spacing w:after="0" w:line="240" w:lineRule="auto"/>
              <w:ind w:left="308" w:hanging="308"/>
              <w:rPr>
                <w:rFonts w:ascii="Arial" w:hAnsi="Arial" w:cs="Arial"/>
                <w:b/>
                <w:bCs/>
                <w:sz w:val="20"/>
                <w:szCs w:val="20"/>
              </w:rPr>
            </w:pPr>
          </w:p>
          <w:p w14:paraId="316FADB6" w14:textId="77777777" w:rsidR="00983F66" w:rsidRDefault="00983F66" w:rsidP="002E27D6">
            <w:pPr>
              <w:spacing w:after="0" w:line="240" w:lineRule="auto"/>
              <w:ind w:left="308" w:hanging="308"/>
              <w:rPr>
                <w:rFonts w:ascii="Arial" w:hAnsi="Arial" w:cs="Arial"/>
                <w:b/>
                <w:bCs/>
                <w:sz w:val="20"/>
                <w:szCs w:val="20"/>
              </w:rPr>
            </w:pPr>
          </w:p>
          <w:p w14:paraId="32B18C54" w14:textId="77777777" w:rsidR="00983F66" w:rsidRDefault="00983F66" w:rsidP="002E27D6">
            <w:pPr>
              <w:spacing w:after="0" w:line="240" w:lineRule="auto"/>
              <w:ind w:left="308" w:hanging="308"/>
              <w:rPr>
                <w:rFonts w:ascii="Arial" w:hAnsi="Arial" w:cs="Arial"/>
                <w:b/>
                <w:bCs/>
                <w:sz w:val="20"/>
                <w:szCs w:val="20"/>
              </w:rPr>
            </w:pPr>
          </w:p>
          <w:p w14:paraId="16789BE3" w14:textId="77777777" w:rsidR="00983F66" w:rsidRDefault="00983F66" w:rsidP="002E27D6">
            <w:pPr>
              <w:spacing w:after="0" w:line="240" w:lineRule="auto"/>
              <w:ind w:left="308" w:hanging="308"/>
              <w:rPr>
                <w:rFonts w:ascii="Arial" w:hAnsi="Arial" w:cs="Arial"/>
                <w:b/>
                <w:bCs/>
                <w:sz w:val="20"/>
                <w:szCs w:val="20"/>
              </w:rPr>
            </w:pPr>
          </w:p>
          <w:p w14:paraId="57D7C528" w14:textId="77777777" w:rsidR="00983F66" w:rsidRDefault="00983F66" w:rsidP="002E27D6">
            <w:pPr>
              <w:spacing w:after="0" w:line="240" w:lineRule="auto"/>
              <w:ind w:left="308" w:hanging="308"/>
              <w:rPr>
                <w:rFonts w:ascii="Arial" w:hAnsi="Arial" w:cs="Arial"/>
                <w:b/>
                <w:bCs/>
                <w:sz w:val="20"/>
                <w:szCs w:val="20"/>
              </w:rPr>
            </w:pPr>
          </w:p>
          <w:p w14:paraId="2855675F" w14:textId="77777777" w:rsidR="003F57D8" w:rsidRDefault="003F57D8" w:rsidP="003F57D8">
            <w:pPr>
              <w:spacing w:after="0" w:line="240" w:lineRule="auto"/>
              <w:rPr>
                <w:rFonts w:ascii="Arial" w:hAnsi="Arial" w:cs="Arial"/>
                <w:b/>
                <w:bCs/>
                <w:sz w:val="20"/>
                <w:szCs w:val="20"/>
              </w:rPr>
            </w:pPr>
          </w:p>
          <w:p w14:paraId="6139F80E" w14:textId="77777777" w:rsidR="00983F66" w:rsidRDefault="00983F66" w:rsidP="002E27D6">
            <w:pPr>
              <w:spacing w:after="0" w:line="240" w:lineRule="auto"/>
              <w:ind w:left="308" w:hanging="308"/>
              <w:rPr>
                <w:rFonts w:ascii="Arial" w:hAnsi="Arial" w:cs="Arial"/>
                <w:b/>
                <w:bCs/>
                <w:sz w:val="20"/>
                <w:szCs w:val="20"/>
              </w:rPr>
            </w:pPr>
          </w:p>
          <w:p w14:paraId="6807DE98" w14:textId="77777777" w:rsidR="00983F66" w:rsidRDefault="00983F66" w:rsidP="002E27D6">
            <w:pPr>
              <w:spacing w:after="0" w:line="240" w:lineRule="auto"/>
              <w:ind w:left="308" w:hanging="308"/>
              <w:rPr>
                <w:rFonts w:ascii="Arial" w:hAnsi="Arial" w:cs="Arial"/>
                <w:b/>
                <w:bCs/>
                <w:sz w:val="20"/>
                <w:szCs w:val="20"/>
              </w:rPr>
            </w:pPr>
          </w:p>
          <w:p w14:paraId="6FB5D303" w14:textId="77777777" w:rsidR="00983F66" w:rsidRDefault="00983F66" w:rsidP="002E27D6">
            <w:pPr>
              <w:spacing w:after="0" w:line="240" w:lineRule="auto"/>
              <w:ind w:left="308" w:hanging="308"/>
              <w:rPr>
                <w:rFonts w:ascii="Arial" w:hAnsi="Arial" w:cs="Arial"/>
                <w:b/>
                <w:bCs/>
                <w:sz w:val="20"/>
                <w:szCs w:val="20"/>
              </w:rPr>
            </w:pPr>
          </w:p>
          <w:p w14:paraId="049BC932" w14:textId="77777777" w:rsidR="00983F66" w:rsidRDefault="00983F66" w:rsidP="002E27D6">
            <w:pPr>
              <w:spacing w:after="0" w:line="240" w:lineRule="auto"/>
              <w:ind w:left="308" w:hanging="308"/>
              <w:rPr>
                <w:rFonts w:ascii="Arial" w:hAnsi="Arial" w:cs="Arial"/>
                <w:b/>
                <w:bCs/>
                <w:sz w:val="20"/>
                <w:szCs w:val="20"/>
              </w:rPr>
            </w:pPr>
          </w:p>
          <w:p w14:paraId="552F5C36" w14:textId="375B07E4" w:rsidR="00EB4701" w:rsidRPr="000D2936" w:rsidRDefault="00EB4701" w:rsidP="002E27D6">
            <w:pPr>
              <w:spacing w:after="0" w:line="240" w:lineRule="auto"/>
              <w:ind w:left="308" w:hanging="308"/>
              <w:rPr>
                <w:rFonts w:ascii="Arial" w:hAnsi="Arial" w:cs="Arial"/>
                <w:b/>
                <w:sz w:val="20"/>
                <w:szCs w:val="20"/>
              </w:rPr>
            </w:pPr>
            <w:r>
              <w:rPr>
                <w:rFonts w:ascii="Arial" w:hAnsi="Arial" w:cs="Arial"/>
                <w:b/>
                <w:bCs/>
                <w:sz w:val="20"/>
                <w:szCs w:val="20"/>
              </w:rPr>
              <w:t>1</w:t>
            </w:r>
            <w:r w:rsidRPr="000D2936">
              <w:rPr>
                <w:rFonts w:ascii="Arial" w:hAnsi="Arial" w:cs="Arial"/>
                <w:b/>
                <w:sz w:val="20"/>
                <w:szCs w:val="20"/>
              </w:rPr>
              <w:t>d) £</w:t>
            </w:r>
            <w:r w:rsidR="00DE6BDA" w:rsidRPr="00C10140">
              <w:rPr>
                <w:rFonts w:ascii="Arial" w:hAnsi="Arial" w:cs="Arial"/>
                <w:b/>
                <w:bCs/>
                <w:color w:val="000000"/>
              </w:rPr>
              <w:t>[redacted]</w:t>
            </w:r>
            <w:r w:rsidRPr="000D2936">
              <w:rPr>
                <w:rFonts w:ascii="Arial" w:hAnsi="Arial" w:cs="Arial"/>
                <w:b/>
                <w:sz w:val="20"/>
                <w:szCs w:val="20"/>
              </w:rPr>
              <w:t xml:space="preserve"> per quarter (until 31/03/27) </w:t>
            </w:r>
            <w:r w:rsidRPr="000D2936">
              <w:rPr>
                <w:rFonts w:ascii="Arial" w:hAnsi="Arial" w:cs="Arial"/>
                <w:b/>
                <w:sz w:val="20"/>
                <w:szCs w:val="20"/>
                <w:u w:val="single"/>
              </w:rPr>
              <w:t>ending</w:t>
            </w:r>
            <w:r w:rsidRPr="000D2936">
              <w:rPr>
                <w:rFonts w:ascii="Arial" w:hAnsi="Arial" w:cs="Arial"/>
                <w:b/>
                <w:sz w:val="20"/>
                <w:szCs w:val="20"/>
              </w:rPr>
              <w:t>:</w:t>
            </w:r>
          </w:p>
          <w:p w14:paraId="14F165DA" w14:textId="77777777" w:rsidR="00EB4701" w:rsidRPr="000D2936" w:rsidRDefault="00EB4701" w:rsidP="002E27D6">
            <w:pPr>
              <w:spacing w:after="0" w:line="240" w:lineRule="auto"/>
              <w:rPr>
                <w:rFonts w:ascii="Arial" w:hAnsi="Arial" w:cs="Arial"/>
                <w:b/>
                <w:sz w:val="20"/>
                <w:szCs w:val="20"/>
              </w:rPr>
            </w:pPr>
          </w:p>
          <w:p w14:paraId="0BDD14B2" w14:textId="553FEED1" w:rsidR="00EB4701" w:rsidRDefault="00EB4701" w:rsidP="002E27D6">
            <w:pPr>
              <w:spacing w:after="0" w:line="240" w:lineRule="auto"/>
              <w:ind w:left="446"/>
              <w:rPr>
                <w:rFonts w:ascii="Arial" w:hAnsi="Arial" w:cs="Arial"/>
                <w:b/>
                <w:sz w:val="20"/>
                <w:szCs w:val="20"/>
              </w:rPr>
            </w:pPr>
            <w:r>
              <w:rPr>
                <w:rFonts w:ascii="Arial" w:hAnsi="Arial" w:cs="Arial"/>
                <w:b/>
                <w:sz w:val="20"/>
                <w:szCs w:val="20"/>
              </w:rPr>
              <w:t>31</w:t>
            </w:r>
            <w:r w:rsidRPr="00EB5411">
              <w:rPr>
                <w:rFonts w:ascii="Arial" w:hAnsi="Arial" w:cs="Arial"/>
                <w:b/>
                <w:sz w:val="20"/>
                <w:szCs w:val="20"/>
                <w:vertAlign w:val="superscript"/>
              </w:rPr>
              <w:t>st</w:t>
            </w:r>
            <w:r>
              <w:rPr>
                <w:rFonts w:ascii="Arial" w:hAnsi="Arial" w:cs="Arial"/>
                <w:b/>
                <w:sz w:val="20"/>
                <w:szCs w:val="20"/>
              </w:rPr>
              <w:t xml:space="preserve"> March </w:t>
            </w:r>
          </w:p>
          <w:p w14:paraId="3B6FA27E" w14:textId="4EFE6CA0" w:rsidR="00EB4701" w:rsidRPr="000D2936" w:rsidRDefault="00EB4701" w:rsidP="002E27D6">
            <w:pPr>
              <w:spacing w:after="0" w:line="240" w:lineRule="auto"/>
              <w:ind w:left="446"/>
              <w:rPr>
                <w:rFonts w:ascii="Arial" w:hAnsi="Arial" w:cs="Arial"/>
                <w:b/>
                <w:sz w:val="20"/>
                <w:szCs w:val="20"/>
              </w:rPr>
            </w:pPr>
            <w:r w:rsidRPr="000D2936">
              <w:rPr>
                <w:rFonts w:ascii="Arial" w:hAnsi="Arial" w:cs="Arial"/>
                <w:b/>
                <w:sz w:val="20"/>
                <w:szCs w:val="20"/>
              </w:rPr>
              <w:t>3</w:t>
            </w:r>
            <w:r w:rsidR="00C96579">
              <w:rPr>
                <w:rFonts w:ascii="Arial" w:hAnsi="Arial" w:cs="Arial"/>
                <w:b/>
                <w:sz w:val="20"/>
                <w:szCs w:val="20"/>
              </w:rPr>
              <w:t>0</w:t>
            </w:r>
            <w:r w:rsidR="005C6020">
              <w:rPr>
                <w:rFonts w:ascii="Arial" w:hAnsi="Arial" w:cs="Arial"/>
                <w:b/>
                <w:sz w:val="20"/>
                <w:szCs w:val="20"/>
                <w:vertAlign w:val="superscript"/>
              </w:rPr>
              <w:t>th</w:t>
            </w:r>
            <w:r w:rsidRPr="000D2936">
              <w:rPr>
                <w:rFonts w:ascii="Arial" w:hAnsi="Arial" w:cs="Arial"/>
                <w:b/>
                <w:sz w:val="20"/>
                <w:szCs w:val="20"/>
              </w:rPr>
              <w:t xml:space="preserve"> Ju</w:t>
            </w:r>
            <w:r w:rsidR="00CA4E0D">
              <w:rPr>
                <w:rFonts w:ascii="Arial" w:hAnsi="Arial" w:cs="Arial"/>
                <w:b/>
                <w:sz w:val="20"/>
                <w:szCs w:val="20"/>
              </w:rPr>
              <w:t>ne</w:t>
            </w:r>
          </w:p>
          <w:p w14:paraId="44B98D98" w14:textId="06F6F345" w:rsidR="00EB4701" w:rsidRPr="000D2936" w:rsidRDefault="00EB4701" w:rsidP="002E27D6">
            <w:pPr>
              <w:spacing w:after="0" w:line="240" w:lineRule="auto"/>
              <w:ind w:left="446"/>
              <w:rPr>
                <w:rFonts w:ascii="Arial" w:hAnsi="Arial" w:cs="Arial"/>
                <w:b/>
                <w:sz w:val="20"/>
                <w:szCs w:val="20"/>
              </w:rPr>
            </w:pPr>
            <w:r w:rsidRPr="000D2936">
              <w:rPr>
                <w:rFonts w:ascii="Arial" w:hAnsi="Arial" w:cs="Arial"/>
                <w:b/>
                <w:sz w:val="20"/>
                <w:szCs w:val="20"/>
              </w:rPr>
              <w:t>30</w:t>
            </w:r>
            <w:r w:rsidRPr="000D2936">
              <w:rPr>
                <w:rFonts w:ascii="Arial" w:hAnsi="Arial" w:cs="Arial"/>
                <w:b/>
                <w:sz w:val="20"/>
                <w:szCs w:val="20"/>
                <w:vertAlign w:val="superscript"/>
              </w:rPr>
              <w:t xml:space="preserve">th </w:t>
            </w:r>
            <w:r w:rsidR="00CA4E0D">
              <w:rPr>
                <w:rFonts w:ascii="Arial" w:hAnsi="Arial" w:cs="Arial"/>
                <w:b/>
                <w:sz w:val="20"/>
                <w:szCs w:val="20"/>
              </w:rPr>
              <w:t>September</w:t>
            </w:r>
          </w:p>
          <w:p w14:paraId="1D79E78C" w14:textId="52AE990A" w:rsidR="00EB4701" w:rsidRPr="000D2936" w:rsidRDefault="00EB4701" w:rsidP="002E27D6">
            <w:pPr>
              <w:spacing w:after="0" w:line="240" w:lineRule="auto"/>
              <w:ind w:left="446"/>
              <w:rPr>
                <w:rFonts w:ascii="Arial" w:hAnsi="Arial" w:cs="Arial"/>
                <w:b/>
                <w:sz w:val="20"/>
                <w:szCs w:val="20"/>
              </w:rPr>
            </w:pPr>
            <w:r w:rsidRPr="000D2936">
              <w:rPr>
                <w:rFonts w:ascii="Arial" w:hAnsi="Arial" w:cs="Arial"/>
                <w:b/>
                <w:sz w:val="20"/>
                <w:szCs w:val="20"/>
              </w:rPr>
              <w:t>31</w:t>
            </w:r>
            <w:r w:rsidRPr="000D2936">
              <w:rPr>
                <w:rFonts w:ascii="Arial" w:hAnsi="Arial" w:cs="Arial"/>
                <w:b/>
                <w:sz w:val="20"/>
                <w:szCs w:val="20"/>
                <w:vertAlign w:val="superscript"/>
              </w:rPr>
              <w:t>st</w:t>
            </w:r>
            <w:r w:rsidRPr="000D2936">
              <w:rPr>
                <w:rFonts w:ascii="Arial" w:hAnsi="Arial" w:cs="Arial"/>
                <w:b/>
                <w:sz w:val="20"/>
                <w:szCs w:val="20"/>
              </w:rPr>
              <w:t xml:space="preserve"> </w:t>
            </w:r>
            <w:r w:rsidR="00CA4E0D">
              <w:rPr>
                <w:rFonts w:ascii="Arial" w:hAnsi="Arial" w:cs="Arial"/>
                <w:b/>
                <w:sz w:val="20"/>
                <w:szCs w:val="20"/>
              </w:rPr>
              <w:t>December</w:t>
            </w:r>
            <w:r w:rsidRPr="000D2936">
              <w:rPr>
                <w:rFonts w:ascii="Arial" w:hAnsi="Arial" w:cs="Arial"/>
                <w:b/>
                <w:sz w:val="20"/>
                <w:szCs w:val="20"/>
              </w:rPr>
              <w:t xml:space="preserve"> </w:t>
            </w:r>
          </w:p>
          <w:p w14:paraId="68B4ABD7" w14:textId="77777777" w:rsidR="00EB4701" w:rsidRPr="000D2936" w:rsidRDefault="00EB4701" w:rsidP="002E27D6">
            <w:pPr>
              <w:spacing w:after="0" w:line="240" w:lineRule="auto"/>
              <w:rPr>
                <w:rFonts w:ascii="Arial" w:hAnsi="Arial" w:cs="Arial"/>
                <w:b/>
                <w:sz w:val="20"/>
                <w:szCs w:val="20"/>
              </w:rPr>
            </w:pPr>
          </w:p>
          <w:p w14:paraId="13D7BDDB" w14:textId="77777777" w:rsidR="003F57D8" w:rsidRDefault="003F57D8" w:rsidP="002E27D6">
            <w:pPr>
              <w:spacing w:after="0" w:line="240" w:lineRule="auto"/>
              <w:rPr>
                <w:rFonts w:ascii="Arial" w:hAnsi="Arial" w:cs="Arial"/>
                <w:b/>
                <w:sz w:val="20"/>
                <w:szCs w:val="20"/>
              </w:rPr>
            </w:pPr>
          </w:p>
          <w:p w14:paraId="65EAA938" w14:textId="77777777" w:rsidR="003F57D8" w:rsidRDefault="003F57D8" w:rsidP="002E27D6">
            <w:pPr>
              <w:spacing w:after="0" w:line="240" w:lineRule="auto"/>
              <w:rPr>
                <w:rFonts w:ascii="Arial" w:hAnsi="Arial" w:cs="Arial"/>
                <w:b/>
                <w:sz w:val="20"/>
                <w:szCs w:val="20"/>
              </w:rPr>
            </w:pPr>
          </w:p>
          <w:p w14:paraId="704758F0" w14:textId="77777777" w:rsidR="003F57D8" w:rsidRPr="000D2936" w:rsidRDefault="003F57D8" w:rsidP="002E27D6">
            <w:pPr>
              <w:spacing w:after="0" w:line="240" w:lineRule="auto"/>
              <w:rPr>
                <w:rFonts w:ascii="Arial" w:hAnsi="Arial" w:cs="Arial"/>
                <w:b/>
                <w:sz w:val="20"/>
                <w:szCs w:val="20"/>
              </w:rPr>
            </w:pPr>
          </w:p>
          <w:p w14:paraId="5BEF9A64" w14:textId="43F7533B" w:rsidR="00EB4701" w:rsidRDefault="00EB4701" w:rsidP="002E27D6">
            <w:pPr>
              <w:spacing w:after="0" w:line="240" w:lineRule="auto"/>
              <w:rPr>
                <w:rFonts w:ascii="Arial" w:hAnsi="Arial" w:cs="Arial"/>
                <w:b/>
                <w:sz w:val="20"/>
                <w:szCs w:val="20"/>
              </w:rPr>
            </w:pPr>
          </w:p>
          <w:p w14:paraId="73328AD0" w14:textId="77777777" w:rsidR="001D5A6A" w:rsidRPr="000D2936" w:rsidRDefault="001D5A6A" w:rsidP="002E27D6">
            <w:pPr>
              <w:spacing w:after="0" w:line="240" w:lineRule="auto"/>
              <w:rPr>
                <w:rFonts w:ascii="Arial" w:hAnsi="Arial" w:cs="Arial"/>
                <w:b/>
                <w:sz w:val="20"/>
                <w:szCs w:val="20"/>
              </w:rPr>
            </w:pPr>
          </w:p>
          <w:p w14:paraId="56479F83" w14:textId="142E8BE6" w:rsidR="00EB4701" w:rsidRPr="000D2936" w:rsidRDefault="00EB4701" w:rsidP="002E27D6">
            <w:pPr>
              <w:spacing w:after="0" w:line="240" w:lineRule="auto"/>
              <w:rPr>
                <w:rFonts w:ascii="Arial" w:hAnsi="Arial" w:cs="Arial"/>
                <w:b/>
                <w:sz w:val="20"/>
                <w:szCs w:val="20"/>
              </w:rPr>
            </w:pPr>
            <w:r>
              <w:rPr>
                <w:rFonts w:ascii="Arial" w:hAnsi="Arial" w:cs="Arial"/>
                <w:b/>
                <w:sz w:val="20"/>
                <w:szCs w:val="20"/>
              </w:rPr>
              <w:t>1e) £</w:t>
            </w:r>
            <w:r w:rsidR="00DE6BDA" w:rsidRPr="00C10140">
              <w:rPr>
                <w:rFonts w:ascii="Arial" w:hAnsi="Arial" w:cs="Arial"/>
                <w:b/>
                <w:bCs/>
                <w:color w:val="000000"/>
              </w:rPr>
              <w:t>[redacted]</w:t>
            </w:r>
            <w:r>
              <w:rPr>
                <w:rFonts w:ascii="Arial" w:hAnsi="Arial" w:cs="Arial"/>
                <w:b/>
                <w:sz w:val="20"/>
                <w:szCs w:val="20"/>
              </w:rPr>
              <w:t xml:space="preserve"> (one-off)</w:t>
            </w:r>
          </w:p>
        </w:tc>
        <w:tc>
          <w:tcPr>
            <w:tcW w:w="3402" w:type="dxa"/>
            <w:gridSpan w:val="3"/>
            <w:tcBorders>
              <w:top w:val="single" w:sz="4" w:space="0" w:color="auto"/>
              <w:left w:val="nil"/>
              <w:bottom w:val="single" w:sz="4" w:space="0" w:color="auto"/>
              <w:right w:val="single" w:sz="4" w:space="0" w:color="auto"/>
            </w:tcBorders>
          </w:tcPr>
          <w:p w14:paraId="14BF47CC" w14:textId="77777777" w:rsidR="00EB4701" w:rsidRPr="000D2936" w:rsidRDefault="00EB4701" w:rsidP="002E27D6">
            <w:pPr>
              <w:spacing w:after="0" w:line="240" w:lineRule="auto"/>
              <w:rPr>
                <w:rFonts w:ascii="Arial" w:hAnsi="Arial" w:cs="Arial"/>
                <w:b/>
                <w:sz w:val="20"/>
                <w:szCs w:val="20"/>
              </w:rPr>
            </w:pPr>
          </w:p>
          <w:p w14:paraId="09322379" w14:textId="77777777" w:rsidR="00EB4701" w:rsidRDefault="00EB4701" w:rsidP="002E27D6">
            <w:pPr>
              <w:spacing w:after="0" w:line="240" w:lineRule="auto"/>
              <w:rPr>
                <w:rFonts w:ascii="Arial" w:hAnsi="Arial" w:cs="Arial"/>
                <w:b/>
                <w:sz w:val="20"/>
                <w:szCs w:val="20"/>
              </w:rPr>
            </w:pPr>
          </w:p>
          <w:p w14:paraId="3FBE945A" w14:textId="77777777" w:rsidR="001D2F7A" w:rsidRPr="000D2936" w:rsidRDefault="001D2F7A" w:rsidP="002E27D6">
            <w:pPr>
              <w:spacing w:after="0" w:line="240" w:lineRule="auto"/>
              <w:rPr>
                <w:rFonts w:ascii="Arial" w:hAnsi="Arial" w:cs="Arial"/>
                <w:b/>
                <w:sz w:val="20"/>
                <w:szCs w:val="20"/>
              </w:rPr>
            </w:pPr>
          </w:p>
          <w:p w14:paraId="63877B92" w14:textId="77777777" w:rsidR="00EB4701" w:rsidRPr="000D2936" w:rsidRDefault="00EB4701" w:rsidP="002E27D6">
            <w:pPr>
              <w:spacing w:after="0" w:line="240" w:lineRule="auto"/>
              <w:rPr>
                <w:rFonts w:ascii="Arial" w:hAnsi="Arial" w:cs="Arial"/>
                <w:b/>
                <w:sz w:val="20"/>
                <w:szCs w:val="20"/>
              </w:rPr>
            </w:pPr>
            <w:r w:rsidRPr="000D2936">
              <w:rPr>
                <w:rFonts w:ascii="Arial" w:hAnsi="Arial" w:cs="Arial"/>
                <w:b/>
                <w:sz w:val="20"/>
                <w:szCs w:val="20"/>
              </w:rPr>
              <w:t>Subject to pricing review</w:t>
            </w:r>
            <w:r w:rsidRPr="000D2936">
              <w:rPr>
                <w:rFonts w:ascii="Arial" w:hAnsi="Arial" w:cs="Arial"/>
                <w:b/>
                <w:sz w:val="20"/>
                <w:szCs w:val="20"/>
              </w:rPr>
              <w:br/>
            </w:r>
          </w:p>
          <w:p w14:paraId="5F9C8D18" w14:textId="77777777" w:rsidR="00EB4701" w:rsidRPr="000D2936" w:rsidRDefault="00EB4701" w:rsidP="002E27D6">
            <w:pPr>
              <w:spacing w:after="0" w:line="240" w:lineRule="auto"/>
              <w:rPr>
                <w:rFonts w:ascii="Arial" w:hAnsi="Arial" w:cs="Arial"/>
                <w:b/>
                <w:sz w:val="20"/>
                <w:szCs w:val="20"/>
              </w:rPr>
            </w:pPr>
          </w:p>
          <w:p w14:paraId="13DDB1A1" w14:textId="77777777" w:rsidR="00EB4701" w:rsidRDefault="00EB4701" w:rsidP="002E27D6">
            <w:pPr>
              <w:spacing w:after="0" w:line="240" w:lineRule="auto"/>
              <w:rPr>
                <w:rFonts w:ascii="Arial" w:hAnsi="Arial" w:cs="Arial"/>
                <w:b/>
                <w:sz w:val="20"/>
                <w:szCs w:val="20"/>
              </w:rPr>
            </w:pPr>
          </w:p>
          <w:p w14:paraId="5DB1EE9F" w14:textId="77777777" w:rsidR="00B72807" w:rsidRDefault="00B72807" w:rsidP="002E27D6">
            <w:pPr>
              <w:spacing w:after="0" w:line="240" w:lineRule="auto"/>
              <w:rPr>
                <w:rFonts w:ascii="Arial" w:hAnsi="Arial" w:cs="Arial"/>
                <w:b/>
                <w:sz w:val="20"/>
                <w:szCs w:val="20"/>
              </w:rPr>
            </w:pPr>
          </w:p>
          <w:p w14:paraId="30E9DB5A" w14:textId="77777777" w:rsidR="00B72807" w:rsidRDefault="00B72807" w:rsidP="002E27D6">
            <w:pPr>
              <w:spacing w:after="0" w:line="240" w:lineRule="auto"/>
              <w:rPr>
                <w:rFonts w:ascii="Arial" w:hAnsi="Arial" w:cs="Arial"/>
                <w:b/>
                <w:sz w:val="20"/>
                <w:szCs w:val="20"/>
              </w:rPr>
            </w:pPr>
          </w:p>
          <w:p w14:paraId="3AF43425" w14:textId="77777777" w:rsidR="00EB4701" w:rsidRPr="000D2936" w:rsidRDefault="00EB4701" w:rsidP="002E27D6">
            <w:pPr>
              <w:spacing w:after="0" w:line="240" w:lineRule="auto"/>
              <w:rPr>
                <w:rFonts w:ascii="Arial" w:hAnsi="Arial" w:cs="Arial"/>
                <w:b/>
                <w:sz w:val="20"/>
                <w:szCs w:val="20"/>
              </w:rPr>
            </w:pPr>
          </w:p>
          <w:p w14:paraId="4581544B" w14:textId="77777777" w:rsidR="00EB4701" w:rsidRPr="000D2936" w:rsidRDefault="00EB4701" w:rsidP="002E27D6">
            <w:pPr>
              <w:spacing w:after="0" w:line="240" w:lineRule="auto"/>
              <w:rPr>
                <w:rFonts w:ascii="Arial" w:hAnsi="Arial" w:cs="Arial"/>
                <w:b/>
                <w:sz w:val="20"/>
                <w:szCs w:val="20"/>
              </w:rPr>
            </w:pPr>
            <w:r w:rsidRPr="000D2936">
              <w:rPr>
                <w:rFonts w:ascii="Arial" w:hAnsi="Arial" w:cs="Arial"/>
                <w:b/>
                <w:sz w:val="20"/>
                <w:szCs w:val="20"/>
              </w:rPr>
              <w:t xml:space="preserve">Subject to pricing </w:t>
            </w:r>
            <w:r w:rsidRPr="000D2936">
              <w:rPr>
                <w:rFonts w:ascii="Arial" w:hAnsi="Arial" w:cs="Arial"/>
                <w:b/>
                <w:bCs/>
                <w:sz w:val="20"/>
                <w:szCs w:val="20"/>
              </w:rPr>
              <w:t>review</w:t>
            </w:r>
            <w:r w:rsidRPr="000D2936">
              <w:rPr>
                <w:rFonts w:ascii="Arial" w:hAnsi="Arial" w:cs="Arial"/>
                <w:b/>
                <w:sz w:val="20"/>
                <w:szCs w:val="20"/>
              </w:rPr>
              <w:br/>
            </w:r>
            <w:r w:rsidRPr="000D2936">
              <w:rPr>
                <w:rFonts w:ascii="Arial" w:hAnsi="Arial" w:cs="Arial"/>
                <w:b/>
                <w:sz w:val="20"/>
                <w:szCs w:val="20"/>
              </w:rPr>
              <w:br/>
            </w:r>
          </w:p>
          <w:p w14:paraId="745C1825" w14:textId="77777777" w:rsidR="00B72807" w:rsidRDefault="00B72807" w:rsidP="002E27D6">
            <w:pPr>
              <w:spacing w:after="0" w:line="240" w:lineRule="auto"/>
              <w:rPr>
                <w:rFonts w:ascii="Arial" w:hAnsi="Arial" w:cs="Arial"/>
                <w:b/>
                <w:sz w:val="20"/>
                <w:szCs w:val="20"/>
              </w:rPr>
            </w:pPr>
          </w:p>
          <w:p w14:paraId="5FC6578C" w14:textId="77777777" w:rsidR="00B72807" w:rsidRDefault="00B72807" w:rsidP="002E27D6">
            <w:pPr>
              <w:spacing w:after="0" w:line="240" w:lineRule="auto"/>
              <w:rPr>
                <w:rFonts w:ascii="Arial" w:hAnsi="Arial" w:cs="Arial"/>
                <w:b/>
                <w:sz w:val="20"/>
                <w:szCs w:val="20"/>
              </w:rPr>
            </w:pPr>
          </w:p>
          <w:p w14:paraId="3D8D366C" w14:textId="77777777" w:rsidR="00B72807" w:rsidRDefault="00B72807" w:rsidP="002E27D6">
            <w:pPr>
              <w:spacing w:after="0" w:line="240" w:lineRule="auto"/>
              <w:rPr>
                <w:rFonts w:ascii="Arial" w:hAnsi="Arial" w:cs="Arial"/>
                <w:b/>
                <w:sz w:val="20"/>
                <w:szCs w:val="20"/>
              </w:rPr>
            </w:pPr>
          </w:p>
          <w:p w14:paraId="31377645" w14:textId="77777777" w:rsidR="00B72807" w:rsidRDefault="00B72807" w:rsidP="002E27D6">
            <w:pPr>
              <w:spacing w:after="0" w:line="240" w:lineRule="auto"/>
              <w:rPr>
                <w:rFonts w:ascii="Arial" w:hAnsi="Arial" w:cs="Arial"/>
                <w:b/>
                <w:sz w:val="20"/>
                <w:szCs w:val="20"/>
              </w:rPr>
            </w:pPr>
          </w:p>
          <w:p w14:paraId="092BC346" w14:textId="77777777" w:rsidR="00B72807" w:rsidRDefault="00B72807" w:rsidP="002E27D6">
            <w:pPr>
              <w:spacing w:after="0" w:line="240" w:lineRule="auto"/>
              <w:rPr>
                <w:rFonts w:ascii="Arial" w:hAnsi="Arial" w:cs="Arial"/>
                <w:b/>
                <w:sz w:val="20"/>
                <w:szCs w:val="20"/>
              </w:rPr>
            </w:pPr>
          </w:p>
          <w:p w14:paraId="4219EB36" w14:textId="77777777" w:rsidR="00B72807" w:rsidRDefault="00B72807" w:rsidP="002E27D6">
            <w:pPr>
              <w:spacing w:after="0" w:line="240" w:lineRule="auto"/>
              <w:rPr>
                <w:rFonts w:ascii="Arial" w:hAnsi="Arial" w:cs="Arial"/>
                <w:b/>
                <w:sz w:val="20"/>
                <w:szCs w:val="20"/>
              </w:rPr>
            </w:pPr>
          </w:p>
          <w:p w14:paraId="2988BF48" w14:textId="77777777" w:rsidR="00B72807" w:rsidRDefault="00B72807" w:rsidP="002E27D6">
            <w:pPr>
              <w:spacing w:after="0" w:line="240" w:lineRule="auto"/>
              <w:rPr>
                <w:rFonts w:ascii="Arial" w:hAnsi="Arial" w:cs="Arial"/>
                <w:b/>
                <w:sz w:val="20"/>
                <w:szCs w:val="20"/>
              </w:rPr>
            </w:pPr>
          </w:p>
          <w:p w14:paraId="56AB4E68" w14:textId="77777777" w:rsidR="00B72807" w:rsidRDefault="00B72807" w:rsidP="002E27D6">
            <w:pPr>
              <w:spacing w:after="0" w:line="240" w:lineRule="auto"/>
              <w:rPr>
                <w:rFonts w:ascii="Arial" w:hAnsi="Arial" w:cs="Arial"/>
                <w:b/>
                <w:sz w:val="20"/>
                <w:szCs w:val="20"/>
              </w:rPr>
            </w:pPr>
          </w:p>
          <w:p w14:paraId="7BCED472" w14:textId="77777777" w:rsidR="00B72807" w:rsidRDefault="00B72807" w:rsidP="002E27D6">
            <w:pPr>
              <w:spacing w:after="0" w:line="240" w:lineRule="auto"/>
              <w:rPr>
                <w:rFonts w:ascii="Arial" w:hAnsi="Arial" w:cs="Arial"/>
                <w:b/>
                <w:sz w:val="20"/>
                <w:szCs w:val="20"/>
              </w:rPr>
            </w:pPr>
          </w:p>
          <w:p w14:paraId="6CE5241A" w14:textId="77777777" w:rsidR="00B72807" w:rsidRDefault="00B72807" w:rsidP="002E27D6">
            <w:pPr>
              <w:spacing w:after="0" w:line="240" w:lineRule="auto"/>
              <w:rPr>
                <w:rFonts w:ascii="Arial" w:hAnsi="Arial" w:cs="Arial"/>
                <w:b/>
                <w:sz w:val="20"/>
                <w:szCs w:val="20"/>
              </w:rPr>
            </w:pPr>
          </w:p>
          <w:p w14:paraId="4F3CB561" w14:textId="77777777" w:rsidR="00B72807" w:rsidRDefault="00B72807" w:rsidP="002E27D6">
            <w:pPr>
              <w:spacing w:after="0" w:line="240" w:lineRule="auto"/>
              <w:rPr>
                <w:rFonts w:ascii="Arial" w:hAnsi="Arial" w:cs="Arial"/>
                <w:b/>
                <w:sz w:val="20"/>
                <w:szCs w:val="20"/>
              </w:rPr>
            </w:pPr>
          </w:p>
          <w:p w14:paraId="6903D57B" w14:textId="77777777" w:rsidR="00B72807" w:rsidRDefault="00B72807" w:rsidP="002E27D6">
            <w:pPr>
              <w:spacing w:after="0" w:line="240" w:lineRule="auto"/>
              <w:rPr>
                <w:rFonts w:ascii="Arial" w:hAnsi="Arial" w:cs="Arial"/>
                <w:b/>
                <w:sz w:val="20"/>
                <w:szCs w:val="20"/>
              </w:rPr>
            </w:pPr>
          </w:p>
          <w:p w14:paraId="0D8BADD2" w14:textId="6FEFE2C4" w:rsidR="00EB4701" w:rsidRPr="000D2936" w:rsidRDefault="00EB4701" w:rsidP="002E27D6">
            <w:pPr>
              <w:spacing w:after="0" w:line="240" w:lineRule="auto"/>
              <w:rPr>
                <w:rFonts w:ascii="Arial" w:hAnsi="Arial" w:cs="Arial"/>
                <w:b/>
                <w:sz w:val="20"/>
                <w:szCs w:val="20"/>
              </w:rPr>
            </w:pPr>
            <w:r w:rsidRPr="000D2936">
              <w:rPr>
                <w:rFonts w:ascii="Arial" w:hAnsi="Arial" w:cs="Arial"/>
                <w:b/>
                <w:sz w:val="20"/>
                <w:szCs w:val="20"/>
              </w:rPr>
              <w:br/>
              <w:t>Subject to pricing review</w:t>
            </w:r>
          </w:p>
          <w:p w14:paraId="42980C55" w14:textId="77777777" w:rsidR="00EB4701" w:rsidRPr="000D2936" w:rsidRDefault="00EB4701" w:rsidP="002E27D6">
            <w:pPr>
              <w:spacing w:after="0" w:line="240" w:lineRule="auto"/>
              <w:rPr>
                <w:rFonts w:ascii="Arial" w:hAnsi="Arial" w:cs="Arial"/>
                <w:b/>
                <w:sz w:val="20"/>
                <w:szCs w:val="20"/>
              </w:rPr>
            </w:pPr>
          </w:p>
          <w:p w14:paraId="0519BDDD" w14:textId="4ACB90B1" w:rsidR="00B72807" w:rsidRDefault="00EB4701" w:rsidP="002E27D6">
            <w:pPr>
              <w:spacing w:after="0" w:line="240" w:lineRule="auto"/>
              <w:rPr>
                <w:rFonts w:ascii="Arial" w:hAnsi="Arial" w:cs="Arial"/>
                <w:b/>
                <w:bCs/>
                <w:sz w:val="20"/>
                <w:szCs w:val="20"/>
              </w:rPr>
            </w:pPr>
            <w:r w:rsidRPr="000D2936" w:rsidDel="000F16DD">
              <w:rPr>
                <w:rFonts w:ascii="Arial" w:hAnsi="Arial" w:cs="Arial"/>
                <w:b/>
                <w:bCs/>
                <w:sz w:val="20"/>
                <w:szCs w:val="20"/>
              </w:rPr>
              <w:t xml:space="preserve"> </w:t>
            </w:r>
          </w:p>
          <w:p w14:paraId="60FF7B79" w14:textId="77777777" w:rsidR="00B72807" w:rsidRDefault="00B72807" w:rsidP="002E27D6">
            <w:pPr>
              <w:spacing w:after="0" w:line="240" w:lineRule="auto"/>
              <w:rPr>
                <w:rFonts w:ascii="Arial" w:hAnsi="Arial" w:cs="Arial"/>
                <w:b/>
                <w:bCs/>
                <w:sz w:val="20"/>
                <w:szCs w:val="20"/>
              </w:rPr>
            </w:pPr>
          </w:p>
          <w:p w14:paraId="5F9AE954" w14:textId="77777777" w:rsidR="00B72807" w:rsidRDefault="00B72807" w:rsidP="002E27D6">
            <w:pPr>
              <w:spacing w:after="0" w:line="240" w:lineRule="auto"/>
              <w:rPr>
                <w:rFonts w:ascii="Arial" w:hAnsi="Arial" w:cs="Arial"/>
                <w:b/>
                <w:bCs/>
                <w:sz w:val="20"/>
                <w:szCs w:val="20"/>
              </w:rPr>
            </w:pPr>
          </w:p>
          <w:p w14:paraId="7A6663AB" w14:textId="77777777" w:rsidR="00B72807" w:rsidRDefault="00B72807" w:rsidP="002E27D6">
            <w:pPr>
              <w:spacing w:after="0" w:line="240" w:lineRule="auto"/>
              <w:rPr>
                <w:rFonts w:ascii="Arial" w:hAnsi="Arial" w:cs="Arial"/>
                <w:b/>
                <w:bCs/>
                <w:sz w:val="20"/>
                <w:szCs w:val="20"/>
              </w:rPr>
            </w:pPr>
          </w:p>
          <w:p w14:paraId="0685E940" w14:textId="77777777" w:rsidR="00B72807" w:rsidRDefault="00B72807" w:rsidP="002E27D6">
            <w:pPr>
              <w:spacing w:after="0" w:line="240" w:lineRule="auto"/>
              <w:rPr>
                <w:rFonts w:ascii="Arial" w:hAnsi="Arial" w:cs="Arial"/>
                <w:b/>
                <w:bCs/>
                <w:sz w:val="20"/>
                <w:szCs w:val="20"/>
              </w:rPr>
            </w:pPr>
          </w:p>
          <w:p w14:paraId="717C0652" w14:textId="77777777" w:rsidR="00B72807" w:rsidRDefault="00B72807" w:rsidP="002E27D6">
            <w:pPr>
              <w:spacing w:after="0" w:line="240" w:lineRule="auto"/>
              <w:rPr>
                <w:rFonts w:ascii="Arial" w:hAnsi="Arial" w:cs="Arial"/>
                <w:b/>
                <w:bCs/>
                <w:sz w:val="20"/>
                <w:szCs w:val="20"/>
              </w:rPr>
            </w:pPr>
          </w:p>
          <w:p w14:paraId="0BE96DDD" w14:textId="77777777" w:rsidR="00B72807" w:rsidRDefault="00B72807" w:rsidP="002E27D6">
            <w:pPr>
              <w:spacing w:after="0" w:line="240" w:lineRule="auto"/>
              <w:rPr>
                <w:rFonts w:ascii="Arial" w:hAnsi="Arial" w:cs="Arial"/>
                <w:b/>
                <w:bCs/>
                <w:sz w:val="20"/>
                <w:szCs w:val="20"/>
              </w:rPr>
            </w:pPr>
          </w:p>
          <w:p w14:paraId="50BEFD98" w14:textId="77777777" w:rsidR="00B72807" w:rsidRDefault="00B72807" w:rsidP="002E27D6">
            <w:pPr>
              <w:spacing w:after="0" w:line="240" w:lineRule="auto"/>
              <w:rPr>
                <w:rFonts w:ascii="Arial" w:hAnsi="Arial" w:cs="Arial"/>
                <w:b/>
                <w:bCs/>
                <w:sz w:val="20"/>
                <w:szCs w:val="20"/>
              </w:rPr>
            </w:pPr>
          </w:p>
          <w:p w14:paraId="14A068AA" w14:textId="77777777" w:rsidR="00B72807" w:rsidRDefault="00B72807" w:rsidP="002E27D6">
            <w:pPr>
              <w:spacing w:after="0" w:line="240" w:lineRule="auto"/>
              <w:rPr>
                <w:rFonts w:ascii="Arial" w:hAnsi="Arial" w:cs="Arial"/>
                <w:b/>
                <w:bCs/>
                <w:sz w:val="20"/>
                <w:szCs w:val="20"/>
              </w:rPr>
            </w:pPr>
          </w:p>
          <w:p w14:paraId="7ED7CDDF" w14:textId="77777777" w:rsidR="00B72807" w:rsidRDefault="00B72807" w:rsidP="002E27D6">
            <w:pPr>
              <w:spacing w:after="0" w:line="240" w:lineRule="auto"/>
              <w:rPr>
                <w:rFonts w:ascii="Arial" w:hAnsi="Arial" w:cs="Arial"/>
                <w:b/>
                <w:bCs/>
                <w:sz w:val="20"/>
                <w:szCs w:val="20"/>
              </w:rPr>
            </w:pPr>
          </w:p>
          <w:p w14:paraId="719901F6" w14:textId="77777777" w:rsidR="001D5A6A" w:rsidRDefault="001D5A6A" w:rsidP="002E27D6">
            <w:pPr>
              <w:spacing w:after="0" w:line="240" w:lineRule="auto"/>
              <w:rPr>
                <w:rFonts w:ascii="Arial" w:hAnsi="Arial" w:cs="Arial"/>
                <w:b/>
                <w:bCs/>
                <w:sz w:val="20"/>
                <w:szCs w:val="20"/>
              </w:rPr>
            </w:pPr>
          </w:p>
          <w:p w14:paraId="3EB8C5B9" w14:textId="77777777" w:rsidR="00EB4701" w:rsidRPr="000D2936" w:rsidRDefault="00EB4701" w:rsidP="002E27D6">
            <w:pPr>
              <w:spacing w:after="0" w:line="240" w:lineRule="auto"/>
              <w:rPr>
                <w:rFonts w:ascii="Arial" w:hAnsi="Arial" w:cs="Arial"/>
                <w:b/>
                <w:sz w:val="20"/>
                <w:szCs w:val="20"/>
              </w:rPr>
            </w:pPr>
          </w:p>
          <w:p w14:paraId="518617E8" w14:textId="207AB17A" w:rsidR="00EB4701" w:rsidRPr="000D2936" w:rsidRDefault="009B11AB" w:rsidP="002E27D6">
            <w:pPr>
              <w:spacing w:after="0" w:line="240" w:lineRule="auto"/>
              <w:rPr>
                <w:rFonts w:ascii="Arial" w:hAnsi="Arial" w:cs="Arial"/>
                <w:b/>
                <w:sz w:val="20"/>
                <w:szCs w:val="20"/>
              </w:rPr>
            </w:pPr>
            <w:r>
              <w:rPr>
                <w:rFonts w:ascii="Arial" w:hAnsi="Arial" w:cs="Arial"/>
                <w:b/>
                <w:sz w:val="20"/>
                <w:szCs w:val="20"/>
              </w:rPr>
              <w:t>N/A</w:t>
            </w:r>
          </w:p>
          <w:p w14:paraId="698E8EFC" w14:textId="2404AFD1" w:rsidR="00EB4701" w:rsidRPr="000D2936" w:rsidRDefault="00EB4701" w:rsidP="00B72807">
            <w:pPr>
              <w:spacing w:after="0" w:line="240" w:lineRule="auto"/>
              <w:rPr>
                <w:rFonts w:ascii="Arial" w:hAnsi="Arial" w:cs="Arial"/>
                <w:b/>
                <w:sz w:val="20"/>
                <w:szCs w:val="20"/>
              </w:rPr>
            </w:pPr>
          </w:p>
        </w:tc>
      </w:tr>
      <w:tr w:rsidR="00EB4701" w:rsidRPr="00E410B9" w14:paraId="2A0789D5" w14:textId="77777777" w:rsidTr="002E27D6">
        <w:trPr>
          <w:cantSplit/>
          <w:trHeight w:val="1231"/>
          <w:jc w:val="center"/>
        </w:trPr>
        <w:tc>
          <w:tcPr>
            <w:tcW w:w="701" w:type="dxa"/>
            <w:tcBorders>
              <w:top w:val="single" w:sz="4" w:space="0" w:color="auto"/>
              <w:left w:val="single" w:sz="4" w:space="0" w:color="auto"/>
              <w:bottom w:val="single" w:sz="4" w:space="0" w:color="auto"/>
            </w:tcBorders>
          </w:tcPr>
          <w:p w14:paraId="1475CD46" w14:textId="77777777" w:rsidR="00EB4701" w:rsidRPr="00AA3B44" w:rsidRDefault="00EB4701" w:rsidP="002E27D6">
            <w:pPr>
              <w:spacing w:after="0" w:line="240" w:lineRule="auto"/>
              <w:jc w:val="center"/>
              <w:rPr>
                <w:rFonts w:ascii="Arial" w:hAnsi="Arial" w:cs="Arial"/>
                <w:b/>
                <w:sz w:val="16"/>
                <w:szCs w:val="16"/>
              </w:rPr>
            </w:pPr>
            <w:r>
              <w:rPr>
                <w:rFonts w:ascii="Arial" w:hAnsi="Arial" w:cs="Arial"/>
                <w:b/>
                <w:sz w:val="16"/>
                <w:szCs w:val="16"/>
              </w:rPr>
              <w:lastRenderedPageBreak/>
              <w:t>2</w:t>
            </w:r>
            <w:r w:rsidRPr="00AA3B44">
              <w:rPr>
                <w:rFonts w:ascii="Arial" w:hAnsi="Arial" w:cs="Arial"/>
                <w:b/>
                <w:sz w:val="16"/>
                <w:szCs w:val="16"/>
              </w:rPr>
              <w:t>.</w:t>
            </w:r>
          </w:p>
        </w:tc>
        <w:tc>
          <w:tcPr>
            <w:tcW w:w="4961" w:type="dxa"/>
            <w:gridSpan w:val="3"/>
            <w:tcBorders>
              <w:top w:val="single" w:sz="4" w:space="0" w:color="auto"/>
              <w:left w:val="single" w:sz="4" w:space="0" w:color="auto"/>
              <w:bottom w:val="single" w:sz="4" w:space="0" w:color="auto"/>
            </w:tcBorders>
          </w:tcPr>
          <w:p w14:paraId="0650B466" w14:textId="77777777" w:rsidR="00EB4701" w:rsidRDefault="00EB4701" w:rsidP="002E27D6">
            <w:pPr>
              <w:spacing w:after="0" w:line="240" w:lineRule="auto"/>
              <w:rPr>
                <w:rFonts w:ascii="Arial" w:hAnsi="Arial" w:cs="Arial"/>
                <w:b/>
                <w:bCs/>
                <w:sz w:val="20"/>
                <w:szCs w:val="20"/>
                <w:u w:val="single"/>
              </w:rPr>
            </w:pPr>
            <w:r w:rsidRPr="00523386">
              <w:rPr>
                <w:rFonts w:ascii="Arial" w:hAnsi="Arial" w:cs="Arial"/>
                <w:b/>
                <w:bCs/>
                <w:sz w:val="20"/>
                <w:szCs w:val="20"/>
                <w:u w:val="single"/>
              </w:rPr>
              <w:t>NON-CORE TASKS</w:t>
            </w:r>
          </w:p>
          <w:p w14:paraId="612568D9" w14:textId="77777777" w:rsidR="00EB4701" w:rsidRDefault="00EB4701" w:rsidP="002E27D6">
            <w:pPr>
              <w:spacing w:after="0" w:line="240" w:lineRule="auto"/>
              <w:rPr>
                <w:rFonts w:ascii="Arial" w:hAnsi="Arial" w:cs="Arial"/>
                <w:sz w:val="20"/>
                <w:szCs w:val="20"/>
              </w:rPr>
            </w:pPr>
            <w:r>
              <w:rPr>
                <w:rFonts w:ascii="Arial" w:hAnsi="Arial" w:cs="Arial"/>
                <w:sz w:val="20"/>
                <w:szCs w:val="20"/>
              </w:rPr>
              <w:t xml:space="preserve">Conduct related Ad-Hoc taskings not covered under items 1a-d (of this Schedule 2), as considered necessary by the DT. </w:t>
            </w:r>
          </w:p>
          <w:p w14:paraId="733424B8" w14:textId="77777777" w:rsidR="00EB4701" w:rsidRPr="00B75F9D" w:rsidRDefault="00EB4701" w:rsidP="002E27D6">
            <w:pPr>
              <w:spacing w:after="0" w:line="240" w:lineRule="auto"/>
              <w:rPr>
                <w:rFonts w:ascii="Arial" w:hAnsi="Arial" w:cs="Arial"/>
                <w:sz w:val="20"/>
                <w:szCs w:val="20"/>
              </w:rPr>
            </w:pPr>
            <w:r>
              <w:rPr>
                <w:rFonts w:ascii="Arial" w:hAnsi="Arial" w:cs="Arial"/>
                <w:sz w:val="20"/>
                <w:szCs w:val="20"/>
              </w:rPr>
              <w:t>For this tender, please provide a firm price for the below line item:</w:t>
            </w:r>
          </w:p>
          <w:p w14:paraId="3271A985" w14:textId="77777777" w:rsidR="00EB4701" w:rsidRPr="002D52D7" w:rsidRDefault="00EB4701" w:rsidP="002E27D6">
            <w:pPr>
              <w:pStyle w:val="ListParagraph"/>
              <w:numPr>
                <w:ilvl w:val="0"/>
                <w:numId w:val="42"/>
              </w:numPr>
              <w:spacing w:after="0" w:line="240" w:lineRule="auto"/>
              <w:rPr>
                <w:rFonts w:ascii="Arial" w:hAnsi="Arial" w:cs="Arial"/>
                <w:sz w:val="20"/>
                <w:szCs w:val="20"/>
              </w:rPr>
            </w:pPr>
            <w:r w:rsidRPr="002D52D7">
              <w:rPr>
                <w:rFonts w:ascii="Arial" w:hAnsi="Arial" w:cs="Arial"/>
                <w:sz w:val="20"/>
                <w:szCs w:val="20"/>
              </w:rPr>
              <w:t xml:space="preserve">Complete </w:t>
            </w:r>
            <w:r>
              <w:rPr>
                <w:rFonts w:ascii="Arial" w:hAnsi="Arial" w:cs="Arial"/>
                <w:sz w:val="20"/>
                <w:szCs w:val="20"/>
              </w:rPr>
              <w:t xml:space="preserve">pre &amp; post </w:t>
            </w:r>
            <w:r w:rsidRPr="002D52D7">
              <w:rPr>
                <w:rFonts w:ascii="Arial" w:hAnsi="Arial" w:cs="Arial"/>
                <w:sz w:val="20"/>
                <w:szCs w:val="20"/>
              </w:rPr>
              <w:t xml:space="preserve">maintenance </w:t>
            </w:r>
            <w:r>
              <w:rPr>
                <w:rFonts w:ascii="Arial" w:hAnsi="Arial" w:cs="Arial"/>
                <w:sz w:val="20"/>
                <w:szCs w:val="20"/>
              </w:rPr>
              <w:t>and</w:t>
            </w:r>
            <w:r w:rsidRPr="002D52D7">
              <w:rPr>
                <w:rFonts w:ascii="Arial" w:hAnsi="Arial" w:cs="Arial"/>
                <w:sz w:val="20"/>
                <w:szCs w:val="20"/>
              </w:rPr>
              <w:t xml:space="preserve"> inspections following one-off loading of single items </w:t>
            </w:r>
            <w:r>
              <w:rPr>
                <w:rFonts w:ascii="Arial" w:hAnsi="Arial" w:cs="Arial"/>
                <w:sz w:val="20"/>
                <w:szCs w:val="20"/>
              </w:rPr>
              <w:t>&gt;</w:t>
            </w:r>
            <w:r w:rsidRPr="002D52D7">
              <w:rPr>
                <w:rFonts w:ascii="Arial" w:hAnsi="Arial" w:cs="Arial"/>
                <w:sz w:val="20"/>
                <w:szCs w:val="20"/>
              </w:rPr>
              <w:t xml:space="preserve"> 40,000kg.</w:t>
            </w:r>
          </w:p>
        </w:tc>
        <w:tc>
          <w:tcPr>
            <w:tcW w:w="2268" w:type="dxa"/>
            <w:tcBorders>
              <w:top w:val="single" w:sz="4" w:space="0" w:color="auto"/>
              <w:left w:val="single" w:sz="4" w:space="0" w:color="auto"/>
              <w:bottom w:val="single" w:sz="4" w:space="0" w:color="auto"/>
              <w:right w:val="single" w:sz="4" w:space="0" w:color="auto"/>
            </w:tcBorders>
          </w:tcPr>
          <w:p w14:paraId="4D8124C3" w14:textId="77777777" w:rsidR="00EB4701" w:rsidRPr="007F1677" w:rsidRDefault="00EB4701" w:rsidP="002E27D6">
            <w:pPr>
              <w:pStyle w:val="ListParagraph"/>
              <w:spacing w:after="0" w:line="240" w:lineRule="auto"/>
              <w:ind w:left="-117"/>
              <w:jc w:val="both"/>
              <w:rPr>
                <w:rFonts w:ascii="Arial" w:hAnsi="Arial" w:cs="Arial"/>
                <w:b/>
                <w:bCs/>
                <w:sz w:val="20"/>
                <w:szCs w:val="20"/>
              </w:rPr>
            </w:pPr>
          </w:p>
          <w:p w14:paraId="6E6C37AF" w14:textId="561D8D07" w:rsidR="00EB4701" w:rsidRPr="007F1677" w:rsidRDefault="00EB4701" w:rsidP="008F10CA">
            <w:pPr>
              <w:pStyle w:val="ListParagraph"/>
              <w:spacing w:after="0" w:line="240" w:lineRule="auto"/>
              <w:ind w:left="0"/>
              <w:rPr>
                <w:rFonts w:ascii="Arial" w:hAnsi="Arial" w:cs="Arial"/>
                <w:b/>
                <w:bCs/>
                <w:sz w:val="20"/>
                <w:szCs w:val="20"/>
              </w:rPr>
            </w:pPr>
            <w:r w:rsidRPr="007F1677">
              <w:rPr>
                <w:rFonts w:ascii="Arial" w:hAnsi="Arial" w:cs="Arial"/>
                <w:sz w:val="20"/>
                <w:szCs w:val="20"/>
              </w:rPr>
              <w:t>Prices to be agreed as per Ad Hoc Tasking process and in accordance with DEFCON 127</w:t>
            </w:r>
            <w:r w:rsidR="008F10CA">
              <w:rPr>
                <w:rFonts w:ascii="Arial" w:hAnsi="Arial" w:cs="Arial"/>
                <w:sz w:val="20"/>
                <w:szCs w:val="20"/>
              </w:rPr>
              <w:t xml:space="preserve"> and the Labour Rates and Travel and Subsistence Rates found at Annex I to Condition 45a (SOR)</w:t>
            </w:r>
          </w:p>
          <w:p w14:paraId="48A13587" w14:textId="77777777" w:rsidR="00EB4701" w:rsidRPr="007F1677" w:rsidRDefault="00EB4701" w:rsidP="002E27D6">
            <w:pPr>
              <w:pStyle w:val="ListParagraph"/>
              <w:spacing w:after="0" w:line="240" w:lineRule="auto"/>
              <w:jc w:val="both"/>
              <w:rPr>
                <w:rFonts w:ascii="Arial" w:hAnsi="Arial" w:cs="Arial"/>
                <w:b/>
                <w:bCs/>
                <w:sz w:val="20"/>
                <w:szCs w:val="20"/>
              </w:rPr>
            </w:pPr>
          </w:p>
          <w:p w14:paraId="6B8F46BF" w14:textId="77777777" w:rsidR="00EB4701" w:rsidRPr="007F1677" w:rsidRDefault="00EB4701" w:rsidP="002E27D6">
            <w:pPr>
              <w:pStyle w:val="ListParagraph"/>
              <w:spacing w:after="0" w:line="240" w:lineRule="auto"/>
              <w:jc w:val="both"/>
              <w:rPr>
                <w:rFonts w:ascii="Arial" w:hAnsi="Arial" w:cs="Arial"/>
                <w:b/>
                <w:bCs/>
                <w:sz w:val="20"/>
                <w:szCs w:val="20"/>
              </w:rPr>
            </w:pPr>
          </w:p>
          <w:p w14:paraId="7299EAE5" w14:textId="77777777" w:rsidR="00EB4701" w:rsidRPr="007F1677" w:rsidRDefault="00EB4701" w:rsidP="002E27D6">
            <w:pPr>
              <w:spacing w:after="0" w:line="240" w:lineRule="auto"/>
              <w:rPr>
                <w:rFonts w:ascii="Arial" w:hAnsi="Arial" w:cs="Arial"/>
                <w:b/>
                <w:bCs/>
                <w:sz w:val="20"/>
                <w:szCs w:val="20"/>
              </w:rPr>
            </w:pPr>
          </w:p>
          <w:p w14:paraId="15D54768" w14:textId="34C81AF8" w:rsidR="00EB4701" w:rsidRPr="007F1677" w:rsidRDefault="00EB4701" w:rsidP="002E27D6">
            <w:pPr>
              <w:spacing w:after="0" w:line="240" w:lineRule="auto"/>
              <w:ind w:left="446" w:hanging="446"/>
              <w:rPr>
                <w:rFonts w:ascii="Arial" w:hAnsi="Arial" w:cs="Arial"/>
                <w:b/>
                <w:bCs/>
                <w:sz w:val="20"/>
                <w:szCs w:val="20"/>
              </w:rPr>
            </w:pPr>
            <w:r w:rsidRPr="007F1677">
              <w:rPr>
                <w:rFonts w:ascii="Arial" w:hAnsi="Arial" w:cs="Arial"/>
                <w:b/>
                <w:bCs/>
                <w:sz w:val="20"/>
                <w:szCs w:val="20"/>
              </w:rPr>
              <w:t xml:space="preserve">2a) </w:t>
            </w:r>
            <w:r w:rsidR="00DE6BDA">
              <w:rPr>
                <w:rFonts w:ascii="Arial" w:hAnsi="Arial" w:cs="Arial"/>
                <w:b/>
                <w:bCs/>
                <w:sz w:val="20"/>
                <w:szCs w:val="20"/>
              </w:rPr>
              <w:t>£</w:t>
            </w:r>
            <w:r w:rsidR="00DE6BDA" w:rsidRPr="00C10140">
              <w:rPr>
                <w:rFonts w:ascii="Arial" w:hAnsi="Arial" w:cs="Arial"/>
                <w:b/>
                <w:bCs/>
                <w:color w:val="000000"/>
              </w:rPr>
              <w:t>[redacted]</w:t>
            </w:r>
            <w:r w:rsidR="00DE6BDA" w:rsidRPr="007F1677">
              <w:rPr>
                <w:rFonts w:ascii="Arial" w:hAnsi="Arial" w:cs="Arial"/>
                <w:b/>
                <w:bCs/>
                <w:sz w:val="20"/>
                <w:szCs w:val="20"/>
              </w:rPr>
              <w:t xml:space="preserve"> </w:t>
            </w:r>
            <w:r w:rsidRPr="007F1677">
              <w:rPr>
                <w:rFonts w:ascii="Arial" w:hAnsi="Arial" w:cs="Arial"/>
                <w:b/>
                <w:bCs/>
                <w:sz w:val="20"/>
                <w:szCs w:val="20"/>
              </w:rPr>
              <w:t>(Per Ad-Hoc task)</w:t>
            </w:r>
          </w:p>
          <w:p w14:paraId="32213022" w14:textId="77777777" w:rsidR="00EB4701" w:rsidRPr="007F1677" w:rsidRDefault="00EB4701" w:rsidP="002E27D6">
            <w:pPr>
              <w:spacing w:after="0" w:line="240" w:lineRule="auto"/>
              <w:jc w:val="both"/>
              <w:rPr>
                <w:rFonts w:ascii="Arial" w:hAnsi="Arial" w:cs="Arial"/>
                <w:b/>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14:paraId="3E40498A" w14:textId="77777777" w:rsidR="00EB4701" w:rsidRPr="007F1677" w:rsidRDefault="00EB4701" w:rsidP="002E27D6">
            <w:pPr>
              <w:pStyle w:val="ListParagraph"/>
              <w:spacing w:after="0" w:line="240" w:lineRule="auto"/>
              <w:jc w:val="both"/>
              <w:rPr>
                <w:rFonts w:ascii="Arial" w:hAnsi="Arial" w:cs="Arial"/>
                <w:b/>
                <w:bCs/>
                <w:sz w:val="20"/>
                <w:szCs w:val="20"/>
              </w:rPr>
            </w:pPr>
          </w:p>
          <w:p w14:paraId="2FAEE7A4" w14:textId="77777777" w:rsidR="008F10CA" w:rsidRDefault="00EB4701" w:rsidP="008F10CA">
            <w:pPr>
              <w:pStyle w:val="ListParagraph"/>
              <w:spacing w:after="0" w:line="240" w:lineRule="auto"/>
              <w:ind w:left="40"/>
              <w:rPr>
                <w:rFonts w:ascii="Arial" w:hAnsi="Arial" w:cs="Arial"/>
                <w:b/>
                <w:bCs/>
                <w:sz w:val="20"/>
                <w:szCs w:val="20"/>
              </w:rPr>
            </w:pPr>
            <w:r w:rsidRPr="007F1677">
              <w:rPr>
                <w:rFonts w:ascii="Arial" w:hAnsi="Arial" w:cs="Arial"/>
                <w:sz w:val="20"/>
                <w:szCs w:val="20"/>
              </w:rPr>
              <w:t>Prices to be agreed as per Ad Hoc T</w:t>
            </w:r>
            <w:r w:rsidR="006C3FC0">
              <w:rPr>
                <w:rFonts w:ascii="Arial" w:hAnsi="Arial" w:cs="Arial"/>
                <w:sz w:val="20"/>
                <w:szCs w:val="20"/>
              </w:rPr>
              <w:t>a</w:t>
            </w:r>
            <w:r w:rsidRPr="007F1677">
              <w:rPr>
                <w:rFonts w:ascii="Arial" w:hAnsi="Arial" w:cs="Arial"/>
                <w:sz w:val="20"/>
                <w:szCs w:val="20"/>
              </w:rPr>
              <w:t>sking process and in accordance with DEFCON 127</w:t>
            </w:r>
            <w:r w:rsidR="006C3FC0">
              <w:rPr>
                <w:rFonts w:ascii="Arial" w:hAnsi="Arial" w:cs="Arial"/>
                <w:sz w:val="20"/>
                <w:szCs w:val="20"/>
              </w:rPr>
              <w:t xml:space="preserve"> </w:t>
            </w:r>
            <w:r w:rsidR="008F10CA">
              <w:rPr>
                <w:rFonts w:ascii="Arial" w:hAnsi="Arial" w:cs="Arial"/>
                <w:sz w:val="20"/>
                <w:szCs w:val="20"/>
              </w:rPr>
              <w:t>and the Labour Rates and Travel and Subsistence Rates found at Annex I to Condition 45a (SOR)</w:t>
            </w:r>
          </w:p>
          <w:p w14:paraId="3DF0BC52" w14:textId="63F9387F" w:rsidR="00EB4701" w:rsidRPr="007F1677" w:rsidRDefault="00EB4701" w:rsidP="002E27D6">
            <w:pPr>
              <w:pStyle w:val="ListParagraph"/>
              <w:spacing w:after="0" w:line="240" w:lineRule="auto"/>
              <w:jc w:val="both"/>
              <w:rPr>
                <w:rFonts w:ascii="Arial" w:hAnsi="Arial" w:cs="Arial"/>
                <w:b/>
                <w:bCs/>
                <w:sz w:val="20"/>
                <w:szCs w:val="20"/>
              </w:rPr>
            </w:pPr>
          </w:p>
          <w:p w14:paraId="57755BD9" w14:textId="77777777" w:rsidR="00EB4701" w:rsidRPr="007F1677" w:rsidRDefault="00EB4701" w:rsidP="002E27D6">
            <w:pPr>
              <w:pStyle w:val="ListParagraph"/>
              <w:spacing w:after="0" w:line="240" w:lineRule="auto"/>
              <w:jc w:val="both"/>
              <w:rPr>
                <w:rFonts w:ascii="Arial" w:hAnsi="Arial" w:cs="Arial"/>
                <w:b/>
                <w:bCs/>
                <w:sz w:val="20"/>
                <w:szCs w:val="20"/>
              </w:rPr>
            </w:pPr>
          </w:p>
          <w:p w14:paraId="4C51674D" w14:textId="77777777" w:rsidR="00EB4701" w:rsidRDefault="00EB4701" w:rsidP="002E27D6">
            <w:pPr>
              <w:pStyle w:val="ListParagraph"/>
              <w:spacing w:after="0" w:line="240" w:lineRule="auto"/>
              <w:jc w:val="both"/>
              <w:rPr>
                <w:rFonts w:ascii="Arial" w:hAnsi="Arial" w:cs="Arial"/>
                <w:b/>
                <w:bCs/>
                <w:sz w:val="20"/>
                <w:szCs w:val="20"/>
              </w:rPr>
            </w:pPr>
          </w:p>
          <w:p w14:paraId="550A6329" w14:textId="77777777" w:rsidR="00C1639D" w:rsidRDefault="00C1639D" w:rsidP="002E27D6">
            <w:pPr>
              <w:pStyle w:val="ListParagraph"/>
              <w:spacing w:after="0" w:line="240" w:lineRule="auto"/>
              <w:jc w:val="both"/>
              <w:rPr>
                <w:rFonts w:ascii="Arial" w:hAnsi="Arial" w:cs="Arial"/>
                <w:b/>
                <w:bCs/>
                <w:sz w:val="20"/>
                <w:szCs w:val="20"/>
              </w:rPr>
            </w:pPr>
          </w:p>
          <w:p w14:paraId="362E0391" w14:textId="77777777" w:rsidR="00C1639D" w:rsidRDefault="00C1639D" w:rsidP="002E27D6">
            <w:pPr>
              <w:pStyle w:val="ListParagraph"/>
              <w:spacing w:after="0" w:line="240" w:lineRule="auto"/>
              <w:jc w:val="both"/>
              <w:rPr>
                <w:rFonts w:ascii="Arial" w:hAnsi="Arial" w:cs="Arial"/>
                <w:b/>
                <w:bCs/>
                <w:sz w:val="20"/>
                <w:szCs w:val="20"/>
              </w:rPr>
            </w:pPr>
          </w:p>
          <w:p w14:paraId="1188130C" w14:textId="77777777" w:rsidR="00C1639D" w:rsidRPr="007F1677" w:rsidRDefault="00C1639D" w:rsidP="002E27D6">
            <w:pPr>
              <w:pStyle w:val="ListParagraph"/>
              <w:spacing w:after="0" w:line="240" w:lineRule="auto"/>
              <w:jc w:val="both"/>
              <w:rPr>
                <w:rFonts w:ascii="Arial" w:hAnsi="Arial" w:cs="Arial"/>
                <w:b/>
                <w:bCs/>
                <w:sz w:val="20"/>
                <w:szCs w:val="20"/>
              </w:rPr>
            </w:pPr>
          </w:p>
          <w:p w14:paraId="69F4DC26" w14:textId="77777777" w:rsidR="00EB4701" w:rsidRPr="007F1677" w:rsidRDefault="00EB4701" w:rsidP="002E27D6">
            <w:pPr>
              <w:pStyle w:val="ListParagraph"/>
              <w:spacing w:after="0" w:line="240" w:lineRule="auto"/>
              <w:jc w:val="both"/>
              <w:rPr>
                <w:rFonts w:ascii="Arial" w:hAnsi="Arial" w:cs="Arial"/>
                <w:b/>
                <w:bCs/>
                <w:sz w:val="20"/>
                <w:szCs w:val="20"/>
              </w:rPr>
            </w:pPr>
          </w:p>
          <w:p w14:paraId="71AE7C36" w14:textId="77777777" w:rsidR="00EB4701" w:rsidRPr="007F1677" w:rsidRDefault="00EB4701" w:rsidP="002E27D6">
            <w:pPr>
              <w:pStyle w:val="ListParagraph"/>
              <w:spacing w:after="0" w:line="240" w:lineRule="auto"/>
              <w:ind w:left="40" w:hanging="40"/>
              <w:jc w:val="both"/>
              <w:rPr>
                <w:rFonts w:ascii="Arial" w:hAnsi="Arial" w:cs="Arial"/>
                <w:b/>
                <w:bCs/>
                <w:sz w:val="20"/>
                <w:szCs w:val="20"/>
              </w:rPr>
            </w:pPr>
            <w:r w:rsidRPr="007F1677">
              <w:rPr>
                <w:rFonts w:ascii="Arial" w:hAnsi="Arial" w:cs="Arial"/>
                <w:b/>
                <w:bCs/>
                <w:sz w:val="20"/>
                <w:szCs w:val="20"/>
              </w:rPr>
              <w:t>Subject to pricing review</w:t>
            </w:r>
          </w:p>
          <w:p w14:paraId="4DE01EB9" w14:textId="77777777" w:rsidR="00EB4701" w:rsidRPr="007F1677" w:rsidRDefault="00EB4701" w:rsidP="002E27D6">
            <w:pPr>
              <w:spacing w:after="0" w:line="240" w:lineRule="auto"/>
            </w:pPr>
          </w:p>
        </w:tc>
      </w:tr>
      <w:tr w:rsidR="00EB4701" w:rsidRPr="00E410B9" w14:paraId="5DA3CC39" w14:textId="77777777" w:rsidTr="002E27D6">
        <w:trPr>
          <w:cantSplit/>
          <w:trHeight w:val="1231"/>
          <w:jc w:val="center"/>
        </w:trPr>
        <w:tc>
          <w:tcPr>
            <w:tcW w:w="701" w:type="dxa"/>
            <w:tcBorders>
              <w:top w:val="single" w:sz="4" w:space="0" w:color="auto"/>
              <w:left w:val="single" w:sz="4" w:space="0" w:color="auto"/>
              <w:bottom w:val="single" w:sz="4" w:space="0" w:color="auto"/>
            </w:tcBorders>
          </w:tcPr>
          <w:p w14:paraId="7E3F760F" w14:textId="77777777" w:rsidR="00EB4701" w:rsidRDefault="00EB4701" w:rsidP="002E27D6">
            <w:pPr>
              <w:spacing w:after="0" w:line="240" w:lineRule="auto"/>
              <w:jc w:val="center"/>
              <w:rPr>
                <w:rFonts w:ascii="Arial" w:hAnsi="Arial" w:cs="Arial"/>
                <w:b/>
                <w:sz w:val="16"/>
                <w:szCs w:val="16"/>
              </w:rPr>
            </w:pPr>
            <w:r>
              <w:rPr>
                <w:rFonts w:ascii="Arial" w:hAnsi="Arial" w:cs="Arial"/>
                <w:b/>
                <w:sz w:val="16"/>
                <w:szCs w:val="16"/>
              </w:rPr>
              <w:t>3.</w:t>
            </w:r>
          </w:p>
        </w:tc>
        <w:tc>
          <w:tcPr>
            <w:tcW w:w="4961" w:type="dxa"/>
            <w:gridSpan w:val="3"/>
            <w:tcBorders>
              <w:top w:val="single" w:sz="4" w:space="0" w:color="auto"/>
              <w:left w:val="single" w:sz="4" w:space="0" w:color="auto"/>
              <w:bottom w:val="single" w:sz="4" w:space="0" w:color="auto"/>
            </w:tcBorders>
          </w:tcPr>
          <w:p w14:paraId="63A11ACD" w14:textId="77777777" w:rsidR="00EB4701" w:rsidRPr="00523386" w:rsidRDefault="00EB4701" w:rsidP="002E27D6">
            <w:pPr>
              <w:spacing w:after="0" w:line="240" w:lineRule="auto"/>
              <w:rPr>
                <w:rFonts w:ascii="Arial" w:hAnsi="Arial" w:cs="Arial"/>
                <w:b/>
                <w:bCs/>
                <w:sz w:val="20"/>
                <w:szCs w:val="20"/>
                <w:u w:val="single"/>
              </w:rPr>
            </w:pPr>
            <w:r w:rsidRPr="00523386">
              <w:rPr>
                <w:rFonts w:ascii="Arial" w:hAnsi="Arial" w:cs="Arial"/>
                <w:b/>
                <w:bCs/>
                <w:sz w:val="20"/>
                <w:szCs w:val="20"/>
                <w:u w:val="single"/>
              </w:rPr>
              <w:t>CHMU BREAKDOWNS</w:t>
            </w:r>
          </w:p>
          <w:p w14:paraId="368E2654" w14:textId="77777777" w:rsidR="00EB4701" w:rsidRPr="0023518F" w:rsidRDefault="00EB4701" w:rsidP="002E27D6">
            <w:pPr>
              <w:pStyle w:val="ListParagraph"/>
              <w:numPr>
                <w:ilvl w:val="0"/>
                <w:numId w:val="43"/>
              </w:numPr>
              <w:spacing w:after="0" w:line="240" w:lineRule="auto"/>
              <w:rPr>
                <w:rFonts w:ascii="Arial" w:hAnsi="Arial" w:cs="Arial"/>
                <w:sz w:val="20"/>
                <w:szCs w:val="20"/>
              </w:rPr>
            </w:pPr>
            <w:r>
              <w:rPr>
                <w:rFonts w:ascii="Arial" w:hAnsi="Arial" w:cs="Arial"/>
                <w:sz w:val="20"/>
                <w:szCs w:val="20"/>
              </w:rPr>
              <w:t xml:space="preserve">‘Call Out Charge’: </w:t>
            </w:r>
            <w:r w:rsidRPr="0023518F">
              <w:rPr>
                <w:rFonts w:ascii="Arial" w:hAnsi="Arial" w:cs="Arial"/>
                <w:sz w:val="20"/>
                <w:szCs w:val="20"/>
              </w:rPr>
              <w:t xml:space="preserve">Attend RAF Brize Norton within </w:t>
            </w:r>
            <w:r>
              <w:rPr>
                <w:rFonts w:ascii="Arial" w:hAnsi="Arial" w:cs="Arial"/>
                <w:sz w:val="20"/>
                <w:szCs w:val="20"/>
              </w:rPr>
              <w:t>2</w:t>
            </w:r>
            <w:r w:rsidRPr="0023518F">
              <w:rPr>
                <w:rFonts w:ascii="Arial" w:hAnsi="Arial" w:cs="Arial"/>
                <w:sz w:val="20"/>
                <w:szCs w:val="20"/>
              </w:rPr>
              <w:t xml:space="preserve"> working days of CHMU breakdown to conduct a condition survey</w:t>
            </w:r>
            <w:r>
              <w:rPr>
                <w:rFonts w:ascii="Arial" w:hAnsi="Arial" w:cs="Arial"/>
                <w:sz w:val="20"/>
                <w:szCs w:val="20"/>
              </w:rPr>
              <w:t xml:space="preserve"> &amp; inspection</w:t>
            </w:r>
            <w:r w:rsidRPr="0023518F">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06614806" w14:textId="77777777" w:rsidR="00EB4701" w:rsidRPr="003E5DE6" w:rsidRDefault="00EB4701" w:rsidP="002E27D6">
            <w:pPr>
              <w:pStyle w:val="ListParagraph"/>
              <w:spacing w:after="0" w:line="240" w:lineRule="auto"/>
              <w:rPr>
                <w:rFonts w:ascii="Arial" w:hAnsi="Arial" w:cs="Arial"/>
                <w:b/>
                <w:bCs/>
                <w:sz w:val="20"/>
                <w:szCs w:val="20"/>
              </w:rPr>
            </w:pPr>
          </w:p>
          <w:p w14:paraId="5D14CA0C" w14:textId="77777777" w:rsidR="00EB4701" w:rsidRPr="003E5DE6" w:rsidRDefault="00EB4701" w:rsidP="002E27D6">
            <w:pPr>
              <w:pStyle w:val="ListParagraph"/>
              <w:spacing w:after="0" w:line="240" w:lineRule="auto"/>
              <w:rPr>
                <w:rFonts w:ascii="Arial" w:hAnsi="Arial" w:cs="Arial"/>
                <w:b/>
                <w:bCs/>
                <w:sz w:val="20"/>
                <w:szCs w:val="20"/>
              </w:rPr>
            </w:pPr>
          </w:p>
          <w:p w14:paraId="01980D39" w14:textId="1CFFCB90" w:rsidR="00EB4701" w:rsidRPr="000D2936" w:rsidRDefault="00EB4701" w:rsidP="002E27D6">
            <w:pPr>
              <w:spacing w:after="0" w:line="240" w:lineRule="auto"/>
              <w:ind w:left="446" w:hanging="421"/>
              <w:rPr>
                <w:rFonts w:ascii="Arial" w:hAnsi="Arial" w:cs="Arial"/>
                <w:b/>
                <w:sz w:val="20"/>
                <w:szCs w:val="20"/>
              </w:rPr>
            </w:pPr>
            <w:r w:rsidRPr="000D2936">
              <w:rPr>
                <w:rFonts w:ascii="Arial" w:hAnsi="Arial" w:cs="Arial"/>
                <w:b/>
                <w:sz w:val="20"/>
                <w:szCs w:val="20"/>
              </w:rPr>
              <w:t xml:space="preserve">2b) </w:t>
            </w:r>
            <w:r w:rsidR="00DE6BDA">
              <w:rPr>
                <w:rFonts w:ascii="Arial" w:hAnsi="Arial" w:cs="Arial"/>
                <w:b/>
                <w:sz w:val="20"/>
                <w:szCs w:val="20"/>
              </w:rPr>
              <w:t>£</w:t>
            </w:r>
            <w:r w:rsidR="00DE6BDA" w:rsidRPr="00C10140">
              <w:rPr>
                <w:rFonts w:ascii="Arial" w:hAnsi="Arial" w:cs="Arial"/>
                <w:b/>
                <w:bCs/>
                <w:color w:val="000000"/>
              </w:rPr>
              <w:t>[redacted]</w:t>
            </w:r>
            <w:r w:rsidRPr="000D2936">
              <w:rPr>
                <w:rFonts w:ascii="Arial" w:hAnsi="Arial" w:cs="Arial"/>
                <w:b/>
                <w:sz w:val="20"/>
                <w:szCs w:val="20"/>
              </w:rPr>
              <w:t xml:space="preserve"> (per attendance &amp; survey)</w:t>
            </w:r>
          </w:p>
        </w:tc>
        <w:tc>
          <w:tcPr>
            <w:tcW w:w="3402" w:type="dxa"/>
            <w:gridSpan w:val="3"/>
            <w:tcBorders>
              <w:top w:val="single" w:sz="4" w:space="0" w:color="auto"/>
              <w:left w:val="single" w:sz="4" w:space="0" w:color="auto"/>
              <w:bottom w:val="single" w:sz="4" w:space="0" w:color="auto"/>
              <w:right w:val="single" w:sz="4" w:space="0" w:color="auto"/>
            </w:tcBorders>
          </w:tcPr>
          <w:p w14:paraId="413FF589" w14:textId="77777777" w:rsidR="00EB4701" w:rsidRPr="003E5DE6" w:rsidRDefault="00EB4701" w:rsidP="002E27D6">
            <w:pPr>
              <w:pStyle w:val="ListParagraph"/>
              <w:spacing w:after="0" w:line="240" w:lineRule="auto"/>
              <w:jc w:val="both"/>
              <w:rPr>
                <w:rFonts w:ascii="Arial" w:hAnsi="Arial" w:cs="Arial"/>
                <w:b/>
                <w:bCs/>
                <w:sz w:val="20"/>
                <w:szCs w:val="20"/>
              </w:rPr>
            </w:pPr>
          </w:p>
          <w:p w14:paraId="4DBB5A98" w14:textId="77777777" w:rsidR="00EB4701" w:rsidRPr="003E5DE6" w:rsidRDefault="00EB4701" w:rsidP="002E27D6">
            <w:pPr>
              <w:pStyle w:val="ListParagraph"/>
              <w:spacing w:after="0" w:line="240" w:lineRule="auto"/>
              <w:jc w:val="both"/>
              <w:rPr>
                <w:rFonts w:ascii="Arial" w:hAnsi="Arial" w:cs="Arial"/>
                <w:b/>
                <w:bCs/>
                <w:sz w:val="20"/>
                <w:szCs w:val="20"/>
              </w:rPr>
            </w:pPr>
          </w:p>
          <w:p w14:paraId="278F45A6" w14:textId="77777777" w:rsidR="00EB4701" w:rsidRDefault="00EB4701" w:rsidP="002E27D6">
            <w:pPr>
              <w:pStyle w:val="ListParagraph"/>
              <w:spacing w:after="0" w:line="240" w:lineRule="auto"/>
              <w:ind w:left="40" w:hanging="40"/>
              <w:jc w:val="both"/>
              <w:rPr>
                <w:rFonts w:ascii="Arial" w:hAnsi="Arial" w:cs="Arial"/>
                <w:b/>
                <w:bCs/>
                <w:sz w:val="20"/>
                <w:szCs w:val="20"/>
              </w:rPr>
            </w:pPr>
            <w:r w:rsidRPr="00F1696C">
              <w:rPr>
                <w:rFonts w:ascii="Arial" w:hAnsi="Arial" w:cs="Arial"/>
                <w:b/>
                <w:bCs/>
                <w:sz w:val="20"/>
                <w:szCs w:val="20"/>
              </w:rPr>
              <w:t>Subject to pricing review</w:t>
            </w:r>
          </w:p>
          <w:p w14:paraId="3E6FAF45" w14:textId="77777777" w:rsidR="00EB4701" w:rsidRPr="000D2936" w:rsidRDefault="00EB4701" w:rsidP="002E27D6">
            <w:pPr>
              <w:spacing w:after="0" w:line="240" w:lineRule="auto"/>
              <w:jc w:val="both"/>
              <w:rPr>
                <w:rFonts w:ascii="Arial" w:hAnsi="Arial" w:cs="Arial"/>
                <w:b/>
                <w:sz w:val="20"/>
                <w:szCs w:val="20"/>
              </w:rPr>
            </w:pPr>
          </w:p>
        </w:tc>
      </w:tr>
    </w:tbl>
    <w:p w14:paraId="48FD3B51" w14:textId="221ECC8D" w:rsidR="00834AE3" w:rsidRDefault="00834AE3" w:rsidP="003C2EE1">
      <w:pPr>
        <w:rPr>
          <w:rStyle w:val="normaltextrun"/>
          <w:rFonts w:ascii="Arial" w:hAnsi="Arial" w:cs="Arial"/>
          <w:b/>
          <w:bCs/>
          <w:color w:val="000000"/>
          <w:shd w:val="clear" w:color="auto" w:fill="FFFFFF"/>
        </w:rPr>
        <w:sectPr w:rsidR="00834AE3" w:rsidSect="000F3BC2">
          <w:pgSz w:w="12240" w:h="15840"/>
          <w:pgMar w:top="720" w:right="720" w:bottom="720" w:left="720" w:header="454" w:footer="1440" w:gutter="0"/>
          <w:cols w:space="720"/>
          <w:noEndnote/>
          <w:docGrid w:linePitch="299"/>
        </w:sectPr>
      </w:pPr>
    </w:p>
    <w:p w14:paraId="7AD8A4BA" w14:textId="1A945E95" w:rsidR="004217F3" w:rsidRPr="00932EB6" w:rsidRDefault="004217F3" w:rsidP="004217F3">
      <w:pPr>
        <w:widowControl w:val="0"/>
        <w:autoSpaceDE w:val="0"/>
        <w:autoSpaceDN w:val="0"/>
        <w:adjustRightInd w:val="0"/>
        <w:spacing w:after="0" w:line="240" w:lineRule="auto"/>
        <w:jc w:val="center"/>
        <w:rPr>
          <w:rFonts w:ascii="Arial" w:hAnsi="Arial" w:cs="Arial"/>
          <w:sz w:val="20"/>
          <w:szCs w:val="20"/>
        </w:rPr>
      </w:pPr>
      <w:r w:rsidRPr="00932EB6">
        <w:rPr>
          <w:rStyle w:val="normaltextrun"/>
          <w:rFonts w:ascii="Arial" w:hAnsi="Arial" w:cs="Arial"/>
          <w:b/>
          <w:bCs/>
          <w:color w:val="000000"/>
          <w:shd w:val="clear" w:color="auto" w:fill="FFFFFF"/>
        </w:rPr>
        <w:lastRenderedPageBreak/>
        <w:t>Schedule 3 - Contract Data Sheet</w:t>
      </w:r>
    </w:p>
    <w:p w14:paraId="643464A3" w14:textId="77777777" w:rsidR="004217F3" w:rsidRPr="00932EB6" w:rsidRDefault="004217F3" w:rsidP="004217F3">
      <w:pPr>
        <w:widowControl w:val="0"/>
        <w:autoSpaceDE w:val="0"/>
        <w:autoSpaceDN w:val="0"/>
        <w:adjustRightInd w:val="0"/>
        <w:spacing w:after="0" w:line="240" w:lineRule="auto"/>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4217F3" w:rsidRPr="00932EB6" w14:paraId="77A9F34A"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9059ECD"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General Conditions</w:t>
            </w:r>
          </w:p>
        </w:tc>
      </w:tr>
      <w:tr w:rsidR="004217F3" w:rsidRPr="00932EB6" w14:paraId="192E442E"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DE74F66"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 – Duration of Contract:</w:t>
            </w:r>
          </w:p>
          <w:p w14:paraId="3DDDDD16"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03777774" w14:textId="71961B6B"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color w:val="000000"/>
                <w:sz w:val="20"/>
                <w:szCs w:val="20"/>
              </w:rPr>
              <w:t>The Contract expiry date shall be:</w:t>
            </w:r>
            <w:r>
              <w:rPr>
                <w:rFonts w:ascii="Arial" w:hAnsi="Arial" w:cs="Arial"/>
                <w:color w:val="000000"/>
                <w:sz w:val="20"/>
                <w:szCs w:val="20"/>
              </w:rPr>
              <w:t xml:space="preserve"> </w:t>
            </w:r>
            <w:r w:rsidR="00D01770" w:rsidRPr="00D01770">
              <w:rPr>
                <w:rFonts w:ascii="Arial" w:hAnsi="Arial" w:cs="Arial"/>
                <w:color w:val="000000"/>
                <w:sz w:val="20"/>
                <w:szCs w:val="20"/>
              </w:rPr>
              <w:t>31</w:t>
            </w:r>
            <w:r w:rsidRPr="00D01770">
              <w:rPr>
                <w:rFonts w:ascii="Arial" w:hAnsi="Arial" w:cs="Arial"/>
                <w:color w:val="000000"/>
                <w:sz w:val="20"/>
                <w:szCs w:val="20"/>
                <w:vertAlign w:val="superscript"/>
              </w:rPr>
              <w:t>st</w:t>
            </w:r>
            <w:r w:rsidRPr="00D01770">
              <w:rPr>
                <w:rFonts w:ascii="Arial" w:hAnsi="Arial" w:cs="Arial"/>
                <w:color w:val="000000"/>
                <w:sz w:val="20"/>
                <w:szCs w:val="20"/>
              </w:rPr>
              <w:t xml:space="preserve"> </w:t>
            </w:r>
            <w:r w:rsidR="00D01770" w:rsidRPr="00D01770">
              <w:rPr>
                <w:rFonts w:ascii="Arial" w:hAnsi="Arial" w:cs="Arial"/>
                <w:color w:val="000000"/>
                <w:sz w:val="20"/>
                <w:szCs w:val="20"/>
              </w:rPr>
              <w:t>March 2027</w:t>
            </w:r>
            <w:r w:rsidRPr="00D01770">
              <w:rPr>
                <w:rFonts w:ascii="Arial" w:hAnsi="Arial" w:cs="Arial"/>
                <w:color w:val="000000"/>
                <w:sz w:val="20"/>
                <w:szCs w:val="20"/>
              </w:rPr>
              <w:t xml:space="preserve"> </w:t>
            </w:r>
            <w:r w:rsidRPr="00D01770">
              <w:rPr>
                <w:rFonts w:ascii="Arial" w:hAnsi="Arial" w:cs="Arial"/>
                <w:sz w:val="20"/>
                <w:szCs w:val="20"/>
              </w:rPr>
              <w:t>subject</w:t>
            </w:r>
            <w:r w:rsidRPr="00932EB6">
              <w:rPr>
                <w:rFonts w:ascii="Arial" w:hAnsi="Arial" w:cs="Arial"/>
                <w:sz w:val="20"/>
                <w:szCs w:val="20"/>
              </w:rPr>
              <w:t xml:space="preserve"> to the Authority’s unilateral rights to extend the contract for a period of up to </w:t>
            </w:r>
            <w:r>
              <w:rPr>
                <w:rFonts w:ascii="Arial" w:hAnsi="Arial" w:cs="Arial"/>
                <w:sz w:val="20"/>
                <w:szCs w:val="20"/>
              </w:rPr>
              <w:t>5 (five)</w:t>
            </w:r>
            <w:r w:rsidRPr="00932EB6">
              <w:rPr>
                <w:rFonts w:ascii="Arial" w:hAnsi="Arial" w:cs="Arial"/>
                <w:sz w:val="20"/>
                <w:szCs w:val="20"/>
              </w:rPr>
              <w:t xml:space="preserve"> years from initial expiry in accordance with Contract Condition 4</w:t>
            </w:r>
            <w:r>
              <w:rPr>
                <w:rFonts w:ascii="Arial" w:hAnsi="Arial" w:cs="Arial"/>
                <w:sz w:val="20"/>
                <w:szCs w:val="20"/>
              </w:rPr>
              <w:t>5</w:t>
            </w:r>
            <w:r w:rsidRPr="00932EB6">
              <w:rPr>
                <w:rFonts w:ascii="Arial" w:hAnsi="Arial" w:cs="Arial"/>
                <w:sz w:val="20"/>
                <w:szCs w:val="20"/>
              </w:rPr>
              <w:t>(b).</w:t>
            </w:r>
            <w:r w:rsidRPr="00932EB6">
              <w:rPr>
                <w:rStyle w:val="normaltextrun"/>
                <w:rFonts w:ascii="Arial" w:hAnsi="Arial" w:cs="Arial"/>
                <w:color w:val="000000"/>
                <w:shd w:val="clear" w:color="auto" w:fill="FFFFFF"/>
              </w:rPr>
              <w:t> </w:t>
            </w:r>
            <w:r w:rsidRPr="00932EB6">
              <w:rPr>
                <w:rStyle w:val="eop"/>
                <w:rFonts w:ascii="Arial" w:hAnsi="Arial" w:cs="Arial"/>
                <w:color w:val="000000"/>
                <w:shd w:val="clear" w:color="auto" w:fill="FFFFFF"/>
              </w:rPr>
              <w:t> </w:t>
            </w:r>
          </w:p>
        </w:tc>
      </w:tr>
      <w:tr w:rsidR="004217F3" w:rsidRPr="00932EB6" w14:paraId="545CEAE8"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EFA648A"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4 – Governing Law:</w:t>
            </w:r>
          </w:p>
          <w:p w14:paraId="06EFD515"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p w14:paraId="39CE3D07"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 xml:space="preserve">Contract to be governed and construed in accordance with: </w:t>
            </w:r>
          </w:p>
          <w:p w14:paraId="38080A70"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p w14:paraId="27853CD0" w14:textId="77777777" w:rsidR="004217F3" w:rsidRPr="000858B9" w:rsidRDefault="004217F3" w:rsidP="00D81562">
            <w:pPr>
              <w:widowControl w:val="0"/>
              <w:autoSpaceDE w:val="0"/>
              <w:autoSpaceDN w:val="0"/>
              <w:adjustRightInd w:val="0"/>
              <w:spacing w:after="60" w:line="240" w:lineRule="auto"/>
              <w:ind w:left="838" w:right="10"/>
              <w:rPr>
                <w:rFonts w:ascii="Arial" w:hAnsi="Arial" w:cs="Arial"/>
                <w:color w:val="000000"/>
                <w:sz w:val="20"/>
                <w:szCs w:val="20"/>
              </w:rPr>
            </w:pPr>
            <w:r w:rsidRPr="000858B9">
              <w:rPr>
                <w:rFonts w:ascii="Arial" w:hAnsi="Arial" w:cs="Arial"/>
                <w:color w:val="000000"/>
                <w:sz w:val="20"/>
                <w:szCs w:val="20"/>
              </w:rPr>
              <w:t xml:space="preserve">English Law </w:t>
            </w:r>
          </w:p>
          <w:p w14:paraId="3D7AAE09"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p w14:paraId="26736B22"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4E1C55A"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tc>
      </w:tr>
      <w:tr w:rsidR="004217F3" w:rsidRPr="00932EB6" w14:paraId="446A3601"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BAC9EA0"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7 – Authority’s Representatives:</w:t>
            </w:r>
          </w:p>
          <w:p w14:paraId="784E198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6735E266"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The Authority’s Representatives for the Contract are as follows:</w:t>
            </w:r>
          </w:p>
          <w:p w14:paraId="193B503A"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13818D80" w14:textId="77777777" w:rsidR="004217F3" w:rsidRPr="00B42230" w:rsidRDefault="004217F3" w:rsidP="00D81562">
            <w:pPr>
              <w:widowControl w:val="0"/>
              <w:autoSpaceDE w:val="0"/>
              <w:autoSpaceDN w:val="0"/>
              <w:adjustRightInd w:val="0"/>
              <w:spacing w:after="60" w:line="240" w:lineRule="auto"/>
              <w:ind w:left="118" w:right="10"/>
              <w:rPr>
                <w:rFonts w:ascii="Arial" w:hAnsi="Arial" w:cs="Arial"/>
                <w:color w:val="000000"/>
              </w:rPr>
            </w:pPr>
            <w:r w:rsidRPr="00932EB6">
              <w:rPr>
                <w:rFonts w:ascii="Arial" w:hAnsi="Arial" w:cs="Arial"/>
                <w:color w:val="000000"/>
                <w:sz w:val="20"/>
                <w:szCs w:val="20"/>
              </w:rPr>
              <w:t xml:space="preserve">Commercial: </w:t>
            </w:r>
            <w:r w:rsidRPr="00393F58">
              <w:rPr>
                <w:rFonts w:ascii="Arial" w:hAnsi="Arial" w:cs="Arial"/>
                <w:color w:val="000000"/>
                <w:sz w:val="20"/>
                <w:szCs w:val="20"/>
              </w:rPr>
              <w:t>As detailed in Box 1 of the DEFFORM 111 attached to this Contract</w:t>
            </w:r>
            <w:r>
              <w:rPr>
                <w:rFonts w:ascii="Arial" w:hAnsi="Arial" w:cs="Arial"/>
                <w:color w:val="000000"/>
              </w:rPr>
              <w:t>.</w:t>
            </w:r>
          </w:p>
          <w:p w14:paraId="6C1E2577"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5B902863"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color w:val="000000"/>
                <w:sz w:val="20"/>
                <w:szCs w:val="20"/>
              </w:rPr>
              <w:t xml:space="preserve">Project Manager: </w:t>
            </w:r>
            <w:r w:rsidRPr="00393F58">
              <w:rPr>
                <w:rFonts w:ascii="Arial" w:hAnsi="Arial" w:cs="Arial"/>
                <w:color w:val="000000"/>
                <w:sz w:val="20"/>
                <w:szCs w:val="20"/>
              </w:rPr>
              <w:t xml:space="preserve">As detailed in Box </w:t>
            </w:r>
            <w:r>
              <w:rPr>
                <w:rFonts w:ascii="Arial" w:hAnsi="Arial" w:cs="Arial"/>
                <w:color w:val="000000"/>
                <w:sz w:val="20"/>
                <w:szCs w:val="20"/>
              </w:rPr>
              <w:t>2</w:t>
            </w:r>
            <w:r w:rsidRPr="00393F58">
              <w:rPr>
                <w:rFonts w:ascii="Arial" w:hAnsi="Arial" w:cs="Arial"/>
                <w:color w:val="000000"/>
                <w:sz w:val="20"/>
                <w:szCs w:val="20"/>
              </w:rPr>
              <w:t xml:space="preserve"> of the DEFFORM 111 attached to this Contract</w:t>
            </w:r>
            <w:r>
              <w:rPr>
                <w:rFonts w:ascii="Arial" w:hAnsi="Arial" w:cs="Arial"/>
                <w:color w:val="000000"/>
                <w:sz w:val="20"/>
                <w:szCs w:val="20"/>
              </w:rPr>
              <w:t>.</w:t>
            </w:r>
          </w:p>
        </w:tc>
      </w:tr>
      <w:tr w:rsidR="004217F3" w:rsidRPr="00932EB6" w14:paraId="3F12A317"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9A6AE9D"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18 – Notices:</w:t>
            </w:r>
          </w:p>
          <w:p w14:paraId="4A85863D"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7F7BBDC1"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Notices served under the Contract shall be sent to the following address:</w:t>
            </w:r>
          </w:p>
          <w:p w14:paraId="492B8F05"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271AA10A"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 xml:space="preserve">Authority: </w:t>
            </w:r>
            <w:r w:rsidRPr="00393F58">
              <w:rPr>
                <w:rFonts w:ascii="Arial" w:hAnsi="Arial" w:cs="Arial"/>
                <w:color w:val="000000"/>
                <w:sz w:val="20"/>
                <w:szCs w:val="20"/>
              </w:rPr>
              <w:t>As detailed in Box 1 of the DEFFORM 111 attached to this Contract</w:t>
            </w:r>
            <w:r w:rsidRPr="00932EB6">
              <w:rPr>
                <w:rFonts w:ascii="Arial" w:hAnsi="Arial" w:cs="Arial"/>
                <w:color w:val="000000"/>
                <w:sz w:val="20"/>
                <w:szCs w:val="20"/>
              </w:rPr>
              <w:t xml:space="preserve"> </w:t>
            </w:r>
          </w:p>
          <w:p w14:paraId="43A0B787"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07AD870B" w14:textId="5F3E138A"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 xml:space="preserve">Contractor: </w:t>
            </w:r>
            <w:r w:rsidR="00250036">
              <w:rPr>
                <w:rFonts w:ascii="Arial" w:hAnsi="Arial" w:cs="Arial"/>
                <w:color w:val="000000"/>
                <w:sz w:val="20"/>
                <w:szCs w:val="20"/>
              </w:rPr>
              <w:t>JBT</w:t>
            </w:r>
            <w:r w:rsidR="00E44D15">
              <w:rPr>
                <w:rFonts w:ascii="Arial" w:hAnsi="Arial" w:cs="Arial"/>
                <w:color w:val="000000"/>
                <w:sz w:val="20"/>
                <w:szCs w:val="20"/>
              </w:rPr>
              <w:t xml:space="preserve"> </w:t>
            </w:r>
            <w:r w:rsidR="00250036">
              <w:rPr>
                <w:rFonts w:ascii="Arial" w:hAnsi="Arial" w:cs="Arial"/>
                <w:color w:val="000000"/>
                <w:sz w:val="20"/>
                <w:szCs w:val="20"/>
              </w:rPr>
              <w:t>Aerotech Ltd</w:t>
            </w:r>
          </w:p>
          <w:p w14:paraId="27227209"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6F7D9038"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r w:rsidRPr="00932EB6">
              <w:rPr>
                <w:rFonts w:ascii="Arial" w:hAnsi="Arial" w:cs="Arial"/>
                <w:color w:val="000000"/>
                <w:sz w:val="20"/>
                <w:szCs w:val="20"/>
              </w:rPr>
              <w:t xml:space="preserve">Notices can be sent by electronic mail?  </w:t>
            </w:r>
            <w:r>
              <w:rPr>
                <w:rFonts w:ascii="Arial" w:hAnsi="Arial" w:cs="Arial"/>
                <w:color w:val="000000"/>
                <w:sz w:val="20"/>
                <w:szCs w:val="20"/>
              </w:rPr>
              <w:t>Yes</w:t>
            </w:r>
          </w:p>
        </w:tc>
      </w:tr>
      <w:tr w:rsidR="004217F3" w:rsidRPr="00932EB6" w14:paraId="6EFE0BBD"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9076ED0" w14:textId="77777777" w:rsidR="004217F3" w:rsidRPr="00E00078"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 xml:space="preserve">Condition </w:t>
            </w:r>
            <w:r w:rsidRPr="00E00078">
              <w:rPr>
                <w:rFonts w:ascii="Arial" w:hAnsi="Arial" w:cs="Arial"/>
                <w:b/>
                <w:bCs/>
                <w:color w:val="000000"/>
                <w:sz w:val="20"/>
                <w:szCs w:val="20"/>
              </w:rPr>
              <w:t>19.a – Progress Meetings:</w:t>
            </w:r>
          </w:p>
          <w:p w14:paraId="3D330A03" w14:textId="77777777" w:rsidR="004217F3" w:rsidRPr="00E00078"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6A13F6DE" w14:textId="77777777" w:rsidR="004217F3" w:rsidRPr="00E00078" w:rsidRDefault="004217F3" w:rsidP="00D81562">
            <w:pPr>
              <w:widowControl w:val="0"/>
              <w:autoSpaceDE w:val="0"/>
              <w:autoSpaceDN w:val="0"/>
              <w:adjustRightInd w:val="0"/>
              <w:spacing w:after="60" w:line="240" w:lineRule="auto"/>
              <w:ind w:left="118" w:right="10"/>
              <w:rPr>
                <w:rFonts w:ascii="Arial" w:hAnsi="Arial" w:cs="Arial"/>
                <w:color w:val="000000"/>
                <w:sz w:val="20"/>
                <w:szCs w:val="20"/>
              </w:rPr>
            </w:pPr>
            <w:r w:rsidRPr="00E00078">
              <w:rPr>
                <w:rFonts w:ascii="Arial" w:hAnsi="Arial" w:cs="Arial"/>
                <w:color w:val="000000"/>
                <w:sz w:val="20"/>
                <w:szCs w:val="20"/>
              </w:rPr>
              <w:t>The Contractor shall be required to attend the following meetings:</w:t>
            </w:r>
          </w:p>
          <w:p w14:paraId="1AF2A46D" w14:textId="77777777" w:rsidR="004217F3" w:rsidRPr="00E00078"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699AB426" w14:textId="3A4E8A50" w:rsidR="004217F3" w:rsidRPr="00C5790A" w:rsidRDefault="004B1BC7" w:rsidP="00D81562">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sz w:val="20"/>
                <w:szCs w:val="20"/>
              </w:rPr>
              <w:t>A</w:t>
            </w:r>
            <w:r w:rsidR="00C5790A" w:rsidRPr="00C5790A">
              <w:rPr>
                <w:rFonts w:ascii="Arial" w:hAnsi="Arial" w:cs="Arial"/>
                <w:sz w:val="20"/>
                <w:szCs w:val="20"/>
              </w:rPr>
              <w:t xml:space="preserve"> Bi</w:t>
            </w:r>
            <w:r w:rsidR="00E013CB">
              <w:rPr>
                <w:rFonts w:ascii="Arial" w:hAnsi="Arial" w:cs="Arial"/>
                <w:sz w:val="20"/>
                <w:szCs w:val="20"/>
              </w:rPr>
              <w:t>-</w:t>
            </w:r>
            <w:r w:rsidR="00C5790A" w:rsidRPr="00C5790A">
              <w:rPr>
                <w:rFonts w:ascii="Arial" w:hAnsi="Arial" w:cs="Arial"/>
                <w:sz w:val="20"/>
                <w:szCs w:val="20"/>
              </w:rPr>
              <w:t xml:space="preserve">annual Contract and Safety review (virtual or F2F) that follows the KPI Report issuance, in </w:t>
            </w:r>
            <w:r w:rsidR="000254FC">
              <w:rPr>
                <w:rFonts w:ascii="Arial" w:hAnsi="Arial" w:cs="Arial"/>
                <w:sz w:val="20"/>
                <w:szCs w:val="20"/>
              </w:rPr>
              <w:t>accordance</w:t>
            </w:r>
            <w:r w:rsidR="00C5790A" w:rsidRPr="00C5790A">
              <w:rPr>
                <w:rFonts w:ascii="Arial" w:hAnsi="Arial" w:cs="Arial"/>
                <w:sz w:val="20"/>
                <w:szCs w:val="20"/>
              </w:rPr>
              <w:t xml:space="preserve"> with para 42 of </w:t>
            </w:r>
            <w:r w:rsidR="00FF247F">
              <w:rPr>
                <w:rFonts w:ascii="Arial" w:hAnsi="Arial" w:cs="Arial"/>
                <w:sz w:val="20"/>
                <w:szCs w:val="20"/>
              </w:rPr>
              <w:t xml:space="preserve">the </w:t>
            </w:r>
            <w:r w:rsidR="00C5790A" w:rsidRPr="00C5790A">
              <w:rPr>
                <w:rFonts w:ascii="Arial" w:hAnsi="Arial" w:cs="Arial"/>
                <w:sz w:val="20"/>
                <w:szCs w:val="20"/>
              </w:rPr>
              <w:t>SOR</w:t>
            </w:r>
            <w:r w:rsidR="00CF2F5C">
              <w:rPr>
                <w:rFonts w:ascii="Arial" w:hAnsi="Arial" w:cs="Arial"/>
                <w:sz w:val="20"/>
                <w:szCs w:val="20"/>
              </w:rPr>
              <w:t xml:space="preserve"> (Condition 45(a))</w:t>
            </w:r>
            <w:r w:rsidR="00C5790A" w:rsidRPr="00C5790A">
              <w:rPr>
                <w:rFonts w:ascii="Arial" w:hAnsi="Arial" w:cs="Arial"/>
                <w:sz w:val="20"/>
                <w:szCs w:val="20"/>
              </w:rPr>
              <w:t>.</w:t>
            </w:r>
          </w:p>
        </w:tc>
      </w:tr>
      <w:tr w:rsidR="004217F3" w:rsidRPr="00932EB6" w14:paraId="7DCF5EFF"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3154E1E"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19.b – Progress Reports:</w:t>
            </w:r>
          </w:p>
          <w:p w14:paraId="0362A381"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7A272DBA" w14:textId="71296EBE" w:rsidR="004217F3" w:rsidRDefault="004217F3" w:rsidP="00D81562">
            <w:pPr>
              <w:widowControl w:val="0"/>
              <w:autoSpaceDE w:val="0"/>
              <w:autoSpaceDN w:val="0"/>
              <w:adjustRightInd w:val="0"/>
              <w:spacing w:after="60" w:line="240" w:lineRule="auto"/>
              <w:ind w:left="118" w:right="10"/>
              <w:rPr>
                <w:rFonts w:ascii="Arial" w:hAnsi="Arial" w:cs="Arial"/>
                <w:color w:val="000000"/>
                <w:sz w:val="20"/>
                <w:szCs w:val="20"/>
              </w:rPr>
            </w:pPr>
            <w:r w:rsidRPr="006869E7">
              <w:rPr>
                <w:rFonts w:ascii="Arial" w:hAnsi="Arial" w:cs="Arial"/>
                <w:color w:val="000000"/>
                <w:sz w:val="20"/>
                <w:szCs w:val="20"/>
              </w:rPr>
              <w:t>The Contractor is required to submit the following Reports:</w:t>
            </w:r>
          </w:p>
          <w:p w14:paraId="5D8A62C9" w14:textId="77777777" w:rsidR="002B4318" w:rsidRPr="006869E7" w:rsidRDefault="002B4318" w:rsidP="00D81562">
            <w:pPr>
              <w:widowControl w:val="0"/>
              <w:autoSpaceDE w:val="0"/>
              <w:autoSpaceDN w:val="0"/>
              <w:adjustRightInd w:val="0"/>
              <w:spacing w:after="60" w:line="240" w:lineRule="auto"/>
              <w:ind w:left="118" w:right="10"/>
              <w:rPr>
                <w:rFonts w:ascii="Arial" w:hAnsi="Arial" w:cs="Arial"/>
                <w:color w:val="000000"/>
                <w:sz w:val="20"/>
                <w:szCs w:val="20"/>
              </w:rPr>
            </w:pPr>
          </w:p>
          <w:p w14:paraId="4C123CAB" w14:textId="13992CF3" w:rsidR="004217F3" w:rsidRPr="006869E7" w:rsidRDefault="004B1BC7" w:rsidP="00D81562">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sz w:val="20"/>
                <w:szCs w:val="20"/>
              </w:rPr>
              <w:t>2 (two)</w:t>
            </w:r>
            <w:r w:rsidR="00FF247F">
              <w:rPr>
                <w:rFonts w:ascii="Arial" w:hAnsi="Arial" w:cs="Arial"/>
                <w:sz w:val="20"/>
                <w:szCs w:val="20"/>
              </w:rPr>
              <w:t xml:space="preserve"> </w:t>
            </w:r>
            <w:r w:rsidR="00BA6114" w:rsidRPr="006869E7">
              <w:rPr>
                <w:rFonts w:ascii="Arial" w:hAnsi="Arial" w:cs="Arial"/>
                <w:sz w:val="20"/>
                <w:szCs w:val="20"/>
              </w:rPr>
              <w:t>x Bi</w:t>
            </w:r>
            <w:r w:rsidR="00E013CB">
              <w:rPr>
                <w:rFonts w:ascii="Arial" w:hAnsi="Arial" w:cs="Arial"/>
                <w:sz w:val="20"/>
                <w:szCs w:val="20"/>
              </w:rPr>
              <w:t>-</w:t>
            </w:r>
            <w:r w:rsidR="00BA6114" w:rsidRPr="006869E7">
              <w:rPr>
                <w:rFonts w:ascii="Arial" w:hAnsi="Arial" w:cs="Arial"/>
                <w:sz w:val="20"/>
                <w:szCs w:val="20"/>
              </w:rPr>
              <w:t>annual KPI Reports (</w:t>
            </w:r>
            <w:r w:rsidR="00BA7599">
              <w:rPr>
                <w:rFonts w:ascii="Arial" w:hAnsi="Arial" w:cs="Arial"/>
                <w:sz w:val="20"/>
                <w:szCs w:val="20"/>
              </w:rPr>
              <w:t xml:space="preserve">one </w:t>
            </w:r>
            <w:r w:rsidR="00E013CB">
              <w:rPr>
                <w:rFonts w:ascii="Arial" w:hAnsi="Arial" w:cs="Arial"/>
                <w:sz w:val="20"/>
                <w:szCs w:val="20"/>
              </w:rPr>
              <w:t xml:space="preserve">Core, </w:t>
            </w:r>
            <w:r w:rsidR="00BA6114" w:rsidRPr="006869E7">
              <w:rPr>
                <w:rFonts w:ascii="Arial" w:hAnsi="Arial" w:cs="Arial"/>
                <w:sz w:val="20"/>
                <w:szCs w:val="20"/>
              </w:rPr>
              <w:t xml:space="preserve">one </w:t>
            </w:r>
            <w:r w:rsidR="00E013CB">
              <w:rPr>
                <w:rFonts w:ascii="Arial" w:hAnsi="Arial" w:cs="Arial"/>
                <w:sz w:val="20"/>
                <w:szCs w:val="20"/>
              </w:rPr>
              <w:t>Non-</w:t>
            </w:r>
            <w:r w:rsidR="00BA6114" w:rsidRPr="006869E7">
              <w:rPr>
                <w:rFonts w:ascii="Arial" w:hAnsi="Arial" w:cs="Arial"/>
                <w:sz w:val="20"/>
                <w:szCs w:val="20"/>
              </w:rPr>
              <w:t>core)</w:t>
            </w:r>
            <w:r w:rsidR="00FF247F">
              <w:rPr>
                <w:rFonts w:ascii="Arial" w:hAnsi="Arial" w:cs="Arial"/>
                <w:sz w:val="20"/>
                <w:szCs w:val="20"/>
              </w:rPr>
              <w:t xml:space="preserve"> in accordance with paras 30-37 of the</w:t>
            </w:r>
            <w:r w:rsidR="00FF247F" w:rsidRPr="00C5790A">
              <w:rPr>
                <w:rFonts w:ascii="Arial" w:hAnsi="Arial" w:cs="Arial"/>
                <w:sz w:val="20"/>
                <w:szCs w:val="20"/>
              </w:rPr>
              <w:t xml:space="preserve"> of SOR</w:t>
            </w:r>
            <w:r w:rsidR="00FF247F">
              <w:rPr>
                <w:rFonts w:ascii="Arial" w:hAnsi="Arial" w:cs="Arial"/>
                <w:sz w:val="20"/>
                <w:szCs w:val="20"/>
              </w:rPr>
              <w:t xml:space="preserve"> (Condition 45(a))</w:t>
            </w:r>
            <w:r w:rsidR="00BA6114" w:rsidRPr="006869E7">
              <w:rPr>
                <w:rFonts w:ascii="Arial" w:hAnsi="Arial" w:cs="Arial"/>
                <w:sz w:val="20"/>
                <w:szCs w:val="20"/>
              </w:rPr>
              <w:t xml:space="preserve">, delivered by </w:t>
            </w:r>
            <w:r w:rsidR="009E1E85">
              <w:rPr>
                <w:rFonts w:ascii="Arial" w:hAnsi="Arial" w:cs="Arial"/>
                <w:sz w:val="20"/>
                <w:szCs w:val="20"/>
              </w:rPr>
              <w:t xml:space="preserve">the </w:t>
            </w:r>
            <w:r>
              <w:rPr>
                <w:rFonts w:ascii="Arial" w:hAnsi="Arial" w:cs="Arial"/>
                <w:sz w:val="20"/>
                <w:szCs w:val="20"/>
              </w:rPr>
              <w:t>d</w:t>
            </w:r>
            <w:r w:rsidR="00BA6114" w:rsidRPr="006869E7">
              <w:rPr>
                <w:rFonts w:ascii="Arial" w:hAnsi="Arial" w:cs="Arial"/>
                <w:sz w:val="20"/>
                <w:szCs w:val="20"/>
              </w:rPr>
              <w:t>ates in Annex H of SOR</w:t>
            </w:r>
            <w:r w:rsidR="00E013CB">
              <w:rPr>
                <w:rFonts w:ascii="Arial" w:hAnsi="Arial" w:cs="Arial"/>
                <w:sz w:val="20"/>
                <w:szCs w:val="20"/>
              </w:rPr>
              <w:t xml:space="preserve"> (Condition 45(a))</w:t>
            </w:r>
            <w:r w:rsidR="00FF247F">
              <w:rPr>
                <w:rFonts w:ascii="Arial" w:hAnsi="Arial" w:cs="Arial"/>
                <w:sz w:val="20"/>
                <w:szCs w:val="20"/>
              </w:rPr>
              <w:t>.</w:t>
            </w:r>
          </w:p>
          <w:p w14:paraId="2417B086" w14:textId="77777777" w:rsidR="004217F3" w:rsidRPr="006869E7"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3BDBBC0D" w14:textId="77777777" w:rsidR="004217F3" w:rsidRPr="006869E7" w:rsidRDefault="004217F3" w:rsidP="00D81562">
            <w:pPr>
              <w:widowControl w:val="0"/>
              <w:autoSpaceDE w:val="0"/>
              <w:autoSpaceDN w:val="0"/>
              <w:adjustRightInd w:val="0"/>
              <w:spacing w:after="60" w:line="240" w:lineRule="auto"/>
              <w:ind w:left="118" w:right="10"/>
              <w:rPr>
                <w:rFonts w:ascii="Arial" w:hAnsi="Arial" w:cs="Arial"/>
                <w:color w:val="000000"/>
                <w:sz w:val="20"/>
                <w:szCs w:val="20"/>
              </w:rPr>
            </w:pPr>
            <w:r w:rsidRPr="006869E7">
              <w:rPr>
                <w:rFonts w:ascii="Arial" w:hAnsi="Arial" w:cs="Arial"/>
                <w:color w:val="000000"/>
                <w:sz w:val="20"/>
                <w:szCs w:val="20"/>
              </w:rPr>
              <w:lastRenderedPageBreak/>
              <w:t>Reports shall be Delivered to the following address:</w:t>
            </w:r>
          </w:p>
          <w:p w14:paraId="4C4F3408" w14:textId="201856F7" w:rsidR="00BA6114" w:rsidRPr="006869E7" w:rsidRDefault="00BA6114" w:rsidP="00D81562">
            <w:pPr>
              <w:widowControl w:val="0"/>
              <w:autoSpaceDE w:val="0"/>
              <w:autoSpaceDN w:val="0"/>
              <w:adjustRightInd w:val="0"/>
              <w:spacing w:after="60" w:line="240" w:lineRule="auto"/>
              <w:ind w:left="118" w:right="10"/>
              <w:rPr>
                <w:rFonts w:ascii="Arial" w:hAnsi="Arial" w:cs="Arial"/>
                <w:color w:val="000000"/>
                <w:sz w:val="20"/>
                <w:szCs w:val="20"/>
              </w:rPr>
            </w:pPr>
          </w:p>
          <w:p w14:paraId="20732E99" w14:textId="7983FB60" w:rsidR="004217F3" w:rsidRPr="00BD1869" w:rsidRDefault="00BA6114" w:rsidP="00BD1869">
            <w:pPr>
              <w:widowControl w:val="0"/>
              <w:autoSpaceDE w:val="0"/>
              <w:autoSpaceDN w:val="0"/>
              <w:adjustRightInd w:val="0"/>
              <w:spacing w:after="60" w:line="240" w:lineRule="auto"/>
              <w:ind w:left="118" w:right="10"/>
              <w:rPr>
                <w:rFonts w:ascii="Arial" w:hAnsi="Arial" w:cs="Arial"/>
                <w:color w:val="000000"/>
                <w:sz w:val="20"/>
                <w:szCs w:val="20"/>
              </w:rPr>
            </w:pPr>
            <w:r w:rsidRPr="006869E7">
              <w:rPr>
                <w:rFonts w:ascii="Arial" w:hAnsi="Arial" w:cs="Arial"/>
                <w:color w:val="000000"/>
                <w:sz w:val="20"/>
                <w:szCs w:val="20"/>
              </w:rPr>
              <w:t>The Authority’s Commercial Officer (Box 1 of the DEFFORM 111 – Annex A to schedule 3) and the Authority’s Project Manager (Box 2 to DEFFORM 111)</w:t>
            </w:r>
          </w:p>
        </w:tc>
      </w:tr>
    </w:tbl>
    <w:p w14:paraId="177C5E6A"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23" w:name="#SC3A"/>
      <w:bookmarkEnd w:id="23"/>
    </w:p>
    <w:p w14:paraId="193ED310" w14:textId="77777777" w:rsidR="004217F3" w:rsidRPr="006E6F93" w:rsidRDefault="004217F3" w:rsidP="004217F3">
      <w:pPr>
        <w:widowControl w:val="0"/>
        <w:autoSpaceDE w:val="0"/>
        <w:autoSpaceDN w:val="0"/>
        <w:adjustRightInd w:val="0"/>
        <w:spacing w:after="0" w:line="240" w:lineRule="auto"/>
        <w:jc w:val="both"/>
        <w:rPr>
          <w:rFonts w:ascii="Arial" w:hAnsi="Arial" w:cs="Arial"/>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4217F3" w:rsidRPr="00932EB6" w14:paraId="529A980F"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A33DC6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Supply of Contractor Deliverables</w:t>
            </w:r>
          </w:p>
        </w:tc>
      </w:tr>
      <w:tr w:rsidR="004217F3" w:rsidRPr="00932EB6" w14:paraId="6CDFF114"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FC845FA"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20 – Quality Assurance:</w:t>
            </w:r>
          </w:p>
          <w:p w14:paraId="11314916"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2ACD8C7D"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Is a Deliverable Quality Plan required for this Contract? </w:t>
            </w:r>
            <w:r>
              <w:rPr>
                <w:rFonts w:ascii="Arial" w:hAnsi="Arial" w:cs="Arial"/>
                <w:color w:val="000000"/>
                <w:sz w:val="20"/>
                <w:szCs w:val="20"/>
              </w:rPr>
              <w:t>No</w:t>
            </w:r>
          </w:p>
          <w:p w14:paraId="2A93536E" w14:textId="77777777" w:rsidR="004217F3" w:rsidRPr="00932EB6" w:rsidRDefault="004217F3" w:rsidP="00D81562">
            <w:pPr>
              <w:widowControl w:val="0"/>
              <w:autoSpaceDE w:val="0"/>
              <w:autoSpaceDN w:val="0"/>
              <w:adjustRightInd w:val="0"/>
              <w:spacing w:after="60" w:line="240" w:lineRule="auto"/>
              <w:ind w:right="10"/>
              <w:rPr>
                <w:rFonts w:ascii="Arial" w:hAnsi="Arial" w:cs="Arial"/>
                <w:sz w:val="20"/>
                <w:szCs w:val="20"/>
              </w:rPr>
            </w:pPr>
          </w:p>
          <w:p w14:paraId="70F4696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Other Quality Assurance Requirements:</w:t>
            </w:r>
          </w:p>
          <w:p w14:paraId="19EC8AB9" w14:textId="72C9A96E" w:rsidR="004217F3" w:rsidRDefault="004217F3" w:rsidP="00D81562">
            <w:pPr>
              <w:pStyle w:val="Default"/>
              <w:ind w:left="851"/>
              <w:rPr>
                <w:color w:val="auto"/>
                <w:sz w:val="20"/>
                <w:szCs w:val="20"/>
              </w:rPr>
            </w:pPr>
          </w:p>
          <w:p w14:paraId="384D57DB" w14:textId="77777777" w:rsidR="00A01042" w:rsidRPr="00A01042" w:rsidRDefault="00A01042" w:rsidP="00A01042">
            <w:pPr>
              <w:rPr>
                <w:rFonts w:ascii="Arial" w:hAnsi="Arial" w:cs="Arial"/>
                <w:sz w:val="20"/>
                <w:szCs w:val="20"/>
              </w:rPr>
            </w:pPr>
            <w:r w:rsidRPr="00A01042">
              <w:rPr>
                <w:rFonts w:ascii="Arial" w:hAnsi="Arial" w:cs="Arial"/>
                <w:sz w:val="20"/>
                <w:szCs w:val="20"/>
              </w:rPr>
              <w:t>The Contractor shall operate and maintain a certificated Quality Management System (QMS) and is to hold certification as:</w:t>
            </w:r>
          </w:p>
          <w:p w14:paraId="0A302D86" w14:textId="77777777" w:rsidR="00A01042" w:rsidRPr="00A01042" w:rsidRDefault="00A01042" w:rsidP="00A01042">
            <w:pPr>
              <w:pStyle w:val="ListParagraph"/>
              <w:ind w:left="709"/>
              <w:rPr>
                <w:rFonts w:ascii="Arial" w:hAnsi="Arial" w:cs="Arial"/>
                <w:sz w:val="20"/>
                <w:szCs w:val="20"/>
              </w:rPr>
            </w:pPr>
          </w:p>
          <w:p w14:paraId="754F33A9" w14:textId="77777777" w:rsidR="00A01042" w:rsidRPr="00A01042" w:rsidRDefault="00A01042" w:rsidP="00A01042">
            <w:pPr>
              <w:pStyle w:val="ListParagraph"/>
              <w:numPr>
                <w:ilvl w:val="1"/>
                <w:numId w:val="45"/>
              </w:numPr>
              <w:rPr>
                <w:rFonts w:ascii="Arial" w:hAnsi="Arial" w:cs="Arial"/>
                <w:sz w:val="20"/>
                <w:szCs w:val="20"/>
              </w:rPr>
            </w:pPr>
            <w:r w:rsidRPr="00A01042">
              <w:rPr>
                <w:rFonts w:ascii="Arial" w:hAnsi="Arial" w:cs="Arial"/>
                <w:sz w:val="20"/>
                <w:szCs w:val="20"/>
              </w:rPr>
              <w:t>The Right Standard – a recognised European Cooperation (Euro Norm-EN) QMS standard.</w:t>
            </w:r>
          </w:p>
          <w:p w14:paraId="7A7DCD42" w14:textId="77777777" w:rsidR="00A01042" w:rsidRPr="00A01042" w:rsidRDefault="00A01042" w:rsidP="00A01042">
            <w:pPr>
              <w:pStyle w:val="ListParagraph"/>
              <w:numPr>
                <w:ilvl w:val="1"/>
                <w:numId w:val="45"/>
              </w:numPr>
              <w:rPr>
                <w:rFonts w:ascii="Arial" w:hAnsi="Arial" w:cs="Arial"/>
                <w:sz w:val="20"/>
                <w:szCs w:val="20"/>
              </w:rPr>
            </w:pPr>
            <w:r w:rsidRPr="00A01042">
              <w:rPr>
                <w:rFonts w:ascii="Arial" w:hAnsi="Arial" w:cs="Arial"/>
                <w:sz w:val="20"/>
                <w:szCs w:val="20"/>
              </w:rPr>
              <w:t>The Right Scope – registered scope of work on the certificate covers intended acquisition.</w:t>
            </w:r>
          </w:p>
          <w:p w14:paraId="47384859" w14:textId="77777777" w:rsidR="00A01042" w:rsidRPr="00A01042" w:rsidRDefault="00A01042" w:rsidP="00A01042">
            <w:pPr>
              <w:pStyle w:val="ListParagraph"/>
              <w:numPr>
                <w:ilvl w:val="1"/>
                <w:numId w:val="45"/>
              </w:numPr>
              <w:rPr>
                <w:rFonts w:ascii="Arial" w:hAnsi="Arial" w:cs="Arial"/>
                <w:sz w:val="20"/>
                <w:szCs w:val="20"/>
              </w:rPr>
            </w:pPr>
            <w:r w:rsidRPr="00A01042">
              <w:rPr>
                <w:rFonts w:ascii="Arial" w:hAnsi="Arial" w:cs="Arial"/>
                <w:sz w:val="20"/>
                <w:szCs w:val="20"/>
              </w:rPr>
              <w:t>The Right Issuing Body – certification was issued by a Certification Body holding suitable accreditation, with the right scope, from a National Accreditation Body (NAB) who is a signatory to the International Accreditation Forum (IAF) or IAF Accredited Regional Multi-Lateral Agreements (MLA).</w:t>
            </w:r>
          </w:p>
          <w:p w14:paraId="553C6369" w14:textId="77777777" w:rsidR="00A01042" w:rsidRPr="00433B73" w:rsidRDefault="00A01042" w:rsidP="00A01042">
            <w:pPr>
              <w:pStyle w:val="ListParagraph"/>
              <w:ind w:left="709"/>
              <w:rPr>
                <w:rFonts w:ascii="Arial" w:hAnsi="Arial" w:cs="Arial"/>
              </w:rPr>
            </w:pPr>
          </w:p>
          <w:p w14:paraId="08BE8E43" w14:textId="77777777" w:rsidR="00A01042" w:rsidRPr="00A01042" w:rsidRDefault="00A01042" w:rsidP="00A01042">
            <w:pPr>
              <w:rPr>
                <w:rFonts w:ascii="Arial" w:hAnsi="Arial" w:cs="Arial"/>
                <w:sz w:val="20"/>
                <w:szCs w:val="20"/>
              </w:rPr>
            </w:pPr>
            <w:r w:rsidRPr="00A01042">
              <w:rPr>
                <w:rFonts w:ascii="Arial" w:hAnsi="Arial" w:cs="Arial"/>
                <w:sz w:val="20"/>
                <w:szCs w:val="20"/>
              </w:rPr>
              <w:t>The Contractor shall maintain and provide evidence of their QMS certification and accreditation as part of their tender response and shall also provide annual evidence of renewal (where appropriate) of this QMS to the Authority.</w:t>
            </w:r>
          </w:p>
          <w:p w14:paraId="503852E0" w14:textId="646772B7" w:rsidR="00A01042" w:rsidRPr="00A01042" w:rsidRDefault="00A01042" w:rsidP="00A01042">
            <w:pPr>
              <w:rPr>
                <w:rFonts w:ascii="Arial" w:hAnsi="Arial" w:cs="Arial"/>
                <w:sz w:val="20"/>
                <w:szCs w:val="20"/>
              </w:rPr>
            </w:pPr>
            <w:r w:rsidRPr="00A01042">
              <w:rPr>
                <w:rFonts w:ascii="Arial" w:hAnsi="Arial" w:cs="Arial"/>
                <w:sz w:val="20"/>
                <w:szCs w:val="20"/>
              </w:rPr>
              <w:t xml:space="preserve">The Contractor shall </w:t>
            </w:r>
            <w:r w:rsidR="00232E2C">
              <w:rPr>
                <w:rFonts w:ascii="Arial" w:hAnsi="Arial" w:cs="Arial"/>
                <w:sz w:val="20"/>
                <w:szCs w:val="20"/>
              </w:rPr>
              <w:t xml:space="preserve">also </w:t>
            </w:r>
            <w:r w:rsidRPr="00A01042">
              <w:rPr>
                <w:rFonts w:ascii="Arial" w:hAnsi="Arial" w:cs="Arial"/>
                <w:sz w:val="20"/>
                <w:szCs w:val="20"/>
              </w:rPr>
              <w:t>adhere to the following Defence Standards (Def Stan):</w:t>
            </w:r>
          </w:p>
          <w:p w14:paraId="14484F7C" w14:textId="77777777" w:rsidR="00A01042" w:rsidRPr="00A01042" w:rsidRDefault="00A01042" w:rsidP="00A01042">
            <w:pPr>
              <w:pStyle w:val="ListParagraph"/>
              <w:numPr>
                <w:ilvl w:val="1"/>
                <w:numId w:val="45"/>
              </w:numPr>
              <w:rPr>
                <w:rFonts w:ascii="Arial" w:hAnsi="Arial" w:cs="Arial"/>
                <w:sz w:val="20"/>
                <w:szCs w:val="20"/>
              </w:rPr>
            </w:pPr>
            <w:r w:rsidRPr="00A01042">
              <w:rPr>
                <w:rFonts w:ascii="Arial" w:hAnsi="Arial" w:cs="Arial"/>
                <w:sz w:val="20"/>
                <w:szCs w:val="20"/>
              </w:rPr>
              <w:t>Def Stan 05-61 Part 4 - Quality Assurance Procedural Requirements – Contractor Working Parties</w:t>
            </w:r>
          </w:p>
          <w:p w14:paraId="2292980D" w14:textId="55E67420" w:rsidR="004217F3" w:rsidRPr="00232E2C" w:rsidRDefault="00A01042" w:rsidP="00A01042">
            <w:pPr>
              <w:pStyle w:val="ListParagraph"/>
              <w:numPr>
                <w:ilvl w:val="1"/>
                <w:numId w:val="45"/>
              </w:numPr>
              <w:rPr>
                <w:rFonts w:ascii="Arial" w:hAnsi="Arial" w:cs="Arial"/>
                <w:sz w:val="20"/>
                <w:szCs w:val="20"/>
              </w:rPr>
            </w:pPr>
            <w:r w:rsidRPr="00A01042">
              <w:rPr>
                <w:rFonts w:ascii="Arial" w:hAnsi="Arial" w:cs="Arial"/>
                <w:sz w:val="20"/>
                <w:szCs w:val="20"/>
              </w:rPr>
              <w:t>Def Stan 05-135 – Avoidance of Counterfeit Material</w:t>
            </w:r>
          </w:p>
        </w:tc>
      </w:tr>
      <w:tr w:rsidR="004217F3" w:rsidRPr="00932EB6" w14:paraId="54BC5ACA"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6307B9B"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21 – Marking of Contractor Deliverables:</w:t>
            </w:r>
          </w:p>
          <w:p w14:paraId="6D02E683"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23521D70"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 Special Marking requirements: </w:t>
            </w:r>
          </w:p>
          <w:p w14:paraId="20401041"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Pr>
                <w:rFonts w:ascii="Arial" w:hAnsi="Arial" w:cs="Arial"/>
                <w:color w:val="000000"/>
                <w:sz w:val="20"/>
                <w:szCs w:val="20"/>
              </w:rPr>
              <w:t xml:space="preserve"> N/A</w:t>
            </w:r>
          </w:p>
        </w:tc>
      </w:tr>
      <w:tr w:rsidR="004217F3" w:rsidRPr="00932EB6" w14:paraId="5A5D7D44"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8F3D4AB"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23 - Supply of Data for Hazardous Contractor Deliverables, Materials and Substances:</w:t>
            </w:r>
          </w:p>
          <w:p w14:paraId="1D32836F"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35E8EE99"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4416430A"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2516C035"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a)  The Authority’s Representative (Commercial)</w:t>
            </w:r>
          </w:p>
          <w:p w14:paraId="74D88878"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31F84DEB"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color w:val="0000FF"/>
                <w:sz w:val="20"/>
                <w:szCs w:val="20"/>
                <w:u w:val="single"/>
              </w:rPr>
            </w:pPr>
            <w:r w:rsidRPr="00932EB6">
              <w:rPr>
                <w:rFonts w:ascii="Arial" w:hAnsi="Arial" w:cs="Arial"/>
                <w:color w:val="000000"/>
                <w:sz w:val="20"/>
                <w:szCs w:val="20"/>
              </w:rPr>
              <w:t xml:space="preserve">b)  Defence Safety Authority – </w:t>
            </w:r>
            <w:hyperlink r:id="rId20" w:history="1">
              <w:r w:rsidRPr="00932EB6">
                <w:rPr>
                  <w:rFonts w:ascii="Arial" w:hAnsi="Arial" w:cs="Arial"/>
                  <w:color w:val="0000FF"/>
                  <w:sz w:val="20"/>
                  <w:szCs w:val="20"/>
                  <w:u w:val="single"/>
                </w:rPr>
                <w:t>DESTECH-QSEPEnv-HSISMulti@mod.gov.uk</w:t>
              </w:r>
            </w:hyperlink>
          </w:p>
          <w:p w14:paraId="1DD2009F"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p>
          <w:p w14:paraId="1C6E9BD8" w14:textId="77777777" w:rsidR="004217F3" w:rsidRPr="00932EB6" w:rsidRDefault="004217F3" w:rsidP="00D81562">
            <w:pPr>
              <w:widowControl w:val="0"/>
              <w:autoSpaceDE w:val="0"/>
              <w:autoSpaceDN w:val="0"/>
              <w:adjustRightInd w:val="0"/>
              <w:spacing w:after="60" w:line="240" w:lineRule="auto"/>
              <w:ind w:left="685" w:right="10"/>
              <w:rPr>
                <w:rFonts w:ascii="Arial" w:hAnsi="Arial" w:cs="Arial"/>
                <w:sz w:val="20"/>
                <w:szCs w:val="20"/>
              </w:rPr>
            </w:pPr>
            <w:r w:rsidRPr="00932EB6">
              <w:rPr>
                <w:rFonts w:ascii="Arial" w:hAnsi="Arial" w:cs="Arial"/>
                <w:color w:val="000000"/>
                <w:sz w:val="20"/>
                <w:szCs w:val="20"/>
              </w:rPr>
              <w:t xml:space="preserve">to be Delivered no later than one (1) month prior to the Delivery Date for the Contract Deliverable </w:t>
            </w:r>
            <w:r w:rsidRPr="00932EB6">
              <w:rPr>
                <w:rFonts w:ascii="Arial" w:hAnsi="Arial" w:cs="Arial"/>
                <w:color w:val="000000"/>
                <w:sz w:val="20"/>
                <w:szCs w:val="20"/>
              </w:rPr>
              <w:lastRenderedPageBreak/>
              <w:t>or by the following date:</w:t>
            </w:r>
            <w:r w:rsidRPr="00F43022">
              <w:rPr>
                <w:rFonts w:ascii="Arial" w:hAnsi="Arial" w:cs="Arial"/>
              </w:rPr>
              <w:t xml:space="preserve"> </w:t>
            </w:r>
            <w:r w:rsidRPr="00DC749D">
              <w:rPr>
                <w:rFonts w:ascii="Arial" w:hAnsi="Arial" w:cs="Arial"/>
                <w:sz w:val="20"/>
                <w:szCs w:val="20"/>
              </w:rPr>
              <w:t>To be submitted as part of ITT Response.</w:t>
            </w:r>
          </w:p>
        </w:tc>
      </w:tr>
      <w:tr w:rsidR="004217F3" w:rsidRPr="00932EB6" w14:paraId="5013DA43"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F9B84B3"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lastRenderedPageBreak/>
              <w:t>Condition 24 – Timber and Wood-Derived Products:</w:t>
            </w:r>
          </w:p>
          <w:p w14:paraId="1C3EAF8E"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p w14:paraId="2BE19CF9"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094FD3C1"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p>
          <w:p w14:paraId="567B37AD" w14:textId="77777777" w:rsidR="004217F3" w:rsidRPr="00932EB6" w:rsidRDefault="004217F3" w:rsidP="00D81562">
            <w:pPr>
              <w:widowControl w:val="0"/>
              <w:autoSpaceDE w:val="0"/>
              <w:autoSpaceDN w:val="0"/>
              <w:adjustRightInd w:val="0"/>
              <w:spacing w:after="60" w:line="240" w:lineRule="auto"/>
              <w:ind w:left="838" w:right="10"/>
              <w:rPr>
                <w:rFonts w:ascii="Arial" w:hAnsi="Arial" w:cs="Arial"/>
                <w:sz w:val="20"/>
                <w:szCs w:val="20"/>
              </w:rPr>
            </w:pPr>
            <w:r w:rsidRPr="00932EB6">
              <w:rPr>
                <w:rFonts w:ascii="Arial" w:hAnsi="Arial" w:cs="Arial"/>
                <w:color w:val="000000"/>
                <w:sz w:val="20"/>
                <w:szCs w:val="20"/>
              </w:rPr>
              <w:t xml:space="preserve">to be Delivered by the following date: </w:t>
            </w:r>
            <w:r w:rsidRPr="00DC749D">
              <w:rPr>
                <w:rFonts w:ascii="Arial" w:hAnsi="Arial" w:cs="Arial"/>
                <w:sz w:val="20"/>
                <w:szCs w:val="20"/>
              </w:rPr>
              <w:t>To be submitted as part of ITT Response.</w:t>
            </w:r>
          </w:p>
        </w:tc>
      </w:tr>
      <w:tr w:rsidR="004217F3" w:rsidRPr="00932EB6" w14:paraId="23272568"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4A92431"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25 – Certificate of Conformity:</w:t>
            </w:r>
          </w:p>
          <w:p w14:paraId="07DE3C3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73B8468B" w14:textId="74867BAE"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Is a Certificate of Conformity required for this Contract?</w:t>
            </w:r>
            <w:r>
              <w:rPr>
                <w:rFonts w:ascii="Arial" w:hAnsi="Arial" w:cs="Arial"/>
                <w:color w:val="000000"/>
                <w:sz w:val="20"/>
                <w:szCs w:val="20"/>
              </w:rPr>
              <w:t xml:space="preserve"> </w:t>
            </w:r>
            <w:r w:rsidR="004C5FB8">
              <w:rPr>
                <w:rFonts w:ascii="Arial" w:hAnsi="Arial" w:cs="Arial"/>
                <w:color w:val="000000"/>
                <w:sz w:val="20"/>
                <w:szCs w:val="20"/>
              </w:rPr>
              <w:t>No</w:t>
            </w:r>
          </w:p>
          <w:p w14:paraId="7F77306A"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1A893E55"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Applicable to Line Items: </w:t>
            </w:r>
            <w:r>
              <w:rPr>
                <w:rFonts w:ascii="Arial" w:hAnsi="Arial" w:cs="Arial"/>
                <w:color w:val="000000"/>
                <w:sz w:val="20"/>
                <w:szCs w:val="20"/>
              </w:rPr>
              <w:t>N/A</w:t>
            </w:r>
          </w:p>
          <w:p w14:paraId="1E29050B"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26B33962"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If required, does the Contractor Deliverables require traceability throughout the supply chain?     </w:t>
            </w:r>
          </w:p>
          <w:p w14:paraId="44AD3BE5"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44DF8B1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4C5FB8">
              <w:rPr>
                <w:rFonts w:ascii="Arial" w:hAnsi="Arial" w:cs="Arial"/>
                <w:color w:val="000000"/>
                <w:sz w:val="20"/>
                <w:szCs w:val="20"/>
              </w:rPr>
              <w:t>No</w:t>
            </w:r>
          </w:p>
          <w:p w14:paraId="4EE8F050"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595814E9"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Applicable to Line Items:</w:t>
            </w:r>
            <w:r>
              <w:rPr>
                <w:rFonts w:ascii="Arial" w:hAnsi="Arial" w:cs="Arial"/>
                <w:color w:val="000000"/>
                <w:sz w:val="20"/>
                <w:szCs w:val="20"/>
              </w:rPr>
              <w:t xml:space="preserve"> N/A</w:t>
            </w:r>
          </w:p>
        </w:tc>
      </w:tr>
      <w:tr w:rsidR="004217F3" w:rsidRPr="00932EB6" w14:paraId="3267770F"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FD2DCCD"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27.b – Delivery by the Contractor:</w:t>
            </w:r>
          </w:p>
          <w:p w14:paraId="476D6C07"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4BD6344A"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following Line Items are to be Delivered by the Contractor:</w:t>
            </w:r>
          </w:p>
          <w:p w14:paraId="73A0DC5D"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7D32C1AF" w14:textId="07EDBB7F" w:rsidR="004217F3" w:rsidRPr="00932EB6" w:rsidRDefault="00954F37" w:rsidP="00D8156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Potentially </w:t>
            </w:r>
            <w:r w:rsidR="004217F3">
              <w:rPr>
                <w:rFonts w:ascii="Arial" w:hAnsi="Arial" w:cs="Arial"/>
                <w:color w:val="000000"/>
                <w:sz w:val="20"/>
                <w:szCs w:val="20"/>
              </w:rPr>
              <w:t xml:space="preserve">Line 6 (Subject to </w:t>
            </w:r>
            <w:r>
              <w:rPr>
                <w:rFonts w:ascii="Arial" w:hAnsi="Arial" w:cs="Arial"/>
                <w:color w:val="000000"/>
                <w:sz w:val="20"/>
                <w:szCs w:val="20"/>
              </w:rPr>
              <w:t>Non-Core Tasking Process</w:t>
            </w:r>
            <w:r w:rsidR="004217F3">
              <w:rPr>
                <w:rFonts w:ascii="Arial" w:hAnsi="Arial" w:cs="Arial"/>
                <w:color w:val="000000"/>
                <w:sz w:val="20"/>
                <w:szCs w:val="20"/>
              </w:rPr>
              <w:t>)</w:t>
            </w:r>
          </w:p>
          <w:p w14:paraId="1F3D57FA"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w:t>
            </w:r>
          </w:p>
          <w:p w14:paraId="0F64DFF9"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Special Delivery Instructions:</w:t>
            </w:r>
          </w:p>
          <w:p w14:paraId="2BF1183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5B3BD29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210BFE4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6426751B"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Each consignment is to be accompanied by a DEFFORM 129J.</w:t>
            </w:r>
          </w:p>
        </w:tc>
      </w:tr>
      <w:tr w:rsidR="004217F3" w:rsidRPr="00932EB6" w14:paraId="7352A844"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64F43A7"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27.c - Collection by the Authority:</w:t>
            </w:r>
          </w:p>
          <w:p w14:paraId="69E34943"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4F7E893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following Line Items are to be Collected by the Authority:</w:t>
            </w:r>
          </w:p>
          <w:p w14:paraId="44642408"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50C72132"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02515049"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0481C130"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Special Delivery Instructions:</w:t>
            </w:r>
          </w:p>
          <w:p w14:paraId="00DCF88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w:t>
            </w:r>
          </w:p>
          <w:p w14:paraId="383806D7"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586B3795"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2440267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Each consignment is to be accompanied by a DEFFORM 129J.</w:t>
            </w:r>
          </w:p>
          <w:p w14:paraId="4C11A808"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5C682933"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230171C1"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Consignor details (in accordance with Condition 27.c.(4)):</w:t>
            </w:r>
          </w:p>
          <w:p w14:paraId="0975C5F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063962B1"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_________  Address: _________</w:t>
            </w:r>
          </w:p>
          <w:p w14:paraId="628BC35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26D2C74A"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_________  Address: _________</w:t>
            </w:r>
          </w:p>
          <w:p w14:paraId="7F342910"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0F183A1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2F79076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Consignee details (in accordance with condition 22):</w:t>
            </w:r>
          </w:p>
          <w:p w14:paraId="511ECB98"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25756EB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_________  Address: _________</w:t>
            </w:r>
          </w:p>
          <w:p w14:paraId="252657C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p>
          <w:p w14:paraId="4B021E39"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_________  Address: _________</w:t>
            </w:r>
          </w:p>
          <w:p w14:paraId="2B4E3BA3"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tc>
      </w:tr>
      <w:tr w:rsidR="004217F3" w:rsidRPr="00932EB6" w14:paraId="766FC1ED"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50E208E"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lastRenderedPageBreak/>
              <w:t>Condition 29 – Rejection:</w:t>
            </w:r>
          </w:p>
          <w:p w14:paraId="4A03B822"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0BBBD44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default time limit for rejection of the Contractor Deliverables is thirty (30) days unless otherwise specified here:</w:t>
            </w:r>
          </w:p>
          <w:p w14:paraId="3FCC9A04"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273D519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 xml:space="preserve">The time limit for rejection shall be </w:t>
            </w:r>
            <w:r>
              <w:rPr>
                <w:rFonts w:ascii="Arial" w:hAnsi="Arial" w:cs="Arial"/>
                <w:color w:val="000000"/>
                <w:sz w:val="20"/>
                <w:szCs w:val="20"/>
              </w:rPr>
              <w:t xml:space="preserve">thirty (30) </w:t>
            </w:r>
            <w:r w:rsidRPr="00932EB6">
              <w:rPr>
                <w:rFonts w:ascii="Arial" w:hAnsi="Arial" w:cs="Arial"/>
                <w:color w:val="000000"/>
                <w:sz w:val="20"/>
                <w:szCs w:val="20"/>
              </w:rPr>
              <w:t>Business Days.</w:t>
            </w:r>
          </w:p>
        </w:tc>
      </w:tr>
      <w:tr w:rsidR="004217F3" w:rsidRPr="00932EB6" w14:paraId="7010C192"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86FAA8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31 – Self-to-Self Delivery:</w:t>
            </w:r>
          </w:p>
          <w:p w14:paraId="2EED68E3"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64DDAB9F"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Self-to-Self Delivery required?</w:t>
            </w:r>
            <w:r>
              <w:rPr>
                <w:rFonts w:ascii="Arial" w:hAnsi="Arial" w:cs="Arial"/>
                <w:color w:val="000000"/>
                <w:sz w:val="20"/>
                <w:szCs w:val="20"/>
              </w:rPr>
              <w:t xml:space="preserve"> No</w:t>
            </w:r>
          </w:p>
          <w:p w14:paraId="270DE6D4"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5B5D145A"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If required, Delivery address applicable:</w:t>
            </w:r>
          </w:p>
          <w:p w14:paraId="1CE2A98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3E8E3194"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Pr>
                <w:rFonts w:ascii="Arial" w:hAnsi="Arial" w:cs="Arial"/>
                <w:color w:val="000000"/>
                <w:sz w:val="20"/>
                <w:szCs w:val="20"/>
              </w:rPr>
              <w:t>N/A</w:t>
            </w:r>
          </w:p>
        </w:tc>
      </w:tr>
    </w:tbl>
    <w:p w14:paraId="4DDEF0D4" w14:textId="77777777" w:rsidR="004217F3" w:rsidRDefault="004217F3" w:rsidP="004217F3">
      <w:pPr>
        <w:widowControl w:val="0"/>
        <w:autoSpaceDE w:val="0"/>
        <w:autoSpaceDN w:val="0"/>
        <w:adjustRightInd w:val="0"/>
        <w:spacing w:after="0" w:line="240" w:lineRule="auto"/>
        <w:jc w:val="both"/>
        <w:rPr>
          <w:rFonts w:ascii="Arial" w:hAnsi="Arial" w:cs="Arial"/>
          <w:b/>
          <w:bCs/>
          <w:color w:val="000000"/>
          <w:sz w:val="20"/>
          <w:szCs w:val="20"/>
        </w:rPr>
      </w:pPr>
    </w:p>
    <w:p w14:paraId="7CC9D957" w14:textId="77777777" w:rsidR="004217F3" w:rsidRPr="00932EB6" w:rsidRDefault="004217F3" w:rsidP="004217F3">
      <w:pPr>
        <w:widowControl w:val="0"/>
        <w:autoSpaceDE w:val="0"/>
        <w:autoSpaceDN w:val="0"/>
        <w:adjustRightInd w:val="0"/>
        <w:spacing w:after="0" w:line="240" w:lineRule="auto"/>
        <w:jc w:val="both"/>
        <w:rPr>
          <w:rFonts w:ascii="Arial" w:hAnsi="Arial" w:cs="Arial"/>
          <w:b/>
          <w:bCs/>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4217F3" w:rsidRPr="00932EB6" w14:paraId="38E68EAB"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6A3E71F"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Pricing and Payment</w:t>
            </w:r>
          </w:p>
        </w:tc>
      </w:tr>
      <w:tr w:rsidR="004217F3" w:rsidRPr="00932EB6" w14:paraId="697946C5"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FFBFA01"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34 – Contract Price:</w:t>
            </w:r>
          </w:p>
          <w:p w14:paraId="00B2E7F0" w14:textId="77777777" w:rsidR="004217F3" w:rsidRPr="002319FB" w:rsidRDefault="004217F3" w:rsidP="00D81562">
            <w:pPr>
              <w:widowControl w:val="0"/>
              <w:autoSpaceDE w:val="0"/>
              <w:autoSpaceDN w:val="0"/>
              <w:adjustRightInd w:val="0"/>
              <w:spacing w:after="60" w:line="240" w:lineRule="auto"/>
              <w:ind w:left="118" w:right="10"/>
              <w:rPr>
                <w:rFonts w:ascii="Arial" w:hAnsi="Arial" w:cs="Arial"/>
                <w:sz w:val="18"/>
                <w:szCs w:val="18"/>
              </w:rPr>
            </w:pPr>
          </w:p>
          <w:p w14:paraId="6A788121" w14:textId="7B6827AC" w:rsidR="004217F3" w:rsidRPr="002319FB" w:rsidRDefault="004217F3" w:rsidP="00D81562">
            <w:pPr>
              <w:widowControl w:val="0"/>
              <w:autoSpaceDE w:val="0"/>
              <w:autoSpaceDN w:val="0"/>
              <w:adjustRightInd w:val="0"/>
              <w:spacing w:after="60" w:line="240" w:lineRule="auto"/>
              <w:ind w:left="827" w:right="10"/>
              <w:rPr>
                <w:rFonts w:ascii="Arial" w:hAnsi="Arial" w:cs="Arial"/>
                <w:sz w:val="20"/>
                <w:szCs w:val="20"/>
              </w:rPr>
            </w:pPr>
            <w:r w:rsidRPr="002319FB">
              <w:rPr>
                <w:rFonts w:ascii="Arial" w:hAnsi="Arial" w:cs="Arial"/>
                <w:color w:val="000000"/>
                <w:sz w:val="20"/>
                <w:szCs w:val="20"/>
              </w:rPr>
              <w:t xml:space="preserve">All </w:t>
            </w:r>
            <w:r>
              <w:rPr>
                <w:rFonts w:ascii="Arial" w:hAnsi="Arial" w:cs="Arial"/>
                <w:color w:val="000000"/>
                <w:sz w:val="20"/>
                <w:szCs w:val="20"/>
              </w:rPr>
              <w:t>L</w:t>
            </w:r>
            <w:r w:rsidRPr="002319FB">
              <w:rPr>
                <w:rFonts w:ascii="Arial" w:hAnsi="Arial" w:cs="Arial"/>
                <w:color w:val="000000"/>
                <w:sz w:val="20"/>
                <w:szCs w:val="20"/>
              </w:rPr>
              <w:t xml:space="preserve">ine items </w:t>
            </w:r>
            <w:r>
              <w:rPr>
                <w:rFonts w:ascii="Arial" w:hAnsi="Arial" w:cs="Arial"/>
                <w:color w:val="000000"/>
                <w:sz w:val="20"/>
                <w:szCs w:val="20"/>
              </w:rPr>
              <w:t>s</w:t>
            </w:r>
            <w:r w:rsidRPr="002319FB">
              <w:rPr>
                <w:rFonts w:ascii="Arial" w:hAnsi="Arial" w:cs="Arial"/>
                <w:color w:val="000000"/>
                <w:sz w:val="20"/>
                <w:szCs w:val="20"/>
              </w:rPr>
              <w:t xml:space="preserve">hall be FIRM Priced </w:t>
            </w:r>
            <w:r>
              <w:rPr>
                <w:rFonts w:ascii="Arial" w:hAnsi="Arial" w:cs="Arial"/>
                <w:color w:val="000000"/>
                <w:sz w:val="20"/>
                <w:szCs w:val="20"/>
              </w:rPr>
              <w:t xml:space="preserve">(Line Item 6 shall be subject to </w:t>
            </w:r>
            <w:r w:rsidRPr="002319FB">
              <w:rPr>
                <w:rFonts w:ascii="Arial" w:hAnsi="Arial" w:cs="Arial"/>
                <w:color w:val="000000"/>
                <w:sz w:val="20"/>
                <w:szCs w:val="20"/>
              </w:rPr>
              <w:t xml:space="preserve">the Tasking Process found at Condition </w:t>
            </w:r>
            <w:r w:rsidRPr="002319FB">
              <w:rPr>
                <w:rFonts w:ascii="Arial" w:hAnsi="Arial" w:cs="Arial"/>
                <w:sz w:val="20"/>
                <w:szCs w:val="20"/>
              </w:rPr>
              <w:t>4</w:t>
            </w:r>
            <w:r w:rsidR="00B90CA4">
              <w:rPr>
                <w:rFonts w:ascii="Arial" w:hAnsi="Arial" w:cs="Arial"/>
                <w:sz w:val="20"/>
                <w:szCs w:val="20"/>
              </w:rPr>
              <w:t>5</w:t>
            </w:r>
            <w:r w:rsidRPr="002319FB">
              <w:rPr>
                <w:rFonts w:ascii="Arial" w:hAnsi="Arial" w:cs="Arial"/>
                <w:sz w:val="20"/>
                <w:szCs w:val="20"/>
              </w:rPr>
              <w:t>(a) (SOR</w:t>
            </w:r>
            <w:r w:rsidRPr="002319FB">
              <w:rPr>
                <w:rFonts w:ascii="Arial" w:hAnsi="Arial" w:cs="Arial"/>
                <w:color w:val="000000"/>
                <w:sz w:val="20"/>
                <w:szCs w:val="20"/>
              </w:rPr>
              <w:t>))</w:t>
            </w:r>
            <w:r>
              <w:rPr>
                <w:rFonts w:ascii="Arial" w:hAnsi="Arial" w:cs="Arial"/>
                <w:color w:val="000000"/>
                <w:sz w:val="20"/>
                <w:szCs w:val="20"/>
              </w:rPr>
              <w:t>.</w:t>
            </w:r>
          </w:p>
          <w:p w14:paraId="2BFECFDE"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tc>
      </w:tr>
    </w:tbl>
    <w:p w14:paraId="6C9CEC93" w14:textId="77777777" w:rsidR="004217F3" w:rsidRPr="00932EB6" w:rsidRDefault="004217F3" w:rsidP="004217F3">
      <w:pPr>
        <w:widowControl w:val="0"/>
        <w:autoSpaceDE w:val="0"/>
        <w:autoSpaceDN w:val="0"/>
        <w:adjustRightInd w:val="0"/>
        <w:spacing w:after="2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4217F3" w:rsidRPr="00932EB6" w14:paraId="5B9BAE32"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B2CAAA7"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Termination</w:t>
            </w:r>
          </w:p>
        </w:tc>
      </w:tr>
      <w:tr w:rsidR="004217F3" w:rsidRPr="00932EB6" w14:paraId="1B8AEF3E"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E7692B8"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41 – Termination for Convenience:</w:t>
            </w:r>
          </w:p>
          <w:p w14:paraId="25E7A5E4" w14:textId="77777777" w:rsidR="004217F3" w:rsidRPr="00932EB6" w:rsidRDefault="004217F3" w:rsidP="00D81562">
            <w:pPr>
              <w:widowControl w:val="0"/>
              <w:autoSpaceDE w:val="0"/>
              <w:autoSpaceDN w:val="0"/>
              <w:adjustRightInd w:val="0"/>
              <w:spacing w:after="60" w:line="240" w:lineRule="auto"/>
              <w:ind w:left="118" w:right="10"/>
              <w:rPr>
                <w:rFonts w:ascii="Arial" w:hAnsi="Arial" w:cs="Arial"/>
                <w:sz w:val="20"/>
                <w:szCs w:val="20"/>
              </w:rPr>
            </w:pPr>
          </w:p>
          <w:p w14:paraId="42D3D7D9"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Notice period for terminating the Contract shall be twenty (20) days unless otherwise specified here:</w:t>
            </w:r>
          </w:p>
          <w:p w14:paraId="540C6644"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p>
          <w:p w14:paraId="7ABC0EA6" w14:textId="77777777" w:rsidR="004217F3" w:rsidRPr="00932EB6" w:rsidRDefault="004217F3" w:rsidP="00D81562">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The Notice period for termination shall be</w:t>
            </w:r>
            <w:r>
              <w:rPr>
                <w:rFonts w:ascii="Arial" w:hAnsi="Arial" w:cs="Arial"/>
                <w:color w:val="000000"/>
                <w:sz w:val="20"/>
                <w:szCs w:val="20"/>
              </w:rPr>
              <w:t xml:space="preserve"> twenty (20) </w:t>
            </w:r>
            <w:r w:rsidRPr="00932EB6">
              <w:rPr>
                <w:rFonts w:ascii="Arial" w:hAnsi="Arial" w:cs="Arial"/>
                <w:color w:val="000000"/>
                <w:sz w:val="20"/>
                <w:szCs w:val="20"/>
              </w:rPr>
              <w:t>Business Days</w:t>
            </w:r>
          </w:p>
        </w:tc>
      </w:tr>
    </w:tbl>
    <w:p w14:paraId="3C08D798" w14:textId="77777777" w:rsidR="004217F3" w:rsidRPr="00932EB6" w:rsidRDefault="004217F3" w:rsidP="004217F3">
      <w:pPr>
        <w:widowControl w:val="0"/>
        <w:autoSpaceDE w:val="0"/>
        <w:autoSpaceDN w:val="0"/>
        <w:adjustRightInd w:val="0"/>
        <w:spacing w:after="2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56"/>
      </w:tblGrid>
      <w:tr w:rsidR="004217F3" w:rsidRPr="00932EB6" w14:paraId="52420C40" w14:textId="77777777" w:rsidTr="00D81562">
        <w:tc>
          <w:tcPr>
            <w:tcW w:w="9356" w:type="dxa"/>
            <w:tcBorders>
              <w:top w:val="single" w:sz="8" w:space="0" w:color="000000"/>
              <w:left w:val="single" w:sz="8" w:space="0" w:color="000000"/>
              <w:bottom w:val="single" w:sz="8" w:space="0" w:color="000000"/>
              <w:right w:val="single" w:sz="8" w:space="0" w:color="000000"/>
            </w:tcBorders>
            <w:shd w:val="clear" w:color="auto" w:fill="FFFFFF"/>
          </w:tcPr>
          <w:p w14:paraId="3A43B34B"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xml:space="preserve">Other Addresses and Other Information </w:t>
            </w:r>
            <w:r w:rsidRPr="00932EB6">
              <w:rPr>
                <w:rFonts w:ascii="Arial" w:hAnsi="Arial" w:cs="Arial"/>
                <w:i/>
                <w:iCs/>
                <w:color w:val="000000"/>
                <w:sz w:val="20"/>
                <w:szCs w:val="20"/>
              </w:rPr>
              <w:t>(forms and publications addresses and official use information)</w:t>
            </w:r>
          </w:p>
        </w:tc>
      </w:tr>
      <w:tr w:rsidR="004217F3" w:rsidRPr="00932EB6" w14:paraId="16E7F82C" w14:textId="77777777" w:rsidTr="00D81562">
        <w:tc>
          <w:tcPr>
            <w:tcW w:w="9356" w:type="dxa"/>
            <w:tcBorders>
              <w:top w:val="single" w:sz="8" w:space="0" w:color="000000"/>
              <w:left w:val="single" w:sz="8" w:space="0" w:color="000000"/>
              <w:bottom w:val="single" w:sz="8" w:space="0" w:color="000000"/>
              <w:right w:val="single" w:sz="8" w:space="0" w:color="000000"/>
            </w:tcBorders>
            <w:shd w:val="clear" w:color="auto" w:fill="FFFFFF"/>
          </w:tcPr>
          <w:p w14:paraId="4ADCE271" w14:textId="77777777" w:rsidR="004217F3" w:rsidRPr="00932EB6" w:rsidRDefault="004217F3" w:rsidP="00D81562">
            <w:pPr>
              <w:widowControl w:val="0"/>
              <w:autoSpaceDE w:val="0"/>
              <w:autoSpaceDN w:val="0"/>
              <w:adjustRightInd w:val="0"/>
              <w:spacing w:after="60" w:line="240" w:lineRule="auto"/>
              <w:ind w:left="685"/>
              <w:rPr>
                <w:rFonts w:ascii="Arial" w:hAnsi="Arial" w:cs="Arial"/>
                <w:sz w:val="20"/>
                <w:szCs w:val="20"/>
              </w:rPr>
            </w:pPr>
            <w:r w:rsidRPr="00932EB6">
              <w:rPr>
                <w:rFonts w:ascii="Arial" w:hAnsi="Arial" w:cs="Arial"/>
                <w:color w:val="000000"/>
                <w:sz w:val="20"/>
                <w:szCs w:val="20"/>
              </w:rPr>
              <w:t>See Annex A to Schedule 3 (DEFFORM 111)</w:t>
            </w:r>
          </w:p>
        </w:tc>
      </w:tr>
    </w:tbl>
    <w:p w14:paraId="5C2871C5" w14:textId="77777777" w:rsidR="004217F3" w:rsidRPr="00932EB6" w:rsidRDefault="004217F3" w:rsidP="004217F3">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4C8BC3A3" w14:textId="77777777" w:rsidR="004217F3" w:rsidRPr="00932EB6" w:rsidRDefault="004217F3" w:rsidP="004217F3">
      <w:pPr>
        <w:widowControl w:val="0"/>
        <w:autoSpaceDE w:val="0"/>
        <w:autoSpaceDN w:val="0"/>
        <w:adjustRightInd w:val="0"/>
        <w:spacing w:after="0" w:line="240" w:lineRule="auto"/>
        <w:jc w:val="center"/>
        <w:rPr>
          <w:rFonts w:ascii="Arial" w:hAnsi="Arial" w:cs="Arial"/>
          <w:sz w:val="20"/>
          <w:szCs w:val="20"/>
        </w:rPr>
      </w:pPr>
      <w:r>
        <w:rPr>
          <w:rFonts w:ascii="Arial" w:hAnsi="Arial" w:cs="Arial"/>
          <w:b/>
          <w:bCs/>
          <w:color w:val="000000"/>
          <w:sz w:val="20"/>
          <w:szCs w:val="20"/>
        </w:rPr>
        <w:lastRenderedPageBreak/>
        <w:t xml:space="preserve">Annex A to Schedule 3 - </w:t>
      </w:r>
      <w:r w:rsidRPr="00932EB6">
        <w:rPr>
          <w:rFonts w:ascii="Arial" w:hAnsi="Arial" w:cs="Arial"/>
          <w:b/>
          <w:bCs/>
          <w:color w:val="000000"/>
          <w:sz w:val="20"/>
          <w:szCs w:val="20"/>
        </w:rPr>
        <w:t>DEFFORM 111</w:t>
      </w:r>
    </w:p>
    <w:p w14:paraId="28DD33A3" w14:textId="77777777" w:rsidR="004217F3" w:rsidRPr="00932EB6" w:rsidRDefault="004217F3" w:rsidP="004217F3">
      <w:pPr>
        <w:widowControl w:val="0"/>
        <w:autoSpaceDE w:val="0"/>
        <w:autoSpaceDN w:val="0"/>
        <w:adjustRightInd w:val="0"/>
        <w:spacing w:after="0" w:line="240" w:lineRule="auto"/>
        <w:rPr>
          <w:rFonts w:ascii="Arial" w:hAnsi="Arial" w:cs="Arial"/>
          <w:sz w:val="20"/>
          <w:szCs w:val="20"/>
        </w:rPr>
      </w:pPr>
    </w:p>
    <w:p w14:paraId="4912AB83"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6C4A9C60"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Appendix - Addresses and Other Information</w:t>
      </w:r>
    </w:p>
    <w:p w14:paraId="055DFC46" w14:textId="77777777" w:rsidR="004217F3" w:rsidRPr="00932EB6" w:rsidRDefault="004217F3" w:rsidP="004217F3">
      <w:pPr>
        <w:widowControl w:val="0"/>
        <w:autoSpaceDE w:val="0"/>
        <w:autoSpaceDN w:val="0"/>
        <w:adjustRightInd w:val="0"/>
        <w:spacing w:after="60" w:line="240" w:lineRule="auto"/>
        <w:ind w:left="720"/>
        <w:jc w:val="both"/>
        <w:rPr>
          <w:rFonts w:ascii="Arial" w:hAnsi="Arial" w:cs="Arial"/>
          <w:sz w:val="20"/>
          <w:szCs w:val="20"/>
        </w:rPr>
      </w:pPr>
    </w:p>
    <w:p w14:paraId="01A3C467"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 Commercial Officer</w:t>
      </w:r>
    </w:p>
    <w:p w14:paraId="02B25506" w14:textId="3866A50F"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Name:</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0E74841A" w14:textId="77777777" w:rsidR="004217F3" w:rsidRPr="00932EB6" w:rsidRDefault="004217F3" w:rsidP="004217F3">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 xml:space="preserve">Address: </w:t>
      </w:r>
      <w:r w:rsidRPr="00932EB6">
        <w:rPr>
          <w:rFonts w:ascii="Arial" w:hAnsi="Arial" w:cs="Arial"/>
          <w:color w:val="000000"/>
          <w:sz w:val="20"/>
          <w:szCs w:val="20"/>
        </w:rPr>
        <w:tab/>
        <w:t>MOD Abbey Wood | NH1 Atrium, #1027 | Walnut 2B | Bristol | BS34 8JH</w:t>
      </w:r>
    </w:p>
    <w:p w14:paraId="26FC8BE9" w14:textId="2157F80F"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Email:  </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4190262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5214605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2. Project Manager, Equipment Support Manager or PT Leader</w:t>
      </w:r>
      <w:r w:rsidRPr="00932EB6">
        <w:rPr>
          <w:rFonts w:ascii="Arial" w:hAnsi="Arial" w:cs="Arial"/>
          <w:color w:val="000000"/>
          <w:sz w:val="20"/>
          <w:szCs w:val="20"/>
        </w:rPr>
        <w:t xml:space="preserve"> (from whom technical information is available)</w:t>
      </w:r>
    </w:p>
    <w:p w14:paraId="72C12513" w14:textId="039A4C9D"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Name:  </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76B83592"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Address: </w:t>
      </w:r>
      <w:r w:rsidRPr="00932EB6">
        <w:rPr>
          <w:rFonts w:ascii="Arial" w:hAnsi="Arial" w:cs="Arial"/>
          <w:color w:val="000000"/>
          <w:sz w:val="20"/>
          <w:szCs w:val="20"/>
        </w:rPr>
        <w:tab/>
        <w:t>MOD Abbey Wood | NH1 Atrium, #1027 | Walnut 2B | Bristol | BS34 8JH</w:t>
      </w:r>
    </w:p>
    <w:p w14:paraId="13EC22FE" w14:textId="29458787" w:rsidR="004217F3" w:rsidRPr="00932EB6" w:rsidRDefault="004217F3" w:rsidP="004217F3">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 xml:space="preserve">Email:  </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650734FA" w14:textId="77777777" w:rsidR="004217F3" w:rsidRPr="00932EB6" w:rsidRDefault="004217F3" w:rsidP="004217F3">
      <w:pPr>
        <w:widowControl w:val="0"/>
        <w:autoSpaceDE w:val="0"/>
        <w:autoSpaceDN w:val="0"/>
        <w:adjustRightInd w:val="0"/>
        <w:spacing w:after="60" w:line="240" w:lineRule="auto"/>
        <w:jc w:val="both"/>
        <w:rPr>
          <w:rFonts w:ascii="Arial" w:hAnsi="Arial" w:cs="Arial"/>
          <w:b/>
          <w:bCs/>
          <w:color w:val="000000"/>
          <w:sz w:val="20"/>
          <w:szCs w:val="20"/>
        </w:rPr>
      </w:pPr>
    </w:p>
    <w:p w14:paraId="60883854"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3. Intentionally Blank</w:t>
      </w:r>
    </w:p>
    <w:p w14:paraId="64E5E2BA"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6237EF35"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4. (a) Supply / Support Management Branch or Order Manager:</w:t>
      </w:r>
    </w:p>
    <w:p w14:paraId="16E0A4D7" w14:textId="75576E5C" w:rsidR="004217F3" w:rsidRPr="007D7DFE" w:rsidRDefault="004217F3" w:rsidP="004217F3">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 xml:space="preserve">Name: </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432084C0" w14:textId="77777777" w:rsidR="004217F3" w:rsidRPr="00932EB6" w:rsidRDefault="004217F3" w:rsidP="004217F3">
      <w:pPr>
        <w:widowControl w:val="0"/>
        <w:autoSpaceDE w:val="0"/>
        <w:autoSpaceDN w:val="0"/>
        <w:adjustRightInd w:val="0"/>
        <w:spacing w:after="60" w:line="240" w:lineRule="auto"/>
        <w:jc w:val="both"/>
        <w:rPr>
          <w:rFonts w:ascii="Arial" w:hAnsi="Arial" w:cs="Arial"/>
          <w:color w:val="000000"/>
          <w:sz w:val="20"/>
          <w:szCs w:val="20"/>
        </w:rPr>
      </w:pPr>
      <w:r w:rsidRPr="007D7DFE">
        <w:rPr>
          <w:rFonts w:ascii="Arial" w:hAnsi="Arial" w:cs="Arial"/>
          <w:color w:val="000000"/>
          <w:sz w:val="20"/>
          <w:szCs w:val="20"/>
        </w:rPr>
        <w:t>Address: 3</w:t>
      </w:r>
      <w:r w:rsidRPr="007D7DFE">
        <w:tab/>
      </w:r>
      <w:r w:rsidRPr="007D7DFE">
        <w:rPr>
          <w:rFonts w:ascii="Arial" w:hAnsi="Arial" w:cs="Arial"/>
          <w:color w:val="000000"/>
          <w:sz w:val="20"/>
          <w:szCs w:val="20"/>
        </w:rPr>
        <w:t>300 Globemaster Road | RAF Brize Norton | OX18 3LX</w:t>
      </w:r>
      <w:r w:rsidRPr="00724D2A">
        <w:rPr>
          <w:rFonts w:ascii="Arial" w:hAnsi="Arial" w:cs="Arial"/>
          <w:color w:val="000000"/>
          <w:sz w:val="20"/>
          <w:szCs w:val="20"/>
        </w:rPr>
        <w:t xml:space="preserve">  </w:t>
      </w:r>
    </w:p>
    <w:p w14:paraId="51919FE0" w14:textId="7FF07148"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Email: </w:t>
      </w:r>
      <w:r w:rsidRPr="00932EB6">
        <w:rPr>
          <w:rFonts w:ascii="Arial" w:hAnsi="Arial" w:cs="Arial"/>
          <w:color w:val="000000"/>
          <w:sz w:val="20"/>
          <w:szCs w:val="20"/>
        </w:rPr>
        <w:tab/>
      </w:r>
      <w:r w:rsidRPr="00932EB6">
        <w:rPr>
          <w:rFonts w:ascii="Arial" w:hAnsi="Arial" w:cs="Arial"/>
          <w:color w:val="000000"/>
          <w:sz w:val="20"/>
          <w:szCs w:val="20"/>
        </w:rPr>
        <w:tab/>
      </w:r>
      <w:r w:rsidR="006514A6" w:rsidRPr="00C10140">
        <w:rPr>
          <w:rFonts w:ascii="Arial" w:hAnsi="Arial" w:cs="Arial"/>
          <w:b/>
          <w:bCs/>
          <w:color w:val="000000"/>
        </w:rPr>
        <w:t>[redacted]</w:t>
      </w:r>
    </w:p>
    <w:p w14:paraId="5AAF445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10DCBF8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5. Drawings/Specifications are available from</w:t>
      </w:r>
      <w:r w:rsidRPr="00932EB6">
        <w:rPr>
          <w:rFonts w:ascii="Arial" w:hAnsi="Arial" w:cs="Arial"/>
          <w:color w:val="000000"/>
          <w:sz w:val="20"/>
          <w:szCs w:val="20"/>
        </w:rPr>
        <w:t xml:space="preserve"> </w:t>
      </w:r>
      <w:r>
        <w:rPr>
          <w:rFonts w:ascii="Arial" w:hAnsi="Arial" w:cs="Arial"/>
          <w:color w:val="000000"/>
          <w:sz w:val="20"/>
          <w:szCs w:val="20"/>
        </w:rPr>
        <w:t>PM, Box 2</w:t>
      </w:r>
    </w:p>
    <w:p w14:paraId="7FAB76CD"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6FF9867D"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6. Intentionally Blank</w:t>
      </w:r>
    </w:p>
    <w:p w14:paraId="52A95887"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45B61B45"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7. Quality Assurance Representative:  </w:t>
      </w:r>
      <w:r w:rsidRPr="00771063">
        <w:rPr>
          <w:rFonts w:ascii="Arial" w:hAnsi="Arial" w:cs="Arial"/>
          <w:color w:val="2F5496"/>
          <w:sz w:val="20"/>
          <w:szCs w:val="20"/>
        </w:rPr>
        <w:t>John.Mcguigan103@mod.gov.uk</w:t>
      </w:r>
    </w:p>
    <w:p w14:paraId="7640F2F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Commercial staff are reminded that all Quality Assurance requirements should be listed under the General Contract Conditions. </w:t>
      </w:r>
    </w:p>
    <w:p w14:paraId="34B4EF54"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1C4E330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AQAPS</w:t>
      </w:r>
      <w:r w:rsidRPr="00932EB6">
        <w:rPr>
          <w:rFonts w:ascii="Arial" w:hAnsi="Arial" w:cs="Arial"/>
          <w:color w:val="000000"/>
          <w:sz w:val="20"/>
          <w:szCs w:val="20"/>
        </w:rPr>
        <w:t xml:space="preserve"> and </w:t>
      </w:r>
      <w:r w:rsidRPr="00932EB6">
        <w:rPr>
          <w:rFonts w:ascii="Arial" w:hAnsi="Arial" w:cs="Arial"/>
          <w:b/>
          <w:bCs/>
          <w:color w:val="000000"/>
          <w:sz w:val="20"/>
          <w:szCs w:val="20"/>
        </w:rPr>
        <w:t>DEF STANs</w:t>
      </w:r>
      <w:r w:rsidRPr="00932EB6">
        <w:rPr>
          <w:rFonts w:ascii="Arial" w:hAnsi="Arial" w:cs="Arial"/>
          <w:color w:val="000000"/>
          <w:sz w:val="20"/>
          <w:szCs w:val="20"/>
        </w:rPr>
        <w:t xml:space="preserve"> are available from UK Defence Standardization, for access to the documents and details of the helpdesk visit </w:t>
      </w:r>
      <w:hyperlink r:id="rId21" w:history="1">
        <w:r w:rsidRPr="00932EB6">
          <w:rPr>
            <w:rFonts w:ascii="Arial" w:hAnsi="Arial" w:cs="Arial"/>
            <w:color w:val="0000FF"/>
            <w:sz w:val="20"/>
            <w:szCs w:val="20"/>
            <w:u w:val="single"/>
          </w:rPr>
          <w:t>http://dstan.gateway.isg-r.r.mil.uk</w:t>
        </w:r>
      </w:hyperlink>
      <w:hyperlink r:id="rId22" w:history="1">
        <w:r w:rsidRPr="00932EB6">
          <w:rPr>
            <w:rFonts w:ascii="Arial" w:hAnsi="Arial" w:cs="Arial"/>
            <w:color w:val="0000FF"/>
            <w:sz w:val="20"/>
            <w:szCs w:val="20"/>
            <w:u w:val="single"/>
          </w:rPr>
          <w:t>/index.html </w:t>
        </w:r>
      </w:hyperlink>
      <w:r w:rsidRPr="00932EB6">
        <w:rPr>
          <w:rFonts w:ascii="Arial" w:hAnsi="Arial" w:cs="Arial"/>
          <w:color w:val="000000"/>
          <w:sz w:val="20"/>
          <w:szCs w:val="20"/>
        </w:rPr>
        <w:t xml:space="preserve"> [intranet] or </w:t>
      </w:r>
      <w:r w:rsidRPr="00932EB6">
        <w:rPr>
          <w:rFonts w:ascii="Arial" w:hAnsi="Arial" w:cs="Arial"/>
          <w:color w:val="0000FF"/>
          <w:sz w:val="20"/>
          <w:szCs w:val="20"/>
          <w:u w:val="single"/>
        </w:rPr>
        <w:t>https://www.dstan.mod.uk/</w:t>
      </w:r>
      <w:r w:rsidRPr="00932EB6">
        <w:rPr>
          <w:rFonts w:ascii="Arial" w:hAnsi="Arial" w:cs="Arial"/>
          <w:color w:val="000000"/>
          <w:sz w:val="20"/>
          <w:szCs w:val="20"/>
        </w:rPr>
        <w:t xml:space="preserve"> [extranet, registration needed].</w:t>
      </w:r>
    </w:p>
    <w:p w14:paraId="7F0827EC"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76F07228"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8.  Public Accounting Authority</w:t>
      </w:r>
    </w:p>
    <w:p w14:paraId="0158584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1.  Returns under DEFCON 694 (or SC equivalent) should be sent to DBS Finance ADMT – Assets In Industry 1, Level 4 Piccadilly Gate, Store Street, Manchester, M1 2WD</w:t>
      </w:r>
    </w:p>
    <w:p w14:paraId="353E627F"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(( 44 (0) 161 233 5397</w:t>
      </w:r>
    </w:p>
    <w:p w14:paraId="3555746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2A5FB00F"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2.  For all other enquiries contact DES Fin FA-AMET Policy, Level 4 Piccadilly Gate, Store Street, Manchester, M1 2WD</w:t>
      </w:r>
    </w:p>
    <w:p w14:paraId="33F1EB5B"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(( 44 (0) 161 233 5394</w:t>
      </w:r>
    </w:p>
    <w:p w14:paraId="62DED138"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190D3AA8"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9.  Consignment Instructions</w:t>
      </w:r>
      <w:r w:rsidRPr="00932EB6">
        <w:rPr>
          <w:rFonts w:ascii="Arial" w:hAnsi="Arial" w:cs="Arial"/>
          <w:color w:val="000000"/>
          <w:sz w:val="20"/>
          <w:szCs w:val="20"/>
        </w:rPr>
        <w:t xml:space="preserve"> The items are to be consigned as follows: </w:t>
      </w:r>
    </w:p>
    <w:p w14:paraId="2B90110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50E92243"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10.  Transport.</w:t>
      </w:r>
      <w:r w:rsidRPr="00932EB6">
        <w:rPr>
          <w:rFonts w:ascii="Arial" w:hAnsi="Arial" w:cs="Arial"/>
          <w:color w:val="000000"/>
          <w:sz w:val="20"/>
          <w:szCs w:val="20"/>
        </w:rPr>
        <w:t xml:space="preserve"> The appropriate Ministry of Defence Transport Offices are:</w:t>
      </w:r>
    </w:p>
    <w:p w14:paraId="1AD44872"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A. </w:t>
      </w:r>
      <w:r w:rsidRPr="00932EB6">
        <w:rPr>
          <w:rFonts w:ascii="Arial" w:hAnsi="Arial" w:cs="Arial"/>
          <w:b/>
          <w:bCs/>
          <w:color w:val="000000"/>
          <w:sz w:val="20"/>
          <w:szCs w:val="20"/>
          <w:u w:val="single"/>
        </w:rPr>
        <w:t>DSCOM</w:t>
      </w:r>
      <w:r w:rsidRPr="00932EB6">
        <w:rPr>
          <w:rFonts w:ascii="Arial" w:hAnsi="Arial" w:cs="Arial"/>
          <w:color w:val="000000"/>
          <w:sz w:val="20"/>
          <w:szCs w:val="20"/>
        </w:rPr>
        <w:t xml:space="preserve">, DE&amp;S, DSCOM, MoD Abbey Wood, Cedar 3c, Mail Point 3351, BRISTOL BS34 8JH                      </w:t>
      </w:r>
    </w:p>
    <w:p w14:paraId="5CEC0AAA"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u w:val="single"/>
        </w:rPr>
        <w:t>Air Freight Centre</w:t>
      </w:r>
    </w:p>
    <w:p w14:paraId="66620003"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lastRenderedPageBreak/>
        <w:t>IMPORTS (( 030 679 81113 / 81114   Fax 0117 913 8943</w:t>
      </w:r>
    </w:p>
    <w:p w14:paraId="58A74E47"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EXPORTS (( 030 679 81113 / 81114   Fax 0117 913 8943</w:t>
      </w:r>
    </w:p>
    <w:p w14:paraId="2572D5CF"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u w:val="single"/>
        </w:rPr>
        <w:t>Surface Freight Centre</w:t>
      </w:r>
    </w:p>
    <w:p w14:paraId="41811BC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IMPORTS (( 030 679 81129 / 81133 / 81138   Fax 0117 913 8946</w:t>
      </w:r>
    </w:p>
    <w:p w14:paraId="11134FE7"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EXPORTS (( 030 679 81129 / 81133 / 81138   Fax 0117 913 8946</w:t>
      </w:r>
    </w:p>
    <w:p w14:paraId="2CED03A5"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B.</w:t>
      </w:r>
      <w:r w:rsidRPr="00932EB6">
        <w:rPr>
          <w:rFonts w:ascii="Arial" w:hAnsi="Arial" w:cs="Arial"/>
          <w:b/>
          <w:bCs/>
          <w:color w:val="000000"/>
          <w:sz w:val="20"/>
          <w:szCs w:val="20"/>
          <w:u w:val="single"/>
        </w:rPr>
        <w:t>JSCS</w:t>
      </w:r>
    </w:p>
    <w:p w14:paraId="1BB1A9A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JSCS Helpdesk No. 01869 256052 (select option 2, then option 3)</w:t>
      </w:r>
    </w:p>
    <w:p w14:paraId="09C66E4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JSCS Fax No. 01869 256837</w:t>
      </w:r>
    </w:p>
    <w:p w14:paraId="1C81178C"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Users requiring an account to use the MOD Freight Collection Service should contact </w:t>
      </w:r>
      <w:hyperlink r:id="rId23" w:history="1">
        <w:r w:rsidRPr="00932EB6">
          <w:rPr>
            <w:rFonts w:ascii="Arial" w:hAnsi="Arial" w:cs="Arial"/>
            <w:color w:val="0000FF"/>
            <w:sz w:val="20"/>
            <w:szCs w:val="20"/>
            <w:u w:val="single"/>
          </w:rPr>
          <w:t>UKStratCom-DefSp-RAMP@mod.gov.uk</w:t>
        </w:r>
      </w:hyperlink>
      <w:r w:rsidRPr="00932EB6">
        <w:rPr>
          <w:rFonts w:ascii="Arial" w:hAnsi="Arial" w:cs="Arial"/>
          <w:color w:val="000000"/>
          <w:sz w:val="20"/>
          <w:szCs w:val="20"/>
        </w:rPr>
        <w:t xml:space="preserve"> in the first instance.</w:t>
      </w:r>
    </w:p>
    <w:p w14:paraId="1F711E78"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51AA9572"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11. The Invoice Paying Authority</w:t>
      </w:r>
    </w:p>
    <w:p w14:paraId="18340491"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Ministry of Defence, DBS Finance, Walker House, Exchange Flags Liverpool, L2 3YL                    </w:t>
      </w:r>
    </w:p>
    <w:p w14:paraId="1E9FF37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(( 0151-242-2000 Fax:  0151-242-2809</w:t>
      </w:r>
    </w:p>
    <w:p w14:paraId="794BC5F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Website is: </w:t>
      </w:r>
      <w:hyperlink w:anchor="https://www.gov.uk/government/organisations/ministry_of_defence/about/procurement" w:history="1">
        <w:r w:rsidRPr="00932EB6">
          <w:rPr>
            <w:rFonts w:ascii="Arial" w:hAnsi="Arial" w:cs="Arial"/>
            <w:color w:val="000000"/>
            <w:sz w:val="20"/>
            <w:szCs w:val="20"/>
          </w:rPr>
          <w:t>https://www.gov.uk/government/organisations/ministry-of-defence/about/procurement#invoice-processing</w:t>
        </w:r>
      </w:hyperlink>
    </w:p>
    <w:p w14:paraId="6AF6753C"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0BFC7D34"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12.  Forms and Documentation are available through *:</w:t>
      </w:r>
    </w:p>
    <w:p w14:paraId="705BF7D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Ministry of Defence, Forms and Pubs Commodity Management PO Box 2, Building C16, C Site, Lower Arncott, Bicester, OX25 1LP  (Tel. 01869 256197  Fax: 01869 256824)</w:t>
      </w:r>
    </w:p>
    <w:p w14:paraId="1340365F"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Applications via fax or email: </w:t>
      </w:r>
      <w:hyperlink r:id="rId24" w:history="1">
        <w:r w:rsidRPr="00932EB6">
          <w:rPr>
            <w:rFonts w:ascii="Arial" w:hAnsi="Arial" w:cs="Arial"/>
            <w:color w:val="0000FF"/>
            <w:sz w:val="20"/>
            <w:szCs w:val="20"/>
            <w:u w:val="single"/>
          </w:rPr>
          <w:t>Leidos-FormsPublications@teamleidos.mod.uk</w:t>
        </w:r>
      </w:hyperlink>
    </w:p>
    <w:p w14:paraId="21729BC7"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44CEDCC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NOTE</w:t>
      </w:r>
    </w:p>
    <w:p w14:paraId="4EF8ED6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1. </w:t>
      </w:r>
      <w:r w:rsidRPr="00932EB6">
        <w:rPr>
          <w:rFonts w:ascii="Arial" w:hAnsi="Arial" w:cs="Arial"/>
          <w:color w:val="000000"/>
          <w:sz w:val="20"/>
          <w:szCs w:val="20"/>
        </w:rPr>
        <w:t xml:space="preserve">Many </w:t>
      </w:r>
      <w:r w:rsidRPr="00932EB6">
        <w:rPr>
          <w:rFonts w:ascii="Arial" w:hAnsi="Arial" w:cs="Arial"/>
          <w:b/>
          <w:bCs/>
          <w:color w:val="000000"/>
          <w:sz w:val="20"/>
          <w:szCs w:val="20"/>
        </w:rPr>
        <w:t xml:space="preserve">DEFCONs </w:t>
      </w:r>
      <w:r w:rsidRPr="00932EB6">
        <w:rPr>
          <w:rFonts w:ascii="Arial" w:hAnsi="Arial" w:cs="Arial"/>
          <w:color w:val="000000"/>
          <w:sz w:val="20"/>
          <w:szCs w:val="20"/>
        </w:rPr>
        <w:t xml:space="preserve">and </w:t>
      </w:r>
      <w:r w:rsidRPr="00932EB6">
        <w:rPr>
          <w:rFonts w:ascii="Arial" w:hAnsi="Arial" w:cs="Arial"/>
          <w:b/>
          <w:bCs/>
          <w:color w:val="000000"/>
          <w:sz w:val="20"/>
          <w:szCs w:val="20"/>
        </w:rPr>
        <w:t>DEFFORMs</w:t>
      </w:r>
      <w:r w:rsidRPr="00932EB6">
        <w:rPr>
          <w:rFonts w:ascii="Arial" w:hAnsi="Arial" w:cs="Arial"/>
          <w:color w:val="000000"/>
          <w:sz w:val="20"/>
          <w:szCs w:val="20"/>
        </w:rPr>
        <w:t xml:space="preserve"> can be obtained from the MOD Internet Site: </w:t>
      </w:r>
      <w:hyperlink r:id="rId25" w:history="1">
        <w:r w:rsidRPr="00932EB6">
          <w:rPr>
            <w:rFonts w:ascii="Arial" w:hAnsi="Arial" w:cs="Arial"/>
            <w:color w:val="0000FF"/>
            <w:sz w:val="20"/>
            <w:szCs w:val="20"/>
            <w:u w:val="single"/>
          </w:rPr>
          <w:t>https://www.aof.mod.uk/aofcontent/tactical/toolkit/index.htm</w:t>
        </w:r>
      </w:hyperlink>
    </w:p>
    <w:p w14:paraId="3EB84EDA"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3FB5D125"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2.</w:t>
      </w:r>
      <w:r w:rsidRPr="00932EB6">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p w14:paraId="3D254B03"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5ABB925F" w14:textId="77777777" w:rsidR="004217F3" w:rsidRPr="00932EB6" w:rsidRDefault="004217F3" w:rsidP="004217F3">
      <w:pPr>
        <w:widowControl w:val="0"/>
        <w:autoSpaceDE w:val="0"/>
        <w:autoSpaceDN w:val="0"/>
        <w:adjustRightInd w:val="0"/>
        <w:spacing w:before="100" w:after="0" w:line="240" w:lineRule="auto"/>
        <w:jc w:val="both"/>
        <w:rPr>
          <w:rFonts w:ascii="Arial" w:hAnsi="Arial" w:cs="Arial"/>
          <w:sz w:val="20"/>
          <w:szCs w:val="20"/>
        </w:rPr>
      </w:pPr>
    </w:p>
    <w:p w14:paraId="68EB3002" w14:textId="77777777" w:rsidR="004217F3" w:rsidRDefault="004217F3" w:rsidP="004217F3">
      <w:pPr>
        <w:widowControl w:val="0"/>
        <w:autoSpaceDE w:val="0"/>
        <w:autoSpaceDN w:val="0"/>
        <w:adjustRightInd w:val="0"/>
        <w:spacing w:after="260" w:line="240" w:lineRule="auto"/>
        <w:jc w:val="both"/>
        <w:rPr>
          <w:rFonts w:ascii="Arial" w:hAnsi="Arial" w:cs="Arial"/>
          <w:b/>
          <w:bCs/>
          <w:color w:val="000000"/>
          <w:sz w:val="20"/>
          <w:szCs w:val="20"/>
        </w:rPr>
      </w:pPr>
    </w:p>
    <w:p w14:paraId="219DB357" w14:textId="77777777" w:rsidR="004217F3" w:rsidRDefault="004217F3" w:rsidP="004217F3">
      <w:pPr>
        <w:widowControl w:val="0"/>
        <w:autoSpaceDE w:val="0"/>
        <w:autoSpaceDN w:val="0"/>
        <w:adjustRightInd w:val="0"/>
        <w:spacing w:after="260" w:line="240" w:lineRule="auto"/>
        <w:jc w:val="both"/>
        <w:rPr>
          <w:rFonts w:ascii="Arial" w:hAnsi="Arial" w:cs="Arial"/>
          <w:b/>
          <w:bCs/>
          <w:color w:val="000000"/>
          <w:sz w:val="20"/>
          <w:szCs w:val="20"/>
        </w:rPr>
      </w:pPr>
    </w:p>
    <w:p w14:paraId="39F5D8B0" w14:textId="77777777" w:rsidR="004217F3" w:rsidRDefault="004217F3" w:rsidP="004217F3">
      <w:pPr>
        <w:widowControl w:val="0"/>
        <w:autoSpaceDE w:val="0"/>
        <w:autoSpaceDN w:val="0"/>
        <w:adjustRightInd w:val="0"/>
        <w:spacing w:after="260" w:line="240" w:lineRule="auto"/>
        <w:jc w:val="both"/>
        <w:rPr>
          <w:rFonts w:ascii="Arial" w:hAnsi="Arial" w:cs="Arial"/>
          <w:b/>
          <w:bCs/>
          <w:color w:val="000000"/>
          <w:sz w:val="20"/>
          <w:szCs w:val="20"/>
        </w:rPr>
      </w:pPr>
    </w:p>
    <w:p w14:paraId="2786A7BD" w14:textId="77777777" w:rsidR="004217F3" w:rsidRDefault="004217F3" w:rsidP="004217F3">
      <w:pPr>
        <w:widowControl w:val="0"/>
        <w:autoSpaceDE w:val="0"/>
        <w:autoSpaceDN w:val="0"/>
        <w:adjustRightInd w:val="0"/>
        <w:spacing w:after="260" w:line="240" w:lineRule="auto"/>
        <w:jc w:val="both"/>
        <w:rPr>
          <w:rFonts w:ascii="Arial" w:hAnsi="Arial" w:cs="Arial"/>
          <w:b/>
          <w:bCs/>
          <w:color w:val="000000"/>
          <w:sz w:val="20"/>
          <w:szCs w:val="20"/>
        </w:rPr>
      </w:pPr>
    </w:p>
    <w:p w14:paraId="73DDC24B" w14:textId="77777777" w:rsidR="004217F3" w:rsidRDefault="004217F3" w:rsidP="004217F3">
      <w:pPr>
        <w:widowControl w:val="0"/>
        <w:autoSpaceDE w:val="0"/>
        <w:autoSpaceDN w:val="0"/>
        <w:adjustRightInd w:val="0"/>
        <w:spacing w:after="260" w:line="240" w:lineRule="auto"/>
        <w:jc w:val="both"/>
        <w:rPr>
          <w:rFonts w:ascii="Arial" w:hAnsi="Arial" w:cs="Arial"/>
          <w:b/>
          <w:bCs/>
          <w:color w:val="000000"/>
          <w:sz w:val="20"/>
          <w:szCs w:val="20"/>
        </w:rPr>
      </w:pPr>
    </w:p>
    <w:p w14:paraId="1D739FC6" w14:textId="77777777" w:rsidR="004217F3" w:rsidRPr="00932EB6" w:rsidRDefault="004217F3" w:rsidP="004217F3">
      <w:pPr>
        <w:widowControl w:val="0"/>
        <w:autoSpaceDE w:val="0"/>
        <w:autoSpaceDN w:val="0"/>
        <w:adjustRightInd w:val="0"/>
        <w:spacing w:after="0" w:line="240" w:lineRule="auto"/>
        <w:rPr>
          <w:rFonts w:ascii="Arial" w:hAnsi="Arial" w:cs="Arial"/>
          <w:sz w:val="20"/>
          <w:szCs w:val="20"/>
        </w:rPr>
      </w:pPr>
      <w:bookmarkStart w:id="24" w:name="SARTICLE6058714"/>
      <w:bookmarkEnd w:id="24"/>
    </w:p>
    <w:p w14:paraId="402791C4" w14:textId="77777777" w:rsidR="008229DF" w:rsidRDefault="008229DF">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77C53163" w14:textId="1F92071C" w:rsidR="004217F3" w:rsidRPr="00932EB6" w:rsidRDefault="004217F3" w:rsidP="004217F3">
      <w:pPr>
        <w:widowControl w:val="0"/>
        <w:autoSpaceDE w:val="0"/>
        <w:autoSpaceDN w:val="0"/>
        <w:adjustRightInd w:val="0"/>
        <w:spacing w:after="6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Schedule 4 - Contract Change Control Procedure (i.a.w. Clause 6b)</w:t>
      </w:r>
    </w:p>
    <w:p w14:paraId="6304A796" w14:textId="77777777" w:rsidR="004217F3" w:rsidRPr="00932EB6" w:rsidRDefault="004217F3" w:rsidP="004217F3">
      <w:pPr>
        <w:widowControl w:val="0"/>
        <w:autoSpaceDE w:val="0"/>
        <w:autoSpaceDN w:val="0"/>
        <w:adjustRightInd w:val="0"/>
        <w:spacing w:after="60" w:line="240" w:lineRule="auto"/>
        <w:jc w:val="both"/>
        <w:rPr>
          <w:rFonts w:ascii="Arial" w:hAnsi="Arial" w:cs="Arial"/>
          <w:b/>
          <w:bCs/>
          <w:color w:val="000000"/>
          <w:sz w:val="20"/>
          <w:szCs w:val="20"/>
        </w:rPr>
      </w:pPr>
    </w:p>
    <w:p w14:paraId="449E12D0" w14:textId="34D044FF" w:rsidR="004217F3" w:rsidRPr="00932EB6" w:rsidRDefault="004217F3" w:rsidP="004217F3">
      <w:pPr>
        <w:widowControl w:val="0"/>
        <w:autoSpaceDE w:val="0"/>
        <w:autoSpaceDN w:val="0"/>
        <w:adjustRightInd w:val="0"/>
        <w:spacing w:after="60" w:line="240" w:lineRule="auto"/>
        <w:jc w:val="both"/>
        <w:rPr>
          <w:rFonts w:ascii="Arial" w:hAnsi="Arial" w:cs="Arial"/>
          <w:b/>
          <w:bCs/>
          <w:color w:val="000000"/>
          <w:sz w:val="20"/>
          <w:szCs w:val="20"/>
        </w:rPr>
      </w:pPr>
      <w:r w:rsidRPr="00932EB6">
        <w:rPr>
          <w:rFonts w:ascii="Arial" w:hAnsi="Arial" w:cs="Arial"/>
          <w:b/>
          <w:bCs/>
          <w:color w:val="000000"/>
          <w:sz w:val="20"/>
          <w:szCs w:val="20"/>
        </w:rPr>
        <w:t xml:space="preserve">Contract No: </w:t>
      </w:r>
      <w:r w:rsidR="00167746" w:rsidRPr="00167746">
        <w:rPr>
          <w:rFonts w:ascii="Arial" w:hAnsi="Arial" w:cs="Arial"/>
          <w:color w:val="000000"/>
          <w:sz w:val="20"/>
          <w:szCs w:val="20"/>
        </w:rPr>
        <w:t>C17CSAE/701596459</w:t>
      </w:r>
    </w:p>
    <w:p w14:paraId="7F448FEC"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04525330"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Authority Changes</w:t>
      </w:r>
    </w:p>
    <w:p w14:paraId="654E150D"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7F8A91E6"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020C2044" w14:textId="77777777" w:rsidR="004217F3" w:rsidRPr="00932EB6" w:rsidRDefault="004217F3" w:rsidP="004217F3">
      <w:pPr>
        <w:widowControl w:val="0"/>
        <w:autoSpaceDE w:val="0"/>
        <w:autoSpaceDN w:val="0"/>
        <w:adjustRightInd w:val="0"/>
        <w:spacing w:after="60" w:line="240" w:lineRule="auto"/>
        <w:jc w:val="both"/>
        <w:rPr>
          <w:rFonts w:ascii="Arial" w:hAnsi="Arial" w:cs="Arial"/>
          <w:color w:val="000000"/>
          <w:sz w:val="20"/>
          <w:szCs w:val="20"/>
        </w:rPr>
      </w:pPr>
    </w:p>
    <w:p w14:paraId="263E7FFC"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Notice of Change</w:t>
      </w:r>
    </w:p>
    <w:p w14:paraId="46C0B1A1"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3.</w:t>
      </w:r>
      <w:r w:rsidRPr="00932EB6">
        <w:rPr>
          <w:rFonts w:ascii="Arial" w:hAnsi="Arial" w:cs="Arial"/>
          <w:sz w:val="20"/>
          <w:szCs w:val="20"/>
        </w:rPr>
        <w:tab/>
      </w:r>
      <w:r w:rsidRPr="00932EB6">
        <w:rPr>
          <w:rFonts w:ascii="Arial" w:hAnsi="Arial" w:cs="Arial"/>
          <w:color w:val="000000"/>
          <w:sz w:val="20"/>
          <w:szCs w:val="20"/>
        </w:rPr>
        <w:t>If the Authority wishes to propose a Change or Changes, it shall serve a written notice (an "Authority Notice of Change") on the Contractor.</w:t>
      </w:r>
    </w:p>
    <w:p w14:paraId="696B381D"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4.</w:t>
      </w:r>
      <w:r w:rsidRPr="00932EB6">
        <w:rPr>
          <w:rFonts w:ascii="Arial" w:hAnsi="Arial" w:cs="Arial"/>
          <w:sz w:val="20"/>
          <w:szCs w:val="20"/>
        </w:rPr>
        <w:tab/>
      </w:r>
      <w:r w:rsidRPr="00932EB6">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5154AD71"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5.</w:t>
      </w:r>
      <w:r w:rsidRPr="00932EB6">
        <w:rPr>
          <w:rFonts w:ascii="Arial" w:hAnsi="Arial" w:cs="Arial"/>
          <w:sz w:val="20"/>
          <w:szCs w:val="20"/>
        </w:rPr>
        <w:tab/>
      </w:r>
      <w:r w:rsidRPr="00932EB6">
        <w:rPr>
          <w:rFonts w:ascii="Arial" w:hAnsi="Arial" w:cs="Arial"/>
          <w:color w:val="000000"/>
          <w:sz w:val="20"/>
          <w:szCs w:val="20"/>
        </w:rPr>
        <w:t xml:space="preserve">The Contractor may only refuse to implement a Change or Changes proposed by the Authority, if such change(s): </w:t>
      </w:r>
    </w:p>
    <w:p w14:paraId="388E9A06"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51B7A714"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D918E60"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c.</w:t>
      </w:r>
      <w:r w:rsidRPr="00932EB6">
        <w:rPr>
          <w:rFonts w:ascii="Arial" w:hAnsi="Arial" w:cs="Arial"/>
          <w:sz w:val="20"/>
          <w:szCs w:val="20"/>
        </w:rPr>
        <w:tab/>
      </w:r>
      <w:r w:rsidRPr="00932EB6">
        <w:rPr>
          <w:rFonts w:ascii="Arial" w:hAnsi="Arial" w:cs="Arial"/>
          <w:color w:val="000000"/>
          <w:sz w:val="20"/>
          <w:szCs w:val="20"/>
        </w:rPr>
        <w:t xml:space="preserve">would, if implemented, materially change the nature and scope of the requirement (including its risk profile) under the Contract;   </w:t>
      </w:r>
    </w:p>
    <w:p w14:paraId="240F9FC4" w14:textId="77777777" w:rsidR="004217F3" w:rsidRPr="00932EB6" w:rsidRDefault="004217F3" w:rsidP="004217F3">
      <w:pPr>
        <w:widowControl w:val="0"/>
        <w:autoSpaceDE w:val="0"/>
        <w:autoSpaceDN w:val="0"/>
        <w:adjustRightInd w:val="0"/>
        <w:spacing w:before="120" w:after="180" w:line="240" w:lineRule="auto"/>
        <w:ind w:left="567"/>
        <w:jc w:val="both"/>
        <w:rPr>
          <w:rFonts w:ascii="Arial" w:hAnsi="Arial" w:cs="Arial"/>
          <w:sz w:val="20"/>
          <w:szCs w:val="20"/>
        </w:rPr>
      </w:pPr>
      <w:r w:rsidRPr="00932EB6">
        <w:rPr>
          <w:rFonts w:ascii="Arial" w:hAnsi="Arial" w:cs="Arial"/>
          <w:color w:val="000000"/>
          <w:sz w:val="20"/>
          <w:szCs w:val="20"/>
          <w:u w:val="single"/>
        </w:rPr>
        <w:t>and</w:t>
      </w:r>
      <w:r w:rsidRPr="00932EB6">
        <w:rPr>
          <w:rFonts w:ascii="Arial" w:hAnsi="Arial" w:cs="Arial"/>
          <w:color w:val="000000"/>
          <w:sz w:val="20"/>
          <w:szCs w:val="20"/>
        </w:rPr>
        <w:t>:</w:t>
      </w:r>
    </w:p>
    <w:p w14:paraId="0670E019"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d.</w:t>
      </w:r>
      <w:r w:rsidRPr="00932EB6">
        <w:rPr>
          <w:rFonts w:ascii="Arial" w:hAnsi="Arial" w:cs="Arial"/>
          <w:sz w:val="20"/>
          <w:szCs w:val="20"/>
        </w:rPr>
        <w:tab/>
      </w:r>
      <w:r w:rsidRPr="00932EB6">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351D3E8"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e.</w:t>
      </w:r>
      <w:r w:rsidRPr="00932EB6">
        <w:rPr>
          <w:rFonts w:ascii="Arial" w:hAnsi="Arial" w:cs="Arial"/>
          <w:sz w:val="20"/>
          <w:szCs w:val="20"/>
        </w:rPr>
        <w:tab/>
      </w:r>
      <w:r w:rsidRPr="00932EB6">
        <w:rPr>
          <w:rFonts w:ascii="Arial" w:hAnsi="Arial" w:cs="Arial"/>
          <w:color w:val="000000"/>
          <w:sz w:val="20"/>
          <w:szCs w:val="20"/>
        </w:rPr>
        <w:t xml:space="preserve">further to such notification: </w:t>
      </w:r>
    </w:p>
    <w:p w14:paraId="653B474B" w14:textId="77777777" w:rsidR="004217F3" w:rsidRPr="00932EB6" w:rsidRDefault="004217F3" w:rsidP="004217F3">
      <w:pPr>
        <w:widowControl w:val="0"/>
        <w:tabs>
          <w:tab w:val="left" w:pos="1701"/>
        </w:tabs>
        <w:autoSpaceDE w:val="0"/>
        <w:autoSpaceDN w:val="0"/>
        <w:adjustRightInd w:val="0"/>
        <w:spacing w:before="120" w:after="0" w:line="240" w:lineRule="auto"/>
        <w:ind w:left="1701" w:hanging="1701"/>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E2AE42F" w14:textId="77777777" w:rsidR="004217F3" w:rsidRPr="00932EB6" w:rsidRDefault="004217F3" w:rsidP="004217F3">
      <w:pPr>
        <w:widowControl w:val="0"/>
        <w:tabs>
          <w:tab w:val="left" w:pos="1701"/>
        </w:tabs>
        <w:autoSpaceDE w:val="0"/>
        <w:autoSpaceDN w:val="0"/>
        <w:adjustRightInd w:val="0"/>
        <w:spacing w:before="120" w:after="0" w:line="240" w:lineRule="auto"/>
        <w:ind w:left="1701" w:hanging="1701"/>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E80B40B"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i)</w:t>
      </w:r>
      <w:r w:rsidRPr="00932EB6">
        <w:rPr>
          <w:rFonts w:ascii="Arial" w:hAnsi="Arial" w:cs="Arial"/>
          <w:sz w:val="20"/>
          <w:szCs w:val="20"/>
        </w:rPr>
        <w:tab/>
      </w:r>
      <w:r w:rsidRPr="00932EB6">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6A87E315"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ii)</w:t>
      </w:r>
      <w:r w:rsidRPr="00932EB6">
        <w:rPr>
          <w:rFonts w:ascii="Arial" w:hAnsi="Arial" w:cs="Arial"/>
          <w:sz w:val="20"/>
          <w:szCs w:val="20"/>
        </w:rPr>
        <w:tab/>
      </w:r>
      <w:r w:rsidRPr="00932EB6">
        <w:rPr>
          <w:rFonts w:ascii="Arial" w:hAnsi="Arial" w:cs="Arial"/>
          <w:color w:val="000000"/>
          <w:sz w:val="20"/>
          <w:szCs w:val="20"/>
        </w:rPr>
        <w:t xml:space="preserve">the date of such determination. </w:t>
      </w:r>
    </w:p>
    <w:p w14:paraId="7A1F9BB4" w14:textId="77777777" w:rsidR="004217F3" w:rsidRPr="00932EB6" w:rsidRDefault="004217F3" w:rsidP="004217F3">
      <w:pPr>
        <w:widowControl w:val="0"/>
        <w:tabs>
          <w:tab w:val="left" w:pos="0"/>
        </w:tabs>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6.</w:t>
      </w:r>
      <w:r w:rsidRPr="00932EB6">
        <w:rPr>
          <w:rFonts w:ascii="Arial" w:hAnsi="Arial" w:cs="Arial"/>
          <w:sz w:val="20"/>
          <w:szCs w:val="20"/>
        </w:rPr>
        <w:tab/>
      </w:r>
      <w:r w:rsidRPr="00932EB6">
        <w:rPr>
          <w:rFonts w:ascii="Arial" w:hAnsi="Arial" w:cs="Arial"/>
          <w:color w:val="000000"/>
          <w:sz w:val="20"/>
          <w:szCs w:val="20"/>
        </w:rPr>
        <w:t xml:space="preserve">The Contractor shall at all times act reasonably, and shall not seek to raise unreasonable objections, in respect of any such adjustment. </w:t>
      </w:r>
    </w:p>
    <w:p w14:paraId="29A54AFE" w14:textId="77777777" w:rsidR="004217F3" w:rsidRPr="00932EB6" w:rsidRDefault="004217F3" w:rsidP="004217F3">
      <w:pPr>
        <w:widowControl w:val="0"/>
        <w:autoSpaceDE w:val="0"/>
        <w:autoSpaceDN w:val="0"/>
        <w:adjustRightInd w:val="0"/>
        <w:spacing w:after="60" w:line="240" w:lineRule="auto"/>
        <w:ind w:left="568"/>
        <w:jc w:val="both"/>
        <w:rPr>
          <w:rFonts w:ascii="Arial" w:hAnsi="Arial" w:cs="Arial"/>
          <w:color w:val="000000"/>
          <w:sz w:val="20"/>
          <w:szCs w:val="20"/>
        </w:rPr>
      </w:pPr>
    </w:p>
    <w:p w14:paraId="453ABCD4"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 Proposal</w:t>
      </w:r>
    </w:p>
    <w:p w14:paraId="796AE096" w14:textId="77777777" w:rsidR="004217F3" w:rsidRPr="00932EB6" w:rsidRDefault="004217F3" w:rsidP="004217F3">
      <w:pPr>
        <w:widowControl w:val="0"/>
        <w:autoSpaceDE w:val="0"/>
        <w:autoSpaceDN w:val="0"/>
        <w:adjustRightInd w:val="0"/>
        <w:spacing w:after="60" w:line="240" w:lineRule="auto"/>
        <w:ind w:left="284"/>
        <w:jc w:val="both"/>
        <w:rPr>
          <w:rFonts w:ascii="Arial" w:hAnsi="Arial" w:cs="Arial"/>
          <w:color w:val="000000"/>
          <w:sz w:val="20"/>
          <w:szCs w:val="20"/>
        </w:rPr>
      </w:pPr>
    </w:p>
    <w:p w14:paraId="1436D6F3"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7.</w:t>
      </w:r>
      <w:r w:rsidRPr="00932EB6">
        <w:rPr>
          <w:rFonts w:ascii="Arial" w:hAnsi="Arial" w:cs="Arial"/>
          <w:sz w:val="20"/>
          <w:szCs w:val="20"/>
        </w:rPr>
        <w:tab/>
      </w:r>
      <w:r w:rsidRPr="00932EB6">
        <w:rPr>
          <w:rFonts w:ascii="Arial" w:hAnsi="Arial" w:cs="Arial"/>
          <w:color w:val="000000"/>
          <w:sz w:val="20"/>
          <w:szCs w:val="20"/>
        </w:rPr>
        <w:t>As soon as practicable, and in any event within:</w:t>
      </w:r>
    </w:p>
    <w:p w14:paraId="16E0F6E1" w14:textId="77777777" w:rsidR="004217F3" w:rsidRPr="00932EB6" w:rsidRDefault="004217F3" w:rsidP="004217F3">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F6BDDF8" w14:textId="77777777" w:rsidR="004217F3" w:rsidRPr="00932EB6" w:rsidRDefault="004217F3" w:rsidP="004217F3">
      <w:pPr>
        <w:widowControl w:val="0"/>
        <w:tabs>
          <w:tab w:val="left" w:pos="567"/>
        </w:tabs>
        <w:autoSpaceDE w:val="0"/>
        <w:autoSpaceDN w:val="0"/>
        <w:adjustRightInd w:val="0"/>
        <w:spacing w:after="0" w:line="240" w:lineRule="auto"/>
        <w:ind w:left="567" w:hanging="567"/>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782F50D3"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A3CB7C5" w14:textId="77777777" w:rsidR="004217F3" w:rsidRPr="00932EB6" w:rsidRDefault="004217F3" w:rsidP="004217F3">
      <w:pPr>
        <w:widowControl w:val="0"/>
        <w:tabs>
          <w:tab w:val="left" w:pos="0"/>
        </w:tabs>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662E9FE" w14:textId="77777777" w:rsidR="004217F3" w:rsidRPr="00932EB6" w:rsidRDefault="004217F3" w:rsidP="004217F3">
      <w:pPr>
        <w:widowControl w:val="0"/>
        <w:autoSpaceDE w:val="0"/>
        <w:autoSpaceDN w:val="0"/>
        <w:adjustRightInd w:val="0"/>
        <w:spacing w:before="120" w:after="180" w:line="240" w:lineRule="auto"/>
        <w:ind w:left="567"/>
        <w:jc w:val="both"/>
        <w:rPr>
          <w:rFonts w:ascii="Arial" w:hAnsi="Arial" w:cs="Arial"/>
          <w:sz w:val="20"/>
          <w:szCs w:val="20"/>
        </w:rPr>
      </w:pPr>
      <w:r w:rsidRPr="00932EB6">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BB77E8D"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8.</w:t>
      </w:r>
      <w:r w:rsidRPr="00932EB6">
        <w:rPr>
          <w:rFonts w:ascii="Arial" w:hAnsi="Arial" w:cs="Arial"/>
          <w:sz w:val="20"/>
          <w:szCs w:val="20"/>
        </w:rPr>
        <w:tab/>
      </w:r>
      <w:r w:rsidRPr="00932EB6">
        <w:rPr>
          <w:rFonts w:ascii="Arial" w:hAnsi="Arial" w:cs="Arial"/>
          <w:color w:val="000000"/>
          <w:sz w:val="20"/>
          <w:szCs w:val="20"/>
        </w:rPr>
        <w:t>The Contractor Change Proposal shall comprise in respect of each and all Change(s) proposed:</w:t>
      </w:r>
    </w:p>
    <w:p w14:paraId="797ED9C9" w14:textId="77777777" w:rsidR="004217F3" w:rsidRPr="00932EB6" w:rsidRDefault="004217F3" w:rsidP="004217F3">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the effect of the Change(s) on the Contractor’s obligations under the Contract;</w:t>
      </w:r>
    </w:p>
    <w:p w14:paraId="1275E9E3" w14:textId="77777777" w:rsidR="004217F3" w:rsidRPr="00932EB6" w:rsidRDefault="004217F3" w:rsidP="004217F3">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a detailed breakdown of any costs which result from the Change(s);</w:t>
      </w:r>
    </w:p>
    <w:p w14:paraId="509A524D" w14:textId="77777777" w:rsidR="004217F3" w:rsidRPr="00932EB6" w:rsidRDefault="004217F3" w:rsidP="004217F3">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c.</w:t>
      </w:r>
      <w:r w:rsidRPr="00932EB6">
        <w:rPr>
          <w:rFonts w:ascii="Arial" w:hAnsi="Arial" w:cs="Arial"/>
          <w:sz w:val="20"/>
          <w:szCs w:val="20"/>
        </w:rPr>
        <w:tab/>
      </w:r>
      <w:r w:rsidRPr="00932EB6">
        <w:rPr>
          <w:rFonts w:ascii="Arial" w:hAnsi="Arial" w:cs="Arial"/>
          <w:color w:val="000000"/>
          <w:sz w:val="20"/>
          <w:szCs w:val="20"/>
        </w:rPr>
        <w:t>the programme for implementing the Change(s);</w:t>
      </w:r>
    </w:p>
    <w:p w14:paraId="4B542D96" w14:textId="77777777" w:rsidR="004217F3" w:rsidRPr="00932EB6" w:rsidRDefault="004217F3" w:rsidP="004217F3">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d.</w:t>
      </w:r>
      <w:r w:rsidRPr="00932EB6">
        <w:rPr>
          <w:rFonts w:ascii="Arial" w:hAnsi="Arial" w:cs="Arial"/>
          <w:sz w:val="20"/>
          <w:szCs w:val="20"/>
        </w:rPr>
        <w:tab/>
      </w:r>
      <w:r w:rsidRPr="00932EB6">
        <w:rPr>
          <w:rFonts w:ascii="Arial" w:hAnsi="Arial" w:cs="Arial"/>
          <w:color w:val="000000"/>
          <w:sz w:val="20"/>
          <w:szCs w:val="20"/>
        </w:rPr>
        <w:t xml:space="preserve">any amendment required to this Contract as a result of the Change(s), including, where appropriate, to the Contract Price; and </w:t>
      </w:r>
    </w:p>
    <w:p w14:paraId="7765B69F"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e.</w:t>
      </w:r>
      <w:r w:rsidRPr="00932EB6">
        <w:rPr>
          <w:rFonts w:ascii="Arial" w:hAnsi="Arial" w:cs="Arial"/>
          <w:sz w:val="20"/>
          <w:szCs w:val="20"/>
        </w:rPr>
        <w:tab/>
      </w:r>
      <w:r w:rsidRPr="00932EB6">
        <w:rPr>
          <w:rFonts w:ascii="Arial" w:hAnsi="Arial" w:cs="Arial"/>
          <w:color w:val="000000"/>
          <w:sz w:val="20"/>
          <w:szCs w:val="20"/>
        </w:rPr>
        <w:t>such other information as the Authority may reasonably require.</w:t>
      </w:r>
    </w:p>
    <w:p w14:paraId="141BD784" w14:textId="77777777" w:rsidR="004217F3" w:rsidRPr="00932EB6" w:rsidRDefault="004217F3" w:rsidP="004217F3">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9.</w:t>
      </w:r>
      <w:r w:rsidRPr="00932EB6">
        <w:rPr>
          <w:rFonts w:ascii="Arial" w:hAnsi="Arial" w:cs="Arial"/>
          <w:sz w:val="20"/>
          <w:szCs w:val="20"/>
        </w:rPr>
        <w:tab/>
      </w:r>
      <w:r w:rsidRPr="00932EB6">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0B27B035" w14:textId="77777777" w:rsidR="004217F3" w:rsidRPr="00932EB6" w:rsidRDefault="004217F3" w:rsidP="004217F3">
      <w:pPr>
        <w:widowControl w:val="0"/>
        <w:autoSpaceDE w:val="0"/>
        <w:autoSpaceDN w:val="0"/>
        <w:adjustRightInd w:val="0"/>
        <w:spacing w:after="60" w:line="240" w:lineRule="auto"/>
        <w:ind w:left="568"/>
        <w:jc w:val="both"/>
        <w:rPr>
          <w:rFonts w:ascii="Arial" w:hAnsi="Arial" w:cs="Arial"/>
          <w:color w:val="000000"/>
          <w:sz w:val="20"/>
          <w:szCs w:val="20"/>
        </w:rPr>
      </w:pPr>
    </w:p>
    <w:p w14:paraId="0C9F9F2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 Proposal – Process and Implementation</w:t>
      </w:r>
    </w:p>
    <w:p w14:paraId="62A929A1" w14:textId="77777777" w:rsidR="004217F3" w:rsidRPr="00932EB6" w:rsidRDefault="004217F3" w:rsidP="004217F3">
      <w:pPr>
        <w:widowControl w:val="0"/>
        <w:autoSpaceDE w:val="0"/>
        <w:autoSpaceDN w:val="0"/>
        <w:adjustRightInd w:val="0"/>
        <w:spacing w:after="60" w:line="240" w:lineRule="auto"/>
        <w:ind w:left="284"/>
        <w:jc w:val="both"/>
        <w:rPr>
          <w:rFonts w:ascii="Arial" w:hAnsi="Arial" w:cs="Arial"/>
          <w:color w:val="000000"/>
          <w:sz w:val="20"/>
          <w:szCs w:val="20"/>
        </w:rPr>
      </w:pPr>
    </w:p>
    <w:p w14:paraId="0EAEE181" w14:textId="77777777" w:rsidR="004217F3" w:rsidRPr="00932EB6" w:rsidRDefault="004217F3" w:rsidP="004217F3">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10.</w:t>
      </w:r>
      <w:r w:rsidRPr="00932EB6">
        <w:rPr>
          <w:rFonts w:ascii="Arial" w:hAnsi="Arial" w:cs="Arial"/>
          <w:sz w:val="20"/>
          <w:szCs w:val="20"/>
        </w:rPr>
        <w:tab/>
      </w:r>
      <w:r w:rsidRPr="00932EB6">
        <w:rPr>
          <w:rFonts w:ascii="Arial" w:hAnsi="Arial" w:cs="Arial"/>
          <w:color w:val="000000"/>
          <w:sz w:val="20"/>
          <w:szCs w:val="20"/>
        </w:rPr>
        <w:t xml:space="preserve">As soon as practicable after the Authority receives a Contractor Change Proposal, the Authority shall: </w:t>
      </w:r>
    </w:p>
    <w:p w14:paraId="660DC76F"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evaluate the Contractor Change Proposal; and</w:t>
      </w:r>
    </w:p>
    <w:p w14:paraId="39A8E8A8"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FF24E20" w14:textId="77777777" w:rsidR="004217F3" w:rsidRPr="00932EB6" w:rsidRDefault="004217F3" w:rsidP="004217F3">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11.</w:t>
      </w:r>
      <w:r w:rsidRPr="00932EB6">
        <w:rPr>
          <w:rFonts w:ascii="Arial" w:hAnsi="Arial" w:cs="Arial"/>
          <w:sz w:val="20"/>
          <w:szCs w:val="20"/>
        </w:rPr>
        <w:tab/>
      </w:r>
      <w:r w:rsidRPr="00932EB6">
        <w:rPr>
          <w:rFonts w:ascii="Arial" w:hAnsi="Arial" w:cs="Arial"/>
          <w:color w:val="000000"/>
          <w:sz w:val="20"/>
          <w:szCs w:val="20"/>
        </w:rPr>
        <w:t>As soon as practicable after the Authority has evaluated the Contractor Change Proposal (amended as necessary) the Authority shall:</w:t>
      </w:r>
    </w:p>
    <w:p w14:paraId="2DABD3FA"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932EB6">
        <w:rPr>
          <w:rFonts w:ascii="Arial" w:hAnsi="Arial" w:cs="Arial"/>
          <w:color w:val="000000"/>
          <w:sz w:val="20"/>
          <w:szCs w:val="20"/>
          <w:u w:val="single"/>
        </w:rPr>
        <w:t>or</w:t>
      </w:r>
    </w:p>
    <w:p w14:paraId="33EFFA0F" w14:textId="77777777" w:rsidR="004217F3" w:rsidRPr="00932EB6" w:rsidRDefault="004217F3" w:rsidP="004217F3">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lastRenderedPageBreak/>
        <w:t>b.</w:t>
      </w:r>
      <w:r w:rsidRPr="00932EB6">
        <w:rPr>
          <w:rFonts w:ascii="Arial" w:hAnsi="Arial" w:cs="Arial"/>
          <w:sz w:val="20"/>
          <w:szCs w:val="20"/>
        </w:rPr>
        <w:tab/>
      </w:r>
      <w:r w:rsidRPr="00932EB6">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1858DBEE" w14:textId="77777777" w:rsidR="004217F3" w:rsidRPr="00932EB6" w:rsidRDefault="004217F3" w:rsidP="004217F3">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12.</w:t>
      </w:r>
      <w:r w:rsidRPr="00932EB6">
        <w:rPr>
          <w:rFonts w:ascii="Arial" w:hAnsi="Arial" w:cs="Arial"/>
          <w:sz w:val="20"/>
          <w:szCs w:val="20"/>
        </w:rPr>
        <w:tab/>
      </w:r>
      <w:r w:rsidRPr="00932EB6">
        <w:rPr>
          <w:rFonts w:ascii="Arial" w:hAnsi="Arial" w:cs="Arial"/>
          <w:color w:val="000000"/>
          <w:sz w:val="20"/>
          <w:szCs w:val="20"/>
        </w:rPr>
        <w:t>If the Authority rejects the Contractor Change Proposal, it shall not be obliged to give its reasons for such rejection.</w:t>
      </w:r>
    </w:p>
    <w:p w14:paraId="23FA0212" w14:textId="77777777" w:rsidR="004217F3" w:rsidRPr="00932EB6" w:rsidRDefault="004217F3" w:rsidP="004217F3">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13.</w:t>
      </w:r>
      <w:r w:rsidRPr="00932EB6">
        <w:rPr>
          <w:rFonts w:ascii="Arial" w:hAnsi="Arial" w:cs="Arial"/>
          <w:sz w:val="20"/>
          <w:szCs w:val="20"/>
        </w:rPr>
        <w:tab/>
      </w:r>
      <w:r w:rsidRPr="00932EB6">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92E2064" w14:textId="77777777" w:rsidR="004217F3" w:rsidRPr="00932EB6" w:rsidRDefault="004217F3" w:rsidP="004217F3">
      <w:pPr>
        <w:widowControl w:val="0"/>
        <w:autoSpaceDE w:val="0"/>
        <w:autoSpaceDN w:val="0"/>
        <w:adjustRightInd w:val="0"/>
        <w:spacing w:after="60" w:line="240" w:lineRule="auto"/>
        <w:ind w:left="720"/>
        <w:jc w:val="both"/>
        <w:rPr>
          <w:rFonts w:ascii="Arial" w:hAnsi="Arial" w:cs="Arial"/>
          <w:color w:val="000000"/>
          <w:sz w:val="20"/>
          <w:szCs w:val="20"/>
        </w:rPr>
      </w:pPr>
    </w:p>
    <w:p w14:paraId="099D6A7B"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Changes</w:t>
      </w:r>
    </w:p>
    <w:p w14:paraId="770AB577" w14:textId="77777777" w:rsidR="004217F3" w:rsidRPr="00932EB6" w:rsidRDefault="004217F3" w:rsidP="004217F3">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14.</w:t>
      </w:r>
      <w:r w:rsidRPr="00932EB6">
        <w:rPr>
          <w:rFonts w:ascii="Arial" w:hAnsi="Arial" w:cs="Arial"/>
          <w:sz w:val="20"/>
          <w:szCs w:val="20"/>
        </w:rPr>
        <w:tab/>
      </w:r>
      <w:bookmarkStart w:id="25" w:name="#SC5"/>
      <w:bookmarkStart w:id="26" w:name="#_Toc422462859"/>
      <w:bookmarkStart w:id="27" w:name="#_Toc402273356"/>
      <w:bookmarkStart w:id="28" w:name="#_Toc375205560"/>
      <w:bookmarkStart w:id="29" w:name="#_Toc367107581"/>
      <w:bookmarkEnd w:id="25"/>
      <w:bookmarkEnd w:id="26"/>
      <w:bookmarkEnd w:id="27"/>
      <w:bookmarkEnd w:id="28"/>
      <w:bookmarkEnd w:id="29"/>
      <w:r w:rsidRPr="00932EB6">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70E08CB0" w14:textId="77777777" w:rsidR="004217F3" w:rsidRPr="00932EB6" w:rsidRDefault="004217F3" w:rsidP="004217F3">
      <w:pPr>
        <w:widowControl w:val="0"/>
        <w:autoSpaceDE w:val="0"/>
        <w:autoSpaceDN w:val="0"/>
        <w:adjustRightInd w:val="0"/>
        <w:spacing w:after="60" w:line="240" w:lineRule="auto"/>
        <w:ind w:left="720"/>
        <w:jc w:val="both"/>
        <w:rPr>
          <w:rFonts w:ascii="Arial" w:hAnsi="Arial" w:cs="Arial"/>
          <w:color w:val="000000"/>
          <w:sz w:val="20"/>
          <w:szCs w:val="20"/>
        </w:rPr>
      </w:pPr>
    </w:p>
    <w:p w14:paraId="718242E1" w14:textId="77777777" w:rsidR="004217F3" w:rsidRPr="00932EB6" w:rsidRDefault="004217F3" w:rsidP="004217F3">
      <w:pPr>
        <w:widowControl w:val="0"/>
        <w:autoSpaceDE w:val="0"/>
        <w:autoSpaceDN w:val="0"/>
        <w:adjustRightInd w:val="0"/>
        <w:spacing w:before="100" w:after="0" w:line="240" w:lineRule="auto"/>
        <w:jc w:val="both"/>
        <w:rPr>
          <w:rFonts w:ascii="Arial" w:hAnsi="Arial" w:cs="Arial"/>
          <w:sz w:val="20"/>
          <w:szCs w:val="20"/>
        </w:rPr>
      </w:pPr>
    </w:p>
    <w:p w14:paraId="2D4CB730" w14:textId="77777777" w:rsidR="004217F3" w:rsidRPr="00343982" w:rsidRDefault="004217F3" w:rsidP="004217F3">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731C733E" w14:textId="77777777" w:rsidR="004217F3" w:rsidRPr="00932EB6" w:rsidRDefault="004217F3" w:rsidP="004217F3">
      <w:pPr>
        <w:autoSpaceDE w:val="0"/>
        <w:autoSpaceDN w:val="0"/>
        <w:spacing w:after="0" w:line="240" w:lineRule="auto"/>
        <w:jc w:val="center"/>
        <w:rPr>
          <w:rFonts w:ascii="Arial" w:hAnsi="Arial" w:cs="Arial"/>
          <w:sz w:val="20"/>
          <w:szCs w:val="20"/>
        </w:rPr>
      </w:pPr>
      <w:bookmarkStart w:id="30" w:name="SARTICLE6058715"/>
      <w:bookmarkEnd w:id="30"/>
      <w:r w:rsidRPr="00932EB6">
        <w:rPr>
          <w:rFonts w:ascii="Arial" w:hAnsi="Arial" w:cs="Arial"/>
          <w:b/>
          <w:bCs/>
          <w:sz w:val="20"/>
          <w:szCs w:val="20"/>
        </w:rPr>
        <w:lastRenderedPageBreak/>
        <w:t>Schedule 5 - Contractor's Commercial Sensitive Information Form (i.a.w. condition 12)</w:t>
      </w:r>
    </w:p>
    <w:p w14:paraId="257E0451" w14:textId="77777777" w:rsidR="004217F3" w:rsidRPr="00932EB6" w:rsidRDefault="004217F3" w:rsidP="004217F3">
      <w:pPr>
        <w:widowControl w:val="0"/>
        <w:autoSpaceDE w:val="0"/>
        <w:autoSpaceDN w:val="0"/>
        <w:adjustRightInd w:val="0"/>
        <w:spacing w:after="0" w:line="240" w:lineRule="auto"/>
        <w:rPr>
          <w:rFonts w:ascii="Arial" w:hAnsi="Arial" w:cs="Arial"/>
          <w:sz w:val="20"/>
          <w:szCs w:val="20"/>
        </w:rPr>
      </w:pPr>
    </w:p>
    <w:p w14:paraId="6E785564" w14:textId="0312668B" w:rsidR="004217F3" w:rsidRPr="00932EB6" w:rsidRDefault="004217F3" w:rsidP="004217F3">
      <w:pPr>
        <w:keepNext/>
        <w:widowControl w:val="0"/>
        <w:autoSpaceDE w:val="0"/>
        <w:autoSpaceDN w:val="0"/>
        <w:adjustRightInd w:val="0"/>
        <w:spacing w:before="200" w:after="200" w:line="240" w:lineRule="auto"/>
        <w:jc w:val="both"/>
        <w:rPr>
          <w:rFonts w:ascii="Arial" w:hAnsi="Arial" w:cs="Arial"/>
          <w:sz w:val="20"/>
          <w:szCs w:val="20"/>
        </w:rPr>
      </w:pPr>
      <w:r w:rsidRPr="00932EB6">
        <w:rPr>
          <w:rFonts w:ascii="Arial" w:hAnsi="Arial" w:cs="Arial"/>
          <w:b/>
          <w:bCs/>
          <w:color w:val="000000"/>
          <w:sz w:val="20"/>
          <w:szCs w:val="20"/>
        </w:rPr>
        <w:t xml:space="preserve">Contract No: </w:t>
      </w:r>
      <w:r w:rsidRPr="00167746">
        <w:rPr>
          <w:rFonts w:ascii="Arial" w:hAnsi="Arial" w:cs="Arial"/>
          <w:b/>
          <w:bCs/>
          <w:color w:val="000000"/>
          <w:sz w:val="20"/>
          <w:szCs w:val="20"/>
        </w:rPr>
        <w:t> </w:t>
      </w:r>
      <w:r w:rsidRPr="00167746">
        <w:rPr>
          <w:rFonts w:ascii="Arial" w:hAnsi="Arial" w:cs="Arial"/>
          <w:b/>
          <w:bCs/>
          <w:color w:val="000000"/>
          <w:sz w:val="20"/>
          <w:szCs w:val="20"/>
        </w:rPr>
        <w:t> </w:t>
      </w:r>
      <w:r w:rsidRPr="00167746">
        <w:rPr>
          <w:rFonts w:ascii="Arial" w:hAnsi="Arial" w:cs="Arial"/>
          <w:b/>
          <w:bCs/>
          <w:color w:val="000000"/>
          <w:sz w:val="20"/>
          <w:szCs w:val="20"/>
        </w:rPr>
        <w:t> </w:t>
      </w:r>
      <w:r w:rsidRPr="00167746">
        <w:rPr>
          <w:rFonts w:ascii="Arial" w:hAnsi="Arial" w:cs="Arial"/>
          <w:b/>
          <w:bCs/>
          <w:color w:val="000000"/>
          <w:sz w:val="20"/>
          <w:szCs w:val="20"/>
        </w:rPr>
        <w:t> </w:t>
      </w:r>
      <w:r w:rsidRPr="00167746">
        <w:rPr>
          <w:rFonts w:ascii="Arial" w:hAnsi="Arial" w:cs="Arial"/>
          <w:b/>
          <w:bCs/>
          <w:color w:val="000000"/>
          <w:sz w:val="20"/>
          <w:szCs w:val="20"/>
        </w:rPr>
        <w:t> </w:t>
      </w:r>
      <w:r w:rsidRPr="00167746">
        <w:rPr>
          <w:rFonts w:ascii="Arial" w:hAnsi="Arial" w:cs="Arial"/>
          <w:color w:val="000000"/>
          <w:sz w:val="20"/>
          <w:szCs w:val="20"/>
        </w:rPr>
        <w:t>C17CSAE/70</w:t>
      </w:r>
      <w:r w:rsidR="00477636" w:rsidRPr="00167746">
        <w:rPr>
          <w:rFonts w:ascii="Arial" w:hAnsi="Arial" w:cs="Arial"/>
          <w:color w:val="000000"/>
          <w:sz w:val="20"/>
          <w:szCs w:val="20"/>
        </w:rPr>
        <w:t>1596459</w:t>
      </w:r>
    </w:p>
    <w:p w14:paraId="1970BF7D"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4217F3" w:rsidRPr="00932EB6" w14:paraId="5731C63D"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56ED017" w14:textId="0383435B"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xml:space="preserve">Contract  No: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00477636" w:rsidRPr="00167746">
              <w:rPr>
                <w:rFonts w:ascii="Arial" w:hAnsi="Arial" w:cs="Arial"/>
                <w:color w:val="000000"/>
                <w:sz w:val="20"/>
                <w:szCs w:val="20"/>
              </w:rPr>
              <w:t xml:space="preserve"> C17CSAE/701596459</w:t>
            </w:r>
          </w:p>
        </w:tc>
      </w:tr>
      <w:tr w:rsidR="004217F3" w:rsidRPr="00932EB6" w14:paraId="0D0BCD2B"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B8F01BB" w14:textId="7777777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Description of Contractor’s Sensitive Information:</w:t>
            </w:r>
          </w:p>
          <w:p w14:paraId="2842282B" w14:textId="75F241BD"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r w:rsidR="006A44DC">
              <w:rPr>
                <w:rFonts w:ascii="Arial" w:hAnsi="Arial" w:cs="Arial"/>
                <w:color w:val="000000"/>
              </w:rPr>
              <w:t>JBT Priced proposal &amp; labour rates</w:t>
            </w:r>
          </w:p>
        </w:tc>
      </w:tr>
      <w:tr w:rsidR="004217F3" w:rsidRPr="00932EB6" w14:paraId="11D43BE0"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8CAB268" w14:textId="7777777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Cross Reference(s) to location of Sensitive Information:</w:t>
            </w:r>
          </w:p>
          <w:p w14:paraId="332AF3B5" w14:textId="548C70F1"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r w:rsidR="006A44DC">
              <w:rPr>
                <w:rFonts w:ascii="Arial" w:hAnsi="Arial" w:cs="Arial"/>
                <w:color w:val="000000"/>
              </w:rPr>
              <w:t>Schedule 2 and Condition 45(a)</w:t>
            </w:r>
          </w:p>
        </w:tc>
      </w:tr>
      <w:tr w:rsidR="004217F3" w:rsidRPr="00932EB6" w14:paraId="0F4981CC"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09C10A" w14:textId="7777777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Explanation of Sensitivity:</w:t>
            </w:r>
          </w:p>
          <w:p w14:paraId="0F3F6D1C" w14:textId="2448444C"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6A44DC" w:rsidRPr="006A44DC">
              <w:rPr>
                <w:rFonts w:ascii="Arial" w:hAnsi="Arial" w:cs="Arial"/>
                <w:color w:val="000000"/>
              </w:rPr>
              <w:t>Commercial</w:t>
            </w:r>
            <w:r w:rsidR="00B505D5">
              <w:rPr>
                <w:rFonts w:ascii="Arial" w:hAnsi="Arial" w:cs="Arial"/>
                <w:color w:val="000000"/>
              </w:rPr>
              <w:t>ly</w:t>
            </w:r>
            <w:r w:rsidR="006A44DC" w:rsidRPr="006A44DC">
              <w:rPr>
                <w:rFonts w:ascii="Arial" w:hAnsi="Arial" w:cs="Arial"/>
                <w:color w:val="000000"/>
              </w:rPr>
              <w:t xml:space="preserve"> sensitive</w:t>
            </w:r>
          </w:p>
        </w:tc>
      </w:tr>
      <w:tr w:rsidR="004217F3" w:rsidRPr="00932EB6" w14:paraId="42E58D5C"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205328C" w14:textId="7777777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Details of potential harm resulting from disclosure:</w:t>
            </w:r>
          </w:p>
          <w:p w14:paraId="6C70EA9D" w14:textId="7803EE44"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r w:rsidR="00B505D5">
              <w:rPr>
                <w:rFonts w:ascii="Arial" w:hAnsi="Arial" w:cs="Arial"/>
                <w:color w:val="000000"/>
              </w:rPr>
              <w:t>Compet</w:t>
            </w:r>
            <w:r w:rsidR="00F45F28">
              <w:rPr>
                <w:rFonts w:ascii="Arial" w:hAnsi="Arial" w:cs="Arial"/>
                <w:color w:val="000000"/>
              </w:rPr>
              <w:t>itor</w:t>
            </w:r>
            <w:r w:rsidR="00675DF5">
              <w:rPr>
                <w:rFonts w:ascii="Arial" w:hAnsi="Arial" w:cs="Arial"/>
                <w:color w:val="000000"/>
              </w:rPr>
              <w:t xml:space="preserve"> leverage</w:t>
            </w:r>
          </w:p>
        </w:tc>
      </w:tr>
      <w:tr w:rsidR="004217F3" w:rsidRPr="00932EB6" w14:paraId="1908D680"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B6CD3DE" w14:textId="1FC171D5"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xml:space="preserve">Period of Confidence (if applicable): </w:t>
            </w:r>
            <w:r w:rsidR="00DC59F6">
              <w:rPr>
                <w:rFonts w:ascii="Arial" w:hAnsi="Arial" w:cs="Arial"/>
                <w:color w:val="000000"/>
              </w:rPr>
              <w:t>n/a</w:t>
            </w:r>
          </w:p>
        </w:tc>
      </w:tr>
      <w:tr w:rsidR="004217F3" w:rsidRPr="00932EB6" w14:paraId="170D3AF0" w14:textId="77777777" w:rsidTr="00D8156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319A0E1" w14:textId="7777777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Contact Details for Transparency / Freedom of Information matters:</w:t>
            </w:r>
          </w:p>
          <w:p w14:paraId="093D89F2" w14:textId="4A650B6C"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Name:</w:t>
            </w:r>
            <w:r w:rsidRPr="00B42230">
              <w:rPr>
                <w:rFonts w:ascii="Arial" w:hAnsi="Arial" w:cs="Arial"/>
                <w:color w:val="000000"/>
              </w:rPr>
              <w:t xml:space="preserve"> </w:t>
            </w:r>
            <w:r w:rsidR="00C10140" w:rsidRPr="00C10140">
              <w:rPr>
                <w:rFonts w:ascii="Arial" w:hAnsi="Arial" w:cs="Arial"/>
                <w:b/>
                <w:bCs/>
                <w:color w:val="000000"/>
              </w:rPr>
              <w:t>[redacted]</w:t>
            </w:r>
          </w:p>
          <w:p w14:paraId="18E1B0DB" w14:textId="46845FA3"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Position:</w:t>
            </w:r>
            <w:r w:rsidRPr="00B42230">
              <w:rPr>
                <w:rFonts w:ascii="Arial" w:hAnsi="Arial" w:cs="Arial"/>
                <w:color w:val="000000"/>
              </w:rPr>
              <w:t xml:space="preserve"> </w:t>
            </w:r>
            <w:r w:rsidR="006514A6" w:rsidRPr="00C10140">
              <w:rPr>
                <w:rFonts w:ascii="Arial" w:hAnsi="Arial" w:cs="Arial"/>
                <w:b/>
                <w:bCs/>
                <w:color w:val="000000"/>
              </w:rPr>
              <w:t>[redacted]</w:t>
            </w:r>
          </w:p>
          <w:p w14:paraId="254A84E9" w14:textId="4CA6D5F7"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Address:</w:t>
            </w:r>
            <w:r w:rsidRPr="00B42230">
              <w:rPr>
                <w:rFonts w:ascii="Arial" w:hAnsi="Arial" w:cs="Arial"/>
                <w:color w:val="000000"/>
              </w:rPr>
              <w:t xml:space="preserve"> </w:t>
            </w:r>
            <w:r w:rsidR="00E008F6">
              <w:rPr>
                <w:rFonts w:ascii="Arial" w:hAnsi="Arial" w:cs="Arial"/>
                <w:color w:val="000000"/>
              </w:rPr>
              <w:t>Eagle House, Village Farm Ind Est, Pyle, Bridgend, CF33 6NU</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p>
          <w:p w14:paraId="36D9B48D" w14:textId="3453B754" w:rsidR="004217F3" w:rsidRPr="00932EB6" w:rsidRDefault="004217F3" w:rsidP="00D81562">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 xml:space="preserve">Telephone Number: </w:t>
            </w:r>
            <w:r w:rsidR="00C10140" w:rsidRPr="00C10140">
              <w:rPr>
                <w:rFonts w:ascii="Arial" w:hAnsi="Arial" w:cs="Arial"/>
                <w:b/>
                <w:bCs/>
                <w:color w:val="000000"/>
              </w:rPr>
              <w:t>[redacted]</w:t>
            </w:r>
          </w:p>
          <w:p w14:paraId="58F05582" w14:textId="6A6FD588" w:rsidR="004217F3" w:rsidRPr="00932EB6" w:rsidRDefault="004217F3" w:rsidP="00D81562">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Email Address:</w:t>
            </w:r>
            <w:r w:rsidRPr="00B42230">
              <w:rPr>
                <w:rFonts w:ascii="Arial" w:hAnsi="Arial" w:cs="Arial"/>
                <w:color w:val="000000"/>
              </w:rPr>
              <w:t xml:space="preserve"> </w:t>
            </w:r>
            <w:r w:rsidR="00C10140" w:rsidRPr="00C10140">
              <w:rPr>
                <w:rFonts w:ascii="Arial" w:hAnsi="Arial" w:cs="Arial"/>
                <w:b/>
                <w:bCs/>
                <w:color w:val="000000"/>
              </w:rPr>
              <w:t>[redacted]</w:t>
            </w:r>
          </w:p>
        </w:tc>
      </w:tr>
    </w:tbl>
    <w:p w14:paraId="719AD370"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5BAE701D" w14:textId="77777777" w:rsidR="004217F3" w:rsidRPr="00932EB6" w:rsidRDefault="004217F3" w:rsidP="004217F3">
      <w:pPr>
        <w:widowControl w:val="0"/>
        <w:autoSpaceDE w:val="0"/>
        <w:autoSpaceDN w:val="0"/>
        <w:adjustRightInd w:val="0"/>
        <w:spacing w:before="100" w:after="0" w:line="240" w:lineRule="auto"/>
        <w:rPr>
          <w:rFonts w:ascii="Arial" w:hAnsi="Arial" w:cs="Arial"/>
          <w:sz w:val="20"/>
          <w:szCs w:val="20"/>
        </w:rPr>
      </w:pPr>
    </w:p>
    <w:p w14:paraId="4E0FEF43" w14:textId="77777777" w:rsidR="004217F3" w:rsidRPr="00932EB6" w:rsidRDefault="004217F3" w:rsidP="004217F3">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545AB84D" w14:textId="77777777" w:rsidR="004217F3" w:rsidRPr="00932EB6" w:rsidRDefault="004217F3" w:rsidP="004217F3">
      <w:pPr>
        <w:widowControl w:val="0"/>
        <w:autoSpaceDE w:val="0"/>
        <w:autoSpaceDN w:val="0"/>
        <w:adjustRightInd w:val="0"/>
        <w:spacing w:after="0" w:line="240" w:lineRule="auto"/>
        <w:jc w:val="center"/>
        <w:rPr>
          <w:rFonts w:ascii="Arial" w:hAnsi="Arial" w:cs="Arial"/>
          <w:b/>
          <w:bCs/>
          <w:color w:val="000000"/>
          <w:sz w:val="20"/>
          <w:szCs w:val="20"/>
        </w:rPr>
      </w:pPr>
      <w:bookmarkStart w:id="31" w:name="SARTICLE6058716"/>
      <w:bookmarkStart w:id="32" w:name="#_Toc367107582"/>
      <w:bookmarkStart w:id="33" w:name="#_Toc375205561"/>
      <w:bookmarkStart w:id="34" w:name="#_Toc402273357"/>
      <w:bookmarkStart w:id="35" w:name="#_Toc422462860"/>
      <w:bookmarkEnd w:id="31"/>
      <w:bookmarkEnd w:id="32"/>
      <w:bookmarkEnd w:id="33"/>
      <w:bookmarkEnd w:id="34"/>
      <w:bookmarkEnd w:id="35"/>
      <w:r w:rsidRPr="00932EB6">
        <w:rPr>
          <w:rFonts w:ascii="Arial" w:hAnsi="Arial" w:cs="Arial"/>
          <w:b/>
          <w:bCs/>
          <w:color w:val="000000"/>
          <w:sz w:val="20"/>
          <w:szCs w:val="20"/>
        </w:rPr>
        <w:lastRenderedPageBreak/>
        <w:t xml:space="preserve">Schedule 6 - Hazardous Contractor Deliverables, Materials or Substances Supplied under the Contract </w:t>
      </w:r>
    </w:p>
    <w:p w14:paraId="375D4F72" w14:textId="77777777" w:rsidR="004217F3" w:rsidRPr="00932EB6" w:rsidRDefault="004217F3" w:rsidP="004217F3">
      <w:pPr>
        <w:keepNext/>
        <w:widowControl w:val="0"/>
        <w:autoSpaceDE w:val="0"/>
        <w:autoSpaceDN w:val="0"/>
        <w:adjustRightInd w:val="0"/>
        <w:spacing w:after="0" w:line="240" w:lineRule="auto"/>
        <w:jc w:val="both"/>
        <w:rPr>
          <w:rFonts w:ascii="Arial" w:hAnsi="Arial" w:cs="Arial"/>
          <w:b/>
          <w:bCs/>
          <w:color w:val="000000"/>
          <w:sz w:val="20"/>
          <w:szCs w:val="20"/>
        </w:rPr>
      </w:pPr>
    </w:p>
    <w:p w14:paraId="11BD8A5B" w14:textId="5BCFFFFC" w:rsidR="004217F3" w:rsidRPr="00932EB6" w:rsidRDefault="004217F3" w:rsidP="004217F3">
      <w:pPr>
        <w:keepNext/>
        <w:widowControl w:val="0"/>
        <w:autoSpaceDE w:val="0"/>
        <w:autoSpaceDN w:val="0"/>
        <w:adjustRightInd w:val="0"/>
        <w:spacing w:after="0" w:line="240" w:lineRule="auto"/>
        <w:jc w:val="both"/>
        <w:rPr>
          <w:rFonts w:ascii="Arial" w:hAnsi="Arial" w:cs="Arial"/>
          <w:sz w:val="20"/>
          <w:szCs w:val="20"/>
          <w:u w:val="single"/>
        </w:rPr>
      </w:pPr>
      <w:r w:rsidRPr="00932EB6">
        <w:rPr>
          <w:rFonts w:ascii="Arial" w:hAnsi="Arial" w:cs="Arial"/>
          <w:color w:val="000000"/>
          <w:sz w:val="20"/>
          <w:szCs w:val="20"/>
          <w:u w:val="single"/>
        </w:rPr>
        <w:t xml:space="preserve">Data Requirements for Contract No: </w:t>
      </w:r>
      <w:r w:rsidR="00477636" w:rsidRPr="00932EB6">
        <w:rPr>
          <w:rFonts w:ascii="Arial" w:hAnsi="Arial" w:cs="Arial"/>
          <w:color w:val="000000"/>
          <w:sz w:val="20"/>
          <w:szCs w:val="20"/>
          <w:u w:val="single"/>
        </w:rPr>
        <w:t>C17CSAE/70</w:t>
      </w:r>
      <w:r w:rsidR="00477636">
        <w:rPr>
          <w:rFonts w:ascii="Arial" w:hAnsi="Arial" w:cs="Arial"/>
          <w:color w:val="000000"/>
          <w:sz w:val="20"/>
          <w:szCs w:val="20"/>
          <w:u w:val="single"/>
        </w:rPr>
        <w:t>1596459</w:t>
      </w:r>
    </w:p>
    <w:p w14:paraId="2F71728B" w14:textId="77777777" w:rsidR="004217F3" w:rsidRPr="00932EB6" w:rsidRDefault="004217F3" w:rsidP="004217F3">
      <w:pPr>
        <w:widowControl w:val="0"/>
        <w:autoSpaceDE w:val="0"/>
        <w:autoSpaceDN w:val="0"/>
        <w:adjustRightInd w:val="0"/>
        <w:spacing w:after="0" w:line="240" w:lineRule="auto"/>
        <w:ind w:left="6840"/>
        <w:jc w:val="right"/>
        <w:rPr>
          <w:rFonts w:ascii="Arial" w:hAnsi="Arial" w:cs="Arial"/>
          <w:sz w:val="20"/>
          <w:szCs w:val="20"/>
        </w:rPr>
      </w:pPr>
    </w:p>
    <w:p w14:paraId="2E43FBCA" w14:textId="77777777" w:rsidR="004217F3" w:rsidRPr="00932EB6" w:rsidRDefault="004217F3" w:rsidP="004217F3">
      <w:pPr>
        <w:widowControl w:val="0"/>
        <w:autoSpaceDE w:val="0"/>
        <w:autoSpaceDN w:val="0"/>
        <w:adjustRightInd w:val="0"/>
        <w:spacing w:after="0" w:line="240" w:lineRule="auto"/>
        <w:jc w:val="center"/>
        <w:rPr>
          <w:rFonts w:ascii="Arial" w:hAnsi="Arial" w:cs="Arial"/>
          <w:sz w:val="20"/>
          <w:szCs w:val="20"/>
        </w:rPr>
      </w:pPr>
      <w:r w:rsidRPr="00932EB6">
        <w:rPr>
          <w:rFonts w:ascii="Arial" w:hAnsi="Arial" w:cs="Arial"/>
          <w:b/>
          <w:bCs/>
          <w:color w:val="000000"/>
          <w:sz w:val="20"/>
          <w:szCs w:val="20"/>
        </w:rPr>
        <w:t>Hazardous Contractor Deliverables, Materials or Substances</w:t>
      </w:r>
    </w:p>
    <w:p w14:paraId="011F3E31" w14:textId="77777777" w:rsidR="004217F3" w:rsidRPr="00932EB6" w:rsidRDefault="004217F3" w:rsidP="004217F3">
      <w:pPr>
        <w:widowControl w:val="0"/>
        <w:autoSpaceDE w:val="0"/>
        <w:autoSpaceDN w:val="0"/>
        <w:adjustRightInd w:val="0"/>
        <w:spacing w:after="0" w:line="240" w:lineRule="auto"/>
        <w:jc w:val="center"/>
        <w:rPr>
          <w:rFonts w:ascii="Arial" w:hAnsi="Arial" w:cs="Arial"/>
          <w:sz w:val="20"/>
          <w:szCs w:val="20"/>
        </w:rPr>
      </w:pPr>
      <w:r w:rsidRPr="00932EB6">
        <w:rPr>
          <w:rFonts w:ascii="Arial" w:hAnsi="Arial" w:cs="Arial"/>
          <w:b/>
          <w:bCs/>
          <w:color w:val="000000"/>
          <w:sz w:val="20"/>
          <w:szCs w:val="20"/>
        </w:rPr>
        <w:t>Statement by the Contractor</w:t>
      </w:r>
    </w:p>
    <w:p w14:paraId="26A18E0E"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36" w:name="#Text297"/>
      <w:bookmarkEnd w:id="36"/>
    </w:p>
    <w:p w14:paraId="1ED38808" w14:textId="39E77676" w:rsidR="004217F3" w:rsidRPr="00167746" w:rsidRDefault="004217F3" w:rsidP="004217F3">
      <w:pPr>
        <w:widowControl w:val="0"/>
        <w:autoSpaceDE w:val="0"/>
        <w:autoSpaceDN w:val="0"/>
        <w:adjustRightInd w:val="0"/>
        <w:spacing w:after="0" w:line="240" w:lineRule="auto"/>
        <w:jc w:val="both"/>
        <w:rPr>
          <w:rFonts w:ascii="Arial" w:hAnsi="Arial" w:cs="Arial"/>
          <w:sz w:val="20"/>
          <w:szCs w:val="20"/>
        </w:rPr>
      </w:pPr>
      <w:r w:rsidRPr="00167746">
        <w:rPr>
          <w:rFonts w:ascii="Arial" w:hAnsi="Arial" w:cs="Arial"/>
          <w:color w:val="000000"/>
          <w:sz w:val="20"/>
          <w:szCs w:val="20"/>
        </w:rPr>
        <w:t xml:space="preserve">Contract No: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xml:space="preserve">  </w:t>
      </w:r>
      <w:r w:rsidR="00477636" w:rsidRPr="00167746">
        <w:rPr>
          <w:rFonts w:ascii="Arial" w:hAnsi="Arial" w:cs="Arial"/>
          <w:color w:val="000000"/>
          <w:sz w:val="20"/>
          <w:szCs w:val="20"/>
        </w:rPr>
        <w:t>C17CSAE/701596459</w:t>
      </w:r>
    </w:p>
    <w:p w14:paraId="34164AD3" w14:textId="149D5BE8"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37" w:name="#Text2"/>
      <w:bookmarkEnd w:id="37"/>
      <w:r w:rsidRPr="00167746">
        <w:rPr>
          <w:rFonts w:ascii="Arial" w:hAnsi="Arial" w:cs="Arial"/>
          <w:color w:val="000000"/>
          <w:sz w:val="20"/>
          <w:szCs w:val="20"/>
        </w:rPr>
        <w:t xml:space="preserve">Contract Title: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r w:rsidRPr="00167746">
        <w:rPr>
          <w:rFonts w:ascii="Arial" w:hAnsi="Arial" w:cs="Arial"/>
          <w:color w:val="000000"/>
          <w:sz w:val="20"/>
          <w:szCs w:val="20"/>
        </w:rPr>
        <w:t> </w:t>
      </w:r>
    </w:p>
    <w:p w14:paraId="56414D6A"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38" w:name="#Text3"/>
      <w:bookmarkEnd w:id="38"/>
    </w:p>
    <w:p w14:paraId="2243CC04"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Contractor: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1DF671D9"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39" w:name="#Text4"/>
      <w:bookmarkEnd w:id="39"/>
    </w:p>
    <w:p w14:paraId="127A54BF"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Date of Contract: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7A11DEBA"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p>
    <w:p w14:paraId="1A9A8061"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 To the best of our knowledge there are no hazardous Contractor Deliverables, materials or substances to be supplied.  </w:t>
      </w:r>
    </w:p>
    <w:p w14:paraId="343BD7FD"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0" w:name="#Text5"/>
      <w:bookmarkEnd w:id="40"/>
    </w:p>
    <w:p w14:paraId="76D9DB13"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To the best of our knowledge the hazards associated with materials or substances to be supplied under the Contract are identified in the Safety Data Sheets (Qty:</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attached in accordance with condition 24.   </w:t>
      </w:r>
    </w:p>
    <w:p w14:paraId="1EB663C3" w14:textId="77777777" w:rsidR="004217F3" w:rsidRPr="00932EB6" w:rsidRDefault="004217F3" w:rsidP="004217F3">
      <w:pPr>
        <w:widowControl w:val="0"/>
        <w:autoSpaceDE w:val="0"/>
        <w:autoSpaceDN w:val="0"/>
        <w:adjustRightInd w:val="0"/>
        <w:spacing w:after="0" w:line="240" w:lineRule="auto"/>
        <w:ind w:left="567"/>
        <w:jc w:val="both"/>
        <w:rPr>
          <w:rFonts w:ascii="Arial" w:hAnsi="Arial" w:cs="Arial"/>
          <w:color w:val="000000"/>
          <w:sz w:val="20"/>
          <w:szCs w:val="20"/>
        </w:rPr>
      </w:pPr>
    </w:p>
    <w:p w14:paraId="561DED0E" w14:textId="77777777" w:rsidR="004217F3" w:rsidRPr="00932EB6" w:rsidRDefault="004217F3" w:rsidP="004217F3">
      <w:pPr>
        <w:widowControl w:val="0"/>
        <w:autoSpaceDE w:val="0"/>
        <w:autoSpaceDN w:val="0"/>
        <w:adjustRightInd w:val="0"/>
        <w:spacing w:after="0" w:line="240" w:lineRule="auto"/>
        <w:jc w:val="both"/>
        <w:rPr>
          <w:rFonts w:ascii="Arial" w:hAnsi="Arial" w:cs="Arial"/>
          <w:color w:val="000000"/>
          <w:sz w:val="20"/>
          <w:szCs w:val="20"/>
        </w:rPr>
      </w:pPr>
      <w:bookmarkStart w:id="41" w:name="#Text6"/>
      <w:bookmarkEnd w:id="41"/>
    </w:p>
    <w:p w14:paraId="551C1B49" w14:textId="67C676C4"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Contractor’s Signature: </w:t>
      </w:r>
      <w:r w:rsidR="00592DC7" w:rsidRPr="00592DC7">
        <w:rPr>
          <w:rFonts w:ascii="Arial" w:hAnsi="Arial" w:cs="Arial"/>
          <w:i/>
          <w:iCs/>
          <w:color w:val="000000"/>
          <w:sz w:val="20"/>
          <w:szCs w:val="20"/>
        </w:rPr>
        <w:t>On</w:t>
      </w:r>
      <w:r w:rsidR="00592DC7">
        <w:rPr>
          <w:rFonts w:ascii="Arial" w:hAnsi="Arial" w:cs="Arial"/>
          <w:i/>
          <w:iCs/>
          <w:color w:val="000000"/>
          <w:sz w:val="20"/>
          <w:szCs w:val="20"/>
        </w:rPr>
        <w:t xml:space="preserve"> tender return</w:t>
      </w:r>
      <w:r w:rsidRPr="00932EB6">
        <w:rPr>
          <w:rFonts w:ascii="Arial" w:hAnsi="Arial" w:cs="Arial"/>
          <w:color w:val="000000"/>
          <w:sz w:val="20"/>
          <w:szCs w:val="20"/>
        </w:rPr>
        <w:t xml:space="preserve"> </w:t>
      </w:r>
    </w:p>
    <w:p w14:paraId="324F9A42"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2" w:name="#Text7"/>
      <w:bookmarkEnd w:id="42"/>
    </w:p>
    <w:p w14:paraId="32DDAE8B" w14:textId="47FF86DF"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Name:</w:t>
      </w:r>
      <w:r>
        <w:rPr>
          <w:rFonts w:ascii="Arial" w:hAnsi="Arial" w:cs="Arial"/>
          <w:color w:val="000000"/>
          <w:sz w:val="20"/>
          <w:szCs w:val="20"/>
        </w:rPr>
        <w:t xml:space="preserve"> </w:t>
      </w:r>
      <w:r w:rsidR="00C10140" w:rsidRPr="00C10140">
        <w:rPr>
          <w:rFonts w:ascii="Arial" w:hAnsi="Arial" w:cs="Arial"/>
          <w:b/>
          <w:bCs/>
          <w:color w:val="000000"/>
        </w:rPr>
        <w:t>[redacted]</w:t>
      </w:r>
    </w:p>
    <w:p w14:paraId="7D7DD8CB" w14:textId="6F46C50F"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3" w:name="#Text8"/>
      <w:bookmarkEnd w:id="43"/>
      <w:r w:rsidRPr="00932EB6">
        <w:rPr>
          <w:rFonts w:ascii="Arial" w:hAnsi="Arial" w:cs="Arial"/>
          <w:color w:val="000000"/>
          <w:sz w:val="20"/>
          <w:szCs w:val="20"/>
        </w:rPr>
        <w:t xml:space="preserve">Job Title: </w:t>
      </w:r>
      <w:r w:rsidRPr="00932EB6">
        <w:rPr>
          <w:rFonts w:ascii="Arial" w:hAnsi="Arial" w:cs="Arial"/>
          <w:color w:val="000000"/>
          <w:sz w:val="20"/>
          <w:szCs w:val="20"/>
        </w:rPr>
        <w:t> </w:t>
      </w:r>
      <w:r w:rsidR="00C10140" w:rsidRPr="00C10140">
        <w:rPr>
          <w:rFonts w:ascii="Arial" w:hAnsi="Arial" w:cs="Arial"/>
          <w:b/>
          <w:bCs/>
          <w:color w:val="000000"/>
        </w:rPr>
        <w:t>[redacted]</w:t>
      </w:r>
    </w:p>
    <w:p w14:paraId="5FF2DCD4" w14:textId="5A95632B"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4" w:name="#Text9"/>
      <w:bookmarkEnd w:id="44"/>
      <w:r w:rsidRPr="00932EB6">
        <w:rPr>
          <w:rFonts w:ascii="Arial" w:hAnsi="Arial" w:cs="Arial"/>
          <w:color w:val="000000"/>
          <w:sz w:val="20"/>
          <w:szCs w:val="20"/>
        </w:rPr>
        <w:t xml:space="preserve">Date: </w:t>
      </w:r>
      <w:r w:rsidR="00592DC7">
        <w:rPr>
          <w:rFonts w:ascii="Arial" w:hAnsi="Arial" w:cs="Arial"/>
          <w:color w:val="000000"/>
        </w:rPr>
        <w:t>03 Oct 2022</w:t>
      </w:r>
    </w:p>
    <w:p w14:paraId="030E9F3D"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p>
    <w:p w14:paraId="62FFA20D" w14:textId="77777777" w:rsidR="004217F3" w:rsidRPr="00932EB6" w:rsidRDefault="004217F3" w:rsidP="004217F3">
      <w:pPr>
        <w:widowControl w:val="0"/>
        <w:tabs>
          <w:tab w:val="left" w:leader="dot" w:pos="6000"/>
        </w:tabs>
        <w:autoSpaceDE w:val="0"/>
        <w:autoSpaceDN w:val="0"/>
        <w:adjustRightInd w:val="0"/>
        <w:spacing w:after="0" w:line="240" w:lineRule="auto"/>
        <w:jc w:val="both"/>
        <w:rPr>
          <w:rFonts w:ascii="Arial" w:hAnsi="Arial" w:cs="Arial"/>
          <w:sz w:val="20"/>
          <w:szCs w:val="20"/>
        </w:rPr>
      </w:pPr>
      <w:r w:rsidRPr="00932EB6">
        <w:rPr>
          <w:rFonts w:ascii="Arial" w:hAnsi="Arial" w:cs="Arial"/>
          <w:sz w:val="20"/>
          <w:szCs w:val="20"/>
        </w:rPr>
        <w:tab/>
      </w:r>
    </w:p>
    <w:p w14:paraId="03F8C417" w14:textId="77777777" w:rsidR="004217F3" w:rsidRPr="00932EB6" w:rsidRDefault="004217F3" w:rsidP="004217F3">
      <w:pPr>
        <w:widowControl w:val="0"/>
        <w:autoSpaceDE w:val="0"/>
        <w:autoSpaceDN w:val="0"/>
        <w:adjustRightInd w:val="0"/>
        <w:spacing w:after="0" w:line="240" w:lineRule="auto"/>
        <w:jc w:val="both"/>
        <w:rPr>
          <w:rFonts w:ascii="Arial" w:hAnsi="Arial" w:cs="Arial"/>
          <w:color w:val="000000"/>
          <w:sz w:val="20"/>
          <w:szCs w:val="20"/>
          <w:u w:val="single"/>
        </w:rPr>
      </w:pPr>
    </w:p>
    <w:p w14:paraId="79875808"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u w:val="single"/>
        </w:rPr>
      </w:pPr>
      <w:r w:rsidRPr="00932EB6">
        <w:rPr>
          <w:rFonts w:ascii="Arial" w:hAnsi="Arial" w:cs="Arial"/>
          <w:color w:val="000000"/>
          <w:sz w:val="20"/>
          <w:szCs w:val="20"/>
          <w:u w:val="single"/>
        </w:rPr>
        <w:t xml:space="preserve">To be completed by the Authority </w:t>
      </w:r>
    </w:p>
    <w:p w14:paraId="58491527"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p>
    <w:p w14:paraId="06BD68E4"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5" w:name="#Text10"/>
      <w:bookmarkEnd w:id="45"/>
      <w:r w:rsidRPr="00932EB6">
        <w:rPr>
          <w:rFonts w:ascii="Arial" w:hAnsi="Arial" w:cs="Arial"/>
          <w:color w:val="000000"/>
          <w:sz w:val="20"/>
          <w:szCs w:val="20"/>
        </w:rPr>
        <w:t xml:space="preserve">Domestic Management Code (DMC):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2B6D9FA3"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6" w:name="#Text11"/>
      <w:bookmarkEnd w:id="46"/>
      <w:r w:rsidRPr="00932EB6">
        <w:rPr>
          <w:rFonts w:ascii="Arial" w:hAnsi="Arial" w:cs="Arial"/>
          <w:color w:val="000000"/>
          <w:sz w:val="20"/>
          <w:szCs w:val="20"/>
        </w:rPr>
        <w:t xml:space="preserve">NATO Stock Number: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2791FB85"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7" w:name="#Text12"/>
      <w:bookmarkEnd w:id="47"/>
      <w:r w:rsidRPr="00932EB6">
        <w:rPr>
          <w:rFonts w:ascii="Arial" w:hAnsi="Arial" w:cs="Arial"/>
          <w:color w:val="000000"/>
          <w:sz w:val="20"/>
          <w:szCs w:val="20"/>
        </w:rPr>
        <w:t xml:space="preserve">Contact Name: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266AE5D9"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48" w:name="#Text13"/>
      <w:bookmarkEnd w:id="48"/>
      <w:r w:rsidRPr="00932EB6">
        <w:rPr>
          <w:rFonts w:ascii="Arial" w:hAnsi="Arial" w:cs="Arial"/>
          <w:color w:val="000000"/>
          <w:sz w:val="20"/>
          <w:szCs w:val="20"/>
        </w:rPr>
        <w:t xml:space="preserve">Contact Address: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6E008913"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Copy to be forwarded to:</w:t>
      </w:r>
    </w:p>
    <w:p w14:paraId="2597968A"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p>
    <w:p w14:paraId="4376F0B1"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Hazardous Stores Information System (HSIS)</w:t>
      </w:r>
    </w:p>
    <w:p w14:paraId="44FC97DC"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Defence Safety Authority (DSA) </w:t>
      </w:r>
    </w:p>
    <w:p w14:paraId="295A996E"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Movement Transport Safety Regulator (MTSR) </w:t>
      </w:r>
    </w:p>
    <w:p w14:paraId="13BCE7E1"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Hazel Building Level 1, #H019</w:t>
      </w:r>
    </w:p>
    <w:p w14:paraId="51187130"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MOD Abbey Wood (North)</w:t>
      </w:r>
    </w:p>
    <w:p w14:paraId="31BB1F19"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Bristol BS34 8QW</w:t>
      </w:r>
    </w:p>
    <w:p w14:paraId="72A4C1B2"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p>
    <w:p w14:paraId="35A7ABAC"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Emails to be sent to:</w:t>
      </w:r>
    </w:p>
    <w:p w14:paraId="7C71AF6F"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DESTECH-QSEPEnv-HSISMulti@mod.gov.uk</w:t>
      </w:r>
    </w:p>
    <w:p w14:paraId="11015B60" w14:textId="77777777" w:rsidR="004217F3" w:rsidRPr="00932EB6" w:rsidRDefault="004217F3" w:rsidP="004217F3">
      <w:pPr>
        <w:widowControl w:val="0"/>
        <w:autoSpaceDE w:val="0"/>
        <w:autoSpaceDN w:val="0"/>
        <w:adjustRightInd w:val="0"/>
        <w:spacing w:after="60" w:line="240" w:lineRule="auto"/>
        <w:jc w:val="center"/>
        <w:rPr>
          <w:rFonts w:ascii="Arial" w:hAnsi="Arial" w:cs="Arial"/>
          <w:b/>
          <w:bCs/>
          <w:color w:val="000000"/>
          <w:sz w:val="20"/>
          <w:szCs w:val="20"/>
        </w:rPr>
      </w:pPr>
      <w:bookmarkStart w:id="49" w:name="SARTICLE6058717"/>
      <w:bookmarkStart w:id="50" w:name="#_Toc367107583"/>
      <w:bookmarkEnd w:id="49"/>
      <w:bookmarkEnd w:id="50"/>
      <w:r w:rsidRPr="00932EB6">
        <w:rPr>
          <w:rFonts w:ascii="Arial" w:hAnsi="Arial" w:cs="Arial"/>
          <w:b/>
          <w:bCs/>
          <w:sz w:val="20"/>
          <w:szCs w:val="20"/>
        </w:rPr>
        <w:br w:type="page"/>
      </w:r>
      <w:r w:rsidRPr="00932EB6">
        <w:rPr>
          <w:rFonts w:ascii="Arial" w:hAnsi="Arial" w:cs="Arial"/>
          <w:b/>
          <w:bCs/>
          <w:color w:val="000000"/>
          <w:sz w:val="20"/>
          <w:szCs w:val="20"/>
        </w:rPr>
        <w:lastRenderedPageBreak/>
        <w:t>Schedule 7 - Timber and Wood- Derived Products Supplied under the Contract</w:t>
      </w:r>
    </w:p>
    <w:p w14:paraId="7C1B24F9"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51" w:name="#_Toc375205562"/>
      <w:bookmarkStart w:id="52" w:name="#Text298"/>
      <w:bookmarkEnd w:id="51"/>
      <w:bookmarkEnd w:id="52"/>
    </w:p>
    <w:p w14:paraId="38666004" w14:textId="0A81AB6F"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b/>
          <w:bCs/>
          <w:color w:val="000000"/>
          <w:sz w:val="20"/>
          <w:szCs w:val="20"/>
        </w:rPr>
        <w:t xml:space="preserve">Data Requirements for Contract No: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color w:val="000000"/>
          <w:sz w:val="20"/>
          <w:szCs w:val="20"/>
        </w:rPr>
        <w:t xml:space="preserve"> </w:t>
      </w:r>
      <w:r w:rsidR="00167746" w:rsidRPr="00167746">
        <w:rPr>
          <w:rFonts w:ascii="Arial" w:hAnsi="Arial" w:cs="Arial"/>
          <w:color w:val="000000"/>
          <w:sz w:val="20"/>
          <w:szCs w:val="20"/>
        </w:rPr>
        <w:t>C17CSAE/701596459</w:t>
      </w:r>
    </w:p>
    <w:p w14:paraId="4A7E4129"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68969536"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The following information is provided in respect of condition 24 (Timber and Wood-Derived Products):</w:t>
      </w:r>
    </w:p>
    <w:p w14:paraId="73E73838"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4217F3" w:rsidRPr="00932EB6" w14:paraId="6D47E241"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64A300" w14:textId="77777777" w:rsidR="004217F3" w:rsidRPr="00932EB6" w:rsidRDefault="004217F3" w:rsidP="00D81562">
            <w:pPr>
              <w:widowControl w:val="0"/>
              <w:autoSpaceDE w:val="0"/>
              <w:autoSpaceDN w:val="0"/>
              <w:adjustRightInd w:val="0"/>
              <w:spacing w:after="60" w:line="240" w:lineRule="auto"/>
              <w:ind w:left="118"/>
              <w:jc w:val="center"/>
              <w:rPr>
                <w:rFonts w:ascii="Arial" w:hAnsi="Arial" w:cs="Arial"/>
                <w:sz w:val="20"/>
                <w:szCs w:val="20"/>
              </w:rPr>
            </w:pPr>
            <w:r w:rsidRPr="00932EB6">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CDE4C9" w14:textId="77777777" w:rsidR="004217F3" w:rsidRPr="00932EB6" w:rsidRDefault="004217F3" w:rsidP="00D81562">
            <w:pPr>
              <w:widowControl w:val="0"/>
              <w:autoSpaceDE w:val="0"/>
              <w:autoSpaceDN w:val="0"/>
              <w:adjustRightInd w:val="0"/>
              <w:spacing w:after="60" w:line="240" w:lineRule="auto"/>
              <w:ind w:left="133"/>
              <w:jc w:val="center"/>
              <w:rPr>
                <w:rFonts w:ascii="Arial" w:hAnsi="Arial" w:cs="Arial"/>
                <w:sz w:val="20"/>
                <w:szCs w:val="20"/>
              </w:rPr>
            </w:pPr>
            <w:r w:rsidRPr="00932EB6">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0CEA5D2" w14:textId="77777777" w:rsidR="004217F3" w:rsidRPr="00932EB6" w:rsidRDefault="004217F3" w:rsidP="00D81562">
            <w:pPr>
              <w:widowControl w:val="0"/>
              <w:autoSpaceDE w:val="0"/>
              <w:autoSpaceDN w:val="0"/>
              <w:adjustRightInd w:val="0"/>
              <w:spacing w:after="60" w:line="240" w:lineRule="auto"/>
              <w:ind w:left="119" w:right="6"/>
              <w:jc w:val="center"/>
              <w:rPr>
                <w:rFonts w:ascii="Arial" w:hAnsi="Arial" w:cs="Arial"/>
                <w:sz w:val="20"/>
                <w:szCs w:val="20"/>
              </w:rPr>
            </w:pPr>
            <w:r w:rsidRPr="00932EB6">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BC48F9" w14:textId="77777777" w:rsidR="004217F3" w:rsidRPr="00932EB6" w:rsidRDefault="004217F3" w:rsidP="00D81562">
            <w:pPr>
              <w:widowControl w:val="0"/>
              <w:autoSpaceDE w:val="0"/>
              <w:autoSpaceDN w:val="0"/>
              <w:adjustRightInd w:val="0"/>
              <w:spacing w:after="60" w:line="240" w:lineRule="auto"/>
              <w:ind w:left="122" w:right="1"/>
              <w:jc w:val="center"/>
              <w:rPr>
                <w:rFonts w:ascii="Arial" w:hAnsi="Arial" w:cs="Arial"/>
                <w:sz w:val="20"/>
                <w:szCs w:val="20"/>
              </w:rPr>
            </w:pPr>
            <w:r w:rsidRPr="00932EB6">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C485093" w14:textId="77777777" w:rsidR="004217F3" w:rsidRPr="00932EB6" w:rsidRDefault="004217F3" w:rsidP="00D81562">
            <w:pPr>
              <w:widowControl w:val="0"/>
              <w:autoSpaceDE w:val="0"/>
              <w:autoSpaceDN w:val="0"/>
              <w:adjustRightInd w:val="0"/>
              <w:spacing w:after="60" w:line="240" w:lineRule="auto"/>
              <w:ind w:left="127"/>
              <w:jc w:val="center"/>
              <w:rPr>
                <w:rFonts w:ascii="Arial" w:hAnsi="Arial" w:cs="Arial"/>
                <w:sz w:val="20"/>
                <w:szCs w:val="20"/>
              </w:rPr>
            </w:pPr>
            <w:r w:rsidRPr="00932EB6">
              <w:rPr>
                <w:rFonts w:ascii="Arial" w:hAnsi="Arial" w:cs="Arial"/>
                <w:b/>
                <w:bCs/>
                <w:color w:val="000000"/>
                <w:sz w:val="20"/>
                <w:szCs w:val="20"/>
              </w:rPr>
              <w:t>Total volume of timber Delivered to the Authority under the Contract</w:t>
            </w:r>
          </w:p>
        </w:tc>
      </w:tr>
      <w:tr w:rsidR="004217F3" w:rsidRPr="00932EB6" w14:paraId="7169D759"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9BFC30F" w14:textId="00E5CBAA" w:rsidR="004217F3" w:rsidRPr="00932EB6" w:rsidRDefault="004217F3" w:rsidP="00D81562">
            <w:pPr>
              <w:widowControl w:val="0"/>
              <w:autoSpaceDE w:val="0"/>
              <w:autoSpaceDN w:val="0"/>
              <w:adjustRightInd w:val="0"/>
              <w:spacing w:after="60" w:line="240" w:lineRule="auto"/>
              <w:ind w:left="118"/>
              <w:jc w:val="center"/>
              <w:rPr>
                <w:rFonts w:ascii="Arial" w:hAnsi="Arial" w:cs="Arial"/>
                <w:sz w:val="20"/>
                <w:szCs w:val="20"/>
              </w:rPr>
            </w:pPr>
            <w:r w:rsidRPr="00962AAB">
              <w:rPr>
                <w:rFonts w:ascii="Arial" w:hAnsi="Arial" w:cs="Arial"/>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CAB0292"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78E7913"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C7A62C"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93E9868"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4217F3" w:rsidRPr="00932EB6" w14:paraId="06C06451"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4775E0F"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2600823"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9252ABC"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1E57099"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A1D728C"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4217F3" w:rsidRPr="00932EB6" w14:paraId="193A6544"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D529C8"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5B09388"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21892E3"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3C7D711"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92A7C0"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4217F3" w:rsidRPr="00932EB6" w14:paraId="3FB99F2F"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04BA67C"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13ED983"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32B30D0"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AFC5436"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D375B63"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4217F3" w:rsidRPr="00932EB6" w14:paraId="34CF492F"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F1CAD15"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A28E4C2"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DDCB00F"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65AF12A"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E29732"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4217F3" w:rsidRPr="00932EB6" w14:paraId="49030110" w14:textId="77777777" w:rsidTr="00D81562">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F3758C2" w14:textId="77777777" w:rsidR="004217F3" w:rsidRPr="00932EB6" w:rsidRDefault="004217F3" w:rsidP="00D81562">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954C54B" w14:textId="77777777" w:rsidR="004217F3" w:rsidRPr="00932EB6" w:rsidRDefault="004217F3" w:rsidP="00D81562">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421BEA4" w14:textId="77777777" w:rsidR="004217F3" w:rsidRPr="00932EB6" w:rsidRDefault="004217F3" w:rsidP="00D81562">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D9B5EBD" w14:textId="77777777" w:rsidR="004217F3" w:rsidRPr="00932EB6" w:rsidRDefault="004217F3" w:rsidP="00D81562">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C8E453E" w14:textId="77777777" w:rsidR="004217F3" w:rsidRPr="00932EB6" w:rsidRDefault="004217F3" w:rsidP="00D81562">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bl>
    <w:p w14:paraId="134C9CBB"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7D256435" w14:textId="77777777" w:rsidR="004217F3" w:rsidRPr="00932EB6" w:rsidRDefault="004217F3" w:rsidP="004217F3">
      <w:pPr>
        <w:widowControl w:val="0"/>
        <w:autoSpaceDE w:val="0"/>
        <w:autoSpaceDN w:val="0"/>
        <w:adjustRightInd w:val="0"/>
        <w:spacing w:before="100" w:after="0" w:line="240" w:lineRule="auto"/>
        <w:rPr>
          <w:rFonts w:ascii="Arial" w:hAnsi="Arial" w:cs="Arial"/>
          <w:sz w:val="20"/>
          <w:szCs w:val="20"/>
        </w:rPr>
      </w:pPr>
    </w:p>
    <w:p w14:paraId="1E8240E3" w14:textId="77777777" w:rsidR="004217F3" w:rsidRPr="00932EB6" w:rsidRDefault="004217F3" w:rsidP="004217F3">
      <w:pPr>
        <w:widowControl w:val="0"/>
        <w:autoSpaceDE w:val="0"/>
        <w:autoSpaceDN w:val="0"/>
        <w:adjustRightInd w:val="0"/>
        <w:spacing w:after="0" w:line="240" w:lineRule="auto"/>
        <w:jc w:val="center"/>
        <w:rPr>
          <w:rFonts w:ascii="Arial" w:hAnsi="Arial" w:cs="Arial"/>
          <w:color w:val="000000"/>
          <w:sz w:val="20"/>
          <w:szCs w:val="20"/>
        </w:rPr>
      </w:pPr>
      <w:bookmarkStart w:id="53" w:name="SARTICLE6058718"/>
      <w:bookmarkStart w:id="54" w:name="#_Toc422462861"/>
      <w:bookmarkStart w:id="55" w:name="#_Toc402273358"/>
      <w:bookmarkStart w:id="56" w:name="#_Toc375205563"/>
      <w:bookmarkEnd w:id="53"/>
      <w:bookmarkEnd w:id="54"/>
      <w:bookmarkEnd w:id="55"/>
      <w:bookmarkEnd w:id="56"/>
      <w:r w:rsidRPr="00932EB6">
        <w:rPr>
          <w:rFonts w:ascii="Arial" w:hAnsi="Arial" w:cs="Arial"/>
          <w:sz w:val="20"/>
          <w:szCs w:val="20"/>
        </w:rPr>
        <w:br w:type="page"/>
      </w:r>
      <w:r w:rsidRPr="00932EB6">
        <w:rPr>
          <w:rFonts w:ascii="Arial" w:hAnsi="Arial" w:cs="Arial"/>
          <w:b/>
          <w:bCs/>
          <w:color w:val="000000"/>
          <w:sz w:val="20"/>
          <w:szCs w:val="20"/>
        </w:rPr>
        <w:lastRenderedPageBreak/>
        <w:t>Schedule 8 - Acceptance Procedure (i.a.w. condition 28)</w:t>
      </w:r>
    </w:p>
    <w:p w14:paraId="06001338" w14:textId="77777777" w:rsidR="004217F3" w:rsidRPr="00932EB6" w:rsidRDefault="004217F3" w:rsidP="004217F3">
      <w:pPr>
        <w:widowControl w:val="0"/>
        <w:autoSpaceDE w:val="0"/>
        <w:autoSpaceDN w:val="0"/>
        <w:adjustRightInd w:val="0"/>
        <w:spacing w:after="0" w:line="240" w:lineRule="auto"/>
        <w:jc w:val="both"/>
        <w:rPr>
          <w:rFonts w:ascii="Arial" w:hAnsi="Arial" w:cs="Arial"/>
          <w:b/>
          <w:bCs/>
          <w:color w:val="000000"/>
          <w:sz w:val="20"/>
          <w:szCs w:val="20"/>
        </w:rPr>
      </w:pPr>
    </w:p>
    <w:p w14:paraId="4BEDFB26" w14:textId="77777777" w:rsidR="004217F3" w:rsidRPr="00932EB6" w:rsidRDefault="004217F3" w:rsidP="004217F3">
      <w:pPr>
        <w:widowControl w:val="0"/>
        <w:autoSpaceDE w:val="0"/>
        <w:autoSpaceDN w:val="0"/>
        <w:adjustRightInd w:val="0"/>
        <w:spacing w:after="0" w:line="240" w:lineRule="auto"/>
        <w:jc w:val="both"/>
        <w:rPr>
          <w:rFonts w:ascii="Arial" w:hAnsi="Arial" w:cs="Arial"/>
          <w:b/>
          <w:bCs/>
          <w:color w:val="000000"/>
          <w:sz w:val="20"/>
          <w:szCs w:val="20"/>
        </w:rPr>
      </w:pPr>
    </w:p>
    <w:p w14:paraId="4606651D" w14:textId="78BAEEFC" w:rsidR="004217F3" w:rsidRDefault="004217F3" w:rsidP="00167746">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b/>
          <w:bCs/>
          <w:color w:val="000000"/>
          <w:sz w:val="20"/>
          <w:szCs w:val="20"/>
        </w:rPr>
        <w:t xml:space="preserve">Contract No: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color w:val="000000"/>
          <w:sz w:val="20"/>
          <w:szCs w:val="20"/>
        </w:rPr>
        <w:t xml:space="preserve"> </w:t>
      </w:r>
      <w:r w:rsidR="00167746" w:rsidRPr="00167746">
        <w:rPr>
          <w:rFonts w:ascii="Arial" w:hAnsi="Arial" w:cs="Arial"/>
          <w:color w:val="000000"/>
          <w:sz w:val="20"/>
          <w:szCs w:val="20"/>
        </w:rPr>
        <w:t>C17CSAE/701596459</w:t>
      </w:r>
    </w:p>
    <w:p w14:paraId="634BBE86" w14:textId="77777777" w:rsidR="00167746" w:rsidRDefault="00167746" w:rsidP="00167746">
      <w:pPr>
        <w:widowControl w:val="0"/>
        <w:autoSpaceDE w:val="0"/>
        <w:autoSpaceDN w:val="0"/>
        <w:adjustRightInd w:val="0"/>
        <w:spacing w:after="0" w:line="240" w:lineRule="auto"/>
        <w:jc w:val="both"/>
        <w:rPr>
          <w:rFonts w:ascii="Arial" w:hAnsi="Arial" w:cs="Arial"/>
          <w:color w:val="000000"/>
          <w:sz w:val="20"/>
          <w:szCs w:val="20"/>
        </w:rPr>
      </w:pPr>
    </w:p>
    <w:p w14:paraId="6989E041" w14:textId="77777777" w:rsidR="00167746" w:rsidRDefault="00167746" w:rsidP="00167746">
      <w:pPr>
        <w:widowControl w:val="0"/>
        <w:autoSpaceDE w:val="0"/>
        <w:autoSpaceDN w:val="0"/>
        <w:adjustRightInd w:val="0"/>
        <w:spacing w:after="0" w:line="240" w:lineRule="auto"/>
        <w:jc w:val="both"/>
        <w:rPr>
          <w:rFonts w:ascii="Arial" w:hAnsi="Arial" w:cs="Arial"/>
          <w:sz w:val="20"/>
          <w:szCs w:val="20"/>
        </w:rPr>
      </w:pPr>
    </w:p>
    <w:p w14:paraId="7E61EBC3" w14:textId="73E56D64" w:rsidR="004217F3" w:rsidRPr="00932EB6" w:rsidRDefault="004217F3" w:rsidP="004217F3">
      <w:pPr>
        <w:autoSpaceDE w:val="0"/>
        <w:autoSpaceDN w:val="0"/>
        <w:spacing w:before="40" w:after="40" w:line="240" w:lineRule="auto"/>
        <w:ind w:left="120"/>
        <w:rPr>
          <w:rFonts w:ascii="Arial" w:hAnsi="Arial" w:cs="Arial"/>
          <w:sz w:val="20"/>
          <w:szCs w:val="20"/>
        </w:rPr>
      </w:pPr>
      <w:r w:rsidRPr="002E7A77">
        <w:rPr>
          <w:rFonts w:ascii="Arial" w:hAnsi="Arial" w:cs="Arial"/>
          <w:sz w:val="20"/>
          <w:szCs w:val="20"/>
        </w:rPr>
        <w:t>Acceptance of all Contractor Deliverables performed under Schedule of Requirements (Schedule 2) Items 1</w:t>
      </w:r>
      <w:r w:rsidR="002E7A77" w:rsidRPr="002E7A77">
        <w:rPr>
          <w:rFonts w:ascii="Arial" w:hAnsi="Arial" w:cs="Arial"/>
          <w:sz w:val="20"/>
          <w:szCs w:val="20"/>
        </w:rPr>
        <w:t>a-1e</w:t>
      </w:r>
      <w:r w:rsidRPr="002E7A77">
        <w:rPr>
          <w:rFonts w:ascii="Arial" w:hAnsi="Arial" w:cs="Arial"/>
          <w:sz w:val="20"/>
          <w:szCs w:val="20"/>
        </w:rPr>
        <w:t xml:space="preserve">, occurs upon completion of all Contractor actions </w:t>
      </w:r>
      <w:r w:rsidRPr="002E7A77">
        <w:rPr>
          <w:rFonts w:ascii="Arial" w:hAnsi="Arial" w:cs="Arial"/>
          <w:color w:val="000000"/>
          <w:sz w:val="20"/>
          <w:szCs w:val="20"/>
        </w:rPr>
        <w:t>to </w:t>
      </w:r>
      <w:r w:rsidRPr="002E7A77">
        <w:rPr>
          <w:rFonts w:ascii="Arial" w:hAnsi="Arial" w:cs="Arial"/>
          <w:sz w:val="20"/>
          <w:szCs w:val="20"/>
        </w:rPr>
        <w:t>the satisfaction of the Authority’s representative (</w:t>
      </w:r>
      <w:r w:rsidRPr="002E7A77">
        <w:rPr>
          <w:rFonts w:ascii="Arial" w:hAnsi="Arial" w:cs="Arial"/>
          <w:color w:val="000000"/>
          <w:sz w:val="20"/>
          <w:szCs w:val="20"/>
        </w:rPr>
        <w:t>Box 2 of DEFFORM 111). The</w:t>
      </w:r>
      <w:r w:rsidRPr="002E7A77">
        <w:rPr>
          <w:rFonts w:ascii="Arial" w:hAnsi="Arial" w:cs="Arial"/>
          <w:sz w:val="20"/>
          <w:szCs w:val="20"/>
        </w:rPr>
        <w:t xml:space="preserve"> Authority shall notify the Contractor of Acceptance of Contractor Deliverables in a timely fashion and no later than the period for Rejection in accordance with Condition 29.b. For Tasks completed under Line Item </w:t>
      </w:r>
      <w:r w:rsidR="00E52BE2">
        <w:rPr>
          <w:rFonts w:ascii="Arial" w:hAnsi="Arial" w:cs="Arial"/>
          <w:sz w:val="20"/>
          <w:szCs w:val="20"/>
        </w:rPr>
        <w:t>2</w:t>
      </w:r>
      <w:r w:rsidRPr="002E7A77">
        <w:rPr>
          <w:rFonts w:ascii="Arial" w:hAnsi="Arial" w:cs="Arial"/>
          <w:sz w:val="20"/>
          <w:szCs w:val="20"/>
        </w:rPr>
        <w:t>, the Authority’s representative shall notify the Contractor of Acceptance of each Contractor Deliverable (Task) by issue of a signed TAF Part 4 in accordance with the Tasking Process (Condition 45(a) SOR).</w:t>
      </w:r>
      <w:r w:rsidRPr="00932EB6">
        <w:rPr>
          <w:rFonts w:ascii="Arial" w:hAnsi="Arial" w:cs="Arial"/>
          <w:sz w:val="20"/>
          <w:szCs w:val="20"/>
        </w:rPr>
        <w:t> </w:t>
      </w:r>
      <w:r w:rsidRPr="00932EB6">
        <w:rPr>
          <w:rFonts w:ascii="Arial" w:hAnsi="Arial" w:cs="Arial"/>
          <w:color w:val="000000"/>
          <w:sz w:val="20"/>
          <w:szCs w:val="20"/>
        </w:rPr>
        <w:t xml:space="preserve"> </w:t>
      </w:r>
    </w:p>
    <w:p w14:paraId="0D9E9D11" w14:textId="77777777" w:rsidR="004217F3" w:rsidRDefault="004217F3" w:rsidP="004217F3">
      <w:pPr>
        <w:widowControl w:val="0"/>
        <w:autoSpaceDE w:val="0"/>
        <w:autoSpaceDN w:val="0"/>
        <w:adjustRightInd w:val="0"/>
        <w:spacing w:after="0" w:line="240" w:lineRule="auto"/>
        <w:jc w:val="both"/>
        <w:rPr>
          <w:rFonts w:ascii="Arial" w:hAnsi="Arial" w:cs="Arial"/>
          <w:sz w:val="20"/>
          <w:szCs w:val="20"/>
        </w:rPr>
      </w:pPr>
    </w:p>
    <w:p w14:paraId="18FC4728" w14:textId="77777777" w:rsidR="004217F3" w:rsidRDefault="004217F3" w:rsidP="004217F3">
      <w:pPr>
        <w:widowControl w:val="0"/>
        <w:autoSpaceDE w:val="0"/>
        <w:autoSpaceDN w:val="0"/>
        <w:adjustRightInd w:val="0"/>
        <w:spacing w:after="0" w:line="240" w:lineRule="auto"/>
        <w:jc w:val="both"/>
        <w:rPr>
          <w:rFonts w:ascii="Arial" w:hAnsi="Arial" w:cs="Arial"/>
          <w:sz w:val="20"/>
          <w:szCs w:val="20"/>
        </w:rPr>
      </w:pPr>
    </w:p>
    <w:p w14:paraId="214282EE"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57" w:name="#_Toc367107584"/>
      <w:bookmarkEnd w:id="57"/>
    </w:p>
    <w:p w14:paraId="0FA59D2F" w14:textId="77777777" w:rsidR="004217F3" w:rsidRPr="00932EB6" w:rsidRDefault="004217F3" w:rsidP="004217F3">
      <w:pPr>
        <w:widowControl w:val="0"/>
        <w:autoSpaceDE w:val="0"/>
        <w:autoSpaceDN w:val="0"/>
        <w:adjustRightInd w:val="0"/>
        <w:spacing w:after="0" w:line="240" w:lineRule="auto"/>
        <w:jc w:val="both"/>
        <w:rPr>
          <w:rFonts w:ascii="Arial" w:hAnsi="Arial" w:cs="Arial"/>
          <w:sz w:val="20"/>
          <w:szCs w:val="20"/>
        </w:rPr>
      </w:pPr>
      <w:bookmarkStart w:id="58" w:name="#Text304"/>
      <w:bookmarkEnd w:id="58"/>
    </w:p>
    <w:p w14:paraId="5F8BDACE" w14:textId="77777777" w:rsidR="004217F3" w:rsidRPr="00932EB6" w:rsidRDefault="004217F3" w:rsidP="004217F3">
      <w:pPr>
        <w:widowControl w:val="0"/>
        <w:autoSpaceDE w:val="0"/>
        <w:autoSpaceDN w:val="0"/>
        <w:adjustRightInd w:val="0"/>
        <w:spacing w:after="60" w:line="240" w:lineRule="auto"/>
        <w:jc w:val="both"/>
        <w:rPr>
          <w:rFonts w:ascii="Arial" w:hAnsi="Arial" w:cs="Arial"/>
          <w:sz w:val="20"/>
          <w:szCs w:val="20"/>
        </w:rPr>
      </w:pPr>
    </w:p>
    <w:p w14:paraId="1355FCA9" w14:textId="77777777" w:rsidR="004217F3" w:rsidRDefault="004217F3" w:rsidP="004217F3">
      <w:pPr>
        <w:widowControl w:val="0"/>
        <w:autoSpaceDE w:val="0"/>
        <w:autoSpaceDN w:val="0"/>
        <w:adjustRightInd w:val="0"/>
        <w:spacing w:after="60" w:line="240" w:lineRule="auto"/>
        <w:rPr>
          <w:rFonts w:ascii="Arial" w:hAnsi="Arial" w:cs="Arial"/>
          <w:b/>
          <w:bCs/>
          <w:color w:val="000000"/>
          <w:sz w:val="20"/>
          <w:szCs w:val="20"/>
        </w:rPr>
      </w:pPr>
      <w:bookmarkStart w:id="59" w:name="#Text305"/>
      <w:bookmarkEnd w:id="59"/>
      <w:r w:rsidRPr="00932EB6">
        <w:rPr>
          <w:rFonts w:ascii="Arial" w:hAnsi="Arial" w:cs="Arial"/>
          <w:b/>
          <w:bCs/>
          <w:color w:val="000000"/>
          <w:sz w:val="20"/>
          <w:szCs w:val="20"/>
        </w:rPr>
        <w:br w:type="page"/>
      </w:r>
    </w:p>
    <w:p w14:paraId="64CAA17B" w14:textId="77777777" w:rsidR="004217F3" w:rsidRDefault="004217F3" w:rsidP="004217F3">
      <w:pPr>
        <w:widowControl w:val="0"/>
        <w:autoSpaceDE w:val="0"/>
        <w:autoSpaceDN w:val="0"/>
        <w:adjustRightInd w:val="0"/>
        <w:spacing w:after="6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Schedule 9. –</w:t>
      </w:r>
      <w:r>
        <w:rPr>
          <w:rFonts w:ascii="Arial" w:hAnsi="Arial" w:cs="Arial"/>
          <w:b/>
          <w:bCs/>
          <w:color w:val="000000"/>
          <w:sz w:val="20"/>
          <w:szCs w:val="20"/>
        </w:rPr>
        <w:t xml:space="preserve"> </w:t>
      </w:r>
      <w:r w:rsidRPr="00932EB6">
        <w:rPr>
          <w:rFonts w:ascii="Arial" w:hAnsi="Arial" w:cs="Arial"/>
          <w:color w:val="000000"/>
          <w:sz w:val="20"/>
          <w:szCs w:val="20"/>
        </w:rPr>
        <w:t>Publishable Performance Information KPI Data Report</w:t>
      </w:r>
    </w:p>
    <w:p w14:paraId="4CA1CD77" w14:textId="77777777" w:rsidR="004217F3" w:rsidRDefault="004217F3" w:rsidP="004217F3">
      <w:pPr>
        <w:widowControl w:val="0"/>
        <w:autoSpaceDE w:val="0"/>
        <w:autoSpaceDN w:val="0"/>
        <w:adjustRightInd w:val="0"/>
        <w:spacing w:after="60" w:line="240" w:lineRule="auto"/>
        <w:jc w:val="center"/>
        <w:rPr>
          <w:rFonts w:ascii="Arial" w:hAnsi="Arial" w:cs="Arial"/>
          <w:b/>
          <w:bCs/>
          <w:color w:val="000000"/>
          <w:sz w:val="20"/>
          <w:szCs w:val="20"/>
        </w:rPr>
      </w:pPr>
    </w:p>
    <w:p w14:paraId="765429A4" w14:textId="77777777" w:rsidR="004217F3" w:rsidRDefault="004217F3" w:rsidP="004217F3">
      <w:pPr>
        <w:widowControl w:val="0"/>
        <w:autoSpaceDE w:val="0"/>
        <w:autoSpaceDN w:val="0"/>
        <w:adjustRightInd w:val="0"/>
        <w:spacing w:after="60" w:line="240" w:lineRule="auto"/>
        <w:jc w:val="center"/>
        <w:rPr>
          <w:rFonts w:ascii="Arial" w:hAnsi="Arial" w:cs="Arial"/>
          <w:b/>
          <w:bCs/>
          <w:color w:val="000000"/>
          <w:sz w:val="20"/>
          <w:szCs w:val="20"/>
        </w:rPr>
      </w:pPr>
    </w:p>
    <w:p w14:paraId="15CE697F" w14:textId="77777777" w:rsidR="004217F3" w:rsidRDefault="004217F3" w:rsidP="004217F3">
      <w:pPr>
        <w:widowControl w:val="0"/>
        <w:autoSpaceDE w:val="0"/>
        <w:autoSpaceDN w:val="0"/>
        <w:adjustRightInd w:val="0"/>
        <w:spacing w:after="60" w:line="240" w:lineRule="auto"/>
        <w:rPr>
          <w:rFonts w:ascii="Arial" w:hAnsi="Arial" w:cs="Arial"/>
          <w:b/>
          <w:bCs/>
          <w:color w:val="000000"/>
          <w:sz w:val="20"/>
          <w:szCs w:val="20"/>
        </w:rPr>
      </w:pPr>
      <w:r>
        <w:rPr>
          <w:rFonts w:ascii="Arial" w:hAnsi="Arial" w:cs="Arial"/>
          <w:b/>
          <w:bCs/>
          <w:color w:val="000000"/>
          <w:sz w:val="20"/>
          <w:szCs w:val="20"/>
        </w:rPr>
        <w:t>NOT USED</w:t>
      </w:r>
    </w:p>
    <w:p w14:paraId="303DACD7" w14:textId="7CB47485" w:rsidR="007D6AED" w:rsidRDefault="007D6AED">
      <w:pPr>
        <w:spacing w:after="0" w:line="240" w:lineRule="auto"/>
        <w:rPr>
          <w:rFonts w:ascii="Arial" w:hAnsi="Arial" w:cs="Arial"/>
          <w:sz w:val="20"/>
          <w:szCs w:val="20"/>
        </w:rPr>
      </w:pPr>
      <w:bookmarkStart w:id="60" w:name="#SC9"/>
      <w:bookmarkStart w:id="61" w:name="eod"/>
      <w:bookmarkEnd w:id="60"/>
      <w:bookmarkEnd w:id="61"/>
    </w:p>
    <w:sectPr w:rsidR="007D6AED" w:rsidSect="000308C2">
      <w:pgSz w:w="12240" w:h="15840"/>
      <w:pgMar w:top="720" w:right="720" w:bottom="720" w:left="720" w:header="454"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D4FE" w14:textId="77777777" w:rsidR="00F34D23" w:rsidRDefault="00F34D23">
      <w:pPr>
        <w:spacing w:after="0" w:line="240" w:lineRule="auto"/>
      </w:pPr>
      <w:r>
        <w:separator/>
      </w:r>
    </w:p>
  </w:endnote>
  <w:endnote w:type="continuationSeparator" w:id="0">
    <w:p w14:paraId="29F64C59" w14:textId="77777777" w:rsidR="00F34D23" w:rsidRDefault="00F34D23">
      <w:pPr>
        <w:spacing w:after="0" w:line="240" w:lineRule="auto"/>
      </w:pPr>
      <w:r>
        <w:continuationSeparator/>
      </w:r>
    </w:p>
  </w:endnote>
  <w:endnote w:type="continuationNotice" w:id="1">
    <w:p w14:paraId="52B32B7A" w14:textId="77777777" w:rsidR="00F34D23" w:rsidRDefault="00F34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DD2AB6" w:rsidRPr="005465E3" w14:paraId="00ECF2AA" w14:textId="77777777">
      <w:tc>
        <w:tcPr>
          <w:tcW w:w="3240" w:type="dxa"/>
          <w:tcBorders>
            <w:top w:val="nil"/>
            <w:left w:val="nil"/>
            <w:bottom w:val="nil"/>
            <w:right w:val="nil"/>
          </w:tcBorders>
          <w:shd w:val="clear" w:color="auto" w:fill="FFFFFF"/>
        </w:tcPr>
        <w:p w14:paraId="74CEC1E9" w14:textId="77777777" w:rsidR="00DD2AB6" w:rsidRPr="005465E3" w:rsidRDefault="00DD2AB6">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3AF21064" w14:textId="77777777" w:rsidR="00DD2AB6" w:rsidRPr="005465E3" w:rsidRDefault="00DD2AB6">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736B92D5" w14:textId="5363E6B9" w:rsidR="00DD2AB6" w:rsidRPr="005465E3" w:rsidRDefault="005465E3">
          <w:pPr>
            <w:widowControl w:val="0"/>
            <w:autoSpaceDE w:val="0"/>
            <w:autoSpaceDN w:val="0"/>
            <w:adjustRightInd w:val="0"/>
            <w:spacing w:after="0" w:line="240" w:lineRule="auto"/>
            <w:ind w:left="16"/>
            <w:jc w:val="right"/>
            <w:rPr>
              <w:rFonts w:ascii="Arial" w:hAnsi="Arial" w:cs="Arial"/>
              <w:sz w:val="24"/>
              <w:szCs w:val="24"/>
            </w:rPr>
          </w:pPr>
          <w:r w:rsidRPr="005465E3">
            <w:rPr>
              <w:rFonts w:ascii="Arial" w:hAnsi="Arial" w:cs="Arial"/>
              <w:color w:val="000000"/>
              <w:sz w:val="20"/>
              <w:szCs w:val="20"/>
            </w:rPr>
            <w:t xml:space="preserve"> Page </w:t>
          </w:r>
          <w:r w:rsidRPr="005465E3">
            <w:rPr>
              <w:rFonts w:ascii="Arial" w:hAnsi="Arial" w:cs="Arial"/>
              <w:color w:val="000000"/>
              <w:sz w:val="20"/>
              <w:szCs w:val="20"/>
            </w:rPr>
            <w:pgNum/>
          </w:r>
          <w:r w:rsidRPr="005465E3">
            <w:rPr>
              <w:rFonts w:ascii="Arial" w:hAnsi="Arial" w:cs="Arial"/>
              <w:color w:val="000000"/>
              <w:sz w:val="20"/>
              <w:szCs w:val="20"/>
            </w:rPr>
            <w:t xml:space="preserve"> of </w:t>
          </w:r>
          <w:r w:rsidRPr="005465E3">
            <w:rPr>
              <w:rFonts w:ascii="Arial" w:hAnsi="Arial" w:cs="Arial"/>
              <w:color w:val="000000"/>
              <w:sz w:val="20"/>
              <w:szCs w:val="20"/>
            </w:rPr>
            <w:fldChar w:fldCharType="begin"/>
          </w:r>
          <w:r w:rsidRPr="005465E3">
            <w:rPr>
              <w:rFonts w:ascii="Arial" w:hAnsi="Arial" w:cs="Arial"/>
              <w:color w:val="000000"/>
              <w:sz w:val="20"/>
              <w:szCs w:val="20"/>
            </w:rPr>
            <w:instrText>PAGEREF eod</w:instrText>
          </w:r>
          <w:r w:rsidRPr="005465E3">
            <w:rPr>
              <w:rFonts w:ascii="Arial" w:hAnsi="Arial" w:cs="Arial"/>
              <w:color w:val="000000"/>
              <w:sz w:val="20"/>
              <w:szCs w:val="20"/>
            </w:rPr>
            <w:fldChar w:fldCharType="separate"/>
          </w:r>
          <w:r w:rsidR="00781BCC">
            <w:rPr>
              <w:rFonts w:ascii="Arial" w:hAnsi="Arial" w:cs="Arial"/>
              <w:noProof/>
              <w:color w:val="000000"/>
              <w:sz w:val="20"/>
              <w:szCs w:val="20"/>
            </w:rPr>
            <w:t>64</w:t>
          </w:r>
          <w:r w:rsidRPr="005465E3">
            <w:rPr>
              <w:rFonts w:ascii="Arial" w:hAnsi="Arial" w:cs="Arial"/>
              <w:color w:val="000000"/>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FEDD" w14:textId="77777777" w:rsidR="00F34D23" w:rsidRDefault="00F34D23">
      <w:pPr>
        <w:spacing w:after="0" w:line="240" w:lineRule="auto"/>
      </w:pPr>
      <w:r>
        <w:separator/>
      </w:r>
    </w:p>
  </w:footnote>
  <w:footnote w:type="continuationSeparator" w:id="0">
    <w:p w14:paraId="0F643B49" w14:textId="77777777" w:rsidR="00F34D23" w:rsidRDefault="00F34D23">
      <w:pPr>
        <w:spacing w:after="0" w:line="240" w:lineRule="auto"/>
      </w:pPr>
      <w:r>
        <w:continuationSeparator/>
      </w:r>
    </w:p>
  </w:footnote>
  <w:footnote w:type="continuationNotice" w:id="1">
    <w:p w14:paraId="0E7BFAFA" w14:textId="77777777" w:rsidR="00F34D23" w:rsidRDefault="00F34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160"/>
      <w:gridCol w:w="3956"/>
    </w:tblGrid>
    <w:tr w:rsidR="00DD2AB6" w:rsidRPr="005465E3" w14:paraId="16C7EEF8" w14:textId="77777777" w:rsidTr="00DE627D">
      <w:tc>
        <w:tcPr>
          <w:tcW w:w="3240" w:type="dxa"/>
          <w:tcBorders>
            <w:top w:val="nil"/>
            <w:left w:val="nil"/>
            <w:bottom w:val="nil"/>
            <w:right w:val="nil"/>
          </w:tcBorders>
          <w:shd w:val="clear" w:color="auto" w:fill="FFFFFF"/>
        </w:tcPr>
        <w:p w14:paraId="0B87F01E" w14:textId="77777777" w:rsidR="00DD2AB6" w:rsidRPr="005465E3" w:rsidRDefault="00DD2AB6">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7913660B" w14:textId="77777777" w:rsidR="00DD2AB6" w:rsidRPr="005465E3" w:rsidRDefault="00DD2AB6">
          <w:pPr>
            <w:widowControl w:val="0"/>
            <w:autoSpaceDE w:val="0"/>
            <w:autoSpaceDN w:val="0"/>
            <w:adjustRightInd w:val="0"/>
            <w:spacing w:after="0" w:line="240" w:lineRule="auto"/>
            <w:jc w:val="center"/>
            <w:rPr>
              <w:rFonts w:ascii="Arial" w:hAnsi="Arial" w:cs="Arial"/>
              <w:color w:val="000000"/>
              <w:sz w:val="20"/>
              <w:szCs w:val="20"/>
            </w:rPr>
          </w:pPr>
        </w:p>
      </w:tc>
      <w:tc>
        <w:tcPr>
          <w:tcW w:w="3956" w:type="dxa"/>
          <w:tcBorders>
            <w:top w:val="nil"/>
            <w:left w:val="nil"/>
            <w:bottom w:val="nil"/>
            <w:right w:val="nil"/>
          </w:tcBorders>
          <w:shd w:val="clear" w:color="auto" w:fill="FFFFFF"/>
        </w:tcPr>
        <w:p w14:paraId="783EA835" w14:textId="3B96F251" w:rsidR="00DD2AB6" w:rsidRPr="005465E3" w:rsidRDefault="00DD2AB6" w:rsidP="00DE627D">
          <w:pPr>
            <w:widowControl w:val="0"/>
            <w:autoSpaceDE w:val="0"/>
            <w:autoSpaceDN w:val="0"/>
            <w:adjustRightInd w:val="0"/>
            <w:spacing w:after="0" w:line="240" w:lineRule="auto"/>
            <w:jc w:val="right"/>
            <w:rPr>
              <w:rFonts w:ascii="Arial" w:hAnsi="Arial" w:cs="Arial"/>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BF8"/>
    <w:multiLevelType w:val="multilevel"/>
    <w:tmpl w:val="598A9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704CB8"/>
    <w:multiLevelType w:val="multilevel"/>
    <w:tmpl w:val="E34426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2549D"/>
    <w:multiLevelType w:val="hybridMultilevel"/>
    <w:tmpl w:val="B95EEFCA"/>
    <w:lvl w:ilvl="0" w:tplc="90EAFBCA">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700D6"/>
    <w:multiLevelType w:val="multilevel"/>
    <w:tmpl w:val="77C8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7579C"/>
    <w:multiLevelType w:val="multilevel"/>
    <w:tmpl w:val="A5ECE9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51EA1"/>
    <w:multiLevelType w:val="hybridMultilevel"/>
    <w:tmpl w:val="4D448A7A"/>
    <w:lvl w:ilvl="0" w:tplc="08090017">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A338A9"/>
    <w:multiLevelType w:val="hybridMultilevel"/>
    <w:tmpl w:val="18468B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20224F"/>
    <w:multiLevelType w:val="hybridMultilevel"/>
    <w:tmpl w:val="97CE4024"/>
    <w:lvl w:ilvl="0" w:tplc="2750A798">
      <w:start w:val="1"/>
      <w:numFmt w:val="decimal"/>
      <w:lvlText w:val="%1."/>
      <w:lvlJc w:val="left"/>
      <w:pPr>
        <w:ind w:left="709" w:hanging="709"/>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97030"/>
    <w:multiLevelType w:val="multilevel"/>
    <w:tmpl w:val="57409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D144BA3"/>
    <w:multiLevelType w:val="multilevel"/>
    <w:tmpl w:val="CD1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319F8"/>
    <w:multiLevelType w:val="multilevel"/>
    <w:tmpl w:val="6706B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
      <w:lvlJc w:val="left"/>
      <w:pPr>
        <w:ind w:left="680" w:hanging="11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6E10C8"/>
    <w:multiLevelType w:val="multilevel"/>
    <w:tmpl w:val="E390C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3070BAB"/>
    <w:multiLevelType w:val="hybridMultilevel"/>
    <w:tmpl w:val="C31EFBAC"/>
    <w:lvl w:ilvl="0" w:tplc="628CFB4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7FD7"/>
    <w:multiLevelType w:val="multilevel"/>
    <w:tmpl w:val="4E9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F4F02"/>
    <w:multiLevelType w:val="hybridMultilevel"/>
    <w:tmpl w:val="B19AD9B8"/>
    <w:lvl w:ilvl="0" w:tplc="B540FB50">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56F9A"/>
    <w:multiLevelType w:val="hybridMultilevel"/>
    <w:tmpl w:val="9F26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65D4E"/>
    <w:multiLevelType w:val="multilevel"/>
    <w:tmpl w:val="8BEC5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BBE490B"/>
    <w:multiLevelType w:val="hybridMultilevel"/>
    <w:tmpl w:val="C6F4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270F9"/>
    <w:multiLevelType w:val="multilevel"/>
    <w:tmpl w:val="819849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A36CE"/>
    <w:multiLevelType w:val="hybridMultilevel"/>
    <w:tmpl w:val="7F5A3B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AE102C"/>
    <w:multiLevelType w:val="hybridMultilevel"/>
    <w:tmpl w:val="142C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7331D"/>
    <w:multiLevelType w:val="hybridMultilevel"/>
    <w:tmpl w:val="0EEA7F8E"/>
    <w:lvl w:ilvl="0" w:tplc="53926D68">
      <w:start w:val="1"/>
      <w:numFmt w:val="decimal"/>
      <w:lvlText w:val="%1."/>
      <w:lvlJc w:val="left"/>
      <w:pPr>
        <w:ind w:left="720" w:hanging="360"/>
      </w:pPr>
      <w:rPr>
        <w:b/>
        <w:bCs/>
        <w:sz w:val="20"/>
        <w:szCs w:val="20"/>
      </w:rPr>
    </w:lvl>
    <w:lvl w:ilvl="1" w:tplc="0088CBCC">
      <w:start w:val="1"/>
      <w:numFmt w:val="lowerLetter"/>
      <w:lvlText w:val="%2."/>
      <w:lvlJc w:val="left"/>
      <w:pPr>
        <w:ind w:left="1440" w:hanging="360"/>
      </w:pPr>
      <w:rPr>
        <w:sz w:val="22"/>
        <w:szCs w:val="22"/>
      </w:rPr>
    </w:lvl>
    <w:lvl w:ilvl="2" w:tplc="0936DB9C">
      <w:start w:val="1"/>
      <w:numFmt w:val="decimal"/>
      <w:lvlText w:val="%3)"/>
      <w:lvlJc w:val="left"/>
      <w:pPr>
        <w:ind w:left="2160" w:hanging="180"/>
      </w:pPr>
      <w:rPr>
        <w:sz w:val="20"/>
        <w:szCs w:val="2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CA5DD8"/>
    <w:multiLevelType w:val="hybridMultilevel"/>
    <w:tmpl w:val="BDA27D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D50F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F17CAB"/>
    <w:multiLevelType w:val="multilevel"/>
    <w:tmpl w:val="116CB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17D4D"/>
    <w:multiLevelType w:val="hybridMultilevel"/>
    <w:tmpl w:val="9BB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248B5"/>
    <w:multiLevelType w:val="multilevel"/>
    <w:tmpl w:val="18E21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2138E8"/>
    <w:multiLevelType w:val="hybridMultilevel"/>
    <w:tmpl w:val="6AB40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44714"/>
    <w:multiLevelType w:val="hybridMultilevel"/>
    <w:tmpl w:val="08D0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60019"/>
    <w:multiLevelType w:val="multilevel"/>
    <w:tmpl w:val="E7C89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23752"/>
    <w:multiLevelType w:val="hybridMultilevel"/>
    <w:tmpl w:val="F1B2D384"/>
    <w:lvl w:ilvl="0" w:tplc="AEDCB1EE">
      <w:start w:val="1"/>
      <w:numFmt w:val="decimal"/>
      <w:lvlText w:val="(%1)"/>
      <w:lvlJc w:val="left"/>
      <w:pPr>
        <w:ind w:left="720" w:hanging="360"/>
      </w:pPr>
      <w:rPr>
        <w:rFonts w:ascii="Arial" w:eastAsia="Times New Roman" w:hAnsi="Arial" w:cs="Arial"/>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4B5FCA"/>
    <w:multiLevelType w:val="multilevel"/>
    <w:tmpl w:val="26D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84C60"/>
    <w:multiLevelType w:val="multilevel"/>
    <w:tmpl w:val="A6627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56329"/>
    <w:multiLevelType w:val="hybridMultilevel"/>
    <w:tmpl w:val="D18200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50716EE"/>
    <w:multiLevelType w:val="multilevel"/>
    <w:tmpl w:val="D7F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303C42"/>
    <w:multiLevelType w:val="hybridMultilevel"/>
    <w:tmpl w:val="4B323218"/>
    <w:lvl w:ilvl="0" w:tplc="AEDCB1EE">
      <w:start w:val="1"/>
      <w:numFmt w:val="decimal"/>
      <w:lvlText w:val="(%1)"/>
      <w:lvlJc w:val="left"/>
      <w:pPr>
        <w:ind w:left="720" w:hanging="360"/>
      </w:pPr>
      <w:rPr>
        <w:rFonts w:ascii="Arial" w:eastAsia="Times New Roman" w:hAnsi="Arial" w:cs="Arial"/>
        <w:sz w:val="22"/>
        <w:szCs w:val="22"/>
      </w:rPr>
    </w:lvl>
    <w:lvl w:ilvl="1" w:tplc="08090019">
      <w:start w:val="1"/>
      <w:numFmt w:val="lowerLetter"/>
      <w:lvlText w:val="%2."/>
      <w:lvlJc w:val="left"/>
      <w:pPr>
        <w:ind w:left="1440" w:hanging="360"/>
      </w:pPr>
    </w:lvl>
    <w:lvl w:ilvl="2" w:tplc="0FCE935A">
      <w:start w:val="1"/>
      <w:numFmt w:val="decimal"/>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4C6AF04A">
      <w:start w:val="46"/>
      <w:numFmt w:val="decimal"/>
      <w:lvlText w:val="%5"/>
      <w:lvlJc w:val="left"/>
      <w:pPr>
        <w:ind w:left="3600" w:hanging="360"/>
      </w:pPr>
      <w:rPr>
        <w:rFonts w:hint="default"/>
        <w:b/>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030524"/>
    <w:multiLevelType w:val="hybridMultilevel"/>
    <w:tmpl w:val="D3F4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47387"/>
    <w:multiLevelType w:val="hybridMultilevel"/>
    <w:tmpl w:val="EB7A5E5A"/>
    <w:lvl w:ilvl="0" w:tplc="0FCE935A">
      <w:start w:val="1"/>
      <w:numFmt w:val="decimal"/>
      <w:lvlText w:val="(%1)"/>
      <w:lvlJc w:val="right"/>
      <w:pPr>
        <w:ind w:left="2160" w:hanging="180"/>
      </w:pPr>
      <w:rPr>
        <w:rFonts w:ascii="Arial" w:eastAsia="Times New Roman" w:hAnsi="Arial" w:cs="Arial"/>
      </w:rPr>
    </w:lvl>
    <w:lvl w:ilvl="1" w:tplc="0D5278A0">
      <w:start w:val="1"/>
      <w:numFmt w:val="lowerLetter"/>
      <w:lvlText w:val="%2."/>
      <w:lvlJc w:val="left"/>
      <w:pPr>
        <w:ind w:left="2208" w:hanging="1128"/>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B5CDD"/>
    <w:multiLevelType w:val="hybridMultilevel"/>
    <w:tmpl w:val="F1B2D384"/>
    <w:lvl w:ilvl="0" w:tplc="AEDCB1EE">
      <w:start w:val="1"/>
      <w:numFmt w:val="decimal"/>
      <w:lvlText w:val="(%1)"/>
      <w:lvlJc w:val="left"/>
      <w:pPr>
        <w:ind w:left="720" w:hanging="360"/>
      </w:pPr>
      <w:rPr>
        <w:rFonts w:ascii="Arial" w:eastAsia="Times New Roman" w:hAnsi="Arial" w:cs="Arial"/>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EB19C0"/>
    <w:multiLevelType w:val="hybridMultilevel"/>
    <w:tmpl w:val="3A44D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1" w15:restartNumberingAfterBreak="0">
    <w:nsid w:val="79AB570A"/>
    <w:multiLevelType w:val="multilevel"/>
    <w:tmpl w:val="B8A4D9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F87255"/>
    <w:multiLevelType w:val="hybridMultilevel"/>
    <w:tmpl w:val="7F64879C"/>
    <w:lvl w:ilvl="0" w:tplc="628CFB4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B0B12"/>
    <w:multiLevelType w:val="multilevel"/>
    <w:tmpl w:val="E736B7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E179DC"/>
    <w:multiLevelType w:val="hybridMultilevel"/>
    <w:tmpl w:val="258E23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9"/>
  </w:num>
  <w:num w:numId="2">
    <w:abstractNumId w:val="21"/>
  </w:num>
  <w:num w:numId="3">
    <w:abstractNumId w:val="35"/>
  </w:num>
  <w:num w:numId="4">
    <w:abstractNumId w:val="37"/>
  </w:num>
  <w:num w:numId="5">
    <w:abstractNumId w:val="2"/>
  </w:num>
  <w:num w:numId="6">
    <w:abstractNumId w:val="3"/>
  </w:num>
  <w:num w:numId="7">
    <w:abstractNumId w:val="9"/>
  </w:num>
  <w:num w:numId="8">
    <w:abstractNumId w:val="32"/>
  </w:num>
  <w:num w:numId="9">
    <w:abstractNumId w:val="29"/>
  </w:num>
  <w:num w:numId="10">
    <w:abstractNumId w:val="34"/>
  </w:num>
  <w:num w:numId="11">
    <w:abstractNumId w:val="13"/>
  </w:num>
  <w:num w:numId="12">
    <w:abstractNumId w:val="26"/>
  </w:num>
  <w:num w:numId="13">
    <w:abstractNumId w:val="41"/>
  </w:num>
  <w:num w:numId="14">
    <w:abstractNumId w:val="18"/>
  </w:num>
  <w:num w:numId="15">
    <w:abstractNumId w:val="4"/>
  </w:num>
  <w:num w:numId="16">
    <w:abstractNumId w:val="43"/>
  </w:num>
  <w:num w:numId="17">
    <w:abstractNumId w:val="24"/>
  </w:num>
  <w:num w:numId="18">
    <w:abstractNumId w:val="27"/>
  </w:num>
  <w:num w:numId="19">
    <w:abstractNumId w:val="16"/>
  </w:num>
  <w:num w:numId="20">
    <w:abstractNumId w:val="0"/>
  </w:num>
  <w:num w:numId="21">
    <w:abstractNumId w:val="11"/>
  </w:num>
  <w:num w:numId="22">
    <w:abstractNumId w:val="8"/>
  </w:num>
  <w:num w:numId="23">
    <w:abstractNumId w:val="17"/>
  </w:num>
  <w:num w:numId="24">
    <w:abstractNumId w:val="31"/>
  </w:num>
  <w:num w:numId="25">
    <w:abstractNumId w:val="20"/>
  </w:num>
  <w:num w:numId="26">
    <w:abstractNumId w:val="1"/>
  </w:num>
  <w:num w:numId="27">
    <w:abstractNumId w:val="36"/>
  </w:num>
  <w:num w:numId="28">
    <w:abstractNumId w:val="28"/>
  </w:num>
  <w:num w:numId="29">
    <w:abstractNumId w:val="10"/>
  </w:num>
  <w:num w:numId="30">
    <w:abstractNumId w:val="23"/>
  </w:num>
  <w:num w:numId="31">
    <w:abstractNumId w:val="19"/>
  </w:num>
  <w:num w:numId="32">
    <w:abstractNumId w:val="30"/>
  </w:num>
  <w:num w:numId="33">
    <w:abstractNumId w:val="14"/>
  </w:num>
  <w:num w:numId="34">
    <w:abstractNumId w:val="38"/>
  </w:num>
  <w:num w:numId="35">
    <w:abstractNumId w:val="33"/>
  </w:num>
  <w:num w:numId="36">
    <w:abstractNumId w:val="15"/>
  </w:num>
  <w:num w:numId="37">
    <w:abstractNumId w:val="42"/>
  </w:num>
  <w:num w:numId="38">
    <w:abstractNumId w:val="12"/>
  </w:num>
  <w:num w:numId="39">
    <w:abstractNumId w:val="25"/>
  </w:num>
  <w:num w:numId="40">
    <w:abstractNumId w:val="22"/>
  </w:num>
  <w:num w:numId="41">
    <w:abstractNumId w:val="5"/>
  </w:num>
  <w:num w:numId="42">
    <w:abstractNumId w:val="44"/>
  </w:num>
  <w:num w:numId="43">
    <w:abstractNumId w:val="6"/>
  </w:num>
  <w:num w:numId="44">
    <w:abstractNumId w:val="4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0C"/>
    <w:rsid w:val="0000222C"/>
    <w:rsid w:val="00002540"/>
    <w:rsid w:val="0001459C"/>
    <w:rsid w:val="00016E6F"/>
    <w:rsid w:val="000200C2"/>
    <w:rsid w:val="00020548"/>
    <w:rsid w:val="000254FC"/>
    <w:rsid w:val="00025A2C"/>
    <w:rsid w:val="00026FF7"/>
    <w:rsid w:val="000272DD"/>
    <w:rsid w:val="00030560"/>
    <w:rsid w:val="000308C2"/>
    <w:rsid w:val="00033508"/>
    <w:rsid w:val="00040F97"/>
    <w:rsid w:val="000412A6"/>
    <w:rsid w:val="0004139F"/>
    <w:rsid w:val="000511DB"/>
    <w:rsid w:val="000517BB"/>
    <w:rsid w:val="000522CE"/>
    <w:rsid w:val="00055C8E"/>
    <w:rsid w:val="00064334"/>
    <w:rsid w:val="00073B87"/>
    <w:rsid w:val="00073F61"/>
    <w:rsid w:val="0008104A"/>
    <w:rsid w:val="0008217D"/>
    <w:rsid w:val="00084E6B"/>
    <w:rsid w:val="000858B9"/>
    <w:rsid w:val="000868AC"/>
    <w:rsid w:val="000872D2"/>
    <w:rsid w:val="00094A0D"/>
    <w:rsid w:val="000A1041"/>
    <w:rsid w:val="000A3E74"/>
    <w:rsid w:val="000A4314"/>
    <w:rsid w:val="000A6575"/>
    <w:rsid w:val="000B2C64"/>
    <w:rsid w:val="000B5E94"/>
    <w:rsid w:val="000B6DFD"/>
    <w:rsid w:val="000C0187"/>
    <w:rsid w:val="000C20A7"/>
    <w:rsid w:val="000C224C"/>
    <w:rsid w:val="000D26FD"/>
    <w:rsid w:val="000D3012"/>
    <w:rsid w:val="000D337F"/>
    <w:rsid w:val="000D4367"/>
    <w:rsid w:val="000D5829"/>
    <w:rsid w:val="000D5B96"/>
    <w:rsid w:val="000D5F18"/>
    <w:rsid w:val="000E0201"/>
    <w:rsid w:val="000E4D47"/>
    <w:rsid w:val="000F21BC"/>
    <w:rsid w:val="000F355A"/>
    <w:rsid w:val="000F3845"/>
    <w:rsid w:val="000F3BC2"/>
    <w:rsid w:val="000F6C1C"/>
    <w:rsid w:val="001025CA"/>
    <w:rsid w:val="001034F7"/>
    <w:rsid w:val="001048ED"/>
    <w:rsid w:val="00106430"/>
    <w:rsid w:val="00107123"/>
    <w:rsid w:val="00111421"/>
    <w:rsid w:val="00113926"/>
    <w:rsid w:val="00121E70"/>
    <w:rsid w:val="00122099"/>
    <w:rsid w:val="00126246"/>
    <w:rsid w:val="001264CB"/>
    <w:rsid w:val="001268DE"/>
    <w:rsid w:val="0013198F"/>
    <w:rsid w:val="00132361"/>
    <w:rsid w:val="00134840"/>
    <w:rsid w:val="00134DBD"/>
    <w:rsid w:val="0013519A"/>
    <w:rsid w:val="001363FE"/>
    <w:rsid w:val="00140934"/>
    <w:rsid w:val="001416CA"/>
    <w:rsid w:val="00141915"/>
    <w:rsid w:val="00147439"/>
    <w:rsid w:val="00147A38"/>
    <w:rsid w:val="0015082B"/>
    <w:rsid w:val="00151BB0"/>
    <w:rsid w:val="00153D51"/>
    <w:rsid w:val="001543DE"/>
    <w:rsid w:val="0016053E"/>
    <w:rsid w:val="00165DDB"/>
    <w:rsid w:val="001665F2"/>
    <w:rsid w:val="0016750A"/>
    <w:rsid w:val="00167746"/>
    <w:rsid w:val="00173BC5"/>
    <w:rsid w:val="0017629C"/>
    <w:rsid w:val="0017657B"/>
    <w:rsid w:val="0018020D"/>
    <w:rsid w:val="00183B1F"/>
    <w:rsid w:val="00184217"/>
    <w:rsid w:val="00184A92"/>
    <w:rsid w:val="00186B6F"/>
    <w:rsid w:val="0019215C"/>
    <w:rsid w:val="00193E85"/>
    <w:rsid w:val="00197463"/>
    <w:rsid w:val="00197AE5"/>
    <w:rsid w:val="001A145D"/>
    <w:rsid w:val="001A178E"/>
    <w:rsid w:val="001A51C6"/>
    <w:rsid w:val="001A626D"/>
    <w:rsid w:val="001A7774"/>
    <w:rsid w:val="001B0751"/>
    <w:rsid w:val="001C1FA2"/>
    <w:rsid w:val="001C31EE"/>
    <w:rsid w:val="001C6FA5"/>
    <w:rsid w:val="001D2F7A"/>
    <w:rsid w:val="001D5A6A"/>
    <w:rsid w:val="001D7B7D"/>
    <w:rsid w:val="001E0313"/>
    <w:rsid w:val="001E263B"/>
    <w:rsid w:val="001E4419"/>
    <w:rsid w:val="001E4A25"/>
    <w:rsid w:val="001E761A"/>
    <w:rsid w:val="001F104A"/>
    <w:rsid w:val="001F2CE2"/>
    <w:rsid w:val="001F3610"/>
    <w:rsid w:val="001F6E9C"/>
    <w:rsid w:val="001F7362"/>
    <w:rsid w:val="001F7815"/>
    <w:rsid w:val="00204A50"/>
    <w:rsid w:val="00205420"/>
    <w:rsid w:val="0021039E"/>
    <w:rsid w:val="00210965"/>
    <w:rsid w:val="00211E91"/>
    <w:rsid w:val="00214C86"/>
    <w:rsid w:val="00214D4A"/>
    <w:rsid w:val="0022160C"/>
    <w:rsid w:val="00221FE8"/>
    <w:rsid w:val="00223B53"/>
    <w:rsid w:val="002273CB"/>
    <w:rsid w:val="00231BF8"/>
    <w:rsid w:val="00232E2C"/>
    <w:rsid w:val="0023317A"/>
    <w:rsid w:val="00235029"/>
    <w:rsid w:val="00240E3E"/>
    <w:rsid w:val="002420F8"/>
    <w:rsid w:val="00245848"/>
    <w:rsid w:val="00246AEE"/>
    <w:rsid w:val="00250036"/>
    <w:rsid w:val="0025064C"/>
    <w:rsid w:val="00252345"/>
    <w:rsid w:val="00252B63"/>
    <w:rsid w:val="0025380E"/>
    <w:rsid w:val="00255717"/>
    <w:rsid w:val="00262BF2"/>
    <w:rsid w:val="00263CBC"/>
    <w:rsid w:val="00266FE5"/>
    <w:rsid w:val="00274EF5"/>
    <w:rsid w:val="00274FA5"/>
    <w:rsid w:val="00277FE9"/>
    <w:rsid w:val="00287868"/>
    <w:rsid w:val="002917B2"/>
    <w:rsid w:val="00295FBD"/>
    <w:rsid w:val="0029739E"/>
    <w:rsid w:val="002A1091"/>
    <w:rsid w:val="002A14EB"/>
    <w:rsid w:val="002A17CB"/>
    <w:rsid w:val="002A4AE9"/>
    <w:rsid w:val="002A57B0"/>
    <w:rsid w:val="002A61A1"/>
    <w:rsid w:val="002A7F46"/>
    <w:rsid w:val="002B17FC"/>
    <w:rsid w:val="002B4318"/>
    <w:rsid w:val="002B49A5"/>
    <w:rsid w:val="002B5B1E"/>
    <w:rsid w:val="002B7ECF"/>
    <w:rsid w:val="002C474B"/>
    <w:rsid w:val="002C73B7"/>
    <w:rsid w:val="002E2124"/>
    <w:rsid w:val="002E27D6"/>
    <w:rsid w:val="002E52D1"/>
    <w:rsid w:val="002E75D8"/>
    <w:rsid w:val="002E7A77"/>
    <w:rsid w:val="002F0311"/>
    <w:rsid w:val="002F0CA9"/>
    <w:rsid w:val="002F2034"/>
    <w:rsid w:val="002F3F3E"/>
    <w:rsid w:val="002F507D"/>
    <w:rsid w:val="002F74E7"/>
    <w:rsid w:val="002F7F4E"/>
    <w:rsid w:val="003009D0"/>
    <w:rsid w:val="00304A65"/>
    <w:rsid w:val="00304EA7"/>
    <w:rsid w:val="00305B36"/>
    <w:rsid w:val="00306AAC"/>
    <w:rsid w:val="00307F74"/>
    <w:rsid w:val="00314AF1"/>
    <w:rsid w:val="00321233"/>
    <w:rsid w:val="00322E07"/>
    <w:rsid w:val="00326A24"/>
    <w:rsid w:val="0033333D"/>
    <w:rsid w:val="00335AD6"/>
    <w:rsid w:val="003402AB"/>
    <w:rsid w:val="0034301E"/>
    <w:rsid w:val="003443A6"/>
    <w:rsid w:val="00356E16"/>
    <w:rsid w:val="003603BD"/>
    <w:rsid w:val="0036128A"/>
    <w:rsid w:val="00364843"/>
    <w:rsid w:val="00366934"/>
    <w:rsid w:val="00375C59"/>
    <w:rsid w:val="003806B3"/>
    <w:rsid w:val="003813E9"/>
    <w:rsid w:val="0038191E"/>
    <w:rsid w:val="0038701C"/>
    <w:rsid w:val="00393B11"/>
    <w:rsid w:val="00396E39"/>
    <w:rsid w:val="003A38DE"/>
    <w:rsid w:val="003A56F3"/>
    <w:rsid w:val="003B0AA4"/>
    <w:rsid w:val="003C28F7"/>
    <w:rsid w:val="003C2EE1"/>
    <w:rsid w:val="003D285C"/>
    <w:rsid w:val="003D3564"/>
    <w:rsid w:val="003D7E46"/>
    <w:rsid w:val="003E0011"/>
    <w:rsid w:val="003F57D8"/>
    <w:rsid w:val="0040389D"/>
    <w:rsid w:val="00405A14"/>
    <w:rsid w:val="00405C6F"/>
    <w:rsid w:val="00406FAA"/>
    <w:rsid w:val="00407F73"/>
    <w:rsid w:val="0041376E"/>
    <w:rsid w:val="00413A91"/>
    <w:rsid w:val="00415EE8"/>
    <w:rsid w:val="0042110F"/>
    <w:rsid w:val="004217F3"/>
    <w:rsid w:val="004242D0"/>
    <w:rsid w:val="0042449D"/>
    <w:rsid w:val="004268B3"/>
    <w:rsid w:val="004271C6"/>
    <w:rsid w:val="004429B9"/>
    <w:rsid w:val="00446B74"/>
    <w:rsid w:val="004512E4"/>
    <w:rsid w:val="00452D03"/>
    <w:rsid w:val="00453271"/>
    <w:rsid w:val="00455078"/>
    <w:rsid w:val="004619BA"/>
    <w:rsid w:val="00461B51"/>
    <w:rsid w:val="00462810"/>
    <w:rsid w:val="00462B3F"/>
    <w:rsid w:val="004652BF"/>
    <w:rsid w:val="00465805"/>
    <w:rsid w:val="00475759"/>
    <w:rsid w:val="00477636"/>
    <w:rsid w:val="00477DA1"/>
    <w:rsid w:val="00486153"/>
    <w:rsid w:val="0049147F"/>
    <w:rsid w:val="00491A5D"/>
    <w:rsid w:val="004930F7"/>
    <w:rsid w:val="00495217"/>
    <w:rsid w:val="00496D49"/>
    <w:rsid w:val="00497241"/>
    <w:rsid w:val="004A3728"/>
    <w:rsid w:val="004A38EC"/>
    <w:rsid w:val="004A424F"/>
    <w:rsid w:val="004A481D"/>
    <w:rsid w:val="004B0193"/>
    <w:rsid w:val="004B1BC7"/>
    <w:rsid w:val="004B594B"/>
    <w:rsid w:val="004C02FA"/>
    <w:rsid w:val="004C3042"/>
    <w:rsid w:val="004C34DF"/>
    <w:rsid w:val="004C36F3"/>
    <w:rsid w:val="004C5ADC"/>
    <w:rsid w:val="004C5FB8"/>
    <w:rsid w:val="004C7EF4"/>
    <w:rsid w:val="004D33B1"/>
    <w:rsid w:val="004D447B"/>
    <w:rsid w:val="004E006B"/>
    <w:rsid w:val="004E3438"/>
    <w:rsid w:val="004E376F"/>
    <w:rsid w:val="004E3D83"/>
    <w:rsid w:val="004F5DFC"/>
    <w:rsid w:val="004F62E2"/>
    <w:rsid w:val="00502790"/>
    <w:rsid w:val="005037B9"/>
    <w:rsid w:val="005038DB"/>
    <w:rsid w:val="00506D7D"/>
    <w:rsid w:val="005138E8"/>
    <w:rsid w:val="00513AFA"/>
    <w:rsid w:val="0051517E"/>
    <w:rsid w:val="00516E6F"/>
    <w:rsid w:val="005202D4"/>
    <w:rsid w:val="0052162A"/>
    <w:rsid w:val="00521EF2"/>
    <w:rsid w:val="00522AFC"/>
    <w:rsid w:val="00534E2F"/>
    <w:rsid w:val="005360B0"/>
    <w:rsid w:val="005360FF"/>
    <w:rsid w:val="00536B85"/>
    <w:rsid w:val="00545867"/>
    <w:rsid w:val="005465E3"/>
    <w:rsid w:val="0055403F"/>
    <w:rsid w:val="005553EB"/>
    <w:rsid w:val="0055709E"/>
    <w:rsid w:val="00557201"/>
    <w:rsid w:val="005576AB"/>
    <w:rsid w:val="00557E8B"/>
    <w:rsid w:val="005860EF"/>
    <w:rsid w:val="00586818"/>
    <w:rsid w:val="00586F75"/>
    <w:rsid w:val="00592CFD"/>
    <w:rsid w:val="00592DC7"/>
    <w:rsid w:val="00592FD4"/>
    <w:rsid w:val="00594183"/>
    <w:rsid w:val="005947EA"/>
    <w:rsid w:val="00595084"/>
    <w:rsid w:val="00596C8A"/>
    <w:rsid w:val="005A3020"/>
    <w:rsid w:val="005A669F"/>
    <w:rsid w:val="005B149F"/>
    <w:rsid w:val="005B1F05"/>
    <w:rsid w:val="005B51CA"/>
    <w:rsid w:val="005B7CDB"/>
    <w:rsid w:val="005C0604"/>
    <w:rsid w:val="005C0A81"/>
    <w:rsid w:val="005C4280"/>
    <w:rsid w:val="005C4325"/>
    <w:rsid w:val="005C4B6F"/>
    <w:rsid w:val="005C4E9D"/>
    <w:rsid w:val="005C6020"/>
    <w:rsid w:val="005D17DC"/>
    <w:rsid w:val="005D58DF"/>
    <w:rsid w:val="005D5919"/>
    <w:rsid w:val="005D6F1A"/>
    <w:rsid w:val="005D7638"/>
    <w:rsid w:val="005D7B8D"/>
    <w:rsid w:val="005F31DB"/>
    <w:rsid w:val="005F3C54"/>
    <w:rsid w:val="0060020A"/>
    <w:rsid w:val="00602E25"/>
    <w:rsid w:val="006043C7"/>
    <w:rsid w:val="0060621E"/>
    <w:rsid w:val="00606EFF"/>
    <w:rsid w:val="00612ECE"/>
    <w:rsid w:val="00615EB0"/>
    <w:rsid w:val="00617126"/>
    <w:rsid w:val="0061779D"/>
    <w:rsid w:val="00621DFC"/>
    <w:rsid w:val="00624910"/>
    <w:rsid w:val="00630497"/>
    <w:rsid w:val="00632A03"/>
    <w:rsid w:val="00640496"/>
    <w:rsid w:val="00642C4C"/>
    <w:rsid w:val="00644B9E"/>
    <w:rsid w:val="00646856"/>
    <w:rsid w:val="006514A6"/>
    <w:rsid w:val="0065210A"/>
    <w:rsid w:val="00654A1B"/>
    <w:rsid w:val="00654B4D"/>
    <w:rsid w:val="00656ABB"/>
    <w:rsid w:val="00660808"/>
    <w:rsid w:val="006608CD"/>
    <w:rsid w:val="00666BCF"/>
    <w:rsid w:val="00667FE4"/>
    <w:rsid w:val="00670D7B"/>
    <w:rsid w:val="00671E6A"/>
    <w:rsid w:val="00673C5D"/>
    <w:rsid w:val="00674CA3"/>
    <w:rsid w:val="00675DF5"/>
    <w:rsid w:val="00682D2F"/>
    <w:rsid w:val="006869E7"/>
    <w:rsid w:val="00694B64"/>
    <w:rsid w:val="00696BC1"/>
    <w:rsid w:val="006A150D"/>
    <w:rsid w:val="006A3148"/>
    <w:rsid w:val="006A44DC"/>
    <w:rsid w:val="006A7EC1"/>
    <w:rsid w:val="006B23A1"/>
    <w:rsid w:val="006B2F9B"/>
    <w:rsid w:val="006B3E91"/>
    <w:rsid w:val="006B5125"/>
    <w:rsid w:val="006B5C11"/>
    <w:rsid w:val="006C1231"/>
    <w:rsid w:val="006C195B"/>
    <w:rsid w:val="006C2ACB"/>
    <w:rsid w:val="006C3FC0"/>
    <w:rsid w:val="006C69D3"/>
    <w:rsid w:val="006C77B5"/>
    <w:rsid w:val="006D4218"/>
    <w:rsid w:val="006D4F7E"/>
    <w:rsid w:val="006D7003"/>
    <w:rsid w:val="006E0360"/>
    <w:rsid w:val="006E10AF"/>
    <w:rsid w:val="006E2253"/>
    <w:rsid w:val="006E4B3B"/>
    <w:rsid w:val="006E6144"/>
    <w:rsid w:val="006F4A6C"/>
    <w:rsid w:val="006F549D"/>
    <w:rsid w:val="006F6BE6"/>
    <w:rsid w:val="007007AC"/>
    <w:rsid w:val="00706247"/>
    <w:rsid w:val="0070763A"/>
    <w:rsid w:val="00715004"/>
    <w:rsid w:val="00721D54"/>
    <w:rsid w:val="00722CEA"/>
    <w:rsid w:val="00727AA5"/>
    <w:rsid w:val="00727D02"/>
    <w:rsid w:val="00733486"/>
    <w:rsid w:val="007347FF"/>
    <w:rsid w:val="00741CA0"/>
    <w:rsid w:val="00744C32"/>
    <w:rsid w:val="00745CB7"/>
    <w:rsid w:val="00746201"/>
    <w:rsid w:val="00747E66"/>
    <w:rsid w:val="007521B9"/>
    <w:rsid w:val="007563B9"/>
    <w:rsid w:val="00756473"/>
    <w:rsid w:val="00762F6D"/>
    <w:rsid w:val="007633FD"/>
    <w:rsid w:val="00766F16"/>
    <w:rsid w:val="00771064"/>
    <w:rsid w:val="00772081"/>
    <w:rsid w:val="00773E87"/>
    <w:rsid w:val="00774C0D"/>
    <w:rsid w:val="00775F59"/>
    <w:rsid w:val="00780463"/>
    <w:rsid w:val="0078153A"/>
    <w:rsid w:val="00781BCC"/>
    <w:rsid w:val="007835CA"/>
    <w:rsid w:val="00787C85"/>
    <w:rsid w:val="007943FD"/>
    <w:rsid w:val="00794F38"/>
    <w:rsid w:val="0079560B"/>
    <w:rsid w:val="007959C1"/>
    <w:rsid w:val="007960F3"/>
    <w:rsid w:val="007A1926"/>
    <w:rsid w:val="007A1FB0"/>
    <w:rsid w:val="007A2E18"/>
    <w:rsid w:val="007A4252"/>
    <w:rsid w:val="007A4F67"/>
    <w:rsid w:val="007A586B"/>
    <w:rsid w:val="007A5ADB"/>
    <w:rsid w:val="007A6ED1"/>
    <w:rsid w:val="007B18C8"/>
    <w:rsid w:val="007B1CB7"/>
    <w:rsid w:val="007D122D"/>
    <w:rsid w:val="007D224F"/>
    <w:rsid w:val="007D391B"/>
    <w:rsid w:val="007D618B"/>
    <w:rsid w:val="007D6AED"/>
    <w:rsid w:val="007D7DFE"/>
    <w:rsid w:val="007E0963"/>
    <w:rsid w:val="007E4F23"/>
    <w:rsid w:val="007E5B5B"/>
    <w:rsid w:val="007E6C8E"/>
    <w:rsid w:val="007F1677"/>
    <w:rsid w:val="007F232D"/>
    <w:rsid w:val="008009DF"/>
    <w:rsid w:val="00803120"/>
    <w:rsid w:val="0080485B"/>
    <w:rsid w:val="00806F87"/>
    <w:rsid w:val="00811E64"/>
    <w:rsid w:val="0081511F"/>
    <w:rsid w:val="0081537E"/>
    <w:rsid w:val="00817098"/>
    <w:rsid w:val="00817E20"/>
    <w:rsid w:val="008229DF"/>
    <w:rsid w:val="00822FD2"/>
    <w:rsid w:val="00823148"/>
    <w:rsid w:val="0082319A"/>
    <w:rsid w:val="0082375E"/>
    <w:rsid w:val="00834AE3"/>
    <w:rsid w:val="00835192"/>
    <w:rsid w:val="00835333"/>
    <w:rsid w:val="00836F14"/>
    <w:rsid w:val="00840AD8"/>
    <w:rsid w:val="00842DE8"/>
    <w:rsid w:val="0084554C"/>
    <w:rsid w:val="00851959"/>
    <w:rsid w:val="0085321E"/>
    <w:rsid w:val="008601E9"/>
    <w:rsid w:val="008626DC"/>
    <w:rsid w:val="00863971"/>
    <w:rsid w:val="00863F7B"/>
    <w:rsid w:val="00865718"/>
    <w:rsid w:val="00866B9C"/>
    <w:rsid w:val="008675E1"/>
    <w:rsid w:val="008728D3"/>
    <w:rsid w:val="00875EC3"/>
    <w:rsid w:val="0088081B"/>
    <w:rsid w:val="008816A7"/>
    <w:rsid w:val="00882EF9"/>
    <w:rsid w:val="00882F11"/>
    <w:rsid w:val="00890C0E"/>
    <w:rsid w:val="008910AF"/>
    <w:rsid w:val="008919D7"/>
    <w:rsid w:val="0089321A"/>
    <w:rsid w:val="00894366"/>
    <w:rsid w:val="008947BB"/>
    <w:rsid w:val="00895B02"/>
    <w:rsid w:val="00895D1F"/>
    <w:rsid w:val="008A070A"/>
    <w:rsid w:val="008A4820"/>
    <w:rsid w:val="008B0B81"/>
    <w:rsid w:val="008B4FC6"/>
    <w:rsid w:val="008B7C91"/>
    <w:rsid w:val="008D3ED0"/>
    <w:rsid w:val="008D4AC5"/>
    <w:rsid w:val="008E291E"/>
    <w:rsid w:val="008E3AC9"/>
    <w:rsid w:val="008E4268"/>
    <w:rsid w:val="008E5538"/>
    <w:rsid w:val="008F10CA"/>
    <w:rsid w:val="008F46BC"/>
    <w:rsid w:val="008F7F05"/>
    <w:rsid w:val="00904479"/>
    <w:rsid w:val="00904D4A"/>
    <w:rsid w:val="00906BB6"/>
    <w:rsid w:val="009136EE"/>
    <w:rsid w:val="00914EF9"/>
    <w:rsid w:val="009162E1"/>
    <w:rsid w:val="00920B0E"/>
    <w:rsid w:val="00921F35"/>
    <w:rsid w:val="00927ABF"/>
    <w:rsid w:val="009317E8"/>
    <w:rsid w:val="0093712C"/>
    <w:rsid w:val="00944221"/>
    <w:rsid w:val="0094499F"/>
    <w:rsid w:val="0095028F"/>
    <w:rsid w:val="00950A13"/>
    <w:rsid w:val="009518AB"/>
    <w:rsid w:val="00954F37"/>
    <w:rsid w:val="0096057C"/>
    <w:rsid w:val="00962134"/>
    <w:rsid w:val="00962AAB"/>
    <w:rsid w:val="00966121"/>
    <w:rsid w:val="00966B01"/>
    <w:rsid w:val="00967DC7"/>
    <w:rsid w:val="00967E29"/>
    <w:rsid w:val="0097291B"/>
    <w:rsid w:val="009732A0"/>
    <w:rsid w:val="00973AC4"/>
    <w:rsid w:val="00973F36"/>
    <w:rsid w:val="00975720"/>
    <w:rsid w:val="00977D53"/>
    <w:rsid w:val="00977FD2"/>
    <w:rsid w:val="0098035E"/>
    <w:rsid w:val="009809B4"/>
    <w:rsid w:val="009823D9"/>
    <w:rsid w:val="00983F66"/>
    <w:rsid w:val="009848F8"/>
    <w:rsid w:val="00991D9F"/>
    <w:rsid w:val="00992CAB"/>
    <w:rsid w:val="009962B3"/>
    <w:rsid w:val="00996F93"/>
    <w:rsid w:val="009A0CF9"/>
    <w:rsid w:val="009A4DED"/>
    <w:rsid w:val="009A5DDC"/>
    <w:rsid w:val="009A7A9F"/>
    <w:rsid w:val="009B0CE4"/>
    <w:rsid w:val="009B0EC2"/>
    <w:rsid w:val="009B11AB"/>
    <w:rsid w:val="009C4F94"/>
    <w:rsid w:val="009C632C"/>
    <w:rsid w:val="009D0F6A"/>
    <w:rsid w:val="009D3A5C"/>
    <w:rsid w:val="009D73AA"/>
    <w:rsid w:val="009E1E85"/>
    <w:rsid w:val="009E308B"/>
    <w:rsid w:val="009E6E89"/>
    <w:rsid w:val="009E7699"/>
    <w:rsid w:val="009F2092"/>
    <w:rsid w:val="009F5366"/>
    <w:rsid w:val="009F6FB6"/>
    <w:rsid w:val="00A0036D"/>
    <w:rsid w:val="00A00FF5"/>
    <w:rsid w:val="00A01042"/>
    <w:rsid w:val="00A016DA"/>
    <w:rsid w:val="00A02E78"/>
    <w:rsid w:val="00A03406"/>
    <w:rsid w:val="00A04D6D"/>
    <w:rsid w:val="00A06FF6"/>
    <w:rsid w:val="00A070B2"/>
    <w:rsid w:val="00A142A8"/>
    <w:rsid w:val="00A15786"/>
    <w:rsid w:val="00A16EA6"/>
    <w:rsid w:val="00A226C0"/>
    <w:rsid w:val="00A23F17"/>
    <w:rsid w:val="00A24DBD"/>
    <w:rsid w:val="00A27594"/>
    <w:rsid w:val="00A307C8"/>
    <w:rsid w:val="00A32BA1"/>
    <w:rsid w:val="00A34091"/>
    <w:rsid w:val="00A34EE5"/>
    <w:rsid w:val="00A37451"/>
    <w:rsid w:val="00A374D1"/>
    <w:rsid w:val="00A41081"/>
    <w:rsid w:val="00A43EF1"/>
    <w:rsid w:val="00A45057"/>
    <w:rsid w:val="00A45C51"/>
    <w:rsid w:val="00A46070"/>
    <w:rsid w:val="00A5003E"/>
    <w:rsid w:val="00A51CC3"/>
    <w:rsid w:val="00A55312"/>
    <w:rsid w:val="00A559FB"/>
    <w:rsid w:val="00A55C8F"/>
    <w:rsid w:val="00A561C5"/>
    <w:rsid w:val="00A575B7"/>
    <w:rsid w:val="00A57F16"/>
    <w:rsid w:val="00A633BA"/>
    <w:rsid w:val="00A700C5"/>
    <w:rsid w:val="00A70685"/>
    <w:rsid w:val="00A716D6"/>
    <w:rsid w:val="00A760C9"/>
    <w:rsid w:val="00A80460"/>
    <w:rsid w:val="00A83BA0"/>
    <w:rsid w:val="00A83D16"/>
    <w:rsid w:val="00A84DC0"/>
    <w:rsid w:val="00A8675D"/>
    <w:rsid w:val="00A87B53"/>
    <w:rsid w:val="00A944DB"/>
    <w:rsid w:val="00A94D99"/>
    <w:rsid w:val="00AA34D4"/>
    <w:rsid w:val="00AB4DFC"/>
    <w:rsid w:val="00AB580B"/>
    <w:rsid w:val="00AB5E3F"/>
    <w:rsid w:val="00AB7684"/>
    <w:rsid w:val="00AC0F69"/>
    <w:rsid w:val="00AC17ED"/>
    <w:rsid w:val="00AC35F4"/>
    <w:rsid w:val="00AC5355"/>
    <w:rsid w:val="00AD308A"/>
    <w:rsid w:val="00AD3EEA"/>
    <w:rsid w:val="00AD6CE9"/>
    <w:rsid w:val="00AE1E60"/>
    <w:rsid w:val="00AE1EFA"/>
    <w:rsid w:val="00AE7274"/>
    <w:rsid w:val="00AE7CB1"/>
    <w:rsid w:val="00AF1871"/>
    <w:rsid w:val="00B00AF5"/>
    <w:rsid w:val="00B01FB7"/>
    <w:rsid w:val="00B035C2"/>
    <w:rsid w:val="00B042B2"/>
    <w:rsid w:val="00B05631"/>
    <w:rsid w:val="00B05AC7"/>
    <w:rsid w:val="00B05DE1"/>
    <w:rsid w:val="00B11D91"/>
    <w:rsid w:val="00B124E2"/>
    <w:rsid w:val="00B15EAF"/>
    <w:rsid w:val="00B1735E"/>
    <w:rsid w:val="00B20F20"/>
    <w:rsid w:val="00B21B35"/>
    <w:rsid w:val="00B2521A"/>
    <w:rsid w:val="00B27F91"/>
    <w:rsid w:val="00B37610"/>
    <w:rsid w:val="00B42D9C"/>
    <w:rsid w:val="00B43C94"/>
    <w:rsid w:val="00B43E98"/>
    <w:rsid w:val="00B505D5"/>
    <w:rsid w:val="00B51470"/>
    <w:rsid w:val="00B53AC6"/>
    <w:rsid w:val="00B5503B"/>
    <w:rsid w:val="00B56137"/>
    <w:rsid w:val="00B63B8D"/>
    <w:rsid w:val="00B65891"/>
    <w:rsid w:val="00B711BB"/>
    <w:rsid w:val="00B72807"/>
    <w:rsid w:val="00B72EBB"/>
    <w:rsid w:val="00B73C97"/>
    <w:rsid w:val="00B74905"/>
    <w:rsid w:val="00B75355"/>
    <w:rsid w:val="00B76323"/>
    <w:rsid w:val="00B76FB5"/>
    <w:rsid w:val="00B8044D"/>
    <w:rsid w:val="00B82B87"/>
    <w:rsid w:val="00B84CC4"/>
    <w:rsid w:val="00B90CA4"/>
    <w:rsid w:val="00B95473"/>
    <w:rsid w:val="00BA14DB"/>
    <w:rsid w:val="00BA167D"/>
    <w:rsid w:val="00BA3403"/>
    <w:rsid w:val="00BA3E5A"/>
    <w:rsid w:val="00BA6114"/>
    <w:rsid w:val="00BA7599"/>
    <w:rsid w:val="00BA7F7B"/>
    <w:rsid w:val="00BB0C63"/>
    <w:rsid w:val="00BB526F"/>
    <w:rsid w:val="00BB6A64"/>
    <w:rsid w:val="00BC2D63"/>
    <w:rsid w:val="00BC3505"/>
    <w:rsid w:val="00BC38B5"/>
    <w:rsid w:val="00BC5147"/>
    <w:rsid w:val="00BC5284"/>
    <w:rsid w:val="00BC5BA6"/>
    <w:rsid w:val="00BC7EDD"/>
    <w:rsid w:val="00BD04BD"/>
    <w:rsid w:val="00BD1869"/>
    <w:rsid w:val="00BD4236"/>
    <w:rsid w:val="00BD663C"/>
    <w:rsid w:val="00BE3899"/>
    <w:rsid w:val="00BF0E25"/>
    <w:rsid w:val="00BF1A1D"/>
    <w:rsid w:val="00BF389E"/>
    <w:rsid w:val="00BF6BF5"/>
    <w:rsid w:val="00C03192"/>
    <w:rsid w:val="00C10140"/>
    <w:rsid w:val="00C13B33"/>
    <w:rsid w:val="00C1509E"/>
    <w:rsid w:val="00C1639D"/>
    <w:rsid w:val="00C2397C"/>
    <w:rsid w:val="00C240B3"/>
    <w:rsid w:val="00C304E5"/>
    <w:rsid w:val="00C329EB"/>
    <w:rsid w:val="00C3424A"/>
    <w:rsid w:val="00C41616"/>
    <w:rsid w:val="00C41F11"/>
    <w:rsid w:val="00C45C36"/>
    <w:rsid w:val="00C469CE"/>
    <w:rsid w:val="00C502C4"/>
    <w:rsid w:val="00C5324E"/>
    <w:rsid w:val="00C5790A"/>
    <w:rsid w:val="00C61558"/>
    <w:rsid w:val="00C61ADE"/>
    <w:rsid w:val="00C62AFA"/>
    <w:rsid w:val="00C720F1"/>
    <w:rsid w:val="00C76DFC"/>
    <w:rsid w:val="00C77BE0"/>
    <w:rsid w:val="00C8145B"/>
    <w:rsid w:val="00C82BAC"/>
    <w:rsid w:val="00C83718"/>
    <w:rsid w:val="00C84526"/>
    <w:rsid w:val="00C84746"/>
    <w:rsid w:val="00C850EB"/>
    <w:rsid w:val="00C9005C"/>
    <w:rsid w:val="00C96579"/>
    <w:rsid w:val="00CA16B5"/>
    <w:rsid w:val="00CA49AF"/>
    <w:rsid w:val="00CA4E0D"/>
    <w:rsid w:val="00CB1AB3"/>
    <w:rsid w:val="00CB2465"/>
    <w:rsid w:val="00CB2BBF"/>
    <w:rsid w:val="00CB3A89"/>
    <w:rsid w:val="00CB505A"/>
    <w:rsid w:val="00CB5876"/>
    <w:rsid w:val="00CB6356"/>
    <w:rsid w:val="00CC43EF"/>
    <w:rsid w:val="00CC7B6D"/>
    <w:rsid w:val="00CD5466"/>
    <w:rsid w:val="00CD7317"/>
    <w:rsid w:val="00CF0CF1"/>
    <w:rsid w:val="00CF1234"/>
    <w:rsid w:val="00CF18A2"/>
    <w:rsid w:val="00CF264C"/>
    <w:rsid w:val="00CF2F5C"/>
    <w:rsid w:val="00CF5138"/>
    <w:rsid w:val="00CF596D"/>
    <w:rsid w:val="00D01770"/>
    <w:rsid w:val="00D01EEF"/>
    <w:rsid w:val="00D05D47"/>
    <w:rsid w:val="00D07D2C"/>
    <w:rsid w:val="00D12328"/>
    <w:rsid w:val="00D140DA"/>
    <w:rsid w:val="00D20015"/>
    <w:rsid w:val="00D21B68"/>
    <w:rsid w:val="00D21C8D"/>
    <w:rsid w:val="00D21EB4"/>
    <w:rsid w:val="00D25CCA"/>
    <w:rsid w:val="00D30A30"/>
    <w:rsid w:val="00D31588"/>
    <w:rsid w:val="00D31E4D"/>
    <w:rsid w:val="00D34B5E"/>
    <w:rsid w:val="00D35B49"/>
    <w:rsid w:val="00D361DA"/>
    <w:rsid w:val="00D36B28"/>
    <w:rsid w:val="00D37D2A"/>
    <w:rsid w:val="00D425A2"/>
    <w:rsid w:val="00D518F9"/>
    <w:rsid w:val="00D538A2"/>
    <w:rsid w:val="00D569B4"/>
    <w:rsid w:val="00D6085E"/>
    <w:rsid w:val="00D61EFB"/>
    <w:rsid w:val="00D648D8"/>
    <w:rsid w:val="00D67220"/>
    <w:rsid w:val="00D72A5C"/>
    <w:rsid w:val="00D77101"/>
    <w:rsid w:val="00D810F9"/>
    <w:rsid w:val="00D846C4"/>
    <w:rsid w:val="00D84A6D"/>
    <w:rsid w:val="00D928BC"/>
    <w:rsid w:val="00D96945"/>
    <w:rsid w:val="00D96B86"/>
    <w:rsid w:val="00DA1E3B"/>
    <w:rsid w:val="00DA2D18"/>
    <w:rsid w:val="00DA3D19"/>
    <w:rsid w:val="00DA57BC"/>
    <w:rsid w:val="00DB174C"/>
    <w:rsid w:val="00DB3CFF"/>
    <w:rsid w:val="00DB4358"/>
    <w:rsid w:val="00DB60F1"/>
    <w:rsid w:val="00DC0F13"/>
    <w:rsid w:val="00DC15E1"/>
    <w:rsid w:val="00DC3BA6"/>
    <w:rsid w:val="00DC59F6"/>
    <w:rsid w:val="00DD18EB"/>
    <w:rsid w:val="00DD2AB6"/>
    <w:rsid w:val="00DD5BC7"/>
    <w:rsid w:val="00DD606C"/>
    <w:rsid w:val="00DD7778"/>
    <w:rsid w:val="00DE401C"/>
    <w:rsid w:val="00DE43E6"/>
    <w:rsid w:val="00DE627D"/>
    <w:rsid w:val="00DE6BDA"/>
    <w:rsid w:val="00DE7D0D"/>
    <w:rsid w:val="00DF5C15"/>
    <w:rsid w:val="00E00078"/>
    <w:rsid w:val="00E008F6"/>
    <w:rsid w:val="00E010BA"/>
    <w:rsid w:val="00E013CB"/>
    <w:rsid w:val="00E02157"/>
    <w:rsid w:val="00E02591"/>
    <w:rsid w:val="00E048E5"/>
    <w:rsid w:val="00E05C60"/>
    <w:rsid w:val="00E071B5"/>
    <w:rsid w:val="00E0720F"/>
    <w:rsid w:val="00E074BD"/>
    <w:rsid w:val="00E0768C"/>
    <w:rsid w:val="00E1000A"/>
    <w:rsid w:val="00E15311"/>
    <w:rsid w:val="00E16C91"/>
    <w:rsid w:val="00E17046"/>
    <w:rsid w:val="00E21C30"/>
    <w:rsid w:val="00E267B6"/>
    <w:rsid w:val="00E27369"/>
    <w:rsid w:val="00E322E6"/>
    <w:rsid w:val="00E35FD3"/>
    <w:rsid w:val="00E36BF9"/>
    <w:rsid w:val="00E36EE1"/>
    <w:rsid w:val="00E4054A"/>
    <w:rsid w:val="00E428B9"/>
    <w:rsid w:val="00E42D2D"/>
    <w:rsid w:val="00E43CC7"/>
    <w:rsid w:val="00E44491"/>
    <w:rsid w:val="00E44D15"/>
    <w:rsid w:val="00E51D75"/>
    <w:rsid w:val="00E52BE2"/>
    <w:rsid w:val="00E549CC"/>
    <w:rsid w:val="00E63E82"/>
    <w:rsid w:val="00E64D66"/>
    <w:rsid w:val="00E66F86"/>
    <w:rsid w:val="00E744B5"/>
    <w:rsid w:val="00E74B9C"/>
    <w:rsid w:val="00E75577"/>
    <w:rsid w:val="00E76391"/>
    <w:rsid w:val="00E81292"/>
    <w:rsid w:val="00E8363C"/>
    <w:rsid w:val="00E84E18"/>
    <w:rsid w:val="00E85ED7"/>
    <w:rsid w:val="00E87673"/>
    <w:rsid w:val="00E87BDA"/>
    <w:rsid w:val="00E90D27"/>
    <w:rsid w:val="00E94D1A"/>
    <w:rsid w:val="00E94EA0"/>
    <w:rsid w:val="00E96D69"/>
    <w:rsid w:val="00EA0E81"/>
    <w:rsid w:val="00EA5FC2"/>
    <w:rsid w:val="00EB2133"/>
    <w:rsid w:val="00EB4701"/>
    <w:rsid w:val="00EB4FEE"/>
    <w:rsid w:val="00EB518F"/>
    <w:rsid w:val="00EC6F84"/>
    <w:rsid w:val="00ED05FC"/>
    <w:rsid w:val="00ED0A0A"/>
    <w:rsid w:val="00ED182F"/>
    <w:rsid w:val="00ED5810"/>
    <w:rsid w:val="00ED5F1C"/>
    <w:rsid w:val="00ED7183"/>
    <w:rsid w:val="00EE2A73"/>
    <w:rsid w:val="00EE5C4F"/>
    <w:rsid w:val="00EE69FB"/>
    <w:rsid w:val="00EE7EE7"/>
    <w:rsid w:val="00EF18B3"/>
    <w:rsid w:val="00EF2006"/>
    <w:rsid w:val="00EF708E"/>
    <w:rsid w:val="00EF76D0"/>
    <w:rsid w:val="00F01A0C"/>
    <w:rsid w:val="00F03182"/>
    <w:rsid w:val="00F0623E"/>
    <w:rsid w:val="00F1037A"/>
    <w:rsid w:val="00F12CEE"/>
    <w:rsid w:val="00F1304A"/>
    <w:rsid w:val="00F1442F"/>
    <w:rsid w:val="00F167A8"/>
    <w:rsid w:val="00F201FD"/>
    <w:rsid w:val="00F20BF6"/>
    <w:rsid w:val="00F20F17"/>
    <w:rsid w:val="00F22975"/>
    <w:rsid w:val="00F26BF4"/>
    <w:rsid w:val="00F302AD"/>
    <w:rsid w:val="00F34405"/>
    <w:rsid w:val="00F34D23"/>
    <w:rsid w:val="00F368BA"/>
    <w:rsid w:val="00F417C8"/>
    <w:rsid w:val="00F4209E"/>
    <w:rsid w:val="00F45D7C"/>
    <w:rsid w:val="00F45F28"/>
    <w:rsid w:val="00F5014B"/>
    <w:rsid w:val="00F57C17"/>
    <w:rsid w:val="00F609AB"/>
    <w:rsid w:val="00F62459"/>
    <w:rsid w:val="00F625B0"/>
    <w:rsid w:val="00F627DF"/>
    <w:rsid w:val="00F652AD"/>
    <w:rsid w:val="00F76762"/>
    <w:rsid w:val="00F80203"/>
    <w:rsid w:val="00F82DF2"/>
    <w:rsid w:val="00F83C3A"/>
    <w:rsid w:val="00F843C1"/>
    <w:rsid w:val="00F84922"/>
    <w:rsid w:val="00F93F1F"/>
    <w:rsid w:val="00F94F61"/>
    <w:rsid w:val="00F95443"/>
    <w:rsid w:val="00F96E37"/>
    <w:rsid w:val="00FA264F"/>
    <w:rsid w:val="00FA5006"/>
    <w:rsid w:val="00FA56CE"/>
    <w:rsid w:val="00FB1587"/>
    <w:rsid w:val="00FB62A2"/>
    <w:rsid w:val="00FC3723"/>
    <w:rsid w:val="00FC4FA8"/>
    <w:rsid w:val="00FC7115"/>
    <w:rsid w:val="00FD2694"/>
    <w:rsid w:val="00FD67E7"/>
    <w:rsid w:val="00FD7585"/>
    <w:rsid w:val="00FE1746"/>
    <w:rsid w:val="00FE48B1"/>
    <w:rsid w:val="00FE59E4"/>
    <w:rsid w:val="00FE71C5"/>
    <w:rsid w:val="00FF1D3C"/>
    <w:rsid w:val="00FF1EDD"/>
    <w:rsid w:val="00FF2456"/>
    <w:rsid w:val="00FF247F"/>
    <w:rsid w:val="00FF2AD0"/>
    <w:rsid w:val="00FF2B91"/>
    <w:rsid w:val="00FF355F"/>
    <w:rsid w:val="00FF4B80"/>
    <w:rsid w:val="0791B2E1"/>
    <w:rsid w:val="08C47D89"/>
    <w:rsid w:val="0F30BE14"/>
    <w:rsid w:val="1461F107"/>
    <w:rsid w:val="273D77B9"/>
    <w:rsid w:val="329C16C0"/>
    <w:rsid w:val="36B9CB73"/>
    <w:rsid w:val="48152836"/>
    <w:rsid w:val="52E1E69F"/>
    <w:rsid w:val="5B4C384A"/>
    <w:rsid w:val="62775D7C"/>
    <w:rsid w:val="65E14D04"/>
    <w:rsid w:val="7251A8B9"/>
    <w:rsid w:val="731CC5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02D24"/>
  <w14:defaultImageDpi w14:val="0"/>
  <w15:docId w15:val="{560036DF-424F-461B-B84F-6CEA22BA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099"/>
    <w:pPr>
      <w:ind w:left="720"/>
      <w:contextualSpacing/>
    </w:pPr>
    <w:rPr>
      <w:rFonts w:eastAsia="Calibri"/>
    </w:rPr>
  </w:style>
  <w:style w:type="character" w:customStyle="1" w:styleId="normaltextrun">
    <w:name w:val="normaltextrun"/>
    <w:basedOn w:val="DefaultParagraphFont"/>
    <w:rsid w:val="007A586B"/>
  </w:style>
  <w:style w:type="character" w:styleId="Hyperlink">
    <w:name w:val="Hyperlink"/>
    <w:uiPriority w:val="99"/>
    <w:unhideWhenUsed/>
    <w:rsid w:val="00E90D27"/>
    <w:rPr>
      <w:color w:val="0563C1"/>
      <w:u w:val="single"/>
    </w:rPr>
  </w:style>
  <w:style w:type="paragraph" w:styleId="Header">
    <w:name w:val="header"/>
    <w:basedOn w:val="Normal"/>
    <w:link w:val="HeaderChar"/>
    <w:uiPriority w:val="99"/>
    <w:unhideWhenUsed/>
    <w:rsid w:val="00E90D27"/>
    <w:pPr>
      <w:tabs>
        <w:tab w:val="center" w:pos="4513"/>
        <w:tab w:val="right" w:pos="9026"/>
      </w:tabs>
    </w:pPr>
  </w:style>
  <w:style w:type="character" w:customStyle="1" w:styleId="HeaderChar">
    <w:name w:val="Header Char"/>
    <w:basedOn w:val="DefaultParagraphFont"/>
    <w:link w:val="Header"/>
    <w:uiPriority w:val="99"/>
    <w:rsid w:val="00E90D27"/>
  </w:style>
  <w:style w:type="paragraph" w:styleId="Footer">
    <w:name w:val="footer"/>
    <w:basedOn w:val="Normal"/>
    <w:link w:val="FooterChar"/>
    <w:uiPriority w:val="99"/>
    <w:unhideWhenUsed/>
    <w:rsid w:val="00E90D27"/>
    <w:pPr>
      <w:tabs>
        <w:tab w:val="center" w:pos="4513"/>
        <w:tab w:val="right" w:pos="9026"/>
      </w:tabs>
    </w:pPr>
  </w:style>
  <w:style w:type="character" w:customStyle="1" w:styleId="FooterChar">
    <w:name w:val="Footer Char"/>
    <w:basedOn w:val="DefaultParagraphFont"/>
    <w:link w:val="Footer"/>
    <w:uiPriority w:val="99"/>
    <w:rsid w:val="00E90D27"/>
  </w:style>
  <w:style w:type="character" w:styleId="CommentReference">
    <w:name w:val="annotation reference"/>
    <w:uiPriority w:val="99"/>
    <w:semiHidden/>
    <w:unhideWhenUsed/>
    <w:rsid w:val="005D7B8D"/>
    <w:rPr>
      <w:sz w:val="16"/>
      <w:szCs w:val="16"/>
    </w:rPr>
  </w:style>
  <w:style w:type="paragraph" w:styleId="CommentText">
    <w:name w:val="annotation text"/>
    <w:basedOn w:val="Normal"/>
    <w:link w:val="CommentTextChar"/>
    <w:uiPriority w:val="99"/>
    <w:semiHidden/>
    <w:unhideWhenUsed/>
    <w:rsid w:val="005D7B8D"/>
    <w:rPr>
      <w:sz w:val="20"/>
      <w:szCs w:val="20"/>
    </w:rPr>
  </w:style>
  <w:style w:type="character" w:customStyle="1" w:styleId="CommentTextChar">
    <w:name w:val="Comment Text Char"/>
    <w:link w:val="CommentText"/>
    <w:uiPriority w:val="99"/>
    <w:semiHidden/>
    <w:rsid w:val="005D7B8D"/>
    <w:rPr>
      <w:sz w:val="20"/>
      <w:szCs w:val="20"/>
    </w:rPr>
  </w:style>
  <w:style w:type="paragraph" w:styleId="CommentSubject">
    <w:name w:val="annotation subject"/>
    <w:basedOn w:val="CommentText"/>
    <w:next w:val="CommentText"/>
    <w:link w:val="CommentSubjectChar"/>
    <w:uiPriority w:val="99"/>
    <w:semiHidden/>
    <w:unhideWhenUsed/>
    <w:rsid w:val="005D7B8D"/>
    <w:rPr>
      <w:b/>
      <w:bCs/>
    </w:rPr>
  </w:style>
  <w:style w:type="character" w:customStyle="1" w:styleId="CommentSubjectChar">
    <w:name w:val="Comment Subject Char"/>
    <w:link w:val="CommentSubject"/>
    <w:uiPriority w:val="99"/>
    <w:semiHidden/>
    <w:rsid w:val="005D7B8D"/>
    <w:rPr>
      <w:b/>
      <w:bCs/>
      <w:sz w:val="20"/>
      <w:szCs w:val="20"/>
    </w:rPr>
  </w:style>
  <w:style w:type="character" w:customStyle="1" w:styleId="eop">
    <w:name w:val="eop"/>
    <w:basedOn w:val="DefaultParagraphFont"/>
    <w:rsid w:val="00AA34D4"/>
  </w:style>
  <w:style w:type="paragraph" w:customStyle="1" w:styleId="paragraph">
    <w:name w:val="paragraph"/>
    <w:basedOn w:val="Normal"/>
    <w:rsid w:val="00BB526F"/>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853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4B64"/>
    <w:rPr>
      <w:color w:val="605E5C"/>
      <w:shd w:val="clear" w:color="auto" w:fill="E1DFDD"/>
    </w:rPr>
  </w:style>
  <w:style w:type="character" w:styleId="PlaceholderText">
    <w:name w:val="Placeholder Text"/>
    <w:basedOn w:val="DefaultParagraphFont"/>
    <w:uiPriority w:val="99"/>
    <w:semiHidden/>
    <w:rsid w:val="002F0CA9"/>
    <w:rPr>
      <w:color w:val="808080"/>
    </w:rPr>
  </w:style>
  <w:style w:type="character" w:styleId="FollowedHyperlink">
    <w:name w:val="FollowedHyperlink"/>
    <w:basedOn w:val="DefaultParagraphFont"/>
    <w:uiPriority w:val="99"/>
    <w:semiHidden/>
    <w:unhideWhenUsed/>
    <w:rsid w:val="00A8675D"/>
    <w:rPr>
      <w:color w:val="954F72" w:themeColor="followedHyperlink"/>
      <w:u w:val="single"/>
    </w:rPr>
  </w:style>
  <w:style w:type="paragraph" w:customStyle="1" w:styleId="Default">
    <w:name w:val="Default"/>
    <w:rsid w:val="004217F3"/>
    <w:pPr>
      <w:suppressAutoHyphens/>
      <w:autoSpaceDE w:val="0"/>
      <w:autoSpaceDN w:val="0"/>
      <w:textAlignment w:val="baseline"/>
    </w:pPr>
    <w:rPr>
      <w:rFonts w:ascii="Arial" w:eastAsia="Calibri" w:hAnsi="Arial" w:cs="Arial"/>
      <w:color w:val="000000"/>
      <w:sz w:val="24"/>
      <w:szCs w:val="24"/>
      <w:lang w:eastAsia="en-US"/>
    </w:rPr>
  </w:style>
  <w:style w:type="character" w:customStyle="1" w:styleId="screenreaderonly">
    <w:name w:val="screenreaderonly"/>
    <w:basedOn w:val="DefaultParagraphFont"/>
    <w:rsid w:val="00895D1F"/>
  </w:style>
  <w:style w:type="paragraph" w:styleId="Revision">
    <w:name w:val="Revision"/>
    <w:hidden/>
    <w:uiPriority w:val="99"/>
    <w:semiHidden/>
    <w:rsid w:val="00D123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4203">
      <w:bodyDiv w:val="1"/>
      <w:marLeft w:val="0"/>
      <w:marRight w:val="0"/>
      <w:marTop w:val="0"/>
      <w:marBottom w:val="0"/>
      <w:divBdr>
        <w:top w:val="none" w:sz="0" w:space="0" w:color="auto"/>
        <w:left w:val="none" w:sz="0" w:space="0" w:color="auto"/>
        <w:bottom w:val="none" w:sz="0" w:space="0" w:color="auto"/>
        <w:right w:val="none" w:sz="0" w:space="0" w:color="auto"/>
      </w:divBdr>
      <w:divsChild>
        <w:div w:id="385225140">
          <w:marLeft w:val="0"/>
          <w:marRight w:val="0"/>
          <w:marTop w:val="0"/>
          <w:marBottom w:val="0"/>
          <w:divBdr>
            <w:top w:val="none" w:sz="0" w:space="0" w:color="auto"/>
            <w:left w:val="none" w:sz="0" w:space="0" w:color="auto"/>
            <w:bottom w:val="none" w:sz="0" w:space="0" w:color="auto"/>
            <w:right w:val="none" w:sz="0" w:space="0" w:color="auto"/>
          </w:divBdr>
          <w:divsChild>
            <w:div w:id="212424287">
              <w:marLeft w:val="0"/>
              <w:marRight w:val="0"/>
              <w:marTop w:val="0"/>
              <w:marBottom w:val="0"/>
              <w:divBdr>
                <w:top w:val="none" w:sz="0" w:space="0" w:color="auto"/>
                <w:left w:val="none" w:sz="0" w:space="0" w:color="auto"/>
                <w:bottom w:val="none" w:sz="0" w:space="0" w:color="auto"/>
                <w:right w:val="none" w:sz="0" w:space="0" w:color="auto"/>
              </w:divBdr>
            </w:div>
          </w:divsChild>
        </w:div>
        <w:div w:id="432868174">
          <w:marLeft w:val="0"/>
          <w:marRight w:val="0"/>
          <w:marTop w:val="0"/>
          <w:marBottom w:val="0"/>
          <w:divBdr>
            <w:top w:val="none" w:sz="0" w:space="0" w:color="auto"/>
            <w:left w:val="none" w:sz="0" w:space="0" w:color="auto"/>
            <w:bottom w:val="none" w:sz="0" w:space="0" w:color="auto"/>
            <w:right w:val="none" w:sz="0" w:space="0" w:color="auto"/>
          </w:divBdr>
          <w:divsChild>
            <w:div w:id="1746225171">
              <w:marLeft w:val="0"/>
              <w:marRight w:val="0"/>
              <w:marTop w:val="0"/>
              <w:marBottom w:val="0"/>
              <w:divBdr>
                <w:top w:val="none" w:sz="0" w:space="0" w:color="auto"/>
                <w:left w:val="none" w:sz="0" w:space="0" w:color="auto"/>
                <w:bottom w:val="none" w:sz="0" w:space="0" w:color="auto"/>
                <w:right w:val="none" w:sz="0" w:space="0" w:color="auto"/>
              </w:divBdr>
            </w:div>
          </w:divsChild>
        </w:div>
        <w:div w:id="626156681">
          <w:marLeft w:val="0"/>
          <w:marRight w:val="0"/>
          <w:marTop w:val="0"/>
          <w:marBottom w:val="0"/>
          <w:divBdr>
            <w:top w:val="none" w:sz="0" w:space="0" w:color="auto"/>
            <w:left w:val="none" w:sz="0" w:space="0" w:color="auto"/>
            <w:bottom w:val="none" w:sz="0" w:space="0" w:color="auto"/>
            <w:right w:val="none" w:sz="0" w:space="0" w:color="auto"/>
          </w:divBdr>
          <w:divsChild>
            <w:div w:id="137040292">
              <w:marLeft w:val="0"/>
              <w:marRight w:val="0"/>
              <w:marTop w:val="0"/>
              <w:marBottom w:val="0"/>
              <w:divBdr>
                <w:top w:val="none" w:sz="0" w:space="0" w:color="auto"/>
                <w:left w:val="none" w:sz="0" w:space="0" w:color="auto"/>
                <w:bottom w:val="none" w:sz="0" w:space="0" w:color="auto"/>
                <w:right w:val="none" w:sz="0" w:space="0" w:color="auto"/>
              </w:divBdr>
            </w:div>
            <w:div w:id="907156354">
              <w:marLeft w:val="0"/>
              <w:marRight w:val="0"/>
              <w:marTop w:val="0"/>
              <w:marBottom w:val="0"/>
              <w:divBdr>
                <w:top w:val="none" w:sz="0" w:space="0" w:color="auto"/>
                <w:left w:val="none" w:sz="0" w:space="0" w:color="auto"/>
                <w:bottom w:val="none" w:sz="0" w:space="0" w:color="auto"/>
                <w:right w:val="none" w:sz="0" w:space="0" w:color="auto"/>
              </w:divBdr>
            </w:div>
            <w:div w:id="1336495700">
              <w:marLeft w:val="0"/>
              <w:marRight w:val="0"/>
              <w:marTop w:val="0"/>
              <w:marBottom w:val="0"/>
              <w:divBdr>
                <w:top w:val="none" w:sz="0" w:space="0" w:color="auto"/>
                <w:left w:val="none" w:sz="0" w:space="0" w:color="auto"/>
                <w:bottom w:val="none" w:sz="0" w:space="0" w:color="auto"/>
                <w:right w:val="none" w:sz="0" w:space="0" w:color="auto"/>
              </w:divBdr>
            </w:div>
            <w:div w:id="1579631809">
              <w:marLeft w:val="0"/>
              <w:marRight w:val="0"/>
              <w:marTop w:val="0"/>
              <w:marBottom w:val="0"/>
              <w:divBdr>
                <w:top w:val="none" w:sz="0" w:space="0" w:color="auto"/>
                <w:left w:val="none" w:sz="0" w:space="0" w:color="auto"/>
                <w:bottom w:val="none" w:sz="0" w:space="0" w:color="auto"/>
                <w:right w:val="none" w:sz="0" w:space="0" w:color="auto"/>
              </w:divBdr>
            </w:div>
            <w:div w:id="1637877411">
              <w:marLeft w:val="0"/>
              <w:marRight w:val="0"/>
              <w:marTop w:val="0"/>
              <w:marBottom w:val="0"/>
              <w:divBdr>
                <w:top w:val="none" w:sz="0" w:space="0" w:color="auto"/>
                <w:left w:val="none" w:sz="0" w:space="0" w:color="auto"/>
                <w:bottom w:val="none" w:sz="0" w:space="0" w:color="auto"/>
                <w:right w:val="none" w:sz="0" w:space="0" w:color="auto"/>
              </w:divBdr>
            </w:div>
            <w:div w:id="2060857016">
              <w:marLeft w:val="0"/>
              <w:marRight w:val="0"/>
              <w:marTop w:val="0"/>
              <w:marBottom w:val="0"/>
              <w:divBdr>
                <w:top w:val="none" w:sz="0" w:space="0" w:color="auto"/>
                <w:left w:val="none" w:sz="0" w:space="0" w:color="auto"/>
                <w:bottom w:val="none" w:sz="0" w:space="0" w:color="auto"/>
                <w:right w:val="none" w:sz="0" w:space="0" w:color="auto"/>
              </w:divBdr>
            </w:div>
          </w:divsChild>
        </w:div>
        <w:div w:id="690953257">
          <w:marLeft w:val="0"/>
          <w:marRight w:val="0"/>
          <w:marTop w:val="0"/>
          <w:marBottom w:val="0"/>
          <w:divBdr>
            <w:top w:val="none" w:sz="0" w:space="0" w:color="auto"/>
            <w:left w:val="none" w:sz="0" w:space="0" w:color="auto"/>
            <w:bottom w:val="none" w:sz="0" w:space="0" w:color="auto"/>
            <w:right w:val="none" w:sz="0" w:space="0" w:color="auto"/>
          </w:divBdr>
          <w:divsChild>
            <w:div w:id="319357519">
              <w:marLeft w:val="0"/>
              <w:marRight w:val="0"/>
              <w:marTop w:val="0"/>
              <w:marBottom w:val="0"/>
              <w:divBdr>
                <w:top w:val="none" w:sz="0" w:space="0" w:color="auto"/>
                <w:left w:val="none" w:sz="0" w:space="0" w:color="auto"/>
                <w:bottom w:val="none" w:sz="0" w:space="0" w:color="auto"/>
                <w:right w:val="none" w:sz="0" w:space="0" w:color="auto"/>
              </w:divBdr>
            </w:div>
          </w:divsChild>
        </w:div>
        <w:div w:id="704868406">
          <w:marLeft w:val="0"/>
          <w:marRight w:val="0"/>
          <w:marTop w:val="0"/>
          <w:marBottom w:val="0"/>
          <w:divBdr>
            <w:top w:val="none" w:sz="0" w:space="0" w:color="auto"/>
            <w:left w:val="none" w:sz="0" w:space="0" w:color="auto"/>
            <w:bottom w:val="none" w:sz="0" w:space="0" w:color="auto"/>
            <w:right w:val="none" w:sz="0" w:space="0" w:color="auto"/>
          </w:divBdr>
          <w:divsChild>
            <w:div w:id="470562971">
              <w:marLeft w:val="0"/>
              <w:marRight w:val="0"/>
              <w:marTop w:val="0"/>
              <w:marBottom w:val="0"/>
              <w:divBdr>
                <w:top w:val="none" w:sz="0" w:space="0" w:color="auto"/>
                <w:left w:val="none" w:sz="0" w:space="0" w:color="auto"/>
                <w:bottom w:val="none" w:sz="0" w:space="0" w:color="auto"/>
                <w:right w:val="none" w:sz="0" w:space="0" w:color="auto"/>
              </w:divBdr>
            </w:div>
          </w:divsChild>
        </w:div>
        <w:div w:id="811412533">
          <w:marLeft w:val="0"/>
          <w:marRight w:val="0"/>
          <w:marTop w:val="0"/>
          <w:marBottom w:val="0"/>
          <w:divBdr>
            <w:top w:val="none" w:sz="0" w:space="0" w:color="auto"/>
            <w:left w:val="none" w:sz="0" w:space="0" w:color="auto"/>
            <w:bottom w:val="none" w:sz="0" w:space="0" w:color="auto"/>
            <w:right w:val="none" w:sz="0" w:space="0" w:color="auto"/>
          </w:divBdr>
          <w:divsChild>
            <w:div w:id="1698583182">
              <w:marLeft w:val="0"/>
              <w:marRight w:val="0"/>
              <w:marTop w:val="0"/>
              <w:marBottom w:val="0"/>
              <w:divBdr>
                <w:top w:val="none" w:sz="0" w:space="0" w:color="auto"/>
                <w:left w:val="none" w:sz="0" w:space="0" w:color="auto"/>
                <w:bottom w:val="none" w:sz="0" w:space="0" w:color="auto"/>
                <w:right w:val="none" w:sz="0" w:space="0" w:color="auto"/>
              </w:divBdr>
            </w:div>
          </w:divsChild>
        </w:div>
        <w:div w:id="819686687">
          <w:marLeft w:val="0"/>
          <w:marRight w:val="0"/>
          <w:marTop w:val="0"/>
          <w:marBottom w:val="0"/>
          <w:divBdr>
            <w:top w:val="none" w:sz="0" w:space="0" w:color="auto"/>
            <w:left w:val="none" w:sz="0" w:space="0" w:color="auto"/>
            <w:bottom w:val="none" w:sz="0" w:space="0" w:color="auto"/>
            <w:right w:val="none" w:sz="0" w:space="0" w:color="auto"/>
          </w:divBdr>
          <w:divsChild>
            <w:div w:id="351541928">
              <w:marLeft w:val="0"/>
              <w:marRight w:val="0"/>
              <w:marTop w:val="0"/>
              <w:marBottom w:val="0"/>
              <w:divBdr>
                <w:top w:val="none" w:sz="0" w:space="0" w:color="auto"/>
                <w:left w:val="none" w:sz="0" w:space="0" w:color="auto"/>
                <w:bottom w:val="none" w:sz="0" w:space="0" w:color="auto"/>
                <w:right w:val="none" w:sz="0" w:space="0" w:color="auto"/>
              </w:divBdr>
            </w:div>
          </w:divsChild>
        </w:div>
        <w:div w:id="894123576">
          <w:marLeft w:val="0"/>
          <w:marRight w:val="0"/>
          <w:marTop w:val="0"/>
          <w:marBottom w:val="0"/>
          <w:divBdr>
            <w:top w:val="none" w:sz="0" w:space="0" w:color="auto"/>
            <w:left w:val="none" w:sz="0" w:space="0" w:color="auto"/>
            <w:bottom w:val="none" w:sz="0" w:space="0" w:color="auto"/>
            <w:right w:val="none" w:sz="0" w:space="0" w:color="auto"/>
          </w:divBdr>
          <w:divsChild>
            <w:div w:id="2011442140">
              <w:marLeft w:val="0"/>
              <w:marRight w:val="0"/>
              <w:marTop w:val="0"/>
              <w:marBottom w:val="0"/>
              <w:divBdr>
                <w:top w:val="none" w:sz="0" w:space="0" w:color="auto"/>
                <w:left w:val="none" w:sz="0" w:space="0" w:color="auto"/>
                <w:bottom w:val="none" w:sz="0" w:space="0" w:color="auto"/>
                <w:right w:val="none" w:sz="0" w:space="0" w:color="auto"/>
              </w:divBdr>
            </w:div>
          </w:divsChild>
        </w:div>
        <w:div w:id="977998358">
          <w:marLeft w:val="0"/>
          <w:marRight w:val="0"/>
          <w:marTop w:val="0"/>
          <w:marBottom w:val="0"/>
          <w:divBdr>
            <w:top w:val="none" w:sz="0" w:space="0" w:color="auto"/>
            <w:left w:val="none" w:sz="0" w:space="0" w:color="auto"/>
            <w:bottom w:val="none" w:sz="0" w:space="0" w:color="auto"/>
            <w:right w:val="none" w:sz="0" w:space="0" w:color="auto"/>
          </w:divBdr>
          <w:divsChild>
            <w:div w:id="210272102">
              <w:marLeft w:val="0"/>
              <w:marRight w:val="0"/>
              <w:marTop w:val="0"/>
              <w:marBottom w:val="0"/>
              <w:divBdr>
                <w:top w:val="none" w:sz="0" w:space="0" w:color="auto"/>
                <w:left w:val="none" w:sz="0" w:space="0" w:color="auto"/>
                <w:bottom w:val="none" w:sz="0" w:space="0" w:color="auto"/>
                <w:right w:val="none" w:sz="0" w:space="0" w:color="auto"/>
              </w:divBdr>
            </w:div>
            <w:div w:id="636835658">
              <w:marLeft w:val="0"/>
              <w:marRight w:val="0"/>
              <w:marTop w:val="0"/>
              <w:marBottom w:val="0"/>
              <w:divBdr>
                <w:top w:val="none" w:sz="0" w:space="0" w:color="auto"/>
                <w:left w:val="none" w:sz="0" w:space="0" w:color="auto"/>
                <w:bottom w:val="none" w:sz="0" w:space="0" w:color="auto"/>
                <w:right w:val="none" w:sz="0" w:space="0" w:color="auto"/>
              </w:divBdr>
            </w:div>
            <w:div w:id="850950419">
              <w:marLeft w:val="0"/>
              <w:marRight w:val="0"/>
              <w:marTop w:val="0"/>
              <w:marBottom w:val="0"/>
              <w:divBdr>
                <w:top w:val="none" w:sz="0" w:space="0" w:color="auto"/>
                <w:left w:val="none" w:sz="0" w:space="0" w:color="auto"/>
                <w:bottom w:val="none" w:sz="0" w:space="0" w:color="auto"/>
                <w:right w:val="none" w:sz="0" w:space="0" w:color="auto"/>
              </w:divBdr>
            </w:div>
            <w:div w:id="1275747675">
              <w:marLeft w:val="0"/>
              <w:marRight w:val="0"/>
              <w:marTop w:val="0"/>
              <w:marBottom w:val="0"/>
              <w:divBdr>
                <w:top w:val="none" w:sz="0" w:space="0" w:color="auto"/>
                <w:left w:val="none" w:sz="0" w:space="0" w:color="auto"/>
                <w:bottom w:val="none" w:sz="0" w:space="0" w:color="auto"/>
                <w:right w:val="none" w:sz="0" w:space="0" w:color="auto"/>
              </w:divBdr>
            </w:div>
            <w:div w:id="1397822043">
              <w:marLeft w:val="0"/>
              <w:marRight w:val="0"/>
              <w:marTop w:val="0"/>
              <w:marBottom w:val="0"/>
              <w:divBdr>
                <w:top w:val="none" w:sz="0" w:space="0" w:color="auto"/>
                <w:left w:val="none" w:sz="0" w:space="0" w:color="auto"/>
                <w:bottom w:val="none" w:sz="0" w:space="0" w:color="auto"/>
                <w:right w:val="none" w:sz="0" w:space="0" w:color="auto"/>
              </w:divBdr>
            </w:div>
            <w:div w:id="2053921754">
              <w:marLeft w:val="0"/>
              <w:marRight w:val="0"/>
              <w:marTop w:val="0"/>
              <w:marBottom w:val="0"/>
              <w:divBdr>
                <w:top w:val="none" w:sz="0" w:space="0" w:color="auto"/>
                <w:left w:val="none" w:sz="0" w:space="0" w:color="auto"/>
                <w:bottom w:val="none" w:sz="0" w:space="0" w:color="auto"/>
                <w:right w:val="none" w:sz="0" w:space="0" w:color="auto"/>
              </w:divBdr>
            </w:div>
            <w:div w:id="2111772675">
              <w:marLeft w:val="0"/>
              <w:marRight w:val="0"/>
              <w:marTop w:val="0"/>
              <w:marBottom w:val="0"/>
              <w:divBdr>
                <w:top w:val="none" w:sz="0" w:space="0" w:color="auto"/>
                <w:left w:val="none" w:sz="0" w:space="0" w:color="auto"/>
                <w:bottom w:val="none" w:sz="0" w:space="0" w:color="auto"/>
                <w:right w:val="none" w:sz="0" w:space="0" w:color="auto"/>
              </w:divBdr>
            </w:div>
          </w:divsChild>
        </w:div>
        <w:div w:id="1282686331">
          <w:marLeft w:val="0"/>
          <w:marRight w:val="0"/>
          <w:marTop w:val="0"/>
          <w:marBottom w:val="0"/>
          <w:divBdr>
            <w:top w:val="none" w:sz="0" w:space="0" w:color="auto"/>
            <w:left w:val="none" w:sz="0" w:space="0" w:color="auto"/>
            <w:bottom w:val="none" w:sz="0" w:space="0" w:color="auto"/>
            <w:right w:val="none" w:sz="0" w:space="0" w:color="auto"/>
          </w:divBdr>
          <w:divsChild>
            <w:div w:id="1965381463">
              <w:marLeft w:val="0"/>
              <w:marRight w:val="0"/>
              <w:marTop w:val="0"/>
              <w:marBottom w:val="0"/>
              <w:divBdr>
                <w:top w:val="none" w:sz="0" w:space="0" w:color="auto"/>
                <w:left w:val="none" w:sz="0" w:space="0" w:color="auto"/>
                <w:bottom w:val="none" w:sz="0" w:space="0" w:color="auto"/>
                <w:right w:val="none" w:sz="0" w:space="0" w:color="auto"/>
              </w:divBdr>
            </w:div>
          </w:divsChild>
        </w:div>
        <w:div w:id="1309438694">
          <w:marLeft w:val="0"/>
          <w:marRight w:val="0"/>
          <w:marTop w:val="0"/>
          <w:marBottom w:val="0"/>
          <w:divBdr>
            <w:top w:val="none" w:sz="0" w:space="0" w:color="auto"/>
            <w:left w:val="none" w:sz="0" w:space="0" w:color="auto"/>
            <w:bottom w:val="none" w:sz="0" w:space="0" w:color="auto"/>
            <w:right w:val="none" w:sz="0" w:space="0" w:color="auto"/>
          </w:divBdr>
          <w:divsChild>
            <w:div w:id="928080175">
              <w:marLeft w:val="0"/>
              <w:marRight w:val="0"/>
              <w:marTop w:val="0"/>
              <w:marBottom w:val="0"/>
              <w:divBdr>
                <w:top w:val="none" w:sz="0" w:space="0" w:color="auto"/>
                <w:left w:val="none" w:sz="0" w:space="0" w:color="auto"/>
                <w:bottom w:val="none" w:sz="0" w:space="0" w:color="auto"/>
                <w:right w:val="none" w:sz="0" w:space="0" w:color="auto"/>
              </w:divBdr>
            </w:div>
            <w:div w:id="1974368396">
              <w:marLeft w:val="0"/>
              <w:marRight w:val="0"/>
              <w:marTop w:val="0"/>
              <w:marBottom w:val="0"/>
              <w:divBdr>
                <w:top w:val="none" w:sz="0" w:space="0" w:color="auto"/>
                <w:left w:val="none" w:sz="0" w:space="0" w:color="auto"/>
                <w:bottom w:val="none" w:sz="0" w:space="0" w:color="auto"/>
                <w:right w:val="none" w:sz="0" w:space="0" w:color="auto"/>
              </w:divBdr>
            </w:div>
          </w:divsChild>
        </w:div>
        <w:div w:id="1338538252">
          <w:marLeft w:val="0"/>
          <w:marRight w:val="0"/>
          <w:marTop w:val="0"/>
          <w:marBottom w:val="0"/>
          <w:divBdr>
            <w:top w:val="none" w:sz="0" w:space="0" w:color="auto"/>
            <w:left w:val="none" w:sz="0" w:space="0" w:color="auto"/>
            <w:bottom w:val="none" w:sz="0" w:space="0" w:color="auto"/>
            <w:right w:val="none" w:sz="0" w:space="0" w:color="auto"/>
          </w:divBdr>
          <w:divsChild>
            <w:div w:id="1882160022">
              <w:marLeft w:val="0"/>
              <w:marRight w:val="0"/>
              <w:marTop w:val="0"/>
              <w:marBottom w:val="0"/>
              <w:divBdr>
                <w:top w:val="none" w:sz="0" w:space="0" w:color="auto"/>
                <w:left w:val="none" w:sz="0" w:space="0" w:color="auto"/>
                <w:bottom w:val="none" w:sz="0" w:space="0" w:color="auto"/>
                <w:right w:val="none" w:sz="0" w:space="0" w:color="auto"/>
              </w:divBdr>
            </w:div>
          </w:divsChild>
        </w:div>
        <w:div w:id="1346787177">
          <w:marLeft w:val="0"/>
          <w:marRight w:val="0"/>
          <w:marTop w:val="0"/>
          <w:marBottom w:val="0"/>
          <w:divBdr>
            <w:top w:val="none" w:sz="0" w:space="0" w:color="auto"/>
            <w:left w:val="none" w:sz="0" w:space="0" w:color="auto"/>
            <w:bottom w:val="none" w:sz="0" w:space="0" w:color="auto"/>
            <w:right w:val="none" w:sz="0" w:space="0" w:color="auto"/>
          </w:divBdr>
          <w:divsChild>
            <w:div w:id="601694195">
              <w:marLeft w:val="0"/>
              <w:marRight w:val="0"/>
              <w:marTop w:val="0"/>
              <w:marBottom w:val="0"/>
              <w:divBdr>
                <w:top w:val="none" w:sz="0" w:space="0" w:color="auto"/>
                <w:left w:val="none" w:sz="0" w:space="0" w:color="auto"/>
                <w:bottom w:val="none" w:sz="0" w:space="0" w:color="auto"/>
                <w:right w:val="none" w:sz="0" w:space="0" w:color="auto"/>
              </w:divBdr>
            </w:div>
          </w:divsChild>
        </w:div>
        <w:div w:id="1404913977">
          <w:marLeft w:val="0"/>
          <w:marRight w:val="0"/>
          <w:marTop w:val="0"/>
          <w:marBottom w:val="0"/>
          <w:divBdr>
            <w:top w:val="none" w:sz="0" w:space="0" w:color="auto"/>
            <w:left w:val="none" w:sz="0" w:space="0" w:color="auto"/>
            <w:bottom w:val="none" w:sz="0" w:space="0" w:color="auto"/>
            <w:right w:val="none" w:sz="0" w:space="0" w:color="auto"/>
          </w:divBdr>
          <w:divsChild>
            <w:div w:id="1334451367">
              <w:marLeft w:val="0"/>
              <w:marRight w:val="0"/>
              <w:marTop w:val="0"/>
              <w:marBottom w:val="0"/>
              <w:divBdr>
                <w:top w:val="none" w:sz="0" w:space="0" w:color="auto"/>
                <w:left w:val="none" w:sz="0" w:space="0" w:color="auto"/>
                <w:bottom w:val="none" w:sz="0" w:space="0" w:color="auto"/>
                <w:right w:val="none" w:sz="0" w:space="0" w:color="auto"/>
              </w:divBdr>
            </w:div>
          </w:divsChild>
        </w:div>
        <w:div w:id="1429813973">
          <w:marLeft w:val="0"/>
          <w:marRight w:val="0"/>
          <w:marTop w:val="0"/>
          <w:marBottom w:val="0"/>
          <w:divBdr>
            <w:top w:val="none" w:sz="0" w:space="0" w:color="auto"/>
            <w:left w:val="none" w:sz="0" w:space="0" w:color="auto"/>
            <w:bottom w:val="none" w:sz="0" w:space="0" w:color="auto"/>
            <w:right w:val="none" w:sz="0" w:space="0" w:color="auto"/>
          </w:divBdr>
          <w:divsChild>
            <w:div w:id="972178068">
              <w:marLeft w:val="0"/>
              <w:marRight w:val="0"/>
              <w:marTop w:val="0"/>
              <w:marBottom w:val="0"/>
              <w:divBdr>
                <w:top w:val="none" w:sz="0" w:space="0" w:color="auto"/>
                <w:left w:val="none" w:sz="0" w:space="0" w:color="auto"/>
                <w:bottom w:val="none" w:sz="0" w:space="0" w:color="auto"/>
                <w:right w:val="none" w:sz="0" w:space="0" w:color="auto"/>
              </w:divBdr>
            </w:div>
          </w:divsChild>
        </w:div>
        <w:div w:id="1625841050">
          <w:marLeft w:val="0"/>
          <w:marRight w:val="0"/>
          <w:marTop w:val="0"/>
          <w:marBottom w:val="0"/>
          <w:divBdr>
            <w:top w:val="none" w:sz="0" w:space="0" w:color="auto"/>
            <w:left w:val="none" w:sz="0" w:space="0" w:color="auto"/>
            <w:bottom w:val="none" w:sz="0" w:space="0" w:color="auto"/>
            <w:right w:val="none" w:sz="0" w:space="0" w:color="auto"/>
          </w:divBdr>
          <w:divsChild>
            <w:div w:id="1769233137">
              <w:marLeft w:val="0"/>
              <w:marRight w:val="0"/>
              <w:marTop w:val="0"/>
              <w:marBottom w:val="0"/>
              <w:divBdr>
                <w:top w:val="none" w:sz="0" w:space="0" w:color="auto"/>
                <w:left w:val="none" w:sz="0" w:space="0" w:color="auto"/>
                <w:bottom w:val="none" w:sz="0" w:space="0" w:color="auto"/>
                <w:right w:val="none" w:sz="0" w:space="0" w:color="auto"/>
              </w:divBdr>
            </w:div>
          </w:divsChild>
        </w:div>
        <w:div w:id="1829785542">
          <w:marLeft w:val="0"/>
          <w:marRight w:val="0"/>
          <w:marTop w:val="0"/>
          <w:marBottom w:val="0"/>
          <w:divBdr>
            <w:top w:val="none" w:sz="0" w:space="0" w:color="auto"/>
            <w:left w:val="none" w:sz="0" w:space="0" w:color="auto"/>
            <w:bottom w:val="none" w:sz="0" w:space="0" w:color="auto"/>
            <w:right w:val="none" w:sz="0" w:space="0" w:color="auto"/>
          </w:divBdr>
          <w:divsChild>
            <w:div w:id="224804848">
              <w:marLeft w:val="0"/>
              <w:marRight w:val="0"/>
              <w:marTop w:val="0"/>
              <w:marBottom w:val="0"/>
              <w:divBdr>
                <w:top w:val="none" w:sz="0" w:space="0" w:color="auto"/>
                <w:left w:val="none" w:sz="0" w:space="0" w:color="auto"/>
                <w:bottom w:val="none" w:sz="0" w:space="0" w:color="auto"/>
                <w:right w:val="none" w:sz="0" w:space="0" w:color="auto"/>
              </w:divBdr>
            </w:div>
          </w:divsChild>
        </w:div>
        <w:div w:id="1831864449">
          <w:marLeft w:val="0"/>
          <w:marRight w:val="0"/>
          <w:marTop w:val="0"/>
          <w:marBottom w:val="0"/>
          <w:divBdr>
            <w:top w:val="none" w:sz="0" w:space="0" w:color="auto"/>
            <w:left w:val="none" w:sz="0" w:space="0" w:color="auto"/>
            <w:bottom w:val="none" w:sz="0" w:space="0" w:color="auto"/>
            <w:right w:val="none" w:sz="0" w:space="0" w:color="auto"/>
          </w:divBdr>
          <w:divsChild>
            <w:div w:id="85998969">
              <w:marLeft w:val="0"/>
              <w:marRight w:val="0"/>
              <w:marTop w:val="0"/>
              <w:marBottom w:val="0"/>
              <w:divBdr>
                <w:top w:val="none" w:sz="0" w:space="0" w:color="auto"/>
                <w:left w:val="none" w:sz="0" w:space="0" w:color="auto"/>
                <w:bottom w:val="none" w:sz="0" w:space="0" w:color="auto"/>
                <w:right w:val="none" w:sz="0" w:space="0" w:color="auto"/>
              </w:divBdr>
            </w:div>
          </w:divsChild>
        </w:div>
        <w:div w:id="1942060596">
          <w:marLeft w:val="0"/>
          <w:marRight w:val="0"/>
          <w:marTop w:val="0"/>
          <w:marBottom w:val="0"/>
          <w:divBdr>
            <w:top w:val="none" w:sz="0" w:space="0" w:color="auto"/>
            <w:left w:val="none" w:sz="0" w:space="0" w:color="auto"/>
            <w:bottom w:val="none" w:sz="0" w:space="0" w:color="auto"/>
            <w:right w:val="none" w:sz="0" w:space="0" w:color="auto"/>
          </w:divBdr>
          <w:divsChild>
            <w:div w:id="1989823273">
              <w:marLeft w:val="0"/>
              <w:marRight w:val="0"/>
              <w:marTop w:val="0"/>
              <w:marBottom w:val="0"/>
              <w:divBdr>
                <w:top w:val="none" w:sz="0" w:space="0" w:color="auto"/>
                <w:left w:val="none" w:sz="0" w:space="0" w:color="auto"/>
                <w:bottom w:val="none" w:sz="0" w:space="0" w:color="auto"/>
                <w:right w:val="none" w:sz="0" w:space="0" w:color="auto"/>
              </w:divBdr>
            </w:div>
          </w:divsChild>
        </w:div>
        <w:div w:id="1953970684">
          <w:marLeft w:val="0"/>
          <w:marRight w:val="0"/>
          <w:marTop w:val="0"/>
          <w:marBottom w:val="0"/>
          <w:divBdr>
            <w:top w:val="none" w:sz="0" w:space="0" w:color="auto"/>
            <w:left w:val="none" w:sz="0" w:space="0" w:color="auto"/>
            <w:bottom w:val="none" w:sz="0" w:space="0" w:color="auto"/>
            <w:right w:val="none" w:sz="0" w:space="0" w:color="auto"/>
          </w:divBdr>
          <w:divsChild>
            <w:div w:id="808865237">
              <w:marLeft w:val="0"/>
              <w:marRight w:val="0"/>
              <w:marTop w:val="0"/>
              <w:marBottom w:val="0"/>
              <w:divBdr>
                <w:top w:val="none" w:sz="0" w:space="0" w:color="auto"/>
                <w:left w:val="none" w:sz="0" w:space="0" w:color="auto"/>
                <w:bottom w:val="none" w:sz="0" w:space="0" w:color="auto"/>
                <w:right w:val="none" w:sz="0" w:space="0" w:color="auto"/>
              </w:divBdr>
            </w:div>
          </w:divsChild>
        </w:div>
        <w:div w:id="1996833465">
          <w:marLeft w:val="0"/>
          <w:marRight w:val="0"/>
          <w:marTop w:val="0"/>
          <w:marBottom w:val="0"/>
          <w:divBdr>
            <w:top w:val="none" w:sz="0" w:space="0" w:color="auto"/>
            <w:left w:val="none" w:sz="0" w:space="0" w:color="auto"/>
            <w:bottom w:val="none" w:sz="0" w:space="0" w:color="auto"/>
            <w:right w:val="none" w:sz="0" w:space="0" w:color="auto"/>
          </w:divBdr>
          <w:divsChild>
            <w:div w:id="1974940078">
              <w:marLeft w:val="0"/>
              <w:marRight w:val="0"/>
              <w:marTop w:val="0"/>
              <w:marBottom w:val="0"/>
              <w:divBdr>
                <w:top w:val="none" w:sz="0" w:space="0" w:color="auto"/>
                <w:left w:val="none" w:sz="0" w:space="0" w:color="auto"/>
                <w:bottom w:val="none" w:sz="0" w:space="0" w:color="auto"/>
                <w:right w:val="none" w:sz="0" w:space="0" w:color="auto"/>
              </w:divBdr>
            </w:div>
          </w:divsChild>
        </w:div>
        <w:div w:id="2082173526">
          <w:marLeft w:val="0"/>
          <w:marRight w:val="0"/>
          <w:marTop w:val="0"/>
          <w:marBottom w:val="0"/>
          <w:divBdr>
            <w:top w:val="none" w:sz="0" w:space="0" w:color="auto"/>
            <w:left w:val="none" w:sz="0" w:space="0" w:color="auto"/>
            <w:bottom w:val="none" w:sz="0" w:space="0" w:color="auto"/>
            <w:right w:val="none" w:sz="0" w:space="0" w:color="auto"/>
          </w:divBdr>
          <w:divsChild>
            <w:div w:id="1492940304">
              <w:marLeft w:val="0"/>
              <w:marRight w:val="0"/>
              <w:marTop w:val="0"/>
              <w:marBottom w:val="0"/>
              <w:divBdr>
                <w:top w:val="none" w:sz="0" w:space="0" w:color="auto"/>
                <w:left w:val="none" w:sz="0" w:space="0" w:color="auto"/>
                <w:bottom w:val="none" w:sz="0" w:space="0" w:color="auto"/>
                <w:right w:val="none" w:sz="0" w:space="0" w:color="auto"/>
              </w:divBdr>
            </w:div>
            <w:div w:id="1637949041">
              <w:marLeft w:val="0"/>
              <w:marRight w:val="0"/>
              <w:marTop w:val="0"/>
              <w:marBottom w:val="0"/>
              <w:divBdr>
                <w:top w:val="none" w:sz="0" w:space="0" w:color="auto"/>
                <w:left w:val="none" w:sz="0" w:space="0" w:color="auto"/>
                <w:bottom w:val="none" w:sz="0" w:space="0" w:color="auto"/>
                <w:right w:val="none" w:sz="0" w:space="0" w:color="auto"/>
              </w:divBdr>
            </w:div>
          </w:divsChild>
        </w:div>
        <w:div w:id="2086225174">
          <w:marLeft w:val="0"/>
          <w:marRight w:val="0"/>
          <w:marTop w:val="0"/>
          <w:marBottom w:val="0"/>
          <w:divBdr>
            <w:top w:val="none" w:sz="0" w:space="0" w:color="auto"/>
            <w:left w:val="none" w:sz="0" w:space="0" w:color="auto"/>
            <w:bottom w:val="none" w:sz="0" w:space="0" w:color="auto"/>
            <w:right w:val="none" w:sz="0" w:space="0" w:color="auto"/>
          </w:divBdr>
          <w:divsChild>
            <w:div w:id="17898191">
              <w:marLeft w:val="0"/>
              <w:marRight w:val="0"/>
              <w:marTop w:val="0"/>
              <w:marBottom w:val="0"/>
              <w:divBdr>
                <w:top w:val="none" w:sz="0" w:space="0" w:color="auto"/>
                <w:left w:val="none" w:sz="0" w:space="0" w:color="auto"/>
                <w:bottom w:val="none" w:sz="0" w:space="0" w:color="auto"/>
                <w:right w:val="none" w:sz="0" w:space="0" w:color="auto"/>
              </w:divBdr>
            </w:div>
          </w:divsChild>
        </w:div>
        <w:div w:id="2093045784">
          <w:marLeft w:val="0"/>
          <w:marRight w:val="0"/>
          <w:marTop w:val="0"/>
          <w:marBottom w:val="0"/>
          <w:divBdr>
            <w:top w:val="none" w:sz="0" w:space="0" w:color="auto"/>
            <w:left w:val="none" w:sz="0" w:space="0" w:color="auto"/>
            <w:bottom w:val="none" w:sz="0" w:space="0" w:color="auto"/>
            <w:right w:val="none" w:sz="0" w:space="0" w:color="auto"/>
          </w:divBdr>
          <w:divsChild>
            <w:div w:id="1013606250">
              <w:marLeft w:val="0"/>
              <w:marRight w:val="0"/>
              <w:marTop w:val="0"/>
              <w:marBottom w:val="0"/>
              <w:divBdr>
                <w:top w:val="none" w:sz="0" w:space="0" w:color="auto"/>
                <w:left w:val="none" w:sz="0" w:space="0" w:color="auto"/>
                <w:bottom w:val="none" w:sz="0" w:space="0" w:color="auto"/>
                <w:right w:val="none" w:sz="0" w:space="0" w:color="auto"/>
              </w:divBdr>
            </w:div>
          </w:divsChild>
        </w:div>
        <w:div w:id="2102293872">
          <w:marLeft w:val="0"/>
          <w:marRight w:val="0"/>
          <w:marTop w:val="0"/>
          <w:marBottom w:val="0"/>
          <w:divBdr>
            <w:top w:val="none" w:sz="0" w:space="0" w:color="auto"/>
            <w:left w:val="none" w:sz="0" w:space="0" w:color="auto"/>
            <w:bottom w:val="none" w:sz="0" w:space="0" w:color="auto"/>
            <w:right w:val="none" w:sz="0" w:space="0" w:color="auto"/>
          </w:divBdr>
          <w:divsChild>
            <w:div w:id="10077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6731">
      <w:bodyDiv w:val="1"/>
      <w:marLeft w:val="0"/>
      <w:marRight w:val="0"/>
      <w:marTop w:val="0"/>
      <w:marBottom w:val="0"/>
      <w:divBdr>
        <w:top w:val="none" w:sz="0" w:space="0" w:color="auto"/>
        <w:left w:val="none" w:sz="0" w:space="0" w:color="auto"/>
        <w:bottom w:val="none" w:sz="0" w:space="0" w:color="auto"/>
        <w:right w:val="none" w:sz="0" w:space="0" w:color="auto"/>
      </w:divBdr>
      <w:divsChild>
        <w:div w:id="1129861763">
          <w:marLeft w:val="0"/>
          <w:marRight w:val="0"/>
          <w:marTop w:val="0"/>
          <w:marBottom w:val="0"/>
          <w:divBdr>
            <w:top w:val="none" w:sz="0" w:space="0" w:color="auto"/>
            <w:left w:val="none" w:sz="0" w:space="0" w:color="auto"/>
            <w:bottom w:val="none" w:sz="0" w:space="0" w:color="auto"/>
            <w:right w:val="none" w:sz="0" w:space="0" w:color="auto"/>
          </w:divBdr>
        </w:div>
        <w:div w:id="1429303595">
          <w:marLeft w:val="0"/>
          <w:marRight w:val="0"/>
          <w:marTop w:val="0"/>
          <w:marBottom w:val="0"/>
          <w:divBdr>
            <w:top w:val="none" w:sz="0" w:space="0" w:color="auto"/>
            <w:left w:val="none" w:sz="0" w:space="0" w:color="auto"/>
            <w:bottom w:val="none" w:sz="0" w:space="0" w:color="auto"/>
            <w:right w:val="none" w:sz="0" w:space="0" w:color="auto"/>
          </w:divBdr>
        </w:div>
      </w:divsChild>
    </w:div>
    <w:div w:id="588084353">
      <w:bodyDiv w:val="1"/>
      <w:marLeft w:val="0"/>
      <w:marRight w:val="0"/>
      <w:marTop w:val="0"/>
      <w:marBottom w:val="0"/>
      <w:divBdr>
        <w:top w:val="none" w:sz="0" w:space="0" w:color="auto"/>
        <w:left w:val="none" w:sz="0" w:space="0" w:color="auto"/>
        <w:bottom w:val="none" w:sz="0" w:space="0" w:color="auto"/>
        <w:right w:val="none" w:sz="0" w:space="0" w:color="auto"/>
      </w:divBdr>
    </w:div>
    <w:div w:id="880748696">
      <w:bodyDiv w:val="1"/>
      <w:marLeft w:val="0"/>
      <w:marRight w:val="0"/>
      <w:marTop w:val="0"/>
      <w:marBottom w:val="0"/>
      <w:divBdr>
        <w:top w:val="none" w:sz="0" w:space="0" w:color="auto"/>
        <w:left w:val="none" w:sz="0" w:space="0" w:color="auto"/>
        <w:bottom w:val="none" w:sz="0" w:space="0" w:color="auto"/>
        <w:right w:val="none" w:sz="0" w:space="0" w:color="auto"/>
      </w:divBdr>
    </w:div>
    <w:div w:id="1146387489">
      <w:bodyDiv w:val="1"/>
      <w:marLeft w:val="0"/>
      <w:marRight w:val="0"/>
      <w:marTop w:val="0"/>
      <w:marBottom w:val="0"/>
      <w:divBdr>
        <w:top w:val="none" w:sz="0" w:space="0" w:color="auto"/>
        <w:left w:val="none" w:sz="0" w:space="0" w:color="auto"/>
        <w:bottom w:val="none" w:sz="0" w:space="0" w:color="auto"/>
        <w:right w:val="none" w:sz="0" w:space="0" w:color="auto"/>
      </w:divBdr>
    </w:div>
    <w:div w:id="1205754410">
      <w:bodyDiv w:val="1"/>
      <w:marLeft w:val="0"/>
      <w:marRight w:val="0"/>
      <w:marTop w:val="0"/>
      <w:marBottom w:val="0"/>
      <w:divBdr>
        <w:top w:val="none" w:sz="0" w:space="0" w:color="auto"/>
        <w:left w:val="none" w:sz="0" w:space="0" w:color="auto"/>
        <w:bottom w:val="none" w:sz="0" w:space="0" w:color="auto"/>
        <w:right w:val="none" w:sz="0" w:space="0" w:color="auto"/>
      </w:divBdr>
      <w:divsChild>
        <w:div w:id="249462484">
          <w:marLeft w:val="0"/>
          <w:marRight w:val="0"/>
          <w:marTop w:val="0"/>
          <w:marBottom w:val="0"/>
          <w:divBdr>
            <w:top w:val="none" w:sz="0" w:space="0" w:color="auto"/>
            <w:left w:val="none" w:sz="0" w:space="0" w:color="auto"/>
            <w:bottom w:val="none" w:sz="0" w:space="0" w:color="auto"/>
            <w:right w:val="none" w:sz="0" w:space="0" w:color="auto"/>
          </w:divBdr>
        </w:div>
        <w:div w:id="669479555">
          <w:marLeft w:val="0"/>
          <w:marRight w:val="0"/>
          <w:marTop w:val="0"/>
          <w:marBottom w:val="0"/>
          <w:divBdr>
            <w:top w:val="none" w:sz="0" w:space="0" w:color="auto"/>
            <w:left w:val="none" w:sz="0" w:space="0" w:color="auto"/>
            <w:bottom w:val="none" w:sz="0" w:space="0" w:color="auto"/>
            <w:right w:val="none" w:sz="0" w:space="0" w:color="auto"/>
          </w:divBdr>
        </w:div>
        <w:div w:id="1669940058">
          <w:marLeft w:val="0"/>
          <w:marRight w:val="0"/>
          <w:marTop w:val="0"/>
          <w:marBottom w:val="0"/>
          <w:divBdr>
            <w:top w:val="none" w:sz="0" w:space="0" w:color="auto"/>
            <w:left w:val="none" w:sz="0" w:space="0" w:color="auto"/>
            <w:bottom w:val="none" w:sz="0" w:space="0" w:color="auto"/>
            <w:right w:val="none" w:sz="0" w:space="0" w:color="auto"/>
          </w:divBdr>
        </w:div>
        <w:div w:id="1786340926">
          <w:marLeft w:val="0"/>
          <w:marRight w:val="0"/>
          <w:marTop w:val="0"/>
          <w:marBottom w:val="0"/>
          <w:divBdr>
            <w:top w:val="none" w:sz="0" w:space="0" w:color="auto"/>
            <w:left w:val="none" w:sz="0" w:space="0" w:color="auto"/>
            <w:bottom w:val="none" w:sz="0" w:space="0" w:color="auto"/>
            <w:right w:val="none" w:sz="0" w:space="0" w:color="auto"/>
          </w:divBdr>
        </w:div>
      </w:divsChild>
    </w:div>
    <w:div w:id="1474056651">
      <w:bodyDiv w:val="1"/>
      <w:marLeft w:val="0"/>
      <w:marRight w:val="0"/>
      <w:marTop w:val="0"/>
      <w:marBottom w:val="0"/>
      <w:divBdr>
        <w:top w:val="none" w:sz="0" w:space="0" w:color="auto"/>
        <w:left w:val="none" w:sz="0" w:space="0" w:color="auto"/>
        <w:bottom w:val="none" w:sz="0" w:space="0" w:color="auto"/>
        <w:right w:val="none" w:sz="0" w:space="0" w:color="auto"/>
      </w:divBdr>
      <w:divsChild>
        <w:div w:id="207497639">
          <w:marLeft w:val="0"/>
          <w:marRight w:val="0"/>
          <w:marTop w:val="0"/>
          <w:marBottom w:val="0"/>
          <w:divBdr>
            <w:top w:val="none" w:sz="0" w:space="0" w:color="auto"/>
            <w:left w:val="none" w:sz="0" w:space="0" w:color="auto"/>
            <w:bottom w:val="none" w:sz="0" w:space="0" w:color="auto"/>
            <w:right w:val="none" w:sz="0" w:space="0" w:color="auto"/>
          </w:divBdr>
        </w:div>
        <w:div w:id="264268035">
          <w:marLeft w:val="0"/>
          <w:marRight w:val="0"/>
          <w:marTop w:val="0"/>
          <w:marBottom w:val="0"/>
          <w:divBdr>
            <w:top w:val="none" w:sz="0" w:space="0" w:color="auto"/>
            <w:left w:val="none" w:sz="0" w:space="0" w:color="auto"/>
            <w:bottom w:val="none" w:sz="0" w:space="0" w:color="auto"/>
            <w:right w:val="none" w:sz="0" w:space="0" w:color="auto"/>
          </w:divBdr>
        </w:div>
        <w:div w:id="704601369">
          <w:marLeft w:val="0"/>
          <w:marRight w:val="0"/>
          <w:marTop w:val="0"/>
          <w:marBottom w:val="0"/>
          <w:divBdr>
            <w:top w:val="none" w:sz="0" w:space="0" w:color="auto"/>
            <w:left w:val="none" w:sz="0" w:space="0" w:color="auto"/>
            <w:bottom w:val="none" w:sz="0" w:space="0" w:color="auto"/>
            <w:right w:val="none" w:sz="0" w:space="0" w:color="auto"/>
          </w:divBdr>
        </w:div>
        <w:div w:id="780150721">
          <w:marLeft w:val="0"/>
          <w:marRight w:val="0"/>
          <w:marTop w:val="0"/>
          <w:marBottom w:val="0"/>
          <w:divBdr>
            <w:top w:val="none" w:sz="0" w:space="0" w:color="auto"/>
            <w:left w:val="none" w:sz="0" w:space="0" w:color="auto"/>
            <w:bottom w:val="none" w:sz="0" w:space="0" w:color="auto"/>
            <w:right w:val="none" w:sz="0" w:space="0" w:color="auto"/>
          </w:divBdr>
        </w:div>
        <w:div w:id="854264855">
          <w:marLeft w:val="0"/>
          <w:marRight w:val="0"/>
          <w:marTop w:val="0"/>
          <w:marBottom w:val="0"/>
          <w:divBdr>
            <w:top w:val="none" w:sz="0" w:space="0" w:color="auto"/>
            <w:left w:val="none" w:sz="0" w:space="0" w:color="auto"/>
            <w:bottom w:val="none" w:sz="0" w:space="0" w:color="auto"/>
            <w:right w:val="none" w:sz="0" w:space="0" w:color="auto"/>
          </w:divBdr>
        </w:div>
        <w:div w:id="953632005">
          <w:marLeft w:val="0"/>
          <w:marRight w:val="0"/>
          <w:marTop w:val="0"/>
          <w:marBottom w:val="0"/>
          <w:divBdr>
            <w:top w:val="none" w:sz="0" w:space="0" w:color="auto"/>
            <w:left w:val="none" w:sz="0" w:space="0" w:color="auto"/>
            <w:bottom w:val="none" w:sz="0" w:space="0" w:color="auto"/>
            <w:right w:val="none" w:sz="0" w:space="0" w:color="auto"/>
          </w:divBdr>
        </w:div>
        <w:div w:id="958071506">
          <w:marLeft w:val="0"/>
          <w:marRight w:val="0"/>
          <w:marTop w:val="0"/>
          <w:marBottom w:val="0"/>
          <w:divBdr>
            <w:top w:val="none" w:sz="0" w:space="0" w:color="auto"/>
            <w:left w:val="none" w:sz="0" w:space="0" w:color="auto"/>
            <w:bottom w:val="none" w:sz="0" w:space="0" w:color="auto"/>
            <w:right w:val="none" w:sz="0" w:space="0" w:color="auto"/>
          </w:divBdr>
        </w:div>
        <w:div w:id="1086002342">
          <w:marLeft w:val="0"/>
          <w:marRight w:val="0"/>
          <w:marTop w:val="0"/>
          <w:marBottom w:val="0"/>
          <w:divBdr>
            <w:top w:val="none" w:sz="0" w:space="0" w:color="auto"/>
            <w:left w:val="none" w:sz="0" w:space="0" w:color="auto"/>
            <w:bottom w:val="none" w:sz="0" w:space="0" w:color="auto"/>
            <w:right w:val="none" w:sz="0" w:space="0" w:color="auto"/>
          </w:divBdr>
        </w:div>
        <w:div w:id="1175148356">
          <w:marLeft w:val="0"/>
          <w:marRight w:val="0"/>
          <w:marTop w:val="0"/>
          <w:marBottom w:val="0"/>
          <w:divBdr>
            <w:top w:val="none" w:sz="0" w:space="0" w:color="auto"/>
            <w:left w:val="none" w:sz="0" w:space="0" w:color="auto"/>
            <w:bottom w:val="none" w:sz="0" w:space="0" w:color="auto"/>
            <w:right w:val="none" w:sz="0" w:space="0" w:color="auto"/>
          </w:divBdr>
        </w:div>
        <w:div w:id="1229464559">
          <w:marLeft w:val="0"/>
          <w:marRight w:val="0"/>
          <w:marTop w:val="0"/>
          <w:marBottom w:val="0"/>
          <w:divBdr>
            <w:top w:val="none" w:sz="0" w:space="0" w:color="auto"/>
            <w:left w:val="none" w:sz="0" w:space="0" w:color="auto"/>
            <w:bottom w:val="none" w:sz="0" w:space="0" w:color="auto"/>
            <w:right w:val="none" w:sz="0" w:space="0" w:color="auto"/>
          </w:divBdr>
        </w:div>
        <w:div w:id="1351444883">
          <w:marLeft w:val="0"/>
          <w:marRight w:val="0"/>
          <w:marTop w:val="0"/>
          <w:marBottom w:val="0"/>
          <w:divBdr>
            <w:top w:val="none" w:sz="0" w:space="0" w:color="auto"/>
            <w:left w:val="none" w:sz="0" w:space="0" w:color="auto"/>
            <w:bottom w:val="none" w:sz="0" w:space="0" w:color="auto"/>
            <w:right w:val="none" w:sz="0" w:space="0" w:color="auto"/>
          </w:divBdr>
        </w:div>
        <w:div w:id="1615135709">
          <w:marLeft w:val="0"/>
          <w:marRight w:val="0"/>
          <w:marTop w:val="0"/>
          <w:marBottom w:val="0"/>
          <w:divBdr>
            <w:top w:val="none" w:sz="0" w:space="0" w:color="auto"/>
            <w:left w:val="none" w:sz="0" w:space="0" w:color="auto"/>
            <w:bottom w:val="none" w:sz="0" w:space="0" w:color="auto"/>
            <w:right w:val="none" w:sz="0" w:space="0" w:color="auto"/>
          </w:divBdr>
        </w:div>
        <w:div w:id="1789665403">
          <w:marLeft w:val="0"/>
          <w:marRight w:val="0"/>
          <w:marTop w:val="0"/>
          <w:marBottom w:val="0"/>
          <w:divBdr>
            <w:top w:val="none" w:sz="0" w:space="0" w:color="auto"/>
            <w:left w:val="none" w:sz="0" w:space="0" w:color="auto"/>
            <w:bottom w:val="none" w:sz="0" w:space="0" w:color="auto"/>
            <w:right w:val="none" w:sz="0" w:space="0" w:color="auto"/>
          </w:divBdr>
        </w:div>
        <w:div w:id="1923250960">
          <w:marLeft w:val="0"/>
          <w:marRight w:val="0"/>
          <w:marTop w:val="0"/>
          <w:marBottom w:val="0"/>
          <w:divBdr>
            <w:top w:val="none" w:sz="0" w:space="0" w:color="auto"/>
            <w:left w:val="none" w:sz="0" w:space="0" w:color="auto"/>
            <w:bottom w:val="none" w:sz="0" w:space="0" w:color="auto"/>
            <w:right w:val="none" w:sz="0" w:space="0" w:color="auto"/>
          </w:divBdr>
        </w:div>
        <w:div w:id="1926456877">
          <w:marLeft w:val="0"/>
          <w:marRight w:val="0"/>
          <w:marTop w:val="0"/>
          <w:marBottom w:val="0"/>
          <w:divBdr>
            <w:top w:val="none" w:sz="0" w:space="0" w:color="auto"/>
            <w:left w:val="none" w:sz="0" w:space="0" w:color="auto"/>
            <w:bottom w:val="none" w:sz="0" w:space="0" w:color="auto"/>
            <w:right w:val="none" w:sz="0" w:space="0" w:color="auto"/>
          </w:divBdr>
        </w:div>
        <w:div w:id="1949845170">
          <w:marLeft w:val="0"/>
          <w:marRight w:val="0"/>
          <w:marTop w:val="0"/>
          <w:marBottom w:val="0"/>
          <w:divBdr>
            <w:top w:val="none" w:sz="0" w:space="0" w:color="auto"/>
            <w:left w:val="none" w:sz="0" w:space="0" w:color="auto"/>
            <w:bottom w:val="none" w:sz="0" w:space="0" w:color="auto"/>
            <w:right w:val="none" w:sz="0" w:space="0" w:color="auto"/>
          </w:divBdr>
        </w:div>
        <w:div w:id="2111003611">
          <w:marLeft w:val="0"/>
          <w:marRight w:val="0"/>
          <w:marTop w:val="0"/>
          <w:marBottom w:val="0"/>
          <w:divBdr>
            <w:top w:val="none" w:sz="0" w:space="0" w:color="auto"/>
            <w:left w:val="none" w:sz="0" w:space="0" w:color="auto"/>
            <w:bottom w:val="none" w:sz="0" w:space="0" w:color="auto"/>
            <w:right w:val="none" w:sz="0" w:space="0" w:color="auto"/>
          </w:divBdr>
        </w:div>
      </w:divsChild>
    </w:div>
    <w:div w:id="1635477632">
      <w:bodyDiv w:val="1"/>
      <w:marLeft w:val="0"/>
      <w:marRight w:val="0"/>
      <w:marTop w:val="0"/>
      <w:marBottom w:val="0"/>
      <w:divBdr>
        <w:top w:val="none" w:sz="0" w:space="0" w:color="auto"/>
        <w:left w:val="none" w:sz="0" w:space="0" w:color="auto"/>
        <w:bottom w:val="none" w:sz="0" w:space="0" w:color="auto"/>
        <w:right w:val="none" w:sz="0" w:space="0" w:color="auto"/>
      </w:divBdr>
      <w:divsChild>
        <w:div w:id="229310785">
          <w:marLeft w:val="0"/>
          <w:marRight w:val="0"/>
          <w:marTop w:val="0"/>
          <w:marBottom w:val="0"/>
          <w:divBdr>
            <w:top w:val="none" w:sz="0" w:space="0" w:color="auto"/>
            <w:left w:val="none" w:sz="0" w:space="0" w:color="auto"/>
            <w:bottom w:val="none" w:sz="0" w:space="0" w:color="auto"/>
            <w:right w:val="none" w:sz="0" w:space="0" w:color="auto"/>
          </w:divBdr>
        </w:div>
        <w:div w:id="323433832">
          <w:marLeft w:val="0"/>
          <w:marRight w:val="0"/>
          <w:marTop w:val="0"/>
          <w:marBottom w:val="0"/>
          <w:divBdr>
            <w:top w:val="none" w:sz="0" w:space="0" w:color="auto"/>
            <w:left w:val="none" w:sz="0" w:space="0" w:color="auto"/>
            <w:bottom w:val="none" w:sz="0" w:space="0" w:color="auto"/>
            <w:right w:val="none" w:sz="0" w:space="0" w:color="auto"/>
          </w:divBdr>
        </w:div>
        <w:div w:id="405229393">
          <w:marLeft w:val="0"/>
          <w:marRight w:val="0"/>
          <w:marTop w:val="0"/>
          <w:marBottom w:val="0"/>
          <w:divBdr>
            <w:top w:val="none" w:sz="0" w:space="0" w:color="auto"/>
            <w:left w:val="none" w:sz="0" w:space="0" w:color="auto"/>
            <w:bottom w:val="none" w:sz="0" w:space="0" w:color="auto"/>
            <w:right w:val="none" w:sz="0" w:space="0" w:color="auto"/>
          </w:divBdr>
        </w:div>
        <w:div w:id="986398072">
          <w:marLeft w:val="0"/>
          <w:marRight w:val="0"/>
          <w:marTop w:val="0"/>
          <w:marBottom w:val="0"/>
          <w:divBdr>
            <w:top w:val="none" w:sz="0" w:space="0" w:color="auto"/>
            <w:left w:val="none" w:sz="0" w:space="0" w:color="auto"/>
            <w:bottom w:val="none" w:sz="0" w:space="0" w:color="auto"/>
            <w:right w:val="none" w:sz="0" w:space="0" w:color="auto"/>
          </w:divBdr>
        </w:div>
        <w:div w:id="1150558949">
          <w:marLeft w:val="0"/>
          <w:marRight w:val="0"/>
          <w:marTop w:val="0"/>
          <w:marBottom w:val="0"/>
          <w:divBdr>
            <w:top w:val="none" w:sz="0" w:space="0" w:color="auto"/>
            <w:left w:val="none" w:sz="0" w:space="0" w:color="auto"/>
            <w:bottom w:val="none" w:sz="0" w:space="0" w:color="auto"/>
            <w:right w:val="none" w:sz="0" w:space="0" w:color="auto"/>
          </w:divBdr>
        </w:div>
        <w:div w:id="1192956722">
          <w:marLeft w:val="0"/>
          <w:marRight w:val="0"/>
          <w:marTop w:val="0"/>
          <w:marBottom w:val="0"/>
          <w:divBdr>
            <w:top w:val="none" w:sz="0" w:space="0" w:color="auto"/>
            <w:left w:val="none" w:sz="0" w:space="0" w:color="auto"/>
            <w:bottom w:val="none" w:sz="0" w:space="0" w:color="auto"/>
            <w:right w:val="none" w:sz="0" w:space="0" w:color="auto"/>
          </w:divBdr>
        </w:div>
        <w:div w:id="1472749140">
          <w:marLeft w:val="0"/>
          <w:marRight w:val="0"/>
          <w:marTop w:val="0"/>
          <w:marBottom w:val="0"/>
          <w:divBdr>
            <w:top w:val="none" w:sz="0" w:space="0" w:color="auto"/>
            <w:left w:val="none" w:sz="0" w:space="0" w:color="auto"/>
            <w:bottom w:val="none" w:sz="0" w:space="0" w:color="auto"/>
            <w:right w:val="none" w:sz="0" w:space="0" w:color="auto"/>
          </w:divBdr>
        </w:div>
        <w:div w:id="1607613407">
          <w:marLeft w:val="0"/>
          <w:marRight w:val="0"/>
          <w:marTop w:val="0"/>
          <w:marBottom w:val="0"/>
          <w:divBdr>
            <w:top w:val="none" w:sz="0" w:space="0" w:color="auto"/>
            <w:left w:val="none" w:sz="0" w:space="0" w:color="auto"/>
            <w:bottom w:val="none" w:sz="0" w:space="0" w:color="auto"/>
            <w:right w:val="none" w:sz="0" w:space="0" w:color="auto"/>
          </w:divBdr>
        </w:div>
        <w:div w:id="1873418327">
          <w:marLeft w:val="0"/>
          <w:marRight w:val="0"/>
          <w:marTop w:val="0"/>
          <w:marBottom w:val="0"/>
          <w:divBdr>
            <w:top w:val="none" w:sz="0" w:space="0" w:color="auto"/>
            <w:left w:val="none" w:sz="0" w:space="0" w:color="auto"/>
            <w:bottom w:val="none" w:sz="0" w:space="0" w:color="auto"/>
            <w:right w:val="none" w:sz="0" w:space="0" w:color="auto"/>
          </w:divBdr>
        </w:div>
        <w:div w:id="1938638510">
          <w:marLeft w:val="0"/>
          <w:marRight w:val="0"/>
          <w:marTop w:val="0"/>
          <w:marBottom w:val="0"/>
          <w:divBdr>
            <w:top w:val="none" w:sz="0" w:space="0" w:color="auto"/>
            <w:left w:val="none" w:sz="0" w:space="0" w:color="auto"/>
            <w:bottom w:val="none" w:sz="0" w:space="0" w:color="auto"/>
            <w:right w:val="none" w:sz="0" w:space="0" w:color="auto"/>
          </w:divBdr>
        </w:div>
        <w:div w:id="2018726264">
          <w:marLeft w:val="0"/>
          <w:marRight w:val="0"/>
          <w:marTop w:val="0"/>
          <w:marBottom w:val="0"/>
          <w:divBdr>
            <w:top w:val="none" w:sz="0" w:space="0" w:color="auto"/>
            <w:left w:val="none" w:sz="0" w:space="0" w:color="auto"/>
            <w:bottom w:val="none" w:sz="0" w:space="0" w:color="auto"/>
            <w:right w:val="none" w:sz="0" w:space="0" w:color="auto"/>
          </w:divBdr>
        </w:div>
        <w:div w:id="2047169176">
          <w:marLeft w:val="0"/>
          <w:marRight w:val="0"/>
          <w:marTop w:val="0"/>
          <w:marBottom w:val="0"/>
          <w:divBdr>
            <w:top w:val="none" w:sz="0" w:space="0" w:color="auto"/>
            <w:left w:val="none" w:sz="0" w:space="0" w:color="auto"/>
            <w:bottom w:val="none" w:sz="0" w:space="0" w:color="auto"/>
            <w:right w:val="none" w:sz="0" w:space="0" w:color="auto"/>
          </w:divBdr>
        </w:div>
      </w:divsChild>
    </w:div>
    <w:div w:id="1700616971">
      <w:bodyDiv w:val="1"/>
      <w:marLeft w:val="0"/>
      <w:marRight w:val="0"/>
      <w:marTop w:val="0"/>
      <w:marBottom w:val="0"/>
      <w:divBdr>
        <w:top w:val="none" w:sz="0" w:space="0" w:color="auto"/>
        <w:left w:val="none" w:sz="0" w:space="0" w:color="auto"/>
        <w:bottom w:val="none" w:sz="0" w:space="0" w:color="auto"/>
        <w:right w:val="none" w:sz="0" w:space="0" w:color="auto"/>
      </w:divBdr>
    </w:div>
    <w:div w:id="1766264493">
      <w:bodyDiv w:val="1"/>
      <w:marLeft w:val="0"/>
      <w:marRight w:val="0"/>
      <w:marTop w:val="0"/>
      <w:marBottom w:val="0"/>
      <w:divBdr>
        <w:top w:val="none" w:sz="0" w:space="0" w:color="auto"/>
        <w:left w:val="none" w:sz="0" w:space="0" w:color="auto"/>
        <w:bottom w:val="none" w:sz="0" w:space="0" w:color="auto"/>
        <w:right w:val="none" w:sz="0" w:space="0" w:color="auto"/>
      </w:divBdr>
    </w:div>
    <w:div w:id="1837266510">
      <w:bodyDiv w:val="1"/>
      <w:marLeft w:val="0"/>
      <w:marRight w:val="0"/>
      <w:marTop w:val="0"/>
      <w:marBottom w:val="0"/>
      <w:divBdr>
        <w:top w:val="none" w:sz="0" w:space="0" w:color="auto"/>
        <w:left w:val="none" w:sz="0" w:space="0" w:color="auto"/>
        <w:bottom w:val="none" w:sz="0" w:space="0" w:color="auto"/>
        <w:right w:val="none" w:sz="0" w:space="0" w:color="auto"/>
      </w:divBdr>
      <w:divsChild>
        <w:div w:id="114300651">
          <w:marLeft w:val="0"/>
          <w:marRight w:val="0"/>
          <w:marTop w:val="0"/>
          <w:marBottom w:val="0"/>
          <w:divBdr>
            <w:top w:val="none" w:sz="0" w:space="0" w:color="auto"/>
            <w:left w:val="none" w:sz="0" w:space="0" w:color="auto"/>
            <w:bottom w:val="none" w:sz="0" w:space="0" w:color="auto"/>
            <w:right w:val="none" w:sz="0" w:space="0" w:color="auto"/>
          </w:divBdr>
        </w:div>
        <w:div w:id="116028933">
          <w:marLeft w:val="0"/>
          <w:marRight w:val="0"/>
          <w:marTop w:val="0"/>
          <w:marBottom w:val="0"/>
          <w:divBdr>
            <w:top w:val="none" w:sz="0" w:space="0" w:color="auto"/>
            <w:left w:val="none" w:sz="0" w:space="0" w:color="auto"/>
            <w:bottom w:val="none" w:sz="0" w:space="0" w:color="auto"/>
            <w:right w:val="none" w:sz="0" w:space="0" w:color="auto"/>
          </w:divBdr>
        </w:div>
        <w:div w:id="417603296">
          <w:marLeft w:val="0"/>
          <w:marRight w:val="0"/>
          <w:marTop w:val="0"/>
          <w:marBottom w:val="0"/>
          <w:divBdr>
            <w:top w:val="none" w:sz="0" w:space="0" w:color="auto"/>
            <w:left w:val="none" w:sz="0" w:space="0" w:color="auto"/>
            <w:bottom w:val="none" w:sz="0" w:space="0" w:color="auto"/>
            <w:right w:val="none" w:sz="0" w:space="0" w:color="auto"/>
          </w:divBdr>
        </w:div>
        <w:div w:id="468597554">
          <w:marLeft w:val="0"/>
          <w:marRight w:val="0"/>
          <w:marTop w:val="0"/>
          <w:marBottom w:val="0"/>
          <w:divBdr>
            <w:top w:val="none" w:sz="0" w:space="0" w:color="auto"/>
            <w:left w:val="none" w:sz="0" w:space="0" w:color="auto"/>
            <w:bottom w:val="none" w:sz="0" w:space="0" w:color="auto"/>
            <w:right w:val="none" w:sz="0" w:space="0" w:color="auto"/>
          </w:divBdr>
        </w:div>
        <w:div w:id="698822893">
          <w:marLeft w:val="0"/>
          <w:marRight w:val="0"/>
          <w:marTop w:val="0"/>
          <w:marBottom w:val="0"/>
          <w:divBdr>
            <w:top w:val="none" w:sz="0" w:space="0" w:color="auto"/>
            <w:left w:val="none" w:sz="0" w:space="0" w:color="auto"/>
            <w:bottom w:val="none" w:sz="0" w:space="0" w:color="auto"/>
            <w:right w:val="none" w:sz="0" w:space="0" w:color="auto"/>
          </w:divBdr>
        </w:div>
        <w:div w:id="874467801">
          <w:marLeft w:val="0"/>
          <w:marRight w:val="0"/>
          <w:marTop w:val="0"/>
          <w:marBottom w:val="0"/>
          <w:divBdr>
            <w:top w:val="none" w:sz="0" w:space="0" w:color="auto"/>
            <w:left w:val="none" w:sz="0" w:space="0" w:color="auto"/>
            <w:bottom w:val="none" w:sz="0" w:space="0" w:color="auto"/>
            <w:right w:val="none" w:sz="0" w:space="0" w:color="auto"/>
          </w:divBdr>
        </w:div>
        <w:div w:id="877477625">
          <w:marLeft w:val="0"/>
          <w:marRight w:val="0"/>
          <w:marTop w:val="0"/>
          <w:marBottom w:val="0"/>
          <w:divBdr>
            <w:top w:val="none" w:sz="0" w:space="0" w:color="auto"/>
            <w:left w:val="none" w:sz="0" w:space="0" w:color="auto"/>
            <w:bottom w:val="none" w:sz="0" w:space="0" w:color="auto"/>
            <w:right w:val="none" w:sz="0" w:space="0" w:color="auto"/>
          </w:divBdr>
        </w:div>
        <w:div w:id="955985725">
          <w:marLeft w:val="0"/>
          <w:marRight w:val="0"/>
          <w:marTop w:val="0"/>
          <w:marBottom w:val="0"/>
          <w:divBdr>
            <w:top w:val="none" w:sz="0" w:space="0" w:color="auto"/>
            <w:left w:val="none" w:sz="0" w:space="0" w:color="auto"/>
            <w:bottom w:val="none" w:sz="0" w:space="0" w:color="auto"/>
            <w:right w:val="none" w:sz="0" w:space="0" w:color="auto"/>
          </w:divBdr>
        </w:div>
        <w:div w:id="1009334172">
          <w:marLeft w:val="0"/>
          <w:marRight w:val="0"/>
          <w:marTop w:val="0"/>
          <w:marBottom w:val="0"/>
          <w:divBdr>
            <w:top w:val="none" w:sz="0" w:space="0" w:color="auto"/>
            <w:left w:val="none" w:sz="0" w:space="0" w:color="auto"/>
            <w:bottom w:val="none" w:sz="0" w:space="0" w:color="auto"/>
            <w:right w:val="none" w:sz="0" w:space="0" w:color="auto"/>
          </w:divBdr>
        </w:div>
        <w:div w:id="1398629198">
          <w:marLeft w:val="0"/>
          <w:marRight w:val="0"/>
          <w:marTop w:val="0"/>
          <w:marBottom w:val="0"/>
          <w:divBdr>
            <w:top w:val="none" w:sz="0" w:space="0" w:color="auto"/>
            <w:left w:val="none" w:sz="0" w:space="0" w:color="auto"/>
            <w:bottom w:val="none" w:sz="0" w:space="0" w:color="auto"/>
            <w:right w:val="none" w:sz="0" w:space="0" w:color="auto"/>
          </w:divBdr>
        </w:div>
        <w:div w:id="1485009456">
          <w:marLeft w:val="0"/>
          <w:marRight w:val="0"/>
          <w:marTop w:val="0"/>
          <w:marBottom w:val="0"/>
          <w:divBdr>
            <w:top w:val="none" w:sz="0" w:space="0" w:color="auto"/>
            <w:left w:val="none" w:sz="0" w:space="0" w:color="auto"/>
            <w:bottom w:val="none" w:sz="0" w:space="0" w:color="auto"/>
            <w:right w:val="none" w:sz="0" w:space="0" w:color="auto"/>
          </w:divBdr>
        </w:div>
        <w:div w:id="1738935088">
          <w:marLeft w:val="0"/>
          <w:marRight w:val="0"/>
          <w:marTop w:val="0"/>
          <w:marBottom w:val="0"/>
          <w:divBdr>
            <w:top w:val="none" w:sz="0" w:space="0" w:color="auto"/>
            <w:left w:val="none" w:sz="0" w:space="0" w:color="auto"/>
            <w:bottom w:val="none" w:sz="0" w:space="0" w:color="auto"/>
            <w:right w:val="none" w:sz="0" w:space="0" w:color="auto"/>
          </w:divBdr>
        </w:div>
        <w:div w:id="2122451059">
          <w:marLeft w:val="0"/>
          <w:marRight w:val="0"/>
          <w:marTop w:val="0"/>
          <w:marBottom w:val="0"/>
          <w:divBdr>
            <w:top w:val="none" w:sz="0" w:space="0" w:color="auto"/>
            <w:left w:val="none" w:sz="0" w:space="0" w:color="auto"/>
            <w:bottom w:val="none" w:sz="0" w:space="0" w:color="auto"/>
            <w:right w:val="none" w:sz="0" w:space="0" w:color="auto"/>
          </w:divBdr>
        </w:div>
      </w:divsChild>
    </w:div>
    <w:div w:id="1947077889">
      <w:bodyDiv w:val="1"/>
      <w:marLeft w:val="0"/>
      <w:marRight w:val="0"/>
      <w:marTop w:val="0"/>
      <w:marBottom w:val="0"/>
      <w:divBdr>
        <w:top w:val="none" w:sz="0" w:space="0" w:color="auto"/>
        <w:left w:val="none" w:sz="0" w:space="0" w:color="auto"/>
        <w:bottom w:val="none" w:sz="0" w:space="0" w:color="auto"/>
        <w:right w:val="none" w:sz="0" w:space="0" w:color="auto"/>
      </w:divBdr>
      <w:divsChild>
        <w:div w:id="955713746">
          <w:marLeft w:val="0"/>
          <w:marRight w:val="0"/>
          <w:marTop w:val="0"/>
          <w:marBottom w:val="0"/>
          <w:divBdr>
            <w:top w:val="none" w:sz="0" w:space="0" w:color="auto"/>
            <w:left w:val="none" w:sz="0" w:space="0" w:color="auto"/>
            <w:bottom w:val="none" w:sz="0" w:space="0" w:color="auto"/>
            <w:right w:val="none" w:sz="0" w:space="0" w:color="auto"/>
          </w:divBdr>
        </w:div>
        <w:div w:id="1014838512">
          <w:marLeft w:val="0"/>
          <w:marRight w:val="0"/>
          <w:marTop w:val="0"/>
          <w:marBottom w:val="0"/>
          <w:divBdr>
            <w:top w:val="none" w:sz="0" w:space="0" w:color="auto"/>
            <w:left w:val="none" w:sz="0" w:space="0" w:color="auto"/>
            <w:bottom w:val="none" w:sz="0" w:space="0" w:color="auto"/>
            <w:right w:val="none" w:sz="0" w:space="0" w:color="auto"/>
          </w:divBdr>
        </w:div>
        <w:div w:id="1515805448">
          <w:marLeft w:val="0"/>
          <w:marRight w:val="0"/>
          <w:marTop w:val="0"/>
          <w:marBottom w:val="0"/>
          <w:divBdr>
            <w:top w:val="none" w:sz="0" w:space="0" w:color="auto"/>
            <w:left w:val="none" w:sz="0" w:space="0" w:color="auto"/>
            <w:bottom w:val="none" w:sz="0" w:space="0" w:color="auto"/>
            <w:right w:val="none" w:sz="0" w:space="0" w:color="auto"/>
          </w:divBdr>
        </w:div>
        <w:div w:id="1875263447">
          <w:marLeft w:val="0"/>
          <w:marRight w:val="0"/>
          <w:marTop w:val="0"/>
          <w:marBottom w:val="0"/>
          <w:divBdr>
            <w:top w:val="none" w:sz="0" w:space="0" w:color="auto"/>
            <w:left w:val="none" w:sz="0" w:space="0" w:color="auto"/>
            <w:bottom w:val="none" w:sz="0" w:space="0" w:color="auto"/>
            <w:right w:val="none" w:sz="0" w:space="0" w:color="auto"/>
          </w:divBdr>
        </w:div>
      </w:divsChild>
    </w:div>
    <w:div w:id="1973906337">
      <w:bodyDiv w:val="1"/>
      <w:marLeft w:val="0"/>
      <w:marRight w:val="0"/>
      <w:marTop w:val="0"/>
      <w:marBottom w:val="0"/>
      <w:divBdr>
        <w:top w:val="none" w:sz="0" w:space="0" w:color="auto"/>
        <w:left w:val="none" w:sz="0" w:space="0" w:color="auto"/>
        <w:bottom w:val="none" w:sz="0" w:space="0" w:color="auto"/>
        <w:right w:val="none" w:sz="0" w:space="0" w:color="auto"/>
      </w:divBdr>
      <w:divsChild>
        <w:div w:id="575625988">
          <w:marLeft w:val="0"/>
          <w:marRight w:val="0"/>
          <w:marTop w:val="0"/>
          <w:marBottom w:val="0"/>
          <w:divBdr>
            <w:top w:val="none" w:sz="0" w:space="0" w:color="auto"/>
            <w:left w:val="none" w:sz="0" w:space="0" w:color="auto"/>
            <w:bottom w:val="none" w:sz="0" w:space="0" w:color="auto"/>
            <w:right w:val="none" w:sz="0" w:space="0" w:color="auto"/>
          </w:divBdr>
          <w:divsChild>
            <w:div w:id="261572283">
              <w:marLeft w:val="0"/>
              <w:marRight w:val="0"/>
              <w:marTop w:val="0"/>
              <w:marBottom w:val="0"/>
              <w:divBdr>
                <w:top w:val="none" w:sz="0" w:space="0" w:color="auto"/>
                <w:left w:val="none" w:sz="0" w:space="0" w:color="auto"/>
                <w:bottom w:val="none" w:sz="0" w:space="0" w:color="auto"/>
                <w:right w:val="none" w:sz="0" w:space="0" w:color="auto"/>
              </w:divBdr>
            </w:div>
            <w:div w:id="1820614199">
              <w:marLeft w:val="0"/>
              <w:marRight w:val="0"/>
              <w:marTop w:val="0"/>
              <w:marBottom w:val="0"/>
              <w:divBdr>
                <w:top w:val="none" w:sz="0" w:space="0" w:color="auto"/>
                <w:left w:val="none" w:sz="0" w:space="0" w:color="auto"/>
                <w:bottom w:val="none" w:sz="0" w:space="0" w:color="auto"/>
                <w:right w:val="none" w:sz="0" w:space="0" w:color="auto"/>
              </w:divBdr>
            </w:div>
          </w:divsChild>
        </w:div>
        <w:div w:id="1230457237">
          <w:marLeft w:val="0"/>
          <w:marRight w:val="0"/>
          <w:marTop w:val="0"/>
          <w:marBottom w:val="0"/>
          <w:divBdr>
            <w:top w:val="none" w:sz="0" w:space="0" w:color="auto"/>
            <w:left w:val="none" w:sz="0" w:space="0" w:color="auto"/>
            <w:bottom w:val="none" w:sz="0" w:space="0" w:color="auto"/>
            <w:right w:val="none" w:sz="0" w:space="0" w:color="auto"/>
          </w:divBdr>
          <w:divsChild>
            <w:div w:id="895777135">
              <w:marLeft w:val="-75"/>
              <w:marRight w:val="0"/>
              <w:marTop w:val="30"/>
              <w:marBottom w:val="30"/>
              <w:divBdr>
                <w:top w:val="none" w:sz="0" w:space="0" w:color="auto"/>
                <w:left w:val="none" w:sz="0" w:space="0" w:color="auto"/>
                <w:bottom w:val="none" w:sz="0" w:space="0" w:color="auto"/>
                <w:right w:val="none" w:sz="0" w:space="0" w:color="auto"/>
              </w:divBdr>
              <w:divsChild>
                <w:div w:id="240603760">
                  <w:marLeft w:val="0"/>
                  <w:marRight w:val="0"/>
                  <w:marTop w:val="0"/>
                  <w:marBottom w:val="0"/>
                  <w:divBdr>
                    <w:top w:val="none" w:sz="0" w:space="0" w:color="auto"/>
                    <w:left w:val="none" w:sz="0" w:space="0" w:color="auto"/>
                    <w:bottom w:val="none" w:sz="0" w:space="0" w:color="auto"/>
                    <w:right w:val="none" w:sz="0" w:space="0" w:color="auto"/>
                  </w:divBdr>
                  <w:divsChild>
                    <w:div w:id="905652057">
                      <w:marLeft w:val="0"/>
                      <w:marRight w:val="0"/>
                      <w:marTop w:val="0"/>
                      <w:marBottom w:val="0"/>
                      <w:divBdr>
                        <w:top w:val="none" w:sz="0" w:space="0" w:color="auto"/>
                        <w:left w:val="none" w:sz="0" w:space="0" w:color="auto"/>
                        <w:bottom w:val="none" w:sz="0" w:space="0" w:color="auto"/>
                        <w:right w:val="none" w:sz="0" w:space="0" w:color="auto"/>
                      </w:divBdr>
                    </w:div>
                  </w:divsChild>
                </w:div>
                <w:div w:id="678504025">
                  <w:marLeft w:val="0"/>
                  <w:marRight w:val="0"/>
                  <w:marTop w:val="0"/>
                  <w:marBottom w:val="0"/>
                  <w:divBdr>
                    <w:top w:val="none" w:sz="0" w:space="0" w:color="auto"/>
                    <w:left w:val="none" w:sz="0" w:space="0" w:color="auto"/>
                    <w:bottom w:val="none" w:sz="0" w:space="0" w:color="auto"/>
                    <w:right w:val="none" w:sz="0" w:space="0" w:color="auto"/>
                  </w:divBdr>
                  <w:divsChild>
                    <w:div w:id="408893698">
                      <w:marLeft w:val="0"/>
                      <w:marRight w:val="0"/>
                      <w:marTop w:val="0"/>
                      <w:marBottom w:val="0"/>
                      <w:divBdr>
                        <w:top w:val="none" w:sz="0" w:space="0" w:color="auto"/>
                        <w:left w:val="none" w:sz="0" w:space="0" w:color="auto"/>
                        <w:bottom w:val="none" w:sz="0" w:space="0" w:color="auto"/>
                        <w:right w:val="none" w:sz="0" w:space="0" w:color="auto"/>
                      </w:divBdr>
                    </w:div>
                  </w:divsChild>
                </w:div>
                <w:div w:id="1766148415">
                  <w:marLeft w:val="0"/>
                  <w:marRight w:val="0"/>
                  <w:marTop w:val="0"/>
                  <w:marBottom w:val="0"/>
                  <w:divBdr>
                    <w:top w:val="none" w:sz="0" w:space="0" w:color="auto"/>
                    <w:left w:val="none" w:sz="0" w:space="0" w:color="auto"/>
                    <w:bottom w:val="none" w:sz="0" w:space="0" w:color="auto"/>
                    <w:right w:val="none" w:sz="0" w:space="0" w:color="auto"/>
                  </w:divBdr>
                  <w:divsChild>
                    <w:div w:id="1077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9134">
          <w:marLeft w:val="0"/>
          <w:marRight w:val="0"/>
          <w:marTop w:val="0"/>
          <w:marBottom w:val="0"/>
          <w:divBdr>
            <w:top w:val="none" w:sz="0" w:space="0" w:color="auto"/>
            <w:left w:val="none" w:sz="0" w:space="0" w:color="auto"/>
            <w:bottom w:val="none" w:sz="0" w:space="0" w:color="auto"/>
            <w:right w:val="none" w:sz="0" w:space="0" w:color="auto"/>
          </w:divBdr>
        </w:div>
        <w:div w:id="1486170070">
          <w:marLeft w:val="0"/>
          <w:marRight w:val="0"/>
          <w:marTop w:val="0"/>
          <w:marBottom w:val="0"/>
          <w:divBdr>
            <w:top w:val="none" w:sz="0" w:space="0" w:color="auto"/>
            <w:left w:val="none" w:sz="0" w:space="0" w:color="auto"/>
            <w:bottom w:val="none" w:sz="0" w:space="0" w:color="auto"/>
            <w:right w:val="none" w:sz="0" w:space="0" w:color="auto"/>
          </w:divBdr>
          <w:divsChild>
            <w:div w:id="892892360">
              <w:marLeft w:val="-75"/>
              <w:marRight w:val="0"/>
              <w:marTop w:val="30"/>
              <w:marBottom w:val="30"/>
              <w:divBdr>
                <w:top w:val="none" w:sz="0" w:space="0" w:color="auto"/>
                <w:left w:val="none" w:sz="0" w:space="0" w:color="auto"/>
                <w:bottom w:val="none" w:sz="0" w:space="0" w:color="auto"/>
                <w:right w:val="none" w:sz="0" w:space="0" w:color="auto"/>
              </w:divBdr>
              <w:divsChild>
                <w:div w:id="57440473">
                  <w:marLeft w:val="0"/>
                  <w:marRight w:val="0"/>
                  <w:marTop w:val="0"/>
                  <w:marBottom w:val="0"/>
                  <w:divBdr>
                    <w:top w:val="none" w:sz="0" w:space="0" w:color="auto"/>
                    <w:left w:val="none" w:sz="0" w:space="0" w:color="auto"/>
                    <w:bottom w:val="none" w:sz="0" w:space="0" w:color="auto"/>
                    <w:right w:val="none" w:sz="0" w:space="0" w:color="auto"/>
                  </w:divBdr>
                  <w:divsChild>
                    <w:div w:id="1372025701">
                      <w:marLeft w:val="0"/>
                      <w:marRight w:val="0"/>
                      <w:marTop w:val="0"/>
                      <w:marBottom w:val="0"/>
                      <w:divBdr>
                        <w:top w:val="none" w:sz="0" w:space="0" w:color="auto"/>
                        <w:left w:val="none" w:sz="0" w:space="0" w:color="auto"/>
                        <w:bottom w:val="none" w:sz="0" w:space="0" w:color="auto"/>
                        <w:right w:val="none" w:sz="0" w:space="0" w:color="auto"/>
                      </w:divBdr>
                    </w:div>
                  </w:divsChild>
                </w:div>
                <w:div w:id="179860853">
                  <w:marLeft w:val="0"/>
                  <w:marRight w:val="0"/>
                  <w:marTop w:val="0"/>
                  <w:marBottom w:val="0"/>
                  <w:divBdr>
                    <w:top w:val="none" w:sz="0" w:space="0" w:color="auto"/>
                    <w:left w:val="none" w:sz="0" w:space="0" w:color="auto"/>
                    <w:bottom w:val="none" w:sz="0" w:space="0" w:color="auto"/>
                    <w:right w:val="none" w:sz="0" w:space="0" w:color="auto"/>
                  </w:divBdr>
                  <w:divsChild>
                    <w:div w:id="579171213">
                      <w:marLeft w:val="0"/>
                      <w:marRight w:val="0"/>
                      <w:marTop w:val="0"/>
                      <w:marBottom w:val="0"/>
                      <w:divBdr>
                        <w:top w:val="none" w:sz="0" w:space="0" w:color="auto"/>
                        <w:left w:val="none" w:sz="0" w:space="0" w:color="auto"/>
                        <w:bottom w:val="none" w:sz="0" w:space="0" w:color="auto"/>
                        <w:right w:val="none" w:sz="0" w:space="0" w:color="auto"/>
                      </w:divBdr>
                    </w:div>
                  </w:divsChild>
                </w:div>
                <w:div w:id="482507039">
                  <w:marLeft w:val="0"/>
                  <w:marRight w:val="0"/>
                  <w:marTop w:val="0"/>
                  <w:marBottom w:val="0"/>
                  <w:divBdr>
                    <w:top w:val="none" w:sz="0" w:space="0" w:color="auto"/>
                    <w:left w:val="none" w:sz="0" w:space="0" w:color="auto"/>
                    <w:bottom w:val="none" w:sz="0" w:space="0" w:color="auto"/>
                    <w:right w:val="none" w:sz="0" w:space="0" w:color="auto"/>
                  </w:divBdr>
                  <w:divsChild>
                    <w:div w:id="1487890497">
                      <w:marLeft w:val="0"/>
                      <w:marRight w:val="0"/>
                      <w:marTop w:val="0"/>
                      <w:marBottom w:val="0"/>
                      <w:divBdr>
                        <w:top w:val="none" w:sz="0" w:space="0" w:color="auto"/>
                        <w:left w:val="none" w:sz="0" w:space="0" w:color="auto"/>
                        <w:bottom w:val="none" w:sz="0" w:space="0" w:color="auto"/>
                        <w:right w:val="none" w:sz="0" w:space="0" w:color="auto"/>
                      </w:divBdr>
                    </w:div>
                  </w:divsChild>
                </w:div>
                <w:div w:id="621426585">
                  <w:marLeft w:val="0"/>
                  <w:marRight w:val="0"/>
                  <w:marTop w:val="0"/>
                  <w:marBottom w:val="0"/>
                  <w:divBdr>
                    <w:top w:val="none" w:sz="0" w:space="0" w:color="auto"/>
                    <w:left w:val="none" w:sz="0" w:space="0" w:color="auto"/>
                    <w:bottom w:val="none" w:sz="0" w:space="0" w:color="auto"/>
                    <w:right w:val="none" w:sz="0" w:space="0" w:color="auto"/>
                  </w:divBdr>
                  <w:divsChild>
                    <w:div w:id="1139691763">
                      <w:marLeft w:val="0"/>
                      <w:marRight w:val="0"/>
                      <w:marTop w:val="0"/>
                      <w:marBottom w:val="0"/>
                      <w:divBdr>
                        <w:top w:val="none" w:sz="0" w:space="0" w:color="auto"/>
                        <w:left w:val="none" w:sz="0" w:space="0" w:color="auto"/>
                        <w:bottom w:val="none" w:sz="0" w:space="0" w:color="auto"/>
                        <w:right w:val="none" w:sz="0" w:space="0" w:color="auto"/>
                      </w:divBdr>
                    </w:div>
                  </w:divsChild>
                </w:div>
                <w:div w:id="1055936385">
                  <w:marLeft w:val="0"/>
                  <w:marRight w:val="0"/>
                  <w:marTop w:val="0"/>
                  <w:marBottom w:val="0"/>
                  <w:divBdr>
                    <w:top w:val="none" w:sz="0" w:space="0" w:color="auto"/>
                    <w:left w:val="none" w:sz="0" w:space="0" w:color="auto"/>
                    <w:bottom w:val="none" w:sz="0" w:space="0" w:color="auto"/>
                    <w:right w:val="none" w:sz="0" w:space="0" w:color="auto"/>
                  </w:divBdr>
                  <w:divsChild>
                    <w:div w:id="1416781599">
                      <w:marLeft w:val="0"/>
                      <w:marRight w:val="0"/>
                      <w:marTop w:val="0"/>
                      <w:marBottom w:val="0"/>
                      <w:divBdr>
                        <w:top w:val="none" w:sz="0" w:space="0" w:color="auto"/>
                        <w:left w:val="none" w:sz="0" w:space="0" w:color="auto"/>
                        <w:bottom w:val="none" w:sz="0" w:space="0" w:color="auto"/>
                        <w:right w:val="none" w:sz="0" w:space="0" w:color="auto"/>
                      </w:divBdr>
                    </w:div>
                  </w:divsChild>
                </w:div>
                <w:div w:id="1659580251">
                  <w:marLeft w:val="0"/>
                  <w:marRight w:val="0"/>
                  <w:marTop w:val="0"/>
                  <w:marBottom w:val="0"/>
                  <w:divBdr>
                    <w:top w:val="none" w:sz="0" w:space="0" w:color="auto"/>
                    <w:left w:val="none" w:sz="0" w:space="0" w:color="auto"/>
                    <w:bottom w:val="none" w:sz="0" w:space="0" w:color="auto"/>
                    <w:right w:val="none" w:sz="0" w:space="0" w:color="auto"/>
                  </w:divBdr>
                  <w:divsChild>
                    <w:div w:id="492570370">
                      <w:marLeft w:val="0"/>
                      <w:marRight w:val="0"/>
                      <w:marTop w:val="0"/>
                      <w:marBottom w:val="0"/>
                      <w:divBdr>
                        <w:top w:val="none" w:sz="0" w:space="0" w:color="auto"/>
                        <w:left w:val="none" w:sz="0" w:space="0" w:color="auto"/>
                        <w:bottom w:val="none" w:sz="0" w:space="0" w:color="auto"/>
                        <w:right w:val="none" w:sz="0" w:space="0" w:color="auto"/>
                      </w:divBdr>
                    </w:div>
                    <w:div w:id="807208691">
                      <w:marLeft w:val="0"/>
                      <w:marRight w:val="0"/>
                      <w:marTop w:val="0"/>
                      <w:marBottom w:val="0"/>
                      <w:divBdr>
                        <w:top w:val="none" w:sz="0" w:space="0" w:color="auto"/>
                        <w:left w:val="none" w:sz="0" w:space="0" w:color="auto"/>
                        <w:bottom w:val="none" w:sz="0" w:space="0" w:color="auto"/>
                        <w:right w:val="none" w:sz="0" w:space="0" w:color="auto"/>
                      </w:divBdr>
                    </w:div>
                  </w:divsChild>
                </w:div>
                <w:div w:id="1930849342">
                  <w:marLeft w:val="0"/>
                  <w:marRight w:val="0"/>
                  <w:marTop w:val="0"/>
                  <w:marBottom w:val="0"/>
                  <w:divBdr>
                    <w:top w:val="none" w:sz="0" w:space="0" w:color="auto"/>
                    <w:left w:val="none" w:sz="0" w:space="0" w:color="auto"/>
                    <w:bottom w:val="none" w:sz="0" w:space="0" w:color="auto"/>
                    <w:right w:val="none" w:sz="0" w:space="0" w:color="auto"/>
                  </w:divBdr>
                  <w:divsChild>
                    <w:div w:id="1932858509">
                      <w:marLeft w:val="0"/>
                      <w:marRight w:val="0"/>
                      <w:marTop w:val="0"/>
                      <w:marBottom w:val="0"/>
                      <w:divBdr>
                        <w:top w:val="none" w:sz="0" w:space="0" w:color="auto"/>
                        <w:left w:val="none" w:sz="0" w:space="0" w:color="auto"/>
                        <w:bottom w:val="none" w:sz="0" w:space="0" w:color="auto"/>
                        <w:right w:val="none" w:sz="0" w:space="0" w:color="auto"/>
                      </w:divBdr>
                    </w:div>
                  </w:divsChild>
                </w:div>
                <w:div w:id="2041709181">
                  <w:marLeft w:val="0"/>
                  <w:marRight w:val="0"/>
                  <w:marTop w:val="0"/>
                  <w:marBottom w:val="0"/>
                  <w:divBdr>
                    <w:top w:val="none" w:sz="0" w:space="0" w:color="auto"/>
                    <w:left w:val="none" w:sz="0" w:space="0" w:color="auto"/>
                    <w:bottom w:val="none" w:sz="0" w:space="0" w:color="auto"/>
                    <w:right w:val="none" w:sz="0" w:space="0" w:color="auto"/>
                  </w:divBdr>
                  <w:divsChild>
                    <w:div w:id="1229725841">
                      <w:marLeft w:val="0"/>
                      <w:marRight w:val="0"/>
                      <w:marTop w:val="0"/>
                      <w:marBottom w:val="0"/>
                      <w:divBdr>
                        <w:top w:val="none" w:sz="0" w:space="0" w:color="auto"/>
                        <w:left w:val="none" w:sz="0" w:space="0" w:color="auto"/>
                        <w:bottom w:val="none" w:sz="0" w:space="0" w:color="auto"/>
                        <w:right w:val="none" w:sz="0" w:space="0" w:color="auto"/>
                      </w:divBdr>
                    </w:div>
                  </w:divsChild>
                </w:div>
                <w:div w:id="2123069053">
                  <w:marLeft w:val="0"/>
                  <w:marRight w:val="0"/>
                  <w:marTop w:val="0"/>
                  <w:marBottom w:val="0"/>
                  <w:divBdr>
                    <w:top w:val="none" w:sz="0" w:space="0" w:color="auto"/>
                    <w:left w:val="none" w:sz="0" w:space="0" w:color="auto"/>
                    <w:bottom w:val="none" w:sz="0" w:space="0" w:color="auto"/>
                    <w:right w:val="none" w:sz="0" w:space="0" w:color="auto"/>
                  </w:divBdr>
                  <w:divsChild>
                    <w:div w:id="8213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3370">
          <w:marLeft w:val="0"/>
          <w:marRight w:val="0"/>
          <w:marTop w:val="0"/>
          <w:marBottom w:val="0"/>
          <w:divBdr>
            <w:top w:val="none" w:sz="0" w:space="0" w:color="auto"/>
            <w:left w:val="none" w:sz="0" w:space="0" w:color="auto"/>
            <w:bottom w:val="none" w:sz="0" w:space="0" w:color="auto"/>
            <w:right w:val="none" w:sz="0" w:space="0" w:color="auto"/>
          </w:divBdr>
          <w:divsChild>
            <w:div w:id="18871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2746">
      <w:bodyDiv w:val="1"/>
      <w:marLeft w:val="0"/>
      <w:marRight w:val="0"/>
      <w:marTop w:val="0"/>
      <w:marBottom w:val="0"/>
      <w:divBdr>
        <w:top w:val="none" w:sz="0" w:space="0" w:color="auto"/>
        <w:left w:val="none" w:sz="0" w:space="0" w:color="auto"/>
        <w:bottom w:val="none" w:sz="0" w:space="0" w:color="auto"/>
        <w:right w:val="none" w:sz="0" w:space="0" w:color="auto"/>
      </w:divBdr>
    </w:div>
    <w:div w:id="2007512386">
      <w:bodyDiv w:val="1"/>
      <w:marLeft w:val="0"/>
      <w:marRight w:val="0"/>
      <w:marTop w:val="0"/>
      <w:marBottom w:val="0"/>
      <w:divBdr>
        <w:top w:val="none" w:sz="0" w:space="0" w:color="auto"/>
        <w:left w:val="none" w:sz="0" w:space="0" w:color="auto"/>
        <w:bottom w:val="none" w:sz="0" w:space="0" w:color="auto"/>
        <w:right w:val="none" w:sz="0" w:space="0" w:color="auto"/>
      </w:divBdr>
      <w:divsChild>
        <w:div w:id="453057724">
          <w:marLeft w:val="0"/>
          <w:marRight w:val="0"/>
          <w:marTop w:val="0"/>
          <w:marBottom w:val="0"/>
          <w:divBdr>
            <w:top w:val="none" w:sz="0" w:space="0" w:color="auto"/>
            <w:left w:val="none" w:sz="0" w:space="0" w:color="auto"/>
            <w:bottom w:val="none" w:sz="0" w:space="0" w:color="auto"/>
            <w:right w:val="none" w:sz="0" w:space="0" w:color="auto"/>
          </w:divBdr>
        </w:div>
        <w:div w:id="689454559">
          <w:marLeft w:val="0"/>
          <w:marRight w:val="0"/>
          <w:marTop w:val="0"/>
          <w:marBottom w:val="0"/>
          <w:divBdr>
            <w:top w:val="none" w:sz="0" w:space="0" w:color="auto"/>
            <w:left w:val="none" w:sz="0" w:space="0" w:color="auto"/>
            <w:bottom w:val="none" w:sz="0" w:space="0" w:color="auto"/>
            <w:right w:val="none" w:sz="0" w:space="0" w:color="auto"/>
          </w:divBdr>
        </w:div>
        <w:div w:id="1068648179">
          <w:marLeft w:val="0"/>
          <w:marRight w:val="0"/>
          <w:marTop w:val="0"/>
          <w:marBottom w:val="0"/>
          <w:divBdr>
            <w:top w:val="none" w:sz="0" w:space="0" w:color="auto"/>
            <w:left w:val="none" w:sz="0" w:space="0" w:color="auto"/>
            <w:bottom w:val="none" w:sz="0" w:space="0" w:color="auto"/>
            <w:right w:val="none" w:sz="0" w:space="0" w:color="auto"/>
          </w:divBdr>
        </w:div>
        <w:div w:id="164816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stan.gateway.isg-r.r.mil.uk" TargetMode="External"/><Relationship Id="rId7" Type="http://schemas.openxmlformats.org/officeDocument/2006/relationships/settings" Target="settings.xml"/><Relationship Id="rId12" Type="http://schemas.openxmlformats.org/officeDocument/2006/relationships/hyperlink" Target="mailto:DefComrclSSM-MergersandAcq@mod.gov.uk" TargetMode="External"/><Relationship Id="rId17" Type="http://schemas.openxmlformats.org/officeDocument/2006/relationships/hyperlink" Target="http://www.dstan.mod.uk/faqs.html"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eidos-FormsPublications@teamleidos.mod.uk" TargetMode="External"/><Relationship Id="rId5" Type="http://schemas.openxmlformats.org/officeDocument/2006/relationships/numbering" Target="numbering.xml"/><Relationship Id="rId15" Type="http://schemas.openxmlformats.org/officeDocument/2006/relationships/hyperlink" Target="https://www.aof.mod.uk" TargetMode="External"/><Relationship Id="rId23" Type="http://schemas.openxmlformats.org/officeDocument/2006/relationships/hyperlink" Target="mailto:UKStratCom-DefSp-RAMP@mod.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TECH-QSEPEnv-HSISMulti@mod.gov.uk" TargetMode="External"/><Relationship Id="rId22" Type="http://schemas.openxmlformats.org/officeDocument/2006/relationships/hyperlink" Target="file:///C:/u01/appmprod/apps/fs2/FMW_Home/user_projects/domains/EBS_domain/C:.html&#1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3" ma:contentTypeDescription="Create a new document." ma:contentTypeScope="" ma:versionID="9fcb93c1aa5deceb15811bddce9392e1">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c988c82b30a5386cef1fda708669df5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694F5-8131-41EC-9DB6-0B4DEB0345F2}">
  <ds:schemaRefs>
    <ds:schemaRef ds:uri="http://schemas.openxmlformats.org/officeDocument/2006/bibliography"/>
  </ds:schemaRefs>
</ds:datastoreItem>
</file>

<file path=customXml/itemProps2.xml><?xml version="1.0" encoding="utf-8"?>
<ds:datastoreItem xmlns:ds="http://schemas.openxmlformats.org/officeDocument/2006/customXml" ds:itemID="{1FE9F0CA-C978-4BDC-A9AC-69EF0195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4F22A-0F98-418A-B4F2-4FFA53CFB2AB}">
  <ds:schemaRefs>
    <ds:schemaRef ds:uri="http://schemas.microsoft.com/sharepoint/v3/contenttype/forms"/>
  </ds:schemaRefs>
</ds:datastoreItem>
</file>

<file path=customXml/itemProps4.xml><?xml version="1.0" encoding="utf-8"?>
<ds:datastoreItem xmlns:ds="http://schemas.openxmlformats.org/officeDocument/2006/customXml" ds:itemID="{0FE58EA0-5FEB-490A-BFBD-162374FCC14D}">
  <ds:schemaRefs>
    <ds:schemaRef ds:uri="http://purl.org/dc/terms/"/>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19454226-71f5-4c2b-aaad-f1a49b6638f4"/>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64</Pages>
  <Words>26701</Words>
  <Characters>152197</Characters>
  <Application>Microsoft Office Word</Application>
  <DocSecurity>0</DocSecurity>
  <Lines>1268</Lines>
  <Paragraphs>357</Paragraphs>
  <ScaleCrop>false</ScaleCrop>
  <Company/>
  <LinksUpToDate>false</LinksUpToDate>
  <CharactersWithSpaces>178541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Bilous, Rita Ms (DES C17CSAE-Commercial4)</dc:creator>
  <cp:keywords/>
  <dc:description>Generated by Oracle BI Publisher 10.1.3.4.2</dc:description>
  <cp:lastModifiedBy>Morris, Ashley Professional II (DES C17CSAE-Commercial3)</cp:lastModifiedBy>
  <cp:revision>73</cp:revision>
  <dcterms:created xsi:type="dcterms:W3CDTF">2022-09-08T20:49:00Z</dcterms:created>
  <dcterms:modified xsi:type="dcterms:W3CDTF">2022-11-08T15:02:00Z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0x0101007F1925CC67DEBD48932853A312118FC6</vt:lpwstr>
  </property>
  <property fmtid="{D5CDD505-2E9C-101B-9397-08002B2CF9AE}" pid="3" name="MSIP_Label_5e992740-1f89-4ed6-b51b-95a6d0136ac8_Enabled">
    <vt:lpwstr>true</vt:lpwstr>
  </property>
  <property fmtid="{D5CDD505-2E9C-101B-9397-08002B2CF9AE}" pid="4" name="MSIP_Label_5e992740-1f89-4ed6-b51b-95a6d0136ac8_SetDate">
    <vt:lpwstr>2022-06-30T13:44:49Z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f829fd5b-7c29-4224-89e4-6a5fd7b79307</vt:lpwstr>
  </property>
  <property fmtid="{D5CDD505-2E9C-101B-9397-08002B2CF9AE}" pid="9" name="MSIP_Label_5e992740-1f89-4ed6-b51b-95a6d0136ac8_ContentBits">
    <vt:lpwstr>3</vt:lpwstr>
  </property>
  <property fmtid="{D5CDD505-2E9C-101B-9397-08002B2CF9AE}" pid="10" name="MediaServiceImageTags">
    <vt:lpwstr/>
  </property>
</Properties>
</file>