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86FFA" w14:textId="5A61D485" w:rsidR="00702C1F" w:rsidRPr="003E19FF" w:rsidRDefault="00923DAE" w:rsidP="00702C1F">
      <w:pPr>
        <w:ind w:right="-469"/>
        <w:rPr>
          <w:rFonts w:eastAsia="Arial Unicode MS" w:cs="Arial"/>
          <w:b/>
          <w:szCs w:val="22"/>
        </w:rPr>
      </w:pPr>
      <w:r>
        <w:rPr>
          <w:rFonts w:eastAsia="Arial Unicode MS" w:cs="Arial"/>
          <w:b/>
          <w:noProof/>
          <w:szCs w:val="22"/>
          <w:lang w:eastAsia="en-GB"/>
        </w:rPr>
        <w:drawing>
          <wp:inline distT="0" distB="0" distL="0" distR="0" wp14:anchorId="3F68716B" wp14:editId="3F68716C">
            <wp:extent cx="20764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Logo.jpg"/>
                    <pic:cNvPicPr/>
                  </pic:nvPicPr>
                  <pic:blipFill>
                    <a:blip r:embed="rId11">
                      <a:extLst>
                        <a:ext uri="{28A0092B-C50C-407E-A947-70E740481C1C}">
                          <a14:useLocalDpi xmlns:a14="http://schemas.microsoft.com/office/drawing/2010/main" val="0"/>
                        </a:ext>
                      </a:extLst>
                    </a:blip>
                    <a:stretch>
                      <a:fillRect/>
                    </a:stretch>
                  </pic:blipFill>
                  <pic:spPr>
                    <a:xfrm>
                      <a:off x="0" y="0"/>
                      <a:ext cx="2076450" cy="1838325"/>
                    </a:xfrm>
                    <a:prstGeom prst="rect">
                      <a:avLst/>
                    </a:prstGeom>
                  </pic:spPr>
                </pic:pic>
              </a:graphicData>
            </a:graphic>
          </wp:inline>
        </w:drawing>
      </w:r>
    </w:p>
    <w:p w14:paraId="3F686FFB" w14:textId="77777777" w:rsidR="00702C1F" w:rsidRPr="003E19FF" w:rsidRDefault="00702C1F" w:rsidP="00702C1F">
      <w:pPr>
        <w:pStyle w:val="EndnoteText"/>
        <w:rPr>
          <w:rFonts w:cs="Arial"/>
          <w:sz w:val="22"/>
          <w:szCs w:val="22"/>
          <w:lang w:val="en-US"/>
        </w:rPr>
      </w:pPr>
    </w:p>
    <w:p w14:paraId="3F686FFC" w14:textId="77777777" w:rsidR="00702C1F" w:rsidRPr="003E19FF" w:rsidRDefault="00702C1F" w:rsidP="00702C1F">
      <w:pPr>
        <w:spacing w:line="-280" w:lineRule="auto"/>
        <w:jc w:val="center"/>
        <w:rPr>
          <w:rFonts w:cs="Arial"/>
          <w:b/>
          <w:szCs w:val="22"/>
          <w:lang w:val="en-US"/>
        </w:rPr>
      </w:pPr>
    </w:p>
    <w:p w14:paraId="3F686FFD" w14:textId="77777777" w:rsidR="00702C1F" w:rsidRPr="003E19FF" w:rsidRDefault="00702C1F" w:rsidP="00702C1F">
      <w:pPr>
        <w:spacing w:line="-280" w:lineRule="auto"/>
        <w:jc w:val="center"/>
        <w:rPr>
          <w:rFonts w:cs="Arial"/>
          <w:b/>
          <w:szCs w:val="22"/>
          <w:lang w:val="en-US"/>
        </w:rPr>
      </w:pPr>
    </w:p>
    <w:p w14:paraId="3F686FFE" w14:textId="77777777" w:rsidR="00702C1F" w:rsidRPr="003E19FF" w:rsidRDefault="00702C1F" w:rsidP="00702C1F">
      <w:pPr>
        <w:spacing w:line="-280" w:lineRule="auto"/>
        <w:jc w:val="center"/>
        <w:rPr>
          <w:rFonts w:cs="Arial"/>
          <w:b/>
          <w:szCs w:val="22"/>
          <w:lang w:val="en-US"/>
        </w:rPr>
      </w:pPr>
    </w:p>
    <w:p w14:paraId="3F686FFF" w14:textId="77777777" w:rsidR="00702C1F" w:rsidRPr="003E19FF" w:rsidRDefault="005B3C3B" w:rsidP="005B3C3B">
      <w:pPr>
        <w:tabs>
          <w:tab w:val="left" w:pos="8595"/>
        </w:tabs>
        <w:spacing w:line="-280" w:lineRule="auto"/>
        <w:rPr>
          <w:rFonts w:cs="Arial"/>
          <w:b/>
          <w:szCs w:val="22"/>
          <w:lang w:val="en-US"/>
        </w:rPr>
      </w:pPr>
      <w:r w:rsidRPr="003E19FF">
        <w:rPr>
          <w:rFonts w:cs="Arial"/>
          <w:b/>
          <w:szCs w:val="22"/>
          <w:lang w:val="en-US"/>
        </w:rPr>
        <w:tab/>
      </w:r>
    </w:p>
    <w:p w14:paraId="3F687000" w14:textId="77777777" w:rsidR="00702C1F" w:rsidRPr="003E19FF" w:rsidRDefault="00702C1F" w:rsidP="003E19FF">
      <w:pPr>
        <w:jc w:val="center"/>
        <w:rPr>
          <w:rFonts w:cs="Arial"/>
          <w:b/>
          <w:sz w:val="36"/>
          <w:szCs w:val="36"/>
          <w:lang w:val="fr-FR"/>
        </w:rPr>
      </w:pPr>
    </w:p>
    <w:p w14:paraId="3F687001" w14:textId="77777777" w:rsidR="003E19FF" w:rsidRPr="003E19FF" w:rsidRDefault="003E19FF" w:rsidP="003E19FF">
      <w:pPr>
        <w:jc w:val="center"/>
        <w:rPr>
          <w:rFonts w:cs="Arial"/>
          <w:b/>
          <w:sz w:val="36"/>
          <w:szCs w:val="36"/>
          <w:lang w:val="fr-FR"/>
        </w:rPr>
      </w:pPr>
      <w:r w:rsidRPr="003E19FF">
        <w:rPr>
          <w:rFonts w:cs="Arial"/>
          <w:b/>
          <w:sz w:val="36"/>
          <w:szCs w:val="36"/>
          <w:lang w:val="fr-FR"/>
        </w:rPr>
        <w:t>FURTHER COMPETITION</w:t>
      </w:r>
    </w:p>
    <w:p w14:paraId="3F687002" w14:textId="77777777" w:rsidR="003E19FF" w:rsidRPr="003E19FF" w:rsidRDefault="003E19FF" w:rsidP="003E19FF">
      <w:pPr>
        <w:jc w:val="center"/>
        <w:rPr>
          <w:rFonts w:cs="Arial"/>
          <w:b/>
          <w:sz w:val="36"/>
          <w:szCs w:val="36"/>
          <w:lang w:val="fr-FR"/>
        </w:rPr>
      </w:pPr>
    </w:p>
    <w:p w14:paraId="3F687003" w14:textId="77777777" w:rsidR="003E19FF" w:rsidRPr="003E19FF" w:rsidRDefault="003E19FF" w:rsidP="003E19FF">
      <w:pPr>
        <w:jc w:val="center"/>
        <w:rPr>
          <w:rFonts w:cs="Arial"/>
          <w:b/>
          <w:sz w:val="36"/>
          <w:szCs w:val="36"/>
          <w:lang w:val="fr-FR"/>
        </w:rPr>
      </w:pPr>
      <w:r w:rsidRPr="003E19FF">
        <w:rPr>
          <w:rFonts w:cs="Arial"/>
          <w:b/>
          <w:sz w:val="36"/>
          <w:szCs w:val="36"/>
          <w:lang w:val="fr-FR"/>
        </w:rPr>
        <w:t>FOR</w:t>
      </w:r>
    </w:p>
    <w:p w14:paraId="3F687004" w14:textId="77777777" w:rsidR="003E19FF" w:rsidRPr="003E19FF" w:rsidRDefault="003E19FF" w:rsidP="003E19FF">
      <w:pPr>
        <w:jc w:val="center"/>
        <w:rPr>
          <w:rFonts w:cs="Arial"/>
          <w:b/>
          <w:sz w:val="36"/>
          <w:szCs w:val="36"/>
          <w:lang w:val="fr-FR"/>
        </w:rPr>
      </w:pPr>
    </w:p>
    <w:p w14:paraId="3838C5F7" w14:textId="794FBB0F" w:rsidR="00112328" w:rsidRPr="005719AF" w:rsidRDefault="008E3C27" w:rsidP="003E19FF">
      <w:pPr>
        <w:jc w:val="center"/>
        <w:rPr>
          <w:rFonts w:cs="Arial"/>
          <w:b/>
          <w:sz w:val="36"/>
          <w:szCs w:val="36"/>
          <w:lang w:val="fr-FR"/>
        </w:rPr>
      </w:pPr>
      <w:r>
        <w:rPr>
          <w:rFonts w:cs="Arial"/>
          <w:b/>
          <w:sz w:val="36"/>
          <w:szCs w:val="36"/>
          <w:lang w:val="fr-FR"/>
        </w:rPr>
        <w:t>PS</w:t>
      </w:r>
      <w:r w:rsidR="00FA1252">
        <w:rPr>
          <w:rFonts w:cs="Arial"/>
          <w:b/>
          <w:sz w:val="36"/>
          <w:szCs w:val="36"/>
          <w:lang w:val="fr-FR"/>
        </w:rPr>
        <w:t>/2</w:t>
      </w:r>
      <w:r w:rsidR="00CC2697">
        <w:rPr>
          <w:rFonts w:cs="Arial"/>
          <w:b/>
          <w:sz w:val="36"/>
          <w:szCs w:val="36"/>
          <w:lang w:val="fr-FR"/>
        </w:rPr>
        <w:t>1</w:t>
      </w:r>
      <w:r w:rsidR="00FA1252">
        <w:rPr>
          <w:rFonts w:cs="Arial"/>
          <w:b/>
          <w:sz w:val="36"/>
          <w:szCs w:val="36"/>
          <w:lang w:val="fr-FR"/>
        </w:rPr>
        <w:t>/</w:t>
      </w:r>
      <w:r w:rsidR="008A1C29">
        <w:rPr>
          <w:rFonts w:cs="Arial"/>
          <w:b/>
          <w:sz w:val="36"/>
          <w:szCs w:val="36"/>
          <w:lang w:val="fr-FR"/>
        </w:rPr>
        <w:t>33</w:t>
      </w:r>
      <w:r w:rsidR="00916C07">
        <w:rPr>
          <w:rFonts w:cs="Arial"/>
          <w:b/>
          <w:sz w:val="36"/>
          <w:szCs w:val="36"/>
          <w:lang w:val="fr-FR"/>
        </w:rPr>
        <w:t xml:space="preserve"> – </w:t>
      </w:r>
      <w:proofErr w:type="spellStart"/>
      <w:r w:rsidR="00916C07">
        <w:rPr>
          <w:rFonts w:cs="Arial"/>
          <w:b/>
          <w:sz w:val="36"/>
          <w:szCs w:val="36"/>
          <w:lang w:val="fr-FR"/>
        </w:rPr>
        <w:t>Supply</w:t>
      </w:r>
      <w:proofErr w:type="spellEnd"/>
      <w:r w:rsidR="00916C07">
        <w:rPr>
          <w:rFonts w:cs="Arial"/>
          <w:b/>
          <w:sz w:val="36"/>
          <w:szCs w:val="36"/>
          <w:lang w:val="fr-FR"/>
        </w:rPr>
        <w:t xml:space="preserve"> of 300 Dell Laptops</w:t>
      </w:r>
    </w:p>
    <w:p w14:paraId="3F687006" w14:textId="77777777" w:rsidR="003E19FF" w:rsidRPr="003E19FF" w:rsidRDefault="003E19FF" w:rsidP="003E19FF">
      <w:pPr>
        <w:jc w:val="center"/>
        <w:rPr>
          <w:rFonts w:cs="Arial"/>
          <w:b/>
          <w:sz w:val="36"/>
          <w:szCs w:val="36"/>
          <w:lang w:val="fr-FR"/>
        </w:rPr>
      </w:pPr>
    </w:p>
    <w:p w14:paraId="3F687007" w14:textId="77777777" w:rsidR="00B83C83" w:rsidRDefault="003E19FF" w:rsidP="003E19FF">
      <w:pPr>
        <w:jc w:val="center"/>
        <w:rPr>
          <w:rFonts w:cs="Arial"/>
          <w:b/>
          <w:sz w:val="36"/>
          <w:szCs w:val="36"/>
          <w:lang w:val="fr-FR"/>
        </w:rPr>
      </w:pPr>
      <w:r w:rsidRPr="003E19FF">
        <w:rPr>
          <w:rFonts w:cs="Arial"/>
          <w:b/>
          <w:sz w:val="36"/>
          <w:szCs w:val="36"/>
          <w:lang w:val="fr-FR"/>
        </w:rPr>
        <w:t>CONTRACT</w:t>
      </w:r>
      <w:r w:rsidR="00B83C83">
        <w:rPr>
          <w:rFonts w:cs="Arial"/>
          <w:b/>
          <w:sz w:val="36"/>
          <w:szCs w:val="36"/>
          <w:lang w:val="fr-FR"/>
        </w:rPr>
        <w:t xml:space="preserve"> </w:t>
      </w:r>
    </w:p>
    <w:p w14:paraId="3F687008" w14:textId="77777777" w:rsidR="005F6B94" w:rsidRDefault="005F6B94" w:rsidP="003E19FF">
      <w:pPr>
        <w:jc w:val="center"/>
        <w:rPr>
          <w:rFonts w:cs="Arial"/>
          <w:b/>
          <w:sz w:val="36"/>
          <w:szCs w:val="36"/>
          <w:lang w:val="fr-FR"/>
        </w:rPr>
      </w:pPr>
    </w:p>
    <w:p w14:paraId="3F68700A" w14:textId="22846D13" w:rsidR="003E19FF" w:rsidRDefault="00B83C83" w:rsidP="00433D2A">
      <w:pPr>
        <w:jc w:val="center"/>
        <w:rPr>
          <w:rFonts w:cs="Arial"/>
          <w:b/>
          <w:sz w:val="36"/>
          <w:szCs w:val="36"/>
          <w:lang w:val="fr-FR"/>
        </w:rPr>
      </w:pPr>
      <w:r>
        <w:rPr>
          <w:rFonts w:cs="Arial"/>
          <w:b/>
          <w:sz w:val="36"/>
          <w:szCs w:val="36"/>
          <w:lang w:val="fr-FR"/>
        </w:rPr>
        <w:t xml:space="preserve">UNDER </w:t>
      </w:r>
      <w:r w:rsidR="005F6B94">
        <w:rPr>
          <w:rFonts w:cs="Arial"/>
          <w:b/>
          <w:sz w:val="36"/>
          <w:szCs w:val="36"/>
          <w:lang w:val="fr-FR"/>
        </w:rPr>
        <w:t xml:space="preserve">FRAMEWORK </w:t>
      </w:r>
      <w:r>
        <w:rPr>
          <w:rFonts w:cs="Arial"/>
          <w:b/>
          <w:sz w:val="36"/>
          <w:szCs w:val="36"/>
          <w:lang w:val="fr-FR"/>
        </w:rPr>
        <w:t>RM</w:t>
      </w:r>
      <w:r w:rsidR="00433D2A">
        <w:rPr>
          <w:rFonts w:cs="Arial"/>
          <w:b/>
          <w:sz w:val="36"/>
          <w:szCs w:val="36"/>
          <w:lang w:val="fr-FR"/>
        </w:rPr>
        <w:t>6068 TECHNOLOGY PRODUCTS AND ASSOCIATED SERVICES</w:t>
      </w:r>
    </w:p>
    <w:p w14:paraId="4D5929E0" w14:textId="77777777" w:rsidR="00433D2A" w:rsidRDefault="00433D2A" w:rsidP="00433D2A">
      <w:pPr>
        <w:jc w:val="center"/>
        <w:rPr>
          <w:rFonts w:cs="Arial"/>
          <w:szCs w:val="22"/>
          <w:lang w:val="fr-FR"/>
        </w:rPr>
      </w:pPr>
    </w:p>
    <w:p w14:paraId="691AF02A" w14:textId="765215B1" w:rsidR="00112328" w:rsidRDefault="00112328" w:rsidP="00112328">
      <w:pPr>
        <w:jc w:val="center"/>
        <w:rPr>
          <w:rFonts w:cs="Arial"/>
          <w:szCs w:val="22"/>
          <w:lang w:val="en-US"/>
        </w:rPr>
      </w:pPr>
    </w:p>
    <w:p w14:paraId="4690BB70" w14:textId="39738C95" w:rsidR="00074357" w:rsidRPr="00112328" w:rsidRDefault="00112328" w:rsidP="00112328">
      <w:pPr>
        <w:tabs>
          <w:tab w:val="center" w:pos="5245"/>
        </w:tabs>
        <w:rPr>
          <w:rFonts w:cs="Arial"/>
          <w:szCs w:val="22"/>
          <w:lang w:val="en-US"/>
        </w:rPr>
        <w:sectPr w:rsidR="00074357" w:rsidRPr="00112328" w:rsidSect="00702C1F">
          <w:footerReference w:type="first" r:id="rId12"/>
          <w:endnotePr>
            <w:numFmt w:val="decimal"/>
          </w:endnotePr>
          <w:pgSz w:w="11909" w:h="16834" w:code="9"/>
          <w:pgMar w:top="851" w:right="710" w:bottom="567" w:left="709" w:header="426" w:footer="426" w:gutter="0"/>
          <w:pgNumType w:start="1"/>
          <w:cols w:space="720"/>
          <w:noEndnote/>
        </w:sectPr>
      </w:pPr>
      <w:r>
        <w:rPr>
          <w:rFonts w:cs="Arial"/>
          <w:szCs w:val="22"/>
          <w:lang w:val="en-US"/>
        </w:rPr>
        <w:tab/>
      </w:r>
    </w:p>
    <w:p w14:paraId="1C772854" w14:textId="6870466B" w:rsidR="00882FF3" w:rsidRDefault="005719AF" w:rsidP="005719AF">
      <w:pPr>
        <w:pStyle w:val="bodystrongcentred"/>
        <w:numPr>
          <w:ilvl w:val="0"/>
          <w:numId w:val="27"/>
        </w:numPr>
        <w:jc w:val="left"/>
        <w:rPr>
          <w:rFonts w:cs="Arial"/>
        </w:rPr>
      </w:pPr>
      <w:r w:rsidRPr="005719AF">
        <w:rPr>
          <w:rFonts w:cs="Arial"/>
        </w:rPr>
        <w:lastRenderedPageBreak/>
        <w:t>INTRODUCTION</w:t>
      </w:r>
      <w:r>
        <w:rPr>
          <w:rFonts w:cs="Arial"/>
        </w:rPr>
        <w:br/>
      </w:r>
    </w:p>
    <w:p w14:paraId="212BBC4F" w14:textId="0F0BFD4C" w:rsidR="005719AF" w:rsidRDefault="00650804" w:rsidP="000F7740">
      <w:pPr>
        <w:pStyle w:val="bodystrongcentred"/>
        <w:spacing w:line="276" w:lineRule="auto"/>
        <w:jc w:val="left"/>
        <w:rPr>
          <w:rFonts w:cs="Arial"/>
          <w:b w:val="0"/>
        </w:rPr>
      </w:pPr>
      <w:r>
        <w:rPr>
          <w:rFonts w:cs="Arial"/>
          <w:b w:val="0"/>
        </w:rPr>
        <w:t>This further competition i</w:t>
      </w:r>
      <w:r w:rsidR="005719AF" w:rsidRPr="005719AF">
        <w:rPr>
          <w:rFonts w:cs="Arial"/>
          <w:b w:val="0"/>
        </w:rPr>
        <w:t xml:space="preserve">nvitation relates to the </w:t>
      </w:r>
      <w:r>
        <w:rPr>
          <w:rFonts w:cs="Arial"/>
          <w:b w:val="0"/>
        </w:rPr>
        <w:t>f</w:t>
      </w:r>
      <w:r w:rsidR="005719AF" w:rsidRPr="005719AF">
        <w:rPr>
          <w:rFonts w:cs="Arial"/>
          <w:b w:val="0"/>
        </w:rPr>
        <w:t xml:space="preserve">urther </w:t>
      </w:r>
      <w:r>
        <w:rPr>
          <w:rFonts w:cs="Arial"/>
          <w:b w:val="0"/>
        </w:rPr>
        <w:t>c</w:t>
      </w:r>
      <w:r w:rsidR="005719AF" w:rsidRPr="005719AF">
        <w:rPr>
          <w:rFonts w:cs="Arial"/>
          <w:b w:val="0"/>
        </w:rPr>
        <w:t xml:space="preserve">ompetition to award a </w:t>
      </w:r>
      <w:r w:rsidR="007A22C3">
        <w:rPr>
          <w:rFonts w:cs="Arial"/>
          <w:b w:val="0"/>
        </w:rPr>
        <w:t>contract for the</w:t>
      </w:r>
      <w:r w:rsidR="00FA1252">
        <w:rPr>
          <w:rFonts w:cs="Arial"/>
          <w:b w:val="0"/>
        </w:rPr>
        <w:t xml:space="preserve"> </w:t>
      </w:r>
      <w:r w:rsidR="008E3C27">
        <w:rPr>
          <w:rFonts w:cs="Arial"/>
          <w:b w:val="0"/>
        </w:rPr>
        <w:t xml:space="preserve">Supply of </w:t>
      </w:r>
      <w:r w:rsidR="007A22C3">
        <w:rPr>
          <w:rFonts w:cs="Arial"/>
          <w:b w:val="0"/>
        </w:rPr>
        <w:t xml:space="preserve">300 Dell Laptops </w:t>
      </w:r>
      <w:r w:rsidR="007A22C3" w:rsidRPr="008A1C29">
        <w:rPr>
          <w:rFonts w:cs="Arial"/>
          <w:b w:val="0"/>
        </w:rPr>
        <w:t>(PS/21/</w:t>
      </w:r>
      <w:r w:rsidR="008A1C29" w:rsidRPr="008A1C29">
        <w:rPr>
          <w:rFonts w:cs="Arial"/>
          <w:b w:val="0"/>
        </w:rPr>
        <w:t>33</w:t>
      </w:r>
      <w:r w:rsidR="007A22C3" w:rsidRPr="008A1C29">
        <w:rPr>
          <w:rFonts w:cs="Arial"/>
          <w:b w:val="0"/>
        </w:rPr>
        <w:t>)</w:t>
      </w:r>
      <w:r w:rsidR="00CC2697">
        <w:rPr>
          <w:rFonts w:cs="Arial"/>
          <w:b w:val="0"/>
        </w:rPr>
        <w:t xml:space="preserve"> </w:t>
      </w:r>
      <w:r>
        <w:rPr>
          <w:rFonts w:cs="Arial"/>
          <w:b w:val="0"/>
        </w:rPr>
        <w:t>c</w:t>
      </w:r>
      <w:r w:rsidR="005719AF" w:rsidRPr="005719AF">
        <w:rPr>
          <w:rFonts w:cs="Arial"/>
          <w:b w:val="0"/>
        </w:rPr>
        <w:t xml:space="preserve">ontract to a sole </w:t>
      </w:r>
      <w:r>
        <w:rPr>
          <w:rFonts w:cs="Arial"/>
          <w:b w:val="0"/>
        </w:rPr>
        <w:t>s</w:t>
      </w:r>
      <w:r w:rsidR="005719AF" w:rsidRPr="005719AF">
        <w:rPr>
          <w:rFonts w:cs="Arial"/>
          <w:b w:val="0"/>
        </w:rPr>
        <w:t>upplier</w:t>
      </w:r>
      <w:r w:rsidR="008730CE">
        <w:rPr>
          <w:rFonts w:cs="Arial"/>
          <w:b w:val="0"/>
        </w:rPr>
        <w:t>.</w:t>
      </w:r>
    </w:p>
    <w:p w14:paraId="0A99E0B2" w14:textId="6DD4193E" w:rsidR="005719AF" w:rsidRDefault="005719AF" w:rsidP="000F7740">
      <w:pPr>
        <w:pStyle w:val="bodystrongcentred"/>
        <w:spacing w:line="276" w:lineRule="auto"/>
        <w:jc w:val="left"/>
        <w:rPr>
          <w:rFonts w:cs="Arial"/>
          <w:b w:val="0"/>
        </w:rPr>
      </w:pPr>
    </w:p>
    <w:p w14:paraId="3C6DD697" w14:textId="31EFB0D5" w:rsidR="008730CE" w:rsidRDefault="005719AF" w:rsidP="000F7740">
      <w:pPr>
        <w:pStyle w:val="bodystrongcentred"/>
        <w:spacing w:line="276" w:lineRule="auto"/>
        <w:jc w:val="left"/>
        <w:rPr>
          <w:rFonts w:cs="Arial"/>
          <w:b w:val="0"/>
        </w:rPr>
      </w:pPr>
      <w:r w:rsidRPr="000A70D1">
        <w:rPr>
          <w:rFonts w:cs="Arial"/>
          <w:b w:val="0"/>
        </w:rPr>
        <w:t xml:space="preserve">This </w:t>
      </w:r>
      <w:r w:rsidR="00650804" w:rsidRPr="000A70D1">
        <w:rPr>
          <w:rFonts w:cs="Arial"/>
          <w:b w:val="0"/>
        </w:rPr>
        <w:t>f</w:t>
      </w:r>
      <w:r w:rsidRPr="000A70D1">
        <w:rPr>
          <w:rFonts w:cs="Arial"/>
          <w:b w:val="0"/>
        </w:rPr>
        <w:t xml:space="preserve">urther </w:t>
      </w:r>
      <w:r w:rsidR="00650804" w:rsidRPr="000A70D1">
        <w:rPr>
          <w:rFonts w:cs="Arial"/>
          <w:b w:val="0"/>
        </w:rPr>
        <w:t>c</w:t>
      </w:r>
      <w:r w:rsidRPr="000A70D1">
        <w:rPr>
          <w:rFonts w:cs="Arial"/>
          <w:b w:val="0"/>
        </w:rPr>
        <w:t>ompetition is being conducted under the CCS Technology Products and Associate</w:t>
      </w:r>
      <w:r w:rsidR="000913EB" w:rsidRPr="000A70D1">
        <w:rPr>
          <w:rFonts w:cs="Arial"/>
          <w:b w:val="0"/>
        </w:rPr>
        <w:t>d Services Framework Agreement (</w:t>
      </w:r>
      <w:r w:rsidRPr="000A70D1">
        <w:rPr>
          <w:rFonts w:cs="Arial"/>
          <w:b w:val="0"/>
        </w:rPr>
        <w:t xml:space="preserve">RM6068) Lot </w:t>
      </w:r>
      <w:r w:rsidR="000A70D1" w:rsidRPr="000A70D1">
        <w:rPr>
          <w:rFonts w:cs="Arial"/>
          <w:b w:val="0"/>
        </w:rPr>
        <w:t>2</w:t>
      </w:r>
      <w:r w:rsidR="00FA1252">
        <w:rPr>
          <w:rFonts w:cs="Arial"/>
          <w:b w:val="0"/>
        </w:rPr>
        <w:t>.</w:t>
      </w:r>
      <w:r w:rsidR="000A70D1" w:rsidRPr="000A70D1">
        <w:rPr>
          <w:rFonts w:cs="Arial"/>
          <w:b w:val="0"/>
        </w:rPr>
        <w:t xml:space="preserve"> </w:t>
      </w:r>
    </w:p>
    <w:p w14:paraId="5D2221B5" w14:textId="0E414D57" w:rsidR="00067411" w:rsidRPr="000A70D1" w:rsidRDefault="00067411" w:rsidP="000F7740">
      <w:pPr>
        <w:pStyle w:val="bodystrongcentred"/>
        <w:spacing w:line="276" w:lineRule="auto"/>
        <w:jc w:val="left"/>
        <w:rPr>
          <w:rFonts w:cs="Arial"/>
          <w:b w:val="0"/>
        </w:rPr>
      </w:pPr>
    </w:p>
    <w:p w14:paraId="28676981" w14:textId="54F5E777" w:rsidR="008730CE" w:rsidRDefault="008730CE" w:rsidP="000F7740">
      <w:pPr>
        <w:pStyle w:val="bodystrongcentred"/>
        <w:spacing w:line="276" w:lineRule="auto"/>
        <w:jc w:val="left"/>
        <w:rPr>
          <w:rFonts w:cs="Arial"/>
          <w:b w:val="0"/>
        </w:rPr>
      </w:pPr>
      <w:r w:rsidRPr="000A70D1">
        <w:rPr>
          <w:rFonts w:cs="Arial"/>
          <w:b w:val="0"/>
        </w:rPr>
        <w:t xml:space="preserve">Authority: </w:t>
      </w:r>
      <w:r w:rsidR="000A70D1" w:rsidRPr="000F7740">
        <w:rPr>
          <w:rFonts w:cs="Arial"/>
        </w:rPr>
        <w:t>DVLA</w:t>
      </w:r>
    </w:p>
    <w:p w14:paraId="685C95A5" w14:textId="77777777" w:rsidR="000F7740" w:rsidRDefault="000F7740" w:rsidP="000F7740">
      <w:pPr>
        <w:pStyle w:val="ListParagraph"/>
        <w:rPr>
          <w:rFonts w:cs="Arial"/>
          <w:b/>
        </w:rPr>
      </w:pPr>
    </w:p>
    <w:p w14:paraId="78BD9053" w14:textId="0DD3EE28" w:rsidR="000F7740" w:rsidRDefault="000F7740" w:rsidP="000F7740">
      <w:pPr>
        <w:pStyle w:val="bodystrongcentred"/>
        <w:numPr>
          <w:ilvl w:val="0"/>
          <w:numId w:val="27"/>
        </w:numPr>
        <w:jc w:val="left"/>
        <w:rPr>
          <w:rFonts w:cs="Arial"/>
        </w:rPr>
      </w:pPr>
      <w:r w:rsidRPr="000F7740">
        <w:rPr>
          <w:rFonts w:cs="Arial"/>
        </w:rPr>
        <w:t>BACKGROUND TO THE CONTRACTING AUTHORITY</w:t>
      </w:r>
    </w:p>
    <w:p w14:paraId="16641B1F" w14:textId="7B9BEDFF" w:rsidR="000F7740" w:rsidRDefault="000F7740" w:rsidP="000F7740">
      <w:pPr>
        <w:pStyle w:val="bodystrongcentred"/>
        <w:jc w:val="left"/>
        <w:rPr>
          <w:rFonts w:cs="Arial"/>
        </w:rPr>
      </w:pPr>
    </w:p>
    <w:p w14:paraId="76013EF4" w14:textId="77777777" w:rsidR="000F7740" w:rsidRPr="000F7740" w:rsidRDefault="000F7740" w:rsidP="000F7740">
      <w:pPr>
        <w:pStyle w:val="bodystrongcentred"/>
        <w:tabs>
          <w:tab w:val="left" w:pos="1276"/>
        </w:tabs>
        <w:spacing w:line="276" w:lineRule="auto"/>
        <w:jc w:val="left"/>
        <w:rPr>
          <w:rFonts w:cs="Arial"/>
          <w:b w:val="0"/>
        </w:rPr>
      </w:pPr>
      <w:r w:rsidRPr="000F7740">
        <w:rPr>
          <w:rFonts w:cs="Arial"/>
          <w:b w:val="0"/>
        </w:rPr>
        <w:t xml:space="preserve">The Driver and Vehicle Licensing Agency (DVLA) is an Executive Agency of the   Department for Transport, based in Swansea and employs around 5,000 staff. The Agency’s primary aims are to facilitate road safety and general law enforcement by maintaining accurate registers of drivers and vehicle keepers and to collect Vehicle Excise Duty </w:t>
      </w:r>
    </w:p>
    <w:p w14:paraId="28D91738" w14:textId="77777777" w:rsidR="000F7740" w:rsidRPr="000F7740" w:rsidRDefault="000F7740" w:rsidP="000F7740">
      <w:pPr>
        <w:spacing w:line="276" w:lineRule="auto"/>
        <w:jc w:val="both"/>
        <w:rPr>
          <w:rFonts w:eastAsia="Times New Roman" w:cs="Arial"/>
          <w:szCs w:val="22"/>
          <w:lang w:eastAsia="en-US"/>
        </w:rPr>
      </w:pPr>
    </w:p>
    <w:p w14:paraId="2B5C8D7F" w14:textId="77777777" w:rsidR="000F7740" w:rsidRPr="000F7740" w:rsidRDefault="000F7740" w:rsidP="000F7740">
      <w:pPr>
        <w:spacing w:line="276" w:lineRule="auto"/>
        <w:rPr>
          <w:rFonts w:eastAsia="Times New Roman" w:cs="Arial"/>
          <w:szCs w:val="22"/>
          <w:lang w:eastAsia="en-US"/>
        </w:rPr>
      </w:pPr>
      <w:r w:rsidRPr="000F7740">
        <w:rPr>
          <w:rFonts w:eastAsia="Times New Roman" w:cs="Arial"/>
          <w:szCs w:val="22"/>
          <w:lang w:eastAsia="en-US"/>
        </w:rPr>
        <w:t>DVLA play a key role, working with the police and other organisations, to keep road users safe by:</w:t>
      </w:r>
    </w:p>
    <w:p w14:paraId="18AD05EC" w14:textId="77777777" w:rsidR="000F7740" w:rsidRPr="000F7740" w:rsidRDefault="000F7740" w:rsidP="000F7740">
      <w:pPr>
        <w:spacing w:line="276" w:lineRule="auto"/>
        <w:rPr>
          <w:rFonts w:eastAsia="Times New Roman" w:cs="Arial"/>
          <w:szCs w:val="22"/>
          <w:lang w:eastAsia="en-US"/>
        </w:rPr>
      </w:pPr>
    </w:p>
    <w:p w14:paraId="40C8FED5"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maintaining over 44 million current driver records and 36 million current vehicle records, handling around 200 million customer interactions each year;</w:t>
      </w:r>
      <w:r w:rsidRPr="000F7740">
        <w:rPr>
          <w:rFonts w:eastAsia="Times New Roman" w:cs="Arial"/>
          <w:szCs w:val="22"/>
          <w:lang w:eastAsia="en-US"/>
        </w:rPr>
        <w:br/>
      </w:r>
    </w:p>
    <w:p w14:paraId="79E511E2"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collecting nearly £6 billion a year in Vehicle Excise Duty (road tax);</w:t>
      </w:r>
      <w:r w:rsidRPr="000F7740">
        <w:rPr>
          <w:rFonts w:eastAsia="Times New Roman" w:cs="Arial"/>
          <w:szCs w:val="22"/>
          <w:lang w:eastAsia="en-US"/>
        </w:rPr>
        <w:br/>
      </w:r>
    </w:p>
    <w:p w14:paraId="63EC0981"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limiting tax that has not been collected because of non-compliance to no more than 1 per cent; and</w:t>
      </w:r>
      <w:r w:rsidRPr="000F7740">
        <w:rPr>
          <w:rFonts w:eastAsia="Times New Roman" w:cs="Arial"/>
          <w:szCs w:val="22"/>
          <w:lang w:eastAsia="en-US"/>
        </w:rPr>
        <w:br/>
      </w:r>
    </w:p>
    <w:p w14:paraId="7135842F"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Supporting the Police and intelligence authorities in dealing with crime.</w:t>
      </w:r>
    </w:p>
    <w:p w14:paraId="2D1CF59D" w14:textId="77777777" w:rsidR="000F7740" w:rsidRPr="000F7740" w:rsidRDefault="000F7740" w:rsidP="000F7740">
      <w:pPr>
        <w:spacing w:line="276" w:lineRule="auto"/>
        <w:rPr>
          <w:rFonts w:eastAsia="Times New Roman" w:cs="Arial"/>
          <w:szCs w:val="22"/>
          <w:lang w:eastAsia="en-US"/>
        </w:rPr>
      </w:pPr>
    </w:p>
    <w:p w14:paraId="4B07494C" w14:textId="77777777" w:rsidR="000F7740" w:rsidRPr="000F7740" w:rsidRDefault="000F7740" w:rsidP="000F7740">
      <w:pPr>
        <w:spacing w:line="276" w:lineRule="auto"/>
        <w:rPr>
          <w:rFonts w:eastAsia="Times New Roman" w:cs="Arial"/>
          <w:szCs w:val="22"/>
          <w:lang w:eastAsia="en-US"/>
        </w:rPr>
      </w:pPr>
      <w:r w:rsidRPr="000F7740">
        <w:rPr>
          <w:rFonts w:eastAsia="Times New Roman" w:cs="Arial"/>
          <w:szCs w:val="22"/>
          <w:lang w:eastAsia="en-US"/>
        </w:rPr>
        <w:t>DVLA also:</w:t>
      </w:r>
    </w:p>
    <w:p w14:paraId="7193CA77" w14:textId="77777777" w:rsidR="000F7740" w:rsidRPr="000F7740" w:rsidRDefault="000F7740" w:rsidP="000F7740">
      <w:pPr>
        <w:spacing w:line="276" w:lineRule="auto"/>
        <w:rPr>
          <w:rFonts w:eastAsia="Times New Roman" w:cs="Arial"/>
          <w:szCs w:val="22"/>
          <w:lang w:eastAsia="en-US"/>
        </w:rPr>
      </w:pPr>
    </w:p>
    <w:p w14:paraId="4DCB199C"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leads the way in Government in providing electronic service channels to its customers, drawing on public sector best practice to make such transactions easier and more secure;</w:t>
      </w:r>
      <w:r w:rsidRPr="000F7740">
        <w:rPr>
          <w:rFonts w:eastAsia="Times New Roman" w:cs="Arial"/>
          <w:szCs w:val="22"/>
          <w:lang w:eastAsia="en-US"/>
        </w:rPr>
        <w:br/>
      </w:r>
    </w:p>
    <w:p w14:paraId="03A2628C"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seeks out opportunities to work in partnership with industry representatives; and</w:t>
      </w:r>
    </w:p>
    <w:p w14:paraId="07AB456B" w14:textId="77777777" w:rsidR="000F7740" w:rsidRPr="000F7740" w:rsidRDefault="000F7740" w:rsidP="000F7740">
      <w:pPr>
        <w:spacing w:line="276" w:lineRule="auto"/>
        <w:rPr>
          <w:rFonts w:eastAsia="Times New Roman" w:cs="Arial"/>
          <w:szCs w:val="22"/>
          <w:lang w:eastAsia="en-US"/>
        </w:rPr>
      </w:pPr>
    </w:p>
    <w:p w14:paraId="5092C1F5"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contributes to the Government Sustainable Development agenda by reducing carbon emissions, energy use and waste.</w:t>
      </w:r>
    </w:p>
    <w:p w14:paraId="28063730" w14:textId="77777777" w:rsidR="000F7740" w:rsidRPr="000F7740" w:rsidRDefault="000F7740" w:rsidP="000F7740">
      <w:pPr>
        <w:pStyle w:val="bodystrongcentred"/>
        <w:ind w:left="720"/>
        <w:jc w:val="left"/>
        <w:rPr>
          <w:rFonts w:cs="Arial"/>
        </w:rPr>
      </w:pPr>
    </w:p>
    <w:p w14:paraId="53EE8466" w14:textId="402FC7CA" w:rsidR="00C42D88" w:rsidRDefault="00C42D88" w:rsidP="005719AF">
      <w:pPr>
        <w:pStyle w:val="bodystrongcentred"/>
        <w:ind w:left="1090"/>
        <w:jc w:val="left"/>
        <w:rPr>
          <w:rFonts w:cs="Arial"/>
          <w:b w:val="0"/>
        </w:rPr>
      </w:pPr>
    </w:p>
    <w:p w14:paraId="0410607C" w14:textId="72377BCB" w:rsidR="000F7740" w:rsidRDefault="000F7740" w:rsidP="005719AF">
      <w:pPr>
        <w:pStyle w:val="bodystrongcentred"/>
        <w:ind w:left="1090"/>
        <w:jc w:val="left"/>
        <w:rPr>
          <w:rFonts w:cs="Arial"/>
          <w:b w:val="0"/>
        </w:rPr>
      </w:pPr>
    </w:p>
    <w:p w14:paraId="559507B1" w14:textId="3F24EC8E" w:rsidR="000F7740" w:rsidRDefault="000F7740" w:rsidP="005719AF">
      <w:pPr>
        <w:pStyle w:val="bodystrongcentred"/>
        <w:ind w:left="1090"/>
        <w:jc w:val="left"/>
        <w:rPr>
          <w:rFonts w:cs="Arial"/>
          <w:b w:val="0"/>
        </w:rPr>
      </w:pPr>
    </w:p>
    <w:p w14:paraId="0693D9E8" w14:textId="0B057D5B" w:rsidR="000F7740" w:rsidRDefault="000F7740" w:rsidP="005719AF">
      <w:pPr>
        <w:pStyle w:val="bodystrongcentred"/>
        <w:ind w:left="1090"/>
        <w:jc w:val="left"/>
        <w:rPr>
          <w:rFonts w:cs="Arial"/>
          <w:b w:val="0"/>
        </w:rPr>
      </w:pPr>
    </w:p>
    <w:p w14:paraId="6CA6BB90" w14:textId="66A258FF" w:rsidR="000F7740" w:rsidRDefault="000F7740" w:rsidP="005719AF">
      <w:pPr>
        <w:pStyle w:val="bodystrongcentred"/>
        <w:ind w:left="1090"/>
        <w:jc w:val="left"/>
        <w:rPr>
          <w:rFonts w:cs="Arial"/>
          <w:b w:val="0"/>
        </w:rPr>
      </w:pPr>
    </w:p>
    <w:p w14:paraId="7D3D1BCE" w14:textId="4DE0C5AD" w:rsidR="000F7740" w:rsidRDefault="000F7740" w:rsidP="005719AF">
      <w:pPr>
        <w:pStyle w:val="bodystrongcentred"/>
        <w:ind w:left="1090"/>
        <w:jc w:val="left"/>
        <w:rPr>
          <w:rFonts w:cs="Arial"/>
          <w:b w:val="0"/>
        </w:rPr>
      </w:pPr>
    </w:p>
    <w:p w14:paraId="430C5776" w14:textId="77777777" w:rsidR="000F7740" w:rsidRDefault="000F7740" w:rsidP="005719AF">
      <w:pPr>
        <w:pStyle w:val="bodystrongcentred"/>
        <w:ind w:left="1090"/>
        <w:jc w:val="left"/>
        <w:rPr>
          <w:rFonts w:cs="Arial"/>
          <w:b w:val="0"/>
        </w:rPr>
      </w:pPr>
    </w:p>
    <w:p w14:paraId="72C83F1C" w14:textId="75C582A6" w:rsidR="008730CE" w:rsidRDefault="008730CE" w:rsidP="005719AF">
      <w:pPr>
        <w:pStyle w:val="bodystrongcentred"/>
        <w:jc w:val="left"/>
        <w:rPr>
          <w:rFonts w:cs="Arial"/>
        </w:rPr>
      </w:pPr>
    </w:p>
    <w:p w14:paraId="72ADF398" w14:textId="6590E6AF" w:rsidR="000F7740" w:rsidRPr="005719AF" w:rsidRDefault="000F7740" w:rsidP="005719AF">
      <w:pPr>
        <w:pStyle w:val="bodystrongcentred"/>
        <w:jc w:val="left"/>
        <w:rPr>
          <w:rFonts w:cs="Arial"/>
        </w:rPr>
      </w:pPr>
    </w:p>
    <w:p w14:paraId="244EF4EF" w14:textId="1472DD35" w:rsidR="008730CE" w:rsidRDefault="008730CE" w:rsidP="008730CE">
      <w:pPr>
        <w:pStyle w:val="bodystrongcentred"/>
        <w:numPr>
          <w:ilvl w:val="0"/>
          <w:numId w:val="27"/>
        </w:numPr>
        <w:jc w:val="left"/>
        <w:rPr>
          <w:rFonts w:cs="Arial"/>
        </w:rPr>
      </w:pPr>
      <w:r>
        <w:rPr>
          <w:rFonts w:cs="Arial"/>
        </w:rPr>
        <w:t>THE REQUIREMENT</w:t>
      </w:r>
    </w:p>
    <w:p w14:paraId="34ECB724" w14:textId="77777777" w:rsidR="007A22C3" w:rsidRDefault="007A22C3" w:rsidP="007A22C3">
      <w:pPr>
        <w:pStyle w:val="bodystrongcentred"/>
        <w:jc w:val="left"/>
        <w:rPr>
          <w:rFonts w:eastAsia="Times New Roman" w:cs="Arial"/>
          <w:b w:val="0"/>
          <w:i/>
          <w:iCs/>
          <w:color w:val="000000"/>
          <w:shd w:val="clear" w:color="auto" w:fill="00FF00"/>
        </w:rPr>
      </w:pPr>
    </w:p>
    <w:p w14:paraId="78F748E5" w14:textId="17296F2C" w:rsidR="007A22C3" w:rsidRPr="005037CE" w:rsidRDefault="007A22C3" w:rsidP="007A22C3">
      <w:pPr>
        <w:spacing w:before="120" w:after="120"/>
        <w:rPr>
          <w:rFonts w:cs="Arial"/>
        </w:rPr>
      </w:pPr>
      <w:r>
        <w:rPr>
          <w:rFonts w:cs="Arial"/>
        </w:rPr>
        <w:t>The Authority r</w:t>
      </w:r>
      <w:r w:rsidRPr="005037CE">
        <w:rPr>
          <w:rFonts w:cs="Arial"/>
        </w:rPr>
        <w:t>equires a contract to allow the purchase of</w:t>
      </w:r>
      <w:r w:rsidR="00072027">
        <w:rPr>
          <w:rFonts w:cs="Arial"/>
        </w:rPr>
        <w:t>:</w:t>
      </w:r>
    </w:p>
    <w:p w14:paraId="3636FB1F" w14:textId="77777777" w:rsidR="00F526D5" w:rsidRPr="00F526D5" w:rsidRDefault="007A22C3" w:rsidP="00D93B40">
      <w:pPr>
        <w:pStyle w:val="ListParagraph"/>
        <w:numPr>
          <w:ilvl w:val="0"/>
          <w:numId w:val="40"/>
        </w:numPr>
        <w:spacing w:before="120" w:after="120"/>
        <w:rPr>
          <w:rFonts w:cs="Arial"/>
          <w:b/>
        </w:rPr>
      </w:pPr>
      <w:bookmarkStart w:id="0" w:name="_Hlk63939594"/>
      <w:bookmarkStart w:id="1" w:name="_Hlk64289416"/>
      <w:bookmarkStart w:id="2" w:name="_Hlk64294582"/>
      <w:r w:rsidRPr="007A22C3">
        <w:rPr>
          <w:rFonts w:cs="Arial"/>
        </w:rPr>
        <w:t>300 x Dell Latitude 7410 (CTO) with Dell adaptor -USB 3 to Ethernet (PXE) included. Laptops to be issued with laptop bag/case</w:t>
      </w:r>
      <w:bookmarkEnd w:id="0"/>
      <w:r w:rsidRPr="007A22C3">
        <w:rPr>
          <w:rFonts w:cs="Arial"/>
        </w:rPr>
        <w:t>.</w:t>
      </w:r>
      <w:bookmarkEnd w:id="1"/>
      <w:r w:rsidRPr="007A22C3">
        <w:rPr>
          <w:rFonts w:cs="Arial"/>
        </w:rPr>
        <w:t xml:space="preserve"> </w:t>
      </w:r>
    </w:p>
    <w:tbl>
      <w:tblPr>
        <w:tblStyle w:val="TableGrid"/>
        <w:tblW w:w="0" w:type="auto"/>
        <w:tblInd w:w="607" w:type="dxa"/>
        <w:tblLook w:val="04A0" w:firstRow="1" w:lastRow="0" w:firstColumn="1" w:lastColumn="0" w:noHBand="0" w:noVBand="1"/>
      </w:tblPr>
      <w:tblGrid>
        <w:gridCol w:w="2082"/>
        <w:gridCol w:w="1129"/>
        <w:gridCol w:w="4869"/>
      </w:tblGrid>
      <w:tr w:rsidR="00F526D5" w14:paraId="3789CE50" w14:textId="77777777" w:rsidTr="0055760D">
        <w:tc>
          <w:tcPr>
            <w:tcW w:w="2082" w:type="dxa"/>
          </w:tcPr>
          <w:p w14:paraId="38A31F79" w14:textId="77777777" w:rsidR="00F526D5" w:rsidRDefault="00F526D5" w:rsidP="003F4B8A">
            <w:pPr>
              <w:jc w:val="center"/>
              <w:rPr>
                <w:rFonts w:cs="Arial"/>
              </w:rPr>
            </w:pPr>
            <w:r>
              <w:rPr>
                <w:rFonts w:cs="Arial"/>
              </w:rPr>
              <w:t>Minimum amount required</w:t>
            </w:r>
          </w:p>
        </w:tc>
        <w:tc>
          <w:tcPr>
            <w:tcW w:w="1129" w:type="dxa"/>
          </w:tcPr>
          <w:p w14:paraId="64FB40AB" w14:textId="77777777" w:rsidR="00F526D5" w:rsidRDefault="00F526D5" w:rsidP="003F4B8A">
            <w:pPr>
              <w:jc w:val="center"/>
              <w:rPr>
                <w:rFonts w:cs="Arial"/>
              </w:rPr>
            </w:pPr>
            <w:r>
              <w:rPr>
                <w:rFonts w:cs="Arial"/>
              </w:rPr>
              <w:t>Device</w:t>
            </w:r>
          </w:p>
        </w:tc>
        <w:tc>
          <w:tcPr>
            <w:tcW w:w="4869" w:type="dxa"/>
          </w:tcPr>
          <w:p w14:paraId="15ECC68D" w14:textId="77777777" w:rsidR="00F526D5" w:rsidRDefault="00F526D5" w:rsidP="003F4B8A">
            <w:pPr>
              <w:jc w:val="center"/>
              <w:rPr>
                <w:rFonts w:cs="Arial"/>
              </w:rPr>
            </w:pPr>
            <w:r>
              <w:rPr>
                <w:rFonts w:cs="Arial"/>
              </w:rPr>
              <w:t>Model</w:t>
            </w:r>
          </w:p>
        </w:tc>
      </w:tr>
      <w:tr w:rsidR="00F526D5" w14:paraId="5D6D7E38" w14:textId="77777777" w:rsidTr="0055760D">
        <w:tc>
          <w:tcPr>
            <w:tcW w:w="2082" w:type="dxa"/>
          </w:tcPr>
          <w:p w14:paraId="3CBCAAA7" w14:textId="77777777" w:rsidR="00F526D5" w:rsidRDefault="00F526D5" w:rsidP="003F4B8A">
            <w:pPr>
              <w:jc w:val="center"/>
              <w:rPr>
                <w:rFonts w:cs="Arial"/>
              </w:rPr>
            </w:pPr>
          </w:p>
          <w:p w14:paraId="2CEBAF79" w14:textId="0CF827E7" w:rsidR="00F526D5" w:rsidRDefault="00F526D5" w:rsidP="003F4B8A">
            <w:pPr>
              <w:jc w:val="center"/>
              <w:rPr>
                <w:rFonts w:cs="Arial"/>
              </w:rPr>
            </w:pPr>
            <w:r>
              <w:rPr>
                <w:rFonts w:cs="Arial"/>
              </w:rPr>
              <w:t>300</w:t>
            </w:r>
          </w:p>
        </w:tc>
        <w:tc>
          <w:tcPr>
            <w:tcW w:w="1129" w:type="dxa"/>
          </w:tcPr>
          <w:p w14:paraId="68B77086" w14:textId="77777777" w:rsidR="00F526D5" w:rsidRDefault="00F526D5" w:rsidP="003F4B8A">
            <w:pPr>
              <w:jc w:val="center"/>
              <w:rPr>
                <w:rFonts w:cs="Arial"/>
              </w:rPr>
            </w:pPr>
          </w:p>
          <w:p w14:paraId="6064AE07" w14:textId="77777777" w:rsidR="00F526D5" w:rsidRDefault="00F526D5" w:rsidP="003F4B8A">
            <w:pPr>
              <w:jc w:val="center"/>
              <w:rPr>
                <w:rFonts w:cs="Arial"/>
              </w:rPr>
            </w:pPr>
            <w:r>
              <w:rPr>
                <w:rFonts w:cs="Arial"/>
              </w:rPr>
              <w:t>Laptop</w:t>
            </w:r>
          </w:p>
        </w:tc>
        <w:tc>
          <w:tcPr>
            <w:tcW w:w="4869" w:type="dxa"/>
          </w:tcPr>
          <w:p w14:paraId="11752B39" w14:textId="77777777" w:rsidR="00F526D5" w:rsidRDefault="00F526D5" w:rsidP="003F4B8A">
            <w:pPr>
              <w:jc w:val="center"/>
              <w:rPr>
                <w:rFonts w:cs="Arial"/>
              </w:rPr>
            </w:pPr>
            <w:r>
              <w:rPr>
                <w:rFonts w:cs="Arial"/>
              </w:rPr>
              <w:t>Latitude 7410</w:t>
            </w:r>
          </w:p>
          <w:p w14:paraId="5707D3AA" w14:textId="77777777" w:rsidR="00F526D5" w:rsidRDefault="00F526D5" w:rsidP="003F4B8A">
            <w:pPr>
              <w:jc w:val="center"/>
              <w:rPr>
                <w:rFonts w:cs="Arial"/>
              </w:rPr>
            </w:pPr>
            <w:r>
              <w:rPr>
                <w:rFonts w:cs="Arial"/>
              </w:rPr>
              <w:t>Intel Integrated UHD Graphics i7 – 10610u 4 Core Processor</w:t>
            </w:r>
          </w:p>
          <w:p w14:paraId="6250162B" w14:textId="77777777" w:rsidR="00F526D5" w:rsidRDefault="00F526D5" w:rsidP="003F4B8A">
            <w:pPr>
              <w:jc w:val="center"/>
              <w:rPr>
                <w:rFonts w:cs="Arial"/>
              </w:rPr>
            </w:pPr>
            <w:r>
              <w:rPr>
                <w:rFonts w:cs="Arial"/>
              </w:rPr>
              <w:t>Windows 10 Pro</w:t>
            </w:r>
          </w:p>
          <w:p w14:paraId="356F61AA" w14:textId="77777777" w:rsidR="00F526D5" w:rsidRDefault="00F526D5" w:rsidP="003F4B8A">
            <w:pPr>
              <w:jc w:val="center"/>
              <w:rPr>
                <w:rFonts w:cs="Arial"/>
              </w:rPr>
            </w:pPr>
            <w:r>
              <w:rPr>
                <w:rFonts w:cs="Arial"/>
              </w:rPr>
              <w:t>Memory: 16GB</w:t>
            </w:r>
          </w:p>
          <w:p w14:paraId="0D027BC5" w14:textId="77777777" w:rsidR="00F526D5" w:rsidRDefault="00F526D5" w:rsidP="003F4B8A">
            <w:pPr>
              <w:jc w:val="center"/>
              <w:rPr>
                <w:rFonts w:cs="Arial"/>
              </w:rPr>
            </w:pPr>
            <w:r>
              <w:rPr>
                <w:rFonts w:cs="Arial"/>
              </w:rPr>
              <w:t>HD 256GB SSD</w:t>
            </w:r>
          </w:p>
          <w:p w14:paraId="3352F335" w14:textId="77777777" w:rsidR="00F526D5" w:rsidRDefault="00F526D5" w:rsidP="003F4B8A">
            <w:pPr>
              <w:jc w:val="center"/>
              <w:rPr>
                <w:rFonts w:cs="Arial"/>
              </w:rPr>
            </w:pPr>
            <w:r w:rsidRPr="00AE3833">
              <w:rPr>
                <w:rFonts w:cs="Arial"/>
              </w:rPr>
              <w:t>Dell adaptor - USB 3 to Ethernet (PXE)</w:t>
            </w:r>
          </w:p>
          <w:p w14:paraId="10490C67" w14:textId="77777777" w:rsidR="00F526D5" w:rsidRDefault="00F526D5" w:rsidP="003F4B8A">
            <w:pPr>
              <w:jc w:val="center"/>
              <w:rPr>
                <w:rFonts w:cs="Arial"/>
              </w:rPr>
            </w:pPr>
            <w:r>
              <w:rPr>
                <w:rFonts w:cs="Arial"/>
              </w:rPr>
              <w:t>Laptop bag/case</w:t>
            </w:r>
          </w:p>
        </w:tc>
      </w:tr>
    </w:tbl>
    <w:p w14:paraId="2E1BE143" w14:textId="271F840A" w:rsidR="00F526D5" w:rsidRDefault="00F526D5" w:rsidP="00F526D5">
      <w:pPr>
        <w:spacing w:before="120" w:after="120"/>
        <w:rPr>
          <w:rFonts w:cs="Arial"/>
        </w:rPr>
      </w:pPr>
    </w:p>
    <w:p w14:paraId="3CB5D4CC" w14:textId="04CCFA07" w:rsidR="007A22C3" w:rsidRPr="00F526D5" w:rsidRDefault="007A22C3" w:rsidP="00F526D5">
      <w:pPr>
        <w:spacing w:before="120" w:after="120"/>
        <w:rPr>
          <w:rFonts w:cs="Arial"/>
          <w:b/>
        </w:rPr>
      </w:pPr>
      <w:r w:rsidRPr="00F526D5">
        <w:rPr>
          <w:rFonts w:cs="Arial"/>
        </w:rPr>
        <w:t>Please see attached specification below;</w:t>
      </w:r>
    </w:p>
    <w:bookmarkStart w:id="3" w:name="_MON_1677399071"/>
    <w:bookmarkEnd w:id="3"/>
    <w:p w14:paraId="28E5E53F" w14:textId="38B8BD02" w:rsidR="007A22C3" w:rsidRDefault="00542108" w:rsidP="007A22C3">
      <w:pPr>
        <w:spacing w:before="120" w:after="120"/>
        <w:jc w:val="center"/>
        <w:rPr>
          <w:rFonts w:cs="Arial"/>
          <w:b/>
        </w:rPr>
      </w:pPr>
      <w:r>
        <w:rPr>
          <w:rFonts w:cs="Arial"/>
          <w:b/>
        </w:rPr>
        <w:object w:dxaOrig="1376" w:dyaOrig="899" w14:anchorId="6D4CE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pt;height:45pt" o:ole="">
            <v:imagedata r:id="rId13" o:title=""/>
          </v:shape>
          <o:OLEObject Type="Embed" ProgID="Excel.Sheet.12" ShapeID="_x0000_i1034" DrawAspect="Icon" ObjectID="_1677399494" r:id="rId14"/>
        </w:object>
      </w:r>
    </w:p>
    <w:p w14:paraId="4D0D1B51" w14:textId="77777777" w:rsidR="007A22C3" w:rsidRDefault="007A22C3" w:rsidP="007A22C3">
      <w:pPr>
        <w:spacing w:before="120" w:after="120"/>
      </w:pPr>
    </w:p>
    <w:p w14:paraId="23EACAE2" w14:textId="4E5925D4" w:rsidR="007A22C3" w:rsidRDefault="007A22C3" w:rsidP="007A22C3">
      <w:pPr>
        <w:spacing w:before="120" w:after="120"/>
      </w:pPr>
      <w:bookmarkStart w:id="4" w:name="_Hlk64400507"/>
      <w:r>
        <w:t>For each laptop, the following support is required:</w:t>
      </w:r>
    </w:p>
    <w:p w14:paraId="42E7B6B5" w14:textId="77777777" w:rsidR="007A22C3" w:rsidRDefault="007A22C3" w:rsidP="007A22C3">
      <w:pPr>
        <w:spacing w:before="120" w:after="120"/>
        <w:rPr>
          <w:rFonts w:cs="Arial"/>
          <w:b/>
        </w:rPr>
      </w:pPr>
    </w:p>
    <w:p w14:paraId="70513CF3" w14:textId="0428A075" w:rsidR="007A22C3" w:rsidRDefault="007A22C3" w:rsidP="007A22C3">
      <w:pPr>
        <w:pStyle w:val="ListParagraph"/>
        <w:numPr>
          <w:ilvl w:val="0"/>
          <w:numId w:val="40"/>
        </w:numPr>
        <w:spacing w:before="120" w:after="120"/>
        <w:rPr>
          <w:rFonts w:cs="Arial"/>
        </w:rPr>
      </w:pPr>
      <w:r w:rsidRPr="007A22C3">
        <w:rPr>
          <w:rFonts w:cs="Arial"/>
        </w:rPr>
        <w:t>Hardware Pro Support for PCs (which includes 3 years manufacturer’s warranty including of keep your hard drive)</w:t>
      </w:r>
    </w:p>
    <w:p w14:paraId="25A069FE" w14:textId="77777777" w:rsidR="007A22C3" w:rsidRPr="007A22C3" w:rsidRDefault="007A22C3" w:rsidP="007A22C3">
      <w:pPr>
        <w:pStyle w:val="ListParagraph"/>
        <w:spacing w:before="120" w:after="120"/>
        <w:ind w:left="1037"/>
        <w:rPr>
          <w:rFonts w:cs="Arial"/>
        </w:rPr>
      </w:pPr>
    </w:p>
    <w:p w14:paraId="779C302F" w14:textId="160F05AD" w:rsidR="007A22C3" w:rsidRPr="007A22C3" w:rsidRDefault="007A22C3" w:rsidP="007A22C3">
      <w:pPr>
        <w:spacing w:before="120" w:after="120"/>
        <w:rPr>
          <w:rFonts w:cs="Arial"/>
        </w:rPr>
      </w:pPr>
      <w:r w:rsidRPr="007A22C3">
        <w:rPr>
          <w:rFonts w:cs="Arial"/>
        </w:rPr>
        <w:t>All units to have identical chipsets</w:t>
      </w:r>
      <w:r>
        <w:rPr>
          <w:rFonts w:cs="Arial"/>
        </w:rPr>
        <w:t>.</w:t>
      </w:r>
    </w:p>
    <w:p w14:paraId="3DF1694B" w14:textId="59596D80" w:rsidR="007A22C3" w:rsidRPr="007A22C3" w:rsidRDefault="007A22C3" w:rsidP="007A22C3">
      <w:pPr>
        <w:spacing w:before="120" w:after="120"/>
        <w:rPr>
          <w:rFonts w:cs="Arial"/>
        </w:rPr>
      </w:pPr>
      <w:r w:rsidRPr="007A22C3">
        <w:rPr>
          <w:rFonts w:cs="Arial"/>
        </w:rPr>
        <w:t>Devices to be registered against the DVLA Store for business (MS) – Auto Pilot</w:t>
      </w:r>
      <w:r>
        <w:rPr>
          <w:rFonts w:cs="Arial"/>
        </w:rPr>
        <w:t>.</w:t>
      </w:r>
    </w:p>
    <w:bookmarkEnd w:id="2"/>
    <w:p w14:paraId="7E7E6D8A" w14:textId="0BD9CBE7" w:rsidR="00451688" w:rsidRPr="00152A5B" w:rsidRDefault="00451688" w:rsidP="000F7740">
      <w:pPr>
        <w:spacing w:line="276" w:lineRule="auto"/>
        <w:rPr>
          <w:rFonts w:cs="Arial"/>
          <w:b/>
        </w:rPr>
      </w:pPr>
    </w:p>
    <w:p w14:paraId="40C6B046" w14:textId="7D44F817" w:rsidR="00152A5B" w:rsidRPr="007A22C3" w:rsidRDefault="000A70D1" w:rsidP="007A22C3">
      <w:pPr>
        <w:spacing w:line="276" w:lineRule="auto"/>
        <w:rPr>
          <w:rFonts w:cs="Arial"/>
          <w:b/>
        </w:rPr>
      </w:pPr>
      <w:r w:rsidRPr="00174F43">
        <w:rPr>
          <w:rFonts w:cs="Arial"/>
          <w:b/>
        </w:rPr>
        <w:t xml:space="preserve">Note: </w:t>
      </w:r>
      <w:r w:rsidRPr="00E52E69">
        <w:rPr>
          <w:rFonts w:cs="Arial"/>
          <w:b/>
        </w:rPr>
        <w:t>Any Deviations will be treated as a non-compliant bid and will not be evaluated.</w:t>
      </w:r>
    </w:p>
    <w:p w14:paraId="672BF9AA" w14:textId="77777777" w:rsidR="000A70D1" w:rsidRDefault="000A70D1" w:rsidP="000F7740">
      <w:pPr>
        <w:spacing w:line="276" w:lineRule="auto"/>
        <w:rPr>
          <w:rFonts w:cs="Arial"/>
        </w:rPr>
      </w:pPr>
    </w:p>
    <w:p w14:paraId="1D15EE23" w14:textId="54AF6F7B" w:rsidR="000A70D1" w:rsidRDefault="000A70D1" w:rsidP="000F7740">
      <w:pPr>
        <w:spacing w:line="276" w:lineRule="auto"/>
        <w:rPr>
          <w:rFonts w:cs="Arial"/>
        </w:rPr>
      </w:pPr>
      <w:r>
        <w:rPr>
          <w:rFonts w:cs="Arial"/>
        </w:rPr>
        <w:t>The contract w</w:t>
      </w:r>
      <w:r w:rsidR="00451688">
        <w:rPr>
          <w:rFonts w:cs="Arial"/>
        </w:rPr>
        <w:t>ill be for a duration of 1 year</w:t>
      </w:r>
      <w:r w:rsidR="00F615A9">
        <w:rPr>
          <w:rFonts w:cs="Arial"/>
        </w:rPr>
        <w:t xml:space="preserve"> only</w:t>
      </w:r>
      <w:r w:rsidR="00451688">
        <w:rPr>
          <w:rFonts w:cs="Arial"/>
        </w:rPr>
        <w:t>.</w:t>
      </w:r>
      <w:r w:rsidR="00152A5B">
        <w:rPr>
          <w:rFonts w:cs="Arial"/>
        </w:rPr>
        <w:t xml:space="preserve"> </w:t>
      </w:r>
    </w:p>
    <w:bookmarkEnd w:id="4"/>
    <w:p w14:paraId="7DD03BC2" w14:textId="77777777" w:rsidR="000A70D1" w:rsidRDefault="000A70D1" w:rsidP="001C2A39">
      <w:pPr>
        <w:pStyle w:val="bodystrongcentred"/>
        <w:ind w:left="1810"/>
        <w:jc w:val="left"/>
        <w:rPr>
          <w:rFonts w:eastAsia="Times New Roman" w:cs="Arial"/>
          <w:b w:val="0"/>
          <w:i/>
          <w:iCs/>
          <w:color w:val="000000"/>
          <w:shd w:val="clear" w:color="auto" w:fill="00FF00"/>
        </w:rPr>
      </w:pPr>
    </w:p>
    <w:p w14:paraId="543711B5" w14:textId="7C38321E" w:rsidR="008730CE" w:rsidRDefault="008730CE" w:rsidP="008730CE">
      <w:pPr>
        <w:pStyle w:val="bodystrongcentred"/>
        <w:ind w:left="1810"/>
        <w:jc w:val="left"/>
        <w:rPr>
          <w:rFonts w:eastAsia="Times New Roman" w:cs="Arial"/>
          <w:b w:val="0"/>
          <w:i/>
          <w:iCs/>
          <w:color w:val="000000"/>
          <w:shd w:val="clear" w:color="auto" w:fill="00FF00"/>
        </w:rPr>
      </w:pPr>
    </w:p>
    <w:p w14:paraId="1D7D6868" w14:textId="2CB25CAF" w:rsidR="008730CE" w:rsidRDefault="008730CE" w:rsidP="008730CE">
      <w:pPr>
        <w:pStyle w:val="bodystrongcentred"/>
        <w:numPr>
          <w:ilvl w:val="0"/>
          <w:numId w:val="27"/>
        </w:numPr>
        <w:jc w:val="left"/>
        <w:rPr>
          <w:rFonts w:cs="Arial"/>
        </w:rPr>
      </w:pPr>
      <w:r>
        <w:rPr>
          <w:rFonts w:cs="Arial"/>
        </w:rPr>
        <w:t>DELIVERY INFORMATION</w:t>
      </w:r>
    </w:p>
    <w:p w14:paraId="3769BB70" w14:textId="77777777" w:rsidR="008730CE" w:rsidRDefault="008730CE" w:rsidP="008730CE">
      <w:pPr>
        <w:pStyle w:val="bodystrongcentred"/>
        <w:ind w:left="720"/>
        <w:jc w:val="left"/>
        <w:rPr>
          <w:rFonts w:cs="Arial"/>
        </w:rPr>
      </w:pPr>
    </w:p>
    <w:p w14:paraId="2EAC45F9" w14:textId="46C8D202" w:rsidR="000A70D1" w:rsidRPr="006B0F6D" w:rsidRDefault="000F69BD" w:rsidP="00542581">
      <w:pPr>
        <w:pStyle w:val="bodystrongcentred"/>
        <w:numPr>
          <w:ilvl w:val="1"/>
          <w:numId w:val="27"/>
        </w:numPr>
        <w:spacing w:line="276" w:lineRule="auto"/>
        <w:ind w:left="851" w:hanging="567"/>
        <w:jc w:val="left"/>
        <w:rPr>
          <w:rFonts w:cs="Arial"/>
          <w:b w:val="0"/>
        </w:rPr>
      </w:pPr>
      <w:r w:rsidRPr="006B0F6D">
        <w:rPr>
          <w:rFonts w:cs="Arial"/>
          <w:b w:val="0"/>
        </w:rPr>
        <w:t>Required d</w:t>
      </w:r>
      <w:r w:rsidR="008730CE" w:rsidRPr="006B0F6D">
        <w:rPr>
          <w:rFonts w:cs="Arial"/>
          <w:b w:val="0"/>
        </w:rPr>
        <w:t>elivery</w:t>
      </w:r>
      <w:r w:rsidRPr="006B0F6D">
        <w:rPr>
          <w:rFonts w:cs="Arial"/>
          <w:b w:val="0"/>
        </w:rPr>
        <w:t xml:space="preserve"> Date</w:t>
      </w:r>
      <w:r w:rsidR="008730CE" w:rsidRPr="006B0F6D">
        <w:rPr>
          <w:rFonts w:cs="Arial"/>
          <w:b w:val="0"/>
        </w:rPr>
        <w:t>:</w:t>
      </w:r>
      <w:r w:rsidR="006B0F6D" w:rsidRPr="006B0F6D">
        <w:rPr>
          <w:rFonts w:cs="Arial"/>
          <w:b w:val="0"/>
        </w:rPr>
        <w:t xml:space="preserve"> T</w:t>
      </w:r>
      <w:r w:rsidR="00542581" w:rsidRPr="006B0F6D">
        <w:rPr>
          <w:rFonts w:cs="Arial"/>
          <w:b w:val="0"/>
        </w:rPr>
        <w:t xml:space="preserve">o be on site within </w:t>
      </w:r>
      <w:r w:rsidR="00F53434">
        <w:rPr>
          <w:rFonts w:cs="Arial"/>
          <w:b w:val="0"/>
        </w:rPr>
        <w:t>2</w:t>
      </w:r>
      <w:r w:rsidR="00542581" w:rsidRPr="006B0F6D">
        <w:rPr>
          <w:rFonts w:cs="Arial"/>
          <w:b w:val="0"/>
        </w:rPr>
        <w:t xml:space="preserve"> weeks of Purchase Order number reaching successful Supplier.</w:t>
      </w:r>
    </w:p>
    <w:p w14:paraId="42E554E2" w14:textId="6CD7A60E" w:rsidR="00542581" w:rsidRPr="00542581" w:rsidRDefault="00542581" w:rsidP="00542581">
      <w:pPr>
        <w:pStyle w:val="bodystrongcentred"/>
        <w:spacing w:line="276" w:lineRule="auto"/>
        <w:jc w:val="left"/>
        <w:rPr>
          <w:rFonts w:cs="Arial"/>
          <w:b w:val="0"/>
        </w:rPr>
      </w:pPr>
    </w:p>
    <w:p w14:paraId="59C368F4" w14:textId="28EACBD2" w:rsidR="00542581" w:rsidRDefault="008730CE" w:rsidP="00542581">
      <w:pPr>
        <w:pStyle w:val="bodystrongcentred"/>
        <w:numPr>
          <w:ilvl w:val="1"/>
          <w:numId w:val="27"/>
        </w:numPr>
        <w:spacing w:line="276" w:lineRule="auto"/>
        <w:ind w:left="709" w:hanging="425"/>
        <w:jc w:val="left"/>
        <w:rPr>
          <w:rFonts w:cs="Arial"/>
          <w:b w:val="0"/>
        </w:rPr>
      </w:pPr>
      <w:r w:rsidRPr="001C2A39">
        <w:rPr>
          <w:rFonts w:cs="Arial"/>
          <w:b w:val="0"/>
        </w:rPr>
        <w:t xml:space="preserve">Delivery Location: </w:t>
      </w:r>
      <w:r w:rsidR="000A70D1">
        <w:rPr>
          <w:rFonts w:cs="Arial"/>
          <w:b w:val="0"/>
        </w:rPr>
        <w:t>DVLA, ITS Stores, Longview Road, Morriston, Swansea, SA6 7JL</w:t>
      </w:r>
    </w:p>
    <w:p w14:paraId="78347753" w14:textId="77777777" w:rsidR="001F54C7" w:rsidRDefault="001F54C7" w:rsidP="00075A9C">
      <w:pPr>
        <w:pStyle w:val="ListParagraph"/>
        <w:rPr>
          <w:rFonts w:cs="Arial"/>
        </w:rPr>
      </w:pPr>
    </w:p>
    <w:p w14:paraId="5299FAB9" w14:textId="7C099185" w:rsidR="001F54C7" w:rsidRPr="008E3C27" w:rsidRDefault="007A22C3" w:rsidP="007A22C3">
      <w:pPr>
        <w:pStyle w:val="bodystrongcentred"/>
        <w:numPr>
          <w:ilvl w:val="1"/>
          <w:numId w:val="27"/>
        </w:numPr>
        <w:spacing w:line="276" w:lineRule="auto"/>
        <w:ind w:left="851" w:hanging="567"/>
        <w:jc w:val="left"/>
        <w:rPr>
          <w:rFonts w:cs="Arial"/>
          <w:b w:val="0"/>
        </w:rPr>
      </w:pPr>
      <w:r>
        <w:rPr>
          <w:rFonts w:cs="Arial"/>
          <w:b w:val="0"/>
        </w:rPr>
        <w:t>T</w:t>
      </w:r>
      <w:r w:rsidR="001F54C7" w:rsidRPr="001F54C7">
        <w:rPr>
          <w:rFonts w:cs="Arial"/>
          <w:b w:val="0"/>
        </w:rPr>
        <w:t>he Supplier must provide the Buyer with advanced notice of at least 2 days for all deliveries. All deliveries must have a delivery note attached that specifies the Purchase Order number. The Supplier must deliver the Goods during the Buyer’s working hours between 07:00hrs and 15:00hrs</w:t>
      </w:r>
      <w:r w:rsidR="00AD6BEA">
        <w:rPr>
          <w:rFonts w:cs="Arial"/>
          <w:b w:val="0"/>
        </w:rPr>
        <w:t>.</w:t>
      </w:r>
    </w:p>
    <w:p w14:paraId="12A7B4CE" w14:textId="099BFC26" w:rsidR="00D93EFE" w:rsidRDefault="00D93EFE" w:rsidP="00D93EFE">
      <w:pPr>
        <w:pStyle w:val="bodystrongcentred"/>
        <w:jc w:val="left"/>
        <w:rPr>
          <w:rFonts w:cs="Arial"/>
          <w:b w:val="0"/>
          <w:i/>
        </w:rPr>
      </w:pPr>
    </w:p>
    <w:p w14:paraId="0B2953CC" w14:textId="4B807BB8" w:rsidR="007A22C3" w:rsidRDefault="007A22C3" w:rsidP="00D93EFE">
      <w:pPr>
        <w:pStyle w:val="bodystrongcentred"/>
        <w:jc w:val="left"/>
        <w:rPr>
          <w:rFonts w:cs="Arial"/>
          <w:b w:val="0"/>
          <w:i/>
        </w:rPr>
      </w:pPr>
    </w:p>
    <w:p w14:paraId="1B172E0B" w14:textId="634E1A8F" w:rsidR="007A22C3" w:rsidRDefault="007A22C3" w:rsidP="00D93EFE">
      <w:pPr>
        <w:pStyle w:val="bodystrongcentred"/>
        <w:jc w:val="left"/>
        <w:rPr>
          <w:rFonts w:cs="Arial"/>
          <w:b w:val="0"/>
          <w:i/>
        </w:rPr>
      </w:pPr>
    </w:p>
    <w:p w14:paraId="465DD37D" w14:textId="77777777" w:rsidR="007A22C3" w:rsidRDefault="007A22C3" w:rsidP="00D93EFE">
      <w:pPr>
        <w:pStyle w:val="bodystrongcentred"/>
        <w:jc w:val="left"/>
        <w:rPr>
          <w:rFonts w:cs="Arial"/>
          <w:b w:val="0"/>
          <w:i/>
        </w:rPr>
      </w:pPr>
    </w:p>
    <w:p w14:paraId="46D00632" w14:textId="1C3A7025" w:rsidR="00D93EFE" w:rsidRDefault="00D93EFE" w:rsidP="00D93EFE">
      <w:pPr>
        <w:pStyle w:val="bodystrongcentred"/>
        <w:numPr>
          <w:ilvl w:val="0"/>
          <w:numId w:val="27"/>
        </w:numPr>
        <w:jc w:val="left"/>
        <w:rPr>
          <w:rFonts w:cs="Arial"/>
        </w:rPr>
      </w:pPr>
      <w:r w:rsidRPr="005719AF">
        <w:rPr>
          <w:rFonts w:cs="Arial"/>
        </w:rPr>
        <w:t>FURTHER COMPETITION TIMETABLE</w:t>
      </w:r>
    </w:p>
    <w:p w14:paraId="08ED0028" w14:textId="77777777" w:rsidR="00067411" w:rsidRDefault="00067411" w:rsidP="00067411">
      <w:pPr>
        <w:pStyle w:val="bodystrongcentred"/>
        <w:ind w:left="720"/>
        <w:jc w:val="left"/>
        <w:rPr>
          <w:rFonts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119"/>
      </w:tblGrid>
      <w:tr w:rsidR="00067411" w:rsidRPr="00746174" w14:paraId="226E197A" w14:textId="77777777" w:rsidTr="00EA244B">
        <w:tc>
          <w:tcPr>
            <w:tcW w:w="4961" w:type="dxa"/>
            <w:shd w:val="clear" w:color="auto" w:fill="auto"/>
          </w:tcPr>
          <w:p w14:paraId="5E4736F0" w14:textId="77777777" w:rsidR="00067411" w:rsidRPr="00746174" w:rsidRDefault="00067411" w:rsidP="002474D5">
            <w:pPr>
              <w:spacing w:line="360" w:lineRule="auto"/>
              <w:jc w:val="center"/>
              <w:rPr>
                <w:rFonts w:cs="Arial"/>
                <w:b/>
              </w:rPr>
            </w:pPr>
            <w:r w:rsidRPr="00746174">
              <w:rPr>
                <w:rFonts w:cs="Arial"/>
                <w:b/>
              </w:rPr>
              <w:t>Description</w:t>
            </w:r>
          </w:p>
        </w:tc>
        <w:tc>
          <w:tcPr>
            <w:tcW w:w="3119" w:type="dxa"/>
            <w:shd w:val="clear" w:color="auto" w:fill="auto"/>
          </w:tcPr>
          <w:p w14:paraId="6D138F51" w14:textId="77777777" w:rsidR="00067411" w:rsidRPr="00746174" w:rsidRDefault="00067411" w:rsidP="002474D5">
            <w:pPr>
              <w:spacing w:line="360" w:lineRule="auto"/>
              <w:jc w:val="center"/>
              <w:rPr>
                <w:rFonts w:cs="Arial"/>
                <w:b/>
              </w:rPr>
            </w:pPr>
            <w:r w:rsidRPr="00746174">
              <w:rPr>
                <w:rFonts w:cs="Arial"/>
                <w:b/>
              </w:rPr>
              <w:t>Date</w:t>
            </w:r>
          </w:p>
        </w:tc>
      </w:tr>
      <w:tr w:rsidR="00067411" w:rsidRPr="00746174" w14:paraId="224EC658" w14:textId="77777777" w:rsidTr="00EA244B">
        <w:tc>
          <w:tcPr>
            <w:tcW w:w="4961" w:type="dxa"/>
            <w:shd w:val="clear" w:color="auto" w:fill="auto"/>
          </w:tcPr>
          <w:p w14:paraId="74D42B51" w14:textId="77777777" w:rsidR="00067411" w:rsidRPr="008A1C29" w:rsidRDefault="00067411" w:rsidP="002474D5">
            <w:pPr>
              <w:spacing w:line="360" w:lineRule="auto"/>
              <w:ind w:left="-142" w:hanging="38"/>
              <w:jc w:val="center"/>
              <w:rPr>
                <w:rFonts w:cs="Arial"/>
              </w:rPr>
            </w:pPr>
            <w:r w:rsidRPr="008A1C29">
              <w:rPr>
                <w:rFonts w:cs="Arial"/>
              </w:rPr>
              <w:t>Upload ITT to portal for procurement exercise</w:t>
            </w:r>
          </w:p>
        </w:tc>
        <w:tc>
          <w:tcPr>
            <w:tcW w:w="3119" w:type="dxa"/>
            <w:shd w:val="clear" w:color="auto" w:fill="auto"/>
          </w:tcPr>
          <w:p w14:paraId="0A8EC601" w14:textId="12992E99" w:rsidR="00067411" w:rsidRPr="008A1C29" w:rsidRDefault="001F54C7" w:rsidP="002474D5">
            <w:pPr>
              <w:spacing w:line="360" w:lineRule="auto"/>
              <w:ind w:left="-142" w:hanging="38"/>
              <w:jc w:val="center"/>
              <w:rPr>
                <w:rFonts w:cs="Arial"/>
              </w:rPr>
            </w:pPr>
            <w:r w:rsidRPr="008A1C29">
              <w:rPr>
                <w:rFonts w:cs="Arial"/>
              </w:rPr>
              <w:t>1</w:t>
            </w:r>
            <w:r w:rsidR="00843506" w:rsidRPr="008A1C29">
              <w:rPr>
                <w:rFonts w:cs="Arial"/>
              </w:rPr>
              <w:t>6/</w:t>
            </w:r>
            <w:r w:rsidRPr="008A1C29">
              <w:rPr>
                <w:rFonts w:cs="Arial"/>
              </w:rPr>
              <w:t>0</w:t>
            </w:r>
            <w:r w:rsidR="00843506" w:rsidRPr="008A1C29">
              <w:rPr>
                <w:rFonts w:cs="Arial"/>
              </w:rPr>
              <w:t>2</w:t>
            </w:r>
            <w:r w:rsidRPr="008A1C29">
              <w:rPr>
                <w:rFonts w:cs="Arial"/>
              </w:rPr>
              <w:t>/2021</w:t>
            </w:r>
          </w:p>
        </w:tc>
      </w:tr>
      <w:tr w:rsidR="00067411" w:rsidRPr="00746174" w14:paraId="1615D6BF" w14:textId="77777777" w:rsidTr="00EA244B">
        <w:tc>
          <w:tcPr>
            <w:tcW w:w="4961" w:type="dxa"/>
            <w:shd w:val="clear" w:color="auto" w:fill="auto"/>
          </w:tcPr>
          <w:p w14:paraId="431BD75D" w14:textId="77777777" w:rsidR="00067411" w:rsidRPr="008A1C29" w:rsidRDefault="00067411" w:rsidP="002474D5">
            <w:pPr>
              <w:spacing w:line="360" w:lineRule="auto"/>
              <w:ind w:left="-142" w:hanging="38"/>
              <w:jc w:val="center"/>
              <w:rPr>
                <w:rFonts w:cs="Arial"/>
              </w:rPr>
            </w:pPr>
            <w:r w:rsidRPr="008A1C29">
              <w:rPr>
                <w:rFonts w:cs="Arial"/>
              </w:rPr>
              <w:t>Closure of clarification questions period</w:t>
            </w:r>
          </w:p>
        </w:tc>
        <w:tc>
          <w:tcPr>
            <w:tcW w:w="3119" w:type="dxa"/>
            <w:shd w:val="clear" w:color="auto" w:fill="auto"/>
          </w:tcPr>
          <w:p w14:paraId="1E21E9DF" w14:textId="1F94082D" w:rsidR="00067411" w:rsidRPr="008A1C29" w:rsidRDefault="00843506" w:rsidP="002474D5">
            <w:pPr>
              <w:spacing w:line="360" w:lineRule="auto"/>
              <w:ind w:left="-142" w:hanging="38"/>
              <w:jc w:val="center"/>
              <w:rPr>
                <w:rFonts w:cs="Arial"/>
              </w:rPr>
            </w:pPr>
            <w:r w:rsidRPr="008A1C29">
              <w:rPr>
                <w:rFonts w:cs="Arial"/>
              </w:rPr>
              <w:t>18/02</w:t>
            </w:r>
            <w:r w:rsidR="001F54C7" w:rsidRPr="008A1C29">
              <w:rPr>
                <w:rFonts w:cs="Arial"/>
              </w:rPr>
              <w:t>/2021 12:00 noon</w:t>
            </w:r>
          </w:p>
        </w:tc>
      </w:tr>
      <w:tr w:rsidR="00067411" w:rsidRPr="00746174" w14:paraId="10F73928" w14:textId="77777777" w:rsidTr="00EA244B">
        <w:tc>
          <w:tcPr>
            <w:tcW w:w="4961" w:type="dxa"/>
            <w:shd w:val="clear" w:color="auto" w:fill="auto"/>
          </w:tcPr>
          <w:p w14:paraId="5EDC22D8" w14:textId="77777777" w:rsidR="00067411" w:rsidRPr="008A1C29" w:rsidRDefault="00067411" w:rsidP="002474D5">
            <w:pPr>
              <w:spacing w:line="360" w:lineRule="auto"/>
              <w:ind w:left="-142" w:hanging="38"/>
              <w:jc w:val="center"/>
              <w:rPr>
                <w:rFonts w:cs="Arial"/>
              </w:rPr>
            </w:pPr>
            <w:r w:rsidRPr="008A1C29">
              <w:rPr>
                <w:rFonts w:cs="Arial"/>
              </w:rPr>
              <w:t>Closure of competition (bid submission deadline)</w:t>
            </w:r>
          </w:p>
        </w:tc>
        <w:tc>
          <w:tcPr>
            <w:tcW w:w="3119" w:type="dxa"/>
            <w:shd w:val="clear" w:color="auto" w:fill="auto"/>
          </w:tcPr>
          <w:p w14:paraId="3E31A0EB" w14:textId="37756E3B" w:rsidR="00067411" w:rsidRPr="008A1C29" w:rsidRDefault="00606A23" w:rsidP="008E3C27">
            <w:pPr>
              <w:spacing w:line="360" w:lineRule="auto"/>
              <w:ind w:left="-142" w:hanging="38"/>
              <w:jc w:val="center"/>
              <w:rPr>
                <w:rFonts w:cs="Arial"/>
              </w:rPr>
            </w:pPr>
            <w:r w:rsidRPr="008A1C29">
              <w:rPr>
                <w:rFonts w:cs="Arial"/>
              </w:rPr>
              <w:t>2</w:t>
            </w:r>
            <w:r w:rsidR="00843506" w:rsidRPr="008A1C29">
              <w:rPr>
                <w:rFonts w:cs="Arial"/>
              </w:rPr>
              <w:t>2</w:t>
            </w:r>
            <w:r w:rsidR="001F54C7" w:rsidRPr="008A1C29">
              <w:rPr>
                <w:rFonts w:cs="Arial"/>
              </w:rPr>
              <w:t>/0</w:t>
            </w:r>
            <w:r w:rsidR="00843506" w:rsidRPr="008A1C29">
              <w:rPr>
                <w:rFonts w:cs="Arial"/>
              </w:rPr>
              <w:t>2</w:t>
            </w:r>
            <w:r w:rsidR="001F54C7" w:rsidRPr="008A1C29">
              <w:rPr>
                <w:rFonts w:cs="Arial"/>
              </w:rPr>
              <w:t>/2021 14:00</w:t>
            </w:r>
          </w:p>
        </w:tc>
      </w:tr>
      <w:tr w:rsidR="00067411" w:rsidRPr="00746174" w14:paraId="3E8E9739" w14:textId="77777777" w:rsidTr="00EA244B">
        <w:tc>
          <w:tcPr>
            <w:tcW w:w="4961" w:type="dxa"/>
            <w:shd w:val="clear" w:color="auto" w:fill="auto"/>
          </w:tcPr>
          <w:p w14:paraId="77586894" w14:textId="77777777" w:rsidR="00067411" w:rsidRPr="008A1C29" w:rsidRDefault="00067411" w:rsidP="002474D5">
            <w:pPr>
              <w:spacing w:line="360" w:lineRule="auto"/>
              <w:ind w:left="-142" w:hanging="38"/>
              <w:jc w:val="center"/>
              <w:rPr>
                <w:rFonts w:cs="Arial"/>
              </w:rPr>
            </w:pPr>
            <w:r w:rsidRPr="008A1C29">
              <w:rPr>
                <w:rFonts w:cs="Arial"/>
              </w:rPr>
              <w:t>Evaluation</w:t>
            </w:r>
          </w:p>
        </w:tc>
        <w:tc>
          <w:tcPr>
            <w:tcW w:w="3119" w:type="dxa"/>
            <w:shd w:val="clear" w:color="auto" w:fill="auto"/>
          </w:tcPr>
          <w:p w14:paraId="15B0E6AF" w14:textId="424CCB2A" w:rsidR="00067411" w:rsidRPr="008A1C29" w:rsidRDefault="00843506" w:rsidP="002474D5">
            <w:pPr>
              <w:spacing w:line="360" w:lineRule="auto"/>
              <w:ind w:left="-142" w:hanging="38"/>
              <w:jc w:val="center"/>
              <w:rPr>
                <w:rFonts w:cs="Arial"/>
              </w:rPr>
            </w:pPr>
            <w:r w:rsidRPr="008A1C29">
              <w:rPr>
                <w:rFonts w:cs="Arial"/>
              </w:rPr>
              <w:t>23</w:t>
            </w:r>
            <w:r w:rsidR="001F54C7" w:rsidRPr="008A1C29">
              <w:rPr>
                <w:rFonts w:cs="Arial"/>
              </w:rPr>
              <w:t>/0</w:t>
            </w:r>
            <w:r w:rsidR="00A60EE5">
              <w:rPr>
                <w:rFonts w:cs="Arial"/>
              </w:rPr>
              <w:t>2</w:t>
            </w:r>
            <w:r w:rsidR="001F54C7" w:rsidRPr="008A1C29">
              <w:rPr>
                <w:rFonts w:cs="Arial"/>
              </w:rPr>
              <w:t>/2021</w:t>
            </w:r>
          </w:p>
        </w:tc>
      </w:tr>
      <w:tr w:rsidR="00067411" w:rsidRPr="00746174" w14:paraId="3EE4972B" w14:textId="77777777" w:rsidTr="00EA244B">
        <w:tc>
          <w:tcPr>
            <w:tcW w:w="4961" w:type="dxa"/>
            <w:shd w:val="clear" w:color="auto" w:fill="auto"/>
          </w:tcPr>
          <w:p w14:paraId="7F4C42C4" w14:textId="77777777" w:rsidR="00067411" w:rsidRPr="008A1C29" w:rsidRDefault="00067411" w:rsidP="002474D5">
            <w:pPr>
              <w:spacing w:line="360" w:lineRule="auto"/>
              <w:ind w:left="-142" w:hanging="38"/>
              <w:jc w:val="center"/>
              <w:rPr>
                <w:rFonts w:cs="Arial"/>
              </w:rPr>
            </w:pPr>
            <w:r w:rsidRPr="008A1C29">
              <w:rPr>
                <w:rFonts w:cs="Arial"/>
              </w:rPr>
              <w:t>Intended award of contract</w:t>
            </w:r>
          </w:p>
        </w:tc>
        <w:tc>
          <w:tcPr>
            <w:tcW w:w="3119" w:type="dxa"/>
            <w:shd w:val="clear" w:color="auto" w:fill="auto"/>
          </w:tcPr>
          <w:p w14:paraId="2BAA49F9" w14:textId="666FF866" w:rsidR="00067411" w:rsidRPr="008A1C29" w:rsidRDefault="00A60EE5" w:rsidP="002474D5">
            <w:pPr>
              <w:spacing w:line="360" w:lineRule="auto"/>
              <w:ind w:left="-142" w:hanging="38"/>
              <w:jc w:val="center"/>
              <w:rPr>
                <w:rFonts w:cs="Arial"/>
              </w:rPr>
            </w:pPr>
            <w:r>
              <w:rPr>
                <w:rFonts w:cs="Arial"/>
              </w:rPr>
              <w:t>25/02</w:t>
            </w:r>
            <w:r w:rsidR="001F54C7" w:rsidRPr="008A1C29">
              <w:rPr>
                <w:rFonts w:cs="Arial"/>
              </w:rPr>
              <w:t>/2021</w:t>
            </w:r>
          </w:p>
        </w:tc>
      </w:tr>
    </w:tbl>
    <w:p w14:paraId="201D396C" w14:textId="14781FE0" w:rsidR="00D93EFE" w:rsidRDefault="00D93EFE" w:rsidP="00D93EFE">
      <w:pPr>
        <w:pStyle w:val="bodystrongcentred"/>
        <w:jc w:val="left"/>
        <w:rPr>
          <w:rFonts w:cs="Arial"/>
          <w:b w:val="0"/>
          <w:i/>
        </w:rPr>
      </w:pPr>
    </w:p>
    <w:p w14:paraId="711020E7" w14:textId="6CFE6B89" w:rsidR="00D93EFE" w:rsidRDefault="00D93EFE" w:rsidP="00D93EFE">
      <w:pPr>
        <w:pStyle w:val="bodystrongcentred"/>
        <w:jc w:val="left"/>
        <w:rPr>
          <w:rFonts w:cs="Arial"/>
          <w:b w:val="0"/>
          <w:i/>
        </w:rPr>
      </w:pPr>
    </w:p>
    <w:p w14:paraId="0F9B91B1" w14:textId="43DD2B1F" w:rsidR="00D93EFE" w:rsidRPr="00650804" w:rsidRDefault="00D93EFE" w:rsidP="000F7740">
      <w:pPr>
        <w:pStyle w:val="Heading2"/>
        <w:numPr>
          <w:ilvl w:val="1"/>
          <w:numId w:val="27"/>
        </w:numPr>
        <w:tabs>
          <w:tab w:val="left" w:pos="851"/>
        </w:tabs>
        <w:spacing w:after="120"/>
        <w:ind w:left="851" w:hanging="425"/>
        <w:rPr>
          <w:rFonts w:cs="Arial"/>
          <w:szCs w:val="22"/>
        </w:rPr>
      </w:pPr>
      <w:r w:rsidRPr="003E19FF">
        <w:rPr>
          <w:rFonts w:cs="Arial"/>
          <w:szCs w:val="22"/>
        </w:rPr>
        <w:t>The Authority may change this timetable</w:t>
      </w:r>
      <w:r>
        <w:rPr>
          <w:rFonts w:cs="Arial"/>
          <w:szCs w:val="22"/>
        </w:rPr>
        <w:t xml:space="preserve"> </w:t>
      </w:r>
      <w:r w:rsidRPr="003E19FF">
        <w:rPr>
          <w:rFonts w:cs="Arial"/>
          <w:szCs w:val="22"/>
        </w:rPr>
        <w:t>at any time. Potential Provider</w:t>
      </w:r>
      <w:r>
        <w:rPr>
          <w:rFonts w:cs="Arial"/>
          <w:szCs w:val="22"/>
        </w:rPr>
        <w:t>s</w:t>
      </w:r>
      <w:r w:rsidRPr="003E19FF">
        <w:rPr>
          <w:rFonts w:cs="Arial"/>
          <w:szCs w:val="22"/>
        </w:rPr>
        <w:t xml:space="preserve"> will be informed if changes to this timetable are necessary.</w:t>
      </w:r>
    </w:p>
    <w:p w14:paraId="7BA4BCE7" w14:textId="63882EA3" w:rsidR="00D93EFE" w:rsidRDefault="00D93EFE" w:rsidP="00D93EFE">
      <w:pPr>
        <w:pStyle w:val="Heading1"/>
        <w:numPr>
          <w:ilvl w:val="0"/>
          <w:numId w:val="27"/>
        </w:numPr>
        <w:tabs>
          <w:tab w:val="left" w:pos="851"/>
        </w:tabs>
        <w:spacing w:before="240" w:after="120"/>
        <w:rPr>
          <w:rFonts w:cs="Arial"/>
          <w:szCs w:val="22"/>
        </w:rPr>
      </w:pPr>
      <w:bookmarkStart w:id="5" w:name="_Toc488157134"/>
      <w:r w:rsidRPr="003E19FF">
        <w:rPr>
          <w:rFonts w:cs="Arial"/>
          <w:szCs w:val="22"/>
        </w:rPr>
        <w:t>questions AND CLARIFICATIONS</w:t>
      </w:r>
      <w:bookmarkEnd w:id="5"/>
    </w:p>
    <w:p w14:paraId="58336C3E" w14:textId="77777777"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Potential providers may raise questions or seek clarification regarding any aspect of this further competition at any time prior to the tender clarification deadline. </w:t>
      </w:r>
    </w:p>
    <w:p w14:paraId="27CC0E2B" w14:textId="4C5E93F7"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The authority will not enter into exclusive discussions regarding the requirements of this further competition with potential providers.</w:t>
      </w:r>
    </w:p>
    <w:p w14:paraId="5DB4942B" w14:textId="5A37F6CD"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To ensure that all potential providers have equal access to information regarding this further competition, the authority will publish all its responses to questions raised by potential providers on an anonymous basis. </w:t>
      </w:r>
    </w:p>
    <w:p w14:paraId="764905D7" w14:textId="73677283" w:rsidR="008730C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Responses will be </w:t>
      </w:r>
      <w:r w:rsidRPr="001F54C7">
        <w:rPr>
          <w:rFonts w:cs="Arial"/>
          <w:b w:val="0"/>
          <w:caps w:val="0"/>
          <w:szCs w:val="22"/>
        </w:rPr>
        <w:t>published in a questions and answers document</w:t>
      </w:r>
      <w:r w:rsidR="001F54C7" w:rsidRPr="001F54C7">
        <w:rPr>
          <w:rFonts w:cs="Arial"/>
          <w:b w:val="0"/>
          <w:caps w:val="0"/>
          <w:szCs w:val="22"/>
        </w:rPr>
        <w:t xml:space="preserve"> via the eSourcing Portal</w:t>
      </w:r>
      <w:r w:rsidRPr="001F54C7">
        <w:rPr>
          <w:rFonts w:cs="Arial"/>
          <w:b w:val="0"/>
          <w:caps w:val="0"/>
          <w:szCs w:val="22"/>
        </w:rPr>
        <w:t xml:space="preserve"> to all potential providers who were invited to tender.</w:t>
      </w:r>
    </w:p>
    <w:p w14:paraId="132FFC19" w14:textId="77777777" w:rsidR="008730CE" w:rsidRPr="008730CE" w:rsidRDefault="008730CE" w:rsidP="008730CE">
      <w:pPr>
        <w:rPr>
          <w:rFonts w:ascii="Times New Roman" w:eastAsia="Times New Roman" w:hAnsi="Times New Roman"/>
          <w:sz w:val="24"/>
          <w:lang w:eastAsia="en-GB"/>
        </w:rPr>
      </w:pPr>
    </w:p>
    <w:p w14:paraId="43D3BAF0" w14:textId="5633225A" w:rsidR="008730CE" w:rsidRDefault="008730CE" w:rsidP="008730CE">
      <w:pPr>
        <w:pStyle w:val="bodystrongcentred"/>
        <w:numPr>
          <w:ilvl w:val="0"/>
          <w:numId w:val="27"/>
        </w:numPr>
        <w:jc w:val="left"/>
        <w:rPr>
          <w:rFonts w:cs="Arial"/>
        </w:rPr>
      </w:pPr>
      <w:r>
        <w:rPr>
          <w:rFonts w:cs="Arial"/>
        </w:rPr>
        <w:t>SUBMITTING A TENDER</w:t>
      </w:r>
      <w:r>
        <w:rPr>
          <w:rFonts w:cs="Arial"/>
        </w:rPr>
        <w:br/>
      </w:r>
    </w:p>
    <w:p w14:paraId="5EBC95E7" w14:textId="0C8744DB" w:rsidR="00D93EFE" w:rsidRPr="00EA244B" w:rsidRDefault="00DF3A3B" w:rsidP="000F7740">
      <w:pPr>
        <w:pStyle w:val="Heading2"/>
        <w:numPr>
          <w:ilvl w:val="1"/>
          <w:numId w:val="27"/>
        </w:numPr>
        <w:ind w:left="851" w:hanging="567"/>
        <w:rPr>
          <w:rFonts w:cs="Arial"/>
          <w:szCs w:val="22"/>
        </w:rPr>
      </w:pPr>
      <w:r w:rsidRPr="00EA244B">
        <w:rPr>
          <w:rFonts w:cs="Arial"/>
          <w:szCs w:val="22"/>
        </w:rPr>
        <w:t xml:space="preserve">Suppliers intending to bid for this requirement are requested to confirm their intention and submit proposal via the CCS E-Sourcing suite. </w:t>
      </w:r>
    </w:p>
    <w:p w14:paraId="71B7089F" w14:textId="6E63C28E" w:rsidR="008730CE" w:rsidRDefault="008730CE" w:rsidP="000F7740">
      <w:pPr>
        <w:pStyle w:val="Heading2"/>
        <w:numPr>
          <w:ilvl w:val="1"/>
          <w:numId w:val="27"/>
        </w:numPr>
        <w:ind w:left="851" w:hanging="567"/>
        <w:rPr>
          <w:b/>
        </w:rPr>
      </w:pPr>
      <w:r w:rsidRPr="00B81FA9">
        <w:t xml:space="preserve">A Tender must remain valid and capable of acceptance by the Authority for a period of </w:t>
      </w:r>
      <w:r w:rsidR="00DF3A3B">
        <w:t>30 Days</w:t>
      </w:r>
      <w:r w:rsidRPr="00B81FA9">
        <w:t xml:space="preserve"> following the Tender Submission Deadline.  A Tender with a shorter validity period may be rejected.</w:t>
      </w:r>
    </w:p>
    <w:p w14:paraId="4D5A165C" w14:textId="022341CD" w:rsidR="00DF3A3B" w:rsidRPr="00DF3A3B" w:rsidRDefault="00592F5B" w:rsidP="00DF3A3B">
      <w:pPr>
        <w:pStyle w:val="Heading2"/>
        <w:numPr>
          <w:ilvl w:val="0"/>
          <w:numId w:val="27"/>
        </w:numPr>
        <w:rPr>
          <w:b/>
        </w:rPr>
      </w:pPr>
      <w:r w:rsidRPr="00592F5B">
        <w:rPr>
          <w:b/>
        </w:rPr>
        <w:t>TENDER EVALUATION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DF3A3B" w:rsidRPr="00FE64B8" w14:paraId="5C06981D" w14:textId="77777777" w:rsidTr="002474D5">
        <w:tc>
          <w:tcPr>
            <w:tcW w:w="6799" w:type="dxa"/>
            <w:shd w:val="clear" w:color="auto" w:fill="0D0D0D"/>
          </w:tcPr>
          <w:p w14:paraId="1418B2A6" w14:textId="77777777" w:rsidR="00DF3A3B" w:rsidRPr="00E52E69" w:rsidRDefault="00DF3A3B" w:rsidP="002474D5">
            <w:pPr>
              <w:rPr>
                <w:rFonts w:cs="Arial"/>
                <w:b/>
                <w:color w:val="FFFFFF"/>
              </w:rPr>
            </w:pPr>
            <w:r w:rsidRPr="00E52E69">
              <w:rPr>
                <w:rFonts w:cs="Arial"/>
                <w:b/>
                <w:color w:val="FFFFFF"/>
              </w:rPr>
              <w:t>MANDATORY QUESTION</w:t>
            </w:r>
          </w:p>
        </w:tc>
        <w:tc>
          <w:tcPr>
            <w:tcW w:w="2807" w:type="dxa"/>
            <w:shd w:val="clear" w:color="auto" w:fill="0D0D0D"/>
          </w:tcPr>
          <w:p w14:paraId="128A3B03" w14:textId="77777777" w:rsidR="00DF3A3B" w:rsidRPr="00FE64B8" w:rsidRDefault="00DF3A3B" w:rsidP="002474D5">
            <w:pPr>
              <w:rPr>
                <w:b/>
                <w:color w:val="FFFFFF"/>
              </w:rPr>
            </w:pPr>
          </w:p>
        </w:tc>
      </w:tr>
      <w:tr w:rsidR="00DF3A3B" w:rsidRPr="00FE64B8" w14:paraId="7C6DCB0F" w14:textId="77777777" w:rsidTr="002474D5">
        <w:trPr>
          <w:trHeight w:val="986"/>
        </w:trPr>
        <w:tc>
          <w:tcPr>
            <w:tcW w:w="6799" w:type="dxa"/>
            <w:shd w:val="clear" w:color="auto" w:fill="auto"/>
          </w:tcPr>
          <w:p w14:paraId="502EDA23" w14:textId="77777777" w:rsidR="00674379" w:rsidRDefault="00674379" w:rsidP="002474D5">
            <w:pPr>
              <w:rPr>
                <w:rFonts w:eastAsia="Calibri" w:cs="Arial"/>
                <w:szCs w:val="22"/>
              </w:rPr>
            </w:pPr>
          </w:p>
          <w:p w14:paraId="49CD1653" w14:textId="56DF54B9" w:rsidR="00843506" w:rsidRPr="00843506" w:rsidRDefault="00843506" w:rsidP="00843506">
            <w:pPr>
              <w:pStyle w:val="ListParagraph"/>
              <w:numPr>
                <w:ilvl w:val="0"/>
                <w:numId w:val="41"/>
              </w:numPr>
              <w:spacing w:before="120" w:after="120"/>
              <w:rPr>
                <w:rFonts w:cs="Arial"/>
              </w:rPr>
            </w:pPr>
            <w:r>
              <w:rPr>
                <w:rFonts w:cs="Arial"/>
              </w:rPr>
              <w:t>T</w:t>
            </w:r>
            <w:r w:rsidRPr="00843506">
              <w:rPr>
                <w:rFonts w:cs="Arial"/>
              </w:rPr>
              <w:t>he Supplier must ensure that the Specification of the goods do not deviate in any way from the Specification outlined within the Further Competition Template document.</w:t>
            </w:r>
            <w:r>
              <w:rPr>
                <w:rFonts w:cs="Arial"/>
              </w:rPr>
              <w:t xml:space="preserve"> </w:t>
            </w:r>
            <w:r w:rsidRPr="00843506">
              <w:rPr>
                <w:rFonts w:eastAsia="Calibri" w:cs="Arial"/>
                <w:szCs w:val="22"/>
              </w:rPr>
              <w:t>(Any Deviations will be treated as a non-compliant bid and will not be evaluated.)</w:t>
            </w:r>
          </w:p>
        </w:tc>
        <w:tc>
          <w:tcPr>
            <w:tcW w:w="2807" w:type="dxa"/>
            <w:shd w:val="clear" w:color="auto" w:fill="auto"/>
          </w:tcPr>
          <w:p w14:paraId="5BDE5B9F" w14:textId="4ADB6C4E" w:rsidR="00DF3A3B" w:rsidRPr="00E52E69" w:rsidRDefault="00843506" w:rsidP="002474D5">
            <w:pPr>
              <w:rPr>
                <w:rFonts w:cs="Arial"/>
                <w:b/>
              </w:rPr>
            </w:pPr>
            <w:r>
              <w:rPr>
                <w:rFonts w:cs="Arial"/>
                <w:b/>
              </w:rPr>
              <w:t xml:space="preserve">         </w:t>
            </w:r>
            <w:r w:rsidRPr="00E52E69">
              <w:rPr>
                <w:rFonts w:cs="Arial"/>
                <w:b/>
              </w:rPr>
              <w:t>Yes/No</w:t>
            </w:r>
          </w:p>
        </w:tc>
      </w:tr>
      <w:tr w:rsidR="00843506" w:rsidRPr="00FE64B8" w14:paraId="3E22FDF6" w14:textId="77777777" w:rsidTr="002474D5">
        <w:trPr>
          <w:trHeight w:val="986"/>
        </w:trPr>
        <w:tc>
          <w:tcPr>
            <w:tcW w:w="6799" w:type="dxa"/>
            <w:shd w:val="clear" w:color="auto" w:fill="auto"/>
          </w:tcPr>
          <w:p w14:paraId="4145B5AB" w14:textId="77777777" w:rsidR="00843506" w:rsidRDefault="00843506" w:rsidP="00843506">
            <w:pPr>
              <w:pStyle w:val="ListParagraph"/>
              <w:rPr>
                <w:rFonts w:eastAsia="Calibri" w:cs="Arial"/>
                <w:szCs w:val="22"/>
              </w:rPr>
            </w:pPr>
          </w:p>
          <w:p w14:paraId="709D341B" w14:textId="77777777" w:rsidR="00843506" w:rsidRDefault="00843506" w:rsidP="00843506">
            <w:pPr>
              <w:pStyle w:val="ListParagraph"/>
              <w:numPr>
                <w:ilvl w:val="0"/>
                <w:numId w:val="41"/>
              </w:numPr>
              <w:rPr>
                <w:rFonts w:eastAsia="Calibri" w:cs="Arial"/>
                <w:szCs w:val="22"/>
              </w:rPr>
            </w:pPr>
            <w:r w:rsidRPr="00843506">
              <w:rPr>
                <w:rFonts w:eastAsia="Calibri" w:cs="Arial"/>
                <w:szCs w:val="22"/>
              </w:rPr>
              <w:t xml:space="preserve">Ability to meet deadline: - the supplier must be able to supply goods listed in section 3 – The Requirement within 2 weeks of Purchase Order number reaching successful Supplier. </w:t>
            </w:r>
          </w:p>
          <w:p w14:paraId="50D74AA8" w14:textId="2A574274" w:rsidR="00843506" w:rsidRPr="00843506" w:rsidRDefault="00843506" w:rsidP="00843506">
            <w:pPr>
              <w:pStyle w:val="ListParagraph"/>
              <w:rPr>
                <w:rFonts w:eastAsia="Calibri" w:cs="Arial"/>
                <w:szCs w:val="22"/>
              </w:rPr>
            </w:pPr>
          </w:p>
        </w:tc>
        <w:tc>
          <w:tcPr>
            <w:tcW w:w="2807" w:type="dxa"/>
            <w:shd w:val="clear" w:color="auto" w:fill="auto"/>
          </w:tcPr>
          <w:p w14:paraId="6E57ECC4" w14:textId="5ED6BF48" w:rsidR="00843506" w:rsidRDefault="00843506" w:rsidP="002474D5">
            <w:pPr>
              <w:rPr>
                <w:rFonts w:cs="Arial"/>
                <w:b/>
              </w:rPr>
            </w:pPr>
            <w:r>
              <w:rPr>
                <w:rFonts w:cs="Arial"/>
                <w:b/>
              </w:rPr>
              <w:t xml:space="preserve">         </w:t>
            </w:r>
            <w:r w:rsidRPr="00E52E69">
              <w:rPr>
                <w:rFonts w:cs="Arial"/>
                <w:b/>
              </w:rPr>
              <w:t>Yes/No</w:t>
            </w:r>
          </w:p>
        </w:tc>
      </w:tr>
    </w:tbl>
    <w:p w14:paraId="532CD9E6" w14:textId="41D3975F" w:rsidR="00542581" w:rsidRDefault="00542581" w:rsidP="00DF3A3B">
      <w:pPr>
        <w:rPr>
          <w:rFonts w:ascii="CG Times" w:hAnsi="CG Times"/>
        </w:rPr>
      </w:pPr>
    </w:p>
    <w:p w14:paraId="359599C8" w14:textId="6F7509EA" w:rsidR="00542581" w:rsidRDefault="00542581" w:rsidP="00DF3A3B">
      <w:pPr>
        <w:rPr>
          <w:rFonts w:ascii="CG Times" w:hAnsi="CG Times"/>
        </w:rPr>
      </w:pPr>
    </w:p>
    <w:p w14:paraId="780A5143" w14:textId="77777777" w:rsidR="00843506" w:rsidRDefault="00843506" w:rsidP="00DF3A3B">
      <w:pPr>
        <w:rPr>
          <w:rFonts w:ascii="CG Times" w:hAnsi="CG Tim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DF3A3B" w:rsidRPr="00E52E69" w14:paraId="1A960689" w14:textId="77777777" w:rsidTr="002474D5">
        <w:tc>
          <w:tcPr>
            <w:tcW w:w="6799" w:type="dxa"/>
            <w:shd w:val="clear" w:color="auto" w:fill="0D0D0D"/>
          </w:tcPr>
          <w:p w14:paraId="683728C2" w14:textId="77777777" w:rsidR="00DF3A3B" w:rsidRPr="00E52E69" w:rsidRDefault="00DF3A3B" w:rsidP="002474D5">
            <w:pPr>
              <w:rPr>
                <w:rFonts w:cs="Arial"/>
                <w:b/>
                <w:color w:val="FFFFFF"/>
              </w:rPr>
            </w:pPr>
            <w:r w:rsidRPr="00E52E69">
              <w:rPr>
                <w:rFonts w:cs="Arial"/>
                <w:b/>
                <w:color w:val="FFFFFF"/>
              </w:rPr>
              <w:t>COST</w:t>
            </w:r>
          </w:p>
        </w:tc>
        <w:tc>
          <w:tcPr>
            <w:tcW w:w="2807" w:type="dxa"/>
            <w:shd w:val="clear" w:color="auto" w:fill="0D0D0D"/>
          </w:tcPr>
          <w:p w14:paraId="2723919D" w14:textId="77777777" w:rsidR="00DF3A3B" w:rsidRPr="00E52E69" w:rsidRDefault="00DF3A3B" w:rsidP="002474D5">
            <w:pPr>
              <w:rPr>
                <w:rFonts w:cs="Arial"/>
                <w:b/>
                <w:color w:val="FFFFFF" w:themeColor="background1"/>
              </w:rPr>
            </w:pPr>
            <w:r>
              <w:rPr>
                <w:rFonts w:cs="Arial"/>
                <w:b/>
                <w:color w:val="FFFFFF"/>
              </w:rPr>
              <w:t>Weighting – 100</w:t>
            </w:r>
            <w:r w:rsidRPr="00E52E69">
              <w:rPr>
                <w:rFonts w:cs="Arial"/>
                <w:b/>
                <w:color w:val="FFFFFF"/>
              </w:rPr>
              <w:t>%</w:t>
            </w:r>
          </w:p>
        </w:tc>
      </w:tr>
      <w:tr w:rsidR="00DF3A3B" w:rsidRPr="00E52E69" w14:paraId="56D85069" w14:textId="77777777" w:rsidTr="002474D5">
        <w:trPr>
          <w:trHeight w:val="986"/>
        </w:trPr>
        <w:tc>
          <w:tcPr>
            <w:tcW w:w="6799" w:type="dxa"/>
            <w:shd w:val="clear" w:color="auto" w:fill="auto"/>
          </w:tcPr>
          <w:p w14:paraId="088568B9" w14:textId="1636C6F6" w:rsidR="00DF3A3B" w:rsidRPr="006D649E" w:rsidRDefault="00DF3A3B" w:rsidP="002474D5">
            <w:pPr>
              <w:rPr>
                <w:rFonts w:eastAsia="Calibri" w:cs="Arial"/>
              </w:rPr>
            </w:pPr>
            <w:r w:rsidRPr="006D649E">
              <w:rPr>
                <w:rFonts w:cs="Arial"/>
              </w:rPr>
              <w:t xml:space="preserve">Total aggregate cost of ALL specified goods, including </w:t>
            </w:r>
            <w:r w:rsidRPr="005C2761">
              <w:rPr>
                <w:rFonts w:cs="Arial"/>
                <w:b/>
                <w:u w:val="single"/>
              </w:rPr>
              <w:t xml:space="preserve">any/all delivery charges </w:t>
            </w:r>
            <w:r w:rsidR="005C2761" w:rsidRPr="005C2761">
              <w:rPr>
                <w:rFonts w:cs="Arial"/>
                <w:b/>
                <w:u w:val="single"/>
              </w:rPr>
              <w:t>including delivery notifications</w:t>
            </w:r>
          </w:p>
        </w:tc>
        <w:tc>
          <w:tcPr>
            <w:tcW w:w="2807" w:type="dxa"/>
            <w:shd w:val="clear" w:color="auto" w:fill="auto"/>
          </w:tcPr>
          <w:p w14:paraId="010F4878" w14:textId="77777777" w:rsidR="00DF3A3B" w:rsidRPr="006D649E" w:rsidRDefault="00DF3A3B" w:rsidP="002474D5">
            <w:pPr>
              <w:rPr>
                <w:rFonts w:cs="Arial"/>
              </w:rPr>
            </w:pPr>
            <w:r w:rsidRPr="006D649E">
              <w:rPr>
                <w:rFonts w:cs="Arial"/>
              </w:rPr>
              <w:t>Lowest priced bid receives full score.</w:t>
            </w:r>
          </w:p>
          <w:p w14:paraId="425BCD1B" w14:textId="77777777" w:rsidR="00DF3A3B" w:rsidRPr="006D649E" w:rsidRDefault="00DF3A3B" w:rsidP="002474D5">
            <w:pPr>
              <w:rPr>
                <w:rFonts w:cs="Arial"/>
                <w:b/>
              </w:rPr>
            </w:pPr>
          </w:p>
        </w:tc>
      </w:tr>
    </w:tbl>
    <w:p w14:paraId="4391BC03" w14:textId="1E635006" w:rsidR="00DF3A3B" w:rsidRDefault="00DF3A3B" w:rsidP="00DF3A3B">
      <w:pPr>
        <w:rPr>
          <w:rFonts w:cs="Arial"/>
        </w:rPr>
      </w:pPr>
    </w:p>
    <w:p w14:paraId="4CBD3CFD" w14:textId="6676CE74" w:rsidR="00152A5B" w:rsidRDefault="00152A5B" w:rsidP="00DF3A3B">
      <w:pPr>
        <w:rPr>
          <w:rFonts w:cs="Arial"/>
        </w:rPr>
      </w:pPr>
    </w:p>
    <w:p w14:paraId="53B13784" w14:textId="5F67D208" w:rsidR="00DF3A3B" w:rsidRPr="00E52E69" w:rsidRDefault="00DF3A3B" w:rsidP="00DF3A3B">
      <w:pPr>
        <w:pStyle w:val="Heading1"/>
        <w:numPr>
          <w:ilvl w:val="0"/>
          <w:numId w:val="0"/>
        </w:numPr>
        <w:ind w:left="720"/>
      </w:pPr>
      <w:bookmarkStart w:id="6" w:name="_Toc32324514"/>
      <w:r w:rsidRPr="00E52E69">
        <w:t>Points of Contact</w:t>
      </w:r>
      <w:bookmarkEnd w:id="6"/>
    </w:p>
    <w:p w14:paraId="50AB93E0" w14:textId="77777777" w:rsidR="00DF3A3B" w:rsidRPr="00E52E69" w:rsidRDefault="00DF3A3B" w:rsidP="00DF3A3B">
      <w:pPr>
        <w:rPr>
          <w:rFonts w:cs="Arial"/>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DF3A3B" w:rsidRPr="00E52E69" w14:paraId="08D21713" w14:textId="77777777" w:rsidTr="002474D5">
        <w:trPr>
          <w:cantSplit/>
        </w:trPr>
        <w:tc>
          <w:tcPr>
            <w:tcW w:w="3085" w:type="dxa"/>
            <w:vMerge w:val="restart"/>
            <w:shd w:val="clear" w:color="auto" w:fill="E0E0E0"/>
          </w:tcPr>
          <w:p w14:paraId="68A6A673" w14:textId="77777777" w:rsidR="00DC50F1" w:rsidRDefault="00DC50F1" w:rsidP="002474D5">
            <w:pPr>
              <w:rPr>
                <w:rFonts w:cs="Arial"/>
                <w:b/>
              </w:rPr>
            </w:pPr>
          </w:p>
          <w:p w14:paraId="5BAAEE5E" w14:textId="77777777" w:rsidR="00DC50F1" w:rsidRDefault="00DC50F1" w:rsidP="002474D5">
            <w:pPr>
              <w:rPr>
                <w:rFonts w:cs="Arial"/>
                <w:b/>
              </w:rPr>
            </w:pPr>
          </w:p>
          <w:p w14:paraId="15F131ED" w14:textId="77777777" w:rsidR="00DC50F1" w:rsidRDefault="00DC50F1" w:rsidP="002474D5">
            <w:pPr>
              <w:rPr>
                <w:rFonts w:cs="Arial"/>
                <w:b/>
              </w:rPr>
            </w:pPr>
          </w:p>
          <w:p w14:paraId="55B1E0A9" w14:textId="77777777" w:rsidR="00DC50F1" w:rsidRDefault="00DC50F1" w:rsidP="002474D5">
            <w:pPr>
              <w:rPr>
                <w:rFonts w:cs="Arial"/>
                <w:b/>
              </w:rPr>
            </w:pPr>
          </w:p>
          <w:p w14:paraId="1A67B2C8" w14:textId="77777777" w:rsidR="00DC50F1" w:rsidRDefault="00DC50F1" w:rsidP="002474D5">
            <w:pPr>
              <w:rPr>
                <w:rFonts w:cs="Arial"/>
                <w:b/>
              </w:rPr>
            </w:pPr>
          </w:p>
          <w:p w14:paraId="6154D8CE" w14:textId="2C99914B" w:rsidR="00DF3A3B" w:rsidRPr="00E52E69" w:rsidRDefault="00DF3A3B" w:rsidP="002474D5">
            <w:pPr>
              <w:rPr>
                <w:rFonts w:cs="Arial"/>
                <w:b/>
              </w:rPr>
            </w:pPr>
            <w:r w:rsidRPr="00E52E69">
              <w:rPr>
                <w:rFonts w:cs="Arial"/>
                <w:b/>
              </w:rPr>
              <w:t>Procurement Contacts</w:t>
            </w:r>
          </w:p>
          <w:p w14:paraId="0F0E4E46" w14:textId="77777777" w:rsidR="00DF3A3B" w:rsidRPr="00E52E69" w:rsidRDefault="00DF3A3B" w:rsidP="002474D5">
            <w:pPr>
              <w:rPr>
                <w:rFonts w:cs="Arial"/>
              </w:rPr>
            </w:pPr>
          </w:p>
        </w:tc>
        <w:tc>
          <w:tcPr>
            <w:tcW w:w="1418" w:type="dxa"/>
            <w:shd w:val="clear" w:color="auto" w:fill="E0E0E0"/>
          </w:tcPr>
          <w:p w14:paraId="48CC1106" w14:textId="77777777" w:rsidR="00DC50F1" w:rsidRDefault="00DC50F1" w:rsidP="002474D5">
            <w:pPr>
              <w:rPr>
                <w:rFonts w:cs="Arial"/>
              </w:rPr>
            </w:pPr>
          </w:p>
          <w:p w14:paraId="32DD9B70" w14:textId="4D301615" w:rsidR="00DF3A3B" w:rsidRPr="00E52E69" w:rsidRDefault="00DF3A3B" w:rsidP="002474D5">
            <w:pPr>
              <w:rPr>
                <w:rFonts w:cs="Arial"/>
              </w:rPr>
            </w:pPr>
            <w:r w:rsidRPr="00E52E69">
              <w:rPr>
                <w:rFonts w:cs="Arial"/>
              </w:rPr>
              <w:t>Name</w:t>
            </w:r>
          </w:p>
        </w:tc>
        <w:tc>
          <w:tcPr>
            <w:tcW w:w="4711" w:type="dxa"/>
          </w:tcPr>
          <w:p w14:paraId="7AA0E084" w14:textId="4458DF89" w:rsidR="00DF3A3B" w:rsidRPr="00AF771C" w:rsidRDefault="00542108" w:rsidP="008E3C27">
            <w:pPr>
              <w:spacing w:line="360" w:lineRule="auto"/>
              <w:rPr>
                <w:rFonts w:cs="Arial"/>
                <w:highlight w:val="yellow"/>
              </w:rPr>
            </w:pPr>
            <w:r w:rsidRPr="00B156A3">
              <w:rPr>
                <w:rFonts w:cs="Arial"/>
                <w:sz w:val="24"/>
              </w:rPr>
              <w:t>XXXXXX redacted under FOIA section</w:t>
            </w:r>
            <w:r>
              <w:rPr>
                <w:rFonts w:cs="Arial"/>
                <w:sz w:val="24"/>
              </w:rPr>
              <w:t xml:space="preserve"> 40</w:t>
            </w:r>
          </w:p>
        </w:tc>
      </w:tr>
      <w:tr w:rsidR="00DF3A3B" w:rsidRPr="00E52E69" w14:paraId="49C025C8" w14:textId="77777777" w:rsidTr="008E3C27">
        <w:trPr>
          <w:cantSplit/>
        </w:trPr>
        <w:tc>
          <w:tcPr>
            <w:tcW w:w="3085" w:type="dxa"/>
            <w:vMerge/>
            <w:shd w:val="clear" w:color="auto" w:fill="E0E0E0"/>
          </w:tcPr>
          <w:p w14:paraId="38B57664" w14:textId="77777777" w:rsidR="00DF3A3B" w:rsidRPr="00E52E69" w:rsidRDefault="00DF3A3B" w:rsidP="002474D5">
            <w:pPr>
              <w:rPr>
                <w:rFonts w:cs="Arial"/>
              </w:rPr>
            </w:pPr>
          </w:p>
        </w:tc>
        <w:tc>
          <w:tcPr>
            <w:tcW w:w="1418" w:type="dxa"/>
            <w:shd w:val="clear" w:color="auto" w:fill="E0E0E0"/>
          </w:tcPr>
          <w:p w14:paraId="2689101C" w14:textId="77777777" w:rsidR="00DC50F1" w:rsidRDefault="00DC50F1" w:rsidP="002474D5">
            <w:pPr>
              <w:rPr>
                <w:rFonts w:cs="Arial"/>
              </w:rPr>
            </w:pPr>
          </w:p>
          <w:p w14:paraId="248B9E24" w14:textId="5154352E" w:rsidR="00DF3A3B" w:rsidRPr="00E52E69" w:rsidRDefault="00DF3A3B" w:rsidP="002474D5">
            <w:pPr>
              <w:rPr>
                <w:rFonts w:cs="Arial"/>
              </w:rPr>
            </w:pPr>
            <w:r w:rsidRPr="00E52E69">
              <w:rPr>
                <w:rFonts w:cs="Arial"/>
              </w:rPr>
              <w:t>e-mail</w:t>
            </w:r>
          </w:p>
        </w:tc>
        <w:tc>
          <w:tcPr>
            <w:tcW w:w="4711" w:type="dxa"/>
            <w:shd w:val="clear" w:color="auto" w:fill="auto"/>
          </w:tcPr>
          <w:p w14:paraId="1B3E8D51" w14:textId="7702D0E5" w:rsidR="008E3C27" w:rsidRPr="00AF771C" w:rsidRDefault="00542108" w:rsidP="008E3C27">
            <w:pPr>
              <w:rPr>
                <w:rFonts w:cs="Arial"/>
                <w:highlight w:val="yellow"/>
              </w:rPr>
            </w:pPr>
            <w:r w:rsidRPr="00B156A3">
              <w:rPr>
                <w:rFonts w:cs="Arial"/>
                <w:sz w:val="24"/>
              </w:rPr>
              <w:t>XXXXXX redacted under FOIA section</w:t>
            </w:r>
            <w:r>
              <w:rPr>
                <w:rFonts w:cs="Arial"/>
                <w:sz w:val="24"/>
              </w:rPr>
              <w:t xml:space="preserve"> 40</w:t>
            </w:r>
          </w:p>
        </w:tc>
      </w:tr>
      <w:tr w:rsidR="00DF3A3B" w:rsidRPr="00E52E69" w14:paraId="445FC2E8" w14:textId="77777777" w:rsidTr="002474D5">
        <w:trPr>
          <w:cantSplit/>
        </w:trPr>
        <w:tc>
          <w:tcPr>
            <w:tcW w:w="3085" w:type="dxa"/>
            <w:vMerge/>
            <w:shd w:val="clear" w:color="auto" w:fill="E0E0E0"/>
          </w:tcPr>
          <w:p w14:paraId="6B763CD3" w14:textId="77777777" w:rsidR="00DF3A3B" w:rsidRPr="00E52E69" w:rsidRDefault="00DF3A3B" w:rsidP="002474D5">
            <w:pPr>
              <w:rPr>
                <w:rFonts w:cs="Arial"/>
              </w:rPr>
            </w:pPr>
          </w:p>
        </w:tc>
        <w:tc>
          <w:tcPr>
            <w:tcW w:w="1418" w:type="dxa"/>
            <w:shd w:val="clear" w:color="auto" w:fill="E0E0E0"/>
          </w:tcPr>
          <w:p w14:paraId="40F4C5D6" w14:textId="77777777" w:rsidR="00DC50F1" w:rsidRDefault="00DC50F1" w:rsidP="002474D5">
            <w:pPr>
              <w:rPr>
                <w:rFonts w:cs="Arial"/>
              </w:rPr>
            </w:pPr>
          </w:p>
          <w:p w14:paraId="32085C52" w14:textId="76B60BEF" w:rsidR="00DF3A3B" w:rsidRPr="00E52E69" w:rsidRDefault="00DF3A3B" w:rsidP="002474D5">
            <w:pPr>
              <w:rPr>
                <w:rFonts w:cs="Arial"/>
              </w:rPr>
            </w:pPr>
            <w:r w:rsidRPr="00E52E69">
              <w:rPr>
                <w:rFonts w:cs="Arial"/>
              </w:rPr>
              <w:t>Address</w:t>
            </w:r>
          </w:p>
        </w:tc>
        <w:tc>
          <w:tcPr>
            <w:tcW w:w="4711" w:type="dxa"/>
          </w:tcPr>
          <w:p w14:paraId="7C8A1276" w14:textId="77777777" w:rsidR="00DC50F1" w:rsidRPr="00AF771C" w:rsidRDefault="00DC50F1" w:rsidP="002474D5">
            <w:pPr>
              <w:rPr>
                <w:rFonts w:cs="Arial"/>
                <w:highlight w:val="yellow"/>
              </w:rPr>
            </w:pPr>
          </w:p>
          <w:p w14:paraId="393463DB" w14:textId="6F6B257D" w:rsidR="00DF3A3B" w:rsidRPr="005C2761" w:rsidRDefault="00DF3A3B" w:rsidP="002474D5">
            <w:pPr>
              <w:rPr>
                <w:rFonts w:cs="Arial"/>
              </w:rPr>
            </w:pPr>
            <w:r w:rsidRPr="005C2761">
              <w:rPr>
                <w:rFonts w:cs="Arial"/>
              </w:rPr>
              <w:t xml:space="preserve">  DVLA, Longview Road, Swansea.   SA67JL</w:t>
            </w:r>
          </w:p>
          <w:p w14:paraId="05CA7E66" w14:textId="71432D79" w:rsidR="00DC50F1" w:rsidRPr="00AF771C" w:rsidRDefault="00DC50F1" w:rsidP="002474D5">
            <w:pPr>
              <w:rPr>
                <w:rFonts w:cs="Arial"/>
                <w:highlight w:val="yellow"/>
              </w:rPr>
            </w:pPr>
          </w:p>
        </w:tc>
      </w:tr>
    </w:tbl>
    <w:p w14:paraId="28C50C6F" w14:textId="77777777" w:rsidR="00DF3A3B" w:rsidRPr="00E52E69" w:rsidRDefault="00DF3A3B" w:rsidP="00DF3A3B">
      <w:pPr>
        <w:rPr>
          <w:rFonts w:cs="Arial"/>
          <w:b/>
          <w:u w:val="single"/>
        </w:rPr>
      </w:pPr>
    </w:p>
    <w:p w14:paraId="2A7AC31C" w14:textId="77777777" w:rsidR="00DF3A3B" w:rsidRPr="00E52E69" w:rsidRDefault="00DF3A3B" w:rsidP="00DF3A3B">
      <w:pPr>
        <w:rPr>
          <w:rFonts w:cs="Arial"/>
        </w:rPr>
      </w:pPr>
      <w:r w:rsidRPr="00E52E69">
        <w:rPr>
          <w:rFonts w:cs="Arial"/>
          <w:b/>
        </w:rPr>
        <w:t>All queries/ questions should be sent via the E-sourcing suite.</w:t>
      </w:r>
    </w:p>
    <w:p w14:paraId="728EEB41" w14:textId="57592202" w:rsidR="000F7740" w:rsidRDefault="000F7740" w:rsidP="008730CE">
      <w:pPr>
        <w:pStyle w:val="bodystrongcentred"/>
        <w:ind w:left="1090"/>
        <w:jc w:val="left"/>
        <w:rPr>
          <w:rFonts w:cs="Arial"/>
        </w:rPr>
      </w:pPr>
    </w:p>
    <w:p w14:paraId="2BD51B11" w14:textId="77777777" w:rsidR="000F7740" w:rsidRDefault="000F7740" w:rsidP="008730CE">
      <w:pPr>
        <w:pStyle w:val="bodystrongcentred"/>
        <w:ind w:left="1090"/>
        <w:jc w:val="left"/>
        <w:rPr>
          <w:rFonts w:cs="Arial"/>
        </w:rPr>
      </w:pPr>
    </w:p>
    <w:p w14:paraId="71736A62" w14:textId="63916E22" w:rsidR="008947A6" w:rsidRDefault="008947A6" w:rsidP="00813E39">
      <w:pPr>
        <w:pStyle w:val="Heading1"/>
        <w:numPr>
          <w:ilvl w:val="0"/>
          <w:numId w:val="27"/>
        </w:numPr>
        <w:rPr>
          <w:rFonts w:cs="Arial"/>
          <w:szCs w:val="22"/>
        </w:rPr>
      </w:pPr>
      <w:bookmarkStart w:id="7" w:name="_Toc488157148"/>
      <w:bookmarkStart w:id="8" w:name="_Toc342297656"/>
      <w:r>
        <w:rPr>
          <w:rFonts w:cs="Arial"/>
          <w:szCs w:val="22"/>
        </w:rPr>
        <w:t>CONTRACT AWARD</w:t>
      </w:r>
    </w:p>
    <w:p w14:paraId="3EF5D8A4" w14:textId="0101C327" w:rsidR="008947A6" w:rsidRPr="008947A6" w:rsidRDefault="008947A6" w:rsidP="000F7740">
      <w:pPr>
        <w:pStyle w:val="ListParagraph"/>
        <w:widowControl w:val="0"/>
        <w:spacing w:before="60" w:after="60" w:line="276" w:lineRule="auto"/>
        <w:jc w:val="both"/>
        <w:rPr>
          <w:rFonts w:cs="Arial"/>
          <w:szCs w:val="22"/>
          <w:lang w:val="en-US"/>
        </w:rPr>
      </w:pPr>
      <w:r w:rsidRPr="008947A6">
        <w:rPr>
          <w:rFonts w:cs="Arial"/>
          <w:szCs w:val="22"/>
          <w:lang w:val="en-US"/>
        </w:rPr>
        <w:t xml:space="preserve">The maximum mark available for Price will be </w:t>
      </w:r>
      <w:r>
        <w:rPr>
          <w:rFonts w:cs="Arial"/>
          <w:bCs/>
          <w:szCs w:val="22"/>
          <w:lang w:val="en-US"/>
        </w:rPr>
        <w:t>100</w:t>
      </w:r>
      <w:r w:rsidR="00FA1252">
        <w:rPr>
          <w:rFonts w:cs="Arial"/>
          <w:bCs/>
          <w:szCs w:val="22"/>
          <w:lang w:val="en-US"/>
        </w:rPr>
        <w:t>%</w:t>
      </w:r>
      <w:r>
        <w:rPr>
          <w:rFonts w:cs="Arial"/>
          <w:bCs/>
          <w:szCs w:val="22"/>
          <w:lang w:val="en-US"/>
        </w:rPr>
        <w:t xml:space="preserve">. </w:t>
      </w:r>
      <w:r w:rsidRPr="008947A6">
        <w:rPr>
          <w:rFonts w:cs="Arial"/>
          <w:szCs w:val="22"/>
          <w:lang w:val="en-US"/>
        </w:rPr>
        <w:t>This mark will be awarded to the lowest priced Potential Provider. Remaining Potential Providers will receive a mark out of this maximum mark on a pro rata basis dependent on how far they deviate from the lowest price.</w:t>
      </w:r>
      <w:r>
        <w:rPr>
          <w:rFonts w:cs="Arial"/>
          <w:szCs w:val="22"/>
          <w:lang w:val="en-US"/>
        </w:rPr>
        <w:br/>
      </w:r>
    </w:p>
    <w:p w14:paraId="4EED6C08" w14:textId="4EA4515F" w:rsidR="008947A6" w:rsidRPr="008947A6" w:rsidRDefault="008947A6" w:rsidP="000F7740">
      <w:pPr>
        <w:pStyle w:val="ListParagraph"/>
        <w:widowControl w:val="0"/>
        <w:spacing w:before="60" w:after="60" w:line="276" w:lineRule="auto"/>
        <w:rPr>
          <w:rFonts w:cs="Arial"/>
          <w:szCs w:val="22"/>
          <w:lang w:val="en-US"/>
        </w:rPr>
      </w:pPr>
      <w:r w:rsidRPr="008947A6">
        <w:rPr>
          <w:rFonts w:cs="Arial"/>
          <w:szCs w:val="22"/>
          <w:lang w:val="en-US"/>
        </w:rPr>
        <w:t>The calculation that will be used to determine marks is as follows:</w:t>
      </w:r>
      <w:r>
        <w:rPr>
          <w:rFonts w:cs="Arial"/>
          <w:szCs w:val="22"/>
          <w:lang w:val="en-US"/>
        </w:rPr>
        <w:br/>
      </w:r>
    </w:p>
    <w:p w14:paraId="2D47246E" w14:textId="056B5A7D" w:rsidR="008947A6" w:rsidRPr="008947A6" w:rsidRDefault="008947A6" w:rsidP="000F7740">
      <w:pPr>
        <w:pStyle w:val="ListParagraph"/>
        <w:widowControl w:val="0"/>
        <w:spacing w:before="60" w:after="60" w:line="276" w:lineRule="auto"/>
        <w:rPr>
          <w:rFonts w:cs="Arial"/>
          <w:szCs w:val="22"/>
          <w:lang w:val="en-US"/>
        </w:rPr>
      </w:pPr>
      <w:r>
        <w:rPr>
          <w:rFonts w:cs="Arial"/>
          <w:szCs w:val="22"/>
          <w:lang w:val="en-US"/>
        </w:rPr>
        <w:t xml:space="preserve">              </w:t>
      </w:r>
      <w:r w:rsidRPr="008947A6">
        <w:rPr>
          <w:rFonts w:cs="Arial"/>
          <w:szCs w:val="22"/>
          <w:lang w:val="en-US"/>
        </w:rPr>
        <w:t xml:space="preserve">Score = </w:t>
      </w:r>
      <w:r w:rsidRPr="008947A6">
        <w:rPr>
          <w:rFonts w:cs="Arial"/>
          <w:szCs w:val="22"/>
          <w:u w:val="single"/>
          <w:lang w:val="en-US"/>
        </w:rPr>
        <w:t>Lowest Tender Price</w:t>
      </w:r>
      <w:r w:rsidRPr="008947A6">
        <w:rPr>
          <w:rFonts w:cs="Arial"/>
          <w:szCs w:val="22"/>
          <w:lang w:val="en-US"/>
        </w:rPr>
        <w:t>     x    100 (maximum mark available)</w:t>
      </w:r>
    </w:p>
    <w:p w14:paraId="29BDAE70" w14:textId="77777777" w:rsidR="00843506" w:rsidRDefault="008947A6" w:rsidP="000F7740">
      <w:pPr>
        <w:widowControl w:val="0"/>
        <w:spacing w:before="60" w:after="60" w:line="276" w:lineRule="auto"/>
        <w:rPr>
          <w:rFonts w:cs="Arial"/>
          <w:szCs w:val="22"/>
          <w:lang w:val="en-US"/>
        </w:rPr>
      </w:pPr>
      <w:r>
        <w:rPr>
          <w:rFonts w:cs="Arial"/>
          <w:szCs w:val="22"/>
          <w:lang w:val="en-US"/>
        </w:rPr>
        <w:t xml:space="preserve">                                            </w:t>
      </w:r>
      <w:r w:rsidRPr="008947A6">
        <w:rPr>
          <w:rFonts w:cs="Arial"/>
          <w:szCs w:val="22"/>
          <w:lang w:val="en-US"/>
        </w:rPr>
        <w:t>Tender Price</w:t>
      </w:r>
      <w:r w:rsidRPr="008947A6">
        <w:rPr>
          <w:rFonts w:cs="Arial"/>
          <w:szCs w:val="22"/>
          <w:lang w:val="en-US"/>
        </w:rPr>
        <w:tab/>
      </w:r>
      <w:r w:rsidRPr="008947A6">
        <w:rPr>
          <w:rFonts w:cs="Arial"/>
          <w:szCs w:val="22"/>
          <w:lang w:val="en-US"/>
        </w:rPr>
        <w:tab/>
      </w:r>
    </w:p>
    <w:p w14:paraId="28ED269D" w14:textId="3EDC6FE6" w:rsidR="008947A6" w:rsidRPr="008947A6" w:rsidRDefault="008947A6" w:rsidP="000F7740">
      <w:pPr>
        <w:widowControl w:val="0"/>
        <w:spacing w:before="60" w:after="60" w:line="276" w:lineRule="auto"/>
        <w:rPr>
          <w:rFonts w:cs="Arial"/>
          <w:szCs w:val="22"/>
          <w:lang w:val="en-US"/>
        </w:rPr>
      </w:pPr>
      <w:r w:rsidRPr="008947A6">
        <w:rPr>
          <w:rFonts w:cs="Arial"/>
          <w:szCs w:val="22"/>
          <w:lang w:val="en-US"/>
        </w:rPr>
        <w:tab/>
      </w:r>
      <w:r w:rsidRPr="008947A6">
        <w:rPr>
          <w:rFonts w:cs="Arial"/>
          <w:szCs w:val="22"/>
          <w:lang w:val="en-US"/>
        </w:rPr>
        <w:tab/>
      </w:r>
      <w:r w:rsidRPr="008947A6">
        <w:rPr>
          <w:rFonts w:cs="Arial"/>
          <w:szCs w:val="22"/>
          <w:lang w:val="en-US"/>
        </w:rPr>
        <w:tab/>
      </w:r>
    </w:p>
    <w:p w14:paraId="2C796527" w14:textId="77777777" w:rsidR="001C2A39" w:rsidRDefault="00813E39" w:rsidP="000F7740">
      <w:pPr>
        <w:pStyle w:val="Heading1"/>
        <w:numPr>
          <w:ilvl w:val="0"/>
          <w:numId w:val="35"/>
        </w:numPr>
        <w:rPr>
          <w:rFonts w:cs="Arial"/>
          <w:szCs w:val="22"/>
        </w:rPr>
      </w:pPr>
      <w:r w:rsidRPr="001D5EEB">
        <w:rPr>
          <w:rFonts w:cs="Arial"/>
          <w:szCs w:val="22"/>
        </w:rPr>
        <w:t>Outcome Letters AND CALL OFF CONTRACTS</w:t>
      </w:r>
      <w:bookmarkEnd w:id="7"/>
    </w:p>
    <w:p w14:paraId="14EFACE1" w14:textId="6CD9B708" w:rsidR="00542581" w:rsidRPr="00843506" w:rsidRDefault="001C2A39" w:rsidP="005C2761">
      <w:pPr>
        <w:pStyle w:val="Heading1"/>
        <w:numPr>
          <w:ilvl w:val="1"/>
          <w:numId w:val="35"/>
        </w:numPr>
        <w:ind w:left="851" w:hanging="522"/>
        <w:rPr>
          <w:rFonts w:cs="Arial"/>
          <w:b w:val="0"/>
          <w:szCs w:val="22"/>
        </w:rPr>
      </w:pPr>
      <w:r w:rsidRPr="001C2A39">
        <w:rPr>
          <w:b w:val="0"/>
          <w:caps w:val="0"/>
        </w:rPr>
        <w:t xml:space="preserve">Upon contract award potential providers will be notified of the outcome by </w:t>
      </w:r>
      <w:r w:rsidR="00EA244B" w:rsidRPr="00EA244B">
        <w:rPr>
          <w:b w:val="0"/>
          <w:caps w:val="0"/>
        </w:rPr>
        <w:t>l</w:t>
      </w:r>
      <w:r w:rsidRPr="00EA244B">
        <w:rPr>
          <w:b w:val="0"/>
          <w:caps w:val="0"/>
        </w:rPr>
        <w:t>etter</w:t>
      </w:r>
      <w:r w:rsidR="001C59C1">
        <w:rPr>
          <w:b w:val="0"/>
          <w:caps w:val="0"/>
        </w:rPr>
        <w:t>.</w:t>
      </w:r>
      <w:r w:rsidRPr="00EA244B">
        <w:rPr>
          <w:b w:val="0"/>
          <w:caps w:val="0"/>
        </w:rPr>
        <w:t xml:space="preserve"> </w:t>
      </w:r>
      <w:bookmarkEnd w:id="8"/>
    </w:p>
    <w:p w14:paraId="774F9E85" w14:textId="77777777" w:rsidR="00843506" w:rsidRPr="005C2761" w:rsidRDefault="00843506" w:rsidP="00843506">
      <w:pPr>
        <w:pStyle w:val="Heading1"/>
        <w:numPr>
          <w:ilvl w:val="0"/>
          <w:numId w:val="0"/>
        </w:numPr>
        <w:ind w:left="851"/>
        <w:rPr>
          <w:rFonts w:cs="Arial"/>
          <w:b w:val="0"/>
          <w:szCs w:val="22"/>
        </w:rPr>
      </w:pPr>
    </w:p>
    <w:p w14:paraId="20020CA7" w14:textId="4441D46F" w:rsidR="000F1644" w:rsidRPr="000F1644" w:rsidRDefault="000F1644" w:rsidP="00EA244B">
      <w:pPr>
        <w:pStyle w:val="Heading2"/>
        <w:numPr>
          <w:ilvl w:val="0"/>
          <w:numId w:val="35"/>
        </w:numPr>
        <w:rPr>
          <w:b/>
        </w:rPr>
      </w:pPr>
      <w:r>
        <w:rPr>
          <w:b/>
        </w:rPr>
        <w:t>OTHER REQUIREMENTS</w:t>
      </w:r>
    </w:p>
    <w:p w14:paraId="09AC36E4" w14:textId="77777777" w:rsidR="000F1644" w:rsidRPr="003651DA" w:rsidRDefault="000F1644" w:rsidP="000F1644">
      <w:pPr>
        <w:rPr>
          <w:rFonts w:cs="Arial"/>
          <w:b/>
        </w:rPr>
      </w:pPr>
      <w:r w:rsidRPr="003651DA">
        <w:rPr>
          <w:rFonts w:cs="Arial"/>
          <w:b/>
        </w:rPr>
        <w:t>Sustainability</w:t>
      </w:r>
    </w:p>
    <w:p w14:paraId="2EC28299" w14:textId="77777777" w:rsidR="000F1644" w:rsidRPr="003651DA" w:rsidRDefault="000F1644" w:rsidP="000F1644">
      <w:pPr>
        <w:rPr>
          <w:rFonts w:cs="Arial"/>
          <w:b/>
        </w:rPr>
      </w:pPr>
    </w:p>
    <w:p w14:paraId="77190324"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The DVLA require the Supplier to confirm their understanding and acceptance of each point S1 – S6 and supply information if it has been requested.</w:t>
      </w:r>
    </w:p>
    <w:p w14:paraId="159A7AEF" w14:textId="77777777" w:rsidR="000F1644" w:rsidRPr="003651DA" w:rsidRDefault="000F1644" w:rsidP="000F1644">
      <w:pPr>
        <w:rPr>
          <w:rFonts w:cs="Arial"/>
          <w:b/>
          <w:color w:val="000000"/>
        </w:rPr>
      </w:pPr>
    </w:p>
    <w:p w14:paraId="626AEA3B"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S.1 - The DVLA is committed to sustainability and as such the Supplier should consider this as part of their submission.</w:t>
      </w:r>
    </w:p>
    <w:p w14:paraId="3AA8B73F" w14:textId="77777777" w:rsidR="000F1644" w:rsidRPr="003651DA" w:rsidRDefault="000F1644" w:rsidP="000F1644">
      <w:pPr>
        <w:rPr>
          <w:rFonts w:cs="Arial"/>
          <w:snapToGrid w:val="0"/>
          <w:color w:val="000000"/>
        </w:rPr>
      </w:pPr>
    </w:p>
    <w:p w14:paraId="758AAF3F"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The DVLA requires the Supplier to:</w:t>
      </w:r>
    </w:p>
    <w:p w14:paraId="6471E90A" w14:textId="77777777" w:rsidR="000F1644" w:rsidRPr="0098716B" w:rsidRDefault="000F1644" w:rsidP="0098716B">
      <w:pPr>
        <w:pStyle w:val="ListParagraph"/>
        <w:widowControl w:val="0"/>
        <w:spacing w:before="60" w:after="60" w:line="276" w:lineRule="auto"/>
        <w:jc w:val="both"/>
        <w:rPr>
          <w:rFonts w:cs="Arial"/>
          <w:szCs w:val="22"/>
          <w:lang w:val="en-US"/>
        </w:rPr>
      </w:pPr>
    </w:p>
    <w:p w14:paraId="010606DE"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Comply with the DVLA’s Environmental Policy (see Appendix A);</w:t>
      </w:r>
    </w:p>
    <w:p w14:paraId="5F422B25" w14:textId="77777777" w:rsidR="000F1644" w:rsidRPr="0098716B" w:rsidRDefault="000F1644" w:rsidP="0098716B">
      <w:pPr>
        <w:pStyle w:val="ListParagraph"/>
        <w:widowControl w:val="0"/>
        <w:spacing w:before="60" w:after="60" w:line="276" w:lineRule="auto"/>
        <w:jc w:val="both"/>
        <w:rPr>
          <w:rFonts w:cs="Arial"/>
          <w:szCs w:val="22"/>
          <w:lang w:val="en-US"/>
        </w:rPr>
      </w:pPr>
    </w:p>
    <w:p w14:paraId="087E02A3"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 xml:space="preserve">Where appropriate, assist the DVLA in achieving its Greening Government Commitments as detailed on </w:t>
      </w:r>
      <w:hyperlink r:id="rId15" w:history="1">
        <w:r w:rsidRPr="0098716B">
          <w:rPr>
            <w:szCs w:val="22"/>
            <w:lang w:val="en-US"/>
          </w:rPr>
          <w:t>www.gov.uk</w:t>
        </w:r>
      </w:hyperlink>
      <w:r w:rsidRPr="0098716B">
        <w:rPr>
          <w:rFonts w:cs="Arial"/>
          <w:szCs w:val="22"/>
          <w:lang w:val="en-US"/>
        </w:rPr>
        <w:t xml:space="preserve">  i.e. Reduce CO</w:t>
      </w:r>
      <w:r w:rsidRPr="0098716B">
        <w:rPr>
          <w:rFonts w:ascii="Cambria Math" w:hAnsi="Cambria Math" w:cs="Cambria Math"/>
          <w:szCs w:val="22"/>
          <w:lang w:val="en-US"/>
        </w:rPr>
        <w:t>₂</w:t>
      </w:r>
      <w:r w:rsidRPr="0098716B">
        <w:rPr>
          <w:rFonts w:cs="Arial"/>
          <w:szCs w:val="22"/>
          <w:lang w:val="en-US"/>
        </w:rPr>
        <w:t xml:space="preserve"> emissions through energy consumption and travel, reduce water consumption and waste produced;</w:t>
      </w:r>
    </w:p>
    <w:p w14:paraId="6537DE23" w14:textId="77777777" w:rsidR="000F1644" w:rsidRPr="0098716B" w:rsidRDefault="000F1644" w:rsidP="0098716B">
      <w:pPr>
        <w:pStyle w:val="ListParagraph"/>
        <w:widowControl w:val="0"/>
        <w:spacing w:before="60" w:after="60" w:line="276" w:lineRule="auto"/>
        <w:jc w:val="both"/>
        <w:rPr>
          <w:rFonts w:cs="Arial"/>
          <w:szCs w:val="22"/>
          <w:lang w:val="en-US"/>
        </w:rPr>
      </w:pPr>
    </w:p>
    <w:p w14:paraId="2B51C406"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 xml:space="preserve">Be able to evidence continual environmental improvements in their own organisation (ideally through an accredited EMS, i.e. ISO </w:t>
      </w:r>
      <w:proofErr w:type="gramStart"/>
      <w:r w:rsidRPr="0098716B">
        <w:rPr>
          <w:rFonts w:cs="Arial"/>
          <w:szCs w:val="22"/>
          <w:lang w:val="en-US"/>
        </w:rPr>
        <w:t>14001,Green</w:t>
      </w:r>
      <w:proofErr w:type="gramEnd"/>
      <w:r w:rsidRPr="0098716B">
        <w:rPr>
          <w:rFonts w:cs="Arial"/>
          <w:szCs w:val="22"/>
          <w:lang w:val="en-US"/>
        </w:rPr>
        <w:t xml:space="preserve"> Dragon etc); and</w:t>
      </w:r>
    </w:p>
    <w:p w14:paraId="7AD9F5D0" w14:textId="77777777" w:rsidR="000F1644" w:rsidRPr="0098716B" w:rsidRDefault="000F1644" w:rsidP="0098716B">
      <w:pPr>
        <w:pStyle w:val="ListParagraph"/>
        <w:widowControl w:val="0"/>
        <w:spacing w:before="60" w:after="60" w:line="276" w:lineRule="auto"/>
        <w:jc w:val="both"/>
        <w:rPr>
          <w:rFonts w:cs="Arial"/>
          <w:szCs w:val="22"/>
          <w:lang w:val="en-US"/>
        </w:rPr>
      </w:pPr>
    </w:p>
    <w:p w14:paraId="16B83263"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Ensure its own supply chain does not have a negative environmental or social impact; and</w:t>
      </w:r>
    </w:p>
    <w:p w14:paraId="3371C354" w14:textId="77777777" w:rsidR="000F1644" w:rsidRPr="0098716B" w:rsidRDefault="000F1644" w:rsidP="0098716B">
      <w:pPr>
        <w:pStyle w:val="ListParagraph"/>
        <w:widowControl w:val="0"/>
        <w:spacing w:before="60" w:after="60" w:line="276" w:lineRule="auto"/>
        <w:jc w:val="both"/>
        <w:rPr>
          <w:rFonts w:cs="Arial"/>
          <w:szCs w:val="22"/>
          <w:lang w:val="en-US"/>
        </w:rPr>
      </w:pPr>
    </w:p>
    <w:p w14:paraId="2E5F2C4F"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Where required, be able to provide data on carbon emissions related to the products / services being supplied.</w:t>
      </w:r>
    </w:p>
    <w:p w14:paraId="14338E6C" w14:textId="77777777" w:rsidR="000F1644" w:rsidRPr="0098716B" w:rsidRDefault="000F1644" w:rsidP="0098716B">
      <w:pPr>
        <w:pStyle w:val="ListParagraph"/>
        <w:widowControl w:val="0"/>
        <w:spacing w:before="60" w:after="60" w:line="276" w:lineRule="auto"/>
        <w:jc w:val="both"/>
        <w:rPr>
          <w:rFonts w:cs="Arial"/>
          <w:szCs w:val="22"/>
          <w:lang w:val="en-US"/>
        </w:rPr>
      </w:pPr>
    </w:p>
    <w:p w14:paraId="18EB6FCC"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 xml:space="preserve">S.2 - The Supplier shall assist the DVLA in achieving these key initiatives throughout the period of the contract. </w:t>
      </w:r>
    </w:p>
    <w:p w14:paraId="1B2C9F2E" w14:textId="77777777" w:rsidR="000F1644" w:rsidRPr="0098716B" w:rsidRDefault="000F1644" w:rsidP="0098716B">
      <w:pPr>
        <w:pStyle w:val="ListParagraph"/>
        <w:widowControl w:val="0"/>
        <w:spacing w:before="60" w:after="60" w:line="276" w:lineRule="auto"/>
        <w:jc w:val="both"/>
        <w:rPr>
          <w:rFonts w:cs="Arial"/>
          <w:szCs w:val="22"/>
          <w:lang w:val="en-US"/>
        </w:rPr>
      </w:pPr>
    </w:p>
    <w:p w14:paraId="19E378C9"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S.3 - The Supplier shall provide their sustainability or environmental policy upon request.</w:t>
      </w:r>
    </w:p>
    <w:p w14:paraId="469D7F07" w14:textId="77777777" w:rsidR="000F1644" w:rsidRPr="0098716B" w:rsidRDefault="000F1644" w:rsidP="0098716B">
      <w:pPr>
        <w:pStyle w:val="ListParagraph"/>
        <w:widowControl w:val="0"/>
        <w:spacing w:before="60" w:after="60" w:line="276" w:lineRule="auto"/>
        <w:jc w:val="both"/>
        <w:rPr>
          <w:rFonts w:cs="Arial"/>
          <w:szCs w:val="22"/>
          <w:lang w:val="en-US"/>
        </w:rPr>
      </w:pPr>
    </w:p>
    <w:p w14:paraId="231EF860"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 xml:space="preserve">S.4 - The DVLA requires details on the carbon emissions for the transportation of the consumables / parts / documentation to the DVLA sites, upon request. </w:t>
      </w:r>
    </w:p>
    <w:p w14:paraId="762B43A1" w14:textId="77777777" w:rsidR="000F1644" w:rsidRPr="003651DA" w:rsidRDefault="000F1644" w:rsidP="000F1644">
      <w:pPr>
        <w:rPr>
          <w:rFonts w:cs="Arial"/>
          <w:b/>
        </w:rPr>
      </w:pPr>
    </w:p>
    <w:p w14:paraId="74CE5FA3"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S.5 - The DVLA requires details of the country of origin of any equipment / parts / operating consumables used, upon request.</w:t>
      </w:r>
    </w:p>
    <w:p w14:paraId="2C37DCA3" w14:textId="77777777" w:rsidR="000F1644" w:rsidRPr="0098716B" w:rsidRDefault="000F1644" w:rsidP="0098716B">
      <w:pPr>
        <w:pStyle w:val="ListParagraph"/>
        <w:widowControl w:val="0"/>
        <w:spacing w:before="60" w:after="60" w:line="276" w:lineRule="auto"/>
        <w:jc w:val="both"/>
        <w:rPr>
          <w:rFonts w:cs="Arial"/>
          <w:szCs w:val="22"/>
          <w:lang w:val="en-US"/>
        </w:rPr>
      </w:pPr>
    </w:p>
    <w:p w14:paraId="76182CC2" w14:textId="3C0B9FE2" w:rsidR="000F1644"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S.6 – The Supplier shall regard any packaging associated and replaced/redundant parts as their own waste, remove them from our site and promote a reuse or recycling route(s) to reduce further waste arising and consumption of natural resources.  Any non-reusable or recyclable waste shall be disposed of correctly and accordance with the waste duty of care.</w:t>
      </w:r>
    </w:p>
    <w:p w14:paraId="0E3654EC" w14:textId="77777777" w:rsidR="005C2761" w:rsidRDefault="005C2761" w:rsidP="000F1644">
      <w:pPr>
        <w:rPr>
          <w:rFonts w:cs="Arial"/>
          <w:szCs w:val="22"/>
          <w:lang w:val="en-US"/>
        </w:rPr>
      </w:pPr>
    </w:p>
    <w:p w14:paraId="1ADD3A34" w14:textId="3DE4D118" w:rsidR="000F1644" w:rsidRPr="003651DA" w:rsidRDefault="000F1644" w:rsidP="000F1644">
      <w:pPr>
        <w:rPr>
          <w:rFonts w:cs="Arial"/>
          <w:b/>
        </w:rPr>
      </w:pPr>
      <w:r w:rsidRPr="003651DA">
        <w:rPr>
          <w:rFonts w:cs="Arial"/>
          <w:b/>
        </w:rPr>
        <w:t>Health and Safety</w:t>
      </w:r>
    </w:p>
    <w:p w14:paraId="340E9995" w14:textId="77777777" w:rsidR="000F1644" w:rsidRPr="003651DA" w:rsidRDefault="000F1644" w:rsidP="000F1644">
      <w:pPr>
        <w:rPr>
          <w:rFonts w:cs="Arial"/>
          <w:b/>
        </w:rPr>
      </w:pPr>
    </w:p>
    <w:p w14:paraId="2F26C7EA" w14:textId="77777777" w:rsidR="000F1644" w:rsidRPr="0098716B" w:rsidRDefault="000F1644" w:rsidP="000F1644">
      <w:pPr>
        <w:rPr>
          <w:rFonts w:cs="Arial"/>
          <w:szCs w:val="22"/>
          <w:lang w:val="en-US"/>
        </w:rPr>
      </w:pPr>
      <w:r w:rsidRPr="0098716B">
        <w:rPr>
          <w:rFonts w:cs="Arial"/>
          <w:szCs w:val="22"/>
          <w:lang w:val="en-US"/>
        </w:rPr>
        <w:t xml:space="preserve">The DVLA requires contractors to fully comply with DVLA’s Health and Safety Policy </w:t>
      </w:r>
      <w:proofErr w:type="gramStart"/>
      <w:r w:rsidRPr="0098716B">
        <w:rPr>
          <w:rFonts w:cs="Arial"/>
          <w:szCs w:val="22"/>
          <w:lang w:val="en-US"/>
        </w:rPr>
        <w:t>Appendix  B</w:t>
      </w:r>
      <w:proofErr w:type="gramEnd"/>
      <w:r w:rsidRPr="0098716B">
        <w:rPr>
          <w:rFonts w:cs="Arial"/>
          <w:szCs w:val="22"/>
          <w:lang w:val="en-US"/>
        </w:rPr>
        <w:t xml:space="preserve"> and follow all applicable UK and EU Health and Safety Legislation, Acts, Orders, Regulations and Approved Codes of Practices at all times.</w:t>
      </w:r>
    </w:p>
    <w:p w14:paraId="7DD02D3A" w14:textId="77777777" w:rsidR="000F1644" w:rsidRPr="003651DA" w:rsidRDefault="000F1644" w:rsidP="000F1644">
      <w:pPr>
        <w:rPr>
          <w:rFonts w:cs="Arial"/>
        </w:rPr>
      </w:pPr>
    </w:p>
    <w:p w14:paraId="36640661" w14:textId="77777777" w:rsidR="000F1644" w:rsidRPr="003651DA" w:rsidRDefault="000F1644" w:rsidP="000F1644">
      <w:pPr>
        <w:rPr>
          <w:rFonts w:cs="Arial"/>
          <w:b/>
        </w:rPr>
      </w:pPr>
      <w:r w:rsidRPr="003651DA">
        <w:rPr>
          <w:rFonts w:cs="Arial"/>
          <w:b/>
        </w:rPr>
        <w:t>Diversity and Inclusion</w:t>
      </w:r>
    </w:p>
    <w:p w14:paraId="365577E7" w14:textId="77777777" w:rsidR="000F1644" w:rsidRPr="003651DA" w:rsidRDefault="000F1644" w:rsidP="000F1644">
      <w:pPr>
        <w:rPr>
          <w:rFonts w:cs="Arial"/>
          <w:b/>
        </w:rPr>
      </w:pPr>
    </w:p>
    <w:p w14:paraId="07E5A965" w14:textId="77777777" w:rsidR="000F1644" w:rsidRPr="0098716B" w:rsidRDefault="000F1644" w:rsidP="000F1644">
      <w:pPr>
        <w:rPr>
          <w:rFonts w:cs="Arial"/>
          <w:szCs w:val="22"/>
          <w:lang w:val="en-US"/>
        </w:rPr>
      </w:pPr>
      <w:r w:rsidRPr="0098716B">
        <w:rPr>
          <w:rFonts w:cs="Arial"/>
          <w:szCs w:val="22"/>
          <w:lang w:val="en-US"/>
        </w:rPr>
        <w:t>DVLA requires contractors to fully comply with DVLA’s Diversity and Inclusion Policy as detailed in Appendix C.</w:t>
      </w:r>
    </w:p>
    <w:p w14:paraId="10A03E51" w14:textId="77777777" w:rsidR="000F1644" w:rsidRPr="003651DA" w:rsidRDefault="000F1644" w:rsidP="000F1644">
      <w:pPr>
        <w:rPr>
          <w:rFonts w:cs="Arial"/>
          <w:b/>
        </w:rPr>
      </w:pPr>
    </w:p>
    <w:p w14:paraId="6E836CDC" w14:textId="77777777" w:rsidR="000F1644" w:rsidRPr="003651DA" w:rsidRDefault="000F1644" w:rsidP="000F1644">
      <w:pPr>
        <w:rPr>
          <w:rFonts w:cs="Arial"/>
          <w:b/>
        </w:rPr>
      </w:pPr>
      <w:r w:rsidRPr="003651DA">
        <w:rPr>
          <w:rFonts w:cs="Arial"/>
          <w:b/>
        </w:rPr>
        <w:t>Procurement Fraud</w:t>
      </w:r>
    </w:p>
    <w:p w14:paraId="42F4200B" w14:textId="77777777" w:rsidR="000F1644" w:rsidRPr="003651DA" w:rsidRDefault="000F1644" w:rsidP="000F1644">
      <w:pPr>
        <w:rPr>
          <w:rFonts w:cs="Arial"/>
          <w:b/>
        </w:rPr>
      </w:pPr>
    </w:p>
    <w:p w14:paraId="2A7E2408" w14:textId="77777777" w:rsidR="000F1644" w:rsidRPr="0098716B" w:rsidRDefault="000F1644" w:rsidP="000F1644">
      <w:pPr>
        <w:rPr>
          <w:rFonts w:cs="Arial"/>
          <w:szCs w:val="22"/>
          <w:lang w:val="en-US"/>
        </w:rPr>
      </w:pPr>
      <w:r w:rsidRPr="0098716B">
        <w:rPr>
          <w:rFonts w:cs="Arial"/>
          <w:szCs w:val="22"/>
          <w:lang w:val="en-US"/>
        </w:rPr>
        <w:t xml:space="preserve">The DVLA adopts a </w:t>
      </w:r>
      <w:proofErr w:type="gramStart"/>
      <w:r w:rsidRPr="0098716B">
        <w:rPr>
          <w:rFonts w:cs="Arial"/>
          <w:szCs w:val="22"/>
          <w:lang w:val="en-US"/>
        </w:rPr>
        <w:t>zero tolerance</w:t>
      </w:r>
      <w:proofErr w:type="gramEnd"/>
      <w:r w:rsidRPr="0098716B">
        <w:rPr>
          <w:rFonts w:cs="Arial"/>
          <w:szCs w:val="22"/>
          <w:lang w:val="en-US"/>
        </w:rPr>
        <w:t xml:space="preserve"> approach to procurement fraud/bribery. Please see the DVLA Procurement Counter Fraud/Bribery statement in Appendix D.</w:t>
      </w:r>
    </w:p>
    <w:p w14:paraId="44391F2C" w14:textId="77777777" w:rsidR="000F1644" w:rsidRPr="003651DA" w:rsidRDefault="000F1644" w:rsidP="000F1644">
      <w:pPr>
        <w:rPr>
          <w:rFonts w:cs="Arial"/>
        </w:rPr>
      </w:pPr>
    </w:p>
    <w:p w14:paraId="5E6DB3C6" w14:textId="77777777" w:rsidR="000F1644" w:rsidRPr="003651DA" w:rsidRDefault="000F1644" w:rsidP="000F1644">
      <w:pPr>
        <w:rPr>
          <w:rFonts w:cs="Arial"/>
          <w:b/>
        </w:rPr>
      </w:pPr>
      <w:r w:rsidRPr="003651DA">
        <w:rPr>
          <w:rFonts w:cs="Arial"/>
          <w:b/>
        </w:rPr>
        <w:t>Business Continuity</w:t>
      </w:r>
    </w:p>
    <w:p w14:paraId="31969623" w14:textId="77777777" w:rsidR="000F1644" w:rsidRPr="003651DA" w:rsidRDefault="000F1644" w:rsidP="000F1644">
      <w:pPr>
        <w:rPr>
          <w:rFonts w:cs="Arial"/>
          <w:b/>
        </w:rPr>
      </w:pPr>
    </w:p>
    <w:p w14:paraId="790A8312" w14:textId="77777777" w:rsidR="000F1644" w:rsidRPr="003651DA" w:rsidRDefault="000F1644" w:rsidP="000F1644">
      <w:pPr>
        <w:rPr>
          <w:rFonts w:cs="Arial"/>
        </w:rPr>
      </w:pPr>
      <w:r w:rsidRPr="003651DA">
        <w:rPr>
          <w:rFonts w:cs="Arial"/>
        </w:rPr>
        <w:t xml:space="preserve">The supplier shall have robust business continuity and disaster recovery plans which align to a code of practise such as ISO22301. The supplier must supply the contents of these plans to the Agency. The supplier shall notify the Agency within 24 hours of any activation of the business continuity plan in relation to the service it provides DVLA. </w:t>
      </w:r>
    </w:p>
    <w:p w14:paraId="4ABA0CF1" w14:textId="7FD0F207" w:rsidR="000F1644" w:rsidRPr="003651DA" w:rsidRDefault="000F1644" w:rsidP="000F1644">
      <w:pPr>
        <w:rPr>
          <w:rFonts w:cs="Arial"/>
        </w:rPr>
      </w:pPr>
      <w:r w:rsidRPr="003651DA">
        <w:rPr>
          <w:rFonts w:cs="Arial"/>
        </w:rPr>
        <w:t>The supplier shall confirm how often business continuity arrangements are tested and provide the Agency with information on such tests when requested in writing.</w:t>
      </w:r>
    </w:p>
    <w:p w14:paraId="13FA4B33" w14:textId="067A5FA4" w:rsidR="000F1644" w:rsidRPr="003651DA" w:rsidRDefault="000F1644" w:rsidP="000F16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0F1644" w:rsidRPr="003651DA" w14:paraId="3DE9609A" w14:textId="77777777" w:rsidTr="002474D5">
        <w:trPr>
          <w:trHeight w:val="2150"/>
        </w:trPr>
        <w:tc>
          <w:tcPr>
            <w:tcW w:w="9576" w:type="dxa"/>
          </w:tcPr>
          <w:p w14:paraId="4430218A" w14:textId="77777777" w:rsidR="00DC50F1" w:rsidRDefault="00DC50F1" w:rsidP="002474D5">
            <w:pPr>
              <w:pStyle w:val="ListParagraph"/>
              <w:spacing w:before="100" w:beforeAutospacing="1" w:after="100" w:afterAutospacing="1"/>
              <w:ind w:left="0"/>
              <w:rPr>
                <w:rFonts w:cs="Arial"/>
                <w:iCs/>
              </w:rPr>
            </w:pPr>
          </w:p>
          <w:p w14:paraId="66253EDC" w14:textId="7FE6614F" w:rsidR="000F1644" w:rsidRPr="003651DA" w:rsidRDefault="000F1644" w:rsidP="002474D5">
            <w:pPr>
              <w:pStyle w:val="ListParagraph"/>
              <w:spacing w:before="100" w:beforeAutospacing="1" w:after="100" w:afterAutospacing="1"/>
              <w:ind w:left="0"/>
              <w:rPr>
                <w:rFonts w:eastAsia="Times New Roman" w:cs="Arial"/>
                <w:b/>
                <w:sz w:val="24"/>
              </w:rPr>
            </w:pPr>
            <w:r w:rsidRPr="003651DA">
              <w:rPr>
                <w:rFonts w:cs="Arial"/>
                <w:iCs/>
              </w:rPr>
              <w:t xml:space="preserve">Please note that the </w:t>
            </w:r>
            <w:r w:rsidRPr="003651DA">
              <w:rPr>
                <w:rFonts w:cs="Arial"/>
              </w:rPr>
              <w:t>successful tenderer as part of the contract</w:t>
            </w:r>
            <w:r w:rsidRPr="003651DA">
              <w:rPr>
                <w:rFonts w:cs="Arial"/>
                <w:iCs/>
              </w:rPr>
              <w:t xml:space="preserve"> agrees to comply with all applicable requirements of the Data Protection legislation (including the General Data Protection Regulation ((EU) 2016/679), the Law Enforcement Directive (Directive (EU) 2016/680), and all applicable Law about the processing of personal data and privacy).</w:t>
            </w:r>
            <w:r w:rsidRPr="003651DA" w:rsidDel="004B2220">
              <w:rPr>
                <w:rFonts w:cs="Arial"/>
                <w:iCs/>
              </w:rPr>
              <w:t xml:space="preserve"> </w:t>
            </w:r>
          </w:p>
        </w:tc>
      </w:tr>
    </w:tbl>
    <w:p w14:paraId="11299FBE" w14:textId="3821A1E7" w:rsidR="002F070B" w:rsidRPr="003651DA" w:rsidRDefault="002F070B" w:rsidP="000F16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0F1644" w:rsidRPr="003651DA" w14:paraId="33F2C70C" w14:textId="77777777" w:rsidTr="002474D5">
        <w:tc>
          <w:tcPr>
            <w:tcW w:w="9576" w:type="dxa"/>
          </w:tcPr>
          <w:p w14:paraId="3E27AF70" w14:textId="77777777" w:rsidR="000F1644" w:rsidRPr="003651DA" w:rsidRDefault="000F1644" w:rsidP="002474D5">
            <w:pPr>
              <w:rPr>
                <w:rFonts w:cs="Arial"/>
              </w:rPr>
            </w:pPr>
          </w:p>
          <w:p w14:paraId="13823F7F" w14:textId="77777777" w:rsidR="000F1644" w:rsidRPr="003651DA" w:rsidRDefault="000F1644" w:rsidP="002474D5">
            <w:pPr>
              <w:rPr>
                <w:rFonts w:cs="Arial"/>
              </w:rPr>
            </w:pPr>
            <w:r w:rsidRPr="003651DA">
              <w:rPr>
                <w:rFonts w:cs="Arial"/>
              </w:rPr>
              <w:t>The Government has developed Cyber Essentials, in consultation with industry, to mitigate the risk from common internet based threats.</w:t>
            </w:r>
          </w:p>
          <w:p w14:paraId="06CA9C85" w14:textId="77777777" w:rsidR="000F1644" w:rsidRPr="003651DA" w:rsidRDefault="000F1644" w:rsidP="002474D5">
            <w:pPr>
              <w:rPr>
                <w:rFonts w:cs="Arial"/>
              </w:rPr>
            </w:pPr>
            <w:r w:rsidRPr="003651DA">
              <w:rPr>
                <w:rFonts w:cs="Arial"/>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14:paraId="25E34254" w14:textId="77777777" w:rsidR="000F1644" w:rsidRPr="003651DA" w:rsidRDefault="00CA50B6" w:rsidP="002474D5">
            <w:pPr>
              <w:rPr>
                <w:rFonts w:cs="Arial"/>
              </w:rPr>
            </w:pPr>
            <w:hyperlink r:id="rId16" w:history="1">
              <w:r w:rsidR="000F1644" w:rsidRPr="003651DA">
                <w:rPr>
                  <w:rStyle w:val="Hyperlink"/>
                  <w:rFonts w:cs="Arial"/>
                </w:rPr>
                <w:t>https://www.gov.uk/government/publications/government-security-classifications</w:t>
              </w:r>
            </w:hyperlink>
          </w:p>
          <w:p w14:paraId="7F1B36FC" w14:textId="0751DE95" w:rsidR="000F1644" w:rsidRPr="00EA244B" w:rsidRDefault="000F1644" w:rsidP="002474D5">
            <w:pPr>
              <w:rPr>
                <w:rFonts w:cs="Arial"/>
              </w:rPr>
            </w:pPr>
            <w:r w:rsidRPr="003651DA">
              <w:rPr>
                <w:rFonts w:cs="Arial"/>
              </w:rPr>
              <w:t xml:space="preserve">All potential tenderers for Central Government contracts, featuring the above characteristics, should make themselves aware of Cyber Essentials and the requirements for the appropriate level of certification.  The link below to the Gov.uk website provides further information: </w:t>
            </w:r>
            <w:hyperlink r:id="rId17" w:history="1">
              <w:r w:rsidRPr="003651DA">
                <w:rPr>
                  <w:rStyle w:val="Hyperlink"/>
                  <w:rFonts w:cs="Arial"/>
                </w:rPr>
                <w:t>https://www.gov.uk/government/publications/cyber-essentials-scheme-overview</w:t>
              </w:r>
            </w:hyperlink>
          </w:p>
          <w:p w14:paraId="5219698A" w14:textId="77777777" w:rsidR="000F1644" w:rsidRPr="003651DA" w:rsidRDefault="000F1644" w:rsidP="002474D5">
            <w:pPr>
              <w:rPr>
                <w:rFonts w:cs="Arial"/>
              </w:rPr>
            </w:pPr>
          </w:p>
        </w:tc>
      </w:tr>
    </w:tbl>
    <w:p w14:paraId="03CAF121" w14:textId="1E5D6B2C" w:rsidR="000F1644" w:rsidRDefault="000F1644" w:rsidP="000F1644">
      <w:pPr>
        <w:rPr>
          <w:rFonts w:cs="Arial"/>
        </w:rPr>
      </w:pPr>
    </w:p>
    <w:p w14:paraId="00E5442A" w14:textId="4FEDC3CD" w:rsidR="00125434" w:rsidRDefault="00125434" w:rsidP="000F1644">
      <w:pPr>
        <w:rPr>
          <w:rFonts w:cs="Arial"/>
        </w:rPr>
      </w:pPr>
    </w:p>
    <w:p w14:paraId="7EDA4A3A" w14:textId="589A4F78" w:rsidR="000F7740" w:rsidRDefault="000F7740" w:rsidP="00EA244B">
      <w:pPr>
        <w:pStyle w:val="Heading2"/>
        <w:numPr>
          <w:ilvl w:val="0"/>
          <w:numId w:val="0"/>
        </w:numPr>
        <w:rPr>
          <w:rFonts w:eastAsia="SimSun" w:cs="Arial"/>
          <w:szCs w:val="24"/>
        </w:rPr>
      </w:pPr>
      <w:bookmarkStart w:id="9" w:name="_Toc32324516"/>
    </w:p>
    <w:p w14:paraId="32E79C5D" w14:textId="4A9B7E53" w:rsidR="00DC50F1" w:rsidRDefault="00DC50F1" w:rsidP="00EA244B">
      <w:pPr>
        <w:pStyle w:val="Heading2"/>
        <w:numPr>
          <w:ilvl w:val="0"/>
          <w:numId w:val="0"/>
        </w:numPr>
        <w:rPr>
          <w:rFonts w:eastAsia="SimSun" w:cs="Arial"/>
          <w:szCs w:val="24"/>
        </w:rPr>
      </w:pPr>
    </w:p>
    <w:p w14:paraId="4A4A0726" w14:textId="2B2B9096" w:rsidR="005C2761" w:rsidRDefault="005C2761" w:rsidP="00EA244B">
      <w:pPr>
        <w:pStyle w:val="Heading2"/>
        <w:numPr>
          <w:ilvl w:val="0"/>
          <w:numId w:val="0"/>
        </w:numPr>
        <w:rPr>
          <w:rFonts w:eastAsia="SimSun" w:cs="Arial"/>
          <w:szCs w:val="24"/>
        </w:rPr>
      </w:pPr>
    </w:p>
    <w:p w14:paraId="4156A634" w14:textId="73544CC4" w:rsidR="005C2761" w:rsidRDefault="005C2761" w:rsidP="00EA244B">
      <w:pPr>
        <w:pStyle w:val="Heading2"/>
        <w:numPr>
          <w:ilvl w:val="0"/>
          <w:numId w:val="0"/>
        </w:numPr>
        <w:rPr>
          <w:rFonts w:eastAsia="SimSun" w:cs="Arial"/>
          <w:szCs w:val="24"/>
        </w:rPr>
      </w:pPr>
    </w:p>
    <w:p w14:paraId="0411F02C" w14:textId="3F3769ED" w:rsidR="00E23EBB" w:rsidRDefault="00E23EBB" w:rsidP="00EA244B">
      <w:pPr>
        <w:pStyle w:val="Heading2"/>
        <w:numPr>
          <w:ilvl w:val="0"/>
          <w:numId w:val="0"/>
        </w:numPr>
        <w:rPr>
          <w:rFonts w:eastAsia="SimSun" w:cs="Arial"/>
          <w:szCs w:val="24"/>
        </w:rPr>
      </w:pPr>
    </w:p>
    <w:p w14:paraId="4BE78DCD" w14:textId="0D37D01C" w:rsidR="00E23EBB" w:rsidRDefault="00E23EBB" w:rsidP="00EA244B">
      <w:pPr>
        <w:pStyle w:val="Heading2"/>
        <w:numPr>
          <w:ilvl w:val="0"/>
          <w:numId w:val="0"/>
        </w:numPr>
        <w:rPr>
          <w:rFonts w:eastAsia="SimSun" w:cs="Arial"/>
          <w:szCs w:val="24"/>
        </w:rPr>
      </w:pPr>
    </w:p>
    <w:p w14:paraId="31378575" w14:textId="3A07B7B1" w:rsidR="00E23EBB" w:rsidRDefault="00E23EBB" w:rsidP="00EA244B">
      <w:pPr>
        <w:pStyle w:val="Heading2"/>
        <w:numPr>
          <w:ilvl w:val="0"/>
          <w:numId w:val="0"/>
        </w:numPr>
        <w:rPr>
          <w:rFonts w:eastAsia="SimSun" w:cs="Arial"/>
          <w:szCs w:val="24"/>
        </w:rPr>
      </w:pPr>
    </w:p>
    <w:p w14:paraId="551EC124" w14:textId="17E452A1" w:rsidR="00E23EBB" w:rsidRDefault="00E23EBB" w:rsidP="00EA244B">
      <w:pPr>
        <w:pStyle w:val="Heading2"/>
        <w:numPr>
          <w:ilvl w:val="0"/>
          <w:numId w:val="0"/>
        </w:numPr>
        <w:rPr>
          <w:rFonts w:eastAsia="SimSun" w:cs="Arial"/>
          <w:szCs w:val="24"/>
        </w:rPr>
      </w:pPr>
    </w:p>
    <w:p w14:paraId="2D42A815" w14:textId="7136ECF1" w:rsidR="00E23EBB" w:rsidRDefault="00E23EBB" w:rsidP="00EA244B">
      <w:pPr>
        <w:pStyle w:val="Heading2"/>
        <w:numPr>
          <w:ilvl w:val="0"/>
          <w:numId w:val="0"/>
        </w:numPr>
        <w:rPr>
          <w:rFonts w:eastAsia="SimSun" w:cs="Arial"/>
          <w:szCs w:val="24"/>
        </w:rPr>
      </w:pPr>
    </w:p>
    <w:p w14:paraId="632CC60C" w14:textId="47B694CC" w:rsidR="00E23EBB" w:rsidRDefault="00E23EBB" w:rsidP="00EA244B">
      <w:pPr>
        <w:pStyle w:val="Heading2"/>
        <w:numPr>
          <w:ilvl w:val="0"/>
          <w:numId w:val="0"/>
        </w:numPr>
        <w:rPr>
          <w:rFonts w:eastAsia="SimSun" w:cs="Arial"/>
          <w:szCs w:val="24"/>
        </w:rPr>
      </w:pPr>
    </w:p>
    <w:p w14:paraId="4277392A" w14:textId="72D8DF0A" w:rsidR="00E23EBB" w:rsidRDefault="00E23EBB" w:rsidP="00EA244B">
      <w:pPr>
        <w:pStyle w:val="Heading2"/>
        <w:numPr>
          <w:ilvl w:val="0"/>
          <w:numId w:val="0"/>
        </w:numPr>
        <w:rPr>
          <w:rFonts w:eastAsia="SimSun" w:cs="Arial"/>
          <w:szCs w:val="24"/>
        </w:rPr>
      </w:pPr>
    </w:p>
    <w:p w14:paraId="04F17A39" w14:textId="3EEA8C49" w:rsidR="00E23EBB" w:rsidRDefault="00E23EBB" w:rsidP="00EA244B">
      <w:pPr>
        <w:pStyle w:val="Heading2"/>
        <w:numPr>
          <w:ilvl w:val="0"/>
          <w:numId w:val="0"/>
        </w:numPr>
        <w:rPr>
          <w:rFonts w:eastAsia="SimSun" w:cs="Arial"/>
          <w:szCs w:val="24"/>
        </w:rPr>
      </w:pPr>
    </w:p>
    <w:p w14:paraId="4714B379" w14:textId="0035F277" w:rsidR="00E23EBB" w:rsidRDefault="00E23EBB" w:rsidP="00EA244B">
      <w:pPr>
        <w:pStyle w:val="Heading2"/>
        <w:numPr>
          <w:ilvl w:val="0"/>
          <w:numId w:val="0"/>
        </w:numPr>
        <w:rPr>
          <w:rFonts w:eastAsia="SimSun" w:cs="Arial"/>
          <w:szCs w:val="24"/>
        </w:rPr>
      </w:pPr>
    </w:p>
    <w:p w14:paraId="30A379FA" w14:textId="0A8B2EE3" w:rsidR="00E23EBB" w:rsidRDefault="00E23EBB" w:rsidP="00EA244B">
      <w:pPr>
        <w:pStyle w:val="Heading2"/>
        <w:numPr>
          <w:ilvl w:val="0"/>
          <w:numId w:val="0"/>
        </w:numPr>
        <w:rPr>
          <w:rFonts w:eastAsia="SimSun" w:cs="Arial"/>
          <w:szCs w:val="24"/>
        </w:rPr>
      </w:pPr>
    </w:p>
    <w:p w14:paraId="18926BC5" w14:textId="443D2BF9" w:rsidR="00E23EBB" w:rsidRDefault="00E23EBB" w:rsidP="00EA244B">
      <w:pPr>
        <w:pStyle w:val="Heading2"/>
        <w:numPr>
          <w:ilvl w:val="0"/>
          <w:numId w:val="0"/>
        </w:numPr>
        <w:rPr>
          <w:rFonts w:eastAsia="SimSun" w:cs="Arial"/>
          <w:szCs w:val="24"/>
        </w:rPr>
      </w:pPr>
    </w:p>
    <w:p w14:paraId="79CCCD44" w14:textId="40EB936D" w:rsidR="00E23EBB" w:rsidRDefault="00E23EBB" w:rsidP="00EA244B">
      <w:pPr>
        <w:pStyle w:val="Heading2"/>
        <w:numPr>
          <w:ilvl w:val="0"/>
          <w:numId w:val="0"/>
        </w:numPr>
        <w:rPr>
          <w:rFonts w:eastAsia="SimSun" w:cs="Arial"/>
          <w:szCs w:val="24"/>
        </w:rPr>
      </w:pPr>
    </w:p>
    <w:p w14:paraId="2883A1D4" w14:textId="5CE404B3" w:rsidR="00E23EBB" w:rsidRDefault="00E23EBB" w:rsidP="00EA244B">
      <w:pPr>
        <w:pStyle w:val="Heading2"/>
        <w:numPr>
          <w:ilvl w:val="0"/>
          <w:numId w:val="0"/>
        </w:numPr>
        <w:rPr>
          <w:rFonts w:eastAsia="SimSun" w:cs="Arial"/>
          <w:szCs w:val="24"/>
        </w:rPr>
      </w:pPr>
    </w:p>
    <w:p w14:paraId="32953A31" w14:textId="21E64A9C" w:rsidR="00E23EBB" w:rsidRDefault="00E23EBB" w:rsidP="00EA244B">
      <w:pPr>
        <w:pStyle w:val="Heading2"/>
        <w:numPr>
          <w:ilvl w:val="0"/>
          <w:numId w:val="0"/>
        </w:numPr>
        <w:rPr>
          <w:rFonts w:eastAsia="SimSun" w:cs="Arial"/>
          <w:szCs w:val="24"/>
        </w:rPr>
      </w:pPr>
    </w:p>
    <w:p w14:paraId="1AC9103A" w14:textId="2E803479" w:rsidR="00E23EBB" w:rsidRDefault="00E23EBB" w:rsidP="00EA244B">
      <w:pPr>
        <w:pStyle w:val="Heading2"/>
        <w:numPr>
          <w:ilvl w:val="0"/>
          <w:numId w:val="0"/>
        </w:numPr>
        <w:rPr>
          <w:rFonts w:eastAsia="SimSun" w:cs="Arial"/>
          <w:szCs w:val="24"/>
        </w:rPr>
      </w:pPr>
    </w:p>
    <w:p w14:paraId="3C59A9DA" w14:textId="56D5D8BA" w:rsidR="00E23EBB" w:rsidRDefault="00E23EBB" w:rsidP="00EA244B">
      <w:pPr>
        <w:pStyle w:val="Heading2"/>
        <w:numPr>
          <w:ilvl w:val="0"/>
          <w:numId w:val="0"/>
        </w:numPr>
        <w:rPr>
          <w:rFonts w:eastAsia="SimSun" w:cs="Arial"/>
          <w:szCs w:val="24"/>
        </w:rPr>
      </w:pPr>
    </w:p>
    <w:p w14:paraId="64E82AD0" w14:textId="39BF6633" w:rsidR="00E23EBB" w:rsidRDefault="00E23EBB" w:rsidP="00EA244B">
      <w:pPr>
        <w:pStyle w:val="Heading2"/>
        <w:numPr>
          <w:ilvl w:val="0"/>
          <w:numId w:val="0"/>
        </w:numPr>
        <w:rPr>
          <w:rFonts w:eastAsia="SimSun" w:cs="Arial"/>
          <w:szCs w:val="24"/>
        </w:rPr>
      </w:pPr>
    </w:p>
    <w:p w14:paraId="7EC076EF" w14:textId="77777777" w:rsidR="00E23EBB" w:rsidRDefault="00E23EBB" w:rsidP="00EA244B">
      <w:pPr>
        <w:pStyle w:val="Heading2"/>
        <w:numPr>
          <w:ilvl w:val="0"/>
          <w:numId w:val="0"/>
        </w:numPr>
        <w:rPr>
          <w:rFonts w:eastAsia="SimSun" w:cs="Arial"/>
          <w:szCs w:val="24"/>
        </w:rPr>
      </w:pPr>
    </w:p>
    <w:p w14:paraId="3C18309E" w14:textId="2ECE6F7D" w:rsidR="005C2761" w:rsidRDefault="005C2761" w:rsidP="00EA244B">
      <w:pPr>
        <w:pStyle w:val="Heading2"/>
        <w:numPr>
          <w:ilvl w:val="0"/>
          <w:numId w:val="0"/>
        </w:numPr>
        <w:rPr>
          <w:rFonts w:eastAsia="SimSun" w:cs="Arial"/>
          <w:szCs w:val="24"/>
        </w:rPr>
      </w:pPr>
    </w:p>
    <w:p w14:paraId="748DE04A" w14:textId="5FEEEFD9" w:rsidR="00DC50F1" w:rsidRDefault="00DC50F1" w:rsidP="00EA244B">
      <w:pPr>
        <w:pStyle w:val="Heading2"/>
        <w:numPr>
          <w:ilvl w:val="0"/>
          <w:numId w:val="0"/>
        </w:numPr>
        <w:rPr>
          <w:rFonts w:eastAsia="SimSun" w:cs="Arial"/>
          <w:szCs w:val="24"/>
        </w:rPr>
      </w:pPr>
    </w:p>
    <w:p w14:paraId="5FEA2EE0" w14:textId="1893F2E7" w:rsidR="000F1644" w:rsidRPr="00EA244B" w:rsidRDefault="000F1644" w:rsidP="00EA244B">
      <w:pPr>
        <w:pStyle w:val="Heading2"/>
        <w:numPr>
          <w:ilvl w:val="0"/>
          <w:numId w:val="0"/>
        </w:numPr>
        <w:rPr>
          <w:b/>
        </w:rPr>
      </w:pPr>
      <w:r w:rsidRPr="00EA244B">
        <w:rPr>
          <w:b/>
        </w:rPr>
        <w:t>APPENDICES</w:t>
      </w:r>
      <w:bookmarkEnd w:id="9"/>
      <w:r w:rsidRPr="00EA244B">
        <w:rPr>
          <w:b/>
        </w:rPr>
        <w:t xml:space="preserve"> </w:t>
      </w:r>
    </w:p>
    <w:p w14:paraId="36151ED1" w14:textId="77777777" w:rsidR="000F1644" w:rsidRPr="00E52E69" w:rsidRDefault="000F1644" w:rsidP="000F1644">
      <w:pPr>
        <w:rPr>
          <w:rFonts w:cs="Arial"/>
          <w:b/>
        </w:rPr>
      </w:pPr>
    </w:p>
    <w:p w14:paraId="634C10CA" w14:textId="77777777" w:rsidR="000F1644" w:rsidRPr="00E52E69" w:rsidRDefault="000F1644" w:rsidP="000F1644">
      <w:pPr>
        <w:rPr>
          <w:rFonts w:cs="Arial"/>
        </w:rPr>
      </w:pPr>
      <w:r w:rsidRPr="00E52E69">
        <w:rPr>
          <w:rFonts w:cs="Arial"/>
        </w:rPr>
        <w:t>Appendix A - Environmental Policy</w:t>
      </w:r>
    </w:p>
    <w:p w14:paraId="782CFF8E" w14:textId="6E03032F" w:rsidR="000F1644" w:rsidRPr="00E52E69" w:rsidRDefault="00CA50B6" w:rsidP="000F1644">
      <w:pPr>
        <w:rPr>
          <w:rFonts w:cs="Arial"/>
        </w:rPr>
      </w:pPr>
      <w:r w:rsidRPr="00E52E69">
        <w:rPr>
          <w:rFonts w:cs="Arial"/>
        </w:rPr>
        <w:object w:dxaOrig="2040" w:dyaOrig="1320" w14:anchorId="6AA70D7A">
          <v:shape id="_x0000_i1036" type="#_x0000_t75" style="width:102.75pt;height:66.75pt" o:ole="">
            <v:imagedata r:id="rId18" o:title=""/>
          </v:shape>
          <o:OLEObject Type="Embed" ProgID="AcroExch.Document.DC" ShapeID="_x0000_i1036" DrawAspect="Icon" ObjectID="_1677399495" r:id="rId19"/>
        </w:object>
      </w:r>
    </w:p>
    <w:p w14:paraId="7154D32F" w14:textId="77777777" w:rsidR="000F1644" w:rsidRPr="00E52E69" w:rsidRDefault="000F1644" w:rsidP="000F1644">
      <w:pPr>
        <w:rPr>
          <w:rFonts w:cs="Arial"/>
        </w:rPr>
      </w:pPr>
    </w:p>
    <w:p w14:paraId="5E36A1CA" w14:textId="77777777" w:rsidR="000F1644" w:rsidRPr="00E52E69" w:rsidRDefault="000F1644" w:rsidP="000F1644">
      <w:pPr>
        <w:rPr>
          <w:rFonts w:cs="Arial"/>
        </w:rPr>
      </w:pPr>
      <w:r w:rsidRPr="00E52E69">
        <w:rPr>
          <w:rFonts w:cs="Arial"/>
        </w:rPr>
        <w:t>Appendix B – Health and Safety Policy</w:t>
      </w:r>
      <w:r w:rsidRPr="00E52E69">
        <w:rPr>
          <w:rFonts w:cs="Arial"/>
          <w:sz w:val="28"/>
          <w:szCs w:val="28"/>
          <w:lang w:eastAsia="en-GB"/>
        </w:rPr>
        <w:t xml:space="preserve"> </w:t>
      </w:r>
    </w:p>
    <w:p w14:paraId="70E9BBFD" w14:textId="3250D492" w:rsidR="000F1644" w:rsidRPr="00E52E69" w:rsidRDefault="00CA50B6" w:rsidP="000F1644">
      <w:pPr>
        <w:rPr>
          <w:rFonts w:cs="Arial"/>
        </w:rPr>
      </w:pPr>
      <w:r w:rsidRPr="00E52E69">
        <w:rPr>
          <w:rFonts w:cs="Arial"/>
        </w:rPr>
        <w:object w:dxaOrig="2040" w:dyaOrig="1339" w14:anchorId="25BCE2CE">
          <v:shape id="_x0000_i1038" type="#_x0000_t75" style="width:77.25pt;height:50.25pt" o:ole="">
            <v:imagedata r:id="rId20" o:title=""/>
          </v:shape>
          <o:OLEObject Type="Embed" ProgID="AcroExch.Document.DC" ShapeID="_x0000_i1038" DrawAspect="Icon" ObjectID="_1677399496" r:id="rId21"/>
        </w:object>
      </w:r>
      <w:r w:rsidR="000F1644" w:rsidRPr="00E52E69">
        <w:rPr>
          <w:rFonts w:cs="Arial"/>
        </w:rPr>
        <w:t xml:space="preserve">  </w:t>
      </w:r>
      <w:r w:rsidR="000F1644" w:rsidRPr="00E52E69">
        <w:rPr>
          <w:rFonts w:cs="Arial"/>
        </w:rPr>
        <w:object w:dxaOrig="2040" w:dyaOrig="1339" w14:anchorId="5A55B860">
          <v:shape id="_x0000_i1028" type="#_x0000_t75" style="width:88.5pt;height:57pt" o:ole="">
            <v:imagedata r:id="rId22" o:title=""/>
          </v:shape>
          <o:OLEObject Type="Embed" ProgID="AcroExch.Document.DC" ShapeID="_x0000_i1028" DrawAspect="Icon" ObjectID="_1677399497" r:id="rId23"/>
        </w:object>
      </w:r>
    </w:p>
    <w:p w14:paraId="51DDD18B" w14:textId="77777777" w:rsidR="000F1644" w:rsidRPr="00E52E69" w:rsidRDefault="000F1644" w:rsidP="000F1644">
      <w:pPr>
        <w:rPr>
          <w:rFonts w:cs="Arial"/>
        </w:rPr>
      </w:pPr>
    </w:p>
    <w:p w14:paraId="45BCAC6B" w14:textId="77777777" w:rsidR="000F1644" w:rsidRPr="00E52E69" w:rsidRDefault="000F1644" w:rsidP="000F1644">
      <w:pPr>
        <w:rPr>
          <w:rFonts w:cs="Arial"/>
        </w:rPr>
      </w:pPr>
      <w:r w:rsidRPr="00E52E69">
        <w:rPr>
          <w:rFonts w:cs="Arial"/>
        </w:rPr>
        <w:t>Appendix C – Diversity and Inclusion Policy</w:t>
      </w:r>
    </w:p>
    <w:p w14:paraId="722F666D" w14:textId="6E1AFBF0" w:rsidR="000F1644" w:rsidRPr="00E52E69" w:rsidRDefault="00CA50B6" w:rsidP="000F1644">
      <w:pPr>
        <w:rPr>
          <w:rFonts w:cs="Arial"/>
        </w:rPr>
      </w:pPr>
      <w:r w:rsidRPr="00E52E69">
        <w:rPr>
          <w:rFonts w:eastAsia="Calibri" w:cs="Arial"/>
          <w:szCs w:val="22"/>
        </w:rPr>
        <w:object w:dxaOrig="2040" w:dyaOrig="1339" w14:anchorId="258F15EA">
          <v:shape id="_x0000_i1040" type="#_x0000_t75" style="width:102.75pt;height:69.75pt" o:ole="">
            <v:imagedata r:id="rId24" o:title=""/>
          </v:shape>
          <o:OLEObject Type="Embed" ProgID="AcroExch.Document.DC" ShapeID="_x0000_i1040" DrawAspect="Icon" ObjectID="_1677399498" r:id="rId25"/>
        </w:object>
      </w:r>
    </w:p>
    <w:p w14:paraId="1F795079" w14:textId="77777777" w:rsidR="000F1644" w:rsidRPr="00E52E69" w:rsidRDefault="000F1644" w:rsidP="000F1644">
      <w:pPr>
        <w:rPr>
          <w:rFonts w:cs="Arial"/>
        </w:rPr>
      </w:pPr>
    </w:p>
    <w:p w14:paraId="0C10E297" w14:textId="77777777" w:rsidR="000F1644" w:rsidRPr="00E52E69" w:rsidRDefault="000F1644" w:rsidP="000F1644">
      <w:pPr>
        <w:rPr>
          <w:rFonts w:cs="Arial"/>
          <w:color w:val="000000"/>
          <w:sz w:val="28"/>
          <w:szCs w:val="28"/>
          <w:lang w:eastAsia="en-GB"/>
        </w:rPr>
      </w:pPr>
      <w:r w:rsidRPr="00E52E69">
        <w:rPr>
          <w:rFonts w:cs="Arial"/>
        </w:rPr>
        <w:t>Appendix D – Procurement Counter Fraud and Bribery Statement</w:t>
      </w:r>
      <w:r w:rsidRPr="00E52E69">
        <w:rPr>
          <w:rFonts w:cs="Arial"/>
          <w:color w:val="000000"/>
          <w:sz w:val="28"/>
          <w:szCs w:val="28"/>
          <w:lang w:eastAsia="en-GB"/>
        </w:rPr>
        <w:t xml:space="preserve"> </w:t>
      </w:r>
    </w:p>
    <w:p w14:paraId="7ED169E8" w14:textId="77777777" w:rsidR="000F1644" w:rsidRPr="00E52E69" w:rsidRDefault="000F1644" w:rsidP="000F1644">
      <w:pPr>
        <w:rPr>
          <w:rFonts w:cs="Arial"/>
        </w:rPr>
      </w:pPr>
      <w:r w:rsidRPr="00E52E69">
        <w:rPr>
          <w:rFonts w:cs="Arial"/>
        </w:rPr>
        <w:object w:dxaOrig="2040" w:dyaOrig="1320" w14:anchorId="7D488014">
          <v:shape id="_x0000_i1030" type="#_x0000_t75" style="width:99.75pt;height:66.75pt" o:ole="">
            <v:imagedata r:id="rId26" o:title=""/>
          </v:shape>
          <o:OLEObject Type="Embed" ProgID="AcroExch.Document.DC" ShapeID="_x0000_i1030" DrawAspect="Icon" ObjectID="_1677399499" r:id="rId27"/>
        </w:object>
      </w:r>
    </w:p>
    <w:p w14:paraId="42D8EC2E" w14:textId="77777777" w:rsidR="000F1644" w:rsidRPr="00E52E69" w:rsidRDefault="000F1644" w:rsidP="000F1644">
      <w:pPr>
        <w:rPr>
          <w:rFonts w:cs="Arial"/>
        </w:rPr>
      </w:pPr>
    </w:p>
    <w:p w14:paraId="16E98724" w14:textId="77777777" w:rsidR="000F1644" w:rsidRPr="00E52E69" w:rsidRDefault="000F1644" w:rsidP="000F1644">
      <w:pPr>
        <w:rPr>
          <w:rFonts w:cs="Arial"/>
        </w:rPr>
      </w:pPr>
    </w:p>
    <w:p w14:paraId="17F22F2C" w14:textId="77777777" w:rsidR="000F1644" w:rsidRPr="00E52E69" w:rsidRDefault="000F1644" w:rsidP="000F1644">
      <w:pPr>
        <w:rPr>
          <w:rFonts w:cs="Arial"/>
        </w:rPr>
      </w:pPr>
      <w:r w:rsidRPr="00E52E69">
        <w:rPr>
          <w:rFonts w:cs="Arial"/>
        </w:rPr>
        <w:t>Appendix E – Invoicing Procedures</w:t>
      </w:r>
    </w:p>
    <w:p w14:paraId="41085C36" w14:textId="58D08BC8" w:rsidR="000F1644" w:rsidRPr="00E52E69" w:rsidRDefault="00CA50B6" w:rsidP="000F1644">
      <w:pPr>
        <w:rPr>
          <w:rFonts w:cs="Arial"/>
        </w:rPr>
      </w:pPr>
      <w:r w:rsidRPr="00E52E69">
        <w:rPr>
          <w:rFonts w:cs="Arial"/>
        </w:rPr>
        <w:object w:dxaOrig="2040" w:dyaOrig="1339" w14:anchorId="616689CE">
          <v:shape id="_x0000_i1042" type="#_x0000_t75" style="width:102.75pt;height:69.75pt" o:ole="">
            <v:imagedata r:id="rId28" o:title=""/>
          </v:shape>
          <o:OLEObject Type="Embed" ProgID="AcroExch.Document.DC" ShapeID="_x0000_i1042" DrawAspect="Icon" ObjectID="_1677399500" r:id="rId29"/>
        </w:object>
      </w:r>
    </w:p>
    <w:p w14:paraId="78C66A6A" w14:textId="77777777" w:rsidR="000F1644" w:rsidRPr="00E52E69" w:rsidRDefault="000F1644" w:rsidP="000F1644">
      <w:pPr>
        <w:rPr>
          <w:rFonts w:cs="Arial"/>
        </w:rPr>
      </w:pPr>
    </w:p>
    <w:p w14:paraId="6EED6CCD" w14:textId="77777777" w:rsidR="000F1644" w:rsidRPr="00E52E69" w:rsidRDefault="000F1644" w:rsidP="000F1644">
      <w:pPr>
        <w:rPr>
          <w:rFonts w:cs="Arial"/>
        </w:rPr>
      </w:pPr>
      <w:r w:rsidRPr="00E52E69">
        <w:rPr>
          <w:rFonts w:cs="Arial"/>
        </w:rPr>
        <w:t>Appendix F – Armed Forces Covenant</w:t>
      </w:r>
    </w:p>
    <w:p w14:paraId="2573DDE6" w14:textId="77777777" w:rsidR="000F1644" w:rsidRPr="00E52E69" w:rsidRDefault="000F1644" w:rsidP="000F1644">
      <w:pPr>
        <w:rPr>
          <w:rFonts w:cs="Arial"/>
        </w:rPr>
      </w:pPr>
    </w:p>
    <w:bookmarkStart w:id="10" w:name="_GoBack"/>
    <w:p w14:paraId="691489E8" w14:textId="438D6649" w:rsidR="000F1644" w:rsidRDefault="00CA50B6" w:rsidP="000F1644">
      <w:pPr>
        <w:rPr>
          <w:rFonts w:cs="Arial"/>
        </w:rPr>
      </w:pPr>
      <w:r w:rsidRPr="00E52E69">
        <w:rPr>
          <w:rFonts w:cs="Arial"/>
        </w:rPr>
        <w:object w:dxaOrig="2040" w:dyaOrig="1339" w14:anchorId="35C19E7F">
          <v:shape id="_x0000_i1044" type="#_x0000_t75" style="width:102.75pt;height:69.75pt" o:ole="">
            <v:imagedata r:id="rId30" o:title=""/>
          </v:shape>
          <o:OLEObject Type="Embed" ProgID="AcroExch.Document.DC" ShapeID="_x0000_i1044" DrawAspect="Icon" ObjectID="_1677399501" r:id="rId31"/>
        </w:object>
      </w:r>
      <w:bookmarkEnd w:id="10"/>
    </w:p>
    <w:p w14:paraId="0235960A" w14:textId="2484409C" w:rsidR="00592F5B" w:rsidRDefault="00592F5B" w:rsidP="009B4228">
      <w:pPr>
        <w:pStyle w:val="bodystrongcentred"/>
        <w:jc w:val="left"/>
        <w:rPr>
          <w:rFonts w:cs="Arial"/>
          <w:b w:val="0"/>
          <w:szCs w:val="24"/>
          <w:lang w:eastAsia="zh-CN"/>
        </w:rPr>
      </w:pPr>
    </w:p>
    <w:p w14:paraId="5722D609" w14:textId="77777777" w:rsidR="009B4228" w:rsidRPr="005719AF" w:rsidRDefault="009B4228" w:rsidP="009B4228">
      <w:pPr>
        <w:pStyle w:val="bodystrongcentred"/>
        <w:jc w:val="left"/>
        <w:rPr>
          <w:rFonts w:cs="Arial"/>
        </w:rPr>
      </w:pPr>
    </w:p>
    <w:sectPr w:rsidR="009B4228" w:rsidRPr="005719AF" w:rsidSect="009E22EF">
      <w:headerReference w:type="even" r:id="rId32"/>
      <w:headerReference w:type="default" r:id="rId33"/>
      <w:footerReference w:type="default" r:id="rId34"/>
      <w:headerReference w:type="first" r:id="rId35"/>
      <w:endnotePr>
        <w:numFmt w:val="decimal"/>
      </w:endnotePr>
      <w:pgSz w:w="11909" w:h="16834" w:code="9"/>
      <w:pgMar w:top="1440" w:right="1440" w:bottom="1560" w:left="1440" w:header="426" w:footer="43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79C04" w14:textId="77777777" w:rsidR="00BB01B7" w:rsidRDefault="00BB01B7">
      <w:pPr>
        <w:spacing w:line="20" w:lineRule="exact"/>
      </w:pPr>
    </w:p>
  </w:endnote>
  <w:endnote w:type="continuationSeparator" w:id="0">
    <w:p w14:paraId="192B69A9" w14:textId="77777777" w:rsidR="00BB01B7" w:rsidRDefault="00BB01B7">
      <w:pPr>
        <w:spacing w:line="20" w:lineRule="exact"/>
      </w:pPr>
      <w:r>
        <w:t xml:space="preserve"> </w:t>
      </w:r>
    </w:p>
  </w:endnote>
  <w:endnote w:type="continuationNotice" w:id="1">
    <w:p w14:paraId="452368AC" w14:textId="77777777" w:rsidR="00BB01B7" w:rsidRDefault="00BB01B7">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Zhongsong">
    <w:altName w:val="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7173" w14:textId="77777777" w:rsidR="000631C8" w:rsidRDefault="007937A7">
    <w:pPr>
      <w:pStyle w:val="Footer"/>
      <w:pBdr>
        <w:top w:val="single" w:sz="6" w:space="1" w:color="auto"/>
      </w:pBdr>
      <w:tabs>
        <w:tab w:val="clear" w:pos="8306"/>
        <w:tab w:val="right" w:pos="8910"/>
      </w:tabs>
      <w:rPr>
        <w:rStyle w:val="PageNumber"/>
      </w:rPr>
    </w:pPr>
    <w:r>
      <w:rPr>
        <w:sz w:val="16"/>
      </w:rPr>
      <w:fldChar w:fldCharType="begin"/>
    </w:r>
    <w:r>
      <w:rPr>
        <w:sz w:val="16"/>
      </w:rPr>
      <w:instrText xml:space="preserve"> TITLE \* Upper \* MERGEFORMAT </w:instrText>
    </w:r>
    <w:r>
      <w:rPr>
        <w:sz w:val="16"/>
      </w:rPr>
      <w:fldChar w:fldCharType="separate"/>
    </w:r>
    <w:r w:rsidR="000631C8" w:rsidRPr="00576C34">
      <w:rPr>
        <w:sz w:val="16"/>
      </w:rPr>
      <w:t xml:space="preserve">     </w:t>
    </w:r>
    <w:r>
      <w:rPr>
        <w:sz w:val="16"/>
      </w:rPr>
      <w:fldChar w:fldCharType="end"/>
    </w:r>
    <w:r w:rsidR="009B4228">
      <w:rPr>
        <w:noProof/>
        <w:sz w:val="16"/>
      </w:rPr>
      <w:fldChar w:fldCharType="begin"/>
    </w:r>
    <w:r w:rsidR="009B4228">
      <w:rPr>
        <w:noProof/>
        <w:sz w:val="16"/>
      </w:rPr>
      <w:instrText xml:space="preserve"> FILENAME \* Upper \* MERGEFORMAT </w:instrText>
    </w:r>
    <w:r w:rsidR="009B4228">
      <w:rPr>
        <w:noProof/>
        <w:sz w:val="16"/>
      </w:rPr>
      <w:fldChar w:fldCharType="separate"/>
    </w:r>
    <w:r w:rsidR="000631C8" w:rsidRPr="00576C34">
      <w:rPr>
        <w:noProof/>
        <w:sz w:val="16"/>
      </w:rPr>
      <w:t>1 - INVITATION TO TENDER</w:t>
    </w:r>
    <w:r w:rsidR="009B4228">
      <w:rPr>
        <w:noProof/>
        <w:sz w:val="16"/>
      </w:rPr>
      <w:fldChar w:fldCharType="end"/>
    </w:r>
    <w:r w:rsidR="000631C8">
      <w:rPr>
        <w:sz w:val="16"/>
      </w:rPr>
      <w:t xml:space="preserve"> (</w:t>
    </w:r>
    <w:r w:rsidR="000631C8">
      <w:rPr>
        <w:sz w:val="16"/>
      </w:rPr>
      <w:fldChar w:fldCharType="begin"/>
    </w:r>
    <w:r w:rsidR="000631C8">
      <w:rPr>
        <w:sz w:val="16"/>
      </w:rPr>
      <w:instrText xml:space="preserve"> SUBJECT \* Lower \* MERGEFORMAT </w:instrText>
    </w:r>
    <w:r w:rsidR="000631C8">
      <w:rPr>
        <w:sz w:val="16"/>
      </w:rPr>
      <w:fldChar w:fldCharType="end"/>
    </w:r>
    <w:r w:rsidR="000631C8">
      <w:rPr>
        <w:sz w:val="16"/>
      </w:rPr>
      <w:t>\</w:t>
    </w:r>
    <w:proofErr w:type="spellStart"/>
    <w:r w:rsidR="009B4228">
      <w:rPr>
        <w:noProof/>
        <w:sz w:val="16"/>
      </w:rPr>
      <w:fldChar w:fldCharType="begin"/>
    </w:r>
    <w:r w:rsidR="009B4228">
      <w:rPr>
        <w:noProof/>
        <w:sz w:val="16"/>
      </w:rPr>
      <w:instrText xml:space="preserve"> USERINITIALS \* Lower \* MERGEFORMAT </w:instrText>
    </w:r>
    <w:r w:rsidR="009B4228">
      <w:rPr>
        <w:noProof/>
        <w:sz w:val="16"/>
      </w:rPr>
      <w:fldChar w:fldCharType="separate"/>
    </w:r>
    <w:r w:rsidR="000631C8" w:rsidRPr="00576C34">
      <w:rPr>
        <w:noProof/>
        <w:sz w:val="16"/>
      </w:rPr>
      <w:t>nb</w:t>
    </w:r>
    <w:proofErr w:type="spellEnd"/>
    <w:r w:rsidR="009B4228">
      <w:rPr>
        <w:noProof/>
        <w:sz w:val="16"/>
      </w:rPr>
      <w:fldChar w:fldCharType="end"/>
    </w:r>
    <w:r w:rsidR="000631C8">
      <w:rPr>
        <w:sz w:val="16"/>
      </w:rPr>
      <w:t>)</w:t>
    </w:r>
    <w:r w:rsidR="000631C8">
      <w:tab/>
    </w:r>
    <w:r w:rsidR="000631C8">
      <w:tab/>
    </w:r>
    <w:r w:rsidR="000631C8">
      <w:rPr>
        <w:rStyle w:val="PageNumber"/>
      </w:rPr>
      <w:fldChar w:fldCharType="begin"/>
    </w:r>
    <w:r w:rsidR="000631C8">
      <w:rPr>
        <w:rStyle w:val="PageNumber"/>
      </w:rPr>
      <w:instrText xml:space="preserve"> PAGE </w:instrText>
    </w:r>
    <w:r w:rsidR="000631C8">
      <w:rPr>
        <w:rStyle w:val="PageNumber"/>
      </w:rPr>
      <w:fldChar w:fldCharType="separate"/>
    </w:r>
    <w:r w:rsidR="000631C8">
      <w:rPr>
        <w:rStyle w:val="PageNumber"/>
        <w:noProof/>
      </w:rPr>
      <w:t>21</w:t>
    </w:r>
    <w:r w:rsidR="000631C8">
      <w:rPr>
        <w:rStyle w:val="PageNumber"/>
      </w:rPr>
      <w:fldChar w:fldCharType="end"/>
    </w:r>
  </w:p>
  <w:p w14:paraId="3F687174" w14:textId="59786A60" w:rsidR="000631C8" w:rsidRDefault="000631C8">
    <w:pPr>
      <w:pStyle w:val="Footer"/>
      <w:pBdr>
        <w:top w:val="single" w:sz="6" w:space="1" w:color="auto"/>
      </w:pBdr>
      <w:tabs>
        <w:tab w:val="clear" w:pos="8306"/>
        <w:tab w:val="right" w:pos="9000"/>
      </w:tabs>
      <w:rPr>
        <w:i/>
        <w:vanish/>
        <w:sz w:val="16"/>
      </w:rPr>
    </w:pPr>
    <w:r>
      <w:rPr>
        <w:i/>
        <w:vanish/>
        <w:sz w:val="16"/>
      </w:rPr>
      <w:fldChar w:fldCharType="begin"/>
    </w:r>
    <w:r>
      <w:rPr>
        <w:i/>
        <w:vanish/>
        <w:sz w:val="16"/>
      </w:rPr>
      <w:instrText xml:space="preserve"> PRINTDATE \@ "dd MMMM yyyy" \* MERGEFORMAT </w:instrText>
    </w:r>
    <w:r>
      <w:rPr>
        <w:i/>
        <w:vanish/>
        <w:sz w:val="16"/>
      </w:rPr>
      <w:fldChar w:fldCharType="separate"/>
    </w:r>
    <w:r>
      <w:rPr>
        <w:i/>
        <w:noProof/>
        <w:vanish/>
        <w:sz w:val="16"/>
      </w:rPr>
      <w:t>12 April 2011</w:t>
    </w:r>
    <w:r>
      <w:rPr>
        <w:i/>
        <w:vanish/>
        <w:sz w:val="16"/>
      </w:rPr>
      <w:fldChar w:fldCharType="end"/>
    </w:r>
    <w:r>
      <w:rPr>
        <w:i/>
        <w:vanish/>
        <w:sz w:val="16"/>
      </w:rPr>
      <w:t xml:space="preserve">  </w:t>
    </w:r>
    <w:r>
      <w:rPr>
        <w:i/>
        <w:vanish/>
        <w:sz w:val="16"/>
      </w:rPr>
      <w:fldChar w:fldCharType="begin"/>
    </w:r>
    <w:r>
      <w:rPr>
        <w:i/>
        <w:vanish/>
        <w:sz w:val="16"/>
      </w:rPr>
      <w:instrText xml:space="preserve"> TIME \@ "H:mm" \* MERGEFORMAT </w:instrText>
    </w:r>
    <w:r>
      <w:rPr>
        <w:i/>
        <w:vanish/>
        <w:sz w:val="16"/>
      </w:rPr>
      <w:fldChar w:fldCharType="separate"/>
    </w:r>
    <w:r w:rsidR="00542108">
      <w:rPr>
        <w:i/>
        <w:noProof/>
        <w:vanish/>
        <w:sz w:val="16"/>
      </w:rPr>
      <w:t>11:17</w:t>
    </w:r>
    <w:r>
      <w:rPr>
        <w:i/>
        <w:vanish/>
        <w:sz w:val="16"/>
      </w:rPr>
      <w:fldChar w:fldCharType="end"/>
    </w:r>
  </w:p>
  <w:p w14:paraId="3F687175" w14:textId="77777777" w:rsidR="000631C8" w:rsidRDefault="000631C8">
    <w:pPr>
      <w:pStyle w:val="Footer"/>
      <w:pBdr>
        <w:top w:val="single" w:sz="6" w:space="1" w:color="auto"/>
      </w:pBdr>
      <w:tabs>
        <w:tab w:val="clear" w:pos="8306"/>
        <w:tab w:val="right" w:pos="9000"/>
      </w:tabs>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7178" w14:textId="77777777" w:rsidR="000631C8" w:rsidRDefault="000631C8" w:rsidP="006A3734">
    <w:pPr>
      <w:pStyle w:val="Footer"/>
      <w:pBdr>
        <w:top w:val="single" w:sz="6" w:space="1" w:color="auto"/>
      </w:pBdr>
      <w:tabs>
        <w:tab w:val="clear" w:pos="4153"/>
        <w:tab w:val="clear" w:pos="8306"/>
      </w:tabs>
      <w:ind w:right="-43"/>
    </w:pPr>
  </w:p>
  <w:p w14:paraId="3F687179" w14:textId="2FE806BC" w:rsidR="000631C8" w:rsidRPr="006A3734" w:rsidRDefault="000631C8" w:rsidP="00074357">
    <w:pPr>
      <w:pStyle w:val="Footer"/>
      <w:tabs>
        <w:tab w:val="clear" w:pos="8306"/>
      </w:tabs>
      <w:ind w:right="-43"/>
      <w:jc w:val="center"/>
      <w:rPr>
        <w:sz w:val="18"/>
        <w:szCs w:val="18"/>
      </w:rPr>
    </w:pPr>
    <w:r w:rsidRPr="006A3734">
      <w:rPr>
        <w:rFonts w:cs="Arial"/>
        <w:sz w:val="18"/>
        <w:szCs w:val="18"/>
      </w:rPr>
      <w:t xml:space="preserve">Page </w:t>
    </w:r>
    <w:r w:rsidRPr="006A3734">
      <w:rPr>
        <w:rFonts w:cs="Arial"/>
        <w:sz w:val="18"/>
        <w:szCs w:val="18"/>
      </w:rPr>
      <w:fldChar w:fldCharType="begin"/>
    </w:r>
    <w:r w:rsidRPr="006A3734">
      <w:rPr>
        <w:rFonts w:cs="Arial"/>
        <w:sz w:val="18"/>
        <w:szCs w:val="18"/>
      </w:rPr>
      <w:instrText xml:space="preserve"> PAGE </w:instrText>
    </w:r>
    <w:r w:rsidRPr="006A3734">
      <w:rPr>
        <w:rFonts w:cs="Arial"/>
        <w:sz w:val="18"/>
        <w:szCs w:val="18"/>
      </w:rPr>
      <w:fldChar w:fldCharType="separate"/>
    </w:r>
    <w:r w:rsidR="0064630B">
      <w:rPr>
        <w:rFonts w:cs="Arial"/>
        <w:noProof/>
        <w:sz w:val="18"/>
        <w:szCs w:val="18"/>
      </w:rPr>
      <w:t>8</w:t>
    </w:r>
    <w:r w:rsidRPr="006A3734">
      <w:rPr>
        <w:rFonts w:cs="Arial"/>
        <w:sz w:val="18"/>
        <w:szCs w:val="18"/>
      </w:rPr>
      <w:fldChar w:fldCharType="end"/>
    </w:r>
    <w:r w:rsidRPr="006A3734">
      <w:rPr>
        <w:rFonts w:cs="Arial"/>
        <w:sz w:val="18"/>
        <w:szCs w:val="18"/>
      </w:rPr>
      <w:t xml:space="preserve"> of </w:t>
    </w:r>
    <w:r w:rsidRPr="006A3734">
      <w:rPr>
        <w:rFonts w:cs="Arial"/>
        <w:sz w:val="18"/>
        <w:szCs w:val="18"/>
      </w:rPr>
      <w:fldChar w:fldCharType="begin"/>
    </w:r>
    <w:r w:rsidRPr="006A3734">
      <w:rPr>
        <w:rFonts w:cs="Arial"/>
        <w:sz w:val="18"/>
        <w:szCs w:val="18"/>
      </w:rPr>
      <w:instrText xml:space="preserve"> NUMPAGES </w:instrText>
    </w:r>
    <w:r w:rsidRPr="006A3734">
      <w:rPr>
        <w:rFonts w:cs="Arial"/>
        <w:sz w:val="18"/>
        <w:szCs w:val="18"/>
      </w:rPr>
      <w:fldChar w:fldCharType="separate"/>
    </w:r>
    <w:r w:rsidR="0064630B">
      <w:rPr>
        <w:rFonts w:cs="Arial"/>
        <w:noProof/>
        <w:sz w:val="18"/>
        <w:szCs w:val="18"/>
      </w:rPr>
      <w:t>8</w:t>
    </w:r>
    <w:r w:rsidRPr="006A3734">
      <w:rPr>
        <w:rFonts w:cs="Arial"/>
        <w:sz w:val="18"/>
        <w:szCs w:val="18"/>
      </w:rPr>
      <w:fldChar w:fldCharType="end"/>
    </w:r>
    <w:hyperlink r:id="rId1" w:tgtFrame="_blank"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0AF4E" w14:textId="77777777" w:rsidR="00BB01B7" w:rsidRDefault="00BB01B7">
      <w:r>
        <w:separator/>
      </w:r>
    </w:p>
  </w:footnote>
  <w:footnote w:type="continuationSeparator" w:id="0">
    <w:p w14:paraId="228ED57F" w14:textId="77777777" w:rsidR="00BB01B7" w:rsidRDefault="00BB01B7">
      <w:r>
        <w:continuationSeparator/>
      </w:r>
    </w:p>
  </w:footnote>
  <w:footnote w:type="continuationNotice" w:id="1">
    <w:p w14:paraId="2D3AD48B" w14:textId="77777777" w:rsidR="00BB01B7" w:rsidRDefault="00BB01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7176" w14:textId="77777777" w:rsidR="000631C8" w:rsidRDefault="000631C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7177" w14:textId="77777777" w:rsidR="000631C8" w:rsidRPr="00074357" w:rsidRDefault="000631C8" w:rsidP="000743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8717A" w14:textId="77777777" w:rsidR="000631C8" w:rsidRDefault="00063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240"/>
        </w:tabs>
        <w:ind w:left="1240"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164760B"/>
    <w:multiLevelType w:val="hybridMultilevel"/>
    <w:tmpl w:val="8E5854F2"/>
    <w:lvl w:ilvl="0" w:tplc="08090001">
      <w:start w:val="1"/>
      <w:numFmt w:val="bullet"/>
      <w:lvlText w:val=""/>
      <w:lvlJc w:val="left"/>
      <w:pPr>
        <w:ind w:left="1810" w:hanging="360"/>
      </w:pPr>
      <w:rPr>
        <w:rFonts w:ascii="Symbol" w:hAnsi="Symbol" w:hint="default"/>
      </w:rPr>
    </w:lvl>
    <w:lvl w:ilvl="1" w:tplc="08090003" w:tentative="1">
      <w:start w:val="1"/>
      <w:numFmt w:val="bullet"/>
      <w:lvlText w:val="o"/>
      <w:lvlJc w:val="left"/>
      <w:pPr>
        <w:ind w:left="2530" w:hanging="360"/>
      </w:pPr>
      <w:rPr>
        <w:rFonts w:ascii="Courier New" w:hAnsi="Courier New" w:cs="Courier New" w:hint="default"/>
      </w:rPr>
    </w:lvl>
    <w:lvl w:ilvl="2" w:tplc="08090005" w:tentative="1">
      <w:start w:val="1"/>
      <w:numFmt w:val="bullet"/>
      <w:lvlText w:val=""/>
      <w:lvlJc w:val="left"/>
      <w:pPr>
        <w:ind w:left="3250" w:hanging="360"/>
      </w:pPr>
      <w:rPr>
        <w:rFonts w:ascii="Wingdings" w:hAnsi="Wingdings" w:hint="default"/>
      </w:rPr>
    </w:lvl>
    <w:lvl w:ilvl="3" w:tplc="08090001" w:tentative="1">
      <w:start w:val="1"/>
      <w:numFmt w:val="bullet"/>
      <w:lvlText w:val=""/>
      <w:lvlJc w:val="left"/>
      <w:pPr>
        <w:ind w:left="3970" w:hanging="360"/>
      </w:pPr>
      <w:rPr>
        <w:rFonts w:ascii="Symbol" w:hAnsi="Symbol" w:hint="default"/>
      </w:rPr>
    </w:lvl>
    <w:lvl w:ilvl="4" w:tplc="08090003" w:tentative="1">
      <w:start w:val="1"/>
      <w:numFmt w:val="bullet"/>
      <w:lvlText w:val="o"/>
      <w:lvlJc w:val="left"/>
      <w:pPr>
        <w:ind w:left="4690" w:hanging="360"/>
      </w:pPr>
      <w:rPr>
        <w:rFonts w:ascii="Courier New" w:hAnsi="Courier New" w:cs="Courier New" w:hint="default"/>
      </w:rPr>
    </w:lvl>
    <w:lvl w:ilvl="5" w:tplc="08090005" w:tentative="1">
      <w:start w:val="1"/>
      <w:numFmt w:val="bullet"/>
      <w:lvlText w:val=""/>
      <w:lvlJc w:val="left"/>
      <w:pPr>
        <w:ind w:left="5410" w:hanging="360"/>
      </w:pPr>
      <w:rPr>
        <w:rFonts w:ascii="Wingdings" w:hAnsi="Wingdings" w:hint="default"/>
      </w:rPr>
    </w:lvl>
    <w:lvl w:ilvl="6" w:tplc="08090001" w:tentative="1">
      <w:start w:val="1"/>
      <w:numFmt w:val="bullet"/>
      <w:lvlText w:val=""/>
      <w:lvlJc w:val="left"/>
      <w:pPr>
        <w:ind w:left="6130" w:hanging="360"/>
      </w:pPr>
      <w:rPr>
        <w:rFonts w:ascii="Symbol" w:hAnsi="Symbol" w:hint="default"/>
      </w:rPr>
    </w:lvl>
    <w:lvl w:ilvl="7" w:tplc="08090003" w:tentative="1">
      <w:start w:val="1"/>
      <w:numFmt w:val="bullet"/>
      <w:lvlText w:val="o"/>
      <w:lvlJc w:val="left"/>
      <w:pPr>
        <w:ind w:left="6850" w:hanging="360"/>
      </w:pPr>
      <w:rPr>
        <w:rFonts w:ascii="Courier New" w:hAnsi="Courier New" w:cs="Courier New" w:hint="default"/>
      </w:rPr>
    </w:lvl>
    <w:lvl w:ilvl="8" w:tplc="08090005" w:tentative="1">
      <w:start w:val="1"/>
      <w:numFmt w:val="bullet"/>
      <w:lvlText w:val=""/>
      <w:lvlJc w:val="left"/>
      <w:pPr>
        <w:ind w:left="7570" w:hanging="360"/>
      </w:pPr>
      <w:rPr>
        <w:rFonts w:ascii="Wingdings" w:hAnsi="Wingdings" w:hint="default"/>
      </w:rPr>
    </w:lvl>
  </w:abstractNum>
  <w:abstractNum w:abstractNumId="6" w15:restartNumberingAfterBreak="0">
    <w:nsid w:val="035F0109"/>
    <w:multiLevelType w:val="hybridMultilevel"/>
    <w:tmpl w:val="130E403E"/>
    <w:lvl w:ilvl="0" w:tplc="793449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8"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A422E1"/>
    <w:multiLevelType w:val="multilevel"/>
    <w:tmpl w:val="B5A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3"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226D1B"/>
    <w:multiLevelType w:val="multilevel"/>
    <w:tmpl w:val="E75EA066"/>
    <w:lvl w:ilvl="0">
      <w:start w:val="10"/>
      <w:numFmt w:val="decimal"/>
      <w:lvlText w:val="%1."/>
      <w:lvlJc w:val="left"/>
      <w:pPr>
        <w:ind w:left="720" w:hanging="360"/>
      </w:pPr>
      <w:rPr>
        <w:rFonts w:hint="default"/>
      </w:rPr>
    </w:lvl>
    <w:lvl w:ilvl="1">
      <w:start w:val="1"/>
      <w:numFmt w:val="decimal"/>
      <w:isLgl/>
      <w:lvlText w:val="%1.%2"/>
      <w:lvlJc w:val="left"/>
      <w:pPr>
        <w:ind w:left="1090" w:hanging="37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59C4089"/>
    <w:multiLevelType w:val="hybridMultilevel"/>
    <w:tmpl w:val="4EA43854"/>
    <w:lvl w:ilvl="0" w:tplc="67B02BF8">
      <w:start w:val="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1206B0"/>
    <w:multiLevelType w:val="hybridMultilevel"/>
    <w:tmpl w:val="5DEE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8"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9"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0"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1"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2" w15:restartNumberingAfterBreak="0">
    <w:nsid w:val="342953F0"/>
    <w:multiLevelType w:val="hybridMultilevel"/>
    <w:tmpl w:val="E54E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4"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B54E89"/>
    <w:multiLevelType w:val="hybridMultilevel"/>
    <w:tmpl w:val="3BFA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B6C2C5C"/>
    <w:multiLevelType w:val="multilevel"/>
    <w:tmpl w:val="1332CCD4"/>
    <w:name w:val="Plato Schedule Numbering List"/>
    <w:numStyleLink w:val="111111"/>
  </w:abstractNum>
  <w:abstractNum w:abstractNumId="28" w15:restartNumberingAfterBreak="0">
    <w:nsid w:val="4E927B76"/>
    <w:multiLevelType w:val="hybridMultilevel"/>
    <w:tmpl w:val="344249C0"/>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9" w15:restartNumberingAfterBreak="0">
    <w:nsid w:val="50965CCA"/>
    <w:multiLevelType w:val="multilevel"/>
    <w:tmpl w:val="1332CCD4"/>
    <w:name w:val="Appendicies Heading List"/>
    <w:numStyleLink w:val="111111"/>
  </w:abstractNum>
  <w:abstractNum w:abstractNumId="30" w15:restartNumberingAfterBreak="0">
    <w:nsid w:val="51200365"/>
    <w:multiLevelType w:val="multilevel"/>
    <w:tmpl w:val="3858DC20"/>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b w:val="0"/>
        <w:i w:val="0"/>
        <w:caps w:val="0"/>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1" w15:restartNumberingAfterBreak="0">
    <w:nsid w:val="56832F5D"/>
    <w:multiLevelType w:val="multilevel"/>
    <w:tmpl w:val="C38ECABA"/>
    <w:lvl w:ilvl="0">
      <w:start w:val="1"/>
      <w:numFmt w:val="decimal"/>
      <w:lvlText w:val="%1."/>
      <w:lvlJc w:val="left"/>
      <w:pPr>
        <w:ind w:left="720" w:hanging="360"/>
      </w:pPr>
      <w:rPr>
        <w:rFonts w:hint="default"/>
        <w:b/>
      </w:rPr>
    </w:lvl>
    <w:lvl w:ilvl="1">
      <w:start w:val="1"/>
      <w:numFmt w:val="decimal"/>
      <w:isLgl/>
      <w:lvlText w:val="%1.%2"/>
      <w:lvlJc w:val="left"/>
      <w:pPr>
        <w:ind w:left="1090" w:hanging="37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7354D8E"/>
    <w:multiLevelType w:val="hybridMultilevel"/>
    <w:tmpl w:val="2DD237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DC77834"/>
    <w:multiLevelType w:val="hybridMultilevel"/>
    <w:tmpl w:val="7E922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36"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ABB4524"/>
    <w:multiLevelType w:val="hybridMultilevel"/>
    <w:tmpl w:val="831688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0563F0"/>
    <w:multiLevelType w:val="hybridMultilevel"/>
    <w:tmpl w:val="15F80D8C"/>
    <w:lvl w:ilvl="0" w:tplc="9218175E">
      <w:start w:val="1"/>
      <w:numFmt w:val="decimal"/>
      <w:lvlText w:val="%1."/>
      <w:lvlJc w:val="left"/>
      <w:pPr>
        <w:ind w:left="720" w:hanging="360"/>
      </w:pPr>
      <w:rPr>
        <w:rFonts w:cs="Times New Roman"/>
      </w:rPr>
    </w:lvl>
    <w:lvl w:ilvl="1" w:tplc="E340B32A">
      <w:start w:val="1"/>
      <w:numFmt w:val="lowerLetter"/>
      <w:lvlText w:val="%2."/>
      <w:lvlJc w:val="left"/>
      <w:pPr>
        <w:ind w:left="1440" w:hanging="360"/>
      </w:pPr>
      <w:rPr>
        <w:rFonts w:cs="Times New Roman"/>
      </w:rPr>
    </w:lvl>
    <w:lvl w:ilvl="2" w:tplc="032E5E82">
      <w:start w:val="1"/>
      <w:numFmt w:val="lowerRoman"/>
      <w:lvlText w:val="%3."/>
      <w:lvlJc w:val="right"/>
      <w:pPr>
        <w:ind w:left="2160" w:hanging="180"/>
      </w:pPr>
      <w:rPr>
        <w:rFonts w:cs="Times New Roman"/>
      </w:rPr>
    </w:lvl>
    <w:lvl w:ilvl="3" w:tplc="22E4FD92" w:tentative="1">
      <w:start w:val="1"/>
      <w:numFmt w:val="decimal"/>
      <w:lvlText w:val="%4."/>
      <w:lvlJc w:val="left"/>
      <w:pPr>
        <w:ind w:left="2880" w:hanging="360"/>
      </w:pPr>
      <w:rPr>
        <w:rFonts w:cs="Times New Roman"/>
      </w:rPr>
    </w:lvl>
    <w:lvl w:ilvl="4" w:tplc="8CAC30BA" w:tentative="1">
      <w:start w:val="1"/>
      <w:numFmt w:val="lowerLetter"/>
      <w:lvlText w:val="%5."/>
      <w:lvlJc w:val="left"/>
      <w:pPr>
        <w:ind w:left="3600" w:hanging="360"/>
      </w:pPr>
      <w:rPr>
        <w:rFonts w:cs="Times New Roman"/>
      </w:rPr>
    </w:lvl>
    <w:lvl w:ilvl="5" w:tplc="BE601E2C" w:tentative="1">
      <w:start w:val="1"/>
      <w:numFmt w:val="lowerRoman"/>
      <w:lvlText w:val="%6."/>
      <w:lvlJc w:val="right"/>
      <w:pPr>
        <w:ind w:left="4320" w:hanging="180"/>
      </w:pPr>
      <w:rPr>
        <w:rFonts w:cs="Times New Roman"/>
      </w:rPr>
    </w:lvl>
    <w:lvl w:ilvl="6" w:tplc="08AAC08C" w:tentative="1">
      <w:start w:val="1"/>
      <w:numFmt w:val="decimal"/>
      <w:lvlText w:val="%7."/>
      <w:lvlJc w:val="left"/>
      <w:pPr>
        <w:ind w:left="5040" w:hanging="360"/>
      </w:pPr>
      <w:rPr>
        <w:rFonts w:cs="Times New Roman"/>
      </w:rPr>
    </w:lvl>
    <w:lvl w:ilvl="7" w:tplc="5FFCAD1A" w:tentative="1">
      <w:start w:val="1"/>
      <w:numFmt w:val="lowerLetter"/>
      <w:lvlText w:val="%8."/>
      <w:lvlJc w:val="left"/>
      <w:pPr>
        <w:ind w:left="5760" w:hanging="360"/>
      </w:pPr>
      <w:rPr>
        <w:rFonts w:cs="Times New Roman"/>
      </w:rPr>
    </w:lvl>
    <w:lvl w:ilvl="8" w:tplc="69CC1B6A" w:tentative="1">
      <w:start w:val="1"/>
      <w:numFmt w:val="lowerRoman"/>
      <w:lvlText w:val="%9."/>
      <w:lvlJc w:val="right"/>
      <w:pPr>
        <w:ind w:left="6480" w:hanging="180"/>
      </w:pPr>
      <w:rPr>
        <w:rFonts w:cs="Times New Roman"/>
      </w:rPr>
    </w:lvl>
  </w:abstractNum>
  <w:abstractNum w:abstractNumId="39" w15:restartNumberingAfterBreak="0">
    <w:nsid w:val="6D9F3979"/>
    <w:multiLevelType w:val="hybridMultilevel"/>
    <w:tmpl w:val="15F80D8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6E87725C"/>
    <w:multiLevelType w:val="hybridMultilevel"/>
    <w:tmpl w:val="209ED4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num w:numId="1">
    <w:abstractNumId w:val="8"/>
  </w:num>
  <w:num w:numId="2">
    <w:abstractNumId w:val="30"/>
  </w:num>
  <w:num w:numId="3">
    <w:abstractNumId w:val="19"/>
  </w:num>
  <w:num w:numId="4">
    <w:abstractNumId w:val="20"/>
  </w:num>
  <w:num w:numId="5">
    <w:abstractNumId w:val="7"/>
  </w:num>
  <w:num w:numId="6">
    <w:abstractNumId w:val="26"/>
  </w:num>
  <w:num w:numId="7">
    <w:abstractNumId w:val="23"/>
  </w:num>
  <w:num w:numId="8">
    <w:abstractNumId w:val="18"/>
  </w:num>
  <w:num w:numId="9">
    <w:abstractNumId w:val="4"/>
  </w:num>
  <w:num w:numId="10">
    <w:abstractNumId w:val="3"/>
  </w:num>
  <w:num w:numId="11">
    <w:abstractNumId w:val="2"/>
  </w:num>
  <w:num w:numId="12">
    <w:abstractNumId w:val="1"/>
  </w:num>
  <w:num w:numId="13">
    <w:abstractNumId w:val="0"/>
  </w:num>
  <w:num w:numId="14">
    <w:abstractNumId w:val="41"/>
  </w:num>
  <w:num w:numId="15">
    <w:abstractNumId w:val="12"/>
  </w:num>
  <w:num w:numId="16">
    <w:abstractNumId w:val="36"/>
  </w:num>
  <w:num w:numId="17">
    <w:abstractNumId w:val="11"/>
  </w:num>
  <w:num w:numId="18">
    <w:abstractNumId w:val="24"/>
  </w:num>
  <w:num w:numId="19">
    <w:abstractNumId w:val="21"/>
  </w:num>
  <w:num w:numId="20">
    <w:abstractNumId w:val="34"/>
  </w:num>
  <w:num w:numId="21">
    <w:abstractNumId w:val="17"/>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8"/>
  </w:num>
  <w:num w:numId="27">
    <w:abstractNumId w:val="31"/>
  </w:num>
  <w:num w:numId="28">
    <w:abstractNumId w:val="10"/>
  </w:num>
  <w:num w:numId="29">
    <w:abstractNumId w:val="9"/>
  </w:num>
  <w:num w:numId="30">
    <w:abstractNumId w:val="5"/>
  </w:num>
  <w:num w:numId="31">
    <w:abstractNumId w:val="32"/>
  </w:num>
  <w:num w:numId="32">
    <w:abstractNumId w:val="33"/>
  </w:num>
  <w:num w:numId="33">
    <w:abstractNumId w:val="37"/>
  </w:num>
  <w:num w:numId="34">
    <w:abstractNumId w:val="16"/>
  </w:num>
  <w:num w:numId="35">
    <w:abstractNumId w:val="14"/>
  </w:num>
  <w:num w:numId="36">
    <w:abstractNumId w:val="22"/>
  </w:num>
  <w:num w:numId="37">
    <w:abstractNumId w:val="25"/>
  </w:num>
  <w:num w:numId="38">
    <w:abstractNumId w:val="40"/>
  </w:num>
  <w:num w:numId="39">
    <w:abstractNumId w:val="15"/>
  </w:num>
  <w:num w:numId="40">
    <w:abstractNumId w:val="28"/>
  </w:num>
  <w:num w:numId="4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36"/>
    <w:rsid w:val="00000F92"/>
    <w:rsid w:val="00001043"/>
    <w:rsid w:val="000014F8"/>
    <w:rsid w:val="00002A5E"/>
    <w:rsid w:val="000033CA"/>
    <w:rsid w:val="00004DDC"/>
    <w:rsid w:val="000050B6"/>
    <w:rsid w:val="0000639C"/>
    <w:rsid w:val="000067FA"/>
    <w:rsid w:val="00007985"/>
    <w:rsid w:val="00007A30"/>
    <w:rsid w:val="000105AF"/>
    <w:rsid w:val="000109B9"/>
    <w:rsid w:val="000110CC"/>
    <w:rsid w:val="00011988"/>
    <w:rsid w:val="000127AA"/>
    <w:rsid w:val="00012987"/>
    <w:rsid w:val="0001386E"/>
    <w:rsid w:val="0001408F"/>
    <w:rsid w:val="00014A44"/>
    <w:rsid w:val="00020611"/>
    <w:rsid w:val="00020EB9"/>
    <w:rsid w:val="0002117B"/>
    <w:rsid w:val="000213ED"/>
    <w:rsid w:val="00022304"/>
    <w:rsid w:val="0002409B"/>
    <w:rsid w:val="000249CB"/>
    <w:rsid w:val="00024B2F"/>
    <w:rsid w:val="00026CBD"/>
    <w:rsid w:val="00026E28"/>
    <w:rsid w:val="00027C05"/>
    <w:rsid w:val="000318CA"/>
    <w:rsid w:val="0003289F"/>
    <w:rsid w:val="00035A45"/>
    <w:rsid w:val="00037CB6"/>
    <w:rsid w:val="00037FC0"/>
    <w:rsid w:val="00040A60"/>
    <w:rsid w:val="000459DD"/>
    <w:rsid w:val="00052A65"/>
    <w:rsid w:val="0005414E"/>
    <w:rsid w:val="00056F7F"/>
    <w:rsid w:val="00057FBA"/>
    <w:rsid w:val="00060D0E"/>
    <w:rsid w:val="000631C8"/>
    <w:rsid w:val="00066D70"/>
    <w:rsid w:val="00067411"/>
    <w:rsid w:val="000715C8"/>
    <w:rsid w:val="00072027"/>
    <w:rsid w:val="0007280F"/>
    <w:rsid w:val="00073E9C"/>
    <w:rsid w:val="00074357"/>
    <w:rsid w:val="00074D97"/>
    <w:rsid w:val="00075A9C"/>
    <w:rsid w:val="000763EA"/>
    <w:rsid w:val="00076448"/>
    <w:rsid w:val="00076A77"/>
    <w:rsid w:val="000812AE"/>
    <w:rsid w:val="0008330B"/>
    <w:rsid w:val="00087F84"/>
    <w:rsid w:val="00090D6B"/>
    <w:rsid w:val="000910A7"/>
    <w:rsid w:val="000913EB"/>
    <w:rsid w:val="00092145"/>
    <w:rsid w:val="00092C56"/>
    <w:rsid w:val="00094E2D"/>
    <w:rsid w:val="00096F76"/>
    <w:rsid w:val="000979B8"/>
    <w:rsid w:val="000A0C5F"/>
    <w:rsid w:val="000A0D22"/>
    <w:rsid w:val="000A5D86"/>
    <w:rsid w:val="000A5E95"/>
    <w:rsid w:val="000A70D1"/>
    <w:rsid w:val="000A72F8"/>
    <w:rsid w:val="000B1C66"/>
    <w:rsid w:val="000B1D4E"/>
    <w:rsid w:val="000B21A8"/>
    <w:rsid w:val="000B254C"/>
    <w:rsid w:val="000B29B2"/>
    <w:rsid w:val="000B3946"/>
    <w:rsid w:val="000B5C9F"/>
    <w:rsid w:val="000C2484"/>
    <w:rsid w:val="000C2E05"/>
    <w:rsid w:val="000C68BF"/>
    <w:rsid w:val="000C7C2B"/>
    <w:rsid w:val="000D3881"/>
    <w:rsid w:val="000D4207"/>
    <w:rsid w:val="000D6C2D"/>
    <w:rsid w:val="000E18CD"/>
    <w:rsid w:val="000E4C53"/>
    <w:rsid w:val="000F1644"/>
    <w:rsid w:val="000F232D"/>
    <w:rsid w:val="000F3348"/>
    <w:rsid w:val="000F3500"/>
    <w:rsid w:val="000F37D8"/>
    <w:rsid w:val="000F3E1D"/>
    <w:rsid w:val="000F69BD"/>
    <w:rsid w:val="000F7740"/>
    <w:rsid w:val="00100B77"/>
    <w:rsid w:val="0010318E"/>
    <w:rsid w:val="0010453E"/>
    <w:rsid w:val="0010577C"/>
    <w:rsid w:val="00105FBC"/>
    <w:rsid w:val="00107510"/>
    <w:rsid w:val="00110F67"/>
    <w:rsid w:val="00112328"/>
    <w:rsid w:val="00113459"/>
    <w:rsid w:val="00115027"/>
    <w:rsid w:val="0011622E"/>
    <w:rsid w:val="001173D2"/>
    <w:rsid w:val="00120702"/>
    <w:rsid w:val="00120CD5"/>
    <w:rsid w:val="00121282"/>
    <w:rsid w:val="001223EC"/>
    <w:rsid w:val="00123FAD"/>
    <w:rsid w:val="001245F5"/>
    <w:rsid w:val="00125434"/>
    <w:rsid w:val="001256D9"/>
    <w:rsid w:val="0012683D"/>
    <w:rsid w:val="00131AF8"/>
    <w:rsid w:val="001321F1"/>
    <w:rsid w:val="00133ADF"/>
    <w:rsid w:val="001345B2"/>
    <w:rsid w:val="00134C60"/>
    <w:rsid w:val="00135690"/>
    <w:rsid w:val="001368D7"/>
    <w:rsid w:val="00136BDD"/>
    <w:rsid w:val="00136D23"/>
    <w:rsid w:val="0013718C"/>
    <w:rsid w:val="00144867"/>
    <w:rsid w:val="00144F3B"/>
    <w:rsid w:val="00145725"/>
    <w:rsid w:val="00150486"/>
    <w:rsid w:val="00151965"/>
    <w:rsid w:val="00152A5B"/>
    <w:rsid w:val="00156231"/>
    <w:rsid w:val="0015696A"/>
    <w:rsid w:val="00156D44"/>
    <w:rsid w:val="00156E2F"/>
    <w:rsid w:val="001575A3"/>
    <w:rsid w:val="00157D99"/>
    <w:rsid w:val="0016322B"/>
    <w:rsid w:val="0016383C"/>
    <w:rsid w:val="00166299"/>
    <w:rsid w:val="00167897"/>
    <w:rsid w:val="0017225B"/>
    <w:rsid w:val="00173352"/>
    <w:rsid w:val="0017368C"/>
    <w:rsid w:val="0017384C"/>
    <w:rsid w:val="00176DF8"/>
    <w:rsid w:val="00181D58"/>
    <w:rsid w:val="001837E4"/>
    <w:rsid w:val="00183EB0"/>
    <w:rsid w:val="00184673"/>
    <w:rsid w:val="001863E6"/>
    <w:rsid w:val="0018756A"/>
    <w:rsid w:val="00194B08"/>
    <w:rsid w:val="001962E6"/>
    <w:rsid w:val="001A1780"/>
    <w:rsid w:val="001A18DF"/>
    <w:rsid w:val="001A3C4D"/>
    <w:rsid w:val="001A7AB1"/>
    <w:rsid w:val="001B1E20"/>
    <w:rsid w:val="001B2636"/>
    <w:rsid w:val="001B2EA8"/>
    <w:rsid w:val="001B3C1C"/>
    <w:rsid w:val="001B485F"/>
    <w:rsid w:val="001B4B79"/>
    <w:rsid w:val="001B52D8"/>
    <w:rsid w:val="001B7B65"/>
    <w:rsid w:val="001C0799"/>
    <w:rsid w:val="001C210F"/>
    <w:rsid w:val="001C2A39"/>
    <w:rsid w:val="001C4CDC"/>
    <w:rsid w:val="001C59C1"/>
    <w:rsid w:val="001C609B"/>
    <w:rsid w:val="001C63F8"/>
    <w:rsid w:val="001D0473"/>
    <w:rsid w:val="001D1ADF"/>
    <w:rsid w:val="001D3018"/>
    <w:rsid w:val="001D3C18"/>
    <w:rsid w:val="001D54F2"/>
    <w:rsid w:val="001D5C65"/>
    <w:rsid w:val="001D5EEB"/>
    <w:rsid w:val="001D6212"/>
    <w:rsid w:val="001E378F"/>
    <w:rsid w:val="001E3BC9"/>
    <w:rsid w:val="001E3D1C"/>
    <w:rsid w:val="001E49D6"/>
    <w:rsid w:val="001F0B69"/>
    <w:rsid w:val="001F13E1"/>
    <w:rsid w:val="001F2926"/>
    <w:rsid w:val="001F2F1C"/>
    <w:rsid w:val="001F300D"/>
    <w:rsid w:val="001F3B05"/>
    <w:rsid w:val="001F4B65"/>
    <w:rsid w:val="001F54C7"/>
    <w:rsid w:val="002014DC"/>
    <w:rsid w:val="00202978"/>
    <w:rsid w:val="00202DAB"/>
    <w:rsid w:val="00204498"/>
    <w:rsid w:val="00205CD6"/>
    <w:rsid w:val="00206015"/>
    <w:rsid w:val="0021178A"/>
    <w:rsid w:val="002136EC"/>
    <w:rsid w:val="00215015"/>
    <w:rsid w:val="00217776"/>
    <w:rsid w:val="0022047E"/>
    <w:rsid w:val="00220CE4"/>
    <w:rsid w:val="00221152"/>
    <w:rsid w:val="002222F1"/>
    <w:rsid w:val="002229A8"/>
    <w:rsid w:val="002235BF"/>
    <w:rsid w:val="00223811"/>
    <w:rsid w:val="0022513D"/>
    <w:rsid w:val="00225865"/>
    <w:rsid w:val="0022592F"/>
    <w:rsid w:val="002262A5"/>
    <w:rsid w:val="002268D4"/>
    <w:rsid w:val="0022721A"/>
    <w:rsid w:val="002323FC"/>
    <w:rsid w:val="00234656"/>
    <w:rsid w:val="00234955"/>
    <w:rsid w:val="002376ED"/>
    <w:rsid w:val="00241853"/>
    <w:rsid w:val="00243547"/>
    <w:rsid w:val="00245B30"/>
    <w:rsid w:val="00246795"/>
    <w:rsid w:val="00250446"/>
    <w:rsid w:val="00257039"/>
    <w:rsid w:val="00257F38"/>
    <w:rsid w:val="002600C6"/>
    <w:rsid w:val="002608F4"/>
    <w:rsid w:val="0026119D"/>
    <w:rsid w:val="002630FA"/>
    <w:rsid w:val="002634FE"/>
    <w:rsid w:val="00265440"/>
    <w:rsid w:val="0027062E"/>
    <w:rsid w:val="00274416"/>
    <w:rsid w:val="00277524"/>
    <w:rsid w:val="00280B5B"/>
    <w:rsid w:val="00283BE6"/>
    <w:rsid w:val="002848C1"/>
    <w:rsid w:val="0028697F"/>
    <w:rsid w:val="00286F62"/>
    <w:rsid w:val="002876FE"/>
    <w:rsid w:val="002905A0"/>
    <w:rsid w:val="00295A7D"/>
    <w:rsid w:val="0029699F"/>
    <w:rsid w:val="00296E53"/>
    <w:rsid w:val="00297D77"/>
    <w:rsid w:val="002A00C1"/>
    <w:rsid w:val="002A08BF"/>
    <w:rsid w:val="002A5258"/>
    <w:rsid w:val="002A7D10"/>
    <w:rsid w:val="002A7DA6"/>
    <w:rsid w:val="002B0D7D"/>
    <w:rsid w:val="002B1E1B"/>
    <w:rsid w:val="002B43BE"/>
    <w:rsid w:val="002B55ED"/>
    <w:rsid w:val="002B5AEB"/>
    <w:rsid w:val="002B5C29"/>
    <w:rsid w:val="002B6278"/>
    <w:rsid w:val="002B744B"/>
    <w:rsid w:val="002C1AF6"/>
    <w:rsid w:val="002C1DE8"/>
    <w:rsid w:val="002C2CBA"/>
    <w:rsid w:val="002C2D54"/>
    <w:rsid w:val="002C3316"/>
    <w:rsid w:val="002C4729"/>
    <w:rsid w:val="002C538F"/>
    <w:rsid w:val="002C671C"/>
    <w:rsid w:val="002C6791"/>
    <w:rsid w:val="002D1E6C"/>
    <w:rsid w:val="002D2841"/>
    <w:rsid w:val="002D3655"/>
    <w:rsid w:val="002D3A27"/>
    <w:rsid w:val="002E05A6"/>
    <w:rsid w:val="002E12EA"/>
    <w:rsid w:val="002E5436"/>
    <w:rsid w:val="002E7996"/>
    <w:rsid w:val="002E7D36"/>
    <w:rsid w:val="002F070B"/>
    <w:rsid w:val="002F13FD"/>
    <w:rsid w:val="002F1F7F"/>
    <w:rsid w:val="002F326B"/>
    <w:rsid w:val="002F42F4"/>
    <w:rsid w:val="0030038A"/>
    <w:rsid w:val="0030185A"/>
    <w:rsid w:val="0030285B"/>
    <w:rsid w:val="00305C8D"/>
    <w:rsid w:val="00307042"/>
    <w:rsid w:val="00323541"/>
    <w:rsid w:val="00323EAA"/>
    <w:rsid w:val="00330C5C"/>
    <w:rsid w:val="003316AA"/>
    <w:rsid w:val="003341DC"/>
    <w:rsid w:val="003359CC"/>
    <w:rsid w:val="00336059"/>
    <w:rsid w:val="0034369B"/>
    <w:rsid w:val="00344DD1"/>
    <w:rsid w:val="00346A23"/>
    <w:rsid w:val="00347685"/>
    <w:rsid w:val="00347DB3"/>
    <w:rsid w:val="0035153B"/>
    <w:rsid w:val="00353191"/>
    <w:rsid w:val="00353E68"/>
    <w:rsid w:val="003550DB"/>
    <w:rsid w:val="00355BDE"/>
    <w:rsid w:val="00357E6F"/>
    <w:rsid w:val="003627B1"/>
    <w:rsid w:val="003631FE"/>
    <w:rsid w:val="00363BD8"/>
    <w:rsid w:val="00363D74"/>
    <w:rsid w:val="0036574F"/>
    <w:rsid w:val="003660F6"/>
    <w:rsid w:val="00366F85"/>
    <w:rsid w:val="00370934"/>
    <w:rsid w:val="003729F0"/>
    <w:rsid w:val="00373767"/>
    <w:rsid w:val="0037526E"/>
    <w:rsid w:val="00376922"/>
    <w:rsid w:val="00376FF7"/>
    <w:rsid w:val="00386338"/>
    <w:rsid w:val="00386706"/>
    <w:rsid w:val="003874EB"/>
    <w:rsid w:val="00390123"/>
    <w:rsid w:val="003908EB"/>
    <w:rsid w:val="00390AED"/>
    <w:rsid w:val="00390BC3"/>
    <w:rsid w:val="0039193D"/>
    <w:rsid w:val="00392CA4"/>
    <w:rsid w:val="00396B62"/>
    <w:rsid w:val="003A0CDA"/>
    <w:rsid w:val="003A199A"/>
    <w:rsid w:val="003A2C48"/>
    <w:rsid w:val="003A2E96"/>
    <w:rsid w:val="003A4DD7"/>
    <w:rsid w:val="003B0599"/>
    <w:rsid w:val="003B31FE"/>
    <w:rsid w:val="003B4727"/>
    <w:rsid w:val="003B4B25"/>
    <w:rsid w:val="003B5532"/>
    <w:rsid w:val="003B5E2B"/>
    <w:rsid w:val="003B74BC"/>
    <w:rsid w:val="003C1CB5"/>
    <w:rsid w:val="003C4135"/>
    <w:rsid w:val="003C4D43"/>
    <w:rsid w:val="003C54C9"/>
    <w:rsid w:val="003C6646"/>
    <w:rsid w:val="003D0486"/>
    <w:rsid w:val="003D0A36"/>
    <w:rsid w:val="003D1E1C"/>
    <w:rsid w:val="003D2039"/>
    <w:rsid w:val="003D274F"/>
    <w:rsid w:val="003D2902"/>
    <w:rsid w:val="003D4366"/>
    <w:rsid w:val="003D4F07"/>
    <w:rsid w:val="003D6D0B"/>
    <w:rsid w:val="003E19FF"/>
    <w:rsid w:val="003E7509"/>
    <w:rsid w:val="003F06FF"/>
    <w:rsid w:val="003F1295"/>
    <w:rsid w:val="003F1C5D"/>
    <w:rsid w:val="003F4E42"/>
    <w:rsid w:val="004001F0"/>
    <w:rsid w:val="00402F0D"/>
    <w:rsid w:val="00404F9C"/>
    <w:rsid w:val="0040508D"/>
    <w:rsid w:val="00407824"/>
    <w:rsid w:val="004126C0"/>
    <w:rsid w:val="004128DA"/>
    <w:rsid w:val="00413A43"/>
    <w:rsid w:val="00413AFB"/>
    <w:rsid w:val="004147A7"/>
    <w:rsid w:val="00415016"/>
    <w:rsid w:val="00416045"/>
    <w:rsid w:val="00416830"/>
    <w:rsid w:val="00416F29"/>
    <w:rsid w:val="00422823"/>
    <w:rsid w:val="0042602C"/>
    <w:rsid w:val="00426AB4"/>
    <w:rsid w:val="00427A64"/>
    <w:rsid w:val="00430054"/>
    <w:rsid w:val="0043067F"/>
    <w:rsid w:val="004324B4"/>
    <w:rsid w:val="00433D2A"/>
    <w:rsid w:val="0043749D"/>
    <w:rsid w:val="00441B33"/>
    <w:rsid w:val="00442EDE"/>
    <w:rsid w:val="00443347"/>
    <w:rsid w:val="00443C8E"/>
    <w:rsid w:val="00447F11"/>
    <w:rsid w:val="00451688"/>
    <w:rsid w:val="0045279B"/>
    <w:rsid w:val="00453EE6"/>
    <w:rsid w:val="00456737"/>
    <w:rsid w:val="00456D72"/>
    <w:rsid w:val="004575BF"/>
    <w:rsid w:val="00461688"/>
    <w:rsid w:val="004646C4"/>
    <w:rsid w:val="00470A2A"/>
    <w:rsid w:val="00476F39"/>
    <w:rsid w:val="004771C4"/>
    <w:rsid w:val="00480506"/>
    <w:rsid w:val="00480E50"/>
    <w:rsid w:val="00481DF3"/>
    <w:rsid w:val="00487A78"/>
    <w:rsid w:val="004900A1"/>
    <w:rsid w:val="004909B0"/>
    <w:rsid w:val="00491A57"/>
    <w:rsid w:val="0049625F"/>
    <w:rsid w:val="004969DB"/>
    <w:rsid w:val="004A17F8"/>
    <w:rsid w:val="004A225E"/>
    <w:rsid w:val="004A2D0B"/>
    <w:rsid w:val="004A2E7B"/>
    <w:rsid w:val="004A31A4"/>
    <w:rsid w:val="004A31F5"/>
    <w:rsid w:val="004A4371"/>
    <w:rsid w:val="004B4E34"/>
    <w:rsid w:val="004B505C"/>
    <w:rsid w:val="004B6951"/>
    <w:rsid w:val="004C0636"/>
    <w:rsid w:val="004C1460"/>
    <w:rsid w:val="004C2771"/>
    <w:rsid w:val="004C3DF7"/>
    <w:rsid w:val="004C50CD"/>
    <w:rsid w:val="004C5C6B"/>
    <w:rsid w:val="004D0392"/>
    <w:rsid w:val="004D0A59"/>
    <w:rsid w:val="004D10D5"/>
    <w:rsid w:val="004D1EED"/>
    <w:rsid w:val="004D267E"/>
    <w:rsid w:val="004D2D01"/>
    <w:rsid w:val="004D34B9"/>
    <w:rsid w:val="004D49BB"/>
    <w:rsid w:val="004D4D43"/>
    <w:rsid w:val="004D5500"/>
    <w:rsid w:val="004D657C"/>
    <w:rsid w:val="004E1F9F"/>
    <w:rsid w:val="004E3E13"/>
    <w:rsid w:val="004E445C"/>
    <w:rsid w:val="004F1475"/>
    <w:rsid w:val="004F1A99"/>
    <w:rsid w:val="004F2229"/>
    <w:rsid w:val="004F2D68"/>
    <w:rsid w:val="004F38F2"/>
    <w:rsid w:val="004F4E7F"/>
    <w:rsid w:val="004F6B43"/>
    <w:rsid w:val="004F6EE0"/>
    <w:rsid w:val="0050062B"/>
    <w:rsid w:val="005009A0"/>
    <w:rsid w:val="00502279"/>
    <w:rsid w:val="00502DB6"/>
    <w:rsid w:val="0050537E"/>
    <w:rsid w:val="00505473"/>
    <w:rsid w:val="00507DAF"/>
    <w:rsid w:val="00511DE5"/>
    <w:rsid w:val="005147FE"/>
    <w:rsid w:val="00515D51"/>
    <w:rsid w:val="00517904"/>
    <w:rsid w:val="00522AAC"/>
    <w:rsid w:val="00526EF8"/>
    <w:rsid w:val="00527040"/>
    <w:rsid w:val="00527446"/>
    <w:rsid w:val="00531E33"/>
    <w:rsid w:val="0053220D"/>
    <w:rsid w:val="00533F76"/>
    <w:rsid w:val="005364E3"/>
    <w:rsid w:val="00536579"/>
    <w:rsid w:val="00542108"/>
    <w:rsid w:val="005423BD"/>
    <w:rsid w:val="00542581"/>
    <w:rsid w:val="00554F2E"/>
    <w:rsid w:val="0055760D"/>
    <w:rsid w:val="00560F1B"/>
    <w:rsid w:val="00561BB6"/>
    <w:rsid w:val="00564CCA"/>
    <w:rsid w:val="005719AF"/>
    <w:rsid w:val="005750D7"/>
    <w:rsid w:val="005750F5"/>
    <w:rsid w:val="005759DD"/>
    <w:rsid w:val="00576C34"/>
    <w:rsid w:val="005821EF"/>
    <w:rsid w:val="0058297A"/>
    <w:rsid w:val="0058409F"/>
    <w:rsid w:val="00586CC2"/>
    <w:rsid w:val="005876CA"/>
    <w:rsid w:val="005924FF"/>
    <w:rsid w:val="00592F5B"/>
    <w:rsid w:val="00593CFF"/>
    <w:rsid w:val="0059519A"/>
    <w:rsid w:val="00597B02"/>
    <w:rsid w:val="005A729D"/>
    <w:rsid w:val="005B1F6F"/>
    <w:rsid w:val="005B28B1"/>
    <w:rsid w:val="005B2BA5"/>
    <w:rsid w:val="005B3C3B"/>
    <w:rsid w:val="005B466A"/>
    <w:rsid w:val="005B4E90"/>
    <w:rsid w:val="005B7239"/>
    <w:rsid w:val="005C2761"/>
    <w:rsid w:val="005C2951"/>
    <w:rsid w:val="005C3B95"/>
    <w:rsid w:val="005C6291"/>
    <w:rsid w:val="005C6503"/>
    <w:rsid w:val="005D2362"/>
    <w:rsid w:val="005D6EDF"/>
    <w:rsid w:val="005E2029"/>
    <w:rsid w:val="005E29A1"/>
    <w:rsid w:val="005E4205"/>
    <w:rsid w:val="005E4793"/>
    <w:rsid w:val="005E4F6C"/>
    <w:rsid w:val="005E5DD9"/>
    <w:rsid w:val="005E77ED"/>
    <w:rsid w:val="005E7C19"/>
    <w:rsid w:val="005F11AF"/>
    <w:rsid w:val="005F2A14"/>
    <w:rsid w:val="005F2F66"/>
    <w:rsid w:val="005F3E1B"/>
    <w:rsid w:val="005F6B94"/>
    <w:rsid w:val="005F6E6D"/>
    <w:rsid w:val="005F79C0"/>
    <w:rsid w:val="00600D97"/>
    <w:rsid w:val="00600EA9"/>
    <w:rsid w:val="00605194"/>
    <w:rsid w:val="006054F0"/>
    <w:rsid w:val="00606A23"/>
    <w:rsid w:val="006072D7"/>
    <w:rsid w:val="0061104D"/>
    <w:rsid w:val="00613C61"/>
    <w:rsid w:val="0061403B"/>
    <w:rsid w:val="00625164"/>
    <w:rsid w:val="00627B4B"/>
    <w:rsid w:val="0063134B"/>
    <w:rsid w:val="0063269D"/>
    <w:rsid w:val="00632838"/>
    <w:rsid w:val="006357CD"/>
    <w:rsid w:val="00635DCB"/>
    <w:rsid w:val="006373DB"/>
    <w:rsid w:val="006412AF"/>
    <w:rsid w:val="00641ACD"/>
    <w:rsid w:val="0064354C"/>
    <w:rsid w:val="006455A0"/>
    <w:rsid w:val="0064629E"/>
    <w:rsid w:val="0064630B"/>
    <w:rsid w:val="00646B4C"/>
    <w:rsid w:val="00650804"/>
    <w:rsid w:val="00650B3E"/>
    <w:rsid w:val="006517A6"/>
    <w:rsid w:val="00653D40"/>
    <w:rsid w:val="00654173"/>
    <w:rsid w:val="00657DE2"/>
    <w:rsid w:val="006600A8"/>
    <w:rsid w:val="00660E0B"/>
    <w:rsid w:val="00662261"/>
    <w:rsid w:val="006641E1"/>
    <w:rsid w:val="006645BF"/>
    <w:rsid w:val="00671C2E"/>
    <w:rsid w:val="00672319"/>
    <w:rsid w:val="00674379"/>
    <w:rsid w:val="00674B62"/>
    <w:rsid w:val="006754B9"/>
    <w:rsid w:val="006772C0"/>
    <w:rsid w:val="00680C6C"/>
    <w:rsid w:val="00680C72"/>
    <w:rsid w:val="00682677"/>
    <w:rsid w:val="00683380"/>
    <w:rsid w:val="006849F7"/>
    <w:rsid w:val="00684CF6"/>
    <w:rsid w:val="0068585D"/>
    <w:rsid w:val="0068678A"/>
    <w:rsid w:val="00687911"/>
    <w:rsid w:val="00687B9C"/>
    <w:rsid w:val="0069053C"/>
    <w:rsid w:val="0069239F"/>
    <w:rsid w:val="00693308"/>
    <w:rsid w:val="006A2A0F"/>
    <w:rsid w:val="006A3734"/>
    <w:rsid w:val="006A385C"/>
    <w:rsid w:val="006B0F6D"/>
    <w:rsid w:val="006B135A"/>
    <w:rsid w:val="006B1F15"/>
    <w:rsid w:val="006B32CD"/>
    <w:rsid w:val="006B3676"/>
    <w:rsid w:val="006B389B"/>
    <w:rsid w:val="006B4A4B"/>
    <w:rsid w:val="006B4F77"/>
    <w:rsid w:val="006C0828"/>
    <w:rsid w:val="006C2069"/>
    <w:rsid w:val="006C25AD"/>
    <w:rsid w:val="006C3FE6"/>
    <w:rsid w:val="006C466F"/>
    <w:rsid w:val="006C4AF9"/>
    <w:rsid w:val="006C7377"/>
    <w:rsid w:val="006D0B91"/>
    <w:rsid w:val="006D2324"/>
    <w:rsid w:val="006D3910"/>
    <w:rsid w:val="006D50D6"/>
    <w:rsid w:val="006D6196"/>
    <w:rsid w:val="006D64A7"/>
    <w:rsid w:val="006D7362"/>
    <w:rsid w:val="006E28A2"/>
    <w:rsid w:val="006E5B51"/>
    <w:rsid w:val="006E5FFB"/>
    <w:rsid w:val="006F098A"/>
    <w:rsid w:val="006F0C06"/>
    <w:rsid w:val="006F490F"/>
    <w:rsid w:val="006F5B99"/>
    <w:rsid w:val="006F6878"/>
    <w:rsid w:val="006F6F85"/>
    <w:rsid w:val="006F7674"/>
    <w:rsid w:val="007003CC"/>
    <w:rsid w:val="00702C1F"/>
    <w:rsid w:val="00704A4D"/>
    <w:rsid w:val="00706FCC"/>
    <w:rsid w:val="007070D0"/>
    <w:rsid w:val="007110A9"/>
    <w:rsid w:val="007145F1"/>
    <w:rsid w:val="0072081F"/>
    <w:rsid w:val="0072375F"/>
    <w:rsid w:val="00724885"/>
    <w:rsid w:val="00726332"/>
    <w:rsid w:val="007268F5"/>
    <w:rsid w:val="00727426"/>
    <w:rsid w:val="00733ACF"/>
    <w:rsid w:val="00734E92"/>
    <w:rsid w:val="00734F24"/>
    <w:rsid w:val="00735032"/>
    <w:rsid w:val="0073540C"/>
    <w:rsid w:val="00735D7F"/>
    <w:rsid w:val="0073602A"/>
    <w:rsid w:val="00740B2E"/>
    <w:rsid w:val="007435B9"/>
    <w:rsid w:val="0075008F"/>
    <w:rsid w:val="0075138F"/>
    <w:rsid w:val="0075444C"/>
    <w:rsid w:val="00755A73"/>
    <w:rsid w:val="00756064"/>
    <w:rsid w:val="00760E17"/>
    <w:rsid w:val="007631FB"/>
    <w:rsid w:val="0076417D"/>
    <w:rsid w:val="00766100"/>
    <w:rsid w:val="00770747"/>
    <w:rsid w:val="0077082E"/>
    <w:rsid w:val="00770BA2"/>
    <w:rsid w:val="0077138F"/>
    <w:rsid w:val="00772062"/>
    <w:rsid w:val="007723BF"/>
    <w:rsid w:val="007734F9"/>
    <w:rsid w:val="007742BD"/>
    <w:rsid w:val="0078132F"/>
    <w:rsid w:val="00781B53"/>
    <w:rsid w:val="00781F72"/>
    <w:rsid w:val="007838E0"/>
    <w:rsid w:val="00784548"/>
    <w:rsid w:val="00786EEC"/>
    <w:rsid w:val="00790D27"/>
    <w:rsid w:val="00791568"/>
    <w:rsid w:val="00791A7E"/>
    <w:rsid w:val="00792A76"/>
    <w:rsid w:val="00792F41"/>
    <w:rsid w:val="007937A7"/>
    <w:rsid w:val="00793CFE"/>
    <w:rsid w:val="007957E7"/>
    <w:rsid w:val="0079658B"/>
    <w:rsid w:val="007A1EDB"/>
    <w:rsid w:val="007A22C3"/>
    <w:rsid w:val="007A4212"/>
    <w:rsid w:val="007B22E8"/>
    <w:rsid w:val="007B3FCD"/>
    <w:rsid w:val="007B4D3A"/>
    <w:rsid w:val="007B5019"/>
    <w:rsid w:val="007B52CD"/>
    <w:rsid w:val="007B7B17"/>
    <w:rsid w:val="007C31A1"/>
    <w:rsid w:val="007C33F9"/>
    <w:rsid w:val="007C389F"/>
    <w:rsid w:val="007C40D2"/>
    <w:rsid w:val="007C79FC"/>
    <w:rsid w:val="007D04CE"/>
    <w:rsid w:val="007D1C75"/>
    <w:rsid w:val="007D2B47"/>
    <w:rsid w:val="007D5356"/>
    <w:rsid w:val="007D5C41"/>
    <w:rsid w:val="007D7EEC"/>
    <w:rsid w:val="007E11CC"/>
    <w:rsid w:val="007E2733"/>
    <w:rsid w:val="007E3370"/>
    <w:rsid w:val="007E3BEA"/>
    <w:rsid w:val="007E4D19"/>
    <w:rsid w:val="007E581E"/>
    <w:rsid w:val="007E5ED3"/>
    <w:rsid w:val="007E69D2"/>
    <w:rsid w:val="007F062B"/>
    <w:rsid w:val="007F0FC4"/>
    <w:rsid w:val="007F521C"/>
    <w:rsid w:val="007F78F3"/>
    <w:rsid w:val="00800097"/>
    <w:rsid w:val="0080204D"/>
    <w:rsid w:val="00802735"/>
    <w:rsid w:val="00804229"/>
    <w:rsid w:val="008042A5"/>
    <w:rsid w:val="0080626B"/>
    <w:rsid w:val="00806CB2"/>
    <w:rsid w:val="008073BC"/>
    <w:rsid w:val="00811C30"/>
    <w:rsid w:val="00813E39"/>
    <w:rsid w:val="0081457C"/>
    <w:rsid w:val="00821734"/>
    <w:rsid w:val="00822196"/>
    <w:rsid w:val="008227FE"/>
    <w:rsid w:val="0082305E"/>
    <w:rsid w:val="00823BA6"/>
    <w:rsid w:val="00825DD7"/>
    <w:rsid w:val="0082702F"/>
    <w:rsid w:val="00827E40"/>
    <w:rsid w:val="00827E8F"/>
    <w:rsid w:val="00830EA9"/>
    <w:rsid w:val="00835003"/>
    <w:rsid w:val="008350EB"/>
    <w:rsid w:val="0083566B"/>
    <w:rsid w:val="008367F3"/>
    <w:rsid w:val="00842735"/>
    <w:rsid w:val="00843256"/>
    <w:rsid w:val="008433A5"/>
    <w:rsid w:val="00843506"/>
    <w:rsid w:val="00843CA8"/>
    <w:rsid w:val="00843FCC"/>
    <w:rsid w:val="00845DE9"/>
    <w:rsid w:val="00846256"/>
    <w:rsid w:val="008465F9"/>
    <w:rsid w:val="00846721"/>
    <w:rsid w:val="00847FDC"/>
    <w:rsid w:val="008501A8"/>
    <w:rsid w:val="008519A1"/>
    <w:rsid w:val="0085331D"/>
    <w:rsid w:val="00854513"/>
    <w:rsid w:val="008556F2"/>
    <w:rsid w:val="00861D08"/>
    <w:rsid w:val="00862C72"/>
    <w:rsid w:val="00862E1D"/>
    <w:rsid w:val="008633FF"/>
    <w:rsid w:val="008654AC"/>
    <w:rsid w:val="00867F30"/>
    <w:rsid w:val="0087082F"/>
    <w:rsid w:val="00871CB5"/>
    <w:rsid w:val="008730CE"/>
    <w:rsid w:val="00873E83"/>
    <w:rsid w:val="00877AA1"/>
    <w:rsid w:val="00877C1C"/>
    <w:rsid w:val="0088161D"/>
    <w:rsid w:val="00882465"/>
    <w:rsid w:val="00882B5F"/>
    <w:rsid w:val="00882FF3"/>
    <w:rsid w:val="00884139"/>
    <w:rsid w:val="00886AA2"/>
    <w:rsid w:val="008901F7"/>
    <w:rsid w:val="00890886"/>
    <w:rsid w:val="008916A4"/>
    <w:rsid w:val="008947A6"/>
    <w:rsid w:val="008A0154"/>
    <w:rsid w:val="008A17B5"/>
    <w:rsid w:val="008A1C29"/>
    <w:rsid w:val="008A20B1"/>
    <w:rsid w:val="008A3F1A"/>
    <w:rsid w:val="008A3FCF"/>
    <w:rsid w:val="008A41ED"/>
    <w:rsid w:val="008A5221"/>
    <w:rsid w:val="008A5EAC"/>
    <w:rsid w:val="008A74AE"/>
    <w:rsid w:val="008A7C5C"/>
    <w:rsid w:val="008B2760"/>
    <w:rsid w:val="008B3DC8"/>
    <w:rsid w:val="008B4EC5"/>
    <w:rsid w:val="008B5210"/>
    <w:rsid w:val="008B7859"/>
    <w:rsid w:val="008B7B22"/>
    <w:rsid w:val="008C05F1"/>
    <w:rsid w:val="008C218B"/>
    <w:rsid w:val="008C59EE"/>
    <w:rsid w:val="008C6917"/>
    <w:rsid w:val="008C6DD8"/>
    <w:rsid w:val="008C764B"/>
    <w:rsid w:val="008C7737"/>
    <w:rsid w:val="008D01FD"/>
    <w:rsid w:val="008D17C0"/>
    <w:rsid w:val="008D1AFC"/>
    <w:rsid w:val="008D1F53"/>
    <w:rsid w:val="008D28A6"/>
    <w:rsid w:val="008D372A"/>
    <w:rsid w:val="008D66D4"/>
    <w:rsid w:val="008D7794"/>
    <w:rsid w:val="008E0B8A"/>
    <w:rsid w:val="008E3774"/>
    <w:rsid w:val="008E3C27"/>
    <w:rsid w:val="008E6D8C"/>
    <w:rsid w:val="008E7D6B"/>
    <w:rsid w:val="008F025C"/>
    <w:rsid w:val="008F0B3A"/>
    <w:rsid w:val="008F0B5B"/>
    <w:rsid w:val="008F0F5B"/>
    <w:rsid w:val="008F3763"/>
    <w:rsid w:val="008F48B8"/>
    <w:rsid w:val="008F5BC5"/>
    <w:rsid w:val="008F5EDB"/>
    <w:rsid w:val="008F7730"/>
    <w:rsid w:val="008F7F33"/>
    <w:rsid w:val="00900BFA"/>
    <w:rsid w:val="00900E71"/>
    <w:rsid w:val="009021F5"/>
    <w:rsid w:val="0090447A"/>
    <w:rsid w:val="00904D59"/>
    <w:rsid w:val="00905BFB"/>
    <w:rsid w:val="009064EA"/>
    <w:rsid w:val="009066E0"/>
    <w:rsid w:val="009076AA"/>
    <w:rsid w:val="00910C56"/>
    <w:rsid w:val="00911C93"/>
    <w:rsid w:val="00912B1E"/>
    <w:rsid w:val="0091531E"/>
    <w:rsid w:val="00915583"/>
    <w:rsid w:val="00916C07"/>
    <w:rsid w:val="009176C3"/>
    <w:rsid w:val="00923A8C"/>
    <w:rsid w:val="00923ACC"/>
    <w:rsid w:val="00923DAE"/>
    <w:rsid w:val="00926AFD"/>
    <w:rsid w:val="00931F12"/>
    <w:rsid w:val="00932346"/>
    <w:rsid w:val="00932D6C"/>
    <w:rsid w:val="00934359"/>
    <w:rsid w:val="009448C5"/>
    <w:rsid w:val="0094512F"/>
    <w:rsid w:val="00951437"/>
    <w:rsid w:val="00951F13"/>
    <w:rsid w:val="00951FEC"/>
    <w:rsid w:val="009572E2"/>
    <w:rsid w:val="00961E07"/>
    <w:rsid w:val="00964906"/>
    <w:rsid w:val="00965F55"/>
    <w:rsid w:val="00970943"/>
    <w:rsid w:val="00970C86"/>
    <w:rsid w:val="009711DE"/>
    <w:rsid w:val="00971A11"/>
    <w:rsid w:val="009738CD"/>
    <w:rsid w:val="00973F5F"/>
    <w:rsid w:val="0097525F"/>
    <w:rsid w:val="0097705B"/>
    <w:rsid w:val="0098237E"/>
    <w:rsid w:val="00983AEF"/>
    <w:rsid w:val="00984502"/>
    <w:rsid w:val="00985750"/>
    <w:rsid w:val="00986DDB"/>
    <w:rsid w:val="0098716B"/>
    <w:rsid w:val="00993750"/>
    <w:rsid w:val="00994AF8"/>
    <w:rsid w:val="00995864"/>
    <w:rsid w:val="00995BC1"/>
    <w:rsid w:val="00996944"/>
    <w:rsid w:val="009970D1"/>
    <w:rsid w:val="00997A9A"/>
    <w:rsid w:val="009A041A"/>
    <w:rsid w:val="009A0DA6"/>
    <w:rsid w:val="009A28B5"/>
    <w:rsid w:val="009A37CD"/>
    <w:rsid w:val="009A535E"/>
    <w:rsid w:val="009A75E9"/>
    <w:rsid w:val="009B0A14"/>
    <w:rsid w:val="009B0E63"/>
    <w:rsid w:val="009B4065"/>
    <w:rsid w:val="009B4228"/>
    <w:rsid w:val="009C2B62"/>
    <w:rsid w:val="009C3578"/>
    <w:rsid w:val="009C3DAF"/>
    <w:rsid w:val="009D08E6"/>
    <w:rsid w:val="009D0FE9"/>
    <w:rsid w:val="009D12CD"/>
    <w:rsid w:val="009D7801"/>
    <w:rsid w:val="009E2289"/>
    <w:rsid w:val="009E22EF"/>
    <w:rsid w:val="009E38B3"/>
    <w:rsid w:val="009E447F"/>
    <w:rsid w:val="009E46E8"/>
    <w:rsid w:val="009E4826"/>
    <w:rsid w:val="009E7CA6"/>
    <w:rsid w:val="009F0DAB"/>
    <w:rsid w:val="009F1E64"/>
    <w:rsid w:val="00A04242"/>
    <w:rsid w:val="00A0454A"/>
    <w:rsid w:val="00A055F2"/>
    <w:rsid w:val="00A06EEA"/>
    <w:rsid w:val="00A07797"/>
    <w:rsid w:val="00A07BA2"/>
    <w:rsid w:val="00A10EE5"/>
    <w:rsid w:val="00A110A9"/>
    <w:rsid w:val="00A11943"/>
    <w:rsid w:val="00A126CF"/>
    <w:rsid w:val="00A13177"/>
    <w:rsid w:val="00A150ED"/>
    <w:rsid w:val="00A156E9"/>
    <w:rsid w:val="00A163C2"/>
    <w:rsid w:val="00A1726C"/>
    <w:rsid w:val="00A203DA"/>
    <w:rsid w:val="00A26DB5"/>
    <w:rsid w:val="00A3180D"/>
    <w:rsid w:val="00A33F0B"/>
    <w:rsid w:val="00A35CA9"/>
    <w:rsid w:val="00A3630D"/>
    <w:rsid w:val="00A363DA"/>
    <w:rsid w:val="00A37384"/>
    <w:rsid w:val="00A4055F"/>
    <w:rsid w:val="00A425FC"/>
    <w:rsid w:val="00A46AE8"/>
    <w:rsid w:val="00A520BB"/>
    <w:rsid w:val="00A52DF5"/>
    <w:rsid w:val="00A53C90"/>
    <w:rsid w:val="00A544DF"/>
    <w:rsid w:val="00A54C8F"/>
    <w:rsid w:val="00A5594A"/>
    <w:rsid w:val="00A57890"/>
    <w:rsid w:val="00A60EE5"/>
    <w:rsid w:val="00A61283"/>
    <w:rsid w:val="00A63F3F"/>
    <w:rsid w:val="00A646DE"/>
    <w:rsid w:val="00A719E4"/>
    <w:rsid w:val="00A72352"/>
    <w:rsid w:val="00A73E58"/>
    <w:rsid w:val="00A74A5A"/>
    <w:rsid w:val="00A81243"/>
    <w:rsid w:val="00A828AA"/>
    <w:rsid w:val="00A83013"/>
    <w:rsid w:val="00A845EC"/>
    <w:rsid w:val="00A852B4"/>
    <w:rsid w:val="00A90772"/>
    <w:rsid w:val="00A91C24"/>
    <w:rsid w:val="00A949A8"/>
    <w:rsid w:val="00A959B8"/>
    <w:rsid w:val="00A9628B"/>
    <w:rsid w:val="00A96390"/>
    <w:rsid w:val="00AA196D"/>
    <w:rsid w:val="00AA220C"/>
    <w:rsid w:val="00AA31FA"/>
    <w:rsid w:val="00AA341B"/>
    <w:rsid w:val="00AA4F8E"/>
    <w:rsid w:val="00AA7115"/>
    <w:rsid w:val="00AB0220"/>
    <w:rsid w:val="00AB0568"/>
    <w:rsid w:val="00AB1D5F"/>
    <w:rsid w:val="00AB262A"/>
    <w:rsid w:val="00AB4B48"/>
    <w:rsid w:val="00AB4FFF"/>
    <w:rsid w:val="00AB55DE"/>
    <w:rsid w:val="00AB656C"/>
    <w:rsid w:val="00AB66B3"/>
    <w:rsid w:val="00AB6CFB"/>
    <w:rsid w:val="00AB7997"/>
    <w:rsid w:val="00AC28DE"/>
    <w:rsid w:val="00AC4A36"/>
    <w:rsid w:val="00AC6A1B"/>
    <w:rsid w:val="00AC6CBD"/>
    <w:rsid w:val="00AC7F33"/>
    <w:rsid w:val="00AD047E"/>
    <w:rsid w:val="00AD5F2B"/>
    <w:rsid w:val="00AD6BEA"/>
    <w:rsid w:val="00AD6C7F"/>
    <w:rsid w:val="00AE0361"/>
    <w:rsid w:val="00AE05EF"/>
    <w:rsid w:val="00AE169A"/>
    <w:rsid w:val="00AE1C64"/>
    <w:rsid w:val="00AE2742"/>
    <w:rsid w:val="00AE36E5"/>
    <w:rsid w:val="00AE3D35"/>
    <w:rsid w:val="00AE6BD3"/>
    <w:rsid w:val="00AF21E6"/>
    <w:rsid w:val="00AF2CEF"/>
    <w:rsid w:val="00AF5288"/>
    <w:rsid w:val="00AF5D31"/>
    <w:rsid w:val="00AF771C"/>
    <w:rsid w:val="00AF7B04"/>
    <w:rsid w:val="00B008C0"/>
    <w:rsid w:val="00B0302C"/>
    <w:rsid w:val="00B11102"/>
    <w:rsid w:val="00B1155E"/>
    <w:rsid w:val="00B1289A"/>
    <w:rsid w:val="00B12987"/>
    <w:rsid w:val="00B12D8E"/>
    <w:rsid w:val="00B13340"/>
    <w:rsid w:val="00B238B0"/>
    <w:rsid w:val="00B240CE"/>
    <w:rsid w:val="00B316A1"/>
    <w:rsid w:val="00B324AE"/>
    <w:rsid w:val="00B345AB"/>
    <w:rsid w:val="00B366A1"/>
    <w:rsid w:val="00B3700B"/>
    <w:rsid w:val="00B37052"/>
    <w:rsid w:val="00B3766C"/>
    <w:rsid w:val="00B40B8A"/>
    <w:rsid w:val="00B423E5"/>
    <w:rsid w:val="00B42707"/>
    <w:rsid w:val="00B43104"/>
    <w:rsid w:val="00B432A0"/>
    <w:rsid w:val="00B46D5E"/>
    <w:rsid w:val="00B4720A"/>
    <w:rsid w:val="00B47522"/>
    <w:rsid w:val="00B507CC"/>
    <w:rsid w:val="00B50FC5"/>
    <w:rsid w:val="00B55F78"/>
    <w:rsid w:val="00B561E8"/>
    <w:rsid w:val="00B57549"/>
    <w:rsid w:val="00B64C19"/>
    <w:rsid w:val="00B67970"/>
    <w:rsid w:val="00B720D3"/>
    <w:rsid w:val="00B72164"/>
    <w:rsid w:val="00B7286F"/>
    <w:rsid w:val="00B72ECC"/>
    <w:rsid w:val="00B7431E"/>
    <w:rsid w:val="00B74E47"/>
    <w:rsid w:val="00B768E2"/>
    <w:rsid w:val="00B769AD"/>
    <w:rsid w:val="00B775CB"/>
    <w:rsid w:val="00B81D11"/>
    <w:rsid w:val="00B82F46"/>
    <w:rsid w:val="00B83C83"/>
    <w:rsid w:val="00B9252C"/>
    <w:rsid w:val="00B92A35"/>
    <w:rsid w:val="00B9498B"/>
    <w:rsid w:val="00B951B1"/>
    <w:rsid w:val="00B979BD"/>
    <w:rsid w:val="00B97A23"/>
    <w:rsid w:val="00BA15DF"/>
    <w:rsid w:val="00BA2ED5"/>
    <w:rsid w:val="00BA4A84"/>
    <w:rsid w:val="00BA53B5"/>
    <w:rsid w:val="00BA68DB"/>
    <w:rsid w:val="00BB01B7"/>
    <w:rsid w:val="00BB0A71"/>
    <w:rsid w:val="00BB5C1E"/>
    <w:rsid w:val="00BB6ACE"/>
    <w:rsid w:val="00BB6DF6"/>
    <w:rsid w:val="00BB7AA8"/>
    <w:rsid w:val="00BC0359"/>
    <w:rsid w:val="00BC1EBF"/>
    <w:rsid w:val="00BC2E68"/>
    <w:rsid w:val="00BC44B6"/>
    <w:rsid w:val="00BC4793"/>
    <w:rsid w:val="00BC5839"/>
    <w:rsid w:val="00BC79C0"/>
    <w:rsid w:val="00BD1D37"/>
    <w:rsid w:val="00BD42DB"/>
    <w:rsid w:val="00BD44D2"/>
    <w:rsid w:val="00BD57FB"/>
    <w:rsid w:val="00BD6245"/>
    <w:rsid w:val="00BD62D3"/>
    <w:rsid w:val="00BD697F"/>
    <w:rsid w:val="00BE1049"/>
    <w:rsid w:val="00BE17A9"/>
    <w:rsid w:val="00BE448C"/>
    <w:rsid w:val="00BF19C4"/>
    <w:rsid w:val="00BF3BAD"/>
    <w:rsid w:val="00BF3CBD"/>
    <w:rsid w:val="00BF423A"/>
    <w:rsid w:val="00BF612A"/>
    <w:rsid w:val="00BF7FBD"/>
    <w:rsid w:val="00C02A15"/>
    <w:rsid w:val="00C02C4F"/>
    <w:rsid w:val="00C0327F"/>
    <w:rsid w:val="00C1747F"/>
    <w:rsid w:val="00C17F10"/>
    <w:rsid w:val="00C22B7B"/>
    <w:rsid w:val="00C25BEE"/>
    <w:rsid w:val="00C26F1C"/>
    <w:rsid w:val="00C30558"/>
    <w:rsid w:val="00C3188E"/>
    <w:rsid w:val="00C31931"/>
    <w:rsid w:val="00C3280C"/>
    <w:rsid w:val="00C35E26"/>
    <w:rsid w:val="00C36C28"/>
    <w:rsid w:val="00C3701E"/>
    <w:rsid w:val="00C4024C"/>
    <w:rsid w:val="00C42D88"/>
    <w:rsid w:val="00C44DC2"/>
    <w:rsid w:val="00C5443A"/>
    <w:rsid w:val="00C613B7"/>
    <w:rsid w:val="00C61512"/>
    <w:rsid w:val="00C61ED0"/>
    <w:rsid w:val="00C644A6"/>
    <w:rsid w:val="00C64CE8"/>
    <w:rsid w:val="00C67D1A"/>
    <w:rsid w:val="00C704B7"/>
    <w:rsid w:val="00C7086A"/>
    <w:rsid w:val="00C71D94"/>
    <w:rsid w:val="00C73155"/>
    <w:rsid w:val="00C7447E"/>
    <w:rsid w:val="00C76852"/>
    <w:rsid w:val="00C7767B"/>
    <w:rsid w:val="00C77D9C"/>
    <w:rsid w:val="00C81EC7"/>
    <w:rsid w:val="00C839F2"/>
    <w:rsid w:val="00C847AF"/>
    <w:rsid w:val="00C86ED2"/>
    <w:rsid w:val="00C8752E"/>
    <w:rsid w:val="00C901B4"/>
    <w:rsid w:val="00C944BE"/>
    <w:rsid w:val="00C959C7"/>
    <w:rsid w:val="00CA170C"/>
    <w:rsid w:val="00CA2595"/>
    <w:rsid w:val="00CA3052"/>
    <w:rsid w:val="00CA3130"/>
    <w:rsid w:val="00CA3D13"/>
    <w:rsid w:val="00CA50B6"/>
    <w:rsid w:val="00CA65FF"/>
    <w:rsid w:val="00CA69F1"/>
    <w:rsid w:val="00CA7764"/>
    <w:rsid w:val="00CB14F9"/>
    <w:rsid w:val="00CB1680"/>
    <w:rsid w:val="00CB3318"/>
    <w:rsid w:val="00CB4AA8"/>
    <w:rsid w:val="00CC0B69"/>
    <w:rsid w:val="00CC2078"/>
    <w:rsid w:val="00CC2697"/>
    <w:rsid w:val="00CC5919"/>
    <w:rsid w:val="00CC5CB2"/>
    <w:rsid w:val="00CD10B1"/>
    <w:rsid w:val="00CD3EE5"/>
    <w:rsid w:val="00CD4D5D"/>
    <w:rsid w:val="00CD7168"/>
    <w:rsid w:val="00CE1F87"/>
    <w:rsid w:val="00CE2942"/>
    <w:rsid w:val="00CE43E0"/>
    <w:rsid w:val="00CF0262"/>
    <w:rsid w:val="00CF09E4"/>
    <w:rsid w:val="00CF0EF3"/>
    <w:rsid w:val="00CF0F7A"/>
    <w:rsid w:val="00CF199D"/>
    <w:rsid w:val="00CF7B6A"/>
    <w:rsid w:val="00CF7DAB"/>
    <w:rsid w:val="00CF7DAD"/>
    <w:rsid w:val="00D01126"/>
    <w:rsid w:val="00D0241E"/>
    <w:rsid w:val="00D02587"/>
    <w:rsid w:val="00D03382"/>
    <w:rsid w:val="00D038AC"/>
    <w:rsid w:val="00D056A2"/>
    <w:rsid w:val="00D10BD3"/>
    <w:rsid w:val="00D12A9F"/>
    <w:rsid w:val="00D178E0"/>
    <w:rsid w:val="00D21E06"/>
    <w:rsid w:val="00D23214"/>
    <w:rsid w:val="00D27045"/>
    <w:rsid w:val="00D32B32"/>
    <w:rsid w:val="00D336B8"/>
    <w:rsid w:val="00D353B7"/>
    <w:rsid w:val="00D416FA"/>
    <w:rsid w:val="00D42A06"/>
    <w:rsid w:val="00D440C9"/>
    <w:rsid w:val="00D44A45"/>
    <w:rsid w:val="00D47512"/>
    <w:rsid w:val="00D47B67"/>
    <w:rsid w:val="00D50FAB"/>
    <w:rsid w:val="00D5114F"/>
    <w:rsid w:val="00D51391"/>
    <w:rsid w:val="00D53F84"/>
    <w:rsid w:val="00D60092"/>
    <w:rsid w:val="00D60309"/>
    <w:rsid w:val="00D62E47"/>
    <w:rsid w:val="00D70A58"/>
    <w:rsid w:val="00D7211C"/>
    <w:rsid w:val="00D72702"/>
    <w:rsid w:val="00D74C4C"/>
    <w:rsid w:val="00D80252"/>
    <w:rsid w:val="00D8251C"/>
    <w:rsid w:val="00D82A24"/>
    <w:rsid w:val="00D82DB4"/>
    <w:rsid w:val="00D83B95"/>
    <w:rsid w:val="00D846CA"/>
    <w:rsid w:val="00D84A3C"/>
    <w:rsid w:val="00D87254"/>
    <w:rsid w:val="00D87794"/>
    <w:rsid w:val="00D92179"/>
    <w:rsid w:val="00D93EFE"/>
    <w:rsid w:val="00D94567"/>
    <w:rsid w:val="00D9647E"/>
    <w:rsid w:val="00DA5C32"/>
    <w:rsid w:val="00DA6D7B"/>
    <w:rsid w:val="00DA770E"/>
    <w:rsid w:val="00DA7ADD"/>
    <w:rsid w:val="00DA7D34"/>
    <w:rsid w:val="00DB0CEC"/>
    <w:rsid w:val="00DB3C6E"/>
    <w:rsid w:val="00DB3D51"/>
    <w:rsid w:val="00DB4281"/>
    <w:rsid w:val="00DB4974"/>
    <w:rsid w:val="00DB4AB7"/>
    <w:rsid w:val="00DB7133"/>
    <w:rsid w:val="00DC0208"/>
    <w:rsid w:val="00DC1AC7"/>
    <w:rsid w:val="00DC3716"/>
    <w:rsid w:val="00DC465C"/>
    <w:rsid w:val="00DC50F1"/>
    <w:rsid w:val="00DC6E1E"/>
    <w:rsid w:val="00DD3F96"/>
    <w:rsid w:val="00DD4374"/>
    <w:rsid w:val="00DD4AEA"/>
    <w:rsid w:val="00DD4B49"/>
    <w:rsid w:val="00DD6502"/>
    <w:rsid w:val="00DD6E07"/>
    <w:rsid w:val="00DD714C"/>
    <w:rsid w:val="00DE0CDD"/>
    <w:rsid w:val="00DE1254"/>
    <w:rsid w:val="00DE231B"/>
    <w:rsid w:val="00DE29D7"/>
    <w:rsid w:val="00DE3681"/>
    <w:rsid w:val="00DF3A3B"/>
    <w:rsid w:val="00E00BEB"/>
    <w:rsid w:val="00E024D2"/>
    <w:rsid w:val="00E030C9"/>
    <w:rsid w:val="00E05439"/>
    <w:rsid w:val="00E05531"/>
    <w:rsid w:val="00E05F1D"/>
    <w:rsid w:val="00E066C8"/>
    <w:rsid w:val="00E10534"/>
    <w:rsid w:val="00E13CFC"/>
    <w:rsid w:val="00E14310"/>
    <w:rsid w:val="00E20D35"/>
    <w:rsid w:val="00E22084"/>
    <w:rsid w:val="00E22767"/>
    <w:rsid w:val="00E23EBB"/>
    <w:rsid w:val="00E25C2D"/>
    <w:rsid w:val="00E266DB"/>
    <w:rsid w:val="00E2791D"/>
    <w:rsid w:val="00E331B0"/>
    <w:rsid w:val="00E33788"/>
    <w:rsid w:val="00E33BE9"/>
    <w:rsid w:val="00E33E36"/>
    <w:rsid w:val="00E3410E"/>
    <w:rsid w:val="00E3420B"/>
    <w:rsid w:val="00E41D60"/>
    <w:rsid w:val="00E420B0"/>
    <w:rsid w:val="00E4342D"/>
    <w:rsid w:val="00E44276"/>
    <w:rsid w:val="00E450B0"/>
    <w:rsid w:val="00E50B0C"/>
    <w:rsid w:val="00E53E5F"/>
    <w:rsid w:val="00E5747E"/>
    <w:rsid w:val="00E57A45"/>
    <w:rsid w:val="00E6025D"/>
    <w:rsid w:val="00E613F6"/>
    <w:rsid w:val="00E63261"/>
    <w:rsid w:val="00E63383"/>
    <w:rsid w:val="00E63E21"/>
    <w:rsid w:val="00E65B12"/>
    <w:rsid w:val="00E7010B"/>
    <w:rsid w:val="00E7063E"/>
    <w:rsid w:val="00E70BA3"/>
    <w:rsid w:val="00E7139A"/>
    <w:rsid w:val="00E7148B"/>
    <w:rsid w:val="00E72DFB"/>
    <w:rsid w:val="00E80594"/>
    <w:rsid w:val="00E815B1"/>
    <w:rsid w:val="00E83567"/>
    <w:rsid w:val="00E839C0"/>
    <w:rsid w:val="00E84FBC"/>
    <w:rsid w:val="00E8578F"/>
    <w:rsid w:val="00E86F90"/>
    <w:rsid w:val="00E876BF"/>
    <w:rsid w:val="00E90397"/>
    <w:rsid w:val="00E90BDB"/>
    <w:rsid w:val="00E913B0"/>
    <w:rsid w:val="00E9160D"/>
    <w:rsid w:val="00E92407"/>
    <w:rsid w:val="00E927E9"/>
    <w:rsid w:val="00E96B4D"/>
    <w:rsid w:val="00EA210B"/>
    <w:rsid w:val="00EA244B"/>
    <w:rsid w:val="00EA3CBF"/>
    <w:rsid w:val="00EA67AE"/>
    <w:rsid w:val="00EA6A93"/>
    <w:rsid w:val="00EB1275"/>
    <w:rsid w:val="00EB512C"/>
    <w:rsid w:val="00EB6DB1"/>
    <w:rsid w:val="00EC1B98"/>
    <w:rsid w:val="00EC212C"/>
    <w:rsid w:val="00EC3A14"/>
    <w:rsid w:val="00EC4372"/>
    <w:rsid w:val="00EC77AF"/>
    <w:rsid w:val="00EC7C05"/>
    <w:rsid w:val="00ED08E0"/>
    <w:rsid w:val="00ED0E52"/>
    <w:rsid w:val="00ED208B"/>
    <w:rsid w:val="00ED3242"/>
    <w:rsid w:val="00ED3ECF"/>
    <w:rsid w:val="00ED6D4F"/>
    <w:rsid w:val="00ED76A6"/>
    <w:rsid w:val="00EE2602"/>
    <w:rsid w:val="00EE3490"/>
    <w:rsid w:val="00EE3CAE"/>
    <w:rsid w:val="00EE6995"/>
    <w:rsid w:val="00EE6DC8"/>
    <w:rsid w:val="00EF0368"/>
    <w:rsid w:val="00EF14C7"/>
    <w:rsid w:val="00EF4A25"/>
    <w:rsid w:val="00EF5B11"/>
    <w:rsid w:val="00EF70CD"/>
    <w:rsid w:val="00F000D3"/>
    <w:rsid w:val="00F015C6"/>
    <w:rsid w:val="00F01BF5"/>
    <w:rsid w:val="00F01C5E"/>
    <w:rsid w:val="00F04525"/>
    <w:rsid w:val="00F072DE"/>
    <w:rsid w:val="00F07323"/>
    <w:rsid w:val="00F10E1E"/>
    <w:rsid w:val="00F1110B"/>
    <w:rsid w:val="00F15160"/>
    <w:rsid w:val="00F16205"/>
    <w:rsid w:val="00F1633B"/>
    <w:rsid w:val="00F172D8"/>
    <w:rsid w:val="00F17D6E"/>
    <w:rsid w:val="00F2043B"/>
    <w:rsid w:val="00F26236"/>
    <w:rsid w:val="00F26367"/>
    <w:rsid w:val="00F267CA"/>
    <w:rsid w:val="00F2778E"/>
    <w:rsid w:val="00F300B5"/>
    <w:rsid w:val="00F30696"/>
    <w:rsid w:val="00F34D03"/>
    <w:rsid w:val="00F3576A"/>
    <w:rsid w:val="00F35B2B"/>
    <w:rsid w:val="00F37B26"/>
    <w:rsid w:val="00F37CD6"/>
    <w:rsid w:val="00F40B47"/>
    <w:rsid w:val="00F40F2C"/>
    <w:rsid w:val="00F4353D"/>
    <w:rsid w:val="00F439AD"/>
    <w:rsid w:val="00F4664B"/>
    <w:rsid w:val="00F468FE"/>
    <w:rsid w:val="00F476A1"/>
    <w:rsid w:val="00F526D5"/>
    <w:rsid w:val="00F533A3"/>
    <w:rsid w:val="00F53434"/>
    <w:rsid w:val="00F55736"/>
    <w:rsid w:val="00F615A9"/>
    <w:rsid w:val="00F6463B"/>
    <w:rsid w:val="00F718BA"/>
    <w:rsid w:val="00F722CD"/>
    <w:rsid w:val="00F7526B"/>
    <w:rsid w:val="00F80355"/>
    <w:rsid w:val="00F82860"/>
    <w:rsid w:val="00F8366A"/>
    <w:rsid w:val="00F8387B"/>
    <w:rsid w:val="00F85B18"/>
    <w:rsid w:val="00F87597"/>
    <w:rsid w:val="00F950A3"/>
    <w:rsid w:val="00FA0C0A"/>
    <w:rsid w:val="00FA11A4"/>
    <w:rsid w:val="00FA1252"/>
    <w:rsid w:val="00FA27DB"/>
    <w:rsid w:val="00FA42B4"/>
    <w:rsid w:val="00FA52F7"/>
    <w:rsid w:val="00FA5524"/>
    <w:rsid w:val="00FA5C55"/>
    <w:rsid w:val="00FA65D6"/>
    <w:rsid w:val="00FA79DC"/>
    <w:rsid w:val="00FB1A3D"/>
    <w:rsid w:val="00FB2431"/>
    <w:rsid w:val="00FB654B"/>
    <w:rsid w:val="00FB7F1C"/>
    <w:rsid w:val="00FC0100"/>
    <w:rsid w:val="00FC0D7C"/>
    <w:rsid w:val="00FC38BB"/>
    <w:rsid w:val="00FC6D23"/>
    <w:rsid w:val="00FC7CF2"/>
    <w:rsid w:val="00FD0FBD"/>
    <w:rsid w:val="00FD330F"/>
    <w:rsid w:val="00FD4289"/>
    <w:rsid w:val="00FD6F08"/>
    <w:rsid w:val="00FE008E"/>
    <w:rsid w:val="00FE038C"/>
    <w:rsid w:val="00FE0D7E"/>
    <w:rsid w:val="00FE2F86"/>
    <w:rsid w:val="00FE2F95"/>
    <w:rsid w:val="00FE5316"/>
    <w:rsid w:val="00FE7D76"/>
    <w:rsid w:val="00FF1EEA"/>
    <w:rsid w:val="00FF433A"/>
    <w:rsid w:val="00FF4D9A"/>
    <w:rsid w:val="00FF64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F686FFA"/>
  <w15:docId w15:val="{76F9EB74-9C9A-4EC9-9F04-130B7539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basedOn w:val="Normal"/>
    <w:link w:val="HeaderChar"/>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link w:val="ListParagraphChar"/>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uiPriority w:val="99"/>
    <w:rsid w:val="00AA7115"/>
    <w:pPr>
      <w:numPr>
        <w:numId w:val="15"/>
      </w:numPr>
      <w:spacing w:after="240"/>
      <w:jc w:val="both"/>
    </w:pPr>
    <w:rPr>
      <w:rFonts w:eastAsia="Times New Roman"/>
      <w:szCs w:val="20"/>
      <w:lang w:eastAsia="en-US"/>
    </w:rPr>
  </w:style>
  <w:style w:type="paragraph" w:customStyle="1" w:styleId="Level2">
    <w:name w:val="Level 2"/>
    <w:basedOn w:val="Normal"/>
    <w:uiPriority w:val="99"/>
    <w:rsid w:val="00AA7115"/>
    <w:pPr>
      <w:numPr>
        <w:ilvl w:val="1"/>
        <w:numId w:val="15"/>
      </w:numPr>
      <w:spacing w:after="240"/>
      <w:jc w:val="both"/>
    </w:pPr>
    <w:rPr>
      <w:rFonts w:eastAsia="Times New Roman"/>
      <w:szCs w:val="22"/>
      <w:lang w:eastAsia="en-US"/>
    </w:rPr>
  </w:style>
  <w:style w:type="paragraph" w:customStyle="1" w:styleId="Level3">
    <w:name w:val="Level 3"/>
    <w:basedOn w:val="Normal"/>
    <w:uiPriority w:val="99"/>
    <w:rsid w:val="00AA7115"/>
    <w:pPr>
      <w:numPr>
        <w:ilvl w:val="2"/>
        <w:numId w:val="15"/>
      </w:numPr>
      <w:spacing w:after="240"/>
      <w:jc w:val="both"/>
    </w:pPr>
    <w:rPr>
      <w:rFonts w:eastAsia="Times New Roman"/>
      <w:szCs w:val="20"/>
      <w:lang w:eastAsia="en-US"/>
    </w:rPr>
  </w:style>
  <w:style w:type="paragraph" w:customStyle="1" w:styleId="Level4">
    <w:name w:val="Level 4"/>
    <w:basedOn w:val="Normal"/>
    <w:uiPriority w:val="99"/>
    <w:rsid w:val="00AA7115"/>
    <w:pPr>
      <w:numPr>
        <w:ilvl w:val="3"/>
        <w:numId w:val="15"/>
      </w:numPr>
      <w:spacing w:after="240"/>
      <w:jc w:val="both"/>
    </w:pPr>
    <w:rPr>
      <w:rFonts w:eastAsia="Times New Roman"/>
      <w:szCs w:val="20"/>
      <w:lang w:eastAsia="en-US"/>
    </w:rPr>
  </w:style>
  <w:style w:type="paragraph" w:customStyle="1" w:styleId="Level5">
    <w:name w:val="Level 5"/>
    <w:basedOn w:val="Normal"/>
    <w:uiPriority w:val="99"/>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eastAsia="MS Mincho"/>
      <w:lang w:eastAsia="ja-JP"/>
    </w:rPr>
  </w:style>
  <w:style w:type="paragraph" w:customStyle="1" w:styleId="GPsDefinition">
    <w:name w:val="GPs Definition"/>
    <w:basedOn w:val="Normal"/>
    <w:uiPriority w:val="99"/>
    <w:qFormat/>
    <w:rsid w:val="001575A3"/>
    <w:pPr>
      <w:tabs>
        <w:tab w:val="left" w:pos="-179"/>
      </w:tabs>
      <w:overflowPunct w:val="0"/>
      <w:autoSpaceDE w:val="0"/>
      <w:autoSpaceDN w:val="0"/>
      <w:spacing w:after="120"/>
      <w:jc w:val="both"/>
      <w:textAlignment w:val="baseline"/>
    </w:pPr>
    <w:rPr>
      <w:rFonts w:eastAsia="Times New Roman" w:cs="Arial"/>
      <w:szCs w:val="22"/>
      <w:lang w:eastAsia="en-US"/>
    </w:rPr>
  </w:style>
  <w:style w:type="paragraph" w:customStyle="1" w:styleId="Default">
    <w:name w:val="Default"/>
    <w:rsid w:val="000F1644"/>
    <w:pPr>
      <w:autoSpaceDE w:val="0"/>
      <w:autoSpaceDN w:val="0"/>
      <w:adjustRightInd w:val="0"/>
    </w:pPr>
    <w:rPr>
      <w:rFonts w:ascii="Arial" w:eastAsia="Calibri" w:hAnsi="Arial" w:cs="Arial"/>
      <w:color w:val="000000"/>
      <w:sz w:val="24"/>
      <w:szCs w:val="24"/>
      <w:lang w:eastAsia="en-US"/>
    </w:rPr>
  </w:style>
  <w:style w:type="character" w:customStyle="1" w:styleId="ListParagraphChar">
    <w:name w:val="List Paragraph Char"/>
    <w:link w:val="ListParagraph"/>
    <w:uiPriority w:val="34"/>
    <w:rsid w:val="000F1644"/>
    <w:rPr>
      <w:rFonts w:ascii="Arial" w:eastAsia="SimSun" w:hAnsi="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56572">
      <w:bodyDiv w:val="1"/>
      <w:marLeft w:val="0"/>
      <w:marRight w:val="0"/>
      <w:marTop w:val="0"/>
      <w:marBottom w:val="0"/>
      <w:divBdr>
        <w:top w:val="none" w:sz="0" w:space="0" w:color="auto"/>
        <w:left w:val="none" w:sz="0" w:space="0" w:color="auto"/>
        <w:bottom w:val="none" w:sz="0" w:space="0" w:color="auto"/>
        <w:right w:val="none" w:sz="0" w:space="0" w:color="auto"/>
      </w:divBdr>
      <w:divsChild>
        <w:div w:id="1608735193">
          <w:marLeft w:val="720"/>
          <w:marRight w:val="0"/>
          <w:marTop w:val="0"/>
          <w:marBottom w:val="0"/>
          <w:divBdr>
            <w:top w:val="none" w:sz="0" w:space="0" w:color="auto"/>
            <w:left w:val="none" w:sz="0" w:space="0" w:color="auto"/>
            <w:bottom w:val="none" w:sz="0" w:space="0" w:color="auto"/>
            <w:right w:val="none" w:sz="0" w:space="0" w:color="auto"/>
          </w:divBdr>
        </w:div>
      </w:divsChild>
    </w:div>
    <w:div w:id="645016082">
      <w:bodyDiv w:val="1"/>
      <w:marLeft w:val="0"/>
      <w:marRight w:val="0"/>
      <w:marTop w:val="0"/>
      <w:marBottom w:val="0"/>
      <w:divBdr>
        <w:top w:val="none" w:sz="0" w:space="0" w:color="auto"/>
        <w:left w:val="none" w:sz="0" w:space="0" w:color="auto"/>
        <w:bottom w:val="none" w:sz="0" w:space="0" w:color="auto"/>
        <w:right w:val="none" w:sz="0" w:space="0" w:color="auto"/>
      </w:divBdr>
    </w:div>
    <w:div w:id="1183665284">
      <w:bodyDiv w:val="1"/>
      <w:marLeft w:val="0"/>
      <w:marRight w:val="0"/>
      <w:marTop w:val="0"/>
      <w:marBottom w:val="0"/>
      <w:divBdr>
        <w:top w:val="none" w:sz="0" w:space="0" w:color="auto"/>
        <w:left w:val="none" w:sz="0" w:space="0" w:color="auto"/>
        <w:bottom w:val="none" w:sz="0" w:space="0" w:color="auto"/>
        <w:right w:val="none" w:sz="0" w:space="0" w:color="auto"/>
      </w:divBdr>
    </w:div>
    <w:div w:id="1737896294">
      <w:bodyDiv w:val="1"/>
      <w:marLeft w:val="0"/>
      <w:marRight w:val="0"/>
      <w:marTop w:val="0"/>
      <w:marBottom w:val="0"/>
      <w:divBdr>
        <w:top w:val="none" w:sz="0" w:space="0" w:color="auto"/>
        <w:left w:val="none" w:sz="0" w:space="0" w:color="auto"/>
        <w:bottom w:val="none" w:sz="0" w:space="0" w:color="auto"/>
        <w:right w:val="none" w:sz="0" w:space="0" w:color="auto"/>
      </w:divBdr>
      <w:divsChild>
        <w:div w:id="1342859004">
          <w:marLeft w:val="702"/>
          <w:marRight w:val="0"/>
          <w:marTop w:val="0"/>
          <w:marBottom w:val="0"/>
          <w:divBdr>
            <w:top w:val="none" w:sz="0" w:space="0" w:color="auto"/>
            <w:left w:val="none" w:sz="0" w:space="0" w:color="auto"/>
            <w:bottom w:val="none" w:sz="0" w:space="0" w:color="auto"/>
            <w:right w:val="none" w:sz="0" w:space="0" w:color="auto"/>
          </w:divBdr>
        </w:div>
      </w:divsChild>
    </w:div>
    <w:div w:id="1887528888">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 w:id="211270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cyber-essentials-scheme-overview" TargetMode="External"/><Relationship Id="rId25" Type="http://schemas.openxmlformats.org/officeDocument/2006/relationships/oleObject" Target="embeddings/oleObject4.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government-security-classifications" TargetMode="External"/><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gov.uk"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BF3DE243531F41AFAA8998AEB4BA59" ma:contentTypeVersion="0" ma:contentTypeDescription="Create a new document." ma:contentTypeScope="" ma:versionID="97fd3c9f65420a6a3db37f7d3957d64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C1257-B5B1-4E85-BCF6-8CB81B78F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CADC7FF-D0AD-4E8B-8B83-AC3650CCD982}">
  <ds:schemaRefs>
    <ds:schemaRef ds:uri="http://schemas.microsoft.com/sharepoint/v3/contenttype/forms"/>
  </ds:schemaRefs>
</ds:datastoreItem>
</file>

<file path=customXml/itemProps3.xml><?xml version="1.0" encoding="utf-8"?>
<ds:datastoreItem xmlns:ds="http://schemas.openxmlformats.org/officeDocument/2006/customXml" ds:itemID="{0EF8C161-4155-4823-B69F-D24701223274}">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1671078-0972-459B-A153-6E6B50A8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standard-agreement-hs</Template>
  <TotalTime>25</TotalTime>
  <Pages>9</Pages>
  <Words>1578</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11141</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Rex</dc:creator>
  <cp:lastModifiedBy>Hannah Wilson</cp:lastModifiedBy>
  <cp:revision>5</cp:revision>
  <cp:lastPrinted>2011-04-12T11:10:00Z</cp:lastPrinted>
  <dcterms:created xsi:type="dcterms:W3CDTF">2021-02-16T16:43:00Z</dcterms:created>
  <dcterms:modified xsi:type="dcterms:W3CDTF">2021-03-16T11:31:00Z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ContentTypeId">
    <vt:lpwstr>0x01010041BF3DE243531F41AFAA8998AEB4BA59</vt:lpwstr>
  </property>
</Properties>
</file>