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B93D9" w14:textId="77777777" w:rsidR="00655DB8" w:rsidRPr="008A0E67" w:rsidRDefault="006E7CBF" w:rsidP="00E31008">
      <w:pPr>
        <w:spacing w:before="120" w:after="120" w:line="264" w:lineRule="auto"/>
        <w:jc w:val="center"/>
        <w:rPr>
          <w:b/>
        </w:rPr>
      </w:pPr>
      <w:r w:rsidRPr="008A0E67">
        <w:rPr>
          <w:b/>
        </w:rPr>
        <w:t>Water Management Mechanisms Evaluation</w:t>
      </w:r>
    </w:p>
    <w:p w14:paraId="33A3B3B0" w14:textId="73AA9241" w:rsidR="00110FFD" w:rsidRPr="008A0E67" w:rsidRDefault="00110FFD" w:rsidP="00E31008">
      <w:pPr>
        <w:spacing w:before="120" w:after="120" w:line="264" w:lineRule="auto"/>
        <w:jc w:val="center"/>
        <w:rPr>
          <w:b/>
        </w:rPr>
      </w:pPr>
      <w:r w:rsidRPr="008A0E67">
        <w:rPr>
          <w:b/>
        </w:rPr>
        <w:t>Project Specification</w:t>
      </w:r>
      <w:r w:rsidR="004374ED">
        <w:rPr>
          <w:b/>
        </w:rPr>
        <w:t>: Physical Modification</w:t>
      </w:r>
    </w:p>
    <w:p w14:paraId="2A314832" w14:textId="77777777" w:rsidR="003C79A5" w:rsidRDefault="003C79A5" w:rsidP="003C79A5">
      <w:pPr>
        <w:pStyle w:val="Heading4"/>
        <w:spacing w:before="120" w:after="120"/>
        <w:ind w:left="-5"/>
        <w:rPr>
          <w:sz w:val="22"/>
        </w:rPr>
      </w:pPr>
    </w:p>
    <w:p w14:paraId="6A68B785" w14:textId="38791B72" w:rsidR="00655DB8" w:rsidRPr="00E31008" w:rsidRDefault="00ED67B8" w:rsidP="00D86451">
      <w:pPr>
        <w:pStyle w:val="Heading4"/>
        <w:numPr>
          <w:ilvl w:val="0"/>
          <w:numId w:val="9"/>
        </w:numPr>
        <w:spacing w:before="120" w:after="120"/>
        <w:rPr>
          <w:sz w:val="22"/>
        </w:rPr>
      </w:pPr>
      <w:r>
        <w:rPr>
          <w:sz w:val="22"/>
        </w:rPr>
        <w:t>I</w:t>
      </w:r>
      <w:r w:rsidR="00110FFD" w:rsidRPr="00E31008">
        <w:rPr>
          <w:sz w:val="22"/>
        </w:rPr>
        <w:t>ntroduction</w:t>
      </w:r>
    </w:p>
    <w:p w14:paraId="3B931DF3" w14:textId="651E8BE5" w:rsidR="00AD4221" w:rsidRPr="00ED67B8" w:rsidRDefault="000A3FAC" w:rsidP="00E31008">
      <w:pPr>
        <w:pStyle w:val="NoSpacing"/>
        <w:spacing w:before="120" w:after="120" w:line="264" w:lineRule="auto"/>
        <w:rPr>
          <w:rFonts w:eastAsiaTheme="minorEastAsia"/>
          <w:color w:val="000000" w:themeColor="text1"/>
          <w:kern w:val="24"/>
          <w:sz w:val="22"/>
          <w:szCs w:val="22"/>
        </w:rPr>
      </w:pPr>
      <w:r w:rsidRPr="00E31008">
        <w:rPr>
          <w:sz w:val="22"/>
          <w:szCs w:val="22"/>
        </w:rPr>
        <w:t>Protecting and improving t</w:t>
      </w:r>
      <w:r w:rsidR="00CC5187" w:rsidRPr="00E31008">
        <w:rPr>
          <w:sz w:val="22"/>
          <w:szCs w:val="22"/>
        </w:rPr>
        <w:t>he water environment is one of the Environment Agency’s top priorities.</w:t>
      </w:r>
      <w:r w:rsidR="00AD4221" w:rsidRPr="00E31008">
        <w:rPr>
          <w:sz w:val="22"/>
          <w:szCs w:val="22"/>
        </w:rPr>
        <w:t xml:space="preserve"> </w:t>
      </w:r>
      <w:r w:rsidR="00AD4221" w:rsidRPr="00E31008">
        <w:rPr>
          <w:sz w:val="22"/>
          <w:szCs w:val="22"/>
          <w:lang w:val="en-US"/>
        </w:rPr>
        <w:t xml:space="preserve">Our ambition is to have clean rivers, plentiful clean water for people and nature, and greater resilience </w:t>
      </w:r>
      <w:r w:rsidR="00F60E45" w:rsidRPr="00E31008">
        <w:rPr>
          <w:sz w:val="22"/>
          <w:szCs w:val="22"/>
          <w:lang w:val="en-US"/>
        </w:rPr>
        <w:t xml:space="preserve">for instance </w:t>
      </w:r>
      <w:r w:rsidR="00AD4221" w:rsidRPr="00E31008">
        <w:rPr>
          <w:sz w:val="22"/>
          <w:szCs w:val="22"/>
          <w:lang w:val="en-US"/>
        </w:rPr>
        <w:t>to climate change</w:t>
      </w:r>
      <w:r w:rsidR="0058588E">
        <w:rPr>
          <w:sz w:val="22"/>
          <w:szCs w:val="22"/>
          <w:lang w:val="en-US"/>
        </w:rPr>
        <w:t xml:space="preserve">, </w:t>
      </w:r>
      <w:r w:rsidR="00B74419" w:rsidRPr="00E31008">
        <w:rPr>
          <w:sz w:val="22"/>
          <w:szCs w:val="22"/>
          <w:lang w:val="en-US"/>
        </w:rPr>
        <w:t>a changing population</w:t>
      </w:r>
      <w:r w:rsidR="0058588E">
        <w:rPr>
          <w:sz w:val="22"/>
          <w:szCs w:val="22"/>
          <w:lang w:val="en-US"/>
        </w:rPr>
        <w:t>, economic expansion, and a transition to more people living in urban environments</w:t>
      </w:r>
      <w:r w:rsidR="00AD4221" w:rsidRPr="00E31008">
        <w:rPr>
          <w:sz w:val="22"/>
          <w:szCs w:val="22"/>
          <w:lang w:val="en-US"/>
        </w:rPr>
        <w:t>. But there is a lot to do.</w:t>
      </w:r>
      <w:r w:rsidR="00AD4221" w:rsidRPr="00E31008">
        <w:rPr>
          <w:rFonts w:eastAsiaTheme="minorEastAsia"/>
          <w:color w:val="000000" w:themeColor="text1"/>
          <w:kern w:val="24"/>
          <w:sz w:val="22"/>
          <w:szCs w:val="22"/>
        </w:rPr>
        <w:t xml:space="preserve"> </w:t>
      </w:r>
      <w:r w:rsidR="00ED67B8">
        <w:rPr>
          <w:rFonts w:eastAsiaTheme="minorEastAsia"/>
          <w:color w:val="000000" w:themeColor="text1"/>
          <w:kern w:val="24"/>
          <w:sz w:val="22"/>
          <w:szCs w:val="22"/>
        </w:rPr>
        <w:t>W</w:t>
      </w:r>
      <w:r w:rsidRPr="00E31008">
        <w:rPr>
          <w:rFonts w:eastAsiaTheme="minorEastAsia"/>
          <w:color w:val="000000" w:themeColor="text1"/>
          <w:kern w:val="24"/>
          <w:sz w:val="22"/>
          <w:szCs w:val="22"/>
        </w:rPr>
        <w:t xml:space="preserve">hile </w:t>
      </w:r>
      <w:r w:rsidR="00856CF7">
        <w:rPr>
          <w:rFonts w:eastAsiaTheme="minorEastAsia"/>
          <w:color w:val="000000" w:themeColor="text1"/>
          <w:kern w:val="24"/>
          <w:sz w:val="22"/>
          <w:szCs w:val="22"/>
        </w:rPr>
        <w:t>the quality of the water environment</w:t>
      </w:r>
      <w:r w:rsidRPr="00E31008">
        <w:rPr>
          <w:rFonts w:eastAsiaTheme="minorEastAsia"/>
          <w:color w:val="000000" w:themeColor="text1"/>
          <w:kern w:val="24"/>
          <w:sz w:val="22"/>
          <w:szCs w:val="22"/>
        </w:rPr>
        <w:t xml:space="preserve"> has improved over the last 20-30 years, those improvements have </w:t>
      </w:r>
      <w:r w:rsidR="00510084" w:rsidRPr="00E31008">
        <w:rPr>
          <w:rFonts w:eastAsiaTheme="minorEastAsia"/>
          <w:color w:val="000000" w:themeColor="text1"/>
          <w:kern w:val="24"/>
          <w:sz w:val="22"/>
          <w:szCs w:val="22"/>
        </w:rPr>
        <w:t>slowed</w:t>
      </w:r>
      <w:r w:rsidR="00B74419" w:rsidRPr="00E31008">
        <w:rPr>
          <w:rFonts w:eastAsiaTheme="minorEastAsia"/>
          <w:color w:val="000000" w:themeColor="text1"/>
          <w:kern w:val="24"/>
          <w:sz w:val="22"/>
          <w:szCs w:val="22"/>
        </w:rPr>
        <w:t>.</w:t>
      </w:r>
      <w:r w:rsidR="00ED67B8">
        <w:rPr>
          <w:rFonts w:eastAsiaTheme="minorEastAsia"/>
          <w:color w:val="000000" w:themeColor="text1"/>
          <w:kern w:val="24"/>
          <w:sz w:val="22"/>
          <w:szCs w:val="22"/>
        </w:rPr>
        <w:t xml:space="preserve"> </w:t>
      </w:r>
    </w:p>
    <w:p w14:paraId="2E806F80" w14:textId="77777777" w:rsidR="00ED67B8" w:rsidRDefault="00ED67B8" w:rsidP="00ED67B8">
      <w:pPr>
        <w:spacing w:after="0"/>
        <w:rPr>
          <w:i/>
          <w:color w:val="008331"/>
          <w:sz w:val="22"/>
          <w:szCs w:val="22"/>
          <w:lang w:eastAsia="en-GB"/>
        </w:rPr>
      </w:pPr>
      <w:r w:rsidRPr="000C0092">
        <w:rPr>
          <w:i/>
          <w:color w:val="008331"/>
          <w:sz w:val="22"/>
          <w:szCs w:val="22"/>
          <w:lang w:eastAsia="en-GB"/>
        </w:rPr>
        <w:t>James Bevan</w:t>
      </w:r>
      <w:r>
        <w:rPr>
          <w:i/>
          <w:color w:val="008331"/>
          <w:sz w:val="22"/>
          <w:szCs w:val="22"/>
          <w:lang w:eastAsia="en-GB"/>
        </w:rPr>
        <w:t xml:space="preserve"> Environment Agency CEO</w:t>
      </w:r>
    </w:p>
    <w:p w14:paraId="104250C7" w14:textId="76C4198E" w:rsidR="00ED67B8" w:rsidRPr="00F14777" w:rsidRDefault="00ED67B8" w:rsidP="00ED67B8">
      <w:pPr>
        <w:rPr>
          <w:i/>
          <w:color w:val="008331"/>
          <w:sz w:val="22"/>
          <w:szCs w:val="22"/>
          <w:lang w:eastAsia="en-GB"/>
        </w:rPr>
      </w:pPr>
      <w:r>
        <w:rPr>
          <w:i/>
          <w:color w:val="008331"/>
          <w:sz w:val="22"/>
          <w:szCs w:val="22"/>
          <w:lang w:eastAsia="en-GB"/>
        </w:rPr>
        <w:t>‘</w:t>
      </w:r>
      <w:r w:rsidRPr="00F14777">
        <w:rPr>
          <w:i/>
          <w:color w:val="008331"/>
          <w:sz w:val="22"/>
          <w:szCs w:val="22"/>
          <w:lang w:eastAsia="en-GB"/>
        </w:rPr>
        <w:t>In praise</w:t>
      </w:r>
      <w:r w:rsidRPr="000C0092">
        <w:rPr>
          <w:i/>
          <w:color w:val="008331"/>
          <w:sz w:val="22"/>
          <w:szCs w:val="22"/>
          <w:lang w:eastAsia="en-GB"/>
        </w:rPr>
        <w:t xml:space="preserve"> </w:t>
      </w:r>
      <w:r w:rsidRPr="00F14777">
        <w:rPr>
          <w:i/>
          <w:color w:val="008331"/>
          <w:sz w:val="22"/>
          <w:szCs w:val="22"/>
          <w:lang w:eastAsia="en-GB"/>
        </w:rPr>
        <w:t>of red tape</w:t>
      </w:r>
      <w:r>
        <w:rPr>
          <w:i/>
          <w:color w:val="008331"/>
          <w:sz w:val="22"/>
          <w:szCs w:val="22"/>
          <w:lang w:eastAsia="en-GB"/>
        </w:rPr>
        <w:t>’ (London</w:t>
      </w:r>
      <w:r w:rsidRPr="00F14777">
        <w:rPr>
          <w:rFonts w:eastAsia="Times New Roman"/>
          <w:i/>
          <w:color w:val="008331"/>
          <w:sz w:val="22"/>
          <w:szCs w:val="22"/>
          <w:lang w:val="en" w:eastAsia="en-GB"/>
        </w:rPr>
        <w:t xml:space="preserve"> Chamber of Commerce and Industry 4</w:t>
      </w:r>
      <w:r w:rsidRPr="00F14777">
        <w:rPr>
          <w:rFonts w:eastAsia="Times New Roman"/>
          <w:i/>
          <w:color w:val="008331"/>
          <w:sz w:val="22"/>
          <w:szCs w:val="22"/>
          <w:vertAlign w:val="superscript"/>
          <w:lang w:val="en" w:eastAsia="en-GB"/>
        </w:rPr>
        <w:t>th</w:t>
      </w:r>
      <w:r w:rsidRPr="00F14777">
        <w:rPr>
          <w:rFonts w:eastAsia="Times New Roman"/>
          <w:i/>
          <w:color w:val="008331"/>
          <w:sz w:val="22"/>
          <w:szCs w:val="22"/>
          <w:lang w:val="en" w:eastAsia="en-GB"/>
        </w:rPr>
        <w:t xml:space="preserve"> August 2020)</w:t>
      </w:r>
      <w:r>
        <w:rPr>
          <w:rFonts w:eastAsia="Times New Roman"/>
          <w:i/>
          <w:color w:val="008331"/>
          <w:sz w:val="22"/>
          <w:szCs w:val="22"/>
          <w:lang w:val="en" w:eastAsia="en-GB"/>
        </w:rPr>
        <w:t xml:space="preserve"> said:</w:t>
      </w:r>
    </w:p>
    <w:p w14:paraId="46E9CEA3" w14:textId="5FE9B33F" w:rsidR="00ED67B8" w:rsidRDefault="00ED67B8" w:rsidP="00AF0FF5">
      <w:pPr>
        <w:spacing w:before="120" w:after="120" w:line="240" w:lineRule="auto"/>
        <w:rPr>
          <w:rFonts w:eastAsia="Times New Roman"/>
          <w:i/>
          <w:color w:val="008331"/>
          <w:sz w:val="22"/>
          <w:szCs w:val="22"/>
          <w:lang w:val="en" w:eastAsia="en-GB"/>
        </w:rPr>
      </w:pPr>
      <w:r w:rsidRPr="003C79A5">
        <w:rPr>
          <w:rFonts w:eastAsia="Times New Roman"/>
          <w:i/>
          <w:color w:val="008331"/>
          <w:sz w:val="22"/>
          <w:szCs w:val="22"/>
          <w:lang w:val="en" w:eastAsia="en-GB"/>
        </w:rPr>
        <w:t>…..The goal of good environmental regulation should not be merely to reduce the damage that human activities do to nature, nor should it even be to prevent that damage. The goal should be to enhance the environment and do what the EA exists to do: create a better place</w:t>
      </w:r>
      <w:r>
        <w:rPr>
          <w:rFonts w:eastAsia="Times New Roman"/>
          <w:i/>
          <w:color w:val="008331"/>
          <w:sz w:val="22"/>
          <w:szCs w:val="22"/>
          <w:lang w:val="en" w:eastAsia="en-GB"/>
        </w:rPr>
        <w:t>…..</w:t>
      </w:r>
    </w:p>
    <w:p w14:paraId="28119FEF" w14:textId="137EC641" w:rsidR="00ED67B8" w:rsidRPr="003223C6" w:rsidRDefault="0090622F" w:rsidP="00EA3B26">
      <w:pPr>
        <w:spacing w:before="120" w:after="120" w:line="264" w:lineRule="auto"/>
        <w:rPr>
          <w:color w:val="000000" w:themeColor="text1"/>
          <w:sz w:val="22"/>
          <w:szCs w:val="22"/>
        </w:rPr>
      </w:pPr>
      <w:r w:rsidRPr="003223C6">
        <w:rPr>
          <w:color w:val="000000" w:themeColor="text1"/>
          <w:sz w:val="22"/>
          <w:szCs w:val="22"/>
        </w:rPr>
        <w:t>As well as these ambitions to improve the environment, we also need to be confident we are spending our funding on the right things.</w:t>
      </w:r>
      <w:r w:rsidR="00AF0FF5" w:rsidRPr="003223C6">
        <w:rPr>
          <w:color w:val="000000" w:themeColor="text1"/>
          <w:sz w:val="22"/>
          <w:szCs w:val="22"/>
        </w:rPr>
        <w:t xml:space="preserve"> In order to ensure our programmes of work deliver for the public, decisions must be based on robust evidence and an evaluation of their impact.</w:t>
      </w:r>
    </w:p>
    <w:p w14:paraId="6D1D6EA0" w14:textId="16CED312" w:rsidR="00AB0EE8" w:rsidRPr="003223C6" w:rsidRDefault="0051251A" w:rsidP="00EA3B26">
      <w:pPr>
        <w:spacing w:before="120" w:after="120" w:line="264" w:lineRule="auto"/>
        <w:rPr>
          <w:color w:val="000000" w:themeColor="text1"/>
          <w:sz w:val="22"/>
          <w:szCs w:val="22"/>
        </w:rPr>
      </w:pPr>
      <w:r w:rsidRPr="003223C6">
        <w:rPr>
          <w:color w:val="000000" w:themeColor="text1"/>
          <w:sz w:val="22"/>
          <w:szCs w:val="22"/>
        </w:rPr>
        <w:t>The Environment Agency is thinking about how water needs to be managed in the future</w:t>
      </w:r>
      <w:r w:rsidR="00AF0FF5" w:rsidRPr="003223C6">
        <w:rPr>
          <w:color w:val="000000" w:themeColor="text1"/>
          <w:sz w:val="22"/>
          <w:szCs w:val="22"/>
        </w:rPr>
        <w:t xml:space="preserve">. </w:t>
      </w:r>
      <w:r w:rsidRPr="003223C6">
        <w:rPr>
          <w:color w:val="000000" w:themeColor="text1"/>
          <w:sz w:val="22"/>
          <w:szCs w:val="22"/>
        </w:rPr>
        <w:t xml:space="preserve">Exiting the European Union offers an opportunity to change the policies and mechanisms through which improvements are made, </w:t>
      </w:r>
      <w:r w:rsidR="00713C97" w:rsidRPr="003223C6">
        <w:rPr>
          <w:color w:val="000000" w:themeColor="text1"/>
          <w:sz w:val="22"/>
          <w:szCs w:val="22"/>
        </w:rPr>
        <w:t xml:space="preserve">the metrics that define them, </w:t>
      </w:r>
      <w:r w:rsidRPr="003223C6">
        <w:rPr>
          <w:color w:val="000000" w:themeColor="text1"/>
          <w:sz w:val="22"/>
          <w:szCs w:val="22"/>
        </w:rPr>
        <w:t xml:space="preserve">and demonstrate how </w:t>
      </w:r>
      <w:r w:rsidR="00713C97" w:rsidRPr="003223C6">
        <w:rPr>
          <w:color w:val="000000" w:themeColor="text1"/>
          <w:sz w:val="22"/>
          <w:szCs w:val="22"/>
        </w:rPr>
        <w:t>we</w:t>
      </w:r>
      <w:r w:rsidR="00037139" w:rsidRPr="003223C6">
        <w:rPr>
          <w:color w:val="000000" w:themeColor="text1"/>
          <w:sz w:val="22"/>
          <w:szCs w:val="22"/>
        </w:rPr>
        <w:t>, as a country</w:t>
      </w:r>
      <w:r w:rsidR="00B74419" w:rsidRPr="003223C6">
        <w:rPr>
          <w:color w:val="000000" w:themeColor="text1"/>
          <w:sz w:val="22"/>
          <w:szCs w:val="22"/>
        </w:rPr>
        <w:t>,</w:t>
      </w:r>
      <w:r w:rsidR="00713C97" w:rsidRPr="003223C6">
        <w:rPr>
          <w:color w:val="000000" w:themeColor="text1"/>
          <w:sz w:val="22"/>
          <w:szCs w:val="22"/>
        </w:rPr>
        <w:t xml:space="preserve"> can </w:t>
      </w:r>
      <w:r w:rsidRPr="003223C6">
        <w:rPr>
          <w:color w:val="000000" w:themeColor="text1"/>
          <w:sz w:val="22"/>
          <w:szCs w:val="22"/>
        </w:rPr>
        <w:t xml:space="preserve">achieve our goals for </w:t>
      </w:r>
      <w:r w:rsidR="00AA00C9" w:rsidRPr="003223C6">
        <w:rPr>
          <w:color w:val="000000" w:themeColor="text1"/>
          <w:sz w:val="22"/>
          <w:szCs w:val="22"/>
        </w:rPr>
        <w:t xml:space="preserve">the </w:t>
      </w:r>
      <w:r w:rsidRPr="003223C6">
        <w:rPr>
          <w:color w:val="000000" w:themeColor="text1"/>
          <w:sz w:val="22"/>
          <w:szCs w:val="22"/>
        </w:rPr>
        <w:t>water environment.</w:t>
      </w:r>
      <w:r w:rsidR="00713C97" w:rsidRPr="003223C6">
        <w:rPr>
          <w:color w:val="000000" w:themeColor="text1"/>
          <w:sz w:val="22"/>
          <w:szCs w:val="22"/>
        </w:rPr>
        <w:t xml:space="preserve"> </w:t>
      </w:r>
      <w:r w:rsidR="00AB0EE8" w:rsidRPr="003223C6">
        <w:rPr>
          <w:color w:val="000000" w:themeColor="text1"/>
          <w:sz w:val="22"/>
          <w:szCs w:val="22"/>
        </w:rPr>
        <w:t>But in order to improve water environments in the future, we need to understand what has succeeded, and failed, in the past, where, why and for whom.</w:t>
      </w:r>
    </w:p>
    <w:p w14:paraId="7EEBAA3C" w14:textId="345BBAF3" w:rsidR="001B0126" w:rsidRPr="003223C6" w:rsidRDefault="00AB0EE8" w:rsidP="00EA3B26">
      <w:pPr>
        <w:pStyle w:val="Default"/>
        <w:spacing w:before="120" w:after="120" w:line="264" w:lineRule="auto"/>
        <w:rPr>
          <w:sz w:val="22"/>
          <w:szCs w:val="22"/>
        </w:rPr>
      </w:pPr>
      <w:r w:rsidRPr="003223C6">
        <w:rPr>
          <w:sz w:val="22"/>
          <w:szCs w:val="22"/>
        </w:rPr>
        <w:t>At present, f</w:t>
      </w:r>
      <w:r w:rsidR="001B0126" w:rsidRPr="003223C6">
        <w:rPr>
          <w:sz w:val="22"/>
          <w:szCs w:val="22"/>
        </w:rPr>
        <w:t xml:space="preserve">our in ten of our rivers, lakes, estuaries and coasts are not achieving their ecological and environmental objectives due to the effects of physical modifications. </w:t>
      </w:r>
    </w:p>
    <w:p w14:paraId="31EEAD91" w14:textId="3D3A7CEE" w:rsidR="001B0126" w:rsidRPr="003223C6" w:rsidRDefault="001B0126" w:rsidP="00EA3B26">
      <w:pPr>
        <w:spacing w:before="120" w:after="120" w:line="264" w:lineRule="auto"/>
        <w:rPr>
          <w:sz w:val="22"/>
          <w:szCs w:val="22"/>
        </w:rPr>
      </w:pPr>
      <w:r w:rsidRPr="003223C6">
        <w:rPr>
          <w:sz w:val="22"/>
          <w:szCs w:val="22"/>
        </w:rPr>
        <w:t>Urban, industrial, and agricultural development over thousands of years has left a legacy of physical structures and modifications in and around the water environment. Both historic and current activities; including farming</w:t>
      </w:r>
      <w:r w:rsidR="00950E74" w:rsidRPr="003223C6">
        <w:rPr>
          <w:sz w:val="22"/>
          <w:szCs w:val="22"/>
        </w:rPr>
        <w:t xml:space="preserve">, water supply, shipping, urban </w:t>
      </w:r>
      <w:r w:rsidR="00C2659B">
        <w:rPr>
          <w:sz w:val="22"/>
          <w:szCs w:val="22"/>
        </w:rPr>
        <w:t xml:space="preserve">development and flood </w:t>
      </w:r>
      <w:r w:rsidRPr="003223C6">
        <w:rPr>
          <w:sz w:val="22"/>
          <w:szCs w:val="22"/>
        </w:rPr>
        <w:t>risk management, are still putting significant pressure</w:t>
      </w:r>
      <w:r w:rsidR="00AB0EE8" w:rsidRPr="003223C6">
        <w:rPr>
          <w:sz w:val="22"/>
          <w:szCs w:val="22"/>
        </w:rPr>
        <w:t>s</w:t>
      </w:r>
      <w:r w:rsidRPr="003223C6">
        <w:rPr>
          <w:sz w:val="22"/>
          <w:szCs w:val="22"/>
        </w:rPr>
        <w:t xml:space="preserve"> on wildlife within our catchments and coastal waters. Many natural features hav</w:t>
      </w:r>
      <w:r w:rsidR="00AB0EE8" w:rsidRPr="003223C6">
        <w:rPr>
          <w:sz w:val="22"/>
          <w:szCs w:val="22"/>
        </w:rPr>
        <w:t>e been destroyed or harmed, and</w:t>
      </w:r>
      <w:r w:rsidRPr="003223C6">
        <w:rPr>
          <w:sz w:val="22"/>
          <w:szCs w:val="22"/>
        </w:rPr>
        <w:t xml:space="preserve"> along with it, the ability to create and mai</w:t>
      </w:r>
      <w:r w:rsidR="00A450C6" w:rsidRPr="003223C6">
        <w:rPr>
          <w:sz w:val="22"/>
          <w:szCs w:val="22"/>
        </w:rPr>
        <w:t>ntain physical habitat resulting in</w:t>
      </w:r>
      <w:r w:rsidRPr="003223C6">
        <w:rPr>
          <w:sz w:val="22"/>
          <w:szCs w:val="22"/>
        </w:rPr>
        <w:t xml:space="preserve"> a poor place for wildlife and nature.</w:t>
      </w:r>
    </w:p>
    <w:p w14:paraId="3A96EB00" w14:textId="3742AE39" w:rsidR="001B0126" w:rsidRPr="003223C6" w:rsidRDefault="00A243D0" w:rsidP="00EA3B26">
      <w:pPr>
        <w:autoSpaceDE w:val="0"/>
        <w:autoSpaceDN w:val="0"/>
        <w:adjustRightInd w:val="0"/>
        <w:spacing w:before="120" w:after="120" w:line="264" w:lineRule="auto"/>
        <w:rPr>
          <w:sz w:val="22"/>
          <w:szCs w:val="22"/>
        </w:rPr>
      </w:pPr>
      <w:r w:rsidRPr="003223C6">
        <w:rPr>
          <w:color w:val="000000"/>
          <w:sz w:val="22"/>
          <w:szCs w:val="22"/>
        </w:rPr>
        <w:t xml:space="preserve">We currently use a range of mechanisms exploiting multiple funding streams, and involving a range of stakeholders and sectors. This restricts the Environment Agency’s and other water user’s ability to fully co-ordinate action across existing water and land management functions. </w:t>
      </w:r>
      <w:r w:rsidR="001B0126" w:rsidRPr="003223C6">
        <w:rPr>
          <w:color w:val="000000"/>
          <w:sz w:val="22"/>
          <w:szCs w:val="22"/>
        </w:rPr>
        <w:t xml:space="preserve">In future, action to manage physical modifications will need to be much more co-ordinated, work at much bigger scales and achieve multiple outcomes. </w:t>
      </w:r>
    </w:p>
    <w:p w14:paraId="36AB858A" w14:textId="7E2C28DF" w:rsidR="001B0126" w:rsidRPr="003223C6" w:rsidRDefault="001B0126" w:rsidP="00EA3B26">
      <w:pPr>
        <w:spacing w:before="120" w:after="120" w:line="264" w:lineRule="auto"/>
        <w:rPr>
          <w:sz w:val="22"/>
          <w:szCs w:val="22"/>
        </w:rPr>
      </w:pPr>
      <w:r w:rsidRPr="003223C6">
        <w:rPr>
          <w:sz w:val="22"/>
          <w:szCs w:val="22"/>
        </w:rPr>
        <w:t>To help us understand why certain things are eff</w:t>
      </w:r>
      <w:r w:rsidR="006A3246">
        <w:rPr>
          <w:sz w:val="22"/>
          <w:szCs w:val="22"/>
        </w:rPr>
        <w:t>ective, and demonstrate an</w:t>
      </w:r>
      <w:r w:rsidRPr="003223C6">
        <w:rPr>
          <w:sz w:val="22"/>
          <w:szCs w:val="22"/>
        </w:rPr>
        <w:t xml:space="preserve"> evidence-based approach before committing resource, we need to </w:t>
      </w:r>
      <w:r w:rsidR="00F11B5A" w:rsidRPr="003223C6">
        <w:rPr>
          <w:sz w:val="22"/>
          <w:szCs w:val="22"/>
        </w:rPr>
        <w:t xml:space="preserve">robustly </w:t>
      </w:r>
      <w:r w:rsidRPr="003223C6">
        <w:rPr>
          <w:sz w:val="22"/>
          <w:szCs w:val="22"/>
        </w:rPr>
        <w:t xml:space="preserve">evaluate the </w:t>
      </w:r>
      <w:r w:rsidR="00A450C6" w:rsidRPr="003223C6">
        <w:rPr>
          <w:sz w:val="22"/>
          <w:szCs w:val="22"/>
        </w:rPr>
        <w:t>effectiveness of the mechanisms</w:t>
      </w:r>
      <w:r w:rsidR="0014575A" w:rsidRPr="003223C6">
        <w:rPr>
          <w:sz w:val="22"/>
          <w:szCs w:val="22"/>
        </w:rPr>
        <w:t xml:space="preserve"> employed</w:t>
      </w:r>
      <w:r w:rsidR="00A450C6" w:rsidRPr="003223C6">
        <w:rPr>
          <w:sz w:val="22"/>
          <w:szCs w:val="22"/>
        </w:rPr>
        <w:t xml:space="preserve"> using</w:t>
      </w:r>
      <w:r w:rsidRPr="003223C6">
        <w:rPr>
          <w:sz w:val="22"/>
          <w:szCs w:val="22"/>
        </w:rPr>
        <w:t xml:space="preserve"> Magenta book </w:t>
      </w:r>
      <w:r w:rsidR="00F11B5A" w:rsidRPr="003223C6">
        <w:rPr>
          <w:sz w:val="22"/>
          <w:szCs w:val="22"/>
        </w:rPr>
        <w:t xml:space="preserve">compatible </w:t>
      </w:r>
      <w:r w:rsidRPr="003223C6">
        <w:rPr>
          <w:sz w:val="22"/>
          <w:szCs w:val="22"/>
        </w:rPr>
        <w:t>methods.</w:t>
      </w:r>
    </w:p>
    <w:p w14:paraId="653BAADC" w14:textId="2FA08014" w:rsidR="005F66CC" w:rsidRDefault="005F66CC" w:rsidP="00EA3B26">
      <w:pPr>
        <w:spacing w:before="120" w:after="120" w:line="264" w:lineRule="auto"/>
        <w:rPr>
          <w:sz w:val="22"/>
          <w:szCs w:val="22"/>
        </w:rPr>
      </w:pPr>
      <w:r>
        <w:rPr>
          <w:sz w:val="22"/>
          <w:szCs w:val="22"/>
        </w:rPr>
        <w:t xml:space="preserve">We also need to better </w:t>
      </w:r>
      <w:r w:rsidRPr="005F66CC">
        <w:rPr>
          <w:sz w:val="22"/>
          <w:szCs w:val="22"/>
        </w:rPr>
        <w:t xml:space="preserve">understand what motivates </w:t>
      </w:r>
      <w:r w:rsidR="00AA00C9">
        <w:rPr>
          <w:sz w:val="22"/>
          <w:szCs w:val="22"/>
        </w:rPr>
        <w:t xml:space="preserve">people such as land managers and water users </w:t>
      </w:r>
      <w:r w:rsidRPr="005F66CC">
        <w:rPr>
          <w:sz w:val="22"/>
          <w:szCs w:val="22"/>
        </w:rPr>
        <w:t>to change their behaviour</w:t>
      </w:r>
      <w:r>
        <w:rPr>
          <w:sz w:val="22"/>
          <w:szCs w:val="22"/>
        </w:rPr>
        <w:t>s</w:t>
      </w:r>
      <w:r w:rsidR="00AA00C9">
        <w:rPr>
          <w:sz w:val="22"/>
          <w:szCs w:val="22"/>
        </w:rPr>
        <w:t>,</w:t>
      </w:r>
      <w:r w:rsidRPr="005F66CC">
        <w:rPr>
          <w:sz w:val="22"/>
          <w:szCs w:val="22"/>
        </w:rPr>
        <w:t xml:space="preserve"> so we can </w:t>
      </w:r>
      <w:r w:rsidR="00000FC4">
        <w:rPr>
          <w:sz w:val="22"/>
          <w:szCs w:val="22"/>
        </w:rPr>
        <w:t>deploy</w:t>
      </w:r>
      <w:r w:rsidRPr="005F66CC">
        <w:rPr>
          <w:sz w:val="22"/>
          <w:szCs w:val="22"/>
        </w:rPr>
        <w:t xml:space="preserve"> different mechanisms more effectively.</w:t>
      </w:r>
      <w:r w:rsidRPr="005F66CC">
        <w:rPr>
          <w:bCs/>
          <w:sz w:val="22"/>
          <w:szCs w:val="22"/>
        </w:rPr>
        <w:t xml:space="preserve"> </w:t>
      </w:r>
    </w:p>
    <w:p w14:paraId="7CFCC30C" w14:textId="100746D2" w:rsidR="000D0016" w:rsidRPr="00E31008" w:rsidRDefault="000D0016" w:rsidP="00D86451">
      <w:pPr>
        <w:pStyle w:val="Heading4"/>
        <w:numPr>
          <w:ilvl w:val="0"/>
          <w:numId w:val="9"/>
        </w:numPr>
        <w:spacing w:before="120" w:after="120"/>
        <w:rPr>
          <w:sz w:val="22"/>
        </w:rPr>
      </w:pPr>
      <w:r>
        <w:rPr>
          <w:sz w:val="22"/>
        </w:rPr>
        <w:lastRenderedPageBreak/>
        <w:t>Background</w:t>
      </w:r>
    </w:p>
    <w:p w14:paraId="59D15729" w14:textId="77777777" w:rsidR="00063007" w:rsidRDefault="005761C5" w:rsidP="00E31008">
      <w:pPr>
        <w:spacing w:before="120" w:after="120" w:line="264" w:lineRule="auto"/>
        <w:rPr>
          <w:color w:val="000000" w:themeColor="text1"/>
          <w:sz w:val="22"/>
          <w:szCs w:val="22"/>
        </w:rPr>
      </w:pPr>
      <w:r w:rsidRPr="00E31008">
        <w:rPr>
          <w:color w:val="000000" w:themeColor="text1"/>
          <w:sz w:val="22"/>
          <w:szCs w:val="22"/>
        </w:rPr>
        <w:t xml:space="preserve">This project will evaluate the effectiveness of </w:t>
      </w:r>
      <w:r w:rsidR="000E7972" w:rsidRPr="00E31008">
        <w:rPr>
          <w:color w:val="000000" w:themeColor="text1"/>
          <w:sz w:val="22"/>
          <w:szCs w:val="22"/>
        </w:rPr>
        <w:t xml:space="preserve">key </w:t>
      </w:r>
      <w:r w:rsidRPr="00E31008">
        <w:rPr>
          <w:color w:val="000000" w:themeColor="text1"/>
          <w:sz w:val="22"/>
          <w:szCs w:val="22"/>
        </w:rPr>
        <w:t xml:space="preserve">water management mechanisms used </w:t>
      </w:r>
      <w:r w:rsidR="00063007">
        <w:rPr>
          <w:color w:val="000000" w:themeColor="text1"/>
          <w:sz w:val="22"/>
          <w:szCs w:val="22"/>
        </w:rPr>
        <w:t xml:space="preserve">to improve </w:t>
      </w:r>
      <w:r w:rsidR="00063007" w:rsidRPr="00063007">
        <w:rPr>
          <w:b/>
          <w:color w:val="000000" w:themeColor="text1"/>
          <w:sz w:val="22"/>
          <w:szCs w:val="22"/>
        </w:rPr>
        <w:t>physical modification pressures</w:t>
      </w:r>
      <w:r w:rsidR="00063007">
        <w:rPr>
          <w:color w:val="000000" w:themeColor="text1"/>
          <w:sz w:val="22"/>
          <w:szCs w:val="22"/>
        </w:rPr>
        <w:t xml:space="preserve"> in the water environment.</w:t>
      </w:r>
    </w:p>
    <w:p w14:paraId="7F889DC0" w14:textId="325615C3" w:rsidR="00FE28E8" w:rsidRDefault="009D623F" w:rsidP="00E31008">
      <w:pPr>
        <w:spacing w:before="120" w:after="120" w:line="264" w:lineRule="auto"/>
        <w:rPr>
          <w:color w:val="000000" w:themeColor="text1"/>
          <w:sz w:val="22"/>
          <w:szCs w:val="22"/>
        </w:rPr>
      </w:pPr>
      <w:r w:rsidRPr="00E31008">
        <w:rPr>
          <w:color w:val="000000" w:themeColor="text1"/>
          <w:sz w:val="22"/>
          <w:szCs w:val="22"/>
        </w:rPr>
        <w:t xml:space="preserve">By </w:t>
      </w:r>
      <w:r w:rsidRPr="00063007">
        <w:rPr>
          <w:b/>
          <w:color w:val="000000" w:themeColor="text1"/>
          <w:sz w:val="22"/>
          <w:szCs w:val="22"/>
        </w:rPr>
        <w:t>mechanism</w:t>
      </w:r>
      <w:r w:rsidRPr="00E31008">
        <w:rPr>
          <w:color w:val="000000" w:themeColor="text1"/>
          <w:sz w:val="22"/>
          <w:szCs w:val="22"/>
        </w:rPr>
        <w:t xml:space="preserve"> we mean a programme or tool</w:t>
      </w:r>
      <w:r w:rsidR="00C2659B">
        <w:rPr>
          <w:color w:val="000000" w:themeColor="text1"/>
          <w:sz w:val="22"/>
          <w:szCs w:val="22"/>
        </w:rPr>
        <w:t xml:space="preserve"> or intervention </w:t>
      </w:r>
      <w:r w:rsidRPr="00E31008">
        <w:rPr>
          <w:color w:val="000000" w:themeColor="text1"/>
          <w:sz w:val="22"/>
          <w:szCs w:val="22"/>
        </w:rPr>
        <w:t xml:space="preserve">or other device which </w:t>
      </w:r>
      <w:r w:rsidR="00D5177C">
        <w:rPr>
          <w:color w:val="000000" w:themeColor="text1"/>
          <w:sz w:val="22"/>
          <w:szCs w:val="22"/>
        </w:rPr>
        <w:t>enables</w:t>
      </w:r>
      <w:r w:rsidRPr="00E31008">
        <w:rPr>
          <w:color w:val="000000" w:themeColor="text1"/>
          <w:sz w:val="22"/>
          <w:szCs w:val="22"/>
        </w:rPr>
        <w:t xml:space="preserve"> implementation through activity on the ground. In other words, policy instrument</w:t>
      </w:r>
      <w:r w:rsidRPr="00E31008">
        <w:rPr>
          <w:sz w:val="22"/>
          <w:szCs w:val="22"/>
          <w:lang w:val="en"/>
        </w:rPr>
        <w:t xml:space="preserve">s, which are the </w:t>
      </w:r>
      <w:r w:rsidRPr="00C2659B">
        <w:rPr>
          <w:rStyle w:val="Strong"/>
          <w:sz w:val="22"/>
          <w:szCs w:val="22"/>
          <w:lang w:val="en"/>
        </w:rPr>
        <w:t>means by which public policy is put into practical effect.</w:t>
      </w:r>
      <w:r w:rsidR="00877426" w:rsidRPr="00E31008">
        <w:rPr>
          <w:rStyle w:val="Strong"/>
          <w:b w:val="0"/>
          <w:sz w:val="22"/>
          <w:szCs w:val="22"/>
          <w:lang w:val="en"/>
        </w:rPr>
        <w:t xml:space="preserve"> This project will </w:t>
      </w:r>
      <w:r w:rsidR="00877426" w:rsidRPr="00E31008">
        <w:rPr>
          <w:sz w:val="22"/>
          <w:szCs w:val="22"/>
        </w:rPr>
        <w:t xml:space="preserve">determine in detail the efficacy, pros and cons of existing </w:t>
      </w:r>
      <w:r w:rsidR="000F3273">
        <w:rPr>
          <w:sz w:val="22"/>
          <w:szCs w:val="22"/>
        </w:rPr>
        <w:t>mechanisms/</w:t>
      </w:r>
      <w:r w:rsidR="00877426" w:rsidRPr="00E31008">
        <w:rPr>
          <w:sz w:val="22"/>
          <w:szCs w:val="22"/>
        </w:rPr>
        <w:t xml:space="preserve">policy instruments. It </w:t>
      </w:r>
      <w:r w:rsidR="00877426" w:rsidRPr="00E31008">
        <w:rPr>
          <w:sz w:val="22"/>
          <w:szCs w:val="22"/>
          <w:u w:val="single"/>
        </w:rPr>
        <w:t>will not</w:t>
      </w:r>
      <w:r w:rsidR="00877426" w:rsidRPr="00E31008">
        <w:rPr>
          <w:sz w:val="22"/>
          <w:szCs w:val="22"/>
        </w:rPr>
        <w:t xml:space="preserve"> consider the </w:t>
      </w:r>
      <w:r w:rsidR="006D008B" w:rsidRPr="00E31008">
        <w:rPr>
          <w:sz w:val="22"/>
          <w:szCs w:val="22"/>
        </w:rPr>
        <w:t>pros and cons of the policies themselves.</w:t>
      </w:r>
    </w:p>
    <w:p w14:paraId="53A03A53" w14:textId="6B7564E0" w:rsidR="00A43B94" w:rsidRPr="00E31008" w:rsidRDefault="00A43B94" w:rsidP="00E31008">
      <w:pPr>
        <w:spacing w:before="120" w:after="120" w:line="264" w:lineRule="auto"/>
        <w:rPr>
          <w:color w:val="000000" w:themeColor="text1"/>
          <w:sz w:val="22"/>
          <w:szCs w:val="22"/>
        </w:rPr>
      </w:pPr>
      <w:r w:rsidRPr="00E31008">
        <w:rPr>
          <w:color w:val="000000" w:themeColor="text1"/>
          <w:sz w:val="22"/>
          <w:szCs w:val="22"/>
        </w:rPr>
        <w:t>Measures of effectiveness, success or failure should be defin</w:t>
      </w:r>
      <w:r w:rsidR="001D22B9">
        <w:rPr>
          <w:color w:val="000000" w:themeColor="text1"/>
          <w:sz w:val="22"/>
          <w:szCs w:val="22"/>
        </w:rPr>
        <w:t>ed as part of the project, but sh</w:t>
      </w:r>
      <w:r w:rsidRPr="00E31008">
        <w:rPr>
          <w:color w:val="000000" w:themeColor="text1"/>
          <w:sz w:val="22"/>
          <w:szCs w:val="22"/>
        </w:rPr>
        <w:t>ould include the</w:t>
      </w:r>
      <w:r w:rsidR="00623B7C">
        <w:rPr>
          <w:color w:val="000000" w:themeColor="text1"/>
          <w:sz w:val="22"/>
          <w:szCs w:val="22"/>
        </w:rPr>
        <w:t xml:space="preserve"> evaluation of the</w:t>
      </w:r>
      <w:r w:rsidRPr="00E31008">
        <w:rPr>
          <w:color w:val="000000" w:themeColor="text1"/>
          <w:sz w:val="22"/>
          <w:szCs w:val="22"/>
        </w:rPr>
        <w:t xml:space="preserve"> effectiveness of the me</w:t>
      </w:r>
      <w:r w:rsidR="00391D71" w:rsidRPr="00E31008">
        <w:rPr>
          <w:color w:val="000000" w:themeColor="text1"/>
          <w:sz w:val="22"/>
          <w:szCs w:val="22"/>
        </w:rPr>
        <w:t>chanism</w:t>
      </w:r>
      <w:r w:rsidR="00C23C84">
        <w:rPr>
          <w:color w:val="000000" w:themeColor="text1"/>
          <w:sz w:val="22"/>
          <w:szCs w:val="22"/>
        </w:rPr>
        <w:t xml:space="preserve"> in terms of</w:t>
      </w:r>
      <w:r w:rsidRPr="00E31008">
        <w:rPr>
          <w:color w:val="000000" w:themeColor="text1"/>
          <w:sz w:val="22"/>
          <w:szCs w:val="22"/>
        </w:rPr>
        <w:t>:</w:t>
      </w:r>
    </w:p>
    <w:p w14:paraId="44EA5FF6" w14:textId="6E45F60A" w:rsidR="005B5801" w:rsidRDefault="00C23C84" w:rsidP="00D86451">
      <w:pPr>
        <w:pStyle w:val="ListParagraph"/>
        <w:numPr>
          <w:ilvl w:val="0"/>
          <w:numId w:val="3"/>
        </w:numPr>
        <w:spacing w:before="120" w:after="120" w:line="264" w:lineRule="auto"/>
        <w:contextualSpacing w:val="0"/>
        <w:rPr>
          <w:b/>
          <w:color w:val="000000" w:themeColor="text1"/>
          <w:sz w:val="22"/>
          <w:szCs w:val="22"/>
        </w:rPr>
      </w:pPr>
      <w:r>
        <w:rPr>
          <w:color w:val="000000" w:themeColor="text1"/>
          <w:sz w:val="22"/>
          <w:szCs w:val="22"/>
        </w:rPr>
        <w:t xml:space="preserve">the </w:t>
      </w:r>
      <w:r w:rsidR="00623B7C">
        <w:rPr>
          <w:color w:val="000000" w:themeColor="text1"/>
          <w:sz w:val="22"/>
          <w:szCs w:val="22"/>
        </w:rPr>
        <w:t>stated aims</w:t>
      </w:r>
      <w:r w:rsidR="00FE28E8">
        <w:rPr>
          <w:color w:val="000000" w:themeColor="text1"/>
          <w:sz w:val="22"/>
          <w:szCs w:val="22"/>
        </w:rPr>
        <w:t>/direct outcomes</w:t>
      </w:r>
      <w:r w:rsidR="00A43B94" w:rsidRPr="00E31008">
        <w:rPr>
          <w:color w:val="000000" w:themeColor="text1"/>
          <w:sz w:val="22"/>
          <w:szCs w:val="22"/>
        </w:rPr>
        <w:t xml:space="preserve"> for the me</w:t>
      </w:r>
      <w:r w:rsidR="00391D71" w:rsidRPr="00E31008">
        <w:rPr>
          <w:color w:val="000000" w:themeColor="text1"/>
          <w:sz w:val="22"/>
          <w:szCs w:val="22"/>
        </w:rPr>
        <w:t xml:space="preserve">chanism </w:t>
      </w:r>
      <w:r w:rsidR="00A43B94" w:rsidRPr="00E31008">
        <w:rPr>
          <w:color w:val="000000" w:themeColor="text1"/>
          <w:sz w:val="22"/>
          <w:szCs w:val="22"/>
        </w:rPr>
        <w:t>itself</w:t>
      </w:r>
      <w:r w:rsidR="005B5801" w:rsidRPr="00E31008">
        <w:rPr>
          <w:color w:val="000000" w:themeColor="text1"/>
          <w:sz w:val="22"/>
          <w:szCs w:val="22"/>
        </w:rPr>
        <w:t xml:space="preserve">, </w:t>
      </w:r>
      <w:r w:rsidR="00A50100">
        <w:rPr>
          <w:color w:val="000000" w:themeColor="text1"/>
          <w:sz w:val="22"/>
          <w:szCs w:val="22"/>
        </w:rPr>
        <w:t>(</w:t>
      </w:r>
      <w:r w:rsidR="00623B7C">
        <w:rPr>
          <w:color w:val="000000" w:themeColor="text1"/>
          <w:sz w:val="22"/>
          <w:szCs w:val="22"/>
        </w:rPr>
        <w:t>success</w:t>
      </w:r>
      <w:r w:rsidR="00A50100">
        <w:rPr>
          <w:color w:val="000000" w:themeColor="text1"/>
          <w:sz w:val="22"/>
          <w:szCs w:val="22"/>
        </w:rPr>
        <w:t>/failure</w:t>
      </w:r>
      <w:r w:rsidR="00623B7C">
        <w:rPr>
          <w:color w:val="000000" w:themeColor="text1"/>
          <w:sz w:val="22"/>
          <w:szCs w:val="22"/>
        </w:rPr>
        <w:t xml:space="preserve"> against original/historical intent) – </w:t>
      </w:r>
      <w:r w:rsidR="00623B7C" w:rsidRPr="00E32EC7">
        <w:rPr>
          <w:b/>
          <w:color w:val="000000" w:themeColor="text1"/>
          <w:sz w:val="22"/>
          <w:szCs w:val="22"/>
        </w:rPr>
        <w:t>what made the mechanism successful</w:t>
      </w:r>
      <w:r w:rsidR="00A50100">
        <w:rPr>
          <w:b/>
          <w:color w:val="000000" w:themeColor="text1"/>
          <w:sz w:val="22"/>
          <w:szCs w:val="22"/>
        </w:rPr>
        <w:t>/fail</w:t>
      </w:r>
      <w:r w:rsidR="00623B7C" w:rsidRPr="00E32EC7">
        <w:rPr>
          <w:b/>
          <w:color w:val="000000" w:themeColor="text1"/>
          <w:sz w:val="22"/>
          <w:szCs w:val="22"/>
        </w:rPr>
        <w:t>?</w:t>
      </w:r>
    </w:p>
    <w:p w14:paraId="1A2D58C2" w14:textId="3673D435" w:rsidR="00E046EC" w:rsidRPr="00E046EC" w:rsidRDefault="00E046EC" w:rsidP="00D86451">
      <w:pPr>
        <w:pStyle w:val="ListParagraph"/>
        <w:numPr>
          <w:ilvl w:val="0"/>
          <w:numId w:val="3"/>
        </w:numPr>
        <w:spacing w:before="120" w:after="120" w:line="264" w:lineRule="auto"/>
        <w:contextualSpacing w:val="0"/>
        <w:rPr>
          <w:color w:val="000000" w:themeColor="text1"/>
          <w:sz w:val="22"/>
          <w:szCs w:val="22"/>
        </w:rPr>
      </w:pPr>
      <w:r w:rsidRPr="00E046EC">
        <w:rPr>
          <w:color w:val="000000" w:themeColor="text1"/>
          <w:sz w:val="22"/>
          <w:szCs w:val="22"/>
        </w:rPr>
        <w:t>is the</w:t>
      </w:r>
      <w:r>
        <w:rPr>
          <w:b/>
          <w:color w:val="000000" w:themeColor="text1"/>
          <w:sz w:val="22"/>
          <w:szCs w:val="22"/>
        </w:rPr>
        <w:t xml:space="preserve"> type and quality of evidence used to drive a mechanism </w:t>
      </w:r>
      <w:r w:rsidR="00C2659B">
        <w:rPr>
          <w:b/>
          <w:color w:val="000000" w:themeColor="text1"/>
          <w:sz w:val="22"/>
          <w:szCs w:val="22"/>
        </w:rPr>
        <w:t xml:space="preserve">or the design of the mechanism </w:t>
      </w:r>
      <w:r w:rsidRPr="00E046EC">
        <w:rPr>
          <w:color w:val="000000" w:themeColor="text1"/>
          <w:sz w:val="22"/>
          <w:szCs w:val="22"/>
        </w:rPr>
        <w:t>a key factor in its success or failure?</w:t>
      </w:r>
    </w:p>
    <w:p w14:paraId="6E704A17" w14:textId="4270F136" w:rsidR="00623B7C" w:rsidRPr="00623B7C" w:rsidRDefault="0041636D" w:rsidP="00D86451">
      <w:pPr>
        <w:pStyle w:val="ListParagraph"/>
        <w:numPr>
          <w:ilvl w:val="0"/>
          <w:numId w:val="2"/>
        </w:numPr>
        <w:spacing w:before="120" w:after="120" w:line="264" w:lineRule="auto"/>
        <w:contextualSpacing w:val="0"/>
        <w:rPr>
          <w:color w:val="000000" w:themeColor="text1"/>
          <w:sz w:val="22"/>
          <w:szCs w:val="22"/>
        </w:rPr>
      </w:pPr>
      <w:r>
        <w:rPr>
          <w:color w:val="000000" w:themeColor="text1"/>
          <w:sz w:val="22"/>
          <w:szCs w:val="22"/>
        </w:rPr>
        <w:t>w</w:t>
      </w:r>
      <w:r w:rsidR="0014575A">
        <w:rPr>
          <w:color w:val="000000" w:themeColor="text1"/>
          <w:sz w:val="22"/>
          <w:szCs w:val="22"/>
        </w:rPr>
        <w:t xml:space="preserve">ider </w:t>
      </w:r>
      <w:r w:rsidR="00136B14">
        <w:rPr>
          <w:color w:val="000000" w:themeColor="text1"/>
          <w:sz w:val="22"/>
          <w:szCs w:val="22"/>
        </w:rPr>
        <w:t>outcomes for water-land-biodiversity-people-economy</w:t>
      </w:r>
      <w:r w:rsidR="00623B7C" w:rsidRPr="00E31008">
        <w:rPr>
          <w:color w:val="000000" w:themeColor="text1"/>
          <w:sz w:val="22"/>
          <w:szCs w:val="22"/>
        </w:rPr>
        <w:t xml:space="preserve"> e.g. </w:t>
      </w:r>
      <w:r w:rsidR="00C23C84">
        <w:rPr>
          <w:color w:val="000000" w:themeColor="text1"/>
          <w:sz w:val="22"/>
          <w:szCs w:val="22"/>
        </w:rPr>
        <w:t>the 25 Year Environment Plan</w:t>
      </w:r>
      <w:r w:rsidR="002B3062">
        <w:rPr>
          <w:color w:val="000000" w:themeColor="text1"/>
          <w:sz w:val="22"/>
          <w:szCs w:val="22"/>
        </w:rPr>
        <w:t xml:space="preserve"> (25 YEP)</w:t>
      </w:r>
      <w:r w:rsidR="00C23C84">
        <w:rPr>
          <w:color w:val="000000" w:themeColor="text1"/>
          <w:sz w:val="22"/>
          <w:szCs w:val="22"/>
        </w:rPr>
        <w:t>,</w:t>
      </w:r>
      <w:r w:rsidR="00623B7C">
        <w:rPr>
          <w:color w:val="000000" w:themeColor="text1"/>
          <w:sz w:val="22"/>
          <w:szCs w:val="22"/>
        </w:rPr>
        <w:t xml:space="preserve"> plus</w:t>
      </w:r>
      <w:r w:rsidR="00623B7C" w:rsidRPr="00E31008">
        <w:rPr>
          <w:color w:val="000000" w:themeColor="text1"/>
          <w:sz w:val="22"/>
          <w:szCs w:val="22"/>
        </w:rPr>
        <w:t xml:space="preserve"> social and economic outcomes</w:t>
      </w:r>
      <w:r w:rsidR="00A50100">
        <w:rPr>
          <w:color w:val="000000" w:themeColor="text1"/>
          <w:sz w:val="22"/>
          <w:szCs w:val="22"/>
        </w:rPr>
        <w:t xml:space="preserve"> (</w:t>
      </w:r>
      <w:r w:rsidR="00623B7C">
        <w:rPr>
          <w:color w:val="000000" w:themeColor="text1"/>
          <w:sz w:val="22"/>
          <w:szCs w:val="22"/>
        </w:rPr>
        <w:t xml:space="preserve">success against our current ambitions) </w:t>
      </w:r>
      <w:r w:rsidR="00D5177C">
        <w:rPr>
          <w:color w:val="000000" w:themeColor="text1"/>
          <w:sz w:val="22"/>
          <w:szCs w:val="22"/>
        </w:rPr>
        <w:t>from dealing with physical modification issues</w:t>
      </w:r>
      <w:r w:rsidR="00623B7C">
        <w:rPr>
          <w:color w:val="000000" w:themeColor="text1"/>
          <w:sz w:val="22"/>
          <w:szCs w:val="22"/>
        </w:rPr>
        <w:t xml:space="preserve">– </w:t>
      </w:r>
      <w:r w:rsidR="00623B7C" w:rsidRPr="00E32EC7">
        <w:rPr>
          <w:b/>
          <w:color w:val="000000" w:themeColor="text1"/>
          <w:sz w:val="22"/>
          <w:szCs w:val="22"/>
        </w:rPr>
        <w:t xml:space="preserve">is the mechanism </w:t>
      </w:r>
      <w:r w:rsidR="00E32EC7">
        <w:rPr>
          <w:b/>
          <w:color w:val="000000" w:themeColor="text1"/>
          <w:sz w:val="22"/>
          <w:szCs w:val="22"/>
        </w:rPr>
        <w:t xml:space="preserve">delivering wider </w:t>
      </w:r>
      <w:r w:rsidR="00A50100">
        <w:rPr>
          <w:b/>
          <w:color w:val="000000" w:themeColor="text1"/>
          <w:sz w:val="22"/>
          <w:szCs w:val="22"/>
        </w:rPr>
        <w:t>outcomes/</w:t>
      </w:r>
      <w:r w:rsidR="00E32EC7">
        <w:rPr>
          <w:b/>
          <w:color w:val="000000" w:themeColor="text1"/>
          <w:sz w:val="22"/>
          <w:szCs w:val="22"/>
        </w:rPr>
        <w:t>benefits?</w:t>
      </w:r>
      <w:r w:rsidR="00FE28E8">
        <w:rPr>
          <w:b/>
          <w:color w:val="000000" w:themeColor="text1"/>
          <w:sz w:val="22"/>
          <w:szCs w:val="22"/>
        </w:rPr>
        <w:t xml:space="preserve"> Are there unintended consequences?</w:t>
      </w:r>
    </w:p>
    <w:p w14:paraId="64D73982" w14:textId="48C6A136" w:rsidR="005B5801" w:rsidRDefault="005B5801" w:rsidP="00D86451">
      <w:pPr>
        <w:pStyle w:val="ListParagraph"/>
        <w:numPr>
          <w:ilvl w:val="0"/>
          <w:numId w:val="2"/>
        </w:numPr>
        <w:spacing w:before="120" w:after="120" w:line="264" w:lineRule="auto"/>
        <w:contextualSpacing w:val="0"/>
        <w:rPr>
          <w:b/>
          <w:color w:val="000000" w:themeColor="text1"/>
          <w:sz w:val="22"/>
          <w:szCs w:val="22"/>
        </w:rPr>
      </w:pPr>
      <w:r w:rsidRPr="00E31008">
        <w:rPr>
          <w:color w:val="000000" w:themeColor="text1"/>
          <w:sz w:val="22"/>
          <w:szCs w:val="22"/>
        </w:rPr>
        <w:t>implementation</w:t>
      </w:r>
      <w:r w:rsidR="00A43B94" w:rsidRPr="00E31008">
        <w:rPr>
          <w:color w:val="000000" w:themeColor="text1"/>
          <w:sz w:val="22"/>
          <w:szCs w:val="22"/>
        </w:rPr>
        <w:t xml:space="preserve"> or uptake</w:t>
      </w:r>
      <w:r w:rsidR="00710E0C">
        <w:rPr>
          <w:color w:val="000000" w:themeColor="text1"/>
          <w:sz w:val="22"/>
          <w:szCs w:val="22"/>
        </w:rPr>
        <w:t xml:space="preserve"> </w:t>
      </w:r>
      <w:r w:rsidR="00E32EC7">
        <w:rPr>
          <w:color w:val="000000" w:themeColor="text1"/>
          <w:sz w:val="22"/>
          <w:szCs w:val="22"/>
        </w:rPr>
        <w:t xml:space="preserve">– </w:t>
      </w:r>
      <w:r w:rsidR="00A50100">
        <w:rPr>
          <w:b/>
          <w:color w:val="000000" w:themeColor="text1"/>
          <w:sz w:val="22"/>
          <w:szCs w:val="22"/>
        </w:rPr>
        <w:t>has</w:t>
      </w:r>
      <w:r w:rsidR="00E32EC7" w:rsidRPr="00E32EC7">
        <w:rPr>
          <w:b/>
          <w:color w:val="000000" w:themeColor="text1"/>
          <w:sz w:val="22"/>
          <w:szCs w:val="22"/>
        </w:rPr>
        <w:t xml:space="preserve"> the </w:t>
      </w:r>
      <w:r w:rsidR="00E32EC7">
        <w:rPr>
          <w:b/>
          <w:color w:val="000000" w:themeColor="text1"/>
          <w:sz w:val="22"/>
          <w:szCs w:val="22"/>
        </w:rPr>
        <w:t>mechanism influenc</w:t>
      </w:r>
      <w:r w:rsidR="00A50100">
        <w:rPr>
          <w:b/>
          <w:color w:val="000000" w:themeColor="text1"/>
          <w:sz w:val="22"/>
          <w:szCs w:val="22"/>
        </w:rPr>
        <w:t>ed</w:t>
      </w:r>
      <w:r w:rsidR="00E32EC7" w:rsidRPr="00E32EC7">
        <w:rPr>
          <w:b/>
          <w:color w:val="000000" w:themeColor="text1"/>
          <w:sz w:val="22"/>
          <w:szCs w:val="22"/>
        </w:rPr>
        <w:t xml:space="preserve"> behaviour change?</w:t>
      </w:r>
    </w:p>
    <w:p w14:paraId="66036D08" w14:textId="2A4F8599" w:rsidR="00FE28E8" w:rsidRPr="00C23C84" w:rsidRDefault="00FE28E8" w:rsidP="00D86451">
      <w:pPr>
        <w:pStyle w:val="ListParagraph"/>
        <w:numPr>
          <w:ilvl w:val="0"/>
          <w:numId w:val="2"/>
        </w:numPr>
        <w:spacing w:before="120" w:after="120" w:line="264" w:lineRule="auto"/>
        <w:contextualSpacing w:val="0"/>
        <w:rPr>
          <w:sz w:val="22"/>
          <w:szCs w:val="22"/>
        </w:rPr>
      </w:pPr>
      <w:r w:rsidRPr="00C23C84">
        <w:rPr>
          <w:b/>
          <w:sz w:val="22"/>
          <w:szCs w:val="22"/>
        </w:rPr>
        <w:t>how mechanisms act individually</w:t>
      </w:r>
      <w:r w:rsidRPr="00FE28E8">
        <w:rPr>
          <w:b/>
          <w:sz w:val="22"/>
          <w:szCs w:val="22"/>
        </w:rPr>
        <w:t xml:space="preserve"> and collectively</w:t>
      </w:r>
      <w:r w:rsidRPr="00E31008">
        <w:rPr>
          <w:sz w:val="22"/>
          <w:szCs w:val="22"/>
        </w:rPr>
        <w:t xml:space="preserve"> against their</w:t>
      </w:r>
      <w:r>
        <w:rPr>
          <w:sz w:val="22"/>
          <w:szCs w:val="22"/>
        </w:rPr>
        <w:t xml:space="preserve"> historical intention to give</w:t>
      </w:r>
      <w:r w:rsidRPr="00E31008">
        <w:rPr>
          <w:sz w:val="22"/>
          <w:szCs w:val="22"/>
        </w:rPr>
        <w:t xml:space="preserve"> us </w:t>
      </w:r>
      <w:r>
        <w:rPr>
          <w:sz w:val="22"/>
          <w:szCs w:val="22"/>
        </w:rPr>
        <w:t>insights on effectiveness, and</w:t>
      </w:r>
      <w:r w:rsidRPr="00E31008">
        <w:rPr>
          <w:sz w:val="22"/>
          <w:szCs w:val="22"/>
        </w:rPr>
        <w:t xml:space="preserve"> against the aims and aspirations we have currently and into the future</w:t>
      </w:r>
    </w:p>
    <w:p w14:paraId="4DC278A5" w14:textId="729F98F6" w:rsidR="00FE28E8" w:rsidRPr="00FE28E8" w:rsidRDefault="00C2659B" w:rsidP="00D86451">
      <w:pPr>
        <w:pStyle w:val="ListParagraph"/>
        <w:numPr>
          <w:ilvl w:val="0"/>
          <w:numId w:val="2"/>
        </w:numPr>
        <w:spacing w:before="120" w:after="120" w:line="264" w:lineRule="auto"/>
        <w:contextualSpacing w:val="0"/>
        <w:rPr>
          <w:b/>
          <w:color w:val="000000" w:themeColor="text1"/>
          <w:sz w:val="22"/>
          <w:szCs w:val="22"/>
        </w:rPr>
      </w:pPr>
      <w:r>
        <w:rPr>
          <w:color w:val="000000" w:themeColor="text1"/>
          <w:sz w:val="22"/>
          <w:szCs w:val="22"/>
        </w:rPr>
        <w:t>if possible,</w:t>
      </w:r>
      <w:r w:rsidR="00E32EC7">
        <w:rPr>
          <w:color w:val="000000" w:themeColor="text1"/>
          <w:sz w:val="22"/>
          <w:szCs w:val="22"/>
        </w:rPr>
        <w:t xml:space="preserve"> </w:t>
      </w:r>
      <w:r w:rsidR="00623B7C">
        <w:rPr>
          <w:color w:val="000000" w:themeColor="text1"/>
          <w:sz w:val="22"/>
          <w:szCs w:val="22"/>
        </w:rPr>
        <w:t>a common set of metrics developed by this project so that we can compare</w:t>
      </w:r>
      <w:r w:rsidR="003F7CE4">
        <w:rPr>
          <w:color w:val="000000" w:themeColor="text1"/>
          <w:sz w:val="22"/>
          <w:szCs w:val="22"/>
        </w:rPr>
        <w:t xml:space="preserve"> the effectiveness (or cost-effectiveness) of different</w:t>
      </w:r>
      <w:r w:rsidR="00623B7C">
        <w:rPr>
          <w:color w:val="000000" w:themeColor="text1"/>
          <w:sz w:val="22"/>
          <w:szCs w:val="22"/>
        </w:rPr>
        <w:t xml:space="preserve"> mechanisms</w:t>
      </w:r>
      <w:r w:rsidR="003F7CE4">
        <w:rPr>
          <w:color w:val="000000" w:themeColor="text1"/>
          <w:sz w:val="22"/>
          <w:szCs w:val="22"/>
        </w:rPr>
        <w:t xml:space="preserve"> (e.g. cost/effort input vs scale of action/change output) </w:t>
      </w:r>
      <w:r w:rsidR="00E32EC7">
        <w:rPr>
          <w:color w:val="000000" w:themeColor="text1"/>
          <w:sz w:val="22"/>
          <w:szCs w:val="22"/>
        </w:rPr>
        <w:t xml:space="preserve">– </w:t>
      </w:r>
      <w:r w:rsidR="00E32EC7" w:rsidRPr="00136B14">
        <w:rPr>
          <w:b/>
          <w:color w:val="000000" w:themeColor="text1"/>
          <w:sz w:val="22"/>
          <w:szCs w:val="22"/>
        </w:rPr>
        <w:t>which individual or groups of mechanism</w:t>
      </w:r>
      <w:r w:rsidR="00136B14">
        <w:rPr>
          <w:b/>
          <w:color w:val="000000" w:themeColor="text1"/>
          <w:sz w:val="22"/>
          <w:szCs w:val="22"/>
        </w:rPr>
        <w:t>s</w:t>
      </w:r>
      <w:r w:rsidR="00A50100">
        <w:rPr>
          <w:b/>
          <w:color w:val="000000" w:themeColor="text1"/>
          <w:sz w:val="22"/>
          <w:szCs w:val="22"/>
        </w:rPr>
        <w:t xml:space="preserve"> have</w:t>
      </w:r>
      <w:r w:rsidR="00E32EC7" w:rsidRPr="00136B14">
        <w:rPr>
          <w:b/>
          <w:color w:val="000000" w:themeColor="text1"/>
          <w:sz w:val="22"/>
          <w:szCs w:val="22"/>
        </w:rPr>
        <w:t xml:space="preserve"> </w:t>
      </w:r>
      <w:r w:rsidR="00A50100">
        <w:rPr>
          <w:b/>
          <w:color w:val="000000" w:themeColor="text1"/>
          <w:sz w:val="22"/>
          <w:szCs w:val="22"/>
        </w:rPr>
        <w:t xml:space="preserve">been </w:t>
      </w:r>
      <w:r w:rsidR="00E32EC7" w:rsidRPr="00136B14">
        <w:rPr>
          <w:b/>
          <w:color w:val="000000" w:themeColor="text1"/>
          <w:sz w:val="22"/>
          <w:szCs w:val="22"/>
        </w:rPr>
        <w:t>successful</w:t>
      </w:r>
      <w:r w:rsidR="00A50100">
        <w:rPr>
          <w:b/>
          <w:color w:val="000000" w:themeColor="text1"/>
          <w:sz w:val="22"/>
          <w:szCs w:val="22"/>
        </w:rPr>
        <w:t>/failed</w:t>
      </w:r>
      <w:r w:rsidR="00E32EC7" w:rsidRPr="00136B14">
        <w:rPr>
          <w:b/>
          <w:color w:val="000000" w:themeColor="text1"/>
          <w:sz w:val="22"/>
          <w:szCs w:val="22"/>
        </w:rPr>
        <w:t>?</w:t>
      </w:r>
    </w:p>
    <w:p w14:paraId="5CBEF15D" w14:textId="6564C28B" w:rsidR="00136B14" w:rsidRPr="007B224A" w:rsidRDefault="00136B14" w:rsidP="00D86451">
      <w:pPr>
        <w:pStyle w:val="ListParagraph"/>
        <w:numPr>
          <w:ilvl w:val="0"/>
          <w:numId w:val="2"/>
        </w:numPr>
        <w:spacing w:before="120" w:after="120" w:line="264" w:lineRule="auto"/>
        <w:contextualSpacing w:val="0"/>
        <w:rPr>
          <w:b/>
          <w:color w:val="000000" w:themeColor="text1"/>
          <w:sz w:val="22"/>
          <w:szCs w:val="22"/>
        </w:rPr>
      </w:pPr>
      <w:r w:rsidRPr="00136B14">
        <w:rPr>
          <w:color w:val="000000" w:themeColor="text1"/>
          <w:sz w:val="22"/>
          <w:szCs w:val="22"/>
        </w:rPr>
        <w:t>in spatial</w:t>
      </w:r>
      <w:r>
        <w:rPr>
          <w:color w:val="000000" w:themeColor="text1"/>
          <w:sz w:val="22"/>
          <w:szCs w:val="22"/>
        </w:rPr>
        <w:t xml:space="preserve"> and temporal terms – </w:t>
      </w:r>
      <w:r w:rsidRPr="00136B14">
        <w:rPr>
          <w:b/>
          <w:color w:val="000000" w:themeColor="text1"/>
          <w:sz w:val="22"/>
          <w:szCs w:val="22"/>
        </w:rPr>
        <w:t>is the mechanism successful at local and/or national scales?</w:t>
      </w:r>
      <w:r w:rsidR="006A3246">
        <w:rPr>
          <w:b/>
          <w:color w:val="000000" w:themeColor="text1"/>
          <w:sz w:val="22"/>
          <w:szCs w:val="22"/>
        </w:rPr>
        <w:t xml:space="preserve"> How long does it take for the effects to be seen?</w:t>
      </w:r>
      <w:r w:rsidRPr="00136B14">
        <w:rPr>
          <w:b/>
          <w:color w:val="000000" w:themeColor="text1"/>
          <w:sz w:val="22"/>
          <w:szCs w:val="22"/>
        </w:rPr>
        <w:t xml:space="preserve"> Is success </w:t>
      </w:r>
      <w:r w:rsidR="009D6245">
        <w:rPr>
          <w:b/>
          <w:color w:val="000000" w:themeColor="text1"/>
          <w:sz w:val="22"/>
          <w:szCs w:val="22"/>
        </w:rPr>
        <w:t>short or longer lived? W</w:t>
      </w:r>
      <w:r>
        <w:rPr>
          <w:b/>
          <w:color w:val="000000" w:themeColor="text1"/>
          <w:sz w:val="22"/>
          <w:szCs w:val="22"/>
        </w:rPr>
        <w:t xml:space="preserve">hat is the </w:t>
      </w:r>
      <w:r w:rsidR="00E32EC7" w:rsidRPr="00136B14">
        <w:rPr>
          <w:b/>
          <w:color w:val="000000" w:themeColor="text1"/>
          <w:sz w:val="22"/>
          <w:szCs w:val="22"/>
        </w:rPr>
        <w:t xml:space="preserve">potential of the mechanism to </w:t>
      </w:r>
      <w:r w:rsidRPr="00136B14">
        <w:rPr>
          <w:b/>
          <w:color w:val="000000" w:themeColor="text1"/>
          <w:sz w:val="22"/>
          <w:szCs w:val="22"/>
        </w:rPr>
        <w:t xml:space="preserve">contribute to </w:t>
      </w:r>
      <w:r w:rsidR="00E32EC7" w:rsidRPr="00136B14">
        <w:rPr>
          <w:b/>
          <w:color w:val="000000" w:themeColor="text1"/>
          <w:sz w:val="22"/>
          <w:szCs w:val="22"/>
        </w:rPr>
        <w:t>future progress</w:t>
      </w:r>
      <w:r w:rsidRPr="00136B14">
        <w:rPr>
          <w:b/>
          <w:color w:val="000000" w:themeColor="text1"/>
          <w:sz w:val="22"/>
          <w:szCs w:val="22"/>
        </w:rPr>
        <w:t>?</w:t>
      </w:r>
    </w:p>
    <w:p w14:paraId="02DF6E14" w14:textId="7D485AF2" w:rsidR="00063007" w:rsidRDefault="00E61390" w:rsidP="00E31008">
      <w:pPr>
        <w:spacing w:before="120" w:after="120" w:line="264" w:lineRule="auto"/>
        <w:rPr>
          <w:color w:val="000000" w:themeColor="text1"/>
          <w:sz w:val="22"/>
          <w:szCs w:val="22"/>
        </w:rPr>
      </w:pPr>
      <w:r>
        <w:rPr>
          <w:sz w:val="22"/>
          <w:szCs w:val="22"/>
        </w:rPr>
        <w:t>Given the current opportunity for change, w</w:t>
      </w:r>
      <w:r w:rsidR="00FE28E8">
        <w:rPr>
          <w:sz w:val="22"/>
          <w:szCs w:val="22"/>
        </w:rPr>
        <w:t>e need to work out</w:t>
      </w:r>
      <w:r w:rsidR="00FE28E8" w:rsidRPr="00E31008">
        <w:rPr>
          <w:sz w:val="22"/>
          <w:szCs w:val="22"/>
        </w:rPr>
        <w:t xml:space="preserve"> the things that we are going to do differently or no longer allow or new things we will do. </w:t>
      </w:r>
    </w:p>
    <w:p w14:paraId="243E54FA" w14:textId="5BD5F9A3" w:rsidR="00A50100" w:rsidRDefault="001D22B9" w:rsidP="00E31008">
      <w:pPr>
        <w:spacing w:before="120" w:after="120" w:line="264" w:lineRule="auto"/>
        <w:rPr>
          <w:color w:val="000000" w:themeColor="text1"/>
          <w:sz w:val="22"/>
          <w:szCs w:val="22"/>
        </w:rPr>
      </w:pPr>
      <w:r>
        <w:rPr>
          <w:color w:val="000000" w:themeColor="text1"/>
          <w:sz w:val="22"/>
          <w:szCs w:val="22"/>
        </w:rPr>
        <w:t>The evaluation should</w:t>
      </w:r>
      <w:r w:rsidR="00331B29" w:rsidRPr="00E31008">
        <w:rPr>
          <w:color w:val="000000" w:themeColor="text1"/>
          <w:sz w:val="22"/>
          <w:szCs w:val="22"/>
        </w:rPr>
        <w:t xml:space="preserve"> be undertaken in accordance with new magenta book </w:t>
      </w:r>
      <w:r w:rsidR="000A46B0">
        <w:rPr>
          <w:color w:val="000000" w:themeColor="text1"/>
          <w:sz w:val="22"/>
          <w:szCs w:val="22"/>
        </w:rPr>
        <w:t>principles including consideration of complexity</w:t>
      </w:r>
      <w:r w:rsidR="00A80616">
        <w:rPr>
          <w:color w:val="000000" w:themeColor="text1"/>
          <w:sz w:val="22"/>
          <w:szCs w:val="22"/>
        </w:rPr>
        <w:t>. The</w:t>
      </w:r>
      <w:r w:rsidR="00331B29" w:rsidRPr="00E31008">
        <w:rPr>
          <w:color w:val="000000" w:themeColor="text1"/>
          <w:sz w:val="22"/>
          <w:szCs w:val="22"/>
        </w:rPr>
        <w:t xml:space="preserve"> development of the premise and methodology of this project </w:t>
      </w:r>
      <w:r w:rsidR="00A80616">
        <w:rPr>
          <w:color w:val="000000" w:themeColor="text1"/>
          <w:sz w:val="22"/>
          <w:szCs w:val="22"/>
        </w:rPr>
        <w:t>shall</w:t>
      </w:r>
      <w:r w:rsidR="00331B29" w:rsidRPr="00E31008">
        <w:rPr>
          <w:color w:val="000000" w:themeColor="text1"/>
          <w:sz w:val="22"/>
          <w:szCs w:val="22"/>
        </w:rPr>
        <w:t xml:space="preserve"> form part of the tender bid. This will be taken into account as part of the tender evaluation criteria.</w:t>
      </w:r>
      <w:r w:rsidR="00063007">
        <w:rPr>
          <w:color w:val="000000" w:themeColor="text1"/>
          <w:sz w:val="22"/>
          <w:szCs w:val="22"/>
        </w:rPr>
        <w:t xml:space="preserve"> We expect this will require 3-4</w:t>
      </w:r>
      <w:r w:rsidR="00721693" w:rsidRPr="00E31008">
        <w:rPr>
          <w:color w:val="000000" w:themeColor="text1"/>
          <w:sz w:val="22"/>
          <w:szCs w:val="22"/>
        </w:rPr>
        <w:t xml:space="preserve"> months work by a skilled </w:t>
      </w:r>
      <w:r w:rsidR="00FA0FC2" w:rsidRPr="00E31008">
        <w:rPr>
          <w:color w:val="000000" w:themeColor="text1"/>
          <w:sz w:val="22"/>
          <w:szCs w:val="22"/>
        </w:rPr>
        <w:t xml:space="preserve">evaluation </w:t>
      </w:r>
      <w:r w:rsidR="00721693" w:rsidRPr="00E31008">
        <w:rPr>
          <w:color w:val="000000" w:themeColor="text1"/>
          <w:sz w:val="22"/>
          <w:szCs w:val="22"/>
        </w:rPr>
        <w:t>team.</w:t>
      </w:r>
    </w:p>
    <w:p w14:paraId="4138B0BB" w14:textId="59BFE3E4" w:rsidR="00FE28E8" w:rsidRPr="00E31008" w:rsidRDefault="00FE28E8" w:rsidP="00C93ACF">
      <w:pPr>
        <w:pStyle w:val="CommentText"/>
        <w:spacing w:before="120" w:after="120" w:line="264" w:lineRule="auto"/>
        <w:rPr>
          <w:color w:val="000000" w:themeColor="text1"/>
          <w:sz w:val="22"/>
          <w:szCs w:val="22"/>
        </w:rPr>
      </w:pPr>
      <w:r w:rsidRPr="0014575A">
        <w:rPr>
          <w:color w:val="000000" w:themeColor="text1"/>
          <w:sz w:val="22"/>
          <w:szCs w:val="22"/>
        </w:rPr>
        <w:t xml:space="preserve">We expect that ‘physical modification pressures’ will include the urban and rural water environments, pressures on ‘natural’ waterbodies and those on </w:t>
      </w:r>
      <w:r w:rsidR="0014575A">
        <w:rPr>
          <w:color w:val="000000" w:themeColor="text1"/>
          <w:sz w:val="22"/>
          <w:szCs w:val="22"/>
        </w:rPr>
        <w:t xml:space="preserve">artificial or </w:t>
      </w:r>
      <w:r w:rsidRPr="0014575A">
        <w:rPr>
          <w:color w:val="000000" w:themeColor="text1"/>
          <w:sz w:val="22"/>
          <w:szCs w:val="22"/>
        </w:rPr>
        <w:t>heavily modified waterbodies.</w:t>
      </w:r>
      <w:r w:rsidR="000A46B0" w:rsidRPr="0014575A">
        <w:rPr>
          <w:color w:val="000000" w:themeColor="text1"/>
          <w:sz w:val="22"/>
          <w:szCs w:val="22"/>
        </w:rPr>
        <w:t xml:space="preserve"> </w:t>
      </w:r>
      <w:r w:rsidR="0014575A">
        <w:rPr>
          <w:color w:val="000000" w:themeColor="text1"/>
          <w:sz w:val="22"/>
          <w:szCs w:val="22"/>
        </w:rPr>
        <w:t>Mechanisms that deal with soil loss (and sediment production) from agricultural land will be addressed in separate work</w:t>
      </w:r>
      <w:r w:rsidR="00A328E7">
        <w:rPr>
          <w:color w:val="000000" w:themeColor="text1"/>
          <w:sz w:val="22"/>
          <w:szCs w:val="22"/>
        </w:rPr>
        <w:t xml:space="preserve">, and we recognise there is a boundary here in dealing with the source of excess sediment generation, and the effects of excess sediment in waters. </w:t>
      </w:r>
      <w:r w:rsidR="00831C8C">
        <w:rPr>
          <w:color w:val="000000" w:themeColor="text1"/>
          <w:sz w:val="22"/>
          <w:szCs w:val="22"/>
        </w:rPr>
        <w:t xml:space="preserve">Agricultural source issues </w:t>
      </w:r>
      <w:r w:rsidR="00831C8C" w:rsidRPr="00FF5FA0">
        <w:rPr>
          <w:i/>
          <w:color w:val="000000" w:themeColor="text1"/>
          <w:sz w:val="22"/>
          <w:szCs w:val="22"/>
        </w:rPr>
        <w:t>do not</w:t>
      </w:r>
      <w:r w:rsidR="00831C8C">
        <w:rPr>
          <w:color w:val="000000" w:themeColor="text1"/>
          <w:sz w:val="22"/>
          <w:szCs w:val="22"/>
        </w:rPr>
        <w:t xml:space="preserve"> need to be included in this project. </w:t>
      </w:r>
      <w:r w:rsidR="00A328E7">
        <w:rPr>
          <w:color w:val="000000" w:themeColor="text1"/>
          <w:sz w:val="22"/>
          <w:szCs w:val="22"/>
        </w:rPr>
        <w:t>The</w:t>
      </w:r>
      <w:r w:rsidR="0014575A">
        <w:rPr>
          <w:color w:val="000000" w:themeColor="text1"/>
          <w:sz w:val="22"/>
          <w:szCs w:val="22"/>
        </w:rPr>
        <w:t xml:space="preserve"> </w:t>
      </w:r>
      <w:r w:rsidR="0014575A" w:rsidRPr="00831C8C">
        <w:rPr>
          <w:i/>
          <w:color w:val="000000" w:themeColor="text1"/>
          <w:sz w:val="22"/>
          <w:szCs w:val="22"/>
        </w:rPr>
        <w:t>effects</w:t>
      </w:r>
      <w:r w:rsidR="0014575A">
        <w:rPr>
          <w:color w:val="000000" w:themeColor="text1"/>
          <w:sz w:val="22"/>
          <w:szCs w:val="22"/>
        </w:rPr>
        <w:t xml:space="preserve"> of </w:t>
      </w:r>
      <w:r w:rsidR="00371C9E">
        <w:rPr>
          <w:color w:val="000000" w:themeColor="text1"/>
          <w:sz w:val="22"/>
          <w:szCs w:val="22"/>
        </w:rPr>
        <w:lastRenderedPageBreak/>
        <w:t xml:space="preserve">excess </w:t>
      </w:r>
      <w:r w:rsidR="0014575A">
        <w:rPr>
          <w:color w:val="000000" w:themeColor="text1"/>
          <w:sz w:val="22"/>
          <w:szCs w:val="22"/>
        </w:rPr>
        <w:t xml:space="preserve">soil loss/sediment production (from e.g. agriculture, land management, urban development and construction) as it pertains to </w:t>
      </w:r>
      <w:r w:rsidR="00371C9E">
        <w:rPr>
          <w:color w:val="000000" w:themeColor="text1"/>
          <w:sz w:val="22"/>
          <w:szCs w:val="22"/>
        </w:rPr>
        <w:t xml:space="preserve">the </w:t>
      </w:r>
      <w:r w:rsidR="0014575A">
        <w:rPr>
          <w:color w:val="000000" w:themeColor="text1"/>
          <w:sz w:val="22"/>
          <w:szCs w:val="22"/>
        </w:rPr>
        <w:t>physical modification of waterbodies</w:t>
      </w:r>
      <w:r w:rsidR="00A328E7">
        <w:rPr>
          <w:color w:val="000000" w:themeColor="text1"/>
          <w:sz w:val="22"/>
          <w:szCs w:val="22"/>
        </w:rPr>
        <w:t>,</w:t>
      </w:r>
      <w:r w:rsidR="00371C9E">
        <w:rPr>
          <w:color w:val="000000" w:themeColor="text1"/>
          <w:sz w:val="22"/>
          <w:szCs w:val="22"/>
        </w:rPr>
        <w:t xml:space="preserve"> physical modification relating to the management of sediment in waterbodies, such as dredging for navigation or to reduce flood risk, the management of sediment around assets such as take-off pipes and impoundments, and the creation of features </w:t>
      </w:r>
      <w:r w:rsidR="00A328E7">
        <w:rPr>
          <w:color w:val="000000" w:themeColor="text1"/>
          <w:sz w:val="22"/>
          <w:szCs w:val="22"/>
        </w:rPr>
        <w:t xml:space="preserve">to manage soil erosion and reduce soil/sediment transfer into waterbodies such as restoring the riparian zone, creating (or improving) wetlands and installing sustainable drainage systems </w:t>
      </w:r>
      <w:r w:rsidR="00A328E7" w:rsidRPr="00831C8C">
        <w:rPr>
          <w:b/>
          <w:color w:val="000000" w:themeColor="text1"/>
          <w:sz w:val="22"/>
          <w:szCs w:val="22"/>
        </w:rPr>
        <w:t>should</w:t>
      </w:r>
      <w:r w:rsidR="00A328E7">
        <w:rPr>
          <w:color w:val="000000" w:themeColor="text1"/>
          <w:sz w:val="22"/>
          <w:szCs w:val="22"/>
        </w:rPr>
        <w:t xml:space="preserve"> be included in this work.</w:t>
      </w:r>
    </w:p>
    <w:p w14:paraId="1750DE3B" w14:textId="77777777" w:rsidR="006B4520" w:rsidRPr="00E31008" w:rsidRDefault="006B4520" w:rsidP="00D86451">
      <w:pPr>
        <w:pStyle w:val="Heading2"/>
        <w:numPr>
          <w:ilvl w:val="0"/>
          <w:numId w:val="9"/>
        </w:numPr>
        <w:spacing w:before="120" w:after="120"/>
        <w:ind w:left="340" w:hanging="357"/>
        <w:rPr>
          <w:sz w:val="22"/>
        </w:rPr>
      </w:pPr>
      <w:r w:rsidRPr="00E31008">
        <w:rPr>
          <w:sz w:val="22"/>
        </w:rPr>
        <w:t>Project scope</w:t>
      </w:r>
    </w:p>
    <w:p w14:paraId="6FABCB18" w14:textId="77777777" w:rsidR="00B32F8A" w:rsidRDefault="00B32F8A" w:rsidP="00B32F8A">
      <w:pPr>
        <w:rPr>
          <w:sz w:val="22"/>
          <w:szCs w:val="22"/>
        </w:rPr>
      </w:pPr>
      <w:r w:rsidRPr="004E6B3C">
        <w:rPr>
          <w:sz w:val="22"/>
          <w:szCs w:val="22"/>
        </w:rPr>
        <w:t>Existing government plans and strategies focus on three core areas of water management:</w:t>
      </w:r>
    </w:p>
    <w:p w14:paraId="2C9B4830" w14:textId="77777777" w:rsidR="00B32F8A" w:rsidRDefault="00B32F8A" w:rsidP="00B32F8A">
      <w:pPr>
        <w:pStyle w:val="ListParagraph"/>
        <w:numPr>
          <w:ilvl w:val="0"/>
          <w:numId w:val="21"/>
        </w:numPr>
        <w:rPr>
          <w:sz w:val="22"/>
          <w:szCs w:val="22"/>
        </w:rPr>
      </w:pPr>
      <w:r>
        <w:rPr>
          <w:sz w:val="22"/>
          <w:szCs w:val="22"/>
        </w:rPr>
        <w:t>Water quality</w:t>
      </w:r>
    </w:p>
    <w:p w14:paraId="5C2D25A3" w14:textId="77777777" w:rsidR="00B32F8A" w:rsidRDefault="00B32F8A" w:rsidP="00B32F8A">
      <w:pPr>
        <w:pStyle w:val="ListParagraph"/>
        <w:numPr>
          <w:ilvl w:val="0"/>
          <w:numId w:val="21"/>
        </w:numPr>
        <w:rPr>
          <w:sz w:val="22"/>
          <w:szCs w:val="22"/>
        </w:rPr>
      </w:pPr>
      <w:r>
        <w:rPr>
          <w:sz w:val="22"/>
          <w:szCs w:val="22"/>
        </w:rPr>
        <w:t>Water resources</w:t>
      </w:r>
    </w:p>
    <w:p w14:paraId="4B09D400" w14:textId="77777777" w:rsidR="00B32F8A" w:rsidRPr="004E6B3C" w:rsidRDefault="00B32F8A" w:rsidP="00B32F8A">
      <w:pPr>
        <w:pStyle w:val="ListParagraph"/>
        <w:numPr>
          <w:ilvl w:val="0"/>
          <w:numId w:val="21"/>
        </w:numPr>
        <w:rPr>
          <w:sz w:val="22"/>
          <w:szCs w:val="22"/>
        </w:rPr>
      </w:pPr>
      <w:r w:rsidRPr="004E6B3C">
        <w:rPr>
          <w:sz w:val="22"/>
          <w:szCs w:val="22"/>
        </w:rPr>
        <w:t xml:space="preserve">Flood risk and related impacts. </w:t>
      </w:r>
    </w:p>
    <w:p w14:paraId="5316F285" w14:textId="77777777" w:rsidR="00B32F8A" w:rsidRPr="004E6B3C" w:rsidRDefault="00B32F8A" w:rsidP="00B32F8A">
      <w:pPr>
        <w:rPr>
          <w:sz w:val="22"/>
          <w:szCs w:val="22"/>
        </w:rPr>
      </w:pPr>
      <w:r w:rsidRPr="004E6B3C">
        <w:rPr>
          <w:sz w:val="22"/>
          <w:szCs w:val="22"/>
        </w:rPr>
        <w:t xml:space="preserve">They all have very clear objectives with well-established plans for achieving clean water, plentiful water and protection from the effects of flooding. They also support broader outcomes for the environment; driven by existing river planning objectives and other laws and policies. </w:t>
      </w:r>
    </w:p>
    <w:p w14:paraId="3262AF16" w14:textId="75D98E00" w:rsidR="00B32F8A" w:rsidRPr="004E6B3C" w:rsidRDefault="00B32F8A" w:rsidP="00B32F8A">
      <w:pPr>
        <w:rPr>
          <w:sz w:val="22"/>
          <w:szCs w:val="22"/>
        </w:rPr>
      </w:pPr>
      <w:r w:rsidRPr="004E6B3C">
        <w:rPr>
          <w:sz w:val="22"/>
          <w:szCs w:val="22"/>
        </w:rPr>
        <w:t xml:space="preserve">However, a strategic approach for improving the physical condition of our waters </w:t>
      </w:r>
      <w:r w:rsidR="00A243D0">
        <w:rPr>
          <w:sz w:val="22"/>
          <w:szCs w:val="22"/>
        </w:rPr>
        <w:t xml:space="preserve">does </w:t>
      </w:r>
      <w:r w:rsidRPr="004E6B3C">
        <w:rPr>
          <w:sz w:val="22"/>
          <w:szCs w:val="22"/>
        </w:rPr>
        <w:t xml:space="preserve">not currently exist. </w:t>
      </w:r>
    </w:p>
    <w:p w14:paraId="386E904E" w14:textId="1943E184" w:rsidR="00603796" w:rsidRDefault="00BE730C" w:rsidP="00E31008">
      <w:pPr>
        <w:spacing w:before="120" w:after="120" w:line="264" w:lineRule="auto"/>
        <w:rPr>
          <w:sz w:val="22"/>
          <w:szCs w:val="22"/>
        </w:rPr>
      </w:pPr>
      <w:r>
        <w:rPr>
          <w:sz w:val="22"/>
          <w:szCs w:val="22"/>
        </w:rPr>
        <w:t>T</w:t>
      </w:r>
      <w:r w:rsidRPr="004E6B3C">
        <w:rPr>
          <w:sz w:val="22"/>
          <w:szCs w:val="22"/>
        </w:rPr>
        <w:t>o help inform existing c</w:t>
      </w:r>
      <w:r>
        <w:rPr>
          <w:sz w:val="22"/>
          <w:szCs w:val="22"/>
        </w:rPr>
        <w:t>orporate and business planning, w</w:t>
      </w:r>
      <w:r w:rsidR="00077E00" w:rsidRPr="00E31008">
        <w:rPr>
          <w:sz w:val="22"/>
          <w:szCs w:val="22"/>
        </w:rPr>
        <w:t xml:space="preserve">e are looking for a </w:t>
      </w:r>
      <w:r w:rsidR="000A46B0">
        <w:rPr>
          <w:sz w:val="22"/>
          <w:szCs w:val="22"/>
        </w:rPr>
        <w:t xml:space="preserve">complexity appropriate </w:t>
      </w:r>
      <w:r w:rsidR="00077E00" w:rsidRPr="00E31008">
        <w:rPr>
          <w:sz w:val="22"/>
          <w:szCs w:val="22"/>
        </w:rPr>
        <w:t>evaluation of the effectiveness, success and failures, of water management mechanisms empl</w:t>
      </w:r>
      <w:r w:rsidR="00603796">
        <w:rPr>
          <w:sz w:val="22"/>
          <w:szCs w:val="22"/>
        </w:rPr>
        <w:t xml:space="preserve">oyed </w:t>
      </w:r>
      <w:r w:rsidR="00EB6CC7">
        <w:rPr>
          <w:sz w:val="22"/>
          <w:szCs w:val="22"/>
        </w:rPr>
        <w:t xml:space="preserve">to deal with physical modifications to water bodies </w:t>
      </w:r>
      <w:r w:rsidR="00603796">
        <w:rPr>
          <w:sz w:val="22"/>
          <w:szCs w:val="22"/>
        </w:rPr>
        <w:t>o</w:t>
      </w:r>
      <w:r w:rsidR="003F7CE4">
        <w:rPr>
          <w:sz w:val="22"/>
          <w:szCs w:val="22"/>
        </w:rPr>
        <w:t>ver the last 20-30 years</w:t>
      </w:r>
      <w:r w:rsidR="004F68CA">
        <w:rPr>
          <w:sz w:val="22"/>
          <w:szCs w:val="22"/>
        </w:rPr>
        <w:t>.  For the most part, they should</w:t>
      </w:r>
      <w:r w:rsidR="009F7F45">
        <w:rPr>
          <w:sz w:val="22"/>
          <w:szCs w:val="22"/>
        </w:rPr>
        <w:t xml:space="preserve"> still </w:t>
      </w:r>
      <w:r w:rsidR="004F68CA">
        <w:rPr>
          <w:sz w:val="22"/>
          <w:szCs w:val="22"/>
        </w:rPr>
        <w:t xml:space="preserve">be </w:t>
      </w:r>
      <w:r w:rsidR="00F14777">
        <w:rPr>
          <w:sz w:val="22"/>
          <w:szCs w:val="22"/>
        </w:rPr>
        <w:t>active</w:t>
      </w:r>
      <w:r w:rsidR="00603796">
        <w:rPr>
          <w:sz w:val="22"/>
          <w:szCs w:val="22"/>
        </w:rPr>
        <w:t xml:space="preserve">, </w:t>
      </w:r>
      <w:r w:rsidR="00C23C84">
        <w:rPr>
          <w:sz w:val="22"/>
          <w:szCs w:val="22"/>
        </w:rPr>
        <w:t>or have been super</w:t>
      </w:r>
      <w:r w:rsidR="003C6307">
        <w:rPr>
          <w:sz w:val="22"/>
          <w:szCs w:val="22"/>
        </w:rPr>
        <w:t>s</w:t>
      </w:r>
      <w:r w:rsidR="00C23C84">
        <w:rPr>
          <w:sz w:val="22"/>
          <w:szCs w:val="22"/>
        </w:rPr>
        <w:t>eded.</w:t>
      </w:r>
      <w:r w:rsidR="000A46B0">
        <w:rPr>
          <w:sz w:val="22"/>
          <w:szCs w:val="22"/>
        </w:rPr>
        <w:t xml:space="preserve"> We expect this to include an element of meta-evaluation combined with new </w:t>
      </w:r>
      <w:r w:rsidR="00EB6CC7">
        <w:rPr>
          <w:sz w:val="22"/>
          <w:szCs w:val="22"/>
        </w:rPr>
        <w:t>work using</w:t>
      </w:r>
      <w:r w:rsidR="00603796">
        <w:rPr>
          <w:sz w:val="22"/>
          <w:szCs w:val="22"/>
        </w:rPr>
        <w:t xml:space="preserve"> mixed methods</w:t>
      </w:r>
      <w:r w:rsidR="0098207D">
        <w:rPr>
          <w:sz w:val="22"/>
          <w:szCs w:val="22"/>
        </w:rPr>
        <w:t xml:space="preserve"> and</w:t>
      </w:r>
      <w:r w:rsidR="00603796">
        <w:rPr>
          <w:sz w:val="22"/>
          <w:szCs w:val="22"/>
        </w:rPr>
        <w:t xml:space="preserve"> approach</w:t>
      </w:r>
      <w:r w:rsidR="0098207D">
        <w:rPr>
          <w:sz w:val="22"/>
          <w:szCs w:val="22"/>
        </w:rPr>
        <w:t>es</w:t>
      </w:r>
      <w:r w:rsidR="00603796">
        <w:rPr>
          <w:sz w:val="22"/>
          <w:szCs w:val="22"/>
        </w:rPr>
        <w:t>:</w:t>
      </w:r>
    </w:p>
    <w:p w14:paraId="04A2C87F" w14:textId="77777777" w:rsidR="00603796" w:rsidRDefault="00603796" w:rsidP="00D86451">
      <w:pPr>
        <w:pStyle w:val="ListParagraph"/>
        <w:numPr>
          <w:ilvl w:val="0"/>
          <w:numId w:val="11"/>
        </w:numPr>
        <w:spacing w:before="120" w:after="120" w:line="264" w:lineRule="auto"/>
        <w:rPr>
          <w:sz w:val="22"/>
          <w:szCs w:val="22"/>
        </w:rPr>
      </w:pPr>
      <w:r>
        <w:rPr>
          <w:sz w:val="22"/>
          <w:szCs w:val="22"/>
        </w:rPr>
        <w:t>where we can identify the inputs (e.g. costs, effort) and outputs (e.g. scope, scale of action taken</w:t>
      </w:r>
      <w:r w:rsidR="009F7F45">
        <w:rPr>
          <w:sz w:val="22"/>
          <w:szCs w:val="22"/>
        </w:rPr>
        <w:t>), we are</w:t>
      </w:r>
      <w:r>
        <w:rPr>
          <w:sz w:val="22"/>
          <w:szCs w:val="22"/>
        </w:rPr>
        <w:t xml:space="preserve"> looking for a quantitative evalu</w:t>
      </w:r>
      <w:r w:rsidR="00213139">
        <w:rPr>
          <w:sz w:val="22"/>
          <w:szCs w:val="22"/>
        </w:rPr>
        <w:t xml:space="preserve">ation of </w:t>
      </w:r>
      <w:r>
        <w:rPr>
          <w:sz w:val="22"/>
          <w:szCs w:val="22"/>
        </w:rPr>
        <w:t>effectiveness for these mechanisms,</w:t>
      </w:r>
      <w:r w:rsidR="00B8020F">
        <w:rPr>
          <w:sz w:val="22"/>
          <w:szCs w:val="22"/>
        </w:rPr>
        <w:t xml:space="preserve"> if possible</w:t>
      </w:r>
      <w:r>
        <w:rPr>
          <w:sz w:val="22"/>
          <w:szCs w:val="22"/>
        </w:rPr>
        <w:t xml:space="preserve"> using common metrics</w:t>
      </w:r>
    </w:p>
    <w:p w14:paraId="73F2608A" w14:textId="35FF5845" w:rsidR="00603796" w:rsidRDefault="00B8020F" w:rsidP="00D86451">
      <w:pPr>
        <w:pStyle w:val="ListParagraph"/>
        <w:numPr>
          <w:ilvl w:val="0"/>
          <w:numId w:val="11"/>
        </w:numPr>
        <w:spacing w:before="120" w:after="120" w:line="264" w:lineRule="auto"/>
        <w:rPr>
          <w:sz w:val="22"/>
          <w:szCs w:val="22"/>
        </w:rPr>
      </w:pPr>
      <w:r>
        <w:rPr>
          <w:sz w:val="22"/>
          <w:szCs w:val="22"/>
        </w:rPr>
        <w:t xml:space="preserve">for all mechanisms we want to consider a more </w:t>
      </w:r>
      <w:r w:rsidRPr="003F7CE4">
        <w:rPr>
          <w:i/>
          <w:sz w:val="22"/>
          <w:szCs w:val="22"/>
        </w:rPr>
        <w:t>qualitative</w:t>
      </w:r>
      <w:r>
        <w:rPr>
          <w:sz w:val="22"/>
          <w:szCs w:val="22"/>
        </w:rPr>
        <w:t xml:space="preserve"> analysis of the contribution of the mechanism to intended and current outcomes</w:t>
      </w:r>
      <w:r w:rsidR="003F7CE4">
        <w:rPr>
          <w:sz w:val="22"/>
          <w:szCs w:val="22"/>
        </w:rPr>
        <w:t xml:space="preserve"> (such </w:t>
      </w:r>
      <w:r w:rsidR="0098207D">
        <w:rPr>
          <w:sz w:val="22"/>
          <w:szCs w:val="22"/>
        </w:rPr>
        <w:t xml:space="preserve">habitat improved </w:t>
      </w:r>
      <w:r w:rsidR="003F7CE4">
        <w:rPr>
          <w:sz w:val="22"/>
          <w:szCs w:val="22"/>
        </w:rPr>
        <w:t xml:space="preserve">or km river enhanced), and a </w:t>
      </w:r>
      <w:r w:rsidR="003F7CE4" w:rsidRPr="003F7CE4">
        <w:rPr>
          <w:i/>
          <w:sz w:val="22"/>
          <w:szCs w:val="22"/>
        </w:rPr>
        <w:t>quantitative</w:t>
      </w:r>
      <w:r w:rsidR="003F7CE4">
        <w:rPr>
          <w:sz w:val="22"/>
          <w:szCs w:val="22"/>
        </w:rPr>
        <w:t xml:space="preserve"> assessment of the contributions to outcomes if/where that exists</w:t>
      </w:r>
    </w:p>
    <w:p w14:paraId="346E7503" w14:textId="77777777" w:rsidR="00705F89" w:rsidRPr="00706577" w:rsidRDefault="00705F89" w:rsidP="00D86451">
      <w:pPr>
        <w:pStyle w:val="ListParagraph"/>
        <w:numPr>
          <w:ilvl w:val="0"/>
          <w:numId w:val="11"/>
        </w:numPr>
        <w:spacing w:before="120" w:after="120" w:line="264" w:lineRule="auto"/>
        <w:rPr>
          <w:sz w:val="22"/>
          <w:szCs w:val="22"/>
        </w:rPr>
      </w:pPr>
      <w:r>
        <w:rPr>
          <w:sz w:val="22"/>
          <w:szCs w:val="22"/>
        </w:rPr>
        <w:t xml:space="preserve">a full cost-benefits </w:t>
      </w:r>
      <w:r w:rsidR="009F7F45">
        <w:rPr>
          <w:sz w:val="22"/>
          <w:szCs w:val="22"/>
        </w:rPr>
        <w:t>analysis is</w:t>
      </w:r>
      <w:r>
        <w:rPr>
          <w:sz w:val="22"/>
          <w:szCs w:val="22"/>
        </w:rPr>
        <w:t xml:space="preserve"> out of scope</w:t>
      </w:r>
      <w:r w:rsidR="009F7F45">
        <w:rPr>
          <w:sz w:val="22"/>
          <w:szCs w:val="22"/>
        </w:rPr>
        <w:t xml:space="preserve"> </w:t>
      </w:r>
      <w:r w:rsidR="00213139">
        <w:rPr>
          <w:sz w:val="22"/>
          <w:szCs w:val="22"/>
        </w:rPr>
        <w:t>unless it is found in available evidence (no new work specifically on this</w:t>
      </w:r>
      <w:r w:rsidR="0098207D">
        <w:rPr>
          <w:sz w:val="22"/>
          <w:szCs w:val="22"/>
        </w:rPr>
        <w:t xml:space="preserve"> is required</w:t>
      </w:r>
      <w:r w:rsidR="00213139">
        <w:rPr>
          <w:sz w:val="22"/>
          <w:szCs w:val="22"/>
        </w:rPr>
        <w:t>)</w:t>
      </w:r>
    </w:p>
    <w:p w14:paraId="4C61D85A" w14:textId="77777777" w:rsidR="003C6307" w:rsidRDefault="00DF2E0F" w:rsidP="003C6307">
      <w:pPr>
        <w:spacing w:before="120" w:after="120" w:line="264" w:lineRule="auto"/>
        <w:rPr>
          <w:sz w:val="22"/>
          <w:szCs w:val="22"/>
        </w:rPr>
      </w:pPr>
      <w:r w:rsidRPr="003C6307">
        <w:rPr>
          <w:sz w:val="22"/>
          <w:szCs w:val="22"/>
        </w:rPr>
        <w:t xml:space="preserve">The scope of the evaluation </w:t>
      </w:r>
      <w:r w:rsidR="00C23C84" w:rsidRPr="003C6307">
        <w:rPr>
          <w:sz w:val="22"/>
          <w:szCs w:val="22"/>
        </w:rPr>
        <w:t>a</w:t>
      </w:r>
      <w:r w:rsidRPr="003C6307">
        <w:rPr>
          <w:sz w:val="22"/>
          <w:szCs w:val="22"/>
        </w:rPr>
        <w:t xml:space="preserve">re </w:t>
      </w:r>
      <w:r w:rsidR="006B4520" w:rsidRPr="003C6307">
        <w:rPr>
          <w:sz w:val="22"/>
          <w:szCs w:val="22"/>
        </w:rPr>
        <w:t>limited to mechanisms relevant to</w:t>
      </w:r>
      <w:r w:rsidRPr="003C6307">
        <w:rPr>
          <w:sz w:val="22"/>
          <w:szCs w:val="22"/>
        </w:rPr>
        <w:t>:</w:t>
      </w:r>
    </w:p>
    <w:p w14:paraId="6F8375D2" w14:textId="757F932C" w:rsidR="003C6307" w:rsidRPr="003C6307" w:rsidRDefault="003C6307" w:rsidP="003C6307">
      <w:pPr>
        <w:pStyle w:val="ListParagraph"/>
        <w:numPr>
          <w:ilvl w:val="0"/>
          <w:numId w:val="24"/>
        </w:numPr>
        <w:spacing w:before="120" w:after="120" w:line="264" w:lineRule="auto"/>
        <w:rPr>
          <w:sz w:val="22"/>
          <w:szCs w:val="22"/>
        </w:rPr>
      </w:pPr>
      <w:r w:rsidRPr="003C6307">
        <w:rPr>
          <w:b/>
          <w:bCs/>
          <w:color w:val="000000"/>
          <w:sz w:val="22"/>
          <w:szCs w:val="22"/>
        </w:rPr>
        <w:t>R</w:t>
      </w:r>
      <w:r w:rsidR="00EB6CC7" w:rsidRPr="003C6307">
        <w:rPr>
          <w:b/>
          <w:bCs/>
          <w:color w:val="000000"/>
          <w:sz w:val="22"/>
          <w:szCs w:val="22"/>
        </w:rPr>
        <w:t xml:space="preserve">emoval of </w:t>
      </w:r>
      <w:r w:rsidR="00EB6CC7" w:rsidRPr="003C6307">
        <w:rPr>
          <w:color w:val="000000"/>
          <w:sz w:val="22"/>
          <w:szCs w:val="22"/>
        </w:rPr>
        <w:t>redunda</w:t>
      </w:r>
      <w:r>
        <w:rPr>
          <w:color w:val="000000"/>
          <w:sz w:val="22"/>
          <w:szCs w:val="22"/>
        </w:rPr>
        <w:t>nt structures and modifications</w:t>
      </w:r>
    </w:p>
    <w:p w14:paraId="16AEC14F" w14:textId="77777777" w:rsidR="003C6307" w:rsidRPr="003C6307" w:rsidRDefault="00EB6CC7" w:rsidP="003C6307">
      <w:pPr>
        <w:pStyle w:val="ListParagraph"/>
        <w:numPr>
          <w:ilvl w:val="0"/>
          <w:numId w:val="24"/>
        </w:numPr>
        <w:spacing w:before="120" w:after="120" w:line="264" w:lineRule="auto"/>
        <w:rPr>
          <w:sz w:val="22"/>
          <w:szCs w:val="22"/>
        </w:rPr>
      </w:pPr>
      <w:r w:rsidRPr="003C6307">
        <w:rPr>
          <w:b/>
          <w:bCs/>
          <w:color w:val="000000"/>
          <w:sz w:val="22"/>
          <w:szCs w:val="22"/>
        </w:rPr>
        <w:t xml:space="preserve">Providing </w:t>
      </w:r>
      <w:r w:rsidRPr="003C6307">
        <w:rPr>
          <w:color w:val="000000"/>
          <w:sz w:val="22"/>
          <w:szCs w:val="22"/>
        </w:rPr>
        <w:t>space for river</w:t>
      </w:r>
      <w:r w:rsidR="003C6307">
        <w:rPr>
          <w:color w:val="000000"/>
          <w:sz w:val="22"/>
          <w:szCs w:val="22"/>
        </w:rPr>
        <w:t>s and coasts to move and adjust</w:t>
      </w:r>
    </w:p>
    <w:p w14:paraId="453E5E3F" w14:textId="632FE92C" w:rsidR="003C6307" w:rsidRPr="003C6307" w:rsidRDefault="00EB6CC7" w:rsidP="003C6307">
      <w:pPr>
        <w:pStyle w:val="ListParagraph"/>
        <w:numPr>
          <w:ilvl w:val="0"/>
          <w:numId w:val="24"/>
        </w:numPr>
        <w:spacing w:before="120" w:after="120" w:line="264" w:lineRule="auto"/>
        <w:rPr>
          <w:sz w:val="22"/>
          <w:szCs w:val="22"/>
        </w:rPr>
      </w:pPr>
      <w:r w:rsidRPr="003C6307">
        <w:rPr>
          <w:b/>
          <w:bCs/>
          <w:color w:val="000000"/>
          <w:sz w:val="22"/>
          <w:szCs w:val="22"/>
        </w:rPr>
        <w:t xml:space="preserve">Improving </w:t>
      </w:r>
      <w:r w:rsidRPr="003C6307">
        <w:rPr>
          <w:color w:val="000000"/>
          <w:sz w:val="22"/>
          <w:szCs w:val="22"/>
        </w:rPr>
        <w:t>n</w:t>
      </w:r>
      <w:r w:rsidR="003C6307">
        <w:rPr>
          <w:color w:val="000000"/>
          <w:sz w:val="22"/>
          <w:szCs w:val="22"/>
        </w:rPr>
        <w:t>ew developments and activities</w:t>
      </w:r>
    </w:p>
    <w:p w14:paraId="7319828D" w14:textId="4D78BDAF" w:rsidR="003C6307" w:rsidRPr="003C6307" w:rsidRDefault="003C6307" w:rsidP="003C6307">
      <w:pPr>
        <w:pStyle w:val="ListParagraph"/>
        <w:numPr>
          <w:ilvl w:val="0"/>
          <w:numId w:val="24"/>
        </w:numPr>
        <w:spacing w:before="120" w:after="120" w:line="264" w:lineRule="auto"/>
        <w:rPr>
          <w:sz w:val="22"/>
          <w:szCs w:val="22"/>
        </w:rPr>
      </w:pPr>
      <w:r>
        <w:rPr>
          <w:b/>
          <w:bCs/>
          <w:color w:val="000000"/>
          <w:sz w:val="22"/>
          <w:szCs w:val="22"/>
        </w:rPr>
        <w:t xml:space="preserve">Keeping </w:t>
      </w:r>
      <w:r w:rsidRPr="003C6307">
        <w:rPr>
          <w:bCs/>
          <w:color w:val="000000"/>
          <w:sz w:val="22"/>
          <w:szCs w:val="22"/>
        </w:rPr>
        <w:t>soil on the land and out of our waters</w:t>
      </w:r>
      <w:r>
        <w:rPr>
          <w:bCs/>
          <w:color w:val="000000"/>
          <w:sz w:val="22"/>
          <w:szCs w:val="22"/>
        </w:rPr>
        <w:t xml:space="preserve"> </w:t>
      </w:r>
      <w:r w:rsidR="00DE57F8">
        <w:rPr>
          <w:bCs/>
          <w:color w:val="000000"/>
          <w:sz w:val="22"/>
          <w:szCs w:val="22"/>
        </w:rPr>
        <w:t>(as previously described, excluding specific agricultural mechanisms for reducing soil erosion at source)</w:t>
      </w:r>
    </w:p>
    <w:p w14:paraId="36867C59" w14:textId="77777777" w:rsidR="003C6307" w:rsidRDefault="00000FC4" w:rsidP="003C6307">
      <w:pPr>
        <w:spacing w:before="120" w:after="120" w:line="264" w:lineRule="auto"/>
        <w:rPr>
          <w:sz w:val="22"/>
          <w:szCs w:val="22"/>
        </w:rPr>
      </w:pPr>
      <w:r w:rsidRPr="003C6307">
        <w:rPr>
          <w:b/>
          <w:color w:val="000000"/>
          <w:sz w:val="22"/>
          <w:szCs w:val="22"/>
        </w:rPr>
        <w:t>Which mechanisms should we keep, which should we change, and which should we stop?</w:t>
      </w:r>
    </w:p>
    <w:p w14:paraId="064CD3A5" w14:textId="78E9B551" w:rsidR="00BE730C" w:rsidRPr="003C6307" w:rsidRDefault="00BE730C" w:rsidP="003C6307">
      <w:pPr>
        <w:spacing w:before="120" w:after="120" w:line="264" w:lineRule="auto"/>
        <w:rPr>
          <w:sz w:val="22"/>
          <w:szCs w:val="22"/>
        </w:rPr>
      </w:pPr>
      <w:r w:rsidRPr="003C6307">
        <w:rPr>
          <w:b/>
          <w:noProof/>
          <w:sz w:val="22"/>
          <w:szCs w:val="22"/>
          <w:lang w:eastAsia="en-GB"/>
        </w:rPr>
        <w:lastRenderedPageBreak/>
        <w:t xml:space="preserve">How can available management mechanisms, and our use of them, be improved </w:t>
      </w:r>
      <w:r w:rsidR="00501337">
        <w:rPr>
          <w:b/>
          <w:noProof/>
          <w:sz w:val="22"/>
          <w:szCs w:val="22"/>
          <w:lang w:eastAsia="en-GB"/>
        </w:rPr>
        <w:t xml:space="preserve">in the future </w:t>
      </w:r>
      <w:r w:rsidRPr="003C6307">
        <w:rPr>
          <w:b/>
          <w:noProof/>
          <w:sz w:val="22"/>
          <w:szCs w:val="22"/>
          <w:lang w:eastAsia="en-GB"/>
        </w:rPr>
        <w:t xml:space="preserve">to </w:t>
      </w:r>
      <w:r w:rsidRPr="003C6307">
        <w:rPr>
          <w:b/>
          <w:sz w:val="22"/>
          <w:szCs w:val="22"/>
        </w:rPr>
        <w:t>manage physical modifications in a more co-ordinated way, work at much bigger scales and achieve multiple outcomes?</w:t>
      </w:r>
    </w:p>
    <w:p w14:paraId="64B2CA3E" w14:textId="1BD296A3" w:rsidR="00EB6CC7" w:rsidRPr="003C6307" w:rsidRDefault="00E61390" w:rsidP="00E31008">
      <w:pPr>
        <w:spacing w:before="120" w:after="120" w:line="264" w:lineRule="auto"/>
        <w:rPr>
          <w:sz w:val="22"/>
          <w:szCs w:val="22"/>
        </w:rPr>
      </w:pPr>
      <w:r w:rsidRPr="003C6307">
        <w:rPr>
          <w:sz w:val="22"/>
          <w:szCs w:val="22"/>
        </w:rPr>
        <w:t>Tende</w:t>
      </w:r>
      <w:r w:rsidR="00501337">
        <w:rPr>
          <w:sz w:val="22"/>
          <w:szCs w:val="22"/>
        </w:rPr>
        <w:t>rers should refer to the River basin planning:</w:t>
      </w:r>
      <w:r w:rsidRPr="003C6307">
        <w:rPr>
          <w:sz w:val="22"/>
          <w:szCs w:val="22"/>
        </w:rPr>
        <w:t xml:space="preserve"> </w:t>
      </w:r>
      <w:hyperlink r:id="rId8" w:history="1">
        <w:r w:rsidRPr="00501337">
          <w:rPr>
            <w:rStyle w:val="Hyperlink"/>
            <w:sz w:val="22"/>
            <w:szCs w:val="22"/>
          </w:rPr>
          <w:t xml:space="preserve">Challenges and </w:t>
        </w:r>
        <w:r w:rsidR="00501337" w:rsidRPr="00501337">
          <w:rPr>
            <w:rStyle w:val="Hyperlink"/>
            <w:sz w:val="22"/>
            <w:szCs w:val="22"/>
          </w:rPr>
          <w:t>Choices consultation</w:t>
        </w:r>
      </w:hyperlink>
      <w:r w:rsidR="00501337" w:rsidRPr="003C6307">
        <w:rPr>
          <w:sz w:val="22"/>
          <w:szCs w:val="22"/>
        </w:rPr>
        <w:t xml:space="preserve"> </w:t>
      </w:r>
      <w:r w:rsidR="00501337">
        <w:rPr>
          <w:sz w:val="22"/>
          <w:szCs w:val="22"/>
        </w:rPr>
        <w:t xml:space="preserve">document </w:t>
      </w:r>
      <w:hyperlink r:id="rId9" w:history="1">
        <w:r w:rsidR="00501337" w:rsidRPr="00501337">
          <w:rPr>
            <w:rStyle w:val="Hyperlink"/>
            <w:sz w:val="22"/>
            <w:szCs w:val="22"/>
          </w:rPr>
          <w:t>Physical modifications challenge</w:t>
        </w:r>
      </w:hyperlink>
      <w:r w:rsidR="00501337">
        <w:rPr>
          <w:sz w:val="22"/>
          <w:szCs w:val="22"/>
        </w:rPr>
        <w:t xml:space="preserve"> </w:t>
      </w:r>
      <w:r w:rsidRPr="003C6307">
        <w:rPr>
          <w:sz w:val="22"/>
          <w:szCs w:val="22"/>
        </w:rPr>
        <w:t>for further background and detail.</w:t>
      </w:r>
    </w:p>
    <w:p w14:paraId="30F7D1C7" w14:textId="5300643D" w:rsidR="00E31008" w:rsidRPr="00E31008" w:rsidRDefault="007B55A0" w:rsidP="007B55A0">
      <w:pPr>
        <w:spacing w:before="120" w:after="120" w:line="264" w:lineRule="auto"/>
        <w:rPr>
          <w:iCs/>
          <w:sz w:val="22"/>
          <w:szCs w:val="22"/>
        </w:rPr>
      </w:pPr>
      <w:r>
        <w:rPr>
          <w:iCs/>
          <w:sz w:val="22"/>
          <w:szCs w:val="22"/>
        </w:rPr>
        <w:t>S</w:t>
      </w:r>
      <w:r w:rsidR="006B4520" w:rsidRPr="007B55A0">
        <w:rPr>
          <w:iCs/>
          <w:sz w:val="22"/>
          <w:szCs w:val="22"/>
        </w:rPr>
        <w:t xml:space="preserve">eparate analysis </w:t>
      </w:r>
      <w:r w:rsidR="0098207D">
        <w:rPr>
          <w:iCs/>
          <w:sz w:val="22"/>
          <w:szCs w:val="22"/>
        </w:rPr>
        <w:t xml:space="preserve">and conclusions </w:t>
      </w:r>
      <w:r w:rsidR="006B4520" w:rsidRPr="007B55A0">
        <w:rPr>
          <w:iCs/>
          <w:sz w:val="22"/>
          <w:szCs w:val="22"/>
        </w:rPr>
        <w:t xml:space="preserve">for </w:t>
      </w:r>
      <w:r w:rsidR="006B4520" w:rsidRPr="007B55A0">
        <w:rPr>
          <w:b/>
          <w:bCs/>
          <w:iCs/>
          <w:sz w:val="22"/>
          <w:szCs w:val="22"/>
        </w:rPr>
        <w:t>rural and urban</w:t>
      </w:r>
      <w:r w:rsidR="006B4520" w:rsidRPr="007B55A0">
        <w:rPr>
          <w:iCs/>
          <w:sz w:val="22"/>
          <w:szCs w:val="22"/>
        </w:rPr>
        <w:t xml:space="preserve"> settings </w:t>
      </w:r>
      <w:r w:rsidR="0098207D">
        <w:rPr>
          <w:iCs/>
          <w:sz w:val="22"/>
          <w:szCs w:val="22"/>
        </w:rPr>
        <w:t>shall be undertaken</w:t>
      </w:r>
      <w:r w:rsidR="006B4520" w:rsidRPr="007B55A0">
        <w:rPr>
          <w:iCs/>
          <w:sz w:val="22"/>
          <w:szCs w:val="22"/>
        </w:rPr>
        <w:t xml:space="preserve">, especially where differences in </w:t>
      </w:r>
      <w:r w:rsidR="009F7F45">
        <w:rPr>
          <w:iCs/>
          <w:sz w:val="22"/>
          <w:szCs w:val="22"/>
        </w:rPr>
        <w:t>outcomes/</w:t>
      </w:r>
      <w:r w:rsidR="006B4520" w:rsidRPr="007B55A0">
        <w:rPr>
          <w:iCs/>
          <w:sz w:val="22"/>
          <w:szCs w:val="22"/>
        </w:rPr>
        <w:t>benefits (arising from mechanisms) across different communities a</w:t>
      </w:r>
      <w:r w:rsidR="00E31008" w:rsidRPr="007B55A0">
        <w:rPr>
          <w:iCs/>
          <w:sz w:val="22"/>
          <w:szCs w:val="22"/>
        </w:rPr>
        <w:t>re apparent or expected.</w:t>
      </w:r>
    </w:p>
    <w:p w14:paraId="69159465" w14:textId="553AC4DC" w:rsidR="006A1E63" w:rsidRDefault="006A1E63" w:rsidP="00E31008">
      <w:pPr>
        <w:spacing w:before="120" w:after="120" w:line="264" w:lineRule="auto"/>
        <w:rPr>
          <w:sz w:val="22"/>
          <w:szCs w:val="22"/>
        </w:rPr>
      </w:pPr>
      <w:r>
        <w:rPr>
          <w:sz w:val="22"/>
          <w:szCs w:val="22"/>
        </w:rPr>
        <w:t xml:space="preserve">The evaluation needs to be clear on the attributes of ‘effectiveness’ </w:t>
      </w:r>
      <w:r w:rsidR="00BB1EC9">
        <w:rPr>
          <w:sz w:val="22"/>
          <w:szCs w:val="22"/>
        </w:rPr>
        <w:t>being used</w:t>
      </w:r>
      <w:r>
        <w:rPr>
          <w:sz w:val="22"/>
          <w:szCs w:val="22"/>
        </w:rPr>
        <w:t>; in terms of historic intentions, our curren</w:t>
      </w:r>
      <w:r w:rsidR="007B39D8">
        <w:rPr>
          <w:sz w:val="22"/>
          <w:szCs w:val="22"/>
        </w:rPr>
        <w:t>t ambitions for water,</w:t>
      </w:r>
      <w:r>
        <w:rPr>
          <w:sz w:val="22"/>
          <w:szCs w:val="22"/>
        </w:rPr>
        <w:t xml:space="preserve"> wider environmental outcomes, social and economic factors, take up and behaviour change.</w:t>
      </w:r>
    </w:p>
    <w:p w14:paraId="30913808" w14:textId="542EA26E" w:rsidR="001A2420" w:rsidRPr="00E31008" w:rsidRDefault="001A2420" w:rsidP="00E31008">
      <w:pPr>
        <w:spacing w:before="120" w:after="120" w:line="264" w:lineRule="auto"/>
        <w:rPr>
          <w:sz w:val="22"/>
          <w:szCs w:val="22"/>
        </w:rPr>
      </w:pPr>
      <w:r w:rsidRPr="00E31008">
        <w:rPr>
          <w:sz w:val="22"/>
          <w:szCs w:val="22"/>
        </w:rPr>
        <w:t xml:space="preserve">This should include the pros and cons of different mechanisms, </w:t>
      </w:r>
      <w:r w:rsidR="00956C66">
        <w:rPr>
          <w:sz w:val="22"/>
          <w:szCs w:val="22"/>
        </w:rPr>
        <w:t xml:space="preserve">and as can be determined: </w:t>
      </w:r>
      <w:r w:rsidRPr="00E31008">
        <w:rPr>
          <w:sz w:val="22"/>
          <w:szCs w:val="22"/>
        </w:rPr>
        <w:t xml:space="preserve">overall effectiveness, cost-effectiveness, </w:t>
      </w:r>
      <w:r>
        <w:rPr>
          <w:sz w:val="22"/>
          <w:szCs w:val="22"/>
        </w:rPr>
        <w:t>relative cost effectiveness of different mechanisms</w:t>
      </w:r>
      <w:r w:rsidR="00956C66">
        <w:rPr>
          <w:sz w:val="22"/>
          <w:szCs w:val="22"/>
        </w:rPr>
        <w:t xml:space="preserve">, wider benefits, value for money, any natural capital outcomes </w:t>
      </w:r>
      <w:r w:rsidRPr="00E31008">
        <w:rPr>
          <w:sz w:val="22"/>
          <w:szCs w:val="22"/>
        </w:rPr>
        <w:t xml:space="preserve">and any </w:t>
      </w:r>
      <w:r w:rsidRPr="00E31008">
        <w:rPr>
          <w:sz w:val="22"/>
          <w:szCs w:val="22"/>
          <w:lang w:eastAsia="en-GB"/>
        </w:rPr>
        <w:t>mechanism failures or implementation issues</w:t>
      </w:r>
      <w:r>
        <w:rPr>
          <w:sz w:val="22"/>
          <w:szCs w:val="22"/>
          <w:lang w:eastAsia="en-GB"/>
        </w:rPr>
        <w:t>.</w:t>
      </w:r>
    </w:p>
    <w:p w14:paraId="3B07C851" w14:textId="399FE25E" w:rsidR="00956C66" w:rsidRDefault="00960DD4" w:rsidP="002B3062">
      <w:pPr>
        <w:spacing w:before="120" w:after="120" w:line="264" w:lineRule="auto"/>
        <w:rPr>
          <w:sz w:val="22"/>
          <w:szCs w:val="22"/>
        </w:rPr>
      </w:pPr>
      <w:r w:rsidRPr="00E31008">
        <w:rPr>
          <w:sz w:val="22"/>
          <w:szCs w:val="22"/>
        </w:rPr>
        <w:t>The evaluation sh</w:t>
      </w:r>
      <w:r w:rsidR="00BB1EC9">
        <w:rPr>
          <w:sz w:val="22"/>
          <w:szCs w:val="22"/>
        </w:rPr>
        <w:t>all</w:t>
      </w:r>
      <w:r w:rsidR="00537DA2" w:rsidRPr="00E31008">
        <w:rPr>
          <w:sz w:val="22"/>
          <w:szCs w:val="22"/>
        </w:rPr>
        <w:t xml:space="preserve"> also</w:t>
      </w:r>
      <w:r w:rsidRPr="00E31008">
        <w:rPr>
          <w:sz w:val="22"/>
          <w:szCs w:val="22"/>
        </w:rPr>
        <w:t xml:space="preserve"> include</w:t>
      </w:r>
      <w:r w:rsidR="0061004E">
        <w:rPr>
          <w:sz w:val="22"/>
          <w:szCs w:val="22"/>
        </w:rPr>
        <w:t xml:space="preserve"> some</w:t>
      </w:r>
      <w:r w:rsidRPr="00E31008">
        <w:rPr>
          <w:sz w:val="22"/>
          <w:szCs w:val="22"/>
        </w:rPr>
        <w:t xml:space="preserve"> consideration of the changing context – a changing environment (including an improving water environment), climate, population or behaviours</w:t>
      </w:r>
      <w:r w:rsidR="00747CD9" w:rsidRPr="00E31008">
        <w:rPr>
          <w:sz w:val="22"/>
          <w:szCs w:val="22"/>
        </w:rPr>
        <w:t>, including for example a greater proportion of the population</w:t>
      </w:r>
      <w:r w:rsidR="00597C25" w:rsidRPr="00E31008">
        <w:rPr>
          <w:sz w:val="22"/>
          <w:szCs w:val="22"/>
        </w:rPr>
        <w:t xml:space="preserve"> living in urban environments</w:t>
      </w:r>
      <w:r w:rsidRPr="00E31008">
        <w:rPr>
          <w:sz w:val="22"/>
          <w:szCs w:val="22"/>
        </w:rPr>
        <w:t>.</w:t>
      </w:r>
    </w:p>
    <w:p w14:paraId="34FF4350" w14:textId="40730E5B" w:rsidR="00655DB8" w:rsidRDefault="002B3062" w:rsidP="00D86451">
      <w:pPr>
        <w:pStyle w:val="Heading4"/>
        <w:numPr>
          <w:ilvl w:val="0"/>
          <w:numId w:val="9"/>
        </w:numPr>
        <w:spacing w:before="120" w:after="120"/>
        <w:ind w:left="340" w:hanging="357"/>
        <w:rPr>
          <w:sz w:val="22"/>
        </w:rPr>
      </w:pPr>
      <w:r w:rsidRPr="00E31008">
        <w:rPr>
          <w:sz w:val="22"/>
        </w:rPr>
        <w:t xml:space="preserve"> </w:t>
      </w:r>
      <w:r w:rsidR="006E7CBF" w:rsidRPr="00E31008">
        <w:rPr>
          <w:sz w:val="22"/>
        </w:rPr>
        <w:t>Project</w:t>
      </w:r>
      <w:r w:rsidR="00655DB8" w:rsidRPr="00E31008">
        <w:rPr>
          <w:sz w:val="22"/>
        </w:rPr>
        <w:t xml:space="preserve"> objectives  </w:t>
      </w:r>
    </w:p>
    <w:p w14:paraId="54552701" w14:textId="1D47FCD4" w:rsidR="00247E48" w:rsidRPr="00247E48" w:rsidRDefault="00247E48" w:rsidP="00247E48">
      <w:pPr>
        <w:rPr>
          <w:sz w:val="22"/>
          <w:szCs w:val="22"/>
          <w:lang w:eastAsia="en-GB"/>
        </w:rPr>
      </w:pPr>
      <w:r w:rsidRPr="00247E48">
        <w:rPr>
          <w:sz w:val="22"/>
          <w:szCs w:val="22"/>
          <w:lang w:eastAsia="en-GB"/>
        </w:rPr>
        <w:t>We</w:t>
      </w:r>
      <w:r>
        <w:rPr>
          <w:sz w:val="22"/>
          <w:szCs w:val="22"/>
          <w:lang w:eastAsia="en-GB"/>
        </w:rPr>
        <w:t xml:space="preserve"> expect the contractor to help shape the project. </w:t>
      </w:r>
      <w:r w:rsidR="000604C9">
        <w:rPr>
          <w:sz w:val="22"/>
          <w:szCs w:val="22"/>
          <w:lang w:eastAsia="en-GB"/>
        </w:rPr>
        <w:t>An initial list of physical modification</w:t>
      </w:r>
      <w:r w:rsidR="00501337">
        <w:rPr>
          <w:sz w:val="22"/>
          <w:szCs w:val="22"/>
          <w:lang w:eastAsia="en-GB"/>
        </w:rPr>
        <w:t xml:space="preserve"> questions is given in section 5</w:t>
      </w:r>
      <w:r w:rsidR="00E61390">
        <w:rPr>
          <w:sz w:val="22"/>
          <w:szCs w:val="22"/>
          <w:lang w:eastAsia="en-GB"/>
        </w:rPr>
        <w:t xml:space="preserve"> but this should not be taken as definitive or prescriptive</w:t>
      </w:r>
      <w:r w:rsidR="000604C9">
        <w:rPr>
          <w:sz w:val="22"/>
          <w:szCs w:val="22"/>
          <w:lang w:eastAsia="en-GB"/>
        </w:rPr>
        <w:t xml:space="preserve">. </w:t>
      </w:r>
      <w:r w:rsidRPr="000604C9">
        <w:rPr>
          <w:sz w:val="22"/>
          <w:szCs w:val="22"/>
          <w:lang w:eastAsia="en-GB"/>
        </w:rPr>
        <w:t>Overarching objectives</w:t>
      </w:r>
      <w:r>
        <w:rPr>
          <w:sz w:val="22"/>
          <w:szCs w:val="22"/>
          <w:lang w:eastAsia="en-GB"/>
        </w:rPr>
        <w:t xml:space="preserve"> are</w:t>
      </w:r>
      <w:r w:rsidR="00431DFE">
        <w:rPr>
          <w:sz w:val="22"/>
          <w:szCs w:val="22"/>
          <w:lang w:eastAsia="en-GB"/>
        </w:rPr>
        <w:t xml:space="preserve"> to</w:t>
      </w:r>
      <w:r>
        <w:rPr>
          <w:sz w:val="22"/>
          <w:szCs w:val="22"/>
          <w:lang w:eastAsia="en-GB"/>
        </w:rPr>
        <w:t>:</w:t>
      </w:r>
    </w:p>
    <w:p w14:paraId="3FC62AD4" w14:textId="35BBF705" w:rsidR="003A2E97" w:rsidRPr="00E31008" w:rsidRDefault="006E5A7F" w:rsidP="00D86451">
      <w:pPr>
        <w:pStyle w:val="ListParagraph"/>
        <w:numPr>
          <w:ilvl w:val="0"/>
          <w:numId w:val="4"/>
        </w:numPr>
        <w:spacing w:before="120" w:after="120" w:line="264" w:lineRule="auto"/>
        <w:contextualSpacing w:val="0"/>
        <w:rPr>
          <w:sz w:val="22"/>
          <w:szCs w:val="22"/>
        </w:rPr>
      </w:pPr>
      <w:r>
        <w:rPr>
          <w:sz w:val="22"/>
          <w:szCs w:val="22"/>
        </w:rPr>
        <w:t>Evaluate</w:t>
      </w:r>
      <w:r w:rsidR="00E77BD3" w:rsidRPr="00E31008">
        <w:rPr>
          <w:sz w:val="22"/>
          <w:szCs w:val="22"/>
        </w:rPr>
        <w:t xml:space="preserve"> the main water management mechanisms that have been implemented</w:t>
      </w:r>
      <w:r w:rsidR="00B9589B" w:rsidRPr="00E31008">
        <w:rPr>
          <w:sz w:val="22"/>
          <w:szCs w:val="22"/>
        </w:rPr>
        <w:t xml:space="preserve"> over the last 20-30 years</w:t>
      </w:r>
      <w:r w:rsidR="00956C66">
        <w:rPr>
          <w:sz w:val="22"/>
          <w:szCs w:val="22"/>
        </w:rPr>
        <w:t xml:space="preserve"> to mitigate physical modification pressures or issues</w:t>
      </w:r>
      <w:r w:rsidR="00257DA5" w:rsidRPr="00E31008">
        <w:rPr>
          <w:sz w:val="22"/>
          <w:szCs w:val="22"/>
        </w:rPr>
        <w:t>, and</w:t>
      </w:r>
      <w:r w:rsidR="00A71EEA">
        <w:rPr>
          <w:sz w:val="22"/>
          <w:szCs w:val="22"/>
        </w:rPr>
        <w:t xml:space="preserve"> determine the effectiveness of </w:t>
      </w:r>
      <w:r w:rsidR="00E77BD3" w:rsidRPr="00E31008">
        <w:rPr>
          <w:sz w:val="22"/>
          <w:szCs w:val="22"/>
        </w:rPr>
        <w:t>appr</w:t>
      </w:r>
      <w:r w:rsidR="007D3C09">
        <w:rPr>
          <w:sz w:val="22"/>
          <w:szCs w:val="22"/>
        </w:rPr>
        <w:t xml:space="preserve">oaches to deliver </w:t>
      </w:r>
      <w:r w:rsidR="00E77BD3" w:rsidRPr="00E31008">
        <w:rPr>
          <w:sz w:val="22"/>
          <w:szCs w:val="22"/>
        </w:rPr>
        <w:t>outcomes</w:t>
      </w:r>
      <w:r w:rsidR="003A2E97" w:rsidRPr="00E31008">
        <w:rPr>
          <w:sz w:val="22"/>
          <w:szCs w:val="22"/>
        </w:rPr>
        <w:t xml:space="preserve"> for the water environment</w:t>
      </w:r>
      <w:r w:rsidR="007D3C09">
        <w:rPr>
          <w:sz w:val="22"/>
          <w:szCs w:val="22"/>
        </w:rPr>
        <w:t xml:space="preserve">, people and the economy </w:t>
      </w:r>
      <w:r w:rsidR="003E6C52" w:rsidRPr="00E31008">
        <w:rPr>
          <w:sz w:val="22"/>
          <w:szCs w:val="22"/>
        </w:rPr>
        <w:t>now</w:t>
      </w:r>
      <w:r w:rsidR="00E77BD3" w:rsidRPr="00E31008">
        <w:rPr>
          <w:sz w:val="22"/>
          <w:szCs w:val="22"/>
        </w:rPr>
        <w:t>. This should include:</w:t>
      </w:r>
    </w:p>
    <w:p w14:paraId="3065EDE5" w14:textId="50046707" w:rsidR="00E77BD3" w:rsidRDefault="00E77BD3" w:rsidP="00D86451">
      <w:pPr>
        <w:pStyle w:val="ListParagraph"/>
        <w:numPr>
          <w:ilvl w:val="1"/>
          <w:numId w:val="4"/>
        </w:numPr>
        <w:spacing w:before="120" w:after="120" w:line="264" w:lineRule="auto"/>
        <w:contextualSpacing w:val="0"/>
        <w:rPr>
          <w:sz w:val="22"/>
          <w:szCs w:val="22"/>
        </w:rPr>
      </w:pPr>
      <w:r w:rsidRPr="00E31008">
        <w:rPr>
          <w:sz w:val="22"/>
          <w:szCs w:val="22"/>
        </w:rPr>
        <w:t>mechanisms in a range of disciplines; water quality, water resources</w:t>
      </w:r>
      <w:r w:rsidR="00D435B0" w:rsidRPr="00E31008">
        <w:rPr>
          <w:sz w:val="22"/>
          <w:szCs w:val="22"/>
        </w:rPr>
        <w:t>, river restoration</w:t>
      </w:r>
      <w:r w:rsidR="00956C66">
        <w:rPr>
          <w:sz w:val="22"/>
          <w:szCs w:val="22"/>
        </w:rPr>
        <w:t>,</w:t>
      </w:r>
      <w:r w:rsidRPr="00E31008">
        <w:rPr>
          <w:sz w:val="22"/>
          <w:szCs w:val="22"/>
        </w:rPr>
        <w:t xml:space="preserve"> flood </w:t>
      </w:r>
      <w:r w:rsidR="00B91770">
        <w:rPr>
          <w:sz w:val="22"/>
          <w:szCs w:val="22"/>
        </w:rPr>
        <w:t xml:space="preserve">risk </w:t>
      </w:r>
      <w:r w:rsidRPr="00E31008">
        <w:rPr>
          <w:sz w:val="22"/>
          <w:szCs w:val="22"/>
        </w:rPr>
        <w:t>management</w:t>
      </w:r>
      <w:r w:rsidR="003A00AC">
        <w:rPr>
          <w:sz w:val="22"/>
          <w:szCs w:val="22"/>
        </w:rPr>
        <w:t>, land use planning</w:t>
      </w:r>
    </w:p>
    <w:p w14:paraId="51642CBA" w14:textId="77777777" w:rsidR="00E77BD3" w:rsidRPr="00E31008" w:rsidRDefault="003A2E97" w:rsidP="00D86451">
      <w:pPr>
        <w:pStyle w:val="ListParagraph"/>
        <w:numPr>
          <w:ilvl w:val="1"/>
          <w:numId w:val="4"/>
        </w:numPr>
        <w:spacing w:before="120" w:after="120" w:line="264" w:lineRule="auto"/>
        <w:contextualSpacing w:val="0"/>
        <w:rPr>
          <w:sz w:val="22"/>
          <w:szCs w:val="22"/>
        </w:rPr>
      </w:pPr>
      <w:r w:rsidRPr="00E31008">
        <w:rPr>
          <w:sz w:val="22"/>
          <w:szCs w:val="22"/>
        </w:rPr>
        <w:t>mechanisms that operate at different scales</w:t>
      </w:r>
      <w:r w:rsidR="00227DF2">
        <w:rPr>
          <w:sz w:val="22"/>
          <w:szCs w:val="22"/>
        </w:rPr>
        <w:t>;</w:t>
      </w:r>
      <w:r w:rsidRPr="00E31008">
        <w:rPr>
          <w:sz w:val="22"/>
          <w:szCs w:val="22"/>
        </w:rPr>
        <w:t xml:space="preserve"> </w:t>
      </w:r>
      <w:r w:rsidR="00227DF2">
        <w:rPr>
          <w:sz w:val="22"/>
          <w:szCs w:val="22"/>
        </w:rPr>
        <w:t>local - national</w:t>
      </w:r>
    </w:p>
    <w:p w14:paraId="0B14C0CD" w14:textId="60D7871F" w:rsidR="003A2E97" w:rsidRPr="00E31008" w:rsidRDefault="003A2E97" w:rsidP="00D86451">
      <w:pPr>
        <w:pStyle w:val="ListParagraph"/>
        <w:numPr>
          <w:ilvl w:val="1"/>
          <w:numId w:val="4"/>
        </w:numPr>
        <w:spacing w:before="120" w:after="120" w:line="264" w:lineRule="auto"/>
        <w:contextualSpacing w:val="0"/>
        <w:rPr>
          <w:sz w:val="22"/>
          <w:szCs w:val="22"/>
        </w:rPr>
      </w:pPr>
      <w:r w:rsidRPr="00E31008">
        <w:rPr>
          <w:sz w:val="22"/>
          <w:szCs w:val="22"/>
        </w:rPr>
        <w:t>a comparison of regulatory and non-regulatory (voluntary or incentivised) mechanisms/approaches</w:t>
      </w:r>
      <w:r w:rsidR="00B91770">
        <w:rPr>
          <w:sz w:val="22"/>
          <w:szCs w:val="22"/>
        </w:rPr>
        <w:t xml:space="preserve"> taken in</w:t>
      </w:r>
      <w:r w:rsidR="003A00AC">
        <w:rPr>
          <w:sz w:val="22"/>
          <w:szCs w:val="22"/>
        </w:rPr>
        <w:t xml:space="preserve"> E</w:t>
      </w:r>
      <w:r w:rsidR="005533BA">
        <w:rPr>
          <w:sz w:val="22"/>
          <w:szCs w:val="22"/>
        </w:rPr>
        <w:t>n</w:t>
      </w:r>
      <w:r w:rsidR="003A00AC">
        <w:rPr>
          <w:sz w:val="22"/>
          <w:szCs w:val="22"/>
        </w:rPr>
        <w:t>gland</w:t>
      </w:r>
    </w:p>
    <w:p w14:paraId="31F5CBD5" w14:textId="77777777" w:rsidR="007D3C09" w:rsidRDefault="00B9589B" w:rsidP="007D3C09">
      <w:pPr>
        <w:pStyle w:val="ListParagraph"/>
        <w:numPr>
          <w:ilvl w:val="1"/>
          <w:numId w:val="4"/>
        </w:numPr>
        <w:spacing w:before="120" w:after="120" w:line="264" w:lineRule="auto"/>
        <w:contextualSpacing w:val="0"/>
        <w:rPr>
          <w:sz w:val="22"/>
          <w:szCs w:val="22"/>
        </w:rPr>
      </w:pPr>
      <w:r w:rsidRPr="00E31008">
        <w:rPr>
          <w:sz w:val="22"/>
          <w:szCs w:val="22"/>
        </w:rPr>
        <w:t>a consideration of different approaches taken by different sectors</w:t>
      </w:r>
    </w:p>
    <w:p w14:paraId="1D5E9FE9" w14:textId="1FE09380" w:rsidR="007D3C09" w:rsidRPr="007D3C09" w:rsidRDefault="007D3C09" w:rsidP="007D3C09">
      <w:pPr>
        <w:pStyle w:val="ListParagraph"/>
        <w:numPr>
          <w:ilvl w:val="1"/>
          <w:numId w:val="4"/>
        </w:numPr>
        <w:spacing w:before="120" w:after="120" w:line="264" w:lineRule="auto"/>
        <w:contextualSpacing w:val="0"/>
        <w:rPr>
          <w:sz w:val="22"/>
          <w:szCs w:val="22"/>
        </w:rPr>
      </w:pPr>
      <w:r w:rsidRPr="007D3C09">
        <w:rPr>
          <w:sz w:val="22"/>
          <w:szCs w:val="22"/>
        </w:rPr>
        <w:t>the effectiveness of groups of mechanisms compared to single ones, synergies and antagonisms</w:t>
      </w:r>
      <w:r>
        <w:rPr>
          <w:sz w:val="22"/>
          <w:szCs w:val="22"/>
        </w:rPr>
        <w:t>: a</w:t>
      </w:r>
      <w:r w:rsidRPr="00384F23">
        <w:rPr>
          <w:sz w:val="22"/>
          <w:szCs w:val="22"/>
        </w:rPr>
        <w:t xml:space="preserve">re there any unintended consequences as a result of group applications? </w:t>
      </w:r>
      <w:r>
        <w:rPr>
          <w:sz w:val="22"/>
          <w:szCs w:val="22"/>
          <w:lang w:eastAsia="en-GB"/>
        </w:rPr>
        <w:t>Is progress hampered by confounding factors/other pressures?</w:t>
      </w:r>
    </w:p>
    <w:p w14:paraId="332B60B2" w14:textId="39068A65" w:rsidR="009B558C" w:rsidRDefault="007B39D8" w:rsidP="00E31008">
      <w:pPr>
        <w:spacing w:before="120" w:after="120" w:line="264" w:lineRule="auto"/>
        <w:ind w:left="720"/>
        <w:rPr>
          <w:sz w:val="22"/>
          <w:szCs w:val="22"/>
        </w:rPr>
      </w:pPr>
      <w:r>
        <w:rPr>
          <w:sz w:val="22"/>
          <w:szCs w:val="22"/>
        </w:rPr>
        <w:t xml:space="preserve">A </w:t>
      </w:r>
      <w:r w:rsidR="009B558C">
        <w:rPr>
          <w:sz w:val="22"/>
          <w:szCs w:val="22"/>
        </w:rPr>
        <w:t xml:space="preserve">list </w:t>
      </w:r>
      <w:r w:rsidR="00956C66">
        <w:rPr>
          <w:sz w:val="22"/>
          <w:szCs w:val="22"/>
        </w:rPr>
        <w:t xml:space="preserve">of mechanisms to be included </w:t>
      </w:r>
      <w:r w:rsidR="009B558C">
        <w:rPr>
          <w:sz w:val="22"/>
          <w:szCs w:val="22"/>
        </w:rPr>
        <w:t>will</w:t>
      </w:r>
      <w:r>
        <w:rPr>
          <w:sz w:val="22"/>
          <w:szCs w:val="22"/>
        </w:rPr>
        <w:t xml:space="preserve"> need to </w:t>
      </w:r>
      <w:r w:rsidR="00956C66">
        <w:rPr>
          <w:sz w:val="22"/>
          <w:szCs w:val="22"/>
        </w:rPr>
        <w:t>be agreed early in the project.</w:t>
      </w:r>
    </w:p>
    <w:p w14:paraId="22296D79" w14:textId="78695B0F" w:rsidR="003A2E97" w:rsidRDefault="00B9589B" w:rsidP="00E31008">
      <w:pPr>
        <w:spacing w:before="120" w:after="120" w:line="264" w:lineRule="auto"/>
        <w:ind w:left="720"/>
        <w:rPr>
          <w:sz w:val="22"/>
          <w:szCs w:val="22"/>
        </w:rPr>
      </w:pPr>
      <w:r w:rsidRPr="00E31008">
        <w:rPr>
          <w:sz w:val="22"/>
          <w:szCs w:val="22"/>
        </w:rPr>
        <w:t xml:space="preserve">Some synthesis reports for mechanisms </w:t>
      </w:r>
      <w:r w:rsidR="00956C66">
        <w:rPr>
          <w:sz w:val="22"/>
          <w:szCs w:val="22"/>
        </w:rPr>
        <w:t xml:space="preserve">may </w:t>
      </w:r>
      <w:r w:rsidRPr="00E31008">
        <w:rPr>
          <w:sz w:val="22"/>
          <w:szCs w:val="22"/>
        </w:rPr>
        <w:t xml:space="preserve">already exist </w:t>
      </w:r>
      <w:r w:rsidR="00956C66">
        <w:rPr>
          <w:sz w:val="22"/>
          <w:szCs w:val="22"/>
        </w:rPr>
        <w:t>and we</w:t>
      </w:r>
      <w:r w:rsidRPr="00E31008">
        <w:rPr>
          <w:sz w:val="22"/>
          <w:szCs w:val="22"/>
        </w:rPr>
        <w:t xml:space="preserve"> will support the retrieval of such reports from the Defra group.</w:t>
      </w:r>
      <w:r w:rsidR="00522E57" w:rsidRPr="00E31008">
        <w:rPr>
          <w:sz w:val="22"/>
          <w:szCs w:val="22"/>
        </w:rPr>
        <w:t xml:space="preserve"> </w:t>
      </w:r>
      <w:r w:rsidR="00C2659B">
        <w:rPr>
          <w:sz w:val="22"/>
          <w:szCs w:val="22"/>
        </w:rPr>
        <w:t>We can also enable access to a preliminary</w:t>
      </w:r>
      <w:r w:rsidR="00DE3754" w:rsidRPr="00E31008">
        <w:rPr>
          <w:sz w:val="22"/>
          <w:szCs w:val="22"/>
        </w:rPr>
        <w:t xml:space="preserve"> internal</w:t>
      </w:r>
      <w:r w:rsidR="0046292A" w:rsidRPr="00E31008">
        <w:rPr>
          <w:sz w:val="22"/>
          <w:szCs w:val="22"/>
        </w:rPr>
        <w:t xml:space="preserve"> interventions </w:t>
      </w:r>
      <w:r w:rsidR="00DE3754" w:rsidRPr="00E31008">
        <w:rPr>
          <w:sz w:val="22"/>
          <w:szCs w:val="22"/>
        </w:rPr>
        <w:t xml:space="preserve">cost-effective inventory </w:t>
      </w:r>
      <w:r w:rsidR="0046292A" w:rsidRPr="00E31008">
        <w:rPr>
          <w:sz w:val="22"/>
          <w:szCs w:val="22"/>
        </w:rPr>
        <w:t>tool.</w:t>
      </w:r>
    </w:p>
    <w:p w14:paraId="59E74149" w14:textId="547602E9" w:rsidR="00431DFE" w:rsidRPr="00431DFE" w:rsidRDefault="007D3C09" w:rsidP="00431DFE">
      <w:pPr>
        <w:spacing w:before="120" w:after="120" w:line="264" w:lineRule="auto"/>
        <w:ind w:left="720"/>
        <w:rPr>
          <w:sz w:val="22"/>
          <w:szCs w:val="22"/>
        </w:rPr>
      </w:pPr>
      <w:r>
        <w:rPr>
          <w:sz w:val="22"/>
          <w:szCs w:val="22"/>
        </w:rPr>
        <w:t>A broad range of</w:t>
      </w:r>
      <w:r w:rsidRPr="00E31008">
        <w:rPr>
          <w:sz w:val="22"/>
          <w:szCs w:val="22"/>
        </w:rPr>
        <w:t xml:space="preserve"> outcomes</w:t>
      </w:r>
      <w:r>
        <w:rPr>
          <w:sz w:val="22"/>
          <w:szCs w:val="22"/>
        </w:rPr>
        <w:t xml:space="preserve"> should be included, quantified where possible, for example those </w:t>
      </w:r>
      <w:r w:rsidRPr="003F78EB">
        <w:rPr>
          <w:sz w:val="22"/>
          <w:szCs w:val="22"/>
        </w:rPr>
        <w:t xml:space="preserve">preventing deterioration, protecting and enhancing natural capital, </w:t>
      </w:r>
      <w:r w:rsidRPr="003F78EB">
        <w:rPr>
          <w:sz w:val="22"/>
          <w:szCs w:val="22"/>
        </w:rPr>
        <w:lastRenderedPageBreak/>
        <w:t xml:space="preserve">achieving Protected Area objectives, mitigating flood risk and drought, </w:t>
      </w:r>
      <w:r w:rsidRPr="00E31008">
        <w:rPr>
          <w:sz w:val="22"/>
          <w:szCs w:val="22"/>
        </w:rPr>
        <w:t xml:space="preserve">benefits to water, land, </w:t>
      </w:r>
      <w:r>
        <w:rPr>
          <w:sz w:val="22"/>
          <w:szCs w:val="22"/>
        </w:rPr>
        <w:t xml:space="preserve">biodiversity and people through recreational activities, restoration of the environment, contributing to health and </w:t>
      </w:r>
      <w:r w:rsidRPr="003F78EB">
        <w:rPr>
          <w:sz w:val="22"/>
          <w:szCs w:val="22"/>
        </w:rPr>
        <w:t xml:space="preserve">wellbeing, </w:t>
      </w:r>
      <w:r>
        <w:rPr>
          <w:sz w:val="22"/>
          <w:szCs w:val="22"/>
        </w:rPr>
        <w:t xml:space="preserve">levelling </w:t>
      </w:r>
      <w:r w:rsidRPr="003F78EB">
        <w:rPr>
          <w:sz w:val="22"/>
          <w:szCs w:val="22"/>
        </w:rPr>
        <w:t>s</w:t>
      </w:r>
      <w:r>
        <w:rPr>
          <w:sz w:val="22"/>
          <w:szCs w:val="22"/>
        </w:rPr>
        <w:t xml:space="preserve">ocial inequality </w:t>
      </w:r>
      <w:r w:rsidRPr="003F78EB">
        <w:rPr>
          <w:sz w:val="22"/>
          <w:szCs w:val="22"/>
        </w:rPr>
        <w:t xml:space="preserve">and </w:t>
      </w:r>
      <w:r>
        <w:rPr>
          <w:sz w:val="22"/>
          <w:szCs w:val="22"/>
        </w:rPr>
        <w:t xml:space="preserve">supporting </w:t>
      </w:r>
      <w:r w:rsidRPr="003F78EB">
        <w:rPr>
          <w:sz w:val="22"/>
          <w:szCs w:val="22"/>
        </w:rPr>
        <w:t>the economy</w:t>
      </w:r>
      <w:r>
        <w:rPr>
          <w:sz w:val="22"/>
          <w:szCs w:val="22"/>
        </w:rPr>
        <w:t>.</w:t>
      </w:r>
    </w:p>
    <w:p w14:paraId="095FB106" w14:textId="0673382A" w:rsidR="00431DFE" w:rsidRPr="00431DFE" w:rsidRDefault="00431DFE" w:rsidP="00431DFE">
      <w:pPr>
        <w:pStyle w:val="ListParagraph"/>
        <w:numPr>
          <w:ilvl w:val="0"/>
          <w:numId w:val="4"/>
        </w:numPr>
        <w:spacing w:before="120" w:after="120" w:line="264" w:lineRule="auto"/>
        <w:ind w:left="714" w:hanging="357"/>
        <w:contextualSpacing w:val="0"/>
        <w:rPr>
          <w:sz w:val="22"/>
          <w:szCs w:val="22"/>
        </w:rPr>
      </w:pPr>
      <w:r>
        <w:rPr>
          <w:color w:val="000000"/>
          <w:sz w:val="22"/>
          <w:szCs w:val="22"/>
        </w:rPr>
        <w:t>Assess how much factors such as the type and quality of evidence</w:t>
      </w:r>
      <w:r w:rsidRPr="00431DFE">
        <w:rPr>
          <w:color w:val="000000"/>
          <w:sz w:val="22"/>
          <w:szCs w:val="22"/>
        </w:rPr>
        <w:t xml:space="preserve"> use</w:t>
      </w:r>
      <w:r>
        <w:rPr>
          <w:color w:val="000000"/>
          <w:sz w:val="22"/>
          <w:szCs w:val="22"/>
        </w:rPr>
        <w:t xml:space="preserve">d to drive </w:t>
      </w:r>
      <w:r w:rsidRPr="00431DFE">
        <w:rPr>
          <w:color w:val="000000"/>
          <w:sz w:val="22"/>
          <w:szCs w:val="22"/>
        </w:rPr>
        <w:t xml:space="preserve">mechanisms </w:t>
      </w:r>
      <w:r>
        <w:rPr>
          <w:color w:val="000000"/>
          <w:sz w:val="22"/>
          <w:szCs w:val="22"/>
        </w:rPr>
        <w:t>or the</w:t>
      </w:r>
      <w:r w:rsidRPr="00431DFE">
        <w:rPr>
          <w:color w:val="000000"/>
          <w:sz w:val="22"/>
          <w:szCs w:val="22"/>
        </w:rPr>
        <w:t xml:space="preserve"> design of th</w:t>
      </w:r>
      <w:r>
        <w:rPr>
          <w:color w:val="000000"/>
          <w:sz w:val="22"/>
          <w:szCs w:val="22"/>
        </w:rPr>
        <w:t>e mechanisms contribute to its success or failure.</w:t>
      </w:r>
    </w:p>
    <w:p w14:paraId="1ECAE4BB" w14:textId="0D6EDBA5" w:rsidR="003E6C52" w:rsidRPr="00431DFE" w:rsidRDefault="00431DFE" w:rsidP="00431DFE">
      <w:pPr>
        <w:pStyle w:val="ListParagraph"/>
        <w:numPr>
          <w:ilvl w:val="0"/>
          <w:numId w:val="4"/>
        </w:numPr>
        <w:spacing w:before="120" w:after="120" w:line="264" w:lineRule="auto"/>
        <w:rPr>
          <w:sz w:val="22"/>
          <w:szCs w:val="22"/>
        </w:rPr>
      </w:pPr>
      <w:r>
        <w:rPr>
          <w:sz w:val="22"/>
          <w:szCs w:val="22"/>
        </w:rPr>
        <w:t>D</w:t>
      </w:r>
      <w:r w:rsidR="00257745" w:rsidRPr="00431DFE">
        <w:rPr>
          <w:sz w:val="22"/>
          <w:szCs w:val="22"/>
        </w:rPr>
        <w:t>etermine whether less effective mechanisms</w:t>
      </w:r>
      <w:r w:rsidR="00B9589B" w:rsidRPr="00431DFE">
        <w:rPr>
          <w:sz w:val="22"/>
          <w:szCs w:val="22"/>
        </w:rPr>
        <w:t xml:space="preserve"> are</w:t>
      </w:r>
      <w:r w:rsidR="003E6C52" w:rsidRPr="00431DFE">
        <w:rPr>
          <w:sz w:val="22"/>
          <w:szCs w:val="22"/>
        </w:rPr>
        <w:t>:</w:t>
      </w:r>
    </w:p>
    <w:p w14:paraId="68B5A935" w14:textId="77777777" w:rsidR="003E6C52" w:rsidRDefault="003E6C52" w:rsidP="00D86451">
      <w:pPr>
        <w:pStyle w:val="ListParagraph"/>
        <w:numPr>
          <w:ilvl w:val="0"/>
          <w:numId w:val="5"/>
        </w:numPr>
        <w:spacing w:before="120" w:after="120" w:line="264" w:lineRule="auto"/>
        <w:ind w:left="1497" w:hanging="357"/>
        <w:contextualSpacing w:val="0"/>
        <w:rPr>
          <w:sz w:val="22"/>
          <w:szCs w:val="22"/>
        </w:rPr>
      </w:pPr>
      <w:r w:rsidRPr="00E31008">
        <w:rPr>
          <w:sz w:val="22"/>
          <w:szCs w:val="22"/>
        </w:rPr>
        <w:t xml:space="preserve">a failure of </w:t>
      </w:r>
      <w:r w:rsidR="00E868CC" w:rsidRPr="00E31008">
        <w:rPr>
          <w:sz w:val="22"/>
          <w:szCs w:val="22"/>
        </w:rPr>
        <w:t xml:space="preserve">design and/or </w:t>
      </w:r>
      <w:r w:rsidRPr="00E31008">
        <w:rPr>
          <w:sz w:val="22"/>
          <w:szCs w:val="22"/>
        </w:rPr>
        <w:t>implementation</w:t>
      </w:r>
      <w:r w:rsidR="00491474" w:rsidRPr="00E31008">
        <w:rPr>
          <w:sz w:val="22"/>
          <w:szCs w:val="22"/>
        </w:rPr>
        <w:t xml:space="preserve"> (including shifting standar</w:t>
      </w:r>
      <w:r w:rsidR="00227DF2">
        <w:rPr>
          <w:sz w:val="22"/>
          <w:szCs w:val="22"/>
        </w:rPr>
        <w:t>ds/policy goals</w:t>
      </w:r>
      <w:r w:rsidR="00491474" w:rsidRPr="00E31008">
        <w:rPr>
          <w:sz w:val="22"/>
          <w:szCs w:val="22"/>
        </w:rPr>
        <w:t>)</w:t>
      </w:r>
    </w:p>
    <w:p w14:paraId="329DDB4C" w14:textId="498989B8" w:rsidR="00A90714" w:rsidRPr="00A90714" w:rsidRDefault="00A90714" w:rsidP="00A90714">
      <w:pPr>
        <w:pStyle w:val="ListParagraph"/>
        <w:numPr>
          <w:ilvl w:val="0"/>
          <w:numId w:val="5"/>
        </w:numPr>
        <w:spacing w:before="120" w:after="120" w:line="264" w:lineRule="auto"/>
        <w:contextualSpacing w:val="0"/>
        <w:rPr>
          <w:sz w:val="22"/>
          <w:szCs w:val="22"/>
        </w:rPr>
      </w:pPr>
      <w:r>
        <w:rPr>
          <w:sz w:val="22"/>
          <w:szCs w:val="22"/>
        </w:rPr>
        <w:t>a failure to set achievable objectives or expectations</w:t>
      </w:r>
    </w:p>
    <w:p w14:paraId="1C2936D7" w14:textId="74E9304C" w:rsidR="00227DF2" w:rsidRDefault="00227DF2" w:rsidP="00D86451">
      <w:pPr>
        <w:pStyle w:val="ListParagraph"/>
        <w:numPr>
          <w:ilvl w:val="0"/>
          <w:numId w:val="5"/>
        </w:numPr>
        <w:spacing w:before="120" w:after="120"/>
        <w:contextualSpacing w:val="0"/>
        <w:rPr>
          <w:sz w:val="22"/>
          <w:szCs w:val="22"/>
        </w:rPr>
      </w:pPr>
      <w:r>
        <w:rPr>
          <w:sz w:val="22"/>
          <w:szCs w:val="22"/>
        </w:rPr>
        <w:t>a</w:t>
      </w:r>
      <w:r w:rsidR="00A90714">
        <w:rPr>
          <w:sz w:val="22"/>
          <w:szCs w:val="22"/>
        </w:rPr>
        <w:t xml:space="preserve"> failure to take a</w:t>
      </w:r>
      <w:r>
        <w:rPr>
          <w:sz w:val="22"/>
          <w:szCs w:val="22"/>
        </w:rPr>
        <w:t xml:space="preserve"> holistic approach e</w:t>
      </w:r>
      <w:r w:rsidR="007B39D8">
        <w:rPr>
          <w:sz w:val="22"/>
          <w:szCs w:val="22"/>
        </w:rPr>
        <w:t>.g. a focus on a single issue/</w:t>
      </w:r>
      <w:r>
        <w:rPr>
          <w:sz w:val="22"/>
          <w:szCs w:val="22"/>
        </w:rPr>
        <w:t>sector</w:t>
      </w:r>
    </w:p>
    <w:p w14:paraId="74298EC0" w14:textId="77777777" w:rsidR="00227DF2" w:rsidRPr="00227DF2" w:rsidRDefault="00227DF2" w:rsidP="00D86451">
      <w:pPr>
        <w:pStyle w:val="ListParagraph"/>
        <w:numPr>
          <w:ilvl w:val="0"/>
          <w:numId w:val="5"/>
        </w:numPr>
        <w:spacing w:before="120" w:after="120"/>
        <w:contextualSpacing w:val="0"/>
        <w:rPr>
          <w:sz w:val="22"/>
          <w:szCs w:val="22"/>
        </w:rPr>
      </w:pPr>
      <w:r w:rsidRPr="00227DF2">
        <w:rPr>
          <w:sz w:val="22"/>
          <w:szCs w:val="22"/>
        </w:rPr>
        <w:t>associated with under-investment</w:t>
      </w:r>
    </w:p>
    <w:p w14:paraId="795641E0" w14:textId="77777777" w:rsidR="003E6C52" w:rsidRPr="00E31008" w:rsidRDefault="003E6C52" w:rsidP="00D86451">
      <w:pPr>
        <w:pStyle w:val="ListParagraph"/>
        <w:numPr>
          <w:ilvl w:val="0"/>
          <w:numId w:val="5"/>
        </w:numPr>
        <w:spacing w:before="120" w:after="120" w:line="264" w:lineRule="auto"/>
        <w:contextualSpacing w:val="0"/>
        <w:rPr>
          <w:sz w:val="22"/>
          <w:szCs w:val="22"/>
        </w:rPr>
      </w:pPr>
      <w:r w:rsidRPr="00E31008">
        <w:rPr>
          <w:sz w:val="22"/>
          <w:szCs w:val="22"/>
        </w:rPr>
        <w:t xml:space="preserve">a success that has ‘run its course’ and stalled </w:t>
      </w:r>
    </w:p>
    <w:p w14:paraId="7D2A1E64" w14:textId="77777777" w:rsidR="003A00AC" w:rsidRDefault="008E0EF1" w:rsidP="00D86451">
      <w:pPr>
        <w:pStyle w:val="ListParagraph"/>
        <w:numPr>
          <w:ilvl w:val="0"/>
          <w:numId w:val="5"/>
        </w:numPr>
        <w:spacing w:before="120" w:after="120" w:line="264" w:lineRule="auto"/>
        <w:contextualSpacing w:val="0"/>
        <w:rPr>
          <w:sz w:val="22"/>
          <w:szCs w:val="22"/>
        </w:rPr>
      </w:pPr>
      <w:r>
        <w:rPr>
          <w:sz w:val="22"/>
          <w:szCs w:val="22"/>
        </w:rPr>
        <w:t>a failure because of</w:t>
      </w:r>
      <w:r w:rsidR="00227DF2">
        <w:rPr>
          <w:sz w:val="22"/>
          <w:szCs w:val="22"/>
        </w:rPr>
        <w:t xml:space="preserve"> an evidence</w:t>
      </w:r>
      <w:r w:rsidR="00C159BE" w:rsidRPr="00E31008">
        <w:rPr>
          <w:sz w:val="22"/>
          <w:szCs w:val="22"/>
        </w:rPr>
        <w:t xml:space="preserve"> </w:t>
      </w:r>
      <w:r w:rsidR="00D91605" w:rsidRPr="00E31008">
        <w:rPr>
          <w:sz w:val="22"/>
          <w:szCs w:val="22"/>
        </w:rPr>
        <w:t xml:space="preserve">or implementation </w:t>
      </w:r>
      <w:r w:rsidR="00C159BE" w:rsidRPr="00E31008">
        <w:rPr>
          <w:sz w:val="22"/>
          <w:szCs w:val="22"/>
        </w:rPr>
        <w:t>gap</w:t>
      </w:r>
      <w:r w:rsidR="00491474" w:rsidRPr="00E31008">
        <w:rPr>
          <w:sz w:val="22"/>
          <w:szCs w:val="22"/>
        </w:rPr>
        <w:t xml:space="preserve"> (including inappropriate metrics and methods to assess performance)</w:t>
      </w:r>
    </w:p>
    <w:p w14:paraId="595BEAA3" w14:textId="017915DA" w:rsidR="00B9589B" w:rsidRPr="005118EA" w:rsidRDefault="003A00AC" w:rsidP="00D86451">
      <w:pPr>
        <w:pStyle w:val="ListParagraph"/>
        <w:numPr>
          <w:ilvl w:val="0"/>
          <w:numId w:val="5"/>
        </w:numPr>
        <w:spacing w:before="120" w:after="120" w:line="264" w:lineRule="auto"/>
        <w:contextualSpacing w:val="0"/>
        <w:rPr>
          <w:sz w:val="22"/>
          <w:szCs w:val="22"/>
        </w:rPr>
      </w:pPr>
      <w:r>
        <w:rPr>
          <w:sz w:val="22"/>
          <w:szCs w:val="22"/>
        </w:rPr>
        <w:t>a failure due to lack of resources or for</w:t>
      </w:r>
      <w:r w:rsidR="00431DFE">
        <w:rPr>
          <w:sz w:val="22"/>
          <w:szCs w:val="22"/>
        </w:rPr>
        <w:t xml:space="preserve"> a</w:t>
      </w:r>
      <w:r>
        <w:rPr>
          <w:sz w:val="22"/>
          <w:szCs w:val="22"/>
        </w:rPr>
        <w:t xml:space="preserve"> regulatory approach</w:t>
      </w:r>
      <w:r w:rsidR="00431DFE">
        <w:rPr>
          <w:sz w:val="22"/>
          <w:szCs w:val="22"/>
        </w:rPr>
        <w:t>,</w:t>
      </w:r>
      <w:r>
        <w:rPr>
          <w:sz w:val="22"/>
          <w:szCs w:val="22"/>
        </w:rPr>
        <w:t xml:space="preserve"> inadequate cost recovery</w:t>
      </w:r>
    </w:p>
    <w:p w14:paraId="1EDEE3EB" w14:textId="4EBEE4FE" w:rsidR="00B8020F" w:rsidRPr="005118EA" w:rsidRDefault="00431DFE" w:rsidP="00431DFE">
      <w:pPr>
        <w:pStyle w:val="ListParagraph"/>
        <w:numPr>
          <w:ilvl w:val="0"/>
          <w:numId w:val="4"/>
        </w:numPr>
        <w:spacing w:before="120" w:after="120" w:line="264" w:lineRule="auto"/>
        <w:ind w:left="714" w:hanging="357"/>
        <w:contextualSpacing w:val="0"/>
        <w:rPr>
          <w:sz w:val="22"/>
          <w:szCs w:val="22"/>
        </w:rPr>
      </w:pPr>
      <w:r>
        <w:rPr>
          <w:sz w:val="22"/>
          <w:szCs w:val="22"/>
        </w:rPr>
        <w:t>R</w:t>
      </w:r>
      <w:r w:rsidR="00257745" w:rsidRPr="00E31008">
        <w:rPr>
          <w:sz w:val="22"/>
          <w:szCs w:val="22"/>
        </w:rPr>
        <w:t xml:space="preserve">eview the application of metrics – </w:t>
      </w:r>
      <w:r w:rsidR="004742D6">
        <w:rPr>
          <w:sz w:val="22"/>
          <w:szCs w:val="22"/>
        </w:rPr>
        <w:t>what are the most appropriate success metrics in this work area, covering environmental, social and economic aspects (in particular we wish to fully capture the potential societal benefits of this work and consider the use of ecosystem service / natural capital metrics)</w:t>
      </w:r>
      <w:r w:rsidR="007D3C09">
        <w:rPr>
          <w:sz w:val="22"/>
          <w:szCs w:val="22"/>
        </w:rPr>
        <w:t>.</w:t>
      </w:r>
    </w:p>
    <w:p w14:paraId="67DA77CC" w14:textId="67CC43DD" w:rsidR="00A061E0" w:rsidRPr="00E31008" w:rsidRDefault="00431DFE" w:rsidP="00D86451">
      <w:pPr>
        <w:pStyle w:val="ListParagraph"/>
        <w:numPr>
          <w:ilvl w:val="0"/>
          <w:numId w:val="4"/>
        </w:numPr>
        <w:spacing w:before="120" w:after="120" w:line="264" w:lineRule="auto"/>
        <w:contextualSpacing w:val="0"/>
        <w:rPr>
          <w:sz w:val="22"/>
          <w:szCs w:val="22"/>
        </w:rPr>
      </w:pPr>
      <w:r>
        <w:rPr>
          <w:sz w:val="22"/>
          <w:szCs w:val="22"/>
        </w:rPr>
        <w:t>R</w:t>
      </w:r>
      <w:r w:rsidR="00DF0D63" w:rsidRPr="00E31008">
        <w:rPr>
          <w:sz w:val="22"/>
          <w:szCs w:val="22"/>
        </w:rPr>
        <w:t>eview the influence of contextua</w:t>
      </w:r>
      <w:r w:rsidR="00686902">
        <w:rPr>
          <w:sz w:val="22"/>
          <w:szCs w:val="22"/>
        </w:rPr>
        <w:t>l factors on outcomes for water, for example:</w:t>
      </w:r>
    </w:p>
    <w:p w14:paraId="79E1AD76" w14:textId="797DE8C7" w:rsidR="007D3C09" w:rsidRDefault="00686902" w:rsidP="00D86451">
      <w:pPr>
        <w:pStyle w:val="ListParagraph"/>
        <w:numPr>
          <w:ilvl w:val="1"/>
          <w:numId w:val="4"/>
        </w:numPr>
        <w:spacing w:before="120" w:after="120" w:line="264" w:lineRule="auto"/>
        <w:contextualSpacing w:val="0"/>
        <w:rPr>
          <w:sz w:val="22"/>
          <w:szCs w:val="22"/>
        </w:rPr>
      </w:pPr>
      <w:r>
        <w:rPr>
          <w:sz w:val="22"/>
          <w:szCs w:val="22"/>
        </w:rPr>
        <w:t>what works where, why and for whom?</w:t>
      </w:r>
    </w:p>
    <w:p w14:paraId="61C87E2D" w14:textId="6E5814CC" w:rsidR="007D3C09" w:rsidRDefault="00686902" w:rsidP="00D86451">
      <w:pPr>
        <w:pStyle w:val="ListParagraph"/>
        <w:numPr>
          <w:ilvl w:val="1"/>
          <w:numId w:val="4"/>
        </w:numPr>
        <w:spacing w:before="120" w:after="120" w:line="264" w:lineRule="auto"/>
        <w:contextualSpacing w:val="0"/>
        <w:rPr>
          <w:sz w:val="22"/>
          <w:szCs w:val="22"/>
        </w:rPr>
      </w:pPr>
      <w:r>
        <w:rPr>
          <w:sz w:val="22"/>
          <w:szCs w:val="22"/>
        </w:rPr>
        <w:t>is climate change or population growth increasing the challenge as we seek to address it, for example in flood risk and new developments?</w:t>
      </w:r>
    </w:p>
    <w:p w14:paraId="639D7D5B" w14:textId="2A5F5379" w:rsidR="007D3C09" w:rsidRDefault="00686902" w:rsidP="00D86451">
      <w:pPr>
        <w:pStyle w:val="ListParagraph"/>
        <w:numPr>
          <w:ilvl w:val="1"/>
          <w:numId w:val="4"/>
        </w:numPr>
        <w:spacing w:before="120" w:after="120" w:line="264" w:lineRule="auto"/>
        <w:contextualSpacing w:val="0"/>
        <w:rPr>
          <w:sz w:val="22"/>
          <w:szCs w:val="22"/>
        </w:rPr>
      </w:pPr>
      <w:r>
        <w:rPr>
          <w:sz w:val="22"/>
          <w:szCs w:val="22"/>
        </w:rPr>
        <w:t>are the benefits of restoration measures lessened by the effects of other pressures?</w:t>
      </w:r>
    </w:p>
    <w:p w14:paraId="12157841" w14:textId="79E7F944" w:rsidR="00A061E0" w:rsidRPr="00E31008" w:rsidRDefault="00A061E0" w:rsidP="00D86451">
      <w:pPr>
        <w:pStyle w:val="ListParagraph"/>
        <w:numPr>
          <w:ilvl w:val="1"/>
          <w:numId w:val="4"/>
        </w:numPr>
        <w:spacing w:before="120" w:after="120" w:line="264" w:lineRule="auto"/>
        <w:contextualSpacing w:val="0"/>
        <w:rPr>
          <w:sz w:val="22"/>
          <w:szCs w:val="22"/>
        </w:rPr>
      </w:pPr>
      <w:r w:rsidRPr="00E31008">
        <w:rPr>
          <w:sz w:val="22"/>
          <w:szCs w:val="22"/>
        </w:rPr>
        <w:t>how have behaviours changed? What influences behaviour or drives change, and how are these fa</w:t>
      </w:r>
      <w:r w:rsidR="00686902">
        <w:rPr>
          <w:sz w:val="22"/>
          <w:szCs w:val="22"/>
        </w:rPr>
        <w:t>ctors represented in our</w:t>
      </w:r>
      <w:r w:rsidRPr="00E31008">
        <w:rPr>
          <w:sz w:val="22"/>
          <w:szCs w:val="22"/>
        </w:rPr>
        <w:t xml:space="preserve"> landsca</w:t>
      </w:r>
      <w:r w:rsidR="00686902">
        <w:rPr>
          <w:sz w:val="22"/>
          <w:szCs w:val="22"/>
        </w:rPr>
        <w:t>pe</w:t>
      </w:r>
      <w:r w:rsidRPr="00E31008">
        <w:rPr>
          <w:sz w:val="22"/>
          <w:szCs w:val="22"/>
        </w:rPr>
        <w:t xml:space="preserve"> management?</w:t>
      </w:r>
    </w:p>
    <w:p w14:paraId="597D15AD" w14:textId="750DCD79" w:rsidR="00DF0D63" w:rsidRPr="005118EA" w:rsidRDefault="00A061E0" w:rsidP="00D86451">
      <w:pPr>
        <w:pStyle w:val="ListParagraph"/>
        <w:numPr>
          <w:ilvl w:val="0"/>
          <w:numId w:val="4"/>
        </w:numPr>
        <w:spacing w:before="120" w:after="120" w:line="264" w:lineRule="auto"/>
        <w:contextualSpacing w:val="0"/>
        <w:rPr>
          <w:sz w:val="22"/>
          <w:szCs w:val="22"/>
        </w:rPr>
      </w:pPr>
      <w:r w:rsidRPr="00E31008">
        <w:rPr>
          <w:sz w:val="22"/>
          <w:szCs w:val="22"/>
        </w:rPr>
        <w:t>Review possible or proposed changes to the mechanisms under consideration and their likely effectiveness</w:t>
      </w:r>
      <w:r w:rsidR="00522E57" w:rsidRPr="00E31008">
        <w:rPr>
          <w:sz w:val="22"/>
          <w:szCs w:val="22"/>
        </w:rPr>
        <w:t>.</w:t>
      </w:r>
    </w:p>
    <w:p w14:paraId="59A9D4AC" w14:textId="193DFB59" w:rsidR="0046589C" w:rsidRDefault="00431DFE" w:rsidP="00D86451">
      <w:pPr>
        <w:pStyle w:val="ListParagraph"/>
        <w:numPr>
          <w:ilvl w:val="0"/>
          <w:numId w:val="4"/>
        </w:numPr>
        <w:spacing w:before="120" w:after="120" w:line="264" w:lineRule="auto"/>
        <w:contextualSpacing w:val="0"/>
        <w:rPr>
          <w:sz w:val="22"/>
          <w:szCs w:val="22"/>
        </w:rPr>
      </w:pPr>
      <w:r>
        <w:rPr>
          <w:sz w:val="22"/>
          <w:szCs w:val="22"/>
        </w:rPr>
        <w:t>R</w:t>
      </w:r>
      <w:r w:rsidR="00257DA5" w:rsidRPr="00E31008">
        <w:rPr>
          <w:sz w:val="22"/>
          <w:szCs w:val="22"/>
        </w:rPr>
        <w:t>eport</w:t>
      </w:r>
      <w:r w:rsidR="00384F23">
        <w:rPr>
          <w:sz w:val="22"/>
          <w:szCs w:val="22"/>
        </w:rPr>
        <w:t xml:space="preserve"> the findings and conclusions.</w:t>
      </w:r>
    </w:p>
    <w:p w14:paraId="6350C0A5" w14:textId="77777777" w:rsidR="00655DB8" w:rsidRPr="00E31008" w:rsidRDefault="00655DB8" w:rsidP="00D86451">
      <w:pPr>
        <w:pStyle w:val="Heading4"/>
        <w:numPr>
          <w:ilvl w:val="0"/>
          <w:numId w:val="9"/>
        </w:numPr>
        <w:spacing w:before="120" w:after="120"/>
        <w:rPr>
          <w:sz w:val="22"/>
        </w:rPr>
      </w:pPr>
      <w:r w:rsidRPr="00E31008">
        <w:rPr>
          <w:sz w:val="22"/>
        </w:rPr>
        <w:t>Su</w:t>
      </w:r>
      <w:r w:rsidR="006A61A4" w:rsidRPr="00E31008">
        <w:rPr>
          <w:sz w:val="22"/>
        </w:rPr>
        <w:t>ggested approach</w:t>
      </w:r>
    </w:p>
    <w:p w14:paraId="2BFB64F1" w14:textId="6FB0EFCE" w:rsidR="00257DA5" w:rsidRPr="00E31008" w:rsidRDefault="006B7E61" w:rsidP="00C93ACF">
      <w:pPr>
        <w:spacing w:before="120" w:after="120" w:line="264" w:lineRule="auto"/>
        <w:ind w:left="-6"/>
        <w:rPr>
          <w:sz w:val="22"/>
          <w:szCs w:val="22"/>
        </w:rPr>
      </w:pPr>
      <w:r>
        <w:rPr>
          <w:sz w:val="22"/>
          <w:szCs w:val="22"/>
        </w:rPr>
        <w:t>T</w:t>
      </w:r>
      <w:r w:rsidR="006F396F" w:rsidRPr="00E31008">
        <w:rPr>
          <w:sz w:val="22"/>
          <w:szCs w:val="22"/>
        </w:rPr>
        <w:t xml:space="preserve">he Tenderers </w:t>
      </w:r>
      <w:r>
        <w:rPr>
          <w:sz w:val="22"/>
          <w:szCs w:val="22"/>
        </w:rPr>
        <w:t>shall</w:t>
      </w:r>
      <w:r w:rsidR="006F396F" w:rsidRPr="00E31008">
        <w:rPr>
          <w:sz w:val="22"/>
          <w:szCs w:val="22"/>
        </w:rPr>
        <w:t xml:space="preserve"> have a substantial input into developing the methodology for this project, and this will be part of the evaluation criteria for the bid, so the following is a suggested approach only – we welcome alternative suggestions to meet the project aims. </w:t>
      </w:r>
      <w:r w:rsidR="00257DA5" w:rsidRPr="00E31008">
        <w:rPr>
          <w:sz w:val="22"/>
          <w:szCs w:val="22"/>
        </w:rPr>
        <w:t xml:space="preserve">Where Tenderers propose an alternative </w:t>
      </w:r>
      <w:r w:rsidR="006F396F" w:rsidRPr="00E31008">
        <w:rPr>
          <w:sz w:val="22"/>
          <w:szCs w:val="22"/>
        </w:rPr>
        <w:t xml:space="preserve">approach, this </w:t>
      </w:r>
      <w:r w:rsidR="00257DA5" w:rsidRPr="00E31008">
        <w:rPr>
          <w:sz w:val="22"/>
          <w:szCs w:val="22"/>
        </w:rPr>
        <w:t xml:space="preserve">should </w:t>
      </w:r>
      <w:r w:rsidR="006F396F" w:rsidRPr="00E31008">
        <w:rPr>
          <w:sz w:val="22"/>
          <w:szCs w:val="22"/>
        </w:rPr>
        <w:t xml:space="preserve">be justified within the proposal, </w:t>
      </w:r>
      <w:r w:rsidR="00257DA5" w:rsidRPr="00E31008">
        <w:rPr>
          <w:sz w:val="22"/>
          <w:szCs w:val="22"/>
        </w:rPr>
        <w:t>set</w:t>
      </w:r>
      <w:r w:rsidR="006F396F" w:rsidRPr="00E31008">
        <w:rPr>
          <w:sz w:val="22"/>
          <w:szCs w:val="22"/>
        </w:rPr>
        <w:t>ting</w:t>
      </w:r>
      <w:r w:rsidR="00257DA5" w:rsidRPr="00E31008">
        <w:rPr>
          <w:sz w:val="22"/>
          <w:szCs w:val="22"/>
        </w:rPr>
        <w:t xml:space="preserve"> out how the</w:t>
      </w:r>
      <w:r w:rsidR="006F396F" w:rsidRPr="00E31008">
        <w:rPr>
          <w:sz w:val="22"/>
          <w:szCs w:val="22"/>
        </w:rPr>
        <w:t>ir</w:t>
      </w:r>
      <w:r w:rsidR="00257DA5" w:rsidRPr="00E31008">
        <w:rPr>
          <w:sz w:val="22"/>
          <w:szCs w:val="22"/>
        </w:rPr>
        <w:t xml:space="preserve"> approach addresses the</w:t>
      </w:r>
      <w:r w:rsidR="006F396F" w:rsidRPr="00E31008">
        <w:rPr>
          <w:sz w:val="22"/>
          <w:szCs w:val="22"/>
        </w:rPr>
        <w:t xml:space="preserve"> aims and objectives. </w:t>
      </w:r>
      <w:r w:rsidR="00257DA5" w:rsidRPr="00E31008">
        <w:rPr>
          <w:sz w:val="22"/>
          <w:szCs w:val="22"/>
        </w:rPr>
        <w:t>The benefits and limitations of any alternate approach should be discussed, with differences between the methodologies clearly demonstr</w:t>
      </w:r>
      <w:r w:rsidR="006F396F" w:rsidRPr="00E31008">
        <w:rPr>
          <w:sz w:val="22"/>
          <w:szCs w:val="22"/>
        </w:rPr>
        <w:t>ated.</w:t>
      </w:r>
    </w:p>
    <w:p w14:paraId="2818F8AA" w14:textId="1823A4DB" w:rsidR="00A928EC" w:rsidRDefault="001D5392" w:rsidP="00A928EC">
      <w:pPr>
        <w:spacing w:before="120" w:after="120" w:line="264" w:lineRule="auto"/>
        <w:ind w:left="-5"/>
        <w:rPr>
          <w:sz w:val="22"/>
          <w:szCs w:val="22"/>
        </w:rPr>
      </w:pPr>
      <w:r>
        <w:rPr>
          <w:sz w:val="22"/>
          <w:szCs w:val="22"/>
        </w:rPr>
        <w:lastRenderedPageBreak/>
        <w:t>I</w:t>
      </w:r>
      <w:r w:rsidR="00AC64A8" w:rsidRPr="00E31008">
        <w:rPr>
          <w:sz w:val="22"/>
          <w:szCs w:val="22"/>
        </w:rPr>
        <w:t xml:space="preserve">t will be necessary to look at the mechanisms that should be part of this study, and </w:t>
      </w:r>
      <w:r w:rsidR="006F396F" w:rsidRPr="00E31008">
        <w:rPr>
          <w:sz w:val="22"/>
          <w:szCs w:val="22"/>
        </w:rPr>
        <w:t>develop and confirm what we mean by</w:t>
      </w:r>
      <w:r w:rsidR="00AC64A8" w:rsidRPr="00E31008">
        <w:rPr>
          <w:sz w:val="22"/>
          <w:szCs w:val="22"/>
        </w:rPr>
        <w:t xml:space="preserve"> looking at the</w:t>
      </w:r>
      <w:r w:rsidR="006F396F" w:rsidRPr="00E31008">
        <w:rPr>
          <w:sz w:val="22"/>
          <w:szCs w:val="22"/>
        </w:rPr>
        <w:t xml:space="preserve"> ‘effectiveness’ of </w:t>
      </w:r>
      <w:r w:rsidR="00AC64A8" w:rsidRPr="00E31008">
        <w:rPr>
          <w:sz w:val="22"/>
          <w:szCs w:val="22"/>
        </w:rPr>
        <w:t>those</w:t>
      </w:r>
      <w:r w:rsidR="006F396F" w:rsidRPr="00E31008">
        <w:rPr>
          <w:sz w:val="22"/>
          <w:szCs w:val="22"/>
        </w:rPr>
        <w:t xml:space="preserve"> mechanisms</w:t>
      </w:r>
      <w:r w:rsidR="00AC64A8" w:rsidRPr="00E31008">
        <w:rPr>
          <w:sz w:val="22"/>
          <w:szCs w:val="22"/>
        </w:rPr>
        <w:t xml:space="preserve">. </w:t>
      </w:r>
    </w:p>
    <w:p w14:paraId="091D0BDE" w14:textId="24DDEDAE" w:rsidR="00686902" w:rsidRPr="00E31008" w:rsidRDefault="00AC64A8" w:rsidP="00CF0B71">
      <w:pPr>
        <w:pStyle w:val="CommentText"/>
        <w:spacing w:before="120" w:after="120" w:line="264" w:lineRule="auto"/>
        <w:rPr>
          <w:sz w:val="22"/>
          <w:szCs w:val="22"/>
        </w:rPr>
      </w:pPr>
      <w:r w:rsidRPr="00E31008">
        <w:rPr>
          <w:sz w:val="22"/>
          <w:szCs w:val="22"/>
        </w:rPr>
        <w:t>A</w:t>
      </w:r>
      <w:r w:rsidR="003C1E69" w:rsidRPr="00E31008">
        <w:rPr>
          <w:sz w:val="22"/>
          <w:szCs w:val="22"/>
        </w:rPr>
        <w:t>gain, we expect input fro</w:t>
      </w:r>
      <w:r w:rsidRPr="00E31008">
        <w:rPr>
          <w:sz w:val="22"/>
          <w:szCs w:val="22"/>
        </w:rPr>
        <w:t>m the Tenderer on the mechanisms to be included, so the following list should be taken as a suggested not exhaustive</w:t>
      </w:r>
      <w:r w:rsidR="003C1E69" w:rsidRPr="00E31008">
        <w:rPr>
          <w:sz w:val="22"/>
          <w:szCs w:val="22"/>
        </w:rPr>
        <w:t xml:space="preserve"> list</w:t>
      </w:r>
      <w:r w:rsidRPr="00E31008">
        <w:rPr>
          <w:sz w:val="22"/>
          <w:szCs w:val="22"/>
        </w:rPr>
        <w:t xml:space="preserve">, and we think it is necessary to take a reasonably wide interpretation of ‘mechanism’. </w:t>
      </w:r>
      <w:r w:rsidR="0075260E">
        <w:rPr>
          <w:sz w:val="22"/>
          <w:szCs w:val="22"/>
        </w:rPr>
        <w:t>T</w:t>
      </w:r>
      <w:r w:rsidR="008E0EF1" w:rsidRPr="0075260E">
        <w:rPr>
          <w:sz w:val="22"/>
          <w:szCs w:val="22"/>
        </w:rPr>
        <w:t xml:space="preserve">his must go beyond EA’s regulatory work to include </w:t>
      </w:r>
      <w:r w:rsidR="00CF0B71">
        <w:rPr>
          <w:sz w:val="22"/>
          <w:szCs w:val="22"/>
        </w:rPr>
        <w:t>advice and incentives</w:t>
      </w:r>
      <w:r w:rsidR="008E0EF1" w:rsidRPr="0075260E">
        <w:rPr>
          <w:sz w:val="22"/>
          <w:szCs w:val="22"/>
        </w:rPr>
        <w:t xml:space="preserve"> delivered by EA, NE, eNGOs, etc</w:t>
      </w:r>
      <w:r w:rsidR="00A928EC">
        <w:rPr>
          <w:sz w:val="22"/>
          <w:szCs w:val="22"/>
        </w:rPr>
        <w:t>.</w:t>
      </w:r>
    </w:p>
    <w:p w14:paraId="3219D48E" w14:textId="77777777" w:rsidR="00AC64A8" w:rsidRDefault="00AC64A8" w:rsidP="00E31008">
      <w:pPr>
        <w:spacing w:before="120" w:after="120" w:line="264" w:lineRule="auto"/>
        <w:ind w:left="-5"/>
        <w:rPr>
          <w:sz w:val="22"/>
          <w:szCs w:val="22"/>
        </w:rPr>
      </w:pPr>
      <w:r w:rsidRPr="00E31008">
        <w:rPr>
          <w:sz w:val="22"/>
          <w:szCs w:val="22"/>
        </w:rPr>
        <w:t>S</w:t>
      </w:r>
      <w:r w:rsidR="0075260E">
        <w:rPr>
          <w:sz w:val="22"/>
          <w:szCs w:val="22"/>
        </w:rPr>
        <w:t>o this w</w:t>
      </w:r>
      <w:r w:rsidRPr="00E31008">
        <w:rPr>
          <w:sz w:val="22"/>
          <w:szCs w:val="22"/>
        </w:rPr>
        <w:t>ould include for example:</w:t>
      </w:r>
    </w:p>
    <w:p w14:paraId="52D57ACE" w14:textId="27C00896" w:rsidR="008F2962" w:rsidRPr="00686902" w:rsidRDefault="008F2962" w:rsidP="00686902">
      <w:pPr>
        <w:pStyle w:val="ListParagraph"/>
        <w:numPr>
          <w:ilvl w:val="0"/>
          <w:numId w:val="25"/>
        </w:numPr>
        <w:spacing w:before="120" w:after="120" w:line="264" w:lineRule="auto"/>
        <w:rPr>
          <w:sz w:val="22"/>
          <w:szCs w:val="22"/>
        </w:rPr>
      </w:pPr>
      <w:r w:rsidRPr="00686902">
        <w:rPr>
          <w:sz w:val="22"/>
          <w:szCs w:val="22"/>
        </w:rPr>
        <w:t>Drivers, guidance and ‘Calls to Action’</w:t>
      </w:r>
    </w:p>
    <w:p w14:paraId="23FC1EAF" w14:textId="77777777" w:rsidR="00AC64A8" w:rsidRDefault="00AC64A8" w:rsidP="00D86451">
      <w:pPr>
        <w:pStyle w:val="ListParagraph"/>
        <w:numPr>
          <w:ilvl w:val="0"/>
          <w:numId w:val="7"/>
        </w:numPr>
        <w:spacing w:before="120" w:after="120" w:line="264" w:lineRule="auto"/>
        <w:contextualSpacing w:val="0"/>
        <w:rPr>
          <w:sz w:val="22"/>
          <w:szCs w:val="22"/>
        </w:rPr>
      </w:pPr>
      <w:r w:rsidRPr="00E31008">
        <w:rPr>
          <w:sz w:val="22"/>
          <w:szCs w:val="22"/>
        </w:rPr>
        <w:t>Water Framework Directive</w:t>
      </w:r>
      <w:r w:rsidR="001D5392">
        <w:rPr>
          <w:sz w:val="22"/>
          <w:szCs w:val="22"/>
        </w:rPr>
        <w:t xml:space="preserve"> – including all WFD objectives, (not just the status objective)</w:t>
      </w:r>
    </w:p>
    <w:p w14:paraId="4C0B8C97" w14:textId="6CE101D2" w:rsidR="008F2962" w:rsidRDefault="008F2962" w:rsidP="00D86451">
      <w:pPr>
        <w:pStyle w:val="ListParagraph"/>
        <w:numPr>
          <w:ilvl w:val="0"/>
          <w:numId w:val="7"/>
        </w:numPr>
        <w:spacing w:before="120" w:after="120" w:line="264" w:lineRule="auto"/>
        <w:contextualSpacing w:val="0"/>
        <w:rPr>
          <w:sz w:val="22"/>
          <w:szCs w:val="22"/>
        </w:rPr>
      </w:pPr>
      <w:r>
        <w:rPr>
          <w:sz w:val="22"/>
          <w:szCs w:val="22"/>
        </w:rPr>
        <w:t>River Basin Management, Flood and Shoreline Management plans</w:t>
      </w:r>
    </w:p>
    <w:p w14:paraId="0F0FD44C" w14:textId="3D7A32DD" w:rsidR="008F2962" w:rsidRDefault="008F2962" w:rsidP="00D86451">
      <w:pPr>
        <w:pStyle w:val="ListParagraph"/>
        <w:numPr>
          <w:ilvl w:val="0"/>
          <w:numId w:val="7"/>
        </w:numPr>
        <w:spacing w:before="120" w:after="120" w:line="264" w:lineRule="auto"/>
        <w:contextualSpacing w:val="0"/>
        <w:rPr>
          <w:sz w:val="22"/>
          <w:szCs w:val="22"/>
        </w:rPr>
      </w:pPr>
      <w:r>
        <w:rPr>
          <w:sz w:val="22"/>
          <w:szCs w:val="22"/>
        </w:rPr>
        <w:t>National and Local Planning Policies</w:t>
      </w:r>
    </w:p>
    <w:p w14:paraId="655A840C" w14:textId="73C901E6" w:rsidR="008F2962" w:rsidRDefault="00686902" w:rsidP="008F2962">
      <w:pPr>
        <w:pStyle w:val="ListParagraph"/>
        <w:numPr>
          <w:ilvl w:val="0"/>
          <w:numId w:val="7"/>
        </w:numPr>
        <w:spacing w:before="120" w:after="120" w:line="264" w:lineRule="auto"/>
        <w:contextualSpacing w:val="0"/>
        <w:rPr>
          <w:sz w:val="22"/>
          <w:szCs w:val="22"/>
        </w:rPr>
      </w:pPr>
      <w:r>
        <w:rPr>
          <w:sz w:val="22"/>
          <w:szCs w:val="22"/>
        </w:rPr>
        <w:t>Technical guidance (for example o</w:t>
      </w:r>
      <w:r w:rsidR="008F2962">
        <w:rPr>
          <w:sz w:val="22"/>
          <w:szCs w:val="22"/>
        </w:rPr>
        <w:t xml:space="preserve">n </w:t>
      </w:r>
      <w:r>
        <w:rPr>
          <w:sz w:val="22"/>
          <w:szCs w:val="22"/>
        </w:rPr>
        <w:t xml:space="preserve">the </w:t>
      </w:r>
      <w:r w:rsidR="008F2962">
        <w:rPr>
          <w:sz w:val="22"/>
          <w:szCs w:val="22"/>
        </w:rPr>
        <w:t>choice of measures to resolve physical modification problems)</w:t>
      </w:r>
    </w:p>
    <w:p w14:paraId="190BD49F" w14:textId="75E89EF1" w:rsidR="00686902" w:rsidRDefault="00686902" w:rsidP="008F2962">
      <w:pPr>
        <w:pStyle w:val="ListParagraph"/>
        <w:numPr>
          <w:ilvl w:val="0"/>
          <w:numId w:val="7"/>
        </w:numPr>
        <w:spacing w:before="120" w:after="120" w:line="264" w:lineRule="auto"/>
        <w:contextualSpacing w:val="0"/>
        <w:rPr>
          <w:sz w:val="22"/>
          <w:szCs w:val="22"/>
        </w:rPr>
      </w:pPr>
      <w:r>
        <w:rPr>
          <w:sz w:val="22"/>
          <w:szCs w:val="22"/>
        </w:rPr>
        <w:t>Water Abstraction regime</w:t>
      </w:r>
    </w:p>
    <w:p w14:paraId="3EFFFED6" w14:textId="77777777" w:rsidR="00686902" w:rsidRPr="00E31008" w:rsidRDefault="00686902" w:rsidP="00686902">
      <w:pPr>
        <w:pStyle w:val="ListParagraph"/>
        <w:numPr>
          <w:ilvl w:val="0"/>
          <w:numId w:val="7"/>
        </w:numPr>
        <w:spacing w:before="120" w:after="120" w:line="264" w:lineRule="auto"/>
        <w:contextualSpacing w:val="0"/>
        <w:rPr>
          <w:sz w:val="22"/>
          <w:szCs w:val="22"/>
        </w:rPr>
      </w:pPr>
      <w:r w:rsidRPr="00E31008">
        <w:rPr>
          <w:sz w:val="22"/>
          <w:szCs w:val="22"/>
        </w:rPr>
        <w:t xml:space="preserve">Catchment Based Approach and associated </w:t>
      </w:r>
      <w:r>
        <w:rPr>
          <w:sz w:val="22"/>
          <w:szCs w:val="22"/>
        </w:rPr>
        <w:t>Catchment P</w:t>
      </w:r>
      <w:r w:rsidRPr="00E31008">
        <w:rPr>
          <w:sz w:val="22"/>
          <w:szCs w:val="22"/>
        </w:rPr>
        <w:t>artnerships</w:t>
      </w:r>
    </w:p>
    <w:p w14:paraId="7DE02B49" w14:textId="77777777" w:rsidR="00686902" w:rsidRPr="00E31008" w:rsidRDefault="00686902" w:rsidP="00686902">
      <w:pPr>
        <w:pStyle w:val="ListParagraph"/>
        <w:numPr>
          <w:ilvl w:val="0"/>
          <w:numId w:val="7"/>
        </w:numPr>
        <w:spacing w:before="120" w:after="120" w:line="264" w:lineRule="auto"/>
        <w:contextualSpacing w:val="0"/>
        <w:rPr>
          <w:sz w:val="22"/>
          <w:szCs w:val="22"/>
        </w:rPr>
      </w:pPr>
      <w:r w:rsidRPr="00E31008">
        <w:rPr>
          <w:sz w:val="22"/>
          <w:szCs w:val="22"/>
        </w:rPr>
        <w:t>FCE</w:t>
      </w:r>
      <w:r>
        <w:rPr>
          <w:sz w:val="22"/>
          <w:szCs w:val="22"/>
        </w:rPr>
        <w:t xml:space="preserve">RM programmes </w:t>
      </w:r>
      <w:r w:rsidRPr="00CF0B71">
        <w:rPr>
          <w:sz w:val="22"/>
          <w:szCs w:val="22"/>
          <w:u w:val="single"/>
        </w:rPr>
        <w:t>only</w:t>
      </w:r>
      <w:r w:rsidRPr="00E31008">
        <w:rPr>
          <w:sz w:val="22"/>
          <w:szCs w:val="22"/>
        </w:rPr>
        <w:t xml:space="preserve"> where they include habitat improvement or hydromorphology outcomes</w:t>
      </w:r>
    </w:p>
    <w:p w14:paraId="6EDA1261" w14:textId="291BAFFC" w:rsidR="00686902" w:rsidRPr="00060486" w:rsidRDefault="00686902" w:rsidP="00060486">
      <w:pPr>
        <w:pStyle w:val="ListParagraph"/>
        <w:numPr>
          <w:ilvl w:val="0"/>
          <w:numId w:val="7"/>
        </w:numPr>
        <w:spacing w:before="120" w:after="120" w:line="264" w:lineRule="auto"/>
        <w:contextualSpacing w:val="0"/>
        <w:rPr>
          <w:sz w:val="22"/>
          <w:szCs w:val="22"/>
        </w:rPr>
      </w:pPr>
      <w:r>
        <w:rPr>
          <w:sz w:val="22"/>
          <w:szCs w:val="22"/>
        </w:rPr>
        <w:t>Natural f</w:t>
      </w:r>
      <w:r w:rsidRPr="00E31008">
        <w:rPr>
          <w:sz w:val="22"/>
          <w:szCs w:val="22"/>
        </w:rPr>
        <w:t>lood management schemes, and flood partnerships where there are benefits for water, land and biodiversity</w:t>
      </w:r>
    </w:p>
    <w:p w14:paraId="33E5C618" w14:textId="4446BF78" w:rsidR="008F2962" w:rsidRDefault="008F2962" w:rsidP="00060486">
      <w:pPr>
        <w:spacing w:before="120" w:after="120" w:line="264" w:lineRule="auto"/>
        <w:rPr>
          <w:sz w:val="22"/>
          <w:szCs w:val="22"/>
        </w:rPr>
      </w:pPr>
      <w:r w:rsidRPr="00296261">
        <w:rPr>
          <w:sz w:val="22"/>
          <w:szCs w:val="22"/>
        </w:rPr>
        <w:t>Funding sources</w:t>
      </w:r>
      <w:r w:rsidR="00060486">
        <w:rPr>
          <w:sz w:val="22"/>
          <w:szCs w:val="22"/>
        </w:rPr>
        <w:t>:</w:t>
      </w:r>
    </w:p>
    <w:p w14:paraId="181A33B0" w14:textId="02E73C72" w:rsidR="008F2962" w:rsidRPr="00060486" w:rsidRDefault="00060486" w:rsidP="00060486">
      <w:pPr>
        <w:pStyle w:val="ListParagraph"/>
        <w:numPr>
          <w:ilvl w:val="0"/>
          <w:numId w:val="26"/>
        </w:numPr>
        <w:spacing w:before="120" w:after="120" w:line="264" w:lineRule="auto"/>
        <w:rPr>
          <w:sz w:val="22"/>
          <w:szCs w:val="22"/>
        </w:rPr>
      </w:pPr>
      <w:r>
        <w:rPr>
          <w:sz w:val="22"/>
          <w:szCs w:val="22"/>
        </w:rPr>
        <w:t>Government (for example</w:t>
      </w:r>
      <w:r w:rsidR="008F2962" w:rsidRPr="00060486">
        <w:rPr>
          <w:sz w:val="22"/>
          <w:szCs w:val="22"/>
        </w:rPr>
        <w:t xml:space="preserve"> Flood Defence Grant-in aid, Water Environment Grant)</w:t>
      </w:r>
    </w:p>
    <w:p w14:paraId="1E337571" w14:textId="23E0FCA0" w:rsidR="008F2962" w:rsidRPr="00060486" w:rsidRDefault="00060486" w:rsidP="00060486">
      <w:pPr>
        <w:pStyle w:val="ListParagraph"/>
        <w:numPr>
          <w:ilvl w:val="0"/>
          <w:numId w:val="26"/>
        </w:numPr>
        <w:spacing w:before="120" w:after="120" w:line="264" w:lineRule="auto"/>
        <w:rPr>
          <w:sz w:val="22"/>
          <w:szCs w:val="22"/>
        </w:rPr>
      </w:pPr>
      <w:r>
        <w:rPr>
          <w:sz w:val="22"/>
          <w:szCs w:val="22"/>
        </w:rPr>
        <w:t>Private Sector (for example</w:t>
      </w:r>
      <w:r w:rsidR="008F2962" w:rsidRPr="00060486">
        <w:rPr>
          <w:sz w:val="22"/>
          <w:szCs w:val="22"/>
        </w:rPr>
        <w:t xml:space="preserve"> Water Industry National Environment Programme, Corporate Social Responsibility investments)</w:t>
      </w:r>
    </w:p>
    <w:p w14:paraId="55359D07" w14:textId="6588475A" w:rsidR="008F2962" w:rsidRPr="00060486" w:rsidRDefault="00060486" w:rsidP="00060486">
      <w:pPr>
        <w:pStyle w:val="ListParagraph"/>
        <w:numPr>
          <w:ilvl w:val="0"/>
          <w:numId w:val="26"/>
        </w:numPr>
        <w:spacing w:before="120" w:after="120" w:line="264" w:lineRule="auto"/>
        <w:rPr>
          <w:sz w:val="22"/>
          <w:szCs w:val="22"/>
        </w:rPr>
      </w:pPr>
      <w:r>
        <w:rPr>
          <w:sz w:val="22"/>
          <w:szCs w:val="22"/>
        </w:rPr>
        <w:t>Other sources (for example</w:t>
      </w:r>
      <w:r w:rsidR="008F2962" w:rsidRPr="00060486">
        <w:rPr>
          <w:sz w:val="22"/>
          <w:szCs w:val="22"/>
        </w:rPr>
        <w:t xml:space="preserve"> EU funding streams, Heritage Lottery Funding etc</w:t>
      </w:r>
      <w:r w:rsidR="009D6245">
        <w:rPr>
          <w:sz w:val="22"/>
          <w:szCs w:val="22"/>
        </w:rPr>
        <w:t>.</w:t>
      </w:r>
      <w:r w:rsidR="008F2962" w:rsidRPr="00060486">
        <w:rPr>
          <w:sz w:val="22"/>
          <w:szCs w:val="22"/>
        </w:rPr>
        <w:t>)</w:t>
      </w:r>
    </w:p>
    <w:p w14:paraId="7E3A3092" w14:textId="692C3B47" w:rsidR="008F2962" w:rsidRDefault="008F2962" w:rsidP="00296261">
      <w:pPr>
        <w:spacing w:before="120" w:after="120" w:line="264" w:lineRule="auto"/>
        <w:rPr>
          <w:sz w:val="22"/>
          <w:szCs w:val="22"/>
        </w:rPr>
      </w:pPr>
      <w:r>
        <w:rPr>
          <w:sz w:val="22"/>
          <w:szCs w:val="22"/>
        </w:rPr>
        <w:t>Stakeholders</w:t>
      </w:r>
      <w:r w:rsidR="00060486">
        <w:rPr>
          <w:sz w:val="22"/>
          <w:szCs w:val="22"/>
        </w:rPr>
        <w:t>:</w:t>
      </w:r>
    </w:p>
    <w:p w14:paraId="598507E2" w14:textId="7E3AB1D1" w:rsidR="00AC64A8" w:rsidRPr="00060486" w:rsidRDefault="008F2962" w:rsidP="00060486">
      <w:pPr>
        <w:pStyle w:val="ListParagraph"/>
        <w:numPr>
          <w:ilvl w:val="0"/>
          <w:numId w:val="22"/>
        </w:numPr>
        <w:spacing w:before="120" w:after="120" w:line="264" w:lineRule="auto"/>
        <w:rPr>
          <w:sz w:val="22"/>
          <w:szCs w:val="22"/>
        </w:rPr>
      </w:pPr>
      <w:r>
        <w:rPr>
          <w:sz w:val="22"/>
          <w:szCs w:val="22"/>
        </w:rPr>
        <w:t xml:space="preserve">The range of </w:t>
      </w:r>
      <w:r w:rsidR="00395681">
        <w:rPr>
          <w:sz w:val="22"/>
          <w:szCs w:val="22"/>
        </w:rPr>
        <w:t>actors responsible for the delivery of physical modification improvement actions, their capabilities, opportunities and motivations and behaviours</w:t>
      </w:r>
    </w:p>
    <w:p w14:paraId="43E5579A" w14:textId="0F8F91BB" w:rsidR="000604C9" w:rsidRDefault="000A0E14" w:rsidP="00C93ACF">
      <w:pPr>
        <w:spacing w:before="120" w:after="120" w:line="264" w:lineRule="auto"/>
        <w:ind w:left="-6"/>
        <w:rPr>
          <w:sz w:val="22"/>
          <w:szCs w:val="22"/>
        </w:rPr>
      </w:pPr>
      <w:r>
        <w:rPr>
          <w:sz w:val="22"/>
          <w:szCs w:val="22"/>
        </w:rPr>
        <w:t xml:space="preserve">We accept that the above </w:t>
      </w:r>
      <w:r w:rsidR="00CF0B71">
        <w:rPr>
          <w:sz w:val="22"/>
          <w:szCs w:val="22"/>
        </w:rPr>
        <w:t xml:space="preserve">list is a mix of </w:t>
      </w:r>
      <w:r w:rsidR="00395681">
        <w:rPr>
          <w:sz w:val="22"/>
          <w:szCs w:val="22"/>
        </w:rPr>
        <w:t xml:space="preserve">the components of </w:t>
      </w:r>
      <w:r w:rsidR="00060486">
        <w:rPr>
          <w:sz w:val="22"/>
          <w:szCs w:val="22"/>
        </w:rPr>
        <w:t>mechanisms</w:t>
      </w:r>
      <w:r>
        <w:rPr>
          <w:sz w:val="22"/>
          <w:szCs w:val="22"/>
        </w:rPr>
        <w:t xml:space="preserve"> that aim to deliver </w:t>
      </w:r>
      <w:r w:rsidR="00395681">
        <w:rPr>
          <w:sz w:val="22"/>
          <w:szCs w:val="22"/>
        </w:rPr>
        <w:t>physical modification</w:t>
      </w:r>
      <w:r>
        <w:rPr>
          <w:sz w:val="22"/>
          <w:szCs w:val="22"/>
        </w:rPr>
        <w:t xml:space="preserve"> outcomes/targets. An initial task of the project will be to </w:t>
      </w:r>
      <w:r w:rsidR="00395681">
        <w:rPr>
          <w:sz w:val="22"/>
          <w:szCs w:val="22"/>
        </w:rPr>
        <w:t xml:space="preserve">expand on this and </w:t>
      </w:r>
      <w:r>
        <w:rPr>
          <w:sz w:val="22"/>
          <w:szCs w:val="22"/>
        </w:rPr>
        <w:t xml:space="preserve">consider </w:t>
      </w:r>
      <w:r w:rsidR="00395681">
        <w:rPr>
          <w:sz w:val="22"/>
          <w:szCs w:val="22"/>
        </w:rPr>
        <w:t>how the components interact to deliver interventions, probably making use of systems mapping or similar tools which will be useful in organising our understanding and the evidence</w:t>
      </w:r>
      <w:r w:rsidR="00B32F8A">
        <w:rPr>
          <w:sz w:val="22"/>
          <w:szCs w:val="22"/>
        </w:rPr>
        <w:t xml:space="preserve"> and elaborating theories of change</w:t>
      </w:r>
      <w:r w:rsidR="00395681">
        <w:rPr>
          <w:sz w:val="22"/>
          <w:szCs w:val="22"/>
        </w:rPr>
        <w:t xml:space="preserve">. </w:t>
      </w:r>
      <w:r w:rsidR="00B32F8A" w:rsidRPr="000604C9">
        <w:rPr>
          <w:sz w:val="22"/>
          <w:szCs w:val="22"/>
        </w:rPr>
        <w:t>This will be helpful in considering the effectiveness of the mechanisms collectively as well as separately, aiding the identification of gaps in mechanisms and helping to identify synergistic and antagonistic effects of the mix.</w:t>
      </w:r>
    </w:p>
    <w:p w14:paraId="70F3EA79" w14:textId="77777777" w:rsidR="00B51D99" w:rsidRDefault="00B51D99" w:rsidP="00134402">
      <w:pPr>
        <w:spacing w:before="120" w:after="120" w:line="264" w:lineRule="auto"/>
        <w:ind w:left="-5"/>
        <w:rPr>
          <w:sz w:val="22"/>
          <w:szCs w:val="22"/>
        </w:rPr>
      </w:pPr>
    </w:p>
    <w:p w14:paraId="587721FC" w14:textId="77777777" w:rsidR="00B51D99" w:rsidRDefault="00B51D99" w:rsidP="00134402">
      <w:pPr>
        <w:spacing w:before="120" w:after="120" w:line="264" w:lineRule="auto"/>
        <w:ind w:left="-5"/>
        <w:rPr>
          <w:sz w:val="22"/>
          <w:szCs w:val="22"/>
        </w:rPr>
      </w:pPr>
    </w:p>
    <w:p w14:paraId="6D5FAE77" w14:textId="77777777" w:rsidR="00B51D99" w:rsidRDefault="00B51D99" w:rsidP="00134402">
      <w:pPr>
        <w:spacing w:before="120" w:after="120" w:line="264" w:lineRule="auto"/>
        <w:ind w:left="-5"/>
        <w:rPr>
          <w:sz w:val="22"/>
          <w:szCs w:val="22"/>
        </w:rPr>
      </w:pPr>
    </w:p>
    <w:p w14:paraId="125ABAB0" w14:textId="23AF8652" w:rsidR="00134402" w:rsidRPr="00E31008" w:rsidRDefault="00134402" w:rsidP="00134402">
      <w:pPr>
        <w:spacing w:before="120" w:after="120" w:line="264" w:lineRule="auto"/>
        <w:ind w:left="-5"/>
        <w:rPr>
          <w:sz w:val="22"/>
          <w:szCs w:val="22"/>
        </w:rPr>
      </w:pPr>
      <w:r w:rsidRPr="00E31008">
        <w:rPr>
          <w:sz w:val="22"/>
          <w:szCs w:val="22"/>
        </w:rPr>
        <w:lastRenderedPageBreak/>
        <w:t>In terms of the form the evaluation is likely to take, as described by the Magenta Bo</w:t>
      </w:r>
      <w:r>
        <w:rPr>
          <w:sz w:val="22"/>
          <w:szCs w:val="22"/>
        </w:rPr>
        <w:t>ok</w:t>
      </w:r>
      <w:r>
        <w:rPr>
          <w:rStyle w:val="FootnoteReference"/>
          <w:sz w:val="22"/>
          <w:szCs w:val="22"/>
        </w:rPr>
        <w:footnoteReference w:id="1"/>
      </w:r>
      <w:r>
        <w:rPr>
          <w:sz w:val="22"/>
          <w:szCs w:val="22"/>
        </w:rPr>
        <w:t>, this sh</w:t>
      </w:r>
      <w:r w:rsidRPr="00E31008">
        <w:rPr>
          <w:sz w:val="22"/>
          <w:szCs w:val="22"/>
        </w:rPr>
        <w:t>ould include:</w:t>
      </w:r>
    </w:p>
    <w:p w14:paraId="4E1340E9" w14:textId="77777777" w:rsidR="00060486" w:rsidRPr="00E31008" w:rsidRDefault="00060486" w:rsidP="00060486">
      <w:pPr>
        <w:pStyle w:val="ListParagraph"/>
        <w:numPr>
          <w:ilvl w:val="0"/>
          <w:numId w:val="6"/>
        </w:numPr>
        <w:spacing w:before="120" w:after="120" w:line="264" w:lineRule="auto"/>
        <w:contextualSpacing w:val="0"/>
        <w:rPr>
          <w:sz w:val="22"/>
          <w:szCs w:val="22"/>
        </w:rPr>
      </w:pPr>
      <w:r w:rsidRPr="00E31008">
        <w:rPr>
          <w:sz w:val="22"/>
          <w:szCs w:val="22"/>
        </w:rPr>
        <w:t xml:space="preserve">Process – has the intervention been implemented as intended? </w:t>
      </w:r>
      <w:r>
        <w:rPr>
          <w:sz w:val="22"/>
          <w:szCs w:val="22"/>
        </w:rPr>
        <w:t>W</w:t>
      </w:r>
      <w:r w:rsidRPr="00E31008">
        <w:rPr>
          <w:sz w:val="22"/>
          <w:szCs w:val="22"/>
        </w:rPr>
        <w:t>hat could we learn or do better?</w:t>
      </w:r>
    </w:p>
    <w:p w14:paraId="3DB8B081" w14:textId="77777777" w:rsidR="00134402" w:rsidRPr="00E31008" w:rsidRDefault="00134402" w:rsidP="00D86451">
      <w:pPr>
        <w:pStyle w:val="ListParagraph"/>
        <w:numPr>
          <w:ilvl w:val="0"/>
          <w:numId w:val="6"/>
        </w:numPr>
        <w:spacing w:before="120" w:after="120" w:line="264" w:lineRule="auto"/>
        <w:contextualSpacing w:val="0"/>
        <w:rPr>
          <w:sz w:val="22"/>
          <w:szCs w:val="22"/>
        </w:rPr>
      </w:pPr>
      <w:r w:rsidRPr="00E31008">
        <w:rPr>
          <w:sz w:val="22"/>
          <w:szCs w:val="22"/>
        </w:rPr>
        <w:t>Impact – has it achieved the desired outcomes?</w:t>
      </w:r>
      <w:r>
        <w:rPr>
          <w:sz w:val="22"/>
          <w:szCs w:val="22"/>
        </w:rPr>
        <w:t xml:space="preserve"> (Is</w:t>
      </w:r>
      <w:r w:rsidRPr="00E31008">
        <w:rPr>
          <w:sz w:val="22"/>
          <w:szCs w:val="22"/>
        </w:rPr>
        <w:t xml:space="preserve"> it effective?)</w:t>
      </w:r>
    </w:p>
    <w:p w14:paraId="5D06901B" w14:textId="53647823" w:rsidR="00134402" w:rsidRPr="00060486" w:rsidRDefault="00134402" w:rsidP="00060486">
      <w:pPr>
        <w:pStyle w:val="ListParagraph"/>
        <w:numPr>
          <w:ilvl w:val="0"/>
          <w:numId w:val="6"/>
        </w:numPr>
        <w:spacing w:before="120" w:after="120" w:line="264" w:lineRule="auto"/>
        <w:contextualSpacing w:val="0"/>
        <w:rPr>
          <w:sz w:val="22"/>
          <w:szCs w:val="22"/>
        </w:rPr>
      </w:pPr>
      <w:r>
        <w:rPr>
          <w:sz w:val="22"/>
          <w:szCs w:val="22"/>
        </w:rPr>
        <w:t xml:space="preserve">If possible, value for money – is </w:t>
      </w:r>
      <w:r w:rsidRPr="00E31008">
        <w:rPr>
          <w:sz w:val="22"/>
          <w:szCs w:val="22"/>
        </w:rPr>
        <w:t>it co</w:t>
      </w:r>
      <w:r>
        <w:rPr>
          <w:sz w:val="22"/>
          <w:szCs w:val="22"/>
        </w:rPr>
        <w:t>st effective? Or an assessment of inputs and output for different mechanisms.</w:t>
      </w:r>
    </w:p>
    <w:p w14:paraId="170B5339" w14:textId="60399E1C" w:rsidR="000604C9" w:rsidRPr="000604C9" w:rsidRDefault="00395681" w:rsidP="000604C9">
      <w:pPr>
        <w:spacing w:before="120" w:after="120" w:line="264" w:lineRule="auto"/>
        <w:rPr>
          <w:sz w:val="22"/>
          <w:szCs w:val="22"/>
        </w:rPr>
      </w:pPr>
      <w:r>
        <w:rPr>
          <w:sz w:val="22"/>
          <w:szCs w:val="22"/>
        </w:rPr>
        <w:t xml:space="preserve">To provide a flavour of the </w:t>
      </w:r>
      <w:r w:rsidR="00B32F8A">
        <w:rPr>
          <w:sz w:val="22"/>
          <w:szCs w:val="22"/>
        </w:rPr>
        <w:t xml:space="preserve">ground we expect the </w:t>
      </w:r>
      <w:r>
        <w:rPr>
          <w:sz w:val="22"/>
          <w:szCs w:val="22"/>
        </w:rPr>
        <w:t>evaluation</w:t>
      </w:r>
      <w:r w:rsidR="00B32F8A">
        <w:rPr>
          <w:sz w:val="22"/>
          <w:szCs w:val="22"/>
        </w:rPr>
        <w:t xml:space="preserve"> to cover</w:t>
      </w:r>
      <w:r>
        <w:rPr>
          <w:sz w:val="22"/>
          <w:szCs w:val="22"/>
        </w:rPr>
        <w:t xml:space="preserve">, </w:t>
      </w:r>
      <w:r w:rsidR="00060486">
        <w:rPr>
          <w:sz w:val="22"/>
          <w:szCs w:val="22"/>
        </w:rPr>
        <w:t xml:space="preserve">we have identified the </w:t>
      </w:r>
      <w:r w:rsidR="00134402">
        <w:rPr>
          <w:sz w:val="22"/>
          <w:szCs w:val="22"/>
        </w:rPr>
        <w:t>following questions</w:t>
      </w:r>
      <w:r w:rsidR="00B32F8A">
        <w:rPr>
          <w:sz w:val="22"/>
          <w:szCs w:val="22"/>
        </w:rPr>
        <w:t>. This</w:t>
      </w:r>
      <w:r w:rsidR="00134402">
        <w:rPr>
          <w:sz w:val="22"/>
          <w:szCs w:val="22"/>
        </w:rPr>
        <w:t xml:space="preserve"> is </w:t>
      </w:r>
      <w:r w:rsidR="000604C9" w:rsidRPr="000604C9">
        <w:rPr>
          <w:sz w:val="22"/>
          <w:szCs w:val="22"/>
        </w:rPr>
        <w:t xml:space="preserve">a preliminary list only and not necessarily </w:t>
      </w:r>
      <w:r w:rsidR="00060486">
        <w:rPr>
          <w:sz w:val="22"/>
          <w:szCs w:val="22"/>
        </w:rPr>
        <w:t>exhaustive, it</w:t>
      </w:r>
      <w:r w:rsidR="000604C9" w:rsidRPr="000604C9">
        <w:rPr>
          <w:sz w:val="22"/>
          <w:szCs w:val="22"/>
        </w:rPr>
        <w:t xml:space="preserve"> will need discussion with the appointed contractor and a flexible approach – we may need to delete, change or include new questions dependent on the evidence found as the project progresses. </w:t>
      </w:r>
    </w:p>
    <w:p w14:paraId="6C9DAFBC" w14:textId="728D5BE1" w:rsidR="00227E9F" w:rsidRPr="00060486" w:rsidRDefault="000604C9" w:rsidP="00060486">
      <w:pPr>
        <w:rPr>
          <w:b/>
          <w:sz w:val="22"/>
          <w:szCs w:val="22"/>
        </w:rPr>
      </w:pPr>
      <w:r w:rsidRPr="00134402">
        <w:rPr>
          <w:b/>
          <w:sz w:val="22"/>
          <w:szCs w:val="22"/>
        </w:rPr>
        <w:t>Defining the problem</w:t>
      </w:r>
    </w:p>
    <w:p w14:paraId="2332BBBB" w14:textId="18CC79E6" w:rsidR="000604C9" w:rsidRDefault="000604C9" w:rsidP="00D86451">
      <w:pPr>
        <w:pStyle w:val="ListParagraph"/>
        <w:numPr>
          <w:ilvl w:val="0"/>
          <w:numId w:val="20"/>
        </w:numPr>
        <w:spacing w:before="120" w:after="120" w:line="264" w:lineRule="auto"/>
        <w:rPr>
          <w:sz w:val="22"/>
          <w:szCs w:val="22"/>
        </w:rPr>
      </w:pPr>
      <w:r>
        <w:rPr>
          <w:sz w:val="22"/>
          <w:szCs w:val="22"/>
        </w:rPr>
        <w:t xml:space="preserve">What </w:t>
      </w:r>
      <w:r w:rsidRPr="000604C9">
        <w:rPr>
          <w:sz w:val="22"/>
          <w:szCs w:val="22"/>
        </w:rPr>
        <w:t>are the characteristics of the ‘stock’ of physical modification problems that we are dealing with? Which are regarded as ‘in scope’ for this study?</w:t>
      </w:r>
    </w:p>
    <w:p w14:paraId="0FD57F2B" w14:textId="77777777" w:rsidR="000604C9" w:rsidRDefault="000604C9" w:rsidP="00D86451">
      <w:pPr>
        <w:pStyle w:val="ListParagraph"/>
        <w:numPr>
          <w:ilvl w:val="1"/>
          <w:numId w:val="20"/>
        </w:numPr>
        <w:spacing w:before="120" w:after="120" w:line="264" w:lineRule="auto"/>
        <w:rPr>
          <w:sz w:val="22"/>
          <w:szCs w:val="22"/>
        </w:rPr>
      </w:pPr>
      <w:r w:rsidRPr="000604C9">
        <w:rPr>
          <w:sz w:val="22"/>
          <w:szCs w:val="22"/>
        </w:rPr>
        <w:t>Types of problem</w:t>
      </w:r>
    </w:p>
    <w:p w14:paraId="23D96C6F" w14:textId="38264760" w:rsidR="000604C9" w:rsidRDefault="000604C9" w:rsidP="00D86451">
      <w:pPr>
        <w:pStyle w:val="ListParagraph"/>
        <w:numPr>
          <w:ilvl w:val="1"/>
          <w:numId w:val="20"/>
        </w:numPr>
        <w:spacing w:before="120" w:after="120" w:line="264" w:lineRule="auto"/>
        <w:rPr>
          <w:sz w:val="22"/>
          <w:szCs w:val="22"/>
        </w:rPr>
      </w:pPr>
      <w:r w:rsidRPr="000604C9">
        <w:rPr>
          <w:sz w:val="22"/>
          <w:szCs w:val="22"/>
        </w:rPr>
        <w:t>Geographical distribution (urban / rural; high / low energy rivers etc</w:t>
      </w:r>
      <w:r w:rsidR="009D6245">
        <w:rPr>
          <w:sz w:val="22"/>
          <w:szCs w:val="22"/>
        </w:rPr>
        <w:t>.</w:t>
      </w:r>
      <w:r w:rsidRPr="000604C9">
        <w:rPr>
          <w:sz w:val="22"/>
          <w:szCs w:val="22"/>
        </w:rPr>
        <w:t>)</w:t>
      </w:r>
    </w:p>
    <w:p w14:paraId="16CD7977" w14:textId="7A5CCC70" w:rsidR="0025194D" w:rsidRPr="0025194D" w:rsidRDefault="0025194D" w:rsidP="00C93ACF">
      <w:pPr>
        <w:pStyle w:val="ListParagraph"/>
        <w:numPr>
          <w:ilvl w:val="1"/>
          <w:numId w:val="20"/>
        </w:numPr>
        <w:ind w:hanging="357"/>
        <w:rPr>
          <w:sz w:val="22"/>
          <w:szCs w:val="22"/>
        </w:rPr>
      </w:pPr>
      <w:r w:rsidRPr="0025194D">
        <w:rPr>
          <w:sz w:val="22"/>
          <w:szCs w:val="22"/>
        </w:rPr>
        <w:t>What is the stock of tractable problems vs those where the potential for removal of structures is low (i.e. what is the ‘real’ target outcome / aspiration?)</w:t>
      </w:r>
    </w:p>
    <w:p w14:paraId="6721A97A" w14:textId="77777777" w:rsidR="000604C9" w:rsidRDefault="000604C9" w:rsidP="00C93ACF">
      <w:pPr>
        <w:pStyle w:val="ListParagraph"/>
        <w:numPr>
          <w:ilvl w:val="0"/>
          <w:numId w:val="20"/>
        </w:numPr>
        <w:ind w:hanging="357"/>
        <w:rPr>
          <w:sz w:val="22"/>
          <w:szCs w:val="22"/>
        </w:rPr>
      </w:pPr>
      <w:r w:rsidRPr="000604C9">
        <w:rPr>
          <w:sz w:val="22"/>
          <w:szCs w:val="22"/>
        </w:rPr>
        <w:t>Who are the stakeholders and how are they involved?</w:t>
      </w:r>
    </w:p>
    <w:p w14:paraId="5802769B" w14:textId="77777777" w:rsidR="000604C9" w:rsidRDefault="000604C9" w:rsidP="00C93ACF">
      <w:pPr>
        <w:pStyle w:val="ListParagraph"/>
        <w:numPr>
          <w:ilvl w:val="1"/>
          <w:numId w:val="20"/>
        </w:numPr>
        <w:ind w:hanging="357"/>
        <w:rPr>
          <w:sz w:val="22"/>
          <w:szCs w:val="22"/>
        </w:rPr>
      </w:pPr>
      <w:r w:rsidRPr="000604C9">
        <w:rPr>
          <w:sz w:val="22"/>
          <w:szCs w:val="22"/>
        </w:rPr>
        <w:t>Who / which organisations are the prime movers in addressing the problem?</w:t>
      </w:r>
    </w:p>
    <w:p w14:paraId="7807811C" w14:textId="77777777" w:rsidR="000604C9" w:rsidRDefault="000604C9" w:rsidP="00C93ACF">
      <w:pPr>
        <w:pStyle w:val="ListParagraph"/>
        <w:numPr>
          <w:ilvl w:val="1"/>
          <w:numId w:val="20"/>
        </w:numPr>
        <w:ind w:hanging="357"/>
        <w:rPr>
          <w:sz w:val="22"/>
          <w:szCs w:val="22"/>
        </w:rPr>
      </w:pPr>
      <w:r w:rsidRPr="000604C9">
        <w:rPr>
          <w:sz w:val="22"/>
          <w:szCs w:val="22"/>
        </w:rPr>
        <w:t>Do they share the Environment Agency’s perspective on the problem to be addressed and the outcomes that need to be achieved? (Who owns the problem? Why address it?)</w:t>
      </w:r>
    </w:p>
    <w:p w14:paraId="786BB66E" w14:textId="422B3343" w:rsidR="00227E9F" w:rsidRDefault="000604C9" w:rsidP="00D86451">
      <w:pPr>
        <w:pStyle w:val="ListParagraph"/>
        <w:numPr>
          <w:ilvl w:val="1"/>
          <w:numId w:val="20"/>
        </w:numPr>
        <w:rPr>
          <w:sz w:val="22"/>
          <w:szCs w:val="22"/>
        </w:rPr>
      </w:pPr>
      <w:r w:rsidRPr="000604C9">
        <w:rPr>
          <w:sz w:val="22"/>
          <w:szCs w:val="22"/>
        </w:rPr>
        <w:t>What governance / institutional arrangements are there?</w:t>
      </w:r>
    </w:p>
    <w:p w14:paraId="0E5A65A3" w14:textId="77777777" w:rsidR="00227E9F" w:rsidRPr="00227E9F" w:rsidRDefault="00227E9F" w:rsidP="00227E9F">
      <w:pPr>
        <w:pStyle w:val="ListParagraph"/>
        <w:ind w:left="1440"/>
        <w:rPr>
          <w:sz w:val="22"/>
          <w:szCs w:val="22"/>
        </w:rPr>
      </w:pPr>
    </w:p>
    <w:p w14:paraId="0313124E" w14:textId="4EDD55B2" w:rsidR="000604C9" w:rsidRPr="00B8209C" w:rsidRDefault="00B8209C" w:rsidP="00D86451">
      <w:pPr>
        <w:pStyle w:val="ListParagraph"/>
        <w:numPr>
          <w:ilvl w:val="0"/>
          <w:numId w:val="15"/>
        </w:numPr>
        <w:rPr>
          <w:b/>
          <w:sz w:val="22"/>
          <w:szCs w:val="22"/>
        </w:rPr>
      </w:pPr>
      <w:r w:rsidRPr="00B8209C">
        <w:rPr>
          <w:b/>
          <w:sz w:val="22"/>
          <w:szCs w:val="22"/>
        </w:rPr>
        <w:t>Process</w:t>
      </w:r>
    </w:p>
    <w:p w14:paraId="0DB1E5F3" w14:textId="77777777" w:rsidR="000604C9" w:rsidRPr="000604C9" w:rsidRDefault="000604C9" w:rsidP="00D86451">
      <w:pPr>
        <w:pStyle w:val="ListParagraph"/>
        <w:numPr>
          <w:ilvl w:val="0"/>
          <w:numId w:val="16"/>
        </w:numPr>
        <w:rPr>
          <w:sz w:val="22"/>
          <w:szCs w:val="22"/>
        </w:rPr>
      </w:pPr>
      <w:r w:rsidRPr="000604C9">
        <w:rPr>
          <w:sz w:val="22"/>
          <w:szCs w:val="22"/>
        </w:rPr>
        <w:t>What resources are expended on resolving physical modification issues affecting our water bodies?</w:t>
      </w:r>
    </w:p>
    <w:p w14:paraId="7CCF43D0" w14:textId="3661BC03" w:rsidR="000604C9" w:rsidRPr="000604C9" w:rsidRDefault="005B6FD9" w:rsidP="00D86451">
      <w:pPr>
        <w:pStyle w:val="ListParagraph"/>
        <w:numPr>
          <w:ilvl w:val="1"/>
          <w:numId w:val="16"/>
        </w:numPr>
        <w:rPr>
          <w:sz w:val="22"/>
          <w:szCs w:val="22"/>
        </w:rPr>
      </w:pPr>
      <w:r>
        <w:rPr>
          <w:sz w:val="22"/>
          <w:szCs w:val="22"/>
        </w:rPr>
        <w:t>Capital costs</w:t>
      </w:r>
    </w:p>
    <w:p w14:paraId="36697DAC" w14:textId="4BA36D0F" w:rsidR="000604C9" w:rsidRPr="000604C9" w:rsidRDefault="005B6FD9" w:rsidP="00D86451">
      <w:pPr>
        <w:pStyle w:val="ListParagraph"/>
        <w:numPr>
          <w:ilvl w:val="1"/>
          <w:numId w:val="16"/>
        </w:numPr>
        <w:rPr>
          <w:sz w:val="22"/>
          <w:szCs w:val="22"/>
        </w:rPr>
      </w:pPr>
      <w:r>
        <w:rPr>
          <w:sz w:val="22"/>
          <w:szCs w:val="22"/>
        </w:rPr>
        <w:t>Revenue costs and FTE e</w:t>
      </w:r>
      <w:r w:rsidR="000604C9" w:rsidRPr="000604C9">
        <w:rPr>
          <w:sz w:val="22"/>
          <w:szCs w:val="22"/>
        </w:rPr>
        <w:t>ffort in both the Agency and partner delivery organisations stakeholders</w:t>
      </w:r>
    </w:p>
    <w:p w14:paraId="0806F3BF" w14:textId="77777777" w:rsidR="000604C9" w:rsidRPr="000604C9" w:rsidRDefault="000604C9" w:rsidP="00D86451">
      <w:pPr>
        <w:pStyle w:val="ListParagraph"/>
        <w:numPr>
          <w:ilvl w:val="1"/>
          <w:numId w:val="16"/>
        </w:numPr>
        <w:rPr>
          <w:sz w:val="22"/>
          <w:szCs w:val="22"/>
        </w:rPr>
      </w:pPr>
      <w:r w:rsidRPr="000604C9">
        <w:rPr>
          <w:sz w:val="22"/>
          <w:szCs w:val="22"/>
        </w:rPr>
        <w:t xml:space="preserve">What are the trends in this through time? </w:t>
      </w:r>
    </w:p>
    <w:p w14:paraId="0DC1AC13" w14:textId="77777777" w:rsidR="000604C9" w:rsidRPr="000604C9" w:rsidRDefault="000604C9" w:rsidP="00D86451">
      <w:pPr>
        <w:pStyle w:val="ListParagraph"/>
        <w:numPr>
          <w:ilvl w:val="0"/>
          <w:numId w:val="16"/>
        </w:numPr>
        <w:rPr>
          <w:sz w:val="22"/>
          <w:szCs w:val="22"/>
        </w:rPr>
      </w:pPr>
      <w:r w:rsidRPr="000604C9">
        <w:rPr>
          <w:sz w:val="22"/>
          <w:szCs w:val="22"/>
        </w:rPr>
        <w:t>What funding sources / mechanisms are being used?</w:t>
      </w:r>
    </w:p>
    <w:p w14:paraId="422C9EBD" w14:textId="77777777" w:rsidR="006A3E79" w:rsidRDefault="006A3E79" w:rsidP="00D86451">
      <w:pPr>
        <w:pStyle w:val="ListParagraph"/>
        <w:numPr>
          <w:ilvl w:val="1"/>
          <w:numId w:val="16"/>
        </w:numPr>
        <w:rPr>
          <w:sz w:val="22"/>
          <w:szCs w:val="22"/>
        </w:rPr>
      </w:pPr>
      <w:r>
        <w:rPr>
          <w:sz w:val="22"/>
          <w:szCs w:val="22"/>
        </w:rPr>
        <w:t>To what extent is (lack of) funding a barrier to progress?</w:t>
      </w:r>
    </w:p>
    <w:p w14:paraId="59F30588" w14:textId="44D28A1B" w:rsidR="000604C9" w:rsidRPr="000604C9" w:rsidRDefault="000604C9" w:rsidP="00D86451">
      <w:pPr>
        <w:pStyle w:val="ListParagraph"/>
        <w:numPr>
          <w:ilvl w:val="1"/>
          <w:numId w:val="16"/>
        </w:numPr>
        <w:rPr>
          <w:sz w:val="22"/>
          <w:szCs w:val="22"/>
        </w:rPr>
      </w:pPr>
      <w:r w:rsidRPr="000604C9">
        <w:rPr>
          <w:sz w:val="22"/>
          <w:szCs w:val="22"/>
        </w:rPr>
        <w:t>Which are increasing / decreasing and why?</w:t>
      </w:r>
    </w:p>
    <w:p w14:paraId="5B2807D3" w14:textId="77777777" w:rsidR="000604C9" w:rsidRPr="000604C9" w:rsidRDefault="000604C9" w:rsidP="00D86451">
      <w:pPr>
        <w:pStyle w:val="ListParagraph"/>
        <w:numPr>
          <w:ilvl w:val="1"/>
          <w:numId w:val="16"/>
        </w:numPr>
        <w:rPr>
          <w:sz w:val="22"/>
          <w:szCs w:val="22"/>
        </w:rPr>
      </w:pPr>
      <w:r w:rsidRPr="000604C9">
        <w:rPr>
          <w:sz w:val="22"/>
          <w:szCs w:val="22"/>
        </w:rPr>
        <w:t xml:space="preserve">What drives the choice of funding mechanism / its uptake by stakeholders? </w:t>
      </w:r>
    </w:p>
    <w:p w14:paraId="29C10631" w14:textId="579BB968" w:rsidR="000604C9" w:rsidRPr="000604C9" w:rsidRDefault="000604C9" w:rsidP="00D86451">
      <w:pPr>
        <w:pStyle w:val="ListParagraph"/>
        <w:numPr>
          <w:ilvl w:val="1"/>
          <w:numId w:val="16"/>
        </w:numPr>
        <w:rPr>
          <w:sz w:val="22"/>
          <w:szCs w:val="22"/>
        </w:rPr>
      </w:pPr>
      <w:r w:rsidRPr="000604C9">
        <w:rPr>
          <w:sz w:val="22"/>
          <w:szCs w:val="22"/>
        </w:rPr>
        <w:t>What impact is</w:t>
      </w:r>
      <w:r w:rsidR="005B6FD9">
        <w:rPr>
          <w:sz w:val="22"/>
          <w:szCs w:val="22"/>
        </w:rPr>
        <w:t xml:space="preserve"> the</w:t>
      </w:r>
      <w:r w:rsidRPr="000604C9">
        <w:rPr>
          <w:sz w:val="22"/>
          <w:szCs w:val="22"/>
        </w:rPr>
        <w:t xml:space="preserve"> EU Exit likely to have on funding streams? </w:t>
      </w:r>
    </w:p>
    <w:p w14:paraId="6D1745CA" w14:textId="77777777" w:rsidR="000604C9" w:rsidRPr="000604C9" w:rsidRDefault="000604C9" w:rsidP="00D86451">
      <w:pPr>
        <w:pStyle w:val="ListParagraph"/>
        <w:numPr>
          <w:ilvl w:val="1"/>
          <w:numId w:val="16"/>
        </w:numPr>
        <w:rPr>
          <w:sz w:val="22"/>
          <w:szCs w:val="22"/>
        </w:rPr>
      </w:pPr>
      <w:r w:rsidRPr="000604C9">
        <w:rPr>
          <w:sz w:val="22"/>
          <w:szCs w:val="22"/>
        </w:rPr>
        <w:t>How could the funding mechanisms be improved?</w:t>
      </w:r>
    </w:p>
    <w:p w14:paraId="30DD34DE" w14:textId="77777777" w:rsidR="000604C9" w:rsidRPr="000604C9" w:rsidRDefault="000604C9" w:rsidP="00D86451">
      <w:pPr>
        <w:pStyle w:val="ListParagraph"/>
        <w:numPr>
          <w:ilvl w:val="1"/>
          <w:numId w:val="16"/>
        </w:numPr>
        <w:rPr>
          <w:sz w:val="22"/>
          <w:szCs w:val="22"/>
        </w:rPr>
      </w:pPr>
      <w:r w:rsidRPr="000604C9">
        <w:rPr>
          <w:sz w:val="22"/>
          <w:szCs w:val="22"/>
        </w:rPr>
        <w:t>Do the funding mechanisms support the right technical choices?</w:t>
      </w:r>
    </w:p>
    <w:p w14:paraId="31420470" w14:textId="77777777" w:rsidR="000604C9" w:rsidRPr="000604C9" w:rsidRDefault="000604C9" w:rsidP="00D86451">
      <w:pPr>
        <w:pStyle w:val="ListParagraph"/>
        <w:numPr>
          <w:ilvl w:val="0"/>
          <w:numId w:val="16"/>
        </w:numPr>
        <w:rPr>
          <w:sz w:val="22"/>
          <w:szCs w:val="22"/>
        </w:rPr>
      </w:pPr>
      <w:r w:rsidRPr="000604C9">
        <w:rPr>
          <w:sz w:val="22"/>
          <w:szCs w:val="22"/>
        </w:rPr>
        <w:t>What progress is being made?</w:t>
      </w:r>
    </w:p>
    <w:p w14:paraId="4CB103B8" w14:textId="77777777" w:rsidR="000604C9" w:rsidRPr="000604C9" w:rsidRDefault="000604C9" w:rsidP="00D86451">
      <w:pPr>
        <w:pStyle w:val="ListParagraph"/>
        <w:numPr>
          <w:ilvl w:val="1"/>
          <w:numId w:val="16"/>
        </w:numPr>
        <w:rPr>
          <w:sz w:val="22"/>
          <w:szCs w:val="22"/>
        </w:rPr>
      </w:pPr>
      <w:r w:rsidRPr="000604C9">
        <w:rPr>
          <w:sz w:val="22"/>
          <w:szCs w:val="22"/>
        </w:rPr>
        <w:t xml:space="preserve">Are some types of physical modification problem being addressed in preference to others? If so, why is this? </w:t>
      </w:r>
    </w:p>
    <w:p w14:paraId="3DE88B2D" w14:textId="77777777" w:rsidR="000604C9" w:rsidRPr="000604C9" w:rsidRDefault="000604C9" w:rsidP="00D86451">
      <w:pPr>
        <w:pStyle w:val="ListParagraph"/>
        <w:numPr>
          <w:ilvl w:val="0"/>
          <w:numId w:val="16"/>
        </w:numPr>
        <w:rPr>
          <w:sz w:val="22"/>
          <w:szCs w:val="22"/>
        </w:rPr>
      </w:pPr>
      <w:r w:rsidRPr="000604C9">
        <w:rPr>
          <w:sz w:val="22"/>
          <w:szCs w:val="22"/>
        </w:rPr>
        <w:t>What technical measures are being used?</w:t>
      </w:r>
    </w:p>
    <w:p w14:paraId="1D301551" w14:textId="77777777" w:rsidR="000604C9" w:rsidRPr="000604C9" w:rsidRDefault="000604C9" w:rsidP="00D86451">
      <w:pPr>
        <w:pStyle w:val="ListParagraph"/>
        <w:numPr>
          <w:ilvl w:val="1"/>
          <w:numId w:val="16"/>
        </w:numPr>
        <w:rPr>
          <w:sz w:val="22"/>
          <w:szCs w:val="22"/>
        </w:rPr>
      </w:pPr>
      <w:r w:rsidRPr="000604C9">
        <w:rPr>
          <w:sz w:val="22"/>
          <w:szCs w:val="22"/>
        </w:rPr>
        <w:lastRenderedPageBreak/>
        <w:t>Are the right technical measures being deployed in the right places?</w:t>
      </w:r>
    </w:p>
    <w:p w14:paraId="79C562B6" w14:textId="50D71A2B" w:rsidR="000604C9" w:rsidRPr="00B8209C" w:rsidRDefault="000604C9" w:rsidP="00D86451">
      <w:pPr>
        <w:pStyle w:val="ListParagraph"/>
        <w:numPr>
          <w:ilvl w:val="0"/>
          <w:numId w:val="15"/>
        </w:numPr>
        <w:rPr>
          <w:b/>
          <w:sz w:val="22"/>
          <w:szCs w:val="22"/>
        </w:rPr>
      </w:pPr>
      <w:r w:rsidRPr="00B8209C">
        <w:rPr>
          <w:b/>
          <w:sz w:val="22"/>
          <w:szCs w:val="22"/>
        </w:rPr>
        <w:t>Impact</w:t>
      </w:r>
    </w:p>
    <w:p w14:paraId="2468D070" w14:textId="77777777" w:rsidR="000604C9" w:rsidRPr="000604C9" w:rsidRDefault="000604C9" w:rsidP="00D86451">
      <w:pPr>
        <w:pStyle w:val="ListParagraph"/>
        <w:numPr>
          <w:ilvl w:val="0"/>
          <w:numId w:val="17"/>
        </w:numPr>
        <w:rPr>
          <w:sz w:val="22"/>
          <w:szCs w:val="22"/>
        </w:rPr>
      </w:pPr>
      <w:r w:rsidRPr="000604C9">
        <w:rPr>
          <w:sz w:val="22"/>
          <w:szCs w:val="22"/>
        </w:rPr>
        <w:t xml:space="preserve">How are outcomes / impacts measured? </w:t>
      </w:r>
    </w:p>
    <w:p w14:paraId="641116F3" w14:textId="24FF1C34" w:rsidR="000604C9" w:rsidRPr="000604C9" w:rsidRDefault="000604C9" w:rsidP="00D86451">
      <w:pPr>
        <w:pStyle w:val="ListParagraph"/>
        <w:numPr>
          <w:ilvl w:val="1"/>
          <w:numId w:val="17"/>
        </w:numPr>
        <w:rPr>
          <w:sz w:val="22"/>
          <w:szCs w:val="22"/>
        </w:rPr>
      </w:pPr>
      <w:r w:rsidRPr="000604C9">
        <w:rPr>
          <w:sz w:val="22"/>
          <w:szCs w:val="22"/>
        </w:rPr>
        <w:t>Is there an agreed set of metrics / targets whi</w:t>
      </w:r>
      <w:r w:rsidR="00227E9F">
        <w:rPr>
          <w:sz w:val="22"/>
          <w:szCs w:val="22"/>
        </w:rPr>
        <w:t>ch are</w:t>
      </w:r>
      <w:r w:rsidRPr="000604C9">
        <w:rPr>
          <w:sz w:val="22"/>
          <w:szCs w:val="22"/>
        </w:rPr>
        <w:t xml:space="preserve"> accepted by different stakeholders?</w:t>
      </w:r>
    </w:p>
    <w:p w14:paraId="7EAA664E" w14:textId="77777777" w:rsidR="000604C9" w:rsidRPr="000604C9" w:rsidRDefault="000604C9" w:rsidP="00D86451">
      <w:pPr>
        <w:pStyle w:val="ListParagraph"/>
        <w:numPr>
          <w:ilvl w:val="1"/>
          <w:numId w:val="17"/>
        </w:numPr>
        <w:rPr>
          <w:sz w:val="22"/>
          <w:szCs w:val="22"/>
        </w:rPr>
      </w:pPr>
      <w:r w:rsidRPr="000604C9">
        <w:rPr>
          <w:sz w:val="22"/>
          <w:szCs w:val="22"/>
        </w:rPr>
        <w:t>How do different stakeholders describe and measure outcomes that are important to them?</w:t>
      </w:r>
    </w:p>
    <w:p w14:paraId="6A23AC1B" w14:textId="77777777" w:rsidR="000604C9" w:rsidRPr="000604C9" w:rsidRDefault="000604C9" w:rsidP="00D86451">
      <w:pPr>
        <w:pStyle w:val="ListParagraph"/>
        <w:numPr>
          <w:ilvl w:val="1"/>
          <w:numId w:val="17"/>
        </w:numPr>
        <w:rPr>
          <w:sz w:val="22"/>
          <w:szCs w:val="22"/>
        </w:rPr>
      </w:pPr>
      <w:r w:rsidRPr="000604C9">
        <w:rPr>
          <w:sz w:val="22"/>
          <w:szCs w:val="22"/>
        </w:rPr>
        <w:t>What societal outcomes are there and how are these captured / measured?</w:t>
      </w:r>
    </w:p>
    <w:p w14:paraId="758E65B1" w14:textId="416BC62F" w:rsidR="000604C9" w:rsidRPr="000604C9" w:rsidRDefault="000604C9" w:rsidP="00D86451">
      <w:pPr>
        <w:pStyle w:val="ListParagraph"/>
        <w:numPr>
          <w:ilvl w:val="1"/>
          <w:numId w:val="17"/>
        </w:numPr>
        <w:rPr>
          <w:sz w:val="22"/>
          <w:szCs w:val="22"/>
        </w:rPr>
      </w:pPr>
      <w:r w:rsidRPr="000604C9">
        <w:rPr>
          <w:sz w:val="22"/>
          <w:szCs w:val="22"/>
        </w:rPr>
        <w:t>Are there plans and strategies in place? Who owns them, and are they sufficiently ambitious?</w:t>
      </w:r>
    </w:p>
    <w:p w14:paraId="72E027FD" w14:textId="77777777" w:rsidR="000604C9" w:rsidRPr="000604C9" w:rsidRDefault="000604C9" w:rsidP="00D86451">
      <w:pPr>
        <w:pStyle w:val="ListParagraph"/>
        <w:numPr>
          <w:ilvl w:val="0"/>
          <w:numId w:val="17"/>
        </w:numPr>
        <w:rPr>
          <w:sz w:val="22"/>
          <w:szCs w:val="22"/>
        </w:rPr>
      </w:pPr>
      <w:r w:rsidRPr="000604C9">
        <w:rPr>
          <w:sz w:val="22"/>
          <w:szCs w:val="22"/>
        </w:rPr>
        <w:t>To what extent do the interventions achieve the expected outcomes?</w:t>
      </w:r>
    </w:p>
    <w:p w14:paraId="242CEE1B" w14:textId="43F9C56A" w:rsidR="00B8209C" w:rsidRDefault="000604C9" w:rsidP="00D86451">
      <w:pPr>
        <w:pStyle w:val="ListParagraph"/>
        <w:numPr>
          <w:ilvl w:val="1"/>
          <w:numId w:val="17"/>
        </w:numPr>
        <w:rPr>
          <w:sz w:val="22"/>
          <w:szCs w:val="22"/>
        </w:rPr>
      </w:pPr>
      <w:r w:rsidRPr="000604C9">
        <w:rPr>
          <w:sz w:val="22"/>
          <w:szCs w:val="22"/>
        </w:rPr>
        <w:t>If not, are the reasons understood?</w:t>
      </w:r>
    </w:p>
    <w:p w14:paraId="60173C90" w14:textId="49BA2A73" w:rsidR="00B8209C" w:rsidRDefault="00227E9F" w:rsidP="00D86451">
      <w:pPr>
        <w:pStyle w:val="ListParagraph"/>
        <w:numPr>
          <w:ilvl w:val="0"/>
          <w:numId w:val="17"/>
        </w:numPr>
        <w:rPr>
          <w:sz w:val="22"/>
          <w:szCs w:val="22"/>
        </w:rPr>
      </w:pPr>
      <w:r>
        <w:rPr>
          <w:sz w:val="22"/>
          <w:szCs w:val="22"/>
        </w:rPr>
        <w:t>Which organisations</w:t>
      </w:r>
      <w:r w:rsidR="004E6B3C" w:rsidRPr="004E6B3C">
        <w:rPr>
          <w:sz w:val="22"/>
          <w:szCs w:val="22"/>
        </w:rPr>
        <w:t xml:space="preserve"> / institutional arrangements are most successful in achieving outcomes?</w:t>
      </w:r>
    </w:p>
    <w:p w14:paraId="1A8CE557" w14:textId="77777777" w:rsidR="006B7021" w:rsidRPr="000604C9" w:rsidRDefault="006B7021" w:rsidP="006B7021">
      <w:pPr>
        <w:pStyle w:val="ListParagraph"/>
        <w:numPr>
          <w:ilvl w:val="0"/>
          <w:numId w:val="17"/>
        </w:numPr>
        <w:rPr>
          <w:sz w:val="22"/>
          <w:szCs w:val="22"/>
        </w:rPr>
      </w:pPr>
      <w:r w:rsidRPr="000604C9">
        <w:rPr>
          <w:sz w:val="22"/>
          <w:szCs w:val="22"/>
        </w:rPr>
        <w:t>How do stakeholders deci</w:t>
      </w:r>
      <w:r>
        <w:rPr>
          <w:sz w:val="22"/>
          <w:szCs w:val="22"/>
        </w:rPr>
        <w:t xml:space="preserve">de what actions to take at which </w:t>
      </w:r>
      <w:r w:rsidRPr="000604C9">
        <w:rPr>
          <w:sz w:val="22"/>
          <w:szCs w:val="22"/>
        </w:rPr>
        <w:t>locations?</w:t>
      </w:r>
    </w:p>
    <w:p w14:paraId="2A46F08E" w14:textId="77777777" w:rsidR="006B7021" w:rsidRPr="000604C9" w:rsidRDefault="006B7021" w:rsidP="006B7021">
      <w:pPr>
        <w:pStyle w:val="ListParagraph"/>
        <w:numPr>
          <w:ilvl w:val="1"/>
          <w:numId w:val="17"/>
        </w:numPr>
        <w:rPr>
          <w:sz w:val="22"/>
          <w:szCs w:val="22"/>
        </w:rPr>
      </w:pPr>
      <w:r w:rsidRPr="000604C9">
        <w:rPr>
          <w:sz w:val="22"/>
          <w:szCs w:val="22"/>
        </w:rPr>
        <w:t>What are their drivers and motivations? (Is dealing with a physical modification a primary driver or a happy side-effect?)</w:t>
      </w:r>
    </w:p>
    <w:p w14:paraId="7E874908" w14:textId="77777777" w:rsidR="006B7021" w:rsidRPr="000604C9" w:rsidRDefault="006B7021" w:rsidP="006B7021">
      <w:pPr>
        <w:pStyle w:val="ListParagraph"/>
        <w:numPr>
          <w:ilvl w:val="1"/>
          <w:numId w:val="17"/>
        </w:numPr>
        <w:rPr>
          <w:sz w:val="22"/>
          <w:szCs w:val="22"/>
        </w:rPr>
      </w:pPr>
      <w:r w:rsidRPr="000604C9">
        <w:rPr>
          <w:sz w:val="22"/>
          <w:szCs w:val="22"/>
        </w:rPr>
        <w:t xml:space="preserve">What guidance is available to aid such choices? </w:t>
      </w:r>
    </w:p>
    <w:p w14:paraId="2709A2C1" w14:textId="77777777" w:rsidR="006B7021" w:rsidRPr="000604C9" w:rsidRDefault="006B7021" w:rsidP="006B7021">
      <w:pPr>
        <w:pStyle w:val="ListParagraph"/>
        <w:numPr>
          <w:ilvl w:val="1"/>
          <w:numId w:val="17"/>
        </w:numPr>
        <w:rPr>
          <w:sz w:val="22"/>
          <w:szCs w:val="22"/>
        </w:rPr>
      </w:pPr>
      <w:r w:rsidRPr="000604C9">
        <w:rPr>
          <w:sz w:val="22"/>
          <w:szCs w:val="22"/>
        </w:rPr>
        <w:t>Is the guidance viewed as credible / useable / useful by stakeholders?</w:t>
      </w:r>
    </w:p>
    <w:p w14:paraId="37B5A0DA" w14:textId="77777777" w:rsidR="006B7021" w:rsidRPr="000604C9" w:rsidRDefault="006B7021" w:rsidP="006B7021">
      <w:pPr>
        <w:pStyle w:val="ListParagraph"/>
        <w:numPr>
          <w:ilvl w:val="1"/>
          <w:numId w:val="17"/>
        </w:numPr>
        <w:rPr>
          <w:sz w:val="22"/>
          <w:szCs w:val="22"/>
        </w:rPr>
      </w:pPr>
      <w:r w:rsidRPr="000604C9">
        <w:rPr>
          <w:sz w:val="22"/>
          <w:szCs w:val="22"/>
        </w:rPr>
        <w:t>Do stakeholders have the required capabilities to make good choices?</w:t>
      </w:r>
    </w:p>
    <w:p w14:paraId="4DE8A3C3" w14:textId="77777777" w:rsidR="006B7021" w:rsidRPr="000604C9" w:rsidRDefault="006B7021" w:rsidP="006B7021">
      <w:pPr>
        <w:pStyle w:val="ListParagraph"/>
        <w:numPr>
          <w:ilvl w:val="0"/>
          <w:numId w:val="17"/>
        </w:numPr>
        <w:rPr>
          <w:sz w:val="22"/>
          <w:szCs w:val="22"/>
        </w:rPr>
      </w:pPr>
      <w:r w:rsidRPr="000604C9">
        <w:rPr>
          <w:sz w:val="22"/>
          <w:szCs w:val="22"/>
        </w:rPr>
        <w:t>What are the perceived barriers to progress?</w:t>
      </w:r>
    </w:p>
    <w:p w14:paraId="70DF3E23" w14:textId="77777777" w:rsidR="006B7021" w:rsidRPr="000604C9" w:rsidRDefault="006B7021" w:rsidP="006B7021">
      <w:pPr>
        <w:pStyle w:val="ListParagraph"/>
        <w:numPr>
          <w:ilvl w:val="1"/>
          <w:numId w:val="17"/>
        </w:numPr>
        <w:rPr>
          <w:sz w:val="22"/>
          <w:szCs w:val="22"/>
        </w:rPr>
      </w:pPr>
      <w:r w:rsidRPr="000604C9">
        <w:rPr>
          <w:sz w:val="22"/>
          <w:szCs w:val="22"/>
        </w:rPr>
        <w:t>Drivers / purpose / need / benefits</w:t>
      </w:r>
    </w:p>
    <w:p w14:paraId="3F5FBDCD" w14:textId="77777777" w:rsidR="006B7021" w:rsidRPr="000604C9" w:rsidRDefault="006B7021" w:rsidP="006B7021">
      <w:pPr>
        <w:pStyle w:val="ListParagraph"/>
        <w:numPr>
          <w:ilvl w:val="1"/>
          <w:numId w:val="17"/>
        </w:numPr>
        <w:rPr>
          <w:sz w:val="22"/>
          <w:szCs w:val="22"/>
        </w:rPr>
      </w:pPr>
      <w:r w:rsidRPr="000604C9">
        <w:rPr>
          <w:sz w:val="22"/>
          <w:szCs w:val="22"/>
        </w:rPr>
        <w:t>Stakeholder capability / opportunity / motivations / incentives</w:t>
      </w:r>
    </w:p>
    <w:p w14:paraId="57012954" w14:textId="77777777" w:rsidR="006B7021" w:rsidRPr="000604C9" w:rsidRDefault="006B7021" w:rsidP="006B7021">
      <w:pPr>
        <w:pStyle w:val="ListParagraph"/>
        <w:numPr>
          <w:ilvl w:val="1"/>
          <w:numId w:val="17"/>
        </w:numPr>
        <w:rPr>
          <w:sz w:val="22"/>
          <w:szCs w:val="22"/>
        </w:rPr>
      </w:pPr>
      <w:r w:rsidRPr="000604C9">
        <w:rPr>
          <w:sz w:val="22"/>
          <w:szCs w:val="22"/>
        </w:rPr>
        <w:t>Funding / funding mechanisms</w:t>
      </w:r>
    </w:p>
    <w:p w14:paraId="629B5CC5" w14:textId="77777777" w:rsidR="006B7021" w:rsidRPr="000604C9" w:rsidRDefault="006B7021" w:rsidP="006B7021">
      <w:pPr>
        <w:pStyle w:val="ListParagraph"/>
        <w:numPr>
          <w:ilvl w:val="1"/>
          <w:numId w:val="17"/>
        </w:numPr>
        <w:rPr>
          <w:sz w:val="22"/>
          <w:szCs w:val="22"/>
        </w:rPr>
      </w:pPr>
      <w:r w:rsidRPr="000604C9">
        <w:rPr>
          <w:sz w:val="22"/>
          <w:szCs w:val="22"/>
        </w:rPr>
        <w:t>Support and guidance</w:t>
      </w:r>
    </w:p>
    <w:p w14:paraId="5C0918A8" w14:textId="1F157A01" w:rsidR="006A3E79" w:rsidRPr="005B6FD9" w:rsidRDefault="006B7021" w:rsidP="005B6FD9">
      <w:pPr>
        <w:pStyle w:val="ListParagraph"/>
        <w:numPr>
          <w:ilvl w:val="1"/>
          <w:numId w:val="17"/>
        </w:numPr>
        <w:rPr>
          <w:sz w:val="22"/>
          <w:szCs w:val="22"/>
        </w:rPr>
      </w:pPr>
      <w:r w:rsidRPr="000604C9">
        <w:rPr>
          <w:sz w:val="22"/>
          <w:szCs w:val="22"/>
        </w:rPr>
        <w:t>Evidence of outcomes / impact / societal value</w:t>
      </w:r>
    </w:p>
    <w:p w14:paraId="5DDD3EFE" w14:textId="51D67468" w:rsidR="006B7021" w:rsidRDefault="006A3E79" w:rsidP="00D86451">
      <w:pPr>
        <w:pStyle w:val="ListParagraph"/>
        <w:numPr>
          <w:ilvl w:val="0"/>
          <w:numId w:val="17"/>
        </w:numPr>
        <w:rPr>
          <w:sz w:val="22"/>
          <w:szCs w:val="22"/>
        </w:rPr>
      </w:pPr>
      <w:r>
        <w:rPr>
          <w:sz w:val="22"/>
          <w:szCs w:val="22"/>
        </w:rPr>
        <w:t>What are the unintended consequences of actions taken?</w:t>
      </w:r>
    </w:p>
    <w:p w14:paraId="1C291950" w14:textId="77777777" w:rsidR="004E6B3C" w:rsidRPr="004E6B3C" w:rsidRDefault="004E6B3C" w:rsidP="004E6B3C">
      <w:pPr>
        <w:pStyle w:val="ListParagraph"/>
        <w:rPr>
          <w:sz w:val="22"/>
          <w:szCs w:val="22"/>
        </w:rPr>
      </w:pPr>
    </w:p>
    <w:p w14:paraId="608C1F04" w14:textId="4036DA4A" w:rsidR="000604C9" w:rsidRPr="00B8209C" w:rsidRDefault="000604C9" w:rsidP="00D86451">
      <w:pPr>
        <w:pStyle w:val="ListParagraph"/>
        <w:numPr>
          <w:ilvl w:val="0"/>
          <w:numId w:val="15"/>
        </w:numPr>
        <w:rPr>
          <w:b/>
          <w:sz w:val="22"/>
          <w:szCs w:val="22"/>
        </w:rPr>
      </w:pPr>
      <w:r w:rsidRPr="00B8209C">
        <w:rPr>
          <w:b/>
          <w:sz w:val="22"/>
          <w:szCs w:val="22"/>
        </w:rPr>
        <w:t>Val</w:t>
      </w:r>
      <w:r w:rsidR="006A3246">
        <w:rPr>
          <w:b/>
          <w:sz w:val="22"/>
          <w:szCs w:val="22"/>
        </w:rPr>
        <w:t>u</w:t>
      </w:r>
      <w:r w:rsidRPr="00B8209C">
        <w:rPr>
          <w:b/>
          <w:sz w:val="22"/>
          <w:szCs w:val="22"/>
        </w:rPr>
        <w:t>e for Money / Economic</w:t>
      </w:r>
    </w:p>
    <w:p w14:paraId="7A8ECA85" w14:textId="15F62E51" w:rsidR="000604C9" w:rsidRPr="000604C9" w:rsidRDefault="000604C9" w:rsidP="00D86451">
      <w:pPr>
        <w:pStyle w:val="ListParagraph"/>
        <w:numPr>
          <w:ilvl w:val="0"/>
          <w:numId w:val="18"/>
        </w:numPr>
        <w:rPr>
          <w:sz w:val="22"/>
          <w:szCs w:val="22"/>
        </w:rPr>
      </w:pPr>
      <w:r w:rsidRPr="000604C9">
        <w:rPr>
          <w:sz w:val="22"/>
          <w:szCs w:val="22"/>
        </w:rPr>
        <w:t>What is the cost per unit of outcome? (N</w:t>
      </w:r>
      <w:r w:rsidR="00227E9F">
        <w:rPr>
          <w:sz w:val="22"/>
          <w:szCs w:val="22"/>
        </w:rPr>
        <w:t>.</w:t>
      </w:r>
      <w:r w:rsidRPr="000604C9">
        <w:rPr>
          <w:sz w:val="22"/>
          <w:szCs w:val="22"/>
        </w:rPr>
        <w:t>B</w:t>
      </w:r>
      <w:r w:rsidR="00227E9F">
        <w:rPr>
          <w:sz w:val="22"/>
          <w:szCs w:val="22"/>
        </w:rPr>
        <w:t xml:space="preserve">. </w:t>
      </w:r>
      <w:r w:rsidR="005B6FD9">
        <w:rPr>
          <w:sz w:val="22"/>
          <w:szCs w:val="22"/>
        </w:rPr>
        <w:t xml:space="preserve">the </w:t>
      </w:r>
      <w:r w:rsidRPr="000604C9">
        <w:rPr>
          <w:sz w:val="22"/>
          <w:szCs w:val="22"/>
        </w:rPr>
        <w:t>answer will need to stratified for different physical modification problems)</w:t>
      </w:r>
    </w:p>
    <w:p w14:paraId="52FC4A00" w14:textId="77777777" w:rsidR="000604C9" w:rsidRPr="000604C9" w:rsidRDefault="000604C9" w:rsidP="00D86451">
      <w:pPr>
        <w:pStyle w:val="ListParagraph"/>
        <w:numPr>
          <w:ilvl w:val="1"/>
          <w:numId w:val="18"/>
        </w:numPr>
        <w:rPr>
          <w:sz w:val="22"/>
          <w:szCs w:val="22"/>
        </w:rPr>
      </w:pPr>
      <w:r w:rsidRPr="000604C9">
        <w:rPr>
          <w:sz w:val="22"/>
          <w:szCs w:val="22"/>
        </w:rPr>
        <w:t>What does this tell us about the scale and pace of investment needed in future?</w:t>
      </w:r>
    </w:p>
    <w:p w14:paraId="33AFBB3E" w14:textId="0EAF2571" w:rsidR="000604C9" w:rsidRPr="000604C9" w:rsidRDefault="000604C9" w:rsidP="00D86451">
      <w:pPr>
        <w:pStyle w:val="ListParagraph"/>
        <w:numPr>
          <w:ilvl w:val="1"/>
          <w:numId w:val="18"/>
        </w:numPr>
        <w:rPr>
          <w:sz w:val="22"/>
          <w:szCs w:val="22"/>
        </w:rPr>
      </w:pPr>
      <w:r w:rsidRPr="000604C9">
        <w:rPr>
          <w:sz w:val="22"/>
          <w:szCs w:val="22"/>
        </w:rPr>
        <w:t xml:space="preserve">What does this tell us about the </w:t>
      </w:r>
      <w:r w:rsidR="00227E9F">
        <w:rPr>
          <w:sz w:val="22"/>
          <w:szCs w:val="22"/>
        </w:rPr>
        <w:t>choice of interventions to use?</w:t>
      </w:r>
    </w:p>
    <w:p w14:paraId="77AEF9CF" w14:textId="77777777" w:rsidR="000604C9" w:rsidRPr="000604C9" w:rsidRDefault="000604C9" w:rsidP="00D86451">
      <w:pPr>
        <w:pStyle w:val="ListParagraph"/>
        <w:numPr>
          <w:ilvl w:val="0"/>
          <w:numId w:val="18"/>
        </w:numPr>
        <w:rPr>
          <w:sz w:val="22"/>
          <w:szCs w:val="22"/>
        </w:rPr>
      </w:pPr>
      <w:r w:rsidRPr="000604C9">
        <w:rPr>
          <w:sz w:val="22"/>
          <w:szCs w:val="22"/>
        </w:rPr>
        <w:t>What is the value of benefits delivered through the interventions? Do the benefits outweigh the costs?</w:t>
      </w:r>
    </w:p>
    <w:p w14:paraId="0EB2748F" w14:textId="77777777" w:rsidR="000604C9" w:rsidRPr="000604C9" w:rsidRDefault="000604C9" w:rsidP="00D86451">
      <w:pPr>
        <w:pStyle w:val="ListParagraph"/>
        <w:numPr>
          <w:ilvl w:val="1"/>
          <w:numId w:val="18"/>
        </w:numPr>
        <w:rPr>
          <w:sz w:val="22"/>
          <w:szCs w:val="22"/>
        </w:rPr>
      </w:pPr>
      <w:r w:rsidRPr="000604C9">
        <w:rPr>
          <w:sz w:val="22"/>
          <w:szCs w:val="22"/>
        </w:rPr>
        <w:t>In terms of the increased stock of natural capital?</w:t>
      </w:r>
    </w:p>
    <w:p w14:paraId="11D50BA1" w14:textId="08036F97" w:rsidR="000604C9" w:rsidRPr="00B51D99" w:rsidRDefault="000604C9" w:rsidP="00B51D99">
      <w:pPr>
        <w:pStyle w:val="ListParagraph"/>
        <w:numPr>
          <w:ilvl w:val="1"/>
          <w:numId w:val="18"/>
        </w:numPr>
        <w:rPr>
          <w:sz w:val="22"/>
          <w:szCs w:val="22"/>
        </w:rPr>
      </w:pPr>
      <w:r w:rsidRPr="000604C9">
        <w:rPr>
          <w:sz w:val="22"/>
          <w:szCs w:val="22"/>
        </w:rPr>
        <w:t xml:space="preserve">In </w:t>
      </w:r>
      <w:r w:rsidR="005B6FD9">
        <w:rPr>
          <w:sz w:val="22"/>
          <w:szCs w:val="22"/>
        </w:rPr>
        <w:t>terms of benefits to society (for example</w:t>
      </w:r>
      <w:r w:rsidRPr="000604C9">
        <w:rPr>
          <w:sz w:val="22"/>
          <w:szCs w:val="22"/>
        </w:rPr>
        <w:t xml:space="preserve"> amenity, recreation opportunities, value to disadvantaged groups etc?)</w:t>
      </w:r>
    </w:p>
    <w:p w14:paraId="4E70B2DF" w14:textId="4B9DB586" w:rsidR="00602588" w:rsidRPr="005118EA" w:rsidRDefault="00227E9F" w:rsidP="00E31008">
      <w:pPr>
        <w:spacing w:before="120" w:after="120" w:line="264" w:lineRule="auto"/>
        <w:rPr>
          <w:sz w:val="22"/>
          <w:szCs w:val="22"/>
        </w:rPr>
      </w:pPr>
      <w:r>
        <w:rPr>
          <w:sz w:val="22"/>
          <w:szCs w:val="22"/>
        </w:rPr>
        <w:t>T</w:t>
      </w:r>
      <w:r w:rsidR="00AC64A8" w:rsidRPr="00E31008">
        <w:rPr>
          <w:sz w:val="22"/>
          <w:szCs w:val="22"/>
        </w:rPr>
        <w:t>here may not be evidence to support each of these approaches for each mechanism, and the lack of such evidence should be highlighted so we can consider this moving forwards.</w:t>
      </w:r>
      <w:r w:rsidR="000A0E14">
        <w:rPr>
          <w:sz w:val="22"/>
          <w:szCs w:val="22"/>
        </w:rPr>
        <w:t xml:space="preserve"> A measure of the quality/robustness of the evidence found should also be included.</w:t>
      </w:r>
    </w:p>
    <w:p w14:paraId="7101D94D" w14:textId="3EEBF79E" w:rsidR="005118EA" w:rsidRPr="005118EA" w:rsidRDefault="00C05357" w:rsidP="005118EA">
      <w:pPr>
        <w:rPr>
          <w:sz w:val="22"/>
          <w:szCs w:val="22"/>
        </w:rPr>
      </w:pPr>
      <w:r>
        <w:rPr>
          <w:sz w:val="22"/>
          <w:szCs w:val="22"/>
        </w:rPr>
        <w:t>W</w:t>
      </w:r>
      <w:r w:rsidRPr="00E31008">
        <w:rPr>
          <w:sz w:val="22"/>
          <w:szCs w:val="22"/>
        </w:rPr>
        <w:t xml:space="preserve">e suggest a Realist Synthesis </w:t>
      </w:r>
      <w:r>
        <w:rPr>
          <w:sz w:val="22"/>
          <w:szCs w:val="22"/>
        </w:rPr>
        <w:t xml:space="preserve">and Contribution analysis </w:t>
      </w:r>
      <w:r w:rsidRPr="00E31008">
        <w:rPr>
          <w:sz w:val="22"/>
          <w:szCs w:val="22"/>
        </w:rPr>
        <w:t xml:space="preserve">approach </w:t>
      </w:r>
      <w:r w:rsidR="005118EA">
        <w:rPr>
          <w:sz w:val="22"/>
          <w:szCs w:val="22"/>
        </w:rPr>
        <w:t>to:</w:t>
      </w:r>
    </w:p>
    <w:p w14:paraId="6E3C9E70" w14:textId="41526A6D" w:rsidR="005118EA" w:rsidRPr="005118EA" w:rsidRDefault="00B44F0A" w:rsidP="00D86451">
      <w:pPr>
        <w:pStyle w:val="ListParagraph"/>
        <w:numPr>
          <w:ilvl w:val="0"/>
          <w:numId w:val="14"/>
        </w:numPr>
        <w:rPr>
          <w:sz w:val="22"/>
          <w:szCs w:val="22"/>
        </w:rPr>
      </w:pPr>
      <w:r>
        <w:rPr>
          <w:sz w:val="22"/>
          <w:szCs w:val="22"/>
        </w:rPr>
        <w:t xml:space="preserve">collate and </w:t>
      </w:r>
      <w:r w:rsidR="005118EA">
        <w:rPr>
          <w:sz w:val="22"/>
          <w:szCs w:val="22"/>
        </w:rPr>
        <w:t xml:space="preserve">assess </w:t>
      </w:r>
      <w:r w:rsidR="005118EA" w:rsidRPr="005118EA">
        <w:rPr>
          <w:sz w:val="22"/>
          <w:szCs w:val="22"/>
        </w:rPr>
        <w:t xml:space="preserve">evidence </w:t>
      </w:r>
      <w:r>
        <w:rPr>
          <w:sz w:val="22"/>
          <w:szCs w:val="22"/>
        </w:rPr>
        <w:t xml:space="preserve">pertinent to the evaluation questions </w:t>
      </w:r>
      <w:r w:rsidR="005118EA" w:rsidRPr="005118EA">
        <w:rPr>
          <w:sz w:val="22"/>
          <w:szCs w:val="22"/>
        </w:rPr>
        <w:t>from different sources (quant</w:t>
      </w:r>
      <w:r w:rsidR="005118EA">
        <w:rPr>
          <w:sz w:val="22"/>
          <w:szCs w:val="22"/>
        </w:rPr>
        <w:t>itative</w:t>
      </w:r>
      <w:r w:rsidR="005118EA" w:rsidRPr="005118EA">
        <w:rPr>
          <w:sz w:val="22"/>
          <w:szCs w:val="22"/>
        </w:rPr>
        <w:t>, quali</w:t>
      </w:r>
      <w:r w:rsidR="005118EA">
        <w:rPr>
          <w:sz w:val="22"/>
          <w:szCs w:val="22"/>
        </w:rPr>
        <w:t>tative</w:t>
      </w:r>
      <w:r w:rsidR="005118EA" w:rsidRPr="005118EA">
        <w:rPr>
          <w:sz w:val="22"/>
          <w:szCs w:val="22"/>
        </w:rPr>
        <w:t>, written, experiential)</w:t>
      </w:r>
    </w:p>
    <w:p w14:paraId="26971AD0" w14:textId="4E8D4E58" w:rsidR="005118EA" w:rsidRPr="005118EA" w:rsidRDefault="005118EA" w:rsidP="00D86451">
      <w:pPr>
        <w:pStyle w:val="ListParagraph"/>
        <w:numPr>
          <w:ilvl w:val="0"/>
          <w:numId w:val="14"/>
        </w:numPr>
        <w:rPr>
          <w:sz w:val="22"/>
          <w:szCs w:val="22"/>
        </w:rPr>
      </w:pPr>
      <w:r>
        <w:rPr>
          <w:sz w:val="22"/>
          <w:szCs w:val="22"/>
        </w:rPr>
        <w:t>s</w:t>
      </w:r>
      <w:r w:rsidR="00BC473F">
        <w:rPr>
          <w:sz w:val="22"/>
          <w:szCs w:val="22"/>
        </w:rPr>
        <w:t>ynthesise</w:t>
      </w:r>
      <w:r w:rsidRPr="005118EA">
        <w:rPr>
          <w:sz w:val="22"/>
          <w:szCs w:val="22"/>
        </w:rPr>
        <w:t xml:space="preserve"> that information to draw out new insights (some</w:t>
      </w:r>
      <w:r>
        <w:rPr>
          <w:sz w:val="22"/>
          <w:szCs w:val="22"/>
        </w:rPr>
        <w:t xml:space="preserve"> of which might not be obvious or</w:t>
      </w:r>
      <w:r w:rsidRPr="005118EA">
        <w:rPr>
          <w:sz w:val="22"/>
          <w:szCs w:val="22"/>
        </w:rPr>
        <w:t xml:space="preserve"> might be counter</w:t>
      </w:r>
      <w:r>
        <w:rPr>
          <w:sz w:val="22"/>
          <w:szCs w:val="22"/>
        </w:rPr>
        <w:t>-</w:t>
      </w:r>
      <w:r w:rsidRPr="005118EA">
        <w:rPr>
          <w:sz w:val="22"/>
          <w:szCs w:val="22"/>
        </w:rPr>
        <w:t>intuitive)</w:t>
      </w:r>
    </w:p>
    <w:p w14:paraId="0DEC553D" w14:textId="74A32A57" w:rsidR="005118EA" w:rsidRPr="005118EA" w:rsidRDefault="005118EA" w:rsidP="00D86451">
      <w:pPr>
        <w:pStyle w:val="ListParagraph"/>
        <w:numPr>
          <w:ilvl w:val="0"/>
          <w:numId w:val="14"/>
        </w:numPr>
        <w:rPr>
          <w:sz w:val="22"/>
          <w:szCs w:val="22"/>
        </w:rPr>
      </w:pPr>
      <w:r>
        <w:rPr>
          <w:sz w:val="22"/>
          <w:szCs w:val="22"/>
        </w:rPr>
        <w:lastRenderedPageBreak/>
        <w:t>put</w:t>
      </w:r>
      <w:r w:rsidRPr="005118EA">
        <w:rPr>
          <w:sz w:val="22"/>
          <w:szCs w:val="22"/>
        </w:rPr>
        <w:t xml:space="preserve"> it in a common framework (both in terms of outcomes delivered and how the mechanisms are described)</w:t>
      </w:r>
    </w:p>
    <w:p w14:paraId="3E8EB710" w14:textId="4C6DDCE1" w:rsidR="005118EA" w:rsidRPr="005118EA" w:rsidRDefault="005118EA" w:rsidP="00D86451">
      <w:pPr>
        <w:pStyle w:val="ListParagraph"/>
        <w:numPr>
          <w:ilvl w:val="0"/>
          <w:numId w:val="14"/>
        </w:numPr>
        <w:rPr>
          <w:sz w:val="22"/>
          <w:szCs w:val="22"/>
        </w:rPr>
      </w:pPr>
      <w:r>
        <w:rPr>
          <w:sz w:val="22"/>
          <w:szCs w:val="22"/>
        </w:rPr>
        <w:t>focus</w:t>
      </w:r>
      <w:r w:rsidR="00B44F0A">
        <w:rPr>
          <w:sz w:val="22"/>
          <w:szCs w:val="22"/>
        </w:rPr>
        <w:t xml:space="preserve"> explicitly on effectiveness;</w:t>
      </w:r>
      <w:r w:rsidRPr="005118EA">
        <w:rPr>
          <w:sz w:val="22"/>
          <w:szCs w:val="22"/>
        </w:rPr>
        <w:t xml:space="preserve"> ‘what works</w:t>
      </w:r>
      <w:r w:rsidR="00B44F0A">
        <w:rPr>
          <w:sz w:val="22"/>
          <w:szCs w:val="22"/>
        </w:rPr>
        <w:t xml:space="preserve">, and what doesn’t’ </w:t>
      </w:r>
      <w:r w:rsidRPr="005118EA">
        <w:rPr>
          <w:sz w:val="22"/>
          <w:szCs w:val="22"/>
        </w:rPr>
        <w:t>- especially putting together cost and effectiveness</w:t>
      </w:r>
    </w:p>
    <w:p w14:paraId="0411B99B" w14:textId="311515F2" w:rsidR="005118EA" w:rsidRPr="005118EA" w:rsidRDefault="005118EA" w:rsidP="00D86451">
      <w:pPr>
        <w:pStyle w:val="ListParagraph"/>
        <w:numPr>
          <w:ilvl w:val="0"/>
          <w:numId w:val="14"/>
        </w:numPr>
        <w:rPr>
          <w:sz w:val="22"/>
          <w:szCs w:val="22"/>
        </w:rPr>
      </w:pPr>
      <w:r>
        <w:rPr>
          <w:sz w:val="22"/>
          <w:szCs w:val="22"/>
        </w:rPr>
        <w:t>go</w:t>
      </w:r>
      <w:r w:rsidRPr="005118EA">
        <w:rPr>
          <w:sz w:val="22"/>
          <w:szCs w:val="22"/>
        </w:rPr>
        <w:t xml:space="preserve"> beyond technical effectiveness of measures (i.e. takes in socio-economic and where relevant, behavioural / decision making aspects of delivery as well)</w:t>
      </w:r>
    </w:p>
    <w:p w14:paraId="6AF18DC0" w14:textId="13869DA1" w:rsidR="005118EA" w:rsidRDefault="005118EA" w:rsidP="00D86451">
      <w:pPr>
        <w:pStyle w:val="ListParagraph"/>
        <w:numPr>
          <w:ilvl w:val="0"/>
          <w:numId w:val="14"/>
        </w:numPr>
        <w:rPr>
          <w:sz w:val="22"/>
          <w:szCs w:val="22"/>
        </w:rPr>
      </w:pPr>
      <w:r>
        <w:rPr>
          <w:sz w:val="22"/>
          <w:szCs w:val="22"/>
        </w:rPr>
        <w:t>produce</w:t>
      </w:r>
      <w:r w:rsidRPr="005118EA">
        <w:rPr>
          <w:sz w:val="22"/>
          <w:szCs w:val="22"/>
        </w:rPr>
        <w:t xml:space="preserve"> evidence that directly helps</w:t>
      </w:r>
      <w:r w:rsidR="00B44F0A">
        <w:rPr>
          <w:sz w:val="22"/>
          <w:szCs w:val="22"/>
        </w:rPr>
        <w:t xml:space="preserve"> identify gaps (especially around the process evaluation questions), the blockers to progress and to choose where to invest</w:t>
      </w:r>
    </w:p>
    <w:p w14:paraId="47E73D49" w14:textId="2892F973" w:rsidR="00B44F0A" w:rsidRPr="00B51D99" w:rsidRDefault="00CB5697" w:rsidP="00B51D99">
      <w:pPr>
        <w:pStyle w:val="ListParagraph"/>
        <w:numPr>
          <w:ilvl w:val="0"/>
          <w:numId w:val="14"/>
        </w:numPr>
        <w:spacing w:after="0" w:line="240" w:lineRule="auto"/>
        <w:contextualSpacing w:val="0"/>
        <w:rPr>
          <w:sz w:val="22"/>
          <w:szCs w:val="22"/>
        </w:rPr>
      </w:pPr>
      <w:r>
        <w:rPr>
          <w:sz w:val="22"/>
          <w:szCs w:val="22"/>
        </w:rPr>
        <w:t>e</w:t>
      </w:r>
      <w:r w:rsidR="00B44F0A" w:rsidRPr="00B44F0A">
        <w:rPr>
          <w:sz w:val="22"/>
          <w:szCs w:val="22"/>
        </w:rPr>
        <w:t>laborate on the intervention logic and take into account the complexity of interactions in this space</w:t>
      </w:r>
    </w:p>
    <w:p w14:paraId="23148520" w14:textId="02DE3E23" w:rsidR="00AA691D" w:rsidRPr="00E31008" w:rsidRDefault="006E7CBF" w:rsidP="005B6FD9">
      <w:pPr>
        <w:pStyle w:val="Heading2"/>
        <w:numPr>
          <w:ilvl w:val="0"/>
          <w:numId w:val="9"/>
        </w:numPr>
        <w:spacing w:before="120" w:after="120"/>
        <w:rPr>
          <w:sz w:val="22"/>
        </w:rPr>
      </w:pPr>
      <w:r w:rsidRPr="00E31008">
        <w:rPr>
          <w:sz w:val="22"/>
        </w:rPr>
        <w:t>Programme of work</w:t>
      </w:r>
      <w:r w:rsidR="0049714B" w:rsidRPr="00E31008">
        <w:rPr>
          <w:sz w:val="22"/>
        </w:rPr>
        <w:t>: Deliverables and timetable</w:t>
      </w:r>
    </w:p>
    <w:p w14:paraId="6543CFE0" w14:textId="77777777" w:rsidR="0049714B" w:rsidRPr="00E31008" w:rsidRDefault="00AA691D" w:rsidP="00E31008">
      <w:pPr>
        <w:spacing w:before="120" w:after="120" w:line="264" w:lineRule="auto"/>
        <w:rPr>
          <w:sz w:val="22"/>
          <w:szCs w:val="22"/>
          <w:lang w:eastAsia="en-GB"/>
        </w:rPr>
      </w:pPr>
      <w:r w:rsidRPr="00E31008">
        <w:rPr>
          <w:sz w:val="22"/>
          <w:szCs w:val="22"/>
          <w:lang w:eastAsia="en-GB"/>
        </w:rPr>
        <w:t>We would like tenderers to propose a programme of work based on the methods they intend to use and resources they can mobilise in the limited time available.</w:t>
      </w:r>
      <w:r w:rsidR="00B423CD" w:rsidRPr="00E31008">
        <w:rPr>
          <w:sz w:val="22"/>
          <w:szCs w:val="22"/>
          <w:lang w:eastAsia="en-GB"/>
        </w:rPr>
        <w:t xml:space="preserve"> We would welcome consortium bids for this project.</w:t>
      </w:r>
    </w:p>
    <w:p w14:paraId="758AA781" w14:textId="1270A066" w:rsidR="00D91B5B" w:rsidRPr="00E31008" w:rsidRDefault="0049714B" w:rsidP="00E31008">
      <w:pPr>
        <w:spacing w:before="120" w:after="120" w:line="264" w:lineRule="auto"/>
        <w:jc w:val="both"/>
        <w:rPr>
          <w:rFonts w:eastAsia="Times New Roman"/>
          <w:b/>
          <w:sz w:val="22"/>
          <w:szCs w:val="22"/>
        </w:rPr>
      </w:pPr>
      <w:r w:rsidRPr="00E31008">
        <w:rPr>
          <w:rFonts w:eastAsia="Times New Roman"/>
          <w:b/>
          <w:sz w:val="22"/>
          <w:szCs w:val="22"/>
        </w:rPr>
        <w:t>The project is expec</w:t>
      </w:r>
      <w:r w:rsidR="00BC473F">
        <w:rPr>
          <w:rFonts w:eastAsia="Times New Roman"/>
          <w:b/>
          <w:sz w:val="22"/>
          <w:szCs w:val="22"/>
        </w:rPr>
        <w:t xml:space="preserve">ted to start in </w:t>
      </w:r>
      <w:r w:rsidRPr="00E31008">
        <w:rPr>
          <w:rFonts w:eastAsia="Times New Roman"/>
          <w:b/>
          <w:sz w:val="22"/>
          <w:szCs w:val="22"/>
        </w:rPr>
        <w:t>November</w:t>
      </w:r>
      <w:r w:rsidR="00BC473F">
        <w:rPr>
          <w:rFonts w:eastAsia="Times New Roman"/>
          <w:b/>
          <w:sz w:val="22"/>
          <w:szCs w:val="22"/>
        </w:rPr>
        <w:t xml:space="preserve"> or December 2020 and take 3-4</w:t>
      </w:r>
      <w:r w:rsidRPr="00E31008">
        <w:rPr>
          <w:rFonts w:eastAsia="Times New Roman"/>
          <w:b/>
          <w:sz w:val="22"/>
          <w:szCs w:val="22"/>
        </w:rPr>
        <w:t xml:space="preserve"> months. It must be completed before 31 March 2021.</w:t>
      </w:r>
    </w:p>
    <w:p w14:paraId="6348E59D" w14:textId="77777777" w:rsidR="0049714B" w:rsidRPr="00E31008" w:rsidRDefault="0049714B" w:rsidP="00E31008">
      <w:pPr>
        <w:spacing w:before="120" w:after="120" w:line="264" w:lineRule="auto"/>
        <w:jc w:val="both"/>
        <w:rPr>
          <w:rFonts w:eastAsia="Times New Roman"/>
          <w:sz w:val="22"/>
          <w:szCs w:val="22"/>
        </w:rPr>
      </w:pPr>
      <w:r w:rsidRPr="00E31008">
        <w:rPr>
          <w:rFonts w:eastAsia="Times New Roman"/>
          <w:sz w:val="22"/>
          <w:szCs w:val="22"/>
        </w:rPr>
        <w:t>Tenderers should propose a clear timetable and programme of work. Details of all proposed project outputs</w:t>
      </w:r>
      <w:r w:rsidR="00D91B5B" w:rsidRPr="00E31008">
        <w:rPr>
          <w:rFonts w:eastAsia="Times New Roman"/>
          <w:sz w:val="22"/>
          <w:szCs w:val="22"/>
        </w:rPr>
        <w:t xml:space="preserve"> should be included,</w:t>
      </w:r>
      <w:r w:rsidRPr="00E31008">
        <w:rPr>
          <w:rFonts w:eastAsia="Times New Roman"/>
          <w:sz w:val="22"/>
          <w:szCs w:val="22"/>
        </w:rPr>
        <w:t xml:space="preserve"> demonstrating how these outputs will meet the project objectives within the proposed timeframe</w:t>
      </w:r>
      <w:r w:rsidR="00D91B5B" w:rsidRPr="00E31008">
        <w:rPr>
          <w:rFonts w:eastAsia="Times New Roman"/>
          <w:sz w:val="22"/>
          <w:szCs w:val="22"/>
        </w:rPr>
        <w:t>.</w:t>
      </w:r>
      <w:r w:rsidRPr="00E31008">
        <w:rPr>
          <w:rFonts w:eastAsia="Times New Roman"/>
          <w:sz w:val="22"/>
          <w:szCs w:val="22"/>
        </w:rPr>
        <w:t xml:space="preserve"> Report writing must be included in this timetable. </w:t>
      </w:r>
    </w:p>
    <w:p w14:paraId="7E9DABA5" w14:textId="44B2D0E7" w:rsidR="00D91B5B" w:rsidRPr="00E31008" w:rsidRDefault="0049714B" w:rsidP="00E31008">
      <w:pPr>
        <w:pStyle w:val="Heading2"/>
        <w:spacing w:before="120" w:after="120"/>
        <w:ind w:left="0" w:firstLine="0"/>
        <w:rPr>
          <w:rFonts w:eastAsiaTheme="minorHAnsi"/>
          <w:b w:val="0"/>
          <w:color w:val="auto"/>
          <w:sz w:val="22"/>
          <w:lang w:eastAsia="en-US"/>
        </w:rPr>
      </w:pPr>
      <w:r w:rsidRPr="00E31008">
        <w:rPr>
          <w:rFonts w:eastAsia="Times New Roman"/>
          <w:b w:val="0"/>
          <w:color w:val="auto"/>
          <w:sz w:val="22"/>
        </w:rPr>
        <w:t xml:space="preserve">As </w:t>
      </w:r>
      <w:r w:rsidR="00D91B5B" w:rsidRPr="00E31008">
        <w:rPr>
          <w:rFonts w:eastAsia="Times New Roman"/>
          <w:b w:val="0"/>
          <w:color w:val="auto"/>
          <w:sz w:val="22"/>
        </w:rPr>
        <w:t xml:space="preserve">detailed </w:t>
      </w:r>
      <w:r w:rsidRPr="00E31008">
        <w:rPr>
          <w:rFonts w:eastAsia="Times New Roman"/>
          <w:b w:val="0"/>
          <w:color w:val="auto"/>
          <w:sz w:val="22"/>
        </w:rPr>
        <w:t>above, the</w:t>
      </w:r>
      <w:r w:rsidRPr="00E31008">
        <w:rPr>
          <w:rFonts w:eastAsiaTheme="minorHAnsi"/>
          <w:b w:val="0"/>
          <w:color w:val="auto"/>
          <w:sz w:val="22"/>
          <w:lang w:eastAsia="en-US"/>
        </w:rPr>
        <w:t xml:space="preserve"> expected output is a comprehensive report covering the methods used, evaluation findings that answer the project objectiv</w:t>
      </w:r>
      <w:r w:rsidR="009B0831">
        <w:rPr>
          <w:rFonts w:eastAsiaTheme="minorHAnsi"/>
          <w:b w:val="0"/>
          <w:color w:val="auto"/>
          <w:sz w:val="22"/>
          <w:lang w:eastAsia="en-US"/>
        </w:rPr>
        <w:t xml:space="preserve">es, and a summary answer to the </w:t>
      </w:r>
      <w:r w:rsidRPr="00E31008">
        <w:rPr>
          <w:rFonts w:eastAsiaTheme="minorHAnsi"/>
          <w:b w:val="0"/>
          <w:color w:val="auto"/>
          <w:sz w:val="22"/>
          <w:lang w:eastAsia="en-US"/>
        </w:rPr>
        <w:t>elements posed in the project aims.</w:t>
      </w:r>
      <w:r w:rsidR="00D91B5B" w:rsidRPr="00E31008">
        <w:rPr>
          <w:rFonts w:eastAsiaTheme="minorHAnsi"/>
          <w:b w:val="0"/>
          <w:color w:val="auto"/>
          <w:sz w:val="22"/>
          <w:lang w:eastAsia="en-US"/>
        </w:rPr>
        <w:t xml:space="preserve"> </w:t>
      </w:r>
    </w:p>
    <w:p w14:paraId="5557D85E" w14:textId="5EB8D8CD" w:rsidR="00C00979" w:rsidRPr="00FB2BE8" w:rsidRDefault="00D91B5B" w:rsidP="00FB2BE8">
      <w:pPr>
        <w:pStyle w:val="Heading2"/>
        <w:spacing w:before="120" w:after="120"/>
        <w:ind w:left="0" w:firstLine="0"/>
        <w:rPr>
          <w:rFonts w:eastAsiaTheme="minorHAnsi"/>
          <w:b w:val="0"/>
          <w:color w:val="auto"/>
          <w:sz w:val="22"/>
          <w:lang w:eastAsia="en-US"/>
        </w:rPr>
      </w:pPr>
      <w:r w:rsidRPr="00E31008">
        <w:rPr>
          <w:rFonts w:eastAsiaTheme="minorHAnsi"/>
          <w:b w:val="0"/>
          <w:color w:val="auto"/>
          <w:sz w:val="22"/>
          <w:lang w:eastAsia="en-US"/>
        </w:rPr>
        <w:t>There will be a need to show interim progress, but we accept thi</w:t>
      </w:r>
      <w:r w:rsidR="00BC473F">
        <w:rPr>
          <w:rFonts w:eastAsiaTheme="minorHAnsi"/>
          <w:b w:val="0"/>
          <w:color w:val="auto"/>
          <w:sz w:val="22"/>
          <w:lang w:eastAsia="en-US"/>
        </w:rPr>
        <w:t xml:space="preserve">s is a short timeframe project. </w:t>
      </w:r>
      <w:r w:rsidR="002A2ED8">
        <w:rPr>
          <w:rFonts w:eastAsiaTheme="minorHAnsi"/>
          <w:b w:val="0"/>
          <w:color w:val="auto"/>
          <w:sz w:val="22"/>
          <w:lang w:eastAsia="en-US"/>
        </w:rPr>
        <w:t>We would like to see d</w:t>
      </w:r>
      <w:r w:rsidRPr="00E31008">
        <w:rPr>
          <w:rFonts w:eastAsiaTheme="minorHAnsi"/>
          <w:b w:val="0"/>
          <w:color w:val="auto"/>
          <w:sz w:val="22"/>
          <w:lang w:eastAsia="en-US"/>
        </w:rPr>
        <w:t xml:space="preserve">emonstration of progress through the building of an accompanying powerpoint </w:t>
      </w:r>
      <w:r w:rsidR="00DD3E63" w:rsidRPr="00E31008">
        <w:rPr>
          <w:rFonts w:eastAsiaTheme="minorHAnsi"/>
          <w:b w:val="0"/>
          <w:color w:val="auto"/>
          <w:sz w:val="22"/>
          <w:lang w:eastAsia="en-US"/>
        </w:rPr>
        <w:t xml:space="preserve">slide </w:t>
      </w:r>
      <w:r w:rsidRPr="00E31008">
        <w:rPr>
          <w:rFonts w:eastAsiaTheme="minorHAnsi"/>
          <w:b w:val="0"/>
          <w:color w:val="auto"/>
          <w:sz w:val="22"/>
          <w:lang w:eastAsia="en-US"/>
        </w:rPr>
        <w:t>pack to</w:t>
      </w:r>
      <w:r w:rsidR="00BC473F">
        <w:rPr>
          <w:rFonts w:eastAsiaTheme="minorHAnsi"/>
          <w:b w:val="0"/>
          <w:color w:val="auto"/>
          <w:sz w:val="22"/>
          <w:lang w:eastAsia="en-US"/>
        </w:rPr>
        <w:t xml:space="preserve"> the final report </w:t>
      </w:r>
      <w:r w:rsidR="002A2ED8">
        <w:rPr>
          <w:rFonts w:eastAsiaTheme="minorHAnsi"/>
          <w:b w:val="0"/>
          <w:color w:val="auto"/>
          <w:sz w:val="22"/>
          <w:lang w:eastAsia="en-US"/>
        </w:rPr>
        <w:t>that can be shared with colleagues and used at progress/check point meetings – possibly fortnightly, but at least monthly.</w:t>
      </w:r>
    </w:p>
    <w:p w14:paraId="261461C5" w14:textId="77777777" w:rsidR="006E7CBF" w:rsidRPr="00E31008" w:rsidRDefault="006E7CBF" w:rsidP="005B6FD9">
      <w:pPr>
        <w:pStyle w:val="Heading2"/>
        <w:numPr>
          <w:ilvl w:val="0"/>
          <w:numId w:val="9"/>
        </w:numPr>
        <w:spacing w:before="120" w:after="120"/>
        <w:rPr>
          <w:sz w:val="22"/>
        </w:rPr>
      </w:pPr>
      <w:r w:rsidRPr="00E31008">
        <w:rPr>
          <w:sz w:val="22"/>
        </w:rPr>
        <w:t>Audience</w:t>
      </w:r>
    </w:p>
    <w:p w14:paraId="76F79150" w14:textId="77777777" w:rsidR="006E7CBF" w:rsidRPr="00E31008" w:rsidRDefault="00193740" w:rsidP="00E31008">
      <w:pPr>
        <w:spacing w:before="120" w:after="120" w:line="264" w:lineRule="auto"/>
        <w:rPr>
          <w:sz w:val="22"/>
          <w:szCs w:val="22"/>
          <w:lang w:eastAsia="en-GB"/>
        </w:rPr>
      </w:pPr>
      <w:r w:rsidRPr="00E31008">
        <w:rPr>
          <w:sz w:val="22"/>
          <w:szCs w:val="22"/>
          <w:lang w:eastAsia="en-GB"/>
        </w:rPr>
        <w:t>The main audiences will be the Environment Agency and Defra. The finding</w:t>
      </w:r>
      <w:r w:rsidR="00094534" w:rsidRPr="00E31008">
        <w:rPr>
          <w:sz w:val="22"/>
          <w:szCs w:val="22"/>
          <w:lang w:eastAsia="en-GB"/>
        </w:rPr>
        <w:t>s</w:t>
      </w:r>
      <w:r w:rsidRPr="00E31008">
        <w:rPr>
          <w:sz w:val="22"/>
          <w:szCs w:val="22"/>
          <w:lang w:eastAsia="en-GB"/>
        </w:rPr>
        <w:t xml:space="preserve"> of this project are confidential</w:t>
      </w:r>
      <w:r w:rsidR="00094534" w:rsidRPr="00E31008">
        <w:rPr>
          <w:sz w:val="22"/>
          <w:szCs w:val="22"/>
          <w:lang w:eastAsia="en-GB"/>
        </w:rPr>
        <w:t xml:space="preserve"> and the property of the Environment Agency</w:t>
      </w:r>
      <w:r w:rsidRPr="00E31008">
        <w:rPr>
          <w:sz w:val="22"/>
          <w:szCs w:val="22"/>
          <w:lang w:eastAsia="en-GB"/>
        </w:rPr>
        <w:t>. They will be disseminated as necessary by the Environment Agency</w:t>
      </w:r>
      <w:r w:rsidR="00FB79B7">
        <w:rPr>
          <w:sz w:val="22"/>
          <w:szCs w:val="22"/>
          <w:lang w:eastAsia="en-GB"/>
        </w:rPr>
        <w:t xml:space="preserve"> -</w:t>
      </w:r>
      <w:r w:rsidRPr="00E31008">
        <w:rPr>
          <w:sz w:val="22"/>
          <w:szCs w:val="22"/>
          <w:lang w:eastAsia="en-GB"/>
        </w:rPr>
        <w:t xml:space="preserve"> Environment and Business</w:t>
      </w:r>
      <w:r w:rsidR="00FB79B7">
        <w:rPr>
          <w:sz w:val="22"/>
          <w:szCs w:val="22"/>
          <w:lang w:eastAsia="en-GB"/>
        </w:rPr>
        <w:t xml:space="preserve"> Directorate</w:t>
      </w:r>
      <w:r w:rsidRPr="00E31008">
        <w:rPr>
          <w:sz w:val="22"/>
          <w:szCs w:val="22"/>
          <w:lang w:eastAsia="en-GB"/>
        </w:rPr>
        <w:t xml:space="preserve"> </w:t>
      </w:r>
      <w:r w:rsidR="00FB79B7">
        <w:rPr>
          <w:sz w:val="22"/>
          <w:szCs w:val="22"/>
          <w:lang w:eastAsia="en-GB"/>
        </w:rPr>
        <w:t xml:space="preserve">- </w:t>
      </w:r>
      <w:r w:rsidRPr="00E31008">
        <w:rPr>
          <w:sz w:val="22"/>
          <w:szCs w:val="22"/>
          <w:lang w:eastAsia="en-GB"/>
        </w:rPr>
        <w:t>Water Land and Biodiversity group.</w:t>
      </w:r>
    </w:p>
    <w:p w14:paraId="128EA699" w14:textId="77777777" w:rsidR="00655DB8" w:rsidRPr="00E31008" w:rsidRDefault="006E7CBF" w:rsidP="005B6FD9">
      <w:pPr>
        <w:pStyle w:val="Heading4"/>
        <w:numPr>
          <w:ilvl w:val="0"/>
          <w:numId w:val="9"/>
        </w:numPr>
        <w:spacing w:before="120" w:after="120"/>
        <w:rPr>
          <w:sz w:val="22"/>
        </w:rPr>
      </w:pPr>
      <w:r w:rsidRPr="00E31008">
        <w:rPr>
          <w:sz w:val="22"/>
        </w:rPr>
        <w:t>Project governance</w:t>
      </w:r>
      <w:r w:rsidR="00655DB8" w:rsidRPr="00E31008">
        <w:rPr>
          <w:sz w:val="22"/>
        </w:rPr>
        <w:t xml:space="preserve"> </w:t>
      </w:r>
    </w:p>
    <w:p w14:paraId="0599EADE" w14:textId="77777777" w:rsidR="00385F16" w:rsidRPr="00E31008" w:rsidRDefault="00385F16" w:rsidP="00E31008">
      <w:pPr>
        <w:spacing w:before="120" w:after="120" w:line="264" w:lineRule="auto"/>
        <w:ind w:left="-6"/>
        <w:rPr>
          <w:sz w:val="22"/>
          <w:szCs w:val="22"/>
        </w:rPr>
      </w:pPr>
      <w:r w:rsidRPr="00E31008">
        <w:rPr>
          <w:sz w:val="22"/>
          <w:szCs w:val="22"/>
        </w:rPr>
        <w:t>There will be a need for internal facilitation of some elements of this project. Close and timely liaison with the Project Manager/Evaluation lead (Susan Casper) will be necessary throughout the project.</w:t>
      </w:r>
    </w:p>
    <w:p w14:paraId="7CD3EB5C" w14:textId="77777777" w:rsidR="007305F0" w:rsidRPr="00E31008" w:rsidRDefault="007305F0" w:rsidP="00E31008">
      <w:pPr>
        <w:spacing w:before="120" w:after="120" w:line="264" w:lineRule="auto"/>
        <w:ind w:left="-6"/>
        <w:rPr>
          <w:sz w:val="22"/>
          <w:szCs w:val="22"/>
        </w:rPr>
      </w:pPr>
      <w:r w:rsidRPr="00E31008">
        <w:rPr>
          <w:sz w:val="22"/>
          <w:szCs w:val="22"/>
        </w:rPr>
        <w:t>There is an Environment Agency internal technical group in place to support this project, and members of this group can</w:t>
      </w:r>
      <w:r w:rsidR="00193740" w:rsidRPr="00E31008">
        <w:rPr>
          <w:sz w:val="22"/>
          <w:szCs w:val="22"/>
        </w:rPr>
        <w:t xml:space="preserve"> be contacted as needed throughout the project</w:t>
      </w:r>
      <w:r w:rsidRPr="00E31008">
        <w:rPr>
          <w:sz w:val="22"/>
          <w:szCs w:val="22"/>
        </w:rPr>
        <w:t>.</w:t>
      </w:r>
      <w:r w:rsidR="00193740" w:rsidRPr="00E31008">
        <w:rPr>
          <w:sz w:val="22"/>
          <w:szCs w:val="22"/>
        </w:rPr>
        <w:t xml:space="preserve"> The project manager will act as liaison and first point of contact.</w:t>
      </w:r>
    </w:p>
    <w:p w14:paraId="68F928C6" w14:textId="77777777" w:rsidR="007305F0" w:rsidRPr="00E31008" w:rsidRDefault="007305F0" w:rsidP="00E31008">
      <w:pPr>
        <w:spacing w:before="120" w:after="120" w:line="264" w:lineRule="auto"/>
        <w:ind w:left="-6"/>
        <w:rPr>
          <w:sz w:val="22"/>
          <w:szCs w:val="22"/>
        </w:rPr>
      </w:pPr>
      <w:r w:rsidRPr="00E31008">
        <w:rPr>
          <w:sz w:val="22"/>
          <w:szCs w:val="22"/>
        </w:rPr>
        <w:t xml:space="preserve">There will also be a formal Steering Group/Project Board to oversee progress, steer any strategic issues, and approve outputs. Within the programme of work, there should be a minimum of an initiation meeting, interim progress meeting and a meeting to demonstrate/present the final findings. </w:t>
      </w:r>
      <w:r w:rsidR="000879AB" w:rsidRPr="00E31008">
        <w:rPr>
          <w:sz w:val="22"/>
          <w:szCs w:val="22"/>
        </w:rPr>
        <w:t>A number of</w:t>
      </w:r>
      <w:r w:rsidR="00193740" w:rsidRPr="00E31008">
        <w:rPr>
          <w:sz w:val="22"/>
          <w:szCs w:val="22"/>
        </w:rPr>
        <w:t xml:space="preserve"> meetings</w:t>
      </w:r>
      <w:r w:rsidR="000879AB" w:rsidRPr="00E31008">
        <w:rPr>
          <w:sz w:val="22"/>
          <w:szCs w:val="22"/>
        </w:rPr>
        <w:t>, perhaps monthly,</w:t>
      </w:r>
      <w:r w:rsidR="00193740" w:rsidRPr="00E31008">
        <w:rPr>
          <w:sz w:val="22"/>
          <w:szCs w:val="22"/>
        </w:rPr>
        <w:t xml:space="preserve"> with the technical group are also advisable to ensure the project is getting appropriate technical oversight</w:t>
      </w:r>
      <w:r w:rsidR="000879AB" w:rsidRPr="00E31008">
        <w:rPr>
          <w:sz w:val="22"/>
          <w:szCs w:val="22"/>
        </w:rPr>
        <w:t xml:space="preserve"> and steer</w:t>
      </w:r>
      <w:r w:rsidR="00193740" w:rsidRPr="00E31008">
        <w:rPr>
          <w:sz w:val="22"/>
          <w:szCs w:val="22"/>
        </w:rPr>
        <w:t xml:space="preserve">. </w:t>
      </w:r>
      <w:r w:rsidRPr="00E31008">
        <w:rPr>
          <w:sz w:val="22"/>
          <w:szCs w:val="22"/>
        </w:rPr>
        <w:t>As a result of Covid-19, these meetings will need to take place online.</w:t>
      </w:r>
    </w:p>
    <w:p w14:paraId="1C3B5D4B" w14:textId="7428C73A" w:rsidR="00FB2BE8" w:rsidRPr="00E31008" w:rsidRDefault="00C42EF7" w:rsidP="00E31008">
      <w:pPr>
        <w:spacing w:before="120" w:after="120" w:line="264" w:lineRule="auto"/>
        <w:rPr>
          <w:rFonts w:eastAsia="Times New Roman"/>
          <w:sz w:val="22"/>
          <w:szCs w:val="22"/>
        </w:rPr>
      </w:pPr>
      <w:r w:rsidRPr="00E31008">
        <w:rPr>
          <w:rFonts w:eastAsia="Times New Roman"/>
          <w:sz w:val="22"/>
          <w:szCs w:val="22"/>
        </w:rPr>
        <w:lastRenderedPageBreak/>
        <w:t>Draft repor</w:t>
      </w:r>
      <w:r w:rsidR="00193740" w:rsidRPr="00E31008">
        <w:rPr>
          <w:rFonts w:eastAsia="Times New Roman"/>
          <w:sz w:val="22"/>
          <w:szCs w:val="22"/>
        </w:rPr>
        <w:t xml:space="preserve">ts, and communication material </w:t>
      </w:r>
      <w:r w:rsidRPr="00E31008">
        <w:rPr>
          <w:rFonts w:eastAsia="Times New Roman"/>
          <w:sz w:val="22"/>
          <w:szCs w:val="22"/>
        </w:rPr>
        <w:t>will be subject t</w:t>
      </w:r>
      <w:r w:rsidR="00193740" w:rsidRPr="00E31008">
        <w:rPr>
          <w:rFonts w:eastAsia="Times New Roman"/>
          <w:sz w:val="22"/>
          <w:szCs w:val="22"/>
        </w:rPr>
        <w:t>o comments and sign-off by t</w:t>
      </w:r>
      <w:r w:rsidRPr="00E31008">
        <w:rPr>
          <w:rFonts w:eastAsia="Times New Roman"/>
          <w:sz w:val="22"/>
          <w:szCs w:val="22"/>
        </w:rPr>
        <w:t>he Environment Agency</w:t>
      </w:r>
      <w:r w:rsidR="00193740" w:rsidRPr="00E31008">
        <w:rPr>
          <w:rFonts w:eastAsia="Times New Roman"/>
          <w:sz w:val="22"/>
          <w:szCs w:val="22"/>
        </w:rPr>
        <w:t xml:space="preserve">. </w:t>
      </w:r>
      <w:r w:rsidRPr="00E31008">
        <w:rPr>
          <w:rFonts w:eastAsia="Times New Roman"/>
          <w:sz w:val="22"/>
          <w:szCs w:val="22"/>
        </w:rPr>
        <w:t>All data and the transcripts and recordings of any interviews and focus groups will be property of the Environment Agency, and should be delivered together with the reports based on them.</w:t>
      </w:r>
    </w:p>
    <w:p w14:paraId="00634628" w14:textId="77777777" w:rsidR="00655DB8" w:rsidRPr="00E31008" w:rsidRDefault="00655DB8" w:rsidP="005B6FD9">
      <w:pPr>
        <w:pStyle w:val="Heading4"/>
        <w:numPr>
          <w:ilvl w:val="0"/>
          <w:numId w:val="9"/>
        </w:numPr>
        <w:spacing w:before="120" w:after="120"/>
        <w:rPr>
          <w:sz w:val="22"/>
        </w:rPr>
      </w:pPr>
      <w:r w:rsidRPr="00E31008">
        <w:rPr>
          <w:sz w:val="22"/>
        </w:rPr>
        <w:t xml:space="preserve">Form of proposal </w:t>
      </w:r>
    </w:p>
    <w:p w14:paraId="7B871105" w14:textId="77777777" w:rsidR="00655DB8" w:rsidRPr="00E31008" w:rsidRDefault="00655DB8" w:rsidP="00E31008">
      <w:pPr>
        <w:spacing w:before="120" w:after="120" w:line="264" w:lineRule="auto"/>
        <w:ind w:left="-5"/>
        <w:rPr>
          <w:sz w:val="22"/>
          <w:szCs w:val="22"/>
        </w:rPr>
      </w:pPr>
      <w:r w:rsidRPr="00E31008">
        <w:rPr>
          <w:sz w:val="22"/>
          <w:szCs w:val="22"/>
        </w:rPr>
        <w:t>The proposal should contain the following:</w:t>
      </w:r>
    </w:p>
    <w:p w14:paraId="07A4D845" w14:textId="643535BD" w:rsidR="00655DB8" w:rsidRPr="00E31008" w:rsidRDefault="00655DB8" w:rsidP="00D86451">
      <w:pPr>
        <w:numPr>
          <w:ilvl w:val="0"/>
          <w:numId w:val="1"/>
        </w:numPr>
        <w:spacing w:before="120" w:after="120" w:line="264" w:lineRule="auto"/>
        <w:ind w:hanging="340"/>
        <w:rPr>
          <w:sz w:val="22"/>
          <w:szCs w:val="22"/>
        </w:rPr>
      </w:pPr>
      <w:r w:rsidRPr="00E31008">
        <w:rPr>
          <w:sz w:val="22"/>
          <w:szCs w:val="22"/>
        </w:rPr>
        <w:t>A succinct summary of the proposal</w:t>
      </w:r>
      <w:r w:rsidR="006A3246">
        <w:rPr>
          <w:sz w:val="22"/>
          <w:szCs w:val="22"/>
        </w:rPr>
        <w:t>.</w:t>
      </w:r>
    </w:p>
    <w:p w14:paraId="5A097CB2" w14:textId="685B7271" w:rsidR="00655DB8" w:rsidRPr="00E31008" w:rsidRDefault="00655DB8" w:rsidP="00D86451">
      <w:pPr>
        <w:numPr>
          <w:ilvl w:val="0"/>
          <w:numId w:val="1"/>
        </w:numPr>
        <w:spacing w:before="120" w:after="120" w:line="264" w:lineRule="auto"/>
        <w:ind w:hanging="340"/>
        <w:rPr>
          <w:sz w:val="22"/>
          <w:szCs w:val="22"/>
        </w:rPr>
      </w:pPr>
      <w:r w:rsidRPr="00E31008">
        <w:rPr>
          <w:sz w:val="22"/>
          <w:szCs w:val="22"/>
        </w:rPr>
        <w:t>Details of the approach</w:t>
      </w:r>
      <w:r w:rsidR="00090411" w:rsidRPr="00E31008">
        <w:rPr>
          <w:sz w:val="22"/>
          <w:szCs w:val="22"/>
        </w:rPr>
        <w:t>,</w:t>
      </w:r>
      <w:r w:rsidRPr="00E31008">
        <w:rPr>
          <w:sz w:val="22"/>
          <w:szCs w:val="22"/>
        </w:rPr>
        <w:t xml:space="preserve"> </w:t>
      </w:r>
      <w:r w:rsidR="00090411" w:rsidRPr="00E31008">
        <w:rPr>
          <w:sz w:val="22"/>
          <w:szCs w:val="22"/>
        </w:rPr>
        <w:t xml:space="preserve">including </w:t>
      </w:r>
      <w:r w:rsidRPr="00E31008">
        <w:rPr>
          <w:sz w:val="22"/>
          <w:szCs w:val="22"/>
        </w:rPr>
        <w:t xml:space="preserve">rationale </w:t>
      </w:r>
      <w:r w:rsidR="00090411" w:rsidRPr="00E31008">
        <w:rPr>
          <w:sz w:val="22"/>
          <w:szCs w:val="22"/>
        </w:rPr>
        <w:t>if/where this differs from the suggested approach</w:t>
      </w:r>
      <w:r w:rsidR="006A3E79">
        <w:rPr>
          <w:sz w:val="22"/>
          <w:szCs w:val="22"/>
        </w:rPr>
        <w:t>. Include an outline of Tasks and Deliverables and the resources allocated to each</w:t>
      </w:r>
      <w:r w:rsidR="006A3246">
        <w:rPr>
          <w:sz w:val="22"/>
          <w:szCs w:val="22"/>
        </w:rPr>
        <w:t>.</w:t>
      </w:r>
    </w:p>
    <w:p w14:paraId="3901AA42" w14:textId="386A3DBA" w:rsidR="00655DB8" w:rsidRPr="006A3246" w:rsidRDefault="00655DB8" w:rsidP="006A3246">
      <w:pPr>
        <w:numPr>
          <w:ilvl w:val="0"/>
          <w:numId w:val="1"/>
        </w:numPr>
        <w:spacing w:before="120" w:after="120" w:line="264" w:lineRule="auto"/>
        <w:ind w:hanging="340"/>
        <w:rPr>
          <w:sz w:val="22"/>
          <w:szCs w:val="22"/>
        </w:rPr>
      </w:pPr>
      <w:r w:rsidRPr="00E31008">
        <w:rPr>
          <w:sz w:val="22"/>
          <w:szCs w:val="22"/>
        </w:rPr>
        <w:t xml:space="preserve">A </w:t>
      </w:r>
      <w:r w:rsidR="00090411" w:rsidRPr="00E31008">
        <w:rPr>
          <w:sz w:val="22"/>
          <w:szCs w:val="22"/>
        </w:rPr>
        <w:t>demonstrable understanding of evaluation methods</w:t>
      </w:r>
      <w:r w:rsidR="006A3E79">
        <w:rPr>
          <w:sz w:val="22"/>
          <w:szCs w:val="22"/>
        </w:rPr>
        <w:t>, how they will be applied in this work and why</w:t>
      </w:r>
      <w:r w:rsidR="00090411" w:rsidRPr="00E31008">
        <w:rPr>
          <w:sz w:val="22"/>
          <w:szCs w:val="22"/>
        </w:rPr>
        <w:t>, experience in water management mechanisms, and an understanding of the water-land-biodiversity</w:t>
      </w:r>
      <w:r w:rsidR="0004598F">
        <w:rPr>
          <w:sz w:val="22"/>
          <w:szCs w:val="22"/>
        </w:rPr>
        <w:t>-people</w:t>
      </w:r>
      <w:r w:rsidR="00090411" w:rsidRPr="00E31008">
        <w:rPr>
          <w:sz w:val="22"/>
          <w:szCs w:val="22"/>
        </w:rPr>
        <w:t xml:space="preserve"> landscape</w:t>
      </w:r>
      <w:r w:rsidR="006A3246">
        <w:rPr>
          <w:sz w:val="22"/>
          <w:szCs w:val="22"/>
        </w:rPr>
        <w:t>. Please include examples of the mechanisms and so</w:t>
      </w:r>
      <w:r w:rsidR="00DB04AC">
        <w:rPr>
          <w:sz w:val="22"/>
          <w:szCs w:val="22"/>
        </w:rPr>
        <w:t>urces of information you expect to include in your proposal.</w:t>
      </w:r>
      <w:bookmarkStart w:id="0" w:name="_GoBack"/>
      <w:bookmarkEnd w:id="0"/>
    </w:p>
    <w:p w14:paraId="0FED678B" w14:textId="174250A4" w:rsidR="00655DB8" w:rsidRPr="00E31008" w:rsidRDefault="00090411" w:rsidP="00D86451">
      <w:pPr>
        <w:numPr>
          <w:ilvl w:val="0"/>
          <w:numId w:val="1"/>
        </w:numPr>
        <w:spacing w:before="120" w:after="120" w:line="264" w:lineRule="auto"/>
        <w:ind w:hanging="340"/>
        <w:rPr>
          <w:sz w:val="22"/>
          <w:szCs w:val="22"/>
        </w:rPr>
      </w:pPr>
      <w:r w:rsidRPr="00E31008">
        <w:rPr>
          <w:sz w:val="22"/>
          <w:szCs w:val="22"/>
        </w:rPr>
        <w:t>E</w:t>
      </w:r>
      <w:r w:rsidR="00655DB8" w:rsidRPr="00E31008">
        <w:rPr>
          <w:sz w:val="22"/>
          <w:szCs w:val="22"/>
        </w:rPr>
        <w:t>xpe</w:t>
      </w:r>
      <w:r w:rsidRPr="00E31008">
        <w:rPr>
          <w:sz w:val="22"/>
          <w:szCs w:val="22"/>
        </w:rPr>
        <w:t>rience of similar projects and evidence assessment</w:t>
      </w:r>
      <w:r w:rsidR="00655DB8" w:rsidRPr="00E31008">
        <w:rPr>
          <w:sz w:val="22"/>
          <w:szCs w:val="22"/>
        </w:rPr>
        <w:t xml:space="preserve"> capability</w:t>
      </w:r>
      <w:r w:rsidR="006A3246">
        <w:rPr>
          <w:sz w:val="22"/>
          <w:szCs w:val="22"/>
        </w:rPr>
        <w:t>.</w:t>
      </w:r>
    </w:p>
    <w:p w14:paraId="21A9F080" w14:textId="661C5328" w:rsidR="00655DB8" w:rsidRPr="00E31008" w:rsidRDefault="00655DB8" w:rsidP="00D86451">
      <w:pPr>
        <w:numPr>
          <w:ilvl w:val="0"/>
          <w:numId w:val="1"/>
        </w:numPr>
        <w:spacing w:before="120" w:after="120" w:line="264" w:lineRule="auto"/>
        <w:ind w:hanging="340"/>
        <w:rPr>
          <w:sz w:val="22"/>
          <w:szCs w:val="22"/>
        </w:rPr>
      </w:pPr>
      <w:r w:rsidRPr="00E31008">
        <w:rPr>
          <w:sz w:val="22"/>
          <w:szCs w:val="22"/>
        </w:rPr>
        <w:t>Details of the personnel to be involved including their role for this project and their relevant experience</w:t>
      </w:r>
      <w:r w:rsidR="00090411" w:rsidRPr="00E31008">
        <w:rPr>
          <w:sz w:val="22"/>
          <w:szCs w:val="22"/>
        </w:rPr>
        <w:t xml:space="preserve"> (project team CVs can be included as an appendix)</w:t>
      </w:r>
      <w:r w:rsidR="006A3246">
        <w:rPr>
          <w:sz w:val="22"/>
          <w:szCs w:val="22"/>
        </w:rPr>
        <w:t>.</w:t>
      </w:r>
    </w:p>
    <w:p w14:paraId="72FB4FB0" w14:textId="77777777" w:rsidR="00112024" w:rsidRDefault="00655DB8" w:rsidP="00112024">
      <w:pPr>
        <w:numPr>
          <w:ilvl w:val="0"/>
          <w:numId w:val="1"/>
        </w:numPr>
        <w:spacing w:before="120" w:after="120" w:line="264" w:lineRule="auto"/>
        <w:ind w:hanging="340"/>
        <w:rPr>
          <w:sz w:val="22"/>
          <w:szCs w:val="22"/>
        </w:rPr>
      </w:pPr>
      <w:r w:rsidRPr="00E31008">
        <w:rPr>
          <w:sz w:val="22"/>
          <w:szCs w:val="22"/>
        </w:rPr>
        <w:t>Arrangements for managing this wor</w:t>
      </w:r>
      <w:r w:rsidR="00090411" w:rsidRPr="00E31008">
        <w:rPr>
          <w:sz w:val="22"/>
          <w:szCs w:val="22"/>
        </w:rPr>
        <w:t>k and quality assuring outputs</w:t>
      </w:r>
      <w:r w:rsidR="006A3246">
        <w:rPr>
          <w:sz w:val="22"/>
          <w:szCs w:val="22"/>
        </w:rPr>
        <w:t>.</w:t>
      </w:r>
    </w:p>
    <w:p w14:paraId="4A5D8581" w14:textId="5670D0BC" w:rsidR="00112024" w:rsidRPr="00112024" w:rsidRDefault="00112024" w:rsidP="00112024">
      <w:pPr>
        <w:numPr>
          <w:ilvl w:val="0"/>
          <w:numId w:val="1"/>
        </w:numPr>
        <w:spacing w:before="120" w:after="120" w:line="264" w:lineRule="auto"/>
        <w:ind w:hanging="340"/>
        <w:rPr>
          <w:sz w:val="22"/>
          <w:szCs w:val="22"/>
        </w:rPr>
      </w:pPr>
      <w:r w:rsidRPr="00112024">
        <w:rPr>
          <w:sz w:val="22"/>
          <w:szCs w:val="22"/>
        </w:rPr>
        <w:t>A suggested payment schedule linked to proposed project m</w:t>
      </w:r>
      <w:r>
        <w:rPr>
          <w:sz w:val="22"/>
          <w:szCs w:val="22"/>
        </w:rPr>
        <w:t xml:space="preserve">ilestones. Note that </w:t>
      </w:r>
      <w:r w:rsidRPr="00112024">
        <w:rPr>
          <w:sz w:val="22"/>
          <w:szCs w:val="22"/>
        </w:rPr>
        <w:t>25% of the final payment will be retained until all deliverables have been completed, delivered and approved.</w:t>
      </w:r>
    </w:p>
    <w:p w14:paraId="2A5980FD" w14:textId="77777777" w:rsidR="00655DB8" w:rsidRPr="00E31008" w:rsidRDefault="00655DB8" w:rsidP="005B6FD9">
      <w:pPr>
        <w:pStyle w:val="Heading4"/>
        <w:numPr>
          <w:ilvl w:val="0"/>
          <w:numId w:val="9"/>
        </w:numPr>
        <w:spacing w:before="120" w:after="120"/>
        <w:rPr>
          <w:sz w:val="22"/>
        </w:rPr>
      </w:pPr>
      <w:r w:rsidRPr="00E31008">
        <w:rPr>
          <w:sz w:val="22"/>
        </w:rPr>
        <w:t xml:space="preserve">Evaluation criteria </w:t>
      </w:r>
    </w:p>
    <w:p w14:paraId="46B62BC6" w14:textId="77777777" w:rsidR="00655DB8" w:rsidRDefault="00655DB8" w:rsidP="00E31008">
      <w:pPr>
        <w:spacing w:before="120" w:after="120" w:line="264" w:lineRule="auto"/>
        <w:ind w:left="-5"/>
        <w:rPr>
          <w:sz w:val="22"/>
          <w:szCs w:val="22"/>
        </w:rPr>
      </w:pPr>
      <w:r w:rsidRPr="00E31008">
        <w:rPr>
          <w:sz w:val="22"/>
          <w:szCs w:val="22"/>
        </w:rPr>
        <w:t>The basis on which the res</w:t>
      </w:r>
      <w:r w:rsidR="00DD3E63" w:rsidRPr="00E31008">
        <w:rPr>
          <w:sz w:val="22"/>
          <w:szCs w:val="22"/>
        </w:rPr>
        <w:t>earch contract will be awarded will include:</w:t>
      </w:r>
    </w:p>
    <w:p w14:paraId="5F30219C" w14:textId="45EC8004" w:rsidR="0004598F" w:rsidRPr="0053476F" w:rsidRDefault="00C97672" w:rsidP="0053476F">
      <w:pPr>
        <w:spacing w:before="120" w:after="120" w:line="264" w:lineRule="auto"/>
        <w:ind w:left="-5"/>
        <w:rPr>
          <w:sz w:val="22"/>
          <w:szCs w:val="22"/>
        </w:rPr>
      </w:pPr>
      <w:r>
        <w:rPr>
          <w:sz w:val="22"/>
          <w:szCs w:val="22"/>
        </w:rPr>
        <w:t>Technical:</w:t>
      </w:r>
    </w:p>
    <w:p w14:paraId="54864D77" w14:textId="4315D340" w:rsidR="0004598F" w:rsidRPr="00C97672" w:rsidRDefault="0004598F" w:rsidP="00D86451">
      <w:pPr>
        <w:pStyle w:val="ListParagraph"/>
        <w:numPr>
          <w:ilvl w:val="0"/>
          <w:numId w:val="12"/>
        </w:numPr>
        <w:spacing w:before="120" w:after="120" w:line="264" w:lineRule="auto"/>
        <w:rPr>
          <w:sz w:val="22"/>
          <w:szCs w:val="22"/>
        </w:rPr>
      </w:pPr>
      <w:r w:rsidRPr="00C97672">
        <w:rPr>
          <w:sz w:val="22"/>
          <w:szCs w:val="22"/>
        </w:rPr>
        <w:t xml:space="preserve">Understanding </w:t>
      </w:r>
      <w:r w:rsidR="0053476F">
        <w:rPr>
          <w:sz w:val="22"/>
          <w:szCs w:val="22"/>
        </w:rPr>
        <w:t xml:space="preserve">of </w:t>
      </w:r>
      <w:r w:rsidRPr="00C97672">
        <w:rPr>
          <w:sz w:val="22"/>
          <w:szCs w:val="22"/>
        </w:rPr>
        <w:t>Objectives</w:t>
      </w:r>
      <w:r w:rsidR="00C97672" w:rsidRPr="00C97672">
        <w:rPr>
          <w:sz w:val="22"/>
          <w:szCs w:val="22"/>
        </w:rPr>
        <w:t xml:space="preserve"> (20%)</w:t>
      </w:r>
    </w:p>
    <w:p w14:paraId="3F56A85F" w14:textId="7CC4D413" w:rsidR="0004598F" w:rsidRDefault="00C97672" w:rsidP="00D86451">
      <w:pPr>
        <w:pStyle w:val="ListParagraph"/>
        <w:numPr>
          <w:ilvl w:val="0"/>
          <w:numId w:val="12"/>
        </w:numPr>
        <w:spacing w:before="120" w:after="120" w:line="264" w:lineRule="auto"/>
        <w:rPr>
          <w:sz w:val="22"/>
          <w:szCs w:val="22"/>
        </w:rPr>
      </w:pPr>
      <w:r w:rsidRPr="00C97672">
        <w:rPr>
          <w:sz w:val="22"/>
          <w:szCs w:val="22"/>
        </w:rPr>
        <w:t>Approach and Methodology (</w:t>
      </w:r>
      <w:r w:rsidR="00B51D99">
        <w:rPr>
          <w:sz w:val="22"/>
          <w:szCs w:val="22"/>
        </w:rPr>
        <w:t>3</w:t>
      </w:r>
      <w:r w:rsidR="0053476F">
        <w:rPr>
          <w:sz w:val="22"/>
          <w:szCs w:val="22"/>
        </w:rPr>
        <w:t>0</w:t>
      </w:r>
      <w:r w:rsidRPr="00C97672">
        <w:rPr>
          <w:sz w:val="22"/>
          <w:szCs w:val="22"/>
        </w:rPr>
        <w:t>%)</w:t>
      </w:r>
    </w:p>
    <w:p w14:paraId="31AD6772" w14:textId="700C4C9B" w:rsidR="0053476F" w:rsidRDefault="0053476F" w:rsidP="00D86451">
      <w:pPr>
        <w:pStyle w:val="ListParagraph"/>
        <w:numPr>
          <w:ilvl w:val="0"/>
          <w:numId w:val="12"/>
        </w:numPr>
        <w:spacing w:before="120" w:after="120" w:line="264" w:lineRule="auto"/>
        <w:rPr>
          <w:sz w:val="22"/>
          <w:szCs w:val="22"/>
        </w:rPr>
      </w:pPr>
      <w:r>
        <w:rPr>
          <w:sz w:val="22"/>
          <w:szCs w:val="22"/>
        </w:rPr>
        <w:t>Skills and Experience - Evaluation (20%)</w:t>
      </w:r>
    </w:p>
    <w:p w14:paraId="7C049991" w14:textId="3CA70B86" w:rsidR="0053476F" w:rsidRPr="0053476F" w:rsidRDefault="0053476F" w:rsidP="0053476F">
      <w:pPr>
        <w:pStyle w:val="ListParagraph"/>
        <w:numPr>
          <w:ilvl w:val="0"/>
          <w:numId w:val="12"/>
        </w:numPr>
        <w:spacing w:before="120" w:after="120" w:line="264" w:lineRule="auto"/>
        <w:rPr>
          <w:sz w:val="22"/>
          <w:szCs w:val="22"/>
        </w:rPr>
      </w:pPr>
      <w:r>
        <w:rPr>
          <w:sz w:val="22"/>
          <w:szCs w:val="22"/>
        </w:rPr>
        <w:t>Skills and Experience - Physica</w:t>
      </w:r>
      <w:r w:rsidR="00B51D99">
        <w:rPr>
          <w:sz w:val="22"/>
          <w:szCs w:val="22"/>
        </w:rPr>
        <w:t>l Modification of Waterbodies (1</w:t>
      </w:r>
      <w:r>
        <w:rPr>
          <w:sz w:val="22"/>
          <w:szCs w:val="22"/>
        </w:rPr>
        <w:t>0%)</w:t>
      </w:r>
    </w:p>
    <w:p w14:paraId="037B7493" w14:textId="69BB4C2B" w:rsidR="00C97672" w:rsidRPr="00C97672" w:rsidRDefault="0053476F" w:rsidP="00D86451">
      <w:pPr>
        <w:pStyle w:val="ListParagraph"/>
        <w:numPr>
          <w:ilvl w:val="0"/>
          <w:numId w:val="12"/>
        </w:numPr>
        <w:spacing w:before="120" w:after="120" w:line="264" w:lineRule="auto"/>
        <w:rPr>
          <w:sz w:val="22"/>
          <w:szCs w:val="22"/>
        </w:rPr>
      </w:pPr>
      <w:r>
        <w:rPr>
          <w:spacing w:val="-1"/>
          <w:sz w:val="22"/>
          <w:szCs w:val="22"/>
        </w:rPr>
        <w:t>Project M</w:t>
      </w:r>
      <w:r w:rsidR="00C97672" w:rsidRPr="00C97672">
        <w:rPr>
          <w:spacing w:val="-1"/>
          <w:sz w:val="22"/>
          <w:szCs w:val="22"/>
        </w:rPr>
        <w:t>anagement</w:t>
      </w:r>
      <w:r>
        <w:rPr>
          <w:spacing w:val="-1"/>
          <w:sz w:val="22"/>
          <w:szCs w:val="22"/>
        </w:rPr>
        <w:t xml:space="preserve"> and Adequacy of Resources Deployed (2</w:t>
      </w:r>
      <w:r w:rsidR="00C97672" w:rsidRPr="00C97672">
        <w:rPr>
          <w:spacing w:val="-1"/>
          <w:sz w:val="22"/>
          <w:szCs w:val="22"/>
        </w:rPr>
        <w:t>0%)</w:t>
      </w:r>
    </w:p>
    <w:p w14:paraId="3233D4D7" w14:textId="77777777" w:rsidR="00DD3E63" w:rsidRPr="00C97672" w:rsidRDefault="00C97672" w:rsidP="00C97672">
      <w:pPr>
        <w:spacing w:before="120" w:after="120" w:line="264" w:lineRule="auto"/>
        <w:rPr>
          <w:sz w:val="22"/>
          <w:szCs w:val="22"/>
        </w:rPr>
      </w:pPr>
      <w:r>
        <w:rPr>
          <w:sz w:val="22"/>
          <w:szCs w:val="22"/>
        </w:rPr>
        <w:t>Overall:</w:t>
      </w:r>
    </w:p>
    <w:p w14:paraId="097900BE" w14:textId="2B0E881A" w:rsidR="00DD3E63" w:rsidRPr="003B35F1" w:rsidRDefault="008148EA" w:rsidP="00D86451">
      <w:pPr>
        <w:pStyle w:val="ListParagraph"/>
        <w:numPr>
          <w:ilvl w:val="0"/>
          <w:numId w:val="8"/>
        </w:numPr>
        <w:spacing w:before="120" w:after="120" w:line="264" w:lineRule="auto"/>
        <w:contextualSpacing w:val="0"/>
        <w:rPr>
          <w:sz w:val="22"/>
          <w:szCs w:val="22"/>
        </w:rPr>
      </w:pPr>
      <w:r>
        <w:rPr>
          <w:sz w:val="22"/>
          <w:szCs w:val="22"/>
        </w:rPr>
        <w:t>4</w:t>
      </w:r>
      <w:r w:rsidR="00DD3E63" w:rsidRPr="00E31008">
        <w:rPr>
          <w:sz w:val="22"/>
          <w:szCs w:val="22"/>
        </w:rPr>
        <w:t>0:</w:t>
      </w:r>
      <w:r>
        <w:rPr>
          <w:sz w:val="22"/>
          <w:szCs w:val="22"/>
        </w:rPr>
        <w:t>6</w:t>
      </w:r>
      <w:r w:rsidR="00DD3E63" w:rsidRPr="00E31008">
        <w:rPr>
          <w:sz w:val="22"/>
          <w:szCs w:val="22"/>
        </w:rPr>
        <w:t>0 s</w:t>
      </w:r>
      <w:r w:rsidR="00C97672">
        <w:rPr>
          <w:sz w:val="22"/>
          <w:szCs w:val="22"/>
        </w:rPr>
        <w:t>plit to technical input vs cost</w:t>
      </w:r>
      <w:r w:rsidR="003B35F1">
        <w:rPr>
          <w:sz w:val="22"/>
          <w:szCs w:val="22"/>
        </w:rPr>
        <w:t>.</w:t>
      </w:r>
    </w:p>
    <w:sectPr w:rsidR="00DD3E63" w:rsidRPr="003B35F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F4DD7" w14:textId="77777777" w:rsidR="00525BB0" w:rsidRDefault="00525BB0" w:rsidP="00A117A8">
      <w:pPr>
        <w:spacing w:after="0" w:line="240" w:lineRule="auto"/>
      </w:pPr>
      <w:r>
        <w:separator/>
      </w:r>
    </w:p>
  </w:endnote>
  <w:endnote w:type="continuationSeparator" w:id="0">
    <w:p w14:paraId="12D348D9" w14:textId="77777777" w:rsidR="00525BB0" w:rsidRDefault="00525BB0" w:rsidP="00A1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64522" w14:textId="77777777" w:rsidR="00525BB0" w:rsidRDefault="00525BB0" w:rsidP="00A117A8">
      <w:pPr>
        <w:spacing w:after="0" w:line="240" w:lineRule="auto"/>
      </w:pPr>
      <w:r>
        <w:separator/>
      </w:r>
    </w:p>
  </w:footnote>
  <w:footnote w:type="continuationSeparator" w:id="0">
    <w:p w14:paraId="0A9B9888" w14:textId="77777777" w:rsidR="00525BB0" w:rsidRDefault="00525BB0" w:rsidP="00A117A8">
      <w:pPr>
        <w:spacing w:after="0" w:line="240" w:lineRule="auto"/>
      </w:pPr>
      <w:r>
        <w:continuationSeparator/>
      </w:r>
    </w:p>
  </w:footnote>
  <w:footnote w:id="1">
    <w:p w14:paraId="1FC0BD06" w14:textId="15412AE2" w:rsidR="00134402" w:rsidRDefault="00134402">
      <w:pPr>
        <w:pStyle w:val="FootnoteText"/>
      </w:pPr>
      <w:r>
        <w:rPr>
          <w:rStyle w:val="FootnoteReference"/>
        </w:rPr>
        <w:footnoteRef/>
      </w:r>
      <w:r>
        <w:t xml:space="preserve"> Magenta Book, HM Treasury, 2020. </w:t>
      </w:r>
      <w:hyperlink r:id="rId1" w:history="1">
        <w:r w:rsidRPr="00134402">
          <w:rPr>
            <w:rStyle w:val="Hyperlink"/>
          </w:rPr>
          <w:t>www.gov.uk/government/publications/the-magenta-book</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35B7F" w14:textId="62730EB6" w:rsidR="00E135DD" w:rsidRDefault="00C953C9">
    <w:pPr>
      <w:pStyle w:val="Header"/>
    </w:pPr>
    <w:r>
      <w:t xml:space="preserve">Version </w:t>
    </w:r>
    <w:r w:rsidR="00E84C35">
      <w:t>1</w:t>
    </w:r>
    <w:r w:rsidR="00AB0EE8">
      <w:t>9</w:t>
    </w:r>
    <w:r w:rsidR="00C23C84">
      <w:t>.10</w:t>
    </w:r>
    <w:r w:rsidR="00E135DD">
      <w:t>.20</w:t>
    </w:r>
  </w:p>
  <w:p w14:paraId="7B09DA0B" w14:textId="77777777" w:rsidR="00E135DD" w:rsidRDefault="00E13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4C5"/>
    <w:multiLevelType w:val="hybridMultilevel"/>
    <w:tmpl w:val="EF16C150"/>
    <w:lvl w:ilvl="0" w:tplc="48BCAD82">
      <w:start w:val="1"/>
      <w:numFmt w:val="decimal"/>
      <w:lvlText w:val="%1."/>
      <w:lvlJc w:val="left"/>
      <w:pPr>
        <w:ind w:left="343" w:hanging="360"/>
      </w:pPr>
      <w:rPr>
        <w:rFonts w:hint="default"/>
      </w:rPr>
    </w:lvl>
    <w:lvl w:ilvl="1" w:tplc="08090019" w:tentative="1">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1" w15:restartNumberingAfterBreak="0">
    <w:nsid w:val="0C85059F"/>
    <w:multiLevelType w:val="hybridMultilevel"/>
    <w:tmpl w:val="A190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16A48"/>
    <w:multiLevelType w:val="hybridMultilevel"/>
    <w:tmpl w:val="229C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335C5"/>
    <w:multiLevelType w:val="hybridMultilevel"/>
    <w:tmpl w:val="00EEF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A170DF"/>
    <w:multiLevelType w:val="hybridMultilevel"/>
    <w:tmpl w:val="FA9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2478A"/>
    <w:multiLevelType w:val="hybridMultilevel"/>
    <w:tmpl w:val="85440BD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19B617F8"/>
    <w:multiLevelType w:val="hybridMultilevel"/>
    <w:tmpl w:val="045EE41C"/>
    <w:lvl w:ilvl="0" w:tplc="287216FC">
      <w:start w:val="1"/>
      <w:numFmt w:val="bullet"/>
      <w:lvlText w:val=""/>
      <w:lvlJc w:val="left"/>
      <w:pPr>
        <w:ind w:left="34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1" w:tplc="34EEF77A">
      <w:start w:val="1"/>
      <w:numFmt w:val="bullet"/>
      <w:lvlText w:val="o"/>
      <w:lvlJc w:val="left"/>
      <w:pPr>
        <w:ind w:left="108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2" w:tplc="86EA630C">
      <w:start w:val="1"/>
      <w:numFmt w:val="bullet"/>
      <w:lvlText w:val="▪"/>
      <w:lvlJc w:val="left"/>
      <w:pPr>
        <w:ind w:left="180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3" w:tplc="459869EC">
      <w:start w:val="1"/>
      <w:numFmt w:val="bullet"/>
      <w:lvlText w:val="•"/>
      <w:lvlJc w:val="left"/>
      <w:pPr>
        <w:ind w:left="252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4" w:tplc="FA424028">
      <w:start w:val="1"/>
      <w:numFmt w:val="bullet"/>
      <w:lvlText w:val="o"/>
      <w:lvlJc w:val="left"/>
      <w:pPr>
        <w:ind w:left="324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5" w:tplc="C9E87500">
      <w:start w:val="1"/>
      <w:numFmt w:val="bullet"/>
      <w:lvlText w:val="▪"/>
      <w:lvlJc w:val="left"/>
      <w:pPr>
        <w:ind w:left="396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6" w:tplc="15500E64">
      <w:start w:val="1"/>
      <w:numFmt w:val="bullet"/>
      <w:lvlText w:val="•"/>
      <w:lvlJc w:val="left"/>
      <w:pPr>
        <w:ind w:left="468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7" w:tplc="83EA4258">
      <w:start w:val="1"/>
      <w:numFmt w:val="bullet"/>
      <w:lvlText w:val="o"/>
      <w:lvlJc w:val="left"/>
      <w:pPr>
        <w:ind w:left="540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8" w:tplc="90601968">
      <w:start w:val="1"/>
      <w:numFmt w:val="bullet"/>
      <w:lvlText w:val="▪"/>
      <w:lvlJc w:val="left"/>
      <w:pPr>
        <w:ind w:left="612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abstractNum>
  <w:abstractNum w:abstractNumId="7" w15:restartNumberingAfterBreak="0">
    <w:nsid w:val="1F1072B8"/>
    <w:multiLevelType w:val="hybridMultilevel"/>
    <w:tmpl w:val="891A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13032"/>
    <w:multiLevelType w:val="hybridMultilevel"/>
    <w:tmpl w:val="372AB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734D8"/>
    <w:multiLevelType w:val="hybridMultilevel"/>
    <w:tmpl w:val="1E726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C40F61"/>
    <w:multiLevelType w:val="hybridMultilevel"/>
    <w:tmpl w:val="3F5A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D2BF0"/>
    <w:multiLevelType w:val="hybridMultilevel"/>
    <w:tmpl w:val="D36C54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5E72B1"/>
    <w:multiLevelType w:val="hybridMultilevel"/>
    <w:tmpl w:val="73FA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51A3C"/>
    <w:multiLevelType w:val="hybridMultilevel"/>
    <w:tmpl w:val="6C0C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67F8C"/>
    <w:multiLevelType w:val="hybridMultilevel"/>
    <w:tmpl w:val="F0BE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F78A2"/>
    <w:multiLevelType w:val="hybridMultilevel"/>
    <w:tmpl w:val="83D88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3D2F1C"/>
    <w:multiLevelType w:val="hybridMultilevel"/>
    <w:tmpl w:val="5EB81326"/>
    <w:lvl w:ilvl="0" w:tplc="3EAC96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5B2B40"/>
    <w:multiLevelType w:val="hybridMultilevel"/>
    <w:tmpl w:val="BF5A74E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786504"/>
    <w:multiLevelType w:val="hybridMultilevel"/>
    <w:tmpl w:val="31C6BF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4C1452"/>
    <w:multiLevelType w:val="hybridMultilevel"/>
    <w:tmpl w:val="57F8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651BE"/>
    <w:multiLevelType w:val="hybridMultilevel"/>
    <w:tmpl w:val="92CC29B6"/>
    <w:lvl w:ilvl="0" w:tplc="485C5F76">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87ACB"/>
    <w:multiLevelType w:val="hybridMultilevel"/>
    <w:tmpl w:val="FD18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B132C"/>
    <w:multiLevelType w:val="hybridMultilevel"/>
    <w:tmpl w:val="31A4B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77056"/>
    <w:multiLevelType w:val="hybridMultilevel"/>
    <w:tmpl w:val="C4E03E0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4" w15:restartNumberingAfterBreak="0">
    <w:nsid w:val="61553BDC"/>
    <w:multiLevelType w:val="hybridMultilevel"/>
    <w:tmpl w:val="407AE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152FF"/>
    <w:multiLevelType w:val="hybridMultilevel"/>
    <w:tmpl w:val="AD14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24691"/>
    <w:multiLevelType w:val="hybridMultilevel"/>
    <w:tmpl w:val="3A5AF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C36806C">
      <w:start w:val="2"/>
      <w:numFmt w:val="bullet"/>
      <w:lvlText w:val="-"/>
      <w:lvlJc w:val="left"/>
      <w:pPr>
        <w:ind w:left="2160" w:hanging="360"/>
      </w:pPr>
      <w:rPr>
        <w:rFonts w:ascii="Arial" w:eastAsiaTheme="minorHAnsi" w:hAnsi="Arial" w:cs="Aria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706BE"/>
    <w:multiLevelType w:val="hybridMultilevel"/>
    <w:tmpl w:val="8BF0D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B4C75"/>
    <w:multiLevelType w:val="hybridMultilevel"/>
    <w:tmpl w:val="D2A21F1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6"/>
  </w:num>
  <w:num w:numId="2">
    <w:abstractNumId w:val="21"/>
  </w:num>
  <w:num w:numId="3">
    <w:abstractNumId w:val="4"/>
  </w:num>
  <w:num w:numId="4">
    <w:abstractNumId w:val="20"/>
  </w:num>
  <w:num w:numId="5">
    <w:abstractNumId w:val="28"/>
  </w:num>
  <w:num w:numId="6">
    <w:abstractNumId w:val="2"/>
  </w:num>
  <w:num w:numId="7">
    <w:abstractNumId w:val="5"/>
  </w:num>
  <w:num w:numId="8">
    <w:abstractNumId w:val="9"/>
  </w:num>
  <w:num w:numId="9">
    <w:abstractNumId w:val="0"/>
  </w:num>
  <w:num w:numId="10">
    <w:abstractNumId w:val="19"/>
  </w:num>
  <w:num w:numId="11">
    <w:abstractNumId w:val="25"/>
  </w:num>
  <w:num w:numId="12">
    <w:abstractNumId w:val="15"/>
  </w:num>
  <w:num w:numId="13">
    <w:abstractNumId w:val="18"/>
  </w:num>
  <w:num w:numId="14">
    <w:abstractNumId w:val="1"/>
  </w:num>
  <w:num w:numId="15">
    <w:abstractNumId w:val="17"/>
  </w:num>
  <w:num w:numId="16">
    <w:abstractNumId w:val="26"/>
  </w:num>
  <w:num w:numId="17">
    <w:abstractNumId w:val="24"/>
  </w:num>
  <w:num w:numId="18">
    <w:abstractNumId w:val="8"/>
  </w:num>
  <w:num w:numId="19">
    <w:abstractNumId w:val="16"/>
  </w:num>
  <w:num w:numId="20">
    <w:abstractNumId w:val="22"/>
  </w:num>
  <w:num w:numId="21">
    <w:abstractNumId w:val="7"/>
  </w:num>
  <w:num w:numId="22">
    <w:abstractNumId w:val="12"/>
  </w:num>
  <w:num w:numId="23">
    <w:abstractNumId w:val="3"/>
  </w:num>
  <w:num w:numId="24">
    <w:abstractNumId w:val="13"/>
  </w:num>
  <w:num w:numId="25">
    <w:abstractNumId w:val="23"/>
  </w:num>
  <w:num w:numId="26">
    <w:abstractNumId w:val="10"/>
  </w:num>
  <w:num w:numId="27">
    <w:abstractNumId w:val="2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B8"/>
    <w:rsid w:val="00000FC4"/>
    <w:rsid w:val="00003ADC"/>
    <w:rsid w:val="00005884"/>
    <w:rsid w:val="00012AD5"/>
    <w:rsid w:val="00013376"/>
    <w:rsid w:val="000144E0"/>
    <w:rsid w:val="00015E97"/>
    <w:rsid w:val="0001654A"/>
    <w:rsid w:val="00017666"/>
    <w:rsid w:val="00021572"/>
    <w:rsid w:val="00037139"/>
    <w:rsid w:val="00045414"/>
    <w:rsid w:val="0004598F"/>
    <w:rsid w:val="00060486"/>
    <w:rsid w:val="000604C9"/>
    <w:rsid w:val="00063007"/>
    <w:rsid w:val="00073612"/>
    <w:rsid w:val="00077E00"/>
    <w:rsid w:val="00083D22"/>
    <w:rsid w:val="0008702F"/>
    <w:rsid w:val="000879AB"/>
    <w:rsid w:val="00090411"/>
    <w:rsid w:val="00094534"/>
    <w:rsid w:val="00097621"/>
    <w:rsid w:val="000A0E14"/>
    <w:rsid w:val="000A3FAC"/>
    <w:rsid w:val="000A46B0"/>
    <w:rsid w:val="000B27B4"/>
    <w:rsid w:val="000C0092"/>
    <w:rsid w:val="000C1EEC"/>
    <w:rsid w:val="000C69BF"/>
    <w:rsid w:val="000D0016"/>
    <w:rsid w:val="000E7972"/>
    <w:rsid w:val="000F3273"/>
    <w:rsid w:val="00104853"/>
    <w:rsid w:val="00110FFD"/>
    <w:rsid w:val="00112024"/>
    <w:rsid w:val="00112051"/>
    <w:rsid w:val="0013079C"/>
    <w:rsid w:val="001317EC"/>
    <w:rsid w:val="00134402"/>
    <w:rsid w:val="00136B14"/>
    <w:rsid w:val="0014575A"/>
    <w:rsid w:val="00163ED4"/>
    <w:rsid w:val="001705AA"/>
    <w:rsid w:val="0018284A"/>
    <w:rsid w:val="00190B93"/>
    <w:rsid w:val="00193740"/>
    <w:rsid w:val="00197726"/>
    <w:rsid w:val="001A2420"/>
    <w:rsid w:val="001B002A"/>
    <w:rsid w:val="001B0126"/>
    <w:rsid w:val="001C120A"/>
    <w:rsid w:val="001C19E0"/>
    <w:rsid w:val="001C6C49"/>
    <w:rsid w:val="001D22B9"/>
    <w:rsid w:val="001D5392"/>
    <w:rsid w:val="00210477"/>
    <w:rsid w:val="00213139"/>
    <w:rsid w:val="00214E13"/>
    <w:rsid w:val="00227DF2"/>
    <w:rsid w:val="00227E9F"/>
    <w:rsid w:val="00247E48"/>
    <w:rsid w:val="0025194D"/>
    <w:rsid w:val="00257745"/>
    <w:rsid w:val="00257DA5"/>
    <w:rsid w:val="00276617"/>
    <w:rsid w:val="00296261"/>
    <w:rsid w:val="002A2ED8"/>
    <w:rsid w:val="002B3062"/>
    <w:rsid w:val="002D696D"/>
    <w:rsid w:val="002E093F"/>
    <w:rsid w:val="002E3702"/>
    <w:rsid w:val="002E45F9"/>
    <w:rsid w:val="002F2809"/>
    <w:rsid w:val="003038B8"/>
    <w:rsid w:val="003223C6"/>
    <w:rsid w:val="003319D9"/>
    <w:rsid w:val="00331B29"/>
    <w:rsid w:val="00340698"/>
    <w:rsid w:val="003434C2"/>
    <w:rsid w:val="00363097"/>
    <w:rsid w:val="003667FF"/>
    <w:rsid w:val="00371C9E"/>
    <w:rsid w:val="00377FE8"/>
    <w:rsid w:val="00381235"/>
    <w:rsid w:val="00384F23"/>
    <w:rsid w:val="00385F16"/>
    <w:rsid w:val="00391D71"/>
    <w:rsid w:val="003938CC"/>
    <w:rsid w:val="00395681"/>
    <w:rsid w:val="003A00AC"/>
    <w:rsid w:val="003A2E97"/>
    <w:rsid w:val="003B35F1"/>
    <w:rsid w:val="003B3F2D"/>
    <w:rsid w:val="003B45B5"/>
    <w:rsid w:val="003C1E69"/>
    <w:rsid w:val="003C6307"/>
    <w:rsid w:val="003C716F"/>
    <w:rsid w:val="003C79A5"/>
    <w:rsid w:val="003E36A4"/>
    <w:rsid w:val="003E6C52"/>
    <w:rsid w:val="003F78EB"/>
    <w:rsid w:val="003F7CE4"/>
    <w:rsid w:val="00404E3F"/>
    <w:rsid w:val="004115C6"/>
    <w:rsid w:val="00414796"/>
    <w:rsid w:val="0041636D"/>
    <w:rsid w:val="00416565"/>
    <w:rsid w:val="00417574"/>
    <w:rsid w:val="00431DFE"/>
    <w:rsid w:val="004374ED"/>
    <w:rsid w:val="004443B2"/>
    <w:rsid w:val="00452AD4"/>
    <w:rsid w:val="00454D03"/>
    <w:rsid w:val="0046292A"/>
    <w:rsid w:val="00464726"/>
    <w:rsid w:val="0046589C"/>
    <w:rsid w:val="004742D6"/>
    <w:rsid w:val="004810C9"/>
    <w:rsid w:val="00491474"/>
    <w:rsid w:val="00492682"/>
    <w:rsid w:val="004944A2"/>
    <w:rsid w:val="0049714B"/>
    <w:rsid w:val="004A6ABC"/>
    <w:rsid w:val="004E04A7"/>
    <w:rsid w:val="004E2117"/>
    <w:rsid w:val="004E6477"/>
    <w:rsid w:val="004E6B3C"/>
    <w:rsid w:val="004F3655"/>
    <w:rsid w:val="004F3E98"/>
    <w:rsid w:val="004F68CA"/>
    <w:rsid w:val="004F7428"/>
    <w:rsid w:val="00501337"/>
    <w:rsid w:val="00510084"/>
    <w:rsid w:val="00510CD3"/>
    <w:rsid w:val="005118EA"/>
    <w:rsid w:val="0051251A"/>
    <w:rsid w:val="00522E57"/>
    <w:rsid w:val="00525BB0"/>
    <w:rsid w:val="00527B24"/>
    <w:rsid w:val="0053476F"/>
    <w:rsid w:val="00537DA2"/>
    <w:rsid w:val="005533BA"/>
    <w:rsid w:val="0055624E"/>
    <w:rsid w:val="00562890"/>
    <w:rsid w:val="00565454"/>
    <w:rsid w:val="005719F4"/>
    <w:rsid w:val="00572A05"/>
    <w:rsid w:val="005761C5"/>
    <w:rsid w:val="0058588E"/>
    <w:rsid w:val="0059240E"/>
    <w:rsid w:val="00597C25"/>
    <w:rsid w:val="005A13D8"/>
    <w:rsid w:val="005B0BC8"/>
    <w:rsid w:val="005B5801"/>
    <w:rsid w:val="005B6FD9"/>
    <w:rsid w:val="005C59F6"/>
    <w:rsid w:val="005F07B2"/>
    <w:rsid w:val="005F0947"/>
    <w:rsid w:val="005F66CC"/>
    <w:rsid w:val="00602588"/>
    <w:rsid w:val="00603796"/>
    <w:rsid w:val="0061004E"/>
    <w:rsid w:val="0061631E"/>
    <w:rsid w:val="00623B7C"/>
    <w:rsid w:val="00633A63"/>
    <w:rsid w:val="00637C1A"/>
    <w:rsid w:val="00655DB8"/>
    <w:rsid w:val="00661FDD"/>
    <w:rsid w:val="00686902"/>
    <w:rsid w:val="006965C6"/>
    <w:rsid w:val="006A07B1"/>
    <w:rsid w:val="006A130C"/>
    <w:rsid w:val="006A1E63"/>
    <w:rsid w:val="006A3246"/>
    <w:rsid w:val="006A3E79"/>
    <w:rsid w:val="006A61A4"/>
    <w:rsid w:val="006B4520"/>
    <w:rsid w:val="006B7021"/>
    <w:rsid w:val="006B7E61"/>
    <w:rsid w:val="006D008B"/>
    <w:rsid w:val="006E5A7F"/>
    <w:rsid w:val="006E7CBF"/>
    <w:rsid w:val="006F396F"/>
    <w:rsid w:val="006F3FD2"/>
    <w:rsid w:val="00700D8B"/>
    <w:rsid w:val="00705F89"/>
    <w:rsid w:val="00706577"/>
    <w:rsid w:val="00710E0C"/>
    <w:rsid w:val="00713AC0"/>
    <w:rsid w:val="00713C97"/>
    <w:rsid w:val="00717901"/>
    <w:rsid w:val="00721693"/>
    <w:rsid w:val="00723B41"/>
    <w:rsid w:val="007305F0"/>
    <w:rsid w:val="00735CD3"/>
    <w:rsid w:val="00740823"/>
    <w:rsid w:val="00747CD9"/>
    <w:rsid w:val="0075260E"/>
    <w:rsid w:val="00752988"/>
    <w:rsid w:val="007677EC"/>
    <w:rsid w:val="0079464B"/>
    <w:rsid w:val="007956AD"/>
    <w:rsid w:val="007B0204"/>
    <w:rsid w:val="007B1848"/>
    <w:rsid w:val="007B201E"/>
    <w:rsid w:val="007B224A"/>
    <w:rsid w:val="007B39D8"/>
    <w:rsid w:val="007B55A0"/>
    <w:rsid w:val="007D2218"/>
    <w:rsid w:val="007D3C09"/>
    <w:rsid w:val="007D44DF"/>
    <w:rsid w:val="007E4A24"/>
    <w:rsid w:val="0081254C"/>
    <w:rsid w:val="008136D6"/>
    <w:rsid w:val="008148EA"/>
    <w:rsid w:val="00814C9A"/>
    <w:rsid w:val="00831C8C"/>
    <w:rsid w:val="00846A35"/>
    <w:rsid w:val="00847D0E"/>
    <w:rsid w:val="00856CF7"/>
    <w:rsid w:val="00874D80"/>
    <w:rsid w:val="00877426"/>
    <w:rsid w:val="00885496"/>
    <w:rsid w:val="00886C50"/>
    <w:rsid w:val="00896F21"/>
    <w:rsid w:val="008979EC"/>
    <w:rsid w:val="008A0E67"/>
    <w:rsid w:val="008B0A40"/>
    <w:rsid w:val="008C27D1"/>
    <w:rsid w:val="008D72D4"/>
    <w:rsid w:val="008E0EF1"/>
    <w:rsid w:val="008E1514"/>
    <w:rsid w:val="008F2962"/>
    <w:rsid w:val="009061ED"/>
    <w:rsid w:val="0090622F"/>
    <w:rsid w:val="00906859"/>
    <w:rsid w:val="0091010F"/>
    <w:rsid w:val="00950E74"/>
    <w:rsid w:val="00956C66"/>
    <w:rsid w:val="00960DD4"/>
    <w:rsid w:val="00962178"/>
    <w:rsid w:val="009746C2"/>
    <w:rsid w:val="00980CB8"/>
    <w:rsid w:val="0098207D"/>
    <w:rsid w:val="00990A5C"/>
    <w:rsid w:val="00994771"/>
    <w:rsid w:val="009977BA"/>
    <w:rsid w:val="009B0831"/>
    <w:rsid w:val="009B558C"/>
    <w:rsid w:val="009C0BF7"/>
    <w:rsid w:val="009C566E"/>
    <w:rsid w:val="009C7225"/>
    <w:rsid w:val="009D029D"/>
    <w:rsid w:val="009D1C44"/>
    <w:rsid w:val="009D623F"/>
    <w:rsid w:val="009D6245"/>
    <w:rsid w:val="009E073F"/>
    <w:rsid w:val="009F7F45"/>
    <w:rsid w:val="00A012C5"/>
    <w:rsid w:val="00A061E0"/>
    <w:rsid w:val="00A117A8"/>
    <w:rsid w:val="00A1309A"/>
    <w:rsid w:val="00A243D0"/>
    <w:rsid w:val="00A328E7"/>
    <w:rsid w:val="00A41A43"/>
    <w:rsid w:val="00A43B94"/>
    <w:rsid w:val="00A450C6"/>
    <w:rsid w:val="00A453E4"/>
    <w:rsid w:val="00A50100"/>
    <w:rsid w:val="00A538BB"/>
    <w:rsid w:val="00A56AB6"/>
    <w:rsid w:val="00A656FB"/>
    <w:rsid w:val="00A71EEA"/>
    <w:rsid w:val="00A80616"/>
    <w:rsid w:val="00A90714"/>
    <w:rsid w:val="00A928EC"/>
    <w:rsid w:val="00AA00C9"/>
    <w:rsid w:val="00AA691D"/>
    <w:rsid w:val="00AB0EE8"/>
    <w:rsid w:val="00AB5BF7"/>
    <w:rsid w:val="00AC64A8"/>
    <w:rsid w:val="00AC6AF7"/>
    <w:rsid w:val="00AD4221"/>
    <w:rsid w:val="00AD6717"/>
    <w:rsid w:val="00AF0FF5"/>
    <w:rsid w:val="00B0663D"/>
    <w:rsid w:val="00B10F88"/>
    <w:rsid w:val="00B305B0"/>
    <w:rsid w:val="00B32F8A"/>
    <w:rsid w:val="00B40C24"/>
    <w:rsid w:val="00B423CD"/>
    <w:rsid w:val="00B42A58"/>
    <w:rsid w:val="00B44F0A"/>
    <w:rsid w:val="00B459DF"/>
    <w:rsid w:val="00B505C2"/>
    <w:rsid w:val="00B51D99"/>
    <w:rsid w:val="00B718B1"/>
    <w:rsid w:val="00B73BC8"/>
    <w:rsid w:val="00B74419"/>
    <w:rsid w:val="00B8020F"/>
    <w:rsid w:val="00B8209C"/>
    <w:rsid w:val="00B859EE"/>
    <w:rsid w:val="00B91770"/>
    <w:rsid w:val="00B9589B"/>
    <w:rsid w:val="00B97A9E"/>
    <w:rsid w:val="00B97E14"/>
    <w:rsid w:val="00BB1EC9"/>
    <w:rsid w:val="00BC473F"/>
    <w:rsid w:val="00BD4D22"/>
    <w:rsid w:val="00BE730C"/>
    <w:rsid w:val="00C00979"/>
    <w:rsid w:val="00C05357"/>
    <w:rsid w:val="00C1434F"/>
    <w:rsid w:val="00C159BE"/>
    <w:rsid w:val="00C23C84"/>
    <w:rsid w:val="00C2659B"/>
    <w:rsid w:val="00C42E3D"/>
    <w:rsid w:val="00C42EF7"/>
    <w:rsid w:val="00C64A1E"/>
    <w:rsid w:val="00C72065"/>
    <w:rsid w:val="00C72BFC"/>
    <w:rsid w:val="00C7600A"/>
    <w:rsid w:val="00C82D93"/>
    <w:rsid w:val="00C832AF"/>
    <w:rsid w:val="00C862B9"/>
    <w:rsid w:val="00C93ACF"/>
    <w:rsid w:val="00C953C9"/>
    <w:rsid w:val="00C97672"/>
    <w:rsid w:val="00CA0C05"/>
    <w:rsid w:val="00CB08E1"/>
    <w:rsid w:val="00CB5697"/>
    <w:rsid w:val="00CC5187"/>
    <w:rsid w:val="00CD420D"/>
    <w:rsid w:val="00CF0B71"/>
    <w:rsid w:val="00D13D2D"/>
    <w:rsid w:val="00D30799"/>
    <w:rsid w:val="00D310B4"/>
    <w:rsid w:val="00D435B0"/>
    <w:rsid w:val="00D5177C"/>
    <w:rsid w:val="00D64195"/>
    <w:rsid w:val="00D64636"/>
    <w:rsid w:val="00D6489E"/>
    <w:rsid w:val="00D71664"/>
    <w:rsid w:val="00D7350B"/>
    <w:rsid w:val="00D7356A"/>
    <w:rsid w:val="00D77501"/>
    <w:rsid w:val="00D86451"/>
    <w:rsid w:val="00D91605"/>
    <w:rsid w:val="00D91B5B"/>
    <w:rsid w:val="00DA0C79"/>
    <w:rsid w:val="00DB04AC"/>
    <w:rsid w:val="00DB0A43"/>
    <w:rsid w:val="00DB22EC"/>
    <w:rsid w:val="00DC643D"/>
    <w:rsid w:val="00DD3E63"/>
    <w:rsid w:val="00DD57DC"/>
    <w:rsid w:val="00DD5813"/>
    <w:rsid w:val="00DE3754"/>
    <w:rsid w:val="00DE4748"/>
    <w:rsid w:val="00DE57F8"/>
    <w:rsid w:val="00DF0D63"/>
    <w:rsid w:val="00DF2E0F"/>
    <w:rsid w:val="00E046EC"/>
    <w:rsid w:val="00E135DD"/>
    <w:rsid w:val="00E13D66"/>
    <w:rsid w:val="00E2747F"/>
    <w:rsid w:val="00E27D2B"/>
    <w:rsid w:val="00E31008"/>
    <w:rsid w:val="00E32EC7"/>
    <w:rsid w:val="00E409E0"/>
    <w:rsid w:val="00E61390"/>
    <w:rsid w:val="00E76D72"/>
    <w:rsid w:val="00E77BD3"/>
    <w:rsid w:val="00E81276"/>
    <w:rsid w:val="00E81B0F"/>
    <w:rsid w:val="00E84C35"/>
    <w:rsid w:val="00E85EC1"/>
    <w:rsid w:val="00E868CC"/>
    <w:rsid w:val="00E874FC"/>
    <w:rsid w:val="00E97DC5"/>
    <w:rsid w:val="00EA3B26"/>
    <w:rsid w:val="00EB4C54"/>
    <w:rsid w:val="00EB5661"/>
    <w:rsid w:val="00EB6CC7"/>
    <w:rsid w:val="00EB7EB6"/>
    <w:rsid w:val="00ED67B8"/>
    <w:rsid w:val="00EE0215"/>
    <w:rsid w:val="00EE305D"/>
    <w:rsid w:val="00F06981"/>
    <w:rsid w:val="00F1019F"/>
    <w:rsid w:val="00F117E6"/>
    <w:rsid w:val="00F11B5A"/>
    <w:rsid w:val="00F14777"/>
    <w:rsid w:val="00F345EE"/>
    <w:rsid w:val="00F478E7"/>
    <w:rsid w:val="00F50D17"/>
    <w:rsid w:val="00F60E45"/>
    <w:rsid w:val="00F670FA"/>
    <w:rsid w:val="00F737C9"/>
    <w:rsid w:val="00F816A4"/>
    <w:rsid w:val="00F87F6C"/>
    <w:rsid w:val="00F93F17"/>
    <w:rsid w:val="00FA0FC2"/>
    <w:rsid w:val="00FB2BE8"/>
    <w:rsid w:val="00FB44CB"/>
    <w:rsid w:val="00FB79B7"/>
    <w:rsid w:val="00FD1AAA"/>
    <w:rsid w:val="00FE1F90"/>
    <w:rsid w:val="00FE28E8"/>
    <w:rsid w:val="00FE6E2C"/>
    <w:rsid w:val="00FF5FA0"/>
    <w:rsid w:val="00FF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31E3"/>
  <w15:chartTrackingRefBased/>
  <w15:docId w15:val="{3CCC2B54-9E96-4124-B82F-E3BCA1BA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55DB8"/>
    <w:pPr>
      <w:keepNext/>
      <w:keepLines/>
      <w:spacing w:after="604" w:line="265" w:lineRule="auto"/>
      <w:ind w:left="74" w:hanging="10"/>
      <w:outlineLvl w:val="0"/>
    </w:pPr>
    <w:rPr>
      <w:rFonts w:eastAsia="Arial"/>
      <w:b/>
      <w:color w:val="0069A5"/>
      <w:sz w:val="48"/>
      <w:szCs w:val="22"/>
      <w:lang w:eastAsia="en-GB"/>
    </w:rPr>
  </w:style>
  <w:style w:type="paragraph" w:styleId="Heading2">
    <w:name w:val="heading 2"/>
    <w:next w:val="Normal"/>
    <w:link w:val="Heading2Char"/>
    <w:uiPriority w:val="9"/>
    <w:unhideWhenUsed/>
    <w:qFormat/>
    <w:rsid w:val="00655DB8"/>
    <w:pPr>
      <w:keepNext/>
      <w:keepLines/>
      <w:spacing w:after="3" w:line="264" w:lineRule="auto"/>
      <w:ind w:left="10" w:hanging="10"/>
      <w:outlineLvl w:val="1"/>
    </w:pPr>
    <w:rPr>
      <w:rFonts w:eastAsia="Arial"/>
      <w:b/>
      <w:color w:val="0069A5"/>
      <w:sz w:val="28"/>
      <w:szCs w:val="22"/>
      <w:lang w:eastAsia="en-GB"/>
    </w:rPr>
  </w:style>
  <w:style w:type="paragraph" w:styleId="Heading3">
    <w:name w:val="heading 3"/>
    <w:next w:val="Normal"/>
    <w:link w:val="Heading3Char"/>
    <w:uiPriority w:val="9"/>
    <w:unhideWhenUsed/>
    <w:qFormat/>
    <w:rsid w:val="00655DB8"/>
    <w:pPr>
      <w:keepNext/>
      <w:keepLines/>
      <w:spacing w:after="462"/>
      <w:ind w:left="26"/>
      <w:outlineLvl w:val="2"/>
    </w:pPr>
    <w:rPr>
      <w:rFonts w:eastAsia="Arial"/>
      <w:b/>
      <w:color w:val="95B5CC"/>
      <w:sz w:val="28"/>
      <w:szCs w:val="22"/>
      <w:lang w:eastAsia="en-GB"/>
    </w:rPr>
  </w:style>
  <w:style w:type="paragraph" w:styleId="Heading4">
    <w:name w:val="heading 4"/>
    <w:next w:val="Normal"/>
    <w:link w:val="Heading4Char"/>
    <w:uiPriority w:val="9"/>
    <w:unhideWhenUsed/>
    <w:qFormat/>
    <w:rsid w:val="00655DB8"/>
    <w:pPr>
      <w:keepNext/>
      <w:keepLines/>
      <w:spacing w:after="3" w:line="264" w:lineRule="auto"/>
      <w:ind w:left="10" w:hanging="10"/>
      <w:outlineLvl w:val="3"/>
    </w:pPr>
    <w:rPr>
      <w:rFonts w:eastAsia="Arial"/>
      <w:b/>
      <w:color w:val="0069A5"/>
      <w:sz w:val="28"/>
      <w:szCs w:val="22"/>
      <w:lang w:eastAsia="en-GB"/>
    </w:rPr>
  </w:style>
  <w:style w:type="paragraph" w:styleId="Heading5">
    <w:name w:val="heading 5"/>
    <w:basedOn w:val="Normal"/>
    <w:next w:val="Normal"/>
    <w:link w:val="Heading5Char"/>
    <w:uiPriority w:val="9"/>
    <w:unhideWhenUsed/>
    <w:qFormat/>
    <w:rsid w:val="00990A5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90A5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DB8"/>
    <w:rPr>
      <w:rFonts w:eastAsia="Arial"/>
      <w:b/>
      <w:color w:val="0069A5"/>
      <w:sz w:val="48"/>
      <w:szCs w:val="22"/>
      <w:lang w:eastAsia="en-GB"/>
    </w:rPr>
  </w:style>
  <w:style w:type="character" w:customStyle="1" w:styleId="Heading2Char">
    <w:name w:val="Heading 2 Char"/>
    <w:basedOn w:val="DefaultParagraphFont"/>
    <w:link w:val="Heading2"/>
    <w:uiPriority w:val="9"/>
    <w:rsid w:val="00655DB8"/>
    <w:rPr>
      <w:rFonts w:eastAsia="Arial"/>
      <w:b/>
      <w:color w:val="0069A5"/>
      <w:sz w:val="28"/>
      <w:szCs w:val="22"/>
      <w:lang w:eastAsia="en-GB"/>
    </w:rPr>
  </w:style>
  <w:style w:type="character" w:customStyle="1" w:styleId="Heading3Char">
    <w:name w:val="Heading 3 Char"/>
    <w:basedOn w:val="DefaultParagraphFont"/>
    <w:link w:val="Heading3"/>
    <w:uiPriority w:val="9"/>
    <w:rsid w:val="00655DB8"/>
    <w:rPr>
      <w:rFonts w:eastAsia="Arial"/>
      <w:b/>
      <w:color w:val="95B5CC"/>
      <w:sz w:val="28"/>
      <w:szCs w:val="22"/>
      <w:lang w:eastAsia="en-GB"/>
    </w:rPr>
  </w:style>
  <w:style w:type="character" w:customStyle="1" w:styleId="Heading4Char">
    <w:name w:val="Heading 4 Char"/>
    <w:basedOn w:val="DefaultParagraphFont"/>
    <w:link w:val="Heading4"/>
    <w:uiPriority w:val="9"/>
    <w:rsid w:val="00655DB8"/>
    <w:rPr>
      <w:rFonts w:eastAsia="Arial"/>
      <w:b/>
      <w:color w:val="0069A5"/>
      <w:sz w:val="28"/>
      <w:szCs w:val="22"/>
      <w:lang w:eastAsia="en-GB"/>
    </w:rPr>
  </w:style>
  <w:style w:type="paragraph" w:styleId="ListParagraph">
    <w:name w:val="List Paragraph"/>
    <w:basedOn w:val="Normal"/>
    <w:link w:val="ListParagraphChar"/>
    <w:uiPriority w:val="34"/>
    <w:qFormat/>
    <w:rsid w:val="006E7CBF"/>
    <w:pPr>
      <w:ind w:left="720"/>
      <w:contextualSpacing/>
    </w:pPr>
  </w:style>
  <w:style w:type="paragraph" w:styleId="NoSpacing">
    <w:name w:val="No Spacing"/>
    <w:uiPriority w:val="1"/>
    <w:qFormat/>
    <w:rsid w:val="00110FFD"/>
    <w:pPr>
      <w:spacing w:after="0" w:line="240" w:lineRule="auto"/>
    </w:pPr>
  </w:style>
  <w:style w:type="character" w:styleId="Hyperlink">
    <w:name w:val="Hyperlink"/>
    <w:basedOn w:val="DefaultParagraphFont"/>
    <w:uiPriority w:val="99"/>
    <w:rsid w:val="00A117A8"/>
    <w:rPr>
      <w:color w:val="0177BA"/>
      <w:u w:val="single"/>
    </w:rPr>
  </w:style>
  <w:style w:type="paragraph" w:styleId="EndnoteText">
    <w:name w:val="endnote text"/>
    <w:basedOn w:val="Normal"/>
    <w:link w:val="EndnoteTextChar"/>
    <w:uiPriority w:val="99"/>
    <w:semiHidden/>
    <w:unhideWhenUsed/>
    <w:rsid w:val="00A117A8"/>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A117A8"/>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A117A8"/>
    <w:rPr>
      <w:vertAlign w:val="superscript"/>
    </w:rPr>
  </w:style>
  <w:style w:type="character" w:customStyle="1" w:styleId="Heading5Char">
    <w:name w:val="Heading 5 Char"/>
    <w:basedOn w:val="DefaultParagraphFont"/>
    <w:link w:val="Heading5"/>
    <w:uiPriority w:val="9"/>
    <w:rsid w:val="00990A5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990A5C"/>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C7600A"/>
    <w:rPr>
      <w:sz w:val="16"/>
      <w:szCs w:val="16"/>
    </w:rPr>
  </w:style>
  <w:style w:type="paragraph" w:styleId="CommentText">
    <w:name w:val="annotation text"/>
    <w:basedOn w:val="Normal"/>
    <w:link w:val="CommentTextChar"/>
    <w:uiPriority w:val="99"/>
    <w:unhideWhenUsed/>
    <w:rsid w:val="00C7600A"/>
    <w:pPr>
      <w:spacing w:line="240" w:lineRule="auto"/>
    </w:pPr>
    <w:rPr>
      <w:sz w:val="20"/>
      <w:szCs w:val="20"/>
    </w:rPr>
  </w:style>
  <w:style w:type="character" w:customStyle="1" w:styleId="CommentTextChar">
    <w:name w:val="Comment Text Char"/>
    <w:basedOn w:val="DefaultParagraphFont"/>
    <w:link w:val="CommentText"/>
    <w:uiPriority w:val="99"/>
    <w:rsid w:val="00C7600A"/>
    <w:rPr>
      <w:sz w:val="20"/>
      <w:szCs w:val="20"/>
    </w:rPr>
  </w:style>
  <w:style w:type="paragraph" w:styleId="CommentSubject">
    <w:name w:val="annotation subject"/>
    <w:basedOn w:val="CommentText"/>
    <w:next w:val="CommentText"/>
    <w:link w:val="CommentSubjectChar"/>
    <w:uiPriority w:val="99"/>
    <w:semiHidden/>
    <w:unhideWhenUsed/>
    <w:rsid w:val="00C7600A"/>
    <w:rPr>
      <w:b/>
      <w:bCs/>
    </w:rPr>
  </w:style>
  <w:style w:type="character" w:customStyle="1" w:styleId="CommentSubjectChar">
    <w:name w:val="Comment Subject Char"/>
    <w:basedOn w:val="CommentTextChar"/>
    <w:link w:val="CommentSubject"/>
    <w:uiPriority w:val="99"/>
    <w:semiHidden/>
    <w:rsid w:val="00C7600A"/>
    <w:rPr>
      <w:b/>
      <w:bCs/>
      <w:sz w:val="20"/>
      <w:szCs w:val="20"/>
    </w:rPr>
  </w:style>
  <w:style w:type="paragraph" w:styleId="BalloonText">
    <w:name w:val="Balloon Text"/>
    <w:basedOn w:val="Normal"/>
    <w:link w:val="BalloonTextChar"/>
    <w:uiPriority w:val="99"/>
    <w:semiHidden/>
    <w:unhideWhenUsed/>
    <w:rsid w:val="00C76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00A"/>
    <w:rPr>
      <w:rFonts w:ascii="Segoe UI" w:hAnsi="Segoe UI" w:cs="Segoe UI"/>
      <w:sz w:val="18"/>
      <w:szCs w:val="18"/>
    </w:rPr>
  </w:style>
  <w:style w:type="paragraph" w:styleId="Header">
    <w:name w:val="header"/>
    <w:basedOn w:val="Normal"/>
    <w:link w:val="HeaderChar"/>
    <w:uiPriority w:val="99"/>
    <w:unhideWhenUsed/>
    <w:rsid w:val="00E1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5DD"/>
  </w:style>
  <w:style w:type="paragraph" w:styleId="Footer">
    <w:name w:val="footer"/>
    <w:basedOn w:val="Normal"/>
    <w:link w:val="FooterChar"/>
    <w:uiPriority w:val="99"/>
    <w:unhideWhenUsed/>
    <w:rsid w:val="00E1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5DD"/>
  </w:style>
  <w:style w:type="character" w:styleId="Strong">
    <w:name w:val="Strong"/>
    <w:basedOn w:val="DefaultParagraphFont"/>
    <w:uiPriority w:val="22"/>
    <w:qFormat/>
    <w:rsid w:val="009D623F"/>
    <w:rPr>
      <w:b/>
      <w:bCs/>
    </w:rPr>
  </w:style>
  <w:style w:type="character" w:styleId="FollowedHyperlink">
    <w:name w:val="FollowedHyperlink"/>
    <w:basedOn w:val="DefaultParagraphFont"/>
    <w:uiPriority w:val="99"/>
    <w:semiHidden/>
    <w:unhideWhenUsed/>
    <w:rsid w:val="00DE3754"/>
    <w:rPr>
      <w:color w:val="954F72" w:themeColor="followedHyperlink"/>
      <w:u w:val="single"/>
    </w:rPr>
  </w:style>
  <w:style w:type="table" w:styleId="TableGrid">
    <w:name w:val="Table Grid"/>
    <w:basedOn w:val="TableNormal"/>
    <w:uiPriority w:val="39"/>
    <w:rsid w:val="00DD5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4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1E"/>
    <w:rPr>
      <w:sz w:val="20"/>
      <w:szCs w:val="20"/>
    </w:rPr>
  </w:style>
  <w:style w:type="character" w:styleId="FootnoteReference">
    <w:name w:val="footnote reference"/>
    <w:basedOn w:val="DefaultParagraphFont"/>
    <w:uiPriority w:val="99"/>
    <w:semiHidden/>
    <w:unhideWhenUsed/>
    <w:rsid w:val="00C64A1E"/>
    <w:rPr>
      <w:vertAlign w:val="superscript"/>
    </w:rPr>
  </w:style>
  <w:style w:type="paragraph" w:customStyle="1" w:styleId="Default">
    <w:name w:val="Default"/>
    <w:rsid w:val="000A46B0"/>
    <w:pPr>
      <w:autoSpaceDE w:val="0"/>
      <w:autoSpaceDN w:val="0"/>
      <w:adjustRightInd w:val="0"/>
      <w:spacing w:after="0" w:line="240" w:lineRule="auto"/>
    </w:pPr>
    <w:rPr>
      <w:color w:val="000000"/>
    </w:rPr>
  </w:style>
  <w:style w:type="character" w:customStyle="1" w:styleId="ListParagraphChar">
    <w:name w:val="List Paragraph Char"/>
    <w:link w:val="ListParagraph"/>
    <w:uiPriority w:val="34"/>
    <w:locked/>
    <w:rsid w:val="0011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700">
      <w:bodyDiv w:val="1"/>
      <w:marLeft w:val="0"/>
      <w:marRight w:val="0"/>
      <w:marTop w:val="0"/>
      <w:marBottom w:val="0"/>
      <w:divBdr>
        <w:top w:val="none" w:sz="0" w:space="0" w:color="auto"/>
        <w:left w:val="none" w:sz="0" w:space="0" w:color="auto"/>
        <w:bottom w:val="none" w:sz="0" w:space="0" w:color="auto"/>
        <w:right w:val="none" w:sz="0" w:space="0" w:color="auto"/>
      </w:divBdr>
    </w:div>
    <w:div w:id="188185029">
      <w:bodyDiv w:val="1"/>
      <w:marLeft w:val="0"/>
      <w:marRight w:val="0"/>
      <w:marTop w:val="0"/>
      <w:marBottom w:val="0"/>
      <w:divBdr>
        <w:top w:val="none" w:sz="0" w:space="0" w:color="auto"/>
        <w:left w:val="none" w:sz="0" w:space="0" w:color="auto"/>
        <w:bottom w:val="none" w:sz="0" w:space="0" w:color="auto"/>
        <w:right w:val="none" w:sz="0" w:space="0" w:color="auto"/>
      </w:divBdr>
    </w:div>
    <w:div w:id="315570295">
      <w:bodyDiv w:val="1"/>
      <w:marLeft w:val="0"/>
      <w:marRight w:val="0"/>
      <w:marTop w:val="0"/>
      <w:marBottom w:val="0"/>
      <w:divBdr>
        <w:top w:val="none" w:sz="0" w:space="0" w:color="auto"/>
        <w:left w:val="none" w:sz="0" w:space="0" w:color="auto"/>
        <w:bottom w:val="none" w:sz="0" w:space="0" w:color="auto"/>
        <w:right w:val="none" w:sz="0" w:space="0" w:color="auto"/>
      </w:divBdr>
    </w:div>
    <w:div w:id="346179484">
      <w:bodyDiv w:val="1"/>
      <w:marLeft w:val="0"/>
      <w:marRight w:val="0"/>
      <w:marTop w:val="0"/>
      <w:marBottom w:val="0"/>
      <w:divBdr>
        <w:top w:val="none" w:sz="0" w:space="0" w:color="auto"/>
        <w:left w:val="none" w:sz="0" w:space="0" w:color="auto"/>
        <w:bottom w:val="none" w:sz="0" w:space="0" w:color="auto"/>
        <w:right w:val="none" w:sz="0" w:space="0" w:color="auto"/>
      </w:divBdr>
    </w:div>
    <w:div w:id="700935195">
      <w:bodyDiv w:val="1"/>
      <w:marLeft w:val="0"/>
      <w:marRight w:val="0"/>
      <w:marTop w:val="0"/>
      <w:marBottom w:val="0"/>
      <w:divBdr>
        <w:top w:val="none" w:sz="0" w:space="0" w:color="auto"/>
        <w:left w:val="none" w:sz="0" w:space="0" w:color="auto"/>
        <w:bottom w:val="none" w:sz="0" w:space="0" w:color="auto"/>
        <w:right w:val="none" w:sz="0" w:space="0" w:color="auto"/>
      </w:divBdr>
    </w:div>
    <w:div w:id="804852118">
      <w:bodyDiv w:val="1"/>
      <w:marLeft w:val="0"/>
      <w:marRight w:val="0"/>
      <w:marTop w:val="0"/>
      <w:marBottom w:val="0"/>
      <w:divBdr>
        <w:top w:val="none" w:sz="0" w:space="0" w:color="auto"/>
        <w:left w:val="none" w:sz="0" w:space="0" w:color="auto"/>
        <w:bottom w:val="none" w:sz="0" w:space="0" w:color="auto"/>
        <w:right w:val="none" w:sz="0" w:space="0" w:color="auto"/>
      </w:divBdr>
    </w:div>
    <w:div w:id="1121605452">
      <w:bodyDiv w:val="1"/>
      <w:marLeft w:val="0"/>
      <w:marRight w:val="0"/>
      <w:marTop w:val="0"/>
      <w:marBottom w:val="0"/>
      <w:divBdr>
        <w:top w:val="none" w:sz="0" w:space="0" w:color="auto"/>
        <w:left w:val="none" w:sz="0" w:space="0" w:color="auto"/>
        <w:bottom w:val="none" w:sz="0" w:space="0" w:color="auto"/>
        <w:right w:val="none" w:sz="0" w:space="0" w:color="auto"/>
      </w:divBdr>
    </w:div>
    <w:div w:id="1169717685">
      <w:bodyDiv w:val="1"/>
      <w:marLeft w:val="0"/>
      <w:marRight w:val="0"/>
      <w:marTop w:val="0"/>
      <w:marBottom w:val="0"/>
      <w:divBdr>
        <w:top w:val="none" w:sz="0" w:space="0" w:color="auto"/>
        <w:left w:val="none" w:sz="0" w:space="0" w:color="auto"/>
        <w:bottom w:val="none" w:sz="0" w:space="0" w:color="auto"/>
        <w:right w:val="none" w:sz="0" w:space="0" w:color="auto"/>
      </w:divBdr>
    </w:div>
    <w:div w:id="1170363545">
      <w:bodyDiv w:val="1"/>
      <w:marLeft w:val="0"/>
      <w:marRight w:val="0"/>
      <w:marTop w:val="0"/>
      <w:marBottom w:val="0"/>
      <w:divBdr>
        <w:top w:val="none" w:sz="0" w:space="0" w:color="auto"/>
        <w:left w:val="none" w:sz="0" w:space="0" w:color="auto"/>
        <w:bottom w:val="none" w:sz="0" w:space="0" w:color="auto"/>
        <w:right w:val="none" w:sz="0" w:space="0" w:color="auto"/>
      </w:divBdr>
    </w:div>
    <w:div w:id="1183858038">
      <w:bodyDiv w:val="1"/>
      <w:marLeft w:val="0"/>
      <w:marRight w:val="0"/>
      <w:marTop w:val="0"/>
      <w:marBottom w:val="0"/>
      <w:divBdr>
        <w:top w:val="none" w:sz="0" w:space="0" w:color="auto"/>
        <w:left w:val="none" w:sz="0" w:space="0" w:color="auto"/>
        <w:bottom w:val="none" w:sz="0" w:space="0" w:color="auto"/>
        <w:right w:val="none" w:sz="0" w:space="0" w:color="auto"/>
      </w:divBdr>
    </w:div>
    <w:div w:id="1326208351">
      <w:bodyDiv w:val="1"/>
      <w:marLeft w:val="0"/>
      <w:marRight w:val="0"/>
      <w:marTop w:val="0"/>
      <w:marBottom w:val="0"/>
      <w:divBdr>
        <w:top w:val="none" w:sz="0" w:space="0" w:color="auto"/>
        <w:left w:val="none" w:sz="0" w:space="0" w:color="auto"/>
        <w:bottom w:val="none" w:sz="0" w:space="0" w:color="auto"/>
        <w:right w:val="none" w:sz="0" w:space="0" w:color="auto"/>
      </w:divBdr>
    </w:div>
    <w:div w:id="1413043806">
      <w:bodyDiv w:val="1"/>
      <w:marLeft w:val="0"/>
      <w:marRight w:val="0"/>
      <w:marTop w:val="0"/>
      <w:marBottom w:val="0"/>
      <w:divBdr>
        <w:top w:val="none" w:sz="0" w:space="0" w:color="auto"/>
        <w:left w:val="none" w:sz="0" w:space="0" w:color="auto"/>
        <w:bottom w:val="none" w:sz="0" w:space="0" w:color="auto"/>
        <w:right w:val="none" w:sz="0" w:space="0" w:color="auto"/>
      </w:divBdr>
    </w:div>
    <w:div w:id="1683506535">
      <w:bodyDiv w:val="1"/>
      <w:marLeft w:val="0"/>
      <w:marRight w:val="0"/>
      <w:marTop w:val="0"/>
      <w:marBottom w:val="0"/>
      <w:divBdr>
        <w:top w:val="none" w:sz="0" w:space="0" w:color="auto"/>
        <w:left w:val="none" w:sz="0" w:space="0" w:color="auto"/>
        <w:bottom w:val="none" w:sz="0" w:space="0" w:color="auto"/>
        <w:right w:val="none" w:sz="0" w:space="0" w:color="auto"/>
      </w:divBdr>
    </w:div>
    <w:div w:id="1776051825">
      <w:bodyDiv w:val="1"/>
      <w:marLeft w:val="0"/>
      <w:marRight w:val="0"/>
      <w:marTop w:val="0"/>
      <w:marBottom w:val="0"/>
      <w:divBdr>
        <w:top w:val="none" w:sz="0" w:space="0" w:color="auto"/>
        <w:left w:val="none" w:sz="0" w:space="0" w:color="auto"/>
        <w:bottom w:val="none" w:sz="0" w:space="0" w:color="auto"/>
        <w:right w:val="none" w:sz="0" w:space="0" w:color="auto"/>
      </w:divBdr>
    </w:div>
    <w:div w:id="20374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environment-agency.gov.uk/environment-and-business/challenges-and-choices/supporting_documents/Challenges%20and%20Choices%20PD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environment-agency.gov.uk/++preview++/environment-and-business/challenges-and-choices/user_uploads/physical-modification-challenge-rbmp-202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magenta-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BA913-E885-4AC8-B6D3-19C0EAC6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Susan</dc:creator>
  <cp:keywords/>
  <dc:description/>
  <cp:lastModifiedBy>Casper, Susan</cp:lastModifiedBy>
  <cp:revision>11</cp:revision>
  <dcterms:created xsi:type="dcterms:W3CDTF">2020-10-18T15:49:00Z</dcterms:created>
  <dcterms:modified xsi:type="dcterms:W3CDTF">2020-10-19T09:26:00Z</dcterms:modified>
</cp:coreProperties>
</file>