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DCAF" w14:textId="0DE7138F" w:rsidR="00340D5B" w:rsidRPr="00D87DB0" w:rsidRDefault="00340D5B" w:rsidP="1D47D446">
      <w:pPr>
        <w:jc w:val="center"/>
        <w:rPr>
          <w:rFonts w:cs="Arial"/>
          <w:b/>
          <w:bCs/>
          <w:sz w:val="24"/>
          <w:szCs w:val="24"/>
          <w:u w:val="single"/>
        </w:rPr>
      </w:pPr>
      <w:r w:rsidRPr="1D47D446">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Default="00D87DB0" w:rsidP="00340D5B">
      <w:pPr>
        <w:jc w:val="center"/>
        <w:rPr>
          <w:rFonts w:cs="Arial"/>
          <w:b/>
          <w:sz w:val="24"/>
          <w:szCs w:val="24"/>
          <w:u w:val="single"/>
        </w:rPr>
      </w:pPr>
      <w:r>
        <w:rPr>
          <w:rFonts w:cs="Arial"/>
          <w:b/>
          <w:sz w:val="24"/>
          <w:szCs w:val="24"/>
          <w:u w:val="single"/>
        </w:rPr>
        <w:t xml:space="preserve">HMMPS </w:t>
      </w:r>
      <w:r w:rsidR="00B038CB" w:rsidRPr="00D87DB0">
        <w:rPr>
          <w:rFonts w:cs="Arial"/>
          <w:b/>
          <w:sz w:val="24"/>
          <w:szCs w:val="24"/>
          <w:u w:val="single"/>
        </w:rPr>
        <w:t>Prisoners</w:t>
      </w:r>
      <w:r>
        <w:rPr>
          <w:rFonts w:cs="Arial"/>
          <w:b/>
          <w:sz w:val="24"/>
          <w:szCs w:val="24"/>
          <w:u w:val="single"/>
        </w:rPr>
        <w:t>,</w:t>
      </w:r>
      <w:r w:rsidR="00B038CB" w:rsidRPr="00D87DB0">
        <w:rPr>
          <w:rFonts w:cs="Arial"/>
          <w:b/>
          <w:sz w:val="24"/>
          <w:szCs w:val="24"/>
          <w:u w:val="single"/>
        </w:rPr>
        <w:t xml:space="preserve"> </w:t>
      </w:r>
      <w:r w:rsidR="00EF2E79" w:rsidRPr="00D87DB0">
        <w:rPr>
          <w:rFonts w:cs="Arial"/>
          <w:b/>
          <w:sz w:val="24"/>
          <w:szCs w:val="24"/>
          <w:u w:val="single"/>
        </w:rPr>
        <w:t>Family and Significant Other Services</w:t>
      </w:r>
    </w:p>
    <w:p w14:paraId="59EBFEAA" w14:textId="77777777" w:rsidR="001D609B" w:rsidRDefault="001D609B" w:rsidP="00340D5B">
      <w:pPr>
        <w:jc w:val="center"/>
        <w:rPr>
          <w:rFonts w:cs="Arial"/>
          <w:b/>
          <w:sz w:val="24"/>
          <w:szCs w:val="24"/>
          <w:u w:val="single"/>
        </w:rPr>
      </w:pPr>
    </w:p>
    <w:p w14:paraId="4D95A73C" w14:textId="013D7CB9" w:rsidR="001D609B" w:rsidRPr="004D313F" w:rsidRDefault="001D609B" w:rsidP="1D47D446">
      <w:pPr>
        <w:jc w:val="center"/>
        <w:rPr>
          <w:rFonts w:cs="Arial"/>
          <w:b/>
          <w:bCs/>
          <w:sz w:val="24"/>
          <w:szCs w:val="24"/>
          <w:u w:val="single"/>
        </w:rPr>
      </w:pPr>
      <w:r w:rsidRPr="1D47D446">
        <w:rPr>
          <w:rFonts w:cs="Arial"/>
          <w:b/>
          <w:bCs/>
          <w:sz w:val="24"/>
          <w:szCs w:val="24"/>
          <w:u w:val="single"/>
        </w:rPr>
        <w:t>HMP Send</w:t>
      </w:r>
    </w:p>
    <w:p w14:paraId="57F23D9A" w14:textId="37FB9173" w:rsidR="1D47D446" w:rsidRDefault="1D47D446" w:rsidP="1D47D446">
      <w:pPr>
        <w:jc w:val="center"/>
        <w:rPr>
          <w:b/>
          <w:bCs/>
          <w:szCs w:val="22"/>
          <w:u w:val="single"/>
        </w:rPr>
      </w:pPr>
    </w:p>
    <w:p w14:paraId="644DFC7A" w14:textId="21C0142B" w:rsidR="1D47D446" w:rsidRDefault="1D47D446">
      <w:r>
        <w:br w:type="page"/>
      </w:r>
    </w:p>
    <w:p w14:paraId="7B8E0A91" w14:textId="325D898D" w:rsidR="00E002E7" w:rsidRPr="00954602" w:rsidRDefault="00E002E7" w:rsidP="1D47D446">
      <w:pPr>
        <w:autoSpaceDE w:val="0"/>
        <w:autoSpaceDN w:val="0"/>
        <w:adjustRightInd w:val="0"/>
        <w:spacing w:after="0"/>
        <w:jc w:val="both"/>
        <w:rPr>
          <w:color w:val="000000"/>
          <w:szCs w:val="22"/>
        </w:rPr>
      </w:pPr>
    </w:p>
    <w:p w14:paraId="3046DF1F" w14:textId="2085DBD0" w:rsidR="003362EB" w:rsidRPr="00954602" w:rsidRDefault="003362EB" w:rsidP="1D47D446">
      <w:pPr>
        <w:autoSpaceDE w:val="0"/>
        <w:autoSpaceDN w:val="0"/>
        <w:adjustRightInd w:val="0"/>
        <w:spacing w:after="0"/>
        <w:jc w:val="center"/>
        <w:rPr>
          <w:rFonts w:cs="Arial"/>
          <w:b/>
          <w:bCs/>
          <w:color w:val="000000"/>
          <w:u w:val="single"/>
        </w:rPr>
      </w:pPr>
      <w:r w:rsidRPr="1D47D446">
        <w:rPr>
          <w:rFonts w:cs="Arial"/>
          <w:b/>
          <w:bCs/>
          <w:color w:val="000000" w:themeColor="text1"/>
          <w:u w:val="single"/>
        </w:rPr>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20BEC5D3" w14:textId="6687D734" w:rsidR="005F0ED4" w:rsidRPr="00954602" w:rsidRDefault="009E670C" w:rsidP="21D1017C">
      <w:pPr>
        <w:autoSpaceDE w:val="0"/>
        <w:autoSpaceDN w:val="0"/>
        <w:adjustRightInd w:val="0"/>
        <w:spacing w:after="0"/>
        <w:jc w:val="both"/>
        <w:rPr>
          <w:rFonts w:cs="Arial"/>
          <w:b/>
          <w:bCs/>
          <w:color w:val="000000"/>
        </w:rPr>
      </w:pPr>
      <w:r w:rsidRPr="21D1017C">
        <w:rPr>
          <w:rFonts w:cs="Arial"/>
          <w:b/>
          <w:bCs/>
          <w:color w:val="000000" w:themeColor="text1"/>
        </w:rPr>
        <w:t>Visits Room Refreshments</w:t>
      </w:r>
    </w:p>
    <w:p w14:paraId="0B62A1CF" w14:textId="79B4A2F7" w:rsidR="00352112" w:rsidRPr="00CE2212" w:rsidRDefault="00352112" w:rsidP="00F534A8">
      <w:pPr>
        <w:autoSpaceDE w:val="0"/>
        <w:autoSpaceDN w:val="0"/>
        <w:adjustRightInd w:val="0"/>
        <w:spacing w:after="0"/>
        <w:jc w:val="both"/>
        <w:rPr>
          <w:rFonts w:cs="Arial"/>
          <w:color w:val="000000"/>
          <w:szCs w:val="22"/>
        </w:rPr>
      </w:pPr>
    </w:p>
    <w:p w14:paraId="2B7CD556" w14:textId="05A9652D" w:rsidR="000C2B94" w:rsidRPr="004D313F" w:rsidRDefault="000C2B94" w:rsidP="00F534A8">
      <w:pPr>
        <w:autoSpaceDE w:val="0"/>
        <w:autoSpaceDN w:val="0"/>
        <w:adjustRightInd w:val="0"/>
        <w:spacing w:after="0"/>
        <w:jc w:val="both"/>
        <w:rPr>
          <w:rFonts w:cs="Arial"/>
          <w:b/>
          <w:bCs/>
          <w:color w:val="000000"/>
          <w:szCs w:val="22"/>
        </w:rPr>
      </w:pPr>
      <w:r w:rsidRPr="004D313F">
        <w:rPr>
          <w:rFonts w:cs="Arial"/>
          <w:b/>
          <w:bCs/>
          <w:color w:val="000000"/>
          <w:szCs w:val="22"/>
        </w:rPr>
        <w:t xml:space="preserve">HMP </w:t>
      </w:r>
      <w:r w:rsidR="00C32DD5" w:rsidRPr="004D313F">
        <w:rPr>
          <w:rFonts w:cs="Arial"/>
          <w:b/>
          <w:bCs/>
          <w:color w:val="000000"/>
          <w:szCs w:val="22"/>
        </w:rPr>
        <w:t>Send</w:t>
      </w:r>
      <w:r w:rsidRPr="004D313F">
        <w:rPr>
          <w:rFonts w:cs="Arial"/>
          <w:b/>
          <w:bCs/>
          <w:color w:val="000000"/>
          <w:szCs w:val="22"/>
        </w:rPr>
        <w:t xml:space="preserve"> </w:t>
      </w:r>
      <w:r w:rsidR="00CE2212" w:rsidRPr="004D313F">
        <w:rPr>
          <w:rFonts w:cs="Arial"/>
          <w:b/>
          <w:bCs/>
          <w:color w:val="000000"/>
          <w:szCs w:val="22"/>
        </w:rPr>
        <w:t>Requirements for Refreshments</w:t>
      </w:r>
    </w:p>
    <w:p w14:paraId="7A01B3BE" w14:textId="15538730" w:rsidR="000C2B94" w:rsidRPr="000C2B94" w:rsidRDefault="0C6A28FF" w:rsidP="21D1017C">
      <w:pPr>
        <w:pStyle w:val="ListParagraph"/>
        <w:numPr>
          <w:ilvl w:val="0"/>
          <w:numId w:val="45"/>
        </w:numPr>
        <w:autoSpaceDE w:val="0"/>
        <w:autoSpaceDN w:val="0"/>
        <w:adjustRightInd w:val="0"/>
        <w:spacing w:after="0"/>
        <w:jc w:val="both"/>
        <w:rPr>
          <w:rFonts w:cs="Arial"/>
          <w:color w:val="000000"/>
          <w:sz w:val="22"/>
        </w:rPr>
      </w:pPr>
      <w:r w:rsidRPr="21D1017C">
        <w:rPr>
          <w:rFonts w:cs="Arial"/>
          <w:color w:val="000000" w:themeColor="text1"/>
          <w:sz w:val="22"/>
        </w:rPr>
        <w:t xml:space="preserve">The provider’s provision of refreshments is required </w:t>
      </w:r>
      <w:r w:rsidR="000C2B94" w:rsidRPr="21D1017C">
        <w:rPr>
          <w:rFonts w:cs="Arial"/>
          <w:color w:val="000000" w:themeColor="text1"/>
          <w:sz w:val="22"/>
        </w:rPr>
        <w:t>by HMP Send, but with the help of an appropriate prisoner.</w:t>
      </w:r>
    </w:p>
    <w:p w14:paraId="3DB370F0" w14:textId="52027CC4" w:rsidR="00072CFD" w:rsidRPr="00A6239A" w:rsidRDefault="00072CFD" w:rsidP="21D1017C">
      <w:pPr>
        <w:pStyle w:val="ListParagraph"/>
        <w:numPr>
          <w:ilvl w:val="0"/>
          <w:numId w:val="39"/>
        </w:numPr>
        <w:autoSpaceDE w:val="0"/>
        <w:autoSpaceDN w:val="0"/>
        <w:adjustRightInd w:val="0"/>
        <w:spacing w:after="0"/>
        <w:jc w:val="both"/>
        <w:rPr>
          <w:rFonts w:cs="Arial"/>
          <w:color w:val="000000"/>
          <w:sz w:val="22"/>
        </w:rPr>
      </w:pPr>
      <w:r w:rsidRPr="21D1017C">
        <w:rPr>
          <w:rFonts w:cs="Arial"/>
          <w:color w:val="000000" w:themeColor="text1"/>
          <w:sz w:val="22"/>
        </w:rPr>
        <w:t>The Provider is expected to provide a selection of tea, coffee, juices and healthy snacks for visitors during all visits</w:t>
      </w:r>
      <w:r w:rsidR="656826D8" w:rsidRPr="21D1017C">
        <w:rPr>
          <w:rFonts w:cs="Arial"/>
          <w:color w:val="000000" w:themeColor="text1"/>
          <w:sz w:val="22"/>
        </w:rPr>
        <w:t>.</w:t>
      </w:r>
    </w:p>
    <w:p w14:paraId="7F2947AB" w14:textId="070C66D3" w:rsidR="00CE2212" w:rsidRPr="004D313F" w:rsidRDefault="00072CFD" w:rsidP="21D1017C">
      <w:pPr>
        <w:pStyle w:val="ListParagraph"/>
        <w:numPr>
          <w:ilvl w:val="0"/>
          <w:numId w:val="39"/>
        </w:numPr>
        <w:autoSpaceDE w:val="0"/>
        <w:autoSpaceDN w:val="0"/>
        <w:adjustRightInd w:val="0"/>
        <w:spacing w:after="0"/>
        <w:jc w:val="both"/>
        <w:rPr>
          <w:rFonts w:cs="Arial"/>
          <w:color w:val="000000"/>
          <w:sz w:val="22"/>
        </w:rPr>
      </w:pPr>
      <w:r w:rsidRPr="21D1017C">
        <w:rPr>
          <w:rFonts w:cs="Arial"/>
          <w:color w:val="000000" w:themeColor="text1"/>
          <w:sz w:val="22"/>
        </w:rPr>
        <w:t xml:space="preserve">Visiting hours </w:t>
      </w:r>
      <w:r w:rsidR="00983B27" w:rsidRPr="21D1017C">
        <w:rPr>
          <w:rFonts w:cs="Arial"/>
          <w:color w:val="000000" w:themeColor="text1"/>
          <w:sz w:val="22"/>
        </w:rPr>
        <w:t xml:space="preserve">when refreshments are required </w:t>
      </w:r>
      <w:r w:rsidRPr="21D1017C">
        <w:rPr>
          <w:rFonts w:cs="Arial"/>
          <w:color w:val="000000" w:themeColor="text1"/>
          <w:sz w:val="22"/>
        </w:rPr>
        <w:t xml:space="preserve">will be 14:00-16:00 Tuesday, 14:00-16:00 </w:t>
      </w:r>
      <w:r w:rsidR="000C2B94" w:rsidRPr="21D1017C">
        <w:rPr>
          <w:rFonts w:cs="Arial"/>
          <w:color w:val="000000" w:themeColor="text1"/>
          <w:sz w:val="22"/>
        </w:rPr>
        <w:t>Saturday</w:t>
      </w:r>
      <w:r w:rsidRPr="21D1017C">
        <w:rPr>
          <w:rFonts w:cs="Arial"/>
          <w:color w:val="000000" w:themeColor="text1"/>
          <w:sz w:val="22"/>
        </w:rPr>
        <w:t xml:space="preserve">, 14:00-16:00 </w:t>
      </w:r>
      <w:r w:rsidR="000C2B94" w:rsidRPr="21D1017C">
        <w:rPr>
          <w:rFonts w:cs="Arial"/>
          <w:color w:val="000000" w:themeColor="text1"/>
          <w:sz w:val="22"/>
        </w:rPr>
        <w:t>Sunday</w:t>
      </w:r>
      <w:r w:rsidR="693F76B4" w:rsidRPr="21D1017C">
        <w:rPr>
          <w:rFonts w:cs="Arial"/>
          <w:color w:val="000000" w:themeColor="text1"/>
          <w:sz w:val="22"/>
        </w:rPr>
        <w:t>.</w:t>
      </w:r>
    </w:p>
    <w:p w14:paraId="0F9D5642" w14:textId="73AE099D" w:rsidR="00072CFD" w:rsidRPr="00A6239A" w:rsidRDefault="00072CFD" w:rsidP="21D1017C">
      <w:pPr>
        <w:pStyle w:val="ListParagraph"/>
        <w:numPr>
          <w:ilvl w:val="0"/>
          <w:numId w:val="39"/>
        </w:numPr>
        <w:autoSpaceDE w:val="0"/>
        <w:autoSpaceDN w:val="0"/>
        <w:adjustRightInd w:val="0"/>
        <w:spacing w:after="0"/>
        <w:jc w:val="both"/>
        <w:rPr>
          <w:rFonts w:cs="Arial"/>
          <w:color w:val="000000"/>
          <w:sz w:val="22"/>
        </w:rPr>
      </w:pPr>
      <w:r w:rsidRPr="21D1017C">
        <w:rPr>
          <w:rFonts w:cs="Arial"/>
          <w:color w:val="000000" w:themeColor="text1"/>
          <w:sz w:val="22"/>
        </w:rPr>
        <w:t>The Provider is responsible for the cleaning, upkeep and regular stocking of refreshments located in the Visitors Centre and Visits Hall</w:t>
      </w:r>
      <w:r w:rsidR="7B5B707C" w:rsidRPr="21D1017C">
        <w:rPr>
          <w:rFonts w:cs="Arial"/>
          <w:color w:val="000000" w:themeColor="text1"/>
          <w:sz w:val="22"/>
        </w:rPr>
        <w:t>.</w:t>
      </w:r>
    </w:p>
    <w:p w14:paraId="2202ECD5" w14:textId="76E46EEC" w:rsidR="00072CFD" w:rsidRPr="00A6239A" w:rsidRDefault="00072CFD" w:rsidP="21D1017C">
      <w:pPr>
        <w:pStyle w:val="ListParagraph"/>
        <w:numPr>
          <w:ilvl w:val="0"/>
          <w:numId w:val="39"/>
        </w:numPr>
        <w:autoSpaceDE w:val="0"/>
        <w:autoSpaceDN w:val="0"/>
        <w:adjustRightInd w:val="0"/>
        <w:spacing w:after="0"/>
        <w:jc w:val="both"/>
        <w:rPr>
          <w:rFonts w:cs="Arial"/>
          <w:color w:val="000000"/>
          <w:sz w:val="22"/>
        </w:rPr>
      </w:pPr>
      <w:r w:rsidRPr="21D1017C">
        <w:rPr>
          <w:rFonts w:cs="Arial"/>
          <w:color w:val="000000" w:themeColor="text1"/>
          <w:sz w:val="22"/>
        </w:rPr>
        <w:t>Family and Significant Others should be able to purchase drinks and snacks prior to visits commencing</w:t>
      </w:r>
      <w:r w:rsidR="408FC557" w:rsidRPr="21D1017C">
        <w:rPr>
          <w:rFonts w:cs="Arial"/>
          <w:color w:val="000000" w:themeColor="text1"/>
          <w:sz w:val="22"/>
        </w:rPr>
        <w:t>.</w:t>
      </w:r>
    </w:p>
    <w:p w14:paraId="6DF0E0B6" w14:textId="65446C76" w:rsidR="00CE2212" w:rsidRPr="00072CFD" w:rsidRDefault="00CE2212" w:rsidP="00072CFD">
      <w:pPr>
        <w:autoSpaceDE w:val="0"/>
        <w:autoSpaceDN w:val="0"/>
        <w:adjustRightInd w:val="0"/>
        <w:spacing w:after="0"/>
        <w:jc w:val="both"/>
        <w:rPr>
          <w:rFonts w:cs="Arial"/>
          <w:color w:val="000000"/>
          <w:highlight w:val="yellow"/>
        </w:rPr>
      </w:pPr>
    </w:p>
    <w:p w14:paraId="3CDE923A" w14:textId="77777777" w:rsidR="008506D6" w:rsidRPr="00954602" w:rsidRDefault="008506D6" w:rsidP="00F534A8">
      <w:pPr>
        <w:autoSpaceDE w:val="0"/>
        <w:autoSpaceDN w:val="0"/>
        <w:adjustRightInd w:val="0"/>
        <w:spacing w:after="0"/>
        <w:jc w:val="both"/>
        <w:rPr>
          <w:rFonts w:cs="Arial"/>
          <w:b/>
          <w:bCs/>
          <w:color w:val="000000"/>
          <w:szCs w:val="22"/>
        </w:rPr>
      </w:pPr>
    </w:p>
    <w:p w14:paraId="683A2F0E" w14:textId="7AAF3296"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Play</w:t>
      </w:r>
    </w:p>
    <w:p w14:paraId="465831B5" w14:textId="64527E83" w:rsidR="00212D06" w:rsidRPr="00954602" w:rsidRDefault="00212D06" w:rsidP="00F534A8">
      <w:pPr>
        <w:autoSpaceDE w:val="0"/>
        <w:autoSpaceDN w:val="0"/>
        <w:adjustRightInd w:val="0"/>
        <w:spacing w:after="0"/>
        <w:jc w:val="both"/>
        <w:rPr>
          <w:rFonts w:cs="Arial"/>
          <w:color w:val="000000"/>
          <w:szCs w:val="22"/>
        </w:rPr>
      </w:pPr>
    </w:p>
    <w:p w14:paraId="71344F24" w14:textId="24DFDEBC" w:rsidR="00CE2212" w:rsidRPr="004D313F" w:rsidRDefault="000C2B94" w:rsidP="00CE2212">
      <w:pPr>
        <w:autoSpaceDE w:val="0"/>
        <w:autoSpaceDN w:val="0"/>
        <w:adjustRightInd w:val="0"/>
        <w:spacing w:after="0"/>
        <w:jc w:val="both"/>
        <w:rPr>
          <w:rFonts w:cs="Arial"/>
          <w:b/>
          <w:bCs/>
          <w:color w:val="000000"/>
          <w:szCs w:val="22"/>
        </w:rPr>
      </w:pPr>
      <w:r w:rsidRPr="004D313F">
        <w:rPr>
          <w:rFonts w:cs="Arial"/>
          <w:b/>
          <w:bCs/>
          <w:color w:val="000000"/>
          <w:szCs w:val="22"/>
        </w:rPr>
        <w:t xml:space="preserve">HMP </w:t>
      </w:r>
      <w:r w:rsidR="00C32DD5" w:rsidRPr="004D313F">
        <w:rPr>
          <w:rFonts w:cs="Arial"/>
          <w:b/>
          <w:bCs/>
          <w:color w:val="000000"/>
          <w:szCs w:val="22"/>
        </w:rPr>
        <w:t>Send</w:t>
      </w:r>
      <w:r w:rsidR="00CE2212" w:rsidRPr="004D313F">
        <w:rPr>
          <w:rFonts w:cs="Arial"/>
          <w:b/>
          <w:bCs/>
          <w:color w:val="000000"/>
          <w:szCs w:val="22"/>
        </w:rPr>
        <w:t xml:space="preserve"> Requirements for Visits Play</w:t>
      </w:r>
    </w:p>
    <w:p w14:paraId="1B6E28A7" w14:textId="1A2CBCE1" w:rsidR="000C2B94" w:rsidRPr="004D313F" w:rsidRDefault="000C2B94" w:rsidP="6C0A6AF4">
      <w:pPr>
        <w:pStyle w:val="ListParagraph"/>
        <w:numPr>
          <w:ilvl w:val="0"/>
          <w:numId w:val="39"/>
        </w:numPr>
        <w:rPr>
          <w:rFonts w:cs="Arial"/>
          <w:color w:val="000000"/>
          <w:sz w:val="22"/>
        </w:rPr>
      </w:pPr>
      <w:r w:rsidRPr="6C0A6AF4">
        <w:rPr>
          <w:rFonts w:cs="Arial"/>
          <w:color w:val="000000" w:themeColor="text1"/>
          <w:sz w:val="22"/>
        </w:rPr>
        <w:t>Visiting hours for when visits play is required will be 14:00-16:00 Tuesday, 14:00-16:00 Saturday, 14:00-16:00 Sunday</w:t>
      </w:r>
      <w:r w:rsidR="2092A882" w:rsidRPr="6C0A6AF4">
        <w:rPr>
          <w:rFonts w:cs="Arial"/>
          <w:color w:val="000000" w:themeColor="text1"/>
          <w:sz w:val="22"/>
        </w:rPr>
        <w:t>.</w:t>
      </w:r>
    </w:p>
    <w:p w14:paraId="435C1D2B" w14:textId="6E20F180" w:rsidR="00072CFD" w:rsidRPr="008F77BC" w:rsidRDefault="00072CFD" w:rsidP="6C0A6AF4">
      <w:pPr>
        <w:pStyle w:val="ListParagraph"/>
        <w:numPr>
          <w:ilvl w:val="0"/>
          <w:numId w:val="39"/>
        </w:numPr>
        <w:autoSpaceDE w:val="0"/>
        <w:autoSpaceDN w:val="0"/>
        <w:adjustRightInd w:val="0"/>
        <w:spacing w:after="0"/>
        <w:jc w:val="both"/>
        <w:rPr>
          <w:rFonts w:cs="Arial"/>
          <w:color w:val="000000"/>
          <w:sz w:val="22"/>
        </w:rPr>
      </w:pPr>
      <w:r w:rsidRPr="6C0A6AF4">
        <w:rPr>
          <w:rFonts w:cs="Arial"/>
          <w:color w:val="000000" w:themeColor="text1"/>
          <w:sz w:val="22"/>
        </w:rPr>
        <w:t xml:space="preserve">The </w:t>
      </w:r>
      <w:r w:rsidR="000C2B94" w:rsidRPr="6C0A6AF4">
        <w:rPr>
          <w:rFonts w:cs="Arial"/>
          <w:color w:val="000000" w:themeColor="text1"/>
          <w:sz w:val="22"/>
        </w:rPr>
        <w:t>Provider should maintain a well-</w:t>
      </w:r>
      <w:r w:rsidRPr="6C0A6AF4">
        <w:rPr>
          <w:rFonts w:cs="Arial"/>
          <w:color w:val="000000" w:themeColor="text1"/>
          <w:sz w:val="22"/>
        </w:rPr>
        <w:t xml:space="preserve">stocked play area providing a range of </w:t>
      </w:r>
      <w:r w:rsidR="4CA3717A" w:rsidRPr="6C0A6AF4">
        <w:rPr>
          <w:rFonts w:cs="Arial"/>
          <w:color w:val="000000" w:themeColor="text1"/>
          <w:sz w:val="22"/>
        </w:rPr>
        <w:t>age-appropriate</w:t>
      </w:r>
      <w:r w:rsidRPr="6C0A6AF4">
        <w:rPr>
          <w:rFonts w:cs="Arial"/>
          <w:color w:val="000000" w:themeColor="text1"/>
          <w:sz w:val="22"/>
        </w:rPr>
        <w:t xml:space="preserve"> toys and activities for children in the visit hall</w:t>
      </w:r>
      <w:r w:rsidR="0DC07401" w:rsidRPr="6C0A6AF4">
        <w:rPr>
          <w:rFonts w:cs="Arial"/>
          <w:color w:val="000000" w:themeColor="text1"/>
          <w:sz w:val="22"/>
        </w:rPr>
        <w:t>.</w:t>
      </w:r>
    </w:p>
    <w:p w14:paraId="3FD7D50F" w14:textId="4F4A66D8" w:rsidR="00072CFD" w:rsidRPr="008F77BC" w:rsidRDefault="00072CFD" w:rsidP="6C0A6AF4">
      <w:pPr>
        <w:pStyle w:val="ListParagraph"/>
        <w:numPr>
          <w:ilvl w:val="0"/>
          <w:numId w:val="39"/>
        </w:numPr>
        <w:autoSpaceDE w:val="0"/>
        <w:autoSpaceDN w:val="0"/>
        <w:adjustRightInd w:val="0"/>
        <w:spacing w:after="0"/>
        <w:jc w:val="both"/>
        <w:rPr>
          <w:rFonts w:cs="Arial"/>
          <w:color w:val="000000"/>
          <w:sz w:val="22"/>
        </w:rPr>
      </w:pPr>
      <w:r w:rsidRPr="6C0A6AF4">
        <w:rPr>
          <w:rFonts w:cs="Arial"/>
          <w:color w:val="000000" w:themeColor="text1"/>
          <w:sz w:val="22"/>
        </w:rPr>
        <w:t>A play worker should be present for each visits session to supervise the play area</w:t>
      </w:r>
      <w:r w:rsidR="00983B27" w:rsidRPr="6C0A6AF4">
        <w:rPr>
          <w:rFonts w:cs="Arial"/>
          <w:color w:val="000000" w:themeColor="text1"/>
          <w:sz w:val="22"/>
        </w:rPr>
        <w:t>.  This person should be flexible and able to do families support work in other ways if there are no children for any given visit session.  (This doesn’t have to be within the visit hall</w:t>
      </w:r>
      <w:r w:rsidR="68B04252" w:rsidRPr="6C0A6AF4">
        <w:rPr>
          <w:rFonts w:cs="Arial"/>
          <w:color w:val="000000" w:themeColor="text1"/>
          <w:sz w:val="22"/>
        </w:rPr>
        <w:t>).</w:t>
      </w:r>
    </w:p>
    <w:p w14:paraId="56158381" w14:textId="137F10D5" w:rsidR="00072CFD" w:rsidRPr="008F77BC" w:rsidRDefault="00072CFD" w:rsidP="00072CFD">
      <w:pPr>
        <w:pStyle w:val="ListParagraph"/>
        <w:numPr>
          <w:ilvl w:val="0"/>
          <w:numId w:val="39"/>
        </w:numPr>
        <w:rPr>
          <w:rFonts w:cs="Arial"/>
          <w:color w:val="000000"/>
          <w:sz w:val="22"/>
        </w:rPr>
      </w:pPr>
      <w:r w:rsidRPr="008F77BC">
        <w:rPr>
          <w:rFonts w:cs="Arial"/>
          <w:color w:val="000000"/>
          <w:sz w:val="22"/>
        </w:rPr>
        <w:t>The play worker is able to support the discharge of the prison’s respon</w:t>
      </w:r>
      <w:r w:rsidR="00983B27">
        <w:rPr>
          <w:rFonts w:cs="Arial"/>
          <w:color w:val="000000"/>
          <w:sz w:val="22"/>
        </w:rPr>
        <w:t>sibility to safeguard</w:t>
      </w:r>
      <w:r w:rsidRPr="008F77BC">
        <w:rPr>
          <w:rFonts w:cs="Arial"/>
          <w:color w:val="000000"/>
          <w:sz w:val="22"/>
        </w:rPr>
        <w:t xml:space="preserve"> children</w:t>
      </w:r>
    </w:p>
    <w:p w14:paraId="3A2591E8" w14:textId="7BFA109C" w:rsidR="00E93882" w:rsidRPr="00983B27" w:rsidRDefault="00E93882" w:rsidP="00983B27">
      <w:pPr>
        <w:autoSpaceDE w:val="0"/>
        <w:autoSpaceDN w:val="0"/>
        <w:adjustRightInd w:val="0"/>
        <w:spacing w:after="0"/>
        <w:ind w:left="360"/>
        <w:jc w:val="both"/>
        <w:rPr>
          <w:rFonts w:cs="Arial"/>
          <w:color w:val="000000"/>
        </w:rPr>
      </w:pPr>
    </w:p>
    <w:p w14:paraId="1D21AFAC" w14:textId="52E2214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7E02DFD4" w14:textId="582A84A6" w:rsidR="00E613B5" w:rsidRPr="00954602" w:rsidRDefault="00E613B5" w:rsidP="21D1017C">
      <w:pPr>
        <w:autoSpaceDE w:val="0"/>
        <w:autoSpaceDN w:val="0"/>
        <w:adjustRightInd w:val="0"/>
        <w:spacing w:after="0"/>
        <w:jc w:val="both"/>
        <w:rPr>
          <w:rFonts w:cs="Arial"/>
          <w:b/>
          <w:bCs/>
          <w:color w:val="000000"/>
        </w:rPr>
      </w:pPr>
      <w:r w:rsidRPr="21D1017C">
        <w:rPr>
          <w:rFonts w:cs="Arial"/>
          <w:b/>
          <w:bCs/>
          <w:color w:val="000000" w:themeColor="text1"/>
        </w:rPr>
        <w:t>Visits Meet and Greet</w:t>
      </w:r>
    </w:p>
    <w:p w14:paraId="0662A1F1" w14:textId="3654DF5C" w:rsidR="002B4BB1" w:rsidRDefault="002B4BB1" w:rsidP="6C0A6AF4">
      <w:pPr>
        <w:spacing w:after="0"/>
        <w:ind w:left="709"/>
        <w:rPr>
          <w:color w:val="000000"/>
          <w:szCs w:val="22"/>
        </w:rPr>
      </w:pPr>
    </w:p>
    <w:p w14:paraId="78CEC3F4" w14:textId="1CA523FF" w:rsidR="002C161D" w:rsidRPr="002B4BB1" w:rsidRDefault="000C2B94" w:rsidP="6C0A6AF4">
      <w:pPr>
        <w:autoSpaceDE w:val="0"/>
        <w:autoSpaceDN w:val="0"/>
        <w:adjustRightInd w:val="0"/>
        <w:spacing w:after="0"/>
        <w:jc w:val="both"/>
        <w:rPr>
          <w:rFonts w:cs="Arial"/>
          <w:color w:val="000000"/>
        </w:rPr>
      </w:pPr>
      <w:r w:rsidRPr="6C0A6AF4">
        <w:rPr>
          <w:rFonts w:cs="Arial"/>
          <w:color w:val="000000" w:themeColor="text1"/>
        </w:rPr>
        <w:t xml:space="preserve">HMP </w:t>
      </w:r>
      <w:r w:rsidR="00C32DD5" w:rsidRPr="6C0A6AF4">
        <w:rPr>
          <w:rFonts w:cs="Arial"/>
          <w:color w:val="000000" w:themeColor="text1"/>
        </w:rPr>
        <w:t>Send</w:t>
      </w:r>
      <w:r w:rsidR="002C161D" w:rsidRPr="6C0A6AF4">
        <w:rPr>
          <w:rFonts w:cs="Arial"/>
          <w:color w:val="000000" w:themeColor="text1"/>
        </w:rPr>
        <w:t xml:space="preserve"> Requirements for Visits Meet and Greet</w:t>
      </w:r>
    </w:p>
    <w:p w14:paraId="2F406705" w14:textId="27D47125" w:rsidR="002C161D" w:rsidRPr="00CE2212" w:rsidRDefault="000C2B94" w:rsidP="6C0A6AF4">
      <w:pPr>
        <w:pStyle w:val="ListParagraph"/>
        <w:numPr>
          <w:ilvl w:val="0"/>
          <w:numId w:val="39"/>
        </w:numPr>
        <w:autoSpaceDE w:val="0"/>
        <w:autoSpaceDN w:val="0"/>
        <w:adjustRightInd w:val="0"/>
        <w:spacing w:after="0"/>
        <w:jc w:val="both"/>
        <w:rPr>
          <w:rFonts w:cs="Arial"/>
          <w:color w:val="000000"/>
        </w:rPr>
      </w:pPr>
      <w:r w:rsidRPr="6C0A6AF4">
        <w:rPr>
          <w:rFonts w:cs="Arial"/>
          <w:color w:val="000000" w:themeColor="text1"/>
          <w:sz w:val="22"/>
        </w:rPr>
        <w:t>Visiting hours when meet and greet is required will be 14:00-16:00 Mondays (for professional visits), 14:00-16:00 Tuesday, 14:00-16:00 Saturday, 14:00-16:00 Sunday all for social visits</w:t>
      </w:r>
      <w:r w:rsidR="318E9753" w:rsidRPr="6C0A6AF4">
        <w:rPr>
          <w:rFonts w:cs="Arial"/>
          <w:color w:val="000000" w:themeColor="text1"/>
          <w:sz w:val="22"/>
        </w:rPr>
        <w:t>.</w:t>
      </w:r>
    </w:p>
    <w:p w14:paraId="1D636126" w14:textId="7A224F04" w:rsidR="00983B27" w:rsidRPr="00AD19FC" w:rsidRDefault="00983B27" w:rsidP="6C0A6AF4">
      <w:pPr>
        <w:pStyle w:val="ListParagraph"/>
        <w:numPr>
          <w:ilvl w:val="0"/>
          <w:numId w:val="39"/>
        </w:numPr>
        <w:autoSpaceDE w:val="0"/>
        <w:autoSpaceDN w:val="0"/>
        <w:adjustRightInd w:val="0"/>
        <w:spacing w:after="0"/>
        <w:jc w:val="both"/>
        <w:rPr>
          <w:rFonts w:cs="Arial"/>
          <w:color w:val="000000"/>
          <w:sz w:val="22"/>
        </w:rPr>
      </w:pPr>
      <w:r w:rsidRPr="6C0A6AF4">
        <w:rPr>
          <w:rFonts w:cs="Arial"/>
          <w:color w:val="000000" w:themeColor="text1"/>
          <w:sz w:val="22"/>
        </w:rPr>
        <w:t>Visitors should be greeted on arrival to the prison</w:t>
      </w:r>
      <w:r w:rsidR="000C2B94" w:rsidRPr="6C0A6AF4">
        <w:rPr>
          <w:rFonts w:cs="Arial"/>
          <w:color w:val="000000" w:themeColor="text1"/>
          <w:sz w:val="22"/>
        </w:rPr>
        <w:t xml:space="preserve"> (visits centre)</w:t>
      </w:r>
      <w:r w:rsidRPr="6C0A6AF4">
        <w:rPr>
          <w:rFonts w:cs="Arial"/>
          <w:color w:val="000000" w:themeColor="text1"/>
          <w:sz w:val="22"/>
        </w:rPr>
        <w:t xml:space="preserve"> and asked if they require any specific advice or guidance</w:t>
      </w:r>
      <w:r w:rsidR="4FC26468" w:rsidRPr="6C0A6AF4">
        <w:rPr>
          <w:rFonts w:cs="Arial"/>
          <w:color w:val="000000" w:themeColor="text1"/>
          <w:sz w:val="22"/>
        </w:rPr>
        <w:t>.</w:t>
      </w:r>
    </w:p>
    <w:p w14:paraId="0892A85A" w14:textId="1803A0A3" w:rsidR="00983B27" w:rsidRPr="00AD19FC" w:rsidRDefault="00983B27" w:rsidP="00983B27">
      <w:pPr>
        <w:pStyle w:val="ListParagraph"/>
        <w:numPr>
          <w:ilvl w:val="0"/>
          <w:numId w:val="39"/>
        </w:numPr>
        <w:autoSpaceDE w:val="0"/>
        <w:autoSpaceDN w:val="0"/>
        <w:adjustRightInd w:val="0"/>
        <w:spacing w:after="0"/>
        <w:jc w:val="both"/>
        <w:rPr>
          <w:rFonts w:cs="Arial"/>
          <w:color w:val="000000"/>
          <w:sz w:val="22"/>
        </w:rPr>
      </w:pPr>
      <w:r w:rsidRPr="00AD19FC">
        <w:rPr>
          <w:rFonts w:cs="Arial"/>
          <w:color w:val="000000"/>
          <w:sz w:val="22"/>
        </w:rPr>
        <w:lastRenderedPageBreak/>
        <w:t>Meet and greet (</w:t>
      </w:r>
      <w:r w:rsidR="000C2B94">
        <w:rPr>
          <w:rFonts w:cs="Arial"/>
          <w:color w:val="000000"/>
          <w:sz w:val="22"/>
        </w:rPr>
        <w:t>visits centre</w:t>
      </w:r>
      <w:r w:rsidRPr="00AD19FC">
        <w:rPr>
          <w:rFonts w:cs="Arial"/>
          <w:color w:val="000000"/>
          <w:sz w:val="22"/>
        </w:rPr>
        <w:t>) should be available up to for at least 1 hour before visiting hours commence</w:t>
      </w:r>
      <w:r w:rsidR="000C2B94">
        <w:rPr>
          <w:rFonts w:cs="Arial"/>
          <w:color w:val="000000"/>
          <w:sz w:val="22"/>
        </w:rPr>
        <w:t xml:space="preserve"> (latest start time of 13:00 on specified days above).</w:t>
      </w:r>
    </w:p>
    <w:p w14:paraId="7D514B59" w14:textId="4808766C" w:rsidR="00983B27" w:rsidRPr="00AD19FC" w:rsidRDefault="00983B27" w:rsidP="6C0A6AF4">
      <w:pPr>
        <w:pStyle w:val="ListParagraph"/>
        <w:numPr>
          <w:ilvl w:val="0"/>
          <w:numId w:val="39"/>
        </w:numPr>
        <w:spacing w:after="239"/>
        <w:rPr>
          <w:rFonts w:cs="Arial"/>
          <w:sz w:val="22"/>
        </w:rPr>
      </w:pPr>
      <w:r w:rsidRPr="6C0A6AF4">
        <w:rPr>
          <w:rFonts w:cs="Arial"/>
          <w:sz w:val="22"/>
        </w:rPr>
        <w:t>Providing reception services to visitors</w:t>
      </w:r>
      <w:r w:rsidR="088B5FA1" w:rsidRPr="6C0A6AF4">
        <w:rPr>
          <w:rFonts w:cs="Arial"/>
          <w:sz w:val="22"/>
        </w:rPr>
        <w:t>.</w:t>
      </w:r>
    </w:p>
    <w:p w14:paraId="32C4A08D" w14:textId="77777777" w:rsidR="00983B27" w:rsidRPr="00AD19FC" w:rsidRDefault="00983B27" w:rsidP="00983B27">
      <w:pPr>
        <w:pStyle w:val="ListParagraph"/>
        <w:numPr>
          <w:ilvl w:val="0"/>
          <w:numId w:val="39"/>
        </w:numPr>
        <w:spacing w:after="239"/>
        <w:rPr>
          <w:rFonts w:cs="Arial"/>
          <w:sz w:val="22"/>
        </w:rPr>
      </w:pPr>
      <w:r w:rsidRPr="00AD19FC">
        <w:rPr>
          <w:rFonts w:cs="Arial"/>
          <w:sz w:val="22"/>
        </w:rPr>
        <w:t>Provider to be responsible for ensuring centre facilities including toilets, seating, baby changing facilities which and wider fixtures and fittings remain decent and fit for purpose (monitoring and reporting only).</w:t>
      </w:r>
    </w:p>
    <w:p w14:paraId="3C500795" w14:textId="77777777" w:rsidR="00983B27" w:rsidRPr="00AD19FC" w:rsidRDefault="00983B27" w:rsidP="00983B27">
      <w:pPr>
        <w:pStyle w:val="ListParagraph"/>
        <w:numPr>
          <w:ilvl w:val="0"/>
          <w:numId w:val="39"/>
        </w:numPr>
        <w:spacing w:after="239"/>
        <w:rPr>
          <w:rFonts w:cs="Arial"/>
          <w:sz w:val="22"/>
        </w:rPr>
      </w:pPr>
      <w:r w:rsidRPr="00AD19FC">
        <w:rPr>
          <w:rFonts w:cs="Arial"/>
          <w:sz w:val="22"/>
        </w:rPr>
        <w:t>Administer and ID check all social and professional visitors.</w:t>
      </w:r>
    </w:p>
    <w:p w14:paraId="653FA81B" w14:textId="77777777" w:rsidR="00983B27" w:rsidRPr="00AD19FC" w:rsidRDefault="00983B27" w:rsidP="00983B27">
      <w:pPr>
        <w:pStyle w:val="ListParagraph"/>
        <w:numPr>
          <w:ilvl w:val="0"/>
          <w:numId w:val="39"/>
        </w:numPr>
        <w:spacing w:after="239"/>
        <w:rPr>
          <w:rFonts w:cs="Arial"/>
          <w:sz w:val="22"/>
        </w:rPr>
      </w:pPr>
      <w:r w:rsidRPr="00AD19FC">
        <w:rPr>
          <w:rFonts w:cs="Arial"/>
          <w:sz w:val="22"/>
        </w:rPr>
        <w:t xml:space="preserve">Maintain an area within the Visits Centre to enable visitors to securely store personal property and any unauthorised articles prior to coming into the prison.  </w:t>
      </w:r>
    </w:p>
    <w:p w14:paraId="562110DD" w14:textId="29E8364A" w:rsidR="00983B27" w:rsidRPr="00AD19FC" w:rsidRDefault="00983B27" w:rsidP="00983B27">
      <w:pPr>
        <w:pStyle w:val="ListParagraph"/>
        <w:numPr>
          <w:ilvl w:val="0"/>
          <w:numId w:val="39"/>
        </w:numPr>
        <w:spacing w:after="239"/>
        <w:ind w:left="714" w:hanging="357"/>
        <w:rPr>
          <w:rFonts w:eastAsia="Times New Roman" w:cs="Arial"/>
        </w:rPr>
      </w:pPr>
      <w:r w:rsidRPr="6C0A6AF4">
        <w:rPr>
          <w:rFonts w:cs="Arial"/>
          <w:sz w:val="22"/>
        </w:rPr>
        <w:t>Amnesty bins for the safe and secure disposal of unauthorised articles must be</w:t>
      </w:r>
      <w:r w:rsidR="001165C9">
        <w:rPr>
          <w:rFonts w:cs="Arial"/>
          <w:sz w:val="22"/>
        </w:rPr>
        <w:t xml:space="preserve"> </w:t>
      </w:r>
      <w:r w:rsidRPr="6C0A6AF4">
        <w:rPr>
          <w:rFonts w:cs="Arial"/>
          <w:sz w:val="22"/>
        </w:rPr>
        <w:t xml:space="preserve">clearly signposted in discreet areas of the </w:t>
      </w:r>
      <w:r w:rsidR="39DEA45E" w:rsidRPr="6C0A6AF4">
        <w:rPr>
          <w:rFonts w:cs="Arial"/>
          <w:sz w:val="22"/>
        </w:rPr>
        <w:t>visitors'</w:t>
      </w:r>
      <w:r w:rsidRPr="6C0A6AF4">
        <w:rPr>
          <w:rFonts w:cs="Arial"/>
          <w:sz w:val="22"/>
        </w:rPr>
        <w:t xml:space="preserve"> centre. </w:t>
      </w:r>
    </w:p>
    <w:p w14:paraId="4D90CE31" w14:textId="65A2CF5A" w:rsidR="00983B27" w:rsidRPr="00AD19FC" w:rsidRDefault="00983B27" w:rsidP="00983B27">
      <w:pPr>
        <w:pStyle w:val="ListParagraph"/>
        <w:numPr>
          <w:ilvl w:val="0"/>
          <w:numId w:val="39"/>
        </w:numPr>
        <w:spacing w:after="0" w:line="240" w:lineRule="auto"/>
        <w:ind w:left="714" w:hanging="357"/>
        <w:rPr>
          <w:rFonts w:eastAsia="Times New Roman" w:cs="Arial"/>
        </w:rPr>
      </w:pPr>
      <w:r w:rsidRPr="6C0A6AF4">
        <w:rPr>
          <w:rFonts w:eastAsia="Times New Roman" w:cs="Arial"/>
          <w:sz w:val="22"/>
        </w:rPr>
        <w:t xml:space="preserve">To provide a range of information on support services to families including other prison services and services provided by external agencies with specific focus paid to information both verbal and written concerning the </w:t>
      </w:r>
      <w:r w:rsidR="002B4BB1" w:rsidRPr="6C0A6AF4">
        <w:rPr>
          <w:rFonts w:eastAsia="Times New Roman" w:cs="Arial"/>
          <w:sz w:val="22"/>
        </w:rPr>
        <w:t xml:space="preserve">Help </w:t>
      </w:r>
      <w:r w:rsidR="5EEF8EBA" w:rsidRPr="6C0A6AF4">
        <w:rPr>
          <w:rFonts w:eastAsia="Times New Roman" w:cs="Arial"/>
          <w:sz w:val="22"/>
        </w:rPr>
        <w:t>with</w:t>
      </w:r>
      <w:r w:rsidR="002B4BB1" w:rsidRPr="6C0A6AF4">
        <w:rPr>
          <w:rFonts w:eastAsia="Times New Roman" w:cs="Arial"/>
          <w:sz w:val="22"/>
        </w:rPr>
        <w:t xml:space="preserve"> </w:t>
      </w:r>
      <w:r w:rsidRPr="6C0A6AF4">
        <w:rPr>
          <w:rFonts w:eastAsia="Times New Roman" w:cs="Arial"/>
          <w:sz w:val="22"/>
        </w:rPr>
        <w:t>Prison Visits Unit</w:t>
      </w:r>
      <w:r w:rsidRPr="6C0A6AF4">
        <w:rPr>
          <w:rFonts w:eastAsia="Times New Roman" w:cs="Arial"/>
        </w:rPr>
        <w:t xml:space="preserve">. </w:t>
      </w:r>
    </w:p>
    <w:p w14:paraId="47431AD2" w14:textId="77777777" w:rsidR="00983B27" w:rsidRPr="00AD19FC" w:rsidRDefault="00983B27" w:rsidP="00983B27">
      <w:pPr>
        <w:numPr>
          <w:ilvl w:val="0"/>
          <w:numId w:val="39"/>
        </w:numPr>
        <w:spacing w:after="0"/>
        <w:ind w:left="714" w:hanging="357"/>
        <w:contextualSpacing/>
        <w:rPr>
          <w:rFonts w:cs="Arial"/>
        </w:rPr>
      </w:pPr>
      <w:r w:rsidRPr="00AD19FC">
        <w:rPr>
          <w:rFonts w:cs="Arial"/>
        </w:rPr>
        <w:t xml:space="preserve">Provider designs and regularly reviews (on a quarterly basis) a visitor information booklet that will be reproduced for publication to all new or returning visitors. </w:t>
      </w:r>
    </w:p>
    <w:p w14:paraId="73DF84A5" w14:textId="0E4F0214" w:rsidR="00983B27" w:rsidRPr="00AD19FC" w:rsidRDefault="00983B27" w:rsidP="00983B27">
      <w:pPr>
        <w:numPr>
          <w:ilvl w:val="0"/>
          <w:numId w:val="39"/>
        </w:numPr>
        <w:spacing w:after="120"/>
        <w:ind w:left="714" w:hanging="357"/>
        <w:contextualSpacing/>
        <w:rPr>
          <w:rFonts w:cs="Arial"/>
          <w:szCs w:val="22"/>
        </w:rPr>
      </w:pPr>
      <w:r w:rsidRPr="00AD19FC">
        <w:rPr>
          <w:rFonts w:cs="Arial"/>
        </w:rPr>
        <w:t xml:space="preserve">The provider is required to work with </w:t>
      </w:r>
      <w:r w:rsidR="008102E1">
        <w:rPr>
          <w:rFonts w:cs="Arial"/>
        </w:rPr>
        <w:t>charities and o</w:t>
      </w:r>
      <w:r w:rsidRPr="00AD19FC">
        <w:rPr>
          <w:rFonts w:cs="Arial"/>
        </w:rPr>
        <w:t>rganisations which work within the establishment.</w:t>
      </w:r>
    </w:p>
    <w:p w14:paraId="60F0B5C9" w14:textId="080F84B9" w:rsidR="00983B27" w:rsidRPr="00AD19FC" w:rsidRDefault="00983B27" w:rsidP="00983B27">
      <w:pPr>
        <w:numPr>
          <w:ilvl w:val="0"/>
          <w:numId w:val="39"/>
        </w:numPr>
        <w:spacing w:after="120"/>
        <w:contextualSpacing/>
        <w:rPr>
          <w:rFonts w:cs="Arial"/>
          <w:szCs w:val="22"/>
        </w:rPr>
      </w:pPr>
      <w:r w:rsidRPr="00AD19FC">
        <w:rPr>
          <w:rFonts w:cs="Arial"/>
          <w:szCs w:val="22"/>
        </w:rPr>
        <w:t xml:space="preserve">Visitors receive understandable basic information on support services for families and signposting to specialist services.  </w:t>
      </w:r>
    </w:p>
    <w:p w14:paraId="0D7AC600" w14:textId="06BB010F" w:rsidR="00983B27" w:rsidRPr="00AD19FC" w:rsidRDefault="00983B27" w:rsidP="6C0A6AF4">
      <w:pPr>
        <w:numPr>
          <w:ilvl w:val="0"/>
          <w:numId w:val="39"/>
        </w:numPr>
        <w:spacing w:after="120"/>
        <w:contextualSpacing/>
        <w:rPr>
          <w:rFonts w:cs="Arial"/>
        </w:rPr>
      </w:pPr>
      <w:r w:rsidRPr="6C0A6AF4">
        <w:rPr>
          <w:rFonts w:cs="Arial"/>
        </w:rPr>
        <w:t xml:space="preserve">Accurate information about the </w:t>
      </w:r>
      <w:r w:rsidR="002B4BB1" w:rsidRPr="6C0A6AF4">
        <w:rPr>
          <w:rFonts w:cs="Arial"/>
        </w:rPr>
        <w:t xml:space="preserve">Help </w:t>
      </w:r>
      <w:r w:rsidR="2F215E48" w:rsidRPr="6C0A6AF4">
        <w:rPr>
          <w:rFonts w:cs="Arial"/>
        </w:rPr>
        <w:t>with</w:t>
      </w:r>
      <w:r w:rsidRPr="6C0A6AF4">
        <w:rPr>
          <w:rFonts w:cs="Arial"/>
        </w:rPr>
        <w:t xml:space="preserve"> Prison Visits Scheme and establishment visiting arrangements is accessible to visitors. </w:t>
      </w:r>
    </w:p>
    <w:p w14:paraId="5332E2D0" w14:textId="240E8605" w:rsidR="00983B27" w:rsidRPr="00AD19FC" w:rsidRDefault="00983B27" w:rsidP="21D1017C">
      <w:pPr>
        <w:numPr>
          <w:ilvl w:val="0"/>
          <w:numId w:val="39"/>
        </w:numPr>
        <w:spacing w:after="120"/>
        <w:contextualSpacing/>
        <w:rPr>
          <w:rFonts w:cs="Arial"/>
        </w:rPr>
      </w:pPr>
      <w:r w:rsidRPr="21D1017C">
        <w:rPr>
          <w:rFonts w:cs="Arial"/>
        </w:rPr>
        <w:t xml:space="preserve">Put in place a </w:t>
      </w:r>
      <w:r w:rsidR="00DE4AAB" w:rsidRPr="21D1017C">
        <w:rPr>
          <w:rFonts w:cs="Arial"/>
        </w:rPr>
        <w:t>feedback process</w:t>
      </w:r>
      <w:r w:rsidRPr="21D1017C">
        <w:rPr>
          <w:rFonts w:cs="Arial"/>
        </w:rPr>
        <w:t xml:space="preserve"> to enable visitors to feed into monitoring of service delivery</w:t>
      </w:r>
      <w:r w:rsidR="00DE4AAB" w:rsidRPr="21D1017C">
        <w:rPr>
          <w:rFonts w:cs="Arial"/>
        </w:rPr>
        <w:t>,</w:t>
      </w:r>
      <w:r w:rsidRPr="21D1017C">
        <w:rPr>
          <w:rFonts w:cs="Arial"/>
        </w:rPr>
        <w:t xml:space="preserve"> so visitors </w:t>
      </w:r>
      <w:r w:rsidR="124C8D41" w:rsidRPr="21D1017C">
        <w:rPr>
          <w:rFonts w:cs="Arial"/>
        </w:rPr>
        <w:t>can</w:t>
      </w:r>
      <w:r w:rsidRPr="21D1017C">
        <w:rPr>
          <w:rFonts w:cs="Arial"/>
        </w:rPr>
        <w:t xml:space="preserve"> comment on or complain about the visits experience and receive a response</w:t>
      </w:r>
      <w:r w:rsidR="1001E18D" w:rsidRPr="21D1017C">
        <w:rPr>
          <w:rFonts w:cs="Arial"/>
        </w:rPr>
        <w:t>. C</w:t>
      </w:r>
      <w:r w:rsidRPr="21D1017C">
        <w:rPr>
          <w:rFonts w:cs="Arial"/>
        </w:rPr>
        <w:t xml:space="preserve">omments are used to improve the service.  </w:t>
      </w:r>
    </w:p>
    <w:p w14:paraId="3A0AA9A5" w14:textId="757799B8" w:rsidR="00983B27" w:rsidRPr="00AD19FC" w:rsidRDefault="00983B27" w:rsidP="21D1017C">
      <w:pPr>
        <w:numPr>
          <w:ilvl w:val="0"/>
          <w:numId w:val="39"/>
        </w:numPr>
        <w:spacing w:after="120"/>
        <w:contextualSpacing/>
      </w:pPr>
      <w:r w:rsidRPr="21D1017C">
        <w:rPr>
          <w:rFonts w:cs="Arial"/>
        </w:rPr>
        <w:t>Conduct customer satisfaction surveys.</w:t>
      </w:r>
    </w:p>
    <w:p w14:paraId="461AE8E5" w14:textId="0465E0E7" w:rsidR="00983B27" w:rsidRPr="00AD19FC" w:rsidRDefault="00983B27" w:rsidP="6C0A6AF4">
      <w:pPr>
        <w:numPr>
          <w:ilvl w:val="0"/>
          <w:numId w:val="39"/>
        </w:numPr>
        <w:spacing w:after="120"/>
        <w:contextualSpacing/>
        <w:rPr>
          <w:rFonts w:cs="Arial"/>
        </w:rPr>
      </w:pPr>
      <w:r w:rsidRPr="6C0A6AF4">
        <w:rPr>
          <w:rFonts w:cs="Arial"/>
        </w:rPr>
        <w:t xml:space="preserve">A range of information must be provided on support services such as, but not limited to, debt advice, employment and skills, children’s services, drug / alcohol support, women’s services, housing, health and wellbeing. This should be in the form of literature, posters and IT sources where possible and should be linked to the </w:t>
      </w:r>
      <w:r w:rsidR="39D66830" w:rsidRPr="6C0A6AF4">
        <w:rPr>
          <w:rFonts w:cs="Arial"/>
        </w:rPr>
        <w:t>mainstream</w:t>
      </w:r>
      <w:r w:rsidRPr="6C0A6AF4">
        <w:rPr>
          <w:rFonts w:cs="Arial"/>
        </w:rPr>
        <w:t xml:space="preserve"> providers. </w:t>
      </w:r>
    </w:p>
    <w:p w14:paraId="11657DC0" w14:textId="06025053" w:rsidR="00983B27" w:rsidRPr="00AD19FC" w:rsidRDefault="00983B27" w:rsidP="21D1017C">
      <w:pPr>
        <w:numPr>
          <w:ilvl w:val="0"/>
          <w:numId w:val="39"/>
        </w:numPr>
        <w:spacing w:after="120"/>
        <w:contextualSpacing/>
        <w:rPr>
          <w:rFonts w:cs="Arial"/>
        </w:rPr>
      </w:pPr>
      <w:r w:rsidRPr="21D1017C">
        <w:rPr>
          <w:rFonts w:cs="Arial"/>
        </w:rPr>
        <w:t xml:space="preserve">Information must be </w:t>
      </w:r>
      <w:r w:rsidR="11841722" w:rsidRPr="21D1017C">
        <w:rPr>
          <w:rFonts w:cs="Arial"/>
        </w:rPr>
        <w:t>available,</w:t>
      </w:r>
      <w:r w:rsidRPr="21D1017C">
        <w:rPr>
          <w:rFonts w:cs="Arial"/>
        </w:rPr>
        <w:t xml:space="preserve"> and a range of support services must be offered which reflects the needs of </w:t>
      </w:r>
      <w:r w:rsidR="00636077" w:rsidRPr="21D1017C">
        <w:rPr>
          <w:rFonts w:cs="Arial"/>
        </w:rPr>
        <w:t>ethnically diverse</w:t>
      </w:r>
      <w:r w:rsidRPr="21D1017C">
        <w:rPr>
          <w:rFonts w:cs="Arial"/>
        </w:rPr>
        <w:t xml:space="preserve"> visitors, women, children, carers, non-English speaking visitors. </w:t>
      </w:r>
    </w:p>
    <w:p w14:paraId="7D95D915" w14:textId="4D2B0F69" w:rsidR="00983B27" w:rsidRPr="00AD19FC" w:rsidRDefault="00983B27" w:rsidP="00983B27">
      <w:pPr>
        <w:numPr>
          <w:ilvl w:val="0"/>
          <w:numId w:val="39"/>
        </w:numPr>
        <w:spacing w:after="120"/>
        <w:contextualSpacing/>
        <w:rPr>
          <w:rFonts w:cs="Arial"/>
          <w:szCs w:val="22"/>
        </w:rPr>
      </w:pPr>
      <w:r w:rsidRPr="00AD19FC">
        <w:rPr>
          <w:rFonts w:cs="Arial"/>
          <w:szCs w:val="22"/>
        </w:rPr>
        <w:t>Literature is appropriate to the needs of</w:t>
      </w:r>
      <w:r w:rsidR="00DE4AAB">
        <w:rPr>
          <w:rFonts w:cs="Arial"/>
          <w:szCs w:val="22"/>
        </w:rPr>
        <w:t xml:space="preserve"> those with low literacy skills.</w:t>
      </w:r>
    </w:p>
    <w:p w14:paraId="78B5EC84" w14:textId="4E76CAF7" w:rsidR="00983B27" w:rsidRPr="00AD19FC" w:rsidRDefault="00983B27" w:rsidP="00983B27">
      <w:pPr>
        <w:numPr>
          <w:ilvl w:val="0"/>
          <w:numId w:val="39"/>
        </w:numPr>
        <w:spacing w:after="120"/>
        <w:contextualSpacing/>
        <w:rPr>
          <w:rFonts w:cs="Arial"/>
          <w:szCs w:val="22"/>
        </w:rPr>
      </w:pPr>
      <w:r w:rsidRPr="00AD19FC">
        <w:rPr>
          <w:rFonts w:cs="Arial"/>
          <w:szCs w:val="22"/>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792FC6FA" w14:textId="2E7A3C01" w:rsidR="00116F5E" w:rsidRPr="00954602" w:rsidRDefault="00116F5E" w:rsidP="00116F5E">
      <w:pPr>
        <w:spacing w:after="0"/>
        <w:rPr>
          <w:rFonts w:cs="Arial"/>
          <w:color w:val="000000"/>
          <w:szCs w:val="22"/>
        </w:rPr>
      </w:pPr>
    </w:p>
    <w:p w14:paraId="3DE3719F" w14:textId="7022187C" w:rsidR="6C0A6AF4" w:rsidRDefault="6C0A6AF4" w:rsidP="6C0A6AF4">
      <w:pPr>
        <w:spacing w:after="0"/>
        <w:rPr>
          <w:rFonts w:cs="Arial"/>
          <w:b/>
          <w:bCs/>
          <w:color w:val="000000" w:themeColor="text1"/>
        </w:rPr>
      </w:pPr>
    </w:p>
    <w:p w14:paraId="0E950D71" w14:textId="10615D0C" w:rsidR="004E79A7" w:rsidRPr="00954602" w:rsidRDefault="004E79A7" w:rsidP="00786B8A">
      <w:pPr>
        <w:spacing w:after="0"/>
        <w:rPr>
          <w:rFonts w:cs="Arial"/>
          <w:color w:val="000000"/>
          <w:szCs w:val="22"/>
        </w:rPr>
      </w:pPr>
      <w:r w:rsidRPr="00954602">
        <w:rPr>
          <w:rFonts w:cs="Arial"/>
          <w:b/>
          <w:bCs/>
          <w:color w:val="000000"/>
          <w:szCs w:val="22"/>
        </w:rPr>
        <w:t>Visits Enrichment Activity</w:t>
      </w:r>
    </w:p>
    <w:p w14:paraId="721A347B" w14:textId="5688EEFC" w:rsidR="002C161D" w:rsidRDefault="002C161D" w:rsidP="21D1017C">
      <w:pPr>
        <w:pStyle w:val="ListParagraph"/>
        <w:autoSpaceDE w:val="0"/>
        <w:autoSpaceDN w:val="0"/>
        <w:adjustRightInd w:val="0"/>
        <w:spacing w:after="0"/>
        <w:jc w:val="both"/>
        <w:rPr>
          <w:b/>
          <w:bCs/>
          <w:color w:val="000000"/>
          <w:szCs w:val="24"/>
        </w:rPr>
      </w:pPr>
    </w:p>
    <w:p w14:paraId="4C1DF60F" w14:textId="4C4641E4" w:rsidR="002C161D" w:rsidRPr="002B4BB1" w:rsidRDefault="00DE4AAB" w:rsidP="6C0A6AF4">
      <w:pPr>
        <w:autoSpaceDE w:val="0"/>
        <w:autoSpaceDN w:val="0"/>
        <w:adjustRightInd w:val="0"/>
        <w:spacing w:after="0"/>
        <w:jc w:val="both"/>
        <w:rPr>
          <w:rFonts w:cs="Arial"/>
          <w:color w:val="000000"/>
          <w:highlight w:val="yellow"/>
        </w:rPr>
      </w:pPr>
      <w:r w:rsidRPr="6C0A6AF4">
        <w:rPr>
          <w:rFonts w:cs="Arial"/>
          <w:color w:val="000000" w:themeColor="text1"/>
        </w:rPr>
        <w:t xml:space="preserve">HMP </w:t>
      </w:r>
      <w:r w:rsidR="00C32DD5" w:rsidRPr="6C0A6AF4">
        <w:rPr>
          <w:rFonts w:cs="Arial"/>
          <w:color w:val="000000" w:themeColor="text1"/>
        </w:rPr>
        <w:t>Send</w:t>
      </w:r>
      <w:r w:rsidR="002C161D" w:rsidRPr="6C0A6AF4">
        <w:rPr>
          <w:rFonts w:cs="Arial"/>
          <w:color w:val="000000" w:themeColor="text1"/>
        </w:rPr>
        <w:t xml:space="preserve"> Requirements for Visits Enrichment Activity</w:t>
      </w:r>
    </w:p>
    <w:p w14:paraId="5A6E5BD7" w14:textId="1761427D" w:rsidR="00636077" w:rsidRPr="00AD19FC" w:rsidRDefault="00636077" w:rsidP="00636077">
      <w:pPr>
        <w:pStyle w:val="ListParagraph"/>
        <w:numPr>
          <w:ilvl w:val="0"/>
          <w:numId w:val="39"/>
        </w:numPr>
        <w:autoSpaceDE w:val="0"/>
        <w:autoSpaceDN w:val="0"/>
        <w:adjustRightInd w:val="0"/>
        <w:spacing w:after="0"/>
        <w:jc w:val="both"/>
        <w:rPr>
          <w:rFonts w:cs="Arial"/>
          <w:color w:val="000000"/>
          <w:sz w:val="22"/>
          <w:szCs w:val="20"/>
        </w:rPr>
      </w:pPr>
      <w:r w:rsidRPr="00AD19FC">
        <w:rPr>
          <w:rFonts w:cs="Arial"/>
          <w:color w:val="000000"/>
          <w:sz w:val="22"/>
          <w:szCs w:val="20"/>
        </w:rPr>
        <w:t>The p</w:t>
      </w:r>
      <w:r w:rsidRPr="00AD19FC">
        <w:rPr>
          <w:rFonts w:eastAsia="Times New Roman" w:cs="Arial"/>
          <w:sz w:val="22"/>
          <w:szCs w:val="20"/>
        </w:rPr>
        <w:t>ro</w:t>
      </w:r>
      <w:r w:rsidR="00DE4AAB">
        <w:rPr>
          <w:rFonts w:eastAsia="Times New Roman" w:cs="Arial"/>
          <w:sz w:val="22"/>
          <w:szCs w:val="20"/>
        </w:rPr>
        <w:t>vider is required to provide a p</w:t>
      </w:r>
      <w:r w:rsidRPr="00AD19FC">
        <w:rPr>
          <w:rFonts w:eastAsia="Times New Roman" w:cs="Arial"/>
          <w:sz w:val="22"/>
          <w:szCs w:val="20"/>
        </w:rPr>
        <w:t xml:space="preserve">rogramme of delivery, </w:t>
      </w:r>
      <w:r w:rsidR="00DE4AAB">
        <w:rPr>
          <w:rFonts w:eastAsia="Times New Roman" w:cs="Arial"/>
          <w:sz w:val="22"/>
          <w:szCs w:val="20"/>
        </w:rPr>
        <w:t>to include the following</w:t>
      </w:r>
      <w:r w:rsidRPr="00AD19FC">
        <w:rPr>
          <w:rFonts w:eastAsia="Times New Roman" w:cs="Arial"/>
          <w:sz w:val="22"/>
          <w:szCs w:val="20"/>
        </w:rPr>
        <w:t>:</w:t>
      </w:r>
    </w:p>
    <w:p w14:paraId="56C63A7E" w14:textId="6F8F03BC" w:rsidR="00636077" w:rsidRPr="00636077" w:rsidRDefault="00636077" w:rsidP="00636077">
      <w:pPr>
        <w:pStyle w:val="ListParagraph"/>
        <w:numPr>
          <w:ilvl w:val="1"/>
          <w:numId w:val="39"/>
        </w:numPr>
        <w:autoSpaceDE w:val="0"/>
        <w:autoSpaceDN w:val="0"/>
        <w:adjustRightInd w:val="0"/>
        <w:spacing w:after="0"/>
        <w:jc w:val="both"/>
        <w:rPr>
          <w:rFonts w:cs="Arial"/>
          <w:color w:val="000000"/>
          <w:sz w:val="22"/>
          <w:szCs w:val="20"/>
        </w:rPr>
      </w:pPr>
      <w:r w:rsidRPr="00AD19FC">
        <w:rPr>
          <w:rFonts w:cs="Arial"/>
          <w:sz w:val="22"/>
          <w:szCs w:val="20"/>
        </w:rPr>
        <w:t>1 session per week Homework Club. Day and times to be agreed with the establishment.</w:t>
      </w:r>
    </w:p>
    <w:p w14:paraId="023186D5" w14:textId="77777777" w:rsidR="005438FC" w:rsidRPr="005438FC" w:rsidRDefault="00636077" w:rsidP="005438FC">
      <w:pPr>
        <w:pStyle w:val="ListParagraph"/>
        <w:numPr>
          <w:ilvl w:val="1"/>
          <w:numId w:val="39"/>
        </w:numPr>
        <w:pBdr>
          <w:top w:val="nil"/>
          <w:left w:val="nil"/>
          <w:bottom w:val="nil"/>
          <w:right w:val="nil"/>
          <w:between w:val="nil"/>
          <w:bar w:val="nil"/>
        </w:pBdr>
        <w:autoSpaceDE w:val="0"/>
        <w:autoSpaceDN w:val="0"/>
        <w:adjustRightInd w:val="0"/>
        <w:spacing w:after="0"/>
        <w:rPr>
          <w:sz w:val="22"/>
        </w:rPr>
      </w:pPr>
      <w:r w:rsidRPr="005438FC">
        <w:rPr>
          <w:rFonts w:cs="Arial"/>
          <w:sz w:val="22"/>
          <w:szCs w:val="20"/>
        </w:rPr>
        <w:t>Provide support and advice for visitors with special needs (such as autism)</w:t>
      </w:r>
    </w:p>
    <w:p w14:paraId="0DBEE97D" w14:textId="410E48F5" w:rsidR="00636077" w:rsidRPr="005438FC" w:rsidRDefault="00636077" w:rsidP="005438FC">
      <w:pPr>
        <w:pStyle w:val="ListParagraph"/>
        <w:numPr>
          <w:ilvl w:val="1"/>
          <w:numId w:val="39"/>
        </w:numPr>
        <w:pBdr>
          <w:top w:val="nil"/>
          <w:left w:val="nil"/>
          <w:bottom w:val="nil"/>
          <w:right w:val="nil"/>
          <w:between w:val="nil"/>
          <w:bar w:val="nil"/>
        </w:pBdr>
        <w:autoSpaceDE w:val="0"/>
        <w:autoSpaceDN w:val="0"/>
        <w:adjustRightInd w:val="0"/>
        <w:spacing w:after="0"/>
        <w:rPr>
          <w:sz w:val="22"/>
        </w:rPr>
      </w:pPr>
      <w:r w:rsidRPr="005438FC">
        <w:rPr>
          <w:sz w:val="22"/>
        </w:rPr>
        <w:lastRenderedPageBreak/>
        <w:t xml:space="preserve">Special visits (well equipped with resources and play facilities for children from 0-16), for prisoner mothers/parents/step/grandparents to spend quality, focused time with their children (with one accompanying adult) in child-friendly family environment.  </w:t>
      </w:r>
    </w:p>
    <w:p w14:paraId="70102198" w14:textId="06AB8226" w:rsidR="00636077" w:rsidRPr="00AD19FC" w:rsidRDefault="00636077" w:rsidP="00636077">
      <w:pPr>
        <w:pStyle w:val="Body"/>
        <w:numPr>
          <w:ilvl w:val="0"/>
          <w:numId w:val="39"/>
        </w:numPr>
        <w:pBdr>
          <w:top w:val="nil"/>
          <w:left w:val="nil"/>
          <w:bottom w:val="nil"/>
          <w:right w:val="nil"/>
          <w:between w:val="nil"/>
          <w:bar w:val="nil"/>
        </w:pBdr>
        <w:spacing w:after="0"/>
        <w:contextualSpacing/>
        <w:jc w:val="left"/>
        <w:rPr>
          <w:sz w:val="22"/>
          <w:szCs w:val="22"/>
        </w:rPr>
      </w:pPr>
      <w:r w:rsidRPr="00AD19FC">
        <w:rPr>
          <w:sz w:val="22"/>
          <w:szCs w:val="22"/>
        </w:rPr>
        <w:t>The p</w:t>
      </w:r>
      <w:r w:rsidR="00DE4AAB">
        <w:rPr>
          <w:sz w:val="22"/>
          <w:szCs w:val="22"/>
        </w:rPr>
        <w:t>rovider is required to provide p</w:t>
      </w:r>
      <w:r w:rsidRPr="00AD19FC">
        <w:rPr>
          <w:sz w:val="22"/>
          <w:szCs w:val="22"/>
        </w:rPr>
        <w:t>lanning and support for these special visits.</w:t>
      </w:r>
    </w:p>
    <w:p w14:paraId="35E5C579" w14:textId="5E29F054" w:rsidR="00636077" w:rsidRPr="00AD19FC" w:rsidRDefault="00636077" w:rsidP="00636077">
      <w:pPr>
        <w:pStyle w:val="Body"/>
        <w:numPr>
          <w:ilvl w:val="0"/>
          <w:numId w:val="39"/>
        </w:numPr>
        <w:pBdr>
          <w:top w:val="nil"/>
          <w:left w:val="nil"/>
          <w:bottom w:val="nil"/>
          <w:right w:val="nil"/>
          <w:between w:val="nil"/>
          <w:bar w:val="nil"/>
        </w:pBdr>
        <w:spacing w:after="0"/>
        <w:contextualSpacing/>
        <w:jc w:val="left"/>
        <w:rPr>
          <w:b/>
          <w:bCs/>
          <w:sz w:val="22"/>
          <w:szCs w:val="22"/>
        </w:rPr>
      </w:pPr>
      <w:r w:rsidRPr="6C0A6AF4">
        <w:rPr>
          <w:sz w:val="22"/>
          <w:szCs w:val="22"/>
        </w:rPr>
        <w:t>Themed visits according to needs – i.e.</w:t>
      </w:r>
      <w:r w:rsidR="1CAE9B89" w:rsidRPr="6C0A6AF4">
        <w:rPr>
          <w:sz w:val="22"/>
          <w:szCs w:val="22"/>
        </w:rPr>
        <w:t>,</w:t>
      </w:r>
      <w:r w:rsidRPr="6C0A6AF4">
        <w:rPr>
          <w:sz w:val="22"/>
          <w:szCs w:val="22"/>
        </w:rPr>
        <w:t xml:space="preserve"> baby </w:t>
      </w:r>
      <w:r w:rsidR="70229A3F" w:rsidRPr="6C0A6AF4">
        <w:rPr>
          <w:sz w:val="22"/>
          <w:szCs w:val="22"/>
        </w:rPr>
        <w:t>visits,</w:t>
      </w:r>
      <w:r w:rsidRPr="6C0A6AF4">
        <w:rPr>
          <w:sz w:val="22"/>
          <w:szCs w:val="22"/>
        </w:rPr>
        <w:t xml:space="preserve"> </w:t>
      </w:r>
      <w:r w:rsidR="2274EB0D" w:rsidRPr="6C0A6AF4">
        <w:rPr>
          <w:sz w:val="22"/>
          <w:szCs w:val="22"/>
        </w:rPr>
        <w:t>schoolwork</w:t>
      </w:r>
      <w:r w:rsidRPr="6C0A6AF4">
        <w:rPr>
          <w:sz w:val="22"/>
          <w:szCs w:val="22"/>
        </w:rPr>
        <w:t xml:space="preserve"> visits and free play visits</w:t>
      </w:r>
      <w:r w:rsidRPr="6C0A6AF4">
        <w:rPr>
          <w:b/>
          <w:bCs/>
          <w:sz w:val="22"/>
          <w:szCs w:val="22"/>
        </w:rPr>
        <w:t>.</w:t>
      </w:r>
    </w:p>
    <w:p w14:paraId="3F13B623" w14:textId="77777777" w:rsidR="002C161D" w:rsidRPr="002C161D" w:rsidRDefault="002C161D" w:rsidP="002C161D">
      <w:pPr>
        <w:autoSpaceDE w:val="0"/>
        <w:autoSpaceDN w:val="0"/>
        <w:adjustRightInd w:val="0"/>
        <w:spacing w:after="0"/>
        <w:jc w:val="both"/>
        <w:rPr>
          <w:rFonts w:cs="Arial"/>
          <w:color w:val="000000"/>
        </w:rPr>
      </w:pPr>
    </w:p>
    <w:p w14:paraId="4F2E0A31" w14:textId="77777777" w:rsidR="002A08A5" w:rsidRPr="00954602" w:rsidRDefault="002A08A5" w:rsidP="002A08A5">
      <w:pPr>
        <w:pStyle w:val="ListParagraph"/>
        <w:autoSpaceDE w:val="0"/>
        <w:autoSpaceDN w:val="0"/>
        <w:adjustRightInd w:val="0"/>
        <w:spacing w:after="0"/>
        <w:jc w:val="both"/>
        <w:rPr>
          <w:rFonts w:cs="Arial"/>
          <w:color w:val="000000"/>
          <w:sz w:val="22"/>
        </w:rPr>
      </w:pPr>
    </w:p>
    <w:p w14:paraId="555B65A0" w14:textId="25105DAE"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060208E7" w14:textId="512B042C" w:rsidR="00FC127A" w:rsidRPr="00954602" w:rsidRDefault="00FC127A" w:rsidP="00F534A8">
      <w:pPr>
        <w:autoSpaceDE w:val="0"/>
        <w:autoSpaceDN w:val="0"/>
        <w:adjustRightInd w:val="0"/>
        <w:spacing w:after="0"/>
        <w:jc w:val="both"/>
        <w:rPr>
          <w:rFonts w:cs="Arial"/>
          <w:color w:val="000000"/>
          <w:szCs w:val="22"/>
        </w:rPr>
      </w:pPr>
    </w:p>
    <w:p w14:paraId="0F4182E9" w14:textId="10EB45CA" w:rsidR="002C161D" w:rsidRDefault="00DE4AAB" w:rsidP="6C0A6AF4">
      <w:pPr>
        <w:autoSpaceDE w:val="0"/>
        <w:autoSpaceDN w:val="0"/>
        <w:adjustRightInd w:val="0"/>
        <w:spacing w:after="0"/>
        <w:jc w:val="both"/>
        <w:rPr>
          <w:rFonts w:cs="Arial"/>
          <w:color w:val="000000"/>
        </w:rPr>
      </w:pPr>
      <w:bookmarkStart w:id="0" w:name="_Hlk83114009"/>
      <w:bookmarkEnd w:id="0"/>
      <w:r w:rsidRPr="21D1017C">
        <w:rPr>
          <w:rFonts w:cs="Arial"/>
          <w:color w:val="000000" w:themeColor="text1"/>
        </w:rPr>
        <w:t xml:space="preserve">HMP </w:t>
      </w:r>
      <w:r w:rsidR="00C32DD5" w:rsidRPr="21D1017C">
        <w:rPr>
          <w:rFonts w:cs="Arial"/>
          <w:color w:val="000000" w:themeColor="text1"/>
        </w:rPr>
        <w:t>Send</w:t>
      </w:r>
      <w:r w:rsidR="002C161D" w:rsidRPr="21D1017C">
        <w:rPr>
          <w:rFonts w:cs="Arial"/>
          <w:color w:val="000000" w:themeColor="text1"/>
        </w:rPr>
        <w:t xml:space="preserve"> Requirements for Family Visit Days</w:t>
      </w:r>
    </w:p>
    <w:p w14:paraId="2CE10271" w14:textId="77777777" w:rsidR="002B4BB1" w:rsidRPr="002B4BB1" w:rsidRDefault="002B4BB1" w:rsidP="002C161D">
      <w:pPr>
        <w:autoSpaceDE w:val="0"/>
        <w:autoSpaceDN w:val="0"/>
        <w:adjustRightInd w:val="0"/>
        <w:spacing w:after="0"/>
        <w:jc w:val="both"/>
        <w:rPr>
          <w:rFonts w:cs="Arial"/>
          <w:b/>
          <w:bCs/>
          <w:color w:val="000000"/>
          <w:szCs w:val="22"/>
        </w:rPr>
      </w:pPr>
    </w:p>
    <w:p w14:paraId="3867A1BD" w14:textId="4B217AC7" w:rsidR="002B4BB1" w:rsidRPr="00A14C32" w:rsidRDefault="002B4BB1" w:rsidP="6C0A6AF4">
      <w:pPr>
        <w:pStyle w:val="Body"/>
        <w:numPr>
          <w:ilvl w:val="0"/>
          <w:numId w:val="40"/>
        </w:numPr>
        <w:pBdr>
          <w:top w:val="nil"/>
          <w:left w:val="nil"/>
          <w:bottom w:val="nil"/>
          <w:right w:val="nil"/>
          <w:between w:val="nil"/>
          <w:bar w:val="nil"/>
        </w:pBdr>
        <w:spacing w:after="0"/>
        <w:jc w:val="left"/>
        <w:rPr>
          <w:color w:val="000000"/>
          <w:sz w:val="22"/>
          <w:szCs w:val="22"/>
        </w:rPr>
      </w:pPr>
      <w:r w:rsidRPr="6C0A6AF4">
        <w:rPr>
          <w:sz w:val="22"/>
          <w:szCs w:val="22"/>
        </w:rPr>
        <w:t xml:space="preserve">Family day visits should take place 15 times throughout the year. </w:t>
      </w:r>
    </w:p>
    <w:p w14:paraId="091CB7F6" w14:textId="03395BBB" w:rsidR="005438FC" w:rsidRPr="00AD19FC" w:rsidRDefault="005438FC" w:rsidP="6C0A6AF4">
      <w:pPr>
        <w:pStyle w:val="Body"/>
        <w:numPr>
          <w:ilvl w:val="0"/>
          <w:numId w:val="40"/>
        </w:numPr>
        <w:pBdr>
          <w:top w:val="nil"/>
          <w:left w:val="nil"/>
          <w:bottom w:val="nil"/>
          <w:right w:val="nil"/>
          <w:between w:val="nil"/>
          <w:bar w:val="nil"/>
        </w:pBdr>
        <w:spacing w:after="0"/>
        <w:jc w:val="left"/>
        <w:rPr>
          <w:sz w:val="22"/>
          <w:szCs w:val="22"/>
        </w:rPr>
      </w:pPr>
      <w:r w:rsidRPr="6C0A6AF4">
        <w:rPr>
          <w:sz w:val="22"/>
          <w:szCs w:val="22"/>
        </w:rPr>
        <w:t xml:space="preserve">Whole-day events for families and children to spend time together through extended time to do activities </w:t>
      </w:r>
      <w:r w:rsidR="00DE4AAB" w:rsidRPr="6C0A6AF4">
        <w:rPr>
          <w:sz w:val="22"/>
          <w:szCs w:val="22"/>
        </w:rPr>
        <w:t>(</w:t>
      </w:r>
      <w:r w:rsidR="0B3B1AF5" w:rsidRPr="6C0A6AF4">
        <w:rPr>
          <w:sz w:val="22"/>
          <w:szCs w:val="22"/>
        </w:rPr>
        <w:t>e.g.,</w:t>
      </w:r>
      <w:r w:rsidRPr="6C0A6AF4">
        <w:rPr>
          <w:sz w:val="22"/>
          <w:szCs w:val="22"/>
        </w:rPr>
        <w:t xml:space="preserve"> prepare and eat meals together, arts and craft, quizzes etc</w:t>
      </w:r>
      <w:r w:rsidR="00DE4AAB" w:rsidRPr="6C0A6AF4">
        <w:rPr>
          <w:sz w:val="22"/>
          <w:szCs w:val="22"/>
        </w:rPr>
        <w:t>.)</w:t>
      </w:r>
    </w:p>
    <w:p w14:paraId="2DCA0C85" w14:textId="77777777" w:rsidR="005438FC" w:rsidRPr="00AD19FC" w:rsidRDefault="005438FC" w:rsidP="6C0A6AF4">
      <w:pPr>
        <w:pStyle w:val="Body"/>
        <w:numPr>
          <w:ilvl w:val="0"/>
          <w:numId w:val="40"/>
        </w:numPr>
        <w:pBdr>
          <w:top w:val="nil"/>
          <w:left w:val="nil"/>
          <w:bottom w:val="nil"/>
          <w:right w:val="nil"/>
          <w:between w:val="nil"/>
          <w:bar w:val="nil"/>
        </w:pBdr>
        <w:spacing w:after="0"/>
        <w:jc w:val="left"/>
        <w:rPr>
          <w:sz w:val="22"/>
          <w:szCs w:val="22"/>
        </w:rPr>
      </w:pPr>
      <w:r w:rsidRPr="6C0A6AF4">
        <w:rPr>
          <w:sz w:val="22"/>
          <w:szCs w:val="22"/>
        </w:rPr>
        <w:t>The provider is to plan the visits and themes for each visit.</w:t>
      </w:r>
    </w:p>
    <w:p w14:paraId="6DF145CB" w14:textId="3B14C27F" w:rsidR="00A14C32" w:rsidRPr="00AD19FC" w:rsidRDefault="00A14C32" w:rsidP="6C0A6AF4">
      <w:pPr>
        <w:pStyle w:val="Body"/>
        <w:numPr>
          <w:ilvl w:val="0"/>
          <w:numId w:val="40"/>
        </w:numPr>
        <w:pBdr>
          <w:top w:val="nil"/>
          <w:left w:val="nil"/>
          <w:bottom w:val="nil"/>
          <w:right w:val="nil"/>
          <w:between w:val="nil"/>
          <w:bar w:val="nil"/>
        </w:pBdr>
        <w:spacing w:after="0"/>
        <w:jc w:val="left"/>
        <w:rPr>
          <w:color w:val="000000"/>
          <w:sz w:val="22"/>
          <w:szCs w:val="22"/>
        </w:rPr>
      </w:pPr>
      <w:r w:rsidRPr="6C0A6AF4">
        <w:rPr>
          <w:sz w:val="22"/>
          <w:szCs w:val="22"/>
        </w:rPr>
        <w:t>Assist with the arranging and running of l</w:t>
      </w:r>
      <w:r w:rsidR="00430329" w:rsidRPr="6C0A6AF4">
        <w:rPr>
          <w:sz w:val="22"/>
          <w:szCs w:val="22"/>
        </w:rPr>
        <w:t>ifer specific family days (up to 4 per year</w:t>
      </w:r>
      <w:r w:rsidR="00252519">
        <w:rPr>
          <w:sz w:val="22"/>
          <w:szCs w:val="22"/>
        </w:rPr>
        <w:t xml:space="preserve"> included in the 15</w:t>
      </w:r>
      <w:r w:rsidR="005475CE">
        <w:rPr>
          <w:sz w:val="22"/>
          <w:szCs w:val="22"/>
        </w:rPr>
        <w:t xml:space="preserve"> total of Family Visits)</w:t>
      </w:r>
      <w:r w:rsidR="00430329" w:rsidRPr="6C0A6AF4">
        <w:rPr>
          <w:sz w:val="22"/>
          <w:szCs w:val="22"/>
        </w:rPr>
        <w:t>).</w:t>
      </w:r>
    </w:p>
    <w:p w14:paraId="151708A6" w14:textId="6FB1328E" w:rsidR="005438FC" w:rsidRPr="00AD19FC" w:rsidRDefault="005438FC" w:rsidP="00147450">
      <w:pPr>
        <w:pStyle w:val="Body"/>
        <w:pBdr>
          <w:top w:val="nil"/>
          <w:left w:val="nil"/>
          <w:bottom w:val="nil"/>
          <w:right w:val="nil"/>
          <w:between w:val="nil"/>
          <w:bar w:val="nil"/>
        </w:pBdr>
        <w:spacing w:after="0"/>
        <w:jc w:val="left"/>
        <w:rPr>
          <w:color w:val="000000"/>
          <w:szCs w:val="22"/>
        </w:rPr>
      </w:pPr>
    </w:p>
    <w:p w14:paraId="3CF72F9F" w14:textId="77777777" w:rsidR="003A0D42" w:rsidRPr="00954602" w:rsidRDefault="003A0D42" w:rsidP="00E93882">
      <w:pPr>
        <w:autoSpaceDE w:val="0"/>
        <w:autoSpaceDN w:val="0"/>
        <w:adjustRightInd w:val="0"/>
        <w:spacing w:after="0"/>
        <w:jc w:val="both"/>
        <w:rPr>
          <w:rFonts w:cs="Arial"/>
          <w:color w:val="000000"/>
          <w:szCs w:val="22"/>
        </w:rPr>
      </w:pPr>
    </w:p>
    <w:p w14:paraId="5F12DFB4" w14:textId="77777777" w:rsidR="0007249D" w:rsidRPr="00954602" w:rsidRDefault="0007249D" w:rsidP="00F534A8">
      <w:pPr>
        <w:autoSpaceDE w:val="0"/>
        <w:autoSpaceDN w:val="0"/>
        <w:adjustRightInd w:val="0"/>
        <w:spacing w:after="0"/>
        <w:jc w:val="both"/>
        <w:rPr>
          <w:rFonts w:cs="Arial"/>
          <w:b/>
          <w:bCs/>
          <w:color w:val="000000"/>
          <w:szCs w:val="22"/>
        </w:rPr>
      </w:pPr>
    </w:p>
    <w:p w14:paraId="0BF416F3" w14:textId="05650912" w:rsidR="00E93882" w:rsidRPr="00954602" w:rsidRDefault="00E93882" w:rsidP="00F534A8">
      <w:pPr>
        <w:autoSpaceDE w:val="0"/>
        <w:autoSpaceDN w:val="0"/>
        <w:adjustRightInd w:val="0"/>
        <w:spacing w:after="0"/>
        <w:jc w:val="both"/>
        <w:rPr>
          <w:rFonts w:cs="Arial"/>
          <w:b/>
          <w:bCs/>
          <w:color w:val="000000"/>
          <w:szCs w:val="22"/>
        </w:rPr>
      </w:pPr>
      <w:r w:rsidRPr="00954602">
        <w:rPr>
          <w:rFonts w:cs="Arial"/>
          <w:b/>
          <w:bCs/>
          <w:color w:val="000000"/>
          <w:szCs w:val="22"/>
        </w:rPr>
        <w:t xml:space="preserve">Services for Prisoners without </w:t>
      </w:r>
      <w:r w:rsidR="003117B8" w:rsidRPr="00954602">
        <w:rPr>
          <w:rFonts w:cs="Arial"/>
          <w:b/>
          <w:bCs/>
          <w:color w:val="000000"/>
          <w:szCs w:val="22"/>
        </w:rPr>
        <w:t>C</w:t>
      </w:r>
      <w:r w:rsidR="002E63EE" w:rsidRPr="00954602">
        <w:rPr>
          <w:rFonts w:cs="Arial"/>
          <w:b/>
          <w:bCs/>
          <w:color w:val="000000"/>
          <w:szCs w:val="22"/>
        </w:rPr>
        <w:t xml:space="preserve">ontact with </w:t>
      </w:r>
      <w:r w:rsidR="003117B8" w:rsidRPr="00954602">
        <w:rPr>
          <w:rFonts w:cs="Arial"/>
          <w:b/>
          <w:bCs/>
          <w:color w:val="000000"/>
          <w:szCs w:val="22"/>
        </w:rPr>
        <w:t>F</w:t>
      </w:r>
      <w:r w:rsidRPr="00954602">
        <w:rPr>
          <w:rFonts w:cs="Arial"/>
          <w:b/>
          <w:bCs/>
          <w:color w:val="000000"/>
          <w:szCs w:val="22"/>
        </w:rPr>
        <w:t xml:space="preserve">amily and Significant Others </w:t>
      </w:r>
    </w:p>
    <w:p w14:paraId="44218E7B" w14:textId="7B5DA6B0" w:rsidR="007B53DB" w:rsidRDefault="007B53DB" w:rsidP="21D1017C">
      <w:pPr>
        <w:autoSpaceDE w:val="0"/>
        <w:autoSpaceDN w:val="0"/>
        <w:adjustRightInd w:val="0"/>
        <w:spacing w:after="0"/>
        <w:jc w:val="both"/>
        <w:rPr>
          <w:b/>
          <w:bCs/>
          <w:i/>
          <w:iCs/>
          <w:color w:val="000000"/>
          <w:szCs w:val="22"/>
        </w:rPr>
      </w:pPr>
    </w:p>
    <w:p w14:paraId="23FCB3CC" w14:textId="18A1D3B0" w:rsidR="002C161D" w:rsidRPr="002B4BB1" w:rsidRDefault="00DE4AAB" w:rsidP="6C0A6AF4">
      <w:pPr>
        <w:autoSpaceDE w:val="0"/>
        <w:autoSpaceDN w:val="0"/>
        <w:adjustRightInd w:val="0"/>
        <w:spacing w:after="0"/>
        <w:jc w:val="both"/>
        <w:rPr>
          <w:rFonts w:cs="Arial"/>
          <w:color w:val="000000"/>
        </w:rPr>
      </w:pPr>
      <w:r w:rsidRPr="6C0A6AF4">
        <w:rPr>
          <w:rFonts w:cs="Arial"/>
          <w:color w:val="000000" w:themeColor="text1"/>
        </w:rPr>
        <w:t xml:space="preserve">HMP </w:t>
      </w:r>
      <w:r w:rsidR="00C32DD5" w:rsidRPr="6C0A6AF4">
        <w:rPr>
          <w:rFonts w:cs="Arial"/>
          <w:color w:val="000000" w:themeColor="text1"/>
        </w:rPr>
        <w:t>Send</w:t>
      </w:r>
      <w:r w:rsidR="002C161D" w:rsidRPr="6C0A6AF4">
        <w:rPr>
          <w:rFonts w:cs="Arial"/>
          <w:color w:val="000000" w:themeColor="text1"/>
        </w:rPr>
        <w:t xml:space="preserve"> Requirements for Prisoners without Contact for Family and Significant Others</w:t>
      </w:r>
    </w:p>
    <w:p w14:paraId="07DE50AB" w14:textId="2775D03B" w:rsidR="00147450" w:rsidRPr="008F77BC" w:rsidRDefault="00147450" w:rsidP="6C0A6AF4">
      <w:pPr>
        <w:pStyle w:val="ListParagraph"/>
        <w:numPr>
          <w:ilvl w:val="0"/>
          <w:numId w:val="39"/>
        </w:numPr>
        <w:autoSpaceDE w:val="0"/>
        <w:autoSpaceDN w:val="0"/>
        <w:adjustRightInd w:val="0"/>
        <w:spacing w:after="0"/>
        <w:jc w:val="both"/>
        <w:rPr>
          <w:rFonts w:cs="Arial"/>
          <w:color w:val="000000"/>
          <w:sz w:val="22"/>
        </w:rPr>
      </w:pPr>
      <w:r w:rsidRPr="6C0A6AF4">
        <w:rPr>
          <w:rFonts w:cs="Arial"/>
          <w:color w:val="000000" w:themeColor="text1"/>
          <w:sz w:val="22"/>
        </w:rPr>
        <w:t xml:space="preserve">The provider should support the prison in helping prisoners to re-establish contact with family </w:t>
      </w:r>
      <w:r w:rsidR="002B4BB1" w:rsidRPr="6C0A6AF4">
        <w:rPr>
          <w:rFonts w:cs="Arial"/>
          <w:color w:val="000000" w:themeColor="text1"/>
          <w:sz w:val="22"/>
        </w:rPr>
        <w:t>and significant others if appropriate</w:t>
      </w:r>
      <w:r w:rsidR="58EBE2F7" w:rsidRPr="6C0A6AF4">
        <w:rPr>
          <w:rFonts w:cs="Arial"/>
          <w:color w:val="000000" w:themeColor="text1"/>
          <w:sz w:val="22"/>
        </w:rPr>
        <w:t>.</w:t>
      </w:r>
    </w:p>
    <w:p w14:paraId="76C97487" w14:textId="6B9A049F" w:rsidR="00147450" w:rsidRPr="008F77BC" w:rsidRDefault="00147450" w:rsidP="6C0A6AF4">
      <w:pPr>
        <w:pStyle w:val="ListParagraph"/>
        <w:numPr>
          <w:ilvl w:val="0"/>
          <w:numId w:val="39"/>
        </w:numPr>
        <w:autoSpaceDE w:val="0"/>
        <w:autoSpaceDN w:val="0"/>
        <w:adjustRightInd w:val="0"/>
        <w:spacing w:after="0"/>
        <w:jc w:val="both"/>
        <w:rPr>
          <w:rFonts w:cs="Arial"/>
          <w:color w:val="000000"/>
          <w:sz w:val="22"/>
        </w:rPr>
      </w:pPr>
      <w:r w:rsidRPr="6C0A6AF4">
        <w:rPr>
          <w:rFonts w:cs="Arial"/>
          <w:color w:val="000000" w:themeColor="text1"/>
          <w:sz w:val="22"/>
        </w:rPr>
        <w:t xml:space="preserve">The provider will support </w:t>
      </w:r>
      <w:r w:rsidR="002B4BB1" w:rsidRPr="6C0A6AF4">
        <w:rPr>
          <w:rFonts w:cs="Arial"/>
          <w:color w:val="000000" w:themeColor="text1"/>
          <w:sz w:val="22"/>
        </w:rPr>
        <w:t>and</w:t>
      </w:r>
      <w:r w:rsidRPr="6C0A6AF4">
        <w:rPr>
          <w:rFonts w:cs="Arial"/>
          <w:color w:val="000000" w:themeColor="text1"/>
          <w:sz w:val="22"/>
        </w:rPr>
        <w:t xml:space="preserve"> advise the prisoner to make initial contact with family </w:t>
      </w:r>
      <w:r w:rsidR="002B4BB1" w:rsidRPr="6C0A6AF4">
        <w:rPr>
          <w:rFonts w:cs="Arial"/>
          <w:color w:val="000000" w:themeColor="text1"/>
          <w:sz w:val="22"/>
        </w:rPr>
        <w:t>and</w:t>
      </w:r>
      <w:r w:rsidRPr="6C0A6AF4">
        <w:rPr>
          <w:rFonts w:cs="Arial"/>
          <w:color w:val="000000" w:themeColor="text1"/>
          <w:sz w:val="22"/>
        </w:rPr>
        <w:t xml:space="preserve"> friends</w:t>
      </w:r>
      <w:r w:rsidR="59FE0FBD" w:rsidRPr="6C0A6AF4">
        <w:rPr>
          <w:rFonts w:cs="Arial"/>
          <w:color w:val="000000" w:themeColor="text1"/>
          <w:sz w:val="22"/>
        </w:rPr>
        <w:t>.</w:t>
      </w:r>
    </w:p>
    <w:p w14:paraId="29885907" w14:textId="7EA4AD70" w:rsidR="00147450" w:rsidRPr="008F77BC" w:rsidRDefault="00147450" w:rsidP="6C0A6AF4">
      <w:pPr>
        <w:pStyle w:val="ListParagraph"/>
        <w:numPr>
          <w:ilvl w:val="0"/>
          <w:numId w:val="39"/>
        </w:numPr>
        <w:autoSpaceDE w:val="0"/>
        <w:autoSpaceDN w:val="0"/>
        <w:adjustRightInd w:val="0"/>
        <w:spacing w:after="0"/>
        <w:jc w:val="both"/>
        <w:rPr>
          <w:rFonts w:cs="Arial"/>
          <w:color w:val="000000"/>
          <w:sz w:val="22"/>
        </w:rPr>
      </w:pPr>
      <w:r w:rsidRPr="6C0A6AF4">
        <w:rPr>
          <w:rFonts w:cs="Arial"/>
          <w:color w:val="000000" w:themeColor="text1"/>
          <w:sz w:val="22"/>
        </w:rPr>
        <w:t xml:space="preserve">The provider will support </w:t>
      </w:r>
      <w:r w:rsidR="002B4BB1" w:rsidRPr="6C0A6AF4">
        <w:rPr>
          <w:rFonts w:cs="Arial"/>
          <w:color w:val="000000" w:themeColor="text1"/>
          <w:sz w:val="22"/>
        </w:rPr>
        <w:t>and</w:t>
      </w:r>
      <w:r w:rsidRPr="6C0A6AF4">
        <w:rPr>
          <w:rFonts w:cs="Arial"/>
          <w:color w:val="000000" w:themeColor="text1"/>
          <w:sz w:val="22"/>
        </w:rPr>
        <w:t xml:space="preserve"> advise the family or friends once initial contact has been made by the prisoner</w:t>
      </w:r>
      <w:r w:rsidR="002B4BB1" w:rsidRPr="6C0A6AF4">
        <w:rPr>
          <w:rFonts w:cs="Arial"/>
          <w:color w:val="000000" w:themeColor="text1"/>
          <w:sz w:val="22"/>
        </w:rPr>
        <w:t xml:space="preserve"> if they agree</w:t>
      </w:r>
      <w:r w:rsidR="0BCF59AD" w:rsidRPr="6C0A6AF4">
        <w:rPr>
          <w:rFonts w:cs="Arial"/>
          <w:color w:val="000000" w:themeColor="text1"/>
          <w:sz w:val="22"/>
        </w:rPr>
        <w:t>.</w:t>
      </w:r>
    </w:p>
    <w:p w14:paraId="4D6482DA" w14:textId="77777777" w:rsidR="002C161D" w:rsidRPr="00954602" w:rsidRDefault="002C161D" w:rsidP="007B53DB">
      <w:pPr>
        <w:autoSpaceDE w:val="0"/>
        <w:autoSpaceDN w:val="0"/>
        <w:adjustRightInd w:val="0"/>
        <w:spacing w:after="0"/>
        <w:ind w:left="720"/>
        <w:jc w:val="both"/>
        <w:rPr>
          <w:rFonts w:cs="Arial"/>
          <w:color w:val="000000"/>
          <w:szCs w:val="22"/>
        </w:rPr>
      </w:pPr>
    </w:p>
    <w:p w14:paraId="28C387F3" w14:textId="2E7BA3D6" w:rsidR="00C503EF" w:rsidRPr="00954602" w:rsidRDefault="00C503EF" w:rsidP="00F534A8">
      <w:pPr>
        <w:autoSpaceDE w:val="0"/>
        <w:autoSpaceDN w:val="0"/>
        <w:adjustRightInd w:val="0"/>
        <w:spacing w:after="0"/>
        <w:jc w:val="both"/>
        <w:rPr>
          <w:rFonts w:cs="Arial"/>
          <w:color w:val="000000"/>
          <w:szCs w:val="22"/>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53AB451D" w14:textId="178C91BF" w:rsidR="0079465C" w:rsidRPr="00954602" w:rsidRDefault="0079465C" w:rsidP="0079465C">
      <w:pPr>
        <w:autoSpaceDE w:val="0"/>
        <w:autoSpaceDN w:val="0"/>
        <w:adjustRightInd w:val="0"/>
        <w:spacing w:after="0"/>
        <w:jc w:val="both"/>
        <w:rPr>
          <w:rFonts w:cs="Arial"/>
          <w:b/>
          <w:bCs/>
          <w:color w:val="000000"/>
          <w:szCs w:val="22"/>
        </w:rPr>
      </w:pPr>
      <w:r w:rsidRPr="00954602">
        <w:rPr>
          <w:rFonts w:cs="Arial"/>
          <w:b/>
          <w:bCs/>
          <w:color w:val="000000"/>
          <w:szCs w:val="22"/>
        </w:rPr>
        <w:t>Family Engagement</w:t>
      </w:r>
      <w:r w:rsidR="00386106" w:rsidRPr="00954602">
        <w:rPr>
          <w:rFonts w:cs="Arial"/>
          <w:b/>
          <w:bCs/>
          <w:color w:val="000000"/>
          <w:szCs w:val="22"/>
        </w:rPr>
        <w:t xml:space="preserve"> and Advice</w:t>
      </w:r>
    </w:p>
    <w:p w14:paraId="1BF70E23" w14:textId="77777777" w:rsidR="0079465C" w:rsidRPr="00954602" w:rsidRDefault="0079465C" w:rsidP="0079465C">
      <w:pPr>
        <w:autoSpaceDE w:val="0"/>
        <w:autoSpaceDN w:val="0"/>
        <w:adjustRightInd w:val="0"/>
        <w:spacing w:after="0"/>
        <w:jc w:val="both"/>
        <w:rPr>
          <w:rFonts w:cs="Arial"/>
          <w:i/>
          <w:iCs/>
          <w:color w:val="000000"/>
          <w:szCs w:val="22"/>
        </w:rPr>
      </w:pPr>
    </w:p>
    <w:p w14:paraId="4B295FF3" w14:textId="03C1D709" w:rsidR="00DE4AAB" w:rsidRDefault="00DE4AAB" w:rsidP="6C0A6AF4">
      <w:pPr>
        <w:autoSpaceDE w:val="0"/>
        <w:autoSpaceDN w:val="0"/>
        <w:adjustRightInd w:val="0"/>
        <w:spacing w:after="0"/>
        <w:jc w:val="both"/>
        <w:rPr>
          <w:rFonts w:cs="Arial"/>
          <w:color w:val="000000"/>
        </w:rPr>
      </w:pPr>
      <w:r w:rsidRPr="6C0A6AF4">
        <w:rPr>
          <w:rFonts w:cs="Arial"/>
          <w:color w:val="000000" w:themeColor="text1"/>
        </w:rPr>
        <w:t xml:space="preserve">HMP </w:t>
      </w:r>
      <w:r w:rsidR="00C32DD5" w:rsidRPr="6C0A6AF4">
        <w:rPr>
          <w:rFonts w:cs="Arial"/>
          <w:color w:val="000000" w:themeColor="text1"/>
        </w:rPr>
        <w:t>Send</w:t>
      </w:r>
      <w:r w:rsidRPr="6C0A6AF4">
        <w:rPr>
          <w:rFonts w:cs="Arial"/>
          <w:color w:val="000000" w:themeColor="text1"/>
        </w:rPr>
        <w:t xml:space="preserve"> </w:t>
      </w:r>
      <w:r w:rsidR="002C161D" w:rsidRPr="6C0A6AF4">
        <w:rPr>
          <w:rFonts w:cs="Arial"/>
          <w:color w:val="000000" w:themeColor="text1"/>
        </w:rPr>
        <w:t>Requirements for Family Engagement and Advice</w:t>
      </w:r>
    </w:p>
    <w:p w14:paraId="26CBBA89" w14:textId="52036400" w:rsidR="00DE4AAB" w:rsidRPr="00DE4AAB" w:rsidRDefault="00DE4AAB" w:rsidP="6C0A6AF4">
      <w:pPr>
        <w:pStyle w:val="ListParagraph"/>
        <w:numPr>
          <w:ilvl w:val="0"/>
          <w:numId w:val="49"/>
        </w:numPr>
        <w:autoSpaceDE w:val="0"/>
        <w:autoSpaceDN w:val="0"/>
        <w:adjustRightInd w:val="0"/>
        <w:spacing w:after="0"/>
        <w:rPr>
          <w:rFonts w:cs="Arial"/>
          <w:color w:val="000000"/>
          <w:sz w:val="22"/>
        </w:rPr>
      </w:pPr>
      <w:r w:rsidRPr="6C0A6AF4">
        <w:rPr>
          <w:rFonts w:cs="Arial"/>
          <w:color w:val="000000" w:themeColor="text1"/>
          <w:sz w:val="22"/>
        </w:rPr>
        <w:t>Two family engagement workers to work at HMP Send on a full-time basis to</w:t>
      </w:r>
      <w:r w:rsidR="00B41387" w:rsidRPr="6C0A6AF4">
        <w:rPr>
          <w:rFonts w:cs="Arial"/>
          <w:color w:val="000000" w:themeColor="text1"/>
          <w:sz w:val="22"/>
        </w:rPr>
        <w:t xml:space="preserve"> support the complex population and growing population.</w:t>
      </w:r>
    </w:p>
    <w:p w14:paraId="020002B9" w14:textId="638CD0BE" w:rsidR="00147450" w:rsidRDefault="00147450" w:rsidP="6C0A6AF4">
      <w:pPr>
        <w:pStyle w:val="ListParagraph"/>
        <w:numPr>
          <w:ilvl w:val="0"/>
          <w:numId w:val="49"/>
        </w:numPr>
        <w:tabs>
          <w:tab w:val="left" w:pos="289"/>
        </w:tabs>
        <w:spacing w:after="0"/>
        <w:jc w:val="both"/>
        <w:rPr>
          <w:rFonts w:eastAsia="Arial" w:cs="Arial"/>
          <w:sz w:val="20"/>
          <w:szCs w:val="20"/>
        </w:rPr>
      </w:pPr>
      <w:r w:rsidRPr="6C0A6AF4">
        <w:rPr>
          <w:rFonts w:cs="Arial"/>
          <w:sz w:val="22"/>
        </w:rPr>
        <w:t>The Family Worker</w:t>
      </w:r>
      <w:r w:rsidR="00B41387" w:rsidRPr="6C0A6AF4">
        <w:rPr>
          <w:rFonts w:cs="Arial"/>
          <w:sz w:val="22"/>
        </w:rPr>
        <w:t>s are</w:t>
      </w:r>
      <w:r w:rsidRPr="6C0A6AF4">
        <w:rPr>
          <w:rFonts w:cs="Arial"/>
          <w:sz w:val="22"/>
        </w:rPr>
        <w:t xml:space="preserve"> to be </w:t>
      </w:r>
      <w:r w:rsidR="00B41387" w:rsidRPr="6C0A6AF4">
        <w:rPr>
          <w:rFonts w:cs="Arial"/>
          <w:sz w:val="22"/>
        </w:rPr>
        <w:t xml:space="preserve">in </w:t>
      </w:r>
      <w:r w:rsidRPr="6C0A6AF4">
        <w:rPr>
          <w:rFonts w:cs="Arial"/>
          <w:sz w:val="22"/>
        </w:rPr>
        <w:t xml:space="preserve">a position that seeks to ascertain the needs of the population and remain responsive to those needs through a variety of means including focus groups, surveys or consultations. </w:t>
      </w:r>
    </w:p>
    <w:p w14:paraId="13F95B34" w14:textId="58F4B093" w:rsidR="00A7728E" w:rsidRPr="00AD19FC" w:rsidRDefault="00A7728E" w:rsidP="6C0A6AF4">
      <w:pPr>
        <w:pStyle w:val="ListParagraph"/>
        <w:numPr>
          <w:ilvl w:val="0"/>
          <w:numId w:val="49"/>
        </w:numPr>
        <w:tabs>
          <w:tab w:val="left" w:pos="289"/>
        </w:tabs>
        <w:spacing w:after="0"/>
        <w:jc w:val="both"/>
        <w:rPr>
          <w:rFonts w:eastAsia="Arial" w:cs="Arial"/>
          <w:sz w:val="20"/>
          <w:szCs w:val="20"/>
        </w:rPr>
      </w:pPr>
      <w:r w:rsidRPr="6C0A6AF4">
        <w:rPr>
          <w:rFonts w:cs="Arial"/>
          <w:sz w:val="22"/>
        </w:rPr>
        <w:t xml:space="preserve">To meet with all new receptions to the prison to explain the </w:t>
      </w:r>
      <w:r w:rsidR="003A00FB" w:rsidRPr="003A00FB">
        <w:rPr>
          <w:rFonts w:cs="Arial"/>
          <w:sz w:val="22"/>
        </w:rPr>
        <w:t>Family Engagement</w:t>
      </w:r>
      <w:r w:rsidRPr="6C0A6AF4">
        <w:rPr>
          <w:rFonts w:cs="Arial"/>
          <w:sz w:val="22"/>
        </w:rPr>
        <w:t xml:space="preserve"> service and log family support needs, reporting aggregate data into the Children and Families meeting</w:t>
      </w:r>
    </w:p>
    <w:p w14:paraId="55752482" w14:textId="77777777" w:rsidR="00147450" w:rsidRPr="00AD19FC" w:rsidRDefault="00147450" w:rsidP="6C0A6AF4">
      <w:pPr>
        <w:pStyle w:val="ListParagraph"/>
        <w:numPr>
          <w:ilvl w:val="0"/>
          <w:numId w:val="49"/>
        </w:numPr>
        <w:tabs>
          <w:tab w:val="left" w:pos="289"/>
        </w:tabs>
        <w:spacing w:after="0"/>
        <w:jc w:val="both"/>
        <w:rPr>
          <w:rFonts w:eastAsia="Arial" w:cs="Arial"/>
          <w:sz w:val="20"/>
          <w:szCs w:val="20"/>
        </w:rPr>
      </w:pPr>
      <w:r w:rsidRPr="6C0A6AF4">
        <w:rPr>
          <w:rFonts w:cs="Arial"/>
          <w:sz w:val="22"/>
        </w:rPr>
        <w:t xml:space="preserve">Through collaborative working they will ensure all appropriate family services across the establishment are engaged by those with need. </w:t>
      </w:r>
    </w:p>
    <w:p w14:paraId="0A067D01" w14:textId="77777777" w:rsidR="00147450" w:rsidRPr="00AD19FC" w:rsidRDefault="00147450" w:rsidP="6C0A6AF4">
      <w:pPr>
        <w:pStyle w:val="ListParagraph"/>
        <w:numPr>
          <w:ilvl w:val="0"/>
          <w:numId w:val="49"/>
        </w:numPr>
        <w:tabs>
          <w:tab w:val="left" w:pos="289"/>
        </w:tabs>
        <w:spacing w:after="0"/>
        <w:jc w:val="both"/>
        <w:rPr>
          <w:rFonts w:eastAsia="Arial" w:cs="Arial"/>
          <w:sz w:val="20"/>
          <w:szCs w:val="20"/>
        </w:rPr>
      </w:pPr>
      <w:r w:rsidRPr="6C0A6AF4">
        <w:rPr>
          <w:rFonts w:cs="Arial"/>
          <w:sz w:val="22"/>
        </w:rPr>
        <w:lastRenderedPageBreak/>
        <w:t>Where identified gaps in services are found, through innovative working these gaps are to be addressed.</w:t>
      </w:r>
    </w:p>
    <w:p w14:paraId="35F63773" w14:textId="77777777" w:rsidR="00147450" w:rsidRDefault="00147450" w:rsidP="6C0A6AF4">
      <w:pPr>
        <w:pStyle w:val="ListParagraph"/>
        <w:numPr>
          <w:ilvl w:val="0"/>
          <w:numId w:val="49"/>
        </w:numPr>
        <w:tabs>
          <w:tab w:val="left" w:pos="289"/>
        </w:tabs>
        <w:spacing w:after="0"/>
        <w:jc w:val="both"/>
        <w:rPr>
          <w:rFonts w:eastAsia="Arial" w:cs="Arial"/>
          <w:sz w:val="20"/>
          <w:szCs w:val="20"/>
        </w:rPr>
      </w:pPr>
      <w:r w:rsidRPr="6E51218E">
        <w:rPr>
          <w:rFonts w:cs="Arial"/>
          <w:sz w:val="22"/>
        </w:rPr>
        <w:t>Provide telephone and face to face support for families.</w:t>
      </w:r>
    </w:p>
    <w:p w14:paraId="41BA176F" w14:textId="676E1219" w:rsidR="00147450" w:rsidRDefault="00147450" w:rsidP="6C0A6AF4">
      <w:pPr>
        <w:pStyle w:val="ListParagraph"/>
        <w:numPr>
          <w:ilvl w:val="0"/>
          <w:numId w:val="49"/>
        </w:numPr>
        <w:tabs>
          <w:tab w:val="left" w:pos="289"/>
        </w:tabs>
        <w:spacing w:after="0"/>
        <w:jc w:val="both"/>
        <w:rPr>
          <w:rFonts w:eastAsia="Arial" w:cs="Arial"/>
          <w:sz w:val="20"/>
          <w:szCs w:val="20"/>
        </w:rPr>
      </w:pPr>
      <w:r w:rsidRPr="6C0A6AF4">
        <w:rPr>
          <w:rFonts w:cs="Arial"/>
          <w:sz w:val="22"/>
        </w:rPr>
        <w:t>Refer prisoner families (with their consent) to other services that work with families in the community if appropriate, such as local authority Family Information Services, CAB’s and social care</w:t>
      </w:r>
    </w:p>
    <w:p w14:paraId="7AF7E365" w14:textId="07CF6719" w:rsidR="00C34072" w:rsidRPr="00C34072" w:rsidRDefault="00147450" w:rsidP="6C0A6AF4">
      <w:pPr>
        <w:pStyle w:val="ListParagraph"/>
        <w:numPr>
          <w:ilvl w:val="0"/>
          <w:numId w:val="49"/>
        </w:numPr>
        <w:tabs>
          <w:tab w:val="left" w:pos="289"/>
        </w:tabs>
        <w:spacing w:after="0"/>
        <w:jc w:val="both"/>
        <w:rPr>
          <w:rFonts w:eastAsia="Arial" w:cs="Arial"/>
          <w:sz w:val="20"/>
          <w:szCs w:val="20"/>
        </w:rPr>
      </w:pPr>
      <w:r w:rsidRPr="6C0A6AF4">
        <w:rPr>
          <w:rFonts w:cs="Arial"/>
          <w:sz w:val="22"/>
        </w:rPr>
        <w:t>To cooperate with children and families Social Worker (currently funded as a pilot programme)</w:t>
      </w:r>
      <w:r w:rsidR="00C34072" w:rsidRPr="6C0A6AF4">
        <w:rPr>
          <w:rFonts w:cs="Arial"/>
          <w:sz w:val="22"/>
        </w:rPr>
        <w:t xml:space="preserve">-  </w:t>
      </w:r>
    </w:p>
    <w:p w14:paraId="3E521D05" w14:textId="77777777" w:rsidR="00B41387" w:rsidRDefault="00A7728E" w:rsidP="6C0A6AF4">
      <w:pPr>
        <w:pStyle w:val="ListParagraph"/>
        <w:numPr>
          <w:ilvl w:val="0"/>
          <w:numId w:val="49"/>
        </w:numPr>
        <w:tabs>
          <w:tab w:val="left" w:pos="289"/>
        </w:tabs>
        <w:spacing w:after="0"/>
        <w:jc w:val="both"/>
        <w:rPr>
          <w:rFonts w:eastAsia="Arial" w:cs="Arial"/>
          <w:color w:val="000000" w:themeColor="text1"/>
          <w:sz w:val="20"/>
          <w:szCs w:val="20"/>
        </w:rPr>
      </w:pPr>
      <w:r w:rsidRPr="6C0A6AF4">
        <w:rPr>
          <w:rFonts w:cs="Arial"/>
          <w:color w:val="000000" w:themeColor="text1"/>
          <w:sz w:val="22"/>
        </w:rPr>
        <w:t>In partn</w:t>
      </w:r>
      <w:r w:rsidR="00B41387" w:rsidRPr="6C0A6AF4">
        <w:rPr>
          <w:rFonts w:cs="Arial"/>
          <w:color w:val="000000" w:themeColor="text1"/>
          <w:sz w:val="22"/>
        </w:rPr>
        <w:t>ership with the prison conduct 4</w:t>
      </w:r>
      <w:r w:rsidRPr="6C0A6AF4">
        <w:rPr>
          <w:rFonts w:cs="Arial"/>
          <w:color w:val="000000" w:themeColor="text1"/>
          <w:sz w:val="22"/>
        </w:rPr>
        <w:t xml:space="preserve"> surveys per year on prisoners’ and visitors’ experience of visits, report findings and action plan to Children and Families meeting.</w:t>
      </w:r>
    </w:p>
    <w:p w14:paraId="2E430F21" w14:textId="77777777" w:rsidR="00B41387" w:rsidRDefault="00FE47AE" w:rsidP="6C0A6AF4">
      <w:pPr>
        <w:pStyle w:val="ListParagraph"/>
        <w:numPr>
          <w:ilvl w:val="0"/>
          <w:numId w:val="49"/>
        </w:numPr>
        <w:tabs>
          <w:tab w:val="left" w:pos="289"/>
        </w:tabs>
        <w:spacing w:after="0"/>
        <w:jc w:val="both"/>
        <w:rPr>
          <w:rFonts w:eastAsia="Arial" w:cs="Arial"/>
          <w:sz w:val="20"/>
          <w:szCs w:val="20"/>
        </w:rPr>
      </w:pPr>
      <w:r w:rsidRPr="6C0A6AF4">
        <w:rPr>
          <w:sz w:val="22"/>
        </w:rPr>
        <w:t>Participate in regular Perinatal and Pregnancy meetings to support these Women.</w:t>
      </w:r>
    </w:p>
    <w:p w14:paraId="09A87AF2" w14:textId="5DA82846" w:rsidR="00FE47AE" w:rsidRPr="002713F2" w:rsidRDefault="00FE47AE" w:rsidP="6C0A6AF4">
      <w:pPr>
        <w:pStyle w:val="ListParagraph"/>
        <w:numPr>
          <w:ilvl w:val="0"/>
          <w:numId w:val="49"/>
        </w:numPr>
        <w:tabs>
          <w:tab w:val="left" w:pos="289"/>
        </w:tabs>
        <w:spacing w:after="0"/>
        <w:jc w:val="both"/>
        <w:rPr>
          <w:rFonts w:eastAsia="Arial" w:cs="Arial"/>
          <w:sz w:val="20"/>
          <w:szCs w:val="20"/>
        </w:rPr>
      </w:pPr>
      <w:r w:rsidRPr="6C0A6AF4">
        <w:rPr>
          <w:sz w:val="22"/>
        </w:rPr>
        <w:t>Support Pregnant women and those going through Mother and Baby application process with particular focus on those experiencing separation.</w:t>
      </w:r>
    </w:p>
    <w:p w14:paraId="5272F5E2" w14:textId="6E71E5EB" w:rsidR="002713F2" w:rsidRPr="00B41387" w:rsidRDefault="002713F2" w:rsidP="6C0A6AF4">
      <w:pPr>
        <w:pStyle w:val="ListParagraph"/>
        <w:numPr>
          <w:ilvl w:val="0"/>
          <w:numId w:val="49"/>
        </w:numPr>
        <w:tabs>
          <w:tab w:val="left" w:pos="289"/>
        </w:tabs>
        <w:spacing w:after="0"/>
        <w:jc w:val="both"/>
        <w:rPr>
          <w:rFonts w:eastAsia="Arial" w:cs="Arial"/>
          <w:sz w:val="20"/>
          <w:szCs w:val="20"/>
        </w:rPr>
      </w:pPr>
      <w:r w:rsidRPr="6C0A6AF4">
        <w:rPr>
          <w:sz w:val="22"/>
        </w:rPr>
        <w:t>Family workers to train prison staff in the importance of family ties</w:t>
      </w:r>
      <w:r w:rsidR="46B3D181" w:rsidRPr="6C0A6AF4">
        <w:rPr>
          <w:sz w:val="22"/>
        </w:rPr>
        <w:t>.</w:t>
      </w:r>
    </w:p>
    <w:p w14:paraId="1F815CCC" w14:textId="75EFC11E" w:rsidR="00FE47AE" w:rsidRDefault="00FE47AE" w:rsidP="00FE47AE">
      <w:pPr>
        <w:rPr>
          <w:rFonts w:eastAsiaTheme="minorHAnsi"/>
        </w:rPr>
      </w:pPr>
    </w:p>
    <w:p w14:paraId="068038F4" w14:textId="1BD37BDF" w:rsidR="009D3A55" w:rsidRPr="002B4BB1" w:rsidRDefault="009D3A55" w:rsidP="6C0A6AF4">
      <w:pPr>
        <w:ind w:left="289"/>
        <w:rPr>
          <w:rFonts w:eastAsiaTheme="minorEastAsia"/>
        </w:rPr>
      </w:pPr>
      <w:r w:rsidRPr="6C0A6AF4">
        <w:rPr>
          <w:rFonts w:eastAsiaTheme="minorEastAsia"/>
        </w:rPr>
        <w:t xml:space="preserve">Send has a predominantly </w:t>
      </w:r>
      <w:r w:rsidR="294C664E" w:rsidRPr="6C0A6AF4">
        <w:rPr>
          <w:rFonts w:eastAsiaTheme="minorEastAsia"/>
        </w:rPr>
        <w:t>long-term</w:t>
      </w:r>
      <w:r w:rsidRPr="6C0A6AF4">
        <w:rPr>
          <w:rFonts w:eastAsiaTheme="minorEastAsia"/>
        </w:rPr>
        <w:t xml:space="preserve"> population, with many women having committed serious violent offences.</w:t>
      </w:r>
      <w:r w:rsidR="000958DE" w:rsidRPr="6C0A6AF4">
        <w:rPr>
          <w:rFonts w:eastAsiaTheme="minorEastAsia"/>
        </w:rPr>
        <w:t xml:space="preserve">  Many women have significant levels of complex need (Send has a Democratic Therapeutic Community, Preparation Psychologically Planned Environment – PIPE - and Progression PIPE, part of the Women Offender Personality Disorder pathway). </w:t>
      </w:r>
      <w:r w:rsidRPr="6C0A6AF4">
        <w:rPr>
          <w:rFonts w:eastAsiaTheme="minorEastAsia"/>
        </w:rPr>
        <w:t xml:space="preserve">  All women are sentenced, there is no remand function. </w:t>
      </w:r>
      <w:r w:rsidR="00CE4094" w:rsidRPr="6C0A6AF4">
        <w:rPr>
          <w:rFonts w:eastAsiaTheme="minorEastAsia"/>
        </w:rPr>
        <w:t xml:space="preserve"> Many women are held significant distances from their homes and families.</w:t>
      </w:r>
      <w:r w:rsidRPr="6C0A6AF4">
        <w:rPr>
          <w:rFonts w:eastAsiaTheme="minorEastAsia"/>
        </w:rPr>
        <w:t xml:space="preserve"> </w:t>
      </w:r>
    </w:p>
    <w:p w14:paraId="0C72F09C" w14:textId="3CE1447E" w:rsidR="009D3A55" w:rsidRPr="002B4BB1" w:rsidRDefault="009D3A55" w:rsidP="002B4BB1">
      <w:pPr>
        <w:ind w:left="289"/>
        <w:rPr>
          <w:rFonts w:eastAsiaTheme="minorHAnsi"/>
        </w:rPr>
      </w:pPr>
      <w:r w:rsidRPr="002B4BB1">
        <w:rPr>
          <w:rFonts w:eastAsiaTheme="minorHAnsi"/>
        </w:rPr>
        <w:t>Many women have very complex family situations and perhaps 10% of the population at any one time will require high level support for situations such as family court</w:t>
      </w:r>
      <w:r w:rsidR="00CE4094" w:rsidRPr="002B4BB1">
        <w:rPr>
          <w:rFonts w:eastAsiaTheme="minorHAnsi"/>
        </w:rPr>
        <w:t xml:space="preserve"> / care</w:t>
      </w:r>
      <w:r w:rsidRPr="002B4BB1">
        <w:rPr>
          <w:rFonts w:eastAsiaTheme="minorHAnsi"/>
        </w:rPr>
        <w:t xml:space="preserve"> proceedings, separations, adoption and so on</w:t>
      </w:r>
      <w:r w:rsidR="00CE4094" w:rsidRPr="002B4BB1">
        <w:rPr>
          <w:rFonts w:eastAsiaTheme="minorHAnsi"/>
        </w:rPr>
        <w:t>, where liaison is required with local authorities and other professionals</w:t>
      </w:r>
      <w:r w:rsidRPr="002B4BB1">
        <w:rPr>
          <w:rFonts w:eastAsiaTheme="minorHAnsi"/>
        </w:rPr>
        <w:t xml:space="preserve">. </w:t>
      </w:r>
    </w:p>
    <w:p w14:paraId="38BE9E1D" w14:textId="3ECED695" w:rsidR="009D3A55" w:rsidRPr="002B4BB1" w:rsidRDefault="7A1D7B1C" w:rsidP="6C0A6AF4">
      <w:pPr>
        <w:ind w:left="289"/>
        <w:rPr>
          <w:rFonts w:eastAsiaTheme="minorEastAsia"/>
        </w:rPr>
      </w:pPr>
      <w:r w:rsidRPr="6C0A6AF4">
        <w:rPr>
          <w:rFonts w:eastAsiaTheme="minorEastAsia"/>
        </w:rPr>
        <w:t>Additionally,</w:t>
      </w:r>
      <w:r w:rsidR="009D3A55" w:rsidRPr="6C0A6AF4">
        <w:rPr>
          <w:rFonts w:eastAsiaTheme="minorEastAsia"/>
        </w:rPr>
        <w:t xml:space="preserve"> to the above a further </w:t>
      </w:r>
      <w:r w:rsidR="00CE4094" w:rsidRPr="6C0A6AF4">
        <w:rPr>
          <w:rFonts w:eastAsiaTheme="minorEastAsia"/>
        </w:rPr>
        <w:t>approximate</w:t>
      </w:r>
      <w:r w:rsidR="009D3A55" w:rsidRPr="6C0A6AF4">
        <w:rPr>
          <w:rFonts w:eastAsiaTheme="minorEastAsia"/>
        </w:rPr>
        <w:t xml:space="preserve"> 20</w:t>
      </w:r>
      <w:r w:rsidR="000958DE" w:rsidRPr="6C0A6AF4">
        <w:rPr>
          <w:rFonts w:eastAsiaTheme="minorEastAsia"/>
        </w:rPr>
        <w:t xml:space="preserve"> </w:t>
      </w:r>
      <w:r w:rsidR="009D3A55" w:rsidRPr="6C0A6AF4">
        <w:rPr>
          <w:rFonts w:eastAsiaTheme="minorEastAsia"/>
        </w:rPr>
        <w:t xml:space="preserve">% of the population are on the family services caseload at </w:t>
      </w:r>
      <w:r w:rsidR="00CE4094" w:rsidRPr="6C0A6AF4">
        <w:rPr>
          <w:rFonts w:eastAsiaTheme="minorEastAsia"/>
        </w:rPr>
        <w:t>any one</w:t>
      </w:r>
      <w:r w:rsidR="009D3A55" w:rsidRPr="6C0A6AF4">
        <w:rPr>
          <w:rFonts w:eastAsiaTheme="minorEastAsia"/>
        </w:rPr>
        <w:t xml:space="preserve"> time</w:t>
      </w:r>
      <w:r w:rsidR="000958DE" w:rsidRPr="6C0A6AF4">
        <w:rPr>
          <w:rFonts w:eastAsiaTheme="minorEastAsia"/>
        </w:rPr>
        <w:t>, however it is believed this does not fully reflect the level of need</w:t>
      </w:r>
      <w:r w:rsidR="009D3A55" w:rsidRPr="6C0A6AF4">
        <w:rPr>
          <w:rFonts w:eastAsiaTheme="minorEastAsia"/>
        </w:rPr>
        <w:t>.</w:t>
      </w:r>
    </w:p>
    <w:p w14:paraId="7DACA403" w14:textId="14CEB6C2" w:rsidR="00CE4094" w:rsidRPr="002B4BB1" w:rsidRDefault="00CE4094" w:rsidP="002B4BB1">
      <w:pPr>
        <w:ind w:left="289"/>
        <w:rPr>
          <w:rFonts w:eastAsiaTheme="minorHAnsi"/>
        </w:rPr>
      </w:pPr>
      <w:r w:rsidRPr="002B4BB1">
        <w:rPr>
          <w:rFonts w:eastAsiaTheme="minorHAnsi"/>
        </w:rPr>
        <w:t>Given the serious nature of offences of many women a number have limited or no family support or contact.  FEWs are required to support these women.</w:t>
      </w:r>
    </w:p>
    <w:p w14:paraId="410509D3" w14:textId="7085D2DD" w:rsidR="00FE47AE" w:rsidRPr="002B4BB1" w:rsidRDefault="009D3A55" w:rsidP="002B4BB1">
      <w:pPr>
        <w:ind w:left="289"/>
        <w:rPr>
          <w:rFonts w:eastAsiaTheme="minorHAnsi"/>
        </w:rPr>
      </w:pPr>
      <w:r w:rsidRPr="002B4BB1">
        <w:rPr>
          <w:rFonts w:eastAsiaTheme="minorHAnsi"/>
        </w:rPr>
        <w:t>A proportion of women at Send access Release on Temporary Licence to support their resettlement.  The FEW will be required to contribute to ROTL processes, particularly Childcare ROTL.</w:t>
      </w:r>
    </w:p>
    <w:p w14:paraId="23FA3D78" w14:textId="77777777" w:rsidR="00CE4094" w:rsidRPr="002B4BB1" w:rsidRDefault="009D3A55" w:rsidP="002B4BB1">
      <w:pPr>
        <w:ind w:left="289"/>
        <w:rPr>
          <w:rFonts w:eastAsiaTheme="minorHAnsi"/>
        </w:rPr>
      </w:pPr>
      <w:r w:rsidRPr="002B4BB1">
        <w:rPr>
          <w:rFonts w:eastAsiaTheme="minorHAnsi"/>
        </w:rPr>
        <w:t>Pregnant women can also be located at Send.  Family Engagement Workers will be required to consider the distinct needs of pregnant women, work with relevant professionals and contribute to fortnightly multi-disciplinary reviews of pregnant women at a minimum.</w:t>
      </w:r>
      <w:r w:rsidR="00CE4094" w:rsidRPr="002B4BB1">
        <w:rPr>
          <w:rFonts w:eastAsiaTheme="minorHAnsi"/>
        </w:rPr>
        <w:t xml:space="preserve">  </w:t>
      </w:r>
    </w:p>
    <w:p w14:paraId="58F76EC8" w14:textId="04CAC190" w:rsidR="009D3A55" w:rsidRDefault="00CE4094" w:rsidP="002B4BB1">
      <w:pPr>
        <w:ind w:left="289"/>
        <w:rPr>
          <w:rFonts w:eastAsiaTheme="minorHAnsi"/>
        </w:rPr>
      </w:pPr>
      <w:r w:rsidRPr="21D1017C">
        <w:rPr>
          <w:rFonts w:eastAsiaTheme="minorEastAsia"/>
        </w:rPr>
        <w:t>FEWs will also be required to support final visits before adoption and women who have experienced separation.</w:t>
      </w:r>
    </w:p>
    <w:p w14:paraId="1CC0F390" w14:textId="0C9E2E79" w:rsidR="21D1017C" w:rsidRDefault="21D1017C" w:rsidP="21D1017C">
      <w:pPr>
        <w:spacing w:after="0"/>
        <w:jc w:val="center"/>
        <w:rPr>
          <w:rFonts w:cs="Arial"/>
          <w:b/>
          <w:bCs/>
          <w:color w:val="000000" w:themeColor="text1"/>
          <w:u w:val="single"/>
        </w:rPr>
      </w:pPr>
    </w:p>
    <w:p w14:paraId="2C4881BD" w14:textId="378079E2"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56D0A05A" w14:textId="1CA480F4" w:rsidR="00386106" w:rsidRPr="00954602" w:rsidRDefault="00386106" w:rsidP="00386106">
      <w:pPr>
        <w:autoSpaceDE w:val="0"/>
        <w:autoSpaceDN w:val="0"/>
        <w:adjustRightInd w:val="0"/>
        <w:spacing w:after="0"/>
        <w:jc w:val="center"/>
        <w:rPr>
          <w:rFonts w:cs="Arial"/>
          <w:b/>
          <w:bCs/>
          <w:color w:val="000000"/>
          <w:szCs w:val="22"/>
          <w:u w:val="single"/>
        </w:rPr>
      </w:pPr>
    </w:p>
    <w:p w14:paraId="1D5DC662" w14:textId="2EEF8C1C" w:rsidR="002C161D" w:rsidRPr="002C161D" w:rsidRDefault="00386106" w:rsidP="21D1017C">
      <w:pPr>
        <w:autoSpaceDE w:val="0"/>
        <w:autoSpaceDN w:val="0"/>
        <w:adjustRightInd w:val="0"/>
        <w:spacing w:after="0"/>
        <w:rPr>
          <w:rFonts w:cs="Arial"/>
          <w:b/>
          <w:bCs/>
          <w:color w:val="000000"/>
        </w:rPr>
      </w:pPr>
      <w:r w:rsidRPr="21D1017C">
        <w:rPr>
          <w:rFonts w:cs="Arial"/>
          <w:b/>
          <w:bCs/>
          <w:color w:val="000000" w:themeColor="text1"/>
        </w:rPr>
        <w:t>Support for Secure Video Calls</w:t>
      </w:r>
    </w:p>
    <w:p w14:paraId="60174C24" w14:textId="1E12C418" w:rsidR="21D1017C" w:rsidRDefault="21D1017C" w:rsidP="21D1017C">
      <w:pPr>
        <w:spacing w:after="0"/>
        <w:rPr>
          <w:b/>
          <w:bCs/>
          <w:color w:val="000000" w:themeColor="text1"/>
          <w:szCs w:val="22"/>
        </w:rPr>
      </w:pPr>
    </w:p>
    <w:p w14:paraId="383BD8EC" w14:textId="55DB1CEA" w:rsidR="002C161D" w:rsidRPr="002B4BB1" w:rsidRDefault="00453243" w:rsidP="6C0A6AF4">
      <w:pPr>
        <w:autoSpaceDE w:val="0"/>
        <w:autoSpaceDN w:val="0"/>
        <w:adjustRightInd w:val="0"/>
        <w:spacing w:after="0"/>
        <w:jc w:val="both"/>
        <w:rPr>
          <w:rFonts w:cs="Arial"/>
          <w:color w:val="000000"/>
        </w:rPr>
      </w:pPr>
      <w:r w:rsidRPr="6C0A6AF4">
        <w:rPr>
          <w:rFonts w:cs="Arial"/>
          <w:color w:val="000000" w:themeColor="text1"/>
        </w:rPr>
        <w:lastRenderedPageBreak/>
        <w:t xml:space="preserve">HMP </w:t>
      </w:r>
      <w:r w:rsidR="00C32DD5" w:rsidRPr="6C0A6AF4">
        <w:rPr>
          <w:rFonts w:cs="Arial"/>
          <w:color w:val="000000" w:themeColor="text1"/>
        </w:rPr>
        <w:t>Send</w:t>
      </w:r>
      <w:r w:rsidRPr="6C0A6AF4">
        <w:rPr>
          <w:rFonts w:cs="Arial"/>
          <w:color w:val="000000" w:themeColor="text1"/>
        </w:rPr>
        <w:t xml:space="preserve"> </w:t>
      </w:r>
      <w:r w:rsidR="002C161D" w:rsidRPr="6C0A6AF4">
        <w:rPr>
          <w:rFonts w:cs="Arial"/>
          <w:color w:val="000000" w:themeColor="text1"/>
        </w:rPr>
        <w:t>Requirements for Secure Video Calls</w:t>
      </w:r>
    </w:p>
    <w:p w14:paraId="6A41E9E1" w14:textId="1A9C5E15" w:rsidR="00147450" w:rsidRPr="008F77BC" w:rsidRDefault="00147450" w:rsidP="00147450">
      <w:pPr>
        <w:pStyle w:val="ListParagraph"/>
        <w:numPr>
          <w:ilvl w:val="0"/>
          <w:numId w:val="39"/>
        </w:numPr>
        <w:autoSpaceDE w:val="0"/>
        <w:autoSpaceDN w:val="0"/>
        <w:adjustRightInd w:val="0"/>
        <w:spacing w:after="0"/>
        <w:jc w:val="both"/>
        <w:rPr>
          <w:rFonts w:cs="Arial"/>
          <w:color w:val="000000"/>
          <w:sz w:val="22"/>
        </w:rPr>
      </w:pPr>
      <w:r w:rsidRPr="008F77BC">
        <w:rPr>
          <w:rFonts w:cs="Arial"/>
          <w:color w:val="000000"/>
          <w:sz w:val="22"/>
        </w:rPr>
        <w:t>To provide pre-call support to families, being particularly mindful of those who are new to the system or have difficulties using digital technology</w:t>
      </w:r>
      <w:r w:rsidR="00E45250">
        <w:rPr>
          <w:rFonts w:cs="Arial"/>
          <w:color w:val="000000"/>
          <w:sz w:val="22"/>
        </w:rPr>
        <w:t>.</w:t>
      </w:r>
    </w:p>
    <w:p w14:paraId="7DB645C9" w14:textId="4E75DC97" w:rsidR="00147450" w:rsidRPr="008F77BC" w:rsidRDefault="00147450" w:rsidP="00147450">
      <w:pPr>
        <w:pStyle w:val="ListParagraph"/>
        <w:numPr>
          <w:ilvl w:val="0"/>
          <w:numId w:val="39"/>
        </w:numPr>
        <w:autoSpaceDE w:val="0"/>
        <w:autoSpaceDN w:val="0"/>
        <w:adjustRightInd w:val="0"/>
        <w:spacing w:after="0"/>
        <w:jc w:val="both"/>
        <w:rPr>
          <w:rFonts w:cs="Arial"/>
          <w:color w:val="000000"/>
          <w:sz w:val="22"/>
        </w:rPr>
      </w:pPr>
      <w:r w:rsidRPr="008F77BC">
        <w:rPr>
          <w:rFonts w:cs="Arial"/>
          <w:color w:val="000000"/>
          <w:sz w:val="22"/>
        </w:rPr>
        <w:t>To provide post-call support to families</w:t>
      </w:r>
      <w:r w:rsidR="00E45250">
        <w:rPr>
          <w:rFonts w:cs="Arial"/>
          <w:color w:val="000000"/>
          <w:sz w:val="22"/>
        </w:rPr>
        <w:t>.</w:t>
      </w:r>
    </w:p>
    <w:p w14:paraId="3F336302" w14:textId="32A3BC26" w:rsidR="0086209A" w:rsidRDefault="0086209A" w:rsidP="0086209A">
      <w:pPr>
        <w:pStyle w:val="ListParagraph"/>
        <w:numPr>
          <w:ilvl w:val="0"/>
          <w:numId w:val="44"/>
        </w:numPr>
        <w:autoSpaceDE w:val="0"/>
        <w:autoSpaceDN w:val="0"/>
        <w:adjustRightInd w:val="0"/>
        <w:spacing w:after="0"/>
        <w:jc w:val="both"/>
        <w:rPr>
          <w:rFonts w:cs="Arial"/>
          <w:color w:val="000000"/>
          <w:sz w:val="22"/>
        </w:rPr>
      </w:pPr>
      <w:r>
        <w:rPr>
          <w:rFonts w:cs="Arial"/>
          <w:color w:val="000000"/>
          <w:sz w:val="22"/>
        </w:rPr>
        <w:t xml:space="preserve">To provide pre </w:t>
      </w:r>
      <w:r w:rsidR="002B4BB1">
        <w:rPr>
          <w:rFonts w:cs="Arial"/>
          <w:color w:val="000000"/>
          <w:sz w:val="22"/>
        </w:rPr>
        <w:t>and</w:t>
      </w:r>
      <w:r>
        <w:rPr>
          <w:rFonts w:cs="Arial"/>
          <w:color w:val="000000"/>
          <w:sz w:val="22"/>
        </w:rPr>
        <w:t xml:space="preserve"> post call support for prisoners including information, guidance and exploring any barriers, issues and concerns</w:t>
      </w:r>
      <w:r w:rsidR="00E45250">
        <w:rPr>
          <w:rFonts w:cs="Arial"/>
          <w:color w:val="000000"/>
          <w:sz w:val="22"/>
        </w:rPr>
        <w:t>.</w:t>
      </w:r>
    </w:p>
    <w:p w14:paraId="316A1EB1" w14:textId="27B120E7" w:rsidR="0086209A" w:rsidRDefault="0086209A" w:rsidP="0086209A">
      <w:pPr>
        <w:pStyle w:val="ListParagraph"/>
        <w:numPr>
          <w:ilvl w:val="0"/>
          <w:numId w:val="44"/>
        </w:numPr>
        <w:autoSpaceDE w:val="0"/>
        <w:autoSpaceDN w:val="0"/>
        <w:adjustRightInd w:val="0"/>
        <w:spacing w:after="0"/>
        <w:jc w:val="both"/>
        <w:rPr>
          <w:rFonts w:cs="Arial"/>
          <w:color w:val="000000"/>
          <w:sz w:val="22"/>
        </w:rPr>
      </w:pPr>
      <w:r>
        <w:rPr>
          <w:rFonts w:cs="Arial"/>
          <w:color w:val="000000"/>
          <w:sz w:val="22"/>
        </w:rPr>
        <w:t>The provider is required to promote the availability of secure video calls to prisoners</w:t>
      </w:r>
      <w:r w:rsidR="002B4BB1">
        <w:rPr>
          <w:rFonts w:cs="Arial"/>
          <w:color w:val="000000"/>
          <w:sz w:val="22"/>
        </w:rPr>
        <w:t xml:space="preserve">, their </w:t>
      </w:r>
      <w:r>
        <w:rPr>
          <w:rFonts w:cs="Arial"/>
          <w:color w:val="000000"/>
          <w:sz w:val="22"/>
        </w:rPr>
        <w:t>famil</w:t>
      </w:r>
      <w:r w:rsidR="002B4BB1">
        <w:rPr>
          <w:rFonts w:cs="Arial"/>
          <w:color w:val="000000"/>
          <w:sz w:val="22"/>
        </w:rPr>
        <w:t>y and significant others</w:t>
      </w:r>
      <w:r>
        <w:rPr>
          <w:rFonts w:cs="Arial"/>
          <w:color w:val="000000"/>
          <w:sz w:val="22"/>
        </w:rPr>
        <w:t xml:space="preserve"> throughout the prison. </w:t>
      </w:r>
    </w:p>
    <w:p w14:paraId="6FE11322" w14:textId="49BE884E" w:rsidR="6C0A6AF4" w:rsidRDefault="6C0A6AF4" w:rsidP="6E51218E">
      <w:pPr>
        <w:spacing w:after="0"/>
        <w:rPr>
          <w:b/>
          <w:bCs/>
          <w:color w:val="000000" w:themeColor="text1"/>
        </w:rPr>
      </w:pPr>
    </w:p>
    <w:p w14:paraId="7047338F" w14:textId="798084DD" w:rsidR="6E51218E" w:rsidRDefault="6E51218E" w:rsidP="6E51218E">
      <w:pPr>
        <w:spacing w:after="0"/>
        <w:rPr>
          <w:b/>
          <w:bCs/>
          <w:color w:val="000000" w:themeColor="text1"/>
          <w:szCs w:val="22"/>
        </w:rPr>
      </w:pPr>
    </w:p>
    <w:p w14:paraId="1A44848E" w14:textId="55E65691" w:rsidR="6E51218E" w:rsidRPr="00E45250" w:rsidRDefault="6E51218E" w:rsidP="6E51218E">
      <w:pPr>
        <w:spacing w:after="0"/>
        <w:jc w:val="center"/>
        <w:rPr>
          <w:b/>
          <w:bCs/>
          <w:color w:val="000000" w:themeColor="text1"/>
          <w:szCs w:val="22"/>
          <w:u w:val="single"/>
        </w:rPr>
      </w:pPr>
      <w:r w:rsidRPr="00E45250">
        <w:rPr>
          <w:b/>
          <w:bCs/>
          <w:color w:val="000000" w:themeColor="text1"/>
          <w:szCs w:val="22"/>
          <w:u w:val="single"/>
        </w:rPr>
        <w:t>Optional Services</w:t>
      </w:r>
    </w:p>
    <w:p w14:paraId="26643D0D" w14:textId="62DF7BF8" w:rsidR="00C34072" w:rsidRDefault="00C34072" w:rsidP="6E51218E">
      <w:pPr>
        <w:pStyle w:val="ListParagraph"/>
        <w:numPr>
          <w:ilvl w:val="0"/>
          <w:numId w:val="49"/>
        </w:numPr>
        <w:tabs>
          <w:tab w:val="left" w:pos="289"/>
        </w:tabs>
        <w:spacing w:after="0"/>
        <w:jc w:val="both"/>
        <w:rPr>
          <w:rFonts w:eastAsia="Arial" w:cs="Arial"/>
          <w:sz w:val="20"/>
          <w:szCs w:val="20"/>
        </w:rPr>
      </w:pPr>
      <w:r w:rsidRPr="6E51218E">
        <w:rPr>
          <w:rFonts w:cs="Arial"/>
          <w:sz w:val="22"/>
        </w:rPr>
        <w:t>Provide courses/workshops to support parenting and relationship skills</w:t>
      </w:r>
      <w:r w:rsidR="00E45250">
        <w:rPr>
          <w:rFonts w:cs="Arial"/>
          <w:sz w:val="22"/>
        </w:rPr>
        <w:t>.</w:t>
      </w:r>
    </w:p>
    <w:p w14:paraId="740886CA" w14:textId="2DABC6AD" w:rsidR="6E51218E" w:rsidRDefault="6E51218E" w:rsidP="6E51218E">
      <w:pPr>
        <w:spacing w:after="0"/>
        <w:rPr>
          <w:b/>
          <w:bCs/>
          <w:color w:val="000000" w:themeColor="text1"/>
          <w:szCs w:val="22"/>
        </w:rPr>
      </w:pPr>
    </w:p>
    <w:sectPr w:rsidR="6E51218E"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3E68B" w14:textId="77777777" w:rsidR="00E53770" w:rsidRDefault="00E53770">
      <w:r>
        <w:separator/>
      </w:r>
    </w:p>
  </w:endnote>
  <w:endnote w:type="continuationSeparator" w:id="0">
    <w:p w14:paraId="58249CCA" w14:textId="77777777" w:rsidR="00E53770" w:rsidRDefault="00E53770">
      <w:r>
        <w:continuationSeparator/>
      </w:r>
    </w:p>
  </w:endnote>
  <w:endnote w:type="continuationNotice" w:id="1">
    <w:p w14:paraId="046E8B67" w14:textId="77777777" w:rsidR="00E53770" w:rsidRDefault="00E537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34072">
                            <w:rPr>
                              <w:noProof/>
                            </w:rPr>
                            <w:t>12</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34072">
                      <w:rPr>
                        <w:noProof/>
                      </w:rPr>
                      <w:t>12</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34072">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23DED" w14:textId="77777777" w:rsidR="00E53770" w:rsidRDefault="00E53770">
      <w:r>
        <w:separator/>
      </w:r>
    </w:p>
  </w:footnote>
  <w:footnote w:type="continuationSeparator" w:id="0">
    <w:p w14:paraId="49729B42" w14:textId="77777777" w:rsidR="00E53770" w:rsidRDefault="00E53770">
      <w:r>
        <w:continuationSeparator/>
      </w:r>
    </w:p>
  </w:footnote>
  <w:footnote w:type="continuationNotice" w:id="1">
    <w:p w14:paraId="3FF2D392" w14:textId="77777777" w:rsidR="00E53770" w:rsidRDefault="00E537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239B0"/>
    <w:multiLevelType w:val="hybridMultilevel"/>
    <w:tmpl w:val="9F0C0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0"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3"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85390"/>
    <w:multiLevelType w:val="hybridMultilevel"/>
    <w:tmpl w:val="E1CA90C8"/>
    <w:lvl w:ilvl="0" w:tplc="87C290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6"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7"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8" w15:restartNumberingAfterBreak="0">
    <w:nsid w:val="2FA228B3"/>
    <w:multiLevelType w:val="hybridMultilevel"/>
    <w:tmpl w:val="D33ADCF2"/>
    <w:lvl w:ilvl="0" w:tplc="CBEE0B6E">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5FF4688"/>
    <w:multiLevelType w:val="hybridMultilevel"/>
    <w:tmpl w:val="0D34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BD4134"/>
    <w:multiLevelType w:val="hybridMultilevel"/>
    <w:tmpl w:val="4F2E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8"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752BC8"/>
    <w:multiLevelType w:val="hybridMultilevel"/>
    <w:tmpl w:val="A9C46178"/>
    <w:lvl w:ilvl="0" w:tplc="BFF0E7E6">
      <w:start w:val="1"/>
      <w:numFmt w:val="bullet"/>
      <w:lvlText w:val=""/>
      <w:lvlJc w:val="left"/>
      <w:pPr>
        <w:ind w:left="720" w:hanging="360"/>
      </w:pPr>
      <w:rPr>
        <w:rFonts w:ascii="Symbol" w:hAnsi="Symbol" w:hint="default"/>
      </w:rPr>
    </w:lvl>
    <w:lvl w:ilvl="1" w:tplc="F9D4BC18">
      <w:start w:val="1"/>
      <w:numFmt w:val="bullet"/>
      <w:lvlText w:val="o"/>
      <w:lvlJc w:val="left"/>
      <w:pPr>
        <w:ind w:left="1440" w:hanging="360"/>
      </w:pPr>
      <w:rPr>
        <w:rFonts w:ascii="Courier New" w:hAnsi="Courier New" w:hint="default"/>
      </w:rPr>
    </w:lvl>
    <w:lvl w:ilvl="2" w:tplc="658E852E">
      <w:start w:val="1"/>
      <w:numFmt w:val="bullet"/>
      <w:lvlText w:val=""/>
      <w:lvlJc w:val="left"/>
      <w:pPr>
        <w:ind w:left="2160" w:hanging="360"/>
      </w:pPr>
      <w:rPr>
        <w:rFonts w:ascii="Wingdings" w:hAnsi="Wingdings" w:hint="default"/>
      </w:rPr>
    </w:lvl>
    <w:lvl w:ilvl="3" w:tplc="A8DEEBDC">
      <w:start w:val="1"/>
      <w:numFmt w:val="bullet"/>
      <w:lvlText w:val=""/>
      <w:lvlJc w:val="left"/>
      <w:pPr>
        <w:ind w:left="2880" w:hanging="360"/>
      </w:pPr>
      <w:rPr>
        <w:rFonts w:ascii="Symbol" w:hAnsi="Symbol" w:hint="default"/>
      </w:rPr>
    </w:lvl>
    <w:lvl w:ilvl="4" w:tplc="F432AEA2">
      <w:start w:val="1"/>
      <w:numFmt w:val="bullet"/>
      <w:lvlText w:val="o"/>
      <w:lvlJc w:val="left"/>
      <w:pPr>
        <w:ind w:left="3600" w:hanging="360"/>
      </w:pPr>
      <w:rPr>
        <w:rFonts w:ascii="Courier New" w:hAnsi="Courier New" w:hint="default"/>
      </w:rPr>
    </w:lvl>
    <w:lvl w:ilvl="5" w:tplc="33885F22">
      <w:start w:val="1"/>
      <w:numFmt w:val="bullet"/>
      <w:lvlText w:val=""/>
      <w:lvlJc w:val="left"/>
      <w:pPr>
        <w:ind w:left="4320" w:hanging="360"/>
      </w:pPr>
      <w:rPr>
        <w:rFonts w:ascii="Wingdings" w:hAnsi="Wingdings" w:hint="default"/>
      </w:rPr>
    </w:lvl>
    <w:lvl w:ilvl="6" w:tplc="2FAA1DC8">
      <w:start w:val="1"/>
      <w:numFmt w:val="bullet"/>
      <w:lvlText w:val=""/>
      <w:lvlJc w:val="left"/>
      <w:pPr>
        <w:ind w:left="5040" w:hanging="360"/>
      </w:pPr>
      <w:rPr>
        <w:rFonts w:ascii="Symbol" w:hAnsi="Symbol" w:hint="default"/>
      </w:rPr>
    </w:lvl>
    <w:lvl w:ilvl="7" w:tplc="078A9A2A">
      <w:start w:val="1"/>
      <w:numFmt w:val="bullet"/>
      <w:lvlText w:val="o"/>
      <w:lvlJc w:val="left"/>
      <w:pPr>
        <w:ind w:left="5760" w:hanging="360"/>
      </w:pPr>
      <w:rPr>
        <w:rFonts w:ascii="Courier New" w:hAnsi="Courier New" w:hint="default"/>
      </w:rPr>
    </w:lvl>
    <w:lvl w:ilvl="8" w:tplc="AF6A21F2">
      <w:start w:val="1"/>
      <w:numFmt w:val="bullet"/>
      <w:lvlText w:val=""/>
      <w:lvlJc w:val="left"/>
      <w:pPr>
        <w:ind w:left="6480" w:hanging="360"/>
      </w:pPr>
      <w:rPr>
        <w:rFonts w:ascii="Wingdings" w:hAnsi="Wingdings" w:hint="default"/>
      </w:rPr>
    </w:lvl>
  </w:abstractNum>
  <w:abstractNum w:abstractNumId="33"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7"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9"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41"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0BE0B4E"/>
    <w:multiLevelType w:val="hybridMultilevel"/>
    <w:tmpl w:val="9F54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4" w15:restartNumberingAfterBreak="0">
    <w:nsid w:val="731F2BE9"/>
    <w:multiLevelType w:val="hybridMultilevel"/>
    <w:tmpl w:val="A598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457D59"/>
    <w:multiLevelType w:val="hybridMultilevel"/>
    <w:tmpl w:val="38D6CD48"/>
    <w:lvl w:ilvl="0" w:tplc="E3E67722">
      <w:start w:val="1"/>
      <w:numFmt w:val="bullet"/>
      <w:lvlText w:val=""/>
      <w:lvlJc w:val="left"/>
      <w:pPr>
        <w:ind w:left="720" w:hanging="360"/>
      </w:pPr>
      <w:rPr>
        <w:rFonts w:ascii="Symbol" w:hAnsi="Symbol" w:hint="default"/>
      </w:rPr>
    </w:lvl>
    <w:lvl w:ilvl="1" w:tplc="C68C647A">
      <w:start w:val="1"/>
      <w:numFmt w:val="bullet"/>
      <w:lvlText w:val="o"/>
      <w:lvlJc w:val="left"/>
      <w:pPr>
        <w:ind w:left="1440" w:hanging="360"/>
      </w:pPr>
      <w:rPr>
        <w:rFonts w:ascii="Courier New" w:hAnsi="Courier New" w:hint="default"/>
      </w:rPr>
    </w:lvl>
    <w:lvl w:ilvl="2" w:tplc="3384B6B6">
      <w:start w:val="1"/>
      <w:numFmt w:val="bullet"/>
      <w:lvlText w:val=""/>
      <w:lvlJc w:val="left"/>
      <w:pPr>
        <w:ind w:left="2160" w:hanging="360"/>
      </w:pPr>
      <w:rPr>
        <w:rFonts w:ascii="Wingdings" w:hAnsi="Wingdings" w:hint="default"/>
      </w:rPr>
    </w:lvl>
    <w:lvl w:ilvl="3" w:tplc="ECC26102">
      <w:start w:val="1"/>
      <w:numFmt w:val="bullet"/>
      <w:lvlText w:val=""/>
      <w:lvlJc w:val="left"/>
      <w:pPr>
        <w:ind w:left="2880" w:hanging="360"/>
      </w:pPr>
      <w:rPr>
        <w:rFonts w:ascii="Symbol" w:hAnsi="Symbol" w:hint="default"/>
      </w:rPr>
    </w:lvl>
    <w:lvl w:ilvl="4" w:tplc="DDFA5A62">
      <w:start w:val="1"/>
      <w:numFmt w:val="bullet"/>
      <w:lvlText w:val="o"/>
      <w:lvlJc w:val="left"/>
      <w:pPr>
        <w:ind w:left="3600" w:hanging="360"/>
      </w:pPr>
      <w:rPr>
        <w:rFonts w:ascii="Courier New" w:hAnsi="Courier New" w:hint="default"/>
      </w:rPr>
    </w:lvl>
    <w:lvl w:ilvl="5" w:tplc="F698AA56">
      <w:start w:val="1"/>
      <w:numFmt w:val="bullet"/>
      <w:lvlText w:val=""/>
      <w:lvlJc w:val="left"/>
      <w:pPr>
        <w:ind w:left="4320" w:hanging="360"/>
      </w:pPr>
      <w:rPr>
        <w:rFonts w:ascii="Wingdings" w:hAnsi="Wingdings" w:hint="default"/>
      </w:rPr>
    </w:lvl>
    <w:lvl w:ilvl="6" w:tplc="2018B9A0">
      <w:start w:val="1"/>
      <w:numFmt w:val="bullet"/>
      <w:lvlText w:val=""/>
      <w:lvlJc w:val="left"/>
      <w:pPr>
        <w:ind w:left="5040" w:hanging="360"/>
      </w:pPr>
      <w:rPr>
        <w:rFonts w:ascii="Symbol" w:hAnsi="Symbol" w:hint="default"/>
      </w:rPr>
    </w:lvl>
    <w:lvl w:ilvl="7" w:tplc="E56E5232">
      <w:start w:val="1"/>
      <w:numFmt w:val="bullet"/>
      <w:lvlText w:val="o"/>
      <w:lvlJc w:val="left"/>
      <w:pPr>
        <w:ind w:left="5760" w:hanging="360"/>
      </w:pPr>
      <w:rPr>
        <w:rFonts w:ascii="Courier New" w:hAnsi="Courier New" w:hint="default"/>
      </w:rPr>
    </w:lvl>
    <w:lvl w:ilvl="8" w:tplc="BA140942">
      <w:start w:val="1"/>
      <w:numFmt w:val="bullet"/>
      <w:lvlText w:val=""/>
      <w:lvlJc w:val="left"/>
      <w:pPr>
        <w:ind w:left="6480" w:hanging="360"/>
      </w:pPr>
      <w:rPr>
        <w:rFonts w:ascii="Wingdings" w:hAnsi="Wingdings" w:hint="default"/>
      </w:rPr>
    </w:lvl>
  </w:abstractNum>
  <w:abstractNum w:abstractNumId="46"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7"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203329053">
    <w:abstractNumId w:val="45"/>
  </w:num>
  <w:num w:numId="2" w16cid:durableId="71123137">
    <w:abstractNumId w:val="32"/>
  </w:num>
  <w:num w:numId="3" w16cid:durableId="2061049280">
    <w:abstractNumId w:val="12"/>
  </w:num>
  <w:num w:numId="4" w16cid:durableId="2137335928">
    <w:abstractNumId w:val="15"/>
  </w:num>
  <w:num w:numId="5" w16cid:durableId="1360276684">
    <w:abstractNumId w:val="16"/>
  </w:num>
  <w:num w:numId="6" w16cid:durableId="750010507">
    <w:abstractNumId w:val="6"/>
  </w:num>
  <w:num w:numId="7" w16cid:durableId="2077586848">
    <w:abstractNumId w:val="27"/>
  </w:num>
  <w:num w:numId="8" w16cid:durableId="313416778">
    <w:abstractNumId w:val="8"/>
  </w:num>
  <w:num w:numId="9" w16cid:durableId="2126341405">
    <w:abstractNumId w:val="43"/>
  </w:num>
  <w:num w:numId="10" w16cid:durableId="506336003">
    <w:abstractNumId w:val="40"/>
  </w:num>
  <w:num w:numId="11" w16cid:durableId="1900170885">
    <w:abstractNumId w:val="21"/>
  </w:num>
  <w:num w:numId="12" w16cid:durableId="7189436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3091193">
    <w:abstractNumId w:val="19"/>
  </w:num>
  <w:num w:numId="14" w16cid:durableId="32185640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4479322">
    <w:abstractNumId w:val="1"/>
  </w:num>
  <w:num w:numId="16" w16cid:durableId="1415055996">
    <w:abstractNumId w:val="17"/>
  </w:num>
  <w:num w:numId="17" w16cid:durableId="1948925980">
    <w:abstractNumId w:val="0"/>
  </w:num>
  <w:num w:numId="18" w16cid:durableId="2037148061">
    <w:abstractNumId w:val="3"/>
  </w:num>
  <w:num w:numId="19" w16cid:durableId="915826158">
    <w:abstractNumId w:val="36"/>
  </w:num>
  <w:num w:numId="20" w16cid:durableId="1546017901">
    <w:abstractNumId w:val="46"/>
  </w:num>
  <w:num w:numId="21" w16cid:durableId="110902495">
    <w:abstractNumId w:val="9"/>
    <w:lvlOverride w:ilvl="0">
      <w:startOverride w:val="1"/>
    </w:lvlOverride>
  </w:num>
  <w:num w:numId="22" w16cid:durableId="419563850">
    <w:abstractNumId w:val="4"/>
  </w:num>
  <w:num w:numId="23" w16cid:durableId="1093622484">
    <w:abstractNumId w:val="28"/>
  </w:num>
  <w:num w:numId="24" w16cid:durableId="843976759">
    <w:abstractNumId w:val="25"/>
  </w:num>
  <w:num w:numId="25" w16cid:durableId="1861813369">
    <w:abstractNumId w:val="29"/>
  </w:num>
  <w:num w:numId="26" w16cid:durableId="949432783">
    <w:abstractNumId w:val="5"/>
  </w:num>
  <w:num w:numId="27" w16cid:durableId="808865747">
    <w:abstractNumId w:val="20"/>
  </w:num>
  <w:num w:numId="28" w16cid:durableId="41877708">
    <w:abstractNumId w:val="41"/>
  </w:num>
  <w:num w:numId="29" w16cid:durableId="875896427">
    <w:abstractNumId w:val="10"/>
  </w:num>
  <w:num w:numId="30" w16cid:durableId="1742479650">
    <w:abstractNumId w:val="35"/>
  </w:num>
  <w:num w:numId="31" w16cid:durableId="128520714">
    <w:abstractNumId w:val="26"/>
  </w:num>
  <w:num w:numId="32" w16cid:durableId="1048340963">
    <w:abstractNumId w:val="23"/>
  </w:num>
  <w:num w:numId="33" w16cid:durableId="520359411">
    <w:abstractNumId w:val="33"/>
  </w:num>
  <w:num w:numId="34" w16cid:durableId="210384943">
    <w:abstractNumId w:val="13"/>
  </w:num>
  <w:num w:numId="35" w16cid:durableId="393243266">
    <w:abstractNumId w:val="11"/>
  </w:num>
  <w:num w:numId="36" w16cid:durableId="1135608555">
    <w:abstractNumId w:val="39"/>
  </w:num>
  <w:num w:numId="37" w16cid:durableId="1340736444">
    <w:abstractNumId w:val="31"/>
  </w:num>
  <w:num w:numId="38" w16cid:durableId="1887716277">
    <w:abstractNumId w:val="34"/>
  </w:num>
  <w:num w:numId="39" w16cid:durableId="204146669">
    <w:abstractNumId w:val="30"/>
  </w:num>
  <w:num w:numId="40" w16cid:durableId="1893536835">
    <w:abstractNumId w:val="2"/>
  </w:num>
  <w:num w:numId="41" w16cid:durableId="1362167124">
    <w:abstractNumId w:val="37"/>
  </w:num>
  <w:num w:numId="42" w16cid:durableId="781728489">
    <w:abstractNumId w:val="14"/>
  </w:num>
  <w:num w:numId="43" w16cid:durableId="743183822">
    <w:abstractNumId w:val="18"/>
  </w:num>
  <w:num w:numId="44" w16cid:durableId="550115494">
    <w:abstractNumId w:val="30"/>
  </w:num>
  <w:num w:numId="45" w16cid:durableId="1290893721">
    <w:abstractNumId w:val="22"/>
  </w:num>
  <w:num w:numId="46" w16cid:durableId="836312171">
    <w:abstractNumId w:val="42"/>
  </w:num>
  <w:num w:numId="47" w16cid:durableId="1339455864">
    <w:abstractNumId w:val="24"/>
  </w:num>
  <w:num w:numId="48" w16cid:durableId="773214348">
    <w:abstractNumId w:val="44"/>
  </w:num>
  <w:num w:numId="49" w16cid:durableId="1656059917">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72CFD"/>
    <w:rsid w:val="00082208"/>
    <w:rsid w:val="00083182"/>
    <w:rsid w:val="000848E2"/>
    <w:rsid w:val="000874B9"/>
    <w:rsid w:val="000905DD"/>
    <w:rsid w:val="000914D7"/>
    <w:rsid w:val="000952E0"/>
    <w:rsid w:val="000958DE"/>
    <w:rsid w:val="00096B76"/>
    <w:rsid w:val="000A0449"/>
    <w:rsid w:val="000B413C"/>
    <w:rsid w:val="000C0DF9"/>
    <w:rsid w:val="000C2B94"/>
    <w:rsid w:val="000D3CC2"/>
    <w:rsid w:val="000D4FF7"/>
    <w:rsid w:val="000D6009"/>
    <w:rsid w:val="000E1959"/>
    <w:rsid w:val="000E2828"/>
    <w:rsid w:val="000F281F"/>
    <w:rsid w:val="00100AAF"/>
    <w:rsid w:val="00101B9E"/>
    <w:rsid w:val="00107470"/>
    <w:rsid w:val="00112935"/>
    <w:rsid w:val="0011376F"/>
    <w:rsid w:val="001147DD"/>
    <w:rsid w:val="001165C9"/>
    <w:rsid w:val="00116F5E"/>
    <w:rsid w:val="00117226"/>
    <w:rsid w:val="00120B53"/>
    <w:rsid w:val="001240B3"/>
    <w:rsid w:val="0012520B"/>
    <w:rsid w:val="00127B41"/>
    <w:rsid w:val="00130B57"/>
    <w:rsid w:val="00131F8D"/>
    <w:rsid w:val="00142B87"/>
    <w:rsid w:val="00147450"/>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D609B"/>
    <w:rsid w:val="001D6C4F"/>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2519"/>
    <w:rsid w:val="00256386"/>
    <w:rsid w:val="00263CE7"/>
    <w:rsid w:val="0026625A"/>
    <w:rsid w:val="002713F2"/>
    <w:rsid w:val="00273CAB"/>
    <w:rsid w:val="0027434C"/>
    <w:rsid w:val="00282496"/>
    <w:rsid w:val="0028495E"/>
    <w:rsid w:val="00290904"/>
    <w:rsid w:val="002923FE"/>
    <w:rsid w:val="002956E1"/>
    <w:rsid w:val="002A08A5"/>
    <w:rsid w:val="002A36E9"/>
    <w:rsid w:val="002A4749"/>
    <w:rsid w:val="002A65A8"/>
    <w:rsid w:val="002A7465"/>
    <w:rsid w:val="002B01FC"/>
    <w:rsid w:val="002B14BE"/>
    <w:rsid w:val="002B46EA"/>
    <w:rsid w:val="002B4BB1"/>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67382"/>
    <w:rsid w:val="0037183F"/>
    <w:rsid w:val="00381482"/>
    <w:rsid w:val="00385C9F"/>
    <w:rsid w:val="00386106"/>
    <w:rsid w:val="00386E1A"/>
    <w:rsid w:val="0039202B"/>
    <w:rsid w:val="00393455"/>
    <w:rsid w:val="003946AF"/>
    <w:rsid w:val="00395F0A"/>
    <w:rsid w:val="003A00FB"/>
    <w:rsid w:val="003A053F"/>
    <w:rsid w:val="003A0D42"/>
    <w:rsid w:val="003A2A22"/>
    <w:rsid w:val="003A3D89"/>
    <w:rsid w:val="003B38BE"/>
    <w:rsid w:val="003C14EA"/>
    <w:rsid w:val="003C1EAF"/>
    <w:rsid w:val="003C795E"/>
    <w:rsid w:val="003D2018"/>
    <w:rsid w:val="003D2C1A"/>
    <w:rsid w:val="003D5C61"/>
    <w:rsid w:val="003D6BDB"/>
    <w:rsid w:val="003E21FD"/>
    <w:rsid w:val="003E5002"/>
    <w:rsid w:val="003F0469"/>
    <w:rsid w:val="003F3D78"/>
    <w:rsid w:val="003F6D2C"/>
    <w:rsid w:val="0040448C"/>
    <w:rsid w:val="00407EF9"/>
    <w:rsid w:val="00413531"/>
    <w:rsid w:val="00430329"/>
    <w:rsid w:val="00435882"/>
    <w:rsid w:val="00443DA6"/>
    <w:rsid w:val="004457A3"/>
    <w:rsid w:val="00447C55"/>
    <w:rsid w:val="00453243"/>
    <w:rsid w:val="00453352"/>
    <w:rsid w:val="0045465D"/>
    <w:rsid w:val="00456AEA"/>
    <w:rsid w:val="00457757"/>
    <w:rsid w:val="00475D39"/>
    <w:rsid w:val="00475DB4"/>
    <w:rsid w:val="00477B0F"/>
    <w:rsid w:val="004809E1"/>
    <w:rsid w:val="00482F0D"/>
    <w:rsid w:val="004A2659"/>
    <w:rsid w:val="004B6BA6"/>
    <w:rsid w:val="004C142C"/>
    <w:rsid w:val="004C52CD"/>
    <w:rsid w:val="004D006F"/>
    <w:rsid w:val="004D313F"/>
    <w:rsid w:val="004E79A7"/>
    <w:rsid w:val="004F3F23"/>
    <w:rsid w:val="004F75E9"/>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438FC"/>
    <w:rsid w:val="005475CE"/>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36077"/>
    <w:rsid w:val="00644A07"/>
    <w:rsid w:val="00644CA5"/>
    <w:rsid w:val="00645288"/>
    <w:rsid w:val="00647F83"/>
    <w:rsid w:val="00653AAE"/>
    <w:rsid w:val="006658C0"/>
    <w:rsid w:val="00667E0C"/>
    <w:rsid w:val="00677664"/>
    <w:rsid w:val="00690FAD"/>
    <w:rsid w:val="006A03E8"/>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60D"/>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6690"/>
    <w:rsid w:val="008102E1"/>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209A"/>
    <w:rsid w:val="00866036"/>
    <w:rsid w:val="00867B1C"/>
    <w:rsid w:val="0087243E"/>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399B"/>
    <w:rsid w:val="009740A6"/>
    <w:rsid w:val="00983B27"/>
    <w:rsid w:val="00985D57"/>
    <w:rsid w:val="00992BAE"/>
    <w:rsid w:val="009966A1"/>
    <w:rsid w:val="009A3435"/>
    <w:rsid w:val="009A34EA"/>
    <w:rsid w:val="009B54F6"/>
    <w:rsid w:val="009C1A36"/>
    <w:rsid w:val="009C1B61"/>
    <w:rsid w:val="009D0BA4"/>
    <w:rsid w:val="009D1709"/>
    <w:rsid w:val="009D2BEE"/>
    <w:rsid w:val="009D3A55"/>
    <w:rsid w:val="009D52B7"/>
    <w:rsid w:val="009D6204"/>
    <w:rsid w:val="009E1774"/>
    <w:rsid w:val="009E28C3"/>
    <w:rsid w:val="009E2B19"/>
    <w:rsid w:val="009E670C"/>
    <w:rsid w:val="009F067F"/>
    <w:rsid w:val="00A0244E"/>
    <w:rsid w:val="00A14192"/>
    <w:rsid w:val="00A14C32"/>
    <w:rsid w:val="00A15923"/>
    <w:rsid w:val="00A15D4E"/>
    <w:rsid w:val="00A20074"/>
    <w:rsid w:val="00A2130C"/>
    <w:rsid w:val="00A2550D"/>
    <w:rsid w:val="00A25804"/>
    <w:rsid w:val="00A26D3A"/>
    <w:rsid w:val="00A30A60"/>
    <w:rsid w:val="00A30F88"/>
    <w:rsid w:val="00A333E7"/>
    <w:rsid w:val="00A36BC9"/>
    <w:rsid w:val="00A454C9"/>
    <w:rsid w:val="00A47B4B"/>
    <w:rsid w:val="00A57D8B"/>
    <w:rsid w:val="00A62FC0"/>
    <w:rsid w:val="00A66FF2"/>
    <w:rsid w:val="00A73C98"/>
    <w:rsid w:val="00A74837"/>
    <w:rsid w:val="00A75FFF"/>
    <w:rsid w:val="00A7630E"/>
    <w:rsid w:val="00A76F72"/>
    <w:rsid w:val="00A7728E"/>
    <w:rsid w:val="00A80131"/>
    <w:rsid w:val="00A83353"/>
    <w:rsid w:val="00A843F4"/>
    <w:rsid w:val="00A847CF"/>
    <w:rsid w:val="00A91248"/>
    <w:rsid w:val="00A91D39"/>
    <w:rsid w:val="00A91F5B"/>
    <w:rsid w:val="00A924AD"/>
    <w:rsid w:val="00A96BC2"/>
    <w:rsid w:val="00AA569F"/>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6E8E"/>
    <w:rsid w:val="00B27DB6"/>
    <w:rsid w:val="00B35E51"/>
    <w:rsid w:val="00B40BA6"/>
    <w:rsid w:val="00B41387"/>
    <w:rsid w:val="00B4148F"/>
    <w:rsid w:val="00B41F91"/>
    <w:rsid w:val="00B43AB5"/>
    <w:rsid w:val="00B4525E"/>
    <w:rsid w:val="00B4573C"/>
    <w:rsid w:val="00B57491"/>
    <w:rsid w:val="00B57663"/>
    <w:rsid w:val="00B6008D"/>
    <w:rsid w:val="00B61A6E"/>
    <w:rsid w:val="00B62CC7"/>
    <w:rsid w:val="00B6489F"/>
    <w:rsid w:val="00B67D4F"/>
    <w:rsid w:val="00B715C2"/>
    <w:rsid w:val="00B76B34"/>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7117"/>
    <w:rsid w:val="00C026BF"/>
    <w:rsid w:val="00C034EA"/>
    <w:rsid w:val="00C10D67"/>
    <w:rsid w:val="00C13964"/>
    <w:rsid w:val="00C1644D"/>
    <w:rsid w:val="00C17F13"/>
    <w:rsid w:val="00C227EC"/>
    <w:rsid w:val="00C26C64"/>
    <w:rsid w:val="00C303A6"/>
    <w:rsid w:val="00C32DD5"/>
    <w:rsid w:val="00C33E90"/>
    <w:rsid w:val="00C34072"/>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0CBD"/>
    <w:rsid w:val="00CD26C7"/>
    <w:rsid w:val="00CD4198"/>
    <w:rsid w:val="00CD45EA"/>
    <w:rsid w:val="00CE2212"/>
    <w:rsid w:val="00CE4094"/>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E4AAB"/>
    <w:rsid w:val="00DF2833"/>
    <w:rsid w:val="00E002E7"/>
    <w:rsid w:val="00E01E34"/>
    <w:rsid w:val="00E06A33"/>
    <w:rsid w:val="00E1021B"/>
    <w:rsid w:val="00E16E2A"/>
    <w:rsid w:val="00E26C3B"/>
    <w:rsid w:val="00E32DA8"/>
    <w:rsid w:val="00E34D30"/>
    <w:rsid w:val="00E45250"/>
    <w:rsid w:val="00E46E23"/>
    <w:rsid w:val="00E472F1"/>
    <w:rsid w:val="00E509D4"/>
    <w:rsid w:val="00E52DC7"/>
    <w:rsid w:val="00E53770"/>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E47AE"/>
    <w:rsid w:val="00FF2303"/>
    <w:rsid w:val="00FF3391"/>
    <w:rsid w:val="0465E140"/>
    <w:rsid w:val="088B5FA1"/>
    <w:rsid w:val="096B06B4"/>
    <w:rsid w:val="0B3B1AF5"/>
    <w:rsid w:val="0BCF59AD"/>
    <w:rsid w:val="0C6A28FF"/>
    <w:rsid w:val="0DC07401"/>
    <w:rsid w:val="1001E18D"/>
    <w:rsid w:val="11841722"/>
    <w:rsid w:val="124C8D41"/>
    <w:rsid w:val="12EA9E18"/>
    <w:rsid w:val="17D18A79"/>
    <w:rsid w:val="18D73009"/>
    <w:rsid w:val="1C7068FC"/>
    <w:rsid w:val="1CAE9B89"/>
    <w:rsid w:val="1D47D446"/>
    <w:rsid w:val="1D792EE3"/>
    <w:rsid w:val="2092A882"/>
    <w:rsid w:val="21D1017C"/>
    <w:rsid w:val="2274EB0D"/>
    <w:rsid w:val="23D05BED"/>
    <w:rsid w:val="264C85A8"/>
    <w:rsid w:val="28454665"/>
    <w:rsid w:val="294C664E"/>
    <w:rsid w:val="2A7C8C5C"/>
    <w:rsid w:val="2F097F88"/>
    <w:rsid w:val="2F215E48"/>
    <w:rsid w:val="30FDAD44"/>
    <w:rsid w:val="318E9753"/>
    <w:rsid w:val="3245D7ED"/>
    <w:rsid w:val="37566C65"/>
    <w:rsid w:val="39D66830"/>
    <w:rsid w:val="39DEA45E"/>
    <w:rsid w:val="3BAA8CB7"/>
    <w:rsid w:val="408FC557"/>
    <w:rsid w:val="46386B68"/>
    <w:rsid w:val="46B3D181"/>
    <w:rsid w:val="48E79DBF"/>
    <w:rsid w:val="497CB599"/>
    <w:rsid w:val="4A4EC8D0"/>
    <w:rsid w:val="4C211D71"/>
    <w:rsid w:val="4CA3717A"/>
    <w:rsid w:val="4FC26468"/>
    <w:rsid w:val="55AED75A"/>
    <w:rsid w:val="57A8591B"/>
    <w:rsid w:val="58EBE2F7"/>
    <w:rsid w:val="59FE0FBD"/>
    <w:rsid w:val="5EEF8EBA"/>
    <w:rsid w:val="656826D8"/>
    <w:rsid w:val="66FCEF4F"/>
    <w:rsid w:val="68B04252"/>
    <w:rsid w:val="693F76B4"/>
    <w:rsid w:val="6C0A6AF4"/>
    <w:rsid w:val="6E51218E"/>
    <w:rsid w:val="6ED17906"/>
    <w:rsid w:val="70229A3F"/>
    <w:rsid w:val="72A04034"/>
    <w:rsid w:val="73B8EADE"/>
    <w:rsid w:val="7456D224"/>
    <w:rsid w:val="7A1D7B1C"/>
    <w:rsid w:val="7B5B7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uiPriority w:val="99"/>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4737">
      <w:bodyDiv w:val="1"/>
      <w:marLeft w:val="0"/>
      <w:marRight w:val="0"/>
      <w:marTop w:val="0"/>
      <w:marBottom w:val="0"/>
      <w:divBdr>
        <w:top w:val="none" w:sz="0" w:space="0" w:color="auto"/>
        <w:left w:val="none" w:sz="0" w:space="0" w:color="auto"/>
        <w:bottom w:val="none" w:sz="0" w:space="0" w:color="auto"/>
        <w:right w:val="none" w:sz="0" w:space="0" w:color="auto"/>
      </w:divBdr>
    </w:div>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532037732">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27952408">
      <w:bodyDiv w:val="1"/>
      <w:marLeft w:val="0"/>
      <w:marRight w:val="0"/>
      <w:marTop w:val="0"/>
      <w:marBottom w:val="0"/>
      <w:divBdr>
        <w:top w:val="none" w:sz="0" w:space="0" w:color="auto"/>
        <w:left w:val="none" w:sz="0" w:space="0" w:color="auto"/>
        <w:bottom w:val="none" w:sz="0" w:space="0" w:color="auto"/>
        <w:right w:val="none" w:sz="0" w:space="0" w:color="auto"/>
      </w:divBdr>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A30BEA-137B-4385-BB4C-2F38355A6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51CBD-051A-45BC-BD61-9F30F21D6CCB}">
  <ds:schemaRefs>
    <ds:schemaRef ds:uri="http://schemas.openxmlformats.org/officeDocument/2006/bibliography"/>
  </ds:schemaRefs>
</ds:datastoreItem>
</file>

<file path=customXml/itemProps4.xml><?xml version="1.0" encoding="utf-8"?>
<ds:datastoreItem xmlns:ds="http://schemas.openxmlformats.org/officeDocument/2006/customXml" ds:itemID="{7B825C5E-E77B-4E58-86E8-1B5C38928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2</TotalTime>
  <Pages>6</Pages>
  <Words>1556</Words>
  <Characters>8875</Characters>
  <Application>Microsoft Office Word</Application>
  <DocSecurity>0</DocSecurity>
  <Lines>73</Lines>
  <Paragraphs>20</Paragraphs>
  <ScaleCrop>false</ScaleCrop>
  <Manager>Ministry of Justice</Manager>
  <Company>Ministry of Justice</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13</cp:revision>
  <cp:lastPrinted>2007-08-06T14:19:00Z</cp:lastPrinted>
  <dcterms:created xsi:type="dcterms:W3CDTF">2022-01-12T19:10:00Z</dcterms:created>
  <dcterms:modified xsi:type="dcterms:W3CDTF">2022-06-14T06:26:00Z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