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17E4148C" w14:textId="77777777" w:rsidR="00982572" w:rsidRPr="0055618C" w:rsidRDefault="00982572" w:rsidP="00982572">
      <w:pPr>
        <w:pStyle w:val="Header"/>
        <w:ind w:left="0"/>
        <w:jc w:val="center"/>
        <w:rPr>
          <w:b/>
          <w:sz w:val="28"/>
          <w:szCs w:val="28"/>
        </w:rPr>
      </w:pPr>
      <w:r w:rsidRPr="0055618C">
        <w:rPr>
          <w:b/>
          <w:sz w:val="28"/>
          <w:szCs w:val="28"/>
        </w:rPr>
        <w:t>The Provision of Subject Matter Expertise Consultancy Services</w:t>
      </w:r>
      <w:r>
        <w:rPr>
          <w:b/>
          <w:sz w:val="28"/>
          <w:szCs w:val="28"/>
        </w:rPr>
        <w:t xml:space="preserve"> for the Future A</w:t>
      </w:r>
      <w:r w:rsidRPr="0055618C">
        <w:rPr>
          <w:b/>
          <w:sz w:val="28"/>
          <w:szCs w:val="28"/>
        </w:rPr>
        <w:t>dministration of the Civil Service Pension Scheme</w:t>
      </w:r>
    </w:p>
    <w:p w14:paraId="23F4FBEE" w14:textId="77777777" w:rsidR="00982572" w:rsidRPr="0055618C" w:rsidRDefault="00982572" w:rsidP="00982572">
      <w:pPr>
        <w:pStyle w:val="Normal1"/>
        <w:tabs>
          <w:tab w:val="center" w:pos="4153"/>
          <w:tab w:val="right" w:pos="8306"/>
        </w:tabs>
        <w:jc w:val="center"/>
        <w:rPr>
          <w:rFonts w:eastAsia="Times New Roman"/>
          <w:b/>
          <w:color w:val="auto"/>
          <w:sz w:val="28"/>
          <w:szCs w:val="28"/>
        </w:rPr>
      </w:pPr>
      <w:r w:rsidRPr="0055618C">
        <w:rPr>
          <w:rFonts w:eastAsia="Times New Roman"/>
          <w:b/>
          <w:color w:val="auto"/>
          <w:sz w:val="28"/>
          <w:szCs w:val="28"/>
        </w:rPr>
        <w:t>Contract Reference: CCCC18A19</w:t>
      </w:r>
    </w:p>
    <w:p w14:paraId="08718E5D" w14:textId="77777777" w:rsidR="00982572" w:rsidRPr="00780CED" w:rsidRDefault="00982572" w:rsidP="00982572">
      <w:pPr>
        <w:pStyle w:val="Header"/>
        <w:ind w:left="0"/>
        <w:jc w:val="center"/>
        <w:rPr>
          <w:b/>
          <w:sz w:val="28"/>
          <w:szCs w:val="28"/>
        </w:rPr>
      </w:pPr>
    </w:p>
    <w:p w14:paraId="076F4268" w14:textId="77777777" w:rsidR="00982572" w:rsidRPr="0059248B" w:rsidRDefault="00982572" w:rsidP="00982572">
      <w:pPr>
        <w:ind w:left="0"/>
        <w:jc w:val="center"/>
        <w:rPr>
          <w:b/>
          <w:sz w:val="28"/>
          <w:szCs w:val="28"/>
        </w:rPr>
      </w:pPr>
      <w:r w:rsidRPr="0059248B">
        <w:rPr>
          <w:b/>
          <w:sz w:val="28"/>
          <w:szCs w:val="28"/>
        </w:rPr>
        <w:t>TO</w:t>
      </w:r>
    </w:p>
    <w:p w14:paraId="5253413C" w14:textId="77777777" w:rsidR="00982572" w:rsidRDefault="00982572" w:rsidP="00982572">
      <w:pPr>
        <w:ind w:left="0"/>
        <w:jc w:val="center"/>
        <w:rPr>
          <w:b/>
          <w:color w:val="000000" w:themeColor="text1"/>
          <w:sz w:val="28"/>
          <w:szCs w:val="28"/>
        </w:rPr>
      </w:pPr>
      <w:r w:rsidRPr="0055618C">
        <w:rPr>
          <w:b/>
          <w:color w:val="000000" w:themeColor="text1"/>
          <w:sz w:val="28"/>
          <w:szCs w:val="28"/>
        </w:rPr>
        <w:t>Cabinet Office</w:t>
      </w:r>
    </w:p>
    <w:p w14:paraId="5EFA7023" w14:textId="77777777" w:rsidR="00982572" w:rsidRPr="00E112C8" w:rsidRDefault="00982572" w:rsidP="00982572">
      <w:pPr>
        <w:ind w:left="0"/>
        <w:jc w:val="center"/>
        <w:rPr>
          <w:b/>
          <w:color w:val="000000" w:themeColor="text1"/>
          <w:sz w:val="28"/>
          <w:szCs w:val="28"/>
        </w:rPr>
      </w:pPr>
    </w:p>
    <w:p w14:paraId="48ACEAA5" w14:textId="77777777" w:rsidR="00982572" w:rsidRPr="0059248B" w:rsidRDefault="00982572" w:rsidP="00982572">
      <w:pPr>
        <w:pStyle w:val="Header"/>
        <w:ind w:left="0"/>
        <w:jc w:val="center"/>
        <w:rPr>
          <w:b/>
          <w:sz w:val="28"/>
          <w:szCs w:val="28"/>
        </w:rPr>
      </w:pPr>
      <w:r>
        <w:rPr>
          <w:b/>
          <w:sz w:val="28"/>
          <w:szCs w:val="28"/>
        </w:rPr>
        <w:t>From</w:t>
      </w:r>
    </w:p>
    <w:p w14:paraId="2CB2A66A" w14:textId="77777777" w:rsidR="00982572" w:rsidRPr="00877E81" w:rsidRDefault="00982572" w:rsidP="00982572">
      <w:pPr>
        <w:ind w:left="0"/>
        <w:jc w:val="center"/>
        <w:rPr>
          <w:rFonts w:ascii="Arial Bold" w:hAnsi="Arial Bold"/>
          <w:sz w:val="28"/>
          <w:szCs w:val="28"/>
        </w:rPr>
      </w:pPr>
      <w:r w:rsidRPr="00877E81">
        <w:rPr>
          <w:rFonts w:ascii="Arial Bold" w:hAnsi="Arial Bold"/>
          <w:b/>
          <w:color w:val="000000" w:themeColor="text1"/>
          <w:sz w:val="28"/>
          <w:szCs w:val="28"/>
        </w:rPr>
        <w:t>PricewaterhouseCoopers LLP</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5EC0E057" w14:textId="5CA70E9E" w:rsidR="00E66F0B" w:rsidRDefault="00F770DB" w:rsidP="00982572">
      <w:pPr>
        <w:pStyle w:val="GPSmacrorestart"/>
        <w:rPr>
          <w:b/>
          <w:sz w:val="22"/>
          <w:szCs w:val="22"/>
          <w:u w:val="single"/>
        </w:rPr>
      </w:pPr>
      <w:r w:rsidRPr="00AA4B04">
        <w:rPr>
          <w:b/>
          <w:sz w:val="22"/>
          <w:szCs w:val="22"/>
          <w:highlight w:val="cyan"/>
        </w:rPr>
        <w:br w:type="page"/>
      </w: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707388DF" w14:textId="77777777" w:rsidR="00982572" w:rsidRPr="00780CED" w:rsidRDefault="00982572" w:rsidP="00982572">
      <w:pPr>
        <w:pStyle w:val="ORDERFORML1SECTIONTITLE"/>
        <w:spacing w:before="0" w:after="0"/>
        <w:rPr>
          <w:rFonts w:cs="Arial"/>
          <w:color w:val="auto"/>
        </w:rPr>
      </w:pPr>
      <w:r w:rsidRPr="00780CED">
        <w:rPr>
          <w:rFonts w:cs="Arial"/>
          <w:color w:val="auto"/>
        </w:rPr>
        <w:t>SECTION A</w:t>
      </w:r>
    </w:p>
    <w:p w14:paraId="1B56C13C" w14:textId="77777777" w:rsidR="00982572" w:rsidRPr="00AA4B04" w:rsidRDefault="00982572" w:rsidP="00982572">
      <w:pPr>
        <w:pStyle w:val="ORDERFORML1SECTIONTITLE"/>
        <w:spacing w:before="0" w:after="0"/>
        <w:rPr>
          <w:rFonts w:cs="Arial"/>
        </w:rPr>
      </w:pPr>
    </w:p>
    <w:p w14:paraId="6A3FD5C3" w14:textId="1B8F68AC" w:rsidR="00982572" w:rsidRPr="00AA4B04" w:rsidRDefault="00982572" w:rsidP="00982572">
      <w:pPr>
        <w:spacing w:after="0"/>
        <w:ind w:left="0"/>
      </w:pPr>
      <w:r w:rsidRPr="00AA4B04">
        <w:t>This Call Off Order Form is issued in accordance with the provisions of the Framework Agreement</w:t>
      </w:r>
      <w:r w:rsidRPr="00AA4B04">
        <w:rPr>
          <w:rStyle w:val="FootnoteReference"/>
          <w:b/>
        </w:rPr>
        <w:t xml:space="preserve"> </w:t>
      </w:r>
      <w:r w:rsidRPr="00AA4B04">
        <w:t>for the provision</w:t>
      </w:r>
      <w:r>
        <w:t xml:space="preserve"> of Subj</w:t>
      </w:r>
      <w:r w:rsidRPr="004171C6">
        <w:t xml:space="preserve">ect Matter Expertise Consultancy Services for the Future Administration of the Civil Service Pensions Scheme dated </w:t>
      </w:r>
      <w:r w:rsidR="005502C0">
        <w:rPr>
          <w:b/>
          <w:color w:val="000000"/>
        </w:rPr>
        <w:t>1</w:t>
      </w:r>
      <w:r w:rsidR="008F1F93">
        <w:rPr>
          <w:b/>
          <w:color w:val="000000"/>
        </w:rPr>
        <w:t>9</w:t>
      </w:r>
      <w:r w:rsidR="005502C0" w:rsidRPr="005502C0">
        <w:rPr>
          <w:b/>
          <w:color w:val="000000"/>
          <w:vertAlign w:val="superscript"/>
        </w:rPr>
        <w:t>th</w:t>
      </w:r>
      <w:r w:rsidR="005502C0">
        <w:rPr>
          <w:b/>
          <w:color w:val="000000"/>
        </w:rPr>
        <w:t xml:space="preserve"> April 2018.</w:t>
      </w:r>
    </w:p>
    <w:p w14:paraId="2DF8982C" w14:textId="77777777" w:rsidR="00982572" w:rsidRPr="00AA4B04" w:rsidRDefault="00982572" w:rsidP="00982572">
      <w:pPr>
        <w:spacing w:after="0"/>
        <w:ind w:left="0"/>
      </w:pPr>
    </w:p>
    <w:p w14:paraId="34F28CE7" w14:textId="77777777" w:rsidR="00982572" w:rsidRPr="00AA4B04" w:rsidRDefault="00982572" w:rsidP="00982572">
      <w:pPr>
        <w:spacing w:after="0"/>
        <w:ind w:left="0"/>
      </w:pPr>
      <w:r w:rsidRPr="00AA4B04">
        <w:t>The Supplier agrees to supply the</w:t>
      </w:r>
      <w:r>
        <w:t xml:space="preserve"> </w:t>
      </w:r>
      <w:r w:rsidRPr="00AA4B04">
        <w:t xml:space="preserve">Services specified below on and subject to the terms of this Call Off Contract. </w:t>
      </w:r>
    </w:p>
    <w:p w14:paraId="5814473E" w14:textId="77777777" w:rsidR="00982572" w:rsidRPr="00AA4B04" w:rsidRDefault="00982572" w:rsidP="00982572">
      <w:pPr>
        <w:spacing w:after="0"/>
        <w:ind w:left="0"/>
      </w:pPr>
    </w:p>
    <w:p w14:paraId="1CFE00C0" w14:textId="77777777" w:rsidR="00982572" w:rsidRPr="00AA4B04" w:rsidRDefault="00982572" w:rsidP="00982572">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1F60F59D" w:rsidR="00982572" w:rsidRPr="00B143E6" w:rsidRDefault="00982572" w:rsidP="00982572">
            <w:pPr>
              <w:spacing w:after="0"/>
              <w:ind w:left="0"/>
              <w:jc w:val="left"/>
              <w:rPr>
                <w:b/>
              </w:rPr>
            </w:pPr>
            <w:r>
              <w:rPr>
                <w:b/>
                <w:color w:val="000000"/>
              </w:rPr>
              <w:t>Cabinet Office</w:t>
            </w:r>
          </w:p>
          <w:p w14:paraId="6485C766" w14:textId="6CF33F7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24A71CCF" w14:textId="77777777" w:rsidR="00982572" w:rsidRDefault="00982572" w:rsidP="00982572">
            <w:pPr>
              <w:spacing w:after="0"/>
              <w:ind w:left="0"/>
              <w:jc w:val="left"/>
              <w:rPr>
                <w:b/>
                <w:color w:val="000000"/>
              </w:rPr>
            </w:pPr>
            <w:r w:rsidRPr="00A1479B">
              <w:rPr>
                <w:b/>
                <w:color w:val="000000"/>
              </w:rPr>
              <w:t xml:space="preserve">PricewaterhouseCoopers LLP </w:t>
            </w:r>
          </w:p>
          <w:p w14:paraId="6485C76B" w14:textId="65BB3FB4" w:rsidR="0076386A" w:rsidRPr="00780CED" w:rsidRDefault="00982572">
            <w:pPr>
              <w:spacing w:after="0"/>
              <w:ind w:left="0"/>
              <w:jc w:val="left"/>
              <w:rPr>
                <w:b/>
              </w:rPr>
            </w:pPr>
            <w:r w:rsidRPr="00780CED">
              <w:rPr>
                <w:b/>
              </w:rPr>
              <w:t xml:space="preserve"> </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1369E606" w14:textId="3DEF1DFC" w:rsidR="0076386A" w:rsidRDefault="0022588B">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r w:rsidR="003A47F5">
              <w:rPr>
                <w:rFonts w:eastAsia="STZhongsong"/>
                <w:lang w:eastAsia="zh-CN"/>
              </w:rPr>
              <w:t>26</w:t>
            </w:r>
            <w:r w:rsidR="00982572" w:rsidRPr="00E6408C">
              <w:rPr>
                <w:rFonts w:eastAsia="STZhongsong"/>
                <w:vertAlign w:val="superscript"/>
                <w:lang w:eastAsia="zh-CN"/>
              </w:rPr>
              <w:t>th</w:t>
            </w:r>
            <w:r w:rsidR="00982572" w:rsidRPr="00E6408C">
              <w:rPr>
                <w:rFonts w:eastAsia="STZhongsong"/>
                <w:lang w:eastAsia="zh-CN"/>
              </w:rPr>
              <w:t xml:space="preserve"> April 2018</w:t>
            </w:r>
          </w:p>
          <w:p w14:paraId="6485C775" w14:textId="26C94BB3" w:rsidR="00982572" w:rsidRPr="00AA4B04" w:rsidRDefault="00982572">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27C088CF" w14:textId="77777777" w:rsidR="00982572" w:rsidRPr="00AA4B04" w:rsidRDefault="00982572" w:rsidP="00982572">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204D24B9" w14:textId="77777777" w:rsidR="00982572" w:rsidRDefault="00982572" w:rsidP="00982572">
            <w:pPr>
              <w:numPr>
                <w:ilvl w:val="1"/>
                <w:numId w:val="0"/>
              </w:numPr>
              <w:overflowPunct/>
              <w:autoSpaceDE/>
              <w:autoSpaceDN/>
              <w:spacing w:after="0"/>
              <w:jc w:val="left"/>
              <w:textAlignment w:val="auto"/>
              <w:rPr>
                <w:rFonts w:eastAsia="STZhongsong"/>
                <w:lang w:eastAsia="zh-CN"/>
              </w:rPr>
            </w:pPr>
          </w:p>
          <w:p w14:paraId="4A869789" w14:textId="73942A86" w:rsidR="00982572" w:rsidRPr="00E93E7C" w:rsidRDefault="003A47F5" w:rsidP="00982572">
            <w:pPr>
              <w:overflowPunct/>
              <w:autoSpaceDE/>
              <w:autoSpaceDN/>
              <w:spacing w:after="0"/>
              <w:ind w:left="0"/>
              <w:jc w:val="left"/>
              <w:textAlignment w:val="auto"/>
              <w:rPr>
                <w:rFonts w:eastAsia="STZhongsong"/>
                <w:lang w:eastAsia="zh-CN"/>
              </w:rPr>
            </w:pPr>
            <w:r>
              <w:rPr>
                <w:rFonts w:eastAsia="STZhongsong"/>
                <w:lang w:eastAsia="zh-CN"/>
              </w:rPr>
              <w:t>End date of Initial Period: 26</w:t>
            </w:r>
            <w:r w:rsidR="00982572" w:rsidRPr="00E93E7C">
              <w:rPr>
                <w:rFonts w:eastAsia="STZhongsong"/>
                <w:vertAlign w:val="superscript"/>
                <w:lang w:eastAsia="zh-CN"/>
              </w:rPr>
              <w:t>th</w:t>
            </w:r>
            <w:r w:rsidR="00982572" w:rsidRPr="00E93E7C">
              <w:rPr>
                <w:rFonts w:eastAsia="STZhongsong"/>
                <w:lang w:eastAsia="zh-CN"/>
              </w:rPr>
              <w:t xml:space="preserve"> April 2020</w:t>
            </w:r>
          </w:p>
          <w:p w14:paraId="287043CE" w14:textId="77777777" w:rsidR="00982572" w:rsidRPr="00E93E7C" w:rsidRDefault="00982572" w:rsidP="00982572">
            <w:pPr>
              <w:overflowPunct/>
              <w:autoSpaceDE/>
              <w:autoSpaceDN/>
              <w:spacing w:after="0"/>
              <w:ind w:left="0"/>
              <w:jc w:val="left"/>
              <w:textAlignment w:val="auto"/>
              <w:rPr>
                <w:rFonts w:eastAsia="STZhongsong"/>
                <w:lang w:eastAsia="zh-CN"/>
              </w:rPr>
            </w:pPr>
          </w:p>
          <w:p w14:paraId="75E5F1ED" w14:textId="533D9EFE" w:rsidR="00982572" w:rsidRPr="00E93E7C" w:rsidRDefault="00943226" w:rsidP="00982572">
            <w:pPr>
              <w:overflowPunct/>
              <w:autoSpaceDE/>
              <w:autoSpaceDN/>
              <w:spacing w:after="0"/>
              <w:ind w:left="0"/>
              <w:jc w:val="left"/>
              <w:textAlignment w:val="auto"/>
              <w:rPr>
                <w:rFonts w:eastAsia="STZhongsong"/>
                <w:b/>
                <w:lang w:eastAsia="zh-CN"/>
              </w:rPr>
            </w:pPr>
            <w:r>
              <w:rPr>
                <w:rFonts w:eastAsia="STZhongsong"/>
                <w:lang w:eastAsia="zh-CN"/>
              </w:rPr>
              <w:t xml:space="preserve">End date of Extension Period: </w:t>
            </w:r>
            <w:r w:rsidR="003A47F5">
              <w:rPr>
                <w:rFonts w:eastAsia="STZhongsong"/>
                <w:lang w:eastAsia="zh-CN"/>
              </w:rPr>
              <w:t>25</w:t>
            </w:r>
            <w:r w:rsidR="00982572" w:rsidRPr="00E93E7C">
              <w:rPr>
                <w:rFonts w:eastAsia="STZhongsong"/>
                <w:vertAlign w:val="superscript"/>
                <w:lang w:eastAsia="zh-CN"/>
              </w:rPr>
              <w:t>th</w:t>
            </w:r>
            <w:r w:rsidR="00982572" w:rsidRPr="00E93E7C">
              <w:rPr>
                <w:rFonts w:eastAsia="STZhongsong"/>
                <w:lang w:eastAsia="zh-CN"/>
              </w:rPr>
              <w:t xml:space="preserve"> April 2021</w:t>
            </w:r>
          </w:p>
          <w:p w14:paraId="117F04DD" w14:textId="77777777" w:rsidR="00982572" w:rsidRPr="00E93E7C" w:rsidRDefault="00982572" w:rsidP="00982572">
            <w:pPr>
              <w:overflowPunct/>
              <w:autoSpaceDE/>
              <w:autoSpaceDN/>
              <w:spacing w:after="0"/>
              <w:ind w:left="0"/>
              <w:jc w:val="left"/>
              <w:textAlignment w:val="auto"/>
              <w:rPr>
                <w:rFonts w:eastAsia="STZhongsong"/>
                <w:b/>
                <w:lang w:eastAsia="zh-CN"/>
              </w:rPr>
            </w:pPr>
          </w:p>
          <w:p w14:paraId="50EA5E30" w14:textId="77777777" w:rsidR="00982572" w:rsidRPr="00E93E7C" w:rsidRDefault="00982572" w:rsidP="00982572">
            <w:pPr>
              <w:overflowPunct/>
              <w:autoSpaceDE/>
              <w:autoSpaceDN/>
              <w:spacing w:after="0"/>
              <w:ind w:left="0"/>
              <w:jc w:val="left"/>
              <w:textAlignment w:val="auto"/>
              <w:rPr>
                <w:rFonts w:eastAsia="STZhongsong"/>
                <w:lang w:eastAsia="zh-CN"/>
              </w:rPr>
            </w:pPr>
            <w:r w:rsidRPr="00E93E7C">
              <w:rPr>
                <w:rFonts w:eastAsia="STZhongsong"/>
                <w:lang w:eastAsia="zh-CN"/>
              </w:rPr>
              <w:t>Minimum written notice to Supplier in respect of extension: 1 month</w:t>
            </w:r>
          </w:p>
          <w:p w14:paraId="6485C781" w14:textId="77777777" w:rsidR="0076386A" w:rsidRPr="00AA4B04" w:rsidRDefault="0076386A">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699B7716" w:rsidR="0022588B" w:rsidRPr="00AA4B04" w:rsidRDefault="005502C0">
            <w:pPr>
              <w:pStyle w:val="11table"/>
              <w:numPr>
                <w:ilvl w:val="0"/>
                <w:numId w:val="0"/>
              </w:numPr>
              <w:ind w:left="360" w:hanging="360"/>
              <w:rPr>
                <w:rFonts w:ascii="Arial" w:hAnsi="Arial" w:cs="Arial"/>
              </w:rPr>
            </w:pPr>
            <w:r>
              <w:rPr>
                <w:rFonts w:ascii="Arial" w:hAnsi="Arial" w:cs="Arial"/>
              </w:rPr>
              <w:t>2.1</w:t>
            </w:r>
            <w:r w:rsidR="0022588B" w:rsidRPr="00AA4B04">
              <w:rPr>
                <w:rFonts w:ascii="Arial" w:hAnsi="Arial" w:cs="Arial"/>
              </w:rPr>
              <w:t xml:space="preserve">  </w:t>
            </w:r>
          </w:p>
        </w:tc>
        <w:tc>
          <w:tcPr>
            <w:tcW w:w="8373" w:type="dxa"/>
            <w:shd w:val="clear" w:color="auto" w:fill="auto"/>
          </w:tcPr>
          <w:p w14:paraId="4A1DFAA4" w14:textId="77777777" w:rsidR="00982572" w:rsidRPr="00AA4B04" w:rsidRDefault="00982572" w:rsidP="00982572">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C348998" w14:textId="77777777" w:rsidR="005502C0" w:rsidRDefault="005502C0" w:rsidP="00982572">
            <w:pPr>
              <w:numPr>
                <w:ilvl w:val="1"/>
                <w:numId w:val="0"/>
              </w:numPr>
              <w:overflowPunct/>
              <w:autoSpaceDE/>
              <w:autoSpaceDN/>
              <w:spacing w:after="0"/>
              <w:jc w:val="left"/>
              <w:textAlignment w:val="auto"/>
              <w:rPr>
                <w:rFonts w:eastAsia="STZhongsong"/>
                <w:lang w:eastAsia="zh-CN"/>
              </w:rPr>
            </w:pPr>
          </w:p>
          <w:p w14:paraId="6485C78A" w14:textId="2C6F68C4" w:rsidR="0076386A" w:rsidRPr="00AA4B04" w:rsidRDefault="00982572" w:rsidP="00982572">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r>
              <w:rPr>
                <w:rFonts w:eastAsia="STZhongsong"/>
                <w:lang w:eastAsia="zh-CN"/>
              </w:rPr>
              <w:t xml:space="preserve"> - </w:t>
            </w:r>
            <w:r w:rsidRPr="00E93E7C">
              <w:t xml:space="preserve"> Services, Annex 1, The Services – Statement of Requirement </w:t>
            </w:r>
          </w:p>
        </w:tc>
      </w:tr>
    </w:tbl>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lastRenderedPageBreak/>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5D3F5094" w14:textId="77777777" w:rsidR="00982572" w:rsidRDefault="00982572" w:rsidP="00982572">
            <w:pPr>
              <w:ind w:left="0"/>
            </w:pPr>
            <w:r w:rsidRPr="00AA4B04">
              <w:rPr>
                <w:b/>
              </w:rPr>
              <w:t>Project Plan</w:t>
            </w:r>
            <w:r w:rsidRPr="00AA4B04">
              <w:t>:</w:t>
            </w:r>
          </w:p>
          <w:p w14:paraId="61031D26" w14:textId="77777777" w:rsidR="00982572" w:rsidRDefault="00982572" w:rsidP="00982572">
            <w:pPr>
              <w:ind w:left="0"/>
            </w:pPr>
            <w:r w:rsidRPr="00AF3797">
              <w:t xml:space="preserve">In Call Off Schedule 4 (Project Plan) </w:t>
            </w:r>
          </w:p>
          <w:p w14:paraId="6485C79C" w14:textId="32E72B06" w:rsidR="0076386A" w:rsidRPr="00AA4B04" w:rsidRDefault="00982572" w:rsidP="00982572">
            <w:pPr>
              <w:ind w:left="0"/>
            </w:pPr>
            <w:r w:rsidRPr="00B14B6B">
              <w:rPr>
                <w:color w:val="000000"/>
              </w:rPr>
              <w:t xml:space="preserve">See Call off Schedule 2: Services, Annex 1, The Services – Statement of Requirement, 7 Key Milestones </w:t>
            </w:r>
            <w:r w:rsidR="00F1475F">
              <w:rPr>
                <w:color w:val="000000"/>
              </w:rPr>
              <w:t>–</w:t>
            </w:r>
            <w:r w:rsidRPr="00B14B6B">
              <w:rPr>
                <w:color w:val="000000"/>
              </w:rPr>
              <w:t xml:space="preserve"> </w:t>
            </w:r>
            <w:r w:rsidR="00F1475F">
              <w:rPr>
                <w:color w:val="000000"/>
              </w:rPr>
              <w:t xml:space="preserve">Implementation Plan </w:t>
            </w:r>
            <w:r w:rsidR="00F37184">
              <w:rPr>
                <w:color w:val="000000"/>
              </w:rPr>
              <w:t xml:space="preserve">- </w:t>
            </w:r>
            <w:r w:rsidRPr="00B14B6B">
              <w:t>To be completed at first implementation meeting.</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1681EE6F" w14:textId="77777777" w:rsidR="00982572" w:rsidRDefault="00982572" w:rsidP="00982572">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B16FE89" w:rsidR="0076386A" w:rsidRPr="00AA4B04" w:rsidRDefault="00982572" w:rsidP="00982572">
            <w:pPr>
              <w:numPr>
                <w:ilvl w:val="1"/>
                <w:numId w:val="0"/>
              </w:numPr>
              <w:overflowPunct/>
              <w:autoSpaceDE/>
              <w:autoSpaceDN/>
              <w:spacing w:after="120"/>
              <w:jc w:val="left"/>
              <w:textAlignment w:val="auto"/>
              <w:rPr>
                <w:rFonts w:eastAsia="STZhongsong"/>
                <w:lang w:eastAsia="zh-CN"/>
              </w:rPr>
            </w:pPr>
            <w:r w:rsidRPr="00E93E7C">
              <w:t>See Call off Schedule 2: Services, Annex 1, The Services – Statement of Requirement</w:t>
            </w:r>
            <w:r w:rsidRPr="00E93E7C">
              <w:rPr>
                <w:b/>
              </w:rPr>
              <w:t xml:space="preserve"> </w:t>
            </w:r>
            <w:r w:rsidRPr="00E93E7C">
              <w:t xml:space="preserve"> Section 16, Service Levels and Performance</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69F50602" w:rsidR="0022588B" w:rsidRPr="00AA4B04" w:rsidRDefault="00982572" w:rsidP="0022588B">
            <w:pPr>
              <w:numPr>
                <w:ilvl w:val="1"/>
                <w:numId w:val="0"/>
              </w:numPr>
              <w:overflowPunct/>
              <w:autoSpaceDE/>
              <w:autoSpaceDN/>
              <w:spacing w:after="120"/>
              <w:jc w:val="left"/>
              <w:textAlignment w:val="auto"/>
              <w:rPr>
                <w:rFonts w:eastAsia="STZhongsong"/>
                <w:b/>
                <w:lang w:eastAsia="zh-CN"/>
              </w:rPr>
            </w:pPr>
            <w:r w:rsidRPr="00E93E7C">
              <w:t>See Call off Schedule 2: Services, Annex 1, The Services – Statement of Requirement</w:t>
            </w:r>
            <w:r w:rsidRPr="00E93E7C">
              <w:rPr>
                <w:b/>
              </w:rPr>
              <w:t xml:space="preserve">, </w:t>
            </w:r>
            <w:r w:rsidRPr="00E93E7C">
              <w:t>Section 16, Service Levels and Performance</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5CA5AEDB" w14:textId="77777777" w:rsidR="00982572" w:rsidRPr="00AA4B04" w:rsidRDefault="00982572" w:rsidP="00982572">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2621DAE4" w:rsidR="0076386A" w:rsidRPr="00AA4B04" w:rsidRDefault="00982572" w:rsidP="00982572">
            <w:pPr>
              <w:numPr>
                <w:ilvl w:val="1"/>
                <w:numId w:val="0"/>
              </w:numPr>
              <w:overflowPunct/>
              <w:autoSpaceDE/>
              <w:autoSpaceDN/>
              <w:spacing w:after="120"/>
              <w:jc w:val="left"/>
              <w:textAlignment w:val="auto"/>
              <w:rPr>
                <w:rFonts w:eastAsia="STZhongsong"/>
                <w:b/>
                <w:lang w:eastAsia="zh-CN"/>
              </w:rPr>
            </w:pPr>
            <w:r w:rsidRPr="00AF3797">
              <w:t xml:space="preserve">In Clause </w:t>
            </w:r>
            <w:r w:rsidRPr="00AF3797">
              <w:fldChar w:fldCharType="begin"/>
            </w:r>
            <w:r w:rsidRPr="00AF3797">
              <w:instrText xml:space="preserve"> REF _Ref364356451 \r \h  \* MERGEFORMAT </w:instrText>
            </w:r>
            <w:r w:rsidRPr="00AF3797">
              <w:fldChar w:fldCharType="separate"/>
            </w:r>
            <w:r w:rsidRPr="00AF3797">
              <w:t>39.2.1(a)</w:t>
            </w:r>
            <w:r w:rsidRPr="00AF3797">
              <w:fldChar w:fldCharType="end"/>
            </w:r>
            <w:r w:rsidRPr="00AF3797">
              <w:t xml:space="preserve"> of the Call Off Terms</w:t>
            </w:r>
            <w:r w:rsidRPr="00AA4B04">
              <w:rPr>
                <w:rFonts w:eastAsia="STZhongsong"/>
                <w:b/>
                <w:lang w:eastAsia="zh-CN"/>
              </w:rPr>
              <w:t xml:space="preserve"> </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F68D3BA" w14:textId="77777777" w:rsidR="00982572" w:rsidRPr="00E93E7C" w:rsidRDefault="00982572" w:rsidP="00982572">
            <w:pPr>
              <w:numPr>
                <w:ilvl w:val="1"/>
                <w:numId w:val="0"/>
              </w:numPr>
              <w:overflowPunct/>
              <w:autoSpaceDE/>
              <w:autoSpaceDN/>
              <w:spacing w:after="120"/>
              <w:jc w:val="left"/>
              <w:textAlignment w:val="auto"/>
              <w:rPr>
                <w:rFonts w:eastAsia="STZhongsong"/>
                <w:lang w:eastAsia="zh-CN"/>
              </w:rPr>
            </w:pPr>
            <w:r w:rsidRPr="00E93E7C">
              <w:rPr>
                <w:rFonts w:eastAsia="STZhongsong"/>
                <w:lang w:eastAsia="zh-CN"/>
              </w:rPr>
              <w:t>Customer: Cabinet Office Civil Service &amp; Royal Mail Pensions, Cabinet Office, 4th Floor, 1 Horse Guards Road, London, SW1 2HQ</w:t>
            </w:r>
          </w:p>
          <w:p w14:paraId="238F8B7F" w14:textId="4B5FDCBD" w:rsidR="00982572" w:rsidRPr="00367179" w:rsidRDefault="00367179" w:rsidP="00982572">
            <w:pPr>
              <w:numPr>
                <w:ilvl w:val="1"/>
                <w:numId w:val="0"/>
              </w:numPr>
              <w:overflowPunct/>
              <w:autoSpaceDE/>
              <w:autoSpaceDN/>
              <w:spacing w:after="120"/>
              <w:jc w:val="left"/>
              <w:textAlignment w:val="auto"/>
              <w:rPr>
                <w:rFonts w:eastAsia="STZhongsong"/>
                <w:b/>
                <w:lang w:eastAsia="zh-CN"/>
              </w:rPr>
            </w:pPr>
            <w:r w:rsidRPr="00367179">
              <w:rPr>
                <w:rFonts w:eastAsia="STZhongsong"/>
                <w:b/>
                <w:lang w:eastAsia="zh-CN"/>
              </w:rPr>
              <w:t>REDACTED</w:t>
            </w:r>
          </w:p>
          <w:p w14:paraId="54E7439A" w14:textId="266ED939" w:rsidR="00982572" w:rsidRPr="00E93E7C" w:rsidRDefault="00367179" w:rsidP="0098257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Mobile: </w:t>
            </w:r>
            <w:r w:rsidRPr="00367179">
              <w:rPr>
                <w:rFonts w:eastAsia="STZhongsong"/>
                <w:b/>
                <w:lang w:eastAsia="zh-CN"/>
              </w:rPr>
              <w:t>REDACTED</w:t>
            </w:r>
          </w:p>
          <w:p w14:paraId="47195B30" w14:textId="1217DFF6" w:rsidR="00982572" w:rsidRPr="00E93E7C" w:rsidRDefault="00367179" w:rsidP="0098257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E-mail: </w:t>
            </w:r>
            <w:r w:rsidRPr="00367179">
              <w:rPr>
                <w:rFonts w:eastAsia="STZhongsong"/>
                <w:b/>
                <w:lang w:eastAsia="zh-CN"/>
              </w:rPr>
              <w:t>REDACTED</w:t>
            </w:r>
          </w:p>
          <w:p w14:paraId="32CC1E06" w14:textId="77777777" w:rsidR="00982572" w:rsidRPr="00E93E7C" w:rsidRDefault="00982572" w:rsidP="00982572">
            <w:pPr>
              <w:numPr>
                <w:ilvl w:val="1"/>
                <w:numId w:val="0"/>
              </w:numPr>
              <w:overflowPunct/>
              <w:autoSpaceDE/>
              <w:autoSpaceDN/>
              <w:spacing w:after="120"/>
              <w:jc w:val="left"/>
              <w:textAlignment w:val="auto"/>
              <w:rPr>
                <w:rFonts w:eastAsia="STZhongsong"/>
                <w:lang w:eastAsia="zh-CN"/>
              </w:rPr>
            </w:pPr>
            <w:r w:rsidRPr="00E93E7C">
              <w:rPr>
                <w:rFonts w:eastAsia="STZhongsong"/>
                <w:lang w:eastAsia="zh-CN"/>
              </w:rPr>
              <w:t>Supplier: PricewaterhouseCoopers LLP, 7 More London, London, SE1 2RT</w:t>
            </w:r>
          </w:p>
          <w:p w14:paraId="5BA8A0FF" w14:textId="0E1D8B53" w:rsidR="00982572" w:rsidRPr="00E93E7C" w:rsidRDefault="00AF5022" w:rsidP="00982572">
            <w:pPr>
              <w:numPr>
                <w:ilvl w:val="1"/>
                <w:numId w:val="0"/>
              </w:numPr>
              <w:overflowPunct/>
              <w:autoSpaceDE/>
              <w:autoSpaceDN/>
              <w:spacing w:after="120"/>
              <w:jc w:val="left"/>
              <w:textAlignment w:val="auto"/>
              <w:rPr>
                <w:rFonts w:eastAsia="STZhongsong"/>
                <w:lang w:eastAsia="zh-CN"/>
              </w:rPr>
            </w:pPr>
            <w:r w:rsidRPr="00367179">
              <w:rPr>
                <w:rFonts w:eastAsia="STZhongsong"/>
                <w:b/>
                <w:lang w:eastAsia="zh-CN"/>
              </w:rPr>
              <w:t>REDACTED</w:t>
            </w:r>
          </w:p>
          <w:p w14:paraId="6F354827" w14:textId="54087591" w:rsidR="00982572" w:rsidRPr="00E93E7C" w:rsidRDefault="00367179" w:rsidP="0098257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Mobile: </w:t>
            </w:r>
            <w:r w:rsidRPr="00367179">
              <w:rPr>
                <w:rFonts w:eastAsia="STZhongsong"/>
                <w:b/>
                <w:lang w:eastAsia="zh-CN"/>
              </w:rPr>
              <w:t>REDACTED</w:t>
            </w:r>
          </w:p>
          <w:p w14:paraId="17CEE40C" w14:textId="4D899E92" w:rsidR="0076386A" w:rsidRDefault="00982572" w:rsidP="00367179">
            <w:pPr>
              <w:numPr>
                <w:ilvl w:val="1"/>
                <w:numId w:val="0"/>
              </w:numPr>
              <w:overflowPunct/>
              <w:autoSpaceDE/>
              <w:autoSpaceDN/>
              <w:spacing w:after="120"/>
              <w:jc w:val="left"/>
              <w:textAlignment w:val="auto"/>
              <w:rPr>
                <w:rFonts w:eastAsia="STZhongsong"/>
                <w:lang w:eastAsia="zh-CN"/>
              </w:rPr>
            </w:pPr>
            <w:r w:rsidRPr="00E93E7C">
              <w:rPr>
                <w:rFonts w:eastAsia="STZhongsong"/>
                <w:lang w:eastAsia="zh-CN"/>
              </w:rPr>
              <w:t xml:space="preserve">E-mail: </w:t>
            </w:r>
            <w:r w:rsidR="00367179">
              <w:rPr>
                <w:rFonts w:eastAsia="STZhongsong"/>
                <w:b/>
                <w:lang w:eastAsia="zh-CN"/>
              </w:rPr>
              <w:t>REDACTED</w:t>
            </w:r>
          </w:p>
          <w:p w14:paraId="311BDB05" w14:textId="1D36D31F" w:rsidR="00B143E6" w:rsidRDefault="00B143E6" w:rsidP="00982572">
            <w:pPr>
              <w:ind w:left="0"/>
              <w:rPr>
                <w:rFonts w:eastAsia="STZhongsong"/>
                <w:lang w:eastAsia="zh-CN"/>
              </w:rPr>
            </w:pPr>
            <w:r>
              <w:rPr>
                <w:rFonts w:eastAsia="STZhongsong"/>
                <w:lang w:eastAsia="zh-CN"/>
              </w:rPr>
              <w:t xml:space="preserve">See document below which details key staff from PWC who will be working on this project. </w:t>
            </w:r>
          </w:p>
          <w:p w14:paraId="6485C7C3" w14:textId="032BBD2B" w:rsidR="00B143E6" w:rsidRPr="0076386A" w:rsidRDefault="00AF5022" w:rsidP="00982572">
            <w:pPr>
              <w:ind w:left="0"/>
              <w:rPr>
                <w:b/>
                <w:i/>
                <w:color w:val="000000"/>
              </w:rPr>
            </w:pPr>
            <w:r w:rsidRPr="00367179">
              <w:rPr>
                <w:rFonts w:eastAsia="STZhongsong"/>
                <w:b/>
                <w:lang w:eastAsia="zh-CN"/>
              </w:rPr>
              <w:lastRenderedPageBreak/>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6268C6ED" w:rsidR="0076386A" w:rsidRPr="006D0BBE" w:rsidRDefault="00982572" w:rsidP="00982572">
            <w:pPr>
              <w:numPr>
                <w:ilvl w:val="1"/>
                <w:numId w:val="0"/>
              </w:numPr>
              <w:overflowPunct/>
              <w:autoSpaceDE/>
              <w:autoSpaceDN/>
              <w:spacing w:after="120"/>
              <w:jc w:val="left"/>
              <w:textAlignment w:val="auto"/>
              <w:rPr>
                <w:rFonts w:eastAsia="STZhongsong"/>
                <w:i/>
                <w:lang w:eastAsia="zh-CN"/>
              </w:rPr>
            </w:pPr>
            <w:r w:rsidRPr="00E93E7C">
              <w:t>See Call off Schedule 2: Services, Annex 1, The Services – Statement of Requirement</w:t>
            </w:r>
            <w:r w:rsidRPr="00E93E7C">
              <w:rPr>
                <w:b/>
              </w:rPr>
              <w:t xml:space="preserve">, </w:t>
            </w:r>
            <w:r>
              <w:t>Section 17</w:t>
            </w:r>
            <w:r w:rsidRPr="00E93E7C">
              <w:t xml:space="preserve">, </w:t>
            </w:r>
            <w:r>
              <w:t>Security Requirements</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040D3053"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6B0E133D" w:rsidR="004C60B0" w:rsidRPr="00982572"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6A3B14" w:rsidRDefault="004C60B0">
            <w:pPr>
              <w:numPr>
                <w:ilvl w:val="1"/>
                <w:numId w:val="0"/>
              </w:numPr>
              <w:overflowPunct/>
              <w:autoSpaceDE/>
              <w:autoSpaceDN/>
              <w:spacing w:after="120"/>
              <w:jc w:val="left"/>
              <w:textAlignment w:val="auto"/>
              <w:rPr>
                <w:rFonts w:eastAsia="STZhongsong"/>
                <w:b/>
                <w:lang w:eastAsia="zh-CN"/>
              </w:rPr>
            </w:pPr>
            <w:r w:rsidRPr="006A3B14">
              <w:rPr>
                <w:rFonts w:eastAsia="STZhongsong"/>
                <w:b/>
                <w:lang w:eastAsia="zh-CN"/>
              </w:rPr>
              <w:t>6.3</w:t>
            </w:r>
          </w:p>
        </w:tc>
        <w:tc>
          <w:tcPr>
            <w:tcW w:w="8394" w:type="dxa"/>
            <w:shd w:val="clear" w:color="auto" w:fill="auto"/>
          </w:tcPr>
          <w:p w14:paraId="6485C7DD" w14:textId="77777777" w:rsidR="004C60B0" w:rsidRPr="006A3B14" w:rsidRDefault="004C60B0">
            <w:pPr>
              <w:numPr>
                <w:ilvl w:val="1"/>
                <w:numId w:val="0"/>
              </w:numPr>
              <w:overflowPunct/>
              <w:autoSpaceDE/>
              <w:autoSpaceDN/>
              <w:spacing w:after="120"/>
              <w:jc w:val="left"/>
              <w:textAlignment w:val="auto"/>
              <w:rPr>
                <w:rFonts w:eastAsia="STZhongsong"/>
                <w:lang w:eastAsia="zh-CN"/>
              </w:rPr>
            </w:pPr>
            <w:r w:rsidRPr="006A3B14">
              <w:rPr>
                <w:rFonts w:eastAsia="STZhongsong"/>
                <w:b/>
                <w:lang w:eastAsia="zh-CN"/>
              </w:rPr>
              <w:t>Reimbursable Expenses</w:t>
            </w:r>
            <w:r w:rsidRPr="006A3B14">
              <w:rPr>
                <w:rFonts w:eastAsia="STZhongsong"/>
                <w:lang w:eastAsia="zh-CN"/>
              </w:rPr>
              <w:t xml:space="preserve">: </w:t>
            </w:r>
          </w:p>
          <w:p w14:paraId="5839CB87" w14:textId="5BC902EF" w:rsidR="004C60B0" w:rsidRDefault="004C60B0">
            <w:pPr>
              <w:numPr>
                <w:ilvl w:val="1"/>
                <w:numId w:val="0"/>
              </w:numPr>
              <w:overflowPunct/>
              <w:autoSpaceDE/>
              <w:autoSpaceDN/>
              <w:spacing w:after="120"/>
              <w:jc w:val="left"/>
              <w:textAlignment w:val="auto"/>
              <w:rPr>
                <w:rFonts w:eastAsia="STZhongsong"/>
                <w:lang w:eastAsia="zh-CN"/>
              </w:rPr>
            </w:pPr>
            <w:r w:rsidRPr="006A3B14">
              <w:rPr>
                <w:rFonts w:eastAsia="STZhongsong"/>
                <w:lang w:eastAsia="zh-CN"/>
              </w:rPr>
              <w:t>Permitted</w:t>
            </w:r>
          </w:p>
          <w:p w14:paraId="600A334C" w14:textId="4A2BE469" w:rsidR="005502C0" w:rsidRPr="006A3B14" w:rsidRDefault="005502C0">
            <w:pPr>
              <w:numPr>
                <w:ilvl w:val="1"/>
                <w:numId w:val="0"/>
              </w:numPr>
              <w:overflowPunct/>
              <w:autoSpaceDE/>
              <w:autoSpaceDN/>
              <w:spacing w:after="120"/>
              <w:jc w:val="left"/>
              <w:textAlignment w:val="auto"/>
              <w:rPr>
                <w:rFonts w:eastAsia="STZhongsong"/>
                <w:b/>
                <w:lang w:eastAsia="zh-CN"/>
              </w:rPr>
            </w:pPr>
            <w:r>
              <w:rPr>
                <w:rFonts w:eastAsia="STZhongsong"/>
                <w:lang w:eastAsia="zh-CN"/>
              </w:rPr>
              <w:t>All travel and subsistence must be in l</w:t>
            </w:r>
            <w:r w:rsidR="008F1F93">
              <w:rPr>
                <w:rFonts w:eastAsia="STZhongsong"/>
                <w:lang w:eastAsia="zh-CN"/>
              </w:rPr>
              <w:t>ine with the Cabinet Office</w:t>
            </w:r>
            <w:r>
              <w:rPr>
                <w:rFonts w:eastAsia="STZhongsong"/>
                <w:lang w:eastAsia="zh-CN"/>
              </w:rPr>
              <w:t xml:space="preserve"> T&amp;S policy.</w:t>
            </w:r>
          </w:p>
          <w:p w14:paraId="6485C7DE" w14:textId="7FA21EC1" w:rsidR="004C60B0" w:rsidRPr="006A3B14" w:rsidRDefault="00982572">
            <w:pPr>
              <w:numPr>
                <w:ilvl w:val="1"/>
                <w:numId w:val="0"/>
              </w:numPr>
              <w:overflowPunct/>
              <w:autoSpaceDE/>
              <w:autoSpaceDN/>
              <w:spacing w:after="120"/>
              <w:jc w:val="left"/>
              <w:textAlignment w:val="auto"/>
              <w:rPr>
                <w:rFonts w:eastAsia="STZhongsong"/>
                <w:lang w:eastAsia="zh-CN"/>
              </w:rPr>
            </w:pPr>
            <w:r w:rsidRPr="006A3B14">
              <w:rPr>
                <w:rFonts w:eastAsia="STZhongsong"/>
                <w:lang w:eastAsia="zh-CN"/>
              </w:rPr>
              <w:t>If travel is required by the Authority outside the Greater London area this will need to be approved prior to any travel arrangements being booked.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12174C76" w14:textId="77777777" w:rsidR="00982572" w:rsidRPr="00B14B6B" w:rsidRDefault="00982572" w:rsidP="00982572">
            <w:pPr>
              <w:numPr>
                <w:ilvl w:val="1"/>
                <w:numId w:val="0"/>
              </w:numPr>
              <w:overflowPunct/>
              <w:autoSpaceDE/>
              <w:autoSpaceDN/>
              <w:spacing w:after="120"/>
              <w:jc w:val="left"/>
              <w:textAlignment w:val="auto"/>
              <w:rPr>
                <w:color w:val="000000"/>
              </w:rPr>
            </w:pPr>
            <w:r w:rsidRPr="00B14B6B">
              <w:rPr>
                <w:color w:val="000000"/>
              </w:rPr>
              <w:t>The Cabinet Office</w:t>
            </w:r>
          </w:p>
          <w:p w14:paraId="5A6446D0" w14:textId="77777777" w:rsidR="004C60B0" w:rsidRDefault="00B143E6" w:rsidP="00982572">
            <w:pPr>
              <w:numPr>
                <w:ilvl w:val="1"/>
                <w:numId w:val="0"/>
              </w:numPr>
              <w:overflowPunct/>
              <w:autoSpaceDE/>
              <w:autoSpaceDN/>
              <w:spacing w:after="120"/>
              <w:jc w:val="left"/>
              <w:textAlignment w:val="auto"/>
              <w:rPr>
                <w:color w:val="000000"/>
              </w:rPr>
            </w:pPr>
            <w:r>
              <w:rPr>
                <w:color w:val="000000"/>
              </w:rPr>
              <w:t>PO Box 405</w:t>
            </w:r>
          </w:p>
          <w:p w14:paraId="39002E9A" w14:textId="77777777" w:rsidR="00B143E6" w:rsidRDefault="00B143E6" w:rsidP="00982572">
            <w:pPr>
              <w:numPr>
                <w:ilvl w:val="1"/>
                <w:numId w:val="0"/>
              </w:numPr>
              <w:overflowPunct/>
              <w:autoSpaceDE/>
              <w:autoSpaceDN/>
              <w:spacing w:after="120"/>
              <w:jc w:val="left"/>
              <w:textAlignment w:val="auto"/>
              <w:rPr>
                <w:color w:val="000000"/>
              </w:rPr>
            </w:pPr>
            <w:r>
              <w:rPr>
                <w:color w:val="000000"/>
              </w:rPr>
              <w:t>SSCL</w:t>
            </w:r>
          </w:p>
          <w:p w14:paraId="025A9DDE" w14:textId="77777777" w:rsidR="00B143E6" w:rsidRDefault="00B143E6" w:rsidP="00982572">
            <w:pPr>
              <w:numPr>
                <w:ilvl w:val="1"/>
                <w:numId w:val="0"/>
              </w:numPr>
              <w:overflowPunct/>
              <w:autoSpaceDE/>
              <w:autoSpaceDN/>
              <w:spacing w:after="120"/>
              <w:jc w:val="left"/>
              <w:textAlignment w:val="auto"/>
              <w:rPr>
                <w:color w:val="000000"/>
              </w:rPr>
            </w:pPr>
            <w:r>
              <w:rPr>
                <w:color w:val="000000"/>
              </w:rPr>
              <w:t>Phoenix Hoiuse</w:t>
            </w:r>
          </w:p>
          <w:p w14:paraId="2EA045F1" w14:textId="77777777" w:rsidR="00B143E6" w:rsidRDefault="00B143E6" w:rsidP="00982572">
            <w:pPr>
              <w:numPr>
                <w:ilvl w:val="1"/>
                <w:numId w:val="0"/>
              </w:numPr>
              <w:overflowPunct/>
              <w:autoSpaceDE/>
              <w:autoSpaceDN/>
              <w:spacing w:after="120"/>
              <w:jc w:val="left"/>
              <w:textAlignment w:val="auto"/>
              <w:rPr>
                <w:color w:val="000000"/>
              </w:rPr>
            </w:pPr>
            <w:r>
              <w:rPr>
                <w:color w:val="000000"/>
              </w:rPr>
              <w:t>Celtic Springs Business Park</w:t>
            </w:r>
          </w:p>
          <w:p w14:paraId="260F8746" w14:textId="77777777" w:rsidR="00B143E6" w:rsidRDefault="00B143E6" w:rsidP="00982572">
            <w:pPr>
              <w:numPr>
                <w:ilvl w:val="1"/>
                <w:numId w:val="0"/>
              </w:numPr>
              <w:overflowPunct/>
              <w:autoSpaceDE/>
              <w:autoSpaceDN/>
              <w:spacing w:after="120"/>
              <w:jc w:val="left"/>
              <w:textAlignment w:val="auto"/>
              <w:rPr>
                <w:color w:val="000000"/>
              </w:rPr>
            </w:pPr>
            <w:r>
              <w:rPr>
                <w:color w:val="000000"/>
              </w:rPr>
              <w:t>Newport,</w:t>
            </w:r>
          </w:p>
          <w:p w14:paraId="6E24DEFA" w14:textId="77777777" w:rsidR="00B143E6" w:rsidRDefault="00B143E6" w:rsidP="00982572">
            <w:pPr>
              <w:numPr>
                <w:ilvl w:val="1"/>
                <w:numId w:val="0"/>
              </w:numPr>
              <w:overflowPunct/>
              <w:autoSpaceDE/>
              <w:autoSpaceDN/>
              <w:spacing w:after="120"/>
              <w:jc w:val="left"/>
              <w:textAlignment w:val="auto"/>
              <w:rPr>
                <w:color w:val="000000"/>
              </w:rPr>
            </w:pPr>
            <w:r>
              <w:rPr>
                <w:color w:val="000000"/>
              </w:rPr>
              <w:t>NP10 8FZ</w:t>
            </w:r>
          </w:p>
          <w:p w14:paraId="6485C7E3" w14:textId="12A2CF6D" w:rsidR="00B143E6" w:rsidRPr="00B143E6" w:rsidRDefault="00B143E6" w:rsidP="00AF5022">
            <w:pPr>
              <w:numPr>
                <w:ilvl w:val="1"/>
                <w:numId w:val="0"/>
              </w:numPr>
              <w:overflowPunct/>
              <w:autoSpaceDE/>
              <w:autoSpaceDN/>
              <w:spacing w:after="120"/>
              <w:jc w:val="left"/>
              <w:textAlignment w:val="auto"/>
              <w:rPr>
                <w:color w:val="000000"/>
              </w:rPr>
            </w:pPr>
            <w:r>
              <w:rPr>
                <w:color w:val="000000"/>
              </w:rPr>
              <w:t xml:space="preserve">e-mail </w:t>
            </w:r>
            <w:r w:rsidR="00AF5022" w:rsidRPr="00367179">
              <w:rPr>
                <w:rFonts w:eastAsia="STZhongsong"/>
                <w:b/>
                <w:lang w:eastAsia="zh-CN"/>
              </w:rPr>
              <w:t>REDACTED</w:t>
            </w:r>
          </w:p>
        </w:tc>
      </w:tr>
      <w:tr w:rsidR="004C60B0" w:rsidRPr="00AA4B04" w14:paraId="6485C7EA" w14:textId="77777777" w:rsidTr="004C60B0">
        <w:tc>
          <w:tcPr>
            <w:tcW w:w="565" w:type="dxa"/>
          </w:tcPr>
          <w:p w14:paraId="6485C7E6" w14:textId="3CC55F0C"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3E1E5E66" w:rsidR="004C60B0" w:rsidRPr="00AA4B04" w:rsidRDefault="00982572" w:rsidP="006D0BBE">
            <w:pPr>
              <w:numPr>
                <w:ilvl w:val="1"/>
                <w:numId w:val="0"/>
              </w:numPr>
              <w:overflowPunct/>
              <w:autoSpaceDE/>
              <w:autoSpaceDN/>
              <w:spacing w:after="120"/>
              <w:jc w:val="left"/>
              <w:textAlignment w:val="auto"/>
              <w:rPr>
                <w:rFonts w:eastAsia="STZhongsong"/>
                <w:b/>
                <w:lang w:eastAsia="zh-CN"/>
              </w:rPr>
            </w:pPr>
            <w:r>
              <w:t>From contract commencement until the end of the contract including any extension options within this contract.</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3DCC82D0" w:rsidR="004C60B0" w:rsidRPr="00AA4B04" w:rsidRDefault="00982572"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lastRenderedPageBreak/>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086102DB" w:rsidR="004C60B0" w:rsidRPr="00982572" w:rsidRDefault="004C60B0">
            <w:pPr>
              <w:numPr>
                <w:ilvl w:val="1"/>
                <w:numId w:val="0"/>
              </w:numPr>
              <w:tabs>
                <w:tab w:val="left" w:pos="2783"/>
              </w:tabs>
              <w:overflowPunct/>
              <w:autoSpaceDE/>
              <w:autoSpaceDN/>
              <w:spacing w:after="120"/>
              <w:jc w:val="left"/>
              <w:textAlignment w:val="auto"/>
              <w:rPr>
                <w:rFonts w:eastAsia="STZhongsong"/>
                <w:b/>
                <w:lang w:eastAsia="zh-CN"/>
              </w:rPr>
            </w:pPr>
            <w:r w:rsidRPr="00982572">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147703" w:rsidRPr="00147703" w14:paraId="6485C7FD" w14:textId="77777777" w:rsidTr="00C94AA3">
        <w:tc>
          <w:tcPr>
            <w:tcW w:w="566" w:type="dxa"/>
          </w:tcPr>
          <w:p w14:paraId="6485C7F8" w14:textId="77777777" w:rsidR="00C94AA3" w:rsidRPr="00147703" w:rsidRDefault="00C94AA3">
            <w:pPr>
              <w:numPr>
                <w:ilvl w:val="1"/>
                <w:numId w:val="0"/>
              </w:numPr>
              <w:overflowPunct/>
              <w:autoSpaceDE/>
              <w:autoSpaceDN/>
              <w:spacing w:after="120"/>
              <w:textAlignment w:val="auto"/>
              <w:rPr>
                <w:b/>
              </w:rPr>
            </w:pPr>
            <w:r w:rsidRPr="00147703">
              <w:rPr>
                <w:b/>
              </w:rPr>
              <w:t>7.1</w:t>
            </w:r>
          </w:p>
        </w:tc>
        <w:tc>
          <w:tcPr>
            <w:tcW w:w="8393" w:type="dxa"/>
            <w:shd w:val="clear" w:color="auto" w:fill="auto"/>
          </w:tcPr>
          <w:p w14:paraId="6485C7F9" w14:textId="77777777" w:rsidR="00C94AA3" w:rsidRPr="00147703" w:rsidRDefault="00C94AA3">
            <w:pPr>
              <w:numPr>
                <w:ilvl w:val="1"/>
                <w:numId w:val="0"/>
              </w:numPr>
              <w:overflowPunct/>
              <w:autoSpaceDE/>
              <w:autoSpaceDN/>
              <w:spacing w:after="120"/>
              <w:textAlignment w:val="auto"/>
            </w:pPr>
            <w:r w:rsidRPr="00147703">
              <w:rPr>
                <w:b/>
              </w:rPr>
              <w:t>Estimated Year 1 Call Off Contract Charges</w:t>
            </w:r>
            <w:r w:rsidRPr="00147703">
              <w:t>:</w:t>
            </w:r>
          </w:p>
          <w:p w14:paraId="50F243CF" w14:textId="71874AD3" w:rsidR="00AB340D" w:rsidRPr="00147703" w:rsidRDefault="003C6A7F" w:rsidP="004C60B0">
            <w:pPr>
              <w:keepNext/>
              <w:keepLines/>
              <w:overflowPunct/>
              <w:autoSpaceDE/>
              <w:autoSpaceDN/>
              <w:spacing w:after="0"/>
              <w:ind w:left="0"/>
              <w:textAlignment w:val="auto"/>
              <w:rPr>
                <w:rFonts w:eastAsia="STZhongsong"/>
                <w:lang w:eastAsia="zh-CN"/>
              </w:rPr>
            </w:pPr>
            <w:r w:rsidRPr="00147703">
              <w:t>The approximate call off element of year 1 will be up to</w:t>
            </w:r>
            <w:r w:rsidR="00367179">
              <w:t xml:space="preserve"> </w:t>
            </w:r>
            <w:r w:rsidR="00AF5022" w:rsidRPr="00AF5022">
              <w:t>£40,000</w:t>
            </w:r>
            <w:r w:rsidR="00982572" w:rsidRPr="00AF5022">
              <w:t xml:space="preserve"> </w:t>
            </w:r>
            <w:r w:rsidRPr="00AF5022">
              <w:t>ex</w:t>
            </w:r>
            <w:r w:rsidRPr="00147703">
              <w:t xml:space="preserve"> VAT.</w:t>
            </w:r>
          </w:p>
          <w:p w14:paraId="6485C7FA" w14:textId="45A0B0C5" w:rsidR="00AB340D" w:rsidRPr="00147703" w:rsidRDefault="00AB340D" w:rsidP="00367179">
            <w:pPr>
              <w:keepNext/>
              <w:keepLines/>
              <w:overflowPunct/>
              <w:autoSpaceDE/>
              <w:autoSpaceDN/>
              <w:spacing w:after="0"/>
              <w:ind w:left="0"/>
              <w:textAlignment w:val="auto"/>
              <w:rPr>
                <w:rFonts w:eastAsia="STZhongsong"/>
                <w:lang w:eastAsia="zh-CN"/>
              </w:rPr>
            </w:pPr>
            <w:r w:rsidRPr="00147703">
              <w:rPr>
                <w:rFonts w:eastAsia="STZhongsong"/>
                <w:lang w:eastAsia="zh-CN"/>
              </w:rPr>
              <w:t xml:space="preserve">The </w:t>
            </w:r>
            <w:r w:rsidR="003C6A7F" w:rsidRPr="00147703">
              <w:t>approximate</w:t>
            </w:r>
            <w:r w:rsidR="003C6A7F" w:rsidRPr="00147703">
              <w:rPr>
                <w:rFonts w:eastAsia="STZhongsong"/>
                <w:lang w:eastAsia="zh-CN"/>
              </w:rPr>
              <w:t xml:space="preserve"> </w:t>
            </w:r>
            <w:r w:rsidRPr="00147703">
              <w:rPr>
                <w:rFonts w:eastAsia="STZhongsong"/>
                <w:lang w:eastAsia="zh-CN"/>
              </w:rPr>
              <w:t>capped cost element</w:t>
            </w:r>
            <w:r w:rsidR="00AF5022">
              <w:rPr>
                <w:rFonts w:eastAsia="STZhongsong"/>
                <w:lang w:eastAsia="zh-CN"/>
              </w:rPr>
              <w:t xml:space="preserve"> of year 1 will be up to £309,610</w:t>
            </w:r>
            <w:r w:rsidRPr="00367179">
              <w:rPr>
                <w:rFonts w:eastAsia="STZhongsong"/>
                <w:b/>
                <w:lang w:eastAsia="zh-CN"/>
              </w:rPr>
              <w:t xml:space="preserve"> </w:t>
            </w:r>
            <w:r w:rsidRPr="00147703">
              <w:rPr>
                <w:rFonts w:eastAsia="STZhongsong"/>
                <w:lang w:eastAsia="zh-CN"/>
              </w:rPr>
              <w:t>ex VAT.</w:t>
            </w:r>
          </w:p>
        </w:tc>
      </w:tr>
      <w:tr w:rsidR="00147703" w:rsidRPr="00147703" w14:paraId="6485C803" w14:textId="77777777" w:rsidTr="00C94AA3">
        <w:tc>
          <w:tcPr>
            <w:tcW w:w="566" w:type="dxa"/>
          </w:tcPr>
          <w:p w14:paraId="6485C7FE" w14:textId="77777777" w:rsidR="00C94AA3" w:rsidRPr="00147703" w:rsidRDefault="00C94AA3">
            <w:pPr>
              <w:numPr>
                <w:ilvl w:val="1"/>
                <w:numId w:val="0"/>
              </w:numPr>
              <w:overflowPunct/>
              <w:autoSpaceDE/>
              <w:autoSpaceDN/>
              <w:spacing w:after="120"/>
              <w:textAlignment w:val="auto"/>
              <w:rPr>
                <w:rFonts w:eastAsia="STZhongsong"/>
                <w:b/>
                <w:lang w:eastAsia="zh-CN"/>
              </w:rPr>
            </w:pPr>
            <w:r w:rsidRPr="00147703">
              <w:rPr>
                <w:rFonts w:eastAsia="STZhongsong"/>
                <w:b/>
                <w:lang w:eastAsia="zh-CN"/>
              </w:rPr>
              <w:t>7.2</w:t>
            </w:r>
          </w:p>
        </w:tc>
        <w:tc>
          <w:tcPr>
            <w:tcW w:w="8393" w:type="dxa"/>
            <w:shd w:val="clear" w:color="auto" w:fill="auto"/>
          </w:tcPr>
          <w:p w14:paraId="6485C7FF" w14:textId="6A07F9CC" w:rsidR="00C94AA3" w:rsidRPr="00147703" w:rsidRDefault="00C94AA3">
            <w:pPr>
              <w:numPr>
                <w:ilvl w:val="1"/>
                <w:numId w:val="0"/>
              </w:numPr>
              <w:overflowPunct/>
              <w:autoSpaceDE/>
              <w:autoSpaceDN/>
              <w:spacing w:after="120"/>
              <w:textAlignment w:val="auto"/>
              <w:rPr>
                <w:rFonts w:eastAsia="STZhongsong"/>
                <w:lang w:eastAsia="zh-CN"/>
              </w:rPr>
            </w:pPr>
            <w:r w:rsidRPr="00147703">
              <w:rPr>
                <w:rFonts w:eastAsia="STZhongsong"/>
                <w:b/>
                <w:lang w:eastAsia="zh-CN"/>
              </w:rPr>
              <w:t>Supplier’s limitation of Liability</w:t>
            </w:r>
            <w:r w:rsidR="00E52482" w:rsidRPr="00147703">
              <w:rPr>
                <w:rFonts w:eastAsia="STZhongsong"/>
                <w:lang w:eastAsia="zh-CN"/>
              </w:rPr>
              <w:t xml:space="preserve"> (Clause </w:t>
            </w:r>
            <w:r w:rsidRPr="00147703">
              <w:rPr>
                <w:rFonts w:eastAsia="STZhongsong"/>
                <w:lang w:eastAsia="zh-CN"/>
              </w:rPr>
              <w:fldChar w:fldCharType="begin"/>
            </w:r>
            <w:r w:rsidRPr="00147703">
              <w:rPr>
                <w:rFonts w:eastAsia="STZhongsong"/>
                <w:lang w:eastAsia="zh-CN"/>
              </w:rPr>
              <w:instrText xml:space="preserve"> REF _Ref365630206 \r \h  \* MERGEFORMAT </w:instrText>
            </w:r>
            <w:r w:rsidRPr="00147703">
              <w:rPr>
                <w:rFonts w:eastAsia="STZhongsong"/>
                <w:lang w:eastAsia="zh-CN"/>
              </w:rPr>
            </w:r>
            <w:r w:rsidRPr="00147703">
              <w:rPr>
                <w:rFonts w:eastAsia="STZhongsong"/>
                <w:lang w:eastAsia="zh-CN"/>
              </w:rPr>
              <w:fldChar w:fldCharType="separate"/>
            </w:r>
            <w:r w:rsidRPr="00147703">
              <w:rPr>
                <w:rFonts w:eastAsia="STZhongsong"/>
                <w:lang w:eastAsia="zh-CN"/>
              </w:rPr>
              <w:t>37.2.1</w:t>
            </w:r>
            <w:r w:rsidRPr="00147703">
              <w:rPr>
                <w:rFonts w:eastAsia="STZhongsong"/>
                <w:lang w:eastAsia="zh-CN"/>
              </w:rPr>
              <w:fldChar w:fldCharType="end"/>
            </w:r>
            <w:r w:rsidRPr="00147703">
              <w:rPr>
                <w:rFonts w:eastAsia="STZhongsong"/>
                <w:lang w:eastAsia="zh-CN"/>
              </w:rPr>
              <w:t xml:space="preserve"> of the Call Off Terms);</w:t>
            </w:r>
          </w:p>
          <w:p w14:paraId="6485C801" w14:textId="6EFE3D75" w:rsidR="006A3B14" w:rsidRPr="00147703" w:rsidRDefault="00C94AA3" w:rsidP="005502C0">
            <w:pPr>
              <w:numPr>
                <w:ilvl w:val="1"/>
                <w:numId w:val="0"/>
              </w:numPr>
              <w:overflowPunct/>
              <w:autoSpaceDE/>
              <w:autoSpaceDN/>
              <w:spacing w:after="120"/>
              <w:textAlignment w:val="auto"/>
            </w:pPr>
            <w:r w:rsidRPr="00147703">
              <w:rPr>
                <w:rFonts w:eastAsia="STZhongsong"/>
              </w:rPr>
              <w:t xml:space="preserve">In Clause </w:t>
            </w:r>
            <w:r w:rsidRPr="00147703">
              <w:rPr>
                <w:rFonts w:eastAsia="STZhongsong"/>
              </w:rPr>
              <w:fldChar w:fldCharType="begin"/>
            </w:r>
            <w:r w:rsidRPr="00147703">
              <w:rPr>
                <w:rFonts w:eastAsia="STZhongsong"/>
              </w:rPr>
              <w:instrText xml:space="preserve"> REF _Ref365630206 \r \h  \* MERGEFORMAT </w:instrText>
            </w:r>
            <w:r w:rsidRPr="00147703">
              <w:rPr>
                <w:rFonts w:eastAsia="STZhongsong"/>
              </w:rPr>
            </w:r>
            <w:r w:rsidRPr="00147703">
              <w:rPr>
                <w:rFonts w:eastAsia="STZhongsong"/>
              </w:rPr>
              <w:fldChar w:fldCharType="separate"/>
            </w:r>
            <w:r w:rsidRPr="00147703">
              <w:rPr>
                <w:rFonts w:eastAsia="STZhongsong"/>
              </w:rPr>
              <w:t>37.2.1</w:t>
            </w:r>
            <w:r w:rsidRPr="00147703">
              <w:rPr>
                <w:rFonts w:eastAsia="STZhongsong"/>
              </w:rPr>
              <w:fldChar w:fldCharType="end"/>
            </w:r>
            <w:r w:rsidR="006A3B14" w:rsidRPr="00147703">
              <w:rPr>
                <w:rFonts w:eastAsia="STZhongsong"/>
              </w:rPr>
              <w:t xml:space="preserve"> (i)</w:t>
            </w:r>
            <w:r w:rsidRPr="00147703">
              <w:rPr>
                <w:rFonts w:eastAsia="STZhongsong"/>
              </w:rPr>
              <w:t xml:space="preserve"> of the Call Off Terms</w:t>
            </w:r>
            <w:r w:rsidR="005502C0">
              <w:rPr>
                <w:rFonts w:eastAsia="STZhongsong"/>
              </w:rPr>
              <w:t xml:space="preserve"> </w:t>
            </w:r>
            <w:r w:rsidR="00AB340D" w:rsidRPr="00147703">
              <w:t xml:space="preserve"> </w:t>
            </w:r>
          </w:p>
        </w:tc>
      </w:tr>
      <w:tr w:rsidR="00C94AA3" w:rsidRPr="00147703" w14:paraId="6485C809" w14:textId="77777777" w:rsidTr="00C94AA3">
        <w:tc>
          <w:tcPr>
            <w:tcW w:w="566" w:type="dxa"/>
          </w:tcPr>
          <w:p w14:paraId="6485C804" w14:textId="77777777" w:rsidR="00C94AA3" w:rsidRPr="00147703" w:rsidRDefault="00C94AA3">
            <w:pPr>
              <w:numPr>
                <w:ilvl w:val="1"/>
                <w:numId w:val="0"/>
              </w:numPr>
              <w:overflowPunct/>
              <w:autoSpaceDE/>
              <w:autoSpaceDN/>
              <w:spacing w:after="120"/>
              <w:textAlignment w:val="auto"/>
              <w:rPr>
                <w:rFonts w:eastAsia="STZhongsong"/>
                <w:b/>
                <w:lang w:eastAsia="zh-CN"/>
              </w:rPr>
            </w:pPr>
            <w:r w:rsidRPr="00147703">
              <w:rPr>
                <w:rFonts w:eastAsia="STZhongsong"/>
                <w:b/>
                <w:lang w:eastAsia="zh-CN"/>
              </w:rPr>
              <w:t>7.3</w:t>
            </w:r>
          </w:p>
        </w:tc>
        <w:tc>
          <w:tcPr>
            <w:tcW w:w="8393" w:type="dxa"/>
            <w:shd w:val="clear" w:color="auto" w:fill="auto"/>
          </w:tcPr>
          <w:p w14:paraId="6485C806" w14:textId="1274617A" w:rsidR="00C94AA3" w:rsidRPr="00147703" w:rsidRDefault="00C94AA3" w:rsidP="00B143E6">
            <w:pPr>
              <w:numPr>
                <w:ilvl w:val="1"/>
                <w:numId w:val="0"/>
              </w:numPr>
              <w:overflowPunct/>
              <w:autoSpaceDE/>
              <w:autoSpaceDN/>
              <w:spacing w:after="120"/>
              <w:textAlignment w:val="auto"/>
            </w:pPr>
            <w:r w:rsidRPr="00147703">
              <w:rPr>
                <w:rFonts w:eastAsia="STZhongsong"/>
                <w:b/>
                <w:lang w:eastAsia="zh-CN"/>
              </w:rPr>
              <w:t xml:space="preserve">Insurance </w:t>
            </w:r>
            <w:r w:rsidRPr="00147703">
              <w:rPr>
                <w:rFonts w:eastAsia="STZhongsong"/>
                <w:lang w:eastAsia="zh-CN"/>
              </w:rPr>
              <w:t xml:space="preserve">(Clause </w:t>
            </w:r>
            <w:r w:rsidRPr="00147703">
              <w:rPr>
                <w:highlight w:val="yellow"/>
              </w:rPr>
              <w:fldChar w:fldCharType="begin"/>
            </w:r>
            <w:r w:rsidRPr="00147703">
              <w:instrText xml:space="preserve"> REF _Ref426475766 \r \h </w:instrText>
            </w:r>
            <w:r w:rsidRPr="00147703">
              <w:rPr>
                <w:highlight w:val="yellow"/>
              </w:rPr>
              <w:instrText xml:space="preserve"> \* MERGEFORMAT </w:instrText>
            </w:r>
            <w:r w:rsidRPr="00147703">
              <w:rPr>
                <w:highlight w:val="yellow"/>
              </w:rPr>
            </w:r>
            <w:r w:rsidRPr="00147703">
              <w:rPr>
                <w:highlight w:val="yellow"/>
              </w:rPr>
              <w:fldChar w:fldCharType="separate"/>
            </w:r>
            <w:r w:rsidRPr="00147703">
              <w:t>38.3</w:t>
            </w:r>
            <w:r w:rsidRPr="00147703">
              <w:rPr>
                <w:highlight w:val="yellow"/>
              </w:rPr>
              <w:fldChar w:fldCharType="end"/>
            </w:r>
            <w:r w:rsidRPr="00147703">
              <w:t xml:space="preserve"> of the Call Off Terms):</w:t>
            </w:r>
          </w:p>
        </w:tc>
      </w:tr>
    </w:tbl>
    <w:p w14:paraId="6485C80A" w14:textId="77777777" w:rsidR="004E05DC" w:rsidRPr="00147703" w:rsidRDefault="004E05DC">
      <w:pPr>
        <w:spacing w:after="0"/>
        <w:ind w:left="0"/>
        <w:rPr>
          <w:i/>
        </w:rPr>
      </w:pPr>
    </w:p>
    <w:p w14:paraId="6485C80B" w14:textId="77777777" w:rsidR="004E05DC" w:rsidRPr="00147703" w:rsidRDefault="00F770DB">
      <w:pPr>
        <w:pStyle w:val="ORDERFORML1PraraNo"/>
        <w:rPr>
          <w:rFonts w:ascii="Arial" w:hAnsi="Arial" w:cs="Arial"/>
        </w:rPr>
      </w:pPr>
      <w:r w:rsidRPr="00147703">
        <w:rPr>
          <w:rFonts w:ascii="Arial" w:hAnsi="Arial" w:cs="Arial"/>
        </w:rPr>
        <w:t>TERMINATION and exit</w:t>
      </w:r>
    </w:p>
    <w:p w14:paraId="6485C80C" w14:textId="77777777" w:rsidR="004E05DC" w:rsidRPr="00147703"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147703" w:rsidRPr="00147703" w14:paraId="6485C814" w14:textId="77777777" w:rsidTr="00F11D1B">
        <w:tc>
          <w:tcPr>
            <w:tcW w:w="566" w:type="dxa"/>
          </w:tcPr>
          <w:p w14:paraId="6485C80D" w14:textId="77777777" w:rsidR="00F11D1B" w:rsidRPr="00147703" w:rsidRDefault="00F11D1B">
            <w:pPr>
              <w:numPr>
                <w:ilvl w:val="1"/>
                <w:numId w:val="0"/>
              </w:numPr>
              <w:overflowPunct/>
              <w:autoSpaceDE/>
              <w:autoSpaceDN/>
              <w:spacing w:after="120"/>
              <w:textAlignment w:val="auto"/>
              <w:rPr>
                <w:rFonts w:eastAsia="STZhongsong"/>
                <w:b/>
                <w:lang w:eastAsia="zh-CN"/>
              </w:rPr>
            </w:pPr>
            <w:r w:rsidRPr="00147703">
              <w:rPr>
                <w:rFonts w:eastAsia="STZhongsong"/>
                <w:b/>
                <w:lang w:eastAsia="zh-CN"/>
              </w:rPr>
              <w:t>8.1</w:t>
            </w:r>
          </w:p>
        </w:tc>
        <w:tc>
          <w:tcPr>
            <w:tcW w:w="8393" w:type="dxa"/>
            <w:shd w:val="clear" w:color="auto" w:fill="auto"/>
          </w:tcPr>
          <w:p w14:paraId="6485C80E" w14:textId="77777777" w:rsidR="00F11D1B" w:rsidRPr="00147703" w:rsidRDefault="00F11D1B">
            <w:pPr>
              <w:numPr>
                <w:ilvl w:val="1"/>
                <w:numId w:val="0"/>
              </w:numPr>
              <w:overflowPunct/>
              <w:autoSpaceDE/>
              <w:autoSpaceDN/>
              <w:spacing w:after="120"/>
              <w:textAlignment w:val="auto"/>
              <w:rPr>
                <w:rFonts w:eastAsia="STZhongsong"/>
                <w:lang w:eastAsia="zh-CN"/>
              </w:rPr>
            </w:pPr>
            <w:r w:rsidRPr="00147703">
              <w:rPr>
                <w:rFonts w:eastAsia="STZhongsong"/>
                <w:b/>
                <w:lang w:eastAsia="zh-CN"/>
              </w:rPr>
              <w:t>Termination on material Default</w:t>
            </w:r>
            <w:r w:rsidRPr="00147703">
              <w:rPr>
                <w:rFonts w:eastAsia="STZhongsong"/>
                <w:lang w:eastAsia="zh-CN"/>
              </w:rPr>
              <w:t xml:space="preserve"> (Clause </w:t>
            </w:r>
            <w:r w:rsidRPr="00147703">
              <w:rPr>
                <w:rFonts w:eastAsia="STZhongsong"/>
                <w:lang w:eastAsia="zh-CN"/>
              </w:rPr>
              <w:fldChar w:fldCharType="begin"/>
            </w:r>
            <w:r w:rsidRPr="00147703">
              <w:rPr>
                <w:rFonts w:eastAsia="STZhongsong"/>
                <w:lang w:eastAsia="zh-CN"/>
              </w:rPr>
              <w:instrText xml:space="preserve"> REF _Ref426110026 \r \h  \* MERGEFORMAT </w:instrText>
            </w:r>
            <w:r w:rsidRPr="00147703">
              <w:rPr>
                <w:rFonts w:eastAsia="STZhongsong"/>
                <w:lang w:eastAsia="zh-CN"/>
              </w:rPr>
            </w:r>
            <w:r w:rsidRPr="00147703">
              <w:rPr>
                <w:rFonts w:eastAsia="STZhongsong"/>
                <w:lang w:eastAsia="zh-CN"/>
              </w:rPr>
              <w:fldChar w:fldCharType="separate"/>
            </w:r>
            <w:r w:rsidRPr="00147703">
              <w:rPr>
                <w:rFonts w:eastAsia="STZhongsong"/>
                <w:lang w:eastAsia="zh-CN"/>
              </w:rPr>
              <w:t>42.2.1(c)</w:t>
            </w:r>
            <w:r w:rsidRPr="00147703">
              <w:rPr>
                <w:rFonts w:eastAsia="STZhongsong"/>
                <w:lang w:eastAsia="zh-CN"/>
              </w:rPr>
              <w:fldChar w:fldCharType="end"/>
            </w:r>
            <w:r w:rsidRPr="00147703">
              <w:rPr>
                <w:rFonts w:eastAsia="STZhongsong"/>
                <w:lang w:eastAsia="zh-CN"/>
              </w:rPr>
              <w:t xml:space="preserve"> of the Call Off Terms)):</w:t>
            </w:r>
          </w:p>
          <w:p w14:paraId="6485C811" w14:textId="555909A4" w:rsidR="003C6A7F" w:rsidRPr="00147703" w:rsidRDefault="00F11D1B" w:rsidP="005502C0">
            <w:pPr>
              <w:keepNext/>
              <w:keepLines/>
              <w:overflowPunct/>
              <w:autoSpaceDE/>
              <w:autoSpaceDN/>
              <w:spacing w:before="240"/>
              <w:ind w:left="0"/>
              <w:textAlignment w:val="auto"/>
            </w:pPr>
            <w:r w:rsidRPr="00147703">
              <w:rPr>
                <w:rFonts w:eastAsia="STZhongsong"/>
                <w:lang w:eastAsia="zh-CN"/>
              </w:rPr>
              <w:t xml:space="preserve">In Clause </w:t>
            </w:r>
            <w:r w:rsidRPr="00147703">
              <w:fldChar w:fldCharType="begin"/>
            </w:r>
            <w:r w:rsidRPr="00147703">
              <w:rPr>
                <w:rFonts w:eastAsia="STZhongsong"/>
                <w:lang w:eastAsia="zh-CN"/>
              </w:rPr>
              <w:instrText xml:space="preserve"> REF _Ref426110026 \r \h </w:instrText>
            </w:r>
            <w:r w:rsidRPr="00147703">
              <w:instrText xml:space="preserve"> \* MERGEFORMAT </w:instrText>
            </w:r>
            <w:r w:rsidRPr="00147703">
              <w:fldChar w:fldCharType="separate"/>
            </w:r>
            <w:r w:rsidRPr="00147703">
              <w:rPr>
                <w:rFonts w:eastAsia="STZhongsong"/>
                <w:lang w:eastAsia="zh-CN"/>
              </w:rPr>
              <w:t>42.2.1(c)</w:t>
            </w:r>
            <w:r w:rsidRPr="00147703">
              <w:fldChar w:fldCharType="end"/>
            </w:r>
            <w:r w:rsidR="00EF0E88" w:rsidRPr="00147703">
              <w:t xml:space="preserve"> of the Call Off Terms</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309FA5A2" w:rsidR="00F11D1B" w:rsidRPr="00AA4B04" w:rsidRDefault="00F11D1B">
            <w:pPr>
              <w:numPr>
                <w:ilvl w:val="1"/>
                <w:numId w:val="0"/>
              </w:numPr>
              <w:overflowPunct/>
              <w:autoSpaceDE/>
              <w:autoSpaceDN/>
              <w:spacing w:after="120"/>
              <w:textAlignment w:val="auto"/>
              <w:rPr>
                <w:rFonts w:eastAsia="STZhongsong"/>
                <w:lang w:eastAsia="zh-CN"/>
              </w:rPr>
            </w:pPr>
            <w:r w:rsidRPr="00EF0E88">
              <w:t xml:space="preserve">In Clause </w:t>
            </w:r>
            <w:r w:rsidRPr="00EF0E88">
              <w:rPr>
                <w:rFonts w:eastAsia="STZhongsong"/>
                <w:lang w:eastAsia="zh-CN"/>
              </w:rPr>
              <w:fldChar w:fldCharType="begin"/>
            </w:r>
            <w:r w:rsidRPr="00EF0E88">
              <w:rPr>
                <w:rFonts w:eastAsia="STZhongsong"/>
                <w:lang w:eastAsia="zh-CN"/>
              </w:rPr>
              <w:instrText xml:space="preserve"> REF _Ref379468054 \r \h  \* MERGEFORMAT </w:instrText>
            </w:r>
            <w:r w:rsidRPr="00EF0E88">
              <w:rPr>
                <w:rFonts w:eastAsia="STZhongsong"/>
                <w:lang w:eastAsia="zh-CN"/>
              </w:rPr>
            </w:r>
            <w:r w:rsidRPr="00EF0E88">
              <w:rPr>
                <w:rFonts w:eastAsia="STZhongsong"/>
                <w:lang w:eastAsia="zh-CN"/>
              </w:rPr>
              <w:fldChar w:fldCharType="separate"/>
            </w:r>
            <w:r w:rsidRPr="00EF0E88">
              <w:rPr>
                <w:rFonts w:eastAsia="STZhongsong"/>
                <w:lang w:eastAsia="zh-CN"/>
              </w:rPr>
              <w:t>42.7.1</w:t>
            </w:r>
            <w:r w:rsidRPr="00EF0E88">
              <w:rPr>
                <w:rFonts w:eastAsia="STZhongsong"/>
                <w:lang w:eastAsia="zh-CN"/>
              </w:rPr>
              <w:fldChar w:fldCharType="end"/>
            </w:r>
            <w:r w:rsidR="00EF0E88" w:rsidRPr="00EF0E88">
              <w:rPr>
                <w:rFonts w:eastAsia="STZhongsong"/>
                <w:lang w:eastAsia="zh-CN"/>
              </w:rPr>
              <w:t xml:space="preserve"> of the Call Off Terms. </w:t>
            </w:r>
          </w:p>
          <w:p w14:paraId="6485C819" w14:textId="77777777" w:rsidR="00F11D1B" w:rsidRPr="00AA4B04" w:rsidRDefault="00F11D1B" w:rsidP="00EF0E88">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44D9B194" w:rsidR="00F11D1B" w:rsidRPr="00EF0E88" w:rsidRDefault="00F11D1B" w:rsidP="00EF0E88">
            <w:pPr>
              <w:keepNext/>
              <w:keepLines/>
              <w:overflowPunct/>
              <w:autoSpaceDE/>
              <w:autoSpaceDN/>
              <w:spacing w:before="240"/>
              <w:ind w:left="0"/>
              <w:textAlignment w:val="auto"/>
            </w:pPr>
            <w:r w:rsidRPr="00EF0E88">
              <w:rPr>
                <w:rFonts w:eastAsia="STZhongsong"/>
                <w:lang w:eastAsia="zh-CN"/>
              </w:rPr>
              <w:t xml:space="preserve">In Clause </w:t>
            </w:r>
            <w:r w:rsidRPr="00EF0E88">
              <w:fldChar w:fldCharType="begin"/>
            </w:r>
            <w:r w:rsidRPr="00EF0E88">
              <w:instrText xml:space="preserve"> REF _Ref363735542 \r \h  \* MERGEFORMAT </w:instrText>
            </w:r>
            <w:r w:rsidRPr="00EF0E88">
              <w:fldChar w:fldCharType="separate"/>
            </w:r>
            <w:r w:rsidRPr="00EF0E88">
              <w:t>43.1.1</w:t>
            </w:r>
            <w:r w:rsidRPr="00EF0E88">
              <w:fldChar w:fldCharType="end"/>
            </w:r>
            <w:r w:rsidRPr="00EF0E88">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40F10879" w:rsidR="00F11D1B" w:rsidRPr="00EF0E88" w:rsidRDefault="00EF0E88">
            <w:pPr>
              <w:numPr>
                <w:ilvl w:val="1"/>
                <w:numId w:val="0"/>
              </w:numPr>
              <w:overflowPunct/>
              <w:autoSpaceDE/>
              <w:autoSpaceDN/>
              <w:spacing w:after="120"/>
              <w:textAlignment w:val="auto"/>
              <w:rPr>
                <w:rFonts w:eastAsia="STZhongsong"/>
                <w:b/>
                <w:highlight w:val="yellow"/>
                <w:lang w:eastAsia="zh-CN"/>
              </w:rPr>
            </w:pPr>
            <w:r w:rsidRPr="00EF0E88">
              <w:rPr>
                <w:rFonts w:eastAsia="STZhongsong"/>
                <w:b/>
                <w:lang w:eastAsia="zh-CN"/>
              </w:rPr>
              <w:t xml:space="preserve"> </w:t>
            </w:r>
            <w:r w:rsidR="00F11D1B" w:rsidRPr="00EF0E88">
              <w:rPr>
                <w:rFonts w:eastAsia="STZhongsong"/>
                <w:lang w:eastAsia="zh-CN"/>
              </w:rPr>
              <w:t>Not applied</w:t>
            </w:r>
            <w:r w:rsidRPr="00EF0E88">
              <w:rPr>
                <w:rFonts w:eastAsia="STZhongsong"/>
                <w:b/>
                <w:lang w:eastAsia="zh-CN"/>
              </w:rPr>
              <w:t xml:space="preserve">. </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78D9EABD" w:rsidR="00F11D1B" w:rsidRPr="00EF0E88" w:rsidRDefault="00EF0E88" w:rsidP="00553A51">
            <w:pPr>
              <w:numPr>
                <w:ilvl w:val="1"/>
                <w:numId w:val="0"/>
              </w:numPr>
              <w:overflowPunct/>
              <w:autoSpaceDE/>
              <w:autoSpaceDN/>
              <w:spacing w:after="120"/>
              <w:jc w:val="left"/>
              <w:textAlignment w:val="auto"/>
            </w:pPr>
            <w:r w:rsidRPr="00EF0E88">
              <w:t xml:space="preserve"> </w:t>
            </w:r>
            <w:r w:rsidR="00C94AA3" w:rsidRPr="00EF0E88">
              <w:t>Not applied</w:t>
            </w:r>
            <w:r w:rsidRPr="00EF0E88">
              <w:t xml:space="preserve">. </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755EBB5E" w:rsidR="00F11D1B" w:rsidRPr="00AA4B04" w:rsidRDefault="00EF0E88" w:rsidP="00C94AA3">
            <w:pPr>
              <w:numPr>
                <w:ilvl w:val="1"/>
                <w:numId w:val="0"/>
              </w:numPr>
              <w:overflowPunct/>
              <w:autoSpaceDE/>
              <w:autoSpaceDN/>
              <w:spacing w:after="120"/>
              <w:jc w:val="left"/>
              <w:textAlignment w:val="auto"/>
              <w:rPr>
                <w:rFonts w:eastAsia="STZhongsong"/>
                <w:b/>
                <w:lang w:eastAsia="zh-CN"/>
              </w:rPr>
            </w:pPr>
            <w:r w:rsidRPr="00B14B6B">
              <w:rPr>
                <w:color w:val="000000"/>
              </w:rPr>
              <w:t>Tender responses and rates.</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4DAA4B36" w14:textId="77777777" w:rsidR="00EF0E88" w:rsidRPr="00DB31ED" w:rsidRDefault="00EF0E88" w:rsidP="00EF0E88">
            <w:pPr>
              <w:numPr>
                <w:ilvl w:val="1"/>
                <w:numId w:val="0"/>
              </w:numPr>
              <w:overflowPunct/>
              <w:autoSpaceDE/>
              <w:autoSpaceDN/>
              <w:spacing w:after="120"/>
              <w:jc w:val="left"/>
              <w:textAlignment w:val="auto"/>
              <w:rPr>
                <w:rFonts w:eastAsia="STZhongsong"/>
                <w:b/>
                <w:lang w:eastAsia="zh-CN"/>
              </w:rPr>
            </w:pPr>
            <w:r w:rsidRPr="00DB31ED">
              <w:rPr>
                <w:rFonts w:eastAsia="STZhongsong"/>
                <w:lang w:eastAsia="zh-CN"/>
              </w:rPr>
              <w:t>Recitals B to E</w:t>
            </w:r>
          </w:p>
          <w:p w14:paraId="19143B8C" w14:textId="77777777" w:rsidR="00EF0E88" w:rsidRPr="00DB31ED" w:rsidRDefault="00EF0E88" w:rsidP="00EF0E88">
            <w:pPr>
              <w:numPr>
                <w:ilvl w:val="1"/>
                <w:numId w:val="0"/>
              </w:numPr>
              <w:overflowPunct/>
              <w:autoSpaceDE/>
              <w:autoSpaceDN/>
              <w:spacing w:after="120"/>
              <w:jc w:val="left"/>
              <w:textAlignment w:val="auto"/>
              <w:rPr>
                <w:rFonts w:eastAsia="STZhongsong"/>
                <w:b/>
                <w:lang w:eastAsia="zh-CN"/>
              </w:rPr>
            </w:pPr>
            <w:r w:rsidRPr="00DB31ED">
              <w:rPr>
                <w:rFonts w:eastAsia="STZhongsong"/>
                <w:lang w:eastAsia="zh-CN"/>
              </w:rPr>
              <w:t>Recital C - date of issue of the Statement of Requirements:</w:t>
            </w:r>
            <w:r w:rsidRPr="00DB31ED">
              <w:rPr>
                <w:rFonts w:eastAsia="STZhongsong"/>
                <w:b/>
                <w:lang w:eastAsia="zh-CN"/>
              </w:rPr>
              <w:t xml:space="preserve"> </w:t>
            </w:r>
            <w:r>
              <w:rPr>
                <w:rFonts w:eastAsia="STZhongsong"/>
                <w:b/>
                <w:lang w:eastAsia="zh-CN"/>
              </w:rPr>
              <w:t>8</w:t>
            </w:r>
            <w:r w:rsidRPr="00EE1F93">
              <w:rPr>
                <w:rFonts w:eastAsia="STZhongsong"/>
                <w:b/>
                <w:vertAlign w:val="superscript"/>
                <w:lang w:eastAsia="zh-CN"/>
              </w:rPr>
              <w:t>th</w:t>
            </w:r>
            <w:r>
              <w:rPr>
                <w:rFonts w:eastAsia="STZhongsong"/>
                <w:b/>
                <w:lang w:eastAsia="zh-CN"/>
              </w:rPr>
              <w:t xml:space="preserve"> March 2018</w:t>
            </w:r>
          </w:p>
          <w:p w14:paraId="6485C845" w14:textId="383D3709" w:rsidR="00F11D1B" w:rsidRPr="00AA4B04" w:rsidRDefault="00EF0E88" w:rsidP="00EF0E88">
            <w:pPr>
              <w:numPr>
                <w:ilvl w:val="1"/>
                <w:numId w:val="0"/>
              </w:numPr>
              <w:overflowPunct/>
              <w:autoSpaceDE/>
              <w:autoSpaceDN/>
              <w:spacing w:after="120"/>
              <w:jc w:val="left"/>
              <w:textAlignment w:val="auto"/>
              <w:rPr>
                <w:rFonts w:eastAsia="STZhongsong"/>
                <w:b/>
                <w:lang w:eastAsia="zh-CN"/>
              </w:rPr>
            </w:pPr>
            <w:r w:rsidRPr="00DB31ED">
              <w:rPr>
                <w:rFonts w:eastAsia="STZhongsong"/>
                <w:lang w:eastAsia="zh-CN"/>
              </w:rPr>
              <w:t>Recital D - date of receipt of Call Off Tender:</w:t>
            </w:r>
            <w:r w:rsidRPr="00DB31ED">
              <w:rPr>
                <w:rFonts w:eastAsia="STZhongsong"/>
                <w:b/>
                <w:lang w:eastAsia="zh-CN"/>
              </w:rPr>
              <w:t xml:space="preserve">  </w:t>
            </w:r>
            <w:r>
              <w:rPr>
                <w:rFonts w:eastAsia="STZhongsong"/>
                <w:b/>
                <w:lang w:eastAsia="zh-CN"/>
              </w:rPr>
              <w:t>22</w:t>
            </w:r>
            <w:r w:rsidRPr="00EE1F93">
              <w:rPr>
                <w:rFonts w:eastAsia="STZhongsong"/>
                <w:b/>
                <w:vertAlign w:val="superscript"/>
                <w:lang w:eastAsia="zh-CN"/>
              </w:rPr>
              <w:t>nd</w:t>
            </w:r>
            <w:r>
              <w:rPr>
                <w:rFonts w:eastAsia="STZhongsong"/>
                <w:b/>
                <w:lang w:eastAsia="zh-CN"/>
              </w:rPr>
              <w:t xml:space="preserve"> March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lastRenderedPageBreak/>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77163268" w:rsidR="00F11D1B" w:rsidRPr="00115804" w:rsidRDefault="00F11D1B" w:rsidP="00F11D1B">
            <w:pPr>
              <w:numPr>
                <w:ilvl w:val="1"/>
                <w:numId w:val="0"/>
              </w:numPr>
              <w:overflowPunct/>
              <w:autoSpaceDE/>
              <w:autoSpaceDN/>
              <w:spacing w:after="120"/>
              <w:textAlignment w:val="auto"/>
              <w:rPr>
                <w:b/>
              </w:rPr>
            </w:pPr>
            <w:r w:rsidRPr="00115804">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7C0B70CB" w:rsidR="00F11D1B" w:rsidRPr="00115804" w:rsidRDefault="00115804" w:rsidP="00115804">
            <w:pPr>
              <w:numPr>
                <w:ilvl w:val="1"/>
                <w:numId w:val="0"/>
              </w:numPr>
              <w:overflowPunct/>
              <w:autoSpaceDE/>
              <w:autoSpaceDN/>
              <w:spacing w:after="120"/>
              <w:jc w:val="left"/>
              <w:textAlignment w:val="auto"/>
              <w:rPr>
                <w:rFonts w:eastAsia="STZhongsong"/>
                <w:lang w:eastAsia="zh-CN"/>
              </w:rPr>
            </w:pPr>
            <w:r w:rsidRPr="00115804">
              <w:t>See Call off Schedule 2: Services, Annex 1, The Services – Statement of Requirement</w:t>
            </w:r>
            <w:r w:rsidRPr="00115804">
              <w:rPr>
                <w:rFonts w:eastAsia="STZhongsong"/>
                <w:lang w:eastAsia="zh-CN"/>
              </w:rPr>
              <w:t>, Section 17 Security Requirements apply.</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115804" w:rsidRDefault="00F11D1B">
            <w:pPr>
              <w:numPr>
                <w:ilvl w:val="1"/>
                <w:numId w:val="0"/>
              </w:numPr>
              <w:overflowPunct/>
              <w:autoSpaceDE/>
              <w:autoSpaceDN/>
              <w:spacing w:after="120"/>
              <w:jc w:val="left"/>
              <w:textAlignment w:val="auto"/>
              <w:rPr>
                <w:rFonts w:eastAsia="STZhongsong"/>
                <w:b/>
                <w:lang w:eastAsia="zh-CN"/>
              </w:rPr>
            </w:pPr>
            <w:r w:rsidRPr="00115804">
              <w:rPr>
                <w:rFonts w:eastAsia="STZhongsong"/>
                <w:b/>
                <w:lang w:eastAsia="zh-CN"/>
              </w:rPr>
              <w:t>ICT Policy:</w:t>
            </w:r>
          </w:p>
          <w:p w14:paraId="6485C864" w14:textId="616C15B1" w:rsidR="00F11D1B" w:rsidRPr="00115804" w:rsidRDefault="00115804">
            <w:pPr>
              <w:numPr>
                <w:ilvl w:val="1"/>
                <w:numId w:val="0"/>
              </w:numPr>
              <w:overflowPunct/>
              <w:autoSpaceDE/>
              <w:autoSpaceDN/>
              <w:spacing w:after="120"/>
              <w:jc w:val="left"/>
              <w:textAlignment w:val="auto"/>
              <w:rPr>
                <w:rFonts w:eastAsia="STZhongsong"/>
                <w:b/>
                <w:highlight w:val="yellow"/>
                <w:lang w:eastAsia="zh-CN"/>
              </w:rPr>
            </w:pPr>
            <w:r w:rsidRPr="00115804">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34A01BCA" w:rsidR="00F11D1B" w:rsidRPr="00115804" w:rsidRDefault="00115804" w:rsidP="00115804">
            <w:pPr>
              <w:numPr>
                <w:ilvl w:val="1"/>
                <w:numId w:val="0"/>
              </w:numPr>
              <w:overflowPunct/>
              <w:autoSpaceDE/>
              <w:autoSpaceDN/>
              <w:spacing w:after="120"/>
              <w:jc w:val="left"/>
              <w:textAlignment w:val="auto"/>
              <w:rPr>
                <w:b/>
              </w:rPr>
            </w:pPr>
            <w:r w:rsidRPr="00115804">
              <w:rPr>
                <w:b/>
              </w:rPr>
              <w:t xml:space="preserve"> </w:t>
            </w:r>
            <w:r w:rsidR="00F11D1B" w:rsidRPr="00115804">
              <w:t>Not applied</w:t>
            </w:r>
            <w:r w:rsidRPr="00115804">
              <w:rPr>
                <w:b/>
              </w:rPr>
              <w:t xml:space="preserve"> </w:t>
            </w:r>
          </w:p>
          <w:p w14:paraId="6485C874" w14:textId="77777777" w:rsidR="00F11D1B" w:rsidRPr="00115804" w:rsidRDefault="00F11D1B">
            <w:pPr>
              <w:numPr>
                <w:ilvl w:val="1"/>
                <w:numId w:val="0"/>
              </w:numPr>
              <w:overflowPunct/>
              <w:autoSpaceDE/>
              <w:autoSpaceDN/>
              <w:spacing w:after="0"/>
              <w:jc w:val="left"/>
              <w:textAlignment w:val="auto"/>
            </w:pPr>
            <w:r w:rsidRPr="00115804">
              <w:rPr>
                <w:b/>
              </w:rPr>
              <w:t>Disaster Period</w:t>
            </w:r>
            <w:r w:rsidRPr="00115804">
              <w:t>:</w:t>
            </w:r>
          </w:p>
          <w:p w14:paraId="6485C875" w14:textId="758F0748" w:rsidR="00F11D1B" w:rsidRPr="00115804" w:rsidRDefault="00F11D1B" w:rsidP="00F11D1B">
            <w:pPr>
              <w:numPr>
                <w:ilvl w:val="1"/>
                <w:numId w:val="0"/>
              </w:numPr>
              <w:overflowPunct/>
              <w:autoSpaceDE/>
              <w:autoSpaceDN/>
              <w:spacing w:after="120"/>
              <w:jc w:val="left"/>
              <w:textAlignment w:val="auto"/>
              <w:rPr>
                <w:b/>
              </w:rPr>
            </w:pPr>
            <w:r w:rsidRPr="00115804">
              <w:t xml:space="preserve">For the purpose of the definition of “Disaster” in Call Off Schedule 1 (Definitions) the “Disaster Period” shall be </w:t>
            </w:r>
            <w:r w:rsidR="00115804" w:rsidRPr="00115804">
              <w:rPr>
                <w:b/>
              </w:rPr>
              <w:t>10 working days.</w:t>
            </w:r>
            <w:r w:rsidR="00115804">
              <w:rPr>
                <w:b/>
              </w:rPr>
              <w:t xml:space="preserve">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AADED9C" w:rsidR="00F11D1B" w:rsidRPr="00B143E6" w:rsidRDefault="00B143E6">
            <w:pPr>
              <w:numPr>
                <w:ilvl w:val="1"/>
                <w:numId w:val="0"/>
              </w:numPr>
              <w:overflowPunct/>
              <w:autoSpaceDE/>
              <w:autoSpaceDN/>
              <w:spacing w:after="120"/>
              <w:textAlignment w:val="auto"/>
              <w:rPr>
                <w:rFonts w:eastAsia="STZhongsong"/>
                <w:lang w:eastAsia="zh-CN"/>
              </w:rPr>
            </w:pPr>
            <w:r w:rsidRPr="00B143E6">
              <w:rPr>
                <w:rFonts w:eastAsia="STZhongsong"/>
                <w:b/>
                <w:lang w:eastAsia="zh-CN"/>
              </w:rPr>
              <w:t>Not Applied</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C0E7D3C" w14:textId="77777777" w:rsidR="00115804" w:rsidRDefault="00115804" w:rsidP="00115804">
            <w:pPr>
              <w:numPr>
                <w:ilvl w:val="1"/>
                <w:numId w:val="0"/>
              </w:numPr>
              <w:overflowPunct/>
              <w:autoSpaceDE/>
              <w:autoSpaceDN/>
              <w:spacing w:after="120"/>
              <w:textAlignment w:val="auto"/>
              <w:rPr>
                <w:rFonts w:eastAsia="STZhongsong"/>
                <w:b/>
                <w:highlight w:val="yellow"/>
                <w:lang w:eastAsia="zh-CN"/>
              </w:rPr>
            </w:pPr>
            <w:r w:rsidRPr="00AA4B04">
              <w:rPr>
                <w:rFonts w:eastAsia="STZhongsong"/>
                <w:lang w:eastAsia="zh-CN"/>
              </w:rPr>
              <w:t xml:space="preserve">Customer’s </w:t>
            </w:r>
            <w:r>
              <w:rPr>
                <w:rFonts w:eastAsia="STZhongsong"/>
                <w:lang w:eastAsia="zh-CN"/>
              </w:rPr>
              <w:t>postal address</w:t>
            </w:r>
            <w:r w:rsidRPr="00AA4B04">
              <w:rPr>
                <w:rFonts w:eastAsia="STZhongsong"/>
                <w:lang w:eastAsia="zh-CN"/>
              </w:rPr>
              <w:t xml:space="preserve">: </w:t>
            </w:r>
          </w:p>
          <w:p w14:paraId="02E74F8D" w14:textId="77777777" w:rsidR="00115804" w:rsidRDefault="00115804" w:rsidP="00115804">
            <w:pPr>
              <w:numPr>
                <w:ilvl w:val="1"/>
                <w:numId w:val="0"/>
              </w:numPr>
              <w:overflowPunct/>
              <w:autoSpaceDE/>
              <w:autoSpaceDN/>
              <w:spacing w:after="120"/>
              <w:textAlignment w:val="auto"/>
              <w:rPr>
                <w:rFonts w:eastAsia="STZhongsong"/>
                <w:lang w:eastAsia="zh-CN"/>
              </w:rPr>
            </w:pPr>
            <w:r w:rsidRPr="00607135">
              <w:rPr>
                <w:rFonts w:eastAsia="STZhongsong"/>
                <w:lang w:eastAsia="zh-CN"/>
              </w:rPr>
              <w:t>The Cabinet Office</w:t>
            </w:r>
          </w:p>
          <w:p w14:paraId="7EE3854C" w14:textId="77777777" w:rsidR="00115804" w:rsidRDefault="00115804" w:rsidP="00115804">
            <w:pPr>
              <w:numPr>
                <w:ilvl w:val="1"/>
                <w:numId w:val="0"/>
              </w:numPr>
              <w:overflowPunct/>
              <w:autoSpaceDE/>
              <w:autoSpaceDN/>
              <w:spacing w:after="120"/>
              <w:textAlignment w:val="auto"/>
              <w:rPr>
                <w:rFonts w:eastAsia="STZhongsong"/>
                <w:lang w:eastAsia="zh-CN"/>
              </w:rPr>
            </w:pPr>
            <w:r>
              <w:rPr>
                <w:rFonts w:eastAsia="STZhongsong"/>
                <w:lang w:eastAsia="zh-CN"/>
              </w:rPr>
              <w:t xml:space="preserve">1 Horse Guard Road </w:t>
            </w:r>
          </w:p>
          <w:p w14:paraId="797DB3D6" w14:textId="77777777" w:rsidR="00115804" w:rsidRDefault="00115804" w:rsidP="00115804">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666919FE" w14:textId="77777777" w:rsidR="00115804" w:rsidRDefault="00115804" w:rsidP="00115804">
            <w:pPr>
              <w:numPr>
                <w:ilvl w:val="1"/>
                <w:numId w:val="0"/>
              </w:numPr>
              <w:overflowPunct/>
              <w:autoSpaceDE/>
              <w:autoSpaceDN/>
              <w:spacing w:after="120"/>
              <w:textAlignment w:val="auto"/>
              <w:rPr>
                <w:rFonts w:eastAsia="STZhongsong"/>
                <w:lang w:eastAsia="zh-CN"/>
              </w:rPr>
            </w:pPr>
            <w:r>
              <w:rPr>
                <w:rFonts w:eastAsia="STZhongsong"/>
                <w:lang w:eastAsia="zh-CN"/>
              </w:rPr>
              <w:t>SW1A 2HQ</w:t>
            </w:r>
          </w:p>
          <w:p w14:paraId="69170BD9" w14:textId="77777777" w:rsidR="00115804" w:rsidRDefault="00115804" w:rsidP="00115804">
            <w:pPr>
              <w:numPr>
                <w:ilvl w:val="1"/>
                <w:numId w:val="0"/>
              </w:numPr>
              <w:overflowPunct/>
              <w:autoSpaceDE/>
              <w:autoSpaceDN/>
              <w:spacing w:after="120"/>
              <w:textAlignment w:val="auto"/>
              <w:rPr>
                <w:rFonts w:eastAsia="STZhongsong"/>
                <w:b/>
                <w:lang w:eastAsia="zh-CN"/>
              </w:rPr>
            </w:pPr>
            <w:r w:rsidRPr="000C7AA5">
              <w:rPr>
                <w:rFonts w:eastAsia="STZhongsong"/>
                <w:lang w:eastAsia="zh-CN"/>
              </w:rPr>
              <w:t xml:space="preserve">Supplier’s postal address and email address: </w:t>
            </w:r>
            <w:r w:rsidRPr="000C7AA5">
              <w:rPr>
                <w:rFonts w:eastAsia="STZhongsong"/>
                <w:b/>
                <w:lang w:eastAsia="zh-CN"/>
              </w:rPr>
              <w:t xml:space="preserve">   </w:t>
            </w:r>
          </w:p>
          <w:p w14:paraId="342E7739" w14:textId="77777777" w:rsidR="00115804" w:rsidRPr="003D1878" w:rsidRDefault="00115804" w:rsidP="00115804">
            <w:pPr>
              <w:numPr>
                <w:ilvl w:val="1"/>
                <w:numId w:val="0"/>
              </w:numPr>
              <w:overflowPunct/>
              <w:autoSpaceDE/>
              <w:autoSpaceDN/>
              <w:spacing w:after="120"/>
              <w:textAlignment w:val="auto"/>
              <w:rPr>
                <w:rFonts w:eastAsia="STZhongsong"/>
                <w:lang w:eastAsia="zh-CN"/>
              </w:rPr>
            </w:pPr>
            <w:r w:rsidRPr="003D1878">
              <w:t>PricewaterhouseCoopers LLP</w:t>
            </w:r>
            <w:r w:rsidRPr="003D1878">
              <w:rPr>
                <w:rFonts w:eastAsia="STZhongsong"/>
                <w:lang w:eastAsia="zh-CN"/>
              </w:rPr>
              <w:t xml:space="preserve">, </w:t>
            </w:r>
          </w:p>
          <w:p w14:paraId="75A0950E" w14:textId="77777777" w:rsidR="00115804" w:rsidRPr="003D1878" w:rsidRDefault="00115804" w:rsidP="00115804">
            <w:pPr>
              <w:numPr>
                <w:ilvl w:val="1"/>
                <w:numId w:val="0"/>
              </w:numPr>
              <w:overflowPunct/>
              <w:autoSpaceDE/>
              <w:autoSpaceDN/>
              <w:spacing w:after="120"/>
              <w:textAlignment w:val="auto"/>
              <w:rPr>
                <w:rFonts w:eastAsia="STZhongsong"/>
                <w:lang w:eastAsia="zh-CN"/>
              </w:rPr>
            </w:pPr>
            <w:r w:rsidRPr="003D1878">
              <w:rPr>
                <w:rFonts w:eastAsia="STZhongsong"/>
                <w:lang w:eastAsia="zh-CN"/>
              </w:rPr>
              <w:t xml:space="preserve">7 More London, </w:t>
            </w:r>
          </w:p>
          <w:p w14:paraId="2C8321A3" w14:textId="77777777" w:rsidR="00115804" w:rsidRPr="003D1878" w:rsidRDefault="00115804" w:rsidP="00115804">
            <w:pPr>
              <w:numPr>
                <w:ilvl w:val="1"/>
                <w:numId w:val="0"/>
              </w:numPr>
              <w:overflowPunct/>
              <w:autoSpaceDE/>
              <w:autoSpaceDN/>
              <w:spacing w:after="120"/>
              <w:textAlignment w:val="auto"/>
              <w:rPr>
                <w:rFonts w:eastAsia="STZhongsong"/>
                <w:lang w:eastAsia="zh-CN"/>
              </w:rPr>
            </w:pPr>
            <w:r w:rsidRPr="003D1878">
              <w:rPr>
                <w:rFonts w:eastAsia="STZhongsong"/>
                <w:lang w:eastAsia="zh-CN"/>
              </w:rPr>
              <w:t xml:space="preserve">London, </w:t>
            </w:r>
          </w:p>
          <w:p w14:paraId="6485C88B" w14:textId="3DAE4541" w:rsidR="00F11D1B" w:rsidRPr="00AA4B04" w:rsidRDefault="00115804" w:rsidP="00115804">
            <w:pPr>
              <w:numPr>
                <w:ilvl w:val="1"/>
                <w:numId w:val="0"/>
              </w:numPr>
              <w:overflowPunct/>
              <w:autoSpaceDE/>
              <w:autoSpaceDN/>
              <w:spacing w:after="120"/>
              <w:textAlignment w:val="auto"/>
              <w:rPr>
                <w:rFonts w:eastAsia="STZhongsong"/>
                <w:b/>
                <w:lang w:eastAsia="zh-CN"/>
              </w:rPr>
            </w:pPr>
            <w:r w:rsidRPr="003D1878">
              <w:rPr>
                <w:rFonts w:eastAsia="STZhongsong"/>
                <w:lang w:eastAsia="zh-CN"/>
              </w:rPr>
              <w:t>SE1 2RT</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5BC8F608" w:rsidR="00F11D1B" w:rsidRPr="00AA4B04" w:rsidRDefault="00115804">
            <w:pPr>
              <w:numPr>
                <w:ilvl w:val="1"/>
                <w:numId w:val="0"/>
              </w:numPr>
              <w:overflowPunct/>
              <w:autoSpaceDE/>
              <w:autoSpaceDN/>
              <w:spacing w:after="120"/>
              <w:jc w:val="left"/>
              <w:textAlignment w:val="auto"/>
              <w:rPr>
                <w:rFonts w:eastAsia="STZhongsong"/>
                <w:lang w:eastAsia="zh-CN"/>
              </w:rPr>
            </w:pPr>
            <w:r w:rsidRPr="004C571C">
              <w:rPr>
                <w:rFonts w:eastAsia="STZhongsong"/>
                <w:lang w:eastAsia="zh-CN"/>
              </w:rPr>
              <w:t>The transparency documentation will be agreed by Contracting Authority and Supplier before the contract is published. The contract will be posted within 90 days of contract award.</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713C0EAD" w:rsidR="00F11D1B" w:rsidRPr="00AA4B04" w:rsidRDefault="00115804" w:rsidP="00115804">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4191B3E5" w:rsidR="00F11D1B" w:rsidRPr="001158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w:t>
            </w:r>
            <w:r w:rsidR="00115804">
              <w:rPr>
                <w:rFonts w:eastAsia="STZhongsong"/>
                <w:lang w:eastAsia="zh-CN"/>
              </w:rPr>
              <w:t>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220D0E17" w:rsidR="00F11D1B" w:rsidRPr="00AA4B04" w:rsidRDefault="00115804" w:rsidP="00F11D1B">
            <w:pPr>
              <w:numPr>
                <w:ilvl w:val="1"/>
                <w:numId w:val="0"/>
              </w:numPr>
              <w:overflowPunct/>
              <w:autoSpaceDE/>
              <w:autoSpaceDN/>
              <w:spacing w:after="120"/>
              <w:jc w:val="left"/>
              <w:textAlignment w:val="auto"/>
              <w:rPr>
                <w:rFonts w:eastAsia="STZhongsong"/>
                <w:b/>
                <w:lang w:eastAsia="zh-CN"/>
              </w:rPr>
            </w:pPr>
            <w:r w:rsidRPr="00DB31ED">
              <w:rPr>
                <w:rFonts w:eastAsia="STZhongsong"/>
                <w:lang w:eastAsia="zh-CN"/>
              </w:rPr>
              <w:t>No additional clauses shall apply.</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40AA589F" w:rsidR="004E05DC" w:rsidRPr="00AA4B04" w:rsidRDefault="00AF5022">
            <w:pPr>
              <w:pStyle w:val="MarginText"/>
              <w:rPr>
                <w:rFonts w:cs="Arial"/>
                <w:sz w:val="22"/>
                <w:szCs w:val="22"/>
              </w:rPr>
            </w:pPr>
            <w:r w:rsidRPr="00367179">
              <w:rPr>
                <w:b/>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6216AA8B" w:rsidR="004E05DC" w:rsidRPr="00AA4B04" w:rsidRDefault="00AF5022">
            <w:pPr>
              <w:pStyle w:val="MarginText"/>
              <w:rPr>
                <w:rFonts w:cs="Arial"/>
                <w:sz w:val="22"/>
                <w:szCs w:val="22"/>
              </w:rPr>
            </w:pPr>
            <w:r w:rsidRPr="00367179">
              <w:rPr>
                <w:b/>
              </w:rPr>
              <w:t>REDACTED</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627E766E" w:rsidR="004E05DC" w:rsidRPr="00AA4B04" w:rsidRDefault="00E6281F">
            <w:pPr>
              <w:pStyle w:val="MarginText"/>
              <w:rPr>
                <w:rFonts w:cs="Arial"/>
                <w:sz w:val="22"/>
                <w:szCs w:val="22"/>
              </w:rPr>
            </w:pPr>
            <w:r>
              <w:rPr>
                <w:rFonts w:cs="Arial"/>
                <w:sz w:val="22"/>
                <w:szCs w:val="22"/>
              </w:rPr>
              <w:t>01/05/2018</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1A998E16" w:rsidR="004E05DC" w:rsidRPr="00AA4B04" w:rsidRDefault="00AF5022">
            <w:pPr>
              <w:pStyle w:val="MarginText"/>
              <w:rPr>
                <w:rFonts w:cs="Arial"/>
                <w:sz w:val="22"/>
                <w:szCs w:val="22"/>
              </w:rPr>
            </w:pPr>
            <w:r w:rsidRPr="00367179">
              <w:rPr>
                <w:b/>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0FEC9193" w:rsidR="004E05DC" w:rsidRPr="00AA4B04" w:rsidRDefault="00AF5022">
            <w:pPr>
              <w:pStyle w:val="MarginText"/>
              <w:rPr>
                <w:rFonts w:cs="Arial"/>
                <w:sz w:val="22"/>
                <w:szCs w:val="22"/>
              </w:rPr>
            </w:pPr>
            <w:r w:rsidRPr="00367179">
              <w:rPr>
                <w:b/>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019974FF" w:rsidR="004E05DC" w:rsidRPr="00AA4B04" w:rsidRDefault="00AF5022">
            <w:pPr>
              <w:pStyle w:val="MarginText"/>
              <w:rPr>
                <w:rFonts w:cs="Arial"/>
                <w:sz w:val="22"/>
                <w:szCs w:val="22"/>
              </w:rPr>
            </w:pPr>
            <w:r>
              <w:rPr>
                <w:rFonts w:cs="Arial"/>
                <w:sz w:val="22"/>
                <w:szCs w:val="22"/>
              </w:rPr>
              <w:t>23/04/2018</w:t>
            </w:r>
          </w:p>
          <w:p w14:paraId="6485C8CC" w14:textId="77777777" w:rsidR="00A17991" w:rsidRPr="00AA4B04" w:rsidRDefault="00A17991">
            <w:pPr>
              <w:pStyle w:val="MarginText"/>
              <w:rPr>
                <w:rFonts w:cs="Arial"/>
                <w:sz w:val="22"/>
                <w:szCs w:val="22"/>
              </w:rPr>
            </w:pPr>
          </w:p>
        </w:tc>
      </w:tr>
    </w:tbl>
    <w:p w14:paraId="3C0CA94E" w14:textId="77777777" w:rsidR="00363548" w:rsidRPr="00363548" w:rsidRDefault="00F770DB">
      <w:pPr>
        <w:pStyle w:val="TOC1"/>
        <w:jc w:val="center"/>
      </w:pPr>
      <w:r w:rsidRPr="00AA4B04">
        <w:br w:type="page"/>
      </w:r>
      <w:r w:rsidRPr="00363548">
        <w:lastRenderedPageBreak/>
        <w:t>TABLE OF CONTENTS</w:t>
      </w:r>
      <w:r w:rsidRPr="00AA4B04">
        <w:fldChar w:fldCharType="begin"/>
      </w:r>
      <w:r w:rsidRPr="00363548">
        <w:instrText xml:space="preserve"> TOC \o "1-3" \h \z \u </w:instrText>
      </w:r>
      <w:r w:rsidRPr="00AA4B04">
        <w:fldChar w:fldCharType="separate"/>
      </w:r>
    </w:p>
    <w:p w14:paraId="401E135C" w14:textId="77777777" w:rsidR="00363548" w:rsidRDefault="00DD4CCE">
      <w:pPr>
        <w:pStyle w:val="TOC1"/>
        <w:rPr>
          <w:rFonts w:asciiTheme="minorHAnsi" w:eastAsiaTheme="minorEastAsia" w:hAnsiTheme="minorHAnsi" w:cstheme="minorBidi"/>
          <w:b w:val="0"/>
        </w:rPr>
      </w:pPr>
      <w:hyperlink w:anchor="_Toc511208327" w:history="1">
        <w:r w:rsidR="00363548" w:rsidRPr="00AD365B">
          <w:rPr>
            <w:rStyle w:val="Hyperlink"/>
          </w:rPr>
          <w:t>A.</w:t>
        </w:r>
        <w:r w:rsidR="00363548">
          <w:rPr>
            <w:rFonts w:asciiTheme="minorHAnsi" w:eastAsiaTheme="minorEastAsia" w:hAnsiTheme="minorHAnsi" w:cstheme="minorBidi"/>
            <w:b w:val="0"/>
          </w:rPr>
          <w:tab/>
        </w:r>
        <w:r w:rsidR="00363548" w:rsidRPr="00AD365B">
          <w:rPr>
            <w:rStyle w:val="Hyperlink"/>
          </w:rPr>
          <w:t>PRELIMINARIES</w:t>
        </w:r>
        <w:r w:rsidR="00363548">
          <w:rPr>
            <w:webHidden/>
          </w:rPr>
          <w:tab/>
        </w:r>
        <w:r w:rsidR="00363548">
          <w:rPr>
            <w:webHidden/>
          </w:rPr>
          <w:fldChar w:fldCharType="begin"/>
        </w:r>
        <w:r w:rsidR="00363548">
          <w:rPr>
            <w:webHidden/>
          </w:rPr>
          <w:instrText xml:space="preserve"> PAGEREF _Toc511208327 \h </w:instrText>
        </w:r>
        <w:r w:rsidR="00363548">
          <w:rPr>
            <w:webHidden/>
          </w:rPr>
        </w:r>
        <w:r w:rsidR="00363548">
          <w:rPr>
            <w:webHidden/>
          </w:rPr>
          <w:fldChar w:fldCharType="separate"/>
        </w:r>
        <w:r w:rsidR="00586CEF">
          <w:rPr>
            <w:webHidden/>
          </w:rPr>
          <w:t>12</w:t>
        </w:r>
        <w:r w:rsidR="00363548">
          <w:rPr>
            <w:webHidden/>
          </w:rPr>
          <w:fldChar w:fldCharType="end"/>
        </w:r>
      </w:hyperlink>
    </w:p>
    <w:p w14:paraId="5CD9822B"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28" w:history="1">
        <w:r w:rsidR="00363548" w:rsidRPr="00AD365B">
          <w:rPr>
            <w:rStyle w:val="Hyperlink"/>
          </w:rPr>
          <w:t>1.</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DEFINITIONS AND INTERPRETATION</w:t>
        </w:r>
        <w:r w:rsidR="00363548">
          <w:rPr>
            <w:webHidden/>
          </w:rPr>
          <w:tab/>
        </w:r>
        <w:r w:rsidR="00363548">
          <w:rPr>
            <w:webHidden/>
          </w:rPr>
          <w:fldChar w:fldCharType="begin"/>
        </w:r>
        <w:r w:rsidR="00363548">
          <w:rPr>
            <w:webHidden/>
          </w:rPr>
          <w:instrText xml:space="preserve"> PAGEREF _Toc511208328 \h </w:instrText>
        </w:r>
        <w:r w:rsidR="00363548">
          <w:rPr>
            <w:webHidden/>
          </w:rPr>
        </w:r>
        <w:r w:rsidR="00363548">
          <w:rPr>
            <w:webHidden/>
          </w:rPr>
          <w:fldChar w:fldCharType="separate"/>
        </w:r>
        <w:r w:rsidR="00586CEF">
          <w:rPr>
            <w:webHidden/>
          </w:rPr>
          <w:t>12</w:t>
        </w:r>
        <w:r w:rsidR="00363548">
          <w:rPr>
            <w:webHidden/>
          </w:rPr>
          <w:fldChar w:fldCharType="end"/>
        </w:r>
      </w:hyperlink>
    </w:p>
    <w:p w14:paraId="1F638BFB"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29" w:history="1">
        <w:r w:rsidR="00363548" w:rsidRPr="00AD365B">
          <w:rPr>
            <w:rStyle w:val="Hyperlink"/>
          </w:rPr>
          <w:t>2.</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DUE DILIGENCE</w:t>
        </w:r>
        <w:r w:rsidR="00363548">
          <w:rPr>
            <w:webHidden/>
          </w:rPr>
          <w:tab/>
        </w:r>
        <w:r w:rsidR="00363548">
          <w:rPr>
            <w:webHidden/>
          </w:rPr>
          <w:fldChar w:fldCharType="begin"/>
        </w:r>
        <w:r w:rsidR="00363548">
          <w:rPr>
            <w:webHidden/>
          </w:rPr>
          <w:instrText xml:space="preserve"> PAGEREF _Toc511208329 \h </w:instrText>
        </w:r>
        <w:r w:rsidR="00363548">
          <w:rPr>
            <w:webHidden/>
          </w:rPr>
        </w:r>
        <w:r w:rsidR="00363548">
          <w:rPr>
            <w:webHidden/>
          </w:rPr>
          <w:fldChar w:fldCharType="separate"/>
        </w:r>
        <w:r w:rsidR="00586CEF">
          <w:rPr>
            <w:webHidden/>
          </w:rPr>
          <w:t>13</w:t>
        </w:r>
        <w:r w:rsidR="00363548">
          <w:rPr>
            <w:webHidden/>
          </w:rPr>
          <w:fldChar w:fldCharType="end"/>
        </w:r>
      </w:hyperlink>
    </w:p>
    <w:p w14:paraId="48FDE64A"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0" w:history="1">
        <w:r w:rsidR="00363548" w:rsidRPr="00AD365B">
          <w:rPr>
            <w:rStyle w:val="Hyperlink"/>
          </w:rPr>
          <w:t>3.</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REPRESENTATIONS AND WARRANTIES</w:t>
        </w:r>
        <w:r w:rsidR="00363548">
          <w:rPr>
            <w:webHidden/>
          </w:rPr>
          <w:tab/>
        </w:r>
        <w:r w:rsidR="00363548">
          <w:rPr>
            <w:webHidden/>
          </w:rPr>
          <w:fldChar w:fldCharType="begin"/>
        </w:r>
        <w:r w:rsidR="00363548">
          <w:rPr>
            <w:webHidden/>
          </w:rPr>
          <w:instrText xml:space="preserve"> PAGEREF _Toc511208330 \h </w:instrText>
        </w:r>
        <w:r w:rsidR="00363548">
          <w:rPr>
            <w:webHidden/>
          </w:rPr>
        </w:r>
        <w:r w:rsidR="00363548">
          <w:rPr>
            <w:webHidden/>
          </w:rPr>
          <w:fldChar w:fldCharType="separate"/>
        </w:r>
        <w:r w:rsidR="00586CEF">
          <w:rPr>
            <w:webHidden/>
          </w:rPr>
          <w:t>14</w:t>
        </w:r>
        <w:r w:rsidR="00363548">
          <w:rPr>
            <w:webHidden/>
          </w:rPr>
          <w:fldChar w:fldCharType="end"/>
        </w:r>
      </w:hyperlink>
    </w:p>
    <w:p w14:paraId="4F787102"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1" w:history="1">
        <w:r w:rsidR="00363548" w:rsidRPr="00AD365B">
          <w:rPr>
            <w:rStyle w:val="Hyperlink"/>
          </w:rPr>
          <w:t>4.</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CALL OFF GUARANTEe</w:t>
        </w:r>
        <w:r w:rsidR="00363548">
          <w:rPr>
            <w:webHidden/>
          </w:rPr>
          <w:tab/>
        </w:r>
        <w:r w:rsidR="00363548">
          <w:rPr>
            <w:webHidden/>
          </w:rPr>
          <w:fldChar w:fldCharType="begin"/>
        </w:r>
        <w:r w:rsidR="00363548">
          <w:rPr>
            <w:webHidden/>
          </w:rPr>
          <w:instrText xml:space="preserve"> PAGEREF _Toc511208331 \h </w:instrText>
        </w:r>
        <w:r w:rsidR="00363548">
          <w:rPr>
            <w:webHidden/>
          </w:rPr>
        </w:r>
        <w:r w:rsidR="00363548">
          <w:rPr>
            <w:webHidden/>
          </w:rPr>
          <w:fldChar w:fldCharType="separate"/>
        </w:r>
        <w:r w:rsidR="00586CEF">
          <w:rPr>
            <w:webHidden/>
          </w:rPr>
          <w:t>15</w:t>
        </w:r>
        <w:r w:rsidR="00363548">
          <w:rPr>
            <w:webHidden/>
          </w:rPr>
          <w:fldChar w:fldCharType="end"/>
        </w:r>
      </w:hyperlink>
    </w:p>
    <w:p w14:paraId="5A94488B" w14:textId="77777777" w:rsidR="00363548" w:rsidRDefault="00DD4CCE">
      <w:pPr>
        <w:pStyle w:val="TOC1"/>
        <w:rPr>
          <w:rFonts w:asciiTheme="minorHAnsi" w:eastAsiaTheme="minorEastAsia" w:hAnsiTheme="minorHAnsi" w:cstheme="minorBidi"/>
          <w:b w:val="0"/>
        </w:rPr>
      </w:pPr>
      <w:hyperlink w:anchor="_Toc511208332" w:history="1">
        <w:r w:rsidR="00363548" w:rsidRPr="00AD365B">
          <w:rPr>
            <w:rStyle w:val="Hyperlink"/>
          </w:rPr>
          <w:t>B.</w:t>
        </w:r>
        <w:r w:rsidR="00363548">
          <w:rPr>
            <w:rFonts w:asciiTheme="minorHAnsi" w:eastAsiaTheme="minorEastAsia" w:hAnsiTheme="minorHAnsi" w:cstheme="minorBidi"/>
            <w:b w:val="0"/>
          </w:rPr>
          <w:tab/>
        </w:r>
        <w:r w:rsidR="00363548" w:rsidRPr="00AD365B">
          <w:rPr>
            <w:rStyle w:val="Hyperlink"/>
          </w:rPr>
          <w:t>DURATION OF CALL OFF CONTRACT</w:t>
        </w:r>
        <w:r w:rsidR="00363548">
          <w:rPr>
            <w:webHidden/>
          </w:rPr>
          <w:tab/>
        </w:r>
        <w:r w:rsidR="00363548">
          <w:rPr>
            <w:webHidden/>
          </w:rPr>
          <w:fldChar w:fldCharType="begin"/>
        </w:r>
        <w:r w:rsidR="00363548">
          <w:rPr>
            <w:webHidden/>
          </w:rPr>
          <w:instrText xml:space="preserve"> PAGEREF _Toc511208332 \h </w:instrText>
        </w:r>
        <w:r w:rsidR="00363548">
          <w:rPr>
            <w:webHidden/>
          </w:rPr>
        </w:r>
        <w:r w:rsidR="00363548">
          <w:rPr>
            <w:webHidden/>
          </w:rPr>
          <w:fldChar w:fldCharType="separate"/>
        </w:r>
        <w:r w:rsidR="00586CEF">
          <w:rPr>
            <w:webHidden/>
          </w:rPr>
          <w:t>16</w:t>
        </w:r>
        <w:r w:rsidR="00363548">
          <w:rPr>
            <w:webHidden/>
          </w:rPr>
          <w:fldChar w:fldCharType="end"/>
        </w:r>
      </w:hyperlink>
    </w:p>
    <w:p w14:paraId="05AFEF24"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3" w:history="1">
        <w:r w:rsidR="00363548" w:rsidRPr="00AD365B">
          <w:rPr>
            <w:rStyle w:val="Hyperlink"/>
          </w:rPr>
          <w:t>5.</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CALL OFF CONTRACT PERIOD</w:t>
        </w:r>
        <w:r w:rsidR="00363548">
          <w:rPr>
            <w:webHidden/>
          </w:rPr>
          <w:tab/>
        </w:r>
        <w:r w:rsidR="00363548">
          <w:rPr>
            <w:webHidden/>
          </w:rPr>
          <w:fldChar w:fldCharType="begin"/>
        </w:r>
        <w:r w:rsidR="00363548">
          <w:rPr>
            <w:webHidden/>
          </w:rPr>
          <w:instrText xml:space="preserve"> PAGEREF _Toc511208333 \h </w:instrText>
        </w:r>
        <w:r w:rsidR="00363548">
          <w:rPr>
            <w:webHidden/>
          </w:rPr>
        </w:r>
        <w:r w:rsidR="00363548">
          <w:rPr>
            <w:webHidden/>
          </w:rPr>
          <w:fldChar w:fldCharType="separate"/>
        </w:r>
        <w:r w:rsidR="00586CEF">
          <w:rPr>
            <w:webHidden/>
          </w:rPr>
          <w:t>16</w:t>
        </w:r>
        <w:r w:rsidR="00363548">
          <w:rPr>
            <w:webHidden/>
          </w:rPr>
          <w:fldChar w:fldCharType="end"/>
        </w:r>
      </w:hyperlink>
    </w:p>
    <w:p w14:paraId="4975E81B" w14:textId="77777777" w:rsidR="00363548" w:rsidRDefault="00DD4CCE">
      <w:pPr>
        <w:pStyle w:val="TOC1"/>
        <w:rPr>
          <w:rFonts w:asciiTheme="minorHAnsi" w:eastAsiaTheme="minorEastAsia" w:hAnsiTheme="minorHAnsi" w:cstheme="minorBidi"/>
          <w:b w:val="0"/>
        </w:rPr>
      </w:pPr>
      <w:hyperlink w:anchor="_Toc511208334" w:history="1">
        <w:r w:rsidR="00363548" w:rsidRPr="00AD365B">
          <w:rPr>
            <w:rStyle w:val="Hyperlink"/>
          </w:rPr>
          <w:t>C.</w:t>
        </w:r>
        <w:r w:rsidR="00363548">
          <w:rPr>
            <w:rFonts w:asciiTheme="minorHAnsi" w:eastAsiaTheme="minorEastAsia" w:hAnsiTheme="minorHAnsi" w:cstheme="minorBidi"/>
            <w:b w:val="0"/>
          </w:rPr>
          <w:tab/>
        </w:r>
        <w:r w:rsidR="00363548" w:rsidRPr="00AD365B">
          <w:rPr>
            <w:rStyle w:val="Hyperlink"/>
          </w:rPr>
          <w:t>CALL OFF CONTRACT PERFORMANCE</w:t>
        </w:r>
        <w:r w:rsidR="00363548">
          <w:rPr>
            <w:webHidden/>
          </w:rPr>
          <w:tab/>
        </w:r>
        <w:r w:rsidR="00363548">
          <w:rPr>
            <w:webHidden/>
          </w:rPr>
          <w:fldChar w:fldCharType="begin"/>
        </w:r>
        <w:r w:rsidR="00363548">
          <w:rPr>
            <w:webHidden/>
          </w:rPr>
          <w:instrText xml:space="preserve"> PAGEREF _Toc511208334 \h </w:instrText>
        </w:r>
        <w:r w:rsidR="00363548">
          <w:rPr>
            <w:webHidden/>
          </w:rPr>
        </w:r>
        <w:r w:rsidR="00363548">
          <w:rPr>
            <w:webHidden/>
          </w:rPr>
          <w:fldChar w:fldCharType="separate"/>
        </w:r>
        <w:r w:rsidR="00586CEF">
          <w:rPr>
            <w:webHidden/>
          </w:rPr>
          <w:t>16</w:t>
        </w:r>
        <w:r w:rsidR="00363548">
          <w:rPr>
            <w:webHidden/>
          </w:rPr>
          <w:fldChar w:fldCharType="end"/>
        </w:r>
      </w:hyperlink>
    </w:p>
    <w:p w14:paraId="4B563E3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5" w:history="1">
        <w:r w:rsidR="00363548" w:rsidRPr="00AD365B">
          <w:rPr>
            <w:rStyle w:val="Hyperlink"/>
          </w:rPr>
          <w:t>6.</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PROJECT PLAN</w:t>
        </w:r>
        <w:r w:rsidR="00363548">
          <w:rPr>
            <w:webHidden/>
          </w:rPr>
          <w:tab/>
        </w:r>
        <w:r w:rsidR="00363548">
          <w:rPr>
            <w:webHidden/>
          </w:rPr>
          <w:fldChar w:fldCharType="begin"/>
        </w:r>
        <w:r w:rsidR="00363548">
          <w:rPr>
            <w:webHidden/>
          </w:rPr>
          <w:instrText xml:space="preserve"> PAGEREF _Toc511208335 \h </w:instrText>
        </w:r>
        <w:r w:rsidR="00363548">
          <w:rPr>
            <w:webHidden/>
          </w:rPr>
        </w:r>
        <w:r w:rsidR="00363548">
          <w:rPr>
            <w:webHidden/>
          </w:rPr>
          <w:fldChar w:fldCharType="separate"/>
        </w:r>
        <w:r w:rsidR="00586CEF">
          <w:rPr>
            <w:webHidden/>
          </w:rPr>
          <w:t>16</w:t>
        </w:r>
        <w:r w:rsidR="00363548">
          <w:rPr>
            <w:webHidden/>
          </w:rPr>
          <w:fldChar w:fldCharType="end"/>
        </w:r>
      </w:hyperlink>
    </w:p>
    <w:p w14:paraId="469D4E6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6" w:history="1">
        <w:r w:rsidR="00363548" w:rsidRPr="00AD365B">
          <w:rPr>
            <w:rStyle w:val="Hyperlink"/>
          </w:rPr>
          <w:t>7.</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SERVICES</w:t>
        </w:r>
        <w:r w:rsidR="00363548">
          <w:rPr>
            <w:webHidden/>
          </w:rPr>
          <w:tab/>
        </w:r>
        <w:r w:rsidR="00363548">
          <w:rPr>
            <w:webHidden/>
          </w:rPr>
          <w:fldChar w:fldCharType="begin"/>
        </w:r>
        <w:r w:rsidR="00363548">
          <w:rPr>
            <w:webHidden/>
          </w:rPr>
          <w:instrText xml:space="preserve"> PAGEREF _Toc511208336 \h </w:instrText>
        </w:r>
        <w:r w:rsidR="00363548">
          <w:rPr>
            <w:webHidden/>
          </w:rPr>
        </w:r>
        <w:r w:rsidR="00363548">
          <w:rPr>
            <w:webHidden/>
          </w:rPr>
          <w:fldChar w:fldCharType="separate"/>
        </w:r>
        <w:r w:rsidR="00586CEF">
          <w:rPr>
            <w:webHidden/>
          </w:rPr>
          <w:t>18</w:t>
        </w:r>
        <w:r w:rsidR="00363548">
          <w:rPr>
            <w:webHidden/>
          </w:rPr>
          <w:fldChar w:fldCharType="end"/>
        </w:r>
      </w:hyperlink>
    </w:p>
    <w:p w14:paraId="1BD55C0D"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7" w:history="1">
        <w:r w:rsidR="00363548" w:rsidRPr="00AD365B">
          <w:rPr>
            <w:rStyle w:val="Hyperlink"/>
          </w:rPr>
          <w:t>8.</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Services</w:t>
        </w:r>
        <w:r w:rsidR="00363548">
          <w:rPr>
            <w:webHidden/>
          </w:rPr>
          <w:tab/>
        </w:r>
        <w:r w:rsidR="00363548">
          <w:rPr>
            <w:webHidden/>
          </w:rPr>
          <w:fldChar w:fldCharType="begin"/>
        </w:r>
        <w:r w:rsidR="00363548">
          <w:rPr>
            <w:webHidden/>
          </w:rPr>
          <w:instrText xml:space="preserve"> PAGEREF _Toc511208337 \h </w:instrText>
        </w:r>
        <w:r w:rsidR="00363548">
          <w:rPr>
            <w:webHidden/>
          </w:rPr>
        </w:r>
        <w:r w:rsidR="00363548">
          <w:rPr>
            <w:webHidden/>
          </w:rPr>
          <w:fldChar w:fldCharType="separate"/>
        </w:r>
        <w:r w:rsidR="00586CEF">
          <w:rPr>
            <w:webHidden/>
          </w:rPr>
          <w:t>20</w:t>
        </w:r>
        <w:r w:rsidR="00363548">
          <w:rPr>
            <w:webHidden/>
          </w:rPr>
          <w:fldChar w:fldCharType="end"/>
        </w:r>
      </w:hyperlink>
    </w:p>
    <w:p w14:paraId="63390CA7"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8" w:history="1">
        <w:r w:rsidR="00363548" w:rsidRPr="00AD365B">
          <w:rPr>
            <w:rStyle w:val="Hyperlink"/>
          </w:rPr>
          <w:t>9.</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 USED</w:t>
        </w:r>
        <w:r w:rsidR="00363548">
          <w:rPr>
            <w:webHidden/>
          </w:rPr>
          <w:tab/>
        </w:r>
        <w:r w:rsidR="00363548">
          <w:rPr>
            <w:webHidden/>
          </w:rPr>
          <w:fldChar w:fldCharType="begin"/>
        </w:r>
        <w:r w:rsidR="00363548">
          <w:rPr>
            <w:webHidden/>
          </w:rPr>
          <w:instrText xml:space="preserve"> PAGEREF _Toc511208338 \h </w:instrText>
        </w:r>
        <w:r w:rsidR="00363548">
          <w:rPr>
            <w:webHidden/>
          </w:rPr>
        </w:r>
        <w:r w:rsidR="00363548">
          <w:rPr>
            <w:webHidden/>
          </w:rPr>
          <w:fldChar w:fldCharType="separate"/>
        </w:r>
        <w:r w:rsidR="00586CEF">
          <w:rPr>
            <w:webHidden/>
          </w:rPr>
          <w:t>21</w:t>
        </w:r>
        <w:r w:rsidR="00363548">
          <w:rPr>
            <w:webHidden/>
          </w:rPr>
          <w:fldChar w:fldCharType="end"/>
        </w:r>
      </w:hyperlink>
    </w:p>
    <w:p w14:paraId="1EA749C6"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39" w:history="1">
        <w:r w:rsidR="00363548" w:rsidRPr="00AD365B">
          <w:rPr>
            <w:rStyle w:val="Hyperlink"/>
          </w:rPr>
          <w:t>10.</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 USED</w:t>
        </w:r>
        <w:r w:rsidR="00363548">
          <w:rPr>
            <w:webHidden/>
          </w:rPr>
          <w:tab/>
        </w:r>
        <w:r w:rsidR="00363548">
          <w:rPr>
            <w:webHidden/>
          </w:rPr>
          <w:fldChar w:fldCharType="begin"/>
        </w:r>
        <w:r w:rsidR="00363548">
          <w:rPr>
            <w:webHidden/>
          </w:rPr>
          <w:instrText xml:space="preserve"> PAGEREF _Toc511208339 \h </w:instrText>
        </w:r>
        <w:r w:rsidR="00363548">
          <w:rPr>
            <w:webHidden/>
          </w:rPr>
        </w:r>
        <w:r w:rsidR="00363548">
          <w:rPr>
            <w:webHidden/>
          </w:rPr>
          <w:fldChar w:fldCharType="separate"/>
        </w:r>
        <w:r w:rsidR="00586CEF">
          <w:rPr>
            <w:webHidden/>
          </w:rPr>
          <w:t>21</w:t>
        </w:r>
        <w:r w:rsidR="00363548">
          <w:rPr>
            <w:webHidden/>
          </w:rPr>
          <w:fldChar w:fldCharType="end"/>
        </w:r>
      </w:hyperlink>
    </w:p>
    <w:p w14:paraId="12C5E203"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0" w:history="1">
        <w:r w:rsidR="00363548" w:rsidRPr="00AD365B">
          <w:rPr>
            <w:rStyle w:val="Hyperlink"/>
          </w:rPr>
          <w:t>11.</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STANDARDS AND QUALITY</w:t>
        </w:r>
        <w:r w:rsidR="00363548">
          <w:rPr>
            <w:webHidden/>
          </w:rPr>
          <w:tab/>
        </w:r>
        <w:r w:rsidR="00363548">
          <w:rPr>
            <w:webHidden/>
          </w:rPr>
          <w:fldChar w:fldCharType="begin"/>
        </w:r>
        <w:r w:rsidR="00363548">
          <w:rPr>
            <w:webHidden/>
          </w:rPr>
          <w:instrText xml:space="preserve"> PAGEREF _Toc511208340 \h </w:instrText>
        </w:r>
        <w:r w:rsidR="00363548">
          <w:rPr>
            <w:webHidden/>
          </w:rPr>
        </w:r>
        <w:r w:rsidR="00363548">
          <w:rPr>
            <w:webHidden/>
          </w:rPr>
          <w:fldChar w:fldCharType="separate"/>
        </w:r>
        <w:r w:rsidR="00586CEF">
          <w:rPr>
            <w:webHidden/>
          </w:rPr>
          <w:t>21</w:t>
        </w:r>
        <w:r w:rsidR="00363548">
          <w:rPr>
            <w:webHidden/>
          </w:rPr>
          <w:fldChar w:fldCharType="end"/>
        </w:r>
      </w:hyperlink>
    </w:p>
    <w:p w14:paraId="4C7C3F97"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1" w:history="1">
        <w:r w:rsidR="00363548" w:rsidRPr="00AD365B">
          <w:rPr>
            <w:rStyle w:val="Hyperlink"/>
          </w:rPr>
          <w:t>12.</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 USED</w:t>
        </w:r>
        <w:r w:rsidR="00363548">
          <w:rPr>
            <w:webHidden/>
          </w:rPr>
          <w:tab/>
        </w:r>
        <w:r w:rsidR="00363548">
          <w:rPr>
            <w:webHidden/>
          </w:rPr>
          <w:fldChar w:fldCharType="begin"/>
        </w:r>
        <w:r w:rsidR="00363548">
          <w:rPr>
            <w:webHidden/>
          </w:rPr>
          <w:instrText xml:space="preserve"> PAGEREF _Toc511208341 \h </w:instrText>
        </w:r>
        <w:r w:rsidR="00363548">
          <w:rPr>
            <w:webHidden/>
          </w:rPr>
        </w:r>
        <w:r w:rsidR="00363548">
          <w:rPr>
            <w:webHidden/>
          </w:rPr>
          <w:fldChar w:fldCharType="separate"/>
        </w:r>
        <w:r w:rsidR="00586CEF">
          <w:rPr>
            <w:webHidden/>
          </w:rPr>
          <w:t>22</w:t>
        </w:r>
        <w:r w:rsidR="00363548">
          <w:rPr>
            <w:webHidden/>
          </w:rPr>
          <w:fldChar w:fldCharType="end"/>
        </w:r>
      </w:hyperlink>
    </w:p>
    <w:p w14:paraId="55A06E07"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2" w:history="1">
        <w:r w:rsidR="00363548" w:rsidRPr="00AD365B">
          <w:rPr>
            <w:rStyle w:val="Hyperlink"/>
          </w:rPr>
          <w:t>13.</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 used</w:t>
        </w:r>
        <w:r w:rsidR="00363548">
          <w:rPr>
            <w:webHidden/>
          </w:rPr>
          <w:tab/>
        </w:r>
        <w:r w:rsidR="00363548">
          <w:rPr>
            <w:webHidden/>
          </w:rPr>
          <w:fldChar w:fldCharType="begin"/>
        </w:r>
        <w:r w:rsidR="00363548">
          <w:rPr>
            <w:webHidden/>
          </w:rPr>
          <w:instrText xml:space="preserve"> PAGEREF _Toc511208342 \h </w:instrText>
        </w:r>
        <w:r w:rsidR="00363548">
          <w:rPr>
            <w:webHidden/>
          </w:rPr>
        </w:r>
        <w:r w:rsidR="00363548">
          <w:rPr>
            <w:webHidden/>
          </w:rPr>
          <w:fldChar w:fldCharType="separate"/>
        </w:r>
        <w:r w:rsidR="00586CEF">
          <w:rPr>
            <w:webHidden/>
          </w:rPr>
          <w:t>22</w:t>
        </w:r>
        <w:r w:rsidR="00363548">
          <w:rPr>
            <w:webHidden/>
          </w:rPr>
          <w:fldChar w:fldCharType="end"/>
        </w:r>
      </w:hyperlink>
    </w:p>
    <w:p w14:paraId="06A9EB26"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3" w:history="1">
        <w:r w:rsidR="00363548" w:rsidRPr="00AD365B">
          <w:rPr>
            <w:rStyle w:val="Hyperlink"/>
          </w:rPr>
          <w:t>14.</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 used</w:t>
        </w:r>
        <w:r w:rsidR="00363548">
          <w:rPr>
            <w:webHidden/>
          </w:rPr>
          <w:tab/>
        </w:r>
        <w:r w:rsidR="00363548">
          <w:rPr>
            <w:webHidden/>
          </w:rPr>
          <w:fldChar w:fldCharType="begin"/>
        </w:r>
        <w:r w:rsidR="00363548">
          <w:rPr>
            <w:webHidden/>
          </w:rPr>
          <w:instrText xml:space="preserve"> PAGEREF _Toc511208343 \h </w:instrText>
        </w:r>
        <w:r w:rsidR="00363548">
          <w:rPr>
            <w:webHidden/>
          </w:rPr>
        </w:r>
        <w:r w:rsidR="00363548">
          <w:rPr>
            <w:webHidden/>
          </w:rPr>
          <w:fldChar w:fldCharType="separate"/>
        </w:r>
        <w:r w:rsidR="00586CEF">
          <w:rPr>
            <w:webHidden/>
          </w:rPr>
          <w:t>22</w:t>
        </w:r>
        <w:r w:rsidR="00363548">
          <w:rPr>
            <w:webHidden/>
          </w:rPr>
          <w:fldChar w:fldCharType="end"/>
        </w:r>
      </w:hyperlink>
    </w:p>
    <w:p w14:paraId="3FAEB3CC"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4" w:history="1">
        <w:r w:rsidR="00363548" w:rsidRPr="00AD365B">
          <w:rPr>
            <w:rStyle w:val="Hyperlink"/>
          </w:rPr>
          <w:t>15.</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 used</w:t>
        </w:r>
        <w:r w:rsidR="00363548">
          <w:rPr>
            <w:webHidden/>
          </w:rPr>
          <w:tab/>
        </w:r>
        <w:r w:rsidR="00363548">
          <w:rPr>
            <w:webHidden/>
          </w:rPr>
          <w:fldChar w:fldCharType="begin"/>
        </w:r>
        <w:r w:rsidR="00363548">
          <w:rPr>
            <w:webHidden/>
          </w:rPr>
          <w:instrText xml:space="preserve"> PAGEREF _Toc511208344 \h </w:instrText>
        </w:r>
        <w:r w:rsidR="00363548">
          <w:rPr>
            <w:webHidden/>
          </w:rPr>
        </w:r>
        <w:r w:rsidR="00363548">
          <w:rPr>
            <w:webHidden/>
          </w:rPr>
          <w:fldChar w:fldCharType="separate"/>
        </w:r>
        <w:r w:rsidR="00586CEF">
          <w:rPr>
            <w:webHidden/>
          </w:rPr>
          <w:t>22</w:t>
        </w:r>
        <w:r w:rsidR="00363548">
          <w:rPr>
            <w:webHidden/>
          </w:rPr>
          <w:fldChar w:fldCharType="end"/>
        </w:r>
      </w:hyperlink>
    </w:p>
    <w:p w14:paraId="2C346C48"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5" w:history="1">
        <w:r w:rsidR="00363548" w:rsidRPr="00AD365B">
          <w:rPr>
            <w:rStyle w:val="Hyperlink"/>
          </w:rPr>
          <w:t>16.</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BUSINESS CONTINUITY AND DISASTER RECOVERY</w:t>
        </w:r>
        <w:r w:rsidR="00363548">
          <w:rPr>
            <w:webHidden/>
          </w:rPr>
          <w:tab/>
        </w:r>
        <w:r w:rsidR="00363548">
          <w:rPr>
            <w:webHidden/>
          </w:rPr>
          <w:fldChar w:fldCharType="begin"/>
        </w:r>
        <w:r w:rsidR="00363548">
          <w:rPr>
            <w:webHidden/>
          </w:rPr>
          <w:instrText xml:space="preserve"> PAGEREF _Toc511208345 \h </w:instrText>
        </w:r>
        <w:r w:rsidR="00363548">
          <w:rPr>
            <w:webHidden/>
          </w:rPr>
        </w:r>
        <w:r w:rsidR="00363548">
          <w:rPr>
            <w:webHidden/>
          </w:rPr>
          <w:fldChar w:fldCharType="separate"/>
        </w:r>
        <w:r w:rsidR="00586CEF">
          <w:rPr>
            <w:webHidden/>
          </w:rPr>
          <w:t>22</w:t>
        </w:r>
        <w:r w:rsidR="00363548">
          <w:rPr>
            <w:webHidden/>
          </w:rPr>
          <w:fldChar w:fldCharType="end"/>
        </w:r>
      </w:hyperlink>
    </w:p>
    <w:p w14:paraId="722AD17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6" w:history="1">
        <w:r w:rsidR="00363548" w:rsidRPr="00AD365B">
          <w:rPr>
            <w:rStyle w:val="Hyperlink"/>
          </w:rPr>
          <w:t>17.</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DISRUPTION</w:t>
        </w:r>
        <w:r w:rsidR="00363548">
          <w:rPr>
            <w:webHidden/>
          </w:rPr>
          <w:tab/>
        </w:r>
        <w:r w:rsidR="00363548">
          <w:rPr>
            <w:webHidden/>
          </w:rPr>
          <w:fldChar w:fldCharType="begin"/>
        </w:r>
        <w:r w:rsidR="00363548">
          <w:rPr>
            <w:webHidden/>
          </w:rPr>
          <w:instrText xml:space="preserve"> PAGEREF _Toc511208346 \h </w:instrText>
        </w:r>
        <w:r w:rsidR="00363548">
          <w:rPr>
            <w:webHidden/>
          </w:rPr>
        </w:r>
        <w:r w:rsidR="00363548">
          <w:rPr>
            <w:webHidden/>
          </w:rPr>
          <w:fldChar w:fldCharType="separate"/>
        </w:r>
        <w:r w:rsidR="00586CEF">
          <w:rPr>
            <w:webHidden/>
          </w:rPr>
          <w:t>22</w:t>
        </w:r>
        <w:r w:rsidR="00363548">
          <w:rPr>
            <w:webHidden/>
          </w:rPr>
          <w:fldChar w:fldCharType="end"/>
        </w:r>
      </w:hyperlink>
    </w:p>
    <w:p w14:paraId="6FB2646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7" w:history="1">
        <w:r w:rsidR="00363548" w:rsidRPr="00AD365B">
          <w:rPr>
            <w:rStyle w:val="Hyperlink"/>
          </w:rPr>
          <w:t>18.</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SUPPLIER NOTIFICATION OF CUSTOMER CAUSE</w:t>
        </w:r>
        <w:r w:rsidR="00363548">
          <w:rPr>
            <w:webHidden/>
          </w:rPr>
          <w:tab/>
        </w:r>
        <w:r w:rsidR="00363548">
          <w:rPr>
            <w:webHidden/>
          </w:rPr>
          <w:fldChar w:fldCharType="begin"/>
        </w:r>
        <w:r w:rsidR="00363548">
          <w:rPr>
            <w:webHidden/>
          </w:rPr>
          <w:instrText xml:space="preserve"> PAGEREF _Toc511208347 \h </w:instrText>
        </w:r>
        <w:r w:rsidR="00363548">
          <w:rPr>
            <w:webHidden/>
          </w:rPr>
        </w:r>
        <w:r w:rsidR="00363548">
          <w:rPr>
            <w:webHidden/>
          </w:rPr>
          <w:fldChar w:fldCharType="separate"/>
        </w:r>
        <w:r w:rsidR="00586CEF">
          <w:rPr>
            <w:webHidden/>
          </w:rPr>
          <w:t>23</w:t>
        </w:r>
        <w:r w:rsidR="00363548">
          <w:rPr>
            <w:webHidden/>
          </w:rPr>
          <w:fldChar w:fldCharType="end"/>
        </w:r>
      </w:hyperlink>
    </w:p>
    <w:p w14:paraId="29C2704D"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48" w:history="1">
        <w:r w:rsidR="00363548" w:rsidRPr="00AD365B">
          <w:rPr>
            <w:rStyle w:val="Hyperlink"/>
          </w:rPr>
          <w:t>19.</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CONTINUOUS IMPROVEMENT</w:t>
        </w:r>
        <w:r w:rsidR="00363548">
          <w:rPr>
            <w:webHidden/>
          </w:rPr>
          <w:tab/>
        </w:r>
        <w:r w:rsidR="00363548">
          <w:rPr>
            <w:webHidden/>
          </w:rPr>
          <w:fldChar w:fldCharType="begin"/>
        </w:r>
        <w:r w:rsidR="00363548">
          <w:rPr>
            <w:webHidden/>
          </w:rPr>
          <w:instrText xml:space="preserve"> PAGEREF _Toc511208348 \h </w:instrText>
        </w:r>
        <w:r w:rsidR="00363548">
          <w:rPr>
            <w:webHidden/>
          </w:rPr>
        </w:r>
        <w:r w:rsidR="00363548">
          <w:rPr>
            <w:webHidden/>
          </w:rPr>
          <w:fldChar w:fldCharType="separate"/>
        </w:r>
        <w:r w:rsidR="00586CEF">
          <w:rPr>
            <w:webHidden/>
          </w:rPr>
          <w:t>23</w:t>
        </w:r>
        <w:r w:rsidR="00363548">
          <w:rPr>
            <w:webHidden/>
          </w:rPr>
          <w:fldChar w:fldCharType="end"/>
        </w:r>
      </w:hyperlink>
    </w:p>
    <w:p w14:paraId="235B0C52" w14:textId="77777777" w:rsidR="00363548" w:rsidRDefault="00DD4CCE">
      <w:pPr>
        <w:pStyle w:val="TOC1"/>
        <w:rPr>
          <w:rFonts w:asciiTheme="minorHAnsi" w:eastAsiaTheme="minorEastAsia" w:hAnsiTheme="minorHAnsi" w:cstheme="minorBidi"/>
          <w:b w:val="0"/>
        </w:rPr>
      </w:pPr>
      <w:hyperlink w:anchor="_Toc511208349" w:history="1">
        <w:r w:rsidR="00363548" w:rsidRPr="00AD365B">
          <w:rPr>
            <w:rStyle w:val="Hyperlink"/>
          </w:rPr>
          <w:t>D.</w:t>
        </w:r>
        <w:r w:rsidR="00363548">
          <w:rPr>
            <w:rFonts w:asciiTheme="minorHAnsi" w:eastAsiaTheme="minorEastAsia" w:hAnsiTheme="minorHAnsi" w:cstheme="minorBidi"/>
            <w:b w:val="0"/>
          </w:rPr>
          <w:tab/>
        </w:r>
        <w:r w:rsidR="00363548" w:rsidRPr="00AD365B">
          <w:rPr>
            <w:rStyle w:val="Hyperlink"/>
          </w:rPr>
          <w:t>CALL OFF CONTRACT GOVERNANCE</w:t>
        </w:r>
        <w:r w:rsidR="00363548">
          <w:rPr>
            <w:webHidden/>
          </w:rPr>
          <w:tab/>
        </w:r>
        <w:r w:rsidR="00363548">
          <w:rPr>
            <w:webHidden/>
          </w:rPr>
          <w:fldChar w:fldCharType="begin"/>
        </w:r>
        <w:r w:rsidR="00363548">
          <w:rPr>
            <w:webHidden/>
          </w:rPr>
          <w:instrText xml:space="preserve"> PAGEREF _Toc511208349 \h </w:instrText>
        </w:r>
        <w:r w:rsidR="00363548">
          <w:rPr>
            <w:webHidden/>
          </w:rPr>
        </w:r>
        <w:r w:rsidR="00363548">
          <w:rPr>
            <w:webHidden/>
          </w:rPr>
          <w:fldChar w:fldCharType="separate"/>
        </w:r>
        <w:r w:rsidR="00586CEF">
          <w:rPr>
            <w:webHidden/>
          </w:rPr>
          <w:t>24</w:t>
        </w:r>
        <w:r w:rsidR="00363548">
          <w:rPr>
            <w:webHidden/>
          </w:rPr>
          <w:fldChar w:fldCharType="end"/>
        </w:r>
      </w:hyperlink>
    </w:p>
    <w:p w14:paraId="76F4712A"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0" w:history="1">
        <w:r w:rsidR="00363548" w:rsidRPr="00AD365B">
          <w:rPr>
            <w:rStyle w:val="Hyperlink"/>
          </w:rPr>
          <w:t>20.</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 USED</w:t>
        </w:r>
        <w:r w:rsidR="00363548">
          <w:rPr>
            <w:webHidden/>
          </w:rPr>
          <w:tab/>
        </w:r>
        <w:r w:rsidR="00363548">
          <w:rPr>
            <w:webHidden/>
          </w:rPr>
          <w:fldChar w:fldCharType="begin"/>
        </w:r>
        <w:r w:rsidR="00363548">
          <w:rPr>
            <w:webHidden/>
          </w:rPr>
          <w:instrText xml:space="preserve"> PAGEREF _Toc511208350 \h </w:instrText>
        </w:r>
        <w:r w:rsidR="00363548">
          <w:rPr>
            <w:webHidden/>
          </w:rPr>
        </w:r>
        <w:r w:rsidR="00363548">
          <w:rPr>
            <w:webHidden/>
          </w:rPr>
          <w:fldChar w:fldCharType="separate"/>
        </w:r>
        <w:r w:rsidR="00586CEF">
          <w:rPr>
            <w:webHidden/>
          </w:rPr>
          <w:t>24</w:t>
        </w:r>
        <w:r w:rsidR="00363548">
          <w:rPr>
            <w:webHidden/>
          </w:rPr>
          <w:fldChar w:fldCharType="end"/>
        </w:r>
      </w:hyperlink>
    </w:p>
    <w:p w14:paraId="1AA64E1F"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1" w:history="1">
        <w:r w:rsidR="00363548" w:rsidRPr="00AD365B">
          <w:rPr>
            <w:rStyle w:val="Hyperlink"/>
          </w:rPr>
          <w:t>21.</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REPRESENTATIVES</w:t>
        </w:r>
        <w:r w:rsidR="00363548">
          <w:rPr>
            <w:webHidden/>
          </w:rPr>
          <w:tab/>
        </w:r>
        <w:r w:rsidR="00363548">
          <w:rPr>
            <w:webHidden/>
          </w:rPr>
          <w:fldChar w:fldCharType="begin"/>
        </w:r>
        <w:r w:rsidR="00363548">
          <w:rPr>
            <w:webHidden/>
          </w:rPr>
          <w:instrText xml:space="preserve"> PAGEREF _Toc511208351 \h </w:instrText>
        </w:r>
        <w:r w:rsidR="00363548">
          <w:rPr>
            <w:webHidden/>
          </w:rPr>
        </w:r>
        <w:r w:rsidR="00363548">
          <w:rPr>
            <w:webHidden/>
          </w:rPr>
          <w:fldChar w:fldCharType="separate"/>
        </w:r>
        <w:r w:rsidR="00586CEF">
          <w:rPr>
            <w:webHidden/>
          </w:rPr>
          <w:t>24</w:t>
        </w:r>
        <w:r w:rsidR="00363548">
          <w:rPr>
            <w:webHidden/>
          </w:rPr>
          <w:fldChar w:fldCharType="end"/>
        </w:r>
      </w:hyperlink>
    </w:p>
    <w:p w14:paraId="790FCA7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2" w:history="1">
        <w:r w:rsidR="00363548" w:rsidRPr="00AD365B">
          <w:rPr>
            <w:rStyle w:val="Hyperlink"/>
          </w:rPr>
          <w:t>22.</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RECORDS, AUDIT ACCESS AND OPEN BOOK DATA</w:t>
        </w:r>
        <w:r w:rsidR="00363548">
          <w:rPr>
            <w:webHidden/>
          </w:rPr>
          <w:tab/>
        </w:r>
        <w:r w:rsidR="00363548">
          <w:rPr>
            <w:webHidden/>
          </w:rPr>
          <w:fldChar w:fldCharType="begin"/>
        </w:r>
        <w:r w:rsidR="00363548">
          <w:rPr>
            <w:webHidden/>
          </w:rPr>
          <w:instrText xml:space="preserve"> PAGEREF _Toc511208352 \h </w:instrText>
        </w:r>
        <w:r w:rsidR="00363548">
          <w:rPr>
            <w:webHidden/>
          </w:rPr>
        </w:r>
        <w:r w:rsidR="00363548">
          <w:rPr>
            <w:webHidden/>
          </w:rPr>
          <w:fldChar w:fldCharType="separate"/>
        </w:r>
        <w:r w:rsidR="00586CEF">
          <w:rPr>
            <w:webHidden/>
          </w:rPr>
          <w:t>24</w:t>
        </w:r>
        <w:r w:rsidR="00363548">
          <w:rPr>
            <w:webHidden/>
          </w:rPr>
          <w:fldChar w:fldCharType="end"/>
        </w:r>
      </w:hyperlink>
    </w:p>
    <w:p w14:paraId="6DD6EA7B"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3" w:history="1">
        <w:r w:rsidR="00363548" w:rsidRPr="00AD365B">
          <w:rPr>
            <w:rStyle w:val="Hyperlink"/>
          </w:rPr>
          <w:t>23.</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CHANGE</w:t>
        </w:r>
        <w:r w:rsidR="00363548">
          <w:rPr>
            <w:webHidden/>
          </w:rPr>
          <w:tab/>
        </w:r>
        <w:r w:rsidR="00363548">
          <w:rPr>
            <w:webHidden/>
          </w:rPr>
          <w:fldChar w:fldCharType="begin"/>
        </w:r>
        <w:r w:rsidR="00363548">
          <w:rPr>
            <w:webHidden/>
          </w:rPr>
          <w:instrText xml:space="preserve"> PAGEREF _Toc511208353 \h </w:instrText>
        </w:r>
        <w:r w:rsidR="00363548">
          <w:rPr>
            <w:webHidden/>
          </w:rPr>
        </w:r>
        <w:r w:rsidR="00363548">
          <w:rPr>
            <w:webHidden/>
          </w:rPr>
          <w:fldChar w:fldCharType="separate"/>
        </w:r>
        <w:r w:rsidR="00586CEF">
          <w:rPr>
            <w:webHidden/>
          </w:rPr>
          <w:t>26</w:t>
        </w:r>
        <w:r w:rsidR="00363548">
          <w:rPr>
            <w:webHidden/>
          </w:rPr>
          <w:fldChar w:fldCharType="end"/>
        </w:r>
      </w:hyperlink>
    </w:p>
    <w:p w14:paraId="68EE53D0" w14:textId="77777777" w:rsidR="00363548" w:rsidRDefault="00DD4CCE">
      <w:pPr>
        <w:pStyle w:val="TOC1"/>
        <w:rPr>
          <w:rFonts w:asciiTheme="minorHAnsi" w:eastAsiaTheme="minorEastAsia" w:hAnsiTheme="minorHAnsi" w:cstheme="minorBidi"/>
          <w:b w:val="0"/>
        </w:rPr>
      </w:pPr>
      <w:hyperlink w:anchor="_Toc511208354" w:history="1">
        <w:r w:rsidR="00363548" w:rsidRPr="00AD365B">
          <w:rPr>
            <w:rStyle w:val="Hyperlink"/>
          </w:rPr>
          <w:t>E.</w:t>
        </w:r>
        <w:r w:rsidR="00363548">
          <w:rPr>
            <w:rFonts w:asciiTheme="minorHAnsi" w:eastAsiaTheme="minorEastAsia" w:hAnsiTheme="minorHAnsi" w:cstheme="minorBidi"/>
            <w:b w:val="0"/>
          </w:rPr>
          <w:tab/>
        </w:r>
        <w:r w:rsidR="00363548" w:rsidRPr="00AD365B">
          <w:rPr>
            <w:rStyle w:val="Hyperlink"/>
          </w:rPr>
          <w:t>PAYMENT, TAXATION AND VALUE FOR MONEY PROVISIONS</w:t>
        </w:r>
        <w:r w:rsidR="00363548">
          <w:rPr>
            <w:webHidden/>
          </w:rPr>
          <w:tab/>
        </w:r>
        <w:r w:rsidR="00363548">
          <w:rPr>
            <w:webHidden/>
          </w:rPr>
          <w:fldChar w:fldCharType="begin"/>
        </w:r>
        <w:r w:rsidR="00363548">
          <w:rPr>
            <w:webHidden/>
          </w:rPr>
          <w:instrText xml:space="preserve"> PAGEREF _Toc511208354 \h </w:instrText>
        </w:r>
        <w:r w:rsidR="00363548">
          <w:rPr>
            <w:webHidden/>
          </w:rPr>
        </w:r>
        <w:r w:rsidR="00363548">
          <w:rPr>
            <w:webHidden/>
          </w:rPr>
          <w:fldChar w:fldCharType="separate"/>
        </w:r>
        <w:r w:rsidR="00586CEF">
          <w:rPr>
            <w:webHidden/>
          </w:rPr>
          <w:t>28</w:t>
        </w:r>
        <w:r w:rsidR="00363548">
          <w:rPr>
            <w:webHidden/>
          </w:rPr>
          <w:fldChar w:fldCharType="end"/>
        </w:r>
      </w:hyperlink>
    </w:p>
    <w:p w14:paraId="1A12386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5" w:history="1">
        <w:r w:rsidR="00363548" w:rsidRPr="00AD365B">
          <w:rPr>
            <w:rStyle w:val="Hyperlink"/>
          </w:rPr>
          <w:t>24.</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CALL OFF CONTRACT CHARGES AND PAYMENT</w:t>
        </w:r>
        <w:r w:rsidR="00363548">
          <w:rPr>
            <w:webHidden/>
          </w:rPr>
          <w:tab/>
        </w:r>
        <w:r w:rsidR="00363548">
          <w:rPr>
            <w:webHidden/>
          </w:rPr>
          <w:fldChar w:fldCharType="begin"/>
        </w:r>
        <w:r w:rsidR="00363548">
          <w:rPr>
            <w:webHidden/>
          </w:rPr>
          <w:instrText xml:space="preserve"> PAGEREF _Toc511208355 \h </w:instrText>
        </w:r>
        <w:r w:rsidR="00363548">
          <w:rPr>
            <w:webHidden/>
          </w:rPr>
        </w:r>
        <w:r w:rsidR="00363548">
          <w:rPr>
            <w:webHidden/>
          </w:rPr>
          <w:fldChar w:fldCharType="separate"/>
        </w:r>
        <w:r w:rsidR="00586CEF">
          <w:rPr>
            <w:webHidden/>
          </w:rPr>
          <w:t>28</w:t>
        </w:r>
        <w:r w:rsidR="00363548">
          <w:rPr>
            <w:webHidden/>
          </w:rPr>
          <w:fldChar w:fldCharType="end"/>
        </w:r>
      </w:hyperlink>
    </w:p>
    <w:p w14:paraId="480A2866"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6" w:history="1">
        <w:r w:rsidR="00363548" w:rsidRPr="00AD365B">
          <w:rPr>
            <w:rStyle w:val="Hyperlink"/>
          </w:rPr>
          <w:t>25.</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PROMOTING TAX COMPLIANCE</w:t>
        </w:r>
        <w:r w:rsidR="00363548">
          <w:rPr>
            <w:webHidden/>
          </w:rPr>
          <w:tab/>
        </w:r>
        <w:r w:rsidR="00363548">
          <w:rPr>
            <w:webHidden/>
          </w:rPr>
          <w:fldChar w:fldCharType="begin"/>
        </w:r>
        <w:r w:rsidR="00363548">
          <w:rPr>
            <w:webHidden/>
          </w:rPr>
          <w:instrText xml:space="preserve"> PAGEREF _Toc511208356 \h </w:instrText>
        </w:r>
        <w:r w:rsidR="00363548">
          <w:rPr>
            <w:webHidden/>
          </w:rPr>
        </w:r>
        <w:r w:rsidR="00363548">
          <w:rPr>
            <w:webHidden/>
          </w:rPr>
          <w:fldChar w:fldCharType="separate"/>
        </w:r>
        <w:r w:rsidR="00586CEF">
          <w:rPr>
            <w:webHidden/>
          </w:rPr>
          <w:t>30</w:t>
        </w:r>
        <w:r w:rsidR="00363548">
          <w:rPr>
            <w:webHidden/>
          </w:rPr>
          <w:fldChar w:fldCharType="end"/>
        </w:r>
      </w:hyperlink>
    </w:p>
    <w:p w14:paraId="48BCA340"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7" w:history="1">
        <w:r w:rsidR="00363548" w:rsidRPr="00AD365B">
          <w:rPr>
            <w:rStyle w:val="Hyperlink"/>
          </w:rPr>
          <w:t>26.</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BENCHMARKING</w:t>
        </w:r>
        <w:r w:rsidR="00363548">
          <w:rPr>
            <w:webHidden/>
          </w:rPr>
          <w:tab/>
        </w:r>
        <w:r w:rsidR="00363548">
          <w:rPr>
            <w:webHidden/>
          </w:rPr>
          <w:fldChar w:fldCharType="begin"/>
        </w:r>
        <w:r w:rsidR="00363548">
          <w:rPr>
            <w:webHidden/>
          </w:rPr>
          <w:instrText xml:space="preserve"> PAGEREF _Toc511208357 \h </w:instrText>
        </w:r>
        <w:r w:rsidR="00363548">
          <w:rPr>
            <w:webHidden/>
          </w:rPr>
        </w:r>
        <w:r w:rsidR="00363548">
          <w:rPr>
            <w:webHidden/>
          </w:rPr>
          <w:fldChar w:fldCharType="separate"/>
        </w:r>
        <w:r w:rsidR="00586CEF">
          <w:rPr>
            <w:webHidden/>
          </w:rPr>
          <w:t>31</w:t>
        </w:r>
        <w:r w:rsidR="00363548">
          <w:rPr>
            <w:webHidden/>
          </w:rPr>
          <w:fldChar w:fldCharType="end"/>
        </w:r>
      </w:hyperlink>
    </w:p>
    <w:p w14:paraId="07CFB20F" w14:textId="77777777" w:rsidR="00363548" w:rsidRDefault="00DD4CCE">
      <w:pPr>
        <w:pStyle w:val="TOC1"/>
        <w:rPr>
          <w:rFonts w:asciiTheme="minorHAnsi" w:eastAsiaTheme="minorEastAsia" w:hAnsiTheme="minorHAnsi" w:cstheme="minorBidi"/>
          <w:b w:val="0"/>
        </w:rPr>
      </w:pPr>
      <w:hyperlink w:anchor="_Toc511208358" w:history="1">
        <w:r w:rsidR="00363548" w:rsidRPr="00AD365B">
          <w:rPr>
            <w:rStyle w:val="Hyperlink"/>
          </w:rPr>
          <w:t>F.</w:t>
        </w:r>
        <w:r w:rsidR="00363548">
          <w:rPr>
            <w:rFonts w:asciiTheme="minorHAnsi" w:eastAsiaTheme="minorEastAsia" w:hAnsiTheme="minorHAnsi" w:cstheme="minorBidi"/>
            <w:b w:val="0"/>
          </w:rPr>
          <w:tab/>
        </w:r>
        <w:r w:rsidR="00363548" w:rsidRPr="00AD365B">
          <w:rPr>
            <w:rStyle w:val="Hyperlink"/>
          </w:rPr>
          <w:t>SUPPLIER PERSONNEL AND SUPPLY CHAIN MATTERS</w:t>
        </w:r>
        <w:r w:rsidR="00363548">
          <w:rPr>
            <w:webHidden/>
          </w:rPr>
          <w:tab/>
        </w:r>
        <w:r w:rsidR="00363548">
          <w:rPr>
            <w:webHidden/>
          </w:rPr>
          <w:fldChar w:fldCharType="begin"/>
        </w:r>
        <w:r w:rsidR="00363548">
          <w:rPr>
            <w:webHidden/>
          </w:rPr>
          <w:instrText xml:space="preserve"> PAGEREF _Toc511208358 \h </w:instrText>
        </w:r>
        <w:r w:rsidR="00363548">
          <w:rPr>
            <w:webHidden/>
          </w:rPr>
        </w:r>
        <w:r w:rsidR="00363548">
          <w:rPr>
            <w:webHidden/>
          </w:rPr>
          <w:fldChar w:fldCharType="separate"/>
        </w:r>
        <w:r w:rsidR="00586CEF">
          <w:rPr>
            <w:webHidden/>
          </w:rPr>
          <w:t>31</w:t>
        </w:r>
        <w:r w:rsidR="00363548">
          <w:rPr>
            <w:webHidden/>
          </w:rPr>
          <w:fldChar w:fldCharType="end"/>
        </w:r>
      </w:hyperlink>
    </w:p>
    <w:p w14:paraId="45EE9AD4"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59" w:history="1">
        <w:r w:rsidR="00363548" w:rsidRPr="00AD365B">
          <w:rPr>
            <w:rStyle w:val="Hyperlink"/>
          </w:rPr>
          <w:t>27.</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KEY PERSONNEL</w:t>
        </w:r>
        <w:r w:rsidR="00363548">
          <w:rPr>
            <w:webHidden/>
          </w:rPr>
          <w:tab/>
        </w:r>
        <w:r w:rsidR="00363548">
          <w:rPr>
            <w:webHidden/>
          </w:rPr>
          <w:fldChar w:fldCharType="begin"/>
        </w:r>
        <w:r w:rsidR="00363548">
          <w:rPr>
            <w:webHidden/>
          </w:rPr>
          <w:instrText xml:space="preserve"> PAGEREF _Toc511208359 \h </w:instrText>
        </w:r>
        <w:r w:rsidR="00363548">
          <w:rPr>
            <w:webHidden/>
          </w:rPr>
        </w:r>
        <w:r w:rsidR="00363548">
          <w:rPr>
            <w:webHidden/>
          </w:rPr>
          <w:fldChar w:fldCharType="separate"/>
        </w:r>
        <w:r w:rsidR="00586CEF">
          <w:rPr>
            <w:webHidden/>
          </w:rPr>
          <w:t>31</w:t>
        </w:r>
        <w:r w:rsidR="00363548">
          <w:rPr>
            <w:webHidden/>
          </w:rPr>
          <w:fldChar w:fldCharType="end"/>
        </w:r>
      </w:hyperlink>
    </w:p>
    <w:p w14:paraId="6DB68563"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0" w:history="1">
        <w:r w:rsidR="00363548" w:rsidRPr="00AD365B">
          <w:rPr>
            <w:rStyle w:val="Hyperlink"/>
          </w:rPr>
          <w:t>28.</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SUPPLIER PERSONNEL</w:t>
        </w:r>
        <w:r w:rsidR="00363548">
          <w:rPr>
            <w:webHidden/>
          </w:rPr>
          <w:tab/>
        </w:r>
        <w:r w:rsidR="00363548">
          <w:rPr>
            <w:webHidden/>
          </w:rPr>
          <w:fldChar w:fldCharType="begin"/>
        </w:r>
        <w:r w:rsidR="00363548">
          <w:rPr>
            <w:webHidden/>
          </w:rPr>
          <w:instrText xml:space="preserve"> PAGEREF _Toc511208360 \h </w:instrText>
        </w:r>
        <w:r w:rsidR="00363548">
          <w:rPr>
            <w:webHidden/>
          </w:rPr>
        </w:r>
        <w:r w:rsidR="00363548">
          <w:rPr>
            <w:webHidden/>
          </w:rPr>
          <w:fldChar w:fldCharType="separate"/>
        </w:r>
        <w:r w:rsidR="00586CEF">
          <w:rPr>
            <w:webHidden/>
          </w:rPr>
          <w:t>32</w:t>
        </w:r>
        <w:r w:rsidR="00363548">
          <w:rPr>
            <w:webHidden/>
          </w:rPr>
          <w:fldChar w:fldCharType="end"/>
        </w:r>
      </w:hyperlink>
    </w:p>
    <w:p w14:paraId="0E28270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1" w:history="1">
        <w:r w:rsidR="00363548" w:rsidRPr="00AD365B">
          <w:rPr>
            <w:rStyle w:val="Hyperlink"/>
          </w:rPr>
          <w:t>29.</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STAFF TRANSFER</w:t>
        </w:r>
        <w:r w:rsidR="00363548">
          <w:rPr>
            <w:webHidden/>
          </w:rPr>
          <w:tab/>
        </w:r>
        <w:r w:rsidR="00363548">
          <w:rPr>
            <w:webHidden/>
          </w:rPr>
          <w:fldChar w:fldCharType="begin"/>
        </w:r>
        <w:r w:rsidR="00363548">
          <w:rPr>
            <w:webHidden/>
          </w:rPr>
          <w:instrText xml:space="preserve"> PAGEREF _Toc511208361 \h </w:instrText>
        </w:r>
        <w:r w:rsidR="00363548">
          <w:rPr>
            <w:webHidden/>
          </w:rPr>
        </w:r>
        <w:r w:rsidR="00363548">
          <w:rPr>
            <w:webHidden/>
          </w:rPr>
          <w:fldChar w:fldCharType="separate"/>
        </w:r>
        <w:r w:rsidR="00586CEF">
          <w:rPr>
            <w:webHidden/>
          </w:rPr>
          <w:t>34</w:t>
        </w:r>
        <w:r w:rsidR="00363548">
          <w:rPr>
            <w:webHidden/>
          </w:rPr>
          <w:fldChar w:fldCharType="end"/>
        </w:r>
      </w:hyperlink>
    </w:p>
    <w:p w14:paraId="356DAEA1"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2" w:history="1">
        <w:r w:rsidR="00363548" w:rsidRPr="00AD365B">
          <w:rPr>
            <w:rStyle w:val="Hyperlink"/>
          </w:rPr>
          <w:t>30.</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SUPPLY CHAIN RIGHTS AND PROTECTION</w:t>
        </w:r>
        <w:r w:rsidR="00363548">
          <w:rPr>
            <w:webHidden/>
          </w:rPr>
          <w:tab/>
        </w:r>
        <w:r w:rsidR="00363548">
          <w:rPr>
            <w:webHidden/>
          </w:rPr>
          <w:fldChar w:fldCharType="begin"/>
        </w:r>
        <w:r w:rsidR="00363548">
          <w:rPr>
            <w:webHidden/>
          </w:rPr>
          <w:instrText xml:space="preserve"> PAGEREF _Toc511208362 \h </w:instrText>
        </w:r>
        <w:r w:rsidR="00363548">
          <w:rPr>
            <w:webHidden/>
          </w:rPr>
        </w:r>
        <w:r w:rsidR="00363548">
          <w:rPr>
            <w:webHidden/>
          </w:rPr>
          <w:fldChar w:fldCharType="separate"/>
        </w:r>
        <w:r w:rsidR="00586CEF">
          <w:rPr>
            <w:webHidden/>
          </w:rPr>
          <w:t>35</w:t>
        </w:r>
        <w:r w:rsidR="00363548">
          <w:rPr>
            <w:webHidden/>
          </w:rPr>
          <w:fldChar w:fldCharType="end"/>
        </w:r>
      </w:hyperlink>
    </w:p>
    <w:p w14:paraId="4BD118B9" w14:textId="77777777" w:rsidR="00363548" w:rsidRDefault="00DD4CCE">
      <w:pPr>
        <w:pStyle w:val="TOC1"/>
        <w:rPr>
          <w:rFonts w:asciiTheme="minorHAnsi" w:eastAsiaTheme="minorEastAsia" w:hAnsiTheme="minorHAnsi" w:cstheme="minorBidi"/>
          <w:b w:val="0"/>
        </w:rPr>
      </w:pPr>
      <w:hyperlink w:anchor="_Toc511208363" w:history="1">
        <w:r w:rsidR="00363548" w:rsidRPr="00AD365B">
          <w:rPr>
            <w:rStyle w:val="Hyperlink"/>
          </w:rPr>
          <w:t>G.</w:t>
        </w:r>
        <w:r w:rsidR="00363548">
          <w:rPr>
            <w:rFonts w:asciiTheme="minorHAnsi" w:eastAsiaTheme="minorEastAsia" w:hAnsiTheme="minorHAnsi" w:cstheme="minorBidi"/>
            <w:b w:val="0"/>
          </w:rPr>
          <w:tab/>
        </w:r>
        <w:r w:rsidR="00363548" w:rsidRPr="00AD365B">
          <w:rPr>
            <w:rStyle w:val="Hyperlink"/>
          </w:rPr>
          <w:t>PROPERTY MATTERS</w:t>
        </w:r>
        <w:r w:rsidR="00363548">
          <w:rPr>
            <w:webHidden/>
          </w:rPr>
          <w:tab/>
        </w:r>
        <w:r w:rsidR="00363548">
          <w:rPr>
            <w:webHidden/>
          </w:rPr>
          <w:fldChar w:fldCharType="begin"/>
        </w:r>
        <w:r w:rsidR="00363548">
          <w:rPr>
            <w:webHidden/>
          </w:rPr>
          <w:instrText xml:space="preserve"> PAGEREF _Toc511208363 \h </w:instrText>
        </w:r>
        <w:r w:rsidR="00363548">
          <w:rPr>
            <w:webHidden/>
          </w:rPr>
        </w:r>
        <w:r w:rsidR="00363548">
          <w:rPr>
            <w:webHidden/>
          </w:rPr>
          <w:fldChar w:fldCharType="separate"/>
        </w:r>
        <w:r w:rsidR="00586CEF">
          <w:rPr>
            <w:webHidden/>
          </w:rPr>
          <w:t>40</w:t>
        </w:r>
        <w:r w:rsidR="00363548">
          <w:rPr>
            <w:webHidden/>
          </w:rPr>
          <w:fldChar w:fldCharType="end"/>
        </w:r>
      </w:hyperlink>
    </w:p>
    <w:p w14:paraId="2FAE60ED"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4" w:history="1">
        <w:r w:rsidR="00363548" w:rsidRPr="00AD365B">
          <w:rPr>
            <w:rStyle w:val="Hyperlink"/>
          </w:rPr>
          <w:t>31.</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CUSTOMER PREMISES</w:t>
        </w:r>
        <w:r w:rsidR="00363548">
          <w:rPr>
            <w:webHidden/>
          </w:rPr>
          <w:tab/>
        </w:r>
        <w:r w:rsidR="00363548">
          <w:rPr>
            <w:webHidden/>
          </w:rPr>
          <w:fldChar w:fldCharType="begin"/>
        </w:r>
        <w:r w:rsidR="00363548">
          <w:rPr>
            <w:webHidden/>
          </w:rPr>
          <w:instrText xml:space="preserve"> PAGEREF _Toc511208364 \h </w:instrText>
        </w:r>
        <w:r w:rsidR="00363548">
          <w:rPr>
            <w:webHidden/>
          </w:rPr>
        </w:r>
        <w:r w:rsidR="00363548">
          <w:rPr>
            <w:webHidden/>
          </w:rPr>
          <w:fldChar w:fldCharType="separate"/>
        </w:r>
        <w:r w:rsidR="00586CEF">
          <w:rPr>
            <w:webHidden/>
          </w:rPr>
          <w:t>40</w:t>
        </w:r>
        <w:r w:rsidR="00363548">
          <w:rPr>
            <w:webHidden/>
          </w:rPr>
          <w:fldChar w:fldCharType="end"/>
        </w:r>
      </w:hyperlink>
    </w:p>
    <w:p w14:paraId="4FC93744"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5" w:history="1">
        <w:r w:rsidR="00363548" w:rsidRPr="00AD365B">
          <w:rPr>
            <w:rStyle w:val="Hyperlink"/>
          </w:rPr>
          <w:t>32.</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CUSTOMER PROPERTY</w:t>
        </w:r>
        <w:r w:rsidR="00363548">
          <w:rPr>
            <w:webHidden/>
          </w:rPr>
          <w:tab/>
        </w:r>
        <w:r w:rsidR="00363548">
          <w:rPr>
            <w:webHidden/>
          </w:rPr>
          <w:fldChar w:fldCharType="begin"/>
        </w:r>
        <w:r w:rsidR="00363548">
          <w:rPr>
            <w:webHidden/>
          </w:rPr>
          <w:instrText xml:space="preserve"> PAGEREF _Toc511208365 \h </w:instrText>
        </w:r>
        <w:r w:rsidR="00363548">
          <w:rPr>
            <w:webHidden/>
          </w:rPr>
        </w:r>
        <w:r w:rsidR="00363548">
          <w:rPr>
            <w:webHidden/>
          </w:rPr>
          <w:fldChar w:fldCharType="separate"/>
        </w:r>
        <w:r w:rsidR="00586CEF">
          <w:rPr>
            <w:webHidden/>
          </w:rPr>
          <w:t>41</w:t>
        </w:r>
        <w:r w:rsidR="00363548">
          <w:rPr>
            <w:webHidden/>
          </w:rPr>
          <w:fldChar w:fldCharType="end"/>
        </w:r>
      </w:hyperlink>
    </w:p>
    <w:p w14:paraId="755A1D5E"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6" w:history="1">
        <w:r w:rsidR="00363548" w:rsidRPr="00AD365B">
          <w:rPr>
            <w:rStyle w:val="Hyperlink"/>
          </w:rPr>
          <w:t>33.</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SUPPLIER EQUIPMENT</w:t>
        </w:r>
        <w:r w:rsidR="00363548">
          <w:rPr>
            <w:webHidden/>
          </w:rPr>
          <w:tab/>
        </w:r>
        <w:r w:rsidR="00363548">
          <w:rPr>
            <w:webHidden/>
          </w:rPr>
          <w:fldChar w:fldCharType="begin"/>
        </w:r>
        <w:r w:rsidR="00363548">
          <w:rPr>
            <w:webHidden/>
          </w:rPr>
          <w:instrText xml:space="preserve"> PAGEREF _Toc511208366 \h </w:instrText>
        </w:r>
        <w:r w:rsidR="00363548">
          <w:rPr>
            <w:webHidden/>
          </w:rPr>
        </w:r>
        <w:r w:rsidR="00363548">
          <w:rPr>
            <w:webHidden/>
          </w:rPr>
          <w:fldChar w:fldCharType="separate"/>
        </w:r>
        <w:r w:rsidR="00586CEF">
          <w:rPr>
            <w:webHidden/>
          </w:rPr>
          <w:t>41</w:t>
        </w:r>
        <w:r w:rsidR="00363548">
          <w:rPr>
            <w:webHidden/>
          </w:rPr>
          <w:fldChar w:fldCharType="end"/>
        </w:r>
      </w:hyperlink>
    </w:p>
    <w:p w14:paraId="1D258E0B" w14:textId="77777777" w:rsidR="00363548" w:rsidRDefault="00DD4CCE">
      <w:pPr>
        <w:pStyle w:val="TOC1"/>
        <w:rPr>
          <w:rFonts w:asciiTheme="minorHAnsi" w:eastAsiaTheme="minorEastAsia" w:hAnsiTheme="minorHAnsi" w:cstheme="minorBidi"/>
          <w:b w:val="0"/>
        </w:rPr>
      </w:pPr>
      <w:hyperlink w:anchor="_Toc511208367" w:history="1">
        <w:r w:rsidR="00363548" w:rsidRPr="00AD365B">
          <w:rPr>
            <w:rStyle w:val="Hyperlink"/>
          </w:rPr>
          <w:t>H.</w:t>
        </w:r>
        <w:r w:rsidR="00363548">
          <w:rPr>
            <w:rFonts w:asciiTheme="minorHAnsi" w:eastAsiaTheme="minorEastAsia" w:hAnsiTheme="minorHAnsi" w:cstheme="minorBidi"/>
            <w:b w:val="0"/>
          </w:rPr>
          <w:tab/>
        </w:r>
        <w:r w:rsidR="00363548" w:rsidRPr="00AD365B">
          <w:rPr>
            <w:rStyle w:val="Hyperlink"/>
          </w:rPr>
          <w:t>INTELLECTUAL PROPERTY AND INFORMATION</w:t>
        </w:r>
        <w:r w:rsidR="00363548">
          <w:rPr>
            <w:webHidden/>
          </w:rPr>
          <w:tab/>
        </w:r>
        <w:r w:rsidR="00363548">
          <w:rPr>
            <w:webHidden/>
          </w:rPr>
          <w:fldChar w:fldCharType="begin"/>
        </w:r>
        <w:r w:rsidR="00363548">
          <w:rPr>
            <w:webHidden/>
          </w:rPr>
          <w:instrText xml:space="preserve"> PAGEREF _Toc511208367 \h </w:instrText>
        </w:r>
        <w:r w:rsidR="00363548">
          <w:rPr>
            <w:webHidden/>
          </w:rPr>
        </w:r>
        <w:r w:rsidR="00363548">
          <w:rPr>
            <w:webHidden/>
          </w:rPr>
          <w:fldChar w:fldCharType="separate"/>
        </w:r>
        <w:r w:rsidR="00586CEF">
          <w:rPr>
            <w:webHidden/>
          </w:rPr>
          <w:t>42</w:t>
        </w:r>
        <w:r w:rsidR="00363548">
          <w:rPr>
            <w:webHidden/>
          </w:rPr>
          <w:fldChar w:fldCharType="end"/>
        </w:r>
      </w:hyperlink>
    </w:p>
    <w:p w14:paraId="44C70F3E"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8" w:history="1">
        <w:r w:rsidR="00363548" w:rsidRPr="00AD365B">
          <w:rPr>
            <w:rStyle w:val="Hyperlink"/>
          </w:rPr>
          <w:t>34.</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INTELLECTUAL PROPERTY RIGHTS</w:t>
        </w:r>
        <w:r w:rsidR="00363548">
          <w:rPr>
            <w:webHidden/>
          </w:rPr>
          <w:tab/>
        </w:r>
        <w:r w:rsidR="00363548">
          <w:rPr>
            <w:webHidden/>
          </w:rPr>
          <w:fldChar w:fldCharType="begin"/>
        </w:r>
        <w:r w:rsidR="00363548">
          <w:rPr>
            <w:webHidden/>
          </w:rPr>
          <w:instrText xml:space="preserve"> PAGEREF _Toc511208368 \h </w:instrText>
        </w:r>
        <w:r w:rsidR="00363548">
          <w:rPr>
            <w:webHidden/>
          </w:rPr>
        </w:r>
        <w:r w:rsidR="00363548">
          <w:rPr>
            <w:webHidden/>
          </w:rPr>
          <w:fldChar w:fldCharType="separate"/>
        </w:r>
        <w:r w:rsidR="00586CEF">
          <w:rPr>
            <w:webHidden/>
          </w:rPr>
          <w:t>42</w:t>
        </w:r>
        <w:r w:rsidR="00363548">
          <w:rPr>
            <w:webHidden/>
          </w:rPr>
          <w:fldChar w:fldCharType="end"/>
        </w:r>
      </w:hyperlink>
    </w:p>
    <w:p w14:paraId="23A08FCC"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69" w:history="1">
        <w:r w:rsidR="00363548" w:rsidRPr="00AD365B">
          <w:rPr>
            <w:rStyle w:val="Hyperlink"/>
          </w:rPr>
          <w:t>35.</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SECURITY AND PROTECTION OF INFORMATION</w:t>
        </w:r>
        <w:r w:rsidR="00363548">
          <w:rPr>
            <w:webHidden/>
          </w:rPr>
          <w:tab/>
        </w:r>
        <w:r w:rsidR="00363548">
          <w:rPr>
            <w:webHidden/>
          </w:rPr>
          <w:fldChar w:fldCharType="begin"/>
        </w:r>
        <w:r w:rsidR="00363548">
          <w:rPr>
            <w:webHidden/>
          </w:rPr>
          <w:instrText xml:space="preserve"> PAGEREF _Toc511208369 \h </w:instrText>
        </w:r>
        <w:r w:rsidR="00363548">
          <w:rPr>
            <w:webHidden/>
          </w:rPr>
        </w:r>
        <w:r w:rsidR="00363548">
          <w:rPr>
            <w:webHidden/>
          </w:rPr>
          <w:fldChar w:fldCharType="separate"/>
        </w:r>
        <w:r w:rsidR="00586CEF">
          <w:rPr>
            <w:webHidden/>
          </w:rPr>
          <w:t>48</w:t>
        </w:r>
        <w:r w:rsidR="00363548">
          <w:rPr>
            <w:webHidden/>
          </w:rPr>
          <w:fldChar w:fldCharType="end"/>
        </w:r>
      </w:hyperlink>
    </w:p>
    <w:p w14:paraId="61B94984"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70" w:history="1">
        <w:r w:rsidR="00363548" w:rsidRPr="00AD365B">
          <w:rPr>
            <w:rStyle w:val="Hyperlink"/>
          </w:rPr>
          <w:t>36.</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PUBLICITY AND BRANDING</w:t>
        </w:r>
        <w:r w:rsidR="00363548">
          <w:rPr>
            <w:webHidden/>
          </w:rPr>
          <w:tab/>
        </w:r>
        <w:r w:rsidR="00363548">
          <w:rPr>
            <w:webHidden/>
          </w:rPr>
          <w:fldChar w:fldCharType="begin"/>
        </w:r>
        <w:r w:rsidR="00363548">
          <w:rPr>
            <w:webHidden/>
          </w:rPr>
          <w:instrText xml:space="preserve"> PAGEREF _Toc511208370 \h </w:instrText>
        </w:r>
        <w:r w:rsidR="00363548">
          <w:rPr>
            <w:webHidden/>
          </w:rPr>
        </w:r>
        <w:r w:rsidR="00363548">
          <w:rPr>
            <w:webHidden/>
          </w:rPr>
          <w:fldChar w:fldCharType="separate"/>
        </w:r>
        <w:r w:rsidR="00586CEF">
          <w:rPr>
            <w:webHidden/>
          </w:rPr>
          <w:t>57</w:t>
        </w:r>
        <w:r w:rsidR="00363548">
          <w:rPr>
            <w:webHidden/>
          </w:rPr>
          <w:fldChar w:fldCharType="end"/>
        </w:r>
      </w:hyperlink>
    </w:p>
    <w:p w14:paraId="1C4646F0" w14:textId="77777777" w:rsidR="00363548" w:rsidRDefault="00DD4CCE">
      <w:pPr>
        <w:pStyle w:val="TOC1"/>
        <w:rPr>
          <w:rFonts w:asciiTheme="minorHAnsi" w:eastAsiaTheme="minorEastAsia" w:hAnsiTheme="minorHAnsi" w:cstheme="minorBidi"/>
          <w:b w:val="0"/>
        </w:rPr>
      </w:pPr>
      <w:hyperlink w:anchor="_Toc511208371" w:history="1">
        <w:r w:rsidR="00363548" w:rsidRPr="00AD365B">
          <w:rPr>
            <w:rStyle w:val="Hyperlink"/>
          </w:rPr>
          <w:t>I.</w:t>
        </w:r>
        <w:r w:rsidR="00363548">
          <w:rPr>
            <w:rFonts w:asciiTheme="minorHAnsi" w:eastAsiaTheme="minorEastAsia" w:hAnsiTheme="minorHAnsi" w:cstheme="minorBidi"/>
            <w:b w:val="0"/>
          </w:rPr>
          <w:tab/>
        </w:r>
        <w:r w:rsidR="00363548" w:rsidRPr="00AD365B">
          <w:rPr>
            <w:rStyle w:val="Hyperlink"/>
          </w:rPr>
          <w:t>LIABILITY AND INSURANCE</w:t>
        </w:r>
        <w:r w:rsidR="00363548">
          <w:rPr>
            <w:webHidden/>
          </w:rPr>
          <w:tab/>
        </w:r>
        <w:r w:rsidR="00363548">
          <w:rPr>
            <w:webHidden/>
          </w:rPr>
          <w:fldChar w:fldCharType="begin"/>
        </w:r>
        <w:r w:rsidR="00363548">
          <w:rPr>
            <w:webHidden/>
          </w:rPr>
          <w:instrText xml:space="preserve"> PAGEREF _Toc511208371 \h </w:instrText>
        </w:r>
        <w:r w:rsidR="00363548">
          <w:rPr>
            <w:webHidden/>
          </w:rPr>
        </w:r>
        <w:r w:rsidR="00363548">
          <w:rPr>
            <w:webHidden/>
          </w:rPr>
          <w:fldChar w:fldCharType="separate"/>
        </w:r>
        <w:r w:rsidR="00586CEF">
          <w:rPr>
            <w:webHidden/>
          </w:rPr>
          <w:t>57</w:t>
        </w:r>
        <w:r w:rsidR="00363548">
          <w:rPr>
            <w:webHidden/>
          </w:rPr>
          <w:fldChar w:fldCharType="end"/>
        </w:r>
      </w:hyperlink>
    </w:p>
    <w:p w14:paraId="4F1C33F0"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72" w:history="1">
        <w:r w:rsidR="00363548" w:rsidRPr="00AD365B">
          <w:rPr>
            <w:rStyle w:val="Hyperlink"/>
          </w:rPr>
          <w:t>37.</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LIABILITY</w:t>
        </w:r>
        <w:r w:rsidR="00363548">
          <w:rPr>
            <w:webHidden/>
          </w:rPr>
          <w:tab/>
        </w:r>
        <w:r w:rsidR="00363548">
          <w:rPr>
            <w:webHidden/>
          </w:rPr>
          <w:fldChar w:fldCharType="begin"/>
        </w:r>
        <w:r w:rsidR="00363548">
          <w:rPr>
            <w:webHidden/>
          </w:rPr>
          <w:instrText xml:space="preserve"> PAGEREF _Toc511208372 \h </w:instrText>
        </w:r>
        <w:r w:rsidR="00363548">
          <w:rPr>
            <w:webHidden/>
          </w:rPr>
        </w:r>
        <w:r w:rsidR="00363548">
          <w:rPr>
            <w:webHidden/>
          </w:rPr>
          <w:fldChar w:fldCharType="separate"/>
        </w:r>
        <w:r w:rsidR="00586CEF">
          <w:rPr>
            <w:webHidden/>
          </w:rPr>
          <w:t>57</w:t>
        </w:r>
        <w:r w:rsidR="00363548">
          <w:rPr>
            <w:webHidden/>
          </w:rPr>
          <w:fldChar w:fldCharType="end"/>
        </w:r>
      </w:hyperlink>
    </w:p>
    <w:p w14:paraId="0801545C"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73" w:history="1">
        <w:r w:rsidR="00363548" w:rsidRPr="00AD365B">
          <w:rPr>
            <w:rStyle w:val="Hyperlink"/>
          </w:rPr>
          <w:t>38.</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INSURANCE</w:t>
        </w:r>
        <w:r w:rsidR="00363548">
          <w:rPr>
            <w:webHidden/>
          </w:rPr>
          <w:tab/>
        </w:r>
        <w:r w:rsidR="00363548">
          <w:rPr>
            <w:webHidden/>
          </w:rPr>
          <w:fldChar w:fldCharType="begin"/>
        </w:r>
        <w:r w:rsidR="00363548">
          <w:rPr>
            <w:webHidden/>
          </w:rPr>
          <w:instrText xml:space="preserve"> PAGEREF _Toc511208373 \h </w:instrText>
        </w:r>
        <w:r w:rsidR="00363548">
          <w:rPr>
            <w:webHidden/>
          </w:rPr>
        </w:r>
        <w:r w:rsidR="00363548">
          <w:rPr>
            <w:webHidden/>
          </w:rPr>
          <w:fldChar w:fldCharType="separate"/>
        </w:r>
        <w:r w:rsidR="00586CEF">
          <w:rPr>
            <w:webHidden/>
          </w:rPr>
          <w:t>60</w:t>
        </w:r>
        <w:r w:rsidR="00363548">
          <w:rPr>
            <w:webHidden/>
          </w:rPr>
          <w:fldChar w:fldCharType="end"/>
        </w:r>
      </w:hyperlink>
    </w:p>
    <w:p w14:paraId="360DFC8D" w14:textId="77777777" w:rsidR="00363548" w:rsidRDefault="00DD4CCE">
      <w:pPr>
        <w:pStyle w:val="TOC1"/>
        <w:rPr>
          <w:rFonts w:asciiTheme="minorHAnsi" w:eastAsiaTheme="minorEastAsia" w:hAnsiTheme="minorHAnsi" w:cstheme="minorBidi"/>
          <w:b w:val="0"/>
        </w:rPr>
      </w:pPr>
      <w:hyperlink w:anchor="_Toc511208374" w:history="1">
        <w:r w:rsidR="00363548" w:rsidRPr="00AD365B">
          <w:rPr>
            <w:rStyle w:val="Hyperlink"/>
          </w:rPr>
          <w:t>J.</w:t>
        </w:r>
        <w:r w:rsidR="00363548">
          <w:rPr>
            <w:rFonts w:asciiTheme="minorHAnsi" w:eastAsiaTheme="minorEastAsia" w:hAnsiTheme="minorHAnsi" w:cstheme="minorBidi"/>
            <w:b w:val="0"/>
          </w:rPr>
          <w:tab/>
        </w:r>
        <w:r w:rsidR="00363548" w:rsidRPr="00AD365B">
          <w:rPr>
            <w:rStyle w:val="Hyperlink"/>
          </w:rPr>
          <w:t>REMEDIES AND RELIEF</w:t>
        </w:r>
        <w:r w:rsidR="00363548">
          <w:rPr>
            <w:webHidden/>
          </w:rPr>
          <w:tab/>
        </w:r>
        <w:r w:rsidR="00363548">
          <w:rPr>
            <w:webHidden/>
          </w:rPr>
          <w:fldChar w:fldCharType="begin"/>
        </w:r>
        <w:r w:rsidR="00363548">
          <w:rPr>
            <w:webHidden/>
          </w:rPr>
          <w:instrText xml:space="preserve"> PAGEREF _Toc511208374 \h </w:instrText>
        </w:r>
        <w:r w:rsidR="00363548">
          <w:rPr>
            <w:webHidden/>
          </w:rPr>
        </w:r>
        <w:r w:rsidR="00363548">
          <w:rPr>
            <w:webHidden/>
          </w:rPr>
          <w:fldChar w:fldCharType="separate"/>
        </w:r>
        <w:r w:rsidR="00586CEF">
          <w:rPr>
            <w:webHidden/>
          </w:rPr>
          <w:t>60</w:t>
        </w:r>
        <w:r w:rsidR="00363548">
          <w:rPr>
            <w:webHidden/>
          </w:rPr>
          <w:fldChar w:fldCharType="end"/>
        </w:r>
      </w:hyperlink>
    </w:p>
    <w:p w14:paraId="519E90BA"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75" w:history="1">
        <w:r w:rsidR="00363548" w:rsidRPr="00AD365B">
          <w:rPr>
            <w:rStyle w:val="Hyperlink"/>
          </w:rPr>
          <w:t>39.</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CUSTOMER REMEDIES FOR DEFAULT</w:t>
        </w:r>
        <w:r w:rsidR="00363548">
          <w:rPr>
            <w:webHidden/>
          </w:rPr>
          <w:tab/>
        </w:r>
        <w:r w:rsidR="00363548">
          <w:rPr>
            <w:webHidden/>
          </w:rPr>
          <w:fldChar w:fldCharType="begin"/>
        </w:r>
        <w:r w:rsidR="00363548">
          <w:rPr>
            <w:webHidden/>
          </w:rPr>
          <w:instrText xml:space="preserve"> PAGEREF _Toc511208375 \h </w:instrText>
        </w:r>
        <w:r w:rsidR="00363548">
          <w:rPr>
            <w:webHidden/>
          </w:rPr>
        </w:r>
        <w:r w:rsidR="00363548">
          <w:rPr>
            <w:webHidden/>
          </w:rPr>
          <w:fldChar w:fldCharType="separate"/>
        </w:r>
        <w:r w:rsidR="00586CEF">
          <w:rPr>
            <w:webHidden/>
          </w:rPr>
          <w:t>60</w:t>
        </w:r>
        <w:r w:rsidR="00363548">
          <w:rPr>
            <w:webHidden/>
          </w:rPr>
          <w:fldChar w:fldCharType="end"/>
        </w:r>
      </w:hyperlink>
    </w:p>
    <w:p w14:paraId="4B2311CD"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76" w:history="1">
        <w:r w:rsidR="00363548" w:rsidRPr="00AD365B">
          <w:rPr>
            <w:rStyle w:val="Hyperlink"/>
          </w:rPr>
          <w:t>40.</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SUPPLIER RELIEF DUE TO CUSTOMER CAUSE</w:t>
        </w:r>
        <w:r w:rsidR="00363548">
          <w:rPr>
            <w:webHidden/>
          </w:rPr>
          <w:tab/>
        </w:r>
        <w:r w:rsidR="00363548">
          <w:rPr>
            <w:webHidden/>
          </w:rPr>
          <w:fldChar w:fldCharType="begin"/>
        </w:r>
        <w:r w:rsidR="00363548">
          <w:rPr>
            <w:webHidden/>
          </w:rPr>
          <w:instrText xml:space="preserve"> PAGEREF _Toc511208376 \h </w:instrText>
        </w:r>
        <w:r w:rsidR="00363548">
          <w:rPr>
            <w:webHidden/>
          </w:rPr>
        </w:r>
        <w:r w:rsidR="00363548">
          <w:rPr>
            <w:webHidden/>
          </w:rPr>
          <w:fldChar w:fldCharType="separate"/>
        </w:r>
        <w:r w:rsidR="00586CEF">
          <w:rPr>
            <w:webHidden/>
          </w:rPr>
          <w:t>62</w:t>
        </w:r>
        <w:r w:rsidR="00363548">
          <w:rPr>
            <w:webHidden/>
          </w:rPr>
          <w:fldChar w:fldCharType="end"/>
        </w:r>
      </w:hyperlink>
    </w:p>
    <w:p w14:paraId="1B6EC456"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77" w:history="1">
        <w:r w:rsidR="00363548" w:rsidRPr="00AD365B">
          <w:rPr>
            <w:rStyle w:val="Hyperlink"/>
          </w:rPr>
          <w:t>41.</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FORCE MAJEURE</w:t>
        </w:r>
        <w:r w:rsidR="00363548">
          <w:rPr>
            <w:webHidden/>
          </w:rPr>
          <w:tab/>
        </w:r>
        <w:r w:rsidR="00363548">
          <w:rPr>
            <w:webHidden/>
          </w:rPr>
          <w:fldChar w:fldCharType="begin"/>
        </w:r>
        <w:r w:rsidR="00363548">
          <w:rPr>
            <w:webHidden/>
          </w:rPr>
          <w:instrText xml:space="preserve"> PAGEREF _Toc511208377 \h </w:instrText>
        </w:r>
        <w:r w:rsidR="00363548">
          <w:rPr>
            <w:webHidden/>
          </w:rPr>
        </w:r>
        <w:r w:rsidR="00363548">
          <w:rPr>
            <w:webHidden/>
          </w:rPr>
          <w:fldChar w:fldCharType="separate"/>
        </w:r>
        <w:r w:rsidR="00586CEF">
          <w:rPr>
            <w:webHidden/>
          </w:rPr>
          <w:t>64</w:t>
        </w:r>
        <w:r w:rsidR="00363548">
          <w:rPr>
            <w:webHidden/>
          </w:rPr>
          <w:fldChar w:fldCharType="end"/>
        </w:r>
      </w:hyperlink>
    </w:p>
    <w:p w14:paraId="036EC913" w14:textId="77777777" w:rsidR="00363548" w:rsidRDefault="00DD4CCE">
      <w:pPr>
        <w:pStyle w:val="TOC1"/>
        <w:rPr>
          <w:rFonts w:asciiTheme="minorHAnsi" w:eastAsiaTheme="minorEastAsia" w:hAnsiTheme="minorHAnsi" w:cstheme="minorBidi"/>
          <w:b w:val="0"/>
        </w:rPr>
      </w:pPr>
      <w:hyperlink w:anchor="_Toc511208378" w:history="1">
        <w:r w:rsidR="00363548" w:rsidRPr="00AD365B">
          <w:rPr>
            <w:rStyle w:val="Hyperlink"/>
          </w:rPr>
          <w:t>K.</w:t>
        </w:r>
        <w:r w:rsidR="00363548">
          <w:rPr>
            <w:rFonts w:asciiTheme="minorHAnsi" w:eastAsiaTheme="minorEastAsia" w:hAnsiTheme="minorHAnsi" w:cstheme="minorBidi"/>
            <w:b w:val="0"/>
          </w:rPr>
          <w:tab/>
        </w:r>
        <w:r w:rsidR="00363548" w:rsidRPr="00AD365B">
          <w:rPr>
            <w:rStyle w:val="Hyperlink"/>
          </w:rPr>
          <w:t>TERMINATION AND EXIT MANAGEMENT</w:t>
        </w:r>
        <w:r w:rsidR="00363548">
          <w:rPr>
            <w:webHidden/>
          </w:rPr>
          <w:tab/>
        </w:r>
        <w:r w:rsidR="00363548">
          <w:rPr>
            <w:webHidden/>
          </w:rPr>
          <w:fldChar w:fldCharType="begin"/>
        </w:r>
        <w:r w:rsidR="00363548">
          <w:rPr>
            <w:webHidden/>
          </w:rPr>
          <w:instrText xml:space="preserve"> PAGEREF _Toc511208378 \h </w:instrText>
        </w:r>
        <w:r w:rsidR="00363548">
          <w:rPr>
            <w:webHidden/>
          </w:rPr>
        </w:r>
        <w:r w:rsidR="00363548">
          <w:rPr>
            <w:webHidden/>
          </w:rPr>
          <w:fldChar w:fldCharType="separate"/>
        </w:r>
        <w:r w:rsidR="00586CEF">
          <w:rPr>
            <w:webHidden/>
          </w:rPr>
          <w:t>65</w:t>
        </w:r>
        <w:r w:rsidR="00363548">
          <w:rPr>
            <w:webHidden/>
          </w:rPr>
          <w:fldChar w:fldCharType="end"/>
        </w:r>
      </w:hyperlink>
    </w:p>
    <w:p w14:paraId="4C24895C"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79" w:history="1">
        <w:r w:rsidR="00363548" w:rsidRPr="00AD365B">
          <w:rPr>
            <w:rStyle w:val="Hyperlink"/>
          </w:rPr>
          <w:t>42.</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CUSTOMER TERMINATION RIGHTS</w:t>
        </w:r>
        <w:r w:rsidR="00363548">
          <w:rPr>
            <w:webHidden/>
          </w:rPr>
          <w:tab/>
        </w:r>
        <w:r w:rsidR="00363548">
          <w:rPr>
            <w:webHidden/>
          </w:rPr>
          <w:fldChar w:fldCharType="begin"/>
        </w:r>
        <w:r w:rsidR="00363548">
          <w:rPr>
            <w:webHidden/>
          </w:rPr>
          <w:instrText xml:space="preserve"> PAGEREF _Toc511208379 \h </w:instrText>
        </w:r>
        <w:r w:rsidR="00363548">
          <w:rPr>
            <w:webHidden/>
          </w:rPr>
        </w:r>
        <w:r w:rsidR="00363548">
          <w:rPr>
            <w:webHidden/>
          </w:rPr>
          <w:fldChar w:fldCharType="separate"/>
        </w:r>
        <w:r w:rsidR="00586CEF">
          <w:rPr>
            <w:webHidden/>
          </w:rPr>
          <w:t>65</w:t>
        </w:r>
        <w:r w:rsidR="00363548">
          <w:rPr>
            <w:webHidden/>
          </w:rPr>
          <w:fldChar w:fldCharType="end"/>
        </w:r>
      </w:hyperlink>
    </w:p>
    <w:p w14:paraId="30B675C0"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0" w:history="1">
        <w:r w:rsidR="00363548" w:rsidRPr="00AD365B">
          <w:rPr>
            <w:rStyle w:val="Hyperlink"/>
          </w:rPr>
          <w:t>43.</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SUPPLIER TERMINATION RIGHTS</w:t>
        </w:r>
        <w:r w:rsidR="00363548">
          <w:rPr>
            <w:webHidden/>
          </w:rPr>
          <w:tab/>
        </w:r>
        <w:r w:rsidR="00363548">
          <w:rPr>
            <w:webHidden/>
          </w:rPr>
          <w:fldChar w:fldCharType="begin"/>
        </w:r>
        <w:r w:rsidR="00363548">
          <w:rPr>
            <w:webHidden/>
          </w:rPr>
          <w:instrText xml:space="preserve"> PAGEREF _Toc511208380 \h </w:instrText>
        </w:r>
        <w:r w:rsidR="00363548">
          <w:rPr>
            <w:webHidden/>
          </w:rPr>
        </w:r>
        <w:r w:rsidR="00363548">
          <w:rPr>
            <w:webHidden/>
          </w:rPr>
          <w:fldChar w:fldCharType="separate"/>
        </w:r>
        <w:r w:rsidR="00586CEF">
          <w:rPr>
            <w:webHidden/>
          </w:rPr>
          <w:t>68</w:t>
        </w:r>
        <w:r w:rsidR="00363548">
          <w:rPr>
            <w:webHidden/>
          </w:rPr>
          <w:fldChar w:fldCharType="end"/>
        </w:r>
      </w:hyperlink>
    </w:p>
    <w:p w14:paraId="62D00CBB"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1" w:history="1">
        <w:r w:rsidR="00363548" w:rsidRPr="00AD365B">
          <w:rPr>
            <w:rStyle w:val="Hyperlink"/>
          </w:rPr>
          <w:t>44.</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TERMINATION BY EITHER PARTY</w:t>
        </w:r>
        <w:r w:rsidR="00363548">
          <w:rPr>
            <w:webHidden/>
          </w:rPr>
          <w:tab/>
        </w:r>
        <w:r w:rsidR="00363548">
          <w:rPr>
            <w:webHidden/>
          </w:rPr>
          <w:fldChar w:fldCharType="begin"/>
        </w:r>
        <w:r w:rsidR="00363548">
          <w:rPr>
            <w:webHidden/>
          </w:rPr>
          <w:instrText xml:space="preserve"> PAGEREF _Toc511208381 \h </w:instrText>
        </w:r>
        <w:r w:rsidR="00363548">
          <w:rPr>
            <w:webHidden/>
          </w:rPr>
        </w:r>
        <w:r w:rsidR="00363548">
          <w:rPr>
            <w:webHidden/>
          </w:rPr>
          <w:fldChar w:fldCharType="separate"/>
        </w:r>
        <w:r w:rsidR="00586CEF">
          <w:rPr>
            <w:webHidden/>
          </w:rPr>
          <w:t>68</w:t>
        </w:r>
        <w:r w:rsidR="00363548">
          <w:rPr>
            <w:webHidden/>
          </w:rPr>
          <w:fldChar w:fldCharType="end"/>
        </w:r>
      </w:hyperlink>
    </w:p>
    <w:p w14:paraId="628554CC"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2" w:history="1">
        <w:r w:rsidR="00363548" w:rsidRPr="00AD365B">
          <w:rPr>
            <w:rStyle w:val="Hyperlink"/>
          </w:rPr>
          <w:t>45.</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PARTIAL TERMINATION, SUSPENSION AND PARTIAL SUSPENSION</w:t>
        </w:r>
        <w:r w:rsidR="00363548">
          <w:rPr>
            <w:webHidden/>
          </w:rPr>
          <w:tab/>
        </w:r>
        <w:r w:rsidR="00363548">
          <w:rPr>
            <w:webHidden/>
          </w:rPr>
          <w:fldChar w:fldCharType="begin"/>
        </w:r>
        <w:r w:rsidR="00363548">
          <w:rPr>
            <w:webHidden/>
          </w:rPr>
          <w:instrText xml:space="preserve"> PAGEREF _Toc511208382 \h </w:instrText>
        </w:r>
        <w:r w:rsidR="00363548">
          <w:rPr>
            <w:webHidden/>
          </w:rPr>
        </w:r>
        <w:r w:rsidR="00363548">
          <w:rPr>
            <w:webHidden/>
          </w:rPr>
          <w:fldChar w:fldCharType="separate"/>
        </w:r>
        <w:r w:rsidR="00586CEF">
          <w:rPr>
            <w:webHidden/>
          </w:rPr>
          <w:t>69</w:t>
        </w:r>
        <w:r w:rsidR="00363548">
          <w:rPr>
            <w:webHidden/>
          </w:rPr>
          <w:fldChar w:fldCharType="end"/>
        </w:r>
      </w:hyperlink>
    </w:p>
    <w:p w14:paraId="30130168"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3" w:history="1">
        <w:r w:rsidR="00363548" w:rsidRPr="00AD365B">
          <w:rPr>
            <w:rStyle w:val="Hyperlink"/>
          </w:rPr>
          <w:t>46.</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CONSEQUENCES OF EXPIRY OR TERMINATION</w:t>
        </w:r>
        <w:r w:rsidR="00363548">
          <w:rPr>
            <w:webHidden/>
          </w:rPr>
          <w:tab/>
        </w:r>
        <w:r w:rsidR="00363548">
          <w:rPr>
            <w:webHidden/>
          </w:rPr>
          <w:fldChar w:fldCharType="begin"/>
        </w:r>
        <w:r w:rsidR="00363548">
          <w:rPr>
            <w:webHidden/>
          </w:rPr>
          <w:instrText xml:space="preserve"> PAGEREF _Toc511208383 \h </w:instrText>
        </w:r>
        <w:r w:rsidR="00363548">
          <w:rPr>
            <w:webHidden/>
          </w:rPr>
        </w:r>
        <w:r w:rsidR="00363548">
          <w:rPr>
            <w:webHidden/>
          </w:rPr>
          <w:fldChar w:fldCharType="separate"/>
        </w:r>
        <w:r w:rsidR="00586CEF">
          <w:rPr>
            <w:webHidden/>
          </w:rPr>
          <w:t>69</w:t>
        </w:r>
        <w:r w:rsidR="00363548">
          <w:rPr>
            <w:webHidden/>
          </w:rPr>
          <w:fldChar w:fldCharType="end"/>
        </w:r>
      </w:hyperlink>
    </w:p>
    <w:p w14:paraId="6429D0D0" w14:textId="77777777" w:rsidR="00363548" w:rsidRDefault="00DD4CCE">
      <w:pPr>
        <w:pStyle w:val="TOC1"/>
        <w:rPr>
          <w:rFonts w:asciiTheme="minorHAnsi" w:eastAsiaTheme="minorEastAsia" w:hAnsiTheme="minorHAnsi" w:cstheme="minorBidi"/>
          <w:b w:val="0"/>
        </w:rPr>
      </w:pPr>
      <w:hyperlink w:anchor="_Toc511208384" w:history="1">
        <w:r w:rsidR="00363548" w:rsidRPr="00AD365B">
          <w:rPr>
            <w:rStyle w:val="Hyperlink"/>
          </w:rPr>
          <w:t>L.</w:t>
        </w:r>
        <w:r w:rsidR="00363548">
          <w:rPr>
            <w:rFonts w:asciiTheme="minorHAnsi" w:eastAsiaTheme="minorEastAsia" w:hAnsiTheme="minorHAnsi" w:cstheme="minorBidi"/>
            <w:b w:val="0"/>
          </w:rPr>
          <w:tab/>
        </w:r>
        <w:r w:rsidR="00363548" w:rsidRPr="00AD365B">
          <w:rPr>
            <w:rStyle w:val="Hyperlink"/>
          </w:rPr>
          <w:t>MISCELLANEOUS AND GOVERNING LAW</w:t>
        </w:r>
        <w:r w:rsidR="00363548">
          <w:rPr>
            <w:webHidden/>
          </w:rPr>
          <w:tab/>
        </w:r>
        <w:r w:rsidR="00363548">
          <w:rPr>
            <w:webHidden/>
          </w:rPr>
          <w:fldChar w:fldCharType="begin"/>
        </w:r>
        <w:r w:rsidR="00363548">
          <w:rPr>
            <w:webHidden/>
          </w:rPr>
          <w:instrText xml:space="preserve"> PAGEREF _Toc511208384 \h </w:instrText>
        </w:r>
        <w:r w:rsidR="00363548">
          <w:rPr>
            <w:webHidden/>
          </w:rPr>
        </w:r>
        <w:r w:rsidR="00363548">
          <w:rPr>
            <w:webHidden/>
          </w:rPr>
          <w:fldChar w:fldCharType="separate"/>
        </w:r>
        <w:r w:rsidR="00586CEF">
          <w:rPr>
            <w:webHidden/>
          </w:rPr>
          <w:t>71</w:t>
        </w:r>
        <w:r w:rsidR="00363548">
          <w:rPr>
            <w:webHidden/>
          </w:rPr>
          <w:fldChar w:fldCharType="end"/>
        </w:r>
      </w:hyperlink>
    </w:p>
    <w:p w14:paraId="333CBA31"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5" w:history="1">
        <w:r w:rsidR="00363548" w:rsidRPr="00AD365B">
          <w:rPr>
            <w:rStyle w:val="Hyperlink"/>
          </w:rPr>
          <w:t>47.</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COMPLIANCE</w:t>
        </w:r>
        <w:r w:rsidR="00363548">
          <w:rPr>
            <w:webHidden/>
          </w:rPr>
          <w:tab/>
        </w:r>
        <w:r w:rsidR="00363548">
          <w:rPr>
            <w:webHidden/>
          </w:rPr>
          <w:fldChar w:fldCharType="begin"/>
        </w:r>
        <w:r w:rsidR="00363548">
          <w:rPr>
            <w:webHidden/>
          </w:rPr>
          <w:instrText xml:space="preserve"> PAGEREF _Toc511208385 \h </w:instrText>
        </w:r>
        <w:r w:rsidR="00363548">
          <w:rPr>
            <w:webHidden/>
          </w:rPr>
        </w:r>
        <w:r w:rsidR="00363548">
          <w:rPr>
            <w:webHidden/>
          </w:rPr>
          <w:fldChar w:fldCharType="separate"/>
        </w:r>
        <w:r w:rsidR="00586CEF">
          <w:rPr>
            <w:webHidden/>
          </w:rPr>
          <w:t>71</w:t>
        </w:r>
        <w:r w:rsidR="00363548">
          <w:rPr>
            <w:webHidden/>
          </w:rPr>
          <w:fldChar w:fldCharType="end"/>
        </w:r>
      </w:hyperlink>
    </w:p>
    <w:p w14:paraId="3BBFC297"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6" w:history="1">
        <w:r w:rsidR="00363548" w:rsidRPr="00AD365B">
          <w:rPr>
            <w:rStyle w:val="Hyperlink"/>
          </w:rPr>
          <w:t>48.</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ASSIGNMENT AND NOVATION</w:t>
        </w:r>
        <w:r w:rsidR="00363548">
          <w:rPr>
            <w:webHidden/>
          </w:rPr>
          <w:tab/>
        </w:r>
        <w:r w:rsidR="00363548">
          <w:rPr>
            <w:webHidden/>
          </w:rPr>
          <w:fldChar w:fldCharType="begin"/>
        </w:r>
        <w:r w:rsidR="00363548">
          <w:rPr>
            <w:webHidden/>
          </w:rPr>
          <w:instrText xml:space="preserve"> PAGEREF _Toc511208386 \h </w:instrText>
        </w:r>
        <w:r w:rsidR="00363548">
          <w:rPr>
            <w:webHidden/>
          </w:rPr>
        </w:r>
        <w:r w:rsidR="00363548">
          <w:rPr>
            <w:webHidden/>
          </w:rPr>
          <w:fldChar w:fldCharType="separate"/>
        </w:r>
        <w:r w:rsidR="00586CEF">
          <w:rPr>
            <w:webHidden/>
          </w:rPr>
          <w:t>72</w:t>
        </w:r>
        <w:r w:rsidR="00363548">
          <w:rPr>
            <w:webHidden/>
          </w:rPr>
          <w:fldChar w:fldCharType="end"/>
        </w:r>
      </w:hyperlink>
    </w:p>
    <w:p w14:paraId="4698FE0F"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7" w:history="1">
        <w:r w:rsidR="00363548" w:rsidRPr="00AD365B">
          <w:rPr>
            <w:rStyle w:val="Hyperlink"/>
          </w:rPr>
          <w:t>49.</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WAIVER AND CUMULATIVE REMEDIES</w:t>
        </w:r>
        <w:r w:rsidR="00363548">
          <w:rPr>
            <w:webHidden/>
          </w:rPr>
          <w:tab/>
        </w:r>
        <w:r w:rsidR="00363548">
          <w:rPr>
            <w:webHidden/>
          </w:rPr>
          <w:fldChar w:fldCharType="begin"/>
        </w:r>
        <w:r w:rsidR="00363548">
          <w:rPr>
            <w:webHidden/>
          </w:rPr>
          <w:instrText xml:space="preserve"> PAGEREF _Toc511208387 \h </w:instrText>
        </w:r>
        <w:r w:rsidR="00363548">
          <w:rPr>
            <w:webHidden/>
          </w:rPr>
        </w:r>
        <w:r w:rsidR="00363548">
          <w:rPr>
            <w:webHidden/>
          </w:rPr>
          <w:fldChar w:fldCharType="separate"/>
        </w:r>
        <w:r w:rsidR="00586CEF">
          <w:rPr>
            <w:webHidden/>
          </w:rPr>
          <w:t>73</w:t>
        </w:r>
        <w:r w:rsidR="00363548">
          <w:rPr>
            <w:webHidden/>
          </w:rPr>
          <w:fldChar w:fldCharType="end"/>
        </w:r>
      </w:hyperlink>
    </w:p>
    <w:p w14:paraId="7657722B"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8" w:history="1">
        <w:r w:rsidR="00363548" w:rsidRPr="00AD365B">
          <w:rPr>
            <w:rStyle w:val="Hyperlink"/>
          </w:rPr>
          <w:t>50.</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RELATIONSHIP OF THE PARTIES</w:t>
        </w:r>
        <w:r w:rsidR="00363548">
          <w:rPr>
            <w:webHidden/>
          </w:rPr>
          <w:tab/>
        </w:r>
        <w:r w:rsidR="00363548">
          <w:rPr>
            <w:webHidden/>
          </w:rPr>
          <w:fldChar w:fldCharType="begin"/>
        </w:r>
        <w:r w:rsidR="00363548">
          <w:rPr>
            <w:webHidden/>
          </w:rPr>
          <w:instrText xml:space="preserve"> PAGEREF _Toc511208388 \h </w:instrText>
        </w:r>
        <w:r w:rsidR="00363548">
          <w:rPr>
            <w:webHidden/>
          </w:rPr>
        </w:r>
        <w:r w:rsidR="00363548">
          <w:rPr>
            <w:webHidden/>
          </w:rPr>
          <w:fldChar w:fldCharType="separate"/>
        </w:r>
        <w:r w:rsidR="00586CEF">
          <w:rPr>
            <w:webHidden/>
          </w:rPr>
          <w:t>73</w:t>
        </w:r>
        <w:r w:rsidR="00363548">
          <w:rPr>
            <w:webHidden/>
          </w:rPr>
          <w:fldChar w:fldCharType="end"/>
        </w:r>
      </w:hyperlink>
    </w:p>
    <w:p w14:paraId="13C3CAF8"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89" w:history="1">
        <w:r w:rsidR="00363548" w:rsidRPr="00AD365B">
          <w:rPr>
            <w:rStyle w:val="Hyperlink"/>
          </w:rPr>
          <w:t>51.</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PREVENTION OF FRAUD AND BRIBERY</w:t>
        </w:r>
        <w:r w:rsidR="00363548">
          <w:rPr>
            <w:webHidden/>
          </w:rPr>
          <w:tab/>
        </w:r>
        <w:r w:rsidR="00363548">
          <w:rPr>
            <w:webHidden/>
          </w:rPr>
          <w:fldChar w:fldCharType="begin"/>
        </w:r>
        <w:r w:rsidR="00363548">
          <w:rPr>
            <w:webHidden/>
          </w:rPr>
          <w:instrText xml:space="preserve"> PAGEREF _Toc511208389 \h </w:instrText>
        </w:r>
        <w:r w:rsidR="00363548">
          <w:rPr>
            <w:webHidden/>
          </w:rPr>
        </w:r>
        <w:r w:rsidR="00363548">
          <w:rPr>
            <w:webHidden/>
          </w:rPr>
          <w:fldChar w:fldCharType="separate"/>
        </w:r>
        <w:r w:rsidR="00586CEF">
          <w:rPr>
            <w:webHidden/>
          </w:rPr>
          <w:t>73</w:t>
        </w:r>
        <w:r w:rsidR="00363548">
          <w:rPr>
            <w:webHidden/>
          </w:rPr>
          <w:fldChar w:fldCharType="end"/>
        </w:r>
      </w:hyperlink>
    </w:p>
    <w:p w14:paraId="594E3C92"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0" w:history="1">
        <w:r w:rsidR="00363548" w:rsidRPr="00AD365B">
          <w:rPr>
            <w:rStyle w:val="Hyperlink"/>
          </w:rPr>
          <w:t>52.</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SEVERANCE</w:t>
        </w:r>
        <w:r w:rsidR="00363548">
          <w:rPr>
            <w:webHidden/>
          </w:rPr>
          <w:tab/>
        </w:r>
        <w:r w:rsidR="00363548">
          <w:rPr>
            <w:webHidden/>
          </w:rPr>
          <w:fldChar w:fldCharType="begin"/>
        </w:r>
        <w:r w:rsidR="00363548">
          <w:rPr>
            <w:webHidden/>
          </w:rPr>
          <w:instrText xml:space="preserve"> PAGEREF _Toc511208390 \h </w:instrText>
        </w:r>
        <w:r w:rsidR="00363548">
          <w:rPr>
            <w:webHidden/>
          </w:rPr>
        </w:r>
        <w:r w:rsidR="00363548">
          <w:rPr>
            <w:webHidden/>
          </w:rPr>
          <w:fldChar w:fldCharType="separate"/>
        </w:r>
        <w:r w:rsidR="00586CEF">
          <w:rPr>
            <w:webHidden/>
          </w:rPr>
          <w:t>74</w:t>
        </w:r>
        <w:r w:rsidR="00363548">
          <w:rPr>
            <w:webHidden/>
          </w:rPr>
          <w:fldChar w:fldCharType="end"/>
        </w:r>
      </w:hyperlink>
    </w:p>
    <w:p w14:paraId="29769AE3"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1" w:history="1">
        <w:r w:rsidR="00363548" w:rsidRPr="00AD365B">
          <w:rPr>
            <w:rStyle w:val="Hyperlink"/>
          </w:rPr>
          <w:t>53.</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FURTHER ASSURANCES</w:t>
        </w:r>
        <w:r w:rsidR="00363548">
          <w:rPr>
            <w:webHidden/>
          </w:rPr>
          <w:tab/>
        </w:r>
        <w:r w:rsidR="00363548">
          <w:rPr>
            <w:webHidden/>
          </w:rPr>
          <w:fldChar w:fldCharType="begin"/>
        </w:r>
        <w:r w:rsidR="00363548">
          <w:rPr>
            <w:webHidden/>
          </w:rPr>
          <w:instrText xml:space="preserve"> PAGEREF _Toc511208391 \h </w:instrText>
        </w:r>
        <w:r w:rsidR="00363548">
          <w:rPr>
            <w:webHidden/>
          </w:rPr>
        </w:r>
        <w:r w:rsidR="00363548">
          <w:rPr>
            <w:webHidden/>
          </w:rPr>
          <w:fldChar w:fldCharType="separate"/>
        </w:r>
        <w:r w:rsidR="00586CEF">
          <w:rPr>
            <w:webHidden/>
          </w:rPr>
          <w:t>75</w:t>
        </w:r>
        <w:r w:rsidR="00363548">
          <w:rPr>
            <w:webHidden/>
          </w:rPr>
          <w:fldChar w:fldCharType="end"/>
        </w:r>
      </w:hyperlink>
    </w:p>
    <w:p w14:paraId="4620B4E1"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2" w:history="1">
        <w:r w:rsidR="00363548" w:rsidRPr="00AD365B">
          <w:rPr>
            <w:rStyle w:val="Hyperlink"/>
          </w:rPr>
          <w:t>54.</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ENTIRE AGREEMENT</w:t>
        </w:r>
        <w:r w:rsidR="00363548">
          <w:rPr>
            <w:webHidden/>
          </w:rPr>
          <w:tab/>
        </w:r>
        <w:r w:rsidR="00363548">
          <w:rPr>
            <w:webHidden/>
          </w:rPr>
          <w:fldChar w:fldCharType="begin"/>
        </w:r>
        <w:r w:rsidR="00363548">
          <w:rPr>
            <w:webHidden/>
          </w:rPr>
          <w:instrText xml:space="preserve"> PAGEREF _Toc511208392 \h </w:instrText>
        </w:r>
        <w:r w:rsidR="00363548">
          <w:rPr>
            <w:webHidden/>
          </w:rPr>
        </w:r>
        <w:r w:rsidR="00363548">
          <w:rPr>
            <w:webHidden/>
          </w:rPr>
          <w:fldChar w:fldCharType="separate"/>
        </w:r>
        <w:r w:rsidR="00586CEF">
          <w:rPr>
            <w:webHidden/>
          </w:rPr>
          <w:t>75</w:t>
        </w:r>
        <w:r w:rsidR="00363548">
          <w:rPr>
            <w:webHidden/>
          </w:rPr>
          <w:fldChar w:fldCharType="end"/>
        </w:r>
      </w:hyperlink>
    </w:p>
    <w:p w14:paraId="6FC80157"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3" w:history="1">
        <w:r w:rsidR="00363548" w:rsidRPr="00AD365B">
          <w:rPr>
            <w:rStyle w:val="Hyperlink"/>
          </w:rPr>
          <w:t>55.</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THIRD PARTY RIGHTS</w:t>
        </w:r>
        <w:r w:rsidR="00363548">
          <w:rPr>
            <w:webHidden/>
          </w:rPr>
          <w:tab/>
        </w:r>
        <w:r w:rsidR="00363548">
          <w:rPr>
            <w:webHidden/>
          </w:rPr>
          <w:fldChar w:fldCharType="begin"/>
        </w:r>
        <w:r w:rsidR="00363548">
          <w:rPr>
            <w:webHidden/>
          </w:rPr>
          <w:instrText xml:space="preserve"> PAGEREF _Toc511208393 \h </w:instrText>
        </w:r>
        <w:r w:rsidR="00363548">
          <w:rPr>
            <w:webHidden/>
          </w:rPr>
        </w:r>
        <w:r w:rsidR="00363548">
          <w:rPr>
            <w:webHidden/>
          </w:rPr>
          <w:fldChar w:fldCharType="separate"/>
        </w:r>
        <w:r w:rsidR="00586CEF">
          <w:rPr>
            <w:webHidden/>
          </w:rPr>
          <w:t>75</w:t>
        </w:r>
        <w:r w:rsidR="00363548">
          <w:rPr>
            <w:webHidden/>
          </w:rPr>
          <w:fldChar w:fldCharType="end"/>
        </w:r>
      </w:hyperlink>
    </w:p>
    <w:p w14:paraId="66E84C22"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4" w:history="1">
        <w:r w:rsidR="00363548" w:rsidRPr="00AD365B">
          <w:rPr>
            <w:rStyle w:val="Hyperlink"/>
          </w:rPr>
          <w:t>56.</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NOTICES</w:t>
        </w:r>
        <w:r w:rsidR="00363548">
          <w:rPr>
            <w:webHidden/>
          </w:rPr>
          <w:tab/>
        </w:r>
        <w:r w:rsidR="00363548">
          <w:rPr>
            <w:webHidden/>
          </w:rPr>
          <w:fldChar w:fldCharType="begin"/>
        </w:r>
        <w:r w:rsidR="00363548">
          <w:rPr>
            <w:webHidden/>
          </w:rPr>
          <w:instrText xml:space="preserve"> PAGEREF _Toc511208394 \h </w:instrText>
        </w:r>
        <w:r w:rsidR="00363548">
          <w:rPr>
            <w:webHidden/>
          </w:rPr>
        </w:r>
        <w:r w:rsidR="00363548">
          <w:rPr>
            <w:webHidden/>
          </w:rPr>
          <w:fldChar w:fldCharType="separate"/>
        </w:r>
        <w:r w:rsidR="00586CEF">
          <w:rPr>
            <w:webHidden/>
          </w:rPr>
          <w:t>76</w:t>
        </w:r>
        <w:r w:rsidR="00363548">
          <w:rPr>
            <w:webHidden/>
          </w:rPr>
          <w:fldChar w:fldCharType="end"/>
        </w:r>
      </w:hyperlink>
    </w:p>
    <w:p w14:paraId="78BD92FC"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5" w:history="1">
        <w:r w:rsidR="00363548" w:rsidRPr="00AD365B">
          <w:rPr>
            <w:rStyle w:val="Hyperlink"/>
          </w:rPr>
          <w:t>57.</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DISPUTE RESOLUTION</w:t>
        </w:r>
        <w:r w:rsidR="00363548">
          <w:rPr>
            <w:webHidden/>
          </w:rPr>
          <w:tab/>
        </w:r>
        <w:r w:rsidR="00363548">
          <w:rPr>
            <w:webHidden/>
          </w:rPr>
          <w:fldChar w:fldCharType="begin"/>
        </w:r>
        <w:r w:rsidR="00363548">
          <w:rPr>
            <w:webHidden/>
          </w:rPr>
          <w:instrText xml:space="preserve"> PAGEREF _Toc511208395 \h </w:instrText>
        </w:r>
        <w:r w:rsidR="00363548">
          <w:rPr>
            <w:webHidden/>
          </w:rPr>
        </w:r>
        <w:r w:rsidR="00363548">
          <w:rPr>
            <w:webHidden/>
          </w:rPr>
          <w:fldChar w:fldCharType="separate"/>
        </w:r>
        <w:r w:rsidR="00586CEF">
          <w:rPr>
            <w:webHidden/>
          </w:rPr>
          <w:t>77</w:t>
        </w:r>
        <w:r w:rsidR="00363548">
          <w:rPr>
            <w:webHidden/>
          </w:rPr>
          <w:fldChar w:fldCharType="end"/>
        </w:r>
      </w:hyperlink>
    </w:p>
    <w:p w14:paraId="1BBCB733"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6" w:history="1">
        <w:r w:rsidR="00363548" w:rsidRPr="00AD365B">
          <w:rPr>
            <w:rStyle w:val="Hyperlink"/>
          </w:rPr>
          <w:t>58.</w:t>
        </w:r>
        <w:r w:rsidR="00363548">
          <w:rPr>
            <w:rFonts w:asciiTheme="minorHAnsi" w:eastAsiaTheme="minorEastAsia" w:hAnsiTheme="minorHAnsi" w:cstheme="minorBidi"/>
            <w:b w:val="0"/>
            <w:bCs w:val="0"/>
            <w:caps w:val="0"/>
            <w:smallCaps w:val="0"/>
            <w:szCs w:val="22"/>
            <w:lang w:eastAsia="en-GB"/>
          </w:rPr>
          <w:tab/>
        </w:r>
        <w:r w:rsidR="00363548" w:rsidRPr="00AD365B">
          <w:rPr>
            <w:rStyle w:val="Hyperlink"/>
          </w:rPr>
          <w:t>GOVERNING LAW AND JURISDICTION</w:t>
        </w:r>
        <w:r w:rsidR="00363548">
          <w:rPr>
            <w:webHidden/>
          </w:rPr>
          <w:tab/>
        </w:r>
        <w:r w:rsidR="00363548">
          <w:rPr>
            <w:webHidden/>
          </w:rPr>
          <w:fldChar w:fldCharType="begin"/>
        </w:r>
        <w:r w:rsidR="00363548">
          <w:rPr>
            <w:webHidden/>
          </w:rPr>
          <w:instrText xml:space="preserve"> PAGEREF _Toc511208396 \h </w:instrText>
        </w:r>
        <w:r w:rsidR="00363548">
          <w:rPr>
            <w:webHidden/>
          </w:rPr>
        </w:r>
        <w:r w:rsidR="00363548">
          <w:rPr>
            <w:webHidden/>
          </w:rPr>
          <w:fldChar w:fldCharType="separate"/>
        </w:r>
        <w:r w:rsidR="00586CEF">
          <w:rPr>
            <w:webHidden/>
          </w:rPr>
          <w:t>77</w:t>
        </w:r>
        <w:r w:rsidR="00363548">
          <w:rPr>
            <w:webHidden/>
          </w:rPr>
          <w:fldChar w:fldCharType="end"/>
        </w:r>
      </w:hyperlink>
    </w:p>
    <w:p w14:paraId="31CCD780" w14:textId="77777777" w:rsidR="00363548" w:rsidRDefault="00DD4CCE">
      <w:pPr>
        <w:pStyle w:val="TOC1"/>
        <w:rPr>
          <w:rFonts w:asciiTheme="minorHAnsi" w:eastAsiaTheme="minorEastAsia" w:hAnsiTheme="minorHAnsi" w:cstheme="minorBidi"/>
          <w:b w:val="0"/>
        </w:rPr>
      </w:pPr>
      <w:hyperlink w:anchor="_Toc511208397" w:history="1">
        <w:r w:rsidR="00363548" w:rsidRPr="00AD365B">
          <w:rPr>
            <w:rStyle w:val="Hyperlink"/>
          </w:rPr>
          <w:t>CALL OFF SCHEDULE 1: DEFINITIONS</w:t>
        </w:r>
        <w:r w:rsidR="00363548">
          <w:rPr>
            <w:webHidden/>
          </w:rPr>
          <w:tab/>
        </w:r>
        <w:r w:rsidR="00363548">
          <w:rPr>
            <w:webHidden/>
          </w:rPr>
          <w:fldChar w:fldCharType="begin"/>
        </w:r>
        <w:r w:rsidR="00363548">
          <w:rPr>
            <w:webHidden/>
          </w:rPr>
          <w:instrText xml:space="preserve"> PAGEREF _Toc511208397 \h </w:instrText>
        </w:r>
        <w:r w:rsidR="00363548">
          <w:rPr>
            <w:webHidden/>
          </w:rPr>
        </w:r>
        <w:r w:rsidR="00363548">
          <w:rPr>
            <w:webHidden/>
          </w:rPr>
          <w:fldChar w:fldCharType="separate"/>
        </w:r>
        <w:r w:rsidR="00586CEF">
          <w:rPr>
            <w:webHidden/>
          </w:rPr>
          <w:t>78</w:t>
        </w:r>
        <w:r w:rsidR="00363548">
          <w:rPr>
            <w:webHidden/>
          </w:rPr>
          <w:fldChar w:fldCharType="end"/>
        </w:r>
      </w:hyperlink>
    </w:p>
    <w:p w14:paraId="1A741747" w14:textId="77777777" w:rsidR="00363548" w:rsidRDefault="00DD4CCE">
      <w:pPr>
        <w:pStyle w:val="TOC1"/>
        <w:rPr>
          <w:rFonts w:asciiTheme="minorHAnsi" w:eastAsiaTheme="minorEastAsia" w:hAnsiTheme="minorHAnsi" w:cstheme="minorBidi"/>
          <w:b w:val="0"/>
        </w:rPr>
      </w:pPr>
      <w:hyperlink w:anchor="_Toc511208398" w:history="1">
        <w:r w:rsidR="00363548" w:rsidRPr="00AD365B">
          <w:rPr>
            <w:rStyle w:val="Hyperlink"/>
          </w:rPr>
          <w:t>CALL OFF SCHEDULE 2: SERVICES</w:t>
        </w:r>
        <w:r w:rsidR="00363548">
          <w:rPr>
            <w:webHidden/>
          </w:rPr>
          <w:tab/>
        </w:r>
        <w:r w:rsidR="00363548">
          <w:rPr>
            <w:webHidden/>
          </w:rPr>
          <w:fldChar w:fldCharType="begin"/>
        </w:r>
        <w:r w:rsidR="00363548">
          <w:rPr>
            <w:webHidden/>
          </w:rPr>
          <w:instrText xml:space="preserve"> PAGEREF _Toc511208398 \h </w:instrText>
        </w:r>
        <w:r w:rsidR="00363548">
          <w:rPr>
            <w:webHidden/>
          </w:rPr>
        </w:r>
        <w:r w:rsidR="00363548">
          <w:rPr>
            <w:webHidden/>
          </w:rPr>
          <w:fldChar w:fldCharType="separate"/>
        </w:r>
        <w:r w:rsidR="00586CEF">
          <w:rPr>
            <w:webHidden/>
          </w:rPr>
          <w:t>102</w:t>
        </w:r>
        <w:r w:rsidR="00363548">
          <w:rPr>
            <w:webHidden/>
          </w:rPr>
          <w:fldChar w:fldCharType="end"/>
        </w:r>
      </w:hyperlink>
    </w:p>
    <w:p w14:paraId="72ADC719"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399" w:history="1">
        <w:r w:rsidR="00363548" w:rsidRPr="00AD365B">
          <w:rPr>
            <w:rStyle w:val="Hyperlink"/>
          </w:rPr>
          <w:t>ANNEX 1: the Services</w:t>
        </w:r>
        <w:r w:rsidR="00363548">
          <w:rPr>
            <w:webHidden/>
          </w:rPr>
          <w:tab/>
        </w:r>
        <w:r w:rsidR="00363548">
          <w:rPr>
            <w:webHidden/>
          </w:rPr>
          <w:fldChar w:fldCharType="begin"/>
        </w:r>
        <w:r w:rsidR="00363548">
          <w:rPr>
            <w:webHidden/>
          </w:rPr>
          <w:instrText xml:space="preserve"> PAGEREF _Toc511208399 \h </w:instrText>
        </w:r>
        <w:r w:rsidR="00363548">
          <w:rPr>
            <w:webHidden/>
          </w:rPr>
        </w:r>
        <w:r w:rsidR="00363548">
          <w:rPr>
            <w:webHidden/>
          </w:rPr>
          <w:fldChar w:fldCharType="separate"/>
        </w:r>
        <w:r w:rsidR="00586CEF">
          <w:rPr>
            <w:webHidden/>
          </w:rPr>
          <w:t>102</w:t>
        </w:r>
        <w:r w:rsidR="00363548">
          <w:rPr>
            <w:webHidden/>
          </w:rPr>
          <w:fldChar w:fldCharType="end"/>
        </w:r>
      </w:hyperlink>
    </w:p>
    <w:p w14:paraId="37C473A8" w14:textId="77777777" w:rsidR="00363548" w:rsidRDefault="00DD4CCE">
      <w:pPr>
        <w:pStyle w:val="TOC1"/>
        <w:rPr>
          <w:rFonts w:asciiTheme="minorHAnsi" w:eastAsiaTheme="minorEastAsia" w:hAnsiTheme="minorHAnsi" w:cstheme="minorBidi"/>
          <w:b w:val="0"/>
        </w:rPr>
      </w:pPr>
      <w:hyperlink w:anchor="_Toc511208401" w:history="1">
        <w:r w:rsidR="00363548" w:rsidRPr="00AD365B">
          <w:rPr>
            <w:rStyle w:val="Hyperlink"/>
          </w:rPr>
          <w:t>CALL OFF SCHEDULE 3: CALL OFF CONTRACT CHARGES, PAYMENT AND INVOICING</w:t>
        </w:r>
        <w:r w:rsidR="00363548">
          <w:rPr>
            <w:webHidden/>
          </w:rPr>
          <w:tab/>
        </w:r>
        <w:r w:rsidR="00363548">
          <w:rPr>
            <w:webHidden/>
          </w:rPr>
          <w:fldChar w:fldCharType="begin"/>
        </w:r>
        <w:r w:rsidR="00363548">
          <w:rPr>
            <w:webHidden/>
          </w:rPr>
          <w:instrText xml:space="preserve"> PAGEREF _Toc511208401 \h </w:instrText>
        </w:r>
        <w:r w:rsidR="00363548">
          <w:rPr>
            <w:webHidden/>
          </w:rPr>
        </w:r>
        <w:r w:rsidR="00363548">
          <w:rPr>
            <w:webHidden/>
          </w:rPr>
          <w:fldChar w:fldCharType="separate"/>
        </w:r>
        <w:r w:rsidR="00586CEF">
          <w:rPr>
            <w:webHidden/>
          </w:rPr>
          <w:t>104</w:t>
        </w:r>
        <w:r w:rsidR="00363548">
          <w:rPr>
            <w:webHidden/>
          </w:rPr>
          <w:fldChar w:fldCharType="end"/>
        </w:r>
      </w:hyperlink>
    </w:p>
    <w:p w14:paraId="0695B752"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402" w:history="1">
        <w:r w:rsidR="00363548" w:rsidRPr="00AD365B">
          <w:rPr>
            <w:rStyle w:val="Hyperlink"/>
          </w:rPr>
          <w:t>ANNEX 1: CALL OFF CONTRACT CHARGES</w:t>
        </w:r>
        <w:r w:rsidR="00363548">
          <w:rPr>
            <w:webHidden/>
          </w:rPr>
          <w:tab/>
        </w:r>
        <w:r w:rsidR="00363548">
          <w:rPr>
            <w:webHidden/>
          </w:rPr>
          <w:fldChar w:fldCharType="begin"/>
        </w:r>
        <w:r w:rsidR="00363548">
          <w:rPr>
            <w:webHidden/>
          </w:rPr>
          <w:instrText xml:space="preserve"> PAGEREF _Toc511208402 \h </w:instrText>
        </w:r>
        <w:r w:rsidR="00363548">
          <w:rPr>
            <w:webHidden/>
          </w:rPr>
        </w:r>
        <w:r w:rsidR="00363548">
          <w:rPr>
            <w:webHidden/>
          </w:rPr>
          <w:fldChar w:fldCharType="separate"/>
        </w:r>
        <w:r w:rsidR="00586CEF">
          <w:rPr>
            <w:webHidden/>
          </w:rPr>
          <w:t>110</w:t>
        </w:r>
        <w:r w:rsidR="00363548">
          <w:rPr>
            <w:webHidden/>
          </w:rPr>
          <w:fldChar w:fldCharType="end"/>
        </w:r>
      </w:hyperlink>
    </w:p>
    <w:p w14:paraId="0EB8E0B1"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406" w:history="1">
        <w:r w:rsidR="00363548" w:rsidRPr="00AD365B">
          <w:rPr>
            <w:rStyle w:val="Hyperlink"/>
          </w:rPr>
          <w:t>ANNEX 2: PAYMENT TERMS/PROFILE</w:t>
        </w:r>
        <w:r w:rsidR="00363548">
          <w:rPr>
            <w:webHidden/>
          </w:rPr>
          <w:tab/>
        </w:r>
        <w:r w:rsidR="00363548">
          <w:rPr>
            <w:webHidden/>
          </w:rPr>
          <w:fldChar w:fldCharType="begin"/>
        </w:r>
        <w:r w:rsidR="00363548">
          <w:rPr>
            <w:webHidden/>
          </w:rPr>
          <w:instrText xml:space="preserve"> PAGEREF _Toc511208406 \h </w:instrText>
        </w:r>
        <w:r w:rsidR="00363548">
          <w:rPr>
            <w:webHidden/>
          </w:rPr>
        </w:r>
        <w:r w:rsidR="00363548">
          <w:rPr>
            <w:webHidden/>
          </w:rPr>
          <w:fldChar w:fldCharType="separate"/>
        </w:r>
        <w:r w:rsidR="00586CEF">
          <w:rPr>
            <w:webHidden/>
          </w:rPr>
          <w:t>113</w:t>
        </w:r>
        <w:r w:rsidR="00363548">
          <w:rPr>
            <w:webHidden/>
          </w:rPr>
          <w:fldChar w:fldCharType="end"/>
        </w:r>
      </w:hyperlink>
    </w:p>
    <w:p w14:paraId="03D38FD9" w14:textId="77777777" w:rsidR="00363548" w:rsidRDefault="00DD4CCE">
      <w:pPr>
        <w:pStyle w:val="TOC1"/>
        <w:rPr>
          <w:rFonts w:asciiTheme="minorHAnsi" w:eastAsiaTheme="minorEastAsia" w:hAnsiTheme="minorHAnsi" w:cstheme="minorBidi"/>
          <w:b w:val="0"/>
        </w:rPr>
      </w:pPr>
      <w:hyperlink w:anchor="_Toc511208409" w:history="1">
        <w:r w:rsidR="00363548" w:rsidRPr="00AD365B">
          <w:rPr>
            <w:rStyle w:val="Hyperlink"/>
          </w:rPr>
          <w:t>CALL OFF SCHEDULE 5: NOT USED</w:t>
        </w:r>
        <w:r w:rsidR="00363548">
          <w:rPr>
            <w:webHidden/>
          </w:rPr>
          <w:tab/>
        </w:r>
        <w:r w:rsidR="00363548">
          <w:rPr>
            <w:webHidden/>
          </w:rPr>
          <w:fldChar w:fldCharType="begin"/>
        </w:r>
        <w:r w:rsidR="00363548">
          <w:rPr>
            <w:webHidden/>
          </w:rPr>
          <w:instrText xml:space="preserve"> PAGEREF _Toc511208409 \h </w:instrText>
        </w:r>
        <w:r w:rsidR="00363548">
          <w:rPr>
            <w:webHidden/>
          </w:rPr>
        </w:r>
        <w:r w:rsidR="00363548">
          <w:rPr>
            <w:webHidden/>
          </w:rPr>
          <w:fldChar w:fldCharType="separate"/>
        </w:r>
        <w:r w:rsidR="00586CEF">
          <w:rPr>
            <w:webHidden/>
          </w:rPr>
          <w:t>115</w:t>
        </w:r>
        <w:r w:rsidR="00363548">
          <w:rPr>
            <w:webHidden/>
          </w:rPr>
          <w:fldChar w:fldCharType="end"/>
        </w:r>
      </w:hyperlink>
    </w:p>
    <w:p w14:paraId="66423499" w14:textId="77777777" w:rsidR="00363548" w:rsidRDefault="00DD4CCE">
      <w:pPr>
        <w:pStyle w:val="TOC1"/>
        <w:rPr>
          <w:rFonts w:asciiTheme="minorHAnsi" w:eastAsiaTheme="minorEastAsia" w:hAnsiTheme="minorHAnsi" w:cstheme="minorBidi"/>
          <w:b w:val="0"/>
        </w:rPr>
      </w:pPr>
      <w:hyperlink w:anchor="_Toc511208410" w:history="1">
        <w:r w:rsidR="00363548" w:rsidRPr="00AD365B">
          <w:rPr>
            <w:rStyle w:val="Hyperlink"/>
          </w:rPr>
          <w:t>CALL OFF SCHEDULE 7: SECURITY</w:t>
        </w:r>
        <w:r w:rsidR="00363548">
          <w:rPr>
            <w:webHidden/>
          </w:rPr>
          <w:tab/>
        </w:r>
        <w:r w:rsidR="00363548">
          <w:rPr>
            <w:webHidden/>
          </w:rPr>
          <w:fldChar w:fldCharType="begin"/>
        </w:r>
        <w:r w:rsidR="00363548">
          <w:rPr>
            <w:webHidden/>
          </w:rPr>
          <w:instrText xml:space="preserve"> PAGEREF _Toc511208410 \h </w:instrText>
        </w:r>
        <w:r w:rsidR="00363548">
          <w:rPr>
            <w:webHidden/>
          </w:rPr>
        </w:r>
        <w:r w:rsidR="00363548">
          <w:rPr>
            <w:webHidden/>
          </w:rPr>
          <w:fldChar w:fldCharType="separate"/>
        </w:r>
        <w:r w:rsidR="00586CEF">
          <w:rPr>
            <w:webHidden/>
          </w:rPr>
          <w:t>117</w:t>
        </w:r>
        <w:r w:rsidR="00363548">
          <w:rPr>
            <w:webHidden/>
          </w:rPr>
          <w:fldChar w:fldCharType="end"/>
        </w:r>
      </w:hyperlink>
    </w:p>
    <w:p w14:paraId="14E8B756" w14:textId="77777777" w:rsidR="00363548" w:rsidRPr="00363548" w:rsidRDefault="00DD4CCE">
      <w:pPr>
        <w:pStyle w:val="TOC1"/>
        <w:rPr>
          <w:rFonts w:ascii="Arial Bold" w:eastAsiaTheme="minorEastAsia" w:hAnsi="Arial Bold" w:cstheme="minorBidi"/>
          <w:b w:val="0"/>
          <w:caps/>
        </w:rPr>
      </w:pPr>
      <w:hyperlink w:anchor="_Toc511208411" w:history="1">
        <w:r w:rsidR="00363548" w:rsidRPr="00363548">
          <w:rPr>
            <w:rStyle w:val="Hyperlink"/>
            <w:rFonts w:ascii="Arial Bold" w:hAnsi="Arial Bold"/>
            <w:caps/>
          </w:rPr>
          <w:t>ANNEX 1: Security Policy</w:t>
        </w:r>
        <w:r w:rsidR="00363548" w:rsidRPr="00363548">
          <w:rPr>
            <w:rFonts w:ascii="Arial Bold" w:hAnsi="Arial Bold"/>
            <w:caps/>
            <w:webHidden/>
          </w:rPr>
          <w:tab/>
        </w:r>
        <w:r w:rsidR="00363548" w:rsidRPr="00363548">
          <w:rPr>
            <w:rFonts w:ascii="Arial Bold" w:hAnsi="Arial Bold"/>
            <w:caps/>
            <w:webHidden/>
          </w:rPr>
          <w:fldChar w:fldCharType="begin"/>
        </w:r>
        <w:r w:rsidR="00363548" w:rsidRPr="00363548">
          <w:rPr>
            <w:rFonts w:ascii="Arial Bold" w:hAnsi="Arial Bold"/>
            <w:caps/>
            <w:webHidden/>
          </w:rPr>
          <w:instrText xml:space="preserve"> PAGEREF _Toc511208411 \h </w:instrText>
        </w:r>
        <w:r w:rsidR="00363548" w:rsidRPr="00363548">
          <w:rPr>
            <w:rFonts w:ascii="Arial Bold" w:hAnsi="Arial Bold"/>
            <w:caps/>
            <w:webHidden/>
          </w:rPr>
        </w:r>
        <w:r w:rsidR="00363548" w:rsidRPr="00363548">
          <w:rPr>
            <w:rFonts w:ascii="Arial Bold" w:hAnsi="Arial Bold"/>
            <w:caps/>
            <w:webHidden/>
          </w:rPr>
          <w:fldChar w:fldCharType="separate"/>
        </w:r>
        <w:r w:rsidR="00586CEF">
          <w:rPr>
            <w:rFonts w:ascii="Arial Bold" w:hAnsi="Arial Bold"/>
            <w:caps/>
            <w:webHidden/>
          </w:rPr>
          <w:t>125</w:t>
        </w:r>
        <w:r w:rsidR="00363548" w:rsidRPr="00363548">
          <w:rPr>
            <w:rFonts w:ascii="Arial Bold" w:hAnsi="Arial Bold"/>
            <w:caps/>
            <w:webHidden/>
          </w:rPr>
          <w:fldChar w:fldCharType="end"/>
        </w:r>
      </w:hyperlink>
    </w:p>
    <w:p w14:paraId="3ECE2B58" w14:textId="77777777" w:rsidR="00363548" w:rsidRPr="00363548" w:rsidRDefault="00DD4CCE">
      <w:pPr>
        <w:pStyle w:val="TOC1"/>
        <w:rPr>
          <w:rFonts w:ascii="Arial Bold" w:eastAsiaTheme="minorEastAsia" w:hAnsi="Arial Bold" w:cstheme="minorBidi"/>
          <w:b w:val="0"/>
          <w:caps/>
        </w:rPr>
      </w:pPr>
      <w:hyperlink w:anchor="_Toc511208412" w:history="1">
        <w:r w:rsidR="00363548" w:rsidRPr="00363548">
          <w:rPr>
            <w:rStyle w:val="Hyperlink"/>
            <w:rFonts w:ascii="Arial Bold" w:hAnsi="Arial Bold"/>
            <w:caps/>
          </w:rPr>
          <w:t>17. Security requirements</w:t>
        </w:r>
        <w:r w:rsidR="00363548" w:rsidRPr="00363548">
          <w:rPr>
            <w:rFonts w:ascii="Arial Bold" w:hAnsi="Arial Bold"/>
            <w:caps/>
            <w:webHidden/>
          </w:rPr>
          <w:tab/>
        </w:r>
        <w:r w:rsidR="00363548" w:rsidRPr="00363548">
          <w:rPr>
            <w:rFonts w:ascii="Arial Bold" w:hAnsi="Arial Bold"/>
            <w:caps/>
            <w:webHidden/>
          </w:rPr>
          <w:fldChar w:fldCharType="begin"/>
        </w:r>
        <w:r w:rsidR="00363548" w:rsidRPr="00363548">
          <w:rPr>
            <w:rFonts w:ascii="Arial Bold" w:hAnsi="Arial Bold"/>
            <w:caps/>
            <w:webHidden/>
          </w:rPr>
          <w:instrText xml:space="preserve"> PAGEREF _Toc511208412 \h </w:instrText>
        </w:r>
        <w:r w:rsidR="00363548" w:rsidRPr="00363548">
          <w:rPr>
            <w:rFonts w:ascii="Arial Bold" w:hAnsi="Arial Bold"/>
            <w:caps/>
            <w:webHidden/>
          </w:rPr>
        </w:r>
        <w:r w:rsidR="00363548" w:rsidRPr="00363548">
          <w:rPr>
            <w:rFonts w:ascii="Arial Bold" w:hAnsi="Arial Bold"/>
            <w:caps/>
            <w:webHidden/>
          </w:rPr>
          <w:fldChar w:fldCharType="separate"/>
        </w:r>
        <w:r w:rsidR="00586CEF">
          <w:rPr>
            <w:rFonts w:ascii="Arial Bold" w:hAnsi="Arial Bold"/>
            <w:caps/>
            <w:webHidden/>
          </w:rPr>
          <w:t>125</w:t>
        </w:r>
        <w:r w:rsidR="00363548" w:rsidRPr="00363548">
          <w:rPr>
            <w:rFonts w:ascii="Arial Bold" w:hAnsi="Arial Bold"/>
            <w:caps/>
            <w:webHidden/>
          </w:rPr>
          <w:fldChar w:fldCharType="end"/>
        </w:r>
      </w:hyperlink>
    </w:p>
    <w:p w14:paraId="5F65970E"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425" w:history="1">
        <w:r w:rsidR="00363548" w:rsidRPr="00AD365B">
          <w:rPr>
            <w:rStyle w:val="Hyperlink"/>
          </w:rPr>
          <w:t>ANNEX 2: Security Management Plan</w:t>
        </w:r>
        <w:r w:rsidR="00363548">
          <w:rPr>
            <w:webHidden/>
          </w:rPr>
          <w:tab/>
        </w:r>
        <w:r w:rsidR="00363548">
          <w:rPr>
            <w:webHidden/>
          </w:rPr>
          <w:fldChar w:fldCharType="begin"/>
        </w:r>
        <w:r w:rsidR="00363548">
          <w:rPr>
            <w:webHidden/>
          </w:rPr>
          <w:instrText xml:space="preserve"> PAGEREF _Toc511208425 \h </w:instrText>
        </w:r>
        <w:r w:rsidR="00363548">
          <w:rPr>
            <w:webHidden/>
          </w:rPr>
        </w:r>
        <w:r w:rsidR="00363548">
          <w:rPr>
            <w:webHidden/>
          </w:rPr>
          <w:fldChar w:fldCharType="separate"/>
        </w:r>
        <w:r w:rsidR="00586CEF">
          <w:rPr>
            <w:webHidden/>
          </w:rPr>
          <w:t>127</w:t>
        </w:r>
        <w:r w:rsidR="00363548">
          <w:rPr>
            <w:webHidden/>
          </w:rPr>
          <w:fldChar w:fldCharType="end"/>
        </w:r>
      </w:hyperlink>
    </w:p>
    <w:p w14:paraId="3824CAA2" w14:textId="77777777" w:rsidR="00363548" w:rsidRDefault="00DD4CCE">
      <w:pPr>
        <w:pStyle w:val="TOC1"/>
        <w:rPr>
          <w:rFonts w:asciiTheme="minorHAnsi" w:eastAsiaTheme="minorEastAsia" w:hAnsiTheme="minorHAnsi" w:cstheme="minorBidi"/>
          <w:b w:val="0"/>
        </w:rPr>
      </w:pPr>
      <w:hyperlink w:anchor="_Toc511208427" w:history="1">
        <w:r w:rsidR="00363548" w:rsidRPr="00AD365B">
          <w:rPr>
            <w:rStyle w:val="Hyperlink"/>
          </w:rPr>
          <w:t>CALL OFF SCHEDULE 8: BUSINESS CONTINUITY AND DISASTER RECOVERY</w:t>
        </w:r>
        <w:r w:rsidR="00363548">
          <w:rPr>
            <w:webHidden/>
          </w:rPr>
          <w:tab/>
        </w:r>
        <w:r w:rsidR="00363548">
          <w:rPr>
            <w:webHidden/>
          </w:rPr>
          <w:fldChar w:fldCharType="begin"/>
        </w:r>
        <w:r w:rsidR="00363548">
          <w:rPr>
            <w:webHidden/>
          </w:rPr>
          <w:instrText xml:space="preserve"> PAGEREF _Toc511208427 \h </w:instrText>
        </w:r>
        <w:r w:rsidR="00363548">
          <w:rPr>
            <w:webHidden/>
          </w:rPr>
        </w:r>
        <w:r w:rsidR="00363548">
          <w:rPr>
            <w:webHidden/>
          </w:rPr>
          <w:fldChar w:fldCharType="separate"/>
        </w:r>
        <w:r w:rsidR="00586CEF">
          <w:rPr>
            <w:webHidden/>
          </w:rPr>
          <w:t>128</w:t>
        </w:r>
        <w:r w:rsidR="00363548">
          <w:rPr>
            <w:webHidden/>
          </w:rPr>
          <w:fldChar w:fldCharType="end"/>
        </w:r>
      </w:hyperlink>
    </w:p>
    <w:p w14:paraId="767E7174" w14:textId="77777777" w:rsidR="00363548" w:rsidRDefault="00DD4CCE">
      <w:pPr>
        <w:pStyle w:val="TOC1"/>
        <w:rPr>
          <w:rFonts w:asciiTheme="minorHAnsi" w:eastAsiaTheme="minorEastAsia" w:hAnsiTheme="minorHAnsi" w:cstheme="minorBidi"/>
          <w:b w:val="0"/>
        </w:rPr>
      </w:pPr>
      <w:hyperlink w:anchor="_Toc511208428" w:history="1">
        <w:r w:rsidR="00363548" w:rsidRPr="00AD365B">
          <w:rPr>
            <w:rStyle w:val="Hyperlink"/>
          </w:rPr>
          <w:t>CALL OFF SCHEDULE 9: EXIT MANAGEMENT</w:t>
        </w:r>
        <w:r w:rsidR="00363548">
          <w:rPr>
            <w:webHidden/>
          </w:rPr>
          <w:tab/>
        </w:r>
        <w:r w:rsidR="00363548">
          <w:rPr>
            <w:webHidden/>
          </w:rPr>
          <w:fldChar w:fldCharType="begin"/>
        </w:r>
        <w:r w:rsidR="00363548">
          <w:rPr>
            <w:webHidden/>
          </w:rPr>
          <w:instrText xml:space="preserve"> PAGEREF _Toc511208428 \h </w:instrText>
        </w:r>
        <w:r w:rsidR="00363548">
          <w:rPr>
            <w:webHidden/>
          </w:rPr>
        </w:r>
        <w:r w:rsidR="00363548">
          <w:rPr>
            <w:webHidden/>
          </w:rPr>
          <w:fldChar w:fldCharType="separate"/>
        </w:r>
        <w:r w:rsidR="00586CEF">
          <w:rPr>
            <w:webHidden/>
          </w:rPr>
          <w:t>135</w:t>
        </w:r>
        <w:r w:rsidR="00363548">
          <w:rPr>
            <w:webHidden/>
          </w:rPr>
          <w:fldChar w:fldCharType="end"/>
        </w:r>
      </w:hyperlink>
    </w:p>
    <w:p w14:paraId="6BD36FB7" w14:textId="77777777" w:rsidR="00363548" w:rsidRDefault="00DD4CCE">
      <w:pPr>
        <w:pStyle w:val="TOC1"/>
        <w:rPr>
          <w:rFonts w:asciiTheme="minorHAnsi" w:eastAsiaTheme="minorEastAsia" w:hAnsiTheme="minorHAnsi" w:cstheme="minorBidi"/>
          <w:b w:val="0"/>
        </w:rPr>
      </w:pPr>
      <w:hyperlink w:anchor="_Toc511208429" w:history="1">
        <w:r w:rsidR="00363548" w:rsidRPr="00AD365B">
          <w:rPr>
            <w:rStyle w:val="Hyperlink"/>
          </w:rPr>
          <w:t>CALL OFF SCHEDULE 10: STAFF TRANSFER</w:t>
        </w:r>
        <w:r w:rsidR="00363548">
          <w:rPr>
            <w:webHidden/>
          </w:rPr>
          <w:tab/>
        </w:r>
        <w:r w:rsidR="00363548">
          <w:rPr>
            <w:webHidden/>
          </w:rPr>
          <w:fldChar w:fldCharType="begin"/>
        </w:r>
        <w:r w:rsidR="00363548">
          <w:rPr>
            <w:webHidden/>
          </w:rPr>
          <w:instrText xml:space="preserve"> PAGEREF _Toc511208429 \h </w:instrText>
        </w:r>
        <w:r w:rsidR="00363548">
          <w:rPr>
            <w:webHidden/>
          </w:rPr>
        </w:r>
        <w:r w:rsidR="00363548">
          <w:rPr>
            <w:webHidden/>
          </w:rPr>
          <w:fldChar w:fldCharType="separate"/>
        </w:r>
        <w:r w:rsidR="00586CEF">
          <w:rPr>
            <w:webHidden/>
          </w:rPr>
          <w:t>146</w:t>
        </w:r>
        <w:r w:rsidR="00363548">
          <w:rPr>
            <w:webHidden/>
          </w:rPr>
          <w:fldChar w:fldCharType="end"/>
        </w:r>
      </w:hyperlink>
    </w:p>
    <w:p w14:paraId="2971B3FF"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430" w:history="1">
        <w:r w:rsidR="00363548" w:rsidRPr="00AD365B">
          <w:rPr>
            <w:rStyle w:val="Hyperlink"/>
          </w:rPr>
          <w:t>ANNEX TO PART A: PENSIONS</w:t>
        </w:r>
        <w:r w:rsidR="00363548">
          <w:rPr>
            <w:webHidden/>
          </w:rPr>
          <w:tab/>
        </w:r>
        <w:r w:rsidR="00363548">
          <w:rPr>
            <w:webHidden/>
          </w:rPr>
          <w:fldChar w:fldCharType="begin"/>
        </w:r>
        <w:r w:rsidR="00363548">
          <w:rPr>
            <w:webHidden/>
          </w:rPr>
          <w:instrText xml:space="preserve"> PAGEREF _Toc511208430 \h </w:instrText>
        </w:r>
        <w:r w:rsidR="00363548">
          <w:rPr>
            <w:webHidden/>
          </w:rPr>
        </w:r>
        <w:r w:rsidR="00363548">
          <w:rPr>
            <w:webHidden/>
          </w:rPr>
          <w:fldChar w:fldCharType="separate"/>
        </w:r>
        <w:r w:rsidR="00586CEF">
          <w:rPr>
            <w:webHidden/>
          </w:rPr>
          <w:t>156</w:t>
        </w:r>
        <w:r w:rsidR="00363548">
          <w:rPr>
            <w:webHidden/>
          </w:rPr>
          <w:fldChar w:fldCharType="end"/>
        </w:r>
      </w:hyperlink>
    </w:p>
    <w:p w14:paraId="0A130280"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431" w:history="1">
        <w:r w:rsidR="00363548" w:rsidRPr="00AD365B">
          <w:rPr>
            <w:rStyle w:val="Hyperlink"/>
          </w:rPr>
          <w:t>ANNEX TO PART B: Pensions</w:t>
        </w:r>
        <w:r w:rsidR="00363548">
          <w:rPr>
            <w:webHidden/>
          </w:rPr>
          <w:tab/>
        </w:r>
        <w:r w:rsidR="00363548">
          <w:rPr>
            <w:webHidden/>
          </w:rPr>
          <w:fldChar w:fldCharType="begin"/>
        </w:r>
        <w:r w:rsidR="00363548">
          <w:rPr>
            <w:webHidden/>
          </w:rPr>
          <w:instrText xml:space="preserve"> PAGEREF _Toc511208431 \h </w:instrText>
        </w:r>
        <w:r w:rsidR="00363548">
          <w:rPr>
            <w:webHidden/>
          </w:rPr>
        </w:r>
        <w:r w:rsidR="00363548">
          <w:rPr>
            <w:webHidden/>
          </w:rPr>
          <w:fldChar w:fldCharType="separate"/>
        </w:r>
        <w:r w:rsidR="00586CEF">
          <w:rPr>
            <w:webHidden/>
          </w:rPr>
          <w:t>165</w:t>
        </w:r>
        <w:r w:rsidR="00363548">
          <w:rPr>
            <w:webHidden/>
          </w:rPr>
          <w:fldChar w:fldCharType="end"/>
        </w:r>
      </w:hyperlink>
    </w:p>
    <w:p w14:paraId="16539935" w14:textId="77777777" w:rsidR="00363548" w:rsidRDefault="00DD4CCE">
      <w:pPr>
        <w:pStyle w:val="TOC2"/>
        <w:rPr>
          <w:rFonts w:asciiTheme="minorHAnsi" w:eastAsiaTheme="minorEastAsia" w:hAnsiTheme="minorHAnsi" w:cstheme="minorBidi"/>
          <w:b w:val="0"/>
          <w:bCs w:val="0"/>
          <w:caps w:val="0"/>
          <w:smallCaps w:val="0"/>
          <w:szCs w:val="22"/>
          <w:lang w:eastAsia="en-GB"/>
        </w:rPr>
      </w:pPr>
      <w:hyperlink w:anchor="_Toc511208432" w:history="1">
        <w:r w:rsidR="00363548" w:rsidRPr="00AD365B">
          <w:rPr>
            <w:rStyle w:val="Hyperlink"/>
          </w:rPr>
          <w:t>ANNEX to schedule 10: LIST OF NOTIFIED SUB-CONTRACTORS</w:t>
        </w:r>
        <w:r w:rsidR="00363548">
          <w:rPr>
            <w:webHidden/>
          </w:rPr>
          <w:tab/>
        </w:r>
        <w:r w:rsidR="00363548">
          <w:rPr>
            <w:webHidden/>
          </w:rPr>
          <w:fldChar w:fldCharType="begin"/>
        </w:r>
        <w:r w:rsidR="00363548">
          <w:rPr>
            <w:webHidden/>
          </w:rPr>
          <w:instrText xml:space="preserve"> PAGEREF _Toc511208432 \h </w:instrText>
        </w:r>
        <w:r w:rsidR="00363548">
          <w:rPr>
            <w:webHidden/>
          </w:rPr>
        </w:r>
        <w:r w:rsidR="00363548">
          <w:rPr>
            <w:webHidden/>
          </w:rPr>
          <w:fldChar w:fldCharType="separate"/>
        </w:r>
        <w:r w:rsidR="00586CEF">
          <w:rPr>
            <w:webHidden/>
          </w:rPr>
          <w:t>179</w:t>
        </w:r>
        <w:r w:rsidR="00363548">
          <w:rPr>
            <w:webHidden/>
          </w:rPr>
          <w:fldChar w:fldCharType="end"/>
        </w:r>
      </w:hyperlink>
    </w:p>
    <w:p w14:paraId="68FA4835" w14:textId="77777777" w:rsidR="00363548" w:rsidRDefault="00DD4CCE">
      <w:pPr>
        <w:pStyle w:val="TOC1"/>
        <w:rPr>
          <w:rFonts w:asciiTheme="minorHAnsi" w:eastAsiaTheme="minorEastAsia" w:hAnsiTheme="minorHAnsi" w:cstheme="minorBidi"/>
          <w:b w:val="0"/>
        </w:rPr>
      </w:pPr>
      <w:hyperlink w:anchor="_Toc511208434" w:history="1">
        <w:r w:rsidR="00363548" w:rsidRPr="00AD365B">
          <w:rPr>
            <w:rStyle w:val="Hyperlink"/>
          </w:rPr>
          <w:t>CALL OFF SCHEDULE 11: DISPUTE RESOLUTION PROCEDURE</w:t>
        </w:r>
        <w:r w:rsidR="00363548">
          <w:rPr>
            <w:webHidden/>
          </w:rPr>
          <w:tab/>
        </w:r>
        <w:r w:rsidR="00363548">
          <w:rPr>
            <w:webHidden/>
          </w:rPr>
          <w:fldChar w:fldCharType="begin"/>
        </w:r>
        <w:r w:rsidR="00363548">
          <w:rPr>
            <w:webHidden/>
          </w:rPr>
          <w:instrText xml:space="preserve"> PAGEREF _Toc511208434 \h </w:instrText>
        </w:r>
        <w:r w:rsidR="00363548">
          <w:rPr>
            <w:webHidden/>
          </w:rPr>
        </w:r>
        <w:r w:rsidR="00363548">
          <w:rPr>
            <w:webHidden/>
          </w:rPr>
          <w:fldChar w:fldCharType="separate"/>
        </w:r>
        <w:r w:rsidR="00586CEF">
          <w:rPr>
            <w:webHidden/>
          </w:rPr>
          <w:t>180</w:t>
        </w:r>
        <w:r w:rsidR="00363548">
          <w:rPr>
            <w:webHidden/>
          </w:rPr>
          <w:fldChar w:fldCharType="end"/>
        </w:r>
      </w:hyperlink>
    </w:p>
    <w:p w14:paraId="64B0FFFB" w14:textId="77777777" w:rsidR="00363548" w:rsidRDefault="00DD4CCE">
      <w:pPr>
        <w:pStyle w:val="TOC1"/>
        <w:rPr>
          <w:rFonts w:asciiTheme="minorHAnsi" w:eastAsiaTheme="minorEastAsia" w:hAnsiTheme="minorHAnsi" w:cstheme="minorBidi"/>
          <w:b w:val="0"/>
        </w:rPr>
      </w:pPr>
      <w:hyperlink w:anchor="_Toc511208435" w:history="1">
        <w:r w:rsidR="00363548" w:rsidRPr="00AD365B">
          <w:rPr>
            <w:rStyle w:val="Hyperlink"/>
          </w:rPr>
          <w:t>CALL OFF SCHEDULE 12: VARIATION FORM</w:t>
        </w:r>
        <w:r w:rsidR="00363548">
          <w:rPr>
            <w:webHidden/>
          </w:rPr>
          <w:tab/>
        </w:r>
        <w:r w:rsidR="00363548">
          <w:rPr>
            <w:webHidden/>
          </w:rPr>
          <w:fldChar w:fldCharType="begin"/>
        </w:r>
        <w:r w:rsidR="00363548">
          <w:rPr>
            <w:webHidden/>
          </w:rPr>
          <w:instrText xml:space="preserve"> PAGEREF _Toc511208435 \h </w:instrText>
        </w:r>
        <w:r w:rsidR="00363548">
          <w:rPr>
            <w:webHidden/>
          </w:rPr>
        </w:r>
        <w:r w:rsidR="00363548">
          <w:rPr>
            <w:webHidden/>
          </w:rPr>
          <w:fldChar w:fldCharType="separate"/>
        </w:r>
        <w:r w:rsidR="00586CEF">
          <w:rPr>
            <w:webHidden/>
          </w:rPr>
          <w:t>186</w:t>
        </w:r>
        <w:r w:rsidR="00363548">
          <w:rPr>
            <w:webHidden/>
          </w:rPr>
          <w:fldChar w:fldCharType="end"/>
        </w:r>
      </w:hyperlink>
    </w:p>
    <w:p w14:paraId="75591B25" w14:textId="77777777" w:rsidR="00363548" w:rsidRDefault="00DD4CCE">
      <w:pPr>
        <w:pStyle w:val="TOC1"/>
        <w:rPr>
          <w:rFonts w:asciiTheme="minorHAnsi" w:eastAsiaTheme="minorEastAsia" w:hAnsiTheme="minorHAnsi" w:cstheme="minorBidi"/>
          <w:b w:val="0"/>
        </w:rPr>
      </w:pPr>
      <w:hyperlink w:anchor="_Toc511208436" w:history="1">
        <w:r w:rsidR="00363548" w:rsidRPr="00363548">
          <w:rPr>
            <w:rStyle w:val="Hyperlink"/>
            <w:rFonts w:ascii="Arial Bold" w:hAnsi="Arial Bold"/>
            <w:caps/>
          </w:rPr>
          <w:t xml:space="preserve">call off </w:t>
        </w:r>
        <w:r w:rsidR="00363548" w:rsidRPr="00AD365B">
          <w:rPr>
            <w:rStyle w:val="Hyperlink"/>
          </w:rPr>
          <w:t>SCHEDULE 13: TRANSPARENCY REPORTS</w:t>
        </w:r>
        <w:r w:rsidR="00363548">
          <w:rPr>
            <w:webHidden/>
          </w:rPr>
          <w:tab/>
        </w:r>
        <w:r w:rsidR="00363548">
          <w:rPr>
            <w:webHidden/>
          </w:rPr>
          <w:fldChar w:fldCharType="begin"/>
        </w:r>
        <w:r w:rsidR="00363548">
          <w:rPr>
            <w:webHidden/>
          </w:rPr>
          <w:instrText xml:space="preserve"> PAGEREF _Toc511208436 \h </w:instrText>
        </w:r>
        <w:r w:rsidR="00363548">
          <w:rPr>
            <w:webHidden/>
          </w:rPr>
        </w:r>
        <w:r w:rsidR="00363548">
          <w:rPr>
            <w:webHidden/>
          </w:rPr>
          <w:fldChar w:fldCharType="separate"/>
        </w:r>
        <w:r w:rsidR="00586CEF">
          <w:rPr>
            <w:webHidden/>
          </w:rPr>
          <w:t>187</w:t>
        </w:r>
        <w:r w:rsidR="00363548">
          <w:rPr>
            <w:webHidden/>
          </w:rPr>
          <w:fldChar w:fldCharType="end"/>
        </w:r>
      </w:hyperlink>
    </w:p>
    <w:p w14:paraId="6D00DFE4" w14:textId="77777777" w:rsidR="00363548" w:rsidRDefault="00DD4CCE">
      <w:pPr>
        <w:pStyle w:val="TOC1"/>
        <w:rPr>
          <w:rFonts w:asciiTheme="minorHAnsi" w:eastAsiaTheme="minorEastAsia" w:hAnsiTheme="minorHAnsi" w:cstheme="minorBidi"/>
          <w:b w:val="0"/>
        </w:rPr>
      </w:pPr>
      <w:hyperlink w:anchor="_Toc511208440" w:history="1">
        <w:r w:rsidR="00363548" w:rsidRPr="00AD365B">
          <w:rPr>
            <w:rStyle w:val="Hyperlink"/>
          </w:rPr>
          <w:t>CALL OFF SCHEDULE 14: ALTERNATIVE AND/OR ADDITIONAL CLAUSES</w:t>
        </w:r>
        <w:r w:rsidR="00363548">
          <w:rPr>
            <w:webHidden/>
          </w:rPr>
          <w:tab/>
        </w:r>
        <w:r w:rsidR="00363548">
          <w:rPr>
            <w:webHidden/>
          </w:rPr>
          <w:fldChar w:fldCharType="begin"/>
        </w:r>
        <w:r w:rsidR="00363548">
          <w:rPr>
            <w:webHidden/>
          </w:rPr>
          <w:instrText xml:space="preserve"> PAGEREF _Toc511208440 \h </w:instrText>
        </w:r>
        <w:r w:rsidR="00363548">
          <w:rPr>
            <w:webHidden/>
          </w:rPr>
        </w:r>
        <w:r w:rsidR="00363548">
          <w:rPr>
            <w:webHidden/>
          </w:rPr>
          <w:fldChar w:fldCharType="separate"/>
        </w:r>
        <w:r w:rsidR="00586CEF">
          <w:rPr>
            <w:webHidden/>
          </w:rPr>
          <w:t>189</w:t>
        </w:r>
        <w:r w:rsidR="00363548">
          <w:rPr>
            <w:webHidden/>
          </w:rPr>
          <w:fldChar w:fldCharType="end"/>
        </w:r>
      </w:hyperlink>
    </w:p>
    <w:p w14:paraId="4E52161E" w14:textId="77777777" w:rsidR="00363548" w:rsidRDefault="00DD4CCE">
      <w:pPr>
        <w:pStyle w:val="TOC1"/>
        <w:rPr>
          <w:rFonts w:asciiTheme="minorHAnsi" w:eastAsiaTheme="minorEastAsia" w:hAnsiTheme="minorHAnsi" w:cstheme="minorBidi"/>
          <w:b w:val="0"/>
        </w:rPr>
      </w:pPr>
      <w:hyperlink w:anchor="_Toc511208444" w:history="1">
        <w:r w:rsidR="00363548" w:rsidRPr="00AD365B">
          <w:rPr>
            <w:rStyle w:val="Hyperlink"/>
          </w:rPr>
          <w:t>CALL OFF SCHEDULE 15: CALL OFF TENDER</w:t>
        </w:r>
        <w:r w:rsidR="00363548">
          <w:rPr>
            <w:webHidden/>
          </w:rPr>
          <w:tab/>
        </w:r>
        <w:r w:rsidR="00363548">
          <w:rPr>
            <w:webHidden/>
          </w:rPr>
          <w:fldChar w:fldCharType="begin"/>
        </w:r>
        <w:r w:rsidR="00363548">
          <w:rPr>
            <w:webHidden/>
          </w:rPr>
          <w:instrText xml:space="preserve"> PAGEREF _Toc511208444 \h </w:instrText>
        </w:r>
        <w:r w:rsidR="00363548">
          <w:rPr>
            <w:webHidden/>
          </w:rPr>
        </w:r>
        <w:r w:rsidR="00363548">
          <w:rPr>
            <w:webHidden/>
          </w:rPr>
          <w:fldChar w:fldCharType="separate"/>
        </w:r>
        <w:r w:rsidR="00586CEF">
          <w:rPr>
            <w:webHidden/>
          </w:rPr>
          <w:t>201</w:t>
        </w:r>
        <w:r w:rsidR="00363548">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511208322"/>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bookmarkStart w:id="19" w:name="_Toc511208323"/>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bookmarkStart w:id="29" w:name="_Toc511208324"/>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bookmarkStart w:id="39" w:name="_Toc511208325"/>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bookmarkEnd w:id="39"/>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68969677"/>
      <w:bookmarkStart w:id="49" w:name="_Toc511208326"/>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0"/>
      <w:bookmarkEnd w:id="41"/>
      <w:bookmarkEnd w:id="42"/>
      <w:bookmarkEnd w:id="43"/>
      <w:bookmarkEnd w:id="44"/>
      <w:bookmarkEnd w:id="45"/>
      <w:bookmarkEnd w:id="46"/>
      <w:bookmarkEnd w:id="47"/>
      <w:bookmarkEnd w:id="48"/>
      <w:bookmarkEnd w:id="49"/>
    </w:p>
    <w:p w14:paraId="6485C934" w14:textId="77777777" w:rsidR="004E05DC" w:rsidRPr="00AA4B04" w:rsidRDefault="00F770DB">
      <w:pPr>
        <w:pStyle w:val="GPSSectionHeading"/>
        <w:rPr>
          <w:rFonts w:cs="Arial"/>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511208327"/>
      <w:bookmarkEnd w:id="50"/>
      <w:bookmarkEnd w:id="51"/>
      <w:bookmarkEnd w:id="52"/>
      <w:bookmarkEnd w:id="53"/>
      <w:bookmarkEnd w:id="54"/>
      <w:bookmarkEnd w:id="55"/>
      <w:bookmarkEnd w:id="56"/>
      <w:bookmarkEnd w:id="57"/>
      <w:bookmarkEnd w:id="58"/>
      <w:bookmarkEnd w:id="59"/>
      <w:bookmarkEnd w:id="60"/>
      <w:r w:rsidRPr="00AA4B04">
        <w:rPr>
          <w:rFonts w:cs="Arial"/>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5C935" w14:textId="77777777" w:rsidR="004E05DC" w:rsidRPr="00AA4B04" w:rsidRDefault="00F770DB" w:rsidP="005502C0">
      <w:pPr>
        <w:pStyle w:val="GPSL1CLAUSEHEADING"/>
        <w:numPr>
          <w:ilvl w:val="0"/>
          <w:numId w:val="32"/>
        </w:numPr>
        <w:rPr>
          <w:rFonts w:hint="eastAsia"/>
        </w:rPr>
      </w:pPr>
      <w:bookmarkStart w:id="92" w:name="_Ref413851044"/>
      <w:bookmarkStart w:id="93" w:name="_Toc511208328"/>
      <w:r w:rsidRPr="00AA4B04">
        <w:t>DEFINITIONS AND INTERPRETATION</w:t>
      </w:r>
      <w:bookmarkStart w:id="94" w:name="_Ref362969514"/>
      <w:bookmarkEnd w:id="86"/>
      <w:bookmarkEnd w:id="87"/>
      <w:bookmarkEnd w:id="88"/>
      <w:bookmarkEnd w:id="89"/>
      <w:bookmarkEnd w:id="90"/>
      <w:bookmarkEnd w:id="91"/>
      <w:bookmarkEnd w:id="92"/>
      <w:bookmarkEnd w:id="93"/>
      <w:r w:rsidRPr="00AA4B04">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4"/>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5"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1" w:name="_Ref349211259"/>
    </w:p>
    <w:p w14:paraId="6485C948" w14:textId="77777777" w:rsidR="004E05DC" w:rsidRPr="00AA4B04" w:rsidRDefault="00F770DB">
      <w:pPr>
        <w:pStyle w:val="GPSL2numberedclause"/>
        <w:rPr>
          <w:rFonts w:ascii="Arial" w:hAnsi="Arial"/>
        </w:rPr>
      </w:pPr>
      <w:bookmarkStart w:id="102"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1"/>
      <w:bookmarkEnd w:id="102"/>
    </w:p>
    <w:p w14:paraId="6485C949" w14:textId="77777777" w:rsidR="004E05DC" w:rsidRPr="00AA4B04" w:rsidRDefault="00F770DB">
      <w:pPr>
        <w:pStyle w:val="GPSL2numberedclause"/>
        <w:rPr>
          <w:rFonts w:ascii="Arial" w:hAnsi="Arial"/>
        </w:rPr>
      </w:pPr>
      <w:bookmarkStart w:id="103"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3"/>
    </w:p>
    <w:p w14:paraId="6485C94A" w14:textId="77777777" w:rsidR="004E05DC" w:rsidRPr="00AA4B04" w:rsidRDefault="00F770DB">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511208329"/>
      <w:r w:rsidRPr="00AA4B04">
        <w:rPr>
          <w:rFonts w:ascii="Arial" w:hAnsi="Arial"/>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3" w:name="_Toc511208330"/>
      <w:r w:rsidRPr="00AA4B04">
        <w:rPr>
          <w:rFonts w:ascii="Arial" w:hAnsi="Arial"/>
        </w:rPr>
        <w:t>REPRESENTATIONS AND WARRANTIES</w:t>
      </w:r>
      <w:bookmarkEnd w:id="113"/>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4" w:name="_Ref358210076"/>
      <w:r w:rsidRPr="00AA4B04">
        <w:rPr>
          <w:rFonts w:ascii="Arial" w:hAnsi="Arial"/>
        </w:rPr>
        <w:t>Each Party represents and warranties that:</w:t>
      </w:r>
      <w:bookmarkEnd w:id="114"/>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5" w:name="_Ref358969714"/>
      <w:r w:rsidRPr="00AA4B04">
        <w:rPr>
          <w:rFonts w:ascii="Arial" w:hAnsi="Arial"/>
        </w:rPr>
        <w:t>The Supplier represents and warrants that:</w:t>
      </w:r>
      <w:bookmarkEnd w:id="115"/>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6"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6"/>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511208331"/>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A4B04">
        <w:rPr>
          <w:rFonts w:ascii="Arial" w:hAnsi="Arial"/>
        </w:rPr>
        <w:t>CALL OFF GUARANTEe</w:t>
      </w:r>
      <w:bookmarkEnd w:id="135"/>
      <w:bookmarkEnd w:id="136"/>
    </w:p>
    <w:p w14:paraId="6485C969" w14:textId="77777777" w:rsidR="004E05DC" w:rsidRPr="00AA4B04" w:rsidRDefault="00F770DB">
      <w:pPr>
        <w:pStyle w:val="GPSL2numberedclause"/>
        <w:rPr>
          <w:rFonts w:ascii="Arial" w:hAnsi="Arial"/>
        </w:rPr>
      </w:pPr>
      <w:bookmarkStart w:id="146"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6"/>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7"/>
      <w:bookmarkEnd w:id="138"/>
      <w:bookmarkEnd w:id="139"/>
      <w:bookmarkEnd w:id="140"/>
      <w:bookmarkEnd w:id="141"/>
      <w:bookmarkEnd w:id="142"/>
      <w:bookmarkEnd w:id="143"/>
      <w:bookmarkEnd w:id="144"/>
      <w:bookmarkEnd w:id="145"/>
    </w:p>
    <w:p w14:paraId="6485C96D" w14:textId="77777777" w:rsidR="004E05DC" w:rsidRPr="00AA4B04" w:rsidRDefault="00F770DB">
      <w:pPr>
        <w:pStyle w:val="GPSSectionHeading"/>
        <w:rPr>
          <w:rFonts w:cs="Arial"/>
          <w:color w:val="auto"/>
        </w:rPr>
      </w:pPr>
      <w:bookmarkStart w:id="147" w:name="_Toc379795723"/>
      <w:bookmarkStart w:id="148" w:name="_Toc379795916"/>
      <w:bookmarkStart w:id="149" w:name="_Toc379805281"/>
      <w:bookmarkStart w:id="150" w:name="_Toc379807077"/>
      <w:bookmarkStart w:id="151" w:name="_Toc511208332"/>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AA4B04">
        <w:rPr>
          <w:rFonts w:cs="Arial"/>
          <w:color w:val="auto"/>
        </w:rPr>
        <w:t>DURATION OF CALL OFF CONTRACT</w:t>
      </w:r>
      <w:bookmarkEnd w:id="151"/>
      <w:r w:rsidRPr="00AA4B04">
        <w:rPr>
          <w:rFonts w:cs="Arial"/>
          <w:color w:val="auto"/>
        </w:rPr>
        <w:t xml:space="preserve"> </w:t>
      </w:r>
      <w:bookmarkEnd w:id="152"/>
      <w:bookmarkEnd w:id="153"/>
      <w:bookmarkEnd w:id="154"/>
      <w:bookmarkEnd w:id="155"/>
      <w:bookmarkEnd w:id="156"/>
      <w:bookmarkEnd w:id="157"/>
    </w:p>
    <w:p w14:paraId="6485C96E" w14:textId="77777777" w:rsidR="004E05DC" w:rsidRPr="00AA4B04" w:rsidRDefault="00F770DB">
      <w:pPr>
        <w:pStyle w:val="GPSL1CLAUSEHEADING"/>
        <w:rPr>
          <w:rFonts w:ascii="Arial" w:hAnsi="Arial"/>
        </w:rPr>
      </w:pPr>
      <w:bookmarkStart w:id="158" w:name="_Ref359362744"/>
      <w:bookmarkStart w:id="159" w:name="_Toc511208333"/>
      <w:r w:rsidRPr="00AA4B04">
        <w:rPr>
          <w:rFonts w:ascii="Arial" w:hAnsi="Arial"/>
        </w:rPr>
        <w:t>CALL OFF CONTRACT PERIOD</w:t>
      </w:r>
      <w:bookmarkEnd w:id="158"/>
      <w:bookmarkEnd w:id="159"/>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0"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0"/>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1" w:name="_Toc511208334"/>
      <w:r w:rsidRPr="00AA4B04">
        <w:rPr>
          <w:rFonts w:cs="Arial"/>
          <w:color w:val="auto"/>
        </w:rPr>
        <w:t>CALL OFF CONTRACT PERFORMANCE</w:t>
      </w:r>
      <w:bookmarkEnd w:id="161"/>
    </w:p>
    <w:p w14:paraId="6485C972" w14:textId="77777777" w:rsidR="004E05DC" w:rsidRPr="00AA4B04" w:rsidRDefault="00F770DB">
      <w:pPr>
        <w:pStyle w:val="GPSL1CLAUSEHEADING"/>
        <w:rPr>
          <w:rFonts w:ascii="Arial" w:hAnsi="Arial"/>
        </w:rPr>
      </w:pPr>
      <w:bookmarkStart w:id="162" w:name="_Ref359229752"/>
      <w:bookmarkStart w:id="163" w:name="_Ref359312482"/>
      <w:bookmarkStart w:id="164" w:name="_Toc511208335"/>
      <w:bookmarkStart w:id="165" w:name="_Toc348712381"/>
      <w:bookmarkStart w:id="166" w:name="_Ref349133554"/>
      <w:bookmarkStart w:id="167" w:name="_Ref349135159"/>
      <w:bookmarkStart w:id="168" w:name="_Toc350502976"/>
      <w:bookmarkStart w:id="169" w:name="_Toc350503966"/>
      <w:bookmarkStart w:id="170" w:name="_Toc351710858"/>
      <w:r w:rsidRPr="00AA4B04">
        <w:rPr>
          <w:rFonts w:ascii="Arial" w:hAnsi="Arial"/>
        </w:rPr>
        <w:t>PROJECT PLAN</w:t>
      </w:r>
      <w:bookmarkEnd w:id="162"/>
      <w:bookmarkEnd w:id="163"/>
      <w:bookmarkEnd w:id="164"/>
    </w:p>
    <w:p w14:paraId="6485C973" w14:textId="77777777" w:rsidR="004E05DC" w:rsidRPr="00AA4B04" w:rsidRDefault="00F770DB">
      <w:pPr>
        <w:pStyle w:val="GPSL2numberedclause"/>
        <w:rPr>
          <w:rFonts w:ascii="Arial" w:hAnsi="Arial"/>
        </w:rPr>
      </w:pPr>
      <w:bookmarkStart w:id="171" w:name="_Ref365563534"/>
      <w:r w:rsidRPr="00AA4B04">
        <w:rPr>
          <w:rFonts w:ascii="Arial" w:hAnsi="Arial"/>
        </w:rPr>
        <w:t>Formation of Project Plan</w:t>
      </w:r>
      <w:bookmarkEnd w:id="171"/>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2"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2"/>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3" w:name="_Ref364753189"/>
    </w:p>
    <w:bookmarkEnd w:id="173"/>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4" w:name="_Ref364169663"/>
      <w:r w:rsidRPr="00AA4B04">
        <w:rPr>
          <w:rFonts w:ascii="Arial" w:hAnsi="Arial"/>
        </w:rPr>
        <w:t>Delay Payments</w:t>
      </w:r>
      <w:bookmarkEnd w:id="174"/>
    </w:p>
    <w:p w14:paraId="6485C985" w14:textId="77777777" w:rsidR="004E05DC" w:rsidRPr="00AA4B04" w:rsidRDefault="00F770DB">
      <w:pPr>
        <w:pStyle w:val="GPSL3numberedclause"/>
        <w:rPr>
          <w:rFonts w:ascii="Arial" w:hAnsi="Arial"/>
        </w:rPr>
      </w:pPr>
      <w:bookmarkStart w:id="175"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5"/>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6"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6"/>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7"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7"/>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8" w:name="_Ref426106272"/>
      <w:bookmarkStart w:id="179" w:name="_Toc511208336"/>
      <w:bookmarkEnd w:id="165"/>
      <w:bookmarkEnd w:id="166"/>
      <w:bookmarkEnd w:id="167"/>
      <w:bookmarkEnd w:id="168"/>
      <w:bookmarkEnd w:id="169"/>
      <w:bookmarkEnd w:id="170"/>
      <w:r w:rsidRPr="00AA4B04">
        <w:rPr>
          <w:rFonts w:ascii="Arial" w:hAnsi="Arial"/>
        </w:rPr>
        <w:t>SERVICES</w:t>
      </w:r>
      <w:bookmarkEnd w:id="178"/>
      <w:bookmarkEnd w:id="179"/>
    </w:p>
    <w:p w14:paraId="6485C98E" w14:textId="77777777" w:rsidR="004E05DC" w:rsidRPr="00AA4B04" w:rsidRDefault="00F770DB">
      <w:pPr>
        <w:pStyle w:val="GPSL2NumberedBoldHeading"/>
        <w:rPr>
          <w:rFonts w:ascii="Arial" w:hAnsi="Arial"/>
        </w:rPr>
      </w:pPr>
      <w:bookmarkStart w:id="180" w:name="_Ref349135184"/>
      <w:r w:rsidRPr="00AA4B04">
        <w:rPr>
          <w:rFonts w:ascii="Arial" w:hAnsi="Arial"/>
        </w:rPr>
        <w:t xml:space="preserve">Provision of the </w:t>
      </w:r>
      <w:bookmarkEnd w:id="180"/>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1"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1"/>
    </w:p>
    <w:p w14:paraId="6485C990" w14:textId="77777777" w:rsidR="004E05DC" w:rsidRPr="00AA4B04" w:rsidRDefault="00F770DB">
      <w:pPr>
        <w:pStyle w:val="GPSL3numberedclause"/>
        <w:rPr>
          <w:rFonts w:ascii="Arial" w:hAnsi="Arial"/>
        </w:rPr>
      </w:pPr>
      <w:bookmarkStart w:id="182" w:name="_Ref313372456"/>
      <w:bookmarkStart w:id="183"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4" w:name="_Ref362269517"/>
      <w:r w:rsidRPr="00AA4B04">
        <w:rPr>
          <w:rFonts w:ascii="Arial" w:hAnsi="Arial"/>
          <w:szCs w:val="22"/>
        </w:rPr>
        <w:t>comply in all respects with the description of the Services in Call Off Schedule 2 (Services) or elsewhere in this Call Off Contract; and</w:t>
      </w:r>
      <w:bookmarkEnd w:id="184"/>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5" w:name="_Ref362269481"/>
      <w:r w:rsidRPr="00AA4B04">
        <w:rPr>
          <w:rFonts w:ascii="Arial" w:hAnsi="Arial"/>
          <w:szCs w:val="22"/>
        </w:rPr>
        <w:t>all applicable Law;</w:t>
      </w:r>
      <w:bookmarkEnd w:id="185"/>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6" w:name="_Ref363736159"/>
      <w:r w:rsidRPr="00AA4B04">
        <w:rPr>
          <w:rFonts w:ascii="Arial" w:hAnsi="Arial"/>
          <w:szCs w:val="22"/>
        </w:rPr>
        <w:t>the Security Policy;</w:t>
      </w:r>
      <w:bookmarkEnd w:id="186"/>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7" w:name="_Ref362269498"/>
      <w:r w:rsidRPr="00AA4B04">
        <w:rPr>
          <w:rFonts w:ascii="Arial" w:hAnsi="Arial"/>
          <w:szCs w:val="22"/>
        </w:rPr>
        <w:t>the ICT Policy (if so required by the Customer); and</w:t>
      </w:r>
      <w:bookmarkEnd w:id="187"/>
      <w:r w:rsidRPr="00AA4B04">
        <w:rPr>
          <w:rFonts w:ascii="Arial" w:hAnsi="Arial"/>
          <w:szCs w:val="22"/>
        </w:rPr>
        <w:t xml:space="preserve"> </w:t>
      </w:r>
    </w:p>
    <w:bookmarkEnd w:id="182"/>
    <w:bookmarkEnd w:id="183"/>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8" w:name="_Ref358977643"/>
      <w:r w:rsidRPr="00AA4B04">
        <w:rPr>
          <w:rFonts w:ascii="Arial" w:hAnsi="Arial"/>
          <w:iCs/>
        </w:rPr>
        <w:t>The</w:t>
      </w:r>
      <w:r w:rsidRPr="00AA4B04">
        <w:rPr>
          <w:rFonts w:ascii="Arial" w:hAnsi="Arial"/>
        </w:rPr>
        <w:t xml:space="preserve"> Supplier shall:</w:t>
      </w:r>
      <w:bookmarkEnd w:id="188"/>
    </w:p>
    <w:p w14:paraId="6485C99B" w14:textId="77777777" w:rsidR="004E05DC" w:rsidRPr="00AA4B04" w:rsidRDefault="00F770DB">
      <w:pPr>
        <w:pStyle w:val="GPSL4numberedclause"/>
        <w:rPr>
          <w:rFonts w:ascii="Arial" w:hAnsi="Arial"/>
          <w:szCs w:val="22"/>
        </w:rPr>
      </w:pPr>
      <w:bookmarkStart w:id="189"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9"/>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0" w:name="_Ref358986225"/>
    </w:p>
    <w:p w14:paraId="6485C99D" w14:textId="77777777" w:rsidR="004E05DC" w:rsidRPr="00AA4B04" w:rsidRDefault="00F770DB">
      <w:pPr>
        <w:pStyle w:val="GPSL4numberedclause"/>
        <w:rPr>
          <w:rFonts w:ascii="Arial" w:hAnsi="Arial"/>
          <w:szCs w:val="22"/>
        </w:rPr>
      </w:pPr>
      <w:bookmarkStart w:id="191" w:name="_Ref358986237"/>
      <w:bookmarkStart w:id="192" w:name="_Ref349133767"/>
      <w:bookmarkEnd w:id="190"/>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1"/>
    </w:p>
    <w:p w14:paraId="6485C99E" w14:textId="77777777" w:rsidR="004E05DC" w:rsidRPr="00AA4B04" w:rsidRDefault="00F770DB">
      <w:pPr>
        <w:pStyle w:val="GPSL4numberedclause"/>
        <w:rPr>
          <w:rFonts w:ascii="Arial" w:hAnsi="Arial"/>
          <w:szCs w:val="22"/>
        </w:rPr>
      </w:pPr>
      <w:bookmarkStart w:id="193" w:name="_Ref358986255"/>
      <w:r w:rsidRPr="00AA4B04">
        <w:rPr>
          <w:rFonts w:ascii="Arial" w:hAnsi="Arial"/>
          <w:szCs w:val="22"/>
        </w:rPr>
        <w:t>ensure that the Supplier Assets will be free of all encumbrances (except as agreed in writing with the Customer);</w:t>
      </w:r>
      <w:bookmarkEnd w:id="193"/>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4"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4"/>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5" w:name="_Ref358986260"/>
      <w:r w:rsidRPr="00AA4B04">
        <w:rPr>
          <w:rFonts w:ascii="Arial" w:hAnsi="Arial"/>
          <w:szCs w:val="22"/>
        </w:rPr>
        <w:t>minimise any disruption to the Sites and/or the Customer's operations when providing the Services;</w:t>
      </w:r>
      <w:bookmarkEnd w:id="195"/>
    </w:p>
    <w:p w14:paraId="6485C9A1" w14:textId="77777777" w:rsidR="004E05DC" w:rsidRPr="00AA4B04" w:rsidRDefault="00F770DB">
      <w:pPr>
        <w:pStyle w:val="GPSL4numberedclause"/>
        <w:rPr>
          <w:rFonts w:ascii="Arial" w:hAnsi="Arial"/>
          <w:szCs w:val="22"/>
        </w:rPr>
      </w:pPr>
      <w:bookmarkStart w:id="196"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6"/>
    </w:p>
    <w:p w14:paraId="6485C9A2" w14:textId="77777777" w:rsidR="004E05DC" w:rsidRPr="00AA4B04" w:rsidRDefault="00F770DB">
      <w:pPr>
        <w:pStyle w:val="GPSL4numberedclause"/>
        <w:rPr>
          <w:rFonts w:ascii="Arial" w:hAnsi="Arial"/>
          <w:szCs w:val="22"/>
        </w:rPr>
      </w:pPr>
      <w:bookmarkStart w:id="197"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7"/>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8"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8"/>
    </w:p>
    <w:p w14:paraId="6485C9A4" w14:textId="77777777" w:rsidR="004E05DC" w:rsidRPr="00AA4B04" w:rsidRDefault="00F770DB">
      <w:pPr>
        <w:pStyle w:val="GPSL4numberedclause"/>
        <w:rPr>
          <w:rFonts w:ascii="Arial" w:hAnsi="Arial"/>
          <w:szCs w:val="22"/>
        </w:rPr>
      </w:pPr>
      <w:bookmarkStart w:id="199"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9"/>
    </w:p>
    <w:p w14:paraId="6485C9A5" w14:textId="77777777" w:rsidR="004E05DC" w:rsidRPr="00AA4B04" w:rsidRDefault="00F770DB">
      <w:pPr>
        <w:pStyle w:val="GPSL4numberedclause"/>
        <w:rPr>
          <w:rFonts w:ascii="Arial" w:hAnsi="Arial"/>
          <w:szCs w:val="22"/>
        </w:rPr>
      </w:pPr>
      <w:bookmarkStart w:id="200" w:name="_Ref358986271"/>
      <w:r w:rsidRPr="00AA4B04">
        <w:rPr>
          <w:rFonts w:ascii="Arial" w:hAnsi="Arial"/>
          <w:szCs w:val="22"/>
        </w:rPr>
        <w:t>deliver the Services in a proportionate and efficient manner;</w:t>
      </w:r>
      <w:bookmarkStart w:id="201" w:name="_Ref364166736"/>
      <w:r w:rsidRPr="00AA4B04">
        <w:rPr>
          <w:rFonts w:ascii="Arial" w:hAnsi="Arial"/>
          <w:szCs w:val="22"/>
        </w:rPr>
        <w:t>and</w:t>
      </w:r>
      <w:bookmarkEnd w:id="200"/>
      <w:bookmarkEnd w:id="201"/>
    </w:p>
    <w:p w14:paraId="6485C9A6" w14:textId="77777777" w:rsidR="004E05DC" w:rsidRPr="00AA4B04" w:rsidRDefault="00F770DB">
      <w:pPr>
        <w:pStyle w:val="GPSL4numberedclause"/>
        <w:rPr>
          <w:rFonts w:ascii="Arial" w:hAnsi="Arial"/>
          <w:szCs w:val="22"/>
        </w:rPr>
      </w:pPr>
      <w:bookmarkStart w:id="202"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2"/>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3"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3"/>
    </w:p>
    <w:p w14:paraId="6485C9A8" w14:textId="77777777" w:rsidR="004E05DC" w:rsidRPr="00AA4B04" w:rsidRDefault="00F770DB">
      <w:pPr>
        <w:pStyle w:val="GPSL1CLAUSEHEADING"/>
        <w:rPr>
          <w:rFonts w:ascii="Arial" w:hAnsi="Arial"/>
        </w:rPr>
      </w:pPr>
      <w:bookmarkStart w:id="204" w:name="_Ref379278852"/>
      <w:bookmarkStart w:id="205" w:name="_Ref429561191"/>
      <w:bookmarkStart w:id="206" w:name="_Toc511208337"/>
      <w:r w:rsidRPr="00AA4B04">
        <w:rPr>
          <w:rFonts w:ascii="Arial" w:hAnsi="Arial"/>
        </w:rPr>
        <w:t>Services</w:t>
      </w:r>
      <w:bookmarkEnd w:id="204"/>
      <w:bookmarkEnd w:id="205"/>
      <w:bookmarkEnd w:id="206"/>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7" w:name="_Ref362521638"/>
      <w:r w:rsidRPr="00AA4B04">
        <w:rPr>
          <w:rFonts w:ascii="Arial" w:hAnsi="Arial"/>
        </w:rPr>
        <w:t xml:space="preserve">Time of Delivery of the </w:t>
      </w:r>
      <w:bookmarkEnd w:id="207"/>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8" w:name="_Ref358993231"/>
      <w:r w:rsidRPr="00AA4B04">
        <w:rPr>
          <w:rFonts w:ascii="Arial" w:hAnsi="Arial"/>
        </w:rPr>
        <w:t xml:space="preserve">Location and Manner of Delivery of the </w:t>
      </w:r>
      <w:bookmarkEnd w:id="208"/>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9" w:name="_Ref358987796"/>
      <w:bookmarkEnd w:id="192"/>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9"/>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0" w:name="_Ref349210884"/>
      <w:r w:rsidRPr="00AA4B04">
        <w:rPr>
          <w:rFonts w:ascii="Arial" w:hAnsi="Arial"/>
        </w:rPr>
        <w:t xml:space="preserve">Undelivered </w:t>
      </w:r>
      <w:bookmarkEnd w:id="210"/>
      <w:r w:rsidRPr="00AA4B04">
        <w:rPr>
          <w:rFonts w:ascii="Arial" w:hAnsi="Arial"/>
        </w:rPr>
        <w:t>Services</w:t>
      </w:r>
    </w:p>
    <w:p w14:paraId="6485C9B1" w14:textId="77777777" w:rsidR="004E05DC" w:rsidRPr="00AA4B04" w:rsidRDefault="00F770DB">
      <w:pPr>
        <w:pStyle w:val="GPSL3numberedclause"/>
        <w:rPr>
          <w:rFonts w:ascii="Arial" w:hAnsi="Arial"/>
        </w:rPr>
      </w:pPr>
      <w:bookmarkStart w:id="211" w:name="_Ref358992854"/>
      <w:bookmarkStart w:id="212"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1"/>
    </w:p>
    <w:p w14:paraId="6485C9B2" w14:textId="77777777" w:rsidR="004E05DC" w:rsidRPr="00AA4B04" w:rsidRDefault="00F770DB">
      <w:pPr>
        <w:pStyle w:val="GPSL3numberedclause"/>
        <w:rPr>
          <w:rFonts w:ascii="Arial" w:hAnsi="Arial"/>
        </w:rPr>
      </w:pPr>
      <w:bookmarkStart w:id="213"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3"/>
    </w:p>
    <w:p w14:paraId="6485C9B3" w14:textId="77777777" w:rsidR="004E05DC" w:rsidRPr="00AA4B04" w:rsidRDefault="00F770DB">
      <w:pPr>
        <w:pStyle w:val="GPSL2NumberedBoldHeading"/>
        <w:rPr>
          <w:rFonts w:ascii="Arial" w:hAnsi="Arial"/>
        </w:rPr>
      </w:pPr>
      <w:bookmarkStart w:id="214" w:name="_Ref361848619"/>
      <w:r w:rsidRPr="00AA4B04">
        <w:rPr>
          <w:rFonts w:ascii="Arial" w:hAnsi="Arial"/>
        </w:rPr>
        <w:t xml:space="preserve">Obligation to Remedy of Default in the Supply of the </w:t>
      </w:r>
      <w:bookmarkEnd w:id="212"/>
      <w:bookmarkEnd w:id="214"/>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5" w:name="_Ref360524601"/>
      <w:r w:rsidRPr="00AA4B04">
        <w:rPr>
          <w:rFonts w:ascii="Arial" w:hAnsi="Arial"/>
        </w:rPr>
        <w:t xml:space="preserve">Continuing Obligation to Provide the </w:t>
      </w:r>
      <w:bookmarkEnd w:id="215"/>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511208338"/>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A4B04">
        <w:rPr>
          <w:rFonts w:ascii="Arial" w:hAnsi="Arial"/>
        </w:rPr>
        <w:t>NOT USED</w:t>
      </w:r>
      <w:bookmarkEnd w:id="234"/>
    </w:p>
    <w:p w14:paraId="6485C9BE" w14:textId="77777777" w:rsidR="004E05DC" w:rsidRPr="00AA4B04" w:rsidRDefault="00F770DB">
      <w:pPr>
        <w:pStyle w:val="GPSL1CLAUSEHEADING"/>
        <w:rPr>
          <w:rFonts w:ascii="Arial" w:hAnsi="Arial"/>
        </w:rPr>
      </w:pPr>
      <w:bookmarkStart w:id="235" w:name="_Toc468969692"/>
      <w:bookmarkStart w:id="236" w:name="_Toc468969693"/>
      <w:bookmarkStart w:id="237" w:name="_Toc468969694"/>
      <w:bookmarkStart w:id="238" w:name="_Toc468969695"/>
      <w:bookmarkStart w:id="239" w:name="_Toc468969696"/>
      <w:bookmarkStart w:id="240" w:name="_Toc468969697"/>
      <w:bookmarkStart w:id="241" w:name="_Toc468969698"/>
      <w:bookmarkStart w:id="242" w:name="_Toc468969699"/>
      <w:bookmarkStart w:id="243" w:name="_Toc468969700"/>
      <w:bookmarkStart w:id="244" w:name="_Toc468969701"/>
      <w:bookmarkStart w:id="245" w:name="_Toc468969702"/>
      <w:bookmarkStart w:id="246" w:name="_Toc468969703"/>
      <w:bookmarkStart w:id="247" w:name="_Toc468969704"/>
      <w:bookmarkStart w:id="248" w:name="_Toc468969705"/>
      <w:bookmarkStart w:id="249" w:name="_Toc468969706"/>
      <w:bookmarkStart w:id="250" w:name="_Toc468969707"/>
      <w:bookmarkStart w:id="251" w:name="_Toc468969708"/>
      <w:bookmarkStart w:id="252" w:name="_Toc468969709"/>
      <w:bookmarkStart w:id="253" w:name="_Toc468969710"/>
      <w:bookmarkStart w:id="254" w:name="_Toc468969711"/>
      <w:bookmarkStart w:id="255" w:name="_Toc468969712"/>
      <w:bookmarkStart w:id="256" w:name="_Toc468969713"/>
      <w:bookmarkStart w:id="257" w:name="_Toc468969714"/>
      <w:bookmarkStart w:id="258" w:name="_Toc468969715"/>
      <w:bookmarkStart w:id="259" w:name="_Toc468969716"/>
      <w:bookmarkStart w:id="260" w:name="_Toc468969717"/>
      <w:bookmarkStart w:id="261" w:name="_Toc468969718"/>
      <w:bookmarkStart w:id="262" w:name="_Toc468969719"/>
      <w:bookmarkStart w:id="263" w:name="_Toc468969720"/>
      <w:bookmarkStart w:id="264" w:name="_Toc468969721"/>
      <w:bookmarkStart w:id="265" w:name="_Toc468969722"/>
      <w:bookmarkStart w:id="266" w:name="_Toc468969723"/>
      <w:bookmarkStart w:id="267" w:name="_Toc468969724"/>
      <w:bookmarkStart w:id="268" w:name="_Toc468969725"/>
      <w:bookmarkStart w:id="269" w:name="_Toc468969726"/>
      <w:bookmarkStart w:id="270" w:name="_Toc468969727"/>
      <w:bookmarkStart w:id="271" w:name="_Toc468969728"/>
      <w:bookmarkStart w:id="272" w:name="_Toc468969729"/>
      <w:bookmarkStart w:id="273" w:name="_Toc468969730"/>
      <w:bookmarkStart w:id="274" w:name="_Toc468969731"/>
      <w:bookmarkStart w:id="275" w:name="_Toc468969732"/>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511208339"/>
      <w:bookmarkStart w:id="295" w:name="_Ref349133455"/>
      <w:bookmarkStart w:id="296" w:name="_Ref349135371"/>
      <w:bookmarkStart w:id="297" w:name="_Toc350502980"/>
      <w:bookmarkStart w:id="298" w:name="_Toc350503970"/>
      <w:bookmarkStart w:id="299" w:name="_Toc351710860"/>
      <w:bookmarkStart w:id="300"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AA4B04">
        <w:rPr>
          <w:rFonts w:ascii="Arial" w:hAnsi="Arial"/>
        </w:rPr>
        <w:t>NOT USED</w:t>
      </w:r>
      <w:bookmarkEnd w:id="294"/>
    </w:p>
    <w:p w14:paraId="6485C9BF" w14:textId="77777777" w:rsidR="004E05DC" w:rsidRPr="00AA4B04" w:rsidRDefault="00F770DB">
      <w:pPr>
        <w:pStyle w:val="GPSL1CLAUSEHEADING"/>
        <w:rPr>
          <w:rFonts w:ascii="Arial" w:hAnsi="Arial"/>
        </w:rPr>
      </w:pPr>
      <w:bookmarkStart w:id="301" w:name="_Toc468969734"/>
      <w:bookmarkStart w:id="302" w:name="_Toc468969735"/>
      <w:bookmarkStart w:id="303" w:name="_Toc468969736"/>
      <w:bookmarkStart w:id="304" w:name="_Toc468969737"/>
      <w:bookmarkStart w:id="305" w:name="_Toc468969738"/>
      <w:bookmarkStart w:id="306" w:name="_Toc468969739"/>
      <w:bookmarkStart w:id="307" w:name="_Toc468969740"/>
      <w:bookmarkStart w:id="308" w:name="_Toc349229835"/>
      <w:bookmarkStart w:id="309" w:name="_Toc349229998"/>
      <w:bookmarkStart w:id="310" w:name="_Toc349230398"/>
      <w:bookmarkStart w:id="311" w:name="_Toc349231280"/>
      <w:bookmarkStart w:id="312" w:name="_Toc349232006"/>
      <w:bookmarkStart w:id="313" w:name="_Toc349232387"/>
      <w:bookmarkStart w:id="314" w:name="_Toc349233123"/>
      <w:bookmarkStart w:id="315" w:name="_Toc349233258"/>
      <w:bookmarkStart w:id="316" w:name="_Toc349233392"/>
      <w:bookmarkStart w:id="317" w:name="_Toc350502981"/>
      <w:bookmarkStart w:id="318" w:name="_Toc350503971"/>
      <w:bookmarkStart w:id="319" w:name="_Toc350506261"/>
      <w:bookmarkStart w:id="320" w:name="_Toc350506499"/>
      <w:bookmarkStart w:id="321" w:name="_Toc350506629"/>
      <w:bookmarkStart w:id="322" w:name="_Toc350506759"/>
      <w:bookmarkStart w:id="323" w:name="_Toc350506891"/>
      <w:bookmarkStart w:id="324" w:name="_Toc350507352"/>
      <w:bookmarkStart w:id="325" w:name="_Toc350507886"/>
      <w:bookmarkStart w:id="326" w:name="_Toc349229836"/>
      <w:bookmarkStart w:id="327" w:name="_Toc349229999"/>
      <w:bookmarkStart w:id="328" w:name="_Toc349230399"/>
      <w:bookmarkStart w:id="329" w:name="_Toc349231281"/>
      <w:bookmarkStart w:id="330" w:name="_Toc349232007"/>
      <w:bookmarkStart w:id="331" w:name="_Toc349232388"/>
      <w:bookmarkStart w:id="332" w:name="_Toc349233124"/>
      <w:bookmarkStart w:id="333" w:name="_Toc349233259"/>
      <w:bookmarkStart w:id="334" w:name="_Toc349233393"/>
      <w:bookmarkStart w:id="335" w:name="_Toc350502982"/>
      <w:bookmarkStart w:id="336" w:name="_Toc350503972"/>
      <w:bookmarkStart w:id="337" w:name="_Toc350506262"/>
      <w:bookmarkStart w:id="338" w:name="_Toc350506500"/>
      <w:bookmarkStart w:id="339" w:name="_Toc350506630"/>
      <w:bookmarkStart w:id="340" w:name="_Toc350506760"/>
      <w:bookmarkStart w:id="341" w:name="_Toc350506892"/>
      <w:bookmarkStart w:id="342" w:name="_Toc350507353"/>
      <w:bookmarkStart w:id="343" w:name="_Toc350507887"/>
      <w:bookmarkStart w:id="344" w:name="_Toc349229838"/>
      <w:bookmarkStart w:id="345" w:name="_Toc349230001"/>
      <w:bookmarkStart w:id="346" w:name="_Toc349230401"/>
      <w:bookmarkStart w:id="347" w:name="_Toc349231283"/>
      <w:bookmarkStart w:id="348" w:name="_Toc349232009"/>
      <w:bookmarkStart w:id="349" w:name="_Toc349232390"/>
      <w:bookmarkStart w:id="350" w:name="_Toc349233126"/>
      <w:bookmarkStart w:id="351" w:name="_Toc349233261"/>
      <w:bookmarkStart w:id="352" w:name="_Toc349233395"/>
      <w:bookmarkStart w:id="353" w:name="_Toc350502984"/>
      <w:bookmarkStart w:id="354" w:name="_Toc350503974"/>
      <w:bookmarkStart w:id="355" w:name="_Toc350506264"/>
      <w:bookmarkStart w:id="356" w:name="_Toc350506502"/>
      <w:bookmarkStart w:id="357" w:name="_Toc350506632"/>
      <w:bookmarkStart w:id="358" w:name="_Toc350506762"/>
      <w:bookmarkStart w:id="359" w:name="_Toc350506894"/>
      <w:bookmarkStart w:id="360" w:name="_Toc350507355"/>
      <w:bookmarkStart w:id="361" w:name="_Toc350507889"/>
      <w:bookmarkStart w:id="362" w:name="_Toc358671364"/>
      <w:bookmarkStart w:id="363" w:name="_Toc358671483"/>
      <w:bookmarkStart w:id="364" w:name="_Toc358671602"/>
      <w:bookmarkStart w:id="365" w:name="_Toc358671722"/>
      <w:bookmarkStart w:id="366" w:name="_Toc349229840"/>
      <w:bookmarkStart w:id="367" w:name="_Toc349230003"/>
      <w:bookmarkStart w:id="368" w:name="_Toc349230403"/>
      <w:bookmarkStart w:id="369" w:name="_Toc349231285"/>
      <w:bookmarkStart w:id="370" w:name="_Toc349232011"/>
      <w:bookmarkStart w:id="371" w:name="_Toc349232392"/>
      <w:bookmarkStart w:id="372" w:name="_Toc349233128"/>
      <w:bookmarkStart w:id="373" w:name="_Toc349233263"/>
      <w:bookmarkStart w:id="374" w:name="_Toc349233397"/>
      <w:bookmarkStart w:id="375" w:name="_Toc350502986"/>
      <w:bookmarkStart w:id="376" w:name="_Toc350503976"/>
      <w:bookmarkStart w:id="377" w:name="_Toc350506266"/>
      <w:bookmarkStart w:id="378" w:name="_Toc350506504"/>
      <w:bookmarkStart w:id="379" w:name="_Toc350506634"/>
      <w:bookmarkStart w:id="380" w:name="_Toc350506764"/>
      <w:bookmarkStart w:id="381" w:name="_Toc350506896"/>
      <w:bookmarkStart w:id="382" w:name="_Toc350507357"/>
      <w:bookmarkStart w:id="383" w:name="_Toc350507891"/>
      <w:bookmarkStart w:id="384" w:name="_Toc349229842"/>
      <w:bookmarkStart w:id="385" w:name="_Toc349230005"/>
      <w:bookmarkStart w:id="386" w:name="_Toc349230405"/>
      <w:bookmarkStart w:id="387" w:name="_Toc349231287"/>
      <w:bookmarkStart w:id="388" w:name="_Toc349232013"/>
      <w:bookmarkStart w:id="389" w:name="_Toc349232394"/>
      <w:bookmarkStart w:id="390" w:name="_Toc349233130"/>
      <w:bookmarkStart w:id="391" w:name="_Toc349233265"/>
      <w:bookmarkStart w:id="392" w:name="_Toc349233399"/>
      <w:bookmarkStart w:id="393" w:name="_Toc350502988"/>
      <w:bookmarkStart w:id="394" w:name="_Toc350503978"/>
      <w:bookmarkStart w:id="395" w:name="_Toc350506268"/>
      <w:bookmarkStart w:id="396" w:name="_Toc350506506"/>
      <w:bookmarkStart w:id="397" w:name="_Toc350506636"/>
      <w:bookmarkStart w:id="398" w:name="_Toc350506766"/>
      <w:bookmarkStart w:id="399" w:name="_Toc350506898"/>
      <w:bookmarkStart w:id="400" w:name="_Toc350507359"/>
      <w:bookmarkStart w:id="401" w:name="_Toc350507893"/>
      <w:bookmarkStart w:id="402" w:name="_Toc349229844"/>
      <w:bookmarkStart w:id="403" w:name="_Toc349230007"/>
      <w:bookmarkStart w:id="404" w:name="_Toc349230407"/>
      <w:bookmarkStart w:id="405" w:name="_Toc349231289"/>
      <w:bookmarkStart w:id="406" w:name="_Toc349232015"/>
      <w:bookmarkStart w:id="407" w:name="_Toc349232396"/>
      <w:bookmarkStart w:id="408" w:name="_Toc349233132"/>
      <w:bookmarkStart w:id="409" w:name="_Toc349233267"/>
      <w:bookmarkStart w:id="410" w:name="_Toc349233401"/>
      <w:bookmarkStart w:id="411" w:name="_Toc350502990"/>
      <w:bookmarkStart w:id="412" w:name="_Toc350503980"/>
      <w:bookmarkStart w:id="413" w:name="_Toc350506270"/>
      <w:bookmarkStart w:id="414" w:name="_Toc350506508"/>
      <w:bookmarkStart w:id="415" w:name="_Toc350506638"/>
      <w:bookmarkStart w:id="416" w:name="_Toc350506768"/>
      <w:bookmarkStart w:id="417" w:name="_Toc350506900"/>
      <w:bookmarkStart w:id="418" w:name="_Toc350507361"/>
      <w:bookmarkStart w:id="419" w:name="_Toc350507895"/>
      <w:bookmarkStart w:id="420" w:name="_Ref349134683"/>
      <w:bookmarkStart w:id="421" w:name="_Ref349135141"/>
      <w:bookmarkStart w:id="422" w:name="_Toc350502991"/>
      <w:bookmarkStart w:id="423" w:name="_Toc350503981"/>
      <w:bookmarkStart w:id="424" w:name="_Toc351710865"/>
      <w:bookmarkStart w:id="425" w:name="_Toc358671725"/>
      <w:bookmarkStart w:id="426" w:name="_Toc51120834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A4B04">
        <w:rPr>
          <w:rFonts w:ascii="Arial" w:hAnsi="Arial"/>
        </w:rPr>
        <w:t>STANDARDS AND QUALITY</w:t>
      </w:r>
      <w:bookmarkEnd w:id="420"/>
      <w:bookmarkEnd w:id="421"/>
      <w:bookmarkEnd w:id="422"/>
      <w:bookmarkEnd w:id="423"/>
      <w:bookmarkEnd w:id="424"/>
      <w:bookmarkEnd w:id="425"/>
      <w:bookmarkEnd w:id="426"/>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7" w:name="_Toc358671726"/>
      <w:bookmarkStart w:id="428" w:name="_Ref359400813"/>
      <w:bookmarkStart w:id="429" w:name="_Ref360630342"/>
      <w:bookmarkStart w:id="430" w:name="_Ref378255343"/>
      <w:bookmarkStart w:id="431" w:name="_Ref378256210"/>
      <w:bookmarkStart w:id="432" w:name="_Ref378256239"/>
      <w:bookmarkStart w:id="433"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4" w:name="_Toc511208341"/>
      <w:r w:rsidRPr="00AA4B04">
        <w:rPr>
          <w:rFonts w:ascii="Arial" w:hAnsi="Arial"/>
        </w:rPr>
        <w:t>NOT USED</w:t>
      </w:r>
      <w:bookmarkStart w:id="435" w:name="_Toc373311043"/>
      <w:bookmarkEnd w:id="427"/>
      <w:bookmarkEnd w:id="428"/>
      <w:bookmarkEnd w:id="429"/>
      <w:bookmarkEnd w:id="430"/>
      <w:bookmarkEnd w:id="431"/>
      <w:bookmarkEnd w:id="432"/>
      <w:bookmarkEnd w:id="433"/>
      <w:bookmarkEnd w:id="434"/>
      <w:bookmarkEnd w:id="435"/>
    </w:p>
    <w:p w14:paraId="6485C9C7" w14:textId="77777777" w:rsidR="004E05DC" w:rsidRPr="00AA4B04" w:rsidRDefault="00F770DB">
      <w:pPr>
        <w:pStyle w:val="GPSL1CLAUSEHEADING"/>
        <w:rPr>
          <w:rFonts w:ascii="Arial" w:hAnsi="Arial"/>
        </w:rPr>
      </w:pPr>
      <w:bookmarkStart w:id="436" w:name="_Toc373311044"/>
      <w:bookmarkStart w:id="437" w:name="_Toc511208342"/>
      <w:bookmarkEnd w:id="436"/>
      <w:r w:rsidRPr="00AA4B04">
        <w:rPr>
          <w:rFonts w:ascii="Arial" w:hAnsi="Arial"/>
        </w:rPr>
        <w:t>not used</w:t>
      </w:r>
      <w:bookmarkEnd w:id="437"/>
    </w:p>
    <w:p w14:paraId="6485C9C8" w14:textId="77777777" w:rsidR="004E05DC" w:rsidRPr="00AA4B04" w:rsidRDefault="00F770DB">
      <w:pPr>
        <w:pStyle w:val="GPSL1CLAUSEHEADING"/>
        <w:rPr>
          <w:rFonts w:ascii="Arial" w:hAnsi="Arial"/>
        </w:rPr>
      </w:pPr>
      <w:bookmarkStart w:id="438" w:name="_Toc379795927"/>
      <w:bookmarkStart w:id="439" w:name="_Toc379805292"/>
      <w:bookmarkStart w:id="440" w:name="_Toc379807088"/>
      <w:bookmarkStart w:id="441" w:name="_Toc349229846"/>
      <w:bookmarkStart w:id="442" w:name="_Toc349230009"/>
      <w:bookmarkStart w:id="443" w:name="_Toc349230409"/>
      <w:bookmarkStart w:id="444" w:name="_Toc349231291"/>
      <w:bookmarkStart w:id="445" w:name="_Toc349232017"/>
      <w:bookmarkStart w:id="446" w:name="_Toc349232398"/>
      <w:bookmarkStart w:id="447" w:name="_Toc349233134"/>
      <w:bookmarkStart w:id="448" w:name="_Toc349233269"/>
      <w:bookmarkStart w:id="449" w:name="_Toc349233403"/>
      <w:bookmarkStart w:id="450" w:name="_Toc350502992"/>
      <w:bookmarkStart w:id="451" w:name="_Toc350503982"/>
      <w:bookmarkStart w:id="452" w:name="_Toc350506272"/>
      <w:bookmarkStart w:id="453" w:name="_Toc350506510"/>
      <w:bookmarkStart w:id="454" w:name="_Toc350506640"/>
      <w:bookmarkStart w:id="455" w:name="_Toc350506770"/>
      <w:bookmarkStart w:id="456" w:name="_Toc350506902"/>
      <w:bookmarkStart w:id="457" w:name="_Toc350507363"/>
      <w:bookmarkStart w:id="458" w:name="_Toc350507897"/>
      <w:bookmarkStart w:id="459" w:name="_Toc349229848"/>
      <w:bookmarkStart w:id="460" w:name="_Toc349230011"/>
      <w:bookmarkStart w:id="461" w:name="_Toc349230411"/>
      <w:bookmarkStart w:id="462" w:name="_Toc349231293"/>
      <w:bookmarkStart w:id="463" w:name="_Toc349232019"/>
      <w:bookmarkStart w:id="464" w:name="_Toc349232400"/>
      <w:bookmarkStart w:id="465" w:name="_Toc349233136"/>
      <w:bookmarkStart w:id="466" w:name="_Toc349233271"/>
      <w:bookmarkStart w:id="467" w:name="_Toc349233405"/>
      <w:bookmarkStart w:id="468" w:name="_Toc350502994"/>
      <w:bookmarkStart w:id="469" w:name="_Toc350503984"/>
      <w:bookmarkStart w:id="470" w:name="_Toc350506274"/>
      <w:bookmarkStart w:id="471" w:name="_Toc350506512"/>
      <w:bookmarkStart w:id="472" w:name="_Toc350506642"/>
      <w:bookmarkStart w:id="473" w:name="_Toc350506772"/>
      <w:bookmarkStart w:id="474" w:name="_Toc350506904"/>
      <w:bookmarkStart w:id="475" w:name="_Toc350507365"/>
      <w:bookmarkStart w:id="476" w:name="_Toc350507899"/>
      <w:bookmarkStart w:id="477" w:name="_Toc511208343"/>
      <w:bookmarkStart w:id="478" w:name="_Toc350502995"/>
      <w:bookmarkStart w:id="479" w:name="_Toc350503985"/>
      <w:bookmarkStart w:id="480" w:name="_Toc351710867"/>
      <w:bookmarkStart w:id="481" w:name="_Toc358671727"/>
      <w:bookmarkStart w:id="482" w:name="_Ref359401013"/>
      <w:bookmarkStart w:id="483" w:name="_Ref360457568"/>
      <w:bookmarkStart w:id="484" w:name="_Ref360693581"/>
      <w:bookmarkStart w:id="485" w:name="_Ref364421482"/>
      <w:bookmarkStart w:id="486" w:name="_Ref4295613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A4B04">
        <w:rPr>
          <w:rFonts w:ascii="Arial" w:hAnsi="Arial"/>
        </w:rPr>
        <w:t>not used</w:t>
      </w:r>
      <w:bookmarkEnd w:id="477"/>
    </w:p>
    <w:p w14:paraId="6485C9C9" w14:textId="77777777" w:rsidR="004E05DC" w:rsidRPr="00AA4B04" w:rsidRDefault="00F770DB">
      <w:pPr>
        <w:pStyle w:val="GPSL1CLAUSEHEADING"/>
        <w:rPr>
          <w:rFonts w:ascii="Arial" w:hAnsi="Arial"/>
        </w:rPr>
      </w:pPr>
      <w:bookmarkStart w:id="487" w:name="_Toc468969744"/>
      <w:bookmarkStart w:id="488" w:name="_Toc468969745"/>
      <w:bookmarkStart w:id="489" w:name="_Toc468969746"/>
      <w:bookmarkStart w:id="490" w:name="_Toc468969747"/>
      <w:bookmarkStart w:id="491" w:name="_Toc468969748"/>
      <w:bookmarkStart w:id="492" w:name="_Toc468969749"/>
      <w:bookmarkStart w:id="493" w:name="_Toc468969750"/>
      <w:bookmarkStart w:id="494" w:name="_Toc468969751"/>
      <w:bookmarkStart w:id="495" w:name="_Toc468969752"/>
      <w:bookmarkStart w:id="496" w:name="_Toc468969753"/>
      <w:bookmarkStart w:id="497" w:name="_Toc468969754"/>
      <w:bookmarkStart w:id="498" w:name="_Toc468969755"/>
      <w:bookmarkStart w:id="499" w:name="_Toc468969756"/>
      <w:bookmarkStart w:id="500" w:name="_Toc468969757"/>
      <w:bookmarkStart w:id="501" w:name="_Toc468969758"/>
      <w:bookmarkStart w:id="502" w:name="_Toc468969759"/>
      <w:bookmarkStart w:id="503" w:name="_Toc468969760"/>
      <w:bookmarkStart w:id="504" w:name="_Toc468969761"/>
      <w:bookmarkStart w:id="505" w:name="_Toc511208344"/>
      <w:bookmarkStart w:id="506" w:name="_Ref359401110"/>
      <w:bookmarkStart w:id="507" w:name="_Ref36020202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AA4B04">
        <w:rPr>
          <w:rFonts w:ascii="Arial" w:hAnsi="Arial"/>
        </w:rPr>
        <w:t>not used</w:t>
      </w:r>
      <w:bookmarkEnd w:id="505"/>
    </w:p>
    <w:p w14:paraId="6485C9CA" w14:textId="77777777" w:rsidR="004E05DC" w:rsidRPr="00AA4B04" w:rsidRDefault="00F770DB">
      <w:pPr>
        <w:pStyle w:val="GPSL1CLAUSEHEADING"/>
        <w:rPr>
          <w:rFonts w:ascii="Arial" w:hAnsi="Arial"/>
        </w:rPr>
      </w:pPr>
      <w:bookmarkStart w:id="508" w:name="_Toc468969764"/>
      <w:bookmarkStart w:id="509" w:name="_Toc468969766"/>
      <w:bookmarkStart w:id="510" w:name="_Toc468969767"/>
      <w:bookmarkStart w:id="511" w:name="_Toc468969768"/>
      <w:bookmarkStart w:id="512" w:name="_Toc468969769"/>
      <w:bookmarkStart w:id="513" w:name="_Toc468969770"/>
      <w:bookmarkStart w:id="514" w:name="_Toc349229850"/>
      <w:bookmarkStart w:id="515" w:name="_Toc349230013"/>
      <w:bookmarkStart w:id="516" w:name="_Toc349230413"/>
      <w:bookmarkStart w:id="517" w:name="_Toc349231295"/>
      <w:bookmarkStart w:id="518" w:name="_Toc349232021"/>
      <w:bookmarkStart w:id="519" w:name="_Toc349232402"/>
      <w:bookmarkStart w:id="520" w:name="_Toc349233138"/>
      <w:bookmarkStart w:id="521" w:name="_Toc349233273"/>
      <w:bookmarkStart w:id="522" w:name="_Toc349233407"/>
      <w:bookmarkStart w:id="523" w:name="_Toc350502996"/>
      <w:bookmarkStart w:id="524" w:name="_Toc350503986"/>
      <w:bookmarkStart w:id="525" w:name="_Toc350506276"/>
      <w:bookmarkStart w:id="526" w:name="_Toc350506514"/>
      <w:bookmarkStart w:id="527" w:name="_Toc350506644"/>
      <w:bookmarkStart w:id="528" w:name="_Toc350506774"/>
      <w:bookmarkStart w:id="529" w:name="_Toc350506906"/>
      <w:bookmarkStart w:id="530" w:name="_Toc350507367"/>
      <w:bookmarkStart w:id="531" w:name="_Toc350507901"/>
      <w:bookmarkStart w:id="532" w:name="_Toc349229852"/>
      <w:bookmarkStart w:id="533" w:name="_Toc349230015"/>
      <w:bookmarkStart w:id="534" w:name="_Toc349230415"/>
      <w:bookmarkStart w:id="535" w:name="_Toc349231297"/>
      <w:bookmarkStart w:id="536" w:name="_Toc349232023"/>
      <w:bookmarkStart w:id="537" w:name="_Toc349232404"/>
      <w:bookmarkStart w:id="538" w:name="_Toc349233140"/>
      <w:bookmarkStart w:id="539" w:name="_Toc349233275"/>
      <w:bookmarkStart w:id="540" w:name="_Toc349233409"/>
      <w:bookmarkStart w:id="541" w:name="_Toc350502998"/>
      <w:bookmarkStart w:id="542" w:name="_Toc350503988"/>
      <w:bookmarkStart w:id="543" w:name="_Toc350506278"/>
      <w:bookmarkStart w:id="544" w:name="_Toc350506516"/>
      <w:bookmarkStart w:id="545" w:name="_Toc350506646"/>
      <w:bookmarkStart w:id="546" w:name="_Toc350506776"/>
      <w:bookmarkStart w:id="547" w:name="_Toc350506908"/>
      <w:bookmarkStart w:id="548" w:name="_Toc350507369"/>
      <w:bookmarkStart w:id="549" w:name="_Toc350507903"/>
      <w:bookmarkStart w:id="550" w:name="_Toc349229854"/>
      <w:bookmarkStart w:id="551" w:name="_Toc349230017"/>
      <w:bookmarkStart w:id="552" w:name="_Toc349230417"/>
      <w:bookmarkStart w:id="553" w:name="_Toc349231299"/>
      <w:bookmarkStart w:id="554" w:name="_Toc349232025"/>
      <w:bookmarkStart w:id="555" w:name="_Toc349232406"/>
      <w:bookmarkStart w:id="556" w:name="_Toc349233142"/>
      <w:bookmarkStart w:id="557" w:name="_Toc349233277"/>
      <w:bookmarkStart w:id="558" w:name="_Toc349233411"/>
      <w:bookmarkStart w:id="559" w:name="_Toc350503000"/>
      <w:bookmarkStart w:id="560" w:name="_Toc350503990"/>
      <w:bookmarkStart w:id="561" w:name="_Toc350506280"/>
      <w:bookmarkStart w:id="562" w:name="_Toc350506518"/>
      <w:bookmarkStart w:id="563" w:name="_Toc350506648"/>
      <w:bookmarkStart w:id="564" w:name="_Toc350506778"/>
      <w:bookmarkStart w:id="565" w:name="_Toc350506910"/>
      <w:bookmarkStart w:id="566" w:name="_Toc350507371"/>
      <w:bookmarkStart w:id="567" w:name="_Toc350507905"/>
      <w:bookmarkStart w:id="568" w:name="_Toc349229856"/>
      <w:bookmarkStart w:id="569" w:name="_Toc349230019"/>
      <w:bookmarkStart w:id="570" w:name="_Toc349230419"/>
      <w:bookmarkStart w:id="571" w:name="_Toc349231301"/>
      <w:bookmarkStart w:id="572" w:name="_Toc349232027"/>
      <w:bookmarkStart w:id="573" w:name="_Toc349232408"/>
      <w:bookmarkStart w:id="574" w:name="_Toc349233144"/>
      <w:bookmarkStart w:id="575" w:name="_Toc349233279"/>
      <w:bookmarkStart w:id="576" w:name="_Toc349233413"/>
      <w:bookmarkStart w:id="577" w:name="_Toc350503002"/>
      <w:bookmarkStart w:id="578" w:name="_Toc350503992"/>
      <w:bookmarkStart w:id="579" w:name="_Toc350506282"/>
      <w:bookmarkStart w:id="580" w:name="_Toc350506520"/>
      <w:bookmarkStart w:id="581" w:name="_Toc350506650"/>
      <w:bookmarkStart w:id="582" w:name="_Toc350506780"/>
      <w:bookmarkStart w:id="583" w:name="_Toc350506912"/>
      <w:bookmarkStart w:id="584" w:name="_Toc350507373"/>
      <w:bookmarkStart w:id="585" w:name="_Toc350507907"/>
      <w:bookmarkStart w:id="586" w:name="_Ref349134769"/>
      <w:bookmarkStart w:id="587" w:name="_Toc350503003"/>
      <w:bookmarkStart w:id="588" w:name="_Toc350503993"/>
      <w:bookmarkStart w:id="589" w:name="_Toc351710871"/>
      <w:bookmarkStart w:id="590" w:name="_Toc358671731"/>
      <w:bookmarkStart w:id="591" w:name="_Toc51120834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AA4B04">
        <w:rPr>
          <w:rFonts w:ascii="Arial" w:hAnsi="Arial"/>
        </w:rPr>
        <w:t>BUSINESS CONTINUITY AND DISASTER RECOVERY</w:t>
      </w:r>
      <w:bookmarkEnd w:id="586"/>
      <w:bookmarkEnd w:id="587"/>
      <w:bookmarkEnd w:id="588"/>
      <w:bookmarkEnd w:id="589"/>
      <w:bookmarkEnd w:id="590"/>
      <w:bookmarkEnd w:id="591"/>
    </w:p>
    <w:p w14:paraId="6485C9CB" w14:textId="77777777" w:rsidR="004E05DC" w:rsidRPr="00AA4B04" w:rsidRDefault="00F770DB">
      <w:pPr>
        <w:pStyle w:val="GPSL2numberedclause"/>
        <w:rPr>
          <w:rFonts w:ascii="Arial" w:hAnsi="Arial"/>
        </w:rPr>
      </w:pPr>
      <w:bookmarkStart w:id="592"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2"/>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3" w:name="_Ref313372671"/>
      <w:bookmarkStart w:id="594" w:name="_Toc314810803"/>
      <w:bookmarkStart w:id="595" w:name="_Toc350503004"/>
      <w:bookmarkStart w:id="596" w:name="_Toc350503994"/>
      <w:bookmarkStart w:id="597" w:name="_Toc351710872"/>
      <w:bookmarkStart w:id="598" w:name="_Toc358671732"/>
      <w:bookmarkStart w:id="599" w:name="_Toc511208346"/>
      <w:r w:rsidRPr="00AA4B04">
        <w:rPr>
          <w:rFonts w:ascii="Arial" w:hAnsi="Arial"/>
        </w:rPr>
        <w:t>DISRUPTION</w:t>
      </w:r>
      <w:bookmarkEnd w:id="593"/>
      <w:bookmarkEnd w:id="594"/>
      <w:bookmarkEnd w:id="595"/>
      <w:bookmarkEnd w:id="596"/>
      <w:bookmarkEnd w:id="597"/>
      <w:bookmarkEnd w:id="598"/>
      <w:bookmarkEnd w:id="599"/>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0"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0"/>
    </w:p>
    <w:p w14:paraId="6485C9D1" w14:textId="77777777" w:rsidR="004E05DC" w:rsidRPr="00AA4B04" w:rsidRDefault="00F770DB">
      <w:pPr>
        <w:pStyle w:val="GPSL2numberedclause"/>
        <w:rPr>
          <w:rFonts w:ascii="Arial" w:hAnsi="Arial"/>
        </w:rPr>
      </w:pPr>
      <w:bookmarkStart w:id="601"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1"/>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511208347"/>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AA4B04">
        <w:rPr>
          <w:rFonts w:ascii="Arial" w:hAnsi="Arial"/>
        </w:rPr>
        <w:lastRenderedPageBreak/>
        <w:t xml:space="preserve">SUPPLIER </w:t>
      </w:r>
      <w:bookmarkStart w:id="795" w:name="_Ref360459240"/>
      <w:bookmarkStart w:id="796" w:name="_Ref360694799"/>
      <w:r w:rsidRPr="00AA4B04">
        <w:rPr>
          <w:rFonts w:ascii="Arial" w:hAnsi="Arial"/>
        </w:rPr>
        <w:t>NOTIFICATION OF CUSTOMER CAUSE</w:t>
      </w:r>
      <w:bookmarkEnd w:id="794"/>
      <w:bookmarkEnd w:id="795"/>
      <w:bookmarkEnd w:id="796"/>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7" w:name="_Ref359246666"/>
      <w:bookmarkStart w:id="798" w:name="_Ref362949417"/>
      <w:bookmarkStart w:id="799" w:name="_Toc511208348"/>
      <w:r w:rsidRPr="00AA4B04">
        <w:rPr>
          <w:rFonts w:ascii="Arial" w:hAnsi="Arial"/>
        </w:rPr>
        <w:t>CONTINUOUS IMPROVEMENT</w:t>
      </w:r>
      <w:bookmarkEnd w:id="797"/>
      <w:bookmarkEnd w:id="798"/>
      <w:bookmarkEnd w:id="799"/>
    </w:p>
    <w:p w14:paraId="6485C9DA" w14:textId="77777777" w:rsidR="004E05DC" w:rsidRPr="00AA4B04" w:rsidRDefault="00F770DB">
      <w:pPr>
        <w:pStyle w:val="GPSL2numberedclause"/>
        <w:rPr>
          <w:rFonts w:ascii="Arial" w:hAnsi="Arial"/>
        </w:rPr>
      </w:pPr>
      <w:bookmarkStart w:id="800" w:name="_Ref359247340"/>
      <w:bookmarkStart w:id="801"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0"/>
      <w:bookmarkEnd w:id="801"/>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2"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2"/>
      <w:r w:rsidRPr="00AA4B04">
        <w:rPr>
          <w:rFonts w:ascii="Arial" w:hAnsi="Arial"/>
        </w:rPr>
        <w:t>;</w:t>
      </w:r>
    </w:p>
    <w:p w14:paraId="6485C9DC" w14:textId="77777777" w:rsidR="004E05DC" w:rsidRPr="00AA4B04" w:rsidRDefault="00F770DB">
      <w:pPr>
        <w:pStyle w:val="GPSL3numberedclause"/>
        <w:rPr>
          <w:rFonts w:ascii="Arial" w:hAnsi="Arial"/>
        </w:rPr>
      </w:pPr>
      <w:bookmarkStart w:id="803"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3"/>
      <w:r w:rsidRPr="00AA4B04">
        <w:rPr>
          <w:rFonts w:ascii="Arial" w:hAnsi="Arial"/>
        </w:rPr>
        <w:t>Services;</w:t>
      </w:r>
    </w:p>
    <w:p w14:paraId="6485C9DD" w14:textId="77777777" w:rsidR="004E05DC" w:rsidRPr="00AA4B04" w:rsidRDefault="00F770DB">
      <w:pPr>
        <w:pStyle w:val="GPSL3numberedclause"/>
        <w:rPr>
          <w:rFonts w:ascii="Arial" w:hAnsi="Arial"/>
        </w:rPr>
      </w:pPr>
      <w:bookmarkStart w:id="804" w:name="_Toc139080068"/>
      <w:r w:rsidRPr="00AA4B04">
        <w:rPr>
          <w:rFonts w:ascii="Arial" w:hAnsi="Arial"/>
        </w:rPr>
        <w:t xml:space="preserve">changes in business processes and ways of working that would enable the Services to be provided at lower costs and/or at greater benefits to the </w:t>
      </w:r>
      <w:bookmarkEnd w:id="804"/>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5" w:name="_Ref63840710"/>
      <w:bookmarkStart w:id="806"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6485C9E0" w14:textId="77777777" w:rsidR="004E05DC" w:rsidRPr="00AA4B04" w:rsidRDefault="00F770DB">
      <w:pPr>
        <w:pStyle w:val="GPSL2numberedclause"/>
        <w:rPr>
          <w:rFonts w:ascii="Arial" w:hAnsi="Arial"/>
        </w:rPr>
      </w:pPr>
      <w:bookmarkStart w:id="807" w:name="_Toc139080072"/>
      <w:bookmarkStart w:id="808" w:name="_Ref63840778"/>
      <w:bookmarkStart w:id="809" w:name="_Ref63841800"/>
      <w:bookmarkStart w:id="810" w:name="_Ref359247360"/>
      <w:r w:rsidRPr="00AA4B04">
        <w:rPr>
          <w:rFonts w:ascii="Arial" w:hAnsi="Arial"/>
        </w:rPr>
        <w:lastRenderedPageBreak/>
        <w:t xml:space="preserve">If the Customer wishes to incorporate any improvement identified by the Supplier, the Customer shall </w:t>
      </w:r>
      <w:bookmarkEnd w:id="807"/>
      <w:r w:rsidRPr="00AA4B04">
        <w:rPr>
          <w:rFonts w:ascii="Arial" w:hAnsi="Arial"/>
        </w:rPr>
        <w:t>request a Variation in accordance with the Variation Procedure</w:t>
      </w:r>
      <w:bookmarkEnd w:id="808"/>
      <w:bookmarkEnd w:id="809"/>
      <w:r w:rsidRPr="00AA4B04">
        <w:rPr>
          <w:rFonts w:ascii="Arial" w:hAnsi="Arial"/>
        </w:rPr>
        <w:t xml:space="preserve"> and the Supplier shall implement such Variation at no additional cost to the Customer.</w:t>
      </w:r>
      <w:bookmarkEnd w:id="810"/>
    </w:p>
    <w:p w14:paraId="6485C9E1" w14:textId="77777777" w:rsidR="004E05DC" w:rsidRPr="00AA4B04" w:rsidRDefault="00F770DB">
      <w:pPr>
        <w:pStyle w:val="GPSSectionHeading"/>
        <w:rPr>
          <w:rFonts w:cs="Arial"/>
          <w:color w:val="auto"/>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511208349"/>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AA4B04">
        <w:rPr>
          <w:rFonts w:cs="Arial"/>
          <w:color w:val="auto"/>
        </w:rPr>
        <w:t>CALL OFF CONTRACT GOVERNANCE</w:t>
      </w:r>
      <w:bookmarkEnd w:id="829"/>
    </w:p>
    <w:p w14:paraId="6485C9E2" w14:textId="77777777" w:rsidR="004E05DC" w:rsidRPr="00AA4B04" w:rsidRDefault="00F770DB">
      <w:pPr>
        <w:pStyle w:val="GPSL1CLAUSEHEADING"/>
        <w:rPr>
          <w:rFonts w:ascii="Arial" w:hAnsi="Arial"/>
        </w:rPr>
      </w:pPr>
      <w:bookmarkStart w:id="830" w:name="_Toc511208350"/>
      <w:r w:rsidRPr="00AA4B04">
        <w:rPr>
          <w:rFonts w:ascii="Arial" w:hAnsi="Arial"/>
        </w:rPr>
        <w:t>NOT USED</w:t>
      </w:r>
      <w:bookmarkEnd w:id="830"/>
    </w:p>
    <w:p w14:paraId="6485C9E3" w14:textId="77777777" w:rsidR="004E05DC" w:rsidRPr="00AA4B04" w:rsidRDefault="00F770DB">
      <w:pPr>
        <w:pStyle w:val="GPSL1CLAUSEHEADING"/>
        <w:rPr>
          <w:rFonts w:ascii="Arial" w:hAnsi="Arial"/>
        </w:rPr>
      </w:pPr>
      <w:bookmarkStart w:id="831" w:name="_Toc468969777"/>
      <w:bookmarkStart w:id="832" w:name="_Toc426731597"/>
      <w:bookmarkStart w:id="833" w:name="_Toc430173863"/>
      <w:bookmarkStart w:id="834" w:name="_Toc426731598"/>
      <w:bookmarkStart w:id="835" w:name="_Toc430173864"/>
      <w:bookmarkStart w:id="836" w:name="_Toc511208351"/>
      <w:bookmarkEnd w:id="831"/>
      <w:bookmarkEnd w:id="832"/>
      <w:bookmarkEnd w:id="833"/>
      <w:bookmarkEnd w:id="834"/>
      <w:bookmarkEnd w:id="835"/>
      <w:r w:rsidRPr="00AA4B04">
        <w:rPr>
          <w:rFonts w:ascii="Arial" w:hAnsi="Arial"/>
        </w:rPr>
        <w:t>REPRESENTATIVES</w:t>
      </w:r>
      <w:bookmarkEnd w:id="83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8"/>
    </w:p>
    <w:p w14:paraId="6485C9E7" w14:textId="77777777" w:rsidR="004E05DC" w:rsidRPr="00AA4B04" w:rsidRDefault="00F770DB">
      <w:pPr>
        <w:pStyle w:val="GPSL1CLAUSEHEADING"/>
        <w:rPr>
          <w:rFonts w:ascii="Arial" w:hAnsi="Arial"/>
        </w:rPr>
      </w:pPr>
      <w:bookmarkStart w:id="839" w:name="_Ref359417877"/>
      <w:bookmarkStart w:id="840" w:name="_Ref360700209"/>
      <w:bookmarkStart w:id="841" w:name="_Ref364755927"/>
      <w:bookmarkStart w:id="842" w:name="_Toc511208352"/>
      <w:r w:rsidRPr="00AA4B04">
        <w:rPr>
          <w:rFonts w:ascii="Arial" w:hAnsi="Arial"/>
        </w:rPr>
        <w:t>RECORDS, AUDIT ACCESS</w:t>
      </w:r>
      <w:bookmarkEnd w:id="839"/>
      <w:bookmarkEnd w:id="840"/>
      <w:r w:rsidRPr="00AA4B04">
        <w:rPr>
          <w:rFonts w:ascii="Arial" w:hAnsi="Arial"/>
        </w:rPr>
        <w:t xml:space="preserve"> AND OPEN BOOK DATA</w:t>
      </w:r>
      <w:bookmarkEnd w:id="841"/>
      <w:bookmarkEnd w:id="842"/>
    </w:p>
    <w:p w14:paraId="6485C9E8" w14:textId="77777777" w:rsidR="004E05DC" w:rsidRPr="00AA4B04" w:rsidRDefault="00F770DB">
      <w:pPr>
        <w:pStyle w:val="GPSL2numberedclause"/>
        <w:rPr>
          <w:rFonts w:ascii="Arial" w:hAnsi="Arial"/>
        </w:rPr>
      </w:pPr>
      <w:bookmarkStart w:id="84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7" w:name="_Ref359516916"/>
      <w:bookmarkStart w:id="848" w:name="_Toc511208353"/>
      <w:r w:rsidRPr="00AA4B04">
        <w:rPr>
          <w:rFonts w:ascii="Arial" w:hAnsi="Arial"/>
        </w:rPr>
        <w:t>CHANGE</w:t>
      </w:r>
      <w:bookmarkEnd w:id="847"/>
      <w:bookmarkEnd w:id="848"/>
    </w:p>
    <w:p w14:paraId="6485CA04" w14:textId="77777777" w:rsidR="004E05DC" w:rsidRPr="00AA4B04" w:rsidRDefault="00F770DB">
      <w:pPr>
        <w:pStyle w:val="GPSL2NumberedBoldHeading"/>
        <w:rPr>
          <w:rFonts w:ascii="Arial" w:hAnsi="Arial"/>
        </w:rPr>
      </w:pPr>
      <w:bookmarkStart w:id="849" w:name="_Ref359363277"/>
      <w:bookmarkStart w:id="850" w:name="_Ref360543338"/>
      <w:r w:rsidRPr="00AA4B04">
        <w:rPr>
          <w:rFonts w:ascii="Arial" w:hAnsi="Arial"/>
        </w:rPr>
        <w:t>Variation Procedure</w:t>
      </w:r>
      <w:bookmarkEnd w:id="849"/>
      <w:bookmarkEnd w:id="85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2" w:name="_Ref365625097"/>
      <w:r w:rsidRPr="00AA4B04">
        <w:rPr>
          <w:rFonts w:ascii="Arial" w:hAnsi="Arial"/>
        </w:rPr>
        <w:lastRenderedPageBreak/>
        <w:t>The Parties may agree to adjust the time limits specified in the Variation Form to allow for the preparation of the Impact Assessment.</w:t>
      </w:r>
      <w:bookmarkEnd w:id="85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3" w:name="_Ref362948642"/>
      <w:r w:rsidRPr="00AA4B04">
        <w:rPr>
          <w:rFonts w:ascii="Arial" w:hAnsi="Arial"/>
        </w:rPr>
        <w:t>Legislative Change</w:t>
      </w:r>
      <w:bookmarkEnd w:id="85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4" w:name="_Ref359419071"/>
      <w:r w:rsidRPr="00AA4B04">
        <w:rPr>
          <w:rFonts w:ascii="Arial" w:hAnsi="Arial"/>
          <w:szCs w:val="22"/>
        </w:rPr>
        <w:t>Specific Change in Law where the effect of that Specific Change in Law on the Services is reasonably foreseeable at the Call Off Commencement Date.</w:t>
      </w:r>
      <w:bookmarkEnd w:id="85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5" w:name="_Toc139080370"/>
      <w:r w:rsidRPr="00AA4B04">
        <w:rPr>
          <w:rFonts w:ascii="Arial" w:hAnsi="Arial"/>
          <w:szCs w:val="22"/>
        </w:rPr>
        <w:t>whether any Variation is required to the provision of the Services, the Call Off Contract Charges or this Call Off Contract; and</w:t>
      </w:r>
      <w:bookmarkEnd w:id="855"/>
    </w:p>
    <w:p w14:paraId="6485CA1D" w14:textId="77777777" w:rsidR="004E05DC" w:rsidRPr="00AA4B04" w:rsidRDefault="00F770DB">
      <w:pPr>
        <w:pStyle w:val="GPSL5numberedclause"/>
        <w:rPr>
          <w:rFonts w:ascii="Arial" w:hAnsi="Arial"/>
          <w:szCs w:val="22"/>
        </w:rPr>
      </w:pPr>
      <w:bookmarkStart w:id="856" w:name="_Toc139080371"/>
      <w:r w:rsidRPr="00AA4B04">
        <w:rPr>
          <w:rFonts w:ascii="Arial" w:hAnsi="Arial"/>
          <w:szCs w:val="22"/>
        </w:rPr>
        <w:lastRenderedPageBreak/>
        <w:t>whether any relief from compliance with the Supplier's obligations is required, including any obligation to Achieve a Milestone;</w:t>
      </w:r>
      <w:bookmarkEnd w:id="85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7" w:name="_Toc139080375"/>
      <w:r w:rsidRPr="00AA4B04">
        <w:rPr>
          <w:rFonts w:ascii="Arial" w:hAnsi="Arial"/>
          <w:szCs w:val="22"/>
        </w:rPr>
        <w:t>as to how the Specific Change in Law has affected the cost of providing the Services; and</w:t>
      </w:r>
      <w:bookmarkEnd w:id="857"/>
    </w:p>
    <w:p w14:paraId="6485CA21" w14:textId="77777777" w:rsidR="004E05DC" w:rsidRPr="00AA4B04" w:rsidRDefault="00F770DB">
      <w:pPr>
        <w:pStyle w:val="GPSL5numberedclause"/>
        <w:rPr>
          <w:rFonts w:ascii="Arial" w:hAnsi="Arial"/>
          <w:szCs w:val="22"/>
        </w:rPr>
      </w:pPr>
      <w:bookmarkStart w:id="85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9" w:name="_Ref358993441"/>
      <w:bookmarkStart w:id="860" w:name="_Toc511208354"/>
      <w:r w:rsidRPr="00AA4B04">
        <w:rPr>
          <w:rFonts w:cs="Arial"/>
          <w:color w:val="auto"/>
        </w:rPr>
        <w:t>PAYMENT</w:t>
      </w:r>
      <w:bookmarkEnd w:id="859"/>
      <w:r w:rsidRPr="00AA4B04">
        <w:rPr>
          <w:rFonts w:cs="Arial"/>
          <w:color w:val="auto"/>
        </w:rPr>
        <w:t>, TAXATION AND VALUE FOR MONEY PROVISIONS</w:t>
      </w:r>
      <w:bookmarkEnd w:id="860"/>
    </w:p>
    <w:p w14:paraId="6485CA26" w14:textId="77777777" w:rsidR="004E05DC" w:rsidRPr="00AA4B04" w:rsidRDefault="00F770DB">
      <w:pPr>
        <w:pStyle w:val="GPSL1CLAUSEHEADING"/>
        <w:rPr>
          <w:rFonts w:ascii="Arial" w:hAnsi="Arial"/>
        </w:rPr>
      </w:pPr>
      <w:bookmarkStart w:id="861" w:name="_Toc350503009"/>
      <w:bookmarkStart w:id="862" w:name="_Toc350503999"/>
      <w:bookmarkStart w:id="863" w:name="_Toc351710875"/>
      <w:bookmarkStart w:id="864" w:name="_Toc358671735"/>
      <w:bookmarkStart w:id="865" w:name="_Ref358993450"/>
      <w:bookmarkStart w:id="866" w:name="_Ref359229678"/>
      <w:bookmarkStart w:id="867" w:name="_Ref361647623"/>
      <w:bookmarkStart w:id="868" w:name="_Ref378337496"/>
      <w:bookmarkStart w:id="869" w:name="_Toc511208355"/>
      <w:r w:rsidRPr="00AA4B04">
        <w:rPr>
          <w:rFonts w:ascii="Arial" w:hAnsi="Arial"/>
        </w:rPr>
        <w:t>CALL OFF CONTRACT CHARGES AND PAYMENT</w:t>
      </w:r>
      <w:bookmarkEnd w:id="861"/>
      <w:bookmarkEnd w:id="862"/>
      <w:bookmarkEnd w:id="863"/>
      <w:bookmarkEnd w:id="864"/>
      <w:bookmarkEnd w:id="865"/>
      <w:bookmarkEnd w:id="866"/>
      <w:bookmarkEnd w:id="867"/>
      <w:bookmarkEnd w:id="868"/>
      <w:bookmarkEnd w:id="86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70"/>
    </w:p>
    <w:p w14:paraId="6485CA2C" w14:textId="77777777" w:rsidR="004E05DC" w:rsidRPr="00AA4B04" w:rsidRDefault="00F770DB">
      <w:pPr>
        <w:pStyle w:val="GPSL2NumberedBoldHeading"/>
        <w:rPr>
          <w:rFonts w:ascii="Arial" w:hAnsi="Arial"/>
        </w:rPr>
      </w:pPr>
      <w:bookmarkStart w:id="871" w:name="_Ref359517453"/>
      <w:r w:rsidRPr="00AA4B04">
        <w:rPr>
          <w:rFonts w:ascii="Arial" w:hAnsi="Arial"/>
        </w:rPr>
        <w:t>VAT</w:t>
      </w:r>
      <w:bookmarkEnd w:id="871"/>
    </w:p>
    <w:p w14:paraId="6485CA2D" w14:textId="77777777" w:rsidR="004E05DC" w:rsidRPr="00AA4B04" w:rsidRDefault="00F770DB">
      <w:pPr>
        <w:pStyle w:val="GPSL3numberedclause"/>
        <w:rPr>
          <w:rFonts w:ascii="Arial" w:hAnsi="Arial"/>
        </w:rPr>
      </w:pPr>
      <w:bookmarkStart w:id="87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3"/>
    </w:p>
    <w:p w14:paraId="6485CA2F" w14:textId="77777777" w:rsidR="004E05DC" w:rsidRPr="00AA4B04" w:rsidRDefault="00F770DB">
      <w:pPr>
        <w:pStyle w:val="GPSL2NumberedBoldHeading"/>
        <w:rPr>
          <w:rFonts w:ascii="Arial" w:hAnsi="Arial"/>
        </w:rPr>
      </w:pPr>
      <w:bookmarkStart w:id="874" w:name="_Ref313370735"/>
      <w:bookmarkStart w:id="875" w:name="_Ref360455927"/>
      <w:r w:rsidRPr="00AA4B04">
        <w:rPr>
          <w:rFonts w:ascii="Arial" w:hAnsi="Arial"/>
        </w:rPr>
        <w:t xml:space="preserve">Retention and </w:t>
      </w:r>
      <w:bookmarkEnd w:id="874"/>
      <w:r w:rsidRPr="00AA4B04">
        <w:rPr>
          <w:rFonts w:ascii="Arial" w:hAnsi="Arial"/>
        </w:rPr>
        <w:t>Set Off</w:t>
      </w:r>
      <w:bookmarkEnd w:id="875"/>
    </w:p>
    <w:p w14:paraId="6485CA30" w14:textId="77777777" w:rsidR="004E05DC" w:rsidRPr="00AA4B04" w:rsidRDefault="00F770DB">
      <w:pPr>
        <w:pStyle w:val="GPSL3numberedclause"/>
        <w:rPr>
          <w:rFonts w:ascii="Arial" w:hAnsi="Arial"/>
        </w:rPr>
      </w:pPr>
      <w:bookmarkStart w:id="87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7" w:name="_Ref359316597"/>
      <w:r w:rsidRPr="00AA4B04">
        <w:rPr>
          <w:rFonts w:ascii="Arial" w:hAnsi="Arial"/>
        </w:rPr>
        <w:t xml:space="preserve">Foreign Currency </w:t>
      </w:r>
      <w:bookmarkEnd w:id="877"/>
    </w:p>
    <w:p w14:paraId="6485CA34" w14:textId="77777777" w:rsidR="004E05DC" w:rsidRPr="00AA4B04" w:rsidRDefault="00F770DB">
      <w:pPr>
        <w:pStyle w:val="GPSL3numberedclause"/>
        <w:rPr>
          <w:rFonts w:ascii="Arial" w:hAnsi="Arial"/>
        </w:rPr>
      </w:pPr>
      <w:bookmarkStart w:id="87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9"/>
    </w:p>
    <w:p w14:paraId="6485CA38" w14:textId="77777777" w:rsidR="004E05DC" w:rsidRPr="00AA4B04" w:rsidRDefault="00F770DB">
      <w:pPr>
        <w:pStyle w:val="GPSL4numberedclause"/>
        <w:rPr>
          <w:rFonts w:ascii="Arial" w:hAnsi="Arial"/>
          <w:szCs w:val="22"/>
        </w:rPr>
      </w:pPr>
      <w:bookmarkStart w:id="88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0"/>
    </w:p>
    <w:p w14:paraId="6485CA39" w14:textId="77777777" w:rsidR="004E05DC" w:rsidRPr="00AA4B04" w:rsidRDefault="00F770DB">
      <w:pPr>
        <w:pStyle w:val="GPSL4numberedclause"/>
        <w:rPr>
          <w:rFonts w:ascii="Arial" w:hAnsi="Arial"/>
          <w:szCs w:val="22"/>
        </w:rPr>
      </w:pPr>
      <w:bookmarkStart w:id="88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1"/>
    </w:p>
    <w:p w14:paraId="6485CA3A" w14:textId="77777777" w:rsidR="004E05DC" w:rsidRPr="00AA4B04" w:rsidRDefault="00F770DB">
      <w:pPr>
        <w:pStyle w:val="GPSL3numberedclause"/>
        <w:rPr>
          <w:rFonts w:ascii="Arial" w:hAnsi="Arial"/>
        </w:rPr>
      </w:pPr>
      <w:bookmarkStart w:id="88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3" w:name="_Ref413835885"/>
      <w:bookmarkEnd w:id="882"/>
      <w:r w:rsidRPr="00AA4B04">
        <w:rPr>
          <w:rFonts w:ascii="Arial" w:hAnsi="Arial"/>
        </w:rPr>
        <w:t>the Supplier shall ensure that its contract with the Worker contains the following requirements:</w:t>
      </w:r>
      <w:bookmarkEnd w:id="883"/>
    </w:p>
    <w:p w14:paraId="6485CA3B" w14:textId="77777777" w:rsidR="004E05DC" w:rsidRPr="00AA4B04" w:rsidRDefault="00F770DB">
      <w:pPr>
        <w:pStyle w:val="GPSL4numberedclause"/>
        <w:rPr>
          <w:rFonts w:ascii="Arial" w:hAnsi="Arial"/>
          <w:szCs w:val="22"/>
        </w:rPr>
      </w:pPr>
      <w:bookmarkStart w:id="884" w:name="_Ref413838553"/>
      <w:bookmarkStart w:id="88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4"/>
      <w:bookmarkEnd w:id="88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6" w:name="_Ref365635936"/>
      <w:bookmarkStart w:id="887" w:name="_Toc511208356"/>
      <w:r w:rsidRPr="00AA4B04">
        <w:rPr>
          <w:rFonts w:ascii="Arial" w:hAnsi="Arial"/>
        </w:rPr>
        <w:t>PROMOTING TAX COMPLIANCE</w:t>
      </w:r>
      <w:bookmarkEnd w:id="886"/>
      <w:bookmarkEnd w:id="88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9" w:name="_Ref362949566"/>
      <w:bookmarkStart w:id="890" w:name="_Toc511208357"/>
      <w:r w:rsidRPr="00AA4B04">
        <w:rPr>
          <w:rFonts w:ascii="Arial" w:hAnsi="Arial"/>
        </w:rPr>
        <w:t>BENCHMARKING</w:t>
      </w:r>
      <w:bookmarkEnd w:id="889"/>
      <w:bookmarkEnd w:id="890"/>
    </w:p>
    <w:p w14:paraId="6485CA49" w14:textId="77777777" w:rsidR="004E05DC" w:rsidRPr="00AA4B04" w:rsidRDefault="00F770DB">
      <w:pPr>
        <w:pStyle w:val="GPSL2numberedclause"/>
        <w:rPr>
          <w:rFonts w:ascii="Arial" w:hAnsi="Arial"/>
        </w:rPr>
      </w:pPr>
      <w:bookmarkStart w:id="89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2" w:name="_Toc511208358"/>
      <w:r w:rsidRPr="00AA4B04">
        <w:rPr>
          <w:rFonts w:cs="Arial"/>
          <w:color w:val="auto"/>
        </w:rPr>
        <w:t>SUPPLIER PERSONNEL AND SUPPLY CHAIN MATTERS</w:t>
      </w:r>
      <w:bookmarkEnd w:id="892"/>
    </w:p>
    <w:p w14:paraId="6485CA50" w14:textId="77777777" w:rsidR="004E05DC" w:rsidRPr="00AA4B04" w:rsidRDefault="00F770DB">
      <w:pPr>
        <w:pStyle w:val="GPSL1CLAUSEHEADING"/>
        <w:rPr>
          <w:rFonts w:ascii="Arial" w:hAnsi="Arial"/>
        </w:rPr>
      </w:pPr>
      <w:bookmarkStart w:id="893" w:name="_Ref362960772"/>
      <w:bookmarkStart w:id="894" w:name="_Toc511208359"/>
      <w:r w:rsidRPr="00AA4B04">
        <w:rPr>
          <w:rFonts w:ascii="Arial" w:hAnsi="Arial"/>
        </w:rPr>
        <w:t>KEY PERSONNEL</w:t>
      </w:r>
      <w:bookmarkEnd w:id="893"/>
      <w:bookmarkEnd w:id="894"/>
    </w:p>
    <w:p w14:paraId="6485CA51" w14:textId="77777777" w:rsidR="004E05DC" w:rsidRPr="00AA4B04" w:rsidRDefault="00F770DB">
      <w:pPr>
        <w:pStyle w:val="GPSL2numberedclause"/>
        <w:rPr>
          <w:rFonts w:ascii="Arial" w:hAnsi="Arial"/>
        </w:rPr>
      </w:pPr>
      <w:bookmarkStart w:id="89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6" w:name="_Ref359416678"/>
      <w:bookmarkStart w:id="897" w:name="_Toc511208360"/>
      <w:r w:rsidRPr="00AA4B04">
        <w:rPr>
          <w:rFonts w:ascii="Arial" w:hAnsi="Arial"/>
        </w:rPr>
        <w:t>SUPPLIER PERSONNEL</w:t>
      </w:r>
      <w:bookmarkEnd w:id="896"/>
      <w:bookmarkEnd w:id="89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8" w:name="_Ref363736216"/>
      <w:r w:rsidRPr="00AA4B04">
        <w:rPr>
          <w:rFonts w:ascii="Arial" w:hAnsi="Arial"/>
        </w:rPr>
        <w:t>The Supplier shall:</w:t>
      </w:r>
      <w:bookmarkEnd w:id="89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9" w:name="_Ref359400288"/>
      <w:r w:rsidRPr="00AA4B04">
        <w:rPr>
          <w:rFonts w:ascii="Arial" w:hAnsi="Arial"/>
        </w:rPr>
        <w:t>Relevant Convictions</w:t>
      </w:r>
      <w:bookmarkEnd w:id="899"/>
    </w:p>
    <w:p w14:paraId="6485CA78" w14:textId="77777777" w:rsidR="004E05DC" w:rsidRPr="00AA4B04" w:rsidRDefault="00F770DB">
      <w:pPr>
        <w:pStyle w:val="GPSL3numberedclause"/>
        <w:rPr>
          <w:rFonts w:ascii="Arial" w:hAnsi="Arial"/>
        </w:rPr>
      </w:pPr>
      <w:bookmarkStart w:id="90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0"/>
      <w:bookmarkEnd w:id="90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2" w:name="_Ref359400599"/>
      <w:bookmarkStart w:id="903" w:name="_Toc511208361"/>
      <w:r w:rsidRPr="00AA4B04">
        <w:rPr>
          <w:rFonts w:ascii="Arial" w:hAnsi="Arial"/>
        </w:rPr>
        <w:t>STAFF TRANSFER</w:t>
      </w:r>
      <w:bookmarkEnd w:id="902"/>
      <w:bookmarkEnd w:id="90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4" w:name="_Ref358297649"/>
      <w:r w:rsidRPr="00AA4B04">
        <w:rPr>
          <w:rFonts w:ascii="Arial" w:hAnsi="Arial"/>
        </w:rPr>
        <w:t>The Parties agree that :</w:t>
      </w:r>
      <w:bookmarkEnd w:id="904"/>
    </w:p>
    <w:p w14:paraId="6485CA84" w14:textId="77777777" w:rsidR="004E05DC" w:rsidRPr="00AA4B04" w:rsidRDefault="00F770DB">
      <w:pPr>
        <w:pStyle w:val="GPSL3numberedclause"/>
        <w:rPr>
          <w:rFonts w:ascii="Arial" w:hAnsi="Arial"/>
        </w:rPr>
      </w:pPr>
      <w:bookmarkStart w:id="90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6" w:name="_Ref358300369"/>
      <w:bookmarkEnd w:id="90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6"/>
    </w:p>
    <w:p w14:paraId="6485CA8C" w14:textId="77777777" w:rsidR="004E05DC" w:rsidRPr="00AA4B04" w:rsidRDefault="00F770DB">
      <w:pPr>
        <w:pStyle w:val="GPSL1CLAUSEHEADING"/>
        <w:rPr>
          <w:rFonts w:ascii="Arial" w:hAnsi="Arial"/>
        </w:rPr>
      </w:pPr>
      <w:bookmarkStart w:id="907" w:name="_Ref360655796"/>
      <w:bookmarkStart w:id="908" w:name="_Toc511208362"/>
      <w:r w:rsidRPr="00AA4B04">
        <w:rPr>
          <w:rFonts w:ascii="Arial" w:hAnsi="Arial"/>
        </w:rPr>
        <w:t>SUPPLY CHAIN RIGHTS AND PROTECTION</w:t>
      </w:r>
      <w:bookmarkEnd w:id="907"/>
      <w:bookmarkEnd w:id="90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9" w:name="_Ref359425071"/>
      <w:r w:rsidRPr="00AA4B04">
        <w:rPr>
          <w:rFonts w:ascii="Arial" w:hAnsi="Arial"/>
        </w:rPr>
        <w:t>Prior to sub-contacting any of its obligations under this Call Off Contract, the Supplier shall notify the Customer and provide the Customer with:</w:t>
      </w:r>
      <w:bookmarkEnd w:id="90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1" w:name="_Ref364158490"/>
      <w:r w:rsidRPr="00AA4B04">
        <w:rPr>
          <w:rFonts w:ascii="Arial" w:hAnsi="Arial"/>
        </w:rPr>
        <w:t>Appointment of Key Sub-Contractors</w:t>
      </w:r>
      <w:bookmarkEnd w:id="911"/>
    </w:p>
    <w:p w14:paraId="6485CAA5" w14:textId="77777777" w:rsidR="004E05DC" w:rsidRPr="00AA4B04" w:rsidRDefault="00F770DB">
      <w:pPr>
        <w:pStyle w:val="GPSL3numberedclause"/>
        <w:rPr>
          <w:rFonts w:ascii="Arial" w:hAnsi="Arial"/>
        </w:rPr>
      </w:pPr>
      <w:bookmarkStart w:id="912" w:name="_Ref426122906"/>
      <w:r w:rsidRPr="00AA4B04">
        <w:rPr>
          <w:rFonts w:ascii="Arial" w:hAnsi="Arial"/>
        </w:rPr>
        <w:t>The Authority and the Customer have consented to the engagement of the Key Sub-Contractors listed in Framework Schedule 7 (Key Sub-Contractors).</w:t>
      </w:r>
      <w:bookmarkStart w:id="913" w:name="_Ref364159282"/>
      <w:bookmarkEnd w:id="912"/>
    </w:p>
    <w:bookmarkEnd w:id="91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5" w:name="_Ref450053367"/>
      <w:r w:rsidRPr="00AA4B04">
        <w:rPr>
          <w:rFonts w:ascii="Arial" w:hAnsi="Arial"/>
        </w:rPr>
        <w:t>The Supplier shall ensure that all Sub-Contracts contain a provision:</w:t>
      </w:r>
      <w:bookmarkEnd w:id="915"/>
    </w:p>
    <w:p w14:paraId="6485CABA" w14:textId="77777777" w:rsidR="004E05DC" w:rsidRPr="00AA4B04" w:rsidRDefault="00F770DB">
      <w:pPr>
        <w:pStyle w:val="GPSL4numberedclause"/>
        <w:rPr>
          <w:rFonts w:ascii="Arial" w:hAnsi="Arial"/>
          <w:szCs w:val="22"/>
        </w:rPr>
      </w:pPr>
      <w:bookmarkStart w:id="91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16"/>
    </w:p>
    <w:p w14:paraId="6485CABB" w14:textId="77777777" w:rsidR="004E05DC" w:rsidRPr="007B3ACA" w:rsidRDefault="00F770DB">
      <w:pPr>
        <w:pStyle w:val="GPSL4numberedclause"/>
        <w:rPr>
          <w:rStyle w:val="legds2"/>
          <w:rFonts w:ascii="Arial" w:hAnsi="Arial"/>
        </w:rPr>
      </w:pPr>
      <w:bookmarkStart w:id="91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8" w:name="_Ref359339111"/>
      <w:r w:rsidRPr="00AA4B04">
        <w:rPr>
          <w:rFonts w:ascii="Arial" w:hAnsi="Arial"/>
        </w:rPr>
        <w:t>The Supplier shall pay any undisputed sums which are due from it to a Sub-Contractor within thirty (30) days from the receipt of a Valid Invoice..</w:t>
      </w:r>
      <w:bookmarkEnd w:id="91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9" w:name="_Ref359340569"/>
      <w:r w:rsidRPr="00AA4B04">
        <w:rPr>
          <w:rFonts w:ascii="Arial" w:hAnsi="Arial"/>
        </w:rPr>
        <w:t>Termination of Sub-Contracts</w:t>
      </w:r>
      <w:bookmarkEnd w:id="919"/>
    </w:p>
    <w:p w14:paraId="6485CAC6" w14:textId="77777777" w:rsidR="004E05DC" w:rsidRPr="00AA4B04" w:rsidRDefault="00F770DB">
      <w:pPr>
        <w:pStyle w:val="GPSL3numberedclause"/>
        <w:rPr>
          <w:rFonts w:ascii="Arial" w:hAnsi="Arial"/>
        </w:rPr>
      </w:pPr>
      <w:bookmarkStart w:id="920" w:name="_Ref379548295"/>
      <w:r w:rsidRPr="00AA4B04">
        <w:rPr>
          <w:rFonts w:ascii="Arial" w:hAnsi="Arial"/>
        </w:rPr>
        <w:t>The Customer may require the Supplier to terminate:</w:t>
      </w:r>
      <w:bookmarkEnd w:id="92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1" w:name="_Ref359340540"/>
      <w:r w:rsidRPr="00AA4B04">
        <w:rPr>
          <w:rFonts w:ascii="Arial" w:hAnsi="Arial"/>
        </w:rPr>
        <w:t>Competitive Terms</w:t>
      </w:r>
      <w:bookmarkEnd w:id="921"/>
    </w:p>
    <w:p w14:paraId="6485CACE" w14:textId="77777777" w:rsidR="004E05DC" w:rsidRPr="00AA4B04" w:rsidRDefault="00F770DB">
      <w:pPr>
        <w:pStyle w:val="GPSL3numberedclause"/>
        <w:rPr>
          <w:rFonts w:ascii="Arial" w:hAnsi="Arial"/>
        </w:rPr>
      </w:pPr>
      <w:bookmarkStart w:id="92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3" w:name="_Toc511208363"/>
      <w:r w:rsidRPr="00AA4B04">
        <w:rPr>
          <w:rFonts w:cs="Arial"/>
          <w:color w:val="auto"/>
        </w:rPr>
        <w:t>PROPERTY MATTERS</w:t>
      </w:r>
      <w:bookmarkEnd w:id="923"/>
    </w:p>
    <w:p w14:paraId="6485CAD9" w14:textId="77777777" w:rsidR="004E05DC" w:rsidRPr="00AA4B04" w:rsidRDefault="00F770DB">
      <w:pPr>
        <w:pStyle w:val="GPSL1CLAUSEHEADING"/>
        <w:rPr>
          <w:rFonts w:ascii="Arial" w:hAnsi="Arial"/>
        </w:rPr>
      </w:pPr>
      <w:bookmarkStart w:id="924" w:name="_Ref358969134"/>
      <w:bookmarkStart w:id="925" w:name="_Toc511208364"/>
      <w:r w:rsidRPr="00AA4B04">
        <w:rPr>
          <w:rFonts w:ascii="Arial" w:hAnsi="Arial"/>
        </w:rPr>
        <w:t>CUSTOMER PREMISES</w:t>
      </w:r>
      <w:bookmarkEnd w:id="924"/>
      <w:bookmarkEnd w:id="925"/>
    </w:p>
    <w:p w14:paraId="6485CADA" w14:textId="77777777" w:rsidR="004E05DC" w:rsidRPr="00AA4B04" w:rsidRDefault="00F770DB">
      <w:pPr>
        <w:pStyle w:val="GPSL2numberedclause"/>
        <w:rPr>
          <w:rFonts w:ascii="Arial" w:hAnsi="Arial"/>
        </w:rPr>
      </w:pPr>
      <w:bookmarkStart w:id="926" w:name="_Ref360697087"/>
      <w:r w:rsidRPr="00AA4B04">
        <w:rPr>
          <w:rFonts w:ascii="Arial" w:hAnsi="Arial"/>
        </w:rPr>
        <w:t>Licence to occupy Customer Premises</w:t>
      </w:r>
      <w:bookmarkEnd w:id="92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8" w:name="_Ref359399838"/>
      <w:bookmarkStart w:id="929" w:name="_Ref360697008"/>
      <w:bookmarkStart w:id="930" w:name="_Toc511208365"/>
      <w:r w:rsidRPr="00AA4B04">
        <w:rPr>
          <w:rFonts w:ascii="Arial" w:hAnsi="Arial"/>
        </w:rPr>
        <w:t>CUSTOMER PROPERTY</w:t>
      </w:r>
      <w:bookmarkEnd w:id="928"/>
      <w:bookmarkEnd w:id="929"/>
      <w:bookmarkEnd w:id="93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D" w14:textId="54245B71" w:rsidR="00A11170" w:rsidRPr="005502C0" w:rsidRDefault="00F770DB" w:rsidP="005502C0">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E" w14:textId="77777777" w:rsidR="004E05DC" w:rsidRPr="00AA4B04" w:rsidRDefault="00F770DB">
      <w:pPr>
        <w:pStyle w:val="GPSL1CLAUSEHEADING"/>
        <w:rPr>
          <w:rFonts w:ascii="Arial" w:hAnsi="Arial"/>
        </w:rPr>
      </w:pPr>
      <w:bookmarkStart w:id="931" w:name="_Toc511208366"/>
      <w:r w:rsidRPr="00AA4B04">
        <w:rPr>
          <w:rFonts w:ascii="Arial" w:hAnsi="Arial"/>
        </w:rPr>
        <w:t>SUPPLIER EQUIPMENT</w:t>
      </w:r>
      <w:bookmarkEnd w:id="93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 xml:space="preserve">The Supplier shall be solely responsible for the cost of carriage of the Supplier Equipment to the Sites and/or any Customer Premises, including its off-loading, </w:t>
      </w:r>
      <w:r w:rsidRPr="00AA4B04">
        <w:rPr>
          <w:rFonts w:ascii="Arial" w:hAnsi="Arial"/>
        </w:rPr>
        <w:lastRenderedPageBreak/>
        <w:t>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2" w:name="_Toc373311069"/>
      <w:bookmarkStart w:id="933" w:name="_Toc379795756"/>
      <w:bookmarkStart w:id="934" w:name="_Toc379795952"/>
      <w:bookmarkStart w:id="935" w:name="_Toc379805317"/>
      <w:bookmarkStart w:id="936" w:name="_Toc379807113"/>
      <w:bookmarkStart w:id="937" w:name="_Toc373311070"/>
      <w:bookmarkStart w:id="938" w:name="_Toc379795757"/>
      <w:bookmarkStart w:id="939" w:name="_Toc379795953"/>
      <w:bookmarkStart w:id="940" w:name="_Toc379805318"/>
      <w:bookmarkStart w:id="941" w:name="_Toc379807114"/>
      <w:bookmarkStart w:id="942" w:name="_Toc373311071"/>
      <w:bookmarkStart w:id="943" w:name="_Toc379795758"/>
      <w:bookmarkStart w:id="944" w:name="_Toc379795954"/>
      <w:bookmarkStart w:id="945" w:name="_Toc379805319"/>
      <w:bookmarkStart w:id="946" w:name="_Toc379807115"/>
      <w:bookmarkStart w:id="947" w:name="_Toc373311072"/>
      <w:bookmarkStart w:id="948" w:name="_Toc379795759"/>
      <w:bookmarkStart w:id="949" w:name="_Toc379795955"/>
      <w:bookmarkStart w:id="950" w:name="_Toc379805320"/>
      <w:bookmarkStart w:id="951" w:name="_Toc379807116"/>
      <w:bookmarkStart w:id="952" w:name="_Toc373311073"/>
      <w:bookmarkStart w:id="953" w:name="_Toc379795760"/>
      <w:bookmarkStart w:id="954" w:name="_Toc379795956"/>
      <w:bookmarkStart w:id="955" w:name="_Toc379805321"/>
      <w:bookmarkStart w:id="956" w:name="_Toc379807117"/>
      <w:bookmarkStart w:id="957" w:name="_Toc373311074"/>
      <w:bookmarkStart w:id="958" w:name="_Toc379795761"/>
      <w:bookmarkStart w:id="959" w:name="_Toc379795957"/>
      <w:bookmarkStart w:id="960" w:name="_Toc379805322"/>
      <w:bookmarkStart w:id="961" w:name="_Toc379807118"/>
      <w:bookmarkStart w:id="962" w:name="_Toc349229864"/>
      <w:bookmarkStart w:id="963" w:name="_Toc349230027"/>
      <w:bookmarkStart w:id="964" w:name="_Toc349230427"/>
      <w:bookmarkStart w:id="965" w:name="_Toc349231309"/>
      <w:bookmarkStart w:id="966" w:name="_Toc349232035"/>
      <w:bookmarkStart w:id="967" w:name="_Toc349232416"/>
      <w:bookmarkStart w:id="968" w:name="_Toc349233152"/>
      <w:bookmarkStart w:id="969" w:name="_Toc349233287"/>
      <w:bookmarkStart w:id="970" w:name="_Toc349233421"/>
      <w:bookmarkStart w:id="971" w:name="_Toc350503010"/>
      <w:bookmarkStart w:id="972" w:name="_Toc350504000"/>
      <w:bookmarkStart w:id="973" w:name="_Toc350506290"/>
      <w:bookmarkStart w:id="974" w:name="_Toc350506528"/>
      <w:bookmarkStart w:id="975" w:name="_Toc350506658"/>
      <w:bookmarkStart w:id="976" w:name="_Toc350506788"/>
      <w:bookmarkStart w:id="977" w:name="_Toc350506920"/>
      <w:bookmarkStart w:id="978" w:name="_Toc350507381"/>
      <w:bookmarkStart w:id="979" w:name="_Toc350507915"/>
      <w:bookmarkStart w:id="980" w:name="_Toc349229866"/>
      <w:bookmarkStart w:id="981" w:name="_Toc349230029"/>
      <w:bookmarkStart w:id="982" w:name="_Toc349230429"/>
      <w:bookmarkStart w:id="983" w:name="_Toc349231311"/>
      <w:bookmarkStart w:id="984" w:name="_Toc349232037"/>
      <w:bookmarkStart w:id="985" w:name="_Toc349232418"/>
      <w:bookmarkStart w:id="986" w:name="_Toc349233154"/>
      <w:bookmarkStart w:id="987" w:name="_Toc349233289"/>
      <w:bookmarkStart w:id="988" w:name="_Toc349233423"/>
      <w:bookmarkStart w:id="989" w:name="_Toc350503012"/>
      <w:bookmarkStart w:id="990" w:name="_Toc350504002"/>
      <w:bookmarkStart w:id="991" w:name="_Toc350506292"/>
      <w:bookmarkStart w:id="992" w:name="_Toc350506530"/>
      <w:bookmarkStart w:id="993" w:name="_Toc350506660"/>
      <w:bookmarkStart w:id="994" w:name="_Toc350506790"/>
      <w:bookmarkStart w:id="995" w:name="_Toc350506922"/>
      <w:bookmarkStart w:id="996" w:name="_Toc350507383"/>
      <w:bookmarkStart w:id="997" w:name="_Toc350507917"/>
      <w:bookmarkStart w:id="998" w:name="_Toc349229868"/>
      <w:bookmarkStart w:id="999" w:name="_Toc349230031"/>
      <w:bookmarkStart w:id="1000" w:name="_Toc349230431"/>
      <w:bookmarkStart w:id="1001" w:name="_Toc349231313"/>
      <w:bookmarkStart w:id="1002" w:name="_Toc349232039"/>
      <w:bookmarkStart w:id="1003" w:name="_Toc349232420"/>
      <w:bookmarkStart w:id="1004" w:name="_Toc349233156"/>
      <w:bookmarkStart w:id="1005" w:name="_Toc349233291"/>
      <w:bookmarkStart w:id="1006" w:name="_Toc349233425"/>
      <w:bookmarkStart w:id="1007" w:name="_Toc350503014"/>
      <w:bookmarkStart w:id="1008" w:name="_Toc350504004"/>
      <w:bookmarkStart w:id="1009" w:name="_Toc350506294"/>
      <w:bookmarkStart w:id="1010" w:name="_Toc350506532"/>
      <w:bookmarkStart w:id="1011" w:name="_Toc350506662"/>
      <w:bookmarkStart w:id="1012" w:name="_Toc350506792"/>
      <w:bookmarkStart w:id="1013" w:name="_Toc350506924"/>
      <w:bookmarkStart w:id="1014" w:name="_Toc350507385"/>
      <w:bookmarkStart w:id="1015" w:name="_Toc350507919"/>
      <w:bookmarkStart w:id="1016" w:name="_Toc349229870"/>
      <w:bookmarkStart w:id="1017" w:name="_Toc349230033"/>
      <w:bookmarkStart w:id="1018" w:name="_Toc349230433"/>
      <w:bookmarkStart w:id="1019" w:name="_Toc349231315"/>
      <w:bookmarkStart w:id="1020" w:name="_Toc349232041"/>
      <w:bookmarkStart w:id="1021" w:name="_Toc349232422"/>
      <w:bookmarkStart w:id="1022" w:name="_Toc349233158"/>
      <w:bookmarkStart w:id="1023" w:name="_Toc349233293"/>
      <w:bookmarkStart w:id="1024" w:name="_Toc349233427"/>
      <w:bookmarkStart w:id="1025" w:name="_Toc350503016"/>
      <w:bookmarkStart w:id="1026" w:name="_Toc350504006"/>
      <w:bookmarkStart w:id="1027" w:name="_Toc350506296"/>
      <w:bookmarkStart w:id="1028" w:name="_Toc350506534"/>
      <w:bookmarkStart w:id="1029" w:name="_Toc350506664"/>
      <w:bookmarkStart w:id="1030" w:name="_Toc350506794"/>
      <w:bookmarkStart w:id="1031" w:name="_Toc350506926"/>
      <w:bookmarkStart w:id="1032" w:name="_Toc350507387"/>
      <w:bookmarkStart w:id="1033" w:name="_Toc350507921"/>
      <w:bookmarkStart w:id="1034" w:name="_Toc349229872"/>
      <w:bookmarkStart w:id="1035" w:name="_Toc349230035"/>
      <w:bookmarkStart w:id="1036" w:name="_Toc349230435"/>
      <w:bookmarkStart w:id="1037" w:name="_Toc349231317"/>
      <w:bookmarkStart w:id="1038" w:name="_Toc349232043"/>
      <w:bookmarkStart w:id="1039" w:name="_Toc349232424"/>
      <w:bookmarkStart w:id="1040" w:name="_Toc349233160"/>
      <w:bookmarkStart w:id="1041" w:name="_Toc349233295"/>
      <w:bookmarkStart w:id="1042" w:name="_Toc349233429"/>
      <w:bookmarkStart w:id="1043" w:name="_Toc350503018"/>
      <w:bookmarkStart w:id="1044" w:name="_Toc350504008"/>
      <w:bookmarkStart w:id="1045" w:name="_Toc350506298"/>
      <w:bookmarkStart w:id="1046" w:name="_Toc350506536"/>
      <w:bookmarkStart w:id="1047" w:name="_Toc350506666"/>
      <w:bookmarkStart w:id="1048" w:name="_Toc350506796"/>
      <w:bookmarkStart w:id="1049" w:name="_Toc350506928"/>
      <w:bookmarkStart w:id="1050" w:name="_Toc350507389"/>
      <w:bookmarkStart w:id="1051" w:name="_Toc350507923"/>
      <w:bookmarkStart w:id="1052" w:name="_Toc349229873"/>
      <w:bookmarkStart w:id="1053" w:name="_Toc349230036"/>
      <w:bookmarkStart w:id="1054" w:name="_Toc349230436"/>
      <w:bookmarkStart w:id="1055" w:name="_Toc349231318"/>
      <w:bookmarkStart w:id="1056" w:name="_Toc349232044"/>
      <w:bookmarkStart w:id="1057" w:name="_Toc349232425"/>
      <w:bookmarkStart w:id="1058" w:name="_Toc349233161"/>
      <w:bookmarkStart w:id="1059" w:name="_Toc349233296"/>
      <w:bookmarkStart w:id="1060" w:name="_Toc349233430"/>
      <w:bookmarkStart w:id="1061" w:name="_Toc350503019"/>
      <w:bookmarkStart w:id="1062" w:name="_Toc350504009"/>
      <w:bookmarkStart w:id="1063" w:name="_Toc350506299"/>
      <w:bookmarkStart w:id="1064" w:name="_Toc350506537"/>
      <w:bookmarkStart w:id="1065" w:name="_Toc350506667"/>
      <w:bookmarkStart w:id="1066" w:name="_Toc350506797"/>
      <w:bookmarkStart w:id="1067" w:name="_Toc350506929"/>
      <w:bookmarkStart w:id="1068" w:name="_Toc350507390"/>
      <w:bookmarkStart w:id="1069" w:name="_Toc350507924"/>
      <w:bookmarkStart w:id="1070" w:name="_Toc350503020"/>
      <w:bookmarkStart w:id="1071" w:name="_Toc350504010"/>
      <w:bookmarkStart w:id="1072" w:name="_Toc351710880"/>
      <w:bookmarkStart w:id="1073" w:name="_Toc358671740"/>
      <w:bookmarkStart w:id="1074" w:name="_Toc511208367"/>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A4B04">
        <w:rPr>
          <w:rFonts w:cs="Arial"/>
          <w:color w:val="auto"/>
        </w:rPr>
        <w:t>INTELLECTUAL PROPERTY AND INFORMATION</w:t>
      </w:r>
      <w:bookmarkEnd w:id="1070"/>
      <w:bookmarkEnd w:id="1071"/>
      <w:bookmarkEnd w:id="1072"/>
      <w:bookmarkEnd w:id="1073"/>
      <w:bookmarkEnd w:id="1074"/>
    </w:p>
    <w:p w14:paraId="6485CAF9" w14:textId="77777777" w:rsidR="004E05DC" w:rsidRPr="00AA4B04" w:rsidRDefault="00F770DB">
      <w:pPr>
        <w:pStyle w:val="GPSL1CLAUSEHEADING"/>
        <w:rPr>
          <w:rFonts w:ascii="Arial" w:hAnsi="Arial"/>
        </w:rPr>
      </w:pPr>
      <w:bookmarkStart w:id="1075" w:name="_Toc349229875"/>
      <w:bookmarkStart w:id="1076" w:name="_Toc349230038"/>
      <w:bookmarkStart w:id="1077" w:name="_Toc349230438"/>
      <w:bookmarkStart w:id="1078" w:name="_Toc349231320"/>
      <w:bookmarkStart w:id="1079" w:name="_Toc349232046"/>
      <w:bookmarkStart w:id="1080" w:name="_Toc349232427"/>
      <w:bookmarkStart w:id="1081" w:name="_Toc349233163"/>
      <w:bookmarkStart w:id="1082" w:name="_Toc349233298"/>
      <w:bookmarkStart w:id="1083" w:name="_Toc349233432"/>
      <w:bookmarkStart w:id="1084" w:name="_Toc350503021"/>
      <w:bookmarkStart w:id="1085" w:name="_Toc350504011"/>
      <w:bookmarkStart w:id="1086" w:name="_Toc350506301"/>
      <w:bookmarkStart w:id="1087" w:name="_Toc350506539"/>
      <w:bookmarkStart w:id="1088" w:name="_Toc350506669"/>
      <w:bookmarkStart w:id="1089" w:name="_Toc350506799"/>
      <w:bookmarkStart w:id="1090" w:name="_Toc350506931"/>
      <w:bookmarkStart w:id="1091" w:name="_Toc350507392"/>
      <w:bookmarkStart w:id="1092" w:name="_Toc350507926"/>
      <w:bookmarkStart w:id="1093" w:name="_Ref313366946"/>
      <w:bookmarkStart w:id="1094" w:name="_Toc314810813"/>
      <w:bookmarkStart w:id="1095" w:name="_Toc350503022"/>
      <w:bookmarkStart w:id="1096" w:name="_Toc350504012"/>
      <w:bookmarkStart w:id="1097" w:name="_Toc351710881"/>
      <w:bookmarkStart w:id="1098" w:name="_Toc358671741"/>
      <w:bookmarkStart w:id="1099" w:name="_Toc511208368"/>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AA4B04">
        <w:rPr>
          <w:rFonts w:ascii="Arial" w:hAnsi="Arial"/>
        </w:rPr>
        <w:t>INTELLECTUAL PROPERTY RIGHTS</w:t>
      </w:r>
      <w:bookmarkEnd w:id="1093"/>
      <w:bookmarkEnd w:id="1094"/>
      <w:bookmarkEnd w:id="1095"/>
      <w:bookmarkEnd w:id="1096"/>
      <w:bookmarkEnd w:id="1097"/>
      <w:bookmarkEnd w:id="1098"/>
      <w:bookmarkEnd w:id="1099"/>
    </w:p>
    <w:p w14:paraId="6485CAFA" w14:textId="77777777" w:rsidR="004E05DC" w:rsidRPr="00AA4B04" w:rsidRDefault="00F770DB">
      <w:pPr>
        <w:pStyle w:val="GPSL2NumberedBoldHeading"/>
        <w:rPr>
          <w:rFonts w:ascii="Arial" w:hAnsi="Arial"/>
        </w:rPr>
      </w:pPr>
      <w:bookmarkStart w:id="110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lastRenderedPageBreak/>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2" w:name="_Ref358107952"/>
      <w:r w:rsidRPr="00AA4B04">
        <w:rPr>
          <w:rFonts w:ascii="Arial" w:hAnsi="Arial"/>
        </w:rPr>
        <w:t>Assignments granted by the Supplier: Project Specific IPR</w:t>
      </w:r>
      <w:bookmarkEnd w:id="1102"/>
    </w:p>
    <w:p w14:paraId="6485CB0C" w14:textId="77777777" w:rsidR="004E05DC" w:rsidRPr="00AA4B04" w:rsidRDefault="00F770DB">
      <w:pPr>
        <w:pStyle w:val="GPSL3numberedclause"/>
        <w:rPr>
          <w:rFonts w:ascii="Arial" w:hAnsi="Arial"/>
        </w:rPr>
      </w:pPr>
      <w:bookmarkStart w:id="1103" w:name="_Ref358108259"/>
      <w:bookmarkStart w:id="1104" w:name="_Ref380155521"/>
      <w:bookmarkStart w:id="110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3"/>
      <w:r w:rsidRPr="00AA4B04">
        <w:rPr>
          <w:rFonts w:ascii="Arial" w:hAnsi="Arial"/>
          <w:spacing w:val="-3"/>
        </w:rPr>
        <w:t>.</w:t>
      </w:r>
      <w:bookmarkEnd w:id="1104"/>
      <w:r w:rsidRPr="00AA4B04">
        <w:rPr>
          <w:rFonts w:ascii="Arial" w:hAnsi="Arial"/>
          <w:spacing w:val="-3"/>
        </w:rPr>
        <w:t xml:space="preserve"> The assignment under this Clause</w:t>
      </w:r>
      <w:bookmarkEnd w:id="110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6"/>
    </w:p>
    <w:p w14:paraId="6485CB0F" w14:textId="77777777" w:rsidR="004E05DC" w:rsidRPr="00AA4B04" w:rsidRDefault="00F770DB">
      <w:pPr>
        <w:pStyle w:val="GPSL2NumberedBoldHeading"/>
        <w:rPr>
          <w:rFonts w:ascii="Arial" w:hAnsi="Arial"/>
        </w:rPr>
      </w:pPr>
      <w:bookmarkStart w:id="1107" w:name="_Ref379808778"/>
      <w:r w:rsidRPr="00AA4B04">
        <w:rPr>
          <w:rFonts w:ascii="Arial" w:hAnsi="Arial"/>
        </w:rPr>
        <w:t>Licences granted by the Supplier: Supplier Background IPR</w:t>
      </w:r>
      <w:bookmarkEnd w:id="1107"/>
    </w:p>
    <w:p w14:paraId="6485CB10" w14:textId="77777777" w:rsidR="004E05DC" w:rsidRPr="00AA4B04" w:rsidRDefault="00F770DB">
      <w:pPr>
        <w:pStyle w:val="GPSL3numberedclause"/>
        <w:rPr>
          <w:rFonts w:ascii="Arial" w:hAnsi="Arial"/>
        </w:rPr>
      </w:pPr>
      <w:bookmarkStart w:id="1108" w:name="_Ref358106827"/>
      <w:r w:rsidRPr="00AA4B04">
        <w:rPr>
          <w:rFonts w:ascii="Arial" w:hAnsi="Arial"/>
        </w:rPr>
        <w:t>The Supplier hereby grants to the Customer a perpetual, royalty-free and non-exclusive licence to use</w:t>
      </w:r>
      <w:bookmarkEnd w:id="1108"/>
      <w:r w:rsidRPr="00AA4B04">
        <w:rPr>
          <w:rFonts w:ascii="Arial" w:hAnsi="Arial"/>
        </w:rPr>
        <w:t xml:space="preserve"> </w:t>
      </w:r>
      <w:bookmarkStart w:id="1109" w:name="_Ref349137965"/>
      <w:bookmarkStart w:id="1110" w:name="_Ref358106895"/>
      <w:r w:rsidRPr="00AA4B04">
        <w:rPr>
          <w:rFonts w:ascii="Arial" w:hAnsi="Arial"/>
        </w:rPr>
        <w:t xml:space="preserve">the Supplier Background IPR </w:t>
      </w:r>
      <w:bookmarkEnd w:id="110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0"/>
    </w:p>
    <w:p w14:paraId="6485CB11" w14:textId="77777777" w:rsidR="004E05DC" w:rsidRPr="00AA4B04" w:rsidRDefault="00F770DB">
      <w:pPr>
        <w:pStyle w:val="GPSL3numberedclause"/>
        <w:rPr>
          <w:rFonts w:ascii="Arial" w:hAnsi="Arial"/>
        </w:rPr>
      </w:pPr>
      <w:bookmarkStart w:id="111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w:t>
      </w:r>
      <w:r w:rsidRPr="00AA4B04">
        <w:rPr>
          <w:rFonts w:ascii="Arial" w:hAnsi="Arial"/>
        </w:rPr>
        <w:lastRenderedPageBreak/>
        <w:t>Days after the Supplier gives the Customer written notice specifying the breach and requiring its remedy.</w:t>
      </w:r>
      <w:bookmarkEnd w:id="1111"/>
    </w:p>
    <w:p w14:paraId="6485CB12" w14:textId="77777777" w:rsidR="004E05DC" w:rsidRPr="00AA4B04" w:rsidRDefault="00F770DB">
      <w:pPr>
        <w:pStyle w:val="GPSL3numberedclause"/>
        <w:rPr>
          <w:rFonts w:ascii="Arial" w:hAnsi="Arial"/>
        </w:rPr>
      </w:pPr>
      <w:bookmarkStart w:id="111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4" w:name="_Ref358110973"/>
      <w:r w:rsidRPr="00AA4B04">
        <w:rPr>
          <w:rFonts w:ascii="Arial" w:hAnsi="Arial"/>
        </w:rPr>
        <w:lastRenderedPageBreak/>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5" w:name="_Ref358110606"/>
      <w:bookmarkStart w:id="111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7" w:name="_Ref379809086"/>
      <w:bookmarkStart w:id="1118" w:name="_Ref366775213"/>
      <w:r w:rsidRPr="00AA4B04">
        <w:rPr>
          <w:rFonts w:ascii="Arial" w:hAnsi="Arial"/>
        </w:rPr>
        <w:t>Third Party IPR</w:t>
      </w:r>
      <w:bookmarkEnd w:id="1117"/>
      <w:r w:rsidRPr="00AA4B04">
        <w:rPr>
          <w:rFonts w:ascii="Arial" w:hAnsi="Arial"/>
        </w:rPr>
        <w:t xml:space="preserve"> </w:t>
      </w:r>
      <w:bookmarkEnd w:id="1118"/>
    </w:p>
    <w:p w14:paraId="6485CB25" w14:textId="77777777" w:rsidR="004E05DC" w:rsidRPr="00AA4B04" w:rsidRDefault="00F770DB">
      <w:pPr>
        <w:pStyle w:val="GPSL3numberedclause"/>
        <w:rPr>
          <w:rFonts w:ascii="Arial" w:hAnsi="Arial"/>
        </w:rPr>
      </w:pPr>
      <w:bookmarkStart w:id="111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w:t>
      </w:r>
      <w:r w:rsidRPr="00AA4B04">
        <w:rPr>
          <w:rFonts w:ascii="Arial" w:hAnsi="Arial"/>
        </w:rPr>
        <w:lastRenderedPageBreak/>
        <w:t>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0" w:name="_Ref379809105"/>
      <w:r w:rsidRPr="00AA4B04">
        <w:rPr>
          <w:rFonts w:ascii="Arial" w:hAnsi="Arial"/>
        </w:rPr>
        <w:t>Licence granted by the Customer</w:t>
      </w:r>
      <w:bookmarkEnd w:id="1120"/>
    </w:p>
    <w:p w14:paraId="6485CB2B" w14:textId="77777777" w:rsidR="004E05DC" w:rsidRPr="00AA4B04" w:rsidRDefault="00F770DB">
      <w:pPr>
        <w:pStyle w:val="GPSL3numberedclause"/>
        <w:rPr>
          <w:rFonts w:ascii="Arial" w:hAnsi="Arial"/>
        </w:rPr>
      </w:pPr>
      <w:bookmarkStart w:id="112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electronic, digital or other machine-readable form ceases to be readily accessible from any computer, word processor, </w:t>
      </w:r>
      <w:r w:rsidRPr="00AA4B04">
        <w:rPr>
          <w:rFonts w:ascii="Arial" w:hAnsi="Arial"/>
        </w:rPr>
        <w:lastRenderedPageBreak/>
        <w:t>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3" w:name="_Ref358126080"/>
      <w:r w:rsidRPr="00AA4B04">
        <w:rPr>
          <w:rFonts w:ascii="Arial" w:hAnsi="Arial"/>
        </w:rPr>
        <w:t>IPR Indemnity</w:t>
      </w:r>
      <w:bookmarkEnd w:id="1123"/>
    </w:p>
    <w:p w14:paraId="6485CB37" w14:textId="77777777" w:rsidR="004E05DC" w:rsidRPr="00AA4B04" w:rsidRDefault="00F770DB">
      <w:pPr>
        <w:pStyle w:val="GPSL3numberedclause"/>
        <w:rPr>
          <w:rFonts w:ascii="Arial" w:hAnsi="Arial"/>
        </w:rPr>
      </w:pPr>
      <w:bookmarkStart w:id="1124" w:name="_Ref64005966"/>
      <w:bookmarkStart w:id="112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4"/>
      <w:r w:rsidRPr="00AA4B04">
        <w:rPr>
          <w:rFonts w:ascii="Arial" w:hAnsi="Arial"/>
        </w:rPr>
        <w:t>.</w:t>
      </w:r>
      <w:bookmarkEnd w:id="112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6" w:name="_Toc139080419"/>
      <w:bookmarkStart w:id="1127" w:name="_Ref349228623"/>
      <w:bookmarkStart w:id="1128" w:name="_Ref358977546"/>
      <w:r w:rsidRPr="00AA4B04">
        <w:rPr>
          <w:rFonts w:ascii="Arial" w:hAnsi="Arial"/>
        </w:rPr>
        <w:t>If an IPR Claim is made, or the Supplier anticipates that an IPR Claim might be made, the Supplier may, at its own expense and sole option, either:</w:t>
      </w:r>
      <w:bookmarkEnd w:id="1126"/>
      <w:bookmarkEnd w:id="1127"/>
      <w:bookmarkEnd w:id="1128"/>
    </w:p>
    <w:p w14:paraId="6485CB39" w14:textId="77777777" w:rsidR="004E05DC" w:rsidRPr="00AA4B04" w:rsidRDefault="00F770DB">
      <w:pPr>
        <w:pStyle w:val="GPSL4numberedclause"/>
        <w:rPr>
          <w:rFonts w:ascii="Arial" w:hAnsi="Arial"/>
          <w:szCs w:val="22"/>
        </w:rPr>
      </w:pPr>
      <w:bookmarkStart w:id="1129" w:name="_Ref29863776"/>
      <w:bookmarkStart w:id="1130" w:name="_Toc139080420"/>
      <w:r w:rsidRPr="00AA4B04">
        <w:rPr>
          <w:rFonts w:ascii="Arial" w:hAnsi="Arial"/>
          <w:szCs w:val="22"/>
        </w:rPr>
        <w:t>procure for the Customer the right to continue using the relevant item which is subject to the IPR Claim; or</w:t>
      </w:r>
      <w:bookmarkEnd w:id="1129"/>
      <w:bookmarkEnd w:id="1130"/>
    </w:p>
    <w:p w14:paraId="6485CB3A" w14:textId="77777777" w:rsidR="004E05DC" w:rsidRPr="00AA4B04" w:rsidRDefault="00F770DB">
      <w:pPr>
        <w:pStyle w:val="GPSL4numberedclause"/>
        <w:rPr>
          <w:rFonts w:ascii="Arial" w:hAnsi="Arial"/>
          <w:szCs w:val="22"/>
        </w:rPr>
      </w:pPr>
      <w:bookmarkStart w:id="1131" w:name="_Toc139080421"/>
      <w:bookmarkStart w:id="1132" w:name="_Ref349228467"/>
      <w:bookmarkStart w:id="1133" w:name="_Ref349229080"/>
      <w:bookmarkStart w:id="1134" w:name="_Ref358124885"/>
      <w:r w:rsidRPr="00AA4B04">
        <w:rPr>
          <w:rFonts w:ascii="Arial" w:hAnsi="Arial"/>
          <w:szCs w:val="22"/>
        </w:rPr>
        <w:t>replace or modify the relevant item with non-infringing substitutes provided that:</w:t>
      </w:r>
      <w:bookmarkEnd w:id="1131"/>
      <w:bookmarkEnd w:id="1132"/>
      <w:bookmarkEnd w:id="1133"/>
      <w:bookmarkEnd w:id="113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6"/>
    </w:p>
    <w:p w14:paraId="6485CB44" w14:textId="77777777" w:rsidR="004E05DC" w:rsidRPr="00AA4B04" w:rsidRDefault="00F770DB">
      <w:pPr>
        <w:pStyle w:val="GPSL3numberedclause"/>
        <w:rPr>
          <w:rFonts w:ascii="Arial" w:hAnsi="Arial"/>
        </w:rPr>
      </w:pPr>
      <w:bookmarkStart w:id="113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 xml:space="preserve">are suitable for release as Open Source and that the Supplier has used reasonable endeavours when developing the same to ensure that publication by the Customer will not enable a third </w:t>
      </w:r>
      <w:r w:rsidRPr="00AA4B04">
        <w:rPr>
          <w:rFonts w:ascii="Arial" w:hAnsi="Arial" w:cs="Arial"/>
          <w:sz w:val="22"/>
          <w:szCs w:val="22"/>
        </w:rPr>
        <w:lastRenderedPageBreak/>
        <w:t>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9" w:name="_Ref459287601"/>
      <w:bookmarkStart w:id="114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9"/>
    </w:p>
    <w:p w14:paraId="6485CB4D" w14:textId="77777777" w:rsidR="004E05DC" w:rsidRPr="00AA4B04" w:rsidRDefault="00F770DB">
      <w:pPr>
        <w:pStyle w:val="GPSL4numberedclause"/>
        <w:tabs>
          <w:tab w:val="clear" w:pos="1134"/>
          <w:tab w:val="left" w:pos="1985"/>
        </w:tabs>
        <w:rPr>
          <w:rFonts w:ascii="Arial" w:hAnsi="Arial"/>
        </w:rPr>
      </w:pPr>
      <w:bookmarkStart w:id="114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2" w:name="_Toc373311077"/>
      <w:bookmarkStart w:id="1143" w:name="_Toc379795764"/>
      <w:bookmarkStart w:id="1144" w:name="_Toc379795960"/>
      <w:bookmarkStart w:id="1145" w:name="_Toc379805325"/>
      <w:bookmarkStart w:id="1146" w:name="_Toc379807121"/>
      <w:bookmarkStart w:id="1147" w:name="_Toc358671384"/>
      <w:bookmarkStart w:id="1148" w:name="_Toc358671503"/>
      <w:bookmarkStart w:id="1149" w:name="_Toc358671622"/>
      <w:bookmarkStart w:id="1150" w:name="_Toc358671742"/>
      <w:bookmarkStart w:id="1151" w:name="_Toc358671385"/>
      <w:bookmarkStart w:id="1152" w:name="_Toc358671504"/>
      <w:bookmarkStart w:id="1153" w:name="_Toc358671623"/>
      <w:bookmarkStart w:id="1154" w:name="_Toc358671743"/>
      <w:bookmarkStart w:id="1155" w:name="_Toc358671386"/>
      <w:bookmarkStart w:id="1156" w:name="_Toc358671505"/>
      <w:bookmarkStart w:id="1157" w:name="_Toc358671624"/>
      <w:bookmarkStart w:id="1158" w:name="_Toc358671744"/>
      <w:bookmarkStart w:id="1159" w:name="_Toc358671387"/>
      <w:bookmarkStart w:id="1160" w:name="_Toc358671506"/>
      <w:bookmarkStart w:id="1161" w:name="_Toc358671625"/>
      <w:bookmarkStart w:id="1162" w:name="_Toc358671745"/>
      <w:bookmarkStart w:id="1163" w:name="_Toc358671388"/>
      <w:bookmarkStart w:id="1164" w:name="_Toc358671507"/>
      <w:bookmarkStart w:id="1165" w:name="_Toc358671626"/>
      <w:bookmarkStart w:id="1166" w:name="_Toc358671746"/>
      <w:bookmarkStart w:id="1167" w:name="_Toc358671389"/>
      <w:bookmarkStart w:id="1168" w:name="_Toc358671508"/>
      <w:bookmarkStart w:id="1169" w:name="_Toc358671627"/>
      <w:bookmarkStart w:id="1170" w:name="_Toc358671747"/>
      <w:bookmarkStart w:id="1171" w:name="_Toc358671390"/>
      <w:bookmarkStart w:id="1172" w:name="_Toc358671509"/>
      <w:bookmarkStart w:id="1173" w:name="_Toc358671628"/>
      <w:bookmarkStart w:id="1174" w:name="_Toc358671748"/>
      <w:bookmarkStart w:id="1175" w:name="_Toc358671391"/>
      <w:bookmarkStart w:id="1176" w:name="_Toc358671510"/>
      <w:bookmarkStart w:id="1177" w:name="_Toc358671629"/>
      <w:bookmarkStart w:id="1178" w:name="_Toc358671749"/>
      <w:bookmarkStart w:id="1179" w:name="_Toc358671392"/>
      <w:bookmarkStart w:id="1180" w:name="_Toc358671511"/>
      <w:bookmarkStart w:id="1181" w:name="_Toc358671630"/>
      <w:bookmarkStart w:id="1182" w:name="_Toc358671750"/>
      <w:bookmarkStart w:id="1183" w:name="_Toc358671393"/>
      <w:bookmarkStart w:id="1184" w:name="_Toc358671512"/>
      <w:bookmarkStart w:id="1185" w:name="_Toc358671631"/>
      <w:bookmarkStart w:id="1186" w:name="_Toc358671751"/>
      <w:bookmarkStart w:id="1187" w:name="_Toc358671394"/>
      <w:bookmarkStart w:id="1188" w:name="_Toc358671513"/>
      <w:bookmarkStart w:id="1189" w:name="_Toc358671632"/>
      <w:bookmarkStart w:id="1190" w:name="_Toc358671752"/>
      <w:bookmarkStart w:id="1191" w:name="_Toc358671395"/>
      <w:bookmarkStart w:id="1192" w:name="_Toc358671514"/>
      <w:bookmarkStart w:id="1193" w:name="_Toc358671633"/>
      <w:bookmarkStart w:id="1194" w:name="_Toc358671753"/>
      <w:bookmarkStart w:id="1195" w:name="_Toc358671396"/>
      <w:bookmarkStart w:id="1196" w:name="_Toc358671515"/>
      <w:bookmarkStart w:id="1197" w:name="_Toc358671634"/>
      <w:bookmarkStart w:id="1198" w:name="_Toc358671754"/>
      <w:bookmarkStart w:id="1199" w:name="_Toc358671397"/>
      <w:bookmarkStart w:id="1200" w:name="_Toc358671516"/>
      <w:bookmarkStart w:id="1201" w:name="_Toc358671635"/>
      <w:bookmarkStart w:id="1202" w:name="_Toc358671755"/>
      <w:bookmarkStart w:id="1203" w:name="_Toc358671398"/>
      <w:bookmarkStart w:id="1204" w:name="_Toc358671517"/>
      <w:bookmarkStart w:id="1205" w:name="_Toc358671636"/>
      <w:bookmarkStart w:id="1206" w:name="_Toc358671756"/>
      <w:bookmarkStart w:id="1207" w:name="_Toc358671399"/>
      <w:bookmarkStart w:id="1208" w:name="_Toc358671518"/>
      <w:bookmarkStart w:id="1209" w:name="_Toc358671637"/>
      <w:bookmarkStart w:id="1210" w:name="_Toc358671757"/>
      <w:bookmarkStart w:id="1211" w:name="_Toc358671400"/>
      <w:bookmarkStart w:id="1212" w:name="_Toc358671519"/>
      <w:bookmarkStart w:id="1213" w:name="_Toc358671638"/>
      <w:bookmarkStart w:id="1214" w:name="_Toc358671758"/>
      <w:bookmarkStart w:id="1215" w:name="_Toc358671401"/>
      <w:bookmarkStart w:id="1216" w:name="_Toc358671520"/>
      <w:bookmarkStart w:id="1217" w:name="_Toc358671639"/>
      <w:bookmarkStart w:id="1218" w:name="_Toc358671759"/>
      <w:bookmarkStart w:id="1219" w:name="_Toc358671402"/>
      <w:bookmarkStart w:id="1220" w:name="_Toc358671521"/>
      <w:bookmarkStart w:id="1221" w:name="_Toc358671640"/>
      <w:bookmarkStart w:id="1222" w:name="_Toc358671760"/>
      <w:bookmarkStart w:id="1223" w:name="_Toc358671403"/>
      <w:bookmarkStart w:id="1224" w:name="_Toc358671522"/>
      <w:bookmarkStart w:id="1225" w:name="_Toc358671641"/>
      <w:bookmarkStart w:id="1226" w:name="_Toc358671761"/>
      <w:bookmarkStart w:id="1227" w:name="_Toc358671404"/>
      <w:bookmarkStart w:id="1228" w:name="_Toc358671523"/>
      <w:bookmarkStart w:id="1229" w:name="_Toc358671642"/>
      <w:bookmarkStart w:id="1230" w:name="_Toc358671762"/>
      <w:bookmarkStart w:id="1231" w:name="_Toc358671405"/>
      <w:bookmarkStart w:id="1232" w:name="_Toc358671524"/>
      <w:bookmarkStart w:id="1233" w:name="_Toc358671643"/>
      <w:bookmarkStart w:id="1234" w:name="_Toc358671763"/>
      <w:bookmarkStart w:id="1235" w:name="_Toc358671406"/>
      <w:bookmarkStart w:id="1236" w:name="_Toc358671525"/>
      <w:bookmarkStart w:id="1237" w:name="_Toc358671644"/>
      <w:bookmarkStart w:id="1238" w:name="_Toc358671764"/>
      <w:bookmarkStart w:id="1239" w:name="_Toc358671407"/>
      <w:bookmarkStart w:id="1240" w:name="_Toc358671526"/>
      <w:bookmarkStart w:id="1241" w:name="_Toc358671645"/>
      <w:bookmarkStart w:id="1242" w:name="_Toc358671765"/>
      <w:bookmarkStart w:id="1243" w:name="_Toc358671408"/>
      <w:bookmarkStart w:id="1244" w:name="_Toc358671527"/>
      <w:bookmarkStart w:id="1245" w:name="_Toc358671646"/>
      <w:bookmarkStart w:id="1246" w:name="_Toc358671766"/>
      <w:bookmarkStart w:id="1247" w:name="_Toc358671409"/>
      <w:bookmarkStart w:id="1248" w:name="_Toc358671528"/>
      <w:bookmarkStart w:id="1249" w:name="_Toc358671647"/>
      <w:bookmarkStart w:id="1250" w:name="_Toc358671767"/>
      <w:bookmarkStart w:id="1251" w:name="_Toc358671410"/>
      <w:bookmarkStart w:id="1252" w:name="_Toc358671529"/>
      <w:bookmarkStart w:id="1253" w:name="_Toc358671648"/>
      <w:bookmarkStart w:id="1254" w:name="_Toc358671768"/>
      <w:bookmarkStart w:id="1255" w:name="_Toc358671411"/>
      <w:bookmarkStart w:id="1256" w:name="_Toc358671530"/>
      <w:bookmarkStart w:id="1257" w:name="_Toc358671649"/>
      <w:bookmarkStart w:id="1258" w:name="_Toc358671769"/>
      <w:bookmarkStart w:id="1259" w:name="_Toc358671412"/>
      <w:bookmarkStart w:id="1260" w:name="_Toc358671531"/>
      <w:bookmarkStart w:id="1261" w:name="_Toc358671650"/>
      <w:bookmarkStart w:id="1262" w:name="_Toc358671770"/>
      <w:bookmarkStart w:id="1263" w:name="_Toc358671413"/>
      <w:bookmarkStart w:id="1264" w:name="_Toc358671532"/>
      <w:bookmarkStart w:id="1265" w:name="_Toc358671651"/>
      <w:bookmarkStart w:id="1266" w:name="_Toc358671771"/>
      <w:bookmarkStart w:id="1267" w:name="_Toc358671414"/>
      <w:bookmarkStart w:id="1268" w:name="_Toc358671533"/>
      <w:bookmarkStart w:id="1269" w:name="_Toc358671652"/>
      <w:bookmarkStart w:id="1270" w:name="_Toc358671772"/>
      <w:bookmarkStart w:id="1271" w:name="_Toc358671415"/>
      <w:bookmarkStart w:id="1272" w:name="_Toc358671534"/>
      <w:bookmarkStart w:id="1273" w:name="_Toc358671653"/>
      <w:bookmarkStart w:id="1274" w:name="_Toc358671773"/>
      <w:bookmarkStart w:id="1275" w:name="_Toc358671416"/>
      <w:bookmarkStart w:id="1276" w:name="_Toc358671535"/>
      <w:bookmarkStart w:id="1277" w:name="_Toc358671654"/>
      <w:bookmarkStart w:id="1278" w:name="_Toc358671774"/>
      <w:bookmarkStart w:id="1279" w:name="_Toc358671417"/>
      <w:bookmarkStart w:id="1280" w:name="_Toc358671536"/>
      <w:bookmarkStart w:id="1281" w:name="_Toc358671655"/>
      <w:bookmarkStart w:id="1282" w:name="_Toc358671775"/>
      <w:bookmarkStart w:id="1283" w:name="_Toc358671418"/>
      <w:bookmarkStart w:id="1284" w:name="_Toc358671537"/>
      <w:bookmarkStart w:id="1285" w:name="_Toc358671656"/>
      <w:bookmarkStart w:id="1286" w:name="_Toc358671776"/>
      <w:bookmarkStart w:id="1287" w:name="_Toc349229877"/>
      <w:bookmarkStart w:id="1288" w:name="_Toc349230040"/>
      <w:bookmarkStart w:id="1289" w:name="_Toc349230440"/>
      <w:bookmarkStart w:id="1290" w:name="_Toc349231322"/>
      <w:bookmarkStart w:id="1291" w:name="_Toc349232048"/>
      <w:bookmarkStart w:id="1292" w:name="_Toc349232429"/>
      <w:bookmarkStart w:id="1293" w:name="_Toc349233165"/>
      <w:bookmarkStart w:id="1294" w:name="_Toc349233300"/>
      <w:bookmarkStart w:id="1295" w:name="_Toc349233434"/>
      <w:bookmarkStart w:id="1296" w:name="_Toc350503023"/>
      <w:bookmarkStart w:id="1297" w:name="_Toc350504013"/>
      <w:bookmarkStart w:id="1298" w:name="_Toc350506303"/>
      <w:bookmarkStart w:id="1299" w:name="_Toc350506541"/>
      <w:bookmarkStart w:id="1300" w:name="_Toc350506671"/>
      <w:bookmarkStart w:id="1301" w:name="_Toc350506801"/>
      <w:bookmarkStart w:id="1302" w:name="_Toc350506933"/>
      <w:bookmarkStart w:id="1303" w:name="_Toc350507394"/>
      <w:bookmarkStart w:id="1304" w:name="_Toc350507928"/>
      <w:bookmarkStart w:id="1305" w:name="_Ref313367870"/>
      <w:bookmarkStart w:id="1306" w:name="_Toc314810815"/>
      <w:bookmarkStart w:id="1307" w:name="_Toc350503024"/>
      <w:bookmarkStart w:id="1308" w:name="_Toc350504014"/>
      <w:bookmarkStart w:id="1309" w:name="_Toc351710882"/>
      <w:bookmarkStart w:id="1310" w:name="_Toc358671777"/>
      <w:bookmarkStart w:id="1311" w:name="_Toc511208369"/>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A4B04">
        <w:rPr>
          <w:rFonts w:ascii="Arial" w:hAnsi="Arial"/>
        </w:rPr>
        <w:t>SECURITY AND PROTECTION OF INFORMATION</w:t>
      </w:r>
      <w:bookmarkEnd w:id="1305"/>
      <w:bookmarkEnd w:id="1306"/>
      <w:bookmarkEnd w:id="1307"/>
      <w:bookmarkEnd w:id="1308"/>
      <w:bookmarkEnd w:id="1309"/>
      <w:bookmarkEnd w:id="1310"/>
      <w:bookmarkEnd w:id="1311"/>
    </w:p>
    <w:p w14:paraId="6485CB51" w14:textId="77777777" w:rsidR="004E05DC" w:rsidRPr="00AA4B04" w:rsidRDefault="00F770DB">
      <w:pPr>
        <w:pStyle w:val="GPSL2NumberedBoldHeading"/>
        <w:rPr>
          <w:rFonts w:ascii="Arial" w:hAnsi="Arial"/>
        </w:rPr>
      </w:pPr>
      <w:bookmarkStart w:id="1312" w:name="_Ref358882800"/>
      <w:r w:rsidRPr="00AA4B04">
        <w:rPr>
          <w:rFonts w:ascii="Arial" w:hAnsi="Arial"/>
        </w:rPr>
        <w:t>Security Requirements</w:t>
      </w:r>
      <w:bookmarkEnd w:id="1312"/>
    </w:p>
    <w:p w14:paraId="6485CB52"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3" w:name="_Ref313374052"/>
      <w:r w:rsidRPr="00AA4B04">
        <w:rPr>
          <w:rFonts w:ascii="Arial" w:hAnsi="Arial"/>
        </w:rPr>
        <w:t>Protection of Customer Data</w:t>
      </w:r>
      <w:bookmarkEnd w:id="131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5" w:name="_Ref359240385"/>
      <w:bookmarkStart w:id="1316" w:name="_Ref349134231"/>
      <w:r w:rsidRPr="00AA4B04">
        <w:rPr>
          <w:rFonts w:ascii="Arial" w:hAnsi="Arial"/>
        </w:rPr>
        <w:t>If the Customer Data is corrupted, lost or sufficiently degraded as a result of a Default so as to be unusable, the Supplier may:</w:t>
      </w:r>
      <w:bookmarkEnd w:id="1315"/>
    </w:p>
    <w:p w14:paraId="6485CB5F" w14:textId="77777777" w:rsidR="004E05DC" w:rsidRPr="00AA4B04" w:rsidRDefault="00F770DB">
      <w:pPr>
        <w:pStyle w:val="GPSL4numberedclause"/>
        <w:rPr>
          <w:rFonts w:ascii="Arial" w:hAnsi="Arial"/>
          <w:szCs w:val="22"/>
        </w:rPr>
      </w:pPr>
      <w:bookmarkStart w:id="131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8" w:name="_Ref313367753"/>
      <w:bookmarkEnd w:id="1316"/>
      <w:r w:rsidRPr="00AA4B04">
        <w:rPr>
          <w:rFonts w:ascii="Arial" w:hAnsi="Arial"/>
        </w:rPr>
        <w:t>Confidentiality</w:t>
      </w:r>
      <w:bookmarkEnd w:id="1318"/>
    </w:p>
    <w:p w14:paraId="6485CB62" w14:textId="77777777" w:rsidR="004E05DC" w:rsidRPr="00AA4B04" w:rsidRDefault="00F770DB">
      <w:pPr>
        <w:pStyle w:val="GPSL3numberedclause"/>
        <w:rPr>
          <w:rFonts w:ascii="Arial" w:hAnsi="Arial"/>
        </w:rPr>
      </w:pPr>
      <w:bookmarkStart w:id="1319" w:name="_Ref363745797"/>
      <w:bookmarkStart w:id="132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9"/>
    </w:p>
    <w:p w14:paraId="6485CB63" w14:textId="77777777" w:rsidR="004E05DC" w:rsidRPr="00AA4B04" w:rsidRDefault="00F770DB">
      <w:pPr>
        <w:pStyle w:val="GPSL3numberedclause"/>
        <w:rPr>
          <w:rFonts w:ascii="Arial" w:hAnsi="Arial"/>
        </w:rPr>
      </w:pPr>
      <w:bookmarkStart w:id="132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0"/>
      <w:bookmarkEnd w:id="132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4" w:name="_Ref358884602"/>
      <w:r w:rsidRPr="00AA4B04">
        <w:rPr>
          <w:rFonts w:ascii="Arial" w:hAnsi="Arial"/>
          <w:szCs w:val="22"/>
        </w:rPr>
        <w:lastRenderedPageBreak/>
        <w:t>to any Central Government Body on the basis that the information may only be further disclosed to Central Government Bodies;</w:t>
      </w:r>
      <w:bookmarkEnd w:id="132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5" w:name="_Ref450059541"/>
      <w:r w:rsidRPr="00AA4B04">
        <w:rPr>
          <w:rFonts w:ascii="Arial" w:hAnsi="Arial"/>
          <w:szCs w:val="22"/>
        </w:rPr>
        <w:t>to the extent that the Customer (acting reasonably) deems disclosure necessary or appropriate in the course of carrying out its public functions;</w:t>
      </w:r>
      <w:bookmarkEnd w:id="132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6" w:name="_Ref365635869"/>
      <w:bookmarkEnd w:id="132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7" w:name="_Ref313369975"/>
      <w:r w:rsidRPr="00AA4B04">
        <w:rPr>
          <w:rFonts w:ascii="Arial" w:hAnsi="Arial"/>
        </w:rPr>
        <w:t>Transparency and Freedom of Information</w:t>
      </w:r>
      <w:bookmarkEnd w:id="1327"/>
    </w:p>
    <w:p w14:paraId="6485CB84" w14:textId="77777777" w:rsidR="004E05DC" w:rsidRPr="00AA4B04" w:rsidRDefault="00F770DB">
      <w:pPr>
        <w:pStyle w:val="GPSL3numberedclause"/>
        <w:rPr>
          <w:rFonts w:ascii="Arial" w:hAnsi="Arial"/>
        </w:rPr>
      </w:pPr>
      <w:bookmarkStart w:id="132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general public </w:t>
      </w:r>
      <w:r w:rsidRPr="00AA4B04">
        <w:rPr>
          <w:rFonts w:ascii="Arial" w:hAnsi="Arial"/>
        </w:rPr>
        <w:lastRenderedPageBreak/>
        <w:t>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a copy of all Information held on behalf of the Customer requested in the Request for Information which is in its possession or control in the form that the Customer requires within five (5) Working Days (or </w:t>
      </w:r>
      <w:r w:rsidRPr="00AA4B04">
        <w:rPr>
          <w:rFonts w:ascii="Arial" w:hAnsi="Arial"/>
          <w:szCs w:val="22"/>
        </w:rPr>
        <w:lastRenderedPageBreak/>
        <w:t>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9"/>
    </w:p>
    <w:p w14:paraId="6485CB95" w14:textId="77777777" w:rsidR="004E05DC" w:rsidRPr="00AA4B04" w:rsidRDefault="00F770DB">
      <w:pPr>
        <w:pStyle w:val="GPSL2NumberedBoldHeading"/>
        <w:rPr>
          <w:rFonts w:ascii="Arial" w:hAnsi="Arial"/>
        </w:rPr>
      </w:pPr>
      <w:bookmarkStart w:id="1330" w:name="_Ref359421680"/>
      <w:r w:rsidRPr="00AA4B04">
        <w:rPr>
          <w:rFonts w:ascii="Arial" w:hAnsi="Arial"/>
        </w:rPr>
        <w:t>Protection of Personal Data</w:t>
      </w:r>
      <w:bookmarkEnd w:id="133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1" w:name="_Ref359518892"/>
      <w:r w:rsidRPr="00AA4B04">
        <w:rPr>
          <w:rFonts w:ascii="Arial" w:hAnsi="Arial"/>
        </w:rPr>
        <w:t>The Supplier shall:</w:t>
      </w:r>
      <w:bookmarkEnd w:id="133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are informed of the confidential nature of the Personal Data and </w:t>
      </w:r>
      <w:bookmarkStart w:id="1333" w:name="_Toc30822754"/>
      <w:bookmarkStart w:id="133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3"/>
      <w:bookmarkEnd w:id="133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5" w:name="_Ref358802940"/>
      <w:r w:rsidRPr="00AA4B04">
        <w:rPr>
          <w:rFonts w:ascii="Arial" w:hAnsi="Arial"/>
          <w:szCs w:val="22"/>
        </w:rPr>
        <w:t>notify the Customer within five (5) Working Days if it receives:</w:t>
      </w:r>
      <w:bookmarkEnd w:id="133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6" w:name="_Ref363746016"/>
      <w:r w:rsidRPr="00AA4B04">
        <w:rPr>
          <w:rFonts w:ascii="Arial" w:hAnsi="Arial"/>
        </w:rPr>
        <w:t xml:space="preserve">The Supplier shall not Process or otherwise transfer any Personal Data in or to a Restricted Country. If, after the Call Off Commencement Date, the Supplier or any Sub-Contractor wishes to Process and/or transfer any </w:t>
      </w:r>
      <w:r w:rsidRPr="00AA4B04">
        <w:rPr>
          <w:rFonts w:ascii="Arial" w:hAnsi="Arial"/>
        </w:rPr>
        <w:lastRenderedPageBreak/>
        <w:t>Personal Data in or to any outside the European Economic Area, the following provisions shall apply:</w:t>
      </w:r>
      <w:bookmarkEnd w:id="133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7" w:name="_Ref358814743"/>
      <w:r w:rsidRPr="00AA4B04">
        <w:rPr>
          <w:rFonts w:ascii="Arial" w:hAnsi="Arial"/>
          <w:szCs w:val="22"/>
        </w:rPr>
        <w:t>the Supplier shall set out in its proposal to the Customer for a Variation details of the following:</w:t>
      </w:r>
      <w:bookmarkEnd w:id="133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9" w14:textId="4EEB4E95" w:rsidR="00A11170" w:rsidRPr="005502C0" w:rsidRDefault="00F770DB" w:rsidP="005502C0">
      <w:pPr>
        <w:pStyle w:val="GPSL3numberedclause"/>
        <w:rPr>
          <w:rFonts w:ascii="Arial" w:hAnsi="Arial"/>
        </w:rPr>
      </w:pPr>
      <w:bookmarkStart w:id="133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9"/>
      <w:r w:rsidRPr="00AA4B04">
        <w:rPr>
          <w:rFonts w:ascii="Arial" w:hAnsi="Arial"/>
        </w:rPr>
        <w:t xml:space="preserve">DPA to the extent the Supplier is aware, or ought reasonably to have been aware, that the same would be a breach of such obligations. </w:t>
      </w:r>
    </w:p>
    <w:p w14:paraId="6485CBBA" w14:textId="77777777" w:rsidR="004E05DC" w:rsidRPr="00AA4B04" w:rsidRDefault="00F770DB">
      <w:pPr>
        <w:pStyle w:val="GPSL1CLAUSEHEADING"/>
        <w:rPr>
          <w:rFonts w:ascii="Arial" w:hAnsi="Arial"/>
        </w:rPr>
      </w:pPr>
      <w:bookmarkStart w:id="1340" w:name="_Toc413770577"/>
      <w:bookmarkStart w:id="1341" w:name="_Toc413770996"/>
      <w:bookmarkStart w:id="1342" w:name="_Ref359362897"/>
      <w:bookmarkStart w:id="1343" w:name="_Toc511208370"/>
      <w:bookmarkEnd w:id="1340"/>
      <w:bookmarkEnd w:id="1341"/>
      <w:r w:rsidRPr="00AA4B04">
        <w:rPr>
          <w:rFonts w:ascii="Arial" w:hAnsi="Arial"/>
        </w:rPr>
        <w:t>PUBLICITY AND BRANDING</w:t>
      </w:r>
      <w:bookmarkEnd w:id="1342"/>
      <w:bookmarkEnd w:id="134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4" w:name="LASTCURSORPOSITION"/>
      <w:bookmarkEnd w:id="134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5" w:name="_Toc349229879"/>
      <w:bookmarkStart w:id="1346" w:name="_Toc349230042"/>
      <w:bookmarkStart w:id="1347" w:name="_Toc349230442"/>
      <w:bookmarkStart w:id="1348" w:name="_Toc349231324"/>
      <w:bookmarkStart w:id="1349" w:name="_Toc349232050"/>
      <w:bookmarkStart w:id="1350" w:name="_Toc349232431"/>
      <w:bookmarkStart w:id="1351" w:name="_Toc349233167"/>
      <w:bookmarkStart w:id="1352" w:name="_Toc349233302"/>
      <w:bookmarkStart w:id="1353" w:name="_Toc349233436"/>
      <w:bookmarkStart w:id="1354" w:name="_Toc350503025"/>
      <w:bookmarkStart w:id="1355" w:name="_Toc350504015"/>
      <w:bookmarkStart w:id="1356" w:name="_Toc350506305"/>
      <w:bookmarkStart w:id="1357" w:name="_Toc350506543"/>
      <w:bookmarkStart w:id="1358" w:name="_Toc350506673"/>
      <w:bookmarkStart w:id="1359" w:name="_Toc350506803"/>
      <w:bookmarkStart w:id="1360" w:name="_Toc350506935"/>
      <w:bookmarkStart w:id="1361" w:name="_Toc350507396"/>
      <w:bookmarkStart w:id="1362" w:name="_Toc350507930"/>
      <w:bookmarkStart w:id="1363" w:name="_Toc358671778"/>
      <w:bookmarkStart w:id="1364" w:name="_Toc511208371"/>
      <w:bookmarkStart w:id="1365" w:name="_Ref313369589"/>
      <w:bookmarkStart w:id="1366" w:name="_Toc314810817"/>
      <w:bookmarkStart w:id="1367" w:name="_Toc350503026"/>
      <w:bookmarkStart w:id="1368" w:name="_Toc350504016"/>
      <w:bookmarkStart w:id="1369" w:name="_Toc35171088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11170">
        <w:rPr>
          <w:rFonts w:cs="Arial"/>
          <w:color w:val="auto"/>
        </w:rPr>
        <w:t>LIABILITY AND INSURANCE</w:t>
      </w:r>
      <w:bookmarkEnd w:id="1363"/>
      <w:bookmarkEnd w:id="1364"/>
    </w:p>
    <w:p w14:paraId="6485CBC5" w14:textId="77777777" w:rsidR="004E05DC" w:rsidRPr="00AA4B04" w:rsidRDefault="00F770DB">
      <w:pPr>
        <w:pStyle w:val="GPSL1CLAUSEHEADING"/>
        <w:rPr>
          <w:rFonts w:ascii="Arial" w:hAnsi="Arial"/>
        </w:rPr>
      </w:pPr>
      <w:bookmarkStart w:id="1370" w:name="_Ref349208791"/>
      <w:bookmarkStart w:id="1371" w:name="_Ref349209217"/>
      <w:bookmarkStart w:id="1372" w:name="_Toc350503028"/>
      <w:bookmarkStart w:id="1373" w:name="_Toc350504018"/>
      <w:bookmarkStart w:id="1374" w:name="_Ref358019456"/>
      <w:bookmarkStart w:id="1375" w:name="_Ref358213217"/>
      <w:bookmarkStart w:id="1376" w:name="_Toc358671779"/>
      <w:bookmarkStart w:id="1377" w:name="_Ref359401355"/>
      <w:bookmarkStart w:id="1378" w:name="_Ref359409122"/>
      <w:bookmarkStart w:id="1379" w:name="_Ref359519940"/>
      <w:bookmarkStart w:id="1380" w:name="_Ref364170094"/>
      <w:bookmarkStart w:id="1381" w:name="_Toc511208372"/>
      <w:r w:rsidRPr="00AA4B04">
        <w:rPr>
          <w:rFonts w:ascii="Arial" w:hAnsi="Arial"/>
        </w:rPr>
        <w:t>LIABILITY</w:t>
      </w:r>
      <w:bookmarkEnd w:id="1370"/>
      <w:bookmarkEnd w:id="1371"/>
      <w:bookmarkEnd w:id="1372"/>
      <w:bookmarkEnd w:id="1373"/>
      <w:bookmarkEnd w:id="1374"/>
      <w:bookmarkEnd w:id="1375"/>
      <w:bookmarkEnd w:id="1376"/>
      <w:bookmarkEnd w:id="1377"/>
      <w:bookmarkEnd w:id="1378"/>
      <w:bookmarkEnd w:id="1379"/>
      <w:bookmarkEnd w:id="1380"/>
      <w:bookmarkEnd w:id="1381"/>
    </w:p>
    <w:p w14:paraId="6485CBC6" w14:textId="77777777" w:rsidR="004E05DC" w:rsidRPr="00AA4B04" w:rsidRDefault="00F770DB">
      <w:pPr>
        <w:pStyle w:val="GPSL2numberedclause"/>
        <w:rPr>
          <w:rFonts w:ascii="Arial" w:hAnsi="Arial"/>
        </w:rPr>
      </w:pPr>
      <w:bookmarkStart w:id="1382" w:name="_Ref379194900"/>
      <w:bookmarkStart w:id="1383" w:name="_Ref349208591"/>
      <w:r w:rsidRPr="00AA4B04">
        <w:rPr>
          <w:rFonts w:ascii="Arial" w:hAnsi="Arial"/>
        </w:rPr>
        <w:t>Unlimited Liability</w:t>
      </w:r>
      <w:bookmarkEnd w:id="1382"/>
    </w:p>
    <w:p w14:paraId="6485CBC7" w14:textId="77777777" w:rsidR="004E05DC" w:rsidRPr="00AA4B04" w:rsidRDefault="00F770DB">
      <w:pPr>
        <w:pStyle w:val="GPSL3numberedclause"/>
        <w:rPr>
          <w:rFonts w:ascii="Arial" w:hAnsi="Arial"/>
        </w:rPr>
      </w:pPr>
      <w:bookmarkStart w:id="1384" w:name="_Ref365630153"/>
      <w:r w:rsidRPr="00AA4B04">
        <w:rPr>
          <w:rFonts w:ascii="Arial" w:hAnsi="Arial"/>
        </w:rPr>
        <w:t>Neither Party excludes or limits it liability for:</w:t>
      </w:r>
      <w:bookmarkEnd w:id="1383"/>
      <w:bookmarkEnd w:id="138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lastRenderedPageBreak/>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5" w:name="_Ref379809616"/>
      <w:bookmarkStart w:id="1386" w:name="_Ref349208712"/>
      <w:r w:rsidRPr="00AA4B04">
        <w:rPr>
          <w:rFonts w:ascii="Arial" w:hAnsi="Arial"/>
        </w:rPr>
        <w:t>Financial Limits</w:t>
      </w:r>
      <w:bookmarkEnd w:id="1385"/>
    </w:p>
    <w:p w14:paraId="6485CBCE" w14:textId="77777777" w:rsidR="004E05DC" w:rsidRPr="00AA4B04" w:rsidRDefault="00F770DB">
      <w:pPr>
        <w:pStyle w:val="GPSL3numberedclause"/>
        <w:rPr>
          <w:rFonts w:ascii="Arial" w:hAnsi="Arial"/>
        </w:rPr>
      </w:pPr>
      <w:bookmarkStart w:id="138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6"/>
    </w:p>
    <w:p w14:paraId="6485CBD0" w14:textId="77777777" w:rsidR="004E05DC" w:rsidRPr="00AA4B04" w:rsidRDefault="00F770DB">
      <w:pPr>
        <w:pStyle w:val="GPSL4numberedclause"/>
        <w:rPr>
          <w:rFonts w:ascii="Arial" w:hAnsi="Arial"/>
          <w:szCs w:val="22"/>
        </w:rPr>
      </w:pPr>
      <w:bookmarkStart w:id="138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8"/>
    </w:p>
    <w:p w14:paraId="6485CBD1" w14:textId="77777777" w:rsidR="004E05DC" w:rsidRPr="00AA4B04" w:rsidRDefault="00F770DB">
      <w:pPr>
        <w:pStyle w:val="GPSL5numberedclause"/>
        <w:rPr>
          <w:rFonts w:ascii="Arial" w:hAnsi="Arial"/>
          <w:szCs w:val="22"/>
        </w:rPr>
      </w:pPr>
      <w:bookmarkStart w:id="138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9"/>
    </w:p>
    <w:p w14:paraId="6485CBD2" w14:textId="77777777" w:rsidR="004E05DC" w:rsidRPr="00AA4B04" w:rsidRDefault="00F770DB">
      <w:pPr>
        <w:pStyle w:val="GPSL5numberedclause"/>
        <w:rPr>
          <w:rFonts w:ascii="Arial" w:hAnsi="Arial"/>
          <w:szCs w:val="22"/>
        </w:rPr>
      </w:pPr>
      <w:bookmarkStart w:id="139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0"/>
    </w:p>
    <w:p w14:paraId="6485CBD3" w14:textId="77777777" w:rsidR="004E05DC" w:rsidRPr="00AA4B04" w:rsidRDefault="00F770DB">
      <w:pPr>
        <w:pStyle w:val="GPSL5numberedclause"/>
        <w:rPr>
          <w:rFonts w:ascii="Arial" w:hAnsi="Arial"/>
          <w:szCs w:val="22"/>
        </w:rPr>
      </w:pPr>
      <w:bookmarkStart w:id="139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2"/>
    </w:p>
    <w:p w14:paraId="6485CBD6" w14:textId="77777777" w:rsidR="004E05DC" w:rsidRPr="00AA4B04" w:rsidRDefault="00F770DB">
      <w:pPr>
        <w:pStyle w:val="GPSL4numberedclause"/>
        <w:rPr>
          <w:rFonts w:ascii="Arial" w:hAnsi="Arial"/>
          <w:szCs w:val="22"/>
        </w:rPr>
      </w:pPr>
      <w:bookmarkStart w:id="139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4" w:name="_Ref379809764"/>
      <w:bookmarkStart w:id="1395" w:name="_Ref349208719"/>
      <w:bookmarkStart w:id="1396" w:name="_Ref359343869"/>
      <w:r w:rsidRPr="00AA4B04">
        <w:rPr>
          <w:rFonts w:ascii="Arial" w:hAnsi="Arial"/>
        </w:rPr>
        <w:t>Non-recoverable Losses</w:t>
      </w:r>
      <w:bookmarkEnd w:id="1394"/>
    </w:p>
    <w:p w14:paraId="6485CBDA" w14:textId="77777777" w:rsidR="004E05DC" w:rsidRPr="00AA4B04" w:rsidRDefault="00F770DB">
      <w:pPr>
        <w:pStyle w:val="GPSL3numberedclause"/>
        <w:rPr>
          <w:rFonts w:ascii="Arial" w:hAnsi="Arial"/>
        </w:rPr>
      </w:pPr>
      <w:bookmarkStart w:id="139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8" w:name="_Ref311654962"/>
      <w:r w:rsidRPr="00AA4B04">
        <w:rPr>
          <w:rFonts w:ascii="Arial" w:hAnsi="Arial"/>
        </w:rPr>
        <w:t>y:</w:t>
      </w:r>
      <w:bookmarkEnd w:id="1395"/>
      <w:bookmarkEnd w:id="1396"/>
      <w:bookmarkEnd w:id="1397"/>
      <w:bookmarkEnd w:id="139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9" w:name="_Ref358897951"/>
    </w:p>
    <w:bookmarkEnd w:id="139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lastRenderedPageBreak/>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1" w:name="_Ref313372018"/>
      <w:bookmarkStart w:id="1402" w:name="_Toc350503029"/>
      <w:bookmarkStart w:id="1403" w:name="_Toc350504019"/>
      <w:bookmarkStart w:id="1404" w:name="_Toc358671782"/>
      <w:bookmarkStart w:id="1405" w:name="_Toc511208373"/>
      <w:r w:rsidRPr="00AA4B04">
        <w:rPr>
          <w:rFonts w:ascii="Arial" w:hAnsi="Arial"/>
        </w:rPr>
        <w:t>INSURANCE</w:t>
      </w:r>
      <w:bookmarkEnd w:id="1401"/>
      <w:bookmarkEnd w:id="1402"/>
      <w:bookmarkEnd w:id="1403"/>
      <w:bookmarkEnd w:id="1404"/>
      <w:bookmarkEnd w:id="1405"/>
    </w:p>
    <w:p w14:paraId="6485CBE9" w14:textId="77777777" w:rsidR="004E05DC" w:rsidRPr="00AA4B04" w:rsidRDefault="00F770DB">
      <w:pPr>
        <w:pStyle w:val="GPSL2numberedclause"/>
        <w:rPr>
          <w:rFonts w:ascii="Arial" w:hAnsi="Arial"/>
        </w:rPr>
      </w:pPr>
      <w:bookmarkStart w:id="140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6"/>
      <w:bookmarkEnd w:id="1407"/>
    </w:p>
    <w:p w14:paraId="6485CBEB" w14:textId="77777777" w:rsidR="004E05DC" w:rsidRPr="00AA4B04" w:rsidRDefault="00F770DB">
      <w:pPr>
        <w:pStyle w:val="GPSL2numberedclause"/>
        <w:rPr>
          <w:rFonts w:ascii="Arial" w:hAnsi="Arial"/>
        </w:rPr>
      </w:pPr>
      <w:bookmarkStart w:id="140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9" w:name="_Toc349229881"/>
      <w:bookmarkStart w:id="1410" w:name="_Toc349230044"/>
      <w:bookmarkStart w:id="1411" w:name="_Toc349230444"/>
      <w:bookmarkStart w:id="1412" w:name="_Toc349231326"/>
      <w:bookmarkStart w:id="1413" w:name="_Toc349232052"/>
      <w:bookmarkStart w:id="1414" w:name="_Toc349232433"/>
      <w:bookmarkStart w:id="1415" w:name="_Toc349233169"/>
      <w:bookmarkStart w:id="1416" w:name="_Toc349233304"/>
      <w:bookmarkStart w:id="1417" w:name="_Toc349233438"/>
      <w:bookmarkStart w:id="1418" w:name="_Toc350503027"/>
      <w:bookmarkStart w:id="1419" w:name="_Toc350504017"/>
      <w:bookmarkStart w:id="1420" w:name="_Toc350506307"/>
      <w:bookmarkStart w:id="1421" w:name="_Toc350506545"/>
      <w:bookmarkStart w:id="1422" w:name="_Toc350506675"/>
      <w:bookmarkStart w:id="1423" w:name="_Toc350506805"/>
      <w:bookmarkStart w:id="1424" w:name="_Toc350506937"/>
      <w:bookmarkStart w:id="1425" w:name="_Toc350507398"/>
      <w:bookmarkStart w:id="1426" w:name="_Toc350507932"/>
      <w:bookmarkStart w:id="1427" w:name="_Toc511208374"/>
      <w:bookmarkStart w:id="1428" w:name="_Toc350503030"/>
      <w:bookmarkStart w:id="1429" w:name="_Toc350504020"/>
      <w:bookmarkStart w:id="1430" w:name="_Toc350507935"/>
      <w:bookmarkStart w:id="1431" w:name="_Toc358671783"/>
      <w:bookmarkEnd w:id="1365"/>
      <w:bookmarkEnd w:id="1366"/>
      <w:bookmarkEnd w:id="1367"/>
      <w:bookmarkEnd w:id="1368"/>
      <w:bookmarkEnd w:id="1369"/>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A11170">
        <w:rPr>
          <w:rFonts w:cs="Arial"/>
          <w:color w:val="auto"/>
        </w:rPr>
        <w:t>REMEDIES AND RELIEF</w:t>
      </w:r>
      <w:bookmarkEnd w:id="1427"/>
    </w:p>
    <w:p w14:paraId="6485CBF2" w14:textId="77777777" w:rsidR="004E05DC" w:rsidRPr="00AA4B04" w:rsidRDefault="00F770DB">
      <w:pPr>
        <w:pStyle w:val="GPSL1CLAUSEHEADING"/>
        <w:rPr>
          <w:rFonts w:ascii="Arial" w:hAnsi="Arial"/>
        </w:rPr>
      </w:pPr>
      <w:bookmarkStart w:id="1432" w:name="_Ref360651541"/>
      <w:bookmarkStart w:id="1433" w:name="_Toc511208375"/>
      <w:r w:rsidRPr="00AA4B04">
        <w:rPr>
          <w:rFonts w:ascii="Arial" w:hAnsi="Arial"/>
        </w:rPr>
        <w:t>CUSTOMER REMEDIES FOR DEFAULT</w:t>
      </w:r>
      <w:bookmarkEnd w:id="1432"/>
      <w:bookmarkEnd w:id="143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4" w:name="_Ref360695013"/>
      <w:r w:rsidRPr="00AA4B04">
        <w:rPr>
          <w:rFonts w:ascii="Arial" w:hAnsi="Arial"/>
        </w:rPr>
        <w:t>Remedies</w:t>
      </w:r>
      <w:bookmarkEnd w:id="1434"/>
    </w:p>
    <w:p w14:paraId="6485CBF4" w14:textId="77777777" w:rsidR="004E05DC" w:rsidRPr="00AA4B04" w:rsidRDefault="00F770DB">
      <w:pPr>
        <w:pStyle w:val="GPSL3numberedclause"/>
        <w:rPr>
          <w:rFonts w:ascii="Arial" w:hAnsi="Arial"/>
        </w:rPr>
      </w:pPr>
      <w:bookmarkStart w:id="1435" w:name="_Ref364168546"/>
      <w:r w:rsidRPr="00AA4B04">
        <w:rPr>
          <w:rFonts w:ascii="Arial" w:hAnsi="Arial"/>
        </w:rPr>
        <w:lastRenderedPageBreak/>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5"/>
    </w:p>
    <w:p w14:paraId="6485CBF5" w14:textId="77777777" w:rsidR="004E05DC" w:rsidRPr="00AA4B04" w:rsidRDefault="00F770DB">
      <w:pPr>
        <w:pStyle w:val="GPSL4numberedclause"/>
        <w:rPr>
          <w:rFonts w:ascii="Arial" w:hAnsi="Arial"/>
          <w:szCs w:val="22"/>
        </w:rPr>
      </w:pPr>
      <w:bookmarkStart w:id="143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6"/>
    </w:p>
    <w:p w14:paraId="6485CBF6" w14:textId="77777777" w:rsidR="004E05DC" w:rsidRPr="00AA4B04" w:rsidRDefault="00F770DB">
      <w:pPr>
        <w:pStyle w:val="GPSL4numberedclause"/>
        <w:rPr>
          <w:rFonts w:ascii="Arial" w:hAnsi="Arial"/>
          <w:szCs w:val="22"/>
        </w:rPr>
      </w:pPr>
      <w:bookmarkStart w:id="1437" w:name="_Ref360633225"/>
      <w:r w:rsidRPr="00AA4B04">
        <w:rPr>
          <w:rFonts w:ascii="Arial" w:hAnsi="Arial"/>
          <w:szCs w:val="22"/>
        </w:rPr>
        <w:t>carry out, at the Supplier's expense, any work necessary to make the provision of the Services comply with this Call Off Contract;</w:t>
      </w:r>
      <w:bookmarkEnd w:id="143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9" w:name="_Ref364172826"/>
      <w:r w:rsidRPr="00AA4B04">
        <w:rPr>
          <w:rFonts w:ascii="Arial" w:hAnsi="Arial"/>
          <w:szCs w:val="22"/>
        </w:rPr>
        <w:t>instruct the Supplier to comply with the Rectification Plan Process;</w:t>
      </w:r>
      <w:bookmarkEnd w:id="143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8"/>
      <w:bookmarkEnd w:id="1440"/>
    </w:p>
    <w:p w14:paraId="6485CBFA" w14:textId="77777777" w:rsidR="004E05DC" w:rsidRPr="00AA4B04" w:rsidRDefault="00F770DB">
      <w:pPr>
        <w:pStyle w:val="GPSL5numberedclause"/>
        <w:rPr>
          <w:rFonts w:ascii="Arial" w:hAnsi="Arial"/>
          <w:szCs w:val="22"/>
        </w:rPr>
      </w:pPr>
      <w:bookmarkStart w:id="144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2" w:name="_Ref364170291"/>
      <w:r w:rsidRPr="00AA4B04">
        <w:rPr>
          <w:rFonts w:ascii="Arial" w:hAnsi="Arial"/>
        </w:rPr>
        <w:t>Rectification Plan Process</w:t>
      </w:r>
      <w:bookmarkEnd w:id="144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4" w:name="_Toc364686335"/>
      <w:bookmarkStart w:id="1445" w:name="_Toc364686553"/>
      <w:bookmarkStart w:id="1446" w:name="_Toc364686770"/>
      <w:bookmarkStart w:id="1447" w:name="_Toc364693328"/>
      <w:bookmarkStart w:id="1448" w:name="_Toc364693768"/>
      <w:bookmarkStart w:id="1449" w:name="_Toc364693888"/>
      <w:bookmarkStart w:id="1450" w:name="_Toc364694001"/>
      <w:bookmarkStart w:id="1451" w:name="_Toc364694118"/>
      <w:bookmarkStart w:id="1452" w:name="_Toc364695277"/>
      <w:bookmarkStart w:id="1453" w:name="_Toc364695394"/>
      <w:bookmarkStart w:id="1454" w:name="_Toc364696137"/>
      <w:bookmarkStart w:id="1455" w:name="_Toc364754386"/>
      <w:bookmarkStart w:id="1456" w:name="_Toc364760207"/>
      <w:bookmarkStart w:id="1457" w:name="_Toc364760321"/>
      <w:bookmarkStart w:id="1458" w:name="_Toc364763121"/>
      <w:bookmarkStart w:id="1459" w:name="_Toc364763274"/>
      <w:bookmarkStart w:id="1460" w:name="_Toc364763419"/>
      <w:bookmarkStart w:id="1461" w:name="_Toc364763559"/>
      <w:bookmarkStart w:id="1462" w:name="_Toc364763697"/>
      <w:bookmarkStart w:id="1463" w:name="_Toc364763836"/>
      <w:bookmarkStart w:id="1464" w:name="_Toc364763965"/>
      <w:bookmarkStart w:id="1465" w:name="_Toc364764077"/>
      <w:bookmarkStart w:id="1466" w:name="_Toc364768415"/>
      <w:bookmarkStart w:id="1467" w:name="_Toc364769593"/>
      <w:bookmarkStart w:id="1468" w:name="_Toc364857032"/>
      <w:bookmarkStart w:id="1469" w:name="_Toc365557817"/>
      <w:bookmarkStart w:id="1470" w:name="_Toc365649854"/>
      <w:bookmarkStart w:id="1471" w:name="_Toc364686336"/>
      <w:bookmarkStart w:id="1472" w:name="_Toc364686554"/>
      <w:bookmarkStart w:id="1473" w:name="_Toc364686771"/>
      <w:bookmarkStart w:id="1474" w:name="_Toc364693329"/>
      <w:bookmarkStart w:id="1475" w:name="_Toc364693769"/>
      <w:bookmarkStart w:id="1476" w:name="_Toc364693889"/>
      <w:bookmarkStart w:id="1477" w:name="_Toc364694002"/>
      <w:bookmarkStart w:id="1478" w:name="_Toc364694119"/>
      <w:bookmarkStart w:id="1479" w:name="_Toc364695278"/>
      <w:bookmarkStart w:id="1480" w:name="_Toc364695395"/>
      <w:bookmarkStart w:id="1481" w:name="_Toc364696138"/>
      <w:bookmarkStart w:id="1482" w:name="_Toc364754387"/>
      <w:bookmarkStart w:id="1483" w:name="_Toc364760208"/>
      <w:bookmarkStart w:id="1484" w:name="_Toc364760322"/>
      <w:bookmarkStart w:id="1485" w:name="_Toc364763122"/>
      <w:bookmarkStart w:id="1486" w:name="_Toc364763275"/>
      <w:bookmarkStart w:id="1487" w:name="_Toc364763420"/>
      <w:bookmarkStart w:id="1488" w:name="_Toc364763560"/>
      <w:bookmarkStart w:id="1489" w:name="_Toc364763698"/>
      <w:bookmarkStart w:id="1490" w:name="_Toc364763837"/>
      <w:bookmarkStart w:id="1491" w:name="_Toc364763966"/>
      <w:bookmarkStart w:id="1492" w:name="_Toc364764078"/>
      <w:bookmarkStart w:id="1493" w:name="_Toc364768416"/>
      <w:bookmarkStart w:id="1494" w:name="_Toc364769594"/>
      <w:bookmarkStart w:id="1495" w:name="_Toc364857033"/>
      <w:bookmarkStart w:id="1496" w:name="_Toc365557818"/>
      <w:bookmarkStart w:id="1497" w:name="_Toc365649855"/>
      <w:bookmarkStart w:id="1498" w:name="_Toc364686337"/>
      <w:bookmarkStart w:id="1499" w:name="_Toc364686555"/>
      <w:bookmarkStart w:id="1500" w:name="_Toc364686772"/>
      <w:bookmarkStart w:id="1501" w:name="_Toc364693330"/>
      <w:bookmarkStart w:id="1502" w:name="_Toc364693770"/>
      <w:bookmarkStart w:id="1503" w:name="_Toc364693890"/>
      <w:bookmarkStart w:id="1504" w:name="_Toc364694003"/>
      <w:bookmarkStart w:id="1505" w:name="_Toc364694120"/>
      <w:bookmarkStart w:id="1506" w:name="_Toc364695279"/>
      <w:bookmarkStart w:id="1507" w:name="_Toc364695396"/>
      <w:bookmarkStart w:id="1508" w:name="_Toc364696139"/>
      <w:bookmarkStart w:id="1509" w:name="_Toc364754388"/>
      <w:bookmarkStart w:id="1510" w:name="_Toc364760209"/>
      <w:bookmarkStart w:id="1511" w:name="_Toc364760323"/>
      <w:bookmarkStart w:id="1512" w:name="_Toc364763123"/>
      <w:bookmarkStart w:id="1513" w:name="_Toc364763276"/>
      <w:bookmarkStart w:id="1514" w:name="_Toc364763421"/>
      <w:bookmarkStart w:id="1515" w:name="_Toc364763561"/>
      <w:bookmarkStart w:id="1516" w:name="_Toc364763699"/>
      <w:bookmarkStart w:id="1517" w:name="_Toc364763838"/>
      <w:bookmarkStart w:id="1518" w:name="_Toc364763967"/>
      <w:bookmarkStart w:id="1519" w:name="_Toc364764079"/>
      <w:bookmarkStart w:id="1520" w:name="_Toc364768417"/>
      <w:bookmarkStart w:id="1521" w:name="_Toc364769595"/>
      <w:bookmarkStart w:id="1522" w:name="_Toc364857034"/>
      <w:bookmarkStart w:id="1523" w:name="_Toc365557819"/>
      <w:bookmarkStart w:id="1524" w:name="_Toc365649856"/>
      <w:bookmarkStart w:id="1525" w:name="_Toc364686340"/>
      <w:bookmarkStart w:id="1526" w:name="_Toc364686558"/>
      <w:bookmarkStart w:id="1527" w:name="_Toc364686775"/>
      <w:bookmarkStart w:id="1528" w:name="_Toc364693333"/>
      <w:bookmarkStart w:id="1529" w:name="_Toc364693773"/>
      <w:bookmarkStart w:id="1530" w:name="_Toc364693893"/>
      <w:bookmarkStart w:id="1531" w:name="_Toc364694006"/>
      <w:bookmarkStart w:id="1532" w:name="_Toc364694123"/>
      <w:bookmarkStart w:id="1533" w:name="_Toc364695282"/>
      <w:bookmarkStart w:id="1534" w:name="_Toc364695399"/>
      <w:bookmarkStart w:id="1535" w:name="_Toc364696142"/>
      <w:bookmarkStart w:id="1536" w:name="_Toc364754391"/>
      <w:bookmarkStart w:id="1537" w:name="_Toc364760212"/>
      <w:bookmarkStart w:id="1538" w:name="_Toc364760326"/>
      <w:bookmarkStart w:id="1539" w:name="_Toc364763126"/>
      <w:bookmarkStart w:id="1540" w:name="_Toc364763279"/>
      <w:bookmarkStart w:id="1541" w:name="_Toc364763424"/>
      <w:bookmarkStart w:id="1542" w:name="_Toc364763564"/>
      <w:bookmarkStart w:id="1543" w:name="_Toc364763702"/>
      <w:bookmarkStart w:id="1544" w:name="_Toc364763841"/>
      <w:bookmarkStart w:id="1545" w:name="_Toc364763970"/>
      <w:bookmarkStart w:id="1546" w:name="_Toc364764082"/>
      <w:bookmarkStart w:id="1547" w:name="_Toc364768420"/>
      <w:bookmarkStart w:id="1548" w:name="_Toc364769598"/>
      <w:bookmarkStart w:id="1549" w:name="_Toc364857037"/>
      <w:bookmarkStart w:id="1550" w:name="_Toc365557822"/>
      <w:bookmarkStart w:id="1551" w:name="_Toc365649859"/>
      <w:bookmarkStart w:id="1552" w:name="_Toc364686341"/>
      <w:bookmarkStart w:id="1553" w:name="_Toc364686559"/>
      <w:bookmarkStart w:id="1554" w:name="_Toc364686776"/>
      <w:bookmarkStart w:id="1555" w:name="_Toc364693334"/>
      <w:bookmarkStart w:id="1556" w:name="_Toc364693774"/>
      <w:bookmarkStart w:id="1557" w:name="_Toc364693894"/>
      <w:bookmarkStart w:id="1558" w:name="_Toc364694007"/>
      <w:bookmarkStart w:id="1559" w:name="_Toc364694124"/>
      <w:bookmarkStart w:id="1560" w:name="_Toc364695283"/>
      <w:bookmarkStart w:id="1561" w:name="_Toc364695400"/>
      <w:bookmarkStart w:id="1562" w:name="_Toc364696143"/>
      <w:bookmarkStart w:id="1563" w:name="_Toc364754392"/>
      <w:bookmarkStart w:id="1564" w:name="_Toc364760213"/>
      <w:bookmarkStart w:id="1565" w:name="_Toc364760327"/>
      <w:bookmarkStart w:id="1566" w:name="_Toc364763127"/>
      <w:bookmarkStart w:id="1567" w:name="_Toc364763280"/>
      <w:bookmarkStart w:id="1568" w:name="_Toc364763425"/>
      <w:bookmarkStart w:id="1569" w:name="_Toc364763565"/>
      <w:bookmarkStart w:id="1570" w:name="_Toc364763703"/>
      <w:bookmarkStart w:id="1571" w:name="_Toc364763842"/>
      <w:bookmarkStart w:id="1572" w:name="_Toc364763971"/>
      <w:bookmarkStart w:id="1573" w:name="_Toc364764083"/>
      <w:bookmarkStart w:id="1574" w:name="_Toc364768421"/>
      <w:bookmarkStart w:id="1575" w:name="_Toc364769599"/>
      <w:bookmarkStart w:id="1576" w:name="_Toc364857038"/>
      <w:bookmarkStart w:id="1577" w:name="_Toc365557823"/>
      <w:bookmarkStart w:id="1578" w:name="_Toc365649860"/>
      <w:bookmarkStart w:id="1579" w:name="_Ref360524732"/>
      <w:bookmarkStart w:id="1580" w:name="_Toc511208376"/>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AA4B04">
        <w:rPr>
          <w:rFonts w:ascii="Arial" w:hAnsi="Arial"/>
        </w:rPr>
        <w:t>SUPPLIER RELIEF DUE TO CUSTOMER CAUSE</w:t>
      </w:r>
      <w:bookmarkEnd w:id="1579"/>
      <w:bookmarkEnd w:id="1580"/>
    </w:p>
    <w:p w14:paraId="6485CC0C" w14:textId="77777777" w:rsidR="004E05DC" w:rsidRPr="00AA4B04" w:rsidRDefault="00F770DB">
      <w:pPr>
        <w:pStyle w:val="GPSL2numberedclause"/>
        <w:rPr>
          <w:rFonts w:ascii="Arial" w:hAnsi="Arial"/>
        </w:rPr>
      </w:pPr>
      <w:bookmarkStart w:id="1581" w:name="_Ref360524376"/>
      <w:r w:rsidRPr="00AA4B04">
        <w:rPr>
          <w:rFonts w:ascii="Arial" w:hAnsi="Arial"/>
        </w:rPr>
        <w:t>If the Supplier has failed to:</w:t>
      </w:r>
      <w:bookmarkEnd w:id="158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2" w:name="_Ref363746593"/>
      <w:bookmarkStart w:id="158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3"/>
      <w:bookmarkEnd w:id="158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5" w:name="_Ref360529032"/>
      <w:bookmarkStart w:id="1586" w:name="_Toc511208377"/>
      <w:r w:rsidRPr="00AA4B04">
        <w:rPr>
          <w:rFonts w:ascii="Arial" w:hAnsi="Arial"/>
        </w:rPr>
        <w:t>FORCE MAJEURE</w:t>
      </w:r>
      <w:bookmarkEnd w:id="1585"/>
      <w:bookmarkEnd w:id="158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8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0" w:name="_Toc511208378"/>
      <w:r w:rsidRPr="00A11170">
        <w:rPr>
          <w:rFonts w:cs="Arial"/>
          <w:color w:val="auto"/>
        </w:rPr>
        <w:t>TERMINATION AND EXIT MANAGEMENT</w:t>
      </w:r>
      <w:bookmarkEnd w:id="1590"/>
    </w:p>
    <w:p w14:paraId="6485CC3A" w14:textId="77777777" w:rsidR="004E05DC" w:rsidRPr="00AA4B04" w:rsidRDefault="00F770DB">
      <w:pPr>
        <w:pStyle w:val="GPSL1CLAUSEHEADING"/>
        <w:rPr>
          <w:rFonts w:ascii="Arial" w:hAnsi="Arial"/>
        </w:rPr>
      </w:pPr>
      <w:bookmarkStart w:id="1591" w:name="_Ref379273959"/>
      <w:bookmarkStart w:id="1592" w:name="_Toc511208379"/>
      <w:r w:rsidRPr="00AA4B04">
        <w:rPr>
          <w:rFonts w:ascii="Arial" w:hAnsi="Arial"/>
        </w:rPr>
        <w:t xml:space="preserve">CUSTOMER </w:t>
      </w:r>
      <w:bookmarkStart w:id="1593" w:name="_Toc349229885"/>
      <w:bookmarkStart w:id="1594" w:name="_Toc349230048"/>
      <w:bookmarkStart w:id="1595" w:name="_Toc349230448"/>
      <w:bookmarkStart w:id="1596" w:name="_Toc349231330"/>
      <w:bookmarkStart w:id="1597" w:name="_Toc349232056"/>
      <w:bookmarkStart w:id="1598" w:name="_Toc349232437"/>
      <w:bookmarkStart w:id="1599" w:name="_Toc349233173"/>
      <w:bookmarkStart w:id="1600" w:name="_Toc349233308"/>
      <w:bookmarkStart w:id="1601" w:name="_Toc349233442"/>
      <w:bookmarkStart w:id="1602" w:name="_Toc350503031"/>
      <w:bookmarkStart w:id="1603" w:name="_Toc350504021"/>
      <w:bookmarkStart w:id="1604" w:name="_Toc350506311"/>
      <w:bookmarkStart w:id="1605" w:name="_Toc350506549"/>
      <w:bookmarkStart w:id="1606" w:name="_Toc350506679"/>
      <w:bookmarkStart w:id="1607" w:name="_Toc350506809"/>
      <w:bookmarkStart w:id="1608" w:name="_Toc350506941"/>
      <w:bookmarkStart w:id="1609" w:name="_Toc350507402"/>
      <w:bookmarkStart w:id="1610" w:name="_Toc350507936"/>
      <w:bookmarkStart w:id="1611" w:name="_Ref349135119"/>
      <w:bookmarkStart w:id="1612" w:name="_Toc350503032"/>
      <w:bookmarkStart w:id="1613" w:name="_Toc350504022"/>
      <w:bookmarkStart w:id="1614" w:name="_Toc350507937"/>
      <w:bookmarkStart w:id="1615" w:name="_Toc358671784"/>
      <w:bookmarkStart w:id="1616" w:name="_Ref360201395"/>
      <w:bookmarkStart w:id="1617" w:name="_Ref360631652"/>
      <w:bookmarkStart w:id="1618" w:name="_Ref313371016"/>
      <w:bookmarkEnd w:id="1428"/>
      <w:bookmarkEnd w:id="1429"/>
      <w:bookmarkEnd w:id="1430"/>
      <w:bookmarkEnd w:id="1431"/>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AA4B04">
        <w:rPr>
          <w:rFonts w:ascii="Arial" w:hAnsi="Arial"/>
        </w:rPr>
        <w:t>TERMINATION RIGHTS</w:t>
      </w:r>
      <w:bookmarkEnd w:id="1591"/>
      <w:bookmarkEnd w:id="1592"/>
      <w:bookmarkEnd w:id="1611"/>
      <w:bookmarkEnd w:id="1612"/>
      <w:bookmarkEnd w:id="1613"/>
      <w:bookmarkEnd w:id="1614"/>
      <w:bookmarkEnd w:id="1615"/>
      <w:bookmarkEnd w:id="1616"/>
      <w:bookmarkEnd w:id="1617"/>
    </w:p>
    <w:p w14:paraId="6485CC3B" w14:textId="77777777" w:rsidR="004E05DC" w:rsidRPr="00AA4B04" w:rsidRDefault="00F770DB">
      <w:pPr>
        <w:pStyle w:val="GPSL2numberedclause"/>
        <w:rPr>
          <w:rFonts w:ascii="Arial" w:hAnsi="Arial"/>
        </w:rPr>
      </w:pPr>
      <w:bookmarkStart w:id="1619" w:name="_Ref313369360"/>
      <w:bookmarkEnd w:id="1618"/>
      <w:r w:rsidRPr="00AA4B04">
        <w:rPr>
          <w:rFonts w:ascii="Arial" w:hAnsi="Arial"/>
        </w:rPr>
        <w:t>Termination in Relation to Call Off Guarantee</w:t>
      </w:r>
      <w:bookmarkEnd w:id="161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0" w:name="_Ref313369326"/>
      <w:r w:rsidRPr="00AA4B04">
        <w:rPr>
          <w:rFonts w:ascii="Arial" w:hAnsi="Arial"/>
        </w:rPr>
        <w:t>Termination on Material Default</w:t>
      </w:r>
      <w:bookmarkEnd w:id="1620"/>
    </w:p>
    <w:p w14:paraId="6485CC44" w14:textId="77777777" w:rsidR="004E05DC" w:rsidRPr="00AA4B04" w:rsidRDefault="00F770DB">
      <w:pPr>
        <w:pStyle w:val="GPSL3numberedclause"/>
        <w:rPr>
          <w:rFonts w:ascii="Arial" w:hAnsi="Arial"/>
        </w:rPr>
      </w:pPr>
      <w:bookmarkStart w:id="1621" w:name="_Ref364170922"/>
      <w:r w:rsidRPr="00AA4B04">
        <w:rPr>
          <w:rFonts w:ascii="Arial" w:hAnsi="Arial"/>
        </w:rPr>
        <w:t>The Customer may terminate this Call Off Contract for material Default by issuing a Termination Notice to the Supplier where:</w:t>
      </w:r>
      <w:bookmarkEnd w:id="162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3" w:name="_Ref360696331"/>
      <w:r w:rsidRPr="00AA4B04">
        <w:rPr>
          <w:rFonts w:ascii="Arial" w:hAnsi="Arial"/>
        </w:rPr>
        <w:t>Termination in Relation to Financial Standing</w:t>
      </w:r>
      <w:bookmarkEnd w:id="162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4" w:name="_Ref360699069"/>
      <w:r w:rsidRPr="00AA4B04">
        <w:rPr>
          <w:rFonts w:ascii="Arial" w:hAnsi="Arial"/>
        </w:rPr>
        <w:t>Termination on Insolvency</w:t>
      </w:r>
      <w:bookmarkEnd w:id="162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5" w:name="_Ref360699078"/>
      <w:r w:rsidRPr="00AA4B04">
        <w:rPr>
          <w:rFonts w:ascii="Arial" w:hAnsi="Arial"/>
        </w:rPr>
        <w:t>Termination on Change of Control</w:t>
      </w:r>
      <w:bookmarkEnd w:id="1625"/>
    </w:p>
    <w:p w14:paraId="6485CC54" w14:textId="77777777" w:rsidR="004E05DC" w:rsidRPr="00AA4B04" w:rsidRDefault="00F770DB">
      <w:pPr>
        <w:pStyle w:val="GPSL3numberedclause"/>
        <w:rPr>
          <w:rFonts w:ascii="Arial" w:hAnsi="Arial"/>
        </w:rPr>
      </w:pPr>
      <w:bookmarkStart w:id="162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7" w:name="_Ref313369604"/>
      <w:r w:rsidRPr="00AA4B04">
        <w:rPr>
          <w:rFonts w:ascii="Arial" w:hAnsi="Arial"/>
        </w:rPr>
        <w:t>Termination Without Cause</w:t>
      </w:r>
      <w:bookmarkEnd w:id="1627"/>
    </w:p>
    <w:p w14:paraId="6485CC5D" w14:textId="77777777" w:rsidR="004E05DC" w:rsidRPr="00AA4B04" w:rsidRDefault="00F770DB">
      <w:pPr>
        <w:pStyle w:val="GPSL3numberedclause"/>
        <w:rPr>
          <w:rFonts w:ascii="Arial" w:hAnsi="Arial"/>
        </w:rPr>
      </w:pPr>
      <w:bookmarkStart w:id="162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28"/>
    </w:p>
    <w:p w14:paraId="6485CC5E" w14:textId="77777777" w:rsidR="004E05DC" w:rsidRPr="00AA4B04" w:rsidRDefault="00F770DB">
      <w:pPr>
        <w:pStyle w:val="GPSL2numberedclause"/>
        <w:rPr>
          <w:rFonts w:ascii="Arial" w:hAnsi="Arial"/>
        </w:rPr>
      </w:pPr>
      <w:bookmarkStart w:id="1629" w:name="_Ref358382185"/>
      <w:r w:rsidRPr="00AA4B04">
        <w:rPr>
          <w:rFonts w:ascii="Arial" w:hAnsi="Arial"/>
        </w:rPr>
        <w:t>Termination in Relation to Framework Agreement</w:t>
      </w:r>
      <w:bookmarkEnd w:id="162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0" w:name="_Ref313369421"/>
      <w:r w:rsidRPr="00AA4B04">
        <w:rPr>
          <w:rFonts w:ascii="Arial" w:hAnsi="Arial"/>
        </w:rPr>
        <w:t>Termination In Relation to Benchmarking</w:t>
      </w:r>
      <w:bookmarkEnd w:id="163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1" w:name="_Ref364755774"/>
      <w:r w:rsidRPr="00AA4B04">
        <w:rPr>
          <w:rFonts w:ascii="Arial" w:hAnsi="Arial"/>
        </w:rPr>
        <w:t>Termination in Relation to Variation</w:t>
      </w:r>
      <w:bookmarkEnd w:id="163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2" w:name="_Toc511208380"/>
      <w:r w:rsidRPr="00AA4B04">
        <w:rPr>
          <w:rFonts w:ascii="Arial" w:hAnsi="Arial"/>
        </w:rPr>
        <w:t>SUPPLIER TERMINATION RIGHTS</w:t>
      </w:r>
      <w:bookmarkEnd w:id="1632"/>
    </w:p>
    <w:p w14:paraId="6485CC65" w14:textId="77777777" w:rsidR="004E05DC" w:rsidRPr="00AA4B04" w:rsidRDefault="00F770DB">
      <w:pPr>
        <w:pStyle w:val="GPSL2numberedclause"/>
        <w:rPr>
          <w:rFonts w:ascii="Arial" w:hAnsi="Arial"/>
        </w:rPr>
      </w:pPr>
      <w:bookmarkStart w:id="1633" w:name="_Ref360201537"/>
      <w:bookmarkStart w:id="1634" w:name="_Ref359363788"/>
      <w:bookmarkStart w:id="1635" w:name="_Ref360696658"/>
      <w:r w:rsidRPr="00AA4B04">
        <w:rPr>
          <w:rFonts w:ascii="Arial" w:hAnsi="Arial"/>
        </w:rPr>
        <w:t>Termination on Customer Cause</w:t>
      </w:r>
      <w:bookmarkEnd w:id="1633"/>
      <w:r w:rsidRPr="00AA4B04">
        <w:rPr>
          <w:rFonts w:ascii="Arial" w:hAnsi="Arial"/>
        </w:rPr>
        <w:t xml:space="preserve"> </w:t>
      </w:r>
      <w:bookmarkEnd w:id="1634"/>
      <w:r w:rsidRPr="00AA4B04">
        <w:rPr>
          <w:rFonts w:ascii="Arial" w:hAnsi="Arial"/>
        </w:rPr>
        <w:t>for Failure to Pay</w:t>
      </w:r>
      <w:bookmarkEnd w:id="1635"/>
    </w:p>
    <w:p w14:paraId="6485CC66" w14:textId="77777777" w:rsidR="004E05DC" w:rsidRPr="00AA4B04" w:rsidRDefault="00F770DB">
      <w:pPr>
        <w:pStyle w:val="GPSL3numberedclause"/>
        <w:rPr>
          <w:rFonts w:ascii="Arial" w:hAnsi="Arial"/>
        </w:rPr>
      </w:pPr>
      <w:bookmarkStart w:id="163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7" w:name="_Ref360631684"/>
      <w:bookmarkStart w:id="1638" w:name="_Toc511208381"/>
      <w:r w:rsidRPr="00AA4B04">
        <w:rPr>
          <w:rFonts w:ascii="Arial" w:hAnsi="Arial"/>
        </w:rPr>
        <w:t>TERMINATION BY EITHER PARTY</w:t>
      </w:r>
      <w:bookmarkEnd w:id="1637"/>
      <w:bookmarkEnd w:id="1638"/>
    </w:p>
    <w:p w14:paraId="6485CC6E" w14:textId="77777777" w:rsidR="004E05DC" w:rsidRPr="00AA4B04" w:rsidRDefault="00F770DB">
      <w:pPr>
        <w:pStyle w:val="GPSL2numberedclause"/>
        <w:rPr>
          <w:rFonts w:ascii="Arial" w:hAnsi="Arial"/>
        </w:rPr>
      </w:pPr>
      <w:bookmarkStart w:id="1639" w:name="_Ref358386623"/>
      <w:r w:rsidRPr="00AA4B04">
        <w:rPr>
          <w:rFonts w:ascii="Arial" w:hAnsi="Arial"/>
        </w:rPr>
        <w:lastRenderedPageBreak/>
        <w:t>Termination for continuing Force Majeure Event</w:t>
      </w:r>
      <w:bookmarkEnd w:id="163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0" w:name="_Toc349229887"/>
      <w:bookmarkStart w:id="1641" w:name="_Toc349230050"/>
      <w:bookmarkStart w:id="1642" w:name="_Toc349230450"/>
      <w:bookmarkStart w:id="1643" w:name="_Toc349231332"/>
      <w:bookmarkStart w:id="1644" w:name="_Toc349232058"/>
      <w:bookmarkStart w:id="1645" w:name="_Toc349232439"/>
      <w:bookmarkStart w:id="1646" w:name="_Toc349233175"/>
      <w:bookmarkStart w:id="1647" w:name="_Toc349233310"/>
      <w:bookmarkStart w:id="1648" w:name="_Toc349233444"/>
      <w:bookmarkStart w:id="1649" w:name="_Toc350503033"/>
      <w:bookmarkStart w:id="1650" w:name="_Toc350504023"/>
      <w:bookmarkStart w:id="1651" w:name="_Toc350506313"/>
      <w:bookmarkStart w:id="1652" w:name="_Toc350506551"/>
      <w:bookmarkStart w:id="1653" w:name="_Toc350506681"/>
      <w:bookmarkStart w:id="1654" w:name="_Toc350506811"/>
      <w:bookmarkStart w:id="1655" w:name="_Toc350506943"/>
      <w:bookmarkStart w:id="1656" w:name="_Toc350507404"/>
      <w:bookmarkStart w:id="1657" w:name="_Toc350507938"/>
      <w:bookmarkStart w:id="1658" w:name="_Ref349209040"/>
      <w:bookmarkStart w:id="1659" w:name="_Ref349209909"/>
      <w:bookmarkStart w:id="1660" w:name="_Toc350503034"/>
      <w:bookmarkStart w:id="1661" w:name="_Toc350504024"/>
      <w:bookmarkStart w:id="1662" w:name="_Toc350507939"/>
      <w:bookmarkStart w:id="1663" w:name="_Toc358671785"/>
      <w:bookmarkStart w:id="1664" w:name="_Ref364172118"/>
      <w:bookmarkStart w:id="1665" w:name="_Toc511208382"/>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A4B04">
        <w:rPr>
          <w:rFonts w:ascii="Arial" w:hAnsi="Arial"/>
        </w:rPr>
        <w:t>PARTIAL TERMINATION, SUSPENSION AND PARTIAL SUSPENSION</w:t>
      </w:r>
      <w:bookmarkEnd w:id="1658"/>
      <w:bookmarkEnd w:id="1659"/>
      <w:bookmarkEnd w:id="1660"/>
      <w:bookmarkEnd w:id="1661"/>
      <w:bookmarkEnd w:id="1662"/>
      <w:bookmarkEnd w:id="1663"/>
      <w:bookmarkEnd w:id="1664"/>
      <w:bookmarkEnd w:id="1665"/>
    </w:p>
    <w:p w14:paraId="6485CC71" w14:textId="77777777" w:rsidR="004E05DC" w:rsidRPr="00AA4B04" w:rsidRDefault="00F770DB">
      <w:pPr>
        <w:pStyle w:val="GPSL2numberedclause"/>
        <w:rPr>
          <w:rFonts w:ascii="Arial" w:hAnsi="Arial"/>
        </w:rPr>
      </w:pPr>
      <w:bookmarkStart w:id="166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7" w:name="_Toc349229889"/>
      <w:bookmarkStart w:id="1668" w:name="_Toc349230052"/>
      <w:bookmarkStart w:id="1669" w:name="_Toc349230452"/>
      <w:bookmarkStart w:id="1670" w:name="_Toc349231334"/>
      <w:bookmarkStart w:id="1671" w:name="_Toc349232060"/>
      <w:bookmarkStart w:id="1672" w:name="_Toc349232441"/>
      <w:bookmarkStart w:id="1673" w:name="_Toc349233177"/>
      <w:bookmarkStart w:id="1674" w:name="_Toc349233312"/>
      <w:bookmarkStart w:id="1675" w:name="_Toc349233446"/>
      <w:bookmarkStart w:id="1676" w:name="_Toc350503035"/>
      <w:bookmarkStart w:id="1677" w:name="_Toc350504025"/>
      <w:bookmarkStart w:id="1678" w:name="_Toc350506315"/>
      <w:bookmarkStart w:id="1679" w:name="_Toc350506553"/>
      <w:bookmarkStart w:id="1680" w:name="_Toc350506683"/>
      <w:bookmarkStart w:id="1681" w:name="_Toc350506813"/>
      <w:bookmarkStart w:id="1682" w:name="_Toc350506945"/>
      <w:bookmarkStart w:id="1683" w:name="_Toc350507406"/>
      <w:bookmarkStart w:id="1684" w:name="_Toc350507940"/>
      <w:bookmarkStart w:id="1685" w:name="_Ref313370007"/>
      <w:bookmarkStart w:id="1686" w:name="_Toc314810819"/>
      <w:bookmarkStart w:id="1687" w:name="_Toc350503036"/>
      <w:bookmarkStart w:id="1688" w:name="_Toc350504026"/>
      <w:bookmarkStart w:id="1689" w:name="_Toc350507941"/>
      <w:bookmarkStart w:id="1690" w:name="_Toc358671786"/>
      <w:bookmarkStart w:id="1691" w:name="_Ref359517908"/>
      <w:bookmarkStart w:id="1692" w:name="_Toc511208383"/>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AA4B04">
        <w:rPr>
          <w:rFonts w:ascii="Arial" w:hAnsi="Arial"/>
        </w:rPr>
        <w:t>CONSEQUENCES OF EXPIRY OR TERMINATION</w:t>
      </w:r>
      <w:bookmarkEnd w:id="1685"/>
      <w:bookmarkEnd w:id="1686"/>
      <w:bookmarkEnd w:id="1687"/>
      <w:bookmarkEnd w:id="1688"/>
      <w:bookmarkEnd w:id="1689"/>
      <w:bookmarkEnd w:id="1690"/>
      <w:bookmarkEnd w:id="1691"/>
      <w:bookmarkEnd w:id="1692"/>
    </w:p>
    <w:p w14:paraId="6485CC77" w14:textId="77777777" w:rsidR="004E05DC" w:rsidRPr="00AA4B04" w:rsidRDefault="00F770DB">
      <w:pPr>
        <w:pStyle w:val="GPSL2numberedclause"/>
        <w:rPr>
          <w:rFonts w:ascii="Arial" w:hAnsi="Arial"/>
        </w:rPr>
      </w:pPr>
      <w:bookmarkStart w:id="1693" w:name="_Ref349133844"/>
      <w:bookmarkStart w:id="1694" w:name="_Ref364178480"/>
      <w:bookmarkStart w:id="169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3"/>
      <w:bookmarkEnd w:id="169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6" w:name="_Ref349209052"/>
      <w:bookmarkStart w:id="169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6"/>
      <w:bookmarkEnd w:id="169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8" w:name="_Ref349208043"/>
      <w:r w:rsidRPr="00AA4B04">
        <w:rPr>
          <w:rFonts w:ascii="Arial" w:hAnsi="Arial"/>
        </w:rPr>
        <w:t xml:space="preserve">Consequences of Termination for Any Reason </w:t>
      </w:r>
      <w:bookmarkEnd w:id="169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9"/>
    </w:p>
    <w:p w14:paraId="6485CC8A" w14:textId="77777777" w:rsidR="004E05DC" w:rsidRPr="00AA4B04" w:rsidRDefault="00F770DB">
      <w:pPr>
        <w:pStyle w:val="GPSL2numberedclause"/>
        <w:rPr>
          <w:rFonts w:ascii="Arial" w:hAnsi="Arial"/>
        </w:rPr>
      </w:pPr>
      <w:bookmarkStart w:id="1700" w:name="_Ref364354470"/>
      <w:r w:rsidRPr="00AA4B04">
        <w:rPr>
          <w:rFonts w:ascii="Arial" w:hAnsi="Arial"/>
        </w:rPr>
        <w:t>Exit management</w:t>
      </w:r>
      <w:bookmarkEnd w:id="170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1" w:name="_Toc349229891"/>
      <w:bookmarkStart w:id="1702" w:name="_Toc349230054"/>
      <w:bookmarkStart w:id="1703" w:name="_Toc349230454"/>
      <w:bookmarkStart w:id="1704" w:name="_Toc349231336"/>
      <w:bookmarkStart w:id="1705" w:name="_Toc349232062"/>
      <w:bookmarkStart w:id="1706" w:name="_Toc349232443"/>
      <w:bookmarkStart w:id="1707" w:name="_Toc349233179"/>
      <w:bookmarkStart w:id="1708" w:name="_Toc349233314"/>
      <w:bookmarkStart w:id="1709" w:name="_Toc349233448"/>
      <w:bookmarkStart w:id="1710" w:name="_Toc350503037"/>
      <w:bookmarkStart w:id="1711" w:name="_Toc350504027"/>
      <w:bookmarkStart w:id="1712" w:name="_Toc350506317"/>
      <w:bookmarkStart w:id="1713" w:name="_Toc350506555"/>
      <w:bookmarkStart w:id="1714" w:name="_Toc350506685"/>
      <w:bookmarkStart w:id="1715" w:name="_Toc350506815"/>
      <w:bookmarkStart w:id="1716" w:name="_Toc350506947"/>
      <w:bookmarkStart w:id="1717" w:name="_Toc350507408"/>
      <w:bookmarkStart w:id="1718" w:name="_Toc350507942"/>
      <w:bookmarkStart w:id="1719" w:name="_Toc350503038"/>
      <w:bookmarkStart w:id="1720" w:name="_Toc350504028"/>
      <w:bookmarkStart w:id="1721" w:name="_Toc350507943"/>
      <w:bookmarkStart w:id="1722" w:name="_Toc358671787"/>
      <w:bookmarkStart w:id="1723" w:name="_Toc511208384"/>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A11170">
        <w:rPr>
          <w:rFonts w:cs="Arial"/>
          <w:color w:val="auto"/>
        </w:rPr>
        <w:t>MISCELLANEOUS AND GOVERNING LAW</w:t>
      </w:r>
      <w:bookmarkEnd w:id="1719"/>
      <w:bookmarkEnd w:id="1720"/>
      <w:bookmarkEnd w:id="1721"/>
      <w:bookmarkEnd w:id="1722"/>
      <w:bookmarkEnd w:id="1723"/>
    </w:p>
    <w:p w14:paraId="6485CC8D" w14:textId="77777777" w:rsidR="004E05DC" w:rsidRPr="00AA4B04" w:rsidRDefault="00F770DB">
      <w:pPr>
        <w:pStyle w:val="GPSL1CLAUSEHEADING"/>
        <w:rPr>
          <w:rFonts w:ascii="Arial" w:hAnsi="Arial"/>
        </w:rPr>
      </w:pPr>
      <w:bookmarkStart w:id="1724" w:name="_Toc349229893"/>
      <w:bookmarkStart w:id="1725" w:name="_Toc349230056"/>
      <w:bookmarkStart w:id="1726" w:name="_Toc349230456"/>
      <w:bookmarkStart w:id="1727" w:name="_Toc349231338"/>
      <w:bookmarkStart w:id="1728" w:name="_Toc349232064"/>
      <w:bookmarkStart w:id="1729" w:name="_Toc349232445"/>
      <w:bookmarkStart w:id="1730" w:name="_Toc349233181"/>
      <w:bookmarkStart w:id="1731" w:name="_Toc349233316"/>
      <w:bookmarkStart w:id="1732" w:name="_Toc349233450"/>
      <w:bookmarkStart w:id="1733" w:name="_Toc350503039"/>
      <w:bookmarkStart w:id="1734" w:name="_Toc350504029"/>
      <w:bookmarkStart w:id="1735" w:name="_Toc350506319"/>
      <w:bookmarkStart w:id="1736" w:name="_Toc350506557"/>
      <w:bookmarkStart w:id="1737" w:name="_Toc350506687"/>
      <w:bookmarkStart w:id="1738" w:name="_Toc350506817"/>
      <w:bookmarkStart w:id="1739" w:name="_Toc350506949"/>
      <w:bookmarkStart w:id="1740" w:name="_Toc350507410"/>
      <w:bookmarkStart w:id="1741" w:name="_Toc350507944"/>
      <w:bookmarkStart w:id="1742" w:name="_Ref365636044"/>
      <w:bookmarkStart w:id="1743" w:name="_Toc511208385"/>
      <w:bookmarkStart w:id="1744" w:name="_Ref313373915"/>
      <w:bookmarkStart w:id="1745" w:name="_Toc314810820"/>
      <w:bookmarkStart w:id="1746" w:name="_Toc350503040"/>
      <w:bookmarkStart w:id="1747" w:name="_Toc350504030"/>
      <w:bookmarkStart w:id="1748" w:name="_Toc350507945"/>
      <w:bookmarkStart w:id="1749" w:name="_Toc358671788"/>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AA4B04">
        <w:rPr>
          <w:rFonts w:ascii="Arial" w:hAnsi="Arial"/>
        </w:rPr>
        <w:t>COMPLIANCE</w:t>
      </w:r>
      <w:bookmarkEnd w:id="1742"/>
      <w:bookmarkEnd w:id="1743"/>
    </w:p>
    <w:p w14:paraId="6485CC8E" w14:textId="77777777" w:rsidR="004E05DC" w:rsidRPr="00AA4B04" w:rsidRDefault="00F770DB">
      <w:pPr>
        <w:pStyle w:val="GPSL2numberedclause"/>
        <w:rPr>
          <w:rFonts w:ascii="Arial" w:hAnsi="Arial"/>
        </w:rPr>
      </w:pPr>
      <w:bookmarkStart w:id="1750" w:name="_Toc349229895"/>
      <w:bookmarkStart w:id="1751" w:name="_Toc349230058"/>
      <w:bookmarkStart w:id="1752" w:name="_Toc349230458"/>
      <w:bookmarkStart w:id="1753" w:name="_Toc349231340"/>
      <w:bookmarkStart w:id="1754" w:name="_Toc349232066"/>
      <w:bookmarkStart w:id="1755" w:name="_Toc349232447"/>
      <w:bookmarkStart w:id="1756" w:name="_Toc349233183"/>
      <w:bookmarkStart w:id="1757" w:name="_Toc349233318"/>
      <w:bookmarkStart w:id="1758" w:name="_Toc349233452"/>
      <w:bookmarkStart w:id="1759" w:name="_Toc350503041"/>
      <w:bookmarkStart w:id="1760" w:name="_Toc350504031"/>
      <w:bookmarkStart w:id="1761" w:name="_Toc350506321"/>
      <w:bookmarkStart w:id="1762" w:name="_Toc350506559"/>
      <w:bookmarkStart w:id="1763" w:name="_Toc350506689"/>
      <w:bookmarkStart w:id="1764" w:name="_Toc350506819"/>
      <w:bookmarkStart w:id="1765" w:name="_Toc350506951"/>
      <w:bookmarkStart w:id="1766" w:name="_Toc350507412"/>
      <w:bookmarkStart w:id="1767" w:name="_Toc350507946"/>
      <w:bookmarkStart w:id="1768" w:name="_Toc314810821"/>
      <w:bookmarkStart w:id="1769" w:name="_Toc350503042"/>
      <w:bookmarkStart w:id="1770" w:name="_Toc350504032"/>
      <w:bookmarkStart w:id="1771" w:name="_Toc350507947"/>
      <w:bookmarkStart w:id="1772" w:name="_Toc358671789"/>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AA4B04">
        <w:rPr>
          <w:rFonts w:ascii="Arial" w:hAnsi="Arial"/>
        </w:rPr>
        <w:t>Health and Safety</w:t>
      </w:r>
      <w:bookmarkEnd w:id="1768"/>
      <w:bookmarkEnd w:id="1769"/>
      <w:bookmarkEnd w:id="1770"/>
      <w:bookmarkEnd w:id="1771"/>
      <w:bookmarkEnd w:id="177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3" w:name="_Toc349229897"/>
      <w:bookmarkStart w:id="1774" w:name="_Toc349230060"/>
      <w:bookmarkStart w:id="1775" w:name="_Toc349230460"/>
      <w:bookmarkStart w:id="1776" w:name="_Toc349231342"/>
      <w:bookmarkStart w:id="1777" w:name="_Toc349232068"/>
      <w:bookmarkStart w:id="1778" w:name="_Toc349232449"/>
      <w:bookmarkStart w:id="1779" w:name="_Toc349233185"/>
      <w:bookmarkStart w:id="1780" w:name="_Toc349233320"/>
      <w:bookmarkStart w:id="1781" w:name="_Toc349233454"/>
      <w:bookmarkStart w:id="1782" w:name="_Toc350503043"/>
      <w:bookmarkStart w:id="1783" w:name="_Toc350504033"/>
      <w:bookmarkStart w:id="1784" w:name="_Toc350506323"/>
      <w:bookmarkStart w:id="1785" w:name="_Toc350506561"/>
      <w:bookmarkStart w:id="1786" w:name="_Toc350506691"/>
      <w:bookmarkStart w:id="1787" w:name="_Toc350506821"/>
      <w:bookmarkStart w:id="1788" w:name="_Toc350506953"/>
      <w:bookmarkStart w:id="1789" w:name="_Toc350507414"/>
      <w:bookmarkStart w:id="1790" w:name="_Toc350507948"/>
      <w:bookmarkStart w:id="1791" w:name="_Toc349229899"/>
      <w:bookmarkStart w:id="1792" w:name="_Toc349230062"/>
      <w:bookmarkStart w:id="1793" w:name="_Toc349230462"/>
      <w:bookmarkStart w:id="1794" w:name="_Toc349231344"/>
      <w:bookmarkStart w:id="1795" w:name="_Toc349232070"/>
      <w:bookmarkStart w:id="1796" w:name="_Toc349232451"/>
      <w:bookmarkStart w:id="1797" w:name="_Toc349233187"/>
      <w:bookmarkStart w:id="1798" w:name="_Toc349233322"/>
      <w:bookmarkStart w:id="1799" w:name="_Toc349233456"/>
      <w:bookmarkStart w:id="1800" w:name="_Toc350503045"/>
      <w:bookmarkStart w:id="1801" w:name="_Toc350504035"/>
      <w:bookmarkStart w:id="1802" w:name="_Toc350506325"/>
      <w:bookmarkStart w:id="1803" w:name="_Toc350506563"/>
      <w:bookmarkStart w:id="1804" w:name="_Toc350506693"/>
      <w:bookmarkStart w:id="1805" w:name="_Toc350506823"/>
      <w:bookmarkStart w:id="1806" w:name="_Toc350506955"/>
      <w:bookmarkStart w:id="1807" w:name="_Toc350507416"/>
      <w:bookmarkStart w:id="1808" w:name="_Toc350507950"/>
      <w:bookmarkStart w:id="1809" w:name="_Toc358671791"/>
      <w:bookmarkStart w:id="1810" w:name="_Toc358671792"/>
      <w:bookmarkStart w:id="1811" w:name="_Toc358671793"/>
      <w:bookmarkStart w:id="1812" w:name="_Toc358671794"/>
      <w:bookmarkStart w:id="1813" w:name="_Toc358671795"/>
      <w:bookmarkStart w:id="1814" w:name="_Toc358671796"/>
      <w:bookmarkStart w:id="1815" w:name="_Toc358671797"/>
      <w:bookmarkStart w:id="1816" w:name="_Toc358671798"/>
      <w:bookmarkStart w:id="1817" w:name="_Toc358671799"/>
      <w:bookmarkStart w:id="1818" w:name="_Toc358671800"/>
      <w:bookmarkStart w:id="1819" w:name="_Toc358671801"/>
      <w:bookmarkStart w:id="1820" w:name="_Toc358671802"/>
      <w:bookmarkStart w:id="1821" w:name="_Toc349229901"/>
      <w:bookmarkStart w:id="1822" w:name="_Toc349230064"/>
      <w:bookmarkStart w:id="1823" w:name="_Toc349230464"/>
      <w:bookmarkStart w:id="1824" w:name="_Toc349231346"/>
      <w:bookmarkStart w:id="1825" w:name="_Toc349232072"/>
      <w:bookmarkStart w:id="1826" w:name="_Toc349232453"/>
      <w:bookmarkStart w:id="1827" w:name="_Toc349233189"/>
      <w:bookmarkStart w:id="1828" w:name="_Toc349233324"/>
      <w:bookmarkStart w:id="1829" w:name="_Toc349233458"/>
      <w:bookmarkStart w:id="1830" w:name="_Toc350503047"/>
      <w:bookmarkStart w:id="1831" w:name="_Toc350504037"/>
      <w:bookmarkStart w:id="1832" w:name="_Toc350506327"/>
      <w:bookmarkStart w:id="1833" w:name="_Toc350506565"/>
      <w:bookmarkStart w:id="1834" w:name="_Toc350506695"/>
      <w:bookmarkStart w:id="1835" w:name="_Toc350506825"/>
      <w:bookmarkStart w:id="1836" w:name="_Toc350506957"/>
      <w:bookmarkStart w:id="1837" w:name="_Toc350507418"/>
      <w:bookmarkStart w:id="1838" w:name="_Toc350507952"/>
      <w:bookmarkStart w:id="1839" w:name="_Toc349229903"/>
      <w:bookmarkStart w:id="1840" w:name="_Toc349230066"/>
      <w:bookmarkStart w:id="1841" w:name="_Toc349230466"/>
      <w:bookmarkStart w:id="1842" w:name="_Toc349231348"/>
      <w:bookmarkStart w:id="1843" w:name="_Toc349232074"/>
      <w:bookmarkStart w:id="1844" w:name="_Toc349232455"/>
      <w:bookmarkStart w:id="1845" w:name="_Toc349233191"/>
      <w:bookmarkStart w:id="1846" w:name="_Toc349233326"/>
      <w:bookmarkStart w:id="1847" w:name="_Toc349233460"/>
      <w:bookmarkStart w:id="1848" w:name="_Toc350503049"/>
      <w:bookmarkStart w:id="1849" w:name="_Toc350504039"/>
      <w:bookmarkStart w:id="1850" w:name="_Toc350506329"/>
      <w:bookmarkStart w:id="1851" w:name="_Toc350506567"/>
      <w:bookmarkStart w:id="1852" w:name="_Toc350506697"/>
      <w:bookmarkStart w:id="1853" w:name="_Toc350506827"/>
      <w:bookmarkStart w:id="1854" w:name="_Toc350506959"/>
      <w:bookmarkStart w:id="1855" w:name="_Toc350507420"/>
      <w:bookmarkStart w:id="1856" w:name="_Toc350507954"/>
      <w:bookmarkStart w:id="1857" w:name="_Toc314810825"/>
      <w:bookmarkStart w:id="1858" w:name="_Toc350503050"/>
      <w:bookmarkStart w:id="1859" w:name="_Toc350504040"/>
      <w:bookmarkStart w:id="1860" w:name="_Ref350849254"/>
      <w:bookmarkStart w:id="1861" w:name="_Toc350507955"/>
      <w:bookmarkStart w:id="1862" w:name="_Toc358671804"/>
      <w:bookmarkStart w:id="1863" w:name="_Ref427358485"/>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AA4B04">
        <w:rPr>
          <w:rFonts w:ascii="Arial" w:hAnsi="Arial"/>
        </w:rPr>
        <w:t>Equality and Diversity</w:t>
      </w:r>
      <w:bookmarkEnd w:id="1857"/>
      <w:bookmarkEnd w:id="1858"/>
      <w:bookmarkEnd w:id="1859"/>
      <w:bookmarkEnd w:id="1860"/>
      <w:bookmarkEnd w:id="1861"/>
      <w:bookmarkEnd w:id="1862"/>
      <w:bookmarkEnd w:id="1863"/>
    </w:p>
    <w:p w14:paraId="6485CC95" w14:textId="77777777" w:rsidR="004E05DC" w:rsidRPr="00AA4B04" w:rsidRDefault="00F770DB">
      <w:pPr>
        <w:pStyle w:val="GPSL3numberedclause"/>
        <w:rPr>
          <w:rFonts w:ascii="Arial" w:hAnsi="Arial"/>
        </w:rPr>
      </w:pPr>
      <w:bookmarkStart w:id="186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4"/>
    </w:p>
    <w:p w14:paraId="6485CC9A" w14:textId="77777777" w:rsidR="004E05DC" w:rsidRPr="00AA4B04" w:rsidRDefault="00F770DB">
      <w:pPr>
        <w:pStyle w:val="GPSL2numberedclause"/>
        <w:rPr>
          <w:rFonts w:ascii="Arial" w:hAnsi="Arial"/>
        </w:rPr>
      </w:pPr>
      <w:bookmarkStart w:id="1865" w:name="_Toc349229905"/>
      <w:bookmarkStart w:id="1866" w:name="_Toc349230068"/>
      <w:bookmarkStart w:id="1867" w:name="_Toc349230468"/>
      <w:bookmarkStart w:id="1868" w:name="_Toc349231350"/>
      <w:bookmarkStart w:id="1869" w:name="_Toc349232076"/>
      <w:bookmarkStart w:id="1870" w:name="_Toc349232457"/>
      <w:bookmarkStart w:id="1871" w:name="_Toc349233193"/>
      <w:bookmarkStart w:id="1872" w:name="_Toc349233328"/>
      <w:bookmarkStart w:id="1873" w:name="_Toc349233462"/>
      <w:bookmarkStart w:id="1874" w:name="_Toc350503051"/>
      <w:bookmarkStart w:id="1875" w:name="_Toc350504041"/>
      <w:bookmarkStart w:id="1876" w:name="_Toc350506331"/>
      <w:bookmarkStart w:id="1877" w:name="_Toc350506569"/>
      <w:bookmarkStart w:id="1878" w:name="_Toc350506699"/>
      <w:bookmarkStart w:id="1879" w:name="_Toc350506829"/>
      <w:bookmarkStart w:id="1880" w:name="_Toc350506961"/>
      <w:bookmarkStart w:id="1881" w:name="_Toc350507422"/>
      <w:bookmarkStart w:id="1882" w:name="_Toc350507956"/>
      <w:bookmarkStart w:id="1883" w:name="_Ref313370082"/>
      <w:bookmarkStart w:id="1884" w:name="_Toc314810826"/>
      <w:bookmarkStart w:id="1885" w:name="_Toc350503052"/>
      <w:bookmarkStart w:id="1886" w:name="_Toc350504042"/>
      <w:bookmarkStart w:id="1887" w:name="_Toc350507957"/>
      <w:bookmarkStart w:id="1888" w:name="_Ref358669629"/>
      <w:bookmarkStart w:id="1889" w:name="_Toc358671805"/>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0" w:name="_Ref365645702"/>
      <w:r w:rsidRPr="00AA4B04">
        <w:rPr>
          <w:rFonts w:ascii="Arial" w:hAnsi="Arial"/>
          <w:szCs w:val="22"/>
        </w:rPr>
        <w:t>the Official Secrets Acts 1911 to 1989; and</w:t>
      </w:r>
      <w:bookmarkEnd w:id="189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1" w:name="_Toc349229907"/>
      <w:bookmarkStart w:id="1892" w:name="_Toc349230070"/>
      <w:bookmarkStart w:id="1893" w:name="_Toc349230470"/>
      <w:bookmarkStart w:id="1894" w:name="_Toc349231352"/>
      <w:bookmarkStart w:id="1895" w:name="_Toc349232078"/>
      <w:bookmarkStart w:id="1896" w:name="_Toc349232459"/>
      <w:bookmarkStart w:id="1897" w:name="_Toc349233195"/>
      <w:bookmarkStart w:id="1898" w:name="_Toc349233330"/>
      <w:bookmarkStart w:id="1899" w:name="_Toc349233464"/>
      <w:bookmarkStart w:id="1900" w:name="_Toc350503053"/>
      <w:bookmarkStart w:id="1901" w:name="_Toc350504043"/>
      <w:bookmarkStart w:id="1902" w:name="_Toc350506333"/>
      <w:bookmarkStart w:id="1903" w:name="_Toc350506571"/>
      <w:bookmarkStart w:id="1904" w:name="_Toc350506701"/>
      <w:bookmarkStart w:id="1905" w:name="_Toc350506831"/>
      <w:bookmarkStart w:id="1906" w:name="_Toc350506963"/>
      <w:bookmarkStart w:id="1907" w:name="_Toc350507424"/>
      <w:bookmarkStart w:id="1908" w:name="_Toc350507958"/>
      <w:bookmarkStart w:id="1909" w:name="_Toc511208386"/>
      <w:bookmarkStart w:id="1910" w:name="_Ref313370605"/>
      <w:bookmarkStart w:id="1911" w:name="_Toc314810827"/>
      <w:bookmarkStart w:id="1912" w:name="_Toc350503054"/>
      <w:bookmarkStart w:id="1913" w:name="_Toc350504044"/>
      <w:bookmarkStart w:id="1914" w:name="_Toc350507959"/>
      <w:bookmarkStart w:id="1915" w:name="_Toc358671806"/>
      <w:bookmarkEnd w:id="1883"/>
      <w:bookmarkEnd w:id="1884"/>
      <w:bookmarkEnd w:id="1885"/>
      <w:bookmarkEnd w:id="1886"/>
      <w:bookmarkEnd w:id="1887"/>
      <w:bookmarkEnd w:id="1888"/>
      <w:bookmarkEnd w:id="1889"/>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AA4B04">
        <w:rPr>
          <w:rFonts w:ascii="Arial" w:hAnsi="Arial"/>
        </w:rPr>
        <w:t>ASSIGNMENT AND NOVATION</w:t>
      </w:r>
      <w:bookmarkEnd w:id="1909"/>
      <w:r w:rsidRPr="00AA4B04">
        <w:rPr>
          <w:rFonts w:ascii="Arial" w:hAnsi="Arial"/>
        </w:rPr>
        <w:t xml:space="preserve"> </w:t>
      </w:r>
    </w:p>
    <w:bookmarkEnd w:id="1910"/>
    <w:bookmarkEnd w:id="1911"/>
    <w:bookmarkEnd w:id="1912"/>
    <w:bookmarkEnd w:id="1913"/>
    <w:bookmarkEnd w:id="1914"/>
    <w:bookmarkEnd w:id="191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6" w:name="_Ref360698826"/>
      <w:r w:rsidRPr="00AA4B04">
        <w:rPr>
          <w:rFonts w:ascii="Arial" w:hAnsi="Arial"/>
        </w:rPr>
        <w:t>The Customer may assign, novate or otherwise dispose of any or all of its rights, liabilities and obligations under this Call Off Contract or any part thereof to:</w:t>
      </w:r>
      <w:bookmarkEnd w:id="1916"/>
    </w:p>
    <w:p w14:paraId="6485CCA4" w14:textId="77777777" w:rsidR="004E05DC" w:rsidRPr="00AA4B04" w:rsidRDefault="00F770DB">
      <w:pPr>
        <w:pStyle w:val="GPSL3numberedclause"/>
        <w:rPr>
          <w:rFonts w:ascii="Arial" w:hAnsi="Arial"/>
        </w:rPr>
      </w:pPr>
      <w:bookmarkStart w:id="1917" w:name="_Ref360698822"/>
      <w:r w:rsidRPr="00AA4B04">
        <w:rPr>
          <w:rFonts w:ascii="Arial" w:hAnsi="Arial"/>
        </w:rPr>
        <w:t>any other Contracting Authority; or</w:t>
      </w:r>
      <w:bookmarkEnd w:id="191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8" w:name="_Ref427334374"/>
      <w:r w:rsidRPr="00AA4B04">
        <w:rPr>
          <w:rFonts w:ascii="Arial" w:hAnsi="Arial"/>
        </w:rPr>
        <w:t>any private sector body which substantially performs the functions of the Customer,</w:t>
      </w:r>
      <w:bookmarkEnd w:id="191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9"/>
    </w:p>
    <w:p w14:paraId="6485CCAA" w14:textId="77777777" w:rsidR="004E05DC" w:rsidRPr="00AA4B04" w:rsidRDefault="00F770DB">
      <w:pPr>
        <w:pStyle w:val="GPSL1CLAUSEHEADING"/>
        <w:rPr>
          <w:rFonts w:ascii="Arial" w:hAnsi="Arial"/>
        </w:rPr>
      </w:pPr>
      <w:bookmarkStart w:id="1921" w:name="_Toc349229909"/>
      <w:bookmarkStart w:id="1922" w:name="_Toc349230072"/>
      <w:bookmarkStart w:id="1923" w:name="_Toc349230472"/>
      <w:bookmarkStart w:id="1924" w:name="_Toc349231354"/>
      <w:bookmarkStart w:id="1925" w:name="_Toc349232080"/>
      <w:bookmarkStart w:id="1926" w:name="_Toc349232461"/>
      <w:bookmarkStart w:id="1927" w:name="_Toc349233197"/>
      <w:bookmarkStart w:id="1928" w:name="_Toc349233332"/>
      <w:bookmarkStart w:id="1929" w:name="_Toc349233466"/>
      <w:bookmarkStart w:id="1930" w:name="_Toc350503055"/>
      <w:bookmarkStart w:id="1931" w:name="_Toc350504045"/>
      <w:bookmarkStart w:id="1932" w:name="_Toc350506335"/>
      <w:bookmarkStart w:id="1933" w:name="_Toc350506573"/>
      <w:bookmarkStart w:id="1934" w:name="_Toc350506703"/>
      <w:bookmarkStart w:id="1935" w:name="_Toc350506833"/>
      <w:bookmarkStart w:id="1936" w:name="_Toc350506965"/>
      <w:bookmarkStart w:id="1937" w:name="_Toc350507426"/>
      <w:bookmarkStart w:id="1938" w:name="_Toc350507960"/>
      <w:bookmarkStart w:id="1939" w:name="_Toc349229910"/>
      <w:bookmarkStart w:id="1940" w:name="_Toc349230073"/>
      <w:bookmarkStart w:id="1941" w:name="_Toc349230473"/>
      <w:bookmarkStart w:id="1942" w:name="_Toc349231355"/>
      <w:bookmarkStart w:id="1943" w:name="_Toc349232081"/>
      <w:bookmarkStart w:id="1944" w:name="_Toc349232462"/>
      <w:bookmarkStart w:id="1945" w:name="_Toc349233198"/>
      <w:bookmarkStart w:id="1946" w:name="_Toc349233333"/>
      <w:bookmarkStart w:id="1947" w:name="_Toc349233467"/>
      <w:bookmarkStart w:id="1948" w:name="_Toc350503056"/>
      <w:bookmarkStart w:id="1949" w:name="_Toc350504046"/>
      <w:bookmarkStart w:id="1950" w:name="_Toc350506336"/>
      <w:bookmarkStart w:id="1951" w:name="_Toc350506574"/>
      <w:bookmarkStart w:id="1952" w:name="_Toc350506704"/>
      <w:bookmarkStart w:id="1953" w:name="_Toc350506834"/>
      <w:bookmarkStart w:id="1954" w:name="_Toc350506966"/>
      <w:bookmarkStart w:id="1955" w:name="_Toc350507427"/>
      <w:bookmarkStart w:id="1956" w:name="_Toc350507961"/>
      <w:bookmarkStart w:id="1957" w:name="_Toc349229912"/>
      <w:bookmarkStart w:id="1958" w:name="_Toc349230075"/>
      <w:bookmarkStart w:id="1959" w:name="_Toc349230475"/>
      <w:bookmarkStart w:id="1960" w:name="_Toc349231357"/>
      <w:bookmarkStart w:id="1961" w:name="_Toc349232083"/>
      <w:bookmarkStart w:id="1962" w:name="_Toc349232464"/>
      <w:bookmarkStart w:id="1963" w:name="_Toc349233200"/>
      <w:bookmarkStart w:id="1964" w:name="_Toc349233335"/>
      <w:bookmarkStart w:id="1965" w:name="_Toc349233469"/>
      <w:bookmarkStart w:id="1966" w:name="_Toc350503058"/>
      <w:bookmarkStart w:id="1967" w:name="_Toc350504048"/>
      <w:bookmarkStart w:id="1968" w:name="_Toc350506338"/>
      <w:bookmarkStart w:id="1969" w:name="_Toc350506576"/>
      <w:bookmarkStart w:id="1970" w:name="_Toc350506706"/>
      <w:bookmarkStart w:id="1971" w:name="_Toc350506836"/>
      <w:bookmarkStart w:id="1972" w:name="_Toc350506968"/>
      <w:bookmarkStart w:id="1973" w:name="_Toc350507429"/>
      <w:bookmarkStart w:id="1974" w:name="_Toc350507963"/>
      <w:bookmarkStart w:id="1975" w:name="_Toc314810829"/>
      <w:bookmarkStart w:id="1976" w:name="_Ref349135702"/>
      <w:bookmarkStart w:id="1977" w:name="_Ref349209919"/>
      <w:bookmarkStart w:id="1978" w:name="_Toc350503059"/>
      <w:bookmarkStart w:id="1979" w:name="_Toc350504049"/>
      <w:bookmarkStart w:id="1980" w:name="_Toc350507964"/>
      <w:bookmarkStart w:id="1981" w:name="_Ref358213417"/>
      <w:bookmarkStart w:id="1982" w:name="_Toc358671808"/>
      <w:bookmarkStart w:id="1983" w:name="_Ref378337576"/>
      <w:bookmarkStart w:id="1984" w:name="_Toc511208387"/>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AA4B04">
        <w:rPr>
          <w:rFonts w:ascii="Arial" w:hAnsi="Arial"/>
        </w:rPr>
        <w:lastRenderedPageBreak/>
        <w:t>WAIVER</w:t>
      </w:r>
      <w:bookmarkEnd w:id="1975"/>
      <w:bookmarkEnd w:id="1976"/>
      <w:bookmarkEnd w:id="1977"/>
      <w:bookmarkEnd w:id="1978"/>
      <w:bookmarkEnd w:id="1979"/>
      <w:bookmarkEnd w:id="1980"/>
      <w:bookmarkEnd w:id="1981"/>
      <w:r w:rsidRPr="00AA4B04">
        <w:rPr>
          <w:rFonts w:ascii="Arial" w:hAnsi="Arial"/>
        </w:rPr>
        <w:t xml:space="preserve"> AND CUMULATIVE REMEDIES</w:t>
      </w:r>
      <w:bookmarkEnd w:id="1982"/>
      <w:bookmarkEnd w:id="1983"/>
      <w:bookmarkEnd w:id="198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5" w:name="_Toc511208388"/>
      <w:r w:rsidRPr="00AA4B04">
        <w:rPr>
          <w:rFonts w:ascii="Arial" w:hAnsi="Arial"/>
        </w:rPr>
        <w:t>RELATIONSHIP OF THE PARTIES</w:t>
      </w:r>
      <w:bookmarkEnd w:id="198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6" w:name="_Ref360700092"/>
      <w:bookmarkStart w:id="1987" w:name="_Toc511208389"/>
      <w:r w:rsidRPr="00AA4B04">
        <w:rPr>
          <w:rFonts w:ascii="Arial" w:hAnsi="Arial"/>
        </w:rPr>
        <w:t>PREVENTION OF FRAUD AND BRIBERY</w:t>
      </w:r>
      <w:bookmarkEnd w:id="1986"/>
      <w:bookmarkEnd w:id="1987"/>
    </w:p>
    <w:p w14:paraId="6485CCB0" w14:textId="77777777" w:rsidR="004E05DC" w:rsidRPr="00AA4B04" w:rsidRDefault="00F770DB">
      <w:pPr>
        <w:pStyle w:val="GPSL2numberedclause"/>
        <w:rPr>
          <w:rFonts w:ascii="Arial" w:hAnsi="Arial"/>
        </w:rPr>
      </w:pPr>
      <w:bookmarkStart w:id="1988" w:name="_Ref360700144"/>
      <w:r w:rsidRPr="00AA4B04">
        <w:rPr>
          <w:rFonts w:ascii="Arial" w:hAnsi="Arial"/>
        </w:rPr>
        <w:t>The Supplier represents and warrants that neither it, nor to the best of its knowledge any Supplier Personnel, have at any time prior to the Call Off Commencement Date:</w:t>
      </w:r>
      <w:bookmarkEnd w:id="198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9" w:name="_Ref360700258"/>
      <w:r w:rsidRPr="00AA4B04">
        <w:rPr>
          <w:rFonts w:ascii="Arial" w:hAnsi="Arial"/>
        </w:rPr>
        <w:t>The Supplier shall during the Call Off Contract Period:</w:t>
      </w:r>
      <w:bookmarkEnd w:id="1989"/>
    </w:p>
    <w:p w14:paraId="6485CCB7" w14:textId="77777777" w:rsidR="004E05DC" w:rsidRPr="00AA4B04" w:rsidRDefault="00F770DB">
      <w:pPr>
        <w:pStyle w:val="GPSL3numberedclause"/>
        <w:rPr>
          <w:rFonts w:ascii="Arial" w:hAnsi="Arial"/>
        </w:rPr>
      </w:pPr>
      <w:bookmarkStart w:id="199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2" w:name="_Ref365635904"/>
      <w:r w:rsidRPr="00AA4B04">
        <w:rPr>
          <w:rFonts w:ascii="Arial" w:hAnsi="Arial"/>
        </w:rPr>
        <w:t>immediately terminate this Call Off Contract for material Default.</w:t>
      </w:r>
      <w:bookmarkEnd w:id="199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3" w:name="_Ref360650623"/>
      <w:bookmarkStart w:id="1994" w:name="_Toc511208390"/>
      <w:r w:rsidRPr="00AA4B04">
        <w:rPr>
          <w:rFonts w:ascii="Arial" w:hAnsi="Arial"/>
        </w:rPr>
        <w:t>SEVERANCE</w:t>
      </w:r>
      <w:bookmarkEnd w:id="1993"/>
      <w:bookmarkEnd w:id="1994"/>
    </w:p>
    <w:p w14:paraId="6485CCC5" w14:textId="77777777" w:rsidR="004E05DC" w:rsidRPr="00AA4B04" w:rsidRDefault="00F770DB">
      <w:pPr>
        <w:pStyle w:val="GPSL2numberedclause"/>
        <w:rPr>
          <w:rFonts w:ascii="Arial" w:hAnsi="Arial"/>
        </w:rPr>
      </w:pPr>
      <w:bookmarkStart w:id="199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95"/>
    </w:p>
    <w:p w14:paraId="6485CCC6" w14:textId="77777777" w:rsidR="004E05DC" w:rsidRPr="00AA4B04" w:rsidRDefault="00F770DB">
      <w:pPr>
        <w:pStyle w:val="GPSL2numberedclause"/>
        <w:rPr>
          <w:rFonts w:ascii="Arial" w:hAnsi="Arial"/>
        </w:rPr>
      </w:pPr>
      <w:bookmarkStart w:id="199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7" w:name="_Toc349229914"/>
      <w:bookmarkStart w:id="1998" w:name="_Toc349230077"/>
      <w:bookmarkStart w:id="1999" w:name="_Toc349230477"/>
      <w:bookmarkStart w:id="2000" w:name="_Toc349231359"/>
      <w:bookmarkStart w:id="2001" w:name="_Toc349232085"/>
      <w:bookmarkStart w:id="2002" w:name="_Toc349232466"/>
      <w:bookmarkStart w:id="2003" w:name="_Toc349233202"/>
      <w:bookmarkStart w:id="2004" w:name="_Toc349233337"/>
      <w:bookmarkStart w:id="2005" w:name="_Toc349233471"/>
      <w:bookmarkStart w:id="2006" w:name="_Toc350503060"/>
      <w:bookmarkStart w:id="2007" w:name="_Toc350504050"/>
      <w:bookmarkStart w:id="2008" w:name="_Toc350506340"/>
      <w:bookmarkStart w:id="2009" w:name="_Toc350506578"/>
      <w:bookmarkStart w:id="2010" w:name="_Toc350506708"/>
      <w:bookmarkStart w:id="2011" w:name="_Toc350506838"/>
      <w:bookmarkStart w:id="2012" w:name="_Toc350506970"/>
      <w:bookmarkStart w:id="2013" w:name="_Toc350507431"/>
      <w:bookmarkStart w:id="2014" w:name="_Toc350507965"/>
      <w:bookmarkStart w:id="2015" w:name="_Toc358671440"/>
      <w:bookmarkStart w:id="2016" w:name="_Toc358671559"/>
      <w:bookmarkStart w:id="2017" w:name="_Toc358671678"/>
      <w:bookmarkStart w:id="2018" w:name="_Toc358671809"/>
      <w:bookmarkStart w:id="2019" w:name="_Toc358671441"/>
      <w:bookmarkStart w:id="2020" w:name="_Toc358671560"/>
      <w:bookmarkStart w:id="2021" w:name="_Toc358671679"/>
      <w:bookmarkStart w:id="2022" w:name="_Toc358671810"/>
      <w:bookmarkStart w:id="2023" w:name="_Toc349229916"/>
      <w:bookmarkStart w:id="2024" w:name="_Toc349230079"/>
      <w:bookmarkStart w:id="2025" w:name="_Toc349230479"/>
      <w:bookmarkStart w:id="2026" w:name="_Toc349231361"/>
      <w:bookmarkStart w:id="2027" w:name="_Toc349232087"/>
      <w:bookmarkStart w:id="2028" w:name="_Toc349232468"/>
      <w:bookmarkStart w:id="2029" w:name="_Toc349233204"/>
      <w:bookmarkStart w:id="2030" w:name="_Toc349233339"/>
      <w:bookmarkStart w:id="2031" w:name="_Toc349233473"/>
      <w:bookmarkStart w:id="2032" w:name="_Toc350503062"/>
      <w:bookmarkStart w:id="2033" w:name="_Toc350504052"/>
      <w:bookmarkStart w:id="2034" w:name="_Toc350506342"/>
      <w:bookmarkStart w:id="2035" w:name="_Toc350506580"/>
      <w:bookmarkStart w:id="2036" w:name="_Toc350506710"/>
      <w:bookmarkStart w:id="2037" w:name="_Toc350506840"/>
      <w:bookmarkStart w:id="2038" w:name="_Toc350506972"/>
      <w:bookmarkStart w:id="2039" w:name="_Toc350507433"/>
      <w:bookmarkStart w:id="2040" w:name="_Toc350507967"/>
      <w:bookmarkStart w:id="2041" w:name="_Toc314810831"/>
      <w:bookmarkStart w:id="2042" w:name="_Toc350503063"/>
      <w:bookmarkStart w:id="2043" w:name="_Toc350504053"/>
      <w:bookmarkStart w:id="2044" w:name="_Toc350507968"/>
      <w:bookmarkStart w:id="2045" w:name="_Toc358671811"/>
      <w:bookmarkStart w:id="2046" w:name="_Toc511208391"/>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AA4B04">
        <w:rPr>
          <w:rFonts w:ascii="Arial" w:hAnsi="Arial"/>
        </w:rPr>
        <w:t>FURTHER ASSURANCES</w:t>
      </w:r>
      <w:bookmarkEnd w:id="2041"/>
      <w:bookmarkEnd w:id="2042"/>
      <w:bookmarkEnd w:id="2043"/>
      <w:bookmarkEnd w:id="2044"/>
      <w:bookmarkEnd w:id="2045"/>
      <w:bookmarkEnd w:id="204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7" w:name="_Ref360650662"/>
      <w:bookmarkStart w:id="2048" w:name="_Toc511208392"/>
      <w:r w:rsidRPr="00AA4B04">
        <w:rPr>
          <w:rFonts w:ascii="Arial" w:hAnsi="Arial"/>
        </w:rPr>
        <w:t>ENTIRE AGREEMENT</w:t>
      </w:r>
      <w:bookmarkEnd w:id="2047"/>
      <w:bookmarkEnd w:id="204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9" w:name="_Ref360650679"/>
      <w:bookmarkStart w:id="2050" w:name="_Toc511208393"/>
      <w:r w:rsidRPr="00AA4B04">
        <w:rPr>
          <w:rFonts w:ascii="Arial" w:hAnsi="Arial"/>
        </w:rPr>
        <w:t>THIRD PARTY RIGHTS</w:t>
      </w:r>
      <w:bookmarkEnd w:id="2049"/>
      <w:bookmarkEnd w:id="2050"/>
    </w:p>
    <w:p w14:paraId="6485CCCF" w14:textId="77777777" w:rsidR="004E05DC" w:rsidRPr="00AA4B04" w:rsidRDefault="00F770DB">
      <w:pPr>
        <w:pStyle w:val="GPSL2numberedclause"/>
        <w:rPr>
          <w:rFonts w:ascii="Arial" w:hAnsi="Arial"/>
        </w:rPr>
      </w:pPr>
      <w:bookmarkStart w:id="2051" w:name="_Ref360619587"/>
      <w:bookmarkStart w:id="2052" w:name="_Ref62030655"/>
      <w:bookmarkStart w:id="205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2"/>
      <w:bookmarkEnd w:id="205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4"/>
    </w:p>
    <w:p w14:paraId="6485CCD3" w14:textId="77777777" w:rsidR="004E05DC" w:rsidRPr="00AA4B04" w:rsidRDefault="00F770DB">
      <w:pPr>
        <w:pStyle w:val="GPSL1CLAUSEHEADING"/>
        <w:rPr>
          <w:rFonts w:ascii="Arial" w:hAnsi="Arial"/>
        </w:rPr>
      </w:pPr>
      <w:bookmarkStart w:id="2055" w:name="_Ref360650690"/>
      <w:bookmarkStart w:id="2056" w:name="_Toc511208394"/>
      <w:r w:rsidRPr="00AA4B04">
        <w:rPr>
          <w:rFonts w:ascii="Arial" w:hAnsi="Arial"/>
        </w:rPr>
        <w:t>NOTICES</w:t>
      </w:r>
      <w:bookmarkEnd w:id="2055"/>
      <w:bookmarkEnd w:id="2056"/>
    </w:p>
    <w:p w14:paraId="6485CCD4" w14:textId="77777777" w:rsidR="004E05DC" w:rsidRPr="00AA4B04" w:rsidRDefault="00F770DB">
      <w:pPr>
        <w:pStyle w:val="GPSL2numberedclause"/>
        <w:rPr>
          <w:rFonts w:ascii="Arial" w:hAnsi="Arial"/>
        </w:rPr>
      </w:pPr>
      <w:bookmarkStart w:id="205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1"/>
    </w:p>
    <w:p w14:paraId="6485CCF0" w14:textId="77777777" w:rsidR="004E05DC" w:rsidRPr="00AA4B04" w:rsidRDefault="00F770DB">
      <w:pPr>
        <w:pStyle w:val="GPSL1CLAUSEHEADING"/>
        <w:rPr>
          <w:rFonts w:ascii="Arial" w:hAnsi="Arial"/>
        </w:rPr>
      </w:pPr>
      <w:bookmarkStart w:id="2062" w:name="_Ref360704221"/>
      <w:bookmarkStart w:id="2063" w:name="_Toc511208395"/>
      <w:r w:rsidRPr="00AA4B04">
        <w:rPr>
          <w:rFonts w:ascii="Arial" w:hAnsi="Arial"/>
        </w:rPr>
        <w:t>DISPUTE RESOLUTION</w:t>
      </w:r>
      <w:bookmarkEnd w:id="2062"/>
      <w:bookmarkEnd w:id="2063"/>
    </w:p>
    <w:p w14:paraId="6485CCF1" w14:textId="77777777" w:rsidR="004E05DC" w:rsidRPr="00AA4B04" w:rsidRDefault="00F770DB">
      <w:pPr>
        <w:pStyle w:val="GPSL2numberedclause"/>
        <w:rPr>
          <w:rFonts w:ascii="Arial" w:hAnsi="Arial"/>
        </w:rPr>
      </w:pPr>
      <w:bookmarkStart w:id="2064" w:name="_Toc139080176"/>
      <w:r w:rsidRPr="00AA4B04">
        <w:rPr>
          <w:rFonts w:ascii="Arial" w:hAnsi="Arial"/>
        </w:rPr>
        <w:t>The Parties shall resolve Disputes arising out of or in connection with this Call Off Contract in accordance with the Dispute Resolution Procedure.</w:t>
      </w:r>
      <w:bookmarkEnd w:id="2064"/>
    </w:p>
    <w:p w14:paraId="6485CCF2" w14:textId="77777777" w:rsidR="004E05DC" w:rsidRPr="00AA4B04" w:rsidRDefault="00F770DB">
      <w:pPr>
        <w:pStyle w:val="GPSL2numberedclause"/>
        <w:rPr>
          <w:rFonts w:ascii="Arial" w:hAnsi="Arial"/>
        </w:rPr>
      </w:pPr>
      <w:bookmarkStart w:id="2065" w:name="_Toc139080177"/>
      <w:r w:rsidRPr="00AA4B04">
        <w:rPr>
          <w:rFonts w:ascii="Arial" w:hAnsi="Arial"/>
        </w:rPr>
        <w:t>The Supplier shall continue to provide the Services in accordance with the terms of this Call Off Contract until a Dispute has been resolved.</w:t>
      </w:r>
      <w:bookmarkEnd w:id="2065"/>
    </w:p>
    <w:p w14:paraId="6485CCF3" w14:textId="77777777" w:rsidR="004E05DC" w:rsidRPr="00AA4B04" w:rsidRDefault="00F770DB">
      <w:pPr>
        <w:pStyle w:val="GPSL1CLAUSEHEADING"/>
        <w:rPr>
          <w:rFonts w:ascii="Arial" w:hAnsi="Arial"/>
        </w:rPr>
      </w:pPr>
      <w:bookmarkStart w:id="2066" w:name="_Ref364756346"/>
      <w:bookmarkStart w:id="2067" w:name="_Toc511208396"/>
      <w:r w:rsidRPr="00AA4B04">
        <w:rPr>
          <w:rFonts w:ascii="Arial" w:hAnsi="Arial"/>
        </w:rPr>
        <w:t>GOVERNING LAW AND JURISDICTION</w:t>
      </w:r>
      <w:bookmarkStart w:id="2068" w:name="_Ref360650712"/>
      <w:bookmarkEnd w:id="2066"/>
      <w:bookmarkEnd w:id="2067"/>
    </w:p>
    <w:bookmarkEnd w:id="206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9" w:name="a107931"/>
      <w:bookmarkEnd w:id="206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0" w:name="_Toc349229918"/>
    <w:bookmarkStart w:id="2071" w:name="_Toc349230081"/>
    <w:bookmarkStart w:id="2072" w:name="_Toc349230481"/>
    <w:bookmarkStart w:id="2073" w:name="_Toc349231363"/>
    <w:bookmarkStart w:id="2074" w:name="_Toc349232089"/>
    <w:bookmarkStart w:id="2075" w:name="_Toc349232470"/>
    <w:bookmarkStart w:id="2076" w:name="_Toc349233206"/>
    <w:bookmarkStart w:id="2077" w:name="_Toc349233341"/>
    <w:bookmarkStart w:id="2078" w:name="_Toc349233475"/>
    <w:bookmarkStart w:id="2079" w:name="_Toc350503064"/>
    <w:bookmarkStart w:id="2080" w:name="_Toc350504054"/>
    <w:bookmarkStart w:id="2081" w:name="_Toc350506344"/>
    <w:bookmarkStart w:id="2082" w:name="_Toc350506582"/>
    <w:bookmarkStart w:id="2083" w:name="_Toc350506712"/>
    <w:bookmarkStart w:id="2084" w:name="_Toc350506842"/>
    <w:bookmarkStart w:id="2085" w:name="_Toc350506974"/>
    <w:bookmarkStart w:id="2086" w:name="_Toc350507435"/>
    <w:bookmarkStart w:id="2087" w:name="_Toc350507969"/>
    <w:bookmarkStart w:id="2088" w:name="_Toc349229920"/>
    <w:bookmarkStart w:id="2089" w:name="_Toc349230083"/>
    <w:bookmarkStart w:id="2090" w:name="_Toc349230483"/>
    <w:bookmarkStart w:id="2091" w:name="_Toc349231365"/>
    <w:bookmarkStart w:id="2092" w:name="_Toc349232091"/>
    <w:bookmarkStart w:id="2093" w:name="_Toc349232472"/>
    <w:bookmarkStart w:id="2094" w:name="_Toc349233208"/>
    <w:bookmarkStart w:id="2095" w:name="_Toc349233343"/>
    <w:bookmarkStart w:id="2096" w:name="_Toc349233477"/>
    <w:bookmarkStart w:id="2097" w:name="_Toc350503066"/>
    <w:bookmarkStart w:id="2098" w:name="_Toc350504056"/>
    <w:bookmarkStart w:id="2099" w:name="_Toc350506346"/>
    <w:bookmarkStart w:id="2100" w:name="_Toc350506584"/>
    <w:bookmarkStart w:id="2101" w:name="_Toc350506714"/>
    <w:bookmarkStart w:id="2102" w:name="_Toc350506844"/>
    <w:bookmarkStart w:id="2103" w:name="_Toc350506976"/>
    <w:bookmarkStart w:id="2104" w:name="_Toc350507437"/>
    <w:bookmarkStart w:id="2105" w:name="_Toc350507971"/>
    <w:bookmarkStart w:id="2106" w:name="_Toc349229922"/>
    <w:bookmarkStart w:id="2107" w:name="_Toc349230085"/>
    <w:bookmarkStart w:id="2108" w:name="_Toc349230485"/>
    <w:bookmarkStart w:id="2109" w:name="_Toc349231367"/>
    <w:bookmarkStart w:id="2110" w:name="_Toc349232093"/>
    <w:bookmarkStart w:id="2111" w:name="_Toc349232474"/>
    <w:bookmarkStart w:id="2112" w:name="_Toc349233210"/>
    <w:bookmarkStart w:id="2113" w:name="_Toc349233345"/>
    <w:bookmarkStart w:id="2114" w:name="_Toc349233479"/>
    <w:bookmarkStart w:id="2115" w:name="_Toc350503068"/>
    <w:bookmarkStart w:id="2116" w:name="_Toc350504058"/>
    <w:bookmarkStart w:id="2117" w:name="_Toc350506348"/>
    <w:bookmarkStart w:id="2118" w:name="_Toc350506586"/>
    <w:bookmarkStart w:id="2119" w:name="_Toc350506716"/>
    <w:bookmarkStart w:id="2120" w:name="_Toc350506846"/>
    <w:bookmarkStart w:id="2121" w:name="_Toc350506978"/>
    <w:bookmarkStart w:id="2122" w:name="_Toc350507439"/>
    <w:bookmarkStart w:id="2123" w:name="_Toc350507973"/>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Ref313370057"/>
    <w:bookmarkStart w:id="2161" w:name="_Toc314810836"/>
    <w:bookmarkStart w:id="2162" w:name="_Toc350503073"/>
    <w:bookmarkStart w:id="2163" w:name="_Toc350504063"/>
    <w:bookmarkStart w:id="2164" w:name="_Toc350507978"/>
    <w:bookmarkStart w:id="2165" w:name="_Toc358671816"/>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6" w:name="_Toc349229928"/>
      <w:bookmarkStart w:id="2167" w:name="_Toc349230091"/>
      <w:bookmarkStart w:id="2168" w:name="_Toc349230491"/>
      <w:bookmarkStart w:id="2169" w:name="_Toc349231373"/>
      <w:bookmarkStart w:id="2170" w:name="_Toc349232099"/>
      <w:bookmarkStart w:id="2171" w:name="_Toc349232480"/>
      <w:bookmarkStart w:id="2172" w:name="_Toc349233216"/>
      <w:bookmarkStart w:id="2173" w:name="_Toc349233351"/>
      <w:bookmarkStart w:id="2174" w:name="_Toc349233485"/>
      <w:bookmarkStart w:id="2175" w:name="_Toc350503074"/>
      <w:bookmarkStart w:id="2176" w:name="_Toc350504064"/>
      <w:bookmarkStart w:id="2177" w:name="_Toc350506354"/>
      <w:bookmarkStart w:id="2178" w:name="_Toc350506592"/>
      <w:bookmarkStart w:id="2179" w:name="_Toc350506722"/>
      <w:bookmarkStart w:id="2180" w:name="_Toc350506852"/>
      <w:bookmarkStart w:id="2181" w:name="_Toc350506984"/>
      <w:bookmarkStart w:id="2182" w:name="_Toc350507445"/>
      <w:bookmarkStart w:id="2183" w:name="_Toc350507979"/>
      <w:bookmarkStart w:id="2184" w:name="_Toc349229930"/>
      <w:bookmarkStart w:id="2185" w:name="_Toc349230093"/>
      <w:bookmarkStart w:id="2186" w:name="_Toc349230493"/>
      <w:bookmarkStart w:id="2187" w:name="_Toc349231375"/>
      <w:bookmarkStart w:id="2188" w:name="_Toc349232101"/>
      <w:bookmarkStart w:id="2189" w:name="_Toc349232482"/>
      <w:bookmarkStart w:id="2190" w:name="_Toc349233218"/>
      <w:bookmarkStart w:id="2191" w:name="_Toc349233353"/>
      <w:bookmarkStart w:id="2192" w:name="_Toc349233487"/>
      <w:bookmarkStart w:id="2193" w:name="_Toc350503076"/>
      <w:bookmarkStart w:id="2194" w:name="_Toc350504066"/>
      <w:bookmarkStart w:id="2195" w:name="_Toc350506356"/>
      <w:bookmarkStart w:id="2196" w:name="_Toc350506594"/>
      <w:bookmarkStart w:id="2197" w:name="_Toc350506724"/>
      <w:bookmarkStart w:id="2198" w:name="_Toc350506854"/>
      <w:bookmarkStart w:id="2199" w:name="_Toc350506986"/>
      <w:bookmarkStart w:id="2200" w:name="_Toc350507447"/>
      <w:bookmarkStart w:id="2201" w:name="_Toc350507981"/>
      <w:bookmarkStart w:id="2202" w:name="_Toc349229932"/>
      <w:bookmarkStart w:id="2203" w:name="_Toc349230095"/>
      <w:bookmarkStart w:id="2204" w:name="_Toc349230495"/>
      <w:bookmarkStart w:id="2205" w:name="_Toc349231377"/>
      <w:bookmarkStart w:id="2206" w:name="_Toc349232103"/>
      <w:bookmarkStart w:id="2207" w:name="_Toc349232484"/>
      <w:bookmarkStart w:id="2208" w:name="_Toc349233220"/>
      <w:bookmarkStart w:id="2209" w:name="_Toc349233355"/>
      <w:bookmarkStart w:id="2210" w:name="_Toc349233489"/>
      <w:bookmarkStart w:id="2211" w:name="_Toc350503078"/>
      <w:bookmarkStart w:id="2212" w:name="_Toc350504068"/>
      <w:bookmarkStart w:id="2213" w:name="_Toc350506358"/>
      <w:bookmarkStart w:id="2214" w:name="_Toc350506596"/>
      <w:bookmarkStart w:id="2215" w:name="_Toc350506726"/>
      <w:bookmarkStart w:id="2216" w:name="_Toc350506856"/>
      <w:bookmarkStart w:id="2217" w:name="_Toc350506988"/>
      <w:bookmarkStart w:id="2218" w:name="_Toc350507449"/>
      <w:bookmarkStart w:id="2219" w:name="_Toc350507983"/>
      <w:bookmarkStart w:id="2220" w:name="_Toc349229934"/>
      <w:bookmarkStart w:id="2221" w:name="_Toc349230097"/>
      <w:bookmarkStart w:id="2222" w:name="_Toc349230497"/>
      <w:bookmarkStart w:id="2223" w:name="_Toc349231379"/>
      <w:bookmarkStart w:id="2224" w:name="_Toc349232105"/>
      <w:bookmarkStart w:id="2225" w:name="_Toc349232486"/>
      <w:bookmarkStart w:id="2226" w:name="_Toc349233222"/>
      <w:bookmarkStart w:id="2227" w:name="_Toc349233357"/>
      <w:bookmarkStart w:id="2228" w:name="_Toc349233491"/>
      <w:bookmarkStart w:id="2229" w:name="_Toc350503080"/>
      <w:bookmarkStart w:id="2230" w:name="_Toc350504070"/>
      <w:bookmarkStart w:id="2231" w:name="_Toc350506360"/>
      <w:bookmarkStart w:id="2232" w:name="_Toc350506598"/>
      <w:bookmarkStart w:id="2233" w:name="_Toc350506728"/>
      <w:bookmarkStart w:id="2234" w:name="_Toc350506858"/>
      <w:bookmarkStart w:id="2235" w:name="_Toc350506990"/>
      <w:bookmarkStart w:id="2236" w:name="_Toc350507451"/>
      <w:bookmarkStart w:id="2237" w:name="_Toc350507985"/>
      <w:bookmarkStart w:id="2238" w:name="_Toc358671452"/>
      <w:bookmarkStart w:id="2239" w:name="_Toc358671571"/>
      <w:bookmarkStart w:id="2240" w:name="_Toc358671690"/>
      <w:bookmarkStart w:id="2241" w:name="_Toc358671821"/>
      <w:bookmarkStart w:id="2242" w:name="_Toc349229936"/>
      <w:bookmarkStart w:id="2243" w:name="_Toc349230099"/>
      <w:bookmarkStart w:id="2244" w:name="_Toc349230499"/>
      <w:bookmarkStart w:id="2245" w:name="_Toc349231381"/>
      <w:bookmarkStart w:id="2246" w:name="_Toc349232107"/>
      <w:bookmarkStart w:id="2247" w:name="_Toc349232488"/>
      <w:bookmarkStart w:id="2248" w:name="_Toc349233224"/>
      <w:bookmarkStart w:id="2249" w:name="_Toc349233359"/>
      <w:bookmarkStart w:id="2250" w:name="_Toc349233493"/>
      <w:bookmarkStart w:id="2251" w:name="_Toc350503082"/>
      <w:bookmarkStart w:id="2252" w:name="_Toc350504072"/>
      <w:bookmarkStart w:id="2253" w:name="_Toc350506362"/>
      <w:bookmarkStart w:id="2254" w:name="_Toc350506600"/>
      <w:bookmarkStart w:id="2255" w:name="_Toc350506730"/>
      <w:bookmarkStart w:id="2256" w:name="_Toc350506860"/>
      <w:bookmarkStart w:id="2257" w:name="_Toc350506992"/>
      <w:bookmarkStart w:id="2258" w:name="_Toc350507453"/>
      <w:bookmarkStart w:id="2259" w:name="_Toc350507987"/>
      <w:bookmarkStart w:id="2260" w:name="_Toc349229938"/>
      <w:bookmarkStart w:id="2261" w:name="_Toc349230101"/>
      <w:bookmarkStart w:id="2262" w:name="_Toc349230501"/>
      <w:bookmarkStart w:id="2263" w:name="_Toc349231383"/>
      <w:bookmarkStart w:id="2264" w:name="_Toc349232109"/>
      <w:bookmarkStart w:id="2265" w:name="_Toc349232490"/>
      <w:bookmarkStart w:id="2266" w:name="_Toc349233226"/>
      <w:bookmarkStart w:id="2267" w:name="_Toc349233361"/>
      <w:bookmarkStart w:id="2268" w:name="_Toc349233495"/>
      <w:bookmarkStart w:id="2269" w:name="_Toc350503084"/>
      <w:bookmarkStart w:id="2270" w:name="_Toc350504074"/>
      <w:bookmarkStart w:id="2271" w:name="_Toc350506364"/>
      <w:bookmarkStart w:id="2272" w:name="_Toc350506602"/>
      <w:bookmarkStart w:id="2273" w:name="_Toc350506732"/>
      <w:bookmarkStart w:id="2274" w:name="_Toc350506862"/>
      <w:bookmarkStart w:id="2275" w:name="_Toc350506994"/>
      <w:bookmarkStart w:id="2276" w:name="_Toc350507455"/>
      <w:bookmarkStart w:id="2277" w:name="_Toc350507989"/>
      <w:bookmarkStart w:id="2278" w:name="_Toc349229940"/>
      <w:bookmarkStart w:id="2279" w:name="_Toc349230103"/>
      <w:bookmarkStart w:id="2280" w:name="_Toc349230503"/>
      <w:bookmarkStart w:id="2281" w:name="_Toc349231385"/>
      <w:bookmarkStart w:id="2282" w:name="_Toc349232111"/>
      <w:bookmarkStart w:id="2283" w:name="_Toc349232492"/>
      <w:bookmarkStart w:id="2284" w:name="_Toc349233228"/>
      <w:bookmarkStart w:id="2285" w:name="_Toc349233363"/>
      <w:bookmarkStart w:id="2286" w:name="_Toc349233497"/>
      <w:bookmarkStart w:id="2287" w:name="_Toc350503086"/>
      <w:bookmarkStart w:id="2288" w:name="_Toc350504076"/>
      <w:bookmarkStart w:id="2289" w:name="_Toc350506366"/>
      <w:bookmarkStart w:id="2290" w:name="_Toc350506604"/>
      <w:bookmarkStart w:id="2291" w:name="_Toc350506734"/>
      <w:bookmarkStart w:id="2292" w:name="_Toc350506864"/>
      <w:bookmarkStart w:id="2293" w:name="_Toc350506996"/>
      <w:bookmarkStart w:id="2294" w:name="_Toc350507457"/>
      <w:bookmarkStart w:id="2295" w:name="_Toc350507991"/>
      <w:bookmarkStart w:id="2296" w:name="_Toc511208397"/>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AA4B04">
        <w:rPr>
          <w:rFonts w:ascii="Arial" w:hAnsi="Arial" w:cs="Arial"/>
        </w:rPr>
        <w:lastRenderedPageBreak/>
        <w:t>CALL OFF SCHEDULE 1: DEFINITIONS</w:t>
      </w:r>
      <w:bookmarkEnd w:id="2296"/>
    </w:p>
    <w:p w14:paraId="6485CCF8" w14:textId="77777777" w:rsidR="004E05DC" w:rsidRPr="00AA4B04" w:rsidRDefault="00F770DB">
      <w:pPr>
        <w:pStyle w:val="GPSL2GuidanceNumbered"/>
        <w:tabs>
          <w:tab w:val="clear" w:pos="1418"/>
          <w:tab w:val="left" w:pos="851"/>
        </w:tabs>
        <w:ind w:left="851" w:hanging="425"/>
        <w:rPr>
          <w:b w:val="0"/>
          <w:i w:val="0"/>
        </w:rPr>
      </w:pPr>
      <w:bookmarkStart w:id="229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7A97E287" w:rsidR="004E05DC" w:rsidRPr="00665DB9" w:rsidRDefault="00F770DB" w:rsidP="004C1691">
            <w:pPr>
              <w:pStyle w:val="GPsDefinition"/>
            </w:pPr>
            <w:r w:rsidRPr="00665DB9">
              <w:t xml:space="preserve">means </w:t>
            </w:r>
            <w:r w:rsidR="004C1691" w:rsidRPr="00665DB9">
              <w:t>21</w:t>
            </w:r>
            <w:r w:rsidR="00C11B59" w:rsidRPr="00665DB9">
              <w:t>/</w:t>
            </w:r>
            <w:r w:rsidR="004C1691" w:rsidRPr="00665DB9">
              <w:t>11</w:t>
            </w:r>
            <w:r w:rsidR="00665DB9" w:rsidRPr="00665DB9">
              <w:t>/2017</w:t>
            </w:r>
          </w:p>
          <w:p w14:paraId="6485CE4A" w14:textId="2FDA5878"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8" w:name="_Toc511208398"/>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AA4B04">
        <w:rPr>
          <w:rFonts w:ascii="Arial" w:hAnsi="Arial" w:cs="Arial"/>
          <w:caps w:val="0"/>
        </w:rPr>
        <w:lastRenderedPageBreak/>
        <w:t>CALL OFF SCHEDULE 2: SERVICES</w:t>
      </w:r>
      <w:bookmarkEnd w:id="2298"/>
      <w:r w:rsidRPr="00AA4B04">
        <w:rPr>
          <w:rFonts w:ascii="Arial" w:hAnsi="Arial" w:cs="Arial"/>
          <w:caps w:val="0"/>
        </w:rPr>
        <w:t xml:space="preserve"> </w:t>
      </w:r>
    </w:p>
    <w:p w14:paraId="6485CFE5" w14:textId="5411D908" w:rsidR="004E05DC" w:rsidRPr="00665DB9" w:rsidRDefault="00F770DB" w:rsidP="00665DB9">
      <w:pPr>
        <w:pStyle w:val="GPSSchAnnexname"/>
        <w:rPr>
          <w:rFonts w:ascii="Arial" w:hAnsi="Arial" w:cs="Arial"/>
        </w:rPr>
      </w:pPr>
      <w:bookmarkStart w:id="2307" w:name="_Toc511208399"/>
      <w:r w:rsidRPr="00AA4B04">
        <w:rPr>
          <w:rFonts w:ascii="Arial" w:hAnsi="Arial" w:cs="Arial"/>
        </w:rPr>
        <w:t>ANNEX 1: the Services</w:t>
      </w:r>
      <w:bookmarkEnd w:id="2307"/>
      <w:r w:rsidRPr="00AA4B04">
        <w:rPr>
          <w:rFonts w:ascii="Arial" w:hAnsi="Arial" w:cs="Arial"/>
        </w:rPr>
        <w:t xml:space="preserve"> </w:t>
      </w:r>
    </w:p>
    <w:bookmarkStart w:id="2308" w:name="_Toc511208400"/>
    <w:bookmarkStart w:id="2309" w:name="_GoBack"/>
    <w:bookmarkStart w:id="2310" w:name="_MON_1586334653"/>
    <w:bookmarkEnd w:id="2310"/>
    <w:p w14:paraId="6485CFE6" w14:textId="000F2822" w:rsidR="004E05DC" w:rsidRPr="00AA4B04" w:rsidRDefault="00AF5022" w:rsidP="00AF5022">
      <w:pPr>
        <w:pStyle w:val="GPSSchAnnexname"/>
        <w:rPr>
          <w:rFonts w:ascii="Arial" w:hAnsi="Arial" w:cs="Arial"/>
        </w:rPr>
      </w:pPr>
      <w:r>
        <w:rPr>
          <w:rFonts w:ascii="Arial" w:hAnsi="Arial" w:cs="Arial"/>
          <w:color w:val="000000"/>
        </w:rPr>
        <w:object w:dxaOrig="1505" w:dyaOrig="981" w14:anchorId="5EF43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Word.Document.12" ShapeID="_x0000_i1025" DrawAspect="Icon" ObjectID="_1586762209" r:id="rId10">
            <o:FieldCodes>\s</o:FieldCodes>
          </o:OLEObject>
        </w:object>
      </w:r>
      <w:bookmarkEnd w:id="2309"/>
      <w:r w:rsidR="00F770DB" w:rsidRPr="00AA4B04">
        <w:rPr>
          <w:rFonts w:ascii="Arial" w:hAnsi="Arial" w:cs="Arial"/>
          <w:color w:val="000000"/>
        </w:rPr>
        <w:br w:type="page"/>
      </w:r>
      <w:r w:rsidR="00F770DB" w:rsidRPr="00AA4B04">
        <w:rPr>
          <w:rFonts w:ascii="Arial" w:hAnsi="Arial" w:cs="Arial"/>
        </w:rPr>
        <w:lastRenderedPageBreak/>
        <w:t>ANNEX 2: NOT USED</w:t>
      </w:r>
      <w:bookmarkEnd w:id="2308"/>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511208401"/>
      <w:r w:rsidRPr="00AA4B04">
        <w:rPr>
          <w:rFonts w:ascii="Arial" w:hAnsi="Arial" w:cs="Arial"/>
        </w:rPr>
        <w:lastRenderedPageBreak/>
        <w:t>CALL OFF SCHEDULE 3: CALL OFF CONTRACT CHARGES, PAYMENT AND INVOICING</w:t>
      </w:r>
      <w:bookmarkEnd w:id="231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6485CFFC"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4"/>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6485D001" w14:textId="77777777"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6485D009" w14:textId="77777777"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2" w:name="_Ref362945564"/>
      <w:r w:rsidRPr="00AA4B04">
        <w:rPr>
          <w:rFonts w:ascii="Arial" w:hAnsi="Arial"/>
        </w:rPr>
        <w:t>The Supplier shall submit invoices directly to the Customer’s billing address set out in the Call Off Order Form.</w:t>
      </w:r>
      <w:bookmarkEnd w:id="2322"/>
    </w:p>
    <w:p w14:paraId="6485D017"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6"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6485D01D" w14:textId="77777777" w:rsidR="004E05DC" w:rsidRPr="00AA4B04" w:rsidRDefault="00F770DB">
      <w:pPr>
        <w:pStyle w:val="GPSL3numberedclause"/>
        <w:rPr>
          <w:rFonts w:ascii="Arial" w:hAnsi="Arial"/>
        </w:rPr>
      </w:pPr>
      <w:bookmarkStart w:id="233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6485D01E" w14:textId="77777777"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2"/>
    </w:p>
    <w:p w14:paraId="6485D021"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6485D022"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Every six (6) Months during the Call Off Contract Period, the Supplier shall assess the level of the Call Off Contract Charges to consider whether it is able to reduce them.</w:t>
      </w:r>
      <w:bookmarkEnd w:id="233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6485D028" w14:textId="77777777" w:rsidR="004E05DC" w:rsidRPr="00AA4B04" w:rsidRDefault="00F770DB">
      <w:pPr>
        <w:pStyle w:val="GPSL3numberedclause"/>
        <w:rPr>
          <w:rFonts w:ascii="Arial" w:hAnsi="Arial"/>
        </w:rPr>
      </w:pPr>
      <w:bookmarkStart w:id="2341" w:name="_Ref361999975"/>
      <w:r w:rsidRPr="00AA4B04">
        <w:rPr>
          <w:rFonts w:ascii="Arial" w:hAnsi="Arial"/>
        </w:rPr>
        <w:t>the Approval of the Customer which shall be granted in the Customer’s sole discretion.</w:t>
      </w:r>
      <w:bookmarkEnd w:id="2341"/>
    </w:p>
    <w:p w14:paraId="6485D029" w14:textId="77777777"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508801C1"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2CD1D42D"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08F9944" w14:textId="77777777" w:rsidR="00AF6ECE" w:rsidRDefault="00F770DB" w:rsidP="00665DB9">
      <w:pPr>
        <w:pStyle w:val="GPSSchAnnexname"/>
        <w:rPr>
          <w:rFonts w:ascii="Arial" w:hAnsi="Arial" w:cs="Arial"/>
        </w:rPr>
        <w:sectPr w:rsidR="00AF6ECE" w:rsidSect="00AA4B04">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pPr>
      <w:r w:rsidRPr="00AA4B04">
        <w:rPr>
          <w:rFonts w:ascii="Arial" w:hAnsi="Arial" w:cs="Arial"/>
        </w:rPr>
        <w:br w:type="page"/>
      </w:r>
      <w:bookmarkStart w:id="2346" w:name="_Toc511208402"/>
    </w:p>
    <w:p w14:paraId="67AEB600" w14:textId="1AC4C54F" w:rsidR="006D0BBE" w:rsidRPr="00665DB9" w:rsidRDefault="008F1F93" w:rsidP="008F1F93">
      <w:pPr>
        <w:pStyle w:val="GPSSchAnnexname"/>
        <w:tabs>
          <w:tab w:val="left" w:pos="4433"/>
          <w:tab w:val="center" w:pos="6920"/>
        </w:tabs>
        <w:jc w:val="left"/>
        <w:rPr>
          <w:rFonts w:ascii="Arial" w:hAnsi="Arial" w:cs="Arial"/>
        </w:rPr>
      </w:pPr>
      <w:r>
        <w:rPr>
          <w:rFonts w:ascii="Arial" w:hAnsi="Arial" w:cs="Arial"/>
        </w:rPr>
        <w:lastRenderedPageBreak/>
        <w:tab/>
      </w:r>
      <w:r>
        <w:rPr>
          <w:rFonts w:ascii="Arial" w:hAnsi="Arial" w:cs="Arial"/>
        </w:rPr>
        <w:tab/>
      </w:r>
      <w:r w:rsidR="00F770DB" w:rsidRPr="00AA4B04">
        <w:rPr>
          <w:rFonts w:ascii="Arial" w:hAnsi="Arial" w:cs="Arial"/>
        </w:rPr>
        <w:t>ANNEX 1: CALL OFF CONTRACT CHARGES</w:t>
      </w:r>
      <w:bookmarkEnd w:id="2346"/>
    </w:p>
    <w:p w14:paraId="348912BD" w14:textId="3381C818" w:rsidR="006D0BBE" w:rsidRDefault="00472303" w:rsidP="006D0BBE">
      <w:pPr>
        <w:pStyle w:val="GPSSchAnnexname"/>
        <w:jc w:val="left"/>
        <w:rPr>
          <w:rFonts w:ascii="Arial" w:hAnsi="Arial" w:cs="Arial"/>
          <w:caps w:val="0"/>
          <w:sz w:val="20"/>
        </w:rPr>
      </w:pPr>
      <w:r>
        <w:rPr>
          <w:rFonts w:ascii="Arial" w:hAnsi="Arial" w:cs="Arial"/>
          <w:caps w:val="0"/>
          <w:sz w:val="20"/>
        </w:rPr>
        <w:t xml:space="preserve">The capped element of this contract will not exceed £619,220 </w:t>
      </w:r>
      <w:r w:rsidR="008F1F93" w:rsidRPr="00665DB9">
        <w:rPr>
          <w:rFonts w:ascii="Arial" w:hAnsi="Arial" w:cs="Arial"/>
          <w:caps w:val="0"/>
          <w:sz w:val="20"/>
        </w:rPr>
        <w:t>(exc. VAT</w:t>
      </w:r>
      <w:r w:rsidR="008F1F93">
        <w:rPr>
          <w:rFonts w:ascii="Arial" w:hAnsi="Arial" w:cs="Arial"/>
          <w:caps w:val="0"/>
          <w:sz w:val="20"/>
        </w:rPr>
        <w:t xml:space="preserve">) </w:t>
      </w:r>
      <w:r>
        <w:rPr>
          <w:rFonts w:ascii="Arial" w:hAnsi="Arial" w:cs="Arial"/>
          <w:caps w:val="0"/>
          <w:sz w:val="20"/>
        </w:rPr>
        <w:t xml:space="preserve">and the call off element will not exceed </w:t>
      </w:r>
      <w:r w:rsidR="008F1F93">
        <w:rPr>
          <w:rFonts w:ascii="Arial" w:hAnsi="Arial" w:cs="Arial"/>
          <w:caps w:val="0"/>
          <w:sz w:val="20"/>
        </w:rPr>
        <w:t>the remaining contract value</w:t>
      </w:r>
      <w:r>
        <w:rPr>
          <w:rFonts w:ascii="Arial" w:hAnsi="Arial" w:cs="Arial"/>
          <w:caps w:val="0"/>
          <w:sz w:val="20"/>
        </w:rPr>
        <w:t>.</w:t>
      </w:r>
      <w:r w:rsidR="008F1F93">
        <w:rPr>
          <w:rFonts w:ascii="Arial" w:hAnsi="Arial" w:cs="Arial"/>
          <w:caps w:val="0"/>
          <w:sz w:val="20"/>
        </w:rPr>
        <w:t xml:space="preserve"> </w:t>
      </w:r>
      <w:r w:rsidR="008F1F93" w:rsidRPr="00665DB9">
        <w:rPr>
          <w:rFonts w:ascii="Arial" w:hAnsi="Arial" w:cs="Arial"/>
          <w:caps w:val="0"/>
          <w:sz w:val="20"/>
        </w:rPr>
        <w:t>For the avoidance of doubt the contract will not exceed the value of £700,000 (exc. VAT</w:t>
      </w:r>
      <w:r w:rsidR="008F1F93">
        <w:rPr>
          <w:rFonts w:ascii="Arial" w:hAnsi="Arial" w:cs="Arial"/>
          <w:caps w:val="0"/>
          <w:sz w:val="20"/>
        </w:rPr>
        <w:t>).</w:t>
      </w:r>
    </w:p>
    <w:tbl>
      <w:tblPr>
        <w:tblW w:w="9060" w:type="dxa"/>
        <w:tblLook w:val="04A0" w:firstRow="1" w:lastRow="0" w:firstColumn="1" w:lastColumn="0" w:noHBand="0" w:noVBand="1"/>
      </w:tblPr>
      <w:tblGrid>
        <w:gridCol w:w="5060"/>
        <w:gridCol w:w="2080"/>
        <w:gridCol w:w="1920"/>
      </w:tblGrid>
      <w:tr w:rsidR="00ED3EAB" w:rsidRPr="00ED3EAB" w14:paraId="576B9D7E" w14:textId="77777777" w:rsidTr="00ED3EAB">
        <w:trPr>
          <w:trHeight w:val="300"/>
        </w:trPr>
        <w:tc>
          <w:tcPr>
            <w:tcW w:w="5060" w:type="dxa"/>
            <w:tcBorders>
              <w:top w:val="nil"/>
              <w:left w:val="nil"/>
              <w:bottom w:val="nil"/>
              <w:right w:val="nil"/>
            </w:tcBorders>
            <w:shd w:val="clear" w:color="000000" w:fill="auto"/>
            <w:noWrap/>
            <w:vAlign w:val="bottom"/>
            <w:hideMark/>
          </w:tcPr>
          <w:p w14:paraId="778FB237" w14:textId="77777777" w:rsidR="00ED3EAB" w:rsidRPr="00ED3EAB" w:rsidRDefault="00ED3EAB" w:rsidP="00ED3EAB">
            <w:pPr>
              <w:overflowPunct/>
              <w:autoSpaceDE/>
              <w:autoSpaceDN/>
              <w:adjustRightInd/>
              <w:spacing w:after="0"/>
              <w:ind w:left="0"/>
              <w:jc w:val="left"/>
              <w:textAlignment w:val="auto"/>
              <w:rPr>
                <w:b/>
                <w:bCs/>
                <w:color w:val="000000"/>
                <w:lang w:eastAsia="en-GB"/>
              </w:rPr>
            </w:pPr>
            <w:r w:rsidRPr="00ED3EAB">
              <w:rPr>
                <w:b/>
                <w:bCs/>
                <w:color w:val="000000"/>
                <w:lang w:eastAsia="en-GB"/>
              </w:rPr>
              <w:t>Pricing Table A - Call Off Rates</w:t>
            </w:r>
          </w:p>
        </w:tc>
        <w:tc>
          <w:tcPr>
            <w:tcW w:w="2080" w:type="dxa"/>
            <w:tcBorders>
              <w:top w:val="nil"/>
              <w:left w:val="nil"/>
              <w:bottom w:val="nil"/>
              <w:right w:val="nil"/>
            </w:tcBorders>
            <w:shd w:val="clear" w:color="000000" w:fill="auto"/>
            <w:noWrap/>
            <w:vAlign w:val="bottom"/>
            <w:hideMark/>
          </w:tcPr>
          <w:p w14:paraId="5EB4EFD3" w14:textId="77777777" w:rsidR="00ED3EAB" w:rsidRPr="00ED3EAB" w:rsidRDefault="00ED3EAB" w:rsidP="00ED3EAB">
            <w:pPr>
              <w:overflowPunct/>
              <w:autoSpaceDE/>
              <w:autoSpaceDN/>
              <w:adjustRightInd/>
              <w:spacing w:after="0"/>
              <w:ind w:left="0"/>
              <w:jc w:val="left"/>
              <w:textAlignment w:val="auto"/>
              <w:rPr>
                <w:b/>
                <w:bCs/>
                <w:color w:val="000000"/>
                <w:lang w:eastAsia="en-GB"/>
              </w:rPr>
            </w:pPr>
          </w:p>
        </w:tc>
        <w:tc>
          <w:tcPr>
            <w:tcW w:w="1920" w:type="dxa"/>
            <w:tcBorders>
              <w:top w:val="nil"/>
              <w:left w:val="nil"/>
              <w:bottom w:val="nil"/>
              <w:right w:val="nil"/>
            </w:tcBorders>
            <w:shd w:val="clear" w:color="000000" w:fill="auto"/>
            <w:noWrap/>
            <w:vAlign w:val="bottom"/>
            <w:hideMark/>
          </w:tcPr>
          <w:p w14:paraId="5E6157A1" w14:textId="77777777" w:rsidR="00ED3EAB" w:rsidRPr="00ED3EAB" w:rsidRDefault="00ED3EAB" w:rsidP="00ED3EAB">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ED3EAB" w:rsidRPr="00ED3EAB" w14:paraId="7833D3F8" w14:textId="77777777" w:rsidTr="00ED3EAB">
        <w:trPr>
          <w:gridAfter w:val="2"/>
          <w:wAfter w:w="4000" w:type="dxa"/>
          <w:trHeight w:val="290"/>
        </w:trPr>
        <w:tc>
          <w:tcPr>
            <w:tcW w:w="5060" w:type="dxa"/>
            <w:tcBorders>
              <w:top w:val="nil"/>
              <w:left w:val="nil"/>
              <w:bottom w:val="nil"/>
              <w:right w:val="nil"/>
            </w:tcBorders>
            <w:shd w:val="clear" w:color="000000" w:fill="auto"/>
            <w:noWrap/>
            <w:vAlign w:val="bottom"/>
            <w:hideMark/>
          </w:tcPr>
          <w:p w14:paraId="67DEC98B" w14:textId="18ABE69D" w:rsidR="00ED3EAB" w:rsidRDefault="00AF5022" w:rsidP="00ED3EAB">
            <w:pPr>
              <w:overflowPunct/>
              <w:autoSpaceDE/>
              <w:autoSpaceDN/>
              <w:adjustRightInd/>
              <w:spacing w:after="0"/>
              <w:ind w:left="0"/>
              <w:jc w:val="left"/>
              <w:textAlignment w:val="auto"/>
              <w:rPr>
                <w:b/>
                <w:bCs/>
                <w:color w:val="000000"/>
                <w:lang w:eastAsia="en-GB"/>
              </w:rPr>
            </w:pPr>
            <w:r>
              <w:rPr>
                <w:rFonts w:eastAsia="STZhongsong"/>
                <w:b/>
                <w:lang w:eastAsia="zh-CN"/>
              </w:rPr>
              <w:t>[</w:t>
            </w:r>
            <w:r w:rsidRPr="00367179">
              <w:rPr>
                <w:rFonts w:eastAsia="STZhongsong"/>
                <w:b/>
                <w:lang w:eastAsia="zh-CN"/>
              </w:rPr>
              <w:t>REDACTED</w:t>
            </w:r>
            <w:r>
              <w:rPr>
                <w:rFonts w:eastAsia="STZhongsong"/>
                <w:b/>
                <w:lang w:eastAsia="zh-CN"/>
              </w:rPr>
              <w:t>]</w:t>
            </w:r>
          </w:p>
          <w:p w14:paraId="0CCB748B" w14:textId="77777777" w:rsidR="00ED3EAB" w:rsidRDefault="00ED3EAB" w:rsidP="00ED3EAB">
            <w:pPr>
              <w:overflowPunct/>
              <w:autoSpaceDE/>
              <w:autoSpaceDN/>
              <w:adjustRightInd/>
              <w:spacing w:after="0"/>
              <w:ind w:left="0"/>
              <w:jc w:val="left"/>
              <w:textAlignment w:val="auto"/>
              <w:rPr>
                <w:b/>
                <w:bCs/>
                <w:color w:val="000000"/>
                <w:lang w:eastAsia="en-GB"/>
              </w:rPr>
            </w:pPr>
          </w:p>
          <w:p w14:paraId="71FC541D" w14:textId="1FB41C04" w:rsidR="00ED3EAB" w:rsidRPr="00ED3EAB" w:rsidRDefault="00ED3EAB" w:rsidP="00472303">
            <w:pPr>
              <w:overflowPunct/>
              <w:autoSpaceDE/>
              <w:autoSpaceDN/>
              <w:adjustRightInd/>
              <w:spacing w:after="0"/>
              <w:ind w:left="0"/>
              <w:jc w:val="left"/>
              <w:textAlignment w:val="auto"/>
              <w:rPr>
                <w:b/>
                <w:bCs/>
                <w:color w:val="000000"/>
                <w:lang w:eastAsia="en-GB"/>
              </w:rPr>
            </w:pPr>
            <w:r w:rsidRPr="00ED3EAB">
              <w:rPr>
                <w:b/>
                <w:bCs/>
                <w:color w:val="000000"/>
                <w:lang w:eastAsia="en-GB"/>
              </w:rPr>
              <w:t>Pr</w:t>
            </w:r>
            <w:r w:rsidR="00472303">
              <w:rPr>
                <w:b/>
                <w:bCs/>
                <w:color w:val="000000"/>
                <w:lang w:eastAsia="en-GB"/>
              </w:rPr>
              <w:t xml:space="preserve">icing Table B – Overall Rates </w:t>
            </w:r>
          </w:p>
        </w:tc>
      </w:tr>
    </w:tbl>
    <w:p w14:paraId="71719BD1" w14:textId="77777777" w:rsidR="00ED3EAB" w:rsidRDefault="00ED3EAB" w:rsidP="00ED3EAB">
      <w:pPr>
        <w:overflowPunct/>
        <w:autoSpaceDE/>
        <w:autoSpaceDN/>
        <w:adjustRightInd/>
        <w:spacing w:after="0"/>
        <w:ind w:left="0"/>
        <w:jc w:val="left"/>
        <w:textAlignment w:val="auto"/>
        <w:rPr>
          <w:b/>
          <w:bCs/>
          <w:color w:val="000000"/>
          <w:lang w:eastAsia="en-GB"/>
        </w:rPr>
      </w:pPr>
    </w:p>
    <w:p w14:paraId="0A7C308B" w14:textId="5122EF1B" w:rsidR="00AF5022" w:rsidRDefault="00AF5022" w:rsidP="00AF5022">
      <w:pPr>
        <w:overflowPunct/>
        <w:autoSpaceDE/>
        <w:autoSpaceDN/>
        <w:adjustRightInd/>
        <w:spacing w:after="0"/>
        <w:ind w:left="0"/>
        <w:jc w:val="left"/>
        <w:textAlignment w:val="auto"/>
        <w:rPr>
          <w:b/>
          <w:bCs/>
          <w:color w:val="000000"/>
          <w:lang w:eastAsia="en-GB"/>
        </w:rPr>
      </w:pPr>
      <w:r>
        <w:rPr>
          <w:rFonts w:eastAsia="STZhongsong"/>
          <w:b/>
          <w:lang w:eastAsia="zh-CN"/>
        </w:rPr>
        <w:t xml:space="preserve">  [</w:t>
      </w:r>
      <w:r w:rsidRPr="00367179">
        <w:rPr>
          <w:rFonts w:eastAsia="STZhongsong"/>
          <w:b/>
          <w:lang w:eastAsia="zh-CN"/>
        </w:rPr>
        <w:t>REDACTED</w:t>
      </w:r>
      <w:r>
        <w:rPr>
          <w:rFonts w:eastAsia="STZhongsong"/>
          <w:b/>
          <w:lang w:eastAsia="zh-CN"/>
        </w:rPr>
        <w:t>]</w:t>
      </w:r>
    </w:p>
    <w:p w14:paraId="2E73A254" w14:textId="77777777" w:rsidR="00ED3EAB" w:rsidRDefault="00ED3EAB" w:rsidP="00ED3EAB">
      <w:pPr>
        <w:overflowPunct/>
        <w:autoSpaceDE/>
        <w:autoSpaceDN/>
        <w:adjustRightInd/>
        <w:spacing w:after="0"/>
        <w:ind w:left="0"/>
        <w:jc w:val="left"/>
        <w:textAlignment w:val="auto"/>
        <w:rPr>
          <w:b/>
          <w:bCs/>
          <w:color w:val="000000"/>
          <w:lang w:eastAsia="en-GB"/>
        </w:rPr>
      </w:pPr>
    </w:p>
    <w:p w14:paraId="134F8B71" w14:textId="6A97CBC6" w:rsidR="00ED3EAB" w:rsidRDefault="00ED3EAB" w:rsidP="00ED3EAB">
      <w:pPr>
        <w:overflowPunct/>
        <w:autoSpaceDE/>
        <w:autoSpaceDN/>
        <w:adjustRightInd/>
        <w:spacing w:after="0"/>
        <w:ind w:left="0"/>
        <w:jc w:val="left"/>
        <w:textAlignment w:val="auto"/>
        <w:rPr>
          <w:b/>
          <w:bCs/>
          <w:color w:val="000000"/>
          <w:lang w:eastAsia="en-GB"/>
        </w:rPr>
      </w:pPr>
      <w:r w:rsidRPr="00ED3EAB">
        <w:rPr>
          <w:b/>
          <w:bCs/>
          <w:color w:val="000000"/>
          <w:lang w:eastAsia="en-GB"/>
        </w:rPr>
        <w:t>Prici</w:t>
      </w:r>
      <w:r>
        <w:rPr>
          <w:b/>
          <w:bCs/>
          <w:color w:val="000000"/>
          <w:lang w:eastAsia="en-GB"/>
        </w:rPr>
        <w:t>ng Table C – Total Capped Price</w:t>
      </w:r>
    </w:p>
    <w:p w14:paraId="0357CE47" w14:textId="77777777" w:rsidR="00C110BA" w:rsidRDefault="00C110BA" w:rsidP="00ED3EAB">
      <w:pPr>
        <w:overflowPunct/>
        <w:autoSpaceDE/>
        <w:autoSpaceDN/>
        <w:adjustRightInd/>
        <w:spacing w:after="0"/>
        <w:ind w:left="0"/>
        <w:jc w:val="left"/>
        <w:textAlignment w:val="auto"/>
        <w:rPr>
          <w:b/>
          <w:bCs/>
          <w:color w:val="000000"/>
          <w:lang w:eastAsia="en-GB"/>
        </w:rPr>
      </w:pPr>
    </w:p>
    <w:p w14:paraId="5C7152EE" w14:textId="7BD3B1C5" w:rsidR="00C110BA" w:rsidRDefault="00C110BA" w:rsidP="00ED3EAB">
      <w:pPr>
        <w:overflowPunct/>
        <w:autoSpaceDE/>
        <w:autoSpaceDN/>
        <w:adjustRightInd/>
        <w:spacing w:after="0"/>
        <w:ind w:left="0"/>
        <w:jc w:val="left"/>
        <w:textAlignment w:val="auto"/>
        <w:rPr>
          <w:b/>
          <w:bCs/>
          <w:color w:val="000000"/>
          <w:lang w:eastAsia="en-GB"/>
        </w:rPr>
      </w:pPr>
      <w:r>
        <w:rPr>
          <w:b/>
          <w:bCs/>
          <w:color w:val="000000"/>
          <w:lang w:eastAsia="en-GB"/>
        </w:rPr>
        <w:t>REDACTED</w:t>
      </w:r>
    </w:p>
    <w:p w14:paraId="21B652EB" w14:textId="77777777" w:rsidR="00C110BA" w:rsidRDefault="00C110BA" w:rsidP="00ED3EAB">
      <w:pPr>
        <w:overflowPunct/>
        <w:autoSpaceDE/>
        <w:autoSpaceDN/>
        <w:adjustRightInd/>
        <w:spacing w:after="0"/>
        <w:ind w:left="0"/>
        <w:jc w:val="left"/>
        <w:textAlignment w:val="auto"/>
        <w:rPr>
          <w:b/>
          <w:bCs/>
          <w:color w:val="000000"/>
          <w:lang w:eastAsia="en-GB"/>
        </w:rPr>
      </w:pPr>
    </w:p>
    <w:p w14:paraId="4166D997" w14:textId="77777777" w:rsidR="00C110BA" w:rsidRPr="00ED3EAB" w:rsidRDefault="00C110BA" w:rsidP="00ED3EAB">
      <w:pPr>
        <w:overflowPunct/>
        <w:autoSpaceDE/>
        <w:autoSpaceDN/>
        <w:adjustRightInd/>
        <w:spacing w:after="0"/>
        <w:ind w:left="0"/>
        <w:jc w:val="left"/>
        <w:textAlignment w:val="auto"/>
        <w:rPr>
          <w:b/>
          <w:bCs/>
          <w:color w:val="000000"/>
          <w:lang w:eastAsia="en-GB"/>
        </w:rPr>
      </w:pPr>
    </w:p>
    <w:p w14:paraId="1489345F" w14:textId="77777777" w:rsidR="00AF6ECE" w:rsidRDefault="00F770DB" w:rsidP="00E5579E">
      <w:pPr>
        <w:pStyle w:val="GPSSchAnnexname"/>
        <w:jc w:val="both"/>
        <w:rPr>
          <w:rFonts w:ascii="Arial" w:hAnsi="Arial" w:cs="Arial"/>
        </w:rPr>
        <w:sectPr w:rsidR="00AF6ECE" w:rsidSect="00AF6ECE">
          <w:endnotePr>
            <w:numFmt w:val="decimal"/>
          </w:endnotePr>
          <w:type w:val="continuous"/>
          <w:pgSz w:w="16839" w:h="11907" w:orient="landscape" w:code="9"/>
          <w:pgMar w:top="1440" w:right="1559" w:bottom="1418" w:left="1440" w:header="425" w:footer="720" w:gutter="0"/>
          <w:cols w:space="720"/>
          <w:titlePg/>
          <w:docGrid w:linePitch="299"/>
        </w:sectPr>
      </w:pPr>
      <w:r w:rsidRPr="00AA4B04">
        <w:rPr>
          <w:rFonts w:ascii="Arial" w:hAnsi="Arial" w:cs="Arial"/>
        </w:rPr>
        <w:br w:type="page"/>
      </w:r>
      <w:bookmarkStart w:id="2347" w:name="_Toc511208406"/>
    </w:p>
    <w:p w14:paraId="6485D03D" w14:textId="0316961B" w:rsidR="004E05DC" w:rsidRPr="00AA4B04" w:rsidRDefault="00F770DB">
      <w:pPr>
        <w:pStyle w:val="GPSSchAnnexname"/>
        <w:rPr>
          <w:rFonts w:ascii="Arial" w:hAnsi="Arial" w:cs="Arial"/>
        </w:rPr>
      </w:pPr>
      <w:r w:rsidRPr="00AA4B04">
        <w:rPr>
          <w:rFonts w:ascii="Arial" w:hAnsi="Arial" w:cs="Arial"/>
        </w:rPr>
        <w:lastRenderedPageBreak/>
        <w:t>ANNEX 2: PAYMENT TERMS/PROFILE</w:t>
      </w:r>
      <w:bookmarkEnd w:id="2347"/>
    </w:p>
    <w:p w14:paraId="6485D03E" w14:textId="77777777" w:rsidR="004E05DC" w:rsidRPr="00AA4B04" w:rsidRDefault="004E05DC">
      <w:pPr>
        <w:pStyle w:val="GPSL2Indent"/>
        <w:rPr>
          <w:rFonts w:ascii="Arial" w:hAnsi="Arial"/>
          <w:highlight w:val="yellow"/>
        </w:rPr>
      </w:pPr>
    </w:p>
    <w:p w14:paraId="6485D040" w14:textId="2F4FAE33" w:rsidR="004E05DC" w:rsidRPr="00AA4B04" w:rsidRDefault="00665DB9">
      <w:pPr>
        <w:pStyle w:val="GPSSchTitleandNumber"/>
        <w:rPr>
          <w:rFonts w:ascii="Arial" w:hAnsi="Arial" w:cs="Arial"/>
        </w:rPr>
      </w:pPr>
      <w:bookmarkStart w:id="2348" w:name="_Toc511208407"/>
      <w:r w:rsidRPr="00AA4B04">
        <w:t>In Call Off Schedule 2 (Services)</w:t>
      </w:r>
      <w:r>
        <w:t xml:space="preserve"> - </w:t>
      </w:r>
      <w:r w:rsidRPr="00E93E7C">
        <w:t>SERVICES, Annex 1, The Services</w:t>
      </w:r>
      <w:r>
        <w:t>, 19 PAYMENT</w:t>
      </w:r>
      <w:r w:rsidRPr="00E93E7C">
        <w:t xml:space="preserve"> – Statement of Requirement </w:t>
      </w:r>
      <w:r w:rsidR="00F770DB" w:rsidRPr="00AA4B04">
        <w:rPr>
          <w:rFonts w:ascii="Arial" w:hAnsi="Arial" w:cs="Arial"/>
          <w:highlight w:val="yellow"/>
        </w:rPr>
        <w:br w:type="page"/>
      </w:r>
      <w:r w:rsidR="00F770DB" w:rsidRPr="00AA4B04">
        <w:rPr>
          <w:rFonts w:ascii="Arial" w:hAnsi="Arial" w:cs="Arial"/>
        </w:rPr>
        <w:lastRenderedPageBreak/>
        <w:t>CALL OFF SCHEDULE 4:</w:t>
      </w:r>
      <w:r w:rsidR="003304C0">
        <w:rPr>
          <w:rFonts w:ascii="Arial" w:hAnsi="Arial" w:cs="Arial"/>
        </w:rPr>
        <w:t xml:space="preserve"> </w:t>
      </w:r>
      <w:r w:rsidR="00F770DB" w:rsidRPr="00AA4B04">
        <w:rPr>
          <w:rFonts w:ascii="Arial" w:hAnsi="Arial" w:cs="Arial"/>
        </w:rPr>
        <w:t>PROJECT PLAN</w:t>
      </w:r>
      <w:bookmarkEnd w:id="2348"/>
    </w:p>
    <w:p w14:paraId="6485D041" w14:textId="77777777" w:rsidR="004E05DC" w:rsidRPr="00AA4B04" w:rsidRDefault="00F770DB" w:rsidP="005E1292">
      <w:pPr>
        <w:pStyle w:val="GPSL1CLAUSEHEADING"/>
        <w:numPr>
          <w:ilvl w:val="0"/>
          <w:numId w:val="22"/>
        </w:numPr>
        <w:rPr>
          <w:rFonts w:ascii="Arial" w:hAnsi="Arial"/>
        </w:rPr>
      </w:pPr>
      <w:bookmarkStart w:id="2349" w:name="_Toc431551192"/>
      <w:bookmarkStart w:id="2350" w:name="_Toc468969831"/>
      <w:bookmarkStart w:id="2351" w:name="_Toc511208408"/>
      <w:r w:rsidRPr="00AA4B04">
        <w:rPr>
          <w:rFonts w:ascii="Arial" w:hAnsi="Arial"/>
        </w:rPr>
        <w:t>INTRODUCTION</w:t>
      </w:r>
      <w:bookmarkEnd w:id="2349"/>
      <w:bookmarkEnd w:id="2350"/>
      <w:bookmarkEnd w:id="2351"/>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42BE40C1" w14:textId="77777777" w:rsidR="00665DB9" w:rsidRPr="00F37184" w:rsidRDefault="00665DB9" w:rsidP="00665DB9">
      <w:pPr>
        <w:pStyle w:val="GPSL2numberedclause"/>
        <w:rPr>
          <w:rFonts w:ascii="Arial" w:hAnsi="Arial"/>
        </w:rPr>
      </w:pPr>
      <w:r w:rsidRPr="00F37184">
        <w:rPr>
          <w:rFonts w:ascii="Arial" w:hAnsi="Arial"/>
        </w:rPr>
        <w:t xml:space="preserve">The Milestones to be achieved will be completed at the first implementation meeting.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48C098E0" w:rsidR="004E05DC" w:rsidRPr="00AA4B04" w:rsidRDefault="00F770DB" w:rsidP="00665DB9">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w:t>
            </w:r>
            <w:r w:rsidR="00665DB9">
              <w:rPr>
                <w:rFonts w:ascii="Arial" w:hAnsi="Arial"/>
              </w:rPr>
              <w:t xml:space="preserve">be </w:t>
            </w:r>
            <w:r w:rsidRPr="00AA4B04">
              <w:rPr>
                <w:rFonts w:ascii="Arial" w:hAnsi="Arial"/>
              </w:rPr>
              <w:t>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2" w:name="_Toc511208409"/>
      <w:r w:rsidRPr="00AA4B04">
        <w:rPr>
          <w:rFonts w:ascii="Arial" w:hAnsi="Arial" w:cs="Arial"/>
        </w:rPr>
        <w:lastRenderedPageBreak/>
        <w:t>CALL OFF SCHEDULE 5: NOT USED</w:t>
      </w:r>
      <w:bookmarkEnd w:id="2352"/>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3" w:name="_Toc349230508"/>
      <w:bookmarkStart w:id="2354" w:name="_Toc349230509"/>
      <w:bookmarkStart w:id="2355" w:name="_Toc349230615"/>
      <w:bookmarkStart w:id="2356" w:name="_Toc349230624"/>
      <w:bookmarkStart w:id="2357" w:name="_Toc349230661"/>
      <w:bookmarkStart w:id="2358" w:name="_Toc349230715"/>
      <w:bookmarkStart w:id="2359" w:name="_Toc349230717"/>
      <w:bookmarkStart w:id="2360" w:name="_Toc349231564"/>
      <w:bookmarkStart w:id="2361" w:name="_Toc348712421"/>
      <w:bookmarkStart w:id="2362" w:name="_Toc348712423"/>
      <w:bookmarkStart w:id="2363" w:name="_Toc348712425"/>
      <w:bookmarkStart w:id="2364" w:name="_Toc349230720"/>
      <w:bookmarkStart w:id="2365" w:name="_Toc349231566"/>
      <w:bookmarkStart w:id="2366" w:name="_Toc348712427"/>
      <w:bookmarkStart w:id="2367" w:name="_Toc348712429"/>
      <w:bookmarkStart w:id="2368" w:name="_Toc349230723"/>
      <w:bookmarkStart w:id="2369" w:name="_Toc348712431"/>
      <w:bookmarkStart w:id="2370" w:name="_Toc349230725"/>
      <w:bookmarkStart w:id="2371" w:name="_Toc349231569"/>
      <w:bookmarkStart w:id="2372" w:name="_Toc349230741"/>
      <w:bookmarkStart w:id="2373" w:name="_Toc349231585"/>
      <w:bookmarkStart w:id="2374" w:name="_Toc349232221"/>
      <w:bookmarkStart w:id="2375" w:name="_Toc349230757"/>
      <w:bookmarkStart w:id="2376" w:name="_Toc349230765"/>
      <w:bookmarkStart w:id="2377" w:name="_Toc349231607"/>
      <w:bookmarkStart w:id="2378" w:name="_Toc349232238"/>
      <w:bookmarkStart w:id="2379" w:name="_Toc349230785"/>
      <w:bookmarkStart w:id="2380" w:name="_Toc349231627"/>
      <w:bookmarkStart w:id="2381" w:name="_Toc349230790"/>
      <w:bookmarkStart w:id="2382" w:name="_Toc349231632"/>
      <w:bookmarkStart w:id="2383" w:name="_Toc349230792"/>
      <w:bookmarkStart w:id="2384" w:name="_Toc349230803"/>
      <w:bookmarkStart w:id="2385" w:name="_Toc349231642"/>
      <w:bookmarkStart w:id="2386" w:name="_Toc349232261"/>
      <w:bookmarkStart w:id="2387" w:name="_Toc349230813"/>
      <w:bookmarkStart w:id="2388" w:name="_Toc349231652"/>
      <w:bookmarkStart w:id="2389" w:name="_Toc349232271"/>
      <w:bookmarkStart w:id="2390" w:name="_Toc349230815"/>
      <w:bookmarkStart w:id="2391" w:name="_Toc349231654"/>
      <w:bookmarkStart w:id="2392" w:name="_Toc349232273"/>
      <w:bookmarkStart w:id="2393" w:name="_Toc349230822"/>
      <w:bookmarkStart w:id="2394" w:name="_Toc349231661"/>
      <w:bookmarkStart w:id="2395" w:name="_Toc349232279"/>
      <w:bookmarkStart w:id="2396" w:name="_Toc349230832"/>
      <w:bookmarkStart w:id="2397" w:name="_Toc348712442"/>
      <w:bookmarkStart w:id="2398" w:name="_Toc349230834"/>
      <w:bookmarkStart w:id="2399" w:name="_Toc349231671"/>
      <w:bookmarkStart w:id="2400" w:name="_Toc349230841"/>
      <w:bookmarkStart w:id="2401" w:name="_Toc349231678"/>
      <w:bookmarkStart w:id="2402" w:name="_Toc349232291"/>
      <w:bookmarkStart w:id="2403" w:name="_Toc349230869"/>
      <w:bookmarkStart w:id="2404" w:name="_Toc348712444"/>
      <w:bookmarkStart w:id="2405" w:name="_Toc348712446"/>
      <w:bookmarkStart w:id="2406" w:name="_Toc348712448"/>
      <w:bookmarkStart w:id="2407" w:name="_Toc349230895"/>
      <w:bookmarkStart w:id="2408" w:name="_Toc349231722"/>
      <w:bookmarkStart w:id="2409" w:name="_Toc349230912"/>
      <w:bookmarkStart w:id="2410" w:name="_Toc349230938"/>
      <w:bookmarkStart w:id="2411" w:name="_Toc349231748"/>
      <w:bookmarkStart w:id="2412" w:name="_Toc348712500"/>
      <w:bookmarkStart w:id="2413" w:name="_Toc349231028"/>
      <w:bookmarkStart w:id="2414" w:name="_Toc349231805"/>
      <w:bookmarkStart w:id="2415" w:name="_Toc348712594"/>
      <w:bookmarkStart w:id="2416" w:name="_Toc349231076"/>
      <w:bookmarkStart w:id="2417" w:name="_Toc349231179"/>
      <w:bookmarkStart w:id="2418" w:name="_Toc349231185"/>
      <w:bookmarkStart w:id="2419" w:name="_Toc348712710"/>
      <w:bookmarkStart w:id="2420" w:name="_Toc348712716"/>
      <w:bookmarkStart w:id="2421" w:name="_Toc349231204"/>
      <w:bookmarkEnd w:id="2299"/>
      <w:bookmarkEnd w:id="2300"/>
      <w:bookmarkEnd w:id="2301"/>
      <w:bookmarkEnd w:id="2302"/>
      <w:bookmarkEnd w:id="2303"/>
      <w:bookmarkEnd w:id="2304"/>
      <w:bookmarkEnd w:id="2305"/>
      <w:bookmarkEnd w:id="2306"/>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14:paraId="6485D067" w14:textId="77777777" w:rsidR="004E05DC" w:rsidRPr="00AA4B04" w:rsidRDefault="00F770DB">
      <w:pPr>
        <w:pStyle w:val="GPSSchTitleandNumber"/>
        <w:rPr>
          <w:rFonts w:ascii="Arial" w:hAnsi="Arial" w:cs="Arial"/>
        </w:rPr>
      </w:pPr>
      <w:bookmarkStart w:id="2422" w:name="_Toc511208410"/>
      <w:r w:rsidRPr="00AA4B04">
        <w:rPr>
          <w:rFonts w:ascii="Arial" w:hAnsi="Arial" w:cs="Arial"/>
        </w:rPr>
        <w:t>CALL OFF SCHEDULE 7: SECURITY</w:t>
      </w:r>
      <w:bookmarkEnd w:id="2422"/>
    </w:p>
    <w:p w14:paraId="6485D0AA" w14:textId="77777777" w:rsidR="004E05DC" w:rsidRPr="00AA4B04" w:rsidRDefault="00F770DB">
      <w:pPr>
        <w:pStyle w:val="GPSL1SCHEDULEHeading"/>
        <w:rPr>
          <w:rFonts w:ascii="Arial" w:hAnsi="Arial"/>
        </w:rPr>
      </w:pPr>
      <w:bookmarkStart w:id="2423" w:name="_Toc379795828"/>
      <w:bookmarkStart w:id="2424" w:name="_Toc379796024"/>
      <w:bookmarkStart w:id="2425" w:name="_Toc379805388"/>
      <w:bookmarkStart w:id="2426" w:name="_Toc379807182"/>
      <w:bookmarkEnd w:id="2423"/>
      <w:bookmarkEnd w:id="2424"/>
      <w:bookmarkEnd w:id="2425"/>
      <w:bookmarkEnd w:id="2426"/>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27"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3B41B1" w:rsidRDefault="00F770DB">
      <w:pPr>
        <w:pStyle w:val="GPSL2numberedclause"/>
        <w:rPr>
          <w:rFonts w:ascii="Arial" w:hAnsi="Arial"/>
        </w:rPr>
      </w:pPr>
      <w:r w:rsidRPr="00AA4B04">
        <w:rPr>
          <w:rFonts w:ascii="Arial" w:hAnsi="Arial"/>
        </w:rPr>
        <w:t xml:space="preserve">The Parties shall each appoint a security representative to be responsible for </w:t>
      </w:r>
      <w:r w:rsidRPr="003B41B1">
        <w:rPr>
          <w:rFonts w:ascii="Arial" w:hAnsi="Arial"/>
        </w:rPr>
        <w:t xml:space="preserve">Security.  </w:t>
      </w:r>
      <w:r w:rsidRPr="003B41B1">
        <w:rPr>
          <w:rFonts w:ascii="Arial" w:hAnsi="Arial"/>
          <w:bCs/>
        </w:rPr>
        <w:t>The initial security representatives of the Parties are:</w:t>
      </w:r>
    </w:p>
    <w:p w14:paraId="6485D0BB" w14:textId="0ED0C00D" w:rsidR="004E05DC" w:rsidRPr="003B41B1" w:rsidRDefault="00F830B9">
      <w:pPr>
        <w:pStyle w:val="GPSL3numberedclause"/>
        <w:rPr>
          <w:rFonts w:ascii="Arial" w:hAnsi="Arial"/>
        </w:rPr>
      </w:pPr>
      <w:r w:rsidRPr="003B41B1">
        <w:rPr>
          <w:rFonts w:ascii="Arial" w:hAnsi="Arial"/>
        </w:rPr>
        <w:t>Cabinet Office - Anna Brostromer</w:t>
      </w:r>
    </w:p>
    <w:p w14:paraId="36D07F04" w14:textId="18584E3E" w:rsidR="00F830B9" w:rsidRPr="003B41B1" w:rsidRDefault="00F830B9" w:rsidP="00F830B9">
      <w:pPr>
        <w:pStyle w:val="GPSL3numberedclause"/>
        <w:numPr>
          <w:ilvl w:val="2"/>
          <w:numId w:val="25"/>
        </w:numPr>
        <w:rPr>
          <w:rFonts w:ascii="Arial" w:hAnsi="Arial"/>
        </w:rPr>
      </w:pPr>
      <w:r w:rsidRPr="003B41B1">
        <w:rPr>
          <w:rFonts w:ascii="Arial" w:hAnsi="Arial"/>
        </w:rPr>
        <w:t xml:space="preserve">PricewaterhouseCoopers LLP – </w:t>
      </w:r>
      <w:r w:rsidR="003B41B1" w:rsidRPr="003B41B1">
        <w:rPr>
          <w:rFonts w:ascii="Arial" w:hAnsi="Arial"/>
        </w:rPr>
        <w:t>[REDACTED]</w:t>
      </w:r>
    </w:p>
    <w:p w14:paraId="6485D0BD" w14:textId="77777777" w:rsidR="004E05DC" w:rsidRPr="00AA4B04" w:rsidRDefault="00F770DB">
      <w:pPr>
        <w:pStyle w:val="GPSL2numberedclause"/>
        <w:rPr>
          <w:rFonts w:ascii="Arial" w:hAnsi="Arial"/>
        </w:rPr>
      </w:pPr>
      <w:r w:rsidRPr="003B41B1">
        <w:rPr>
          <w:rFonts w:ascii="Arial" w:hAnsi="Arial"/>
        </w:rPr>
        <w:t xml:space="preserve">If the persons named in paragraphs </w:t>
      </w:r>
      <w:r w:rsidRPr="003B41B1">
        <w:rPr>
          <w:rFonts w:ascii="Arial" w:hAnsi="Arial"/>
        </w:rPr>
        <w:fldChar w:fldCharType="begin"/>
      </w:r>
      <w:r w:rsidRPr="003B41B1">
        <w:rPr>
          <w:rFonts w:ascii="Arial" w:hAnsi="Arial"/>
        </w:rPr>
        <w:instrText xml:space="preserve"> REF _Ref378000433 \r \h  \* MERGEFORMAT </w:instrText>
      </w:r>
      <w:r w:rsidRPr="003B41B1">
        <w:rPr>
          <w:rFonts w:ascii="Arial" w:hAnsi="Arial"/>
        </w:rPr>
      </w:r>
      <w:r w:rsidRPr="003B41B1">
        <w:rPr>
          <w:rFonts w:ascii="Arial" w:hAnsi="Arial"/>
        </w:rPr>
        <w:fldChar w:fldCharType="separate"/>
      </w:r>
      <w:r w:rsidR="00E66F0B" w:rsidRPr="003B41B1">
        <w:rPr>
          <w:rFonts w:ascii="Arial" w:hAnsi="Arial"/>
        </w:rPr>
        <w:t>2.2.1</w:t>
      </w:r>
      <w:r w:rsidRPr="003B41B1">
        <w:rPr>
          <w:rFonts w:ascii="Arial" w:hAnsi="Arial"/>
        </w:rPr>
        <w:fldChar w:fldCharType="end"/>
      </w:r>
      <w:r w:rsidRPr="003B41B1">
        <w:rPr>
          <w:rFonts w:ascii="Arial" w:hAnsi="Arial"/>
        </w:rPr>
        <w:t xml:space="preserve"> and </w:t>
      </w:r>
      <w:r w:rsidRPr="003B41B1">
        <w:rPr>
          <w:rFonts w:ascii="Arial" w:hAnsi="Arial"/>
        </w:rPr>
        <w:fldChar w:fldCharType="begin"/>
      </w:r>
      <w:r w:rsidRPr="003B41B1">
        <w:rPr>
          <w:rFonts w:ascii="Arial" w:hAnsi="Arial"/>
        </w:rPr>
        <w:instrText xml:space="preserve"> REF _Ref378000441 \r \h  \* MERGEFORMAT </w:instrText>
      </w:r>
      <w:r w:rsidRPr="003B41B1">
        <w:rPr>
          <w:rFonts w:ascii="Arial" w:hAnsi="Arial"/>
        </w:rPr>
      </w:r>
      <w:r w:rsidRPr="003B41B1">
        <w:rPr>
          <w:rFonts w:ascii="Arial" w:hAnsi="Arial"/>
        </w:rPr>
        <w:fldChar w:fldCharType="separate"/>
      </w:r>
      <w:r w:rsidR="00E66F0B" w:rsidRPr="003B41B1">
        <w:rPr>
          <w:rFonts w:ascii="Arial" w:hAnsi="Arial"/>
        </w:rPr>
        <w:t>2.2.2</w:t>
      </w:r>
      <w:r w:rsidRPr="003B41B1">
        <w:rPr>
          <w:rFonts w:ascii="Arial" w:hAnsi="Arial"/>
        </w:rPr>
        <w:fldChar w:fldCharType="end"/>
      </w:r>
      <w:r w:rsidRPr="003B41B1">
        <w:rPr>
          <w:rFonts w:ascii="Arial" w:hAnsi="Arial"/>
        </w:rPr>
        <w:t xml:space="preserve"> are included as Key Personnel, Clause </w:t>
      </w:r>
      <w:r w:rsidRPr="003B41B1">
        <w:rPr>
          <w:rFonts w:ascii="Arial" w:hAnsi="Arial"/>
        </w:rPr>
        <w:fldChar w:fldCharType="begin"/>
      </w:r>
      <w:r w:rsidRPr="003B41B1">
        <w:rPr>
          <w:rFonts w:ascii="Arial" w:hAnsi="Arial"/>
        </w:rPr>
        <w:instrText xml:space="preserve"> REF _Ref362960772 \r \h  \* MERGEFORMAT </w:instrText>
      </w:r>
      <w:r w:rsidRPr="003B41B1">
        <w:rPr>
          <w:rFonts w:ascii="Arial" w:hAnsi="Arial"/>
        </w:rPr>
      </w:r>
      <w:r w:rsidRPr="003B41B1">
        <w:rPr>
          <w:rFonts w:ascii="Arial" w:hAnsi="Arial"/>
        </w:rPr>
        <w:fldChar w:fldCharType="separate"/>
      </w:r>
      <w:r w:rsidR="00E66F0B" w:rsidRPr="003B41B1">
        <w:rPr>
          <w:rFonts w:ascii="Arial" w:hAnsi="Arial"/>
        </w:rPr>
        <w:t>27</w:t>
      </w:r>
      <w:r w:rsidRPr="003B41B1">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lastRenderedPageBreak/>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28" w:name="_Ref378241335"/>
      <w:r w:rsidRPr="00AA4B04">
        <w:rPr>
          <w:rFonts w:ascii="Arial" w:hAnsi="Arial"/>
        </w:rPr>
        <w:t>ISMS</w:t>
      </w:r>
      <w:bookmarkEnd w:id="2427"/>
      <w:bookmarkEnd w:id="2428"/>
    </w:p>
    <w:p w14:paraId="6485D0C4" w14:textId="77777777" w:rsidR="004E05DC" w:rsidRPr="00AA4B04" w:rsidRDefault="00F770DB">
      <w:pPr>
        <w:pStyle w:val="GPSL2numberedclause"/>
        <w:rPr>
          <w:rFonts w:ascii="Arial" w:hAnsi="Arial"/>
        </w:rPr>
      </w:pPr>
      <w:bookmarkStart w:id="2429"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29"/>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30" w:name="_Ref365640311"/>
      <w:r w:rsidRPr="00AA4B04">
        <w:rPr>
          <w:rFonts w:ascii="Arial" w:hAnsi="Arial"/>
        </w:rPr>
        <w:t>The ISMS shall:</w:t>
      </w:r>
      <w:bookmarkEnd w:id="2430"/>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6"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7"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lastRenderedPageBreak/>
        <w:t xml:space="preserve">complies with HMG Information Assurance Maturity Model and Assurance Framework </w:t>
      </w:r>
      <w:r w:rsidRPr="00AA4B04">
        <w:rPr>
          <w:rFonts w:ascii="Arial" w:hAnsi="Arial"/>
          <w:szCs w:val="22"/>
        </w:rPr>
        <w:br/>
      </w:r>
      <w:hyperlink r:id="rId18"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31"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31"/>
    </w:p>
    <w:p w14:paraId="6485D0D7" w14:textId="77777777" w:rsidR="004E05DC" w:rsidRPr="00AA4B04" w:rsidRDefault="00F770DB">
      <w:pPr>
        <w:pStyle w:val="GPSL2numberedclause"/>
        <w:rPr>
          <w:rFonts w:ascii="Arial" w:hAnsi="Arial"/>
        </w:rPr>
      </w:pPr>
      <w:bookmarkStart w:id="2432"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32"/>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33" w:name="_Ref365637318"/>
      <w:r w:rsidRPr="00AA4B04">
        <w:rPr>
          <w:rFonts w:ascii="Arial" w:hAnsi="Arial"/>
        </w:rPr>
        <w:lastRenderedPageBreak/>
        <w:t>SECURITY MANAGEMENT PLAN</w:t>
      </w:r>
      <w:bookmarkEnd w:id="2433"/>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34" w:name="_Ref365640662"/>
      <w:r w:rsidRPr="00AA4B04">
        <w:rPr>
          <w:rFonts w:ascii="Arial" w:hAnsi="Arial"/>
        </w:rPr>
        <w:t>The Security Management Plan shall:</w:t>
      </w:r>
      <w:bookmarkEnd w:id="2434"/>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35" w:name="_Ref365640496"/>
      <w:r w:rsidRPr="00AA4B04">
        <w:rPr>
          <w:rFonts w:ascii="Arial" w:hAnsi="Arial"/>
        </w:rPr>
        <w:lastRenderedPageBreak/>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35"/>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36" w:name="_Ref127964064"/>
      <w:bookmarkStart w:id="2437" w:name="_Ref350283413"/>
      <w:r w:rsidRPr="00AA4B04">
        <w:rPr>
          <w:rFonts w:ascii="Arial" w:hAnsi="Arial"/>
        </w:rPr>
        <w:t>AMENDMENT AND REVISION OF THE ISMS AND SECURITY MANAGEMENT PLAN</w:t>
      </w:r>
      <w:bookmarkEnd w:id="2436"/>
      <w:bookmarkEnd w:id="2437"/>
    </w:p>
    <w:p w14:paraId="6485D0E8" w14:textId="77777777" w:rsidR="004E05DC" w:rsidRPr="00AA4B04" w:rsidRDefault="00F770DB">
      <w:pPr>
        <w:pStyle w:val="GPSL2numberedclause"/>
        <w:rPr>
          <w:rFonts w:ascii="Arial" w:hAnsi="Arial"/>
        </w:rPr>
      </w:pPr>
      <w:bookmarkStart w:id="2438" w:name="_Ref365640750"/>
      <w:r w:rsidRPr="00AA4B04">
        <w:rPr>
          <w:rFonts w:ascii="Arial" w:hAnsi="Arial"/>
        </w:rPr>
        <w:t>The ISMS and Security Management Plan shall be fully reviewed and updated by the Supplier and at least annually to reflect:</w:t>
      </w:r>
      <w:bookmarkEnd w:id="2438"/>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39" w:name="_Ref124762233"/>
      <w:r w:rsidRPr="00AA4B04">
        <w:rPr>
          <w:rFonts w:ascii="Arial" w:hAnsi="Arial"/>
        </w:rPr>
        <w:t>The Supplier shall provide the Customer with the results of such reviews as soon as reasonably practicable after their completion</w:t>
      </w:r>
      <w:bookmarkEnd w:id="2439"/>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40"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w:t>
      </w:r>
      <w:r w:rsidRPr="00AA4B04">
        <w:rPr>
          <w:rFonts w:ascii="Arial" w:hAnsi="Arial"/>
        </w:rPr>
        <w:lastRenderedPageBreak/>
        <w:t>request, a change to Annex 1 (Security) or otherwise) shall be subject to the Variation Procedure and shall not be implemented until Approved in writing by the Customer.</w:t>
      </w:r>
      <w:bookmarkEnd w:id="2440"/>
    </w:p>
    <w:p w14:paraId="6485D0F4" w14:textId="77777777" w:rsidR="004E05DC" w:rsidRPr="00AA4B04" w:rsidRDefault="00F770DB">
      <w:pPr>
        <w:pStyle w:val="GPSL2numberedclause"/>
        <w:rPr>
          <w:rFonts w:ascii="Arial" w:hAnsi="Arial"/>
        </w:rPr>
      </w:pPr>
      <w:bookmarkStart w:id="2441"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1"/>
    </w:p>
    <w:p w14:paraId="6485D0F5" w14:textId="77777777" w:rsidR="004E05DC" w:rsidRPr="00AA4B04" w:rsidRDefault="00F770DB">
      <w:pPr>
        <w:pStyle w:val="GPSL1SCHEDULEHeading"/>
        <w:rPr>
          <w:rFonts w:ascii="Arial" w:hAnsi="Arial"/>
        </w:rPr>
      </w:pPr>
      <w:bookmarkStart w:id="2442" w:name="_Ref127683363"/>
      <w:r w:rsidRPr="00AA4B04">
        <w:rPr>
          <w:rFonts w:ascii="Arial" w:hAnsi="Arial"/>
        </w:rPr>
        <w:t>SECURITY TESTING</w:t>
      </w:r>
      <w:bookmarkEnd w:id="2442"/>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43"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43"/>
    </w:p>
    <w:p w14:paraId="6485D0F7" w14:textId="77777777" w:rsidR="004E05DC" w:rsidRPr="00AA4B04" w:rsidRDefault="00F770DB">
      <w:pPr>
        <w:pStyle w:val="GPSL2numberedclause"/>
        <w:rPr>
          <w:rFonts w:ascii="Arial" w:hAnsi="Arial"/>
        </w:rPr>
      </w:pPr>
      <w:bookmarkStart w:id="2444"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44"/>
    </w:p>
    <w:p w14:paraId="6485D0F8" w14:textId="77777777" w:rsidR="004E05DC" w:rsidRPr="00AA4B04" w:rsidRDefault="00F770DB">
      <w:pPr>
        <w:pStyle w:val="GPSL2numberedclause"/>
        <w:rPr>
          <w:rFonts w:ascii="Arial" w:hAnsi="Arial"/>
        </w:rPr>
      </w:pPr>
      <w:bookmarkStart w:id="2445"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45"/>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46"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46"/>
    </w:p>
    <w:p w14:paraId="6485D0FA" w14:textId="77777777" w:rsidR="004E05DC" w:rsidRPr="00AA4B04" w:rsidRDefault="00F770DB">
      <w:pPr>
        <w:pStyle w:val="GPSL2numberedclause"/>
        <w:rPr>
          <w:rFonts w:ascii="Arial" w:hAnsi="Arial"/>
        </w:rPr>
      </w:pPr>
      <w:r w:rsidRPr="00AA4B04">
        <w:rPr>
          <w:rFonts w:ascii="Arial" w:hAnsi="Arial"/>
        </w:rPr>
        <w:lastRenderedPageBreak/>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47" w:name="_Ref124755735"/>
      <w:bookmarkStart w:id="2448" w:name="_Ref378239756"/>
      <w:r w:rsidRPr="00AA4B04">
        <w:rPr>
          <w:rFonts w:ascii="Arial" w:hAnsi="Arial"/>
        </w:rPr>
        <w:t xml:space="preserve">isms COMPLIANCE </w:t>
      </w:r>
      <w:bookmarkEnd w:id="2447"/>
      <w:bookmarkEnd w:id="2448"/>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49"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49"/>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50"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50"/>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w:t>
      </w:r>
      <w:r w:rsidRPr="00AA4B04">
        <w:rPr>
          <w:rFonts w:ascii="Arial" w:hAnsi="Arial"/>
          <w:szCs w:val="22"/>
        </w:rPr>
        <w:lastRenderedPageBreak/>
        <w:t>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51" w:name="_Toc511208411"/>
      <w:r w:rsidRPr="00AA4B04">
        <w:rPr>
          <w:rFonts w:ascii="Arial" w:hAnsi="Arial" w:cs="Arial"/>
        </w:rPr>
        <w:lastRenderedPageBreak/>
        <w:t>ANNEX 1: Security Policy</w:t>
      </w:r>
      <w:bookmarkEnd w:id="2451"/>
    </w:p>
    <w:p w14:paraId="6485D10C" w14:textId="18B12A09" w:rsidR="004E05DC" w:rsidRDefault="00F770DB">
      <w:pPr>
        <w:pStyle w:val="GPSmacrorestart"/>
        <w:rPr>
          <w:color w:val="000000"/>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00665DB9" w:rsidRPr="00665DB9">
        <w:rPr>
          <w:color w:val="000000"/>
        </w:rPr>
        <w:t xml:space="preserve"> </w:t>
      </w:r>
      <w:r w:rsidR="00665DB9" w:rsidRPr="00665DB9">
        <w:rPr>
          <w:color w:val="000000"/>
          <w:sz w:val="22"/>
          <w:szCs w:val="22"/>
        </w:rPr>
        <w:t>Schedule 2 - Services, Annex 1 – The Services, 17 – Security Requirements</w:t>
      </w:r>
    </w:p>
    <w:p w14:paraId="1C444BA9" w14:textId="77777777" w:rsidR="008371FB" w:rsidRDefault="008371FB">
      <w:pPr>
        <w:pStyle w:val="GPSmacrorestart"/>
        <w:rPr>
          <w:color w:val="000000"/>
          <w:sz w:val="22"/>
          <w:szCs w:val="22"/>
        </w:rPr>
      </w:pPr>
    </w:p>
    <w:p w14:paraId="720EA6EC" w14:textId="77777777" w:rsidR="008371FB" w:rsidRPr="0042762E" w:rsidRDefault="008371FB" w:rsidP="008371FB">
      <w:pPr>
        <w:pStyle w:val="Heading1"/>
        <w:numPr>
          <w:ilvl w:val="0"/>
          <w:numId w:val="0"/>
        </w:numPr>
        <w:spacing w:after="120"/>
        <w:rPr>
          <w:rFonts w:cs="Arial"/>
        </w:rPr>
      </w:pPr>
      <w:bookmarkStart w:id="2452" w:name="_Toc368573040"/>
      <w:bookmarkStart w:id="2453" w:name="_Toc508293998"/>
      <w:bookmarkStart w:id="2454" w:name="_Toc511208412"/>
      <w:r>
        <w:rPr>
          <w:rFonts w:cs="Arial"/>
        </w:rPr>
        <w:t xml:space="preserve">17. </w:t>
      </w:r>
      <w:r w:rsidRPr="0042762E">
        <w:rPr>
          <w:rFonts w:cs="Arial"/>
        </w:rPr>
        <w:t>Security requirements</w:t>
      </w:r>
      <w:bookmarkEnd w:id="2452"/>
      <w:bookmarkEnd w:id="2453"/>
      <w:bookmarkEnd w:id="2454"/>
    </w:p>
    <w:p w14:paraId="3726A5CB" w14:textId="77777777" w:rsidR="008371FB" w:rsidRPr="00C61FC0" w:rsidRDefault="008371FB" w:rsidP="008371FB">
      <w:pPr>
        <w:pStyle w:val="Heading2"/>
        <w:numPr>
          <w:ilvl w:val="0"/>
          <w:numId w:val="0"/>
        </w:numPr>
        <w:tabs>
          <w:tab w:val="clear" w:pos="0"/>
          <w:tab w:val="left" w:pos="567"/>
        </w:tabs>
        <w:ind w:left="567" w:hanging="567"/>
        <w:rPr>
          <w:rFonts w:cs="Arial"/>
          <w:b w:val="0"/>
          <w:caps w:val="0"/>
        </w:rPr>
      </w:pPr>
      <w:bookmarkStart w:id="2455" w:name="_Toc511208413"/>
      <w:r>
        <w:rPr>
          <w:rFonts w:cs="Arial"/>
          <w:b w:val="0"/>
          <w:caps w:val="0"/>
        </w:rPr>
        <w:t xml:space="preserve">17.1 </w:t>
      </w:r>
      <w:r>
        <w:rPr>
          <w:rFonts w:cs="Arial"/>
          <w:b w:val="0"/>
          <w:caps w:val="0"/>
        </w:rPr>
        <w:tab/>
      </w:r>
      <w:r w:rsidRPr="00C61FC0">
        <w:rPr>
          <w:rFonts w:cs="Arial"/>
          <w:b w:val="0"/>
          <w:caps w:val="0"/>
        </w:rPr>
        <w:t>Government is developing generic standard terms to enable contracts to be brought into line with General Data Protection Regulations (GDPR). We are currently establishing those frameworks affected by GDPR and will set out its timescales and approach for updating contracts in due course, from December 2017. As GDPR applies to all public and private contracts, we recommend that all organisations prepare for GDPR as soon as they can, using the ICO guidance available in 17.1.1:</w:t>
      </w:r>
      <w:bookmarkEnd w:id="2455"/>
    </w:p>
    <w:p w14:paraId="60B3328A" w14:textId="77777777" w:rsidR="008371FB" w:rsidRDefault="00DD4CCE" w:rsidP="008371FB">
      <w:pPr>
        <w:pStyle w:val="Heading3"/>
        <w:ind w:left="567"/>
      </w:pPr>
      <w:hyperlink r:id="rId19" w:history="1">
        <w:bookmarkStart w:id="2456" w:name="_Toc511208414"/>
        <w:r w:rsidR="008371FB" w:rsidRPr="00B15975">
          <w:rPr>
            <w:rStyle w:val="Hyperlink"/>
          </w:rPr>
          <w:t>https://ico.org.uk/about-the-ico/ico-and-stakeholder-consultations/consultation-on-gdpr-guidance-on-contracts-and-liabilities-between-controllers-and-processors/</w:t>
        </w:r>
        <w:bookmarkEnd w:id="2456"/>
      </w:hyperlink>
    </w:p>
    <w:p w14:paraId="55A6B126" w14:textId="77777777" w:rsidR="008371FB" w:rsidRPr="00C61FC0" w:rsidRDefault="008371FB" w:rsidP="008371FB">
      <w:pPr>
        <w:pStyle w:val="Heading2"/>
        <w:numPr>
          <w:ilvl w:val="0"/>
          <w:numId w:val="0"/>
        </w:numPr>
        <w:tabs>
          <w:tab w:val="clear" w:pos="0"/>
          <w:tab w:val="left" w:pos="567"/>
        </w:tabs>
        <w:ind w:left="567" w:hanging="567"/>
        <w:rPr>
          <w:rFonts w:cs="Arial"/>
          <w:b w:val="0"/>
          <w:caps w:val="0"/>
        </w:rPr>
      </w:pPr>
      <w:r w:rsidRPr="00C61FC0">
        <w:rPr>
          <w:rFonts w:cs="Arial"/>
          <w:b w:val="0"/>
          <w:caps w:val="0"/>
        </w:rPr>
        <w:t> </w:t>
      </w:r>
      <w:bookmarkStart w:id="2457" w:name="_Toc511208415"/>
      <w:r>
        <w:rPr>
          <w:rFonts w:cs="Arial"/>
          <w:b w:val="0"/>
          <w:caps w:val="0"/>
        </w:rPr>
        <w:t>17.2</w:t>
      </w:r>
      <w:r>
        <w:rPr>
          <w:rFonts w:cs="Arial"/>
          <w:b w:val="0"/>
          <w:caps w:val="0"/>
        </w:rPr>
        <w:tab/>
      </w:r>
      <w:r w:rsidRPr="00C61FC0">
        <w:rPr>
          <w:rFonts w:cs="Arial"/>
          <w:b w:val="0"/>
          <w:caps w:val="0"/>
        </w:rPr>
        <w:t>Data Processing, Storage, Management and Destruction</w:t>
      </w:r>
      <w:bookmarkEnd w:id="2457"/>
    </w:p>
    <w:p w14:paraId="76E6D08C" w14:textId="77777777" w:rsidR="008371FB" w:rsidRDefault="008371FB" w:rsidP="008371FB">
      <w:pPr>
        <w:pStyle w:val="Heading3"/>
        <w:ind w:left="567"/>
      </w:pPr>
      <w:bookmarkStart w:id="2458" w:name="_Toc511208416"/>
      <w:r>
        <w:t>The Potential Provider and Authority recognise the need for the Authority Data to be safeguarded under the Data Protection Act. To that end, at all times the Potential Provider must be able to state to the Authority the physical locations within the European Economic Area where the Authority Data may be stored, processed and managed.</w:t>
      </w:r>
      <w:bookmarkEnd w:id="2458"/>
    </w:p>
    <w:p w14:paraId="0FDB9195" w14:textId="77777777" w:rsidR="008371FB" w:rsidRDefault="008371FB" w:rsidP="008371FB">
      <w:pPr>
        <w:pStyle w:val="Heading3"/>
        <w:ind w:left="567"/>
      </w:pPr>
      <w:bookmarkStart w:id="2459" w:name="_Toc511208417"/>
      <w:r>
        <w:t>The Potential Provider shall ensure that the Sub-contractors do not store, process or transmit Authority Data outside the European Economic Area and the Potential Provider shall agree any change in location of data storage, processing and administration with the Authority in advance and such agreement may be subject to conditions.</w:t>
      </w:r>
      <w:bookmarkEnd w:id="2459"/>
    </w:p>
    <w:p w14:paraId="756CCB61" w14:textId="77777777" w:rsidR="008371FB" w:rsidRDefault="008371FB" w:rsidP="008371FB">
      <w:pPr>
        <w:pStyle w:val="Heading3"/>
        <w:ind w:left="567"/>
      </w:pPr>
      <w:bookmarkStart w:id="2460" w:name="_Toc511208418"/>
      <w:r>
        <w:t>The Potential Provider</w:t>
      </w:r>
      <w:r w:rsidRPr="00E65670">
        <w:t xml:space="preserve"> must securely erase any or all Aut</w:t>
      </w:r>
      <w:r>
        <w:t>hority Data held by the Potential Provider</w:t>
      </w:r>
      <w:r w:rsidRPr="00E65670">
        <w:t xml:space="preserve"> when requested to do so by the Authority; and securely destroy all media that has held Authority Data at the end of life of that media in accordance with any specific requirements in this Agreement and, in the absence of any such requirements, in accordance with Good Industry Practice.</w:t>
      </w:r>
      <w:bookmarkEnd w:id="2460"/>
    </w:p>
    <w:p w14:paraId="69C348AA" w14:textId="77777777" w:rsidR="008371FB" w:rsidRPr="00E65670" w:rsidRDefault="008371FB" w:rsidP="008371FB">
      <w:pPr>
        <w:pStyle w:val="Heading3"/>
        <w:ind w:left="567"/>
      </w:pPr>
      <w:bookmarkStart w:id="2461" w:name="_Toc511208419"/>
      <w:r>
        <w:t>The Potential Provider</w:t>
      </w:r>
      <w:r w:rsidRPr="00E65670">
        <w:t xml:space="preserve"> must ensure that their laptops and other end user devices are encrypted to a standard as agreed by the Authority. Authority encrypted at all times both at rest and in transit and should be segregated</w:t>
      </w:r>
      <w:r>
        <w:t xml:space="preserve"> from other data on the Potential Provider</w:t>
      </w:r>
      <w:r w:rsidRPr="00E65670">
        <w:t>s own IT equipment.</w:t>
      </w:r>
      <w:bookmarkEnd w:id="2461"/>
    </w:p>
    <w:p w14:paraId="03C7887D" w14:textId="77777777" w:rsidR="008371FB" w:rsidRPr="00C61FC0" w:rsidRDefault="008371FB" w:rsidP="008371FB">
      <w:pPr>
        <w:pStyle w:val="Heading2"/>
        <w:numPr>
          <w:ilvl w:val="0"/>
          <w:numId w:val="0"/>
        </w:numPr>
        <w:tabs>
          <w:tab w:val="clear" w:pos="0"/>
          <w:tab w:val="left" w:pos="567"/>
        </w:tabs>
        <w:ind w:left="567" w:hanging="567"/>
        <w:rPr>
          <w:rFonts w:cs="Arial"/>
          <w:b w:val="0"/>
          <w:caps w:val="0"/>
        </w:rPr>
      </w:pPr>
      <w:bookmarkStart w:id="2462" w:name="_Toc511208420"/>
      <w:r>
        <w:rPr>
          <w:rFonts w:cs="Arial"/>
          <w:b w:val="0"/>
          <w:caps w:val="0"/>
        </w:rPr>
        <w:t xml:space="preserve">17.3 </w:t>
      </w:r>
      <w:r>
        <w:rPr>
          <w:rFonts w:cs="Arial"/>
          <w:b w:val="0"/>
          <w:caps w:val="0"/>
        </w:rPr>
        <w:tab/>
      </w:r>
      <w:r w:rsidRPr="00C61FC0">
        <w:rPr>
          <w:rFonts w:cs="Arial"/>
          <w:b w:val="0"/>
          <w:caps w:val="0"/>
        </w:rPr>
        <w:t>Personnel Vetting Requirements</w:t>
      </w:r>
      <w:bookmarkEnd w:id="2462"/>
      <w:r w:rsidRPr="00C61FC0">
        <w:rPr>
          <w:rFonts w:cs="Arial"/>
          <w:b w:val="0"/>
          <w:caps w:val="0"/>
        </w:rPr>
        <w:t> </w:t>
      </w:r>
    </w:p>
    <w:p w14:paraId="18CBD803" w14:textId="77777777" w:rsidR="008371FB" w:rsidRDefault="008371FB" w:rsidP="008371FB">
      <w:pPr>
        <w:pStyle w:val="Heading3"/>
        <w:ind w:left="567"/>
      </w:pPr>
      <w:bookmarkStart w:id="2463" w:name="_Toc511208421"/>
      <w:r>
        <w:t>All Potential Provider</w:t>
      </w:r>
      <w:r w:rsidRPr="00E65670">
        <w:t xml:space="preserve"> staff which have access to Authority/Buyer data must be willing to undergo security clearances and this will be mandatory for any staff accessing bulk data. As a minimum, all staff must comply with the Baseline Personnel Security Sta</w:t>
      </w:r>
      <w:r>
        <w:t>ndard: The Potential Provider</w:t>
      </w:r>
      <w:r w:rsidRPr="00E65670">
        <w:t xml:space="preserve"> will ensure that all staff have completed personnel security controls described in the Baseline Personnel Security Standard at </w:t>
      </w:r>
      <w:hyperlink r:id="rId20" w:tgtFrame="_blank" w:history="1">
        <w:r w:rsidRPr="00C61FC0">
          <w:t>https://www.gov.uk/government/uploads/system/uploads/attachment_data/file/365602/HMG_Baseline_Personnel_Security_Standard.pdf</w:t>
        </w:r>
      </w:hyperlink>
      <w:r w:rsidRPr="00C61FC0">
        <w:t>)</w:t>
      </w:r>
      <w:r w:rsidRPr="00E65670">
        <w:t xml:space="preserve"> before commencing work.</w:t>
      </w:r>
      <w:bookmarkEnd w:id="2463"/>
    </w:p>
    <w:p w14:paraId="5F2AB232" w14:textId="77777777" w:rsidR="008371FB" w:rsidRPr="00E45135" w:rsidRDefault="008371FB" w:rsidP="008371FB">
      <w:pPr>
        <w:pStyle w:val="Heading3"/>
        <w:ind w:left="567"/>
      </w:pPr>
      <w:bookmarkStart w:id="2464" w:name="_Toc511208422"/>
      <w:r>
        <w:t>Potential Provider</w:t>
      </w:r>
      <w:r w:rsidRPr="00E65670">
        <w:t xml:space="preserve"> staff who will have access to bulk live data (classified as Official Sensitive data) must be willing to undergo an elevated clearance level (SC).</w:t>
      </w:r>
      <w:bookmarkEnd w:id="2464"/>
    </w:p>
    <w:p w14:paraId="04031078" w14:textId="77777777" w:rsidR="008371FB" w:rsidRPr="00C61FC0" w:rsidRDefault="008371FB" w:rsidP="008371FB">
      <w:pPr>
        <w:pStyle w:val="Heading2"/>
        <w:numPr>
          <w:ilvl w:val="0"/>
          <w:numId w:val="0"/>
        </w:numPr>
        <w:tabs>
          <w:tab w:val="clear" w:pos="0"/>
          <w:tab w:val="left" w:pos="567"/>
        </w:tabs>
        <w:ind w:left="567" w:hanging="567"/>
        <w:rPr>
          <w:rFonts w:cs="Arial"/>
          <w:b w:val="0"/>
          <w:caps w:val="0"/>
        </w:rPr>
      </w:pPr>
      <w:bookmarkStart w:id="2465" w:name="_Toc511208423"/>
      <w:r>
        <w:rPr>
          <w:rFonts w:cs="Arial"/>
          <w:b w:val="0"/>
          <w:caps w:val="0"/>
        </w:rPr>
        <w:t>17.4</w:t>
      </w:r>
      <w:r>
        <w:rPr>
          <w:rFonts w:cs="Arial"/>
          <w:b w:val="0"/>
          <w:caps w:val="0"/>
        </w:rPr>
        <w:tab/>
      </w:r>
      <w:r w:rsidRPr="00C61FC0">
        <w:rPr>
          <w:rFonts w:cs="Arial"/>
          <w:b w:val="0"/>
          <w:caps w:val="0"/>
        </w:rPr>
        <w:t>Certification Requirements</w:t>
      </w:r>
      <w:bookmarkEnd w:id="2465"/>
    </w:p>
    <w:p w14:paraId="049B7914" w14:textId="77777777" w:rsidR="008371FB" w:rsidRPr="00E65670" w:rsidRDefault="008371FB" w:rsidP="008371FB">
      <w:pPr>
        <w:pStyle w:val="Heading3"/>
        <w:ind w:left="567"/>
      </w:pPr>
      <w:bookmarkStart w:id="2466" w:name="_Toc511208424"/>
      <w:r>
        <w:lastRenderedPageBreak/>
        <w:t>The Potential Provider</w:t>
      </w:r>
      <w:r w:rsidRPr="00E65670">
        <w:t>'s solution shall be ISO27001:2013 certified and/or Cyber Essential Plus or be willing to obtain this certification within an agreed timescale.</w:t>
      </w:r>
      <w:bookmarkEnd w:id="2466"/>
      <w:r w:rsidRPr="00C61FC0">
        <w:t xml:space="preserve">  </w:t>
      </w:r>
    </w:p>
    <w:p w14:paraId="03174666" w14:textId="77777777" w:rsidR="008371FB" w:rsidRPr="00AA4B04" w:rsidRDefault="008371FB">
      <w:pPr>
        <w:pStyle w:val="GPSmacrorestart"/>
        <w:rPr>
          <w:sz w:val="22"/>
          <w:szCs w:val="22"/>
        </w:rPr>
      </w:pPr>
    </w:p>
    <w:p w14:paraId="6485D10D" w14:textId="77777777" w:rsidR="004E05DC" w:rsidRPr="00AA4B04" w:rsidRDefault="00F770DB">
      <w:pPr>
        <w:pStyle w:val="TSOLScheduleAnnexName"/>
      </w:pPr>
      <w:r w:rsidRPr="00AA4B04">
        <w:br w:type="page"/>
      </w:r>
      <w:bookmarkStart w:id="2467" w:name="_Toc511208425"/>
      <w:r w:rsidRPr="00AA4B04">
        <w:lastRenderedPageBreak/>
        <w:t>ANNEX 2: Security Management Plan</w:t>
      </w:r>
      <w:bookmarkEnd w:id="2467"/>
    </w:p>
    <w:p w14:paraId="7D01523B" w14:textId="77777777" w:rsidR="008371FB" w:rsidRPr="00BF4476" w:rsidRDefault="008371FB" w:rsidP="008371FB">
      <w:pPr>
        <w:pStyle w:val="TSOLScheduleAnnexName"/>
        <w:rPr>
          <w:color w:val="000000"/>
        </w:rPr>
      </w:pPr>
      <w:bookmarkStart w:id="2468" w:name="_Toc495922060"/>
      <w:bookmarkStart w:id="2469" w:name="_Toc511208426"/>
      <w:r w:rsidRPr="00BF4476">
        <w:rPr>
          <w:color w:val="000000"/>
        </w:rPr>
        <w:t>To be completed by supplier</w:t>
      </w:r>
      <w:bookmarkEnd w:id="2468"/>
      <w:bookmarkEnd w:id="2469"/>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0" w:name="_Ref313382873"/>
      <w:bookmarkStart w:id="2471" w:name="_Toc314810848"/>
      <w:bookmarkStart w:id="2472" w:name="_Toc351710921"/>
      <w:bookmarkStart w:id="2473" w:name="_Toc358671831"/>
      <w:bookmarkStart w:id="2474" w:name="_Ref349135995"/>
      <w:bookmarkStart w:id="2475" w:name="_Toc350503092"/>
      <w:bookmarkStart w:id="2476" w:name="_Toc350504082"/>
      <w:bookmarkStart w:id="2477" w:name="_Toc511208427"/>
      <w:r w:rsidRPr="00AA4B04">
        <w:rPr>
          <w:rFonts w:ascii="Arial" w:hAnsi="Arial" w:cs="Arial"/>
        </w:rPr>
        <w:lastRenderedPageBreak/>
        <w:t>CALL OFF SCHEDULE 8: BUSINESS CONTINUITY</w:t>
      </w:r>
      <w:bookmarkEnd w:id="2470"/>
      <w:bookmarkEnd w:id="2471"/>
      <w:r w:rsidRPr="00AA4B04">
        <w:rPr>
          <w:rFonts w:ascii="Arial" w:hAnsi="Arial" w:cs="Arial"/>
        </w:rPr>
        <w:t xml:space="preserve"> AND DISASTER RECOVERY</w:t>
      </w:r>
      <w:bookmarkEnd w:id="2472"/>
      <w:bookmarkEnd w:id="2473"/>
      <w:bookmarkEnd w:id="2474"/>
      <w:bookmarkEnd w:id="2475"/>
      <w:bookmarkEnd w:id="2476"/>
      <w:bookmarkEnd w:id="2477"/>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78"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3E634A84" w:rsidR="004E05DC" w:rsidRPr="00AA4B04" w:rsidRDefault="00F770DB">
      <w:pPr>
        <w:pStyle w:val="GPSL2numberedclause"/>
        <w:rPr>
          <w:rFonts w:ascii="Arial" w:hAnsi="Arial"/>
        </w:rPr>
      </w:pPr>
      <w:r w:rsidRPr="008371FB">
        <w:rPr>
          <w:rFonts w:ascii="Arial" w:hAnsi="Arial"/>
        </w:rPr>
        <w:t>Within thirty</w:t>
      </w:r>
      <w:r w:rsidR="008371FB" w:rsidRPr="008371FB">
        <w:rPr>
          <w:rFonts w:ascii="Arial" w:hAnsi="Arial"/>
        </w:rPr>
        <w:t xml:space="preserve"> </w:t>
      </w:r>
      <w:r w:rsidRPr="008371FB">
        <w:rPr>
          <w:rFonts w:ascii="Arial" w:hAnsi="Arial"/>
        </w:rPr>
        <w:t>30 Working Days from the Call Off Commencement Date the Supplier shall prepare and deliver</w:t>
      </w:r>
      <w:r w:rsidRPr="00AA4B04">
        <w:rPr>
          <w:rFonts w:ascii="Arial" w:hAnsi="Arial"/>
        </w:rPr>
        <w:t xml:space="preserve">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79" w:name="_Ref365641163"/>
      <w:bookmarkStart w:id="2480" w:name="_Ref144353370"/>
      <w:r w:rsidRPr="00AA4B04">
        <w:rPr>
          <w:rFonts w:ascii="Arial" w:hAnsi="Arial"/>
          <w:szCs w:val="22"/>
        </w:rPr>
        <w:t>Part A which shall set out general principles applicable to the BCDR Plan;</w:t>
      </w:r>
      <w:bookmarkEnd w:id="2479"/>
      <w:r w:rsidRPr="00AA4B04">
        <w:rPr>
          <w:rFonts w:ascii="Arial" w:hAnsi="Arial"/>
          <w:szCs w:val="22"/>
        </w:rPr>
        <w:t xml:space="preserve"> </w:t>
      </w:r>
      <w:bookmarkEnd w:id="2480"/>
    </w:p>
    <w:p w14:paraId="6485D129" w14:textId="77777777" w:rsidR="004E05DC" w:rsidRPr="00AA4B04" w:rsidRDefault="00F770DB">
      <w:pPr>
        <w:pStyle w:val="GPSL4numberedclause"/>
        <w:rPr>
          <w:rFonts w:ascii="Arial" w:hAnsi="Arial"/>
          <w:szCs w:val="22"/>
        </w:rPr>
      </w:pPr>
      <w:bookmarkStart w:id="2481"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1"/>
    </w:p>
    <w:p w14:paraId="6485D12A" w14:textId="77777777" w:rsidR="004E05DC" w:rsidRPr="00AA4B04" w:rsidRDefault="00F770DB">
      <w:pPr>
        <w:pStyle w:val="GPSL4numberedclause"/>
        <w:rPr>
          <w:rFonts w:ascii="Arial" w:hAnsi="Arial"/>
          <w:szCs w:val="22"/>
        </w:rPr>
      </w:pPr>
      <w:bookmarkStart w:id="2482"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2"/>
    </w:p>
    <w:p w14:paraId="6485D12B" w14:textId="77777777" w:rsidR="004E05DC" w:rsidRPr="00AA4B04" w:rsidRDefault="00F770DB">
      <w:pPr>
        <w:pStyle w:val="GPSL3numberedclause"/>
        <w:rPr>
          <w:rFonts w:ascii="Arial" w:hAnsi="Arial"/>
        </w:rPr>
      </w:pPr>
      <w:bookmarkStart w:id="2483" w:name="_Ref65989073"/>
      <w:bookmarkEnd w:id="2478"/>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84" w:name="_Ref365641451"/>
      <w:r w:rsidRPr="00AA4B04">
        <w:rPr>
          <w:rFonts w:ascii="Arial" w:hAnsi="Arial"/>
        </w:rPr>
        <w:t>Following receipt of the draft BCDR Plan from the Supplier, the Customer shall:</w:t>
      </w:r>
      <w:bookmarkEnd w:id="2484"/>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85" w:name="_Ref365641455"/>
      <w:r w:rsidRPr="00AA4B04">
        <w:rPr>
          <w:rFonts w:ascii="Arial" w:hAnsi="Arial"/>
        </w:rPr>
        <w:t>If the Customer rejects the draft BCDR Plan:</w:t>
      </w:r>
      <w:bookmarkEnd w:id="2485"/>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21"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86" w:name="_Ref127783136"/>
      <w:bookmarkStart w:id="2487" w:name="_Ref54102610"/>
      <w:bookmarkEnd w:id="2483"/>
      <w:r w:rsidRPr="00AA4B04">
        <w:rPr>
          <w:rFonts w:ascii="Arial" w:hAnsi="Arial"/>
        </w:rPr>
        <w:t>PART A OF THE BCDR PLAN AND GENERAL PRINCIPLES AND REQUIREMENTS</w:t>
      </w:r>
      <w:bookmarkEnd w:id="2486"/>
    </w:p>
    <w:bookmarkEnd w:id="2487"/>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23361974" w:rsidR="004E05DC" w:rsidRPr="00AA4B04" w:rsidRDefault="00F770DB">
      <w:pPr>
        <w:pStyle w:val="GPSL3numberedclause"/>
        <w:rPr>
          <w:rFonts w:ascii="Arial" w:hAnsi="Arial"/>
        </w:rPr>
      </w:pPr>
      <w:r w:rsidRPr="00AA4B04">
        <w:rPr>
          <w:rFonts w:ascii="Arial" w:hAnsi="Arial"/>
        </w:rPr>
        <w:t xml:space="preserve">it complies with the relevant provisions </w:t>
      </w:r>
      <w:r w:rsidRPr="008371FB">
        <w:rPr>
          <w:rFonts w:ascii="Arial" w:hAnsi="Arial"/>
        </w:rPr>
        <w:t xml:space="preserve">of </w:t>
      </w:r>
      <w:r w:rsidR="008371FB" w:rsidRPr="008371FB">
        <w:rPr>
          <w:rFonts w:ascii="Arial" w:hAnsi="Arial"/>
        </w:rPr>
        <w:t>ISO/IEC 27002</w:t>
      </w:r>
      <w:r w:rsidRPr="008371FB">
        <w:rPr>
          <w:rFonts w:ascii="Arial" w:hAnsi="Arial"/>
        </w:rPr>
        <w:t xml:space="preserve">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88"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88"/>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89"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89"/>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0" w:name="_Ref127783143"/>
      <w:r w:rsidRPr="00AA4B04">
        <w:rPr>
          <w:rFonts w:ascii="Arial" w:hAnsi="Arial"/>
        </w:rPr>
        <w:t>DISASTER RECOVERY PLAN - PRINCIPLES AND CONTENT</w:t>
      </w:r>
      <w:bookmarkEnd w:id="2490"/>
      <w:r w:rsidRPr="00AA4B04">
        <w:rPr>
          <w:rFonts w:ascii="Arial" w:hAnsi="Arial"/>
        </w:rPr>
        <w:t>S</w:t>
      </w:r>
    </w:p>
    <w:p w14:paraId="6485D155" w14:textId="77777777" w:rsidR="004E05DC" w:rsidRPr="00AA4B04" w:rsidRDefault="00F770DB">
      <w:pPr>
        <w:pStyle w:val="GPSL2numberedclause"/>
        <w:rPr>
          <w:rFonts w:ascii="Arial" w:hAnsi="Arial"/>
        </w:rPr>
      </w:pPr>
      <w:bookmarkStart w:id="2491"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1"/>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2" w:name="_Ref67443759"/>
      <w:r w:rsidRPr="00AA4B04">
        <w:rPr>
          <w:rFonts w:ascii="Arial" w:hAnsi="Arial"/>
        </w:rPr>
        <w:t>The Disaster Recovery Plan shall include the following</w:t>
      </w:r>
      <w:bookmarkEnd w:id="2492"/>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8371FB" w:rsidRDefault="00F770DB">
      <w:pPr>
        <w:pStyle w:val="GPSL4numberedclause"/>
        <w:rPr>
          <w:rFonts w:ascii="Arial" w:hAnsi="Arial"/>
          <w:szCs w:val="22"/>
        </w:rPr>
      </w:pPr>
      <w:r w:rsidRPr="008371FB">
        <w:rPr>
          <w:rFonts w:ascii="Arial" w:hAnsi="Arial"/>
          <w:szCs w:val="22"/>
        </w:rPr>
        <w:t>[data centre and disaster recovery site audits;</w:t>
      </w:r>
    </w:p>
    <w:p w14:paraId="6485D15B" w14:textId="77777777" w:rsidR="004E05DC" w:rsidRPr="008371FB" w:rsidRDefault="00F770DB">
      <w:pPr>
        <w:pStyle w:val="GPSL4numberedclause"/>
        <w:rPr>
          <w:rFonts w:ascii="Arial" w:hAnsi="Arial"/>
          <w:szCs w:val="22"/>
        </w:rPr>
      </w:pPr>
      <w:r w:rsidRPr="008371FB">
        <w:rPr>
          <w:rFonts w:ascii="Arial" w:hAnsi="Arial"/>
          <w:szCs w:val="22"/>
        </w:rPr>
        <w:t>backup methodology and details of the Supplier's approach to data back-up and data verification;</w:t>
      </w:r>
    </w:p>
    <w:p w14:paraId="6485D15C" w14:textId="77777777" w:rsidR="004E05DC" w:rsidRPr="008371FB" w:rsidRDefault="00F770DB">
      <w:pPr>
        <w:pStyle w:val="GPSL4numberedclause"/>
        <w:rPr>
          <w:rFonts w:ascii="Arial" w:hAnsi="Arial"/>
          <w:szCs w:val="22"/>
        </w:rPr>
      </w:pPr>
      <w:r w:rsidRPr="008371FB">
        <w:rPr>
          <w:rFonts w:ascii="Arial" w:hAnsi="Arial"/>
          <w:szCs w:val="22"/>
        </w:rPr>
        <w:t>identification of all potential disaster scenarios;</w:t>
      </w:r>
    </w:p>
    <w:p w14:paraId="6485D15D" w14:textId="77777777" w:rsidR="004E05DC" w:rsidRPr="008371FB" w:rsidRDefault="00F770DB">
      <w:pPr>
        <w:pStyle w:val="GPSL4numberedclause"/>
        <w:rPr>
          <w:rFonts w:ascii="Arial" w:hAnsi="Arial"/>
          <w:szCs w:val="22"/>
        </w:rPr>
      </w:pPr>
      <w:r w:rsidRPr="008371FB">
        <w:rPr>
          <w:rFonts w:ascii="Arial" w:hAnsi="Arial"/>
          <w:szCs w:val="22"/>
        </w:rPr>
        <w:t>risk analysis;</w:t>
      </w:r>
    </w:p>
    <w:p w14:paraId="6485D15E" w14:textId="77777777" w:rsidR="004E05DC" w:rsidRPr="008371FB" w:rsidRDefault="00F770DB">
      <w:pPr>
        <w:pStyle w:val="GPSL4numberedclause"/>
        <w:rPr>
          <w:rFonts w:ascii="Arial" w:hAnsi="Arial"/>
          <w:szCs w:val="22"/>
        </w:rPr>
      </w:pPr>
      <w:r w:rsidRPr="008371FB">
        <w:rPr>
          <w:rFonts w:ascii="Arial" w:hAnsi="Arial"/>
          <w:szCs w:val="22"/>
        </w:rPr>
        <w:t>documentation of processes and procedures;</w:t>
      </w:r>
    </w:p>
    <w:p w14:paraId="6485D15F" w14:textId="77777777" w:rsidR="004E05DC" w:rsidRPr="008371FB" w:rsidRDefault="00F770DB">
      <w:pPr>
        <w:pStyle w:val="GPSL4numberedclause"/>
        <w:rPr>
          <w:rFonts w:ascii="Arial" w:hAnsi="Arial"/>
          <w:szCs w:val="22"/>
        </w:rPr>
      </w:pPr>
      <w:r w:rsidRPr="008371FB">
        <w:rPr>
          <w:rFonts w:ascii="Arial" w:hAnsi="Arial"/>
          <w:szCs w:val="22"/>
        </w:rPr>
        <w:t>hardware configuration details;</w:t>
      </w:r>
    </w:p>
    <w:p w14:paraId="6485D160" w14:textId="77777777" w:rsidR="004E05DC" w:rsidRPr="008371FB" w:rsidRDefault="00F770DB">
      <w:pPr>
        <w:pStyle w:val="GPSL4numberedclause"/>
        <w:rPr>
          <w:rFonts w:ascii="Arial" w:hAnsi="Arial"/>
          <w:szCs w:val="22"/>
        </w:rPr>
      </w:pPr>
      <w:r w:rsidRPr="008371FB">
        <w:rPr>
          <w:rFonts w:ascii="Arial" w:hAnsi="Arial"/>
          <w:szCs w:val="22"/>
        </w:rPr>
        <w:t>network planning including details of all relevant data networks and communication links;</w:t>
      </w:r>
    </w:p>
    <w:p w14:paraId="6485D161" w14:textId="77777777" w:rsidR="004E05DC" w:rsidRPr="008371FB" w:rsidRDefault="00F770DB">
      <w:pPr>
        <w:pStyle w:val="GPSL4numberedclause"/>
        <w:rPr>
          <w:rFonts w:ascii="Arial" w:hAnsi="Arial"/>
          <w:szCs w:val="22"/>
        </w:rPr>
      </w:pPr>
      <w:r w:rsidRPr="008371FB">
        <w:rPr>
          <w:rFonts w:ascii="Arial" w:hAnsi="Arial"/>
          <w:szCs w:val="22"/>
        </w:rPr>
        <w:t>invocation rules;</w:t>
      </w:r>
    </w:p>
    <w:p w14:paraId="6485D162" w14:textId="77777777" w:rsidR="004E05DC" w:rsidRPr="008371FB" w:rsidRDefault="00F770DB">
      <w:pPr>
        <w:pStyle w:val="GPSL4numberedclause"/>
        <w:rPr>
          <w:rFonts w:ascii="Arial" w:hAnsi="Arial"/>
          <w:szCs w:val="22"/>
        </w:rPr>
      </w:pPr>
      <w:r w:rsidRPr="008371FB">
        <w:rPr>
          <w:rFonts w:ascii="Arial" w:hAnsi="Arial"/>
          <w:szCs w:val="22"/>
        </w:rPr>
        <w:t>Service recovery procedures; and</w:t>
      </w:r>
    </w:p>
    <w:p w14:paraId="6485D163" w14:textId="77777777" w:rsidR="004E05DC" w:rsidRPr="008371FB" w:rsidRDefault="00F770DB">
      <w:pPr>
        <w:pStyle w:val="GPSL4numberedclause"/>
        <w:rPr>
          <w:rFonts w:ascii="Arial" w:hAnsi="Arial"/>
          <w:szCs w:val="22"/>
        </w:rPr>
      </w:pPr>
      <w:r w:rsidRPr="008371FB">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493" w:name="_Ref76273541"/>
      <w:r w:rsidRPr="00AA4B04">
        <w:rPr>
          <w:rFonts w:ascii="Arial" w:hAnsi="Arial"/>
        </w:rPr>
        <w:t xml:space="preserve">REVIEW AND AMENDMENT OF THE </w:t>
      </w:r>
      <w:bookmarkEnd w:id="2493"/>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94" w:name="_Ref71085729"/>
      <w:r w:rsidRPr="00AA4B04">
        <w:rPr>
          <w:rFonts w:ascii="Arial" w:hAnsi="Arial"/>
        </w:rPr>
        <w:t>The Supplier shall review the BCDR Plan (and the risk analysis on which it is based):</w:t>
      </w:r>
      <w:bookmarkEnd w:id="2494"/>
    </w:p>
    <w:p w14:paraId="6485D16A" w14:textId="77777777" w:rsidR="004E05DC" w:rsidRPr="00AA4B04" w:rsidRDefault="00F770DB">
      <w:pPr>
        <w:pStyle w:val="GPSL3numberedclause"/>
        <w:rPr>
          <w:rFonts w:ascii="Arial" w:hAnsi="Arial"/>
        </w:rPr>
      </w:pPr>
      <w:bookmarkStart w:id="2495" w:name="_Ref72315121"/>
      <w:r w:rsidRPr="00AA4B04">
        <w:rPr>
          <w:rFonts w:ascii="Arial" w:hAnsi="Arial"/>
        </w:rPr>
        <w:t>on a regular basis and as a minimum once every six (6) months;</w:t>
      </w:r>
      <w:bookmarkEnd w:id="2495"/>
    </w:p>
    <w:p w14:paraId="6485D16B" w14:textId="77777777" w:rsidR="004E05DC" w:rsidRPr="00AA4B04" w:rsidRDefault="00F770DB">
      <w:pPr>
        <w:pStyle w:val="GPSL3numberedclause"/>
        <w:rPr>
          <w:rFonts w:ascii="Arial" w:hAnsi="Arial"/>
        </w:rPr>
      </w:pPr>
      <w:bookmarkStart w:id="2496" w:name="_Ref72315138"/>
      <w:r w:rsidRPr="00AA4B04">
        <w:rPr>
          <w:rFonts w:ascii="Arial" w:hAnsi="Arial"/>
        </w:rPr>
        <w:t>within three calendar months of the BCDR Plan (or any part) having been invoked pursuant to paragraph 7; and</w:t>
      </w:r>
      <w:bookmarkEnd w:id="2496"/>
    </w:p>
    <w:p w14:paraId="6485D16C" w14:textId="77777777" w:rsidR="004E05DC" w:rsidRPr="00AA4B04" w:rsidRDefault="00F770DB">
      <w:pPr>
        <w:pStyle w:val="GPSL3numberedclause"/>
        <w:rPr>
          <w:rFonts w:ascii="Arial" w:hAnsi="Arial"/>
        </w:rPr>
      </w:pPr>
      <w:bookmarkStart w:id="2497"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97"/>
    </w:p>
    <w:p w14:paraId="6485D16D" w14:textId="77777777" w:rsidR="004E05DC" w:rsidRPr="00AA4B04" w:rsidRDefault="00F770DB">
      <w:pPr>
        <w:pStyle w:val="GPSL2numberedclause"/>
        <w:rPr>
          <w:rFonts w:ascii="Arial" w:hAnsi="Arial"/>
        </w:rPr>
      </w:pPr>
      <w:bookmarkStart w:id="2498"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99"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498"/>
      <w:bookmarkEnd w:id="2499"/>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0"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0"/>
    </w:p>
    <w:p w14:paraId="6485D171" w14:textId="77777777" w:rsidR="004E05DC" w:rsidRPr="00AA4B04" w:rsidRDefault="00F770DB">
      <w:pPr>
        <w:pStyle w:val="GPSL2numberedclause"/>
        <w:rPr>
          <w:rFonts w:ascii="Arial" w:hAnsi="Arial"/>
        </w:rPr>
      </w:pPr>
      <w:bookmarkStart w:id="2501" w:name="_Ref365641604"/>
      <w:r w:rsidRPr="00AA4B04">
        <w:rPr>
          <w:rFonts w:ascii="Arial" w:hAnsi="Arial"/>
        </w:rPr>
        <w:t>Following receipt of the Review Report and the Supplier’s Proposals, the Customer shall:</w:t>
      </w:r>
      <w:bookmarkEnd w:id="2501"/>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2" w:name="_Ref365641607"/>
      <w:r w:rsidRPr="00AA4B04">
        <w:rPr>
          <w:rFonts w:ascii="Arial" w:hAnsi="Arial"/>
        </w:rPr>
        <w:lastRenderedPageBreak/>
        <w:t>If the Customer rejects the Review Report and/or the Supplier’s Proposals:</w:t>
      </w:r>
      <w:bookmarkEnd w:id="2502"/>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22"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3" w:name="_Ref67461440"/>
      <w:bookmarkStart w:id="2504" w:name="_Toc65568226"/>
      <w:bookmarkStart w:id="2505" w:name="_Toc65584446"/>
      <w:bookmarkStart w:id="2506" w:name="_Toc65656963"/>
      <w:bookmarkStart w:id="2507" w:name="_Ref65668317"/>
      <w:bookmarkStart w:id="2508" w:name="_Ref65668424"/>
      <w:bookmarkStart w:id="2509" w:name="_Toc65984317"/>
      <w:bookmarkStart w:id="2510" w:name="_Ref65990049"/>
      <w:bookmarkStart w:id="2511" w:name="_Ref66094954"/>
      <w:bookmarkStart w:id="2512" w:name="_Ref66165746"/>
      <w:bookmarkStart w:id="2513" w:name="_Ref66169873"/>
      <w:bookmarkStart w:id="2514" w:name="_Toc66261921"/>
      <w:r w:rsidRPr="00AA4B04">
        <w:rPr>
          <w:rFonts w:ascii="Arial" w:hAnsi="Arial"/>
        </w:rPr>
        <w:t xml:space="preserve">TESTING OF THE </w:t>
      </w:r>
      <w:bookmarkEnd w:id="2503"/>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15" w:name="_Ref52105329"/>
      <w:bookmarkStart w:id="2516"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15"/>
      <w:bookmarkEnd w:id="2516"/>
    </w:p>
    <w:p w14:paraId="6485D17A" w14:textId="77777777" w:rsidR="004E05DC" w:rsidRPr="00AA4B04" w:rsidRDefault="00F770DB">
      <w:pPr>
        <w:pStyle w:val="GPSL2numberedclause"/>
        <w:rPr>
          <w:rFonts w:ascii="Arial" w:hAnsi="Arial"/>
        </w:rPr>
      </w:pPr>
      <w:bookmarkStart w:id="2517" w:name="_Ref63738703"/>
      <w:bookmarkStart w:id="2518"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17"/>
      <w:bookmarkEnd w:id="2518"/>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19"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19"/>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0" w:name="_Ref71085594"/>
      <w:bookmarkEnd w:id="2504"/>
      <w:bookmarkEnd w:id="2505"/>
      <w:bookmarkEnd w:id="2506"/>
      <w:bookmarkEnd w:id="2507"/>
      <w:bookmarkEnd w:id="2508"/>
      <w:bookmarkEnd w:id="2509"/>
      <w:bookmarkEnd w:id="2510"/>
      <w:bookmarkEnd w:id="2511"/>
      <w:bookmarkEnd w:id="2512"/>
      <w:bookmarkEnd w:id="2513"/>
      <w:bookmarkEnd w:id="2514"/>
      <w:r w:rsidRPr="00AA4B04">
        <w:rPr>
          <w:rFonts w:ascii="Arial" w:hAnsi="Arial"/>
        </w:rPr>
        <w:t>INVOCATION OF THE BCDR PLAN</w:t>
      </w:r>
      <w:bookmarkEnd w:id="2520"/>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1" w:name="_Ref313382840"/>
      <w:bookmarkStart w:id="2522" w:name="_Toc314810852"/>
      <w:bookmarkStart w:id="2523" w:name="_Ref349134118"/>
      <w:bookmarkStart w:id="2524" w:name="_Toc350503094"/>
      <w:bookmarkStart w:id="2525" w:name="_Toc350504084"/>
      <w:bookmarkStart w:id="2526" w:name="_Toc351710926"/>
      <w:bookmarkStart w:id="2527" w:name="_Toc358671836"/>
      <w:bookmarkStart w:id="2528" w:name="_Toc511208428"/>
      <w:r w:rsidRPr="00AA4B04">
        <w:rPr>
          <w:rFonts w:ascii="Arial" w:hAnsi="Arial" w:cs="Arial"/>
        </w:rPr>
        <w:lastRenderedPageBreak/>
        <w:t>CALL OFF SCHEDULE 9: EXIT MANAGEMENT</w:t>
      </w:r>
      <w:bookmarkEnd w:id="2521"/>
      <w:bookmarkEnd w:id="2522"/>
      <w:bookmarkEnd w:id="2523"/>
      <w:bookmarkEnd w:id="2524"/>
      <w:bookmarkEnd w:id="2525"/>
      <w:bookmarkEnd w:id="2526"/>
      <w:bookmarkEnd w:id="2527"/>
      <w:bookmarkEnd w:id="2528"/>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29" w:name="_Ref364241015"/>
      <w:r w:rsidRPr="00AA4B04">
        <w:rPr>
          <w:rFonts w:ascii="Arial" w:hAnsi="Arial"/>
        </w:rPr>
        <w:t>create and maintain a Register of all:</w:t>
      </w:r>
      <w:bookmarkEnd w:id="2529"/>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0"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0"/>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1"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1"/>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2"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2"/>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3"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3"/>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34"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34"/>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35"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36" w:name="_Ref364270026"/>
      <w:r w:rsidRPr="00AA4B04">
        <w:rPr>
          <w:rFonts w:ascii="Arial" w:hAnsi="Arial"/>
        </w:rPr>
        <w:t>Unless otherwise specified by the Customer or Approved, the Exit Plan shall set out, as a minimum:</w:t>
      </w:r>
      <w:bookmarkEnd w:id="2536"/>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35"/>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37"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37"/>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38"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38"/>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39"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39"/>
    </w:p>
    <w:p w14:paraId="6485D1FC" w14:textId="77777777" w:rsidR="004E05DC" w:rsidRPr="00AA4B04" w:rsidRDefault="00F770DB">
      <w:pPr>
        <w:pStyle w:val="GPSL3numberedclause"/>
        <w:rPr>
          <w:rFonts w:ascii="Arial" w:hAnsi="Arial"/>
        </w:rPr>
      </w:pPr>
      <w:bookmarkStart w:id="2540"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0"/>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1" w:name="_Ref27372751"/>
      <w:bookmarkStart w:id="2542" w:name="_Ref127426020"/>
      <w:r w:rsidRPr="00AA4B04">
        <w:rPr>
          <w:rFonts w:ascii="Arial" w:hAnsi="Arial"/>
        </w:rPr>
        <w:t>at the Customer's request and on reasonable notice, deliver up-to-date Registers to the</w:t>
      </w:r>
      <w:bookmarkEnd w:id="2541"/>
      <w:r w:rsidRPr="00AA4B04">
        <w:rPr>
          <w:rFonts w:ascii="Arial" w:hAnsi="Arial"/>
        </w:rPr>
        <w:t xml:space="preserve"> Customer.</w:t>
      </w:r>
      <w:bookmarkEnd w:id="2542"/>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3" w:name="_Ref27371932"/>
      <w:bookmarkStart w:id="2544" w:name="_Ref364349594"/>
      <w:r w:rsidRPr="00AA4B04">
        <w:rPr>
          <w:rFonts w:ascii="Arial" w:hAnsi="Arial"/>
        </w:rPr>
        <w:t>Not used</w:t>
      </w:r>
      <w:bookmarkEnd w:id="2543"/>
      <w:r w:rsidRPr="00AA4B04">
        <w:rPr>
          <w:rFonts w:ascii="Arial" w:hAnsi="Arial"/>
        </w:rPr>
        <w:t>.</w:t>
      </w:r>
      <w:bookmarkEnd w:id="2544"/>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45" w:name="_Ref127352385"/>
      <w:r w:rsidRPr="00AA4B04">
        <w:rPr>
          <w:rFonts w:ascii="Arial" w:hAnsi="Arial"/>
        </w:rPr>
        <w:t>The Supplier shall comply with all of its obligations contained in the Exit Plan.</w:t>
      </w:r>
      <w:bookmarkEnd w:id="2545"/>
    </w:p>
    <w:p w14:paraId="6485D203" w14:textId="77777777" w:rsidR="004E05DC" w:rsidRPr="00AA4B04" w:rsidRDefault="00F770DB">
      <w:pPr>
        <w:pStyle w:val="GPSL2numberedclause"/>
        <w:rPr>
          <w:rFonts w:ascii="Arial" w:hAnsi="Arial"/>
        </w:rPr>
      </w:pPr>
      <w:bookmarkStart w:id="2546"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46"/>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47" w:name="_DV_M565"/>
      <w:bookmarkEnd w:id="2547"/>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48"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48"/>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49"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49"/>
    </w:p>
    <w:p w14:paraId="6485D214" w14:textId="77777777" w:rsidR="004E05DC" w:rsidRPr="00AA4B04" w:rsidRDefault="00F770DB">
      <w:pPr>
        <w:pStyle w:val="GPSL1SCHEDULEHeading"/>
        <w:rPr>
          <w:rFonts w:ascii="Arial" w:hAnsi="Arial"/>
        </w:rPr>
      </w:pPr>
      <w:bookmarkStart w:id="2550" w:name="_Ref127425445"/>
      <w:r w:rsidRPr="00AA4B04">
        <w:rPr>
          <w:rFonts w:ascii="Arial" w:hAnsi="Arial"/>
        </w:rPr>
        <w:t xml:space="preserve">ASSETS and SUB-CONTRACTS </w:t>
      </w:r>
      <w:bookmarkEnd w:id="2550"/>
    </w:p>
    <w:p w14:paraId="6485D215" w14:textId="77777777" w:rsidR="004E05DC" w:rsidRPr="00AA4B04" w:rsidRDefault="00F770DB">
      <w:pPr>
        <w:pStyle w:val="GPSL2numberedclause"/>
        <w:rPr>
          <w:rFonts w:ascii="Arial" w:hAnsi="Arial"/>
        </w:rPr>
      </w:pPr>
      <w:bookmarkStart w:id="2551" w:name="_Ref127425768"/>
      <w:r w:rsidRPr="00AA4B04">
        <w:rPr>
          <w:rFonts w:ascii="Arial" w:hAnsi="Arial"/>
        </w:rPr>
        <w:t>Following notice of termination of this Call Off Contract and during the Termination Assistance Period, the Supplier shall not, without the Customer's prior written consent:</w:t>
      </w:r>
      <w:bookmarkEnd w:id="2551"/>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2"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2"/>
    </w:p>
    <w:p w14:paraId="6485D21A" w14:textId="77777777" w:rsidR="004E05DC" w:rsidRPr="00AA4B04" w:rsidRDefault="00F770DB">
      <w:pPr>
        <w:pStyle w:val="GPSL3numberedclause"/>
        <w:rPr>
          <w:rFonts w:ascii="Arial" w:hAnsi="Arial"/>
        </w:rPr>
      </w:pPr>
      <w:bookmarkStart w:id="2553" w:name="_Ref364352534"/>
      <w:bookmarkStart w:id="2554"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3"/>
      <w:r w:rsidRPr="00AA4B04">
        <w:rPr>
          <w:rFonts w:ascii="Arial" w:hAnsi="Arial"/>
        </w:rPr>
        <w:t xml:space="preserve"> </w:t>
      </w:r>
      <w:bookmarkEnd w:id="2554"/>
    </w:p>
    <w:p w14:paraId="6485D21B" w14:textId="77777777" w:rsidR="004E05DC" w:rsidRPr="00AA4B04" w:rsidRDefault="00F770DB">
      <w:pPr>
        <w:pStyle w:val="GPSL3numberedclause"/>
        <w:rPr>
          <w:rFonts w:ascii="Arial" w:hAnsi="Arial"/>
        </w:rPr>
      </w:pPr>
      <w:bookmarkStart w:id="2555" w:name="a301038"/>
      <w:bookmarkStart w:id="2556" w:name="_Ref364350801"/>
      <w:bookmarkStart w:id="2557" w:name="_Ref127958943"/>
      <w:bookmarkEnd w:id="2555"/>
      <w:r w:rsidRPr="00AA4B04">
        <w:rPr>
          <w:rFonts w:ascii="Arial" w:hAnsi="Arial"/>
        </w:rPr>
        <w:t>which, if any, of:</w:t>
      </w:r>
      <w:bookmarkEnd w:id="2556"/>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58"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57"/>
      <w:bookmarkEnd w:id="2558"/>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59"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59"/>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0"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1" w:name="_Ref127426673"/>
      <w:bookmarkEnd w:id="2560"/>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1"/>
    </w:p>
    <w:p w14:paraId="6485D227" w14:textId="77777777" w:rsidR="004E05DC" w:rsidRPr="00AA4B04" w:rsidRDefault="00F770DB">
      <w:pPr>
        <w:pStyle w:val="GPSL2numberedclause"/>
        <w:rPr>
          <w:rFonts w:ascii="Arial" w:hAnsi="Arial"/>
        </w:rPr>
      </w:pPr>
      <w:bookmarkStart w:id="2562"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2"/>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3"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3"/>
    </w:p>
    <w:p w14:paraId="6485D22C" w14:textId="77777777" w:rsidR="004E05DC" w:rsidRPr="00AA4B04" w:rsidRDefault="00F770DB">
      <w:pPr>
        <w:pStyle w:val="GPSL1SCHEDULEHeading"/>
        <w:rPr>
          <w:rFonts w:ascii="Arial" w:hAnsi="Arial"/>
        </w:rPr>
      </w:pPr>
      <w:bookmarkStart w:id="2564" w:name="_DV_M564"/>
      <w:bookmarkStart w:id="2565" w:name="_DV_M566"/>
      <w:bookmarkStart w:id="2566" w:name="_DV_M567"/>
      <w:bookmarkEnd w:id="2564"/>
      <w:bookmarkEnd w:id="2565"/>
      <w:bookmarkEnd w:id="2566"/>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67" w:name="_Ref127425458"/>
      <w:r w:rsidRPr="00AA4B04">
        <w:rPr>
          <w:rFonts w:ascii="Arial" w:hAnsi="Arial"/>
        </w:rPr>
        <w:t xml:space="preserve">CHARGES </w:t>
      </w:r>
      <w:bookmarkEnd w:id="2567"/>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68"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69" w:name="_Ref127426852"/>
      <w:r w:rsidRPr="00AA4B04">
        <w:rPr>
          <w:rFonts w:ascii="Arial" w:hAnsi="Arial"/>
        </w:rPr>
        <w:t>) as follows:</w:t>
      </w:r>
      <w:bookmarkEnd w:id="2568"/>
      <w:bookmarkEnd w:id="2569"/>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0" w:name="_Toc511208429"/>
      <w:r w:rsidRPr="00AA4B04">
        <w:rPr>
          <w:rFonts w:ascii="Arial" w:hAnsi="Arial" w:cs="Arial"/>
        </w:rPr>
        <w:lastRenderedPageBreak/>
        <w:t>CALL OFF SCHEDULE 10: STAFF TRANSFER</w:t>
      </w:r>
      <w:bookmarkEnd w:id="2570"/>
    </w:p>
    <w:p w14:paraId="6485D240" w14:textId="77777777" w:rsidR="004E05DC" w:rsidRPr="00AA4B04" w:rsidRDefault="00F770DB">
      <w:pPr>
        <w:pStyle w:val="GPSL1SCHEDULEHeading"/>
        <w:rPr>
          <w:rFonts w:ascii="Arial" w:hAnsi="Arial"/>
        </w:rPr>
      </w:pPr>
      <w:bookmarkStart w:id="2571" w:name="_Ref384036770"/>
      <w:r w:rsidRPr="00AA4B04">
        <w:rPr>
          <w:rFonts w:ascii="Arial" w:hAnsi="Arial"/>
        </w:rPr>
        <w:t>DEFINITIONS</w:t>
      </w:r>
      <w:bookmarkEnd w:id="2571"/>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0"/>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4" w14:textId="7C444AE0" w:rsidR="00CE0E6A" w:rsidRPr="008371FB" w:rsidRDefault="00F770DB" w:rsidP="008371F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2"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2"/>
    </w:p>
    <w:p w14:paraId="6485D2C9" w14:textId="77777777" w:rsidR="004E05DC" w:rsidRPr="00AA4B04" w:rsidRDefault="00F770DB">
      <w:pPr>
        <w:pStyle w:val="GPSL2numberedclause"/>
        <w:rPr>
          <w:rFonts w:ascii="Arial" w:hAnsi="Arial"/>
        </w:rPr>
      </w:pPr>
      <w:bookmarkStart w:id="2573"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3"/>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74" w:name="_Toc511208430"/>
      <w:r w:rsidRPr="00AA4B04">
        <w:rPr>
          <w:rFonts w:ascii="Arial" w:hAnsi="Arial" w:cs="Arial"/>
        </w:rPr>
        <w:lastRenderedPageBreak/>
        <w:t>ANNEX TO PART A: PENSIONS</w:t>
      </w:r>
      <w:bookmarkEnd w:id="2574"/>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75"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75"/>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76" w:name="_Toc511208431"/>
      <w:r w:rsidRPr="00AA4B04">
        <w:rPr>
          <w:rFonts w:ascii="Arial" w:hAnsi="Arial" w:cs="Arial"/>
        </w:rPr>
        <w:lastRenderedPageBreak/>
        <w:t>ANNEX TO PART B: Pensions</w:t>
      </w:r>
      <w:bookmarkEnd w:id="2576"/>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77"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77"/>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3" w14:textId="5B3399ED" w:rsidR="004E05DC" w:rsidRPr="00472303" w:rsidRDefault="00F770DB" w:rsidP="00472303">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78" w:name="_Toc511208432"/>
      <w:r w:rsidRPr="00AA4B04">
        <w:rPr>
          <w:rFonts w:ascii="Arial" w:hAnsi="Arial" w:cs="Arial"/>
        </w:rPr>
        <w:t>ANNEX to schedule 10: LIST OF NOTIFIED SUB-CONTRACTORS</w:t>
      </w:r>
      <w:bookmarkEnd w:id="2578"/>
    </w:p>
    <w:p w14:paraId="3C7730BF" w14:textId="664CC855" w:rsidR="008371FB" w:rsidRPr="009C667B" w:rsidRDefault="008371FB" w:rsidP="008371FB">
      <w:pPr>
        <w:pStyle w:val="GPSSchAnnexname"/>
        <w:rPr>
          <w:rFonts w:ascii="Arial" w:hAnsi="Arial" w:cs="Arial"/>
          <w:b w:val="0"/>
          <w:caps w:val="0"/>
        </w:rPr>
      </w:pPr>
      <w:bookmarkStart w:id="2579" w:name="_Toc511208433"/>
      <w:r>
        <w:rPr>
          <w:rFonts w:ascii="Arial" w:hAnsi="Arial" w:cs="Arial"/>
          <w:b w:val="0"/>
          <w:caps w:val="0"/>
        </w:rPr>
        <w:t>O</w:t>
      </w:r>
      <w:r w:rsidRPr="009C667B">
        <w:rPr>
          <w:rFonts w:ascii="Arial" w:hAnsi="Arial" w:cs="Arial"/>
          <w:b w:val="0"/>
          <w:caps w:val="0"/>
        </w:rPr>
        <w:t>n tender submission no sub-contractors to be used on this required.</w:t>
      </w:r>
      <w:bookmarkEnd w:id="2579"/>
      <w:r w:rsidRPr="009C667B">
        <w:rPr>
          <w:rFonts w:ascii="Arial" w:hAnsi="Arial" w:cs="Arial"/>
          <w:b w:val="0"/>
          <w:caps w:val="0"/>
        </w:rPr>
        <w:t xml:space="preserve"> </w:t>
      </w:r>
    </w:p>
    <w:p w14:paraId="3D45DE8A" w14:textId="77777777" w:rsidR="008371FB" w:rsidRPr="00AA4B04" w:rsidRDefault="008371FB">
      <w:pPr>
        <w:pStyle w:val="GPSSchAnnexname"/>
        <w:rPr>
          <w:rFonts w:ascii="Arial" w:hAnsi="Arial" w:cs="Arial"/>
        </w:rPr>
      </w:pPr>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0" w:name="_Hlt283195311"/>
      <w:bookmarkStart w:id="2581" w:name="_Hlt330487205"/>
      <w:bookmarkStart w:id="2582" w:name="_Hlt331772441"/>
      <w:bookmarkStart w:id="2583" w:name="_Hlt330487230"/>
      <w:bookmarkStart w:id="2584" w:name="_Hlt305079896"/>
      <w:bookmarkStart w:id="2585" w:name="_Toc355958979"/>
      <w:bookmarkStart w:id="2586" w:name="_Toc355959167"/>
      <w:bookmarkStart w:id="2587" w:name="_Toc356558000"/>
      <w:bookmarkStart w:id="2588" w:name="_Toc356561353"/>
      <w:bookmarkStart w:id="2589" w:name="_Toc356567076"/>
      <w:bookmarkStart w:id="2590" w:name="_Toc357039976"/>
      <w:bookmarkEnd w:id="2580"/>
      <w:bookmarkEnd w:id="2581"/>
      <w:bookmarkEnd w:id="2582"/>
      <w:bookmarkEnd w:id="2583"/>
      <w:bookmarkEnd w:id="2584"/>
      <w:bookmarkEnd w:id="2585"/>
      <w:bookmarkEnd w:id="2586"/>
      <w:bookmarkEnd w:id="2587"/>
      <w:bookmarkEnd w:id="2588"/>
      <w:bookmarkEnd w:id="2589"/>
      <w:bookmarkEnd w:id="2590"/>
      <w:r w:rsidRPr="00AA4B04">
        <w:br w:type="page"/>
      </w:r>
    </w:p>
    <w:p w14:paraId="6485D3F1" w14:textId="77777777" w:rsidR="004E05DC" w:rsidRPr="00AA4B04" w:rsidRDefault="00F770DB">
      <w:pPr>
        <w:pStyle w:val="GPSSchTitleandNumber"/>
        <w:rPr>
          <w:rFonts w:ascii="Arial" w:hAnsi="Arial" w:cs="Arial"/>
        </w:rPr>
      </w:pPr>
      <w:bookmarkStart w:id="2591" w:name="_Toc511208434"/>
      <w:r w:rsidRPr="00AA4B04">
        <w:rPr>
          <w:rFonts w:ascii="Arial" w:hAnsi="Arial" w:cs="Arial"/>
        </w:rPr>
        <w:lastRenderedPageBreak/>
        <w:t>CALL OFF SCHEDULE 11: DISPUTE RESOLUTION PROCEDURE</w:t>
      </w:r>
      <w:bookmarkEnd w:id="2591"/>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2"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3" w:name="_Ref365644452"/>
      <w:bookmarkEnd w:id="2592"/>
      <w:r w:rsidRPr="00AA4B04">
        <w:rPr>
          <w:rFonts w:ascii="Arial" w:hAnsi="Arial"/>
        </w:rPr>
        <w:t>COMMERCIAL NEGOTIATIONS</w:t>
      </w:r>
      <w:bookmarkEnd w:id="2593"/>
    </w:p>
    <w:p w14:paraId="6485D419" w14:textId="77777777" w:rsidR="004E05DC" w:rsidRPr="00AA4B04" w:rsidRDefault="00F770DB">
      <w:pPr>
        <w:pStyle w:val="GPSL2numberedclause"/>
        <w:rPr>
          <w:rFonts w:ascii="Arial" w:hAnsi="Arial"/>
        </w:rPr>
      </w:pPr>
      <w:bookmarkStart w:id="2594"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4"/>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95"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20" w14:textId="65A4FBED" w:rsidR="004E05DC" w:rsidRPr="00AA4B04" w:rsidRDefault="00F770DB" w:rsidP="00472303">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bookmarkEnd w:id="2595"/>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lastRenderedPageBreak/>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596" w:name="_Ref365644460"/>
      <w:r w:rsidRPr="00AA4B04">
        <w:rPr>
          <w:rFonts w:ascii="Arial" w:hAnsi="Arial"/>
        </w:rPr>
        <w:t>MEDIATION</w:t>
      </w:r>
      <w:bookmarkEnd w:id="2596"/>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597"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597"/>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598" w:name="_Ref365636510"/>
      <w:r w:rsidRPr="00AA4B04">
        <w:rPr>
          <w:rFonts w:ascii="Arial" w:hAnsi="Arial"/>
        </w:rPr>
        <w:lastRenderedPageBreak/>
        <w:t>EXPERT DETERMINATION</w:t>
      </w:r>
      <w:bookmarkEnd w:id="2598"/>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599"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99"/>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0"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0"/>
    </w:p>
    <w:p w14:paraId="6485D441" w14:textId="77777777" w:rsidR="004E05DC" w:rsidRPr="00AA4B04" w:rsidRDefault="00F770DB">
      <w:pPr>
        <w:pStyle w:val="GPSL2numberedclause"/>
        <w:rPr>
          <w:rFonts w:ascii="Arial" w:hAnsi="Arial"/>
        </w:rPr>
      </w:pPr>
      <w:bookmarkStart w:id="2601"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1"/>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2" w:name="_Ref365645053"/>
      <w:r w:rsidRPr="00AA4B04">
        <w:rPr>
          <w:rFonts w:ascii="Arial" w:hAnsi="Arial"/>
        </w:rPr>
        <w:t>If:</w:t>
      </w:r>
      <w:bookmarkEnd w:id="2602"/>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3"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3"/>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4" w:name="_Ref380162874"/>
      <w:r w:rsidRPr="00AA4B04">
        <w:rPr>
          <w:rFonts w:ascii="Arial" w:hAnsi="Arial"/>
        </w:rPr>
        <w:t>the seat of the arbitration shall be London.</w:t>
      </w:r>
      <w:bookmarkEnd w:id="2604"/>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lastRenderedPageBreak/>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05" w:name="_Toc511208435"/>
      <w:r w:rsidRPr="00AA4B04">
        <w:rPr>
          <w:rFonts w:ascii="Arial" w:hAnsi="Arial" w:cs="Arial"/>
        </w:rPr>
        <w:lastRenderedPageBreak/>
        <w:t>CALL OFF SCHEDULE 12: VARIATION FORM</w:t>
      </w:r>
      <w:bookmarkEnd w:id="2605"/>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06" w:name="_Toc511208436"/>
      <w:r w:rsidRPr="00AA4B04">
        <w:rPr>
          <w:rFonts w:ascii="Arial" w:hAnsi="Arial" w:cs="Arial"/>
        </w:rPr>
        <w:lastRenderedPageBreak/>
        <w:t xml:space="preserve">call off </w:t>
      </w:r>
      <w:r w:rsidRPr="00AA4B04">
        <w:rPr>
          <w:rFonts w:ascii="Arial" w:hAnsi="Arial" w:cs="Arial"/>
          <w:caps w:val="0"/>
        </w:rPr>
        <w:t>SCHEDULE 13: TRANSPARENCY REPORTS</w:t>
      </w:r>
      <w:bookmarkEnd w:id="2606"/>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080BAB65" w14:textId="77777777" w:rsidR="008371FB" w:rsidRPr="00AA4B04" w:rsidRDefault="008371FB" w:rsidP="008371FB">
      <w:pPr>
        <w:overflowPunct/>
        <w:spacing w:after="0"/>
        <w:ind w:left="0"/>
        <w:textAlignment w:val="auto"/>
        <w:rPr>
          <w:rFonts w:eastAsia="Calibri"/>
          <w:color w:val="000000"/>
          <w:lang w:eastAsia="en-GB"/>
        </w:rPr>
      </w:pPr>
    </w:p>
    <w:p w14:paraId="220A8136" w14:textId="77777777" w:rsidR="008371FB" w:rsidRDefault="008371FB" w:rsidP="00CE0E6A">
      <w:pPr>
        <w:overflowPunct/>
        <w:spacing w:after="0"/>
        <w:ind w:left="720" w:hanging="720"/>
        <w:textAlignment w:val="auto"/>
        <w:rPr>
          <w:rFonts w:eastAsia="Calibri"/>
          <w:color w:val="000000"/>
          <w:lang w:eastAsia="en-GB"/>
        </w:rPr>
      </w:pPr>
    </w:p>
    <w:p w14:paraId="1A0D6670" w14:textId="77777777" w:rsidR="008371FB" w:rsidRPr="00AA4B04" w:rsidRDefault="008371FB" w:rsidP="00CE0E6A">
      <w:pPr>
        <w:overflowPunct/>
        <w:spacing w:after="0"/>
        <w:ind w:left="720" w:hanging="720"/>
        <w:textAlignment w:val="auto"/>
        <w:rPr>
          <w:rFonts w:eastAsia="Calibri"/>
          <w:color w:val="000000"/>
          <w:lang w:eastAsia="en-GB"/>
        </w:rPr>
      </w:pP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Default="004E05DC">
      <w:pPr>
        <w:overflowPunct/>
        <w:spacing w:after="0"/>
        <w:ind w:left="0"/>
        <w:jc w:val="left"/>
        <w:textAlignment w:val="auto"/>
        <w:rPr>
          <w:rFonts w:eastAsia="Calibri"/>
          <w:color w:val="000000"/>
          <w:lang w:eastAsia="en-GB"/>
        </w:rPr>
      </w:pPr>
    </w:p>
    <w:p w14:paraId="6B2228EA" w14:textId="77777777" w:rsidR="00472303" w:rsidRDefault="00472303">
      <w:pPr>
        <w:overflowPunct/>
        <w:spacing w:after="0"/>
        <w:ind w:left="0"/>
        <w:jc w:val="left"/>
        <w:textAlignment w:val="auto"/>
        <w:rPr>
          <w:rFonts w:eastAsia="Calibri"/>
          <w:color w:val="000000"/>
          <w:lang w:eastAsia="en-GB"/>
        </w:rPr>
      </w:pPr>
    </w:p>
    <w:p w14:paraId="188879F8" w14:textId="77777777" w:rsidR="00472303" w:rsidRPr="00AA4B04" w:rsidRDefault="00472303">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07" w:name="_Toc511208439"/>
      <w:r w:rsidRPr="00AA4B04">
        <w:rPr>
          <w:rFonts w:ascii="Arial" w:hAnsi="Arial" w:cs="Arial"/>
        </w:rPr>
        <w:lastRenderedPageBreak/>
        <w:t>ANNEX 1: LIST OF TRANSPARENCY REPORTS</w:t>
      </w:r>
      <w:bookmarkEnd w:id="2607"/>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72303" w:rsidRPr="00AA4B04" w14:paraId="3237D711" w14:textId="77777777" w:rsidTr="008F1F93">
        <w:trPr>
          <w:trHeight w:val="123"/>
        </w:trPr>
        <w:tc>
          <w:tcPr>
            <w:tcW w:w="2943" w:type="dxa"/>
            <w:tcBorders>
              <w:top w:val="single" w:sz="4" w:space="0" w:color="auto"/>
              <w:left w:val="single" w:sz="4" w:space="0" w:color="auto"/>
              <w:bottom w:val="single" w:sz="4" w:space="0" w:color="auto"/>
              <w:right w:val="single" w:sz="4" w:space="0" w:color="auto"/>
            </w:tcBorders>
          </w:tcPr>
          <w:p w14:paraId="1B9624DE" w14:textId="77777777" w:rsidR="00472303" w:rsidRPr="00AA4B04" w:rsidRDefault="00472303" w:rsidP="008F1F93">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A111D6E" w14:textId="77777777" w:rsidR="00472303" w:rsidRPr="00AA4B04" w:rsidRDefault="00472303" w:rsidP="008F1F93">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DA2FB6D" w14:textId="77777777" w:rsidR="00472303" w:rsidRPr="00AA4B04" w:rsidRDefault="00472303" w:rsidP="008F1F93">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0943EBE" w14:textId="77777777" w:rsidR="00472303" w:rsidRPr="00AA4B04" w:rsidRDefault="00472303" w:rsidP="008F1F93">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72303" w:rsidRPr="00AA4B04" w14:paraId="7E78F460" w14:textId="77777777" w:rsidTr="008F1F93">
        <w:trPr>
          <w:trHeight w:val="214"/>
        </w:trPr>
        <w:tc>
          <w:tcPr>
            <w:tcW w:w="2943" w:type="dxa"/>
            <w:tcBorders>
              <w:top w:val="single" w:sz="4" w:space="0" w:color="auto"/>
              <w:left w:val="single" w:sz="4" w:space="0" w:color="auto"/>
              <w:bottom w:val="single" w:sz="4" w:space="0" w:color="auto"/>
              <w:right w:val="single" w:sz="4" w:space="0" w:color="auto"/>
            </w:tcBorders>
          </w:tcPr>
          <w:p w14:paraId="23426B10" w14:textId="77777777" w:rsidR="00472303" w:rsidRDefault="00472303" w:rsidP="008F1F93">
            <w:pPr>
              <w:tabs>
                <w:tab w:val="left" w:pos="3380"/>
              </w:tabs>
              <w:overflowPunct/>
              <w:spacing w:after="0"/>
              <w:ind w:left="0"/>
              <w:jc w:val="left"/>
              <w:textAlignment w:val="auto"/>
              <w:rPr>
                <w:rFonts w:eastAsia="Calibri"/>
                <w:color w:val="000000"/>
                <w:lang w:eastAsia="en-GB"/>
              </w:rPr>
            </w:pPr>
            <w:r>
              <w:rPr>
                <w:rFonts w:eastAsia="Calibri"/>
                <w:color w:val="000000"/>
                <w:lang w:eastAsia="en-GB"/>
              </w:rPr>
              <w:t>Award Letter</w:t>
            </w:r>
          </w:p>
          <w:p w14:paraId="46120E04" w14:textId="77777777" w:rsidR="00472303" w:rsidRPr="007E5E35" w:rsidRDefault="00472303" w:rsidP="008F1F93">
            <w:pPr>
              <w:tabs>
                <w:tab w:val="left" w:pos="3380"/>
              </w:tabs>
              <w:overflowPunct/>
              <w:spacing w:after="0"/>
              <w:ind w:left="0"/>
              <w:jc w:val="left"/>
              <w:textAlignment w:val="auto"/>
              <w:rPr>
                <w:rFonts w:eastAsia="Calibri"/>
                <w:color w:val="000000"/>
                <w:lang w:eastAsia="en-GB"/>
              </w:rPr>
            </w:pPr>
            <w:r>
              <w:rPr>
                <w:rFonts w:eastAsia="Calibri"/>
                <w:color w:val="000000"/>
                <w:lang w:eastAsia="en-GB"/>
              </w:rPr>
              <w:t>Schedule 4 Order Form Terms and Conditions</w:t>
            </w:r>
          </w:p>
        </w:tc>
        <w:tc>
          <w:tcPr>
            <w:tcW w:w="1553" w:type="dxa"/>
            <w:tcBorders>
              <w:top w:val="single" w:sz="4" w:space="0" w:color="auto"/>
              <w:left w:val="single" w:sz="4" w:space="0" w:color="auto"/>
              <w:bottom w:val="single" w:sz="4" w:space="0" w:color="auto"/>
              <w:right w:val="single" w:sz="4" w:space="0" w:color="auto"/>
            </w:tcBorders>
          </w:tcPr>
          <w:p w14:paraId="3DB09B0D" w14:textId="77777777" w:rsidR="00472303" w:rsidRPr="007E5E35" w:rsidRDefault="00472303" w:rsidP="008F1F93">
            <w:pPr>
              <w:overflowPunct/>
              <w:spacing w:after="0"/>
              <w:ind w:left="0"/>
              <w:jc w:val="left"/>
              <w:textAlignment w:val="auto"/>
              <w:rPr>
                <w:rFonts w:eastAsia="Calibri"/>
                <w:color w:val="000000"/>
                <w:lang w:eastAsia="en-GB"/>
              </w:rPr>
            </w:pPr>
            <w:r>
              <w:rPr>
                <w:rFonts w:eastAsia="Calibri"/>
                <w:color w:val="000000"/>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3B391545" w14:textId="77777777" w:rsidR="00472303" w:rsidRPr="007E5E35" w:rsidRDefault="00472303" w:rsidP="008F1F93">
            <w:pPr>
              <w:overflowPunct/>
              <w:spacing w:after="0"/>
              <w:ind w:left="0"/>
              <w:jc w:val="left"/>
              <w:textAlignment w:val="auto"/>
              <w:rPr>
                <w:rFonts w:eastAsia="Calibri"/>
                <w:lang w:eastAsia="en-GB"/>
              </w:rPr>
            </w:pPr>
          </w:p>
          <w:p w14:paraId="17F1BFDA" w14:textId="77777777" w:rsidR="00472303" w:rsidRPr="007E5E35" w:rsidRDefault="00472303" w:rsidP="008F1F93">
            <w:pPr>
              <w:overflowPunct/>
              <w:spacing w:after="0"/>
              <w:ind w:left="0"/>
              <w:jc w:val="left"/>
              <w:textAlignment w:val="auto"/>
              <w:rPr>
                <w:rFonts w:eastAsia="Calibri"/>
                <w:color w:val="000000"/>
                <w:lang w:eastAsia="en-GB"/>
              </w:rPr>
            </w:pPr>
            <w:r>
              <w:rPr>
                <w:rFonts w:eastAsia="Calibri"/>
                <w:color w:val="000000"/>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059C21F" w14:textId="77777777" w:rsidR="00472303" w:rsidRPr="007E5E35" w:rsidRDefault="00472303" w:rsidP="008F1F93">
            <w:pPr>
              <w:overflowPunct/>
              <w:spacing w:after="0"/>
              <w:ind w:left="0"/>
              <w:jc w:val="left"/>
              <w:textAlignment w:val="auto"/>
              <w:rPr>
                <w:rFonts w:eastAsia="Calibri"/>
                <w:color w:val="000000"/>
                <w:lang w:eastAsia="en-GB"/>
              </w:rPr>
            </w:pPr>
            <w:r>
              <w:rPr>
                <w:rFonts w:eastAsia="Calibri"/>
                <w:color w:val="000000"/>
                <w:lang w:eastAsia="en-GB"/>
              </w:rPr>
              <w:t>One off Publishing on Contracts Finder</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Default="00F770DB">
      <w:pPr>
        <w:pStyle w:val="GPSSchTitleandNumber"/>
        <w:rPr>
          <w:rFonts w:ascii="Arial" w:hAnsi="Arial" w:cs="Arial"/>
        </w:rPr>
      </w:pPr>
      <w:r w:rsidRPr="00AA4B04">
        <w:rPr>
          <w:rFonts w:ascii="Arial" w:hAnsi="Arial" w:cs="Arial"/>
        </w:rPr>
        <w:br w:type="page"/>
      </w:r>
      <w:bookmarkStart w:id="2608" w:name="_Toc350503097"/>
      <w:bookmarkStart w:id="2609" w:name="_Toc350504087"/>
      <w:bookmarkStart w:id="2610" w:name="_Toc351710930"/>
      <w:bookmarkStart w:id="2611" w:name="_Toc360023315"/>
      <w:bookmarkStart w:id="2612" w:name="_Toc511208440"/>
      <w:r w:rsidRPr="00AA4B04">
        <w:rPr>
          <w:rFonts w:ascii="Arial" w:hAnsi="Arial" w:cs="Arial"/>
        </w:rPr>
        <w:lastRenderedPageBreak/>
        <w:t xml:space="preserve">CALL OFF SCHEDULE 14: </w:t>
      </w:r>
      <w:bookmarkStart w:id="2613" w:name="_Ref349134870"/>
      <w:r w:rsidRPr="00AA4B04">
        <w:rPr>
          <w:rFonts w:ascii="Arial" w:hAnsi="Arial" w:cs="Arial"/>
        </w:rPr>
        <w:t>ALTERNATIVE AND/OR ADDITIONAL CLAUSES</w:t>
      </w:r>
      <w:bookmarkEnd w:id="2608"/>
      <w:bookmarkEnd w:id="2609"/>
      <w:bookmarkEnd w:id="2610"/>
      <w:bookmarkEnd w:id="2611"/>
      <w:bookmarkEnd w:id="2612"/>
      <w:bookmarkEnd w:id="2613"/>
    </w:p>
    <w:p w14:paraId="667617FD" w14:textId="6D0D50F3" w:rsidR="008371FB" w:rsidRPr="008371FB" w:rsidRDefault="008371FB" w:rsidP="008371FB">
      <w:pPr>
        <w:pStyle w:val="GPSSchTitleandNumber"/>
        <w:rPr>
          <w:rFonts w:ascii="Arial" w:hAnsi="Arial" w:cs="Arial"/>
          <w:u w:val="single"/>
        </w:rPr>
      </w:pPr>
      <w:bookmarkStart w:id="2614" w:name="_Toc511208441"/>
      <w:r w:rsidRPr="00087F8B">
        <w:rPr>
          <w:rFonts w:ascii="Arial" w:hAnsi="Arial" w:cs="Arial"/>
          <w:u w:val="single"/>
        </w:rPr>
        <w:t>Not Applicable</w:t>
      </w:r>
      <w:bookmarkEnd w:id="2614"/>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5" w:name="_Ref349213618"/>
      <w:r w:rsidRPr="00AA4B04">
        <w:rPr>
          <w:rFonts w:ascii="Arial" w:hAnsi="Arial"/>
        </w:rPr>
        <w:t>The Customer may, in the Call Off Order Form, request the following Alternative Clauses:</w:t>
      </w:r>
      <w:bookmarkEnd w:id="2615"/>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16" w:name="_Ref349213626"/>
      <w:r w:rsidRPr="00AA4B04">
        <w:rPr>
          <w:rFonts w:ascii="Arial" w:hAnsi="Arial"/>
        </w:rPr>
        <w:t>The Customer may, in the Call Off Order Form, request the following Additional Clauses should apply:</w:t>
      </w:r>
      <w:bookmarkEnd w:id="2616"/>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17"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17"/>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18" w:name="_Ref346016545"/>
    </w:p>
    <w:p w14:paraId="6485D4F5" w14:textId="77777777" w:rsidR="004E05DC" w:rsidRPr="00AA4B04" w:rsidRDefault="00F770DB">
      <w:pPr>
        <w:pStyle w:val="GPSL2numberedclause"/>
        <w:rPr>
          <w:rFonts w:ascii="Arial" w:hAnsi="Arial"/>
        </w:rPr>
      </w:pPr>
      <w:bookmarkStart w:id="2619" w:name="_Ref349213545"/>
      <w:r w:rsidRPr="00AA4B04">
        <w:rPr>
          <w:rFonts w:ascii="Arial" w:hAnsi="Arial"/>
        </w:rPr>
        <w:t>SCOTS LAW</w:t>
      </w:r>
      <w:bookmarkEnd w:id="2618"/>
      <w:bookmarkEnd w:id="2619"/>
    </w:p>
    <w:p w14:paraId="6485D4F6" w14:textId="77777777" w:rsidR="004E05DC" w:rsidRPr="00AA4B04" w:rsidRDefault="00F770DB">
      <w:pPr>
        <w:pStyle w:val="GPSL3numberedclause"/>
        <w:rPr>
          <w:rFonts w:ascii="Arial" w:hAnsi="Arial"/>
        </w:rPr>
      </w:pPr>
      <w:bookmarkStart w:id="2620"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0"/>
    </w:p>
    <w:p w14:paraId="6485D4F7" w14:textId="77777777" w:rsidR="004E05DC" w:rsidRPr="00AA4B04" w:rsidRDefault="00F770DB">
      <w:pPr>
        <w:pStyle w:val="GPSL4numberedclause"/>
        <w:rPr>
          <w:rFonts w:ascii="Arial" w:hAnsi="Arial"/>
          <w:szCs w:val="22"/>
        </w:rPr>
      </w:pPr>
      <w:bookmarkStart w:id="2621"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1"/>
    </w:p>
    <w:p w14:paraId="6485D4F8" w14:textId="77777777" w:rsidR="004E05DC" w:rsidRPr="00AA4B04" w:rsidRDefault="00F770DB">
      <w:pPr>
        <w:pStyle w:val="GPSL4numberedclause"/>
        <w:rPr>
          <w:rFonts w:ascii="Arial" w:hAnsi="Arial"/>
          <w:szCs w:val="22"/>
        </w:rPr>
      </w:pPr>
      <w:bookmarkStart w:id="2622" w:name="_Ref346016561"/>
      <w:bookmarkStart w:id="2623"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4" w:name="_Ref365907625"/>
      <w:r w:rsidRPr="00AA4B04">
        <w:rPr>
          <w:rFonts w:ascii="Arial" w:hAnsi="Arial"/>
        </w:rPr>
        <w:lastRenderedPageBreak/>
        <w:t>NORTHERN IRELAND LAW</w:t>
      </w:r>
      <w:bookmarkEnd w:id="2622"/>
      <w:bookmarkEnd w:id="2623"/>
      <w:bookmarkEnd w:id="2624"/>
    </w:p>
    <w:p w14:paraId="6485D4FA" w14:textId="77777777" w:rsidR="004E05DC" w:rsidRPr="00AA4B04" w:rsidRDefault="00F770DB">
      <w:pPr>
        <w:pStyle w:val="GPSL3numberedclause"/>
        <w:rPr>
          <w:rFonts w:ascii="Arial" w:hAnsi="Arial"/>
        </w:rPr>
      </w:pPr>
      <w:bookmarkStart w:id="2625"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5"/>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26" w:name="_Ref346019286"/>
      <w:bookmarkStart w:id="2627" w:name="_Ref349213576"/>
      <w:r w:rsidRPr="00AA4B04">
        <w:rPr>
          <w:rFonts w:ascii="Arial" w:hAnsi="Arial"/>
        </w:rPr>
        <w:t>NON-CROWN BODIES</w:t>
      </w:r>
      <w:bookmarkEnd w:id="2626"/>
      <w:bookmarkEnd w:id="2627"/>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28" w:name="_Ref346019291"/>
      <w:bookmarkStart w:id="2629" w:name="_Ref349213584"/>
      <w:r w:rsidRPr="00AA4B04">
        <w:rPr>
          <w:rFonts w:ascii="Arial" w:hAnsi="Arial"/>
        </w:rPr>
        <w:t xml:space="preserve">NON-FOIA </w:t>
      </w:r>
      <w:bookmarkEnd w:id="2628"/>
      <w:r w:rsidRPr="00AA4B04">
        <w:rPr>
          <w:rFonts w:ascii="Arial" w:hAnsi="Arial"/>
        </w:rPr>
        <w:t>PUBLIC BODIES</w:t>
      </w:r>
      <w:bookmarkEnd w:id="2629"/>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0" w:name="_Ref379453162"/>
      <w:r w:rsidRPr="00AA4B04">
        <w:rPr>
          <w:rFonts w:ascii="Arial" w:hAnsi="Arial"/>
        </w:rPr>
        <w:t>FINANCIAL LIMITS</w:t>
      </w:r>
      <w:bookmarkEnd w:id="2630"/>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1" w:name="_Ref349213591"/>
      <w:r w:rsidRPr="00AA4B04">
        <w:rPr>
          <w:rFonts w:ascii="Arial" w:hAnsi="Arial"/>
        </w:rPr>
        <w:t>ADDITIONAL CLAUSES: GENERAL</w:t>
      </w:r>
      <w:bookmarkEnd w:id="2631"/>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2" w:name="_Ref379372521"/>
      <w:r w:rsidRPr="00AA4B04">
        <w:rPr>
          <w:rFonts w:ascii="Arial" w:hAnsi="Arial"/>
        </w:rPr>
        <w:t>SECURITY MEASURES</w:t>
      </w:r>
      <w:bookmarkEnd w:id="2632"/>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1789EB6" w:rsidR="004E05DC" w:rsidRPr="00FB788E" w:rsidRDefault="00F770DB" w:rsidP="005E1292">
      <w:pPr>
        <w:pStyle w:val="GPSL1CLAUSEHEADING"/>
        <w:numPr>
          <w:ilvl w:val="0"/>
          <w:numId w:val="23"/>
        </w:numPr>
        <w:ind w:left="1843" w:hanging="567"/>
        <w:rPr>
          <w:rFonts w:hint="eastAsia"/>
        </w:rPr>
      </w:pPr>
      <w:bookmarkStart w:id="2633" w:name="_Ref346028624"/>
      <w:bookmarkStart w:id="2634" w:name="_Ref350849364"/>
      <w:bookmarkStart w:id="2635" w:name="_Toc511208442"/>
      <w:r w:rsidRPr="008371FB">
        <w:t>SECURITY MEASURES</w:t>
      </w:r>
      <w:bookmarkEnd w:id="2633"/>
      <w:bookmarkEnd w:id="2634"/>
      <w:bookmarkEnd w:id="2635"/>
      <w:r w:rsidRPr="00FB788E">
        <w:tab/>
      </w:r>
    </w:p>
    <w:p w14:paraId="6485D515" w14:textId="6B3A13DC" w:rsidR="004E05DC" w:rsidRPr="00AA4B04" w:rsidRDefault="00FB788E" w:rsidP="003E7117">
      <w:pPr>
        <w:ind w:left="1701" w:hanging="425"/>
      </w:pPr>
      <w:bookmarkStart w:id="2636"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37" w:name="_Ref346028461"/>
      <w:bookmarkEnd w:id="2636"/>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38" w:name="_Ref346028466"/>
      <w:bookmarkEnd w:id="2637"/>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39" w:name="_Ref346028471"/>
      <w:bookmarkEnd w:id="2638"/>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39"/>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0"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0"/>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1"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1"/>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2"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2"/>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3" w:name="_Ref346029110"/>
      <w:r w:rsidRPr="003E7117">
        <w:rPr>
          <w:rFonts w:ascii="Arial" w:hAnsi="Arial"/>
        </w:rPr>
        <w:t>If the Customer shall consider that any of the following events has occurred:</w:t>
      </w:r>
      <w:bookmarkStart w:id="2644" w:name="_Ref346029231"/>
      <w:bookmarkEnd w:id="2643"/>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5" w:name="_Ref346029237"/>
      <w:bookmarkEnd w:id="2644"/>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46" w:name="_Ref346029180"/>
      <w:bookmarkEnd w:id="2645"/>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46"/>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47"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47"/>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147703" w:rsidRDefault="00F770DB" w:rsidP="003E7117">
      <w:pPr>
        <w:pStyle w:val="GPSL3numberedclause"/>
        <w:tabs>
          <w:tab w:val="clear" w:pos="2127"/>
          <w:tab w:val="left" w:pos="2835"/>
        </w:tabs>
        <w:ind w:left="2835" w:hanging="850"/>
        <w:rPr>
          <w:rFonts w:ascii="Arial" w:hAnsi="Arial"/>
        </w:rPr>
      </w:pPr>
      <w:r w:rsidRPr="00147703">
        <w:rPr>
          <w:rFonts w:ascii="Arial" w:hAnsi="Arial"/>
        </w:rPr>
        <w:t xml:space="preserve">The Supplier may within five (5) Working Days of the termination of this Call Off Contract in accordance with the provisions of Clause </w:t>
      </w:r>
      <w:r w:rsidRPr="00147703">
        <w:rPr>
          <w:rFonts w:ascii="Arial" w:hAnsi="Arial"/>
        </w:rPr>
        <w:fldChar w:fldCharType="begin"/>
      </w:r>
      <w:r w:rsidRPr="00147703">
        <w:rPr>
          <w:rFonts w:ascii="Arial" w:hAnsi="Arial"/>
        </w:rPr>
        <w:instrText xml:space="preserve"> REF _Ref346029110 \r \h  \* MERGEFORMAT </w:instrText>
      </w:r>
      <w:r w:rsidRPr="00147703">
        <w:rPr>
          <w:rFonts w:ascii="Arial" w:hAnsi="Arial"/>
        </w:rPr>
      </w:r>
      <w:r w:rsidRPr="00147703">
        <w:rPr>
          <w:rFonts w:ascii="Arial" w:hAnsi="Arial"/>
        </w:rPr>
        <w:fldChar w:fldCharType="separate"/>
      </w:r>
      <w:r w:rsidR="00E66F0B" w:rsidRPr="00147703">
        <w:rPr>
          <w:rFonts w:ascii="Arial" w:hAnsi="Arial"/>
        </w:rPr>
        <w:t>5</w:t>
      </w:r>
      <w:r w:rsidR="003E7117" w:rsidRPr="00147703">
        <w:rPr>
          <w:rFonts w:ascii="Arial" w:hAnsi="Arial"/>
        </w:rPr>
        <w:t>9</w:t>
      </w:r>
      <w:r w:rsidR="00E66F0B" w:rsidRPr="00147703">
        <w:rPr>
          <w:rFonts w:ascii="Arial" w:hAnsi="Arial"/>
        </w:rPr>
        <w:t>.11</w:t>
      </w:r>
      <w:r w:rsidRPr="00147703">
        <w:rPr>
          <w:rFonts w:ascii="Arial" w:hAnsi="Arial"/>
        </w:rPr>
        <w:fldChar w:fldCharType="end"/>
      </w:r>
      <w:r w:rsidRPr="00147703">
        <w:rPr>
          <w:rFonts w:ascii="Arial" w:hAnsi="Arial"/>
        </w:rPr>
        <w:t xml:space="preserve">, give the Customer notice in writing requesting the Customer to state whether the event upon which the Customer's decision to terminate was based is an event mentioned in Clauses </w:t>
      </w:r>
      <w:r w:rsidRPr="00147703">
        <w:rPr>
          <w:rFonts w:ascii="Arial" w:hAnsi="Arial"/>
        </w:rPr>
        <w:fldChar w:fldCharType="begin"/>
      </w:r>
      <w:r w:rsidRPr="00147703">
        <w:rPr>
          <w:rFonts w:ascii="Arial" w:hAnsi="Arial"/>
        </w:rPr>
        <w:instrText xml:space="preserve"> REF _Ref346029231 \r \h  \* MERGEFORMAT </w:instrText>
      </w:r>
      <w:r w:rsidRPr="00147703">
        <w:rPr>
          <w:rFonts w:ascii="Arial" w:hAnsi="Arial"/>
        </w:rPr>
      </w:r>
      <w:r w:rsidRPr="00147703">
        <w:rPr>
          <w:rFonts w:ascii="Arial" w:hAnsi="Arial"/>
        </w:rPr>
        <w:fldChar w:fldCharType="separate"/>
      </w:r>
      <w:r w:rsidR="00E66F0B" w:rsidRPr="00147703">
        <w:rPr>
          <w:rFonts w:ascii="Arial" w:hAnsi="Arial"/>
        </w:rPr>
        <w:t>5</w:t>
      </w:r>
      <w:r w:rsidR="003E7117" w:rsidRPr="00147703">
        <w:rPr>
          <w:rFonts w:ascii="Arial" w:hAnsi="Arial"/>
        </w:rPr>
        <w:t>9</w:t>
      </w:r>
      <w:r w:rsidR="00E66F0B" w:rsidRPr="00147703">
        <w:rPr>
          <w:rFonts w:ascii="Arial" w:hAnsi="Arial"/>
        </w:rPr>
        <w:t>.11</w:t>
      </w:r>
      <w:r w:rsidRPr="00147703">
        <w:rPr>
          <w:rFonts w:ascii="Arial" w:hAnsi="Arial"/>
        </w:rPr>
        <w:fldChar w:fldCharType="end"/>
      </w:r>
      <w:r w:rsidRPr="00147703">
        <w:rPr>
          <w:rFonts w:ascii="Arial" w:hAnsi="Arial"/>
        </w:rPr>
        <w:t xml:space="preserve">, </w:t>
      </w:r>
      <w:r w:rsidRPr="00147703">
        <w:rPr>
          <w:rFonts w:ascii="Arial" w:hAnsi="Arial"/>
        </w:rPr>
        <w:fldChar w:fldCharType="begin"/>
      </w:r>
      <w:r w:rsidRPr="00147703">
        <w:rPr>
          <w:rFonts w:ascii="Arial" w:hAnsi="Arial"/>
        </w:rPr>
        <w:instrText xml:space="preserve"> REF _Ref346029237 \r \h  \* MERGEFORMAT </w:instrText>
      </w:r>
      <w:r w:rsidRPr="00147703">
        <w:rPr>
          <w:rFonts w:ascii="Arial" w:hAnsi="Arial"/>
        </w:rPr>
      </w:r>
      <w:r w:rsidRPr="00147703">
        <w:rPr>
          <w:rFonts w:ascii="Arial" w:hAnsi="Arial"/>
        </w:rPr>
        <w:fldChar w:fldCharType="separate"/>
      </w:r>
      <w:r w:rsidR="00E66F0B" w:rsidRPr="00147703">
        <w:rPr>
          <w:rFonts w:ascii="Arial" w:hAnsi="Arial"/>
        </w:rPr>
        <w:t>5</w:t>
      </w:r>
      <w:r w:rsidR="003E7117" w:rsidRPr="00147703">
        <w:rPr>
          <w:rFonts w:ascii="Arial" w:hAnsi="Arial"/>
        </w:rPr>
        <w:t>9</w:t>
      </w:r>
      <w:r w:rsidR="00E66F0B" w:rsidRPr="00147703">
        <w:rPr>
          <w:rFonts w:ascii="Arial" w:hAnsi="Arial"/>
        </w:rPr>
        <w:t>.11.1</w:t>
      </w:r>
      <w:r w:rsidRPr="00147703">
        <w:rPr>
          <w:rFonts w:ascii="Arial" w:hAnsi="Arial"/>
        </w:rPr>
        <w:fldChar w:fldCharType="end"/>
      </w:r>
      <w:r w:rsidRPr="00147703">
        <w:rPr>
          <w:rFonts w:ascii="Arial" w:hAnsi="Arial"/>
        </w:rPr>
        <w:t xml:space="preserve"> or </w:t>
      </w:r>
      <w:r w:rsidRPr="00147703">
        <w:rPr>
          <w:rFonts w:ascii="Arial" w:hAnsi="Arial"/>
        </w:rPr>
        <w:fldChar w:fldCharType="begin"/>
      </w:r>
      <w:r w:rsidRPr="00147703">
        <w:rPr>
          <w:rFonts w:ascii="Arial" w:hAnsi="Arial"/>
        </w:rPr>
        <w:instrText xml:space="preserve"> REF _Ref346029180 \r \h  \* MERGEFORMAT </w:instrText>
      </w:r>
      <w:r w:rsidRPr="00147703">
        <w:rPr>
          <w:rFonts w:ascii="Arial" w:hAnsi="Arial"/>
        </w:rPr>
      </w:r>
      <w:r w:rsidRPr="00147703">
        <w:rPr>
          <w:rFonts w:ascii="Arial" w:hAnsi="Arial"/>
        </w:rPr>
        <w:fldChar w:fldCharType="separate"/>
      </w:r>
      <w:r w:rsidR="00E66F0B" w:rsidRPr="00147703">
        <w:rPr>
          <w:rFonts w:ascii="Arial" w:hAnsi="Arial"/>
        </w:rPr>
        <w:t>5</w:t>
      </w:r>
      <w:r w:rsidR="003E7117" w:rsidRPr="00147703">
        <w:rPr>
          <w:rFonts w:ascii="Arial" w:hAnsi="Arial"/>
        </w:rPr>
        <w:t>9</w:t>
      </w:r>
      <w:r w:rsidR="00E66F0B" w:rsidRPr="00147703">
        <w:rPr>
          <w:rFonts w:ascii="Arial" w:hAnsi="Arial"/>
        </w:rPr>
        <w:t>.11.2</w:t>
      </w:r>
      <w:r w:rsidRPr="00147703">
        <w:rPr>
          <w:rFonts w:ascii="Arial" w:hAnsi="Arial"/>
        </w:rPr>
        <w:fldChar w:fldCharType="end"/>
      </w:r>
      <w:r w:rsidRPr="00147703">
        <w:rPr>
          <w:rFonts w:ascii="Arial" w:hAnsi="Arial"/>
        </w:rPr>
        <w:t xml:space="preserve"> and to give particulars of that event; and </w:t>
      </w:r>
    </w:p>
    <w:p w14:paraId="6485D533" w14:textId="77777777" w:rsidR="004E05DC" w:rsidRPr="00147703" w:rsidRDefault="00F770DB" w:rsidP="003E7117">
      <w:pPr>
        <w:pStyle w:val="GPSL3numberedclause"/>
        <w:tabs>
          <w:tab w:val="clear" w:pos="2127"/>
          <w:tab w:val="left" w:pos="2835"/>
        </w:tabs>
        <w:ind w:left="2835" w:hanging="850"/>
        <w:rPr>
          <w:rFonts w:ascii="Arial" w:hAnsi="Arial"/>
        </w:rPr>
      </w:pPr>
      <w:r w:rsidRPr="00147703">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48" w:name="_Toc511208443"/>
      <w:bookmarkStart w:id="2649" w:name="_Ref349213604"/>
      <w:r w:rsidRPr="00FF061E">
        <w:rPr>
          <w:rFonts w:ascii="Arial" w:hAnsi="Arial"/>
        </w:rPr>
        <w:t>NOT USED</w:t>
      </w:r>
      <w:bookmarkEnd w:id="2648"/>
    </w:p>
    <w:p w14:paraId="6485D544" w14:textId="7A22F5E1" w:rsidR="004E05DC" w:rsidRPr="00AA4B04" w:rsidRDefault="00F770DB">
      <w:pPr>
        <w:pStyle w:val="GPSL1SCHEDULEHeading"/>
        <w:rPr>
          <w:rFonts w:ascii="Arial" w:hAnsi="Arial"/>
        </w:rPr>
      </w:pPr>
      <w:bookmarkStart w:id="2650" w:name="_Toc379805469"/>
      <w:bookmarkStart w:id="2651" w:name="_Toc379807263"/>
      <w:bookmarkStart w:id="2652" w:name="_Toc379805470"/>
      <w:bookmarkStart w:id="2653" w:name="_Toc379807264"/>
      <w:bookmarkStart w:id="2654" w:name="_Ref379372894"/>
      <w:bookmarkEnd w:id="2650"/>
      <w:bookmarkEnd w:id="2651"/>
      <w:bookmarkEnd w:id="2652"/>
      <w:bookmarkEnd w:id="2653"/>
      <w:r w:rsidRPr="00AA4B04">
        <w:rPr>
          <w:rFonts w:ascii="Arial" w:hAnsi="Arial"/>
        </w:rPr>
        <w:t>MOD ADDITIONAL CLAUSES</w:t>
      </w:r>
      <w:bookmarkEnd w:id="2649"/>
      <w:bookmarkEnd w:id="2654"/>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BA9D96C" w:rsidR="004E05DC" w:rsidRPr="008371FB" w:rsidRDefault="00F770DB">
      <w:pPr>
        <w:pStyle w:val="GPSL2numberedclause"/>
        <w:rPr>
          <w:rFonts w:ascii="Arial" w:eastAsia="STZhongsong" w:hAnsi="Arial"/>
        </w:rPr>
      </w:pPr>
      <w:r w:rsidRPr="008371FB">
        <w:rPr>
          <w:rFonts w:ascii="Arial" w:hAnsi="Arial"/>
        </w:rPr>
        <w:t xml:space="preserve">The following new Clause </w:t>
      </w:r>
      <w:r w:rsidR="008371FB">
        <w:rPr>
          <w:rFonts w:ascii="Arial" w:hAnsi="Arial"/>
        </w:rPr>
        <w:t>60</w:t>
      </w:r>
      <w:r w:rsidRPr="008371FB">
        <w:rPr>
          <w:rFonts w:ascii="Arial" w:hAnsi="Arial"/>
        </w:rPr>
        <w:t xml:space="preserve"> shall apply:</w:t>
      </w:r>
      <w:bookmarkStart w:id="2655" w:name="_Ref346034671"/>
    </w:p>
    <w:p w14:paraId="6485D54F" w14:textId="7884429A" w:rsidR="004E05DC" w:rsidRPr="008371FB" w:rsidRDefault="00F770DB" w:rsidP="005E1292">
      <w:pPr>
        <w:numPr>
          <w:ilvl w:val="0"/>
          <w:numId w:val="17"/>
        </w:numPr>
        <w:rPr>
          <w:b/>
        </w:rPr>
      </w:pPr>
      <w:r w:rsidRPr="008371FB">
        <w:rPr>
          <w:b/>
        </w:rPr>
        <w:t>ACCESS TO MOD SITES</w:t>
      </w:r>
      <w:bookmarkEnd w:id="2655"/>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lastRenderedPageBreak/>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w:t>
      </w:r>
      <w:r w:rsidRPr="00AA4B04">
        <w:lastRenderedPageBreak/>
        <w:t>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4564295" w:rsidR="004E05DC" w:rsidRPr="008371FB" w:rsidRDefault="00F770DB">
      <w:pPr>
        <w:pStyle w:val="GPSL2numberedclause"/>
        <w:rPr>
          <w:rFonts w:ascii="Arial" w:hAnsi="Arial"/>
          <w:b/>
        </w:rPr>
      </w:pPr>
      <w:r w:rsidRPr="00AA4B04">
        <w:rPr>
          <w:rFonts w:ascii="Arial" w:hAnsi="Arial"/>
        </w:rPr>
        <w:t xml:space="preserve">The following new Call Off </w:t>
      </w:r>
      <w:r w:rsidRPr="008371FB">
        <w:rPr>
          <w:rFonts w:ascii="Arial" w:hAnsi="Arial"/>
        </w:rPr>
        <w:t xml:space="preserve">Schedule </w:t>
      </w:r>
      <w:r w:rsidR="008371FB" w:rsidRPr="008371FB">
        <w:rPr>
          <w:rFonts w:ascii="Arial" w:hAnsi="Arial"/>
        </w:rPr>
        <w:t>16</w:t>
      </w:r>
      <w:r w:rsidRPr="008371FB">
        <w:rPr>
          <w:rFonts w:ascii="Arial" w:hAnsi="Arial"/>
        </w:rPr>
        <w:t xml:space="preserve"> shall apply:</w:t>
      </w:r>
    </w:p>
    <w:p w14:paraId="6485D55A" w14:textId="7A36E07C" w:rsidR="004E05DC" w:rsidRPr="00AA4B04" w:rsidRDefault="00F770DB">
      <w:pPr>
        <w:pStyle w:val="GPSSchPart"/>
        <w:rPr>
          <w:rFonts w:ascii="Arial" w:hAnsi="Arial" w:cs="Arial"/>
        </w:rPr>
      </w:pPr>
      <w:r w:rsidRPr="008371FB">
        <w:rPr>
          <w:rFonts w:ascii="Arial" w:hAnsi="Arial" w:cs="Arial"/>
        </w:rPr>
        <w:tab/>
        <w:t>CALL OFF 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6BFA70D8" w:rsidR="004E05DC" w:rsidRPr="008371FB" w:rsidRDefault="00F770DB" w:rsidP="005E1292">
      <w:pPr>
        <w:pStyle w:val="GPSL2numberedclause"/>
        <w:rPr>
          <w:rFonts w:ascii="Arial" w:hAnsi="Arial"/>
        </w:rPr>
      </w:pPr>
      <w:r w:rsidRPr="008371FB">
        <w:rPr>
          <w:rFonts w:ascii="Arial" w:hAnsi="Arial"/>
        </w:rPr>
        <w:t xml:space="preserve">The following new Clause </w:t>
      </w:r>
      <w:r w:rsidR="008371FB" w:rsidRPr="008371FB">
        <w:rPr>
          <w:rFonts w:ascii="Arial" w:hAnsi="Arial"/>
        </w:rPr>
        <w:t xml:space="preserve">61 </w:t>
      </w:r>
      <w:r w:rsidRPr="008371FB">
        <w:rPr>
          <w:rFonts w:ascii="Arial" w:hAnsi="Arial"/>
        </w:rPr>
        <w:t xml:space="preserve"> shall apply:</w:t>
      </w:r>
    </w:p>
    <w:p w14:paraId="6485D590" w14:textId="109AC1B0" w:rsidR="004E05DC" w:rsidRPr="008371FB" w:rsidRDefault="00F770DB" w:rsidP="005E1292">
      <w:pPr>
        <w:numPr>
          <w:ilvl w:val="0"/>
          <w:numId w:val="17"/>
        </w:numPr>
        <w:rPr>
          <w:b/>
        </w:rPr>
      </w:pPr>
      <w:r w:rsidRPr="008371FB">
        <w:rPr>
          <w:b/>
        </w:rPr>
        <w:t>Obligation to Advertise Su</w:t>
      </w:r>
      <w:r w:rsidR="008371FB" w:rsidRPr="008371FB">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lastRenderedPageBreak/>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6" w:name="_Toc511208444"/>
      <w:r w:rsidRPr="00AA4B04">
        <w:rPr>
          <w:rFonts w:ascii="Arial" w:hAnsi="Arial" w:cs="Arial"/>
        </w:rPr>
        <w:lastRenderedPageBreak/>
        <w:t>CALL OFF SCHEDULE 15: CALL OFF TENDER</w:t>
      </w:r>
      <w:bookmarkEnd w:id="2656"/>
    </w:p>
    <w:p w14:paraId="6485D59B" w14:textId="77777777" w:rsidR="004E05DC" w:rsidRDefault="004E05DC" w:rsidP="00147703">
      <w:pPr>
        <w:pStyle w:val="GPSL1Guidance"/>
        <w:ind w:left="0"/>
        <w:jc w:val="left"/>
        <w:rPr>
          <w:i w:val="0"/>
        </w:rPr>
      </w:pPr>
    </w:p>
    <w:p w14:paraId="6C214268" w14:textId="53F5385C" w:rsidR="005E083F" w:rsidRDefault="00586CEF" w:rsidP="00586CEF">
      <w:pPr>
        <w:pStyle w:val="GPSL1Guidance"/>
        <w:ind w:left="0"/>
        <w:jc w:val="center"/>
        <w:rPr>
          <w:i w:val="0"/>
        </w:rPr>
      </w:pPr>
      <w:r>
        <w:rPr>
          <w:i w:val="0"/>
        </w:rPr>
        <w:t>PWC LLP – Quality Response Question 4.1</w:t>
      </w:r>
    </w:p>
    <w:p w14:paraId="52FD76A8" w14:textId="34C2C584" w:rsidR="005E083F" w:rsidRPr="003B41B1" w:rsidRDefault="003B41B1" w:rsidP="003B41B1">
      <w:pPr>
        <w:numPr>
          <w:ilvl w:val="1"/>
          <w:numId w:val="0"/>
        </w:numPr>
        <w:overflowPunct/>
        <w:autoSpaceDE/>
        <w:autoSpaceDN/>
        <w:spacing w:after="120"/>
        <w:ind w:left="4298" w:firstLine="22"/>
        <w:jc w:val="left"/>
        <w:textAlignment w:val="auto"/>
        <w:rPr>
          <w:rFonts w:eastAsia="STZhongsong"/>
          <w:b/>
          <w:lang w:eastAsia="zh-CN"/>
        </w:rPr>
      </w:pPr>
      <w:r>
        <w:rPr>
          <w:rFonts w:eastAsia="STZhongsong"/>
          <w:b/>
          <w:lang w:eastAsia="zh-CN"/>
        </w:rPr>
        <w:t>REDACTED</w:t>
      </w:r>
    </w:p>
    <w:p w14:paraId="018011BE" w14:textId="7EF5BAAD" w:rsidR="00586CEF" w:rsidRDefault="00586CEF" w:rsidP="005E083F">
      <w:pPr>
        <w:pStyle w:val="GPSL1Guidance"/>
        <w:ind w:left="0"/>
        <w:jc w:val="center"/>
        <w:rPr>
          <w:i w:val="0"/>
        </w:rPr>
      </w:pPr>
      <w:r>
        <w:rPr>
          <w:i w:val="0"/>
        </w:rPr>
        <w:t>PWC LLP – Quality Response Question 4.2</w:t>
      </w:r>
    </w:p>
    <w:p w14:paraId="60BDFF8B" w14:textId="70E3E2CA" w:rsidR="005E083F" w:rsidRDefault="00C110BA" w:rsidP="005E083F">
      <w:pPr>
        <w:pStyle w:val="GPSL1Guidance"/>
        <w:ind w:left="0"/>
        <w:jc w:val="center"/>
        <w:rPr>
          <w:i w:val="0"/>
        </w:rPr>
      </w:pPr>
      <w:r>
        <w:rPr>
          <w:i w:val="0"/>
        </w:rPr>
        <w:t xml:space="preserve">              REDACTED</w:t>
      </w:r>
    </w:p>
    <w:p w14:paraId="34077E4D" w14:textId="1A0CAB58" w:rsidR="00586CEF" w:rsidRDefault="00586CEF" w:rsidP="00586CEF">
      <w:pPr>
        <w:pStyle w:val="GPSL1Guidance"/>
        <w:ind w:left="0"/>
        <w:jc w:val="center"/>
        <w:rPr>
          <w:i w:val="0"/>
        </w:rPr>
      </w:pPr>
      <w:r>
        <w:rPr>
          <w:i w:val="0"/>
        </w:rPr>
        <w:t>PWC LLP – Quality Response Question 5.1</w:t>
      </w:r>
    </w:p>
    <w:p w14:paraId="740162A4" w14:textId="4DAF43ED" w:rsidR="005E083F" w:rsidRDefault="00C110BA" w:rsidP="005E083F">
      <w:pPr>
        <w:pStyle w:val="GPSL1Guidance"/>
        <w:ind w:left="0"/>
        <w:jc w:val="center"/>
        <w:rPr>
          <w:i w:val="0"/>
        </w:rPr>
      </w:pPr>
      <w:r>
        <w:rPr>
          <w:i w:val="0"/>
        </w:rPr>
        <w:t xml:space="preserve">              REDACTED</w:t>
      </w:r>
    </w:p>
    <w:p w14:paraId="731601B1" w14:textId="653FC214" w:rsidR="00586CEF" w:rsidRDefault="00586CEF" w:rsidP="00586CEF">
      <w:pPr>
        <w:pStyle w:val="GPSL1Guidance"/>
        <w:ind w:left="0"/>
        <w:jc w:val="center"/>
        <w:rPr>
          <w:i w:val="0"/>
        </w:rPr>
      </w:pPr>
      <w:r>
        <w:rPr>
          <w:i w:val="0"/>
        </w:rPr>
        <w:t>PWC LLP – Quality Response Question 5.2</w:t>
      </w:r>
    </w:p>
    <w:p w14:paraId="74322409" w14:textId="45D2C51E" w:rsidR="005E083F" w:rsidRDefault="00C110BA" w:rsidP="005E083F">
      <w:pPr>
        <w:pStyle w:val="GPSL1Guidance"/>
        <w:ind w:left="0"/>
        <w:jc w:val="center"/>
        <w:rPr>
          <w:i w:val="0"/>
        </w:rPr>
      </w:pPr>
      <w:r>
        <w:rPr>
          <w:i w:val="0"/>
        </w:rPr>
        <w:t xml:space="preserve">              REDACTED</w:t>
      </w:r>
    </w:p>
    <w:p w14:paraId="5A05537B" w14:textId="51A567D6" w:rsidR="00586CEF" w:rsidRDefault="00586CEF" w:rsidP="00586CEF">
      <w:pPr>
        <w:pStyle w:val="GPSL1Guidance"/>
        <w:ind w:left="0"/>
        <w:jc w:val="center"/>
        <w:rPr>
          <w:i w:val="0"/>
        </w:rPr>
      </w:pPr>
      <w:r>
        <w:rPr>
          <w:i w:val="0"/>
        </w:rPr>
        <w:t>PWC LLP – Quality Response Question 5.3</w:t>
      </w:r>
    </w:p>
    <w:p w14:paraId="429D7437" w14:textId="0BE3C534" w:rsidR="005E083F" w:rsidRDefault="00C110BA" w:rsidP="005E083F">
      <w:pPr>
        <w:pStyle w:val="GPSL1Guidance"/>
        <w:ind w:left="0"/>
        <w:jc w:val="center"/>
        <w:rPr>
          <w:i w:val="0"/>
        </w:rPr>
      </w:pPr>
      <w:r>
        <w:rPr>
          <w:i w:val="0"/>
        </w:rPr>
        <w:t xml:space="preserve">             REDACTED</w:t>
      </w:r>
    </w:p>
    <w:p w14:paraId="6485D59C" w14:textId="29356437" w:rsidR="004E05DC" w:rsidRPr="00AA4B04" w:rsidRDefault="004E05DC" w:rsidP="005E083F">
      <w:pPr>
        <w:pStyle w:val="GPSL1Guidance"/>
        <w:jc w:val="center"/>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F6ECE">
      <w:endnotePr>
        <w:numFmt w:val="decimal"/>
      </w:endnotePr>
      <w:type w:val="continuous"/>
      <w:pgSz w:w="11907" w:h="16839" w:code="9"/>
      <w:pgMar w:top="1559" w:right="1418"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2D958" w14:textId="77777777" w:rsidR="00DD4CCE" w:rsidRDefault="00DD4CCE">
      <w:r>
        <w:separator/>
      </w:r>
    </w:p>
    <w:p w14:paraId="5208E88C" w14:textId="77777777" w:rsidR="00DD4CCE" w:rsidRDefault="00DD4CCE"/>
    <w:p w14:paraId="3ACE2C22" w14:textId="77777777" w:rsidR="00DD4CCE" w:rsidRDefault="00DD4CCE"/>
    <w:p w14:paraId="127FF610" w14:textId="77777777" w:rsidR="00DD4CCE" w:rsidRDefault="00DD4CCE"/>
    <w:p w14:paraId="520F71E5" w14:textId="77777777" w:rsidR="00DD4CCE" w:rsidRDefault="00DD4CCE"/>
  </w:endnote>
  <w:endnote w:type="continuationSeparator" w:id="0">
    <w:p w14:paraId="1D730FDA" w14:textId="77777777" w:rsidR="00DD4CCE" w:rsidRDefault="00DD4CCE">
      <w:r>
        <w:continuationSeparator/>
      </w:r>
    </w:p>
    <w:p w14:paraId="6233D172" w14:textId="77777777" w:rsidR="00DD4CCE" w:rsidRDefault="00DD4CCE"/>
    <w:p w14:paraId="78F6E58B" w14:textId="77777777" w:rsidR="00DD4CCE" w:rsidRDefault="00DD4CCE"/>
    <w:p w14:paraId="32D0EB40" w14:textId="77777777" w:rsidR="00DD4CCE" w:rsidRDefault="00DD4CCE"/>
    <w:p w14:paraId="13DDC381" w14:textId="77777777" w:rsidR="00DD4CCE" w:rsidRDefault="00DD4CCE"/>
  </w:endnote>
  <w:endnote w:type="continuationNotice" w:id="1">
    <w:p w14:paraId="07916C4E" w14:textId="77777777" w:rsidR="00DD4CCE" w:rsidRDefault="00DD4C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AF5022" w:rsidRDefault="00AF5022" w:rsidP="00E66F0B">
        <w:pPr>
          <w:pStyle w:val="Footer"/>
          <w:ind w:left="0"/>
          <w:jc w:val="center"/>
        </w:pPr>
      </w:p>
      <w:p w14:paraId="2A95F534" w14:textId="77777777" w:rsidR="00AF5022" w:rsidRDefault="00AF5022" w:rsidP="005E083F">
        <w:pPr>
          <w:pStyle w:val="Footer"/>
          <w:ind w:left="0"/>
          <w:jc w:val="left"/>
          <w:rPr>
            <w:sz w:val="18"/>
            <w:szCs w:val="18"/>
          </w:rPr>
        </w:pPr>
        <w:r w:rsidRPr="00AF3797">
          <w:rPr>
            <w:sz w:val="18"/>
            <w:szCs w:val="18"/>
          </w:rPr>
          <w:t xml:space="preserve">Contract: Provision of Subject Matter Expertise Consultancy Services for the Future Administration </w:t>
        </w:r>
      </w:p>
      <w:p w14:paraId="55ECA2BB" w14:textId="63E3027C" w:rsidR="00AF5022" w:rsidRPr="00E66F0B" w:rsidRDefault="00AF5022" w:rsidP="005E083F">
        <w:pPr>
          <w:pStyle w:val="Footer"/>
          <w:ind w:left="0"/>
          <w:jc w:val="left"/>
          <w:rPr>
            <w:sz w:val="18"/>
            <w:szCs w:val="18"/>
          </w:rPr>
        </w:pPr>
        <w:r w:rsidRPr="00AF3797">
          <w:rPr>
            <w:sz w:val="18"/>
            <w:szCs w:val="18"/>
          </w:rPr>
          <w:t>of the Civil Service Pensions Scheme</w:t>
        </w:r>
        <w:r>
          <w:rPr>
            <w:sz w:val="18"/>
            <w:szCs w:val="18"/>
          </w:rPr>
          <w:t xml:space="preserve"> for CO</w:t>
        </w:r>
        <w:r>
          <w:rPr>
            <w:sz w:val="18"/>
            <w:szCs w:val="18"/>
          </w:rPr>
          <w:tab/>
        </w:r>
        <w:r>
          <w:rPr>
            <w:sz w:val="18"/>
            <w:szCs w:val="18"/>
          </w:rPr>
          <w:tab/>
          <w:t>18</w:t>
        </w:r>
        <w:r w:rsidRPr="0086278C">
          <w:rPr>
            <w:sz w:val="18"/>
            <w:szCs w:val="18"/>
            <w:vertAlign w:val="superscript"/>
          </w:rPr>
          <w:t>th</w:t>
        </w:r>
        <w:r>
          <w:rPr>
            <w:sz w:val="18"/>
            <w:szCs w:val="18"/>
          </w:rPr>
          <w:t xml:space="preserve"> April 2018</w:t>
        </w:r>
      </w:p>
      <w:p w14:paraId="57093668" w14:textId="722BCDC7" w:rsidR="00AF5022" w:rsidRPr="00E66F0B" w:rsidRDefault="00AF5022" w:rsidP="005E083F">
        <w:pPr>
          <w:pStyle w:val="Footer"/>
          <w:ind w:left="0"/>
          <w:jc w:val="left"/>
          <w:rPr>
            <w:sz w:val="18"/>
            <w:szCs w:val="18"/>
          </w:rPr>
        </w:pPr>
        <w:r>
          <w:rPr>
            <w:sz w:val="18"/>
            <w:szCs w:val="18"/>
          </w:rPr>
          <w:t>Contract Number: CCCC18A19</w:t>
        </w:r>
        <w:r w:rsidRPr="00E66F0B">
          <w:rPr>
            <w:sz w:val="18"/>
            <w:szCs w:val="18"/>
          </w:rPr>
          <w:tab/>
        </w:r>
        <w:r w:rsidRPr="00E66F0B">
          <w:rPr>
            <w:sz w:val="18"/>
            <w:szCs w:val="18"/>
          </w:rPr>
          <w:tab/>
          <w:t>© Crown Copyright 2016</w:t>
        </w:r>
      </w:p>
      <w:p w14:paraId="67CD7B64" w14:textId="7ACD602A" w:rsidR="00AF5022" w:rsidRDefault="00AF5022" w:rsidP="00E66F0B">
        <w:pPr>
          <w:pStyle w:val="Footer"/>
          <w:ind w:left="0"/>
          <w:jc w:val="center"/>
        </w:pPr>
        <w:r>
          <w:fldChar w:fldCharType="begin"/>
        </w:r>
        <w:r>
          <w:instrText xml:space="preserve"> PAGE   \* MERGEFORMAT </w:instrText>
        </w:r>
        <w:r>
          <w:fldChar w:fldCharType="separate"/>
        </w:r>
        <w:r w:rsidR="00E6281F">
          <w:rPr>
            <w:noProof/>
          </w:rPr>
          <w:t>112</w:t>
        </w:r>
        <w:r>
          <w:rPr>
            <w:noProof/>
          </w:rPr>
          <w:fldChar w:fldCharType="end"/>
        </w:r>
      </w:p>
      <w:p w14:paraId="6485D5B9" w14:textId="51038DB5" w:rsidR="00AF5022" w:rsidRDefault="00DD4CCE"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AF5022" w:rsidRDefault="00AF5022" w:rsidP="00AA4B04">
    <w:pPr>
      <w:pStyle w:val="Footer"/>
      <w:tabs>
        <w:tab w:val="clear" w:pos="4513"/>
        <w:tab w:val="clear" w:pos="9026"/>
      </w:tabs>
    </w:pPr>
  </w:p>
  <w:p w14:paraId="6485D5BC" w14:textId="77777777" w:rsidR="00AF5022" w:rsidRDefault="00AF5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8A05E" w14:textId="77777777" w:rsidR="00DD4CCE" w:rsidRDefault="00DD4CCE">
      <w:r>
        <w:separator/>
      </w:r>
    </w:p>
  </w:footnote>
  <w:footnote w:type="continuationSeparator" w:id="0">
    <w:p w14:paraId="2361BB93" w14:textId="77777777" w:rsidR="00DD4CCE" w:rsidRDefault="00DD4CCE">
      <w:r>
        <w:continuationSeparator/>
      </w:r>
    </w:p>
  </w:footnote>
  <w:footnote w:type="continuationNotice" w:id="1">
    <w:p w14:paraId="1355415A" w14:textId="77777777" w:rsidR="00DD4CCE" w:rsidRDefault="00DD4C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AF5022" w:rsidRDefault="00AF502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AF5022" w:rsidRDefault="00AF5022"/>
  <w:p w14:paraId="6485D5B6" w14:textId="77777777" w:rsidR="00AF5022" w:rsidRDefault="00AF50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AF5022" w:rsidRDefault="00AF5022">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C107B4B"/>
    <w:multiLevelType w:val="hybridMultilevel"/>
    <w:tmpl w:val="CABC269A"/>
    <w:lvl w:ilvl="0" w:tplc="D5FE2DF0">
      <w:start w:val="1"/>
      <w:numFmt w:val="lowerLetter"/>
      <w:lvlText w:val="(%1)"/>
      <w:lvlJc w:val="left"/>
      <w:pPr>
        <w:ind w:left="2629" w:hanging="360"/>
      </w:pPr>
      <w:rPr>
        <w:rFonts w:hint="default"/>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3"/>
  </w:num>
  <w:num w:numId="3">
    <w:abstractNumId w:val="9"/>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5"/>
  </w:num>
  <w:num w:numId="13">
    <w:abstractNumId w:val="7"/>
  </w:num>
  <w:num w:numId="14">
    <w:abstractNumId w:val="4"/>
  </w:num>
  <w:num w:numId="15">
    <w:abstractNumId w:val="1"/>
  </w:num>
  <w:num w:numId="16">
    <w:abstractNumId w:val="21"/>
  </w:num>
  <w:num w:numId="17">
    <w:abstractNumId w:val="2"/>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
  </w:num>
  <w:num w:numId="30">
    <w:abstractNumId w:val="24"/>
    <w:lvlOverride w:ilvl="0">
      <w:startOverride w:val="1"/>
    </w:lvlOverride>
    <w:lvlOverride w:ilvl="1">
      <w:startOverride w:val="1"/>
    </w:lvlOverride>
    <w:lvlOverride w:ilvl="2">
      <w:startOverride w:val="1"/>
    </w:lvlOverride>
    <w:lvlOverride w:ilvl="3">
      <w:startOverride w:val="1"/>
    </w:lvlOverride>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52DF0"/>
    <w:rsid w:val="00085D24"/>
    <w:rsid w:val="00100BBB"/>
    <w:rsid w:val="0010525D"/>
    <w:rsid w:val="00107613"/>
    <w:rsid w:val="00115804"/>
    <w:rsid w:val="00147703"/>
    <w:rsid w:val="001529F3"/>
    <w:rsid w:val="00194EA9"/>
    <w:rsid w:val="0019527D"/>
    <w:rsid w:val="001A2FE9"/>
    <w:rsid w:val="00224F1D"/>
    <w:rsid w:val="0022588B"/>
    <w:rsid w:val="00252C2F"/>
    <w:rsid w:val="00257B3E"/>
    <w:rsid w:val="002B4053"/>
    <w:rsid w:val="003007FE"/>
    <w:rsid w:val="00315968"/>
    <w:rsid w:val="003304C0"/>
    <w:rsid w:val="00340AAB"/>
    <w:rsid w:val="00363548"/>
    <w:rsid w:val="00367179"/>
    <w:rsid w:val="003A47F5"/>
    <w:rsid w:val="003B184A"/>
    <w:rsid w:val="003B41B1"/>
    <w:rsid w:val="003C6A7F"/>
    <w:rsid w:val="003E5563"/>
    <w:rsid w:val="003E7117"/>
    <w:rsid w:val="003F4EC3"/>
    <w:rsid w:val="003F7793"/>
    <w:rsid w:val="0040106A"/>
    <w:rsid w:val="0045694D"/>
    <w:rsid w:val="00472303"/>
    <w:rsid w:val="004C1691"/>
    <w:rsid w:val="004C5FDD"/>
    <w:rsid w:val="004C60B0"/>
    <w:rsid w:val="004E05DC"/>
    <w:rsid w:val="004E2364"/>
    <w:rsid w:val="004E5CF5"/>
    <w:rsid w:val="004F2222"/>
    <w:rsid w:val="004F2451"/>
    <w:rsid w:val="005502C0"/>
    <w:rsid w:val="00553A51"/>
    <w:rsid w:val="00566DBB"/>
    <w:rsid w:val="0058546A"/>
    <w:rsid w:val="00586CEF"/>
    <w:rsid w:val="005E083F"/>
    <w:rsid w:val="005E1292"/>
    <w:rsid w:val="005E24E5"/>
    <w:rsid w:val="0060538B"/>
    <w:rsid w:val="00622F3F"/>
    <w:rsid w:val="0065318A"/>
    <w:rsid w:val="00665DB9"/>
    <w:rsid w:val="006664A4"/>
    <w:rsid w:val="006A3B14"/>
    <w:rsid w:val="006B4CD2"/>
    <w:rsid w:val="006D0BBE"/>
    <w:rsid w:val="00734B65"/>
    <w:rsid w:val="00753E53"/>
    <w:rsid w:val="0076386A"/>
    <w:rsid w:val="00765B95"/>
    <w:rsid w:val="00780CED"/>
    <w:rsid w:val="00782BD7"/>
    <w:rsid w:val="007B3ACA"/>
    <w:rsid w:val="007C3CC5"/>
    <w:rsid w:val="007D0477"/>
    <w:rsid w:val="008371FB"/>
    <w:rsid w:val="0086278C"/>
    <w:rsid w:val="008727D1"/>
    <w:rsid w:val="00885A5B"/>
    <w:rsid w:val="008A33ED"/>
    <w:rsid w:val="008F1F93"/>
    <w:rsid w:val="00920939"/>
    <w:rsid w:val="00943226"/>
    <w:rsid w:val="00963FFF"/>
    <w:rsid w:val="00982572"/>
    <w:rsid w:val="00A11170"/>
    <w:rsid w:val="00A17991"/>
    <w:rsid w:val="00A21587"/>
    <w:rsid w:val="00AA34B7"/>
    <w:rsid w:val="00AA4B04"/>
    <w:rsid w:val="00AB340D"/>
    <w:rsid w:val="00AC020C"/>
    <w:rsid w:val="00AC7BEE"/>
    <w:rsid w:val="00AF5022"/>
    <w:rsid w:val="00AF6ECE"/>
    <w:rsid w:val="00B143E6"/>
    <w:rsid w:val="00B8515C"/>
    <w:rsid w:val="00BE1832"/>
    <w:rsid w:val="00C110BA"/>
    <w:rsid w:val="00C11B59"/>
    <w:rsid w:val="00C16117"/>
    <w:rsid w:val="00C94AA3"/>
    <w:rsid w:val="00CE0E6A"/>
    <w:rsid w:val="00D12144"/>
    <w:rsid w:val="00D56815"/>
    <w:rsid w:val="00DD4CCE"/>
    <w:rsid w:val="00DE3C7E"/>
    <w:rsid w:val="00E02A86"/>
    <w:rsid w:val="00E35069"/>
    <w:rsid w:val="00E45F29"/>
    <w:rsid w:val="00E52482"/>
    <w:rsid w:val="00E5579E"/>
    <w:rsid w:val="00E6281F"/>
    <w:rsid w:val="00E66F0B"/>
    <w:rsid w:val="00ED3EAB"/>
    <w:rsid w:val="00EF0E88"/>
    <w:rsid w:val="00EF6CE1"/>
    <w:rsid w:val="00F11D1B"/>
    <w:rsid w:val="00F1475F"/>
    <w:rsid w:val="00F37184"/>
    <w:rsid w:val="00F770DB"/>
    <w:rsid w:val="00F830B9"/>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iPriority w:val="99"/>
    <w:unhideWhenUsed/>
    <w:pPr>
      <w:tabs>
        <w:tab w:val="center" w:pos="4513"/>
        <w:tab w:val="right" w:pos="9026"/>
      </w:tabs>
    </w:pPr>
  </w:style>
  <w:style w:type="character" w:customStyle="1" w:styleId="HeaderChar">
    <w:name w:val="Header Char"/>
    <w:aliases w:val="proposal header Char,h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Normal1">
    <w:name w:val="Normal1"/>
    <w:rsid w:val="00982572"/>
    <w:pPr>
      <w:pBdr>
        <w:top w:val="nil"/>
        <w:left w:val="nil"/>
        <w:bottom w:val="nil"/>
        <w:right w:val="nil"/>
        <w:between w:val="nil"/>
      </w:pBdr>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90515061">
      <w:bodyDiv w:val="1"/>
      <w:marLeft w:val="0"/>
      <w:marRight w:val="0"/>
      <w:marTop w:val="0"/>
      <w:marBottom w:val="0"/>
      <w:divBdr>
        <w:top w:val="none" w:sz="0" w:space="0" w:color="auto"/>
        <w:left w:val="none" w:sz="0" w:space="0" w:color="auto"/>
        <w:bottom w:val="none" w:sz="0" w:space="0" w:color="auto"/>
        <w:right w:val="none" w:sz="0" w:space="0" w:color="auto"/>
      </w:divBdr>
    </w:div>
    <w:div w:id="150679064">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90327597">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3034263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85352793">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ncsc.gov.uk/articles/hmg-ia-maturity-model-iamm" TargetMode="External"/><Relationship Id="rId3" Type="http://schemas.openxmlformats.org/officeDocument/2006/relationships/styles" Target="styles.xml"/><Relationship Id="rId21" Type="http://schemas.openxmlformats.org/officeDocument/2006/relationships/hyperlink" Target="http://uk.practicallaw.com/0-202-4551?q=outsourcin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pni.gov.uk/"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255910/HMG_Security_Policy_Framework_V11.0.pdf" TargetMode="External"/><Relationship Id="rId20" Type="http://schemas.openxmlformats.org/officeDocument/2006/relationships/hyperlink" Target="https://www.gov.uk/government/uploads/system/uploads/attachment_data/file/365602/HMG_Baseline_Personnel_Security_Standar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package" Target="embeddings/Microsoft_Word_Document1.docx"/><Relationship Id="rId19" Type="http://schemas.openxmlformats.org/officeDocument/2006/relationships/hyperlink" Target="https://ico.org.uk/about-the-ico/ico-and-stakeholder-consultations/consultation-on-gdpr-guidance-on-contracts-and-liabilities-between-controllers-and-processor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D429D-F74D-43AF-BE7E-CBBE6DBA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199</Pages>
  <Words>69450</Words>
  <Characters>395867</Characters>
  <Application>Microsoft Office Word</Application>
  <DocSecurity>0</DocSecurity>
  <Lines>3298</Lines>
  <Paragraphs>928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464389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2018-05-02T09:30:00Z</dcterms:created>
  <dcterms:modified xsi:type="dcterms:W3CDTF">2018-05-02T09:30:00Z</dcterms:modified>
</cp:coreProperties>
</file>