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D1" w:rsidRPr="00F80ED1" w:rsidRDefault="00E8588C" w:rsidP="00F80E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ITP Instruction (</w:t>
      </w:r>
      <w:r w:rsidR="00676EE8">
        <w:rPr>
          <w:rFonts w:ascii="Arial" w:eastAsia="Times New Roman" w:hAnsi="Arial" w:cs="Arial"/>
          <w:b/>
          <w:sz w:val="20"/>
          <w:szCs w:val="20"/>
          <w:u w:val="single"/>
        </w:rPr>
        <w:t>General Asset</w:t>
      </w:r>
      <w:r w:rsidR="00F80ED1" w:rsidRPr="00F80ED1">
        <w:rPr>
          <w:rFonts w:ascii="Arial" w:eastAsia="Times New Roman" w:hAnsi="Arial" w:cs="Arial"/>
          <w:b/>
          <w:sz w:val="20"/>
          <w:szCs w:val="20"/>
          <w:u w:val="single"/>
        </w:rPr>
        <w:t>)</w:t>
      </w: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Core Details</w:t>
            </w: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Instruction Category</w:t>
            </w:r>
          </w:p>
        </w:tc>
        <w:tc>
          <w:tcPr>
            <w:tcW w:w="4261" w:type="dxa"/>
          </w:tcPr>
          <w:p w:rsidR="00F80ED1" w:rsidRPr="00F80ED1" w:rsidRDefault="00E54DB5" w:rsidP="00BB5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Collaboration agreement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ITP Number</w:t>
            </w:r>
          </w:p>
        </w:tc>
        <w:tc>
          <w:tcPr>
            <w:tcW w:w="4261" w:type="dxa"/>
          </w:tcPr>
          <w:p w:rsidR="00F80ED1" w:rsidRPr="00F80ED1" w:rsidRDefault="00E54DB5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EASE/CAHB/202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588C" w:rsidRPr="00F80ED1" w:rsidTr="004C3327">
        <w:tc>
          <w:tcPr>
            <w:tcW w:w="4261" w:type="dxa"/>
          </w:tcPr>
          <w:p w:rsidR="00E8588C" w:rsidRPr="00F80ED1" w:rsidRDefault="00E8588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Instruction To</w:t>
            </w:r>
          </w:p>
        </w:tc>
        <w:tc>
          <w:tcPr>
            <w:tcW w:w="4261" w:type="dxa"/>
          </w:tcPr>
          <w:p w:rsidR="00E8588C" w:rsidRPr="000A56C9" w:rsidRDefault="00E54DB5" w:rsidP="00F80ED1">
            <w:pPr>
              <w:spacing w:after="0" w:line="240" w:lineRule="auto"/>
              <w:rPr>
                <w:rFonts w:ascii="Arial" w:hAnsi="Arial" w:cs="Arial"/>
              </w:rPr>
            </w:pPr>
            <w:bookmarkStart w:id="0" w:name="Solicitor_1"/>
            <w:bookmarkEnd w:id="0"/>
            <w:r>
              <w:rPr>
                <w:rFonts w:ascii="Arial" w:hAnsi="Arial" w:cs="Arial"/>
              </w:rPr>
              <w:t>Berwin Leighton Paisner</w:t>
            </w:r>
            <w:bookmarkStart w:id="1" w:name="_GoBack"/>
            <w:bookmarkEnd w:id="1"/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Instruction Date</w:t>
            </w:r>
          </w:p>
        </w:tc>
        <w:tc>
          <w:tcPr>
            <w:tcW w:w="4261" w:type="dxa"/>
          </w:tcPr>
          <w:p w:rsidR="00F80ED1" w:rsidRPr="00F80ED1" w:rsidRDefault="00E54DB5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02/11/2016 12:00:00</w:t>
            </w:r>
          </w:p>
        </w:tc>
      </w:tr>
      <w:tr w:rsidR="0057208A" w:rsidRPr="00F80ED1" w:rsidTr="004C3327">
        <w:tc>
          <w:tcPr>
            <w:tcW w:w="4261" w:type="dxa"/>
          </w:tcPr>
          <w:p w:rsidR="0057208A" w:rsidRPr="00F80ED1" w:rsidRDefault="0057208A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57208A" w:rsidRPr="000A56C9" w:rsidRDefault="0057208A" w:rsidP="00F80E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208A" w:rsidRPr="00F80ED1" w:rsidTr="004C3327">
        <w:tc>
          <w:tcPr>
            <w:tcW w:w="4261" w:type="dxa"/>
          </w:tcPr>
          <w:p w:rsidR="0057208A" w:rsidRPr="00F80ED1" w:rsidRDefault="0057208A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57208A" w:rsidRPr="000A56C9" w:rsidRDefault="0057208A" w:rsidP="00F80E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  <w:gridCol w:w="5817"/>
      </w:tblGrid>
      <w:tr w:rsidR="00F80ED1" w:rsidRPr="00F80ED1" w:rsidTr="004C3327">
        <w:tc>
          <w:tcPr>
            <w:tcW w:w="275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Instruction Details</w:t>
            </w:r>
          </w:p>
        </w:tc>
        <w:tc>
          <w:tcPr>
            <w:tcW w:w="5817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275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rPr>
          <w:trHeight w:val="3294"/>
        </w:trPr>
        <w:tc>
          <w:tcPr>
            <w:tcW w:w="2751" w:type="dxa"/>
          </w:tcPr>
          <w:p w:rsidR="00F80ED1" w:rsidRPr="00F80ED1" w:rsidRDefault="0057208A" w:rsidP="00F80E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General Comments</w:t>
            </w:r>
          </w:p>
        </w:tc>
        <w:tc>
          <w:tcPr>
            <w:tcW w:w="5817" w:type="dxa"/>
          </w:tcPr>
          <w:p w:rsidR="00F80ED1" w:rsidRPr="00F80ED1" w:rsidRDefault="00E54DB5" w:rsidP="00A44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InstructionDetails"/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Instruction as per the mini tender brief</w:t>
            </w:r>
          </w:p>
        </w:tc>
      </w:tr>
      <w:tr w:rsidR="00F80ED1" w:rsidRPr="00F80ED1" w:rsidTr="004C3327">
        <w:trPr>
          <w:trHeight w:val="70"/>
        </w:trPr>
        <w:tc>
          <w:tcPr>
            <w:tcW w:w="275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Solicitor Details</w:t>
            </w: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Firm</w:t>
            </w:r>
          </w:p>
        </w:tc>
        <w:tc>
          <w:tcPr>
            <w:tcW w:w="4261" w:type="dxa"/>
          </w:tcPr>
          <w:p w:rsidR="00F80ED1" w:rsidRPr="004444CE" w:rsidRDefault="00E54DB5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Berwin Leighton Paisner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Fees</w:t>
            </w:r>
          </w:p>
        </w:tc>
        <w:tc>
          <w:tcPr>
            <w:tcW w:w="4261" w:type="dxa"/>
          </w:tcPr>
          <w:p w:rsidR="00F80ED1" w:rsidRPr="004444CE" w:rsidRDefault="00E54DB5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>
      <w:pPr>
        <w:rPr>
          <w:rFonts w:ascii="Arial" w:eastAsia="Times New Roman" w:hAnsi="Arial" w:cs="Arial"/>
          <w:sz w:val="20"/>
          <w:szCs w:val="20"/>
        </w:rPr>
      </w:pPr>
    </w:p>
    <w:sectPr w:rsidR="00F80ED1" w:rsidRPr="00F80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B5" w:rsidRDefault="00E54DB5" w:rsidP="00F80ED1">
      <w:pPr>
        <w:spacing w:after="0" w:line="240" w:lineRule="auto"/>
      </w:pPr>
      <w:r>
        <w:separator/>
      </w:r>
    </w:p>
  </w:endnote>
  <w:endnote w:type="continuationSeparator" w:id="0">
    <w:p w:rsidR="00E54DB5" w:rsidRDefault="00E54DB5" w:rsidP="00F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E54D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EvenPages"/>
  </w:p>
  <w:bookmarkEnd w:id="3"/>
  <w:p w:rsidR="00F80ED1" w:rsidRDefault="00F80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E54D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4" w:name="aliashAdvancedFooterprotec1FooterPrimary"/>
  </w:p>
  <w:bookmarkEnd w:id="4"/>
  <w:p w:rsidR="00F80ED1" w:rsidRDefault="00F80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E54D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5" w:name="aliashAdvancedFooterprot1FooterFirstPage"/>
  </w:p>
  <w:bookmarkEnd w:id="5"/>
  <w:p w:rsidR="00F80ED1" w:rsidRDefault="00F80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B5" w:rsidRDefault="00E54DB5" w:rsidP="00F80ED1">
      <w:pPr>
        <w:spacing w:after="0" w:line="240" w:lineRule="auto"/>
      </w:pPr>
      <w:r>
        <w:separator/>
      </w:r>
    </w:p>
  </w:footnote>
  <w:footnote w:type="continuationSeparator" w:id="0">
    <w:p w:rsidR="00E54DB5" w:rsidRDefault="00E54DB5" w:rsidP="00F8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B9" w:rsidRDefault="00BB5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B9" w:rsidRDefault="00BB5A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B9" w:rsidRDefault="00BB5A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FE9"/>
    <w:multiLevelType w:val="hybridMultilevel"/>
    <w:tmpl w:val="BF304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467DD"/>
    <w:multiLevelType w:val="hybridMultilevel"/>
    <w:tmpl w:val="C4825D18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CC1ADC"/>
    <w:multiLevelType w:val="hybridMultilevel"/>
    <w:tmpl w:val="50902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600F0"/>
    <w:multiLevelType w:val="hybridMultilevel"/>
    <w:tmpl w:val="59AE021E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3114DB0"/>
    <w:multiLevelType w:val="hybridMultilevel"/>
    <w:tmpl w:val="3CD2D3F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6DD52ED"/>
    <w:multiLevelType w:val="hybridMultilevel"/>
    <w:tmpl w:val="21B0B142"/>
    <w:lvl w:ilvl="0" w:tplc="E03CF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23"/>
        </w:tabs>
        <w:ind w:left="5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43"/>
        </w:tabs>
        <w:ind w:left="12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83"/>
        </w:tabs>
        <w:ind w:left="26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43"/>
        </w:tabs>
        <w:ind w:left="48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63"/>
        </w:tabs>
        <w:ind w:left="55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D1"/>
    <w:rsid w:val="00043CD7"/>
    <w:rsid w:val="00092731"/>
    <w:rsid w:val="0027597C"/>
    <w:rsid w:val="002E4FC4"/>
    <w:rsid w:val="003E30E1"/>
    <w:rsid w:val="003E60AC"/>
    <w:rsid w:val="004444CE"/>
    <w:rsid w:val="004C3327"/>
    <w:rsid w:val="005444F1"/>
    <w:rsid w:val="00560891"/>
    <w:rsid w:val="0057208A"/>
    <w:rsid w:val="00676EE8"/>
    <w:rsid w:val="007B3C04"/>
    <w:rsid w:val="008224A3"/>
    <w:rsid w:val="00872518"/>
    <w:rsid w:val="00A440E6"/>
    <w:rsid w:val="00BB5AB9"/>
    <w:rsid w:val="00BF0227"/>
    <w:rsid w:val="00E14B32"/>
    <w:rsid w:val="00E54DB5"/>
    <w:rsid w:val="00E8588C"/>
    <w:rsid w:val="00F60B6B"/>
    <w:rsid w:val="00F80ED1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195830D5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Sangetha Rajasingham</dc:creator>
  <cp:keywords>GROUP</cp:keywords>
  <cp:lastModifiedBy>Sangetha Rajasingham</cp:lastModifiedBy>
  <cp:revision>1</cp:revision>
  <dcterms:created xsi:type="dcterms:W3CDTF">2016-11-15T11:45:00Z</dcterms:created>
  <dcterms:modified xsi:type="dcterms:W3CDTF">2016-11-15T11:48:00Z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f6ce81fd-42ab-48f7-84c5-14649c816f93</vt:lpwstr>
  </property>
  <property fmtid="{D5CDD505-2E9C-101B-9397-08002B2CF9AE}" pid="3" name="HCADescriptor - Restricted">
    <vt:lpwstr>COMMERCIAL</vt:lpwstr>
  </property>
  <property fmtid="{D5CDD505-2E9C-101B-9397-08002B2CF9AE}" pid="4" name="HCAGPMS">
    <vt:lpwstr>OFFICIAL</vt:lpwstr>
  </property>
</Properties>
</file>