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2D38" w14:textId="77777777" w:rsidR="005B510C" w:rsidRPr="00453130" w:rsidRDefault="319EA92A" w:rsidP="00C81DEA">
      <w:pPr>
        <w:pStyle w:val="paragraph"/>
        <w:spacing w:before="0" w:beforeAutospacing="0" w:after="0" w:afterAutospacing="0"/>
        <w:jc w:val="both"/>
        <w:textAlignment w:val="baseline"/>
        <w:rPr>
          <w:rFonts w:ascii="Georgia" w:hAnsi="Georgia" w:cs="Segoe UI"/>
        </w:rPr>
      </w:pPr>
      <w:r>
        <w:rPr>
          <w:noProof/>
        </w:rPr>
        <w:drawing>
          <wp:inline distT="0" distB="0" distL="0" distR="0" wp14:anchorId="5BF5EB1A" wp14:editId="31C02F42">
            <wp:extent cx="5943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 cy="899160"/>
                    </a:xfrm>
                    <a:prstGeom prst="rect">
                      <a:avLst/>
                    </a:prstGeom>
                  </pic:spPr>
                </pic:pic>
              </a:graphicData>
            </a:graphic>
          </wp:inline>
        </w:drawing>
      </w:r>
      <w:r w:rsidR="005B510C" w:rsidRPr="31C02F42">
        <w:rPr>
          <w:rStyle w:val="eop"/>
          <w:rFonts w:ascii="Georgia" w:hAnsi="Georgia" w:cs="Segoe UI"/>
        </w:rPr>
        <w:t> </w:t>
      </w:r>
    </w:p>
    <w:p w14:paraId="0564BDA0" w14:textId="5D15F323" w:rsidR="005B510C" w:rsidRPr="00C81DEA" w:rsidRDefault="005B510C" w:rsidP="00C81DEA">
      <w:pPr>
        <w:pStyle w:val="paragraph"/>
        <w:spacing w:before="0" w:beforeAutospacing="0" w:after="0" w:afterAutospacing="0"/>
        <w:jc w:val="center"/>
        <w:textAlignment w:val="baseline"/>
        <w:rPr>
          <w:rFonts w:ascii="Georgia" w:hAnsi="Georgia" w:cs="Segoe UI"/>
          <w:b/>
          <w:bCs/>
        </w:rPr>
      </w:pPr>
      <w:r w:rsidRPr="00453130">
        <w:rPr>
          <w:rStyle w:val="eop"/>
          <w:rFonts w:ascii="Georgia" w:hAnsi="Georgia" w:cs="Segoe UI"/>
        </w:rPr>
        <w:t> </w:t>
      </w:r>
      <w:r w:rsidR="00C81DEA">
        <w:rPr>
          <w:rStyle w:val="eop"/>
          <w:rFonts w:ascii="Georgia" w:hAnsi="Georgia" w:cs="Segoe UI"/>
          <w:b/>
          <w:bCs/>
        </w:rPr>
        <w:t xml:space="preserve">INVITATION </w:t>
      </w:r>
      <w:r w:rsidR="003C574D">
        <w:rPr>
          <w:rStyle w:val="eop"/>
          <w:rFonts w:ascii="Georgia" w:hAnsi="Georgia" w:cs="Segoe UI"/>
          <w:b/>
          <w:bCs/>
        </w:rPr>
        <w:t>FOR PROPOSALS</w:t>
      </w:r>
    </w:p>
    <w:p w14:paraId="6EC78043" w14:textId="77777777" w:rsidR="00C81DEA" w:rsidRDefault="00C81DEA" w:rsidP="31C02F42">
      <w:pPr>
        <w:pStyle w:val="paragraph"/>
        <w:spacing w:before="0" w:beforeAutospacing="0" w:after="0" w:afterAutospacing="0"/>
        <w:textAlignment w:val="baseline"/>
        <w:rPr>
          <w:rStyle w:val="normaltextrun"/>
          <w:rFonts w:ascii="Georgia" w:hAnsi="Georgia" w:cs="Segoe UI"/>
          <w:b/>
          <w:bCs/>
        </w:rPr>
      </w:pPr>
    </w:p>
    <w:p w14:paraId="032669CC" w14:textId="13F7BEE6" w:rsidR="31C02F42" w:rsidRDefault="31C02F42" w:rsidP="31C02F42">
      <w:pPr>
        <w:pStyle w:val="paragraph"/>
        <w:spacing w:before="0" w:beforeAutospacing="0" w:after="0" w:afterAutospacing="0"/>
        <w:rPr>
          <w:rStyle w:val="normaltextrun"/>
          <w:b/>
          <w:bCs/>
        </w:rPr>
      </w:pPr>
    </w:p>
    <w:p w14:paraId="04CB5568" w14:textId="354C60BD" w:rsidR="005B510C" w:rsidRDefault="007144A8" w:rsidP="00C81DEA">
      <w:pPr>
        <w:pStyle w:val="paragraph"/>
        <w:spacing w:before="0" w:beforeAutospacing="0" w:after="0" w:afterAutospacing="0"/>
        <w:jc w:val="center"/>
        <w:textAlignment w:val="baseline"/>
        <w:rPr>
          <w:rStyle w:val="eop"/>
          <w:rFonts w:ascii="Georgia" w:hAnsi="Georgia" w:cs="Segoe UI"/>
          <w:b/>
          <w:bCs/>
        </w:rPr>
      </w:pPr>
      <w:r>
        <w:rPr>
          <w:rStyle w:val="eop"/>
          <w:rFonts w:ascii="Georgia" w:hAnsi="Georgia" w:cs="Segoe UI"/>
          <w:b/>
          <w:bCs/>
        </w:rPr>
        <w:t>ROADMAP TO FARM STAGE FOOD LOSS MEASUREMENT AND REPORTING</w:t>
      </w:r>
    </w:p>
    <w:p w14:paraId="242C4C4C" w14:textId="5277D002" w:rsidR="00C81DEA" w:rsidRDefault="00C81DEA" w:rsidP="00C81DEA">
      <w:pPr>
        <w:pStyle w:val="paragraph"/>
        <w:spacing w:before="0" w:beforeAutospacing="0" w:after="0" w:afterAutospacing="0"/>
        <w:jc w:val="both"/>
        <w:textAlignment w:val="baseline"/>
        <w:rPr>
          <w:rStyle w:val="eop"/>
          <w:rFonts w:ascii="Georgia" w:hAnsi="Georgia" w:cs="Segoe UI"/>
          <w:b/>
          <w:bCs/>
        </w:rPr>
      </w:pPr>
    </w:p>
    <w:p w14:paraId="5973B2BE" w14:textId="5213F41F" w:rsidR="00C81DEA" w:rsidRPr="00C81DEA" w:rsidRDefault="00C81DEA" w:rsidP="00C81DEA">
      <w:pPr>
        <w:pStyle w:val="paragraph"/>
        <w:spacing w:before="0" w:beforeAutospacing="0" w:after="0" w:afterAutospacing="0"/>
        <w:jc w:val="both"/>
        <w:textAlignment w:val="baseline"/>
        <w:rPr>
          <w:rStyle w:val="eop"/>
          <w:rFonts w:ascii="Georgia" w:hAnsi="Georgia" w:cs="Segoe UI"/>
          <w:b/>
          <w:bCs/>
        </w:rPr>
      </w:pPr>
      <w:r>
        <w:rPr>
          <w:rStyle w:val="eop"/>
          <w:rFonts w:ascii="Georgia" w:hAnsi="Georgia" w:cs="Segoe UI"/>
          <w:b/>
          <w:bCs/>
        </w:rPr>
        <w:t>INTRODUCTION</w:t>
      </w:r>
    </w:p>
    <w:p w14:paraId="49F0829F" w14:textId="0F5CE38C" w:rsidR="00E65D2E" w:rsidRPr="00453130" w:rsidRDefault="00E65D2E" w:rsidP="00C81DEA">
      <w:pPr>
        <w:pStyle w:val="paragraph"/>
        <w:spacing w:before="0" w:beforeAutospacing="0" w:after="0" w:afterAutospacing="0"/>
        <w:jc w:val="both"/>
        <w:textAlignment w:val="baseline"/>
        <w:rPr>
          <w:rStyle w:val="eop"/>
          <w:rFonts w:ascii="Georgia" w:hAnsi="Georgia" w:cs="Segoe UI"/>
        </w:rPr>
      </w:pPr>
    </w:p>
    <w:p w14:paraId="12104424" w14:textId="56813ECB" w:rsidR="00DF66E7" w:rsidRDefault="00DF66E7" w:rsidP="00C81DEA">
      <w:pPr>
        <w:spacing w:after="0" w:line="240" w:lineRule="auto"/>
        <w:jc w:val="both"/>
        <w:rPr>
          <w:rFonts w:ascii="Georgia" w:eastAsia="Times New Roman" w:hAnsi="Georgia"/>
          <w:sz w:val="24"/>
          <w:szCs w:val="24"/>
          <w:lang w:eastAsia="en-GB"/>
        </w:rPr>
      </w:pPr>
      <w:r>
        <w:rPr>
          <w:rFonts w:ascii="Georgia" w:eastAsia="Times New Roman" w:hAnsi="Georgia"/>
          <w:sz w:val="24"/>
          <w:szCs w:val="24"/>
        </w:rPr>
        <w:t xml:space="preserve">In July 2021 WWF-UK released </w:t>
      </w:r>
      <w:r>
        <w:rPr>
          <w:rFonts w:ascii="Georgia" w:eastAsia="Times New Roman" w:hAnsi="Georgia"/>
          <w:i/>
          <w:iCs/>
          <w:sz w:val="24"/>
          <w:szCs w:val="24"/>
        </w:rPr>
        <w:t>Driven to Waste</w:t>
      </w:r>
      <w:r>
        <w:rPr>
          <w:rFonts w:ascii="Georgia" w:eastAsia="Times New Roman" w:hAnsi="Georgia"/>
          <w:sz w:val="24"/>
          <w:szCs w:val="24"/>
        </w:rPr>
        <w:t xml:space="preserve">, a report </w:t>
      </w:r>
      <w:r w:rsidR="001B51AD">
        <w:rPr>
          <w:rFonts w:ascii="Georgia" w:eastAsia="Times New Roman" w:hAnsi="Georgia"/>
          <w:sz w:val="24"/>
          <w:szCs w:val="24"/>
        </w:rPr>
        <w:t>which estimates</w:t>
      </w:r>
      <w:r>
        <w:rPr>
          <w:rFonts w:ascii="Georgia" w:eastAsia="Times New Roman" w:hAnsi="Georgia"/>
          <w:sz w:val="24"/>
          <w:szCs w:val="24"/>
        </w:rPr>
        <w:t xml:space="preserve"> the scale and impact of farm stage food loss. The findings of this report suggest that 1.2billion tonnes of food is lost on farms globally each year, making it the largest contributor to food loss of all stages in the supply chain. </w:t>
      </w:r>
      <w:r w:rsidR="00861926" w:rsidRPr="006847D2">
        <w:rPr>
          <w:rFonts w:ascii="Georgia" w:eastAsia="Times New Roman" w:hAnsi="Georgia"/>
          <w:sz w:val="24"/>
          <w:szCs w:val="24"/>
          <w:lang w:eastAsia="en-GB"/>
        </w:rPr>
        <w:t>The growing and disposal of food which never makes it past farm gates is responsible for 16% of all agricultural greenhouse gas (GHG) emissions and 4% of total GHGs</w:t>
      </w:r>
      <w:r w:rsidR="00861926">
        <w:rPr>
          <w:rFonts w:ascii="Georgia" w:eastAsia="Times New Roman" w:hAnsi="Georgia"/>
          <w:sz w:val="24"/>
          <w:szCs w:val="24"/>
          <w:lang w:eastAsia="en-GB"/>
        </w:rPr>
        <w:t>,</w:t>
      </w:r>
      <w:r w:rsidR="00861926" w:rsidRPr="006847D2">
        <w:rPr>
          <w:rFonts w:ascii="Georgia" w:eastAsia="Times New Roman" w:hAnsi="Georgia"/>
          <w:sz w:val="24"/>
          <w:szCs w:val="24"/>
          <w:lang w:eastAsia="en-GB"/>
        </w:rPr>
        <w:t xml:space="preserve"> making reducing this figure pivotal to climate action, sustainable </w:t>
      </w:r>
      <w:proofErr w:type="gramStart"/>
      <w:r w:rsidR="00861926" w:rsidRPr="006847D2">
        <w:rPr>
          <w:rFonts w:ascii="Georgia" w:eastAsia="Times New Roman" w:hAnsi="Georgia"/>
          <w:sz w:val="24"/>
          <w:szCs w:val="24"/>
          <w:lang w:eastAsia="en-GB"/>
        </w:rPr>
        <w:t>agriculture</w:t>
      </w:r>
      <w:proofErr w:type="gramEnd"/>
      <w:r w:rsidR="00861926" w:rsidRPr="006847D2">
        <w:rPr>
          <w:rFonts w:ascii="Georgia" w:eastAsia="Times New Roman" w:hAnsi="Georgia"/>
          <w:sz w:val="24"/>
          <w:szCs w:val="24"/>
          <w:lang w:eastAsia="en-GB"/>
        </w:rPr>
        <w:t xml:space="preserve"> and the development of sustainable food systems. This food also consumes an area of land larger than the sub-continent of India, meaning reducing its volumes holds to potential to reduce our land footprint and prevent further expansion of agricultural lands </w:t>
      </w:r>
      <w:proofErr w:type="gramStart"/>
      <w:r w:rsidR="00861926" w:rsidRPr="006847D2">
        <w:rPr>
          <w:rFonts w:ascii="Georgia" w:eastAsia="Times New Roman" w:hAnsi="Georgia"/>
          <w:sz w:val="24"/>
          <w:szCs w:val="24"/>
          <w:lang w:eastAsia="en-GB"/>
        </w:rPr>
        <w:t>in order to</w:t>
      </w:r>
      <w:proofErr w:type="gramEnd"/>
      <w:r w:rsidR="00861926" w:rsidRPr="006847D2">
        <w:rPr>
          <w:rFonts w:ascii="Georgia" w:eastAsia="Times New Roman" w:hAnsi="Georgia"/>
          <w:sz w:val="24"/>
          <w:szCs w:val="24"/>
          <w:lang w:eastAsia="en-GB"/>
        </w:rPr>
        <w:t xml:space="preserve"> feed a growing population.  </w:t>
      </w:r>
      <w:r>
        <w:rPr>
          <w:rFonts w:ascii="Georgia" w:eastAsia="Times New Roman" w:hAnsi="Georgia"/>
          <w:sz w:val="24"/>
          <w:szCs w:val="24"/>
        </w:rPr>
        <w:t xml:space="preserve">Despite this, </w:t>
      </w:r>
      <w:r w:rsidR="003E61F2" w:rsidRPr="00F70A4B">
        <w:rPr>
          <w:rFonts w:ascii="Georgia" w:eastAsia="Times New Roman" w:hAnsi="Georgia"/>
          <w:sz w:val="24"/>
          <w:szCs w:val="24"/>
        </w:rPr>
        <w:t xml:space="preserve">food loss and waste (FLW) </w:t>
      </w:r>
      <w:r>
        <w:rPr>
          <w:rFonts w:ascii="Georgia" w:eastAsia="Times New Roman" w:hAnsi="Georgia"/>
          <w:sz w:val="24"/>
          <w:szCs w:val="24"/>
        </w:rPr>
        <w:t>work in this area is limited, in part due to the lack of tracking of food loss rates on farms</w:t>
      </w:r>
      <w:r w:rsidR="006D0F51">
        <w:rPr>
          <w:rFonts w:ascii="Georgia" w:eastAsia="Times New Roman" w:hAnsi="Georgia"/>
          <w:sz w:val="24"/>
          <w:szCs w:val="24"/>
        </w:rPr>
        <w:t xml:space="preserve"> which prevents the identification of hotspots and setting</w:t>
      </w:r>
      <w:r w:rsidR="007E7BAA">
        <w:rPr>
          <w:rFonts w:ascii="Georgia" w:eastAsia="Times New Roman" w:hAnsi="Georgia"/>
          <w:sz w:val="24"/>
          <w:szCs w:val="24"/>
        </w:rPr>
        <w:t xml:space="preserve"> of targets</w:t>
      </w:r>
      <w:r w:rsidR="006D0F51">
        <w:rPr>
          <w:rFonts w:ascii="Georgia" w:eastAsia="Times New Roman" w:hAnsi="Georgia"/>
          <w:sz w:val="24"/>
          <w:szCs w:val="24"/>
        </w:rPr>
        <w:t xml:space="preserve"> or tracking of progress on reduction. </w:t>
      </w:r>
    </w:p>
    <w:p w14:paraId="29AE9184" w14:textId="77777777" w:rsidR="00DF66E7" w:rsidRPr="00DF66E7" w:rsidRDefault="00DF66E7" w:rsidP="00C81DEA">
      <w:pPr>
        <w:spacing w:after="0" w:line="240" w:lineRule="auto"/>
        <w:jc w:val="both"/>
        <w:rPr>
          <w:rFonts w:ascii="Georgia" w:eastAsia="Times New Roman" w:hAnsi="Georgia"/>
          <w:sz w:val="24"/>
          <w:szCs w:val="24"/>
        </w:rPr>
      </w:pPr>
    </w:p>
    <w:p w14:paraId="481CA4CC" w14:textId="493193EC" w:rsidR="000B0971" w:rsidRDefault="00E65D2E" w:rsidP="00C81DEA">
      <w:pPr>
        <w:spacing w:after="0" w:line="240" w:lineRule="auto"/>
        <w:jc w:val="both"/>
        <w:rPr>
          <w:rFonts w:ascii="Georgia" w:eastAsia="Times New Roman" w:hAnsi="Georgia"/>
          <w:sz w:val="24"/>
          <w:szCs w:val="24"/>
        </w:rPr>
      </w:pPr>
      <w:r w:rsidRPr="00453130">
        <w:rPr>
          <w:rFonts w:ascii="Georgia" w:eastAsia="Times New Roman" w:hAnsi="Georgia"/>
          <w:sz w:val="24"/>
          <w:szCs w:val="24"/>
        </w:rPr>
        <w:t>WWF</w:t>
      </w:r>
      <w:r w:rsidR="001935DA">
        <w:rPr>
          <w:rFonts w:ascii="Georgia" w:eastAsia="Times New Roman" w:hAnsi="Georgia"/>
          <w:sz w:val="24"/>
          <w:szCs w:val="24"/>
        </w:rPr>
        <w:t>-UK</w:t>
      </w:r>
      <w:r w:rsidRPr="00453130">
        <w:rPr>
          <w:rFonts w:ascii="Georgia" w:eastAsia="Times New Roman" w:hAnsi="Georgia"/>
          <w:sz w:val="24"/>
          <w:szCs w:val="24"/>
        </w:rPr>
        <w:t xml:space="preserve"> </w:t>
      </w:r>
      <w:r w:rsidR="003E6D15">
        <w:rPr>
          <w:rFonts w:ascii="Georgia" w:eastAsia="Times New Roman" w:hAnsi="Georgia"/>
          <w:sz w:val="24"/>
          <w:szCs w:val="24"/>
        </w:rPr>
        <w:t xml:space="preserve">and Tesco are </w:t>
      </w:r>
      <w:r w:rsidR="003E6D15" w:rsidRPr="00F70A4B">
        <w:rPr>
          <w:rFonts w:ascii="Georgia" w:eastAsia="Times New Roman" w:hAnsi="Georgia"/>
          <w:sz w:val="24"/>
          <w:szCs w:val="24"/>
        </w:rPr>
        <w:t>work</w:t>
      </w:r>
      <w:r w:rsidR="001C71BE" w:rsidRPr="00F70A4B">
        <w:rPr>
          <w:rFonts w:ascii="Georgia" w:eastAsia="Times New Roman" w:hAnsi="Georgia"/>
          <w:sz w:val="24"/>
          <w:szCs w:val="24"/>
        </w:rPr>
        <w:t>ing to reduce the scale and impact of farm stage</w:t>
      </w:r>
      <w:r w:rsidR="003E61F2">
        <w:rPr>
          <w:rFonts w:ascii="Georgia" w:eastAsia="Times New Roman" w:hAnsi="Georgia"/>
          <w:sz w:val="24"/>
          <w:szCs w:val="24"/>
        </w:rPr>
        <w:t xml:space="preserve"> FLW</w:t>
      </w:r>
      <w:r w:rsidR="002E7F10">
        <w:rPr>
          <w:rFonts w:ascii="Georgia" w:eastAsia="Times New Roman" w:hAnsi="Georgia"/>
          <w:sz w:val="24"/>
          <w:szCs w:val="24"/>
        </w:rPr>
        <w:t>,</w:t>
      </w:r>
      <w:r w:rsidR="003E61F2">
        <w:rPr>
          <w:rFonts w:ascii="Georgia" w:eastAsia="Times New Roman" w:hAnsi="Georgia"/>
          <w:sz w:val="24"/>
          <w:szCs w:val="24"/>
        </w:rPr>
        <w:t xml:space="preserve"> </w:t>
      </w:r>
      <w:r w:rsidR="001C71BE" w:rsidRPr="00F70A4B">
        <w:rPr>
          <w:rFonts w:ascii="Georgia" w:eastAsia="Times New Roman" w:hAnsi="Georgia"/>
          <w:sz w:val="24"/>
          <w:szCs w:val="24"/>
        </w:rPr>
        <w:t>focussing</w:t>
      </w:r>
      <w:r w:rsidR="00E2713A" w:rsidRPr="00F70A4B">
        <w:rPr>
          <w:rFonts w:ascii="Georgia" w:eastAsia="Times New Roman" w:hAnsi="Georgia"/>
          <w:sz w:val="24"/>
          <w:szCs w:val="24"/>
        </w:rPr>
        <w:t xml:space="preserve"> </w:t>
      </w:r>
      <w:r w:rsidR="00A55A75" w:rsidRPr="00F70A4B">
        <w:rPr>
          <w:rFonts w:ascii="Georgia" w:eastAsia="Times New Roman" w:hAnsi="Georgia"/>
          <w:sz w:val="24"/>
          <w:szCs w:val="24"/>
        </w:rPr>
        <w:t>initially</w:t>
      </w:r>
      <w:r w:rsidR="001C71BE" w:rsidRPr="00F70A4B">
        <w:rPr>
          <w:rFonts w:ascii="Georgia" w:eastAsia="Times New Roman" w:hAnsi="Georgia"/>
          <w:sz w:val="24"/>
          <w:szCs w:val="24"/>
        </w:rPr>
        <w:t xml:space="preserve"> on </w:t>
      </w:r>
      <w:r w:rsidR="00E2713A" w:rsidRPr="00F70A4B">
        <w:rPr>
          <w:rFonts w:ascii="Georgia" w:eastAsia="Times New Roman" w:hAnsi="Georgia"/>
          <w:sz w:val="24"/>
          <w:szCs w:val="24"/>
        </w:rPr>
        <w:t>h</w:t>
      </w:r>
      <w:r w:rsidR="007575DC" w:rsidRPr="00F70A4B">
        <w:rPr>
          <w:rFonts w:ascii="Georgia" w:eastAsia="Times New Roman" w:hAnsi="Georgia"/>
          <w:sz w:val="24"/>
          <w:szCs w:val="24"/>
        </w:rPr>
        <w:t>o</w:t>
      </w:r>
      <w:r w:rsidR="00E2713A" w:rsidRPr="00F70A4B">
        <w:rPr>
          <w:rFonts w:ascii="Georgia" w:eastAsia="Times New Roman" w:hAnsi="Georgia"/>
          <w:sz w:val="24"/>
          <w:szCs w:val="24"/>
        </w:rPr>
        <w:t>w we can</w:t>
      </w:r>
      <w:r w:rsidR="00BC3E4E" w:rsidRPr="00F70A4B">
        <w:rPr>
          <w:rFonts w:ascii="Georgia" w:eastAsia="Times New Roman" w:hAnsi="Georgia"/>
          <w:sz w:val="24"/>
          <w:szCs w:val="24"/>
        </w:rPr>
        <w:t xml:space="preserve"> </w:t>
      </w:r>
      <w:r w:rsidR="007575DC" w:rsidRPr="00F70A4B">
        <w:rPr>
          <w:rFonts w:ascii="Georgia" w:eastAsia="Times New Roman" w:hAnsi="Georgia"/>
          <w:sz w:val="24"/>
          <w:szCs w:val="24"/>
        </w:rPr>
        <w:t xml:space="preserve">support farmers </w:t>
      </w:r>
      <w:r w:rsidR="00342820" w:rsidRPr="00F70A4B">
        <w:rPr>
          <w:rFonts w:ascii="Georgia" w:eastAsia="Times New Roman" w:hAnsi="Georgia"/>
          <w:sz w:val="24"/>
          <w:szCs w:val="24"/>
        </w:rPr>
        <w:t>to measure and report food loss</w:t>
      </w:r>
      <w:r w:rsidR="007575DC" w:rsidRPr="00F70A4B">
        <w:rPr>
          <w:rFonts w:ascii="Georgia" w:eastAsia="Times New Roman" w:hAnsi="Georgia"/>
          <w:sz w:val="24"/>
          <w:szCs w:val="24"/>
        </w:rPr>
        <w:t>.</w:t>
      </w:r>
      <w:r w:rsidR="00683E18" w:rsidRPr="00F70A4B">
        <w:rPr>
          <w:rFonts w:ascii="Georgia" w:eastAsia="Times New Roman" w:hAnsi="Georgia"/>
          <w:sz w:val="24"/>
          <w:szCs w:val="24"/>
        </w:rPr>
        <w:t xml:space="preserve"> </w:t>
      </w:r>
      <w:proofErr w:type="gramStart"/>
      <w:r w:rsidR="00E772A6" w:rsidRPr="00F70A4B">
        <w:rPr>
          <w:rFonts w:ascii="Georgia" w:eastAsia="Times New Roman" w:hAnsi="Georgia"/>
          <w:sz w:val="24"/>
          <w:szCs w:val="24"/>
        </w:rPr>
        <w:t>In order to</w:t>
      </w:r>
      <w:proofErr w:type="gramEnd"/>
      <w:r w:rsidR="00E772A6" w:rsidRPr="00F70A4B">
        <w:rPr>
          <w:rFonts w:ascii="Georgia" w:eastAsia="Times New Roman" w:hAnsi="Georgia"/>
          <w:sz w:val="24"/>
          <w:szCs w:val="24"/>
        </w:rPr>
        <w:t xml:space="preserve"> enable this</w:t>
      </w:r>
      <w:r w:rsidR="00BC3E4E" w:rsidRPr="00F70A4B">
        <w:rPr>
          <w:rFonts w:ascii="Georgia" w:eastAsia="Times New Roman" w:hAnsi="Georgia"/>
          <w:sz w:val="24"/>
          <w:szCs w:val="24"/>
        </w:rPr>
        <w:t xml:space="preserve">, we are calling on the UK Government and actors within the UK food market to </w:t>
      </w:r>
      <w:r w:rsidR="00936E33" w:rsidRPr="00F70A4B">
        <w:rPr>
          <w:rFonts w:ascii="Georgia" w:eastAsia="Times New Roman" w:hAnsi="Georgia"/>
          <w:sz w:val="24"/>
          <w:szCs w:val="24"/>
        </w:rPr>
        <w:t>aid in the development of scalable solutions to the barriers farmers face to measuring a</w:t>
      </w:r>
      <w:r w:rsidR="00936E33">
        <w:rPr>
          <w:rFonts w:ascii="Georgia" w:eastAsia="Times New Roman" w:hAnsi="Georgia"/>
          <w:sz w:val="24"/>
          <w:szCs w:val="24"/>
        </w:rPr>
        <w:t xml:space="preserve">nd reporting. </w:t>
      </w:r>
      <w:r w:rsidR="00936E33">
        <w:rPr>
          <w:rFonts w:ascii="Georgia" w:eastAsia="Times New Roman" w:hAnsi="Georgia"/>
          <w:i/>
          <w:iCs/>
          <w:sz w:val="24"/>
          <w:szCs w:val="24"/>
        </w:rPr>
        <w:t xml:space="preserve">Driven to Waste </w:t>
      </w:r>
      <w:r w:rsidR="00936E33">
        <w:rPr>
          <w:rFonts w:ascii="Georgia" w:eastAsia="Times New Roman" w:hAnsi="Georgia"/>
          <w:sz w:val="24"/>
          <w:szCs w:val="24"/>
        </w:rPr>
        <w:t xml:space="preserve">illustrates that many of the drivers of farm stage food loss stem from decisions made beyond the farm gate by market actors and policy makers. WWF-UK and Tesco take the view that where wider supply chain </w:t>
      </w:r>
      <w:r w:rsidR="00936E33" w:rsidRPr="007C0E1C">
        <w:rPr>
          <w:rFonts w:ascii="Georgia" w:eastAsia="Times New Roman" w:hAnsi="Georgia"/>
          <w:sz w:val="24"/>
          <w:szCs w:val="24"/>
        </w:rPr>
        <w:t>actors play a role in driving food loss on farms, we must all take action to help reduce it. As such, this work focuses on engaging stakeholders in the supply chain to co-create support and solutions</w:t>
      </w:r>
      <w:r w:rsidR="007C0E1C" w:rsidRPr="007C0E1C">
        <w:rPr>
          <w:rFonts w:ascii="Georgia" w:eastAsia="Times New Roman" w:hAnsi="Georgia"/>
          <w:sz w:val="24"/>
          <w:szCs w:val="24"/>
        </w:rPr>
        <w:t xml:space="preserve"> </w:t>
      </w:r>
      <w:r w:rsidR="00936E33" w:rsidRPr="007C0E1C">
        <w:rPr>
          <w:rFonts w:ascii="Georgia" w:eastAsia="Times New Roman" w:hAnsi="Georgia"/>
          <w:sz w:val="24"/>
          <w:szCs w:val="24"/>
        </w:rPr>
        <w:t>for the difficulties farmers face in measuring and reporting food loss.</w:t>
      </w:r>
      <w:r w:rsidR="00936E33">
        <w:rPr>
          <w:rFonts w:ascii="Georgia" w:eastAsia="Times New Roman" w:hAnsi="Georgia"/>
          <w:sz w:val="24"/>
          <w:szCs w:val="24"/>
        </w:rPr>
        <w:t xml:space="preserve"> </w:t>
      </w:r>
    </w:p>
    <w:p w14:paraId="0BDFB9A6" w14:textId="77777777" w:rsidR="000B0971" w:rsidRDefault="000B0971" w:rsidP="00C81DEA">
      <w:pPr>
        <w:spacing w:after="0" w:line="240" w:lineRule="auto"/>
        <w:jc w:val="both"/>
        <w:rPr>
          <w:rFonts w:ascii="Georgia" w:eastAsia="Times New Roman" w:hAnsi="Georgia"/>
          <w:sz w:val="24"/>
          <w:szCs w:val="24"/>
        </w:rPr>
      </w:pPr>
    </w:p>
    <w:p w14:paraId="12C6B1B2" w14:textId="0DEB0306" w:rsidR="000B0971" w:rsidRDefault="00936E33" w:rsidP="00C81DEA">
      <w:pPr>
        <w:spacing w:after="0" w:line="240" w:lineRule="auto"/>
        <w:jc w:val="both"/>
        <w:rPr>
          <w:rFonts w:ascii="Georgia" w:eastAsia="Times New Roman" w:hAnsi="Georgia"/>
          <w:sz w:val="24"/>
          <w:szCs w:val="24"/>
        </w:rPr>
      </w:pPr>
      <w:r>
        <w:rPr>
          <w:rFonts w:ascii="Georgia" w:eastAsia="Times New Roman" w:hAnsi="Georgia"/>
          <w:sz w:val="24"/>
          <w:szCs w:val="24"/>
        </w:rPr>
        <w:t xml:space="preserve">The outcomes of this work should centre on support and actions that are deliverable by the wider supply chain, </w:t>
      </w:r>
      <w:proofErr w:type="gramStart"/>
      <w:r>
        <w:rPr>
          <w:rFonts w:ascii="Georgia" w:eastAsia="Times New Roman" w:hAnsi="Georgia"/>
          <w:sz w:val="24"/>
          <w:szCs w:val="24"/>
        </w:rPr>
        <w:t>in order to</w:t>
      </w:r>
      <w:proofErr w:type="gramEnd"/>
      <w:r>
        <w:rPr>
          <w:rFonts w:ascii="Georgia" w:eastAsia="Times New Roman" w:hAnsi="Georgia"/>
          <w:sz w:val="24"/>
          <w:szCs w:val="24"/>
        </w:rPr>
        <w:t xml:space="preserve"> facilitate farmers measuring and reporting.  I</w:t>
      </w:r>
      <w:r w:rsidR="00E772A6">
        <w:rPr>
          <w:rFonts w:ascii="Georgia" w:eastAsia="Times New Roman" w:hAnsi="Georgia"/>
          <w:sz w:val="24"/>
          <w:szCs w:val="24"/>
        </w:rPr>
        <w:t>t is essential that</w:t>
      </w:r>
      <w:r w:rsidR="007B0B66">
        <w:rPr>
          <w:rFonts w:ascii="Georgia" w:eastAsia="Times New Roman" w:hAnsi="Georgia"/>
          <w:sz w:val="24"/>
          <w:szCs w:val="24"/>
        </w:rPr>
        <w:t xml:space="preserve"> farmers voices</w:t>
      </w:r>
      <w:r w:rsidR="00E772A6">
        <w:rPr>
          <w:rFonts w:ascii="Georgia" w:eastAsia="Times New Roman" w:hAnsi="Georgia"/>
          <w:sz w:val="24"/>
          <w:szCs w:val="24"/>
        </w:rPr>
        <w:t xml:space="preserve"> are</w:t>
      </w:r>
      <w:r w:rsidR="007B0B66">
        <w:rPr>
          <w:rFonts w:ascii="Georgia" w:eastAsia="Times New Roman" w:hAnsi="Georgia"/>
          <w:sz w:val="24"/>
          <w:szCs w:val="24"/>
        </w:rPr>
        <w:t xml:space="preserve"> central </w:t>
      </w:r>
      <w:r w:rsidR="00E772A6">
        <w:rPr>
          <w:rFonts w:ascii="Georgia" w:eastAsia="Times New Roman" w:hAnsi="Georgia"/>
          <w:sz w:val="24"/>
          <w:szCs w:val="24"/>
        </w:rPr>
        <w:t>in</w:t>
      </w:r>
      <w:r w:rsidR="007B0B66">
        <w:rPr>
          <w:rFonts w:ascii="Georgia" w:eastAsia="Times New Roman" w:hAnsi="Georgia"/>
          <w:sz w:val="24"/>
          <w:szCs w:val="24"/>
        </w:rPr>
        <w:t xml:space="preserve"> the development of any actions. To enable this </w:t>
      </w:r>
      <w:r w:rsidR="00105AB7">
        <w:rPr>
          <w:rFonts w:ascii="Georgia" w:eastAsia="Times New Roman" w:hAnsi="Georgia"/>
          <w:sz w:val="24"/>
          <w:szCs w:val="24"/>
        </w:rPr>
        <w:t>WWF-UK is currently undertaking work to understand better the barriers and difficulties causing so few farmers to be measuring food loss</w:t>
      </w:r>
      <w:r w:rsidR="007B0B66">
        <w:rPr>
          <w:rFonts w:ascii="Georgia" w:eastAsia="Times New Roman" w:hAnsi="Georgia"/>
          <w:sz w:val="24"/>
          <w:szCs w:val="24"/>
        </w:rPr>
        <w:t xml:space="preserve">. </w:t>
      </w:r>
      <w:r w:rsidR="00AB56D1" w:rsidRPr="00CE525D">
        <w:rPr>
          <w:rFonts w:ascii="Georgia" w:eastAsia="Times New Roman" w:hAnsi="Georgia"/>
          <w:sz w:val="24"/>
          <w:szCs w:val="24"/>
        </w:rPr>
        <w:t>We see the potential for action ranging from supporting the use of</w:t>
      </w:r>
      <w:r w:rsidR="00CE525D" w:rsidRPr="00CE525D">
        <w:rPr>
          <w:rFonts w:ascii="Georgia" w:eastAsia="Times New Roman" w:hAnsi="Georgia"/>
          <w:sz w:val="24"/>
          <w:szCs w:val="24"/>
        </w:rPr>
        <w:t xml:space="preserve"> on-farm technologies </w:t>
      </w:r>
      <w:r w:rsidR="00AB56D1" w:rsidRPr="00CE525D">
        <w:rPr>
          <w:rFonts w:ascii="Georgia" w:eastAsia="Times New Roman" w:hAnsi="Georgia"/>
          <w:sz w:val="24"/>
          <w:szCs w:val="24"/>
        </w:rPr>
        <w:t>to</w:t>
      </w:r>
      <w:r w:rsidR="005B6085">
        <w:rPr>
          <w:rFonts w:ascii="Georgia" w:eastAsia="Times New Roman" w:hAnsi="Georgia"/>
          <w:sz w:val="24"/>
          <w:szCs w:val="24"/>
        </w:rPr>
        <w:t xml:space="preserve"> exploring policy changes,</w:t>
      </w:r>
      <w:r w:rsidR="00557575">
        <w:rPr>
          <w:rFonts w:ascii="Georgia" w:eastAsia="Times New Roman" w:hAnsi="Georgia"/>
          <w:sz w:val="24"/>
          <w:szCs w:val="24"/>
        </w:rPr>
        <w:t xml:space="preserve"> consolidating existing </w:t>
      </w:r>
      <w:proofErr w:type="gramStart"/>
      <w:r w:rsidR="00557575">
        <w:rPr>
          <w:rFonts w:ascii="Georgia" w:eastAsia="Times New Roman" w:hAnsi="Georgia"/>
          <w:sz w:val="24"/>
          <w:szCs w:val="24"/>
        </w:rPr>
        <w:t>metrics</w:t>
      </w:r>
      <w:proofErr w:type="gramEnd"/>
      <w:r w:rsidR="00557575">
        <w:rPr>
          <w:rFonts w:ascii="Georgia" w:eastAsia="Times New Roman" w:hAnsi="Georgia"/>
          <w:sz w:val="24"/>
          <w:szCs w:val="24"/>
        </w:rPr>
        <w:t xml:space="preserve"> and centralising reporting into an </w:t>
      </w:r>
      <w:r w:rsidR="0034448A">
        <w:rPr>
          <w:rFonts w:ascii="Georgia" w:eastAsia="Times New Roman" w:hAnsi="Georgia"/>
          <w:sz w:val="24"/>
          <w:szCs w:val="24"/>
        </w:rPr>
        <w:t>easy-to-use</w:t>
      </w:r>
      <w:r w:rsidR="00557575">
        <w:rPr>
          <w:rFonts w:ascii="Georgia" w:eastAsia="Times New Roman" w:hAnsi="Georgia"/>
          <w:sz w:val="24"/>
          <w:szCs w:val="24"/>
        </w:rPr>
        <w:t xml:space="preserve"> system. </w:t>
      </w:r>
    </w:p>
    <w:p w14:paraId="51CEE766" w14:textId="77777777" w:rsidR="000B0971" w:rsidRDefault="000B0971" w:rsidP="00C81DEA">
      <w:pPr>
        <w:spacing w:after="0" w:line="240" w:lineRule="auto"/>
        <w:jc w:val="both"/>
        <w:rPr>
          <w:rFonts w:ascii="Georgia" w:eastAsia="Times New Roman" w:hAnsi="Georgia"/>
          <w:sz w:val="24"/>
          <w:szCs w:val="24"/>
        </w:rPr>
      </w:pPr>
    </w:p>
    <w:p w14:paraId="50BA55D2" w14:textId="460A14BA" w:rsidR="000B0971" w:rsidRDefault="00AB56D1" w:rsidP="003A50DC">
      <w:pPr>
        <w:spacing w:after="0" w:line="240" w:lineRule="auto"/>
        <w:jc w:val="both"/>
        <w:rPr>
          <w:rFonts w:ascii="Georgia" w:eastAsia="Times New Roman" w:hAnsi="Georgia"/>
          <w:sz w:val="24"/>
          <w:szCs w:val="24"/>
        </w:rPr>
      </w:pPr>
      <w:r w:rsidRPr="00CE525D">
        <w:rPr>
          <w:rFonts w:ascii="Georgia" w:eastAsia="Times New Roman" w:hAnsi="Georgia"/>
          <w:sz w:val="24"/>
          <w:szCs w:val="24"/>
        </w:rPr>
        <w:t xml:space="preserve">We are seeking an experienced consultant to </w:t>
      </w:r>
      <w:r w:rsidRPr="00F70A4B">
        <w:rPr>
          <w:rFonts w:ascii="Georgia" w:eastAsia="Times New Roman" w:hAnsi="Georgia"/>
          <w:sz w:val="24"/>
          <w:szCs w:val="24"/>
        </w:rPr>
        <w:t xml:space="preserve">help us </w:t>
      </w:r>
      <w:r w:rsidR="00557575" w:rsidRPr="00F70A4B">
        <w:rPr>
          <w:rFonts w:ascii="Georgia" w:eastAsia="Times New Roman" w:hAnsi="Georgia"/>
          <w:sz w:val="24"/>
          <w:szCs w:val="24"/>
        </w:rPr>
        <w:t xml:space="preserve">design, facilitate and analysis </w:t>
      </w:r>
      <w:proofErr w:type="gramStart"/>
      <w:r w:rsidR="00557575" w:rsidRPr="00F70A4B">
        <w:rPr>
          <w:rFonts w:ascii="Georgia" w:eastAsia="Times New Roman" w:hAnsi="Georgia"/>
          <w:sz w:val="24"/>
          <w:szCs w:val="24"/>
        </w:rPr>
        <w:t>a number of</w:t>
      </w:r>
      <w:proofErr w:type="gramEnd"/>
      <w:r w:rsidR="00557575" w:rsidRPr="00F70A4B">
        <w:rPr>
          <w:rFonts w:ascii="Georgia" w:eastAsia="Times New Roman" w:hAnsi="Georgia"/>
          <w:sz w:val="24"/>
          <w:szCs w:val="24"/>
        </w:rPr>
        <w:t xml:space="preserve"> co-creation workshops </w:t>
      </w:r>
      <w:r w:rsidR="000369FD">
        <w:rPr>
          <w:rFonts w:ascii="Georgia" w:eastAsia="Times New Roman" w:hAnsi="Georgia"/>
          <w:sz w:val="24"/>
          <w:szCs w:val="24"/>
        </w:rPr>
        <w:t xml:space="preserve">with a variety of food supply chain stakeholders </w:t>
      </w:r>
      <w:r w:rsidR="00557575" w:rsidRPr="00F70A4B">
        <w:rPr>
          <w:rFonts w:ascii="Georgia" w:eastAsia="Times New Roman" w:hAnsi="Georgia"/>
          <w:sz w:val="24"/>
          <w:szCs w:val="24"/>
        </w:rPr>
        <w:t xml:space="preserve">in </w:t>
      </w:r>
      <w:r w:rsidR="00557575" w:rsidRPr="00F70A4B">
        <w:rPr>
          <w:rFonts w:ascii="Georgia" w:eastAsia="Times New Roman" w:hAnsi="Georgia"/>
          <w:sz w:val="24"/>
          <w:szCs w:val="24"/>
        </w:rPr>
        <w:lastRenderedPageBreak/>
        <w:t xml:space="preserve">order to develop </w:t>
      </w:r>
      <w:r w:rsidR="00BA24BC" w:rsidRPr="00F70A4B">
        <w:rPr>
          <w:rFonts w:ascii="Georgia" w:eastAsia="Times New Roman" w:hAnsi="Georgia"/>
          <w:sz w:val="24"/>
          <w:szCs w:val="24"/>
        </w:rPr>
        <w:t>a roadmap to all UK farmers measuring and reporting food loss on farms</w:t>
      </w:r>
      <w:r w:rsidR="000369FD">
        <w:rPr>
          <w:rFonts w:ascii="Georgia" w:eastAsia="Times New Roman" w:hAnsi="Georgia"/>
          <w:sz w:val="24"/>
          <w:szCs w:val="24"/>
        </w:rPr>
        <w:t xml:space="preserve">. The work </w:t>
      </w:r>
      <w:r w:rsidR="0028222A">
        <w:rPr>
          <w:rFonts w:ascii="Georgia" w:eastAsia="Times New Roman" w:hAnsi="Georgia"/>
          <w:sz w:val="24"/>
          <w:szCs w:val="24"/>
        </w:rPr>
        <w:t>would include</w:t>
      </w:r>
      <w:r w:rsidR="00F70A4B" w:rsidRPr="00F70A4B">
        <w:rPr>
          <w:rFonts w:ascii="Georgia" w:eastAsia="Times New Roman" w:hAnsi="Georgia"/>
          <w:sz w:val="24"/>
          <w:szCs w:val="24"/>
        </w:rPr>
        <w:t xml:space="preserve"> </w:t>
      </w:r>
      <w:r w:rsidR="0028222A" w:rsidRPr="003A50DC">
        <w:rPr>
          <w:rFonts w:ascii="Georgia" w:eastAsia="Times New Roman" w:hAnsi="Georgia"/>
          <w:sz w:val="24"/>
          <w:szCs w:val="24"/>
        </w:rPr>
        <w:t xml:space="preserve">scoping out the priorities and key interventions for this strategy in a UK, </w:t>
      </w:r>
      <w:proofErr w:type="gramStart"/>
      <w:r w:rsidR="0028222A" w:rsidRPr="003A50DC">
        <w:rPr>
          <w:rFonts w:ascii="Georgia" w:eastAsia="Times New Roman" w:hAnsi="Georgia"/>
          <w:sz w:val="24"/>
          <w:szCs w:val="24"/>
        </w:rPr>
        <w:t>in order to</w:t>
      </w:r>
      <w:proofErr w:type="gramEnd"/>
      <w:r w:rsidR="0028222A" w:rsidRPr="003A50DC">
        <w:rPr>
          <w:rFonts w:ascii="Georgia" w:eastAsia="Times New Roman" w:hAnsi="Georgia"/>
          <w:sz w:val="24"/>
          <w:szCs w:val="24"/>
        </w:rPr>
        <w:t xml:space="preserve"> help us advocate for an integrated approach that will make most impact</w:t>
      </w:r>
      <w:r w:rsidR="003A50DC" w:rsidRPr="003A50DC">
        <w:rPr>
          <w:rFonts w:ascii="Georgia" w:eastAsia="Times New Roman" w:hAnsi="Georgia"/>
          <w:sz w:val="24"/>
          <w:szCs w:val="24"/>
        </w:rPr>
        <w:t xml:space="preserve"> a</w:t>
      </w:r>
      <w:r w:rsidR="0028222A" w:rsidRPr="003A50DC">
        <w:rPr>
          <w:rFonts w:ascii="Georgia" w:eastAsia="Times New Roman" w:hAnsi="Georgia"/>
          <w:sz w:val="24"/>
          <w:szCs w:val="24"/>
        </w:rPr>
        <w:t xml:space="preserve">nd </w:t>
      </w:r>
      <w:r w:rsidR="00F70A4B" w:rsidRPr="003A50DC">
        <w:rPr>
          <w:rFonts w:ascii="Georgia" w:eastAsia="Times New Roman" w:hAnsi="Georgia"/>
          <w:sz w:val="24"/>
          <w:szCs w:val="24"/>
        </w:rPr>
        <w:t>producing a comprehensive</w:t>
      </w:r>
      <w:r w:rsidR="00F70A4B" w:rsidRPr="00F70A4B">
        <w:rPr>
          <w:rFonts w:ascii="Georgia" w:eastAsia="Times New Roman" w:hAnsi="Georgia"/>
          <w:sz w:val="24"/>
          <w:szCs w:val="24"/>
        </w:rPr>
        <w:t xml:space="preserve"> approach and delivery strategy</w:t>
      </w:r>
      <w:r w:rsidR="0028222A">
        <w:rPr>
          <w:rFonts w:ascii="Georgia" w:eastAsia="Times New Roman" w:hAnsi="Georgia"/>
          <w:sz w:val="24"/>
          <w:szCs w:val="24"/>
        </w:rPr>
        <w:t xml:space="preserve">. </w:t>
      </w:r>
    </w:p>
    <w:p w14:paraId="0BCA0A86" w14:textId="77777777" w:rsidR="00E6293E" w:rsidRDefault="00E6293E" w:rsidP="003A50DC">
      <w:pPr>
        <w:spacing w:after="0" w:line="240" w:lineRule="auto"/>
        <w:jc w:val="both"/>
        <w:rPr>
          <w:rFonts w:ascii="Georgia" w:eastAsia="Times New Roman" w:hAnsi="Georgia"/>
          <w:sz w:val="24"/>
          <w:szCs w:val="24"/>
        </w:rPr>
      </w:pPr>
    </w:p>
    <w:p w14:paraId="15028875" w14:textId="77777777" w:rsidR="00E6293E" w:rsidRPr="003A50DC" w:rsidRDefault="00E6293E" w:rsidP="003A50DC">
      <w:pPr>
        <w:spacing w:after="0" w:line="240" w:lineRule="auto"/>
        <w:jc w:val="both"/>
        <w:rPr>
          <w:rStyle w:val="normaltextrun"/>
          <w:rFonts w:ascii="Georgia" w:eastAsia="Times New Roman" w:hAnsi="Georgia"/>
          <w:sz w:val="24"/>
          <w:szCs w:val="24"/>
        </w:rPr>
      </w:pPr>
    </w:p>
    <w:p w14:paraId="2DF7395D" w14:textId="462691F6" w:rsidR="005B510C" w:rsidRPr="00453130" w:rsidRDefault="005B510C" w:rsidP="00C81DEA">
      <w:pPr>
        <w:pStyle w:val="paragraph"/>
        <w:spacing w:before="0" w:beforeAutospacing="0" w:after="0" w:afterAutospacing="0"/>
        <w:jc w:val="both"/>
        <w:textAlignment w:val="baseline"/>
        <w:rPr>
          <w:rStyle w:val="eop"/>
          <w:rFonts w:ascii="Georgia" w:hAnsi="Georgia" w:cs="Segoe UI"/>
        </w:rPr>
      </w:pPr>
      <w:r w:rsidRPr="00453130">
        <w:rPr>
          <w:rStyle w:val="normaltextrun"/>
          <w:rFonts w:ascii="Georgia" w:hAnsi="Georgia" w:cs="Segoe UI"/>
          <w:b/>
          <w:bCs/>
        </w:rPr>
        <w:t>CONTEXT </w:t>
      </w:r>
      <w:r w:rsidRPr="00453130">
        <w:rPr>
          <w:rStyle w:val="eop"/>
          <w:rFonts w:ascii="Georgia" w:hAnsi="Georgia" w:cs="Segoe UI"/>
        </w:rPr>
        <w:t> </w:t>
      </w:r>
    </w:p>
    <w:p w14:paraId="1D5C056A" w14:textId="6E4868EE" w:rsidR="00982D72" w:rsidRPr="00453130" w:rsidRDefault="00982D72" w:rsidP="00C81DEA">
      <w:pPr>
        <w:pStyle w:val="paragraph"/>
        <w:spacing w:before="0" w:beforeAutospacing="0" w:after="0" w:afterAutospacing="0"/>
        <w:jc w:val="both"/>
        <w:textAlignment w:val="baseline"/>
        <w:rPr>
          <w:rStyle w:val="eop"/>
          <w:rFonts w:ascii="Georgia" w:hAnsi="Georgia" w:cs="Segoe UI"/>
        </w:rPr>
      </w:pPr>
    </w:p>
    <w:p w14:paraId="0900F4FE" w14:textId="11A2DAF9" w:rsidR="003134D2" w:rsidRPr="00510BD7" w:rsidRDefault="0044603E" w:rsidP="00BB1121">
      <w:pPr>
        <w:jc w:val="both"/>
        <w:rPr>
          <w:rFonts w:ascii="Georgia" w:eastAsia="Times New Roman" w:hAnsi="Georgia"/>
          <w:sz w:val="24"/>
          <w:szCs w:val="24"/>
          <w:lang w:eastAsia="en-GB"/>
        </w:rPr>
      </w:pPr>
      <w:r>
        <w:rPr>
          <w:rFonts w:ascii="Georgia" w:eastAsia="Times New Roman" w:hAnsi="Georgia"/>
          <w:sz w:val="24"/>
          <w:szCs w:val="24"/>
        </w:rPr>
        <w:t xml:space="preserve">In the UK the lack of farm stage data available is partly attributable to the difficulty in </w:t>
      </w:r>
      <w:r w:rsidR="00A40813">
        <w:rPr>
          <w:rFonts w:ascii="Georgia" w:eastAsia="Times New Roman" w:hAnsi="Georgia"/>
          <w:sz w:val="24"/>
          <w:szCs w:val="24"/>
        </w:rPr>
        <w:t xml:space="preserve">measuring </w:t>
      </w:r>
      <w:r>
        <w:rPr>
          <w:rFonts w:ascii="Georgia" w:eastAsia="Times New Roman" w:hAnsi="Georgia"/>
          <w:sz w:val="24"/>
          <w:szCs w:val="24"/>
        </w:rPr>
        <w:t>food loss rates across the approximately 190,000 farms</w:t>
      </w:r>
      <w:r w:rsidR="00D0373D">
        <w:rPr>
          <w:rFonts w:ascii="Georgia" w:eastAsia="Times New Roman" w:hAnsi="Georgia"/>
          <w:sz w:val="24"/>
          <w:szCs w:val="24"/>
        </w:rPr>
        <w:t xml:space="preserve"> nationwide, the vast majority of which are small businesses and SMEs. Measuring and reporting food loss requires </w:t>
      </w:r>
      <w:r w:rsidR="00F938CA">
        <w:rPr>
          <w:rFonts w:ascii="Georgia" w:eastAsia="Times New Roman" w:hAnsi="Georgia"/>
          <w:sz w:val="24"/>
          <w:szCs w:val="24"/>
        </w:rPr>
        <w:t>a</w:t>
      </w:r>
      <w:r w:rsidR="00861926">
        <w:rPr>
          <w:rFonts w:ascii="Georgia" w:eastAsia="Times New Roman" w:hAnsi="Georgia"/>
          <w:sz w:val="24"/>
          <w:szCs w:val="24"/>
        </w:rPr>
        <w:t xml:space="preserve"> good understanding of</w:t>
      </w:r>
      <w:r w:rsidR="00D0373D">
        <w:rPr>
          <w:rFonts w:ascii="Georgia" w:eastAsia="Times New Roman" w:hAnsi="Georgia"/>
          <w:sz w:val="24"/>
          <w:szCs w:val="24"/>
        </w:rPr>
        <w:t xml:space="preserve"> metrics</w:t>
      </w:r>
      <w:r w:rsidR="00861926">
        <w:rPr>
          <w:rFonts w:ascii="Georgia" w:eastAsia="Times New Roman" w:hAnsi="Georgia"/>
          <w:sz w:val="24"/>
          <w:szCs w:val="24"/>
        </w:rPr>
        <w:t xml:space="preserve"> and</w:t>
      </w:r>
      <w:r w:rsidR="00F938CA">
        <w:rPr>
          <w:rFonts w:ascii="Georgia" w:eastAsia="Times New Roman" w:hAnsi="Georgia"/>
          <w:sz w:val="24"/>
          <w:szCs w:val="24"/>
        </w:rPr>
        <w:t xml:space="preserve"> how to measure</w:t>
      </w:r>
      <w:r w:rsidR="00D0373D">
        <w:rPr>
          <w:rFonts w:ascii="Georgia" w:eastAsia="Times New Roman" w:hAnsi="Georgia"/>
          <w:sz w:val="24"/>
          <w:szCs w:val="24"/>
        </w:rPr>
        <w:t>, access to technology and the use of reporting software</w:t>
      </w:r>
      <w:r w:rsidR="00F938CA">
        <w:rPr>
          <w:rFonts w:ascii="Georgia" w:eastAsia="Times New Roman" w:hAnsi="Georgia"/>
          <w:sz w:val="24"/>
          <w:szCs w:val="24"/>
        </w:rPr>
        <w:t xml:space="preserve">, which </w:t>
      </w:r>
      <w:r w:rsidR="00861926">
        <w:rPr>
          <w:rFonts w:ascii="Georgia" w:eastAsia="Times New Roman" w:hAnsi="Georgia"/>
          <w:sz w:val="24"/>
          <w:szCs w:val="24"/>
        </w:rPr>
        <w:t xml:space="preserve">many </w:t>
      </w:r>
      <w:r w:rsidR="00F938CA">
        <w:rPr>
          <w:rFonts w:ascii="Georgia" w:eastAsia="Times New Roman" w:hAnsi="Georgia"/>
          <w:sz w:val="24"/>
          <w:szCs w:val="24"/>
        </w:rPr>
        <w:t xml:space="preserve">farmers do not have. </w:t>
      </w:r>
    </w:p>
    <w:p w14:paraId="2F790457" w14:textId="649ABA59" w:rsidR="00770080" w:rsidRPr="00510BD7" w:rsidRDefault="00FE3641" w:rsidP="00C81DEA">
      <w:pPr>
        <w:spacing w:after="0" w:line="240" w:lineRule="auto"/>
        <w:jc w:val="both"/>
        <w:rPr>
          <w:rFonts w:ascii="Georgia" w:eastAsia="Times New Roman" w:hAnsi="Georgia"/>
          <w:sz w:val="24"/>
          <w:szCs w:val="24"/>
          <w:lang w:eastAsia="en-GB"/>
        </w:rPr>
      </w:pPr>
      <w:r w:rsidRPr="00510BD7">
        <w:rPr>
          <w:rFonts w:ascii="Georgia" w:eastAsia="Times New Roman" w:hAnsi="Georgia"/>
          <w:sz w:val="24"/>
          <w:szCs w:val="24"/>
          <w:lang w:eastAsia="en-GB"/>
        </w:rPr>
        <w:t xml:space="preserve">The Department of Environment, Food and Rural Affairs (DEFRA) is currently in the process of launching a consultation on mandatory FLW measurement and reporting, which they seek to </w:t>
      </w:r>
      <w:r w:rsidR="0068297B" w:rsidRPr="00510BD7">
        <w:rPr>
          <w:rFonts w:ascii="Georgia" w:eastAsia="Times New Roman" w:hAnsi="Georgia"/>
          <w:sz w:val="24"/>
          <w:szCs w:val="24"/>
          <w:lang w:eastAsia="en-GB"/>
        </w:rPr>
        <w:t>mandate in 2023. However, this consultation focuses on medium and large businesses only, excluding in the region of 1</w:t>
      </w:r>
      <w:r w:rsidR="007A3246" w:rsidRPr="00510BD7">
        <w:rPr>
          <w:rFonts w:ascii="Georgia" w:eastAsia="Times New Roman" w:hAnsi="Georgia"/>
          <w:sz w:val="24"/>
          <w:szCs w:val="24"/>
          <w:lang w:eastAsia="en-GB"/>
        </w:rPr>
        <w:t xml:space="preserve">90,000 small farms within the UK. </w:t>
      </w:r>
      <w:r w:rsidR="00193B72">
        <w:rPr>
          <w:rFonts w:ascii="Georgia" w:eastAsia="Times New Roman" w:hAnsi="Georgia"/>
          <w:sz w:val="24"/>
          <w:szCs w:val="24"/>
          <w:lang w:eastAsia="en-GB"/>
        </w:rPr>
        <w:t>Th</w:t>
      </w:r>
      <w:r w:rsidR="00C90A5F">
        <w:rPr>
          <w:rFonts w:ascii="Georgia" w:eastAsia="Times New Roman" w:hAnsi="Georgia"/>
          <w:sz w:val="24"/>
          <w:szCs w:val="24"/>
          <w:lang w:eastAsia="en-GB"/>
        </w:rPr>
        <w:t xml:space="preserve">is is due to a consensus that whilst medium and large businesses have received a large amount of support and </w:t>
      </w:r>
      <w:r w:rsidR="00995E59">
        <w:rPr>
          <w:rFonts w:ascii="Georgia" w:eastAsia="Times New Roman" w:hAnsi="Georgia"/>
          <w:sz w:val="24"/>
          <w:szCs w:val="24"/>
          <w:lang w:eastAsia="en-GB"/>
        </w:rPr>
        <w:t xml:space="preserve">been given time to develop competencies to enable structured measuring and reporting, farmers have not. </w:t>
      </w:r>
      <w:r w:rsidR="007A3246" w:rsidRPr="00510BD7">
        <w:rPr>
          <w:rFonts w:ascii="Georgia" w:eastAsia="Times New Roman" w:hAnsi="Georgia"/>
          <w:sz w:val="24"/>
          <w:szCs w:val="24"/>
          <w:lang w:eastAsia="en-GB"/>
        </w:rPr>
        <w:t xml:space="preserve">We </w:t>
      </w:r>
      <w:r w:rsidR="008524E7">
        <w:rPr>
          <w:rFonts w:ascii="Georgia" w:eastAsia="Times New Roman" w:hAnsi="Georgia"/>
          <w:sz w:val="24"/>
          <w:szCs w:val="24"/>
          <w:lang w:eastAsia="en-GB"/>
        </w:rPr>
        <w:t>plan</w:t>
      </w:r>
      <w:r w:rsidR="007A3246" w:rsidRPr="00510BD7">
        <w:rPr>
          <w:rFonts w:ascii="Georgia" w:eastAsia="Times New Roman" w:hAnsi="Georgia"/>
          <w:sz w:val="24"/>
          <w:szCs w:val="24"/>
          <w:lang w:eastAsia="en-GB"/>
        </w:rPr>
        <w:t xml:space="preserve"> to include in our consultation a call for them to re-open the policy in 202</w:t>
      </w:r>
      <w:r w:rsidR="008524E7">
        <w:rPr>
          <w:rFonts w:ascii="Georgia" w:eastAsia="Times New Roman" w:hAnsi="Georgia"/>
          <w:sz w:val="24"/>
          <w:szCs w:val="24"/>
          <w:lang w:eastAsia="en-GB"/>
        </w:rPr>
        <w:t xml:space="preserve">5 </w:t>
      </w:r>
      <w:proofErr w:type="gramStart"/>
      <w:r w:rsidR="007A3246" w:rsidRPr="00510BD7">
        <w:rPr>
          <w:rFonts w:ascii="Georgia" w:eastAsia="Times New Roman" w:hAnsi="Georgia"/>
          <w:sz w:val="24"/>
          <w:szCs w:val="24"/>
          <w:lang w:eastAsia="en-GB"/>
        </w:rPr>
        <w:t>in order to</w:t>
      </w:r>
      <w:proofErr w:type="gramEnd"/>
      <w:r w:rsidR="007A3246" w:rsidRPr="00510BD7">
        <w:rPr>
          <w:rFonts w:ascii="Georgia" w:eastAsia="Times New Roman" w:hAnsi="Georgia"/>
          <w:sz w:val="24"/>
          <w:szCs w:val="24"/>
          <w:lang w:eastAsia="en-GB"/>
        </w:rPr>
        <w:t xml:space="preserve"> consider the potential to include all primary producers in mandatory measurement and reporting</w:t>
      </w:r>
      <w:r w:rsidR="00A052C5">
        <w:rPr>
          <w:rFonts w:ascii="Georgia" w:eastAsia="Times New Roman" w:hAnsi="Georgia"/>
          <w:sz w:val="24"/>
          <w:szCs w:val="24"/>
          <w:lang w:eastAsia="en-GB"/>
        </w:rPr>
        <w:t>, allowing 4 years to help prepare farmers for mandatory measurement</w:t>
      </w:r>
      <w:r w:rsidR="008524E7">
        <w:rPr>
          <w:rFonts w:ascii="Georgia" w:eastAsia="Times New Roman" w:hAnsi="Georgia"/>
          <w:sz w:val="24"/>
          <w:szCs w:val="24"/>
          <w:lang w:eastAsia="en-GB"/>
        </w:rPr>
        <w:t>.</w:t>
      </w:r>
      <w:r w:rsidR="007A3246" w:rsidRPr="00510BD7">
        <w:rPr>
          <w:rFonts w:ascii="Georgia" w:eastAsia="Times New Roman" w:hAnsi="Georgia"/>
          <w:sz w:val="24"/>
          <w:szCs w:val="24"/>
          <w:lang w:eastAsia="en-GB"/>
        </w:rPr>
        <w:t xml:space="preserve"> </w:t>
      </w:r>
      <w:proofErr w:type="gramStart"/>
      <w:r w:rsidR="007A3246" w:rsidRPr="00510BD7">
        <w:rPr>
          <w:rFonts w:ascii="Georgia" w:eastAsia="Times New Roman" w:hAnsi="Georgia"/>
          <w:sz w:val="24"/>
          <w:szCs w:val="24"/>
          <w:lang w:eastAsia="en-GB"/>
        </w:rPr>
        <w:t>In order to</w:t>
      </w:r>
      <w:proofErr w:type="gramEnd"/>
      <w:r w:rsidR="002C03F9" w:rsidRPr="00510BD7">
        <w:rPr>
          <w:rFonts w:ascii="Georgia" w:eastAsia="Times New Roman" w:hAnsi="Georgia"/>
          <w:sz w:val="24"/>
          <w:szCs w:val="24"/>
          <w:lang w:eastAsia="en-GB"/>
        </w:rPr>
        <w:t xml:space="preserve"> support this request</w:t>
      </w:r>
      <w:r w:rsidR="00A052C5">
        <w:rPr>
          <w:rFonts w:ascii="Georgia" w:eastAsia="Times New Roman" w:hAnsi="Georgia"/>
          <w:sz w:val="24"/>
          <w:szCs w:val="24"/>
          <w:lang w:eastAsia="en-GB"/>
        </w:rPr>
        <w:t>,</w:t>
      </w:r>
      <w:r w:rsidR="002C03F9" w:rsidRPr="00510BD7">
        <w:rPr>
          <w:rFonts w:ascii="Georgia" w:eastAsia="Times New Roman" w:hAnsi="Georgia"/>
          <w:sz w:val="24"/>
          <w:szCs w:val="24"/>
          <w:lang w:eastAsia="en-GB"/>
        </w:rPr>
        <w:t xml:space="preserve"> the work outlined here should develop outputs which would </w:t>
      </w:r>
      <w:r w:rsidR="00631EB0" w:rsidRPr="00510BD7">
        <w:rPr>
          <w:rFonts w:ascii="Georgia" w:eastAsia="Times New Roman" w:hAnsi="Georgia"/>
          <w:sz w:val="24"/>
          <w:szCs w:val="24"/>
          <w:lang w:eastAsia="en-GB"/>
        </w:rPr>
        <w:t>support and en</w:t>
      </w:r>
      <w:r w:rsidR="009725F1">
        <w:rPr>
          <w:rFonts w:ascii="Georgia" w:eastAsia="Times New Roman" w:hAnsi="Georgia"/>
          <w:sz w:val="24"/>
          <w:szCs w:val="24"/>
          <w:lang w:eastAsia="en-GB"/>
        </w:rPr>
        <w:t>able</w:t>
      </w:r>
      <w:r w:rsidR="00631EB0" w:rsidRPr="00510BD7">
        <w:rPr>
          <w:rFonts w:ascii="Georgia" w:eastAsia="Times New Roman" w:hAnsi="Georgia"/>
          <w:sz w:val="24"/>
          <w:szCs w:val="24"/>
          <w:lang w:eastAsia="en-GB"/>
        </w:rPr>
        <w:t xml:space="preserve"> farmers to begin engaging with measurement and reporting, so that by 2025 they </w:t>
      </w:r>
      <w:r w:rsidR="00BB1121">
        <w:rPr>
          <w:rFonts w:ascii="Georgia" w:eastAsia="Times New Roman" w:hAnsi="Georgia"/>
          <w:sz w:val="24"/>
          <w:szCs w:val="24"/>
          <w:lang w:eastAsia="en-GB"/>
        </w:rPr>
        <w:t xml:space="preserve">are prepared for mandatory measure and reporting and </w:t>
      </w:r>
      <w:r w:rsidR="00631EB0" w:rsidRPr="00510BD7">
        <w:rPr>
          <w:rFonts w:ascii="Georgia" w:eastAsia="Times New Roman" w:hAnsi="Georgia"/>
          <w:sz w:val="24"/>
          <w:szCs w:val="24"/>
          <w:lang w:eastAsia="en-GB"/>
        </w:rPr>
        <w:t xml:space="preserve">have developed systems and competencies </w:t>
      </w:r>
      <w:r w:rsidR="00BB1121">
        <w:rPr>
          <w:rFonts w:ascii="Georgia" w:eastAsia="Times New Roman" w:hAnsi="Georgia"/>
          <w:sz w:val="24"/>
          <w:szCs w:val="24"/>
          <w:lang w:eastAsia="en-GB"/>
        </w:rPr>
        <w:t xml:space="preserve">to </w:t>
      </w:r>
      <w:r w:rsidR="009725F1">
        <w:rPr>
          <w:rFonts w:ascii="Georgia" w:eastAsia="Times New Roman" w:hAnsi="Georgia"/>
          <w:sz w:val="24"/>
          <w:szCs w:val="24"/>
          <w:lang w:eastAsia="en-GB"/>
        </w:rPr>
        <w:t>facilitate</w:t>
      </w:r>
      <w:r w:rsidR="00BB1121">
        <w:rPr>
          <w:rFonts w:ascii="Georgia" w:eastAsia="Times New Roman" w:hAnsi="Georgia"/>
          <w:sz w:val="24"/>
          <w:szCs w:val="24"/>
          <w:lang w:eastAsia="en-GB"/>
        </w:rPr>
        <w:t xml:space="preserve"> it. </w:t>
      </w:r>
    </w:p>
    <w:p w14:paraId="7F0CAD11" w14:textId="77777777" w:rsidR="00895FEA" w:rsidRDefault="00895FEA" w:rsidP="00C81DEA">
      <w:pPr>
        <w:spacing w:after="0" w:line="240" w:lineRule="auto"/>
        <w:jc w:val="both"/>
        <w:rPr>
          <w:rFonts w:ascii="Georgia" w:eastAsia="Times New Roman" w:hAnsi="Georgia"/>
          <w:sz w:val="24"/>
          <w:szCs w:val="24"/>
          <w:highlight w:val="yellow"/>
          <w:lang w:eastAsia="en-GB"/>
        </w:rPr>
      </w:pPr>
    </w:p>
    <w:p w14:paraId="07B0D5BA" w14:textId="167C057E" w:rsidR="0068297B" w:rsidRDefault="00CE34CC" w:rsidP="002F343A">
      <w:pPr>
        <w:jc w:val="both"/>
        <w:rPr>
          <w:rFonts w:ascii="Georgia" w:eastAsia="Times New Roman" w:hAnsi="Georgia"/>
          <w:sz w:val="24"/>
          <w:szCs w:val="24"/>
          <w:lang w:eastAsia="en-GB"/>
        </w:rPr>
      </w:pPr>
      <w:r>
        <w:rPr>
          <w:rFonts w:ascii="Georgia" w:eastAsia="Times New Roman" w:hAnsi="Georgia"/>
          <w:sz w:val="24"/>
          <w:szCs w:val="24"/>
          <w:lang w:eastAsia="en-GB"/>
        </w:rPr>
        <w:t xml:space="preserve">As highlighted above, the </w:t>
      </w:r>
      <w:r>
        <w:rPr>
          <w:rFonts w:ascii="Georgia" w:eastAsia="Times New Roman" w:hAnsi="Georgia"/>
          <w:i/>
          <w:iCs/>
          <w:sz w:val="24"/>
          <w:szCs w:val="24"/>
          <w:lang w:eastAsia="en-GB"/>
        </w:rPr>
        <w:t xml:space="preserve">Driven to Waste </w:t>
      </w:r>
      <w:r>
        <w:rPr>
          <w:rFonts w:ascii="Georgia" w:eastAsia="Times New Roman" w:hAnsi="Georgia"/>
          <w:sz w:val="24"/>
          <w:szCs w:val="24"/>
          <w:lang w:eastAsia="en-GB"/>
        </w:rPr>
        <w:t xml:space="preserve">report </w:t>
      </w:r>
      <w:r w:rsidR="00950F62">
        <w:rPr>
          <w:rFonts w:ascii="Georgia" w:eastAsia="Times New Roman" w:hAnsi="Georgia"/>
          <w:sz w:val="24"/>
          <w:szCs w:val="24"/>
          <w:lang w:eastAsia="en-GB"/>
        </w:rPr>
        <w:t>illustrates</w:t>
      </w:r>
      <w:r w:rsidR="000B4DD6">
        <w:rPr>
          <w:rFonts w:ascii="Georgia" w:eastAsia="Times New Roman" w:hAnsi="Georgia"/>
          <w:sz w:val="24"/>
          <w:szCs w:val="24"/>
          <w:lang w:eastAsia="en-GB"/>
        </w:rPr>
        <w:t xml:space="preserve"> that m</w:t>
      </w:r>
      <w:r w:rsidR="00895FEA" w:rsidRPr="00D0373D">
        <w:rPr>
          <w:rFonts w:ascii="Georgia" w:eastAsia="Times New Roman" w:hAnsi="Georgia"/>
          <w:sz w:val="24"/>
          <w:szCs w:val="24"/>
          <w:lang w:eastAsia="en-GB"/>
        </w:rPr>
        <w:t xml:space="preserve">any </w:t>
      </w:r>
      <w:r w:rsidR="000B4DD6">
        <w:rPr>
          <w:rFonts w:ascii="Georgia" w:eastAsia="Times New Roman" w:hAnsi="Georgia"/>
          <w:sz w:val="24"/>
          <w:szCs w:val="24"/>
          <w:lang w:eastAsia="en-GB"/>
        </w:rPr>
        <w:t>of the drivers of food loss on farm stem from decisions and factors occurring</w:t>
      </w:r>
      <w:r w:rsidR="00895FEA" w:rsidRPr="00D0373D">
        <w:rPr>
          <w:rFonts w:ascii="Georgia" w:eastAsia="Times New Roman" w:hAnsi="Georgia"/>
          <w:sz w:val="24"/>
          <w:szCs w:val="24"/>
          <w:lang w:eastAsia="en-GB"/>
        </w:rPr>
        <w:t xml:space="preserve"> beyond farmgate</w:t>
      </w:r>
      <w:r w:rsidR="000B4DD6">
        <w:rPr>
          <w:rFonts w:ascii="Georgia" w:eastAsia="Times New Roman" w:hAnsi="Georgia"/>
          <w:sz w:val="24"/>
          <w:szCs w:val="24"/>
          <w:lang w:eastAsia="en-GB"/>
        </w:rPr>
        <w:t xml:space="preserve">. </w:t>
      </w:r>
      <w:r w:rsidR="00B60B0E">
        <w:rPr>
          <w:rFonts w:ascii="Georgia" w:eastAsia="Times New Roman" w:hAnsi="Georgia"/>
          <w:sz w:val="24"/>
          <w:szCs w:val="24"/>
          <w:lang w:eastAsia="en-GB"/>
        </w:rPr>
        <w:t>Factors such as</w:t>
      </w:r>
      <w:r w:rsidR="00542D0C">
        <w:rPr>
          <w:rFonts w:ascii="Georgia" w:eastAsia="Times New Roman" w:hAnsi="Georgia"/>
          <w:sz w:val="24"/>
          <w:szCs w:val="24"/>
          <w:lang w:eastAsia="en-GB"/>
        </w:rPr>
        <w:t xml:space="preserve"> </w:t>
      </w:r>
      <w:r w:rsidR="00B60B0E">
        <w:rPr>
          <w:rFonts w:ascii="Georgia" w:eastAsia="Times New Roman" w:hAnsi="Georgia"/>
          <w:sz w:val="24"/>
          <w:szCs w:val="24"/>
          <w:lang w:eastAsia="en-GB"/>
        </w:rPr>
        <w:t>aesthetic standards</w:t>
      </w:r>
      <w:r w:rsidR="00160CCB">
        <w:rPr>
          <w:rFonts w:ascii="Georgia" w:eastAsia="Times New Roman" w:hAnsi="Georgia"/>
          <w:sz w:val="24"/>
          <w:szCs w:val="24"/>
          <w:lang w:eastAsia="en-GB"/>
        </w:rPr>
        <w:t xml:space="preserve">, last minute cancellations and </w:t>
      </w:r>
      <w:r w:rsidR="00491A0E">
        <w:rPr>
          <w:rFonts w:ascii="Georgia" w:eastAsia="Times New Roman" w:hAnsi="Georgia"/>
          <w:sz w:val="24"/>
          <w:szCs w:val="24"/>
          <w:lang w:eastAsia="en-GB"/>
        </w:rPr>
        <w:t>c</w:t>
      </w:r>
      <w:r w:rsidR="00350AE9">
        <w:rPr>
          <w:rFonts w:ascii="Georgia" w:eastAsia="Times New Roman" w:hAnsi="Georgia"/>
          <w:sz w:val="24"/>
          <w:szCs w:val="24"/>
          <w:lang w:eastAsia="en-GB"/>
        </w:rPr>
        <w:t xml:space="preserve">ontracting practices can result in greater levels of food loss on farms. </w:t>
      </w:r>
      <w:r w:rsidR="0064026C">
        <w:rPr>
          <w:rFonts w:ascii="Georgia" w:eastAsia="Times New Roman" w:hAnsi="Georgia"/>
          <w:sz w:val="24"/>
          <w:szCs w:val="24"/>
          <w:lang w:eastAsia="en-GB"/>
        </w:rPr>
        <w:t>Additionally, by enabling measurement and reporting of food loss in farms we increase the potential to track losses throughout supply chains</w:t>
      </w:r>
      <w:r w:rsidR="00FD04DF">
        <w:rPr>
          <w:rFonts w:ascii="Georgia" w:eastAsia="Times New Roman" w:hAnsi="Georgia"/>
          <w:sz w:val="24"/>
          <w:szCs w:val="24"/>
          <w:lang w:eastAsia="en-GB"/>
        </w:rPr>
        <w:t xml:space="preserve">. Eventually this could support manufacturers and retailer in target reductions in their Scope 3 emissions by supporting their growers to reduce losses. </w:t>
      </w:r>
      <w:r w:rsidR="00350AE9">
        <w:rPr>
          <w:rFonts w:ascii="Georgia" w:eastAsia="Times New Roman" w:hAnsi="Georgia"/>
          <w:sz w:val="24"/>
          <w:szCs w:val="24"/>
          <w:lang w:eastAsia="en-GB"/>
        </w:rPr>
        <w:t>As such</w:t>
      </w:r>
      <w:r w:rsidR="00245ECB">
        <w:rPr>
          <w:rFonts w:ascii="Georgia" w:eastAsia="Times New Roman" w:hAnsi="Georgia"/>
          <w:sz w:val="24"/>
          <w:szCs w:val="24"/>
          <w:lang w:eastAsia="en-GB"/>
        </w:rPr>
        <w:t xml:space="preserve">, the </w:t>
      </w:r>
      <w:r w:rsidR="00045A2A">
        <w:rPr>
          <w:rFonts w:ascii="Georgia" w:eastAsia="Times New Roman" w:hAnsi="Georgia"/>
          <w:sz w:val="24"/>
          <w:szCs w:val="24"/>
          <w:lang w:eastAsia="en-GB"/>
        </w:rPr>
        <w:t xml:space="preserve">outputs from this work should focus on government and supply chain </w:t>
      </w:r>
      <w:r w:rsidR="0064026C">
        <w:rPr>
          <w:rFonts w:ascii="Georgia" w:eastAsia="Times New Roman" w:hAnsi="Georgia"/>
          <w:sz w:val="24"/>
          <w:szCs w:val="24"/>
          <w:lang w:eastAsia="en-GB"/>
        </w:rPr>
        <w:t>led support</w:t>
      </w:r>
      <w:r w:rsidR="00CE08E7">
        <w:rPr>
          <w:rFonts w:ascii="Georgia" w:eastAsia="Times New Roman" w:hAnsi="Georgia"/>
          <w:sz w:val="24"/>
          <w:szCs w:val="24"/>
          <w:lang w:eastAsia="en-GB"/>
        </w:rPr>
        <w:t xml:space="preserve">. </w:t>
      </w:r>
    </w:p>
    <w:p w14:paraId="656899F6" w14:textId="77777777" w:rsidR="00B96DE7" w:rsidRPr="002B1256" w:rsidRDefault="00B96DE7" w:rsidP="00C81DEA">
      <w:pPr>
        <w:pStyle w:val="paragraph"/>
        <w:spacing w:before="0" w:beforeAutospacing="0" w:after="0" w:afterAutospacing="0"/>
        <w:jc w:val="both"/>
        <w:textAlignment w:val="baseline"/>
        <w:rPr>
          <w:rStyle w:val="normaltextrun"/>
          <w:rFonts w:ascii="Georgia" w:hAnsi="Georgia" w:cs="Segoe UI"/>
          <w:b/>
          <w:bCs/>
          <w:lang w:val="en-US"/>
        </w:rPr>
      </w:pPr>
    </w:p>
    <w:p w14:paraId="2117CB9F" w14:textId="23789E96" w:rsidR="001D3106" w:rsidRPr="00453130" w:rsidRDefault="005B510C" w:rsidP="00C81DEA">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b/>
          <w:bCs/>
        </w:rPr>
        <w:t>MAIN PURPOSE AND SCOPE </w:t>
      </w:r>
      <w:r w:rsidRPr="00453130">
        <w:rPr>
          <w:rStyle w:val="eop"/>
          <w:rFonts w:ascii="Georgia" w:hAnsi="Georgia" w:cs="Segoe UI"/>
        </w:rPr>
        <w:t> </w:t>
      </w:r>
    </w:p>
    <w:p w14:paraId="57613E23" w14:textId="77777777" w:rsidR="001D3106" w:rsidRPr="00453130" w:rsidRDefault="001D3106" w:rsidP="00C81DEA">
      <w:pPr>
        <w:pStyle w:val="paragraph"/>
        <w:spacing w:before="0" w:beforeAutospacing="0" w:after="0" w:afterAutospacing="0"/>
        <w:jc w:val="both"/>
        <w:textAlignment w:val="baseline"/>
        <w:rPr>
          <w:rFonts w:ascii="Georgia" w:hAnsi="Georgia" w:cs="Segoe UI"/>
        </w:rPr>
      </w:pPr>
    </w:p>
    <w:p w14:paraId="5524EFF9" w14:textId="00E80EA1" w:rsidR="00E76F25" w:rsidRDefault="00E76F25"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The </w:t>
      </w:r>
      <w:r w:rsidR="00EB18F3">
        <w:rPr>
          <w:rStyle w:val="normaltextrun"/>
          <w:rFonts w:ascii="Georgia" w:hAnsi="Georgia" w:cs="Segoe UI"/>
        </w:rPr>
        <w:t xml:space="preserve">core objective of this work is to develop </w:t>
      </w:r>
      <w:r>
        <w:rPr>
          <w:rStyle w:val="normaltextrun"/>
          <w:rFonts w:ascii="Georgia" w:hAnsi="Georgia" w:cs="Segoe UI"/>
        </w:rPr>
        <w:t>a roadmap to 100% of farmers measuring and reporting FLW by 2026</w:t>
      </w:r>
      <w:r w:rsidR="007638AA">
        <w:rPr>
          <w:rStyle w:val="normaltextrun"/>
          <w:rFonts w:ascii="Georgia" w:hAnsi="Georgia" w:cs="Segoe UI"/>
        </w:rPr>
        <w:t>, including the key deliverables that would enable this</w:t>
      </w:r>
      <w:r w:rsidR="00EB18F3">
        <w:rPr>
          <w:rStyle w:val="normaltextrun"/>
          <w:rFonts w:ascii="Georgia" w:hAnsi="Georgia" w:cs="Segoe UI"/>
        </w:rPr>
        <w:t xml:space="preserve">. </w:t>
      </w:r>
      <w:r w:rsidR="001D3106" w:rsidRPr="00453130">
        <w:rPr>
          <w:rStyle w:val="normaltextrun"/>
          <w:rFonts w:ascii="Georgia" w:hAnsi="Georgia" w:cs="Segoe UI"/>
        </w:rPr>
        <w:t>We are seeking a highly experienced cons</w:t>
      </w:r>
      <w:r w:rsidR="0035767D">
        <w:rPr>
          <w:rStyle w:val="normaltextrun"/>
          <w:rFonts w:ascii="Georgia" w:hAnsi="Georgia" w:cs="Segoe UI"/>
        </w:rPr>
        <w:t xml:space="preserve">ultant </w:t>
      </w:r>
      <w:r w:rsidR="006C42C2">
        <w:rPr>
          <w:rStyle w:val="normaltextrun"/>
          <w:rFonts w:ascii="Georgia" w:hAnsi="Georgia" w:cs="Segoe UI"/>
        </w:rPr>
        <w:t xml:space="preserve">to </w:t>
      </w:r>
      <w:r w:rsidR="00B42960">
        <w:rPr>
          <w:rStyle w:val="normaltextrun"/>
          <w:rFonts w:ascii="Georgia" w:hAnsi="Georgia" w:cs="Segoe UI"/>
        </w:rPr>
        <w:t>design and facilitate co-creation workshops which aim to provide</w:t>
      </w:r>
      <w:r w:rsidR="0065222E">
        <w:rPr>
          <w:rStyle w:val="normaltextrun"/>
          <w:rFonts w:ascii="Georgia" w:hAnsi="Georgia" w:cs="Segoe UI"/>
        </w:rPr>
        <w:t xml:space="preserve"> feasible and scalable</w:t>
      </w:r>
      <w:r w:rsidR="00EB18F3">
        <w:rPr>
          <w:rStyle w:val="normaltextrun"/>
          <w:rFonts w:ascii="Georgia" w:hAnsi="Georgia" w:cs="Segoe UI"/>
        </w:rPr>
        <w:t xml:space="preserve"> </w:t>
      </w:r>
      <w:r w:rsidR="00B42960">
        <w:rPr>
          <w:rStyle w:val="normaltextrun"/>
          <w:rFonts w:ascii="Georgia" w:hAnsi="Georgia" w:cs="Segoe UI"/>
        </w:rPr>
        <w:t xml:space="preserve">solutions to </w:t>
      </w:r>
      <w:r w:rsidR="008D0E93">
        <w:rPr>
          <w:rStyle w:val="normaltextrun"/>
          <w:rFonts w:ascii="Georgia" w:hAnsi="Georgia" w:cs="Segoe UI"/>
        </w:rPr>
        <w:t>the</w:t>
      </w:r>
      <w:r w:rsidR="00B42960">
        <w:rPr>
          <w:rStyle w:val="normaltextrun"/>
          <w:rFonts w:ascii="Georgia" w:hAnsi="Georgia" w:cs="Segoe UI"/>
        </w:rPr>
        <w:t xml:space="preserve"> barriers and difficulties farmers face to measuring and reporting food loss on farms</w:t>
      </w:r>
      <w:r w:rsidR="008D0E93">
        <w:rPr>
          <w:rStyle w:val="normaltextrun"/>
          <w:rFonts w:ascii="Georgia" w:hAnsi="Georgia" w:cs="Segoe UI"/>
        </w:rPr>
        <w:t xml:space="preserve"> are </w:t>
      </w:r>
      <w:r>
        <w:rPr>
          <w:rStyle w:val="normaltextrun"/>
          <w:rFonts w:ascii="Georgia" w:hAnsi="Georgia" w:cs="Segoe UI"/>
        </w:rPr>
        <w:t>developed or implemented by policy makers and supply chain actors</w:t>
      </w:r>
      <w:r w:rsidR="00B42960">
        <w:rPr>
          <w:rStyle w:val="normaltextrun"/>
          <w:rFonts w:ascii="Georgia" w:hAnsi="Georgia" w:cs="Segoe UI"/>
        </w:rPr>
        <w:t xml:space="preserve">. </w:t>
      </w:r>
      <w:r w:rsidR="00EB18F3">
        <w:rPr>
          <w:rStyle w:val="normaltextrun"/>
          <w:rFonts w:ascii="Georgia" w:hAnsi="Georgia" w:cs="Segoe UI"/>
        </w:rPr>
        <w:t xml:space="preserve">These will form the stages or steps of the roadmap. </w:t>
      </w:r>
    </w:p>
    <w:p w14:paraId="61501821" w14:textId="77777777" w:rsidR="00E76F25" w:rsidRDefault="00E76F25" w:rsidP="00C81DEA">
      <w:pPr>
        <w:pStyle w:val="paragraph"/>
        <w:spacing w:before="0" w:beforeAutospacing="0" w:after="0" w:afterAutospacing="0"/>
        <w:jc w:val="both"/>
        <w:textAlignment w:val="baseline"/>
        <w:rPr>
          <w:rStyle w:val="normaltextrun"/>
          <w:rFonts w:ascii="Georgia" w:hAnsi="Georgia" w:cs="Segoe UI"/>
        </w:rPr>
      </w:pPr>
    </w:p>
    <w:p w14:paraId="47C4C2AC" w14:textId="05171367" w:rsidR="00E95DEC" w:rsidRDefault="00F65DF1"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lastRenderedPageBreak/>
        <w:t>The workshops will have participation from various actors who h</w:t>
      </w:r>
      <w:r w:rsidR="00B96DE7">
        <w:rPr>
          <w:rStyle w:val="normaltextrun"/>
          <w:rFonts w:ascii="Georgia" w:hAnsi="Georgia" w:cs="Segoe UI"/>
        </w:rPr>
        <w:t>ave</w:t>
      </w:r>
      <w:r>
        <w:rPr>
          <w:rStyle w:val="normaltextrun"/>
          <w:rFonts w:ascii="Georgia" w:hAnsi="Georgia" w:cs="Segoe UI"/>
        </w:rPr>
        <w:t xml:space="preserve"> the power to impact this work such as</w:t>
      </w:r>
      <w:r w:rsidR="00E95DEC">
        <w:rPr>
          <w:rStyle w:val="normaltextrun"/>
          <w:rFonts w:ascii="Georgia" w:hAnsi="Georgia" w:cs="Segoe UI"/>
        </w:rPr>
        <w:t>:</w:t>
      </w:r>
    </w:p>
    <w:p w14:paraId="0F722A00" w14:textId="77777777" w:rsidR="00E95DEC" w:rsidRDefault="00E95DEC" w:rsidP="00C81DEA">
      <w:pPr>
        <w:pStyle w:val="paragraph"/>
        <w:spacing w:before="0" w:beforeAutospacing="0" w:after="0" w:afterAutospacing="0"/>
        <w:jc w:val="both"/>
        <w:textAlignment w:val="baseline"/>
        <w:rPr>
          <w:rStyle w:val="normaltextrun"/>
          <w:rFonts w:ascii="Georgia" w:hAnsi="Georgia" w:cs="Segoe UI"/>
        </w:rPr>
      </w:pPr>
    </w:p>
    <w:p w14:paraId="552A495F" w14:textId="7455AFCB" w:rsidR="00E95DEC" w:rsidRDefault="00E95DEC" w:rsidP="00E95DEC">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Po</w:t>
      </w:r>
      <w:r w:rsidR="00B96DE7">
        <w:rPr>
          <w:rStyle w:val="normaltextrun"/>
          <w:rFonts w:ascii="Georgia" w:hAnsi="Georgia" w:cs="Segoe UI"/>
        </w:rPr>
        <w:t>licy makers</w:t>
      </w:r>
    </w:p>
    <w:p w14:paraId="05172B57" w14:textId="4B24A72B" w:rsidR="00E95DEC" w:rsidRDefault="00E95DEC" w:rsidP="00E95DEC">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F</w:t>
      </w:r>
      <w:r w:rsidR="00F65DF1">
        <w:rPr>
          <w:rStyle w:val="normaltextrun"/>
          <w:rFonts w:ascii="Georgia" w:hAnsi="Georgia" w:cs="Segoe UI"/>
        </w:rPr>
        <w:t>ood buyers</w:t>
      </w:r>
    </w:p>
    <w:p w14:paraId="720BBE75" w14:textId="758307FA" w:rsidR="00E95DEC" w:rsidRDefault="00E95DEC" w:rsidP="00E95DEC">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R</w:t>
      </w:r>
      <w:r w:rsidR="00F65DF1">
        <w:rPr>
          <w:rStyle w:val="normaltextrun"/>
          <w:rFonts w:ascii="Georgia" w:hAnsi="Georgia" w:cs="Segoe UI"/>
        </w:rPr>
        <w:t xml:space="preserve">etail institutions </w:t>
      </w:r>
    </w:p>
    <w:p w14:paraId="7B816F2D" w14:textId="321E5D1B" w:rsidR="00B42960" w:rsidRDefault="00E95DEC" w:rsidP="00E95DEC">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F</w:t>
      </w:r>
      <w:r w:rsidR="00F65DF1">
        <w:rPr>
          <w:rStyle w:val="normaltextrun"/>
          <w:rFonts w:ascii="Georgia" w:hAnsi="Georgia" w:cs="Segoe UI"/>
        </w:rPr>
        <w:t>armers</w:t>
      </w:r>
    </w:p>
    <w:p w14:paraId="4BBC2DE5" w14:textId="0B5F39C8" w:rsidR="00E95DEC" w:rsidRDefault="00E95DEC" w:rsidP="00E95DEC">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WRAP </w:t>
      </w:r>
    </w:p>
    <w:p w14:paraId="5F385BE3" w14:textId="1DA90BFF" w:rsidR="00E95DEC" w:rsidRDefault="00E95DEC" w:rsidP="00E95DEC">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National Farming Union </w:t>
      </w:r>
    </w:p>
    <w:p w14:paraId="793E0655" w14:textId="17AAA040" w:rsidR="00E95DEC" w:rsidRDefault="00E95DEC" w:rsidP="00E95DEC">
      <w:pPr>
        <w:pStyle w:val="paragraph"/>
        <w:numPr>
          <w:ilvl w:val="0"/>
          <w:numId w:val="30"/>
        </w:numPr>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WWF</w:t>
      </w:r>
    </w:p>
    <w:p w14:paraId="398DAF1A" w14:textId="77777777" w:rsidR="00B42960" w:rsidRDefault="00B42960" w:rsidP="00C81DEA">
      <w:pPr>
        <w:pStyle w:val="paragraph"/>
        <w:spacing w:before="0" w:beforeAutospacing="0" w:after="0" w:afterAutospacing="0"/>
        <w:jc w:val="both"/>
        <w:textAlignment w:val="baseline"/>
        <w:rPr>
          <w:rStyle w:val="normaltextrun"/>
          <w:rFonts w:ascii="Georgia" w:hAnsi="Georgia" w:cs="Segoe UI"/>
        </w:rPr>
      </w:pPr>
    </w:p>
    <w:p w14:paraId="0262F7FD" w14:textId="7EC7BD5E" w:rsidR="001D3106" w:rsidRDefault="0040290D" w:rsidP="00C81DEA">
      <w:pPr>
        <w:pStyle w:val="paragraph"/>
        <w:spacing w:before="0" w:beforeAutospacing="0" w:after="0" w:afterAutospacing="0"/>
        <w:jc w:val="both"/>
        <w:textAlignment w:val="baseline"/>
        <w:rPr>
          <w:rStyle w:val="normaltextrun"/>
          <w:rFonts w:ascii="Georgia" w:hAnsi="Georgia" w:cs="Segoe UI"/>
        </w:rPr>
      </w:pPr>
      <w:proofErr w:type="gramStart"/>
      <w:r>
        <w:rPr>
          <w:rStyle w:val="normaltextrun"/>
          <w:rFonts w:ascii="Georgia" w:hAnsi="Georgia" w:cs="Segoe UI"/>
        </w:rPr>
        <w:t>A number of</w:t>
      </w:r>
      <w:proofErr w:type="gramEnd"/>
      <w:r>
        <w:rPr>
          <w:rStyle w:val="normaltextrun"/>
          <w:rFonts w:ascii="Georgia" w:hAnsi="Georgia" w:cs="Segoe UI"/>
        </w:rPr>
        <w:t xml:space="preserve"> barriers identified from ongoing WWF-UK work will be provided </w:t>
      </w:r>
      <w:r w:rsidR="003D6770">
        <w:rPr>
          <w:rStyle w:val="normaltextrun"/>
          <w:rFonts w:ascii="Georgia" w:hAnsi="Georgia" w:cs="Segoe UI"/>
        </w:rPr>
        <w:t xml:space="preserve">with the goal of developing </w:t>
      </w:r>
      <w:r w:rsidR="006C42C2">
        <w:rPr>
          <w:rStyle w:val="normaltextrun"/>
          <w:rFonts w:ascii="Georgia" w:hAnsi="Georgia" w:cs="Segoe UI"/>
        </w:rPr>
        <w:t xml:space="preserve">a set of </w:t>
      </w:r>
      <w:r w:rsidR="00E567F8">
        <w:rPr>
          <w:rStyle w:val="normaltextrun"/>
          <w:rFonts w:ascii="Georgia" w:hAnsi="Georgia" w:cs="Segoe UI"/>
        </w:rPr>
        <w:t xml:space="preserve">recommendations on the most impactful policy </w:t>
      </w:r>
      <w:r w:rsidR="003D6770">
        <w:rPr>
          <w:rStyle w:val="normaltextrun"/>
          <w:rFonts w:ascii="Georgia" w:hAnsi="Georgia" w:cs="Segoe UI"/>
        </w:rPr>
        <w:t xml:space="preserve">and practice </w:t>
      </w:r>
      <w:r w:rsidR="00E567F8">
        <w:rPr>
          <w:rStyle w:val="normaltextrun"/>
          <w:rFonts w:ascii="Georgia" w:hAnsi="Georgia" w:cs="Segoe UI"/>
        </w:rPr>
        <w:t>interventions</w:t>
      </w:r>
      <w:r w:rsidR="003D6770">
        <w:rPr>
          <w:rStyle w:val="normaltextrun"/>
          <w:rFonts w:ascii="Georgia" w:hAnsi="Georgia" w:cs="Segoe UI"/>
        </w:rPr>
        <w:t xml:space="preserve"> to support farmers in implementing food loss measurement and reporting</w:t>
      </w:r>
      <w:r w:rsidR="006A2A40">
        <w:rPr>
          <w:rStyle w:val="normaltextrun"/>
          <w:rFonts w:ascii="Georgia" w:hAnsi="Georgia" w:cs="Segoe UI"/>
        </w:rPr>
        <w:t>.</w:t>
      </w:r>
    </w:p>
    <w:p w14:paraId="6B68E079" w14:textId="31787679" w:rsidR="003D7612" w:rsidRDefault="003D7612" w:rsidP="00C81DEA">
      <w:pPr>
        <w:jc w:val="both"/>
        <w:rPr>
          <w:rFonts w:ascii="Georgia" w:hAnsi="Georgia"/>
          <w:sz w:val="24"/>
          <w:szCs w:val="24"/>
        </w:rPr>
      </w:pPr>
    </w:p>
    <w:p w14:paraId="7565C4D0" w14:textId="03F91164" w:rsidR="003D7612" w:rsidRPr="00F839E9" w:rsidRDefault="00C403D8" w:rsidP="00C81DEA">
      <w:pPr>
        <w:jc w:val="both"/>
        <w:rPr>
          <w:rFonts w:ascii="Georgia" w:hAnsi="Georgia"/>
          <w:b/>
          <w:bCs/>
          <w:sz w:val="24"/>
          <w:szCs w:val="24"/>
        </w:rPr>
      </w:pPr>
      <w:r w:rsidRPr="00F839E9">
        <w:rPr>
          <w:rFonts w:ascii="Georgia" w:hAnsi="Georgia"/>
          <w:b/>
          <w:bCs/>
          <w:sz w:val="24"/>
          <w:szCs w:val="24"/>
        </w:rPr>
        <w:t xml:space="preserve">Stage 1: </w:t>
      </w:r>
      <w:r w:rsidR="00CC570C" w:rsidRPr="00F839E9">
        <w:rPr>
          <w:rFonts w:ascii="Georgia" w:hAnsi="Georgia"/>
          <w:b/>
          <w:bCs/>
          <w:sz w:val="24"/>
          <w:szCs w:val="24"/>
        </w:rPr>
        <w:t>Co-creation workshop design</w:t>
      </w:r>
    </w:p>
    <w:p w14:paraId="33ED4085" w14:textId="236BAAA8" w:rsidR="00216F0F" w:rsidRDefault="00335040" w:rsidP="00216F0F">
      <w:pPr>
        <w:pStyle w:val="paragraph"/>
        <w:spacing w:before="0" w:beforeAutospacing="0" w:after="0" w:afterAutospacing="0"/>
        <w:jc w:val="both"/>
        <w:textAlignment w:val="baseline"/>
        <w:rPr>
          <w:rStyle w:val="eop"/>
          <w:rFonts w:ascii="Georgia" w:hAnsi="Georgia" w:cs="Segoe UI"/>
          <w:lang w:val="en-US"/>
        </w:rPr>
      </w:pPr>
      <w:r w:rsidRPr="00F839E9">
        <w:rPr>
          <w:rFonts w:ascii="Georgia" w:hAnsi="Georgia"/>
        </w:rPr>
        <w:t xml:space="preserve">Within this stage you will work with the Food Loss and Waste team to </w:t>
      </w:r>
      <w:r w:rsidR="000E1D62" w:rsidRPr="00F839E9">
        <w:rPr>
          <w:rFonts w:ascii="Georgia" w:hAnsi="Georgia"/>
        </w:rPr>
        <w:t>design works</w:t>
      </w:r>
      <w:r w:rsidR="000613FE">
        <w:rPr>
          <w:rFonts w:ascii="Georgia" w:hAnsi="Georgia"/>
        </w:rPr>
        <w:t>hops</w:t>
      </w:r>
      <w:r w:rsidR="000E1D62" w:rsidRPr="00F839E9">
        <w:rPr>
          <w:rFonts w:ascii="Georgia" w:hAnsi="Georgia"/>
        </w:rPr>
        <w:t xml:space="preserve"> which utilise the findings of the farmer dialogues to structure workshops. </w:t>
      </w:r>
      <w:r w:rsidR="00216F0F" w:rsidRPr="00F839E9">
        <w:rPr>
          <w:rStyle w:val="eop"/>
          <w:rFonts w:ascii="Georgia" w:hAnsi="Georgia" w:cs="Segoe UI"/>
          <w:lang w:val="en-US"/>
        </w:rPr>
        <w:t xml:space="preserve">Currently the initial stage of this work is ongoing, in which we are hosting </w:t>
      </w:r>
      <w:proofErr w:type="gramStart"/>
      <w:r w:rsidR="00216F0F" w:rsidRPr="00F839E9">
        <w:rPr>
          <w:rStyle w:val="eop"/>
          <w:rFonts w:ascii="Georgia" w:hAnsi="Georgia" w:cs="Segoe UI"/>
          <w:lang w:val="en-US"/>
        </w:rPr>
        <w:t>a number of</w:t>
      </w:r>
      <w:proofErr w:type="gramEnd"/>
      <w:r w:rsidR="00216F0F">
        <w:rPr>
          <w:rStyle w:val="eop"/>
          <w:rFonts w:ascii="Georgia" w:hAnsi="Georgia" w:cs="Segoe UI"/>
          <w:lang w:val="en-US"/>
        </w:rPr>
        <w:t xml:space="preserve"> expert interviews with UK based farmers focusing on covering a range of:</w:t>
      </w:r>
    </w:p>
    <w:p w14:paraId="2FD100D0" w14:textId="77777777" w:rsidR="00216F0F" w:rsidRDefault="00216F0F" w:rsidP="00216F0F">
      <w:pPr>
        <w:pStyle w:val="paragraph"/>
        <w:spacing w:before="0" w:beforeAutospacing="0" w:after="0" w:afterAutospacing="0"/>
        <w:jc w:val="both"/>
        <w:textAlignment w:val="baseline"/>
        <w:rPr>
          <w:rStyle w:val="eop"/>
          <w:rFonts w:ascii="Georgia" w:hAnsi="Georgia" w:cs="Segoe UI"/>
          <w:lang w:val="en-US"/>
        </w:rPr>
      </w:pPr>
    </w:p>
    <w:p w14:paraId="001904E2" w14:textId="77777777" w:rsidR="00216F0F" w:rsidRPr="00B96DE7" w:rsidRDefault="00216F0F" w:rsidP="00216F0F">
      <w:pPr>
        <w:pStyle w:val="paragraph"/>
        <w:numPr>
          <w:ilvl w:val="0"/>
          <w:numId w:val="30"/>
        </w:numPr>
        <w:spacing w:before="0" w:beforeAutospacing="0" w:after="0" w:afterAutospacing="0"/>
        <w:jc w:val="both"/>
        <w:textAlignment w:val="baseline"/>
        <w:rPr>
          <w:rStyle w:val="eop"/>
          <w:rFonts w:ascii="Georgia" w:hAnsi="Georgia" w:cs="Segoe UI"/>
          <w:color w:val="76838F"/>
          <w:lang w:val="en-US"/>
        </w:rPr>
      </w:pPr>
      <w:r>
        <w:rPr>
          <w:rStyle w:val="eop"/>
          <w:rFonts w:ascii="Georgia" w:hAnsi="Georgia" w:cs="Segoe UI"/>
          <w:lang w:val="en-US"/>
        </w:rPr>
        <w:t xml:space="preserve">small businesses and SMEs (based on government definitions) </w:t>
      </w:r>
    </w:p>
    <w:p w14:paraId="5ADCF2FE" w14:textId="77777777" w:rsidR="00216F0F" w:rsidRPr="002B1256" w:rsidRDefault="00216F0F" w:rsidP="00216F0F">
      <w:pPr>
        <w:pStyle w:val="paragraph"/>
        <w:numPr>
          <w:ilvl w:val="0"/>
          <w:numId w:val="30"/>
        </w:numPr>
        <w:spacing w:before="0" w:beforeAutospacing="0" w:after="0" w:afterAutospacing="0"/>
        <w:jc w:val="both"/>
        <w:textAlignment w:val="baseline"/>
        <w:rPr>
          <w:rStyle w:val="eop"/>
          <w:rFonts w:ascii="Georgia" w:hAnsi="Georgia" w:cs="Segoe UI"/>
          <w:color w:val="76838F"/>
          <w:lang w:val="en-US"/>
        </w:rPr>
      </w:pPr>
      <w:r>
        <w:rPr>
          <w:rStyle w:val="eop"/>
          <w:rFonts w:ascii="Georgia" w:hAnsi="Georgia" w:cs="Segoe UI"/>
          <w:lang w:val="en-US"/>
        </w:rPr>
        <w:t>farms producing a variety of food types (</w:t>
      </w:r>
      <w:proofErr w:type="gramStart"/>
      <w:r>
        <w:rPr>
          <w:rStyle w:val="eop"/>
          <w:rFonts w:ascii="Georgia" w:hAnsi="Georgia" w:cs="Segoe UI"/>
          <w:lang w:val="en-US"/>
        </w:rPr>
        <w:t>i.e.</w:t>
      </w:r>
      <w:proofErr w:type="gramEnd"/>
      <w:r>
        <w:rPr>
          <w:rStyle w:val="eop"/>
          <w:rFonts w:ascii="Georgia" w:hAnsi="Georgia" w:cs="Segoe UI"/>
          <w:lang w:val="en-US"/>
        </w:rPr>
        <w:t xml:space="preserve"> crops, fruit and veg, animal products </w:t>
      </w:r>
      <w:proofErr w:type="spellStart"/>
      <w:r>
        <w:rPr>
          <w:rStyle w:val="eop"/>
          <w:rFonts w:ascii="Georgia" w:hAnsi="Georgia" w:cs="Segoe UI"/>
          <w:lang w:val="en-US"/>
        </w:rPr>
        <w:t>etc</w:t>
      </w:r>
      <w:proofErr w:type="spellEnd"/>
      <w:r>
        <w:rPr>
          <w:rStyle w:val="eop"/>
          <w:rFonts w:ascii="Georgia" w:hAnsi="Georgia" w:cs="Segoe UI"/>
          <w:lang w:val="en-US"/>
        </w:rPr>
        <w:t>)</w:t>
      </w:r>
    </w:p>
    <w:p w14:paraId="6962F082" w14:textId="77777777" w:rsidR="00216F0F" w:rsidRPr="0072129D" w:rsidRDefault="00216F0F" w:rsidP="00216F0F">
      <w:pPr>
        <w:pStyle w:val="paragraph"/>
        <w:numPr>
          <w:ilvl w:val="0"/>
          <w:numId w:val="30"/>
        </w:numPr>
        <w:spacing w:before="0" w:beforeAutospacing="0" w:after="0" w:afterAutospacing="0"/>
        <w:jc w:val="both"/>
        <w:textAlignment w:val="baseline"/>
        <w:rPr>
          <w:rStyle w:val="eop"/>
          <w:rFonts w:ascii="Georgia" w:hAnsi="Georgia" w:cs="Segoe UI"/>
          <w:color w:val="76838F"/>
          <w:lang w:val="en-US"/>
        </w:rPr>
      </w:pPr>
      <w:r>
        <w:rPr>
          <w:rStyle w:val="eop"/>
          <w:rFonts w:ascii="Georgia" w:hAnsi="Georgia" w:cs="Segoe UI"/>
          <w:lang w:val="en-US"/>
        </w:rPr>
        <w:t xml:space="preserve">farms which are performing some level of measurement and some which are </w:t>
      </w:r>
      <w:r w:rsidRPr="0072129D">
        <w:rPr>
          <w:rStyle w:val="eop"/>
          <w:rFonts w:ascii="Georgia" w:hAnsi="Georgia" w:cs="Segoe UI"/>
          <w:lang w:val="en-US"/>
        </w:rPr>
        <w:t>performing none</w:t>
      </w:r>
    </w:p>
    <w:p w14:paraId="13B1AAD5" w14:textId="77777777" w:rsidR="00216F0F" w:rsidRPr="0072129D" w:rsidRDefault="00216F0F" w:rsidP="00216F0F">
      <w:pPr>
        <w:pStyle w:val="paragraph"/>
        <w:spacing w:before="0" w:beforeAutospacing="0" w:after="0" w:afterAutospacing="0"/>
        <w:jc w:val="both"/>
        <w:textAlignment w:val="baseline"/>
        <w:rPr>
          <w:rStyle w:val="eop"/>
          <w:rFonts w:ascii="Georgia" w:hAnsi="Georgia" w:cs="Segoe UI"/>
          <w:lang w:val="en-US"/>
        </w:rPr>
      </w:pPr>
    </w:p>
    <w:p w14:paraId="21F36DAB" w14:textId="5A6BF7CA" w:rsidR="00216F0F" w:rsidRPr="0072129D" w:rsidRDefault="00216F0F" w:rsidP="00216F0F">
      <w:pPr>
        <w:pStyle w:val="paragraph"/>
        <w:spacing w:before="0" w:beforeAutospacing="0" w:after="0" w:afterAutospacing="0"/>
        <w:jc w:val="both"/>
        <w:textAlignment w:val="baseline"/>
        <w:rPr>
          <w:rStyle w:val="eop"/>
          <w:rFonts w:ascii="Georgia" w:hAnsi="Georgia" w:cs="Segoe UI"/>
          <w:lang w:val="en-US"/>
        </w:rPr>
      </w:pPr>
      <w:r w:rsidRPr="0072129D">
        <w:rPr>
          <w:rStyle w:val="eop"/>
          <w:rFonts w:ascii="Georgia" w:hAnsi="Georgia" w:cs="Segoe UI"/>
          <w:lang w:val="en-US"/>
        </w:rPr>
        <w:t xml:space="preserve">These interviews are being thematically </w:t>
      </w:r>
      <w:proofErr w:type="spellStart"/>
      <w:r w:rsidRPr="0072129D">
        <w:rPr>
          <w:rStyle w:val="eop"/>
          <w:rFonts w:ascii="Georgia" w:hAnsi="Georgia" w:cs="Segoe UI"/>
          <w:lang w:val="en-US"/>
        </w:rPr>
        <w:t>analysed</w:t>
      </w:r>
      <w:proofErr w:type="spellEnd"/>
      <w:r w:rsidRPr="0072129D">
        <w:rPr>
          <w:rStyle w:val="eop"/>
          <w:rFonts w:ascii="Georgia" w:hAnsi="Georgia" w:cs="Segoe UI"/>
          <w:lang w:val="en-US"/>
        </w:rPr>
        <w:t xml:space="preserve"> and the themes taken from them will form the basis of co-creation workshops. The themes aim to </w:t>
      </w:r>
      <w:proofErr w:type="spellStart"/>
      <w:r w:rsidRPr="0072129D">
        <w:rPr>
          <w:rStyle w:val="eop"/>
          <w:rFonts w:ascii="Georgia" w:hAnsi="Georgia" w:cs="Segoe UI"/>
          <w:lang w:val="en-US"/>
        </w:rPr>
        <w:t>summarise</w:t>
      </w:r>
      <w:proofErr w:type="spellEnd"/>
      <w:r w:rsidRPr="0072129D">
        <w:rPr>
          <w:rStyle w:val="eop"/>
          <w:rFonts w:ascii="Georgia" w:hAnsi="Georgia" w:cs="Segoe UI"/>
          <w:lang w:val="en-US"/>
        </w:rPr>
        <w:t xml:space="preserve"> the difficulties and </w:t>
      </w:r>
      <w:r w:rsidR="00D258B4" w:rsidRPr="0072129D">
        <w:rPr>
          <w:rStyle w:val="eop"/>
          <w:rFonts w:ascii="Georgia" w:hAnsi="Georgia" w:cs="Segoe UI"/>
          <w:lang w:val="en-US"/>
        </w:rPr>
        <w:t>barriers to</w:t>
      </w:r>
      <w:r w:rsidRPr="0072129D">
        <w:rPr>
          <w:rStyle w:val="eop"/>
          <w:rFonts w:ascii="Georgia" w:hAnsi="Georgia" w:cs="Segoe UI"/>
          <w:lang w:val="en-US"/>
        </w:rPr>
        <w:t xml:space="preserve"> farm stage measurement and reporting </w:t>
      </w:r>
      <w:proofErr w:type="gramStart"/>
      <w:r w:rsidRPr="0072129D">
        <w:rPr>
          <w:rStyle w:val="eop"/>
          <w:rFonts w:ascii="Georgia" w:hAnsi="Georgia" w:cs="Segoe UI"/>
          <w:lang w:val="en-US"/>
        </w:rPr>
        <w:t>e.g.</w:t>
      </w:r>
      <w:proofErr w:type="gramEnd"/>
      <w:r w:rsidRPr="0072129D">
        <w:rPr>
          <w:rStyle w:val="eop"/>
          <w:rFonts w:ascii="Georgia" w:hAnsi="Georgia" w:cs="Segoe UI"/>
          <w:lang w:val="en-US"/>
        </w:rPr>
        <w:t xml:space="preserve"> ‘</w:t>
      </w:r>
      <w:r w:rsidR="00737B46" w:rsidRPr="0072129D">
        <w:rPr>
          <w:rStyle w:val="eop"/>
          <w:rFonts w:ascii="Georgia" w:hAnsi="Georgia" w:cs="Segoe UI"/>
          <w:lang w:val="en-US"/>
        </w:rPr>
        <w:t>Lack of standardized reporting system</w:t>
      </w:r>
      <w:r w:rsidRPr="0072129D">
        <w:rPr>
          <w:rStyle w:val="eop"/>
          <w:rFonts w:ascii="Georgia" w:hAnsi="Georgia" w:cs="Segoe UI"/>
          <w:lang w:val="en-US"/>
        </w:rPr>
        <w:t>’. The aim of the workshops will be for key stakeholders to co-create solutions to these barriers</w:t>
      </w:r>
      <w:r w:rsidR="00015D20" w:rsidRPr="0072129D">
        <w:rPr>
          <w:rStyle w:val="eop"/>
          <w:rFonts w:ascii="Georgia" w:hAnsi="Georgia" w:cs="Segoe UI"/>
          <w:lang w:val="en-US"/>
        </w:rPr>
        <w:t xml:space="preserve"> and a strategy</w:t>
      </w:r>
      <w:r w:rsidRPr="0072129D">
        <w:rPr>
          <w:rStyle w:val="eop"/>
          <w:rFonts w:ascii="Georgia" w:hAnsi="Georgia" w:cs="Segoe UI"/>
          <w:lang w:val="en-US"/>
        </w:rPr>
        <w:t xml:space="preserve"> that they can all play a role in facilitating </w:t>
      </w:r>
      <w:proofErr w:type="gramStart"/>
      <w:r w:rsidRPr="0072129D">
        <w:rPr>
          <w:rStyle w:val="eop"/>
          <w:rFonts w:ascii="Georgia" w:hAnsi="Georgia" w:cs="Segoe UI"/>
          <w:lang w:val="en-US"/>
        </w:rPr>
        <w:t>in order to</w:t>
      </w:r>
      <w:proofErr w:type="gramEnd"/>
      <w:r w:rsidRPr="0072129D">
        <w:rPr>
          <w:rStyle w:val="eop"/>
          <w:rFonts w:ascii="Georgia" w:hAnsi="Georgia" w:cs="Segoe UI"/>
          <w:lang w:val="en-US"/>
        </w:rPr>
        <w:t xml:space="preserve"> increase the number of farmers measuring and reporting. </w:t>
      </w:r>
    </w:p>
    <w:p w14:paraId="2B965A5C" w14:textId="42154D2B" w:rsidR="0003439A" w:rsidRPr="0072129D" w:rsidRDefault="0003439A" w:rsidP="00216F0F">
      <w:pPr>
        <w:pStyle w:val="paragraph"/>
        <w:spacing w:before="0" w:beforeAutospacing="0" w:after="0" w:afterAutospacing="0"/>
        <w:jc w:val="both"/>
        <w:textAlignment w:val="baseline"/>
        <w:rPr>
          <w:rStyle w:val="eop"/>
          <w:rFonts w:ascii="Georgia" w:hAnsi="Georgia" w:cs="Segoe UI"/>
          <w:lang w:val="en-US"/>
        </w:rPr>
      </w:pPr>
    </w:p>
    <w:p w14:paraId="21FE2DF4" w14:textId="745A5B06" w:rsidR="00335040" w:rsidRPr="0072129D" w:rsidRDefault="0003439A" w:rsidP="000A2953">
      <w:pPr>
        <w:pStyle w:val="paragraph"/>
        <w:spacing w:before="0" w:beforeAutospacing="0" w:after="0" w:afterAutospacing="0"/>
        <w:jc w:val="both"/>
        <w:textAlignment w:val="baseline"/>
        <w:rPr>
          <w:rStyle w:val="eop"/>
          <w:rFonts w:ascii="Georgia" w:hAnsi="Georgia" w:cs="Segoe UI"/>
          <w:lang w:val="en-US"/>
        </w:rPr>
      </w:pPr>
      <w:r w:rsidRPr="0072129D">
        <w:rPr>
          <w:rStyle w:val="eop"/>
          <w:rFonts w:ascii="Georgia" w:hAnsi="Georgia" w:cs="Segoe UI"/>
          <w:lang w:val="en-US"/>
        </w:rPr>
        <w:t xml:space="preserve">The design of the workshop should center around these themes and ensuring they guide discussions. </w:t>
      </w:r>
    </w:p>
    <w:p w14:paraId="4962F17C" w14:textId="6F220685" w:rsidR="000A2953" w:rsidRPr="0072129D" w:rsidRDefault="000A2953" w:rsidP="000A2953">
      <w:pPr>
        <w:pStyle w:val="paragraph"/>
        <w:spacing w:before="0" w:beforeAutospacing="0" w:after="0" w:afterAutospacing="0"/>
        <w:jc w:val="both"/>
        <w:textAlignment w:val="baseline"/>
        <w:rPr>
          <w:rStyle w:val="eop"/>
          <w:rFonts w:ascii="Georgia" w:hAnsi="Georgia" w:cs="Segoe UI"/>
          <w:lang w:val="en-US"/>
        </w:rPr>
      </w:pPr>
      <w:r w:rsidRPr="0072129D">
        <w:rPr>
          <w:rStyle w:val="eop"/>
          <w:rFonts w:ascii="Georgia" w:hAnsi="Georgia" w:cs="Segoe UI"/>
          <w:lang w:val="en-US"/>
        </w:rPr>
        <w:br/>
        <w:t>This stage should answer:</w:t>
      </w:r>
    </w:p>
    <w:p w14:paraId="07612045" w14:textId="77DC88B1" w:rsidR="000A2953" w:rsidRPr="0072129D" w:rsidRDefault="000A2953" w:rsidP="000A2953">
      <w:pPr>
        <w:pStyle w:val="paragraph"/>
        <w:numPr>
          <w:ilvl w:val="0"/>
          <w:numId w:val="34"/>
        </w:numPr>
        <w:spacing w:before="0" w:beforeAutospacing="0" w:after="0" w:afterAutospacing="0"/>
        <w:jc w:val="both"/>
        <w:textAlignment w:val="baseline"/>
        <w:rPr>
          <w:rFonts w:ascii="Georgia" w:hAnsi="Georgia" w:cs="Segoe UI"/>
          <w:lang w:val="en-US"/>
        </w:rPr>
      </w:pPr>
      <w:r w:rsidRPr="0072129D">
        <w:rPr>
          <w:rFonts w:ascii="Georgia" w:hAnsi="Georgia"/>
          <w:color w:val="111111"/>
          <w:shd w:val="clear" w:color="auto" w:fill="FFFFFF"/>
        </w:rPr>
        <w:t xml:space="preserve">What framework, if any, will the workshops </w:t>
      </w:r>
      <w:r w:rsidR="00182ADB" w:rsidRPr="0072129D">
        <w:rPr>
          <w:rFonts w:ascii="Georgia" w:hAnsi="Georgia"/>
          <w:color w:val="111111"/>
          <w:shd w:val="clear" w:color="auto" w:fill="FFFFFF"/>
        </w:rPr>
        <w:t>utilise</w:t>
      </w:r>
      <w:r w:rsidRPr="0072129D">
        <w:rPr>
          <w:rFonts w:ascii="Georgia" w:hAnsi="Georgia"/>
          <w:color w:val="111111"/>
          <w:shd w:val="clear" w:color="auto" w:fill="FFFFFF"/>
        </w:rPr>
        <w:t xml:space="preserve"> (</w:t>
      </w:r>
      <w:proofErr w:type="gramStart"/>
      <w:r w:rsidRPr="0072129D">
        <w:rPr>
          <w:rFonts w:ascii="Georgia" w:hAnsi="Georgia"/>
          <w:color w:val="111111"/>
          <w:shd w:val="clear" w:color="auto" w:fill="FFFFFF"/>
        </w:rPr>
        <w:t>e.g.</w:t>
      </w:r>
      <w:proofErr w:type="gramEnd"/>
      <w:r w:rsidRPr="0072129D">
        <w:rPr>
          <w:rFonts w:ascii="Georgia" w:hAnsi="Georgia"/>
          <w:color w:val="111111"/>
          <w:shd w:val="clear" w:color="auto" w:fill="FFFFFF"/>
        </w:rPr>
        <w:t xml:space="preserve"> Framework for Strategic Sustainable Development, Comprehensive Strategic Analysis for Sustainability, Value Mapping Tool etc) and to what end? </w:t>
      </w:r>
    </w:p>
    <w:p w14:paraId="2481EA5C" w14:textId="13DD8F45" w:rsidR="00D50006" w:rsidRPr="0072129D" w:rsidRDefault="00D50006" w:rsidP="000A2953">
      <w:pPr>
        <w:pStyle w:val="paragraph"/>
        <w:numPr>
          <w:ilvl w:val="0"/>
          <w:numId w:val="34"/>
        </w:numPr>
        <w:spacing w:before="0" w:beforeAutospacing="0" w:after="0" w:afterAutospacing="0"/>
        <w:jc w:val="both"/>
        <w:textAlignment w:val="baseline"/>
        <w:rPr>
          <w:rFonts w:ascii="Georgia" w:hAnsi="Georgia" w:cs="Segoe UI"/>
          <w:lang w:val="en-US"/>
        </w:rPr>
      </w:pPr>
      <w:r w:rsidRPr="0072129D">
        <w:rPr>
          <w:rFonts w:ascii="Georgia" w:hAnsi="Georgia"/>
          <w:color w:val="111111"/>
          <w:shd w:val="clear" w:color="auto" w:fill="FFFFFF"/>
        </w:rPr>
        <w:t xml:space="preserve">How many participants and workshops will be most effective? </w:t>
      </w:r>
    </w:p>
    <w:p w14:paraId="35CDF60D" w14:textId="2FD4DC1A" w:rsidR="00D50006" w:rsidRPr="0072129D" w:rsidRDefault="00E150B8" w:rsidP="000A2953">
      <w:pPr>
        <w:pStyle w:val="paragraph"/>
        <w:numPr>
          <w:ilvl w:val="0"/>
          <w:numId w:val="34"/>
        </w:numPr>
        <w:spacing w:before="0" w:beforeAutospacing="0" w:after="0" w:afterAutospacing="0"/>
        <w:jc w:val="both"/>
        <w:textAlignment w:val="baseline"/>
        <w:rPr>
          <w:rFonts w:ascii="Georgia" w:hAnsi="Georgia" w:cs="Segoe UI"/>
          <w:lang w:val="en-US"/>
        </w:rPr>
      </w:pPr>
      <w:r w:rsidRPr="0072129D">
        <w:rPr>
          <w:rFonts w:ascii="Georgia" w:hAnsi="Georgia"/>
          <w:color w:val="111111"/>
          <w:shd w:val="clear" w:color="auto" w:fill="FFFFFF"/>
        </w:rPr>
        <w:t>What structure will the workshops follow?</w:t>
      </w:r>
    </w:p>
    <w:p w14:paraId="6FEF5870" w14:textId="38260A0F" w:rsidR="007675C6" w:rsidRPr="0072129D" w:rsidRDefault="00E150B8" w:rsidP="007675C6">
      <w:pPr>
        <w:pStyle w:val="paragraph"/>
        <w:numPr>
          <w:ilvl w:val="0"/>
          <w:numId w:val="34"/>
        </w:numPr>
        <w:spacing w:before="0" w:beforeAutospacing="0" w:after="0" w:afterAutospacing="0"/>
        <w:jc w:val="both"/>
        <w:textAlignment w:val="baseline"/>
        <w:rPr>
          <w:rFonts w:ascii="Georgia" w:hAnsi="Georgia" w:cs="Segoe UI"/>
          <w:lang w:val="en-US"/>
        </w:rPr>
      </w:pPr>
      <w:r w:rsidRPr="0072129D">
        <w:rPr>
          <w:rFonts w:ascii="Georgia" w:hAnsi="Georgia"/>
          <w:color w:val="111111"/>
          <w:shd w:val="clear" w:color="auto" w:fill="FFFFFF"/>
        </w:rPr>
        <w:t xml:space="preserve">How will it be ensured that all participants are given equal voice? </w:t>
      </w:r>
    </w:p>
    <w:p w14:paraId="265CA928" w14:textId="5DF8BD1E" w:rsidR="00DC5C28" w:rsidRPr="0072129D" w:rsidRDefault="0072129D" w:rsidP="007675C6">
      <w:pPr>
        <w:pStyle w:val="paragraph"/>
        <w:numPr>
          <w:ilvl w:val="0"/>
          <w:numId w:val="34"/>
        </w:numPr>
        <w:spacing w:before="0" w:beforeAutospacing="0" w:after="0" w:afterAutospacing="0"/>
        <w:jc w:val="both"/>
        <w:textAlignment w:val="baseline"/>
        <w:rPr>
          <w:rStyle w:val="eop"/>
          <w:rFonts w:ascii="Georgia" w:hAnsi="Georgia" w:cs="Segoe UI"/>
          <w:lang w:val="en-US"/>
        </w:rPr>
      </w:pPr>
      <w:r w:rsidRPr="0072129D">
        <w:rPr>
          <w:rFonts w:ascii="Georgia" w:hAnsi="Georgia"/>
          <w:color w:val="111111"/>
          <w:shd w:val="clear" w:color="auto" w:fill="FFFFFF"/>
        </w:rPr>
        <w:t>How will the proposed design ensure delivery on the core objectives?</w:t>
      </w:r>
    </w:p>
    <w:p w14:paraId="1AA942E1" w14:textId="5E7FAF5F" w:rsidR="000A2953" w:rsidRPr="0072129D" w:rsidRDefault="000A2953" w:rsidP="000A2953">
      <w:pPr>
        <w:pStyle w:val="paragraph"/>
        <w:spacing w:before="0" w:beforeAutospacing="0" w:after="0" w:afterAutospacing="0"/>
        <w:jc w:val="both"/>
        <w:textAlignment w:val="baseline"/>
        <w:rPr>
          <w:rStyle w:val="eop"/>
          <w:rFonts w:ascii="Georgia" w:hAnsi="Georgia" w:cs="Segoe UI"/>
          <w:lang w:val="en-US"/>
        </w:rPr>
      </w:pPr>
    </w:p>
    <w:p w14:paraId="6377A527" w14:textId="4F39B826" w:rsidR="000A2953" w:rsidRPr="0072129D" w:rsidRDefault="000A2953" w:rsidP="000A2953">
      <w:pPr>
        <w:pStyle w:val="paragraph"/>
        <w:spacing w:before="0" w:beforeAutospacing="0" w:after="0" w:afterAutospacing="0"/>
        <w:jc w:val="both"/>
        <w:textAlignment w:val="baseline"/>
        <w:rPr>
          <w:rFonts w:ascii="Georgia" w:hAnsi="Georgia"/>
          <w:lang w:val="en-US"/>
        </w:rPr>
      </w:pPr>
    </w:p>
    <w:p w14:paraId="58AA04A6" w14:textId="0A2F888C" w:rsidR="002C3287" w:rsidRPr="0072129D" w:rsidRDefault="00E037F3" w:rsidP="00C81DEA">
      <w:pPr>
        <w:jc w:val="both"/>
        <w:rPr>
          <w:rFonts w:ascii="Georgia" w:eastAsia="Times New Roman" w:hAnsi="Georgia"/>
          <w:b/>
          <w:bCs/>
          <w:sz w:val="24"/>
          <w:szCs w:val="24"/>
        </w:rPr>
      </w:pPr>
      <w:r w:rsidRPr="0072129D">
        <w:rPr>
          <w:rFonts w:ascii="Georgia" w:eastAsia="Times New Roman" w:hAnsi="Georgia"/>
          <w:b/>
          <w:bCs/>
          <w:sz w:val="24"/>
          <w:szCs w:val="24"/>
        </w:rPr>
        <w:t xml:space="preserve">Stage 2: </w:t>
      </w:r>
      <w:r w:rsidR="0010394D" w:rsidRPr="0072129D">
        <w:rPr>
          <w:rFonts w:ascii="Georgia" w:eastAsia="Times New Roman" w:hAnsi="Georgia"/>
          <w:b/>
          <w:bCs/>
          <w:sz w:val="24"/>
          <w:szCs w:val="24"/>
        </w:rPr>
        <w:t>Co-creation facilitatio</w:t>
      </w:r>
      <w:r w:rsidR="00F23D50" w:rsidRPr="0072129D">
        <w:rPr>
          <w:rFonts w:ascii="Georgia" w:eastAsia="Times New Roman" w:hAnsi="Georgia"/>
          <w:b/>
          <w:bCs/>
          <w:sz w:val="24"/>
          <w:szCs w:val="24"/>
        </w:rPr>
        <w:t>n</w:t>
      </w:r>
    </w:p>
    <w:p w14:paraId="791E23F6" w14:textId="02689098" w:rsidR="004811C7" w:rsidRPr="0072129D" w:rsidRDefault="002E0DC8" w:rsidP="00C81DEA">
      <w:pPr>
        <w:jc w:val="both"/>
        <w:rPr>
          <w:rFonts w:ascii="Georgia" w:eastAsia="Times New Roman" w:hAnsi="Georgia"/>
          <w:sz w:val="24"/>
          <w:szCs w:val="24"/>
        </w:rPr>
      </w:pPr>
      <w:r w:rsidRPr="0072129D">
        <w:rPr>
          <w:rFonts w:ascii="Georgia" w:eastAsia="Times New Roman" w:hAnsi="Georgia"/>
          <w:sz w:val="24"/>
          <w:szCs w:val="24"/>
        </w:rPr>
        <w:lastRenderedPageBreak/>
        <w:t>The</w:t>
      </w:r>
      <w:r w:rsidR="003D71B0" w:rsidRPr="0072129D">
        <w:rPr>
          <w:rFonts w:ascii="Georgia" w:eastAsia="Times New Roman" w:hAnsi="Georgia"/>
          <w:sz w:val="24"/>
          <w:szCs w:val="24"/>
        </w:rPr>
        <w:t xml:space="preserve"> </w:t>
      </w:r>
      <w:r w:rsidRPr="0072129D">
        <w:rPr>
          <w:rFonts w:ascii="Georgia" w:eastAsia="Times New Roman" w:hAnsi="Georgia"/>
          <w:sz w:val="24"/>
          <w:szCs w:val="24"/>
        </w:rPr>
        <w:t xml:space="preserve">workshop facilitation must be planned to ensure all participants are heard within the discussions and that </w:t>
      </w:r>
      <w:r w:rsidR="00667A30" w:rsidRPr="0072129D">
        <w:rPr>
          <w:rFonts w:ascii="Georgia" w:eastAsia="Times New Roman" w:hAnsi="Georgia"/>
          <w:sz w:val="24"/>
          <w:szCs w:val="24"/>
        </w:rPr>
        <w:t xml:space="preserve">the end goal of feasible and scalable solutions remains </w:t>
      </w:r>
      <w:r w:rsidR="004811C7" w:rsidRPr="0072129D">
        <w:rPr>
          <w:rFonts w:ascii="Georgia" w:eastAsia="Times New Roman" w:hAnsi="Georgia"/>
          <w:sz w:val="24"/>
          <w:szCs w:val="24"/>
        </w:rPr>
        <w:t xml:space="preserve">central to activities. </w:t>
      </w:r>
    </w:p>
    <w:p w14:paraId="5646622B" w14:textId="77777777" w:rsidR="004811C7" w:rsidRPr="0072129D" w:rsidRDefault="004811C7" w:rsidP="00C81DEA">
      <w:pPr>
        <w:jc w:val="both"/>
        <w:rPr>
          <w:rFonts w:ascii="Georgia" w:eastAsia="Times New Roman" w:hAnsi="Georgia"/>
          <w:sz w:val="24"/>
          <w:szCs w:val="24"/>
        </w:rPr>
      </w:pPr>
      <w:r w:rsidRPr="0072129D">
        <w:rPr>
          <w:rFonts w:ascii="Georgia" w:eastAsia="Times New Roman" w:hAnsi="Georgia"/>
          <w:sz w:val="24"/>
          <w:szCs w:val="24"/>
        </w:rPr>
        <w:t>This stage should aim to answer:</w:t>
      </w:r>
    </w:p>
    <w:p w14:paraId="5C9611C3" w14:textId="16ABA953" w:rsidR="00F23D50" w:rsidRPr="0072129D" w:rsidRDefault="004811C7" w:rsidP="004811C7">
      <w:pPr>
        <w:pStyle w:val="ListParagraph"/>
        <w:numPr>
          <w:ilvl w:val="0"/>
          <w:numId w:val="33"/>
        </w:numPr>
        <w:jc w:val="both"/>
        <w:rPr>
          <w:rFonts w:ascii="Georgia" w:eastAsia="Times New Roman" w:hAnsi="Georgia"/>
          <w:sz w:val="24"/>
          <w:szCs w:val="24"/>
        </w:rPr>
      </w:pPr>
      <w:r w:rsidRPr="0072129D">
        <w:rPr>
          <w:rFonts w:ascii="Georgia" w:eastAsia="Times New Roman" w:hAnsi="Georgia"/>
          <w:sz w:val="24"/>
          <w:szCs w:val="24"/>
        </w:rPr>
        <w:t xml:space="preserve">What </w:t>
      </w:r>
      <w:r w:rsidR="003B2A71" w:rsidRPr="0072129D">
        <w:rPr>
          <w:rFonts w:ascii="Georgia" w:eastAsia="Times New Roman" w:hAnsi="Georgia"/>
          <w:sz w:val="24"/>
          <w:szCs w:val="24"/>
        </w:rPr>
        <w:t>are the potential solutions to the barriers faced by farmers in measuring and reporting</w:t>
      </w:r>
      <w:r w:rsidR="00AF0F13" w:rsidRPr="0072129D">
        <w:rPr>
          <w:rFonts w:ascii="Georgia" w:eastAsia="Times New Roman" w:hAnsi="Georgia"/>
          <w:sz w:val="24"/>
          <w:szCs w:val="24"/>
        </w:rPr>
        <w:t>?</w:t>
      </w:r>
    </w:p>
    <w:p w14:paraId="765CD692" w14:textId="34B5C850" w:rsidR="003B2A71" w:rsidRPr="0072129D" w:rsidRDefault="003B2A71" w:rsidP="004811C7">
      <w:pPr>
        <w:pStyle w:val="ListParagraph"/>
        <w:numPr>
          <w:ilvl w:val="0"/>
          <w:numId w:val="33"/>
        </w:numPr>
        <w:jc w:val="both"/>
        <w:rPr>
          <w:rFonts w:ascii="Georgia" w:eastAsia="Times New Roman" w:hAnsi="Georgia"/>
          <w:sz w:val="24"/>
          <w:szCs w:val="24"/>
        </w:rPr>
      </w:pPr>
      <w:r w:rsidRPr="0072129D">
        <w:rPr>
          <w:rFonts w:ascii="Georgia" w:eastAsia="Times New Roman" w:hAnsi="Georgia"/>
          <w:sz w:val="24"/>
          <w:szCs w:val="24"/>
        </w:rPr>
        <w:t xml:space="preserve">What types of support </w:t>
      </w:r>
      <w:r w:rsidR="00AF0F13" w:rsidRPr="0072129D">
        <w:rPr>
          <w:rFonts w:ascii="Georgia" w:eastAsia="Times New Roman" w:hAnsi="Georgia"/>
          <w:sz w:val="24"/>
          <w:szCs w:val="24"/>
        </w:rPr>
        <w:t>and policy from Government will increase the uptake of measurement and reporting?</w:t>
      </w:r>
    </w:p>
    <w:p w14:paraId="60182237" w14:textId="0F91BB72" w:rsidR="00AF0F13" w:rsidRPr="0072129D" w:rsidRDefault="00AF0F13" w:rsidP="00AF0F13">
      <w:pPr>
        <w:pStyle w:val="ListParagraph"/>
        <w:numPr>
          <w:ilvl w:val="0"/>
          <w:numId w:val="33"/>
        </w:numPr>
        <w:jc w:val="both"/>
        <w:rPr>
          <w:rFonts w:ascii="Georgia" w:eastAsia="Times New Roman" w:hAnsi="Georgia"/>
          <w:sz w:val="24"/>
          <w:szCs w:val="24"/>
        </w:rPr>
      </w:pPr>
      <w:r w:rsidRPr="0072129D">
        <w:rPr>
          <w:rFonts w:ascii="Georgia" w:eastAsia="Times New Roman" w:hAnsi="Georgia"/>
          <w:sz w:val="24"/>
          <w:szCs w:val="24"/>
        </w:rPr>
        <w:t>What types of support and policy from Market Actors will increase the uptake of measurement and reporting?</w:t>
      </w:r>
    </w:p>
    <w:p w14:paraId="5EDBEE5E" w14:textId="5F22F5F1" w:rsidR="00AF0F13" w:rsidRPr="0072129D" w:rsidRDefault="00EA6015" w:rsidP="004811C7">
      <w:pPr>
        <w:pStyle w:val="ListParagraph"/>
        <w:numPr>
          <w:ilvl w:val="0"/>
          <w:numId w:val="33"/>
        </w:numPr>
        <w:jc w:val="both"/>
        <w:rPr>
          <w:rFonts w:ascii="Georgia" w:eastAsia="Times New Roman" w:hAnsi="Georgia"/>
          <w:sz w:val="24"/>
          <w:szCs w:val="24"/>
        </w:rPr>
      </w:pPr>
      <w:r w:rsidRPr="0072129D">
        <w:rPr>
          <w:rFonts w:ascii="Georgia" w:eastAsia="Times New Roman" w:hAnsi="Georgia"/>
          <w:sz w:val="24"/>
          <w:szCs w:val="24"/>
        </w:rPr>
        <w:t xml:space="preserve">What are the concerns of Government and Market Actors? </w:t>
      </w:r>
    </w:p>
    <w:p w14:paraId="1D9C8A23" w14:textId="77777777" w:rsidR="00A1720F" w:rsidRPr="0072129D" w:rsidRDefault="00A1720F" w:rsidP="00A1720F">
      <w:pPr>
        <w:pStyle w:val="ListParagraph"/>
        <w:ind w:left="1440"/>
        <w:jc w:val="both"/>
        <w:rPr>
          <w:rFonts w:ascii="Georgia" w:hAnsi="Georgia"/>
          <w:sz w:val="24"/>
          <w:szCs w:val="24"/>
        </w:rPr>
      </w:pPr>
    </w:p>
    <w:p w14:paraId="54033F1F" w14:textId="7B91E28A" w:rsidR="007A7B8E" w:rsidRPr="0072129D" w:rsidRDefault="00C403D8" w:rsidP="00C81DEA">
      <w:pPr>
        <w:jc w:val="both"/>
        <w:rPr>
          <w:rFonts w:ascii="Georgia" w:eastAsia="Times New Roman" w:hAnsi="Georgia"/>
          <w:b/>
          <w:bCs/>
          <w:sz w:val="24"/>
          <w:szCs w:val="24"/>
        </w:rPr>
      </w:pPr>
      <w:r w:rsidRPr="0072129D">
        <w:rPr>
          <w:rFonts w:ascii="Georgia" w:eastAsia="Times New Roman" w:hAnsi="Georgia"/>
          <w:b/>
          <w:bCs/>
          <w:sz w:val="24"/>
          <w:szCs w:val="24"/>
        </w:rPr>
        <w:t xml:space="preserve">Stage </w:t>
      </w:r>
      <w:r w:rsidR="00C81DEA" w:rsidRPr="0072129D">
        <w:rPr>
          <w:rFonts w:ascii="Georgia" w:eastAsia="Times New Roman" w:hAnsi="Georgia"/>
          <w:b/>
          <w:bCs/>
          <w:sz w:val="24"/>
          <w:szCs w:val="24"/>
        </w:rPr>
        <w:t>3</w:t>
      </w:r>
      <w:r w:rsidRPr="0072129D">
        <w:rPr>
          <w:rFonts w:ascii="Georgia" w:eastAsia="Times New Roman" w:hAnsi="Georgia"/>
          <w:b/>
          <w:bCs/>
          <w:sz w:val="24"/>
          <w:szCs w:val="24"/>
        </w:rPr>
        <w:t xml:space="preserve">: </w:t>
      </w:r>
      <w:r w:rsidR="0010394D" w:rsidRPr="0072129D">
        <w:rPr>
          <w:rFonts w:ascii="Georgia" w:eastAsia="Times New Roman" w:hAnsi="Georgia"/>
          <w:b/>
          <w:bCs/>
          <w:sz w:val="24"/>
          <w:szCs w:val="24"/>
        </w:rPr>
        <w:t xml:space="preserve">Analysis and roadmap development </w:t>
      </w:r>
      <w:r w:rsidR="00095716" w:rsidRPr="0072129D">
        <w:rPr>
          <w:rFonts w:ascii="Georgia" w:eastAsia="Times New Roman" w:hAnsi="Georgia"/>
          <w:b/>
          <w:bCs/>
          <w:sz w:val="24"/>
          <w:szCs w:val="24"/>
        </w:rPr>
        <w:t xml:space="preserve"> </w:t>
      </w:r>
    </w:p>
    <w:p w14:paraId="1D84566F" w14:textId="362E3D62" w:rsidR="007B7C20" w:rsidRPr="0072129D" w:rsidRDefault="007B7C20" w:rsidP="00C81DEA">
      <w:pPr>
        <w:jc w:val="both"/>
        <w:rPr>
          <w:rFonts w:ascii="Georgia" w:hAnsi="Georgia"/>
          <w:sz w:val="24"/>
          <w:szCs w:val="24"/>
        </w:rPr>
      </w:pPr>
      <w:r w:rsidRPr="0072129D">
        <w:rPr>
          <w:rFonts w:ascii="Georgia" w:hAnsi="Georgia"/>
          <w:sz w:val="24"/>
          <w:szCs w:val="24"/>
        </w:rPr>
        <w:t>This should seek to answer the following:</w:t>
      </w:r>
    </w:p>
    <w:p w14:paraId="254D970A" w14:textId="456D46B4" w:rsidR="003B17D6" w:rsidRPr="0072129D" w:rsidRDefault="003B17D6" w:rsidP="004E5CC2">
      <w:pPr>
        <w:pStyle w:val="ListParagraph"/>
        <w:numPr>
          <w:ilvl w:val="0"/>
          <w:numId w:val="21"/>
        </w:numPr>
        <w:jc w:val="both"/>
        <w:rPr>
          <w:rFonts w:ascii="Georgia" w:hAnsi="Georgia"/>
          <w:sz w:val="24"/>
          <w:szCs w:val="24"/>
        </w:rPr>
      </w:pPr>
      <w:r w:rsidRPr="0072129D">
        <w:rPr>
          <w:rFonts w:ascii="Georgia" w:hAnsi="Georgia"/>
          <w:sz w:val="24"/>
          <w:szCs w:val="24"/>
        </w:rPr>
        <w:t xml:space="preserve">What the core actions necessary for UK Government to implement </w:t>
      </w:r>
      <w:proofErr w:type="gramStart"/>
      <w:r w:rsidRPr="0072129D">
        <w:rPr>
          <w:rFonts w:ascii="Georgia" w:hAnsi="Georgia"/>
          <w:sz w:val="24"/>
          <w:szCs w:val="24"/>
        </w:rPr>
        <w:t>in order to</w:t>
      </w:r>
      <w:proofErr w:type="gramEnd"/>
      <w:r w:rsidRPr="0072129D">
        <w:rPr>
          <w:rFonts w:ascii="Georgia" w:hAnsi="Georgia"/>
          <w:sz w:val="24"/>
          <w:szCs w:val="24"/>
        </w:rPr>
        <w:t xml:space="preserve"> support farmers in implementing measurement and reporting?</w:t>
      </w:r>
    </w:p>
    <w:p w14:paraId="47E3387A" w14:textId="1F852779" w:rsidR="0023507D" w:rsidRPr="0072129D" w:rsidRDefault="003B17D6" w:rsidP="003D71B0">
      <w:pPr>
        <w:pStyle w:val="ListParagraph"/>
        <w:numPr>
          <w:ilvl w:val="0"/>
          <w:numId w:val="21"/>
        </w:numPr>
        <w:jc w:val="both"/>
        <w:rPr>
          <w:rFonts w:ascii="Georgia" w:hAnsi="Georgia"/>
          <w:sz w:val="24"/>
          <w:szCs w:val="24"/>
        </w:rPr>
      </w:pPr>
      <w:r w:rsidRPr="0072129D">
        <w:rPr>
          <w:rFonts w:ascii="Georgia" w:hAnsi="Georgia"/>
          <w:sz w:val="24"/>
          <w:szCs w:val="24"/>
        </w:rPr>
        <w:t xml:space="preserve">What the core actions necessary for retailers to implement </w:t>
      </w:r>
      <w:proofErr w:type="gramStart"/>
      <w:r w:rsidRPr="0072129D">
        <w:rPr>
          <w:rFonts w:ascii="Georgia" w:hAnsi="Georgia"/>
          <w:sz w:val="24"/>
          <w:szCs w:val="24"/>
        </w:rPr>
        <w:t>in order to</w:t>
      </w:r>
      <w:proofErr w:type="gramEnd"/>
      <w:r w:rsidRPr="0072129D">
        <w:rPr>
          <w:rFonts w:ascii="Georgia" w:hAnsi="Georgia"/>
          <w:sz w:val="24"/>
          <w:szCs w:val="24"/>
        </w:rPr>
        <w:t xml:space="preserve"> support farmers in implementing measurement and reporting?</w:t>
      </w:r>
    </w:p>
    <w:p w14:paraId="030AFF31" w14:textId="6854CF55" w:rsidR="000219F6" w:rsidRPr="0072129D" w:rsidRDefault="009C5614" w:rsidP="004E5CC2">
      <w:pPr>
        <w:pStyle w:val="ListParagraph"/>
        <w:numPr>
          <w:ilvl w:val="0"/>
          <w:numId w:val="21"/>
        </w:numPr>
        <w:jc w:val="both"/>
        <w:rPr>
          <w:rFonts w:ascii="Georgia" w:hAnsi="Georgia"/>
          <w:sz w:val="24"/>
          <w:szCs w:val="24"/>
        </w:rPr>
      </w:pPr>
      <w:r w:rsidRPr="0072129D">
        <w:rPr>
          <w:rFonts w:ascii="Georgia" w:hAnsi="Georgia"/>
          <w:sz w:val="24"/>
          <w:szCs w:val="24"/>
        </w:rPr>
        <w:t>What are the delivery timeframes on the</w:t>
      </w:r>
      <w:r w:rsidR="0065407D" w:rsidRPr="0072129D">
        <w:rPr>
          <w:rFonts w:ascii="Georgia" w:hAnsi="Georgia"/>
          <w:sz w:val="24"/>
          <w:szCs w:val="24"/>
        </w:rPr>
        <w:t xml:space="preserve"> proposed</w:t>
      </w:r>
      <w:r w:rsidRPr="0072129D">
        <w:rPr>
          <w:rFonts w:ascii="Georgia" w:hAnsi="Georgia"/>
          <w:sz w:val="24"/>
          <w:szCs w:val="24"/>
        </w:rPr>
        <w:t xml:space="preserve"> solutions</w:t>
      </w:r>
      <w:r w:rsidR="0065407D" w:rsidRPr="0072129D">
        <w:rPr>
          <w:rFonts w:ascii="Georgia" w:hAnsi="Georgia"/>
          <w:sz w:val="24"/>
          <w:szCs w:val="24"/>
        </w:rPr>
        <w:t>?</w:t>
      </w:r>
    </w:p>
    <w:p w14:paraId="6CCCCC7B" w14:textId="13FDB67C" w:rsidR="00120558" w:rsidRPr="00453130" w:rsidRDefault="005B510C" w:rsidP="00C81DEA">
      <w:pPr>
        <w:pStyle w:val="paragraph"/>
        <w:spacing w:before="0" w:beforeAutospacing="0" w:after="0" w:afterAutospacing="0"/>
        <w:jc w:val="both"/>
        <w:textAlignment w:val="baseline"/>
        <w:rPr>
          <w:rFonts w:ascii="Georgia" w:hAnsi="Georgia" w:cs="Segoe UI"/>
        </w:rPr>
      </w:pPr>
      <w:r w:rsidRPr="00453130">
        <w:rPr>
          <w:rStyle w:val="eop"/>
          <w:rFonts w:ascii="Georgia" w:hAnsi="Georgia" w:cs="Segoe UI"/>
        </w:rPr>
        <w:t> </w:t>
      </w:r>
    </w:p>
    <w:p w14:paraId="2F710C27" w14:textId="7D00B430" w:rsidR="00120558" w:rsidRPr="00453130" w:rsidRDefault="005B510C" w:rsidP="00C81DEA">
      <w:pPr>
        <w:pStyle w:val="paragraph"/>
        <w:spacing w:before="0" w:beforeAutospacing="0" w:after="0" w:afterAutospacing="0"/>
        <w:jc w:val="both"/>
        <w:textAlignment w:val="baseline"/>
        <w:rPr>
          <w:rStyle w:val="normaltextrun"/>
          <w:rFonts w:ascii="Georgia" w:hAnsi="Georgia" w:cs="Segoe UI"/>
        </w:rPr>
      </w:pPr>
      <w:r w:rsidRPr="00453130">
        <w:rPr>
          <w:rStyle w:val="normaltextrun"/>
          <w:rFonts w:ascii="Georgia" w:hAnsi="Georgia" w:cs="Segoe UI"/>
          <w:b/>
          <w:bCs/>
        </w:rPr>
        <w:t>KEY OUTPUTS AND TIMELINE</w:t>
      </w:r>
      <w:r w:rsidRPr="00453130">
        <w:rPr>
          <w:rStyle w:val="eop"/>
          <w:rFonts w:ascii="Georgia" w:hAnsi="Georgia" w:cs="Segoe UI"/>
        </w:rPr>
        <w:t> </w:t>
      </w:r>
    </w:p>
    <w:p w14:paraId="077EF33E" w14:textId="77777777" w:rsidR="003D7612" w:rsidRDefault="003D7612" w:rsidP="00C81DEA">
      <w:pPr>
        <w:pStyle w:val="paragraph"/>
        <w:spacing w:before="0" w:beforeAutospacing="0" w:after="0" w:afterAutospacing="0"/>
        <w:jc w:val="both"/>
        <w:textAlignment w:val="baseline"/>
        <w:rPr>
          <w:rStyle w:val="normaltextrun"/>
          <w:rFonts w:ascii="Georgia" w:hAnsi="Georgia" w:cs="Segoe UI"/>
        </w:rPr>
      </w:pPr>
    </w:p>
    <w:p w14:paraId="1D29D94B" w14:textId="77777777" w:rsidR="0017395D" w:rsidRDefault="0017395D"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Development of co-creation workshop plan and content</w:t>
      </w:r>
    </w:p>
    <w:p w14:paraId="1013D891" w14:textId="77777777" w:rsidR="0017395D" w:rsidRDefault="0017395D"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Facilitation of co-creation workshops</w:t>
      </w:r>
    </w:p>
    <w:p w14:paraId="35EFEA95" w14:textId="0E252C62" w:rsidR="00246F06" w:rsidRDefault="008C08C1" w:rsidP="00C81DEA">
      <w:pPr>
        <w:pStyle w:val="paragraph"/>
        <w:spacing w:before="0" w:beforeAutospacing="0" w:after="0" w:afterAutospacing="0"/>
        <w:jc w:val="both"/>
        <w:textAlignment w:val="baseline"/>
        <w:rPr>
          <w:rFonts w:ascii="Georgia" w:hAnsi="Georgia"/>
        </w:rPr>
      </w:pPr>
      <w:r>
        <w:rPr>
          <w:rFonts w:ascii="Georgia" w:hAnsi="Georgia"/>
        </w:rPr>
        <w:t xml:space="preserve">Roadmap to </w:t>
      </w:r>
      <w:r w:rsidR="00C26D0F">
        <w:rPr>
          <w:rFonts w:ascii="Georgia" w:hAnsi="Georgia"/>
        </w:rPr>
        <w:t>100% of farmers measuring and reporting by 202</w:t>
      </w:r>
      <w:r w:rsidR="00F57B4C">
        <w:rPr>
          <w:rFonts w:ascii="Georgia" w:hAnsi="Georgia"/>
        </w:rPr>
        <w:t xml:space="preserve">6 </w:t>
      </w:r>
      <w:r w:rsidR="00C26D0F">
        <w:rPr>
          <w:rFonts w:ascii="Georgia" w:hAnsi="Georgia"/>
        </w:rPr>
        <w:t xml:space="preserve">– including </w:t>
      </w:r>
      <w:r w:rsidRPr="003A50DC">
        <w:rPr>
          <w:rFonts w:ascii="Georgia" w:hAnsi="Georgia"/>
        </w:rPr>
        <w:t>scoping the priorities and key interventions for this strategy in a UK</w:t>
      </w:r>
      <w:r w:rsidR="009553AC">
        <w:rPr>
          <w:rFonts w:ascii="Georgia" w:hAnsi="Georgia"/>
        </w:rPr>
        <w:t>.</w:t>
      </w:r>
    </w:p>
    <w:p w14:paraId="0375012C" w14:textId="77777777" w:rsidR="008C08C1" w:rsidRDefault="008C08C1" w:rsidP="00C81DEA">
      <w:pPr>
        <w:pStyle w:val="paragraph"/>
        <w:spacing w:before="0" w:beforeAutospacing="0" w:after="0" w:afterAutospacing="0"/>
        <w:jc w:val="both"/>
        <w:textAlignment w:val="baseline"/>
        <w:rPr>
          <w:rStyle w:val="normaltextrun"/>
          <w:rFonts w:ascii="Georgia" w:hAnsi="Georgia" w:cs="Segoe UI"/>
        </w:rPr>
      </w:pPr>
    </w:p>
    <w:p w14:paraId="2B4CA9A5" w14:textId="1D652E55" w:rsidR="006847A3" w:rsidRDefault="00CF762E" w:rsidP="00C81DEA">
      <w:pPr>
        <w:pStyle w:val="paragraph"/>
        <w:spacing w:before="0" w:beforeAutospacing="0" w:after="0" w:afterAutospacing="0"/>
        <w:jc w:val="both"/>
        <w:textAlignment w:val="baseline"/>
        <w:rPr>
          <w:rStyle w:val="normaltextrun"/>
          <w:rFonts w:ascii="Georgia" w:hAnsi="Georgia" w:cs="Segoe UI"/>
          <w:b/>
          <w:bCs/>
        </w:rPr>
      </w:pPr>
      <w:r>
        <w:rPr>
          <w:rStyle w:val="normaltextrun"/>
          <w:rFonts w:ascii="Georgia" w:hAnsi="Georgia" w:cs="Segoe UI"/>
          <w:b/>
          <w:bCs/>
        </w:rPr>
        <w:t xml:space="preserve">PROPOSED </w:t>
      </w:r>
      <w:r w:rsidR="006847A3" w:rsidRPr="00453130">
        <w:rPr>
          <w:rStyle w:val="normaltextrun"/>
          <w:rFonts w:ascii="Georgia" w:hAnsi="Georgia" w:cs="Segoe UI"/>
          <w:b/>
          <w:bCs/>
        </w:rPr>
        <w:t>TIMELINE</w:t>
      </w:r>
      <w:r w:rsidR="00E3724E">
        <w:rPr>
          <w:rStyle w:val="normaltextrun"/>
          <w:rFonts w:ascii="Georgia" w:hAnsi="Georgia" w:cs="Segoe UI"/>
          <w:b/>
          <w:bCs/>
        </w:rPr>
        <w:t xml:space="preserve"> </w:t>
      </w:r>
    </w:p>
    <w:p w14:paraId="776EE46A" w14:textId="743DB2A9" w:rsidR="00B1576E" w:rsidRDefault="00B1576E" w:rsidP="00C81DEA">
      <w:pPr>
        <w:pStyle w:val="paragraph"/>
        <w:spacing w:before="0" w:beforeAutospacing="0" w:after="0" w:afterAutospacing="0"/>
        <w:jc w:val="both"/>
        <w:textAlignment w:val="baseline"/>
        <w:rPr>
          <w:rStyle w:val="normaltextrun"/>
          <w:rFonts w:ascii="Georgia" w:hAnsi="Georgia" w:cs="Segoe UI"/>
          <w:b/>
          <w:bCs/>
        </w:rPr>
      </w:pPr>
    </w:p>
    <w:p w14:paraId="53DBBCD3" w14:textId="77AB46E3" w:rsidR="00B1576E" w:rsidRPr="00252418" w:rsidRDefault="00B1576E" w:rsidP="00C81DEA">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Deadline for </w:t>
      </w:r>
      <w:r w:rsidR="00E3240B">
        <w:rPr>
          <w:rStyle w:val="normaltextrun"/>
          <w:rFonts w:ascii="Georgia" w:hAnsi="Georgia" w:cs="Segoe UI"/>
        </w:rPr>
        <w:t>proposals</w:t>
      </w:r>
      <w:r w:rsidRPr="00252418">
        <w:rPr>
          <w:rStyle w:val="normaltextrun"/>
          <w:rFonts w:ascii="Georgia" w:hAnsi="Georgia" w:cs="Segoe UI"/>
        </w:rPr>
        <w:t xml:space="preserve">: </w:t>
      </w:r>
      <w:r w:rsidR="00F449C2" w:rsidRPr="00252418">
        <w:rPr>
          <w:rStyle w:val="normaltextrun"/>
          <w:rFonts w:ascii="Georgia" w:hAnsi="Georgia" w:cs="Segoe UI"/>
        </w:rPr>
        <w:t>2</w:t>
      </w:r>
      <w:r w:rsidR="002F1CA7">
        <w:rPr>
          <w:rStyle w:val="normaltextrun"/>
          <w:rFonts w:ascii="Georgia" w:hAnsi="Georgia" w:cs="Segoe UI"/>
        </w:rPr>
        <w:t>6</w:t>
      </w:r>
      <w:r w:rsidR="008865C6" w:rsidRPr="008865C6">
        <w:rPr>
          <w:rStyle w:val="normaltextrun"/>
          <w:rFonts w:ascii="Georgia" w:hAnsi="Georgia" w:cs="Segoe UI"/>
          <w:vertAlign w:val="superscript"/>
        </w:rPr>
        <w:t>th</w:t>
      </w:r>
      <w:r w:rsidR="008865C6">
        <w:rPr>
          <w:rStyle w:val="normaltextrun"/>
          <w:rFonts w:ascii="Georgia" w:hAnsi="Georgia" w:cs="Segoe UI"/>
        </w:rPr>
        <w:t xml:space="preserve"> </w:t>
      </w:r>
      <w:r w:rsidR="002F1CA7">
        <w:rPr>
          <w:rStyle w:val="normaltextrun"/>
          <w:rFonts w:ascii="Georgia" w:hAnsi="Georgia" w:cs="Segoe UI"/>
        </w:rPr>
        <w:t>November</w:t>
      </w:r>
      <w:r w:rsidR="00F449C2" w:rsidRPr="00252418">
        <w:rPr>
          <w:rStyle w:val="normaltextrun"/>
          <w:rFonts w:ascii="Georgia" w:hAnsi="Georgia" w:cs="Segoe UI"/>
        </w:rPr>
        <w:t xml:space="preserve"> 2021</w:t>
      </w:r>
    </w:p>
    <w:p w14:paraId="7DFBFCD8" w14:textId="239E6712" w:rsidR="00B1576E" w:rsidRDefault="00B1576E" w:rsidP="00C81DEA">
      <w:pPr>
        <w:pStyle w:val="paragraph"/>
        <w:spacing w:before="0" w:beforeAutospacing="0" w:after="0" w:afterAutospacing="0"/>
        <w:jc w:val="both"/>
        <w:textAlignment w:val="baseline"/>
        <w:rPr>
          <w:rStyle w:val="normaltextrun"/>
          <w:rFonts w:ascii="Georgia" w:hAnsi="Georgia" w:cs="Segoe UI"/>
        </w:rPr>
      </w:pPr>
      <w:r w:rsidRPr="00252418">
        <w:rPr>
          <w:rStyle w:val="normaltextrun"/>
          <w:rFonts w:ascii="Georgia" w:hAnsi="Georgia" w:cs="Segoe UI"/>
        </w:rPr>
        <w:t xml:space="preserve">Kick off meeting: </w:t>
      </w:r>
      <w:r w:rsidR="00EA629C" w:rsidRPr="00252418">
        <w:rPr>
          <w:rStyle w:val="normaltextrun"/>
          <w:rFonts w:ascii="Georgia" w:hAnsi="Georgia" w:cs="Segoe UI"/>
        </w:rPr>
        <w:t xml:space="preserve">w/c </w:t>
      </w:r>
      <w:r w:rsidR="00F94C04">
        <w:rPr>
          <w:rStyle w:val="normaltextrun"/>
          <w:rFonts w:ascii="Georgia" w:hAnsi="Georgia" w:cs="Segoe UI"/>
        </w:rPr>
        <w:t>6</w:t>
      </w:r>
      <w:r w:rsidR="00563DF2" w:rsidRPr="00563DF2">
        <w:rPr>
          <w:rStyle w:val="normaltextrun"/>
          <w:rFonts w:ascii="Georgia" w:hAnsi="Georgia" w:cs="Segoe UI"/>
          <w:vertAlign w:val="superscript"/>
        </w:rPr>
        <w:t>th</w:t>
      </w:r>
      <w:r w:rsidR="00563DF2">
        <w:rPr>
          <w:rStyle w:val="normaltextrun"/>
          <w:rFonts w:ascii="Georgia" w:hAnsi="Georgia" w:cs="Segoe UI"/>
        </w:rPr>
        <w:t xml:space="preserve"> </w:t>
      </w:r>
      <w:r w:rsidR="00F94C04">
        <w:rPr>
          <w:rStyle w:val="normaltextrun"/>
          <w:rFonts w:ascii="Georgia" w:hAnsi="Georgia" w:cs="Segoe UI"/>
        </w:rPr>
        <w:t>December</w:t>
      </w:r>
      <w:r w:rsidR="00EA629C" w:rsidRPr="00252418">
        <w:rPr>
          <w:rStyle w:val="normaltextrun"/>
          <w:rFonts w:ascii="Georgia" w:hAnsi="Georgia" w:cs="Segoe UI"/>
        </w:rPr>
        <w:t xml:space="preserve"> 2021</w:t>
      </w:r>
    </w:p>
    <w:p w14:paraId="056FC0B5" w14:textId="221520F9" w:rsidR="00A33023" w:rsidRDefault="00A33023"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Workshop plan delivered </w:t>
      </w:r>
      <w:proofErr w:type="gramStart"/>
      <w:r>
        <w:rPr>
          <w:rStyle w:val="normaltextrun"/>
          <w:rFonts w:ascii="Georgia" w:hAnsi="Georgia" w:cs="Segoe UI"/>
        </w:rPr>
        <w:t>by:</w:t>
      </w:r>
      <w:proofErr w:type="gramEnd"/>
      <w:r>
        <w:rPr>
          <w:rStyle w:val="normaltextrun"/>
          <w:rFonts w:ascii="Georgia" w:hAnsi="Georgia" w:cs="Segoe UI"/>
        </w:rPr>
        <w:t xml:space="preserve"> </w:t>
      </w:r>
      <w:r w:rsidR="00B818C6">
        <w:rPr>
          <w:rStyle w:val="normaltextrun"/>
          <w:rFonts w:ascii="Georgia" w:hAnsi="Georgia" w:cs="Segoe UI"/>
        </w:rPr>
        <w:t>January 2022</w:t>
      </w:r>
    </w:p>
    <w:p w14:paraId="69A2D1AE" w14:textId="60EC3AF7" w:rsidR="00A33023" w:rsidRPr="00252418" w:rsidRDefault="00A33023"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Workshops: January</w:t>
      </w:r>
      <w:r w:rsidR="00B818C6">
        <w:rPr>
          <w:rStyle w:val="normaltextrun"/>
          <w:rFonts w:ascii="Georgia" w:hAnsi="Georgia" w:cs="Segoe UI"/>
        </w:rPr>
        <w:t>/February</w:t>
      </w:r>
      <w:r>
        <w:rPr>
          <w:rStyle w:val="normaltextrun"/>
          <w:rFonts w:ascii="Georgia" w:hAnsi="Georgia" w:cs="Segoe UI"/>
        </w:rPr>
        <w:t xml:space="preserve"> 2022</w:t>
      </w:r>
    </w:p>
    <w:p w14:paraId="6D243C82" w14:textId="79E10495" w:rsidR="00B1576E" w:rsidRPr="000E621F" w:rsidRDefault="00F449C2" w:rsidP="00C81DEA">
      <w:pPr>
        <w:pStyle w:val="paragraph"/>
        <w:spacing w:before="0" w:beforeAutospacing="0" w:after="0" w:afterAutospacing="0"/>
        <w:jc w:val="both"/>
        <w:textAlignment w:val="baseline"/>
        <w:rPr>
          <w:rStyle w:val="normaltextrun"/>
          <w:rFonts w:ascii="Georgia" w:hAnsi="Georgia" w:cs="Segoe UI"/>
        </w:rPr>
      </w:pPr>
      <w:r w:rsidRPr="000E621F">
        <w:rPr>
          <w:rStyle w:val="normaltextrun"/>
          <w:rFonts w:ascii="Georgia" w:hAnsi="Georgia" w:cs="Segoe UI"/>
        </w:rPr>
        <w:t xml:space="preserve">Draft report: </w:t>
      </w:r>
      <w:r w:rsidR="00EA629C" w:rsidRPr="000E621F">
        <w:rPr>
          <w:rStyle w:val="normaltextrun"/>
          <w:rFonts w:ascii="Georgia" w:hAnsi="Georgia" w:cs="Segoe UI"/>
        </w:rPr>
        <w:t>w/c</w:t>
      </w:r>
      <w:r w:rsidR="00725009">
        <w:rPr>
          <w:rStyle w:val="normaltextrun"/>
          <w:rFonts w:ascii="Georgia" w:hAnsi="Georgia" w:cs="Segoe UI"/>
        </w:rPr>
        <w:t xml:space="preserve"> 7</w:t>
      </w:r>
      <w:r w:rsidR="00725009" w:rsidRPr="00725009">
        <w:rPr>
          <w:rStyle w:val="normaltextrun"/>
          <w:rFonts w:ascii="Georgia" w:hAnsi="Georgia" w:cs="Segoe UI"/>
          <w:vertAlign w:val="superscript"/>
        </w:rPr>
        <w:t>th</w:t>
      </w:r>
      <w:r w:rsidR="00725009">
        <w:rPr>
          <w:rStyle w:val="normaltextrun"/>
          <w:rFonts w:ascii="Georgia" w:hAnsi="Georgia" w:cs="Segoe UI"/>
        </w:rPr>
        <w:t xml:space="preserve"> March</w:t>
      </w:r>
      <w:r w:rsidR="000E621F">
        <w:rPr>
          <w:rStyle w:val="normaltextrun"/>
          <w:rFonts w:ascii="Georgia" w:hAnsi="Georgia" w:cs="Segoe UI"/>
        </w:rPr>
        <w:t xml:space="preserve"> 2022</w:t>
      </w:r>
    </w:p>
    <w:p w14:paraId="6965B877" w14:textId="16BA663B" w:rsidR="00EA629C" w:rsidRPr="0017395D" w:rsidRDefault="00EA629C" w:rsidP="00C81DEA">
      <w:pPr>
        <w:pStyle w:val="paragraph"/>
        <w:spacing w:before="0" w:beforeAutospacing="0" w:after="0" w:afterAutospacing="0"/>
        <w:jc w:val="both"/>
        <w:textAlignment w:val="baseline"/>
        <w:rPr>
          <w:rStyle w:val="normaltextrun"/>
          <w:rFonts w:ascii="Georgia" w:hAnsi="Georgia" w:cs="Segoe UI"/>
        </w:rPr>
      </w:pPr>
      <w:r w:rsidRPr="0017395D">
        <w:rPr>
          <w:rStyle w:val="normaltextrun"/>
          <w:rFonts w:ascii="Georgia" w:hAnsi="Georgia" w:cs="Segoe UI"/>
        </w:rPr>
        <w:t xml:space="preserve">Final report: </w:t>
      </w:r>
      <w:r w:rsidR="00F45360" w:rsidRPr="0017395D">
        <w:rPr>
          <w:rStyle w:val="normaltextrun"/>
          <w:rFonts w:ascii="Georgia" w:hAnsi="Georgia" w:cs="Segoe UI"/>
        </w:rPr>
        <w:t xml:space="preserve">w/c </w:t>
      </w:r>
      <w:r w:rsidR="00930C1A">
        <w:rPr>
          <w:rStyle w:val="normaltextrun"/>
          <w:rFonts w:ascii="Georgia" w:hAnsi="Georgia" w:cs="Segoe UI"/>
        </w:rPr>
        <w:t>4</w:t>
      </w:r>
      <w:r w:rsidR="00930C1A" w:rsidRPr="00930C1A">
        <w:rPr>
          <w:rStyle w:val="normaltextrun"/>
          <w:rFonts w:ascii="Georgia" w:hAnsi="Georgia" w:cs="Segoe UI"/>
          <w:vertAlign w:val="superscript"/>
        </w:rPr>
        <w:t>th</w:t>
      </w:r>
      <w:r w:rsidR="00930C1A">
        <w:rPr>
          <w:rStyle w:val="normaltextrun"/>
          <w:rFonts w:ascii="Georgia" w:hAnsi="Georgia" w:cs="Segoe UI"/>
        </w:rPr>
        <w:t xml:space="preserve"> April</w:t>
      </w:r>
      <w:r w:rsidR="0017395D">
        <w:rPr>
          <w:rStyle w:val="normaltextrun"/>
          <w:rFonts w:ascii="Georgia" w:hAnsi="Georgia" w:cs="Segoe UI"/>
        </w:rPr>
        <w:t xml:space="preserve"> 2022</w:t>
      </w:r>
    </w:p>
    <w:p w14:paraId="37B343B2" w14:textId="77777777" w:rsidR="006847A3" w:rsidRPr="0017395D" w:rsidRDefault="006847A3" w:rsidP="00C81DEA">
      <w:pPr>
        <w:pStyle w:val="paragraph"/>
        <w:spacing w:before="0" w:beforeAutospacing="0" w:after="0" w:afterAutospacing="0"/>
        <w:jc w:val="both"/>
        <w:textAlignment w:val="baseline"/>
        <w:rPr>
          <w:rStyle w:val="normaltextrun"/>
          <w:rFonts w:ascii="Georgia" w:hAnsi="Georgia" w:cs="Segoe UI"/>
          <w:b/>
          <w:bCs/>
        </w:rPr>
      </w:pPr>
    </w:p>
    <w:p w14:paraId="2D5F9427" w14:textId="72A45468" w:rsidR="005B510C" w:rsidRDefault="009965C4" w:rsidP="00C81DEA">
      <w:pPr>
        <w:pStyle w:val="paragraph"/>
        <w:spacing w:before="0" w:beforeAutospacing="0" w:after="0" w:afterAutospacing="0"/>
        <w:jc w:val="both"/>
        <w:textAlignment w:val="baseline"/>
        <w:rPr>
          <w:rStyle w:val="normaltextrun"/>
          <w:rFonts w:ascii="Georgia" w:hAnsi="Georgia" w:cs="Segoe UI"/>
          <w:b/>
          <w:bCs/>
        </w:rPr>
      </w:pPr>
      <w:r w:rsidRPr="00453130">
        <w:rPr>
          <w:rStyle w:val="normaltextrun"/>
          <w:rFonts w:ascii="Georgia" w:hAnsi="Georgia" w:cs="Segoe UI"/>
          <w:b/>
          <w:bCs/>
        </w:rPr>
        <w:t>REPORTING TO</w:t>
      </w:r>
      <w:r w:rsidR="00B1576E">
        <w:rPr>
          <w:rStyle w:val="normaltextrun"/>
          <w:rFonts w:ascii="Georgia" w:hAnsi="Georgia" w:cs="Segoe UI"/>
          <w:b/>
          <w:bCs/>
        </w:rPr>
        <w:t>:</w:t>
      </w:r>
    </w:p>
    <w:p w14:paraId="25470083" w14:textId="2FEB5644" w:rsidR="00B1576E" w:rsidRDefault="00B1576E" w:rsidP="00C81DEA">
      <w:pPr>
        <w:pStyle w:val="paragraph"/>
        <w:spacing w:before="0" w:beforeAutospacing="0" w:after="0" w:afterAutospacing="0"/>
        <w:jc w:val="both"/>
        <w:textAlignment w:val="baseline"/>
        <w:rPr>
          <w:rStyle w:val="normaltextrun"/>
          <w:rFonts w:ascii="Georgia" w:hAnsi="Georgia" w:cs="Segoe UI"/>
          <w:b/>
          <w:bCs/>
        </w:rPr>
      </w:pPr>
    </w:p>
    <w:p w14:paraId="2976C194" w14:textId="0D414D53" w:rsidR="006A53F2" w:rsidRDefault="00725DD5" w:rsidP="00C81DEA">
      <w:pPr>
        <w:pStyle w:val="paragraph"/>
        <w:spacing w:before="0" w:beforeAutospacing="0" w:after="0" w:afterAutospacing="0"/>
        <w:jc w:val="both"/>
        <w:textAlignment w:val="baseline"/>
        <w:rPr>
          <w:rStyle w:val="normaltextrun"/>
          <w:rFonts w:ascii="Georgia" w:hAnsi="Georgia" w:cs="Segoe UI"/>
        </w:rPr>
      </w:pPr>
      <w:r>
        <w:rPr>
          <w:rStyle w:val="normaltextrun"/>
          <w:rFonts w:ascii="Georgia" w:hAnsi="Georgia" w:cs="Segoe UI"/>
        </w:rPr>
        <w:t xml:space="preserve">Responses and questions should be sent to </w:t>
      </w:r>
      <w:r w:rsidR="008865C6">
        <w:rPr>
          <w:rStyle w:val="normaltextrun"/>
          <w:rFonts w:ascii="Georgia" w:hAnsi="Georgia" w:cs="Segoe UI"/>
        </w:rPr>
        <w:t xml:space="preserve">Dr Lilly </w:t>
      </w:r>
      <w:proofErr w:type="gramStart"/>
      <w:r w:rsidR="008865C6">
        <w:rPr>
          <w:rStyle w:val="normaltextrun"/>
          <w:rFonts w:ascii="Georgia" w:hAnsi="Georgia" w:cs="Segoe UI"/>
        </w:rPr>
        <w:t>Da</w:t>
      </w:r>
      <w:proofErr w:type="gramEnd"/>
      <w:r w:rsidR="008865C6">
        <w:rPr>
          <w:rStyle w:val="normaltextrun"/>
          <w:rFonts w:ascii="Georgia" w:hAnsi="Georgia" w:cs="Segoe UI"/>
        </w:rPr>
        <w:t xml:space="preserve"> Gama</w:t>
      </w:r>
      <w:r w:rsidR="00AC4022">
        <w:rPr>
          <w:rStyle w:val="normaltextrun"/>
          <w:rFonts w:ascii="Georgia" w:hAnsi="Georgia" w:cs="Segoe UI"/>
        </w:rPr>
        <w:t xml:space="preserve">, </w:t>
      </w:r>
      <w:r w:rsidR="008865C6">
        <w:rPr>
          <w:rStyle w:val="normaltextrun"/>
          <w:rFonts w:ascii="Georgia" w:hAnsi="Georgia" w:cs="Segoe UI"/>
        </w:rPr>
        <w:t>Food Loss and Waste Programme Manager</w:t>
      </w:r>
      <w:r w:rsidR="006A53F2">
        <w:rPr>
          <w:rStyle w:val="normaltextrun"/>
          <w:rFonts w:ascii="Georgia" w:hAnsi="Georgia" w:cs="Segoe UI"/>
        </w:rPr>
        <w:t xml:space="preserve">, </w:t>
      </w:r>
      <w:hyperlink r:id="rId13" w:history="1">
        <w:r w:rsidR="008865C6" w:rsidRPr="005C4684">
          <w:rPr>
            <w:rStyle w:val="Hyperlink"/>
            <w:rFonts w:ascii="Georgia" w:hAnsi="Georgia" w:cs="Segoe UI"/>
          </w:rPr>
          <w:t>ldagama@wwf.org.uk</w:t>
        </w:r>
      </w:hyperlink>
      <w:r w:rsidR="008865C6">
        <w:rPr>
          <w:rStyle w:val="normaltextrun"/>
          <w:rFonts w:ascii="Georgia" w:hAnsi="Georgia" w:cs="Segoe UI"/>
        </w:rPr>
        <w:t>.</w:t>
      </w:r>
    </w:p>
    <w:p w14:paraId="16A85DCF" w14:textId="77777777" w:rsidR="00FA370E" w:rsidRDefault="00FA370E" w:rsidP="00C81DEA">
      <w:pPr>
        <w:pStyle w:val="paragraph"/>
        <w:spacing w:before="0" w:beforeAutospacing="0" w:after="0" w:afterAutospacing="0"/>
        <w:jc w:val="both"/>
        <w:textAlignment w:val="baseline"/>
        <w:rPr>
          <w:rStyle w:val="normaltextrun"/>
          <w:rFonts w:ascii="Georgia" w:hAnsi="Georgia" w:cs="Segoe UI"/>
        </w:rPr>
      </w:pPr>
    </w:p>
    <w:p w14:paraId="1977149B" w14:textId="0962E25D" w:rsidR="00637171" w:rsidRPr="000E621F" w:rsidRDefault="00273E76" w:rsidP="00D40284">
      <w:pPr>
        <w:pStyle w:val="paragraph"/>
        <w:spacing w:before="0" w:beforeAutospacing="0" w:after="0" w:afterAutospacing="0"/>
        <w:jc w:val="both"/>
        <w:textAlignment w:val="baseline"/>
        <w:rPr>
          <w:rStyle w:val="normaltextrun"/>
          <w:rFonts w:ascii="Georgia" w:hAnsi="Georgia"/>
        </w:rPr>
      </w:pPr>
      <w:r>
        <w:rPr>
          <w:rStyle w:val="normaltextrun"/>
          <w:rFonts w:ascii="Georgia" w:hAnsi="Georgia"/>
        </w:rPr>
        <w:t xml:space="preserve">We recommend that proposals are limited to </w:t>
      </w:r>
      <w:r w:rsidR="00B00591">
        <w:rPr>
          <w:rStyle w:val="normaltextrun"/>
          <w:rFonts w:ascii="Georgia" w:hAnsi="Georgia"/>
        </w:rPr>
        <w:t>four</w:t>
      </w:r>
      <w:r>
        <w:rPr>
          <w:rStyle w:val="normaltextrun"/>
          <w:rFonts w:ascii="Georgia" w:hAnsi="Georgia"/>
        </w:rPr>
        <w:t xml:space="preserve"> sides in length. </w:t>
      </w:r>
      <w:r w:rsidR="00D40284">
        <w:rPr>
          <w:rStyle w:val="normaltextrun"/>
          <w:rFonts w:ascii="Georgia" w:hAnsi="Georgia" w:cs="Segoe UI"/>
        </w:rPr>
        <w:t xml:space="preserve">In your proposal, </w:t>
      </w:r>
      <w:r w:rsidR="00D40284" w:rsidRPr="000E621F">
        <w:rPr>
          <w:rStyle w:val="normaltextrun"/>
          <w:rFonts w:ascii="Georgia" w:hAnsi="Georgia" w:cs="Segoe UI"/>
        </w:rPr>
        <w:t>please</w:t>
      </w:r>
      <w:r w:rsidRPr="000E621F">
        <w:rPr>
          <w:rStyle w:val="normaltextrun"/>
          <w:rFonts w:ascii="Georgia" w:hAnsi="Georgia" w:cs="Segoe UI"/>
        </w:rPr>
        <w:t xml:space="preserve"> include the following:</w:t>
      </w:r>
    </w:p>
    <w:p w14:paraId="70E210B5" w14:textId="39093974" w:rsidR="00637171" w:rsidRPr="000E621F" w:rsidRDefault="00273E76" w:rsidP="00637171">
      <w:pPr>
        <w:pStyle w:val="paragraph"/>
        <w:numPr>
          <w:ilvl w:val="0"/>
          <w:numId w:val="29"/>
        </w:numPr>
        <w:jc w:val="both"/>
        <w:textAlignment w:val="baseline"/>
        <w:rPr>
          <w:rFonts w:ascii="Georgia" w:hAnsi="Georgia"/>
        </w:rPr>
      </w:pPr>
      <w:r w:rsidRPr="000E621F">
        <w:rPr>
          <w:rFonts w:ascii="Georgia" w:hAnsi="Georgia"/>
        </w:rPr>
        <w:t>A</w:t>
      </w:r>
      <w:r w:rsidR="00637171" w:rsidRPr="000E621F">
        <w:rPr>
          <w:rFonts w:ascii="Georgia" w:hAnsi="Georgia"/>
        </w:rPr>
        <w:t xml:space="preserve"> method statement to explain your proposed approach</w:t>
      </w:r>
      <w:r w:rsidRPr="000E621F">
        <w:rPr>
          <w:rFonts w:ascii="Georgia" w:hAnsi="Georgia"/>
        </w:rPr>
        <w:t xml:space="preserve"> to carrying out the work</w:t>
      </w:r>
      <w:r w:rsidR="00637171" w:rsidRPr="000E621F">
        <w:rPr>
          <w:rFonts w:ascii="Georgia" w:hAnsi="Georgia"/>
        </w:rPr>
        <w:t>.</w:t>
      </w:r>
    </w:p>
    <w:p w14:paraId="6199BF2F" w14:textId="1BA9F704" w:rsidR="00637171" w:rsidRPr="000E621F" w:rsidRDefault="00273E76" w:rsidP="00637171">
      <w:pPr>
        <w:pStyle w:val="paragraph"/>
        <w:numPr>
          <w:ilvl w:val="0"/>
          <w:numId w:val="29"/>
        </w:numPr>
        <w:jc w:val="both"/>
        <w:textAlignment w:val="baseline"/>
        <w:rPr>
          <w:rFonts w:ascii="Georgia" w:hAnsi="Georgia"/>
        </w:rPr>
      </w:pPr>
      <w:r w:rsidRPr="000E621F">
        <w:rPr>
          <w:rFonts w:ascii="Georgia" w:hAnsi="Georgia"/>
        </w:rPr>
        <w:t>A</w:t>
      </w:r>
      <w:r w:rsidR="00637171" w:rsidRPr="000E621F">
        <w:rPr>
          <w:rFonts w:ascii="Georgia" w:hAnsi="Georgia"/>
        </w:rPr>
        <w:t xml:space="preserve"> </w:t>
      </w:r>
      <w:r w:rsidRPr="000E621F">
        <w:rPr>
          <w:rFonts w:ascii="Georgia" w:hAnsi="Georgia"/>
        </w:rPr>
        <w:t xml:space="preserve">brief </w:t>
      </w:r>
      <w:r w:rsidR="00637171" w:rsidRPr="000E621F">
        <w:rPr>
          <w:rFonts w:ascii="Georgia" w:hAnsi="Georgia"/>
        </w:rPr>
        <w:t>project plan</w:t>
      </w:r>
      <w:r w:rsidR="006E72BD" w:rsidRPr="000E621F">
        <w:rPr>
          <w:rFonts w:ascii="Georgia" w:hAnsi="Georgia"/>
        </w:rPr>
        <w:t>,</w:t>
      </w:r>
      <w:r w:rsidR="00637171" w:rsidRPr="000E621F">
        <w:rPr>
          <w:rFonts w:ascii="Georgia" w:hAnsi="Georgia"/>
        </w:rPr>
        <w:t xml:space="preserve"> showing key milestones and any interdependencies.</w:t>
      </w:r>
    </w:p>
    <w:p w14:paraId="19D1CA16" w14:textId="3DF54844" w:rsidR="0067067D" w:rsidRPr="000E621F" w:rsidRDefault="0067067D" w:rsidP="0067067D">
      <w:pPr>
        <w:pStyle w:val="paragraph"/>
        <w:numPr>
          <w:ilvl w:val="0"/>
          <w:numId w:val="29"/>
        </w:numPr>
        <w:jc w:val="both"/>
        <w:textAlignment w:val="baseline"/>
        <w:rPr>
          <w:rFonts w:ascii="Georgia" w:hAnsi="Georgia"/>
        </w:rPr>
      </w:pPr>
      <w:r w:rsidRPr="000E621F">
        <w:rPr>
          <w:rFonts w:ascii="Georgia" w:hAnsi="Georgia"/>
        </w:rPr>
        <w:lastRenderedPageBreak/>
        <w:t>Details about similar projects you have undertaken or your relevant experience in this field.</w:t>
      </w:r>
    </w:p>
    <w:p w14:paraId="62485F10" w14:textId="2C1A4CD7" w:rsidR="00637171" w:rsidRPr="000E621F" w:rsidRDefault="001D05E9" w:rsidP="00637171">
      <w:pPr>
        <w:pStyle w:val="paragraph"/>
        <w:numPr>
          <w:ilvl w:val="0"/>
          <w:numId w:val="29"/>
        </w:numPr>
        <w:jc w:val="both"/>
        <w:textAlignment w:val="baseline"/>
        <w:rPr>
          <w:rFonts w:ascii="Georgia" w:hAnsi="Georgia"/>
        </w:rPr>
      </w:pPr>
      <w:r w:rsidRPr="000E621F">
        <w:rPr>
          <w:rFonts w:ascii="Georgia" w:hAnsi="Georgia"/>
        </w:rPr>
        <w:t>A</w:t>
      </w:r>
      <w:r w:rsidR="00637171" w:rsidRPr="000E621F">
        <w:rPr>
          <w:rFonts w:ascii="Georgia" w:hAnsi="Georgia"/>
        </w:rPr>
        <w:t xml:space="preserve"> fee proposal including resource allocations and charging rates for all individuals, and any </w:t>
      </w:r>
      <w:proofErr w:type="gramStart"/>
      <w:r w:rsidR="00637171" w:rsidRPr="000E621F">
        <w:rPr>
          <w:rFonts w:ascii="Georgia" w:hAnsi="Georgia"/>
        </w:rPr>
        <w:t>third party</w:t>
      </w:r>
      <w:proofErr w:type="gramEnd"/>
      <w:r w:rsidR="00637171" w:rsidRPr="000E621F">
        <w:rPr>
          <w:rFonts w:ascii="Georgia" w:hAnsi="Georgia"/>
        </w:rPr>
        <w:t xml:space="preserve"> costs.</w:t>
      </w:r>
    </w:p>
    <w:p w14:paraId="721E50E9" w14:textId="49B0A13D" w:rsidR="00FA370E" w:rsidRPr="000E621F" w:rsidRDefault="00637171" w:rsidP="001D05E9">
      <w:pPr>
        <w:pStyle w:val="paragraph"/>
        <w:numPr>
          <w:ilvl w:val="0"/>
          <w:numId w:val="29"/>
        </w:numPr>
        <w:jc w:val="both"/>
        <w:textAlignment w:val="baseline"/>
        <w:rPr>
          <w:rStyle w:val="normaltextrun"/>
          <w:rFonts w:ascii="Georgia" w:hAnsi="Georgia"/>
        </w:rPr>
      </w:pPr>
      <w:r w:rsidRPr="000E621F">
        <w:rPr>
          <w:rFonts w:ascii="Georgia" w:hAnsi="Georgia"/>
        </w:rPr>
        <w:t>Confirm</w:t>
      </w:r>
      <w:r w:rsidR="001D05E9" w:rsidRPr="000E621F">
        <w:rPr>
          <w:rFonts w:ascii="Georgia" w:hAnsi="Georgia"/>
        </w:rPr>
        <w:t>ation</w:t>
      </w:r>
      <w:r w:rsidRPr="000E621F">
        <w:rPr>
          <w:rFonts w:ascii="Georgia" w:hAnsi="Georgia"/>
        </w:rPr>
        <w:t xml:space="preserve"> that you would be to accept the WWF Standard Terms and Conditions as the basis for contracting</w:t>
      </w:r>
      <w:r w:rsidR="005F5C30" w:rsidRPr="000E621F">
        <w:rPr>
          <w:rFonts w:ascii="Georgia" w:hAnsi="Georgia"/>
        </w:rPr>
        <w:t>.</w:t>
      </w:r>
    </w:p>
    <w:p w14:paraId="642AF3F8" w14:textId="77777777" w:rsidR="00120558" w:rsidRPr="00453130" w:rsidRDefault="00120558" w:rsidP="00C81DEA">
      <w:pPr>
        <w:pStyle w:val="paragraph"/>
        <w:spacing w:before="0" w:beforeAutospacing="0" w:after="0" w:afterAutospacing="0"/>
        <w:jc w:val="both"/>
        <w:textAlignment w:val="baseline"/>
        <w:rPr>
          <w:rStyle w:val="normaltextrun"/>
          <w:rFonts w:ascii="Georgia" w:hAnsi="Georgia" w:cs="Segoe UI"/>
          <w:b/>
          <w:bCs/>
        </w:rPr>
      </w:pPr>
    </w:p>
    <w:p w14:paraId="46C364B3" w14:textId="6A4166DB" w:rsidR="005B510C" w:rsidRDefault="009965C4" w:rsidP="00C81DEA">
      <w:pPr>
        <w:pStyle w:val="paragraph"/>
        <w:spacing w:before="0" w:beforeAutospacing="0" w:after="0" w:afterAutospacing="0"/>
        <w:jc w:val="both"/>
        <w:textAlignment w:val="baseline"/>
        <w:rPr>
          <w:rStyle w:val="normaltextrun"/>
          <w:rFonts w:ascii="Georgia" w:hAnsi="Georgia"/>
          <w:b/>
          <w:bCs/>
        </w:rPr>
      </w:pPr>
      <w:r w:rsidRPr="00453130">
        <w:rPr>
          <w:rStyle w:val="normaltextrun"/>
          <w:rFonts w:ascii="Georgia" w:hAnsi="Georgia" w:cs="Segoe UI"/>
          <w:b/>
          <w:bCs/>
        </w:rPr>
        <w:t>BUDGET RANGE:</w:t>
      </w:r>
      <w:r w:rsidRPr="00453130">
        <w:rPr>
          <w:rStyle w:val="normaltextrun"/>
          <w:rFonts w:ascii="Georgia" w:hAnsi="Georgia"/>
          <w:b/>
          <w:bCs/>
        </w:rPr>
        <w:t> </w:t>
      </w:r>
    </w:p>
    <w:p w14:paraId="6A13DBDD" w14:textId="16E6943D" w:rsidR="00EA629C" w:rsidRDefault="00EA629C" w:rsidP="00C81DEA">
      <w:pPr>
        <w:pStyle w:val="paragraph"/>
        <w:spacing w:before="0" w:beforeAutospacing="0" w:after="0" w:afterAutospacing="0"/>
        <w:jc w:val="both"/>
        <w:textAlignment w:val="baseline"/>
        <w:rPr>
          <w:rStyle w:val="normaltextrun"/>
          <w:rFonts w:ascii="Georgia" w:hAnsi="Georgia"/>
          <w:b/>
          <w:bCs/>
        </w:rPr>
      </w:pPr>
    </w:p>
    <w:p w14:paraId="26D1B1AB" w14:textId="1014E3C9" w:rsidR="00EA629C" w:rsidRDefault="00EA629C" w:rsidP="00C81DEA">
      <w:pPr>
        <w:pStyle w:val="paragraph"/>
        <w:spacing w:before="0" w:beforeAutospacing="0" w:after="0" w:afterAutospacing="0"/>
        <w:jc w:val="both"/>
        <w:textAlignment w:val="baseline"/>
        <w:rPr>
          <w:rStyle w:val="normaltextrun"/>
          <w:rFonts w:ascii="Georgia" w:hAnsi="Georgia"/>
        </w:rPr>
      </w:pPr>
      <w:r>
        <w:rPr>
          <w:rStyle w:val="normaltextrun"/>
          <w:rFonts w:ascii="Georgia" w:hAnsi="Georgia"/>
        </w:rPr>
        <w:t>We have approximately £</w:t>
      </w:r>
      <w:r w:rsidR="008C08C1">
        <w:rPr>
          <w:rStyle w:val="normaltextrun"/>
          <w:rFonts w:ascii="Georgia" w:hAnsi="Georgia"/>
        </w:rPr>
        <w:t>20</w:t>
      </w:r>
      <w:r w:rsidR="008374F6">
        <w:rPr>
          <w:rStyle w:val="normaltextrun"/>
          <w:rFonts w:ascii="Georgia" w:hAnsi="Georgia"/>
        </w:rPr>
        <w:t>k</w:t>
      </w:r>
      <w:r w:rsidR="00252418">
        <w:rPr>
          <w:rStyle w:val="normaltextrun"/>
          <w:rFonts w:ascii="Georgia" w:hAnsi="Georgia"/>
        </w:rPr>
        <w:t xml:space="preserve"> </w:t>
      </w:r>
      <w:r w:rsidR="002F6500">
        <w:rPr>
          <w:rStyle w:val="normaltextrun"/>
          <w:rFonts w:ascii="Georgia" w:hAnsi="Georgia"/>
        </w:rPr>
        <w:t>incl</w:t>
      </w:r>
      <w:r w:rsidR="006A53F2">
        <w:rPr>
          <w:rStyle w:val="normaltextrun"/>
          <w:rFonts w:ascii="Georgia" w:hAnsi="Georgia"/>
        </w:rPr>
        <w:t>uding</w:t>
      </w:r>
      <w:r w:rsidR="002F6500">
        <w:rPr>
          <w:rStyle w:val="normaltextrun"/>
          <w:rFonts w:ascii="Georgia" w:hAnsi="Georgia"/>
        </w:rPr>
        <w:t xml:space="preserve"> VAT</w:t>
      </w:r>
      <w:r w:rsidR="00472276">
        <w:rPr>
          <w:rStyle w:val="normaltextrun"/>
          <w:rFonts w:ascii="Georgia" w:hAnsi="Georgia"/>
        </w:rPr>
        <w:t xml:space="preserve"> </w:t>
      </w:r>
      <w:r>
        <w:rPr>
          <w:rStyle w:val="normaltextrun"/>
          <w:rFonts w:ascii="Georgia" w:hAnsi="Georgia"/>
        </w:rPr>
        <w:t>to support this work.</w:t>
      </w:r>
      <w:r w:rsidR="00F45360">
        <w:rPr>
          <w:rStyle w:val="normaltextrun"/>
          <w:rFonts w:ascii="Georgia" w:hAnsi="Georgia"/>
        </w:rPr>
        <w:t xml:space="preserve"> </w:t>
      </w:r>
    </w:p>
    <w:p w14:paraId="1C50046F" w14:textId="4081013E" w:rsidR="006847A3" w:rsidRDefault="006847A3" w:rsidP="00C81DEA">
      <w:pPr>
        <w:jc w:val="both"/>
        <w:rPr>
          <w:rFonts w:ascii="Georgia" w:hAnsi="Georgia"/>
          <w:sz w:val="24"/>
          <w:szCs w:val="24"/>
        </w:rPr>
      </w:pPr>
    </w:p>
    <w:p w14:paraId="041B5307" w14:textId="77777777" w:rsidR="00C75894" w:rsidRPr="00C75894" w:rsidRDefault="00C75894" w:rsidP="00C75894">
      <w:pPr>
        <w:jc w:val="both"/>
        <w:rPr>
          <w:rFonts w:ascii="Georgia" w:hAnsi="Georgia"/>
          <w:sz w:val="24"/>
          <w:szCs w:val="24"/>
        </w:rPr>
      </w:pPr>
      <w:r w:rsidRPr="00C75894">
        <w:rPr>
          <w:rFonts w:ascii="Georgia" w:hAnsi="Georgia"/>
          <w:sz w:val="24"/>
          <w:szCs w:val="24"/>
        </w:rPr>
        <w:t>Thank you for expressing an interest in working with and supporting WWF-UK with this important piece of work.  We look forward to receiving your response. </w:t>
      </w:r>
    </w:p>
    <w:p w14:paraId="63ECF608" w14:textId="77777777" w:rsidR="003C3702" w:rsidRDefault="003C3702" w:rsidP="00C81DEA">
      <w:pPr>
        <w:jc w:val="both"/>
        <w:rPr>
          <w:rFonts w:ascii="Georgia" w:hAnsi="Georgia"/>
          <w:sz w:val="24"/>
          <w:szCs w:val="24"/>
        </w:rPr>
      </w:pPr>
    </w:p>
    <w:p w14:paraId="2079A4DA" w14:textId="09A00F67" w:rsidR="00C75894" w:rsidRDefault="003C3702" w:rsidP="00C81DEA">
      <w:pPr>
        <w:jc w:val="both"/>
        <w:rPr>
          <w:rFonts w:ascii="Georgia" w:hAnsi="Georgia"/>
          <w:b/>
          <w:bCs/>
          <w:sz w:val="24"/>
          <w:szCs w:val="24"/>
        </w:rPr>
      </w:pPr>
      <w:r w:rsidRPr="003C3702">
        <w:rPr>
          <w:rFonts w:ascii="Georgia" w:hAnsi="Georgia"/>
          <w:b/>
          <w:bCs/>
          <w:sz w:val="24"/>
          <w:szCs w:val="24"/>
        </w:rPr>
        <w:t xml:space="preserve">RELEVANT </w:t>
      </w:r>
      <w:r w:rsidR="003C39C7">
        <w:rPr>
          <w:rFonts w:ascii="Georgia" w:hAnsi="Georgia"/>
          <w:b/>
          <w:bCs/>
          <w:sz w:val="24"/>
          <w:szCs w:val="24"/>
        </w:rPr>
        <w:t xml:space="preserve">SUPPORTING </w:t>
      </w:r>
      <w:r w:rsidRPr="003C3702">
        <w:rPr>
          <w:rFonts w:ascii="Georgia" w:hAnsi="Georgia"/>
          <w:b/>
          <w:bCs/>
          <w:sz w:val="24"/>
          <w:szCs w:val="24"/>
        </w:rPr>
        <w:t>WWF MATERIAL</w:t>
      </w:r>
    </w:p>
    <w:p w14:paraId="502D51F1" w14:textId="1B8FBB50" w:rsidR="00360DF4" w:rsidRDefault="00C06423" w:rsidP="00C06423">
      <w:pPr>
        <w:jc w:val="both"/>
        <w:rPr>
          <w:rFonts w:ascii="Georgia" w:hAnsi="Georgia"/>
          <w:sz w:val="24"/>
          <w:szCs w:val="24"/>
        </w:rPr>
      </w:pPr>
      <w:r w:rsidRPr="00C06423">
        <w:rPr>
          <w:rFonts w:ascii="Georgia" w:hAnsi="Georgia"/>
          <w:sz w:val="24"/>
          <w:szCs w:val="24"/>
        </w:rPr>
        <w:t>WWF-UK (2021)</w:t>
      </w:r>
      <w:r>
        <w:rPr>
          <w:rFonts w:ascii="Georgia" w:hAnsi="Georgia"/>
          <w:sz w:val="24"/>
          <w:szCs w:val="24"/>
        </w:rPr>
        <w:t xml:space="preserve"> </w:t>
      </w:r>
      <w:r w:rsidRPr="00C06423">
        <w:rPr>
          <w:rFonts w:ascii="Georgia" w:hAnsi="Georgia"/>
          <w:sz w:val="24"/>
          <w:szCs w:val="24"/>
        </w:rPr>
        <w:t>Driven to waste: The Global Impact of Food Loss and Waste on Farms. Woking.</w:t>
      </w:r>
    </w:p>
    <w:p w14:paraId="7411AF32" w14:textId="3E415E58" w:rsidR="001A3A77" w:rsidRPr="00856008" w:rsidRDefault="001A3A77" w:rsidP="001A3A77">
      <w:pPr>
        <w:jc w:val="both"/>
        <w:rPr>
          <w:rFonts w:ascii="Georgia" w:hAnsi="Georgia"/>
          <w:sz w:val="24"/>
          <w:szCs w:val="24"/>
        </w:rPr>
      </w:pPr>
      <w:r w:rsidRPr="001A3A77">
        <w:rPr>
          <w:rFonts w:ascii="Georgia" w:hAnsi="Georgia"/>
          <w:sz w:val="24"/>
          <w:szCs w:val="24"/>
        </w:rPr>
        <w:t xml:space="preserve">WRAP </w:t>
      </w:r>
      <w:r>
        <w:rPr>
          <w:rFonts w:ascii="Georgia" w:hAnsi="Georgia"/>
          <w:sz w:val="24"/>
          <w:szCs w:val="24"/>
        </w:rPr>
        <w:t>(</w:t>
      </w:r>
      <w:r w:rsidRPr="001A3A77">
        <w:rPr>
          <w:rFonts w:ascii="Georgia" w:hAnsi="Georgia"/>
          <w:sz w:val="24"/>
          <w:szCs w:val="24"/>
        </w:rPr>
        <w:t>2019</w:t>
      </w:r>
      <w:r>
        <w:rPr>
          <w:rFonts w:ascii="Georgia" w:hAnsi="Georgia"/>
          <w:sz w:val="24"/>
          <w:szCs w:val="24"/>
        </w:rPr>
        <w:t>)</w:t>
      </w:r>
      <w:r w:rsidRPr="001A3A77">
        <w:rPr>
          <w:rFonts w:ascii="Georgia" w:hAnsi="Georgia"/>
          <w:sz w:val="24"/>
          <w:szCs w:val="24"/>
        </w:rPr>
        <w:t xml:space="preserve"> Food waste in primary production in the UK</w:t>
      </w:r>
      <w:r>
        <w:rPr>
          <w:rFonts w:ascii="Georgia" w:hAnsi="Georgia"/>
          <w:sz w:val="24"/>
          <w:szCs w:val="24"/>
        </w:rPr>
        <w:t>.</w:t>
      </w:r>
      <w:r w:rsidRPr="001A3A77">
        <w:rPr>
          <w:rFonts w:ascii="Georgia" w:hAnsi="Georgia"/>
          <w:sz w:val="24"/>
          <w:szCs w:val="24"/>
        </w:rPr>
        <w:t xml:space="preserve"> Banbury</w:t>
      </w:r>
      <w:r>
        <w:rPr>
          <w:rFonts w:ascii="Georgia" w:hAnsi="Georgia"/>
          <w:sz w:val="24"/>
          <w:szCs w:val="24"/>
        </w:rPr>
        <w:t>.</w:t>
      </w:r>
    </w:p>
    <w:sectPr w:rsidR="001A3A77" w:rsidRPr="0085600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B9BEA" w14:textId="77777777" w:rsidR="007B0864" w:rsidRDefault="007B0864" w:rsidP="00EF1607">
      <w:pPr>
        <w:spacing w:after="0" w:line="240" w:lineRule="auto"/>
      </w:pPr>
      <w:r>
        <w:separator/>
      </w:r>
    </w:p>
  </w:endnote>
  <w:endnote w:type="continuationSeparator" w:id="0">
    <w:p w14:paraId="1DE8CB4E" w14:textId="77777777" w:rsidR="007B0864" w:rsidRDefault="007B0864" w:rsidP="00EF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274395"/>
      <w:docPartObj>
        <w:docPartGallery w:val="Page Numbers (Bottom of Page)"/>
        <w:docPartUnique/>
      </w:docPartObj>
    </w:sdtPr>
    <w:sdtEndPr>
      <w:rPr>
        <w:noProof/>
      </w:rPr>
    </w:sdtEndPr>
    <w:sdtContent>
      <w:p w14:paraId="48EFFADE" w14:textId="4C541A6C" w:rsidR="00EF1607" w:rsidRDefault="00EF1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321FF" w14:textId="77777777" w:rsidR="00EF1607" w:rsidRDefault="00EF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4FE5A" w14:textId="77777777" w:rsidR="007B0864" w:rsidRDefault="007B0864" w:rsidP="00EF1607">
      <w:pPr>
        <w:spacing w:after="0" w:line="240" w:lineRule="auto"/>
      </w:pPr>
      <w:r>
        <w:separator/>
      </w:r>
    </w:p>
  </w:footnote>
  <w:footnote w:type="continuationSeparator" w:id="0">
    <w:p w14:paraId="1F429252" w14:textId="77777777" w:rsidR="007B0864" w:rsidRDefault="007B0864" w:rsidP="00EF1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479"/>
    <w:multiLevelType w:val="multilevel"/>
    <w:tmpl w:val="0BE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3FE"/>
    <w:multiLevelType w:val="hybridMultilevel"/>
    <w:tmpl w:val="7E1C587E"/>
    <w:lvl w:ilvl="0" w:tplc="D96ECEFE">
      <w:start w:val="7"/>
      <w:numFmt w:val="bullet"/>
      <w:lvlText w:val="-"/>
      <w:lvlJc w:val="left"/>
      <w:pPr>
        <w:ind w:left="720" w:hanging="360"/>
      </w:pPr>
      <w:rPr>
        <w:rFonts w:ascii="Georgia" w:eastAsia="Times New Roman" w:hAnsi="Georgia"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41799"/>
    <w:multiLevelType w:val="hybridMultilevel"/>
    <w:tmpl w:val="2716E0D0"/>
    <w:lvl w:ilvl="0" w:tplc="7660B40E">
      <w:start w:val="7"/>
      <w:numFmt w:val="bullet"/>
      <w:lvlText w:val="-"/>
      <w:lvlJc w:val="left"/>
      <w:pPr>
        <w:ind w:left="720" w:hanging="360"/>
      </w:pPr>
      <w:rPr>
        <w:rFonts w:ascii="Georgia" w:eastAsia="Times New Roman"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15F6A"/>
    <w:multiLevelType w:val="multilevel"/>
    <w:tmpl w:val="4CD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52CDB"/>
    <w:multiLevelType w:val="multilevel"/>
    <w:tmpl w:val="15A6C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4226E"/>
    <w:multiLevelType w:val="multilevel"/>
    <w:tmpl w:val="395CC8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51C40"/>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255277"/>
    <w:multiLevelType w:val="hybridMultilevel"/>
    <w:tmpl w:val="E068928A"/>
    <w:lvl w:ilvl="0" w:tplc="5E6CEA24">
      <w:start w:val="1"/>
      <w:numFmt w:val="bullet"/>
      <w:lvlText w:val=""/>
      <w:lvlJc w:val="left"/>
      <w:pPr>
        <w:tabs>
          <w:tab w:val="num" w:pos="720"/>
        </w:tabs>
        <w:ind w:left="720" w:hanging="360"/>
      </w:pPr>
      <w:rPr>
        <w:rFonts w:ascii="Symbol" w:hAnsi="Symbol" w:hint="default"/>
        <w:sz w:val="20"/>
      </w:rPr>
    </w:lvl>
    <w:lvl w:ilvl="1" w:tplc="26EA402A" w:tentative="1">
      <w:start w:val="1"/>
      <w:numFmt w:val="bullet"/>
      <w:lvlText w:val=""/>
      <w:lvlJc w:val="left"/>
      <w:pPr>
        <w:tabs>
          <w:tab w:val="num" w:pos="1440"/>
        </w:tabs>
        <w:ind w:left="1440" w:hanging="360"/>
      </w:pPr>
      <w:rPr>
        <w:rFonts w:ascii="Symbol" w:hAnsi="Symbol" w:hint="default"/>
        <w:sz w:val="20"/>
      </w:rPr>
    </w:lvl>
    <w:lvl w:ilvl="2" w:tplc="0BF636DE" w:tentative="1">
      <w:start w:val="1"/>
      <w:numFmt w:val="bullet"/>
      <w:lvlText w:val=""/>
      <w:lvlJc w:val="left"/>
      <w:pPr>
        <w:tabs>
          <w:tab w:val="num" w:pos="2160"/>
        </w:tabs>
        <w:ind w:left="2160" w:hanging="360"/>
      </w:pPr>
      <w:rPr>
        <w:rFonts w:ascii="Symbol" w:hAnsi="Symbol" w:hint="default"/>
        <w:sz w:val="20"/>
      </w:rPr>
    </w:lvl>
    <w:lvl w:ilvl="3" w:tplc="36A6F016" w:tentative="1">
      <w:start w:val="1"/>
      <w:numFmt w:val="bullet"/>
      <w:lvlText w:val=""/>
      <w:lvlJc w:val="left"/>
      <w:pPr>
        <w:tabs>
          <w:tab w:val="num" w:pos="2880"/>
        </w:tabs>
        <w:ind w:left="2880" w:hanging="360"/>
      </w:pPr>
      <w:rPr>
        <w:rFonts w:ascii="Symbol" w:hAnsi="Symbol" w:hint="default"/>
        <w:sz w:val="20"/>
      </w:rPr>
    </w:lvl>
    <w:lvl w:ilvl="4" w:tplc="3934EB52" w:tentative="1">
      <w:start w:val="1"/>
      <w:numFmt w:val="bullet"/>
      <w:lvlText w:val=""/>
      <w:lvlJc w:val="left"/>
      <w:pPr>
        <w:tabs>
          <w:tab w:val="num" w:pos="3600"/>
        </w:tabs>
        <w:ind w:left="3600" w:hanging="360"/>
      </w:pPr>
      <w:rPr>
        <w:rFonts w:ascii="Symbol" w:hAnsi="Symbol" w:hint="default"/>
        <w:sz w:val="20"/>
      </w:rPr>
    </w:lvl>
    <w:lvl w:ilvl="5" w:tplc="5F72FAC4" w:tentative="1">
      <w:start w:val="1"/>
      <w:numFmt w:val="bullet"/>
      <w:lvlText w:val=""/>
      <w:lvlJc w:val="left"/>
      <w:pPr>
        <w:tabs>
          <w:tab w:val="num" w:pos="4320"/>
        </w:tabs>
        <w:ind w:left="4320" w:hanging="360"/>
      </w:pPr>
      <w:rPr>
        <w:rFonts w:ascii="Symbol" w:hAnsi="Symbol" w:hint="default"/>
        <w:sz w:val="20"/>
      </w:rPr>
    </w:lvl>
    <w:lvl w:ilvl="6" w:tplc="D99CB8CA" w:tentative="1">
      <w:start w:val="1"/>
      <w:numFmt w:val="bullet"/>
      <w:lvlText w:val=""/>
      <w:lvlJc w:val="left"/>
      <w:pPr>
        <w:tabs>
          <w:tab w:val="num" w:pos="5040"/>
        </w:tabs>
        <w:ind w:left="5040" w:hanging="360"/>
      </w:pPr>
      <w:rPr>
        <w:rFonts w:ascii="Symbol" w:hAnsi="Symbol" w:hint="default"/>
        <w:sz w:val="20"/>
      </w:rPr>
    </w:lvl>
    <w:lvl w:ilvl="7" w:tplc="C420B978" w:tentative="1">
      <w:start w:val="1"/>
      <w:numFmt w:val="bullet"/>
      <w:lvlText w:val=""/>
      <w:lvlJc w:val="left"/>
      <w:pPr>
        <w:tabs>
          <w:tab w:val="num" w:pos="5760"/>
        </w:tabs>
        <w:ind w:left="5760" w:hanging="360"/>
      </w:pPr>
      <w:rPr>
        <w:rFonts w:ascii="Symbol" w:hAnsi="Symbol" w:hint="default"/>
        <w:sz w:val="20"/>
      </w:rPr>
    </w:lvl>
    <w:lvl w:ilvl="8" w:tplc="C67C35BA"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E056AB"/>
    <w:multiLevelType w:val="multilevel"/>
    <w:tmpl w:val="70F04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C4E15"/>
    <w:multiLevelType w:val="multilevel"/>
    <w:tmpl w:val="7D70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227C5"/>
    <w:multiLevelType w:val="hybridMultilevel"/>
    <w:tmpl w:val="B7BAC996"/>
    <w:lvl w:ilvl="0" w:tplc="834201D0">
      <w:start w:val="1"/>
      <w:numFmt w:val="bullet"/>
      <w:lvlText w:val=""/>
      <w:lvlJc w:val="left"/>
      <w:pPr>
        <w:tabs>
          <w:tab w:val="num" w:pos="720"/>
        </w:tabs>
        <w:ind w:left="720" w:hanging="360"/>
      </w:pPr>
      <w:rPr>
        <w:rFonts w:ascii="Symbol" w:hAnsi="Symbol" w:hint="default"/>
        <w:sz w:val="20"/>
      </w:rPr>
    </w:lvl>
    <w:lvl w:ilvl="1" w:tplc="F7C624A0" w:tentative="1">
      <w:start w:val="1"/>
      <w:numFmt w:val="bullet"/>
      <w:lvlText w:val=""/>
      <w:lvlJc w:val="left"/>
      <w:pPr>
        <w:tabs>
          <w:tab w:val="num" w:pos="1440"/>
        </w:tabs>
        <w:ind w:left="1440" w:hanging="360"/>
      </w:pPr>
      <w:rPr>
        <w:rFonts w:ascii="Symbol" w:hAnsi="Symbol" w:hint="default"/>
        <w:sz w:val="20"/>
      </w:rPr>
    </w:lvl>
    <w:lvl w:ilvl="2" w:tplc="6D68B034" w:tentative="1">
      <w:start w:val="1"/>
      <w:numFmt w:val="bullet"/>
      <w:lvlText w:val=""/>
      <w:lvlJc w:val="left"/>
      <w:pPr>
        <w:tabs>
          <w:tab w:val="num" w:pos="2160"/>
        </w:tabs>
        <w:ind w:left="2160" w:hanging="360"/>
      </w:pPr>
      <w:rPr>
        <w:rFonts w:ascii="Symbol" w:hAnsi="Symbol" w:hint="default"/>
        <w:sz w:val="20"/>
      </w:rPr>
    </w:lvl>
    <w:lvl w:ilvl="3" w:tplc="267A5CD2" w:tentative="1">
      <w:start w:val="1"/>
      <w:numFmt w:val="bullet"/>
      <w:lvlText w:val=""/>
      <w:lvlJc w:val="left"/>
      <w:pPr>
        <w:tabs>
          <w:tab w:val="num" w:pos="2880"/>
        </w:tabs>
        <w:ind w:left="2880" w:hanging="360"/>
      </w:pPr>
      <w:rPr>
        <w:rFonts w:ascii="Symbol" w:hAnsi="Symbol" w:hint="default"/>
        <w:sz w:val="20"/>
      </w:rPr>
    </w:lvl>
    <w:lvl w:ilvl="4" w:tplc="806AFE86" w:tentative="1">
      <w:start w:val="1"/>
      <w:numFmt w:val="bullet"/>
      <w:lvlText w:val=""/>
      <w:lvlJc w:val="left"/>
      <w:pPr>
        <w:tabs>
          <w:tab w:val="num" w:pos="3600"/>
        </w:tabs>
        <w:ind w:left="3600" w:hanging="360"/>
      </w:pPr>
      <w:rPr>
        <w:rFonts w:ascii="Symbol" w:hAnsi="Symbol" w:hint="default"/>
        <w:sz w:val="20"/>
      </w:rPr>
    </w:lvl>
    <w:lvl w:ilvl="5" w:tplc="077C9FB0" w:tentative="1">
      <w:start w:val="1"/>
      <w:numFmt w:val="bullet"/>
      <w:lvlText w:val=""/>
      <w:lvlJc w:val="left"/>
      <w:pPr>
        <w:tabs>
          <w:tab w:val="num" w:pos="4320"/>
        </w:tabs>
        <w:ind w:left="4320" w:hanging="360"/>
      </w:pPr>
      <w:rPr>
        <w:rFonts w:ascii="Symbol" w:hAnsi="Symbol" w:hint="default"/>
        <w:sz w:val="20"/>
      </w:rPr>
    </w:lvl>
    <w:lvl w:ilvl="6" w:tplc="A0D6D75E" w:tentative="1">
      <w:start w:val="1"/>
      <w:numFmt w:val="bullet"/>
      <w:lvlText w:val=""/>
      <w:lvlJc w:val="left"/>
      <w:pPr>
        <w:tabs>
          <w:tab w:val="num" w:pos="5040"/>
        </w:tabs>
        <w:ind w:left="5040" w:hanging="360"/>
      </w:pPr>
      <w:rPr>
        <w:rFonts w:ascii="Symbol" w:hAnsi="Symbol" w:hint="default"/>
        <w:sz w:val="20"/>
      </w:rPr>
    </w:lvl>
    <w:lvl w:ilvl="7" w:tplc="BA420540" w:tentative="1">
      <w:start w:val="1"/>
      <w:numFmt w:val="bullet"/>
      <w:lvlText w:val=""/>
      <w:lvlJc w:val="left"/>
      <w:pPr>
        <w:tabs>
          <w:tab w:val="num" w:pos="5760"/>
        </w:tabs>
        <w:ind w:left="5760" w:hanging="360"/>
      </w:pPr>
      <w:rPr>
        <w:rFonts w:ascii="Symbol" w:hAnsi="Symbol" w:hint="default"/>
        <w:sz w:val="20"/>
      </w:rPr>
    </w:lvl>
    <w:lvl w:ilvl="8" w:tplc="C72C9A4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325F9"/>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2639F3"/>
    <w:multiLevelType w:val="hybridMultilevel"/>
    <w:tmpl w:val="CA24864A"/>
    <w:lvl w:ilvl="0" w:tplc="E64EDEAC">
      <w:start w:val="1"/>
      <w:numFmt w:val="decimal"/>
      <w:lvlText w:val="%1."/>
      <w:lvlJc w:val="left"/>
      <w:pPr>
        <w:ind w:left="720" w:hanging="360"/>
      </w:pPr>
      <w:rPr>
        <w:rFonts w:ascii="Georgia" w:eastAsiaTheme="minorHAnsi" w:hAnsi="Georgi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51A11"/>
    <w:multiLevelType w:val="hybridMultilevel"/>
    <w:tmpl w:val="52F8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9B363C"/>
    <w:multiLevelType w:val="hybridMultilevel"/>
    <w:tmpl w:val="7E68C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56514A"/>
    <w:multiLevelType w:val="hybridMultilevel"/>
    <w:tmpl w:val="78EEA156"/>
    <w:lvl w:ilvl="0" w:tplc="5CAEF2F0">
      <w:start w:val="1"/>
      <w:numFmt w:val="bullet"/>
      <w:lvlText w:val=""/>
      <w:lvlJc w:val="left"/>
      <w:pPr>
        <w:tabs>
          <w:tab w:val="num" w:pos="720"/>
        </w:tabs>
        <w:ind w:left="720" w:hanging="360"/>
      </w:pPr>
      <w:rPr>
        <w:rFonts w:ascii="Symbol" w:hAnsi="Symbol" w:hint="default"/>
        <w:sz w:val="20"/>
      </w:rPr>
    </w:lvl>
    <w:lvl w:ilvl="1" w:tplc="9DC296C0" w:tentative="1">
      <w:start w:val="1"/>
      <w:numFmt w:val="bullet"/>
      <w:lvlText w:val=""/>
      <w:lvlJc w:val="left"/>
      <w:pPr>
        <w:tabs>
          <w:tab w:val="num" w:pos="1440"/>
        </w:tabs>
        <w:ind w:left="1440" w:hanging="360"/>
      </w:pPr>
      <w:rPr>
        <w:rFonts w:ascii="Symbol" w:hAnsi="Symbol" w:hint="default"/>
        <w:sz w:val="20"/>
      </w:rPr>
    </w:lvl>
    <w:lvl w:ilvl="2" w:tplc="BB2071C0" w:tentative="1">
      <w:start w:val="1"/>
      <w:numFmt w:val="bullet"/>
      <w:lvlText w:val=""/>
      <w:lvlJc w:val="left"/>
      <w:pPr>
        <w:tabs>
          <w:tab w:val="num" w:pos="2160"/>
        </w:tabs>
        <w:ind w:left="2160" w:hanging="360"/>
      </w:pPr>
      <w:rPr>
        <w:rFonts w:ascii="Symbol" w:hAnsi="Symbol" w:hint="default"/>
        <w:sz w:val="20"/>
      </w:rPr>
    </w:lvl>
    <w:lvl w:ilvl="3" w:tplc="60A648E2" w:tentative="1">
      <w:start w:val="1"/>
      <w:numFmt w:val="bullet"/>
      <w:lvlText w:val=""/>
      <w:lvlJc w:val="left"/>
      <w:pPr>
        <w:tabs>
          <w:tab w:val="num" w:pos="2880"/>
        </w:tabs>
        <w:ind w:left="2880" w:hanging="360"/>
      </w:pPr>
      <w:rPr>
        <w:rFonts w:ascii="Symbol" w:hAnsi="Symbol" w:hint="default"/>
        <w:sz w:val="20"/>
      </w:rPr>
    </w:lvl>
    <w:lvl w:ilvl="4" w:tplc="81063172" w:tentative="1">
      <w:start w:val="1"/>
      <w:numFmt w:val="bullet"/>
      <w:lvlText w:val=""/>
      <w:lvlJc w:val="left"/>
      <w:pPr>
        <w:tabs>
          <w:tab w:val="num" w:pos="3600"/>
        </w:tabs>
        <w:ind w:left="3600" w:hanging="360"/>
      </w:pPr>
      <w:rPr>
        <w:rFonts w:ascii="Symbol" w:hAnsi="Symbol" w:hint="default"/>
        <w:sz w:val="20"/>
      </w:rPr>
    </w:lvl>
    <w:lvl w:ilvl="5" w:tplc="4CCEFE20" w:tentative="1">
      <w:start w:val="1"/>
      <w:numFmt w:val="bullet"/>
      <w:lvlText w:val=""/>
      <w:lvlJc w:val="left"/>
      <w:pPr>
        <w:tabs>
          <w:tab w:val="num" w:pos="4320"/>
        </w:tabs>
        <w:ind w:left="4320" w:hanging="360"/>
      </w:pPr>
      <w:rPr>
        <w:rFonts w:ascii="Symbol" w:hAnsi="Symbol" w:hint="default"/>
        <w:sz w:val="20"/>
      </w:rPr>
    </w:lvl>
    <w:lvl w:ilvl="6" w:tplc="A11413BA" w:tentative="1">
      <w:start w:val="1"/>
      <w:numFmt w:val="bullet"/>
      <w:lvlText w:val=""/>
      <w:lvlJc w:val="left"/>
      <w:pPr>
        <w:tabs>
          <w:tab w:val="num" w:pos="5040"/>
        </w:tabs>
        <w:ind w:left="5040" w:hanging="360"/>
      </w:pPr>
      <w:rPr>
        <w:rFonts w:ascii="Symbol" w:hAnsi="Symbol" w:hint="default"/>
        <w:sz w:val="20"/>
      </w:rPr>
    </w:lvl>
    <w:lvl w:ilvl="7" w:tplc="16BEE0BA" w:tentative="1">
      <w:start w:val="1"/>
      <w:numFmt w:val="bullet"/>
      <w:lvlText w:val=""/>
      <w:lvlJc w:val="left"/>
      <w:pPr>
        <w:tabs>
          <w:tab w:val="num" w:pos="5760"/>
        </w:tabs>
        <w:ind w:left="5760" w:hanging="360"/>
      </w:pPr>
      <w:rPr>
        <w:rFonts w:ascii="Symbol" w:hAnsi="Symbol" w:hint="default"/>
        <w:sz w:val="20"/>
      </w:rPr>
    </w:lvl>
    <w:lvl w:ilvl="8" w:tplc="E36A11A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6C7CF8"/>
    <w:multiLevelType w:val="hybridMultilevel"/>
    <w:tmpl w:val="11401774"/>
    <w:lvl w:ilvl="0" w:tplc="7D42AC3E">
      <w:start w:val="1"/>
      <w:numFmt w:val="decimal"/>
      <w:lvlText w:val="%1."/>
      <w:lvlJc w:val="left"/>
      <w:pPr>
        <w:tabs>
          <w:tab w:val="num" w:pos="720"/>
        </w:tabs>
        <w:ind w:left="720" w:hanging="360"/>
      </w:pPr>
    </w:lvl>
    <w:lvl w:ilvl="1" w:tplc="6F2EBBCA" w:tentative="1">
      <w:start w:val="1"/>
      <w:numFmt w:val="decimal"/>
      <w:lvlText w:val="%2."/>
      <w:lvlJc w:val="left"/>
      <w:pPr>
        <w:tabs>
          <w:tab w:val="num" w:pos="1440"/>
        </w:tabs>
        <w:ind w:left="1440" w:hanging="360"/>
      </w:pPr>
    </w:lvl>
    <w:lvl w:ilvl="2" w:tplc="DAD22778" w:tentative="1">
      <w:start w:val="1"/>
      <w:numFmt w:val="decimal"/>
      <w:lvlText w:val="%3."/>
      <w:lvlJc w:val="left"/>
      <w:pPr>
        <w:tabs>
          <w:tab w:val="num" w:pos="2160"/>
        </w:tabs>
        <w:ind w:left="2160" w:hanging="360"/>
      </w:pPr>
    </w:lvl>
    <w:lvl w:ilvl="3" w:tplc="870EBE48" w:tentative="1">
      <w:start w:val="1"/>
      <w:numFmt w:val="decimal"/>
      <w:lvlText w:val="%4."/>
      <w:lvlJc w:val="left"/>
      <w:pPr>
        <w:tabs>
          <w:tab w:val="num" w:pos="2880"/>
        </w:tabs>
        <w:ind w:left="2880" w:hanging="360"/>
      </w:pPr>
    </w:lvl>
    <w:lvl w:ilvl="4" w:tplc="6744134A" w:tentative="1">
      <w:start w:val="1"/>
      <w:numFmt w:val="decimal"/>
      <w:lvlText w:val="%5."/>
      <w:lvlJc w:val="left"/>
      <w:pPr>
        <w:tabs>
          <w:tab w:val="num" w:pos="3600"/>
        </w:tabs>
        <w:ind w:left="3600" w:hanging="360"/>
      </w:pPr>
    </w:lvl>
    <w:lvl w:ilvl="5" w:tplc="56F45D9C" w:tentative="1">
      <w:start w:val="1"/>
      <w:numFmt w:val="decimal"/>
      <w:lvlText w:val="%6."/>
      <w:lvlJc w:val="left"/>
      <w:pPr>
        <w:tabs>
          <w:tab w:val="num" w:pos="4320"/>
        </w:tabs>
        <w:ind w:left="4320" w:hanging="360"/>
      </w:pPr>
    </w:lvl>
    <w:lvl w:ilvl="6" w:tplc="9DCE8900" w:tentative="1">
      <w:start w:val="1"/>
      <w:numFmt w:val="decimal"/>
      <w:lvlText w:val="%7."/>
      <w:lvlJc w:val="left"/>
      <w:pPr>
        <w:tabs>
          <w:tab w:val="num" w:pos="5040"/>
        </w:tabs>
        <w:ind w:left="5040" w:hanging="360"/>
      </w:pPr>
    </w:lvl>
    <w:lvl w:ilvl="7" w:tplc="5EF40F68" w:tentative="1">
      <w:start w:val="1"/>
      <w:numFmt w:val="decimal"/>
      <w:lvlText w:val="%8."/>
      <w:lvlJc w:val="left"/>
      <w:pPr>
        <w:tabs>
          <w:tab w:val="num" w:pos="5760"/>
        </w:tabs>
        <w:ind w:left="5760" w:hanging="360"/>
      </w:pPr>
    </w:lvl>
    <w:lvl w:ilvl="8" w:tplc="4962B836" w:tentative="1">
      <w:start w:val="1"/>
      <w:numFmt w:val="decimal"/>
      <w:lvlText w:val="%9."/>
      <w:lvlJc w:val="left"/>
      <w:pPr>
        <w:tabs>
          <w:tab w:val="num" w:pos="6480"/>
        </w:tabs>
        <w:ind w:left="6480" w:hanging="360"/>
      </w:pPr>
    </w:lvl>
  </w:abstractNum>
  <w:abstractNum w:abstractNumId="17" w15:restartNumberingAfterBreak="0">
    <w:nsid w:val="51834849"/>
    <w:multiLevelType w:val="hybridMultilevel"/>
    <w:tmpl w:val="9C222970"/>
    <w:lvl w:ilvl="0" w:tplc="7C868B60">
      <w:start w:val="1"/>
      <w:numFmt w:val="decimal"/>
      <w:lvlText w:val="%1."/>
      <w:lvlJc w:val="left"/>
      <w:pPr>
        <w:tabs>
          <w:tab w:val="num" w:pos="720"/>
        </w:tabs>
        <w:ind w:left="720" w:hanging="360"/>
      </w:pPr>
    </w:lvl>
    <w:lvl w:ilvl="1" w:tplc="4984A756" w:tentative="1">
      <w:start w:val="1"/>
      <w:numFmt w:val="decimal"/>
      <w:lvlText w:val="%2."/>
      <w:lvlJc w:val="left"/>
      <w:pPr>
        <w:tabs>
          <w:tab w:val="num" w:pos="1440"/>
        </w:tabs>
        <w:ind w:left="1440" w:hanging="360"/>
      </w:pPr>
    </w:lvl>
    <w:lvl w:ilvl="2" w:tplc="FEAA87E4" w:tentative="1">
      <w:start w:val="1"/>
      <w:numFmt w:val="decimal"/>
      <w:lvlText w:val="%3."/>
      <w:lvlJc w:val="left"/>
      <w:pPr>
        <w:tabs>
          <w:tab w:val="num" w:pos="2160"/>
        </w:tabs>
        <w:ind w:left="2160" w:hanging="360"/>
      </w:pPr>
    </w:lvl>
    <w:lvl w:ilvl="3" w:tplc="BA62E484" w:tentative="1">
      <w:start w:val="1"/>
      <w:numFmt w:val="decimal"/>
      <w:lvlText w:val="%4."/>
      <w:lvlJc w:val="left"/>
      <w:pPr>
        <w:tabs>
          <w:tab w:val="num" w:pos="2880"/>
        </w:tabs>
        <w:ind w:left="2880" w:hanging="360"/>
      </w:pPr>
    </w:lvl>
    <w:lvl w:ilvl="4" w:tplc="5602EF5E" w:tentative="1">
      <w:start w:val="1"/>
      <w:numFmt w:val="decimal"/>
      <w:lvlText w:val="%5."/>
      <w:lvlJc w:val="left"/>
      <w:pPr>
        <w:tabs>
          <w:tab w:val="num" w:pos="3600"/>
        </w:tabs>
        <w:ind w:left="3600" w:hanging="360"/>
      </w:pPr>
    </w:lvl>
    <w:lvl w:ilvl="5" w:tplc="7F8C9C42" w:tentative="1">
      <w:start w:val="1"/>
      <w:numFmt w:val="decimal"/>
      <w:lvlText w:val="%6."/>
      <w:lvlJc w:val="left"/>
      <w:pPr>
        <w:tabs>
          <w:tab w:val="num" w:pos="4320"/>
        </w:tabs>
        <w:ind w:left="4320" w:hanging="360"/>
      </w:pPr>
    </w:lvl>
    <w:lvl w:ilvl="6" w:tplc="2572116E" w:tentative="1">
      <w:start w:val="1"/>
      <w:numFmt w:val="decimal"/>
      <w:lvlText w:val="%7."/>
      <w:lvlJc w:val="left"/>
      <w:pPr>
        <w:tabs>
          <w:tab w:val="num" w:pos="5040"/>
        </w:tabs>
        <w:ind w:left="5040" w:hanging="360"/>
      </w:pPr>
    </w:lvl>
    <w:lvl w:ilvl="7" w:tplc="E6F26EFE" w:tentative="1">
      <w:start w:val="1"/>
      <w:numFmt w:val="decimal"/>
      <w:lvlText w:val="%8."/>
      <w:lvlJc w:val="left"/>
      <w:pPr>
        <w:tabs>
          <w:tab w:val="num" w:pos="5760"/>
        </w:tabs>
        <w:ind w:left="5760" w:hanging="360"/>
      </w:pPr>
    </w:lvl>
    <w:lvl w:ilvl="8" w:tplc="93FC9DDE" w:tentative="1">
      <w:start w:val="1"/>
      <w:numFmt w:val="decimal"/>
      <w:lvlText w:val="%9."/>
      <w:lvlJc w:val="left"/>
      <w:pPr>
        <w:tabs>
          <w:tab w:val="num" w:pos="6480"/>
        </w:tabs>
        <w:ind w:left="6480" w:hanging="360"/>
      </w:pPr>
    </w:lvl>
  </w:abstractNum>
  <w:abstractNum w:abstractNumId="18" w15:restartNumberingAfterBreak="0">
    <w:nsid w:val="552E0134"/>
    <w:multiLevelType w:val="hybridMultilevel"/>
    <w:tmpl w:val="5134A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346B06"/>
    <w:multiLevelType w:val="hybridMultilevel"/>
    <w:tmpl w:val="8A789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F581F"/>
    <w:multiLevelType w:val="hybridMultilevel"/>
    <w:tmpl w:val="B66827DE"/>
    <w:lvl w:ilvl="0" w:tplc="CAA4B172">
      <w:start w:val="2"/>
      <w:numFmt w:val="decimal"/>
      <w:lvlText w:val="%1."/>
      <w:lvlJc w:val="left"/>
      <w:pPr>
        <w:tabs>
          <w:tab w:val="num" w:pos="720"/>
        </w:tabs>
        <w:ind w:left="720" w:hanging="360"/>
      </w:pPr>
    </w:lvl>
    <w:lvl w:ilvl="1" w:tplc="18CCAF06" w:tentative="1">
      <w:start w:val="1"/>
      <w:numFmt w:val="decimal"/>
      <w:lvlText w:val="%2."/>
      <w:lvlJc w:val="left"/>
      <w:pPr>
        <w:tabs>
          <w:tab w:val="num" w:pos="1440"/>
        </w:tabs>
        <w:ind w:left="1440" w:hanging="360"/>
      </w:pPr>
    </w:lvl>
    <w:lvl w:ilvl="2" w:tplc="0C9E63E2" w:tentative="1">
      <w:start w:val="1"/>
      <w:numFmt w:val="decimal"/>
      <w:lvlText w:val="%3."/>
      <w:lvlJc w:val="left"/>
      <w:pPr>
        <w:tabs>
          <w:tab w:val="num" w:pos="2160"/>
        </w:tabs>
        <w:ind w:left="2160" w:hanging="360"/>
      </w:pPr>
    </w:lvl>
    <w:lvl w:ilvl="3" w:tplc="37923AC4" w:tentative="1">
      <w:start w:val="1"/>
      <w:numFmt w:val="decimal"/>
      <w:lvlText w:val="%4."/>
      <w:lvlJc w:val="left"/>
      <w:pPr>
        <w:tabs>
          <w:tab w:val="num" w:pos="2880"/>
        </w:tabs>
        <w:ind w:left="2880" w:hanging="360"/>
      </w:pPr>
    </w:lvl>
    <w:lvl w:ilvl="4" w:tplc="E27C69EE" w:tentative="1">
      <w:start w:val="1"/>
      <w:numFmt w:val="decimal"/>
      <w:lvlText w:val="%5."/>
      <w:lvlJc w:val="left"/>
      <w:pPr>
        <w:tabs>
          <w:tab w:val="num" w:pos="3600"/>
        </w:tabs>
        <w:ind w:left="3600" w:hanging="360"/>
      </w:pPr>
    </w:lvl>
    <w:lvl w:ilvl="5" w:tplc="4F50FE20" w:tentative="1">
      <w:start w:val="1"/>
      <w:numFmt w:val="decimal"/>
      <w:lvlText w:val="%6."/>
      <w:lvlJc w:val="left"/>
      <w:pPr>
        <w:tabs>
          <w:tab w:val="num" w:pos="4320"/>
        </w:tabs>
        <w:ind w:left="4320" w:hanging="360"/>
      </w:pPr>
    </w:lvl>
    <w:lvl w:ilvl="6" w:tplc="A218FB76" w:tentative="1">
      <w:start w:val="1"/>
      <w:numFmt w:val="decimal"/>
      <w:lvlText w:val="%7."/>
      <w:lvlJc w:val="left"/>
      <w:pPr>
        <w:tabs>
          <w:tab w:val="num" w:pos="5040"/>
        </w:tabs>
        <w:ind w:left="5040" w:hanging="360"/>
      </w:pPr>
    </w:lvl>
    <w:lvl w:ilvl="7" w:tplc="809C7D9A" w:tentative="1">
      <w:start w:val="1"/>
      <w:numFmt w:val="decimal"/>
      <w:lvlText w:val="%8."/>
      <w:lvlJc w:val="left"/>
      <w:pPr>
        <w:tabs>
          <w:tab w:val="num" w:pos="5760"/>
        </w:tabs>
        <w:ind w:left="5760" w:hanging="360"/>
      </w:pPr>
    </w:lvl>
    <w:lvl w:ilvl="8" w:tplc="FE828664" w:tentative="1">
      <w:start w:val="1"/>
      <w:numFmt w:val="decimal"/>
      <w:lvlText w:val="%9."/>
      <w:lvlJc w:val="left"/>
      <w:pPr>
        <w:tabs>
          <w:tab w:val="num" w:pos="6480"/>
        </w:tabs>
        <w:ind w:left="6480" w:hanging="360"/>
      </w:pPr>
    </w:lvl>
  </w:abstractNum>
  <w:abstractNum w:abstractNumId="21" w15:restartNumberingAfterBreak="0">
    <w:nsid w:val="586263CF"/>
    <w:multiLevelType w:val="hybridMultilevel"/>
    <w:tmpl w:val="07FE128C"/>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F3405A"/>
    <w:multiLevelType w:val="hybridMultilevel"/>
    <w:tmpl w:val="C8D4E860"/>
    <w:lvl w:ilvl="0" w:tplc="E64EDEAC">
      <w:start w:val="1"/>
      <w:numFmt w:val="decimal"/>
      <w:lvlText w:val="%1."/>
      <w:lvlJc w:val="left"/>
      <w:pPr>
        <w:ind w:left="720" w:hanging="360"/>
      </w:pPr>
      <w:rPr>
        <w:rFonts w:ascii="Georgia" w:eastAsiaTheme="minorHAnsi" w:hAnsi="Georgi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9243C3"/>
    <w:multiLevelType w:val="hybridMultilevel"/>
    <w:tmpl w:val="CCE283D2"/>
    <w:lvl w:ilvl="0" w:tplc="E2185A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7C59D7"/>
    <w:multiLevelType w:val="hybridMultilevel"/>
    <w:tmpl w:val="B56C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10284"/>
    <w:multiLevelType w:val="hybridMultilevel"/>
    <w:tmpl w:val="6C603F10"/>
    <w:lvl w:ilvl="0" w:tplc="0E263938">
      <w:start w:val="3"/>
      <w:numFmt w:val="decimal"/>
      <w:lvlText w:val="%1."/>
      <w:lvlJc w:val="left"/>
      <w:pPr>
        <w:tabs>
          <w:tab w:val="num" w:pos="720"/>
        </w:tabs>
        <w:ind w:left="720" w:hanging="360"/>
      </w:pPr>
    </w:lvl>
    <w:lvl w:ilvl="1" w:tplc="746CC4C0" w:tentative="1">
      <w:start w:val="1"/>
      <w:numFmt w:val="decimal"/>
      <w:lvlText w:val="%2."/>
      <w:lvlJc w:val="left"/>
      <w:pPr>
        <w:tabs>
          <w:tab w:val="num" w:pos="1440"/>
        </w:tabs>
        <w:ind w:left="1440" w:hanging="360"/>
      </w:pPr>
    </w:lvl>
    <w:lvl w:ilvl="2" w:tplc="A41A1388" w:tentative="1">
      <w:start w:val="1"/>
      <w:numFmt w:val="decimal"/>
      <w:lvlText w:val="%3."/>
      <w:lvlJc w:val="left"/>
      <w:pPr>
        <w:tabs>
          <w:tab w:val="num" w:pos="2160"/>
        </w:tabs>
        <w:ind w:left="2160" w:hanging="360"/>
      </w:pPr>
    </w:lvl>
    <w:lvl w:ilvl="3" w:tplc="B28AF9F4" w:tentative="1">
      <w:start w:val="1"/>
      <w:numFmt w:val="decimal"/>
      <w:lvlText w:val="%4."/>
      <w:lvlJc w:val="left"/>
      <w:pPr>
        <w:tabs>
          <w:tab w:val="num" w:pos="2880"/>
        </w:tabs>
        <w:ind w:left="2880" w:hanging="360"/>
      </w:pPr>
    </w:lvl>
    <w:lvl w:ilvl="4" w:tplc="D03E706C" w:tentative="1">
      <w:start w:val="1"/>
      <w:numFmt w:val="decimal"/>
      <w:lvlText w:val="%5."/>
      <w:lvlJc w:val="left"/>
      <w:pPr>
        <w:tabs>
          <w:tab w:val="num" w:pos="3600"/>
        </w:tabs>
        <w:ind w:left="3600" w:hanging="360"/>
      </w:pPr>
    </w:lvl>
    <w:lvl w:ilvl="5" w:tplc="7E027722" w:tentative="1">
      <w:start w:val="1"/>
      <w:numFmt w:val="decimal"/>
      <w:lvlText w:val="%6."/>
      <w:lvlJc w:val="left"/>
      <w:pPr>
        <w:tabs>
          <w:tab w:val="num" w:pos="4320"/>
        </w:tabs>
        <w:ind w:left="4320" w:hanging="360"/>
      </w:pPr>
    </w:lvl>
    <w:lvl w:ilvl="6" w:tplc="C7A82062" w:tentative="1">
      <w:start w:val="1"/>
      <w:numFmt w:val="decimal"/>
      <w:lvlText w:val="%7."/>
      <w:lvlJc w:val="left"/>
      <w:pPr>
        <w:tabs>
          <w:tab w:val="num" w:pos="5040"/>
        </w:tabs>
        <w:ind w:left="5040" w:hanging="360"/>
      </w:pPr>
    </w:lvl>
    <w:lvl w:ilvl="7" w:tplc="AF5CC9C6" w:tentative="1">
      <w:start w:val="1"/>
      <w:numFmt w:val="decimal"/>
      <w:lvlText w:val="%8."/>
      <w:lvlJc w:val="left"/>
      <w:pPr>
        <w:tabs>
          <w:tab w:val="num" w:pos="5760"/>
        </w:tabs>
        <w:ind w:left="5760" w:hanging="360"/>
      </w:pPr>
    </w:lvl>
    <w:lvl w:ilvl="8" w:tplc="32D2F888" w:tentative="1">
      <w:start w:val="1"/>
      <w:numFmt w:val="decimal"/>
      <w:lvlText w:val="%9."/>
      <w:lvlJc w:val="left"/>
      <w:pPr>
        <w:tabs>
          <w:tab w:val="num" w:pos="6480"/>
        </w:tabs>
        <w:ind w:left="6480" w:hanging="360"/>
      </w:pPr>
    </w:lvl>
  </w:abstractNum>
  <w:abstractNum w:abstractNumId="26" w15:restartNumberingAfterBreak="0">
    <w:nsid w:val="7414018D"/>
    <w:multiLevelType w:val="hybridMultilevel"/>
    <w:tmpl w:val="7E54F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7D57022"/>
    <w:multiLevelType w:val="hybridMultilevel"/>
    <w:tmpl w:val="1E226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C201AE2"/>
    <w:multiLevelType w:val="hybridMultilevel"/>
    <w:tmpl w:val="5D143FE2"/>
    <w:lvl w:ilvl="0" w:tplc="54B64AD6">
      <w:start w:val="2021"/>
      <w:numFmt w:val="bullet"/>
      <w:lvlText w:val="-"/>
      <w:lvlJc w:val="left"/>
      <w:pPr>
        <w:ind w:left="720" w:hanging="360"/>
      </w:pPr>
      <w:rPr>
        <w:rFonts w:ascii="Georgia" w:eastAsia="Times New Roman" w:hAnsi="Georgia"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0"/>
  </w:num>
  <w:num w:numId="4">
    <w:abstractNumId w:val="25"/>
  </w:num>
  <w:num w:numId="5">
    <w:abstractNumId w:val="4"/>
  </w:num>
  <w:num w:numId="6">
    <w:abstractNumId w:val="5"/>
  </w:num>
  <w:num w:numId="7">
    <w:abstractNumId w:val="0"/>
  </w:num>
  <w:num w:numId="8">
    <w:abstractNumId w:val="15"/>
  </w:num>
  <w:num w:numId="9">
    <w:abstractNumId w:val="7"/>
  </w:num>
  <w:num w:numId="10">
    <w:abstractNumId w:val="3"/>
  </w:num>
  <w:num w:numId="11">
    <w:abstractNumId w:val="9"/>
  </w:num>
  <w:num w:numId="12">
    <w:abstractNumId w:val="28"/>
  </w:num>
  <w:num w:numId="13">
    <w:abstractNumId w:val="22"/>
  </w:num>
  <w:num w:numId="14">
    <w:abstractNumId w:val="26"/>
  </w:num>
  <w:num w:numId="15">
    <w:abstractNumId w:val="27"/>
  </w:num>
  <w:num w:numId="16">
    <w:abstractNumId w:val="23"/>
  </w:num>
  <w:num w:numId="17">
    <w:abstractNumId w:val="22"/>
  </w:num>
  <w:num w:numId="18">
    <w:abstractNumId w:val="11"/>
  </w:num>
  <w:num w:numId="19">
    <w:abstractNumId w:val="24"/>
  </w:num>
  <w:num w:numId="20">
    <w:abstractNumId w:val="12"/>
  </w:num>
  <w:num w:numId="21">
    <w:abstractNumId w:val="21"/>
  </w:num>
  <w:num w:numId="22">
    <w:abstractNumId w:val="26"/>
  </w:num>
  <w:num w:numId="23">
    <w:abstractNumId w:val="27"/>
  </w:num>
  <w:num w:numId="24">
    <w:abstractNumId w:val="23"/>
  </w:num>
  <w:num w:numId="25">
    <w:abstractNumId w:val="17"/>
  </w:num>
  <w:num w:numId="26">
    <w:abstractNumId w:val="8"/>
  </w:num>
  <w:num w:numId="27">
    <w:abstractNumId w:val="6"/>
  </w:num>
  <w:num w:numId="28">
    <w:abstractNumId w:val="13"/>
  </w:num>
  <w:num w:numId="29">
    <w:abstractNumId w:val="13"/>
  </w:num>
  <w:num w:numId="30">
    <w:abstractNumId w:val="1"/>
  </w:num>
  <w:num w:numId="31">
    <w:abstractNumId w:val="2"/>
  </w:num>
  <w:num w:numId="32">
    <w:abstractNumId w:val="14"/>
  </w:num>
  <w:num w:numId="33">
    <w:abstractNumId w:val="1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C"/>
    <w:rsid w:val="00003F85"/>
    <w:rsid w:val="000102B1"/>
    <w:rsid w:val="00015D20"/>
    <w:rsid w:val="000219F6"/>
    <w:rsid w:val="00024FF8"/>
    <w:rsid w:val="000273FD"/>
    <w:rsid w:val="000321CA"/>
    <w:rsid w:val="00033B58"/>
    <w:rsid w:val="0003439A"/>
    <w:rsid w:val="000369FD"/>
    <w:rsid w:val="00037B12"/>
    <w:rsid w:val="00045A2A"/>
    <w:rsid w:val="000506A0"/>
    <w:rsid w:val="000507E5"/>
    <w:rsid w:val="00053FD8"/>
    <w:rsid w:val="000613FE"/>
    <w:rsid w:val="000622A4"/>
    <w:rsid w:val="00064E57"/>
    <w:rsid w:val="000668A0"/>
    <w:rsid w:val="00076B0A"/>
    <w:rsid w:val="00080B63"/>
    <w:rsid w:val="00080BAC"/>
    <w:rsid w:val="00095716"/>
    <w:rsid w:val="00096FE7"/>
    <w:rsid w:val="000A084A"/>
    <w:rsid w:val="000A2953"/>
    <w:rsid w:val="000A523E"/>
    <w:rsid w:val="000B0971"/>
    <w:rsid w:val="000B35FF"/>
    <w:rsid w:val="000B43DE"/>
    <w:rsid w:val="000B4DD6"/>
    <w:rsid w:val="000C2635"/>
    <w:rsid w:val="000C392A"/>
    <w:rsid w:val="000C3FEF"/>
    <w:rsid w:val="000C6BC9"/>
    <w:rsid w:val="000D2E04"/>
    <w:rsid w:val="000E1D62"/>
    <w:rsid w:val="000E381E"/>
    <w:rsid w:val="000E621F"/>
    <w:rsid w:val="000E67F7"/>
    <w:rsid w:val="0010003A"/>
    <w:rsid w:val="00101101"/>
    <w:rsid w:val="0010394D"/>
    <w:rsid w:val="00105AB7"/>
    <w:rsid w:val="00114534"/>
    <w:rsid w:val="00120558"/>
    <w:rsid w:val="00123661"/>
    <w:rsid w:val="00124AF0"/>
    <w:rsid w:val="00127848"/>
    <w:rsid w:val="0013711C"/>
    <w:rsid w:val="001373DE"/>
    <w:rsid w:val="001406FE"/>
    <w:rsid w:val="00142D15"/>
    <w:rsid w:val="00146C7F"/>
    <w:rsid w:val="00150A27"/>
    <w:rsid w:val="00151ED6"/>
    <w:rsid w:val="00154B5E"/>
    <w:rsid w:val="0015740D"/>
    <w:rsid w:val="00160CCB"/>
    <w:rsid w:val="001677D7"/>
    <w:rsid w:val="00170045"/>
    <w:rsid w:val="0017395D"/>
    <w:rsid w:val="00174C9E"/>
    <w:rsid w:val="00177734"/>
    <w:rsid w:val="001805D9"/>
    <w:rsid w:val="00182ADB"/>
    <w:rsid w:val="001832CD"/>
    <w:rsid w:val="0019351D"/>
    <w:rsid w:val="001935DA"/>
    <w:rsid w:val="00193777"/>
    <w:rsid w:val="00193B72"/>
    <w:rsid w:val="001A0139"/>
    <w:rsid w:val="001A3A77"/>
    <w:rsid w:val="001B0015"/>
    <w:rsid w:val="001B0CA3"/>
    <w:rsid w:val="001B2CAC"/>
    <w:rsid w:val="001B51AD"/>
    <w:rsid w:val="001C424B"/>
    <w:rsid w:val="001C71BE"/>
    <w:rsid w:val="001D05E9"/>
    <w:rsid w:val="001D3106"/>
    <w:rsid w:val="001D492F"/>
    <w:rsid w:val="001D5C78"/>
    <w:rsid w:val="001D5FF4"/>
    <w:rsid w:val="001E1D70"/>
    <w:rsid w:val="001E2C9A"/>
    <w:rsid w:val="001E4849"/>
    <w:rsid w:val="001E6F2F"/>
    <w:rsid w:val="001E7950"/>
    <w:rsid w:val="001F318E"/>
    <w:rsid w:val="001F3959"/>
    <w:rsid w:val="001F4320"/>
    <w:rsid w:val="00201DE2"/>
    <w:rsid w:val="00204BE2"/>
    <w:rsid w:val="00206123"/>
    <w:rsid w:val="00216F0F"/>
    <w:rsid w:val="002211C3"/>
    <w:rsid w:val="00224101"/>
    <w:rsid w:val="002344A7"/>
    <w:rsid w:val="0023507D"/>
    <w:rsid w:val="00242CBC"/>
    <w:rsid w:val="00245ECB"/>
    <w:rsid w:val="00246F06"/>
    <w:rsid w:val="00247F0F"/>
    <w:rsid w:val="0025174F"/>
    <w:rsid w:val="00252418"/>
    <w:rsid w:val="002601FF"/>
    <w:rsid w:val="002625F6"/>
    <w:rsid w:val="00263A71"/>
    <w:rsid w:val="00264FF0"/>
    <w:rsid w:val="00267528"/>
    <w:rsid w:val="00273D8D"/>
    <w:rsid w:val="00273E76"/>
    <w:rsid w:val="00275992"/>
    <w:rsid w:val="00276278"/>
    <w:rsid w:val="0028222A"/>
    <w:rsid w:val="00282E62"/>
    <w:rsid w:val="00283CDE"/>
    <w:rsid w:val="00286602"/>
    <w:rsid w:val="00292156"/>
    <w:rsid w:val="002A2907"/>
    <w:rsid w:val="002B1256"/>
    <w:rsid w:val="002B1905"/>
    <w:rsid w:val="002B19E8"/>
    <w:rsid w:val="002B2334"/>
    <w:rsid w:val="002B2BE5"/>
    <w:rsid w:val="002B61A3"/>
    <w:rsid w:val="002B6E6B"/>
    <w:rsid w:val="002C0234"/>
    <w:rsid w:val="002C03F9"/>
    <w:rsid w:val="002C3287"/>
    <w:rsid w:val="002C52C6"/>
    <w:rsid w:val="002D1384"/>
    <w:rsid w:val="002D2F1C"/>
    <w:rsid w:val="002D46B2"/>
    <w:rsid w:val="002E0DC8"/>
    <w:rsid w:val="002E7F10"/>
    <w:rsid w:val="002F12EF"/>
    <w:rsid w:val="002F1CA7"/>
    <w:rsid w:val="002F343A"/>
    <w:rsid w:val="002F6500"/>
    <w:rsid w:val="00300DC4"/>
    <w:rsid w:val="00303F19"/>
    <w:rsid w:val="003134D2"/>
    <w:rsid w:val="003175C5"/>
    <w:rsid w:val="00322D87"/>
    <w:rsid w:val="00323D5F"/>
    <w:rsid w:val="00326668"/>
    <w:rsid w:val="00332A78"/>
    <w:rsid w:val="00335040"/>
    <w:rsid w:val="0033673D"/>
    <w:rsid w:val="00337845"/>
    <w:rsid w:val="00342820"/>
    <w:rsid w:val="0034448A"/>
    <w:rsid w:val="003450B2"/>
    <w:rsid w:val="00350AE9"/>
    <w:rsid w:val="0035323C"/>
    <w:rsid w:val="0035767D"/>
    <w:rsid w:val="00360C11"/>
    <w:rsid w:val="00360DF4"/>
    <w:rsid w:val="00365764"/>
    <w:rsid w:val="00366DC4"/>
    <w:rsid w:val="003710F7"/>
    <w:rsid w:val="003770A1"/>
    <w:rsid w:val="00381480"/>
    <w:rsid w:val="003817A9"/>
    <w:rsid w:val="00392BF9"/>
    <w:rsid w:val="003A3B1D"/>
    <w:rsid w:val="003A50DC"/>
    <w:rsid w:val="003A5559"/>
    <w:rsid w:val="003A5BCF"/>
    <w:rsid w:val="003A75CE"/>
    <w:rsid w:val="003B1264"/>
    <w:rsid w:val="003B17D6"/>
    <w:rsid w:val="003B2A71"/>
    <w:rsid w:val="003B3813"/>
    <w:rsid w:val="003B68D8"/>
    <w:rsid w:val="003C3702"/>
    <w:rsid w:val="003C39C7"/>
    <w:rsid w:val="003C574D"/>
    <w:rsid w:val="003D2D5E"/>
    <w:rsid w:val="003D6770"/>
    <w:rsid w:val="003D71B0"/>
    <w:rsid w:val="003D7612"/>
    <w:rsid w:val="003E0CF1"/>
    <w:rsid w:val="003E3529"/>
    <w:rsid w:val="003E40CE"/>
    <w:rsid w:val="003E61F2"/>
    <w:rsid w:val="003E6D15"/>
    <w:rsid w:val="003F0F32"/>
    <w:rsid w:val="003F173C"/>
    <w:rsid w:val="00400A50"/>
    <w:rsid w:val="0040290D"/>
    <w:rsid w:val="00403C8E"/>
    <w:rsid w:val="00415A03"/>
    <w:rsid w:val="00420AF8"/>
    <w:rsid w:val="004222A7"/>
    <w:rsid w:val="00422D4A"/>
    <w:rsid w:val="00440232"/>
    <w:rsid w:val="0044603E"/>
    <w:rsid w:val="00453130"/>
    <w:rsid w:val="00462EF2"/>
    <w:rsid w:val="004652DA"/>
    <w:rsid w:val="00470D1F"/>
    <w:rsid w:val="00472276"/>
    <w:rsid w:val="004776DE"/>
    <w:rsid w:val="004811C7"/>
    <w:rsid w:val="00482822"/>
    <w:rsid w:val="00483BD4"/>
    <w:rsid w:val="00491A0E"/>
    <w:rsid w:val="0049480A"/>
    <w:rsid w:val="00494AD9"/>
    <w:rsid w:val="004A7E2A"/>
    <w:rsid w:val="004B4041"/>
    <w:rsid w:val="004B4922"/>
    <w:rsid w:val="004B7B26"/>
    <w:rsid w:val="004C3915"/>
    <w:rsid w:val="004D16EE"/>
    <w:rsid w:val="004D1763"/>
    <w:rsid w:val="004D3E1B"/>
    <w:rsid w:val="004E21E1"/>
    <w:rsid w:val="004E5CC2"/>
    <w:rsid w:val="004F2A23"/>
    <w:rsid w:val="004F2A32"/>
    <w:rsid w:val="004F3AB7"/>
    <w:rsid w:val="004F7106"/>
    <w:rsid w:val="00510BD7"/>
    <w:rsid w:val="00513675"/>
    <w:rsid w:val="005241FE"/>
    <w:rsid w:val="00526F86"/>
    <w:rsid w:val="00542D0C"/>
    <w:rsid w:val="005437EA"/>
    <w:rsid w:val="005552C3"/>
    <w:rsid w:val="00557575"/>
    <w:rsid w:val="00563DF2"/>
    <w:rsid w:val="00566B53"/>
    <w:rsid w:val="00575EFC"/>
    <w:rsid w:val="00586E25"/>
    <w:rsid w:val="0059060D"/>
    <w:rsid w:val="00593BC3"/>
    <w:rsid w:val="00595E51"/>
    <w:rsid w:val="005A2876"/>
    <w:rsid w:val="005A2990"/>
    <w:rsid w:val="005A39D9"/>
    <w:rsid w:val="005A5531"/>
    <w:rsid w:val="005A76C8"/>
    <w:rsid w:val="005B2E7D"/>
    <w:rsid w:val="005B3683"/>
    <w:rsid w:val="005B510C"/>
    <w:rsid w:val="005B552D"/>
    <w:rsid w:val="005B6085"/>
    <w:rsid w:val="005B6732"/>
    <w:rsid w:val="005C3092"/>
    <w:rsid w:val="005C309F"/>
    <w:rsid w:val="005D4414"/>
    <w:rsid w:val="005E31C9"/>
    <w:rsid w:val="005E4334"/>
    <w:rsid w:val="005F07E2"/>
    <w:rsid w:val="005F515F"/>
    <w:rsid w:val="005F5C30"/>
    <w:rsid w:val="00600044"/>
    <w:rsid w:val="00602E6B"/>
    <w:rsid w:val="0060307D"/>
    <w:rsid w:val="006129EA"/>
    <w:rsid w:val="00613A06"/>
    <w:rsid w:val="00616C22"/>
    <w:rsid w:val="0062221B"/>
    <w:rsid w:val="00631EB0"/>
    <w:rsid w:val="0063263A"/>
    <w:rsid w:val="00635837"/>
    <w:rsid w:val="00637171"/>
    <w:rsid w:val="0064026C"/>
    <w:rsid w:val="00640531"/>
    <w:rsid w:val="006422B3"/>
    <w:rsid w:val="006423BC"/>
    <w:rsid w:val="00645819"/>
    <w:rsid w:val="00651161"/>
    <w:rsid w:val="0065222E"/>
    <w:rsid w:val="0065407D"/>
    <w:rsid w:val="0065491D"/>
    <w:rsid w:val="00657800"/>
    <w:rsid w:val="006616ED"/>
    <w:rsid w:val="00665BFD"/>
    <w:rsid w:val="00667A30"/>
    <w:rsid w:val="0067067D"/>
    <w:rsid w:val="006713AF"/>
    <w:rsid w:val="00672CA3"/>
    <w:rsid w:val="006827A8"/>
    <w:rsid w:val="0068297B"/>
    <w:rsid w:val="00683E18"/>
    <w:rsid w:val="00683E5F"/>
    <w:rsid w:val="006847A3"/>
    <w:rsid w:val="006847D2"/>
    <w:rsid w:val="00694C80"/>
    <w:rsid w:val="006A2A40"/>
    <w:rsid w:val="006A4C9E"/>
    <w:rsid w:val="006A53F2"/>
    <w:rsid w:val="006C1706"/>
    <w:rsid w:val="006C3B6F"/>
    <w:rsid w:val="006C42C2"/>
    <w:rsid w:val="006C55FE"/>
    <w:rsid w:val="006D0F51"/>
    <w:rsid w:val="006D7F20"/>
    <w:rsid w:val="006E57B8"/>
    <w:rsid w:val="006E71A2"/>
    <w:rsid w:val="006E72BD"/>
    <w:rsid w:val="006E7871"/>
    <w:rsid w:val="006F078E"/>
    <w:rsid w:val="006F10FF"/>
    <w:rsid w:val="006F1AD8"/>
    <w:rsid w:val="0070666A"/>
    <w:rsid w:val="007144A8"/>
    <w:rsid w:val="007203BF"/>
    <w:rsid w:val="00721105"/>
    <w:rsid w:val="0072129D"/>
    <w:rsid w:val="00724EBB"/>
    <w:rsid w:val="00725009"/>
    <w:rsid w:val="00725DD5"/>
    <w:rsid w:val="00726655"/>
    <w:rsid w:val="00727343"/>
    <w:rsid w:val="007320EB"/>
    <w:rsid w:val="00732B9C"/>
    <w:rsid w:val="00736D49"/>
    <w:rsid w:val="007376CF"/>
    <w:rsid w:val="00737B46"/>
    <w:rsid w:val="0074512E"/>
    <w:rsid w:val="00747E15"/>
    <w:rsid w:val="007539B8"/>
    <w:rsid w:val="00753D4E"/>
    <w:rsid w:val="007575DC"/>
    <w:rsid w:val="007575EE"/>
    <w:rsid w:val="0076302A"/>
    <w:rsid w:val="007638AA"/>
    <w:rsid w:val="00765811"/>
    <w:rsid w:val="007675C6"/>
    <w:rsid w:val="00770080"/>
    <w:rsid w:val="0077177C"/>
    <w:rsid w:val="00783522"/>
    <w:rsid w:val="007835AF"/>
    <w:rsid w:val="00786CC0"/>
    <w:rsid w:val="00787F29"/>
    <w:rsid w:val="00796514"/>
    <w:rsid w:val="00797537"/>
    <w:rsid w:val="007A1FBE"/>
    <w:rsid w:val="007A2D39"/>
    <w:rsid w:val="007A3246"/>
    <w:rsid w:val="007A5202"/>
    <w:rsid w:val="007A5745"/>
    <w:rsid w:val="007A586C"/>
    <w:rsid w:val="007A7B8E"/>
    <w:rsid w:val="007B0864"/>
    <w:rsid w:val="007B0B66"/>
    <w:rsid w:val="007B2DAC"/>
    <w:rsid w:val="007B73E9"/>
    <w:rsid w:val="007B7C20"/>
    <w:rsid w:val="007C0E1C"/>
    <w:rsid w:val="007C5F85"/>
    <w:rsid w:val="007C6198"/>
    <w:rsid w:val="007C6B4D"/>
    <w:rsid w:val="007D0A52"/>
    <w:rsid w:val="007D4205"/>
    <w:rsid w:val="007E0758"/>
    <w:rsid w:val="007E1F8C"/>
    <w:rsid w:val="007E7BAA"/>
    <w:rsid w:val="007F1DB7"/>
    <w:rsid w:val="007F258A"/>
    <w:rsid w:val="008009E8"/>
    <w:rsid w:val="008034D9"/>
    <w:rsid w:val="0080372B"/>
    <w:rsid w:val="00803F93"/>
    <w:rsid w:val="0081281B"/>
    <w:rsid w:val="00814FD3"/>
    <w:rsid w:val="0081711D"/>
    <w:rsid w:val="00823D68"/>
    <w:rsid w:val="00824FAE"/>
    <w:rsid w:val="00830FF9"/>
    <w:rsid w:val="00836BF9"/>
    <w:rsid w:val="008374F6"/>
    <w:rsid w:val="00840E8B"/>
    <w:rsid w:val="008502DA"/>
    <w:rsid w:val="008524E7"/>
    <w:rsid w:val="00853319"/>
    <w:rsid w:val="00856008"/>
    <w:rsid w:val="00857B09"/>
    <w:rsid w:val="00861926"/>
    <w:rsid w:val="00865080"/>
    <w:rsid w:val="0086584B"/>
    <w:rsid w:val="008660A3"/>
    <w:rsid w:val="00866F3F"/>
    <w:rsid w:val="00877B77"/>
    <w:rsid w:val="00881C73"/>
    <w:rsid w:val="00883D7E"/>
    <w:rsid w:val="008865C6"/>
    <w:rsid w:val="00893D88"/>
    <w:rsid w:val="00895FEA"/>
    <w:rsid w:val="008966DD"/>
    <w:rsid w:val="008A2B62"/>
    <w:rsid w:val="008A37C5"/>
    <w:rsid w:val="008B41EA"/>
    <w:rsid w:val="008B590D"/>
    <w:rsid w:val="008B59D6"/>
    <w:rsid w:val="008B66D1"/>
    <w:rsid w:val="008C08C1"/>
    <w:rsid w:val="008C41C3"/>
    <w:rsid w:val="008D0DC6"/>
    <w:rsid w:val="008D0E93"/>
    <w:rsid w:val="008D1BCC"/>
    <w:rsid w:val="008D5D79"/>
    <w:rsid w:val="008D636C"/>
    <w:rsid w:val="008E05EB"/>
    <w:rsid w:val="008E0B7F"/>
    <w:rsid w:val="008E6C19"/>
    <w:rsid w:val="008E70BC"/>
    <w:rsid w:val="00900476"/>
    <w:rsid w:val="00904357"/>
    <w:rsid w:val="00904A40"/>
    <w:rsid w:val="009166D8"/>
    <w:rsid w:val="009208CD"/>
    <w:rsid w:val="009236BD"/>
    <w:rsid w:val="00930C1A"/>
    <w:rsid w:val="00936C93"/>
    <w:rsid w:val="00936E33"/>
    <w:rsid w:val="00941C0D"/>
    <w:rsid w:val="00950F62"/>
    <w:rsid w:val="009553AC"/>
    <w:rsid w:val="00960E38"/>
    <w:rsid w:val="00970AF4"/>
    <w:rsid w:val="009725F1"/>
    <w:rsid w:val="009728EE"/>
    <w:rsid w:val="00977FA9"/>
    <w:rsid w:val="0098038C"/>
    <w:rsid w:val="00982D72"/>
    <w:rsid w:val="00987CE8"/>
    <w:rsid w:val="00987D1D"/>
    <w:rsid w:val="00995E59"/>
    <w:rsid w:val="009965C4"/>
    <w:rsid w:val="0099680B"/>
    <w:rsid w:val="009B41A3"/>
    <w:rsid w:val="009B6583"/>
    <w:rsid w:val="009B7D0E"/>
    <w:rsid w:val="009C5614"/>
    <w:rsid w:val="009C59D3"/>
    <w:rsid w:val="009C6F30"/>
    <w:rsid w:val="009D4937"/>
    <w:rsid w:val="009D6FD0"/>
    <w:rsid w:val="00A02452"/>
    <w:rsid w:val="00A052C5"/>
    <w:rsid w:val="00A12ED5"/>
    <w:rsid w:val="00A14D37"/>
    <w:rsid w:val="00A1720F"/>
    <w:rsid w:val="00A2085F"/>
    <w:rsid w:val="00A224D5"/>
    <w:rsid w:val="00A3159C"/>
    <w:rsid w:val="00A31AF3"/>
    <w:rsid w:val="00A33023"/>
    <w:rsid w:val="00A33348"/>
    <w:rsid w:val="00A40813"/>
    <w:rsid w:val="00A40FAF"/>
    <w:rsid w:val="00A410CE"/>
    <w:rsid w:val="00A45B48"/>
    <w:rsid w:val="00A52EF9"/>
    <w:rsid w:val="00A54891"/>
    <w:rsid w:val="00A55A75"/>
    <w:rsid w:val="00A63AF1"/>
    <w:rsid w:val="00A761B5"/>
    <w:rsid w:val="00A77302"/>
    <w:rsid w:val="00A86D82"/>
    <w:rsid w:val="00A90475"/>
    <w:rsid w:val="00A92CF5"/>
    <w:rsid w:val="00A95972"/>
    <w:rsid w:val="00AA3057"/>
    <w:rsid w:val="00AA3225"/>
    <w:rsid w:val="00AA4DAE"/>
    <w:rsid w:val="00AA4E37"/>
    <w:rsid w:val="00AB2802"/>
    <w:rsid w:val="00AB3311"/>
    <w:rsid w:val="00AB56D1"/>
    <w:rsid w:val="00AC0ACB"/>
    <w:rsid w:val="00AC4022"/>
    <w:rsid w:val="00AC7976"/>
    <w:rsid w:val="00AD1B12"/>
    <w:rsid w:val="00AD1F5F"/>
    <w:rsid w:val="00AD293D"/>
    <w:rsid w:val="00AD7ECE"/>
    <w:rsid w:val="00AE75D1"/>
    <w:rsid w:val="00AE7F7A"/>
    <w:rsid w:val="00AF0F13"/>
    <w:rsid w:val="00AF23AF"/>
    <w:rsid w:val="00AF2ED9"/>
    <w:rsid w:val="00AF7BE9"/>
    <w:rsid w:val="00B0057B"/>
    <w:rsid w:val="00B00591"/>
    <w:rsid w:val="00B009C4"/>
    <w:rsid w:val="00B02F81"/>
    <w:rsid w:val="00B0747A"/>
    <w:rsid w:val="00B07A3C"/>
    <w:rsid w:val="00B14B95"/>
    <w:rsid w:val="00B1576E"/>
    <w:rsid w:val="00B277E7"/>
    <w:rsid w:val="00B324DC"/>
    <w:rsid w:val="00B343B1"/>
    <w:rsid w:val="00B349D0"/>
    <w:rsid w:val="00B41C30"/>
    <w:rsid w:val="00B42960"/>
    <w:rsid w:val="00B45725"/>
    <w:rsid w:val="00B55A93"/>
    <w:rsid w:val="00B60B0E"/>
    <w:rsid w:val="00B62386"/>
    <w:rsid w:val="00B75EC2"/>
    <w:rsid w:val="00B77E13"/>
    <w:rsid w:val="00B818C6"/>
    <w:rsid w:val="00B81D35"/>
    <w:rsid w:val="00B93C45"/>
    <w:rsid w:val="00B93FA0"/>
    <w:rsid w:val="00B96DE7"/>
    <w:rsid w:val="00BA24BC"/>
    <w:rsid w:val="00BA71C8"/>
    <w:rsid w:val="00BB1121"/>
    <w:rsid w:val="00BB4B9D"/>
    <w:rsid w:val="00BB4D37"/>
    <w:rsid w:val="00BC1B29"/>
    <w:rsid w:val="00BC3E4E"/>
    <w:rsid w:val="00BD6107"/>
    <w:rsid w:val="00BE0EA7"/>
    <w:rsid w:val="00BE1DBF"/>
    <w:rsid w:val="00BE377F"/>
    <w:rsid w:val="00BE775F"/>
    <w:rsid w:val="00BF1794"/>
    <w:rsid w:val="00BF2A4A"/>
    <w:rsid w:val="00BF6B54"/>
    <w:rsid w:val="00C00D3A"/>
    <w:rsid w:val="00C0269C"/>
    <w:rsid w:val="00C06423"/>
    <w:rsid w:val="00C06D4A"/>
    <w:rsid w:val="00C125F3"/>
    <w:rsid w:val="00C15C60"/>
    <w:rsid w:val="00C16A39"/>
    <w:rsid w:val="00C17DAA"/>
    <w:rsid w:val="00C22F7C"/>
    <w:rsid w:val="00C23B00"/>
    <w:rsid w:val="00C2592D"/>
    <w:rsid w:val="00C26D0F"/>
    <w:rsid w:val="00C35DA0"/>
    <w:rsid w:val="00C37A9F"/>
    <w:rsid w:val="00C403D8"/>
    <w:rsid w:val="00C42EF9"/>
    <w:rsid w:val="00C45EDF"/>
    <w:rsid w:val="00C45F72"/>
    <w:rsid w:val="00C53313"/>
    <w:rsid w:val="00C61B06"/>
    <w:rsid w:val="00C63BF2"/>
    <w:rsid w:val="00C71FD9"/>
    <w:rsid w:val="00C75652"/>
    <w:rsid w:val="00C757A5"/>
    <w:rsid w:val="00C75894"/>
    <w:rsid w:val="00C81DEA"/>
    <w:rsid w:val="00C837CC"/>
    <w:rsid w:val="00C90A5F"/>
    <w:rsid w:val="00C941FA"/>
    <w:rsid w:val="00C95F6A"/>
    <w:rsid w:val="00CA01FE"/>
    <w:rsid w:val="00CA59ED"/>
    <w:rsid w:val="00CA6E4B"/>
    <w:rsid w:val="00CA7154"/>
    <w:rsid w:val="00CA7378"/>
    <w:rsid w:val="00CA742A"/>
    <w:rsid w:val="00CB26C4"/>
    <w:rsid w:val="00CB69F4"/>
    <w:rsid w:val="00CC3317"/>
    <w:rsid w:val="00CC4F2D"/>
    <w:rsid w:val="00CC570C"/>
    <w:rsid w:val="00CD3AD8"/>
    <w:rsid w:val="00CD728D"/>
    <w:rsid w:val="00CD7741"/>
    <w:rsid w:val="00CE08E7"/>
    <w:rsid w:val="00CE34CC"/>
    <w:rsid w:val="00CE34EF"/>
    <w:rsid w:val="00CE525D"/>
    <w:rsid w:val="00CF762E"/>
    <w:rsid w:val="00D0373D"/>
    <w:rsid w:val="00D06481"/>
    <w:rsid w:val="00D06A7C"/>
    <w:rsid w:val="00D06BB0"/>
    <w:rsid w:val="00D10661"/>
    <w:rsid w:val="00D11E08"/>
    <w:rsid w:val="00D14686"/>
    <w:rsid w:val="00D176CB"/>
    <w:rsid w:val="00D17FE2"/>
    <w:rsid w:val="00D2473B"/>
    <w:rsid w:val="00D249F5"/>
    <w:rsid w:val="00D258B4"/>
    <w:rsid w:val="00D318A8"/>
    <w:rsid w:val="00D31E4A"/>
    <w:rsid w:val="00D31EC7"/>
    <w:rsid w:val="00D36616"/>
    <w:rsid w:val="00D36CDA"/>
    <w:rsid w:val="00D36DD1"/>
    <w:rsid w:val="00D40284"/>
    <w:rsid w:val="00D43D25"/>
    <w:rsid w:val="00D44782"/>
    <w:rsid w:val="00D45362"/>
    <w:rsid w:val="00D50006"/>
    <w:rsid w:val="00D63251"/>
    <w:rsid w:val="00D66F93"/>
    <w:rsid w:val="00D67921"/>
    <w:rsid w:val="00D7017C"/>
    <w:rsid w:val="00D7252A"/>
    <w:rsid w:val="00D7396A"/>
    <w:rsid w:val="00D81197"/>
    <w:rsid w:val="00D815BE"/>
    <w:rsid w:val="00D820AA"/>
    <w:rsid w:val="00D85398"/>
    <w:rsid w:val="00D87C7D"/>
    <w:rsid w:val="00D91605"/>
    <w:rsid w:val="00D91736"/>
    <w:rsid w:val="00D94BD8"/>
    <w:rsid w:val="00D95968"/>
    <w:rsid w:val="00DA2EE8"/>
    <w:rsid w:val="00DA5ABE"/>
    <w:rsid w:val="00DA76FD"/>
    <w:rsid w:val="00DB1746"/>
    <w:rsid w:val="00DB4624"/>
    <w:rsid w:val="00DB6CBB"/>
    <w:rsid w:val="00DC22BA"/>
    <w:rsid w:val="00DC5C28"/>
    <w:rsid w:val="00DC7BE1"/>
    <w:rsid w:val="00DD248A"/>
    <w:rsid w:val="00DD4311"/>
    <w:rsid w:val="00DD4829"/>
    <w:rsid w:val="00DD5EB8"/>
    <w:rsid w:val="00DE100D"/>
    <w:rsid w:val="00DE2548"/>
    <w:rsid w:val="00DE5E90"/>
    <w:rsid w:val="00DE604E"/>
    <w:rsid w:val="00DF66E7"/>
    <w:rsid w:val="00DF6E8B"/>
    <w:rsid w:val="00E02ABD"/>
    <w:rsid w:val="00E037F3"/>
    <w:rsid w:val="00E06689"/>
    <w:rsid w:val="00E150B8"/>
    <w:rsid w:val="00E168CA"/>
    <w:rsid w:val="00E2713A"/>
    <w:rsid w:val="00E3023B"/>
    <w:rsid w:val="00E321B5"/>
    <w:rsid w:val="00E3240B"/>
    <w:rsid w:val="00E3307C"/>
    <w:rsid w:val="00E3724E"/>
    <w:rsid w:val="00E513DD"/>
    <w:rsid w:val="00E567F8"/>
    <w:rsid w:val="00E60A45"/>
    <w:rsid w:val="00E6293E"/>
    <w:rsid w:val="00E65D2E"/>
    <w:rsid w:val="00E70F5A"/>
    <w:rsid w:val="00E73C56"/>
    <w:rsid w:val="00E73EB3"/>
    <w:rsid w:val="00E76CB2"/>
    <w:rsid w:val="00E76F25"/>
    <w:rsid w:val="00E772A6"/>
    <w:rsid w:val="00E772BD"/>
    <w:rsid w:val="00E85600"/>
    <w:rsid w:val="00E95DEC"/>
    <w:rsid w:val="00E9723B"/>
    <w:rsid w:val="00EA0E5C"/>
    <w:rsid w:val="00EA1E8B"/>
    <w:rsid w:val="00EA4CC0"/>
    <w:rsid w:val="00EA6015"/>
    <w:rsid w:val="00EA629C"/>
    <w:rsid w:val="00EA6A2E"/>
    <w:rsid w:val="00EB18F3"/>
    <w:rsid w:val="00EB640C"/>
    <w:rsid w:val="00EB7F92"/>
    <w:rsid w:val="00ED35D2"/>
    <w:rsid w:val="00EE05CA"/>
    <w:rsid w:val="00EE08D8"/>
    <w:rsid w:val="00EE0B71"/>
    <w:rsid w:val="00EE2B72"/>
    <w:rsid w:val="00EE2E36"/>
    <w:rsid w:val="00EE5C6E"/>
    <w:rsid w:val="00EF0EF6"/>
    <w:rsid w:val="00EF1607"/>
    <w:rsid w:val="00EF16C0"/>
    <w:rsid w:val="00EF4AFA"/>
    <w:rsid w:val="00EF6DC9"/>
    <w:rsid w:val="00F0227D"/>
    <w:rsid w:val="00F022DC"/>
    <w:rsid w:val="00F04BA0"/>
    <w:rsid w:val="00F0531D"/>
    <w:rsid w:val="00F20233"/>
    <w:rsid w:val="00F23A31"/>
    <w:rsid w:val="00F23D50"/>
    <w:rsid w:val="00F24ADA"/>
    <w:rsid w:val="00F3619A"/>
    <w:rsid w:val="00F363AF"/>
    <w:rsid w:val="00F409AD"/>
    <w:rsid w:val="00F42325"/>
    <w:rsid w:val="00F42D57"/>
    <w:rsid w:val="00F449C2"/>
    <w:rsid w:val="00F45360"/>
    <w:rsid w:val="00F47C42"/>
    <w:rsid w:val="00F50A58"/>
    <w:rsid w:val="00F52AFE"/>
    <w:rsid w:val="00F5348F"/>
    <w:rsid w:val="00F535B4"/>
    <w:rsid w:val="00F57B4C"/>
    <w:rsid w:val="00F60797"/>
    <w:rsid w:val="00F6179D"/>
    <w:rsid w:val="00F6444B"/>
    <w:rsid w:val="00F65DF1"/>
    <w:rsid w:val="00F70A4B"/>
    <w:rsid w:val="00F73E57"/>
    <w:rsid w:val="00F74908"/>
    <w:rsid w:val="00F74EED"/>
    <w:rsid w:val="00F773EE"/>
    <w:rsid w:val="00F830B9"/>
    <w:rsid w:val="00F839E9"/>
    <w:rsid w:val="00F86B56"/>
    <w:rsid w:val="00F938CA"/>
    <w:rsid w:val="00F94C04"/>
    <w:rsid w:val="00FA09F2"/>
    <w:rsid w:val="00FA370E"/>
    <w:rsid w:val="00FA5096"/>
    <w:rsid w:val="00FA680B"/>
    <w:rsid w:val="00FB1B00"/>
    <w:rsid w:val="00FB34D7"/>
    <w:rsid w:val="00FB3B2F"/>
    <w:rsid w:val="00FC0EFB"/>
    <w:rsid w:val="00FD04DF"/>
    <w:rsid w:val="00FE20E3"/>
    <w:rsid w:val="00FE2751"/>
    <w:rsid w:val="00FE3334"/>
    <w:rsid w:val="00FE3641"/>
    <w:rsid w:val="00FE4A88"/>
    <w:rsid w:val="00FE784B"/>
    <w:rsid w:val="00FF190A"/>
    <w:rsid w:val="06BF08DB"/>
    <w:rsid w:val="08D56138"/>
    <w:rsid w:val="10492B43"/>
    <w:rsid w:val="1282B6FD"/>
    <w:rsid w:val="1325C7FC"/>
    <w:rsid w:val="13CB5DB8"/>
    <w:rsid w:val="1A66BFAD"/>
    <w:rsid w:val="1B8BB759"/>
    <w:rsid w:val="20656499"/>
    <w:rsid w:val="245DF1AF"/>
    <w:rsid w:val="2540E565"/>
    <w:rsid w:val="28E490CE"/>
    <w:rsid w:val="2F2E8918"/>
    <w:rsid w:val="2FA07196"/>
    <w:rsid w:val="319EA92A"/>
    <w:rsid w:val="31C02F42"/>
    <w:rsid w:val="330DF5A0"/>
    <w:rsid w:val="331C0407"/>
    <w:rsid w:val="34E1F35A"/>
    <w:rsid w:val="367C9EB4"/>
    <w:rsid w:val="36844BD2"/>
    <w:rsid w:val="3C7ADB82"/>
    <w:rsid w:val="3EF63603"/>
    <w:rsid w:val="429F7577"/>
    <w:rsid w:val="47259962"/>
    <w:rsid w:val="4E29B000"/>
    <w:rsid w:val="543AF418"/>
    <w:rsid w:val="57346041"/>
    <w:rsid w:val="57FE89E3"/>
    <w:rsid w:val="59B8F045"/>
    <w:rsid w:val="59EA745B"/>
    <w:rsid w:val="5B0D352C"/>
    <w:rsid w:val="67537FF1"/>
    <w:rsid w:val="698AB2BD"/>
    <w:rsid w:val="6B86BA2F"/>
    <w:rsid w:val="6E953168"/>
    <w:rsid w:val="725C2DC2"/>
    <w:rsid w:val="745C2C7E"/>
    <w:rsid w:val="746E641A"/>
    <w:rsid w:val="76F94C9C"/>
    <w:rsid w:val="77A05AD0"/>
    <w:rsid w:val="78476552"/>
    <w:rsid w:val="7BFD32DB"/>
    <w:rsid w:val="7D175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76E"/>
  <w15:chartTrackingRefBased/>
  <w15:docId w15:val="{279D94C9-0A23-4724-B907-9CB334BC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5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B510C"/>
  </w:style>
  <w:style w:type="character" w:customStyle="1" w:styleId="normaltextrun">
    <w:name w:val="normaltextrun"/>
    <w:basedOn w:val="DefaultParagraphFont"/>
    <w:rsid w:val="005B510C"/>
  </w:style>
  <w:style w:type="paragraph" w:styleId="ListParagraph">
    <w:name w:val="List Paragraph"/>
    <w:basedOn w:val="Normal"/>
    <w:uiPriority w:val="34"/>
    <w:qFormat/>
    <w:rsid w:val="00415A03"/>
    <w:pPr>
      <w:spacing w:after="0" w:line="240" w:lineRule="auto"/>
      <w:ind w:left="720"/>
    </w:pPr>
    <w:rPr>
      <w:rFonts w:ascii="Calibri" w:hAnsi="Calibri" w:cs="Calibri"/>
    </w:rPr>
  </w:style>
  <w:style w:type="character" w:styleId="Hyperlink">
    <w:name w:val="Hyperlink"/>
    <w:basedOn w:val="DefaultParagraphFont"/>
    <w:uiPriority w:val="99"/>
    <w:unhideWhenUsed/>
    <w:rsid w:val="008D1BCC"/>
    <w:rPr>
      <w:color w:val="0563C1"/>
      <w:u w:val="single"/>
    </w:rPr>
  </w:style>
  <w:style w:type="character" w:styleId="UnresolvedMention">
    <w:name w:val="Unresolved Mention"/>
    <w:basedOn w:val="DefaultParagraphFont"/>
    <w:uiPriority w:val="99"/>
    <w:semiHidden/>
    <w:unhideWhenUsed/>
    <w:rsid w:val="00150A27"/>
    <w:rPr>
      <w:color w:val="605E5C"/>
      <w:shd w:val="clear" w:color="auto" w:fill="E1DFDD"/>
    </w:rPr>
  </w:style>
  <w:style w:type="character" w:styleId="FollowedHyperlink">
    <w:name w:val="FollowedHyperlink"/>
    <w:basedOn w:val="DefaultParagraphFont"/>
    <w:uiPriority w:val="99"/>
    <w:semiHidden/>
    <w:unhideWhenUsed/>
    <w:rsid w:val="00883D7E"/>
    <w:rPr>
      <w:color w:val="954F72" w:themeColor="followedHyperlink"/>
      <w:u w:val="single"/>
    </w:rPr>
  </w:style>
  <w:style w:type="character" w:styleId="CommentReference">
    <w:name w:val="annotation reference"/>
    <w:basedOn w:val="DefaultParagraphFont"/>
    <w:uiPriority w:val="99"/>
    <w:semiHidden/>
    <w:unhideWhenUsed/>
    <w:rsid w:val="00224101"/>
    <w:rPr>
      <w:sz w:val="16"/>
      <w:szCs w:val="16"/>
    </w:rPr>
  </w:style>
  <w:style w:type="paragraph" w:styleId="CommentText">
    <w:name w:val="annotation text"/>
    <w:basedOn w:val="Normal"/>
    <w:link w:val="CommentTextChar"/>
    <w:uiPriority w:val="99"/>
    <w:semiHidden/>
    <w:unhideWhenUsed/>
    <w:rsid w:val="00224101"/>
    <w:pPr>
      <w:spacing w:line="240" w:lineRule="auto"/>
    </w:pPr>
    <w:rPr>
      <w:sz w:val="20"/>
      <w:szCs w:val="20"/>
    </w:rPr>
  </w:style>
  <w:style w:type="character" w:customStyle="1" w:styleId="CommentTextChar">
    <w:name w:val="Comment Text Char"/>
    <w:basedOn w:val="DefaultParagraphFont"/>
    <w:link w:val="CommentText"/>
    <w:uiPriority w:val="99"/>
    <w:semiHidden/>
    <w:rsid w:val="00224101"/>
    <w:rPr>
      <w:sz w:val="20"/>
      <w:szCs w:val="20"/>
    </w:rPr>
  </w:style>
  <w:style w:type="paragraph" w:styleId="CommentSubject">
    <w:name w:val="annotation subject"/>
    <w:basedOn w:val="CommentText"/>
    <w:next w:val="CommentText"/>
    <w:link w:val="CommentSubjectChar"/>
    <w:uiPriority w:val="99"/>
    <w:semiHidden/>
    <w:unhideWhenUsed/>
    <w:rsid w:val="00224101"/>
    <w:rPr>
      <w:b/>
      <w:bCs/>
    </w:rPr>
  </w:style>
  <w:style w:type="character" w:customStyle="1" w:styleId="CommentSubjectChar">
    <w:name w:val="Comment Subject Char"/>
    <w:basedOn w:val="CommentTextChar"/>
    <w:link w:val="CommentSubject"/>
    <w:uiPriority w:val="99"/>
    <w:semiHidden/>
    <w:rsid w:val="00224101"/>
    <w:rPr>
      <w:b/>
      <w:bCs/>
      <w:sz w:val="20"/>
      <w:szCs w:val="20"/>
    </w:rPr>
  </w:style>
  <w:style w:type="paragraph" w:styleId="BalloonText">
    <w:name w:val="Balloon Text"/>
    <w:basedOn w:val="Normal"/>
    <w:link w:val="BalloonTextChar"/>
    <w:uiPriority w:val="99"/>
    <w:semiHidden/>
    <w:unhideWhenUsed/>
    <w:rsid w:val="00224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101"/>
    <w:rPr>
      <w:rFonts w:ascii="Segoe UI" w:hAnsi="Segoe UI" w:cs="Segoe UI"/>
      <w:sz w:val="18"/>
      <w:szCs w:val="18"/>
    </w:rPr>
  </w:style>
  <w:style w:type="paragraph" w:styleId="Revision">
    <w:name w:val="Revision"/>
    <w:hidden/>
    <w:uiPriority w:val="99"/>
    <w:semiHidden/>
    <w:rsid w:val="00F23A31"/>
    <w:pPr>
      <w:spacing w:after="0" w:line="240" w:lineRule="auto"/>
    </w:pPr>
  </w:style>
  <w:style w:type="paragraph" w:styleId="Header">
    <w:name w:val="header"/>
    <w:basedOn w:val="Normal"/>
    <w:link w:val="HeaderChar"/>
    <w:uiPriority w:val="99"/>
    <w:unhideWhenUsed/>
    <w:rsid w:val="00EF1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07"/>
  </w:style>
  <w:style w:type="paragraph" w:styleId="Footer">
    <w:name w:val="footer"/>
    <w:basedOn w:val="Normal"/>
    <w:link w:val="FooterChar"/>
    <w:uiPriority w:val="99"/>
    <w:unhideWhenUsed/>
    <w:rsid w:val="00EF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352572">
      <w:bodyDiv w:val="1"/>
      <w:marLeft w:val="0"/>
      <w:marRight w:val="0"/>
      <w:marTop w:val="0"/>
      <w:marBottom w:val="0"/>
      <w:divBdr>
        <w:top w:val="none" w:sz="0" w:space="0" w:color="auto"/>
        <w:left w:val="none" w:sz="0" w:space="0" w:color="auto"/>
        <w:bottom w:val="none" w:sz="0" w:space="0" w:color="auto"/>
        <w:right w:val="none" w:sz="0" w:space="0" w:color="auto"/>
      </w:divBdr>
      <w:divsChild>
        <w:div w:id="1707019736">
          <w:marLeft w:val="0"/>
          <w:marRight w:val="0"/>
          <w:marTop w:val="0"/>
          <w:marBottom w:val="0"/>
          <w:divBdr>
            <w:top w:val="none" w:sz="0" w:space="0" w:color="auto"/>
            <w:left w:val="none" w:sz="0" w:space="0" w:color="auto"/>
            <w:bottom w:val="none" w:sz="0" w:space="0" w:color="auto"/>
            <w:right w:val="none" w:sz="0" w:space="0" w:color="auto"/>
          </w:divBdr>
        </w:div>
      </w:divsChild>
    </w:div>
    <w:div w:id="791441741">
      <w:bodyDiv w:val="1"/>
      <w:marLeft w:val="0"/>
      <w:marRight w:val="0"/>
      <w:marTop w:val="0"/>
      <w:marBottom w:val="0"/>
      <w:divBdr>
        <w:top w:val="none" w:sz="0" w:space="0" w:color="auto"/>
        <w:left w:val="none" w:sz="0" w:space="0" w:color="auto"/>
        <w:bottom w:val="none" w:sz="0" w:space="0" w:color="auto"/>
        <w:right w:val="none" w:sz="0" w:space="0" w:color="auto"/>
      </w:divBdr>
    </w:div>
    <w:div w:id="876892105">
      <w:bodyDiv w:val="1"/>
      <w:marLeft w:val="0"/>
      <w:marRight w:val="0"/>
      <w:marTop w:val="0"/>
      <w:marBottom w:val="0"/>
      <w:divBdr>
        <w:top w:val="none" w:sz="0" w:space="0" w:color="auto"/>
        <w:left w:val="none" w:sz="0" w:space="0" w:color="auto"/>
        <w:bottom w:val="none" w:sz="0" w:space="0" w:color="auto"/>
        <w:right w:val="none" w:sz="0" w:space="0" w:color="auto"/>
      </w:divBdr>
      <w:divsChild>
        <w:div w:id="968247833">
          <w:marLeft w:val="0"/>
          <w:marRight w:val="0"/>
          <w:marTop w:val="0"/>
          <w:marBottom w:val="0"/>
          <w:divBdr>
            <w:top w:val="none" w:sz="0" w:space="0" w:color="auto"/>
            <w:left w:val="none" w:sz="0" w:space="0" w:color="auto"/>
            <w:bottom w:val="none" w:sz="0" w:space="0" w:color="auto"/>
            <w:right w:val="none" w:sz="0" w:space="0" w:color="auto"/>
          </w:divBdr>
          <w:divsChild>
            <w:div w:id="740372985">
              <w:marLeft w:val="0"/>
              <w:marRight w:val="0"/>
              <w:marTop w:val="0"/>
              <w:marBottom w:val="0"/>
              <w:divBdr>
                <w:top w:val="none" w:sz="0" w:space="0" w:color="auto"/>
                <w:left w:val="none" w:sz="0" w:space="0" w:color="auto"/>
                <w:bottom w:val="none" w:sz="0" w:space="0" w:color="auto"/>
                <w:right w:val="none" w:sz="0" w:space="0" w:color="auto"/>
              </w:divBdr>
            </w:div>
            <w:div w:id="9181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47">
      <w:bodyDiv w:val="1"/>
      <w:marLeft w:val="0"/>
      <w:marRight w:val="0"/>
      <w:marTop w:val="0"/>
      <w:marBottom w:val="0"/>
      <w:divBdr>
        <w:top w:val="none" w:sz="0" w:space="0" w:color="auto"/>
        <w:left w:val="none" w:sz="0" w:space="0" w:color="auto"/>
        <w:bottom w:val="none" w:sz="0" w:space="0" w:color="auto"/>
        <w:right w:val="none" w:sz="0" w:space="0" w:color="auto"/>
      </w:divBdr>
    </w:div>
    <w:div w:id="1013261344">
      <w:bodyDiv w:val="1"/>
      <w:marLeft w:val="0"/>
      <w:marRight w:val="0"/>
      <w:marTop w:val="0"/>
      <w:marBottom w:val="0"/>
      <w:divBdr>
        <w:top w:val="none" w:sz="0" w:space="0" w:color="auto"/>
        <w:left w:val="none" w:sz="0" w:space="0" w:color="auto"/>
        <w:bottom w:val="none" w:sz="0" w:space="0" w:color="auto"/>
        <w:right w:val="none" w:sz="0" w:space="0" w:color="auto"/>
      </w:divBdr>
    </w:div>
    <w:div w:id="1088038729">
      <w:bodyDiv w:val="1"/>
      <w:marLeft w:val="0"/>
      <w:marRight w:val="0"/>
      <w:marTop w:val="0"/>
      <w:marBottom w:val="0"/>
      <w:divBdr>
        <w:top w:val="none" w:sz="0" w:space="0" w:color="auto"/>
        <w:left w:val="none" w:sz="0" w:space="0" w:color="auto"/>
        <w:bottom w:val="none" w:sz="0" w:space="0" w:color="auto"/>
        <w:right w:val="none" w:sz="0" w:space="0" w:color="auto"/>
      </w:divBdr>
      <w:divsChild>
        <w:div w:id="791480072">
          <w:marLeft w:val="0"/>
          <w:marRight w:val="0"/>
          <w:marTop w:val="0"/>
          <w:marBottom w:val="0"/>
          <w:divBdr>
            <w:top w:val="none" w:sz="0" w:space="0" w:color="auto"/>
            <w:left w:val="none" w:sz="0" w:space="0" w:color="auto"/>
            <w:bottom w:val="none" w:sz="0" w:space="0" w:color="auto"/>
            <w:right w:val="none" w:sz="0" w:space="0" w:color="auto"/>
          </w:divBdr>
          <w:divsChild>
            <w:div w:id="329481235">
              <w:marLeft w:val="0"/>
              <w:marRight w:val="0"/>
              <w:marTop w:val="0"/>
              <w:marBottom w:val="0"/>
              <w:divBdr>
                <w:top w:val="none" w:sz="0" w:space="0" w:color="auto"/>
                <w:left w:val="none" w:sz="0" w:space="0" w:color="auto"/>
                <w:bottom w:val="none" w:sz="0" w:space="0" w:color="auto"/>
                <w:right w:val="none" w:sz="0" w:space="0" w:color="auto"/>
              </w:divBdr>
            </w:div>
            <w:div w:id="10326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6991">
      <w:bodyDiv w:val="1"/>
      <w:marLeft w:val="0"/>
      <w:marRight w:val="0"/>
      <w:marTop w:val="0"/>
      <w:marBottom w:val="0"/>
      <w:divBdr>
        <w:top w:val="none" w:sz="0" w:space="0" w:color="auto"/>
        <w:left w:val="none" w:sz="0" w:space="0" w:color="auto"/>
        <w:bottom w:val="none" w:sz="0" w:space="0" w:color="auto"/>
        <w:right w:val="none" w:sz="0" w:space="0" w:color="auto"/>
      </w:divBdr>
    </w:div>
    <w:div w:id="1488008202">
      <w:bodyDiv w:val="1"/>
      <w:marLeft w:val="0"/>
      <w:marRight w:val="0"/>
      <w:marTop w:val="0"/>
      <w:marBottom w:val="0"/>
      <w:divBdr>
        <w:top w:val="none" w:sz="0" w:space="0" w:color="auto"/>
        <w:left w:val="none" w:sz="0" w:space="0" w:color="auto"/>
        <w:bottom w:val="none" w:sz="0" w:space="0" w:color="auto"/>
        <w:right w:val="none" w:sz="0" w:space="0" w:color="auto"/>
      </w:divBdr>
      <w:divsChild>
        <w:div w:id="124351869">
          <w:marLeft w:val="0"/>
          <w:marRight w:val="0"/>
          <w:marTop w:val="0"/>
          <w:marBottom w:val="0"/>
          <w:divBdr>
            <w:top w:val="none" w:sz="0" w:space="0" w:color="auto"/>
            <w:left w:val="none" w:sz="0" w:space="0" w:color="auto"/>
            <w:bottom w:val="none" w:sz="0" w:space="0" w:color="auto"/>
            <w:right w:val="none" w:sz="0" w:space="0" w:color="auto"/>
          </w:divBdr>
        </w:div>
        <w:div w:id="164175667">
          <w:marLeft w:val="0"/>
          <w:marRight w:val="0"/>
          <w:marTop w:val="0"/>
          <w:marBottom w:val="0"/>
          <w:divBdr>
            <w:top w:val="none" w:sz="0" w:space="0" w:color="auto"/>
            <w:left w:val="none" w:sz="0" w:space="0" w:color="auto"/>
            <w:bottom w:val="none" w:sz="0" w:space="0" w:color="auto"/>
            <w:right w:val="none" w:sz="0" w:space="0" w:color="auto"/>
          </w:divBdr>
          <w:divsChild>
            <w:div w:id="304356768">
              <w:marLeft w:val="0"/>
              <w:marRight w:val="0"/>
              <w:marTop w:val="0"/>
              <w:marBottom w:val="0"/>
              <w:divBdr>
                <w:top w:val="none" w:sz="0" w:space="0" w:color="auto"/>
                <w:left w:val="none" w:sz="0" w:space="0" w:color="auto"/>
                <w:bottom w:val="none" w:sz="0" w:space="0" w:color="auto"/>
                <w:right w:val="none" w:sz="0" w:space="0" w:color="auto"/>
              </w:divBdr>
            </w:div>
            <w:div w:id="403380948">
              <w:marLeft w:val="0"/>
              <w:marRight w:val="0"/>
              <w:marTop w:val="0"/>
              <w:marBottom w:val="0"/>
              <w:divBdr>
                <w:top w:val="none" w:sz="0" w:space="0" w:color="auto"/>
                <w:left w:val="none" w:sz="0" w:space="0" w:color="auto"/>
                <w:bottom w:val="none" w:sz="0" w:space="0" w:color="auto"/>
                <w:right w:val="none" w:sz="0" w:space="0" w:color="auto"/>
              </w:divBdr>
            </w:div>
            <w:div w:id="1537347181">
              <w:marLeft w:val="0"/>
              <w:marRight w:val="0"/>
              <w:marTop w:val="0"/>
              <w:marBottom w:val="0"/>
              <w:divBdr>
                <w:top w:val="none" w:sz="0" w:space="0" w:color="auto"/>
                <w:left w:val="none" w:sz="0" w:space="0" w:color="auto"/>
                <w:bottom w:val="none" w:sz="0" w:space="0" w:color="auto"/>
                <w:right w:val="none" w:sz="0" w:space="0" w:color="auto"/>
              </w:divBdr>
            </w:div>
            <w:div w:id="1794709495">
              <w:marLeft w:val="0"/>
              <w:marRight w:val="0"/>
              <w:marTop w:val="0"/>
              <w:marBottom w:val="0"/>
              <w:divBdr>
                <w:top w:val="none" w:sz="0" w:space="0" w:color="auto"/>
                <w:left w:val="none" w:sz="0" w:space="0" w:color="auto"/>
                <w:bottom w:val="none" w:sz="0" w:space="0" w:color="auto"/>
                <w:right w:val="none" w:sz="0" w:space="0" w:color="auto"/>
              </w:divBdr>
            </w:div>
            <w:div w:id="2135050601">
              <w:marLeft w:val="0"/>
              <w:marRight w:val="0"/>
              <w:marTop w:val="0"/>
              <w:marBottom w:val="0"/>
              <w:divBdr>
                <w:top w:val="none" w:sz="0" w:space="0" w:color="auto"/>
                <w:left w:val="none" w:sz="0" w:space="0" w:color="auto"/>
                <w:bottom w:val="none" w:sz="0" w:space="0" w:color="auto"/>
                <w:right w:val="none" w:sz="0" w:space="0" w:color="auto"/>
              </w:divBdr>
            </w:div>
          </w:divsChild>
        </w:div>
        <w:div w:id="280847812">
          <w:marLeft w:val="0"/>
          <w:marRight w:val="0"/>
          <w:marTop w:val="0"/>
          <w:marBottom w:val="0"/>
          <w:divBdr>
            <w:top w:val="none" w:sz="0" w:space="0" w:color="auto"/>
            <w:left w:val="none" w:sz="0" w:space="0" w:color="auto"/>
            <w:bottom w:val="none" w:sz="0" w:space="0" w:color="auto"/>
            <w:right w:val="none" w:sz="0" w:space="0" w:color="auto"/>
          </w:divBdr>
        </w:div>
        <w:div w:id="338386774">
          <w:marLeft w:val="0"/>
          <w:marRight w:val="0"/>
          <w:marTop w:val="0"/>
          <w:marBottom w:val="0"/>
          <w:divBdr>
            <w:top w:val="none" w:sz="0" w:space="0" w:color="auto"/>
            <w:left w:val="none" w:sz="0" w:space="0" w:color="auto"/>
            <w:bottom w:val="none" w:sz="0" w:space="0" w:color="auto"/>
            <w:right w:val="none" w:sz="0" w:space="0" w:color="auto"/>
          </w:divBdr>
        </w:div>
        <w:div w:id="417335214">
          <w:marLeft w:val="0"/>
          <w:marRight w:val="0"/>
          <w:marTop w:val="0"/>
          <w:marBottom w:val="0"/>
          <w:divBdr>
            <w:top w:val="none" w:sz="0" w:space="0" w:color="auto"/>
            <w:left w:val="none" w:sz="0" w:space="0" w:color="auto"/>
            <w:bottom w:val="none" w:sz="0" w:space="0" w:color="auto"/>
            <w:right w:val="none" w:sz="0" w:space="0" w:color="auto"/>
          </w:divBdr>
        </w:div>
        <w:div w:id="474875563">
          <w:marLeft w:val="0"/>
          <w:marRight w:val="0"/>
          <w:marTop w:val="0"/>
          <w:marBottom w:val="0"/>
          <w:divBdr>
            <w:top w:val="none" w:sz="0" w:space="0" w:color="auto"/>
            <w:left w:val="none" w:sz="0" w:space="0" w:color="auto"/>
            <w:bottom w:val="none" w:sz="0" w:space="0" w:color="auto"/>
            <w:right w:val="none" w:sz="0" w:space="0" w:color="auto"/>
          </w:divBdr>
        </w:div>
        <w:div w:id="544298365">
          <w:marLeft w:val="0"/>
          <w:marRight w:val="0"/>
          <w:marTop w:val="0"/>
          <w:marBottom w:val="0"/>
          <w:divBdr>
            <w:top w:val="none" w:sz="0" w:space="0" w:color="auto"/>
            <w:left w:val="none" w:sz="0" w:space="0" w:color="auto"/>
            <w:bottom w:val="none" w:sz="0" w:space="0" w:color="auto"/>
            <w:right w:val="none" w:sz="0" w:space="0" w:color="auto"/>
          </w:divBdr>
          <w:divsChild>
            <w:div w:id="163935418">
              <w:marLeft w:val="0"/>
              <w:marRight w:val="0"/>
              <w:marTop w:val="0"/>
              <w:marBottom w:val="0"/>
              <w:divBdr>
                <w:top w:val="none" w:sz="0" w:space="0" w:color="auto"/>
                <w:left w:val="none" w:sz="0" w:space="0" w:color="auto"/>
                <w:bottom w:val="none" w:sz="0" w:space="0" w:color="auto"/>
                <w:right w:val="none" w:sz="0" w:space="0" w:color="auto"/>
              </w:divBdr>
            </w:div>
            <w:div w:id="217862378">
              <w:marLeft w:val="0"/>
              <w:marRight w:val="0"/>
              <w:marTop w:val="0"/>
              <w:marBottom w:val="0"/>
              <w:divBdr>
                <w:top w:val="none" w:sz="0" w:space="0" w:color="auto"/>
                <w:left w:val="none" w:sz="0" w:space="0" w:color="auto"/>
                <w:bottom w:val="none" w:sz="0" w:space="0" w:color="auto"/>
                <w:right w:val="none" w:sz="0" w:space="0" w:color="auto"/>
              </w:divBdr>
            </w:div>
            <w:div w:id="865680145">
              <w:marLeft w:val="0"/>
              <w:marRight w:val="0"/>
              <w:marTop w:val="0"/>
              <w:marBottom w:val="0"/>
              <w:divBdr>
                <w:top w:val="none" w:sz="0" w:space="0" w:color="auto"/>
                <w:left w:val="none" w:sz="0" w:space="0" w:color="auto"/>
                <w:bottom w:val="none" w:sz="0" w:space="0" w:color="auto"/>
                <w:right w:val="none" w:sz="0" w:space="0" w:color="auto"/>
              </w:divBdr>
            </w:div>
          </w:divsChild>
        </w:div>
        <w:div w:id="701907120">
          <w:marLeft w:val="0"/>
          <w:marRight w:val="0"/>
          <w:marTop w:val="0"/>
          <w:marBottom w:val="0"/>
          <w:divBdr>
            <w:top w:val="none" w:sz="0" w:space="0" w:color="auto"/>
            <w:left w:val="none" w:sz="0" w:space="0" w:color="auto"/>
            <w:bottom w:val="none" w:sz="0" w:space="0" w:color="auto"/>
            <w:right w:val="none" w:sz="0" w:space="0" w:color="auto"/>
          </w:divBdr>
        </w:div>
        <w:div w:id="704335815">
          <w:marLeft w:val="0"/>
          <w:marRight w:val="0"/>
          <w:marTop w:val="0"/>
          <w:marBottom w:val="0"/>
          <w:divBdr>
            <w:top w:val="none" w:sz="0" w:space="0" w:color="auto"/>
            <w:left w:val="none" w:sz="0" w:space="0" w:color="auto"/>
            <w:bottom w:val="none" w:sz="0" w:space="0" w:color="auto"/>
            <w:right w:val="none" w:sz="0" w:space="0" w:color="auto"/>
          </w:divBdr>
        </w:div>
        <w:div w:id="730274623">
          <w:marLeft w:val="0"/>
          <w:marRight w:val="0"/>
          <w:marTop w:val="0"/>
          <w:marBottom w:val="0"/>
          <w:divBdr>
            <w:top w:val="none" w:sz="0" w:space="0" w:color="auto"/>
            <w:left w:val="none" w:sz="0" w:space="0" w:color="auto"/>
            <w:bottom w:val="none" w:sz="0" w:space="0" w:color="auto"/>
            <w:right w:val="none" w:sz="0" w:space="0" w:color="auto"/>
          </w:divBdr>
        </w:div>
        <w:div w:id="783308744">
          <w:marLeft w:val="0"/>
          <w:marRight w:val="0"/>
          <w:marTop w:val="0"/>
          <w:marBottom w:val="0"/>
          <w:divBdr>
            <w:top w:val="none" w:sz="0" w:space="0" w:color="auto"/>
            <w:left w:val="none" w:sz="0" w:space="0" w:color="auto"/>
            <w:bottom w:val="none" w:sz="0" w:space="0" w:color="auto"/>
            <w:right w:val="none" w:sz="0" w:space="0" w:color="auto"/>
          </w:divBdr>
        </w:div>
        <w:div w:id="852842444">
          <w:marLeft w:val="0"/>
          <w:marRight w:val="0"/>
          <w:marTop w:val="0"/>
          <w:marBottom w:val="0"/>
          <w:divBdr>
            <w:top w:val="none" w:sz="0" w:space="0" w:color="auto"/>
            <w:left w:val="none" w:sz="0" w:space="0" w:color="auto"/>
            <w:bottom w:val="none" w:sz="0" w:space="0" w:color="auto"/>
            <w:right w:val="none" w:sz="0" w:space="0" w:color="auto"/>
          </w:divBdr>
          <w:divsChild>
            <w:div w:id="780537667">
              <w:marLeft w:val="0"/>
              <w:marRight w:val="0"/>
              <w:marTop w:val="0"/>
              <w:marBottom w:val="0"/>
              <w:divBdr>
                <w:top w:val="none" w:sz="0" w:space="0" w:color="auto"/>
                <w:left w:val="none" w:sz="0" w:space="0" w:color="auto"/>
                <w:bottom w:val="none" w:sz="0" w:space="0" w:color="auto"/>
                <w:right w:val="none" w:sz="0" w:space="0" w:color="auto"/>
              </w:divBdr>
            </w:div>
            <w:div w:id="1261716231">
              <w:marLeft w:val="0"/>
              <w:marRight w:val="0"/>
              <w:marTop w:val="0"/>
              <w:marBottom w:val="0"/>
              <w:divBdr>
                <w:top w:val="none" w:sz="0" w:space="0" w:color="auto"/>
                <w:left w:val="none" w:sz="0" w:space="0" w:color="auto"/>
                <w:bottom w:val="none" w:sz="0" w:space="0" w:color="auto"/>
                <w:right w:val="none" w:sz="0" w:space="0" w:color="auto"/>
              </w:divBdr>
            </w:div>
            <w:div w:id="1741441288">
              <w:marLeft w:val="0"/>
              <w:marRight w:val="0"/>
              <w:marTop w:val="0"/>
              <w:marBottom w:val="0"/>
              <w:divBdr>
                <w:top w:val="none" w:sz="0" w:space="0" w:color="auto"/>
                <w:left w:val="none" w:sz="0" w:space="0" w:color="auto"/>
                <w:bottom w:val="none" w:sz="0" w:space="0" w:color="auto"/>
                <w:right w:val="none" w:sz="0" w:space="0" w:color="auto"/>
              </w:divBdr>
            </w:div>
            <w:div w:id="1953315138">
              <w:marLeft w:val="0"/>
              <w:marRight w:val="0"/>
              <w:marTop w:val="0"/>
              <w:marBottom w:val="0"/>
              <w:divBdr>
                <w:top w:val="none" w:sz="0" w:space="0" w:color="auto"/>
                <w:left w:val="none" w:sz="0" w:space="0" w:color="auto"/>
                <w:bottom w:val="none" w:sz="0" w:space="0" w:color="auto"/>
                <w:right w:val="none" w:sz="0" w:space="0" w:color="auto"/>
              </w:divBdr>
            </w:div>
            <w:div w:id="2028671085">
              <w:marLeft w:val="0"/>
              <w:marRight w:val="0"/>
              <w:marTop w:val="0"/>
              <w:marBottom w:val="0"/>
              <w:divBdr>
                <w:top w:val="none" w:sz="0" w:space="0" w:color="auto"/>
                <w:left w:val="none" w:sz="0" w:space="0" w:color="auto"/>
                <w:bottom w:val="none" w:sz="0" w:space="0" w:color="auto"/>
                <w:right w:val="none" w:sz="0" w:space="0" w:color="auto"/>
              </w:divBdr>
            </w:div>
          </w:divsChild>
        </w:div>
        <w:div w:id="946428711">
          <w:marLeft w:val="0"/>
          <w:marRight w:val="0"/>
          <w:marTop w:val="0"/>
          <w:marBottom w:val="0"/>
          <w:divBdr>
            <w:top w:val="none" w:sz="0" w:space="0" w:color="auto"/>
            <w:left w:val="none" w:sz="0" w:space="0" w:color="auto"/>
            <w:bottom w:val="none" w:sz="0" w:space="0" w:color="auto"/>
            <w:right w:val="none" w:sz="0" w:space="0" w:color="auto"/>
          </w:divBdr>
          <w:divsChild>
            <w:div w:id="207886837">
              <w:marLeft w:val="0"/>
              <w:marRight w:val="0"/>
              <w:marTop w:val="0"/>
              <w:marBottom w:val="0"/>
              <w:divBdr>
                <w:top w:val="none" w:sz="0" w:space="0" w:color="auto"/>
                <w:left w:val="none" w:sz="0" w:space="0" w:color="auto"/>
                <w:bottom w:val="none" w:sz="0" w:space="0" w:color="auto"/>
                <w:right w:val="none" w:sz="0" w:space="0" w:color="auto"/>
              </w:divBdr>
            </w:div>
            <w:div w:id="1578129964">
              <w:marLeft w:val="0"/>
              <w:marRight w:val="0"/>
              <w:marTop w:val="0"/>
              <w:marBottom w:val="0"/>
              <w:divBdr>
                <w:top w:val="none" w:sz="0" w:space="0" w:color="auto"/>
                <w:left w:val="none" w:sz="0" w:space="0" w:color="auto"/>
                <w:bottom w:val="none" w:sz="0" w:space="0" w:color="auto"/>
                <w:right w:val="none" w:sz="0" w:space="0" w:color="auto"/>
              </w:divBdr>
            </w:div>
            <w:div w:id="1965765036">
              <w:marLeft w:val="0"/>
              <w:marRight w:val="0"/>
              <w:marTop w:val="0"/>
              <w:marBottom w:val="0"/>
              <w:divBdr>
                <w:top w:val="none" w:sz="0" w:space="0" w:color="auto"/>
                <w:left w:val="none" w:sz="0" w:space="0" w:color="auto"/>
                <w:bottom w:val="none" w:sz="0" w:space="0" w:color="auto"/>
                <w:right w:val="none" w:sz="0" w:space="0" w:color="auto"/>
              </w:divBdr>
            </w:div>
          </w:divsChild>
        </w:div>
        <w:div w:id="1035084536">
          <w:marLeft w:val="0"/>
          <w:marRight w:val="0"/>
          <w:marTop w:val="0"/>
          <w:marBottom w:val="0"/>
          <w:divBdr>
            <w:top w:val="none" w:sz="0" w:space="0" w:color="auto"/>
            <w:left w:val="none" w:sz="0" w:space="0" w:color="auto"/>
            <w:bottom w:val="none" w:sz="0" w:space="0" w:color="auto"/>
            <w:right w:val="none" w:sz="0" w:space="0" w:color="auto"/>
          </w:divBdr>
          <w:divsChild>
            <w:div w:id="2014719718">
              <w:marLeft w:val="0"/>
              <w:marRight w:val="0"/>
              <w:marTop w:val="0"/>
              <w:marBottom w:val="0"/>
              <w:divBdr>
                <w:top w:val="none" w:sz="0" w:space="0" w:color="auto"/>
                <w:left w:val="none" w:sz="0" w:space="0" w:color="auto"/>
                <w:bottom w:val="none" w:sz="0" w:space="0" w:color="auto"/>
                <w:right w:val="none" w:sz="0" w:space="0" w:color="auto"/>
              </w:divBdr>
            </w:div>
          </w:divsChild>
        </w:div>
        <w:div w:id="1153369288">
          <w:marLeft w:val="0"/>
          <w:marRight w:val="0"/>
          <w:marTop w:val="0"/>
          <w:marBottom w:val="0"/>
          <w:divBdr>
            <w:top w:val="none" w:sz="0" w:space="0" w:color="auto"/>
            <w:left w:val="none" w:sz="0" w:space="0" w:color="auto"/>
            <w:bottom w:val="none" w:sz="0" w:space="0" w:color="auto"/>
            <w:right w:val="none" w:sz="0" w:space="0" w:color="auto"/>
          </w:divBdr>
        </w:div>
        <w:div w:id="1156800652">
          <w:marLeft w:val="0"/>
          <w:marRight w:val="0"/>
          <w:marTop w:val="0"/>
          <w:marBottom w:val="0"/>
          <w:divBdr>
            <w:top w:val="none" w:sz="0" w:space="0" w:color="auto"/>
            <w:left w:val="none" w:sz="0" w:space="0" w:color="auto"/>
            <w:bottom w:val="none" w:sz="0" w:space="0" w:color="auto"/>
            <w:right w:val="none" w:sz="0" w:space="0" w:color="auto"/>
          </w:divBdr>
          <w:divsChild>
            <w:div w:id="278414842">
              <w:marLeft w:val="0"/>
              <w:marRight w:val="0"/>
              <w:marTop w:val="0"/>
              <w:marBottom w:val="0"/>
              <w:divBdr>
                <w:top w:val="none" w:sz="0" w:space="0" w:color="auto"/>
                <w:left w:val="none" w:sz="0" w:space="0" w:color="auto"/>
                <w:bottom w:val="none" w:sz="0" w:space="0" w:color="auto"/>
                <w:right w:val="none" w:sz="0" w:space="0" w:color="auto"/>
              </w:divBdr>
            </w:div>
            <w:div w:id="768308945">
              <w:marLeft w:val="0"/>
              <w:marRight w:val="0"/>
              <w:marTop w:val="0"/>
              <w:marBottom w:val="0"/>
              <w:divBdr>
                <w:top w:val="none" w:sz="0" w:space="0" w:color="auto"/>
                <w:left w:val="none" w:sz="0" w:space="0" w:color="auto"/>
                <w:bottom w:val="none" w:sz="0" w:space="0" w:color="auto"/>
                <w:right w:val="none" w:sz="0" w:space="0" w:color="auto"/>
              </w:divBdr>
            </w:div>
            <w:div w:id="1221985900">
              <w:marLeft w:val="0"/>
              <w:marRight w:val="0"/>
              <w:marTop w:val="0"/>
              <w:marBottom w:val="0"/>
              <w:divBdr>
                <w:top w:val="none" w:sz="0" w:space="0" w:color="auto"/>
                <w:left w:val="none" w:sz="0" w:space="0" w:color="auto"/>
                <w:bottom w:val="none" w:sz="0" w:space="0" w:color="auto"/>
                <w:right w:val="none" w:sz="0" w:space="0" w:color="auto"/>
              </w:divBdr>
            </w:div>
            <w:div w:id="1519739282">
              <w:marLeft w:val="0"/>
              <w:marRight w:val="0"/>
              <w:marTop w:val="0"/>
              <w:marBottom w:val="0"/>
              <w:divBdr>
                <w:top w:val="none" w:sz="0" w:space="0" w:color="auto"/>
                <w:left w:val="none" w:sz="0" w:space="0" w:color="auto"/>
                <w:bottom w:val="none" w:sz="0" w:space="0" w:color="auto"/>
                <w:right w:val="none" w:sz="0" w:space="0" w:color="auto"/>
              </w:divBdr>
            </w:div>
          </w:divsChild>
        </w:div>
        <w:div w:id="1172798058">
          <w:marLeft w:val="0"/>
          <w:marRight w:val="0"/>
          <w:marTop w:val="0"/>
          <w:marBottom w:val="0"/>
          <w:divBdr>
            <w:top w:val="none" w:sz="0" w:space="0" w:color="auto"/>
            <w:left w:val="none" w:sz="0" w:space="0" w:color="auto"/>
            <w:bottom w:val="none" w:sz="0" w:space="0" w:color="auto"/>
            <w:right w:val="none" w:sz="0" w:space="0" w:color="auto"/>
          </w:divBdr>
        </w:div>
        <w:div w:id="1191339728">
          <w:marLeft w:val="0"/>
          <w:marRight w:val="0"/>
          <w:marTop w:val="0"/>
          <w:marBottom w:val="0"/>
          <w:divBdr>
            <w:top w:val="none" w:sz="0" w:space="0" w:color="auto"/>
            <w:left w:val="none" w:sz="0" w:space="0" w:color="auto"/>
            <w:bottom w:val="none" w:sz="0" w:space="0" w:color="auto"/>
            <w:right w:val="none" w:sz="0" w:space="0" w:color="auto"/>
          </w:divBdr>
          <w:divsChild>
            <w:div w:id="1140342593">
              <w:marLeft w:val="0"/>
              <w:marRight w:val="0"/>
              <w:marTop w:val="0"/>
              <w:marBottom w:val="0"/>
              <w:divBdr>
                <w:top w:val="none" w:sz="0" w:space="0" w:color="auto"/>
                <w:left w:val="none" w:sz="0" w:space="0" w:color="auto"/>
                <w:bottom w:val="none" w:sz="0" w:space="0" w:color="auto"/>
                <w:right w:val="none" w:sz="0" w:space="0" w:color="auto"/>
              </w:divBdr>
            </w:div>
            <w:div w:id="1783912879">
              <w:marLeft w:val="0"/>
              <w:marRight w:val="0"/>
              <w:marTop w:val="0"/>
              <w:marBottom w:val="0"/>
              <w:divBdr>
                <w:top w:val="none" w:sz="0" w:space="0" w:color="auto"/>
                <w:left w:val="none" w:sz="0" w:space="0" w:color="auto"/>
                <w:bottom w:val="none" w:sz="0" w:space="0" w:color="auto"/>
                <w:right w:val="none" w:sz="0" w:space="0" w:color="auto"/>
              </w:divBdr>
            </w:div>
          </w:divsChild>
        </w:div>
        <w:div w:id="1362435959">
          <w:marLeft w:val="0"/>
          <w:marRight w:val="0"/>
          <w:marTop w:val="0"/>
          <w:marBottom w:val="0"/>
          <w:divBdr>
            <w:top w:val="none" w:sz="0" w:space="0" w:color="auto"/>
            <w:left w:val="none" w:sz="0" w:space="0" w:color="auto"/>
            <w:bottom w:val="none" w:sz="0" w:space="0" w:color="auto"/>
            <w:right w:val="none" w:sz="0" w:space="0" w:color="auto"/>
          </w:divBdr>
        </w:div>
        <w:div w:id="1435906131">
          <w:marLeft w:val="0"/>
          <w:marRight w:val="0"/>
          <w:marTop w:val="0"/>
          <w:marBottom w:val="0"/>
          <w:divBdr>
            <w:top w:val="none" w:sz="0" w:space="0" w:color="auto"/>
            <w:left w:val="none" w:sz="0" w:space="0" w:color="auto"/>
            <w:bottom w:val="none" w:sz="0" w:space="0" w:color="auto"/>
            <w:right w:val="none" w:sz="0" w:space="0" w:color="auto"/>
          </w:divBdr>
        </w:div>
        <w:div w:id="1670986223">
          <w:marLeft w:val="0"/>
          <w:marRight w:val="0"/>
          <w:marTop w:val="0"/>
          <w:marBottom w:val="0"/>
          <w:divBdr>
            <w:top w:val="none" w:sz="0" w:space="0" w:color="auto"/>
            <w:left w:val="none" w:sz="0" w:space="0" w:color="auto"/>
            <w:bottom w:val="none" w:sz="0" w:space="0" w:color="auto"/>
            <w:right w:val="none" w:sz="0" w:space="0" w:color="auto"/>
          </w:divBdr>
        </w:div>
        <w:div w:id="1687560978">
          <w:marLeft w:val="0"/>
          <w:marRight w:val="0"/>
          <w:marTop w:val="0"/>
          <w:marBottom w:val="0"/>
          <w:divBdr>
            <w:top w:val="none" w:sz="0" w:space="0" w:color="auto"/>
            <w:left w:val="none" w:sz="0" w:space="0" w:color="auto"/>
            <w:bottom w:val="none" w:sz="0" w:space="0" w:color="auto"/>
            <w:right w:val="none" w:sz="0" w:space="0" w:color="auto"/>
          </w:divBdr>
        </w:div>
        <w:div w:id="1820224687">
          <w:marLeft w:val="0"/>
          <w:marRight w:val="0"/>
          <w:marTop w:val="0"/>
          <w:marBottom w:val="0"/>
          <w:divBdr>
            <w:top w:val="none" w:sz="0" w:space="0" w:color="auto"/>
            <w:left w:val="none" w:sz="0" w:space="0" w:color="auto"/>
            <w:bottom w:val="none" w:sz="0" w:space="0" w:color="auto"/>
            <w:right w:val="none" w:sz="0" w:space="0" w:color="auto"/>
          </w:divBdr>
        </w:div>
        <w:div w:id="1908567369">
          <w:marLeft w:val="0"/>
          <w:marRight w:val="0"/>
          <w:marTop w:val="0"/>
          <w:marBottom w:val="0"/>
          <w:divBdr>
            <w:top w:val="none" w:sz="0" w:space="0" w:color="auto"/>
            <w:left w:val="none" w:sz="0" w:space="0" w:color="auto"/>
            <w:bottom w:val="none" w:sz="0" w:space="0" w:color="auto"/>
            <w:right w:val="none" w:sz="0" w:space="0" w:color="auto"/>
          </w:divBdr>
        </w:div>
        <w:div w:id="2092265312">
          <w:marLeft w:val="0"/>
          <w:marRight w:val="0"/>
          <w:marTop w:val="0"/>
          <w:marBottom w:val="0"/>
          <w:divBdr>
            <w:top w:val="none" w:sz="0" w:space="0" w:color="auto"/>
            <w:left w:val="none" w:sz="0" w:space="0" w:color="auto"/>
            <w:bottom w:val="none" w:sz="0" w:space="0" w:color="auto"/>
            <w:right w:val="none" w:sz="0" w:space="0" w:color="auto"/>
          </w:divBdr>
        </w:div>
      </w:divsChild>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863200114">
      <w:bodyDiv w:val="1"/>
      <w:marLeft w:val="0"/>
      <w:marRight w:val="0"/>
      <w:marTop w:val="0"/>
      <w:marBottom w:val="0"/>
      <w:divBdr>
        <w:top w:val="none" w:sz="0" w:space="0" w:color="auto"/>
        <w:left w:val="none" w:sz="0" w:space="0" w:color="auto"/>
        <w:bottom w:val="none" w:sz="0" w:space="0" w:color="auto"/>
        <w:right w:val="none" w:sz="0" w:space="0" w:color="auto"/>
      </w:divBdr>
    </w:div>
    <w:div w:id="2036886992">
      <w:bodyDiv w:val="1"/>
      <w:marLeft w:val="0"/>
      <w:marRight w:val="0"/>
      <w:marTop w:val="0"/>
      <w:marBottom w:val="0"/>
      <w:divBdr>
        <w:top w:val="none" w:sz="0" w:space="0" w:color="auto"/>
        <w:left w:val="none" w:sz="0" w:space="0" w:color="auto"/>
        <w:bottom w:val="none" w:sz="0" w:space="0" w:color="auto"/>
        <w:right w:val="none" w:sz="0" w:space="0" w:color="auto"/>
      </w:divBdr>
      <w:divsChild>
        <w:div w:id="1112437027">
          <w:marLeft w:val="0"/>
          <w:marRight w:val="0"/>
          <w:marTop w:val="0"/>
          <w:marBottom w:val="0"/>
          <w:divBdr>
            <w:top w:val="none" w:sz="0" w:space="0" w:color="auto"/>
            <w:left w:val="none" w:sz="0" w:space="0" w:color="auto"/>
            <w:bottom w:val="none" w:sz="0" w:space="0" w:color="auto"/>
            <w:right w:val="none" w:sz="0" w:space="0" w:color="auto"/>
          </w:divBdr>
        </w:div>
      </w:divsChild>
    </w:div>
    <w:div w:id="2114932996">
      <w:bodyDiv w:val="1"/>
      <w:marLeft w:val="0"/>
      <w:marRight w:val="0"/>
      <w:marTop w:val="0"/>
      <w:marBottom w:val="0"/>
      <w:divBdr>
        <w:top w:val="none" w:sz="0" w:space="0" w:color="auto"/>
        <w:left w:val="none" w:sz="0" w:space="0" w:color="auto"/>
        <w:bottom w:val="none" w:sz="0" w:space="0" w:color="auto"/>
        <w:right w:val="none" w:sz="0" w:space="0" w:color="auto"/>
      </w:divBdr>
    </w:div>
    <w:div w:id="2135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dagama@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C72DED55AD1AA348B53B895144245E6A" ma:contentTypeVersion="29" ma:contentTypeDescription="Create a new document." ma:contentTypeScope="" ma:versionID="c45e32dfd3afe0347e9fad8fe53957f5">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8206e03a471249705a37d98869a14711"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0bbb97-a704-4585-919f-2c33f359f16a}"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00bbb97-a704-4585-919f-2c33f359f16a}"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4BB03529-705A-42D2-B0D2-177FB778935C}">
  <ds:schemaRefs>
    <ds:schemaRef ds:uri="http://schemas.openxmlformats.org/officeDocument/2006/bibliography"/>
  </ds:schemaRefs>
</ds:datastoreItem>
</file>

<file path=customXml/itemProps2.xml><?xml version="1.0" encoding="utf-8"?>
<ds:datastoreItem xmlns:ds="http://schemas.openxmlformats.org/officeDocument/2006/customXml" ds:itemID="{DCBA820F-3B2E-4242-AE0B-A7EA8D5092A6}">
  <ds:schemaRefs>
    <ds:schemaRef ds:uri="Microsoft.SharePoint.Taxonomy.ContentTypeSync"/>
  </ds:schemaRefs>
</ds:datastoreItem>
</file>

<file path=customXml/itemProps3.xml><?xml version="1.0" encoding="utf-8"?>
<ds:datastoreItem xmlns:ds="http://schemas.openxmlformats.org/officeDocument/2006/customXml" ds:itemID="{E772937A-96FA-43AA-A7BD-C9882A5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82EFB-B33F-46C5-819B-6A4CAAA9DD3C}">
  <ds:schemaRefs>
    <ds:schemaRef ds:uri="http://schemas.microsoft.com/sharepoint/v3/contenttype/forms"/>
  </ds:schemaRefs>
</ds:datastoreItem>
</file>

<file path=customXml/itemProps5.xml><?xml version="1.0" encoding="utf-8"?>
<ds:datastoreItem xmlns:ds="http://schemas.openxmlformats.org/officeDocument/2006/customXml" ds:itemID="{04BD205D-8812-4750-8B41-81006C0F840C}">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1610</Words>
  <Characters>9183</Characters>
  <Application>Microsoft Office Word</Application>
  <DocSecurity>0</DocSecurity>
  <Lines>76</Lines>
  <Paragraphs>21</Paragraphs>
  <ScaleCrop>false</ScaleCrop>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Lilly Da Gama</cp:lastModifiedBy>
  <cp:revision>176</cp:revision>
  <dcterms:created xsi:type="dcterms:W3CDTF">2021-10-05T09:33:00Z</dcterms:created>
  <dcterms:modified xsi:type="dcterms:W3CDTF">2021-10-29T10:16:00Z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0x010100EF3726457B8C4C4892749E6B4865C3FC00C72DED55AD1AA348B53B895144245E6A</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ies>
</file>