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266" w:rsidRDefault="00A12F94">
      <w:pPr>
        <w:rPr>
          <w:rFonts w:ascii="Arial" w:hAnsi="Arial" w:cs="Arial"/>
          <w:b/>
        </w:rPr>
      </w:pPr>
      <w:r w:rsidRPr="00A12F94">
        <w:rPr>
          <w:rFonts w:ascii="Arial" w:hAnsi="Arial" w:cs="Arial"/>
          <w:b/>
        </w:rPr>
        <w:t xml:space="preserve">QUESTIONS FOR </w:t>
      </w:r>
      <w:r w:rsidR="00E26881">
        <w:rPr>
          <w:rFonts w:ascii="Arial" w:hAnsi="Arial" w:cs="Arial"/>
          <w:b/>
        </w:rPr>
        <w:t xml:space="preserve">- </w:t>
      </w:r>
      <w:r w:rsidR="000578D2" w:rsidRPr="000578D2">
        <w:rPr>
          <w:rFonts w:ascii="Arial" w:hAnsi="Arial" w:cs="Arial"/>
          <w:b/>
        </w:rPr>
        <w:t>REVIEW OF RESPONSIBILITIES, FOLLOWING THE CORONER'S LETTER FROM THE CAMBER SANDS INQUEST RAISING CONCERNS ABOUT THE ORGANISATION OF SAFETY ON THE BEACHES IN THE UK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6196"/>
        <w:gridCol w:w="5584"/>
      </w:tblGrid>
      <w:tr w:rsidR="00A12F94" w:rsidTr="00A12F94">
        <w:tc>
          <w:tcPr>
            <w:tcW w:w="1170" w:type="dxa"/>
            <w:shd w:val="clear" w:color="auto" w:fill="00B050"/>
          </w:tcPr>
          <w:p w:rsidR="00A12F94" w:rsidRDefault="00A12F94" w:rsidP="00A12F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 Number</w:t>
            </w:r>
          </w:p>
        </w:tc>
        <w:tc>
          <w:tcPr>
            <w:tcW w:w="6196" w:type="dxa"/>
            <w:shd w:val="clear" w:color="auto" w:fill="00B050"/>
          </w:tcPr>
          <w:p w:rsidR="00A12F94" w:rsidRPr="00EE5175" w:rsidRDefault="00A12F94" w:rsidP="00A12F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175">
              <w:rPr>
                <w:rFonts w:ascii="Arial" w:hAnsi="Arial" w:cs="Arial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5584" w:type="dxa"/>
            <w:shd w:val="clear" w:color="auto" w:fill="00B050"/>
          </w:tcPr>
          <w:p w:rsidR="00A12F94" w:rsidRPr="00EE5175" w:rsidRDefault="00A12F94" w:rsidP="00A12F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175">
              <w:rPr>
                <w:rFonts w:ascii="Arial" w:hAnsi="Arial" w:cs="Arial"/>
                <w:b/>
                <w:sz w:val="24"/>
                <w:szCs w:val="24"/>
              </w:rPr>
              <w:t>Response</w:t>
            </w:r>
          </w:p>
        </w:tc>
      </w:tr>
      <w:tr w:rsidR="00A12F94" w:rsidTr="00A12F94">
        <w:tc>
          <w:tcPr>
            <w:tcW w:w="1170" w:type="dxa"/>
          </w:tcPr>
          <w:p w:rsidR="00A12F94" w:rsidRDefault="00A12F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6196" w:type="dxa"/>
          </w:tcPr>
          <w:p w:rsidR="00836F2B" w:rsidRPr="00E26881" w:rsidRDefault="00836F2B" w:rsidP="00836F2B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E26881" w:rsidRPr="00E26881" w:rsidRDefault="00E26881" w:rsidP="00E268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Should this </w:t>
            </w:r>
            <w:r w:rsidRPr="00E26881">
              <w:rPr>
                <w:rFonts w:ascii="Arial" w:hAnsi="Arial" w:cs="Arial"/>
                <w:sz w:val="24"/>
                <w:szCs w:val="24"/>
              </w:rPr>
              <w:t>review cover Scottish and Northern Ireland law as well as England and Wales?</w:t>
            </w:r>
          </w:p>
          <w:p w:rsidR="00E26881" w:rsidRPr="00E26881" w:rsidRDefault="00E26881" w:rsidP="00E26881">
            <w:pPr>
              <w:rPr>
                <w:rFonts w:ascii="Arial" w:hAnsi="Arial" w:cs="Arial"/>
                <w:sz w:val="24"/>
                <w:szCs w:val="24"/>
              </w:rPr>
            </w:pPr>
          </w:p>
          <w:p w:rsidR="00A12F94" w:rsidRPr="00E26881" w:rsidRDefault="00A12F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:rsidR="00A12F94" w:rsidRDefault="00A12F94" w:rsidP="00E26881">
            <w:pPr>
              <w:rPr>
                <w:rFonts w:ascii="Arial" w:hAnsi="Arial" w:cs="Arial"/>
                <w:sz w:val="24"/>
                <w:szCs w:val="24"/>
              </w:rPr>
            </w:pPr>
          </w:p>
          <w:p w:rsidR="00E26881" w:rsidRPr="00EE5175" w:rsidRDefault="00E26881" w:rsidP="00E2688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Yes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that is correct</w:t>
            </w:r>
          </w:p>
        </w:tc>
      </w:tr>
      <w:tr w:rsidR="00A12F94" w:rsidTr="00A12F94">
        <w:tc>
          <w:tcPr>
            <w:tcW w:w="1170" w:type="dxa"/>
          </w:tcPr>
          <w:p w:rsidR="00A12F94" w:rsidRDefault="00E268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</w:t>
            </w:r>
          </w:p>
        </w:tc>
        <w:tc>
          <w:tcPr>
            <w:tcW w:w="6196" w:type="dxa"/>
          </w:tcPr>
          <w:p w:rsidR="004064CF" w:rsidRPr="00E26881" w:rsidRDefault="004064CF" w:rsidP="004064C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E26881" w:rsidRPr="00E26881" w:rsidRDefault="00E26881" w:rsidP="00E26881">
            <w:pPr>
              <w:rPr>
                <w:rFonts w:ascii="Arial" w:hAnsi="Arial" w:cs="Arial"/>
                <w:sz w:val="24"/>
                <w:szCs w:val="24"/>
              </w:rPr>
            </w:pPr>
            <w:r w:rsidRPr="00E26881">
              <w:rPr>
                <w:rFonts w:ascii="Arial" w:hAnsi="Arial" w:cs="Arial"/>
                <w:sz w:val="24"/>
                <w:szCs w:val="24"/>
              </w:rPr>
              <w:t xml:space="preserve">The tender adverts </w:t>
            </w:r>
            <w:proofErr w:type="gramStart"/>
            <w:r w:rsidRPr="00E26881">
              <w:rPr>
                <w:rFonts w:ascii="Arial" w:hAnsi="Arial" w:cs="Arial"/>
                <w:sz w:val="24"/>
                <w:szCs w:val="24"/>
              </w:rPr>
              <w:t>cites</w:t>
            </w:r>
            <w:proofErr w:type="gramEnd"/>
            <w:r w:rsidRPr="00E26881">
              <w:rPr>
                <w:rFonts w:ascii="Arial" w:hAnsi="Arial" w:cs="Arial"/>
                <w:sz w:val="24"/>
                <w:szCs w:val="24"/>
              </w:rPr>
              <w:t xml:space="preserve"> a budget of £18k. Is this correct? The scope of work seems much larger than a £18k would suggest.</w:t>
            </w:r>
          </w:p>
          <w:p w:rsidR="00A12F94" w:rsidRPr="00E26881" w:rsidRDefault="00A12F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:rsidR="004064CF" w:rsidRDefault="004064CF">
            <w:pPr>
              <w:rPr>
                <w:rFonts w:ascii="Arial" w:hAnsi="Arial" w:cs="Arial"/>
                <w:sz w:val="24"/>
                <w:szCs w:val="24"/>
              </w:rPr>
            </w:pPr>
          </w:p>
          <w:p w:rsidR="00E26881" w:rsidRPr="00EE5175" w:rsidRDefault="00E2688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Yes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that is correct</w:t>
            </w:r>
          </w:p>
        </w:tc>
      </w:tr>
      <w:tr w:rsidR="00A12F94" w:rsidTr="00361BEE">
        <w:tc>
          <w:tcPr>
            <w:tcW w:w="1170" w:type="dxa"/>
          </w:tcPr>
          <w:p w:rsidR="00A12F94" w:rsidRDefault="00E268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6196" w:type="dxa"/>
          </w:tcPr>
          <w:p w:rsidR="00E26881" w:rsidRPr="00E26881" w:rsidRDefault="00E26881" w:rsidP="00E26881">
            <w:pPr>
              <w:rPr>
                <w:rFonts w:ascii="Arial" w:hAnsi="Arial" w:cs="Arial"/>
              </w:rPr>
            </w:pPr>
            <w:r w:rsidRPr="00E26881">
              <w:rPr>
                <w:rFonts w:ascii="Arial" w:hAnsi="Arial" w:cs="Arial"/>
              </w:rPr>
              <w:t xml:space="preserve">Is it possible to </w:t>
            </w:r>
            <w:r w:rsidRPr="00E26881">
              <w:rPr>
                <w:rFonts w:ascii="Arial" w:hAnsi="Arial" w:cs="Arial"/>
              </w:rPr>
              <w:t>have a copy of the coroner’s letter</w:t>
            </w:r>
            <w:r w:rsidRPr="00E26881">
              <w:rPr>
                <w:rFonts w:ascii="Arial" w:hAnsi="Arial" w:cs="Arial"/>
              </w:rPr>
              <w:t>?</w:t>
            </w:r>
          </w:p>
          <w:p w:rsidR="00A12F94" w:rsidRPr="00EE5175" w:rsidRDefault="00A12F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4" w:type="dxa"/>
            <w:shd w:val="clear" w:color="auto" w:fill="auto"/>
          </w:tcPr>
          <w:p w:rsidR="00A12F94" w:rsidRPr="00EE5175" w:rsidRDefault="00E26881" w:rsidP="00EE51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requirements from the Coroner’s letter are laid out in the advert and the letter would not provide any additional insight</w:t>
            </w:r>
          </w:p>
        </w:tc>
      </w:tr>
      <w:tr w:rsidR="00A12F94" w:rsidTr="00A12F94">
        <w:tc>
          <w:tcPr>
            <w:tcW w:w="1170" w:type="dxa"/>
          </w:tcPr>
          <w:p w:rsidR="00A12F94" w:rsidRDefault="00A12F94">
            <w:pPr>
              <w:rPr>
                <w:rFonts w:ascii="Arial" w:hAnsi="Arial" w:cs="Arial"/>
                <w:b/>
              </w:rPr>
            </w:pPr>
          </w:p>
        </w:tc>
        <w:tc>
          <w:tcPr>
            <w:tcW w:w="6196" w:type="dxa"/>
          </w:tcPr>
          <w:p w:rsidR="00A12F94" w:rsidRPr="00EE5175" w:rsidRDefault="00A12F94" w:rsidP="00836F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:rsidR="00A12F94" w:rsidRPr="00EE5175" w:rsidRDefault="00A12F94" w:rsidP="00836F2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F94" w:rsidTr="00A12F94">
        <w:tc>
          <w:tcPr>
            <w:tcW w:w="1170" w:type="dxa"/>
          </w:tcPr>
          <w:p w:rsidR="00A12F94" w:rsidRDefault="00A12F94">
            <w:pPr>
              <w:rPr>
                <w:rFonts w:ascii="Arial" w:hAnsi="Arial" w:cs="Arial"/>
                <w:b/>
              </w:rPr>
            </w:pPr>
          </w:p>
        </w:tc>
        <w:tc>
          <w:tcPr>
            <w:tcW w:w="6196" w:type="dxa"/>
          </w:tcPr>
          <w:p w:rsidR="00A12F94" w:rsidRPr="00EE5175" w:rsidRDefault="00A12F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:rsidR="00A12F94" w:rsidRPr="00EE5175" w:rsidRDefault="00A12F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12F94" w:rsidRPr="00A12F94" w:rsidRDefault="00A12F94">
      <w:pPr>
        <w:rPr>
          <w:rFonts w:ascii="Arial" w:hAnsi="Arial" w:cs="Arial"/>
          <w:b/>
        </w:rPr>
      </w:pPr>
    </w:p>
    <w:sectPr w:rsidR="00A12F94" w:rsidRPr="00A12F94" w:rsidSect="00A12F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0AA3"/>
    <w:multiLevelType w:val="hybridMultilevel"/>
    <w:tmpl w:val="745E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94"/>
    <w:rsid w:val="000578D2"/>
    <w:rsid w:val="000C0379"/>
    <w:rsid w:val="0024022F"/>
    <w:rsid w:val="00345B03"/>
    <w:rsid w:val="0034724C"/>
    <w:rsid w:val="00361BEE"/>
    <w:rsid w:val="004064CF"/>
    <w:rsid w:val="00413AE3"/>
    <w:rsid w:val="0047045F"/>
    <w:rsid w:val="00664266"/>
    <w:rsid w:val="006A1E94"/>
    <w:rsid w:val="00747486"/>
    <w:rsid w:val="00787280"/>
    <w:rsid w:val="008058E4"/>
    <w:rsid w:val="00836F2B"/>
    <w:rsid w:val="00A12F94"/>
    <w:rsid w:val="00A62C47"/>
    <w:rsid w:val="00C00E7F"/>
    <w:rsid w:val="00C445ED"/>
    <w:rsid w:val="00E26881"/>
    <w:rsid w:val="00E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DDF49"/>
  <w15:chartTrackingRefBased/>
  <w15:docId w15:val="{4B1B326D-A2FA-46CB-9BA7-E37596ED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Smith</dc:creator>
  <cp:keywords/>
  <dc:description/>
  <cp:lastModifiedBy>Graham Smith</cp:lastModifiedBy>
  <cp:revision>2</cp:revision>
  <dcterms:created xsi:type="dcterms:W3CDTF">2018-01-10T10:57:00Z</dcterms:created>
  <dcterms:modified xsi:type="dcterms:W3CDTF">2018-01-10T10:57:00Z</dcterms:modified>
</cp:coreProperties>
</file>