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91F217" w14:textId="069408D7" w:rsidR="00343577" w:rsidRPr="00D5746A" w:rsidRDefault="009A6A4D" w:rsidP="00724C6C">
      <w:pPr>
        <w:rPr>
          <w:rFonts w:ascii="Arial" w:hAnsi="Arial" w:cs="Arial"/>
          <w:b/>
        </w:rPr>
      </w:pPr>
      <w:r w:rsidRPr="00D5746A">
        <w:rPr>
          <w:rFonts w:ascii="Arial" w:hAnsi="Arial" w:cs="Arial"/>
          <w:b/>
        </w:rPr>
        <w:t xml:space="preserve">Special </w:t>
      </w:r>
      <w:r w:rsidR="00A90048" w:rsidRPr="00D5746A">
        <w:rPr>
          <w:rFonts w:ascii="Arial" w:hAnsi="Arial" w:cs="Arial"/>
          <w:b/>
        </w:rPr>
        <w:t>Exhibition</w:t>
      </w:r>
      <w:r w:rsidR="00343577" w:rsidRPr="00D5746A">
        <w:rPr>
          <w:rFonts w:ascii="Arial" w:hAnsi="Arial" w:cs="Arial"/>
          <w:b/>
        </w:rPr>
        <w:t xml:space="preserve"> – Object Mounts</w:t>
      </w:r>
    </w:p>
    <w:p w14:paraId="660146D4" w14:textId="77777777" w:rsidR="00343577" w:rsidRPr="00D5746A" w:rsidRDefault="00343577" w:rsidP="00724C6C">
      <w:pPr>
        <w:rPr>
          <w:rFonts w:ascii="Arial" w:hAnsi="Arial" w:cs="Arial"/>
          <w:b/>
        </w:rPr>
      </w:pPr>
    </w:p>
    <w:p w14:paraId="49350C5D" w14:textId="77777777" w:rsidR="00724C6C" w:rsidRPr="00D5746A" w:rsidRDefault="00724C6C" w:rsidP="00724C6C">
      <w:pPr>
        <w:rPr>
          <w:rFonts w:ascii="Arial" w:hAnsi="Arial" w:cs="Arial"/>
          <w:b/>
        </w:rPr>
      </w:pPr>
      <w:r w:rsidRPr="00D5746A">
        <w:rPr>
          <w:rFonts w:ascii="Arial" w:hAnsi="Arial" w:cs="Arial"/>
          <w:b/>
        </w:rPr>
        <w:t>Scope of Works and Specification</w:t>
      </w:r>
    </w:p>
    <w:p w14:paraId="2DCFCBAD" w14:textId="77777777" w:rsidR="003B3877" w:rsidRPr="00D5746A" w:rsidRDefault="003B3877" w:rsidP="003B3877">
      <w:pPr>
        <w:pStyle w:val="NoSpacing"/>
        <w:rPr>
          <w:rFonts w:ascii="Arial" w:hAnsi="Arial" w:cs="Arial"/>
          <w:lang w:val="en-US"/>
        </w:rPr>
      </w:pPr>
    </w:p>
    <w:p w14:paraId="17C56E89" w14:textId="77777777" w:rsidR="003B3877" w:rsidRPr="00D5746A" w:rsidRDefault="003B3877" w:rsidP="003B3877">
      <w:pPr>
        <w:pStyle w:val="NoSpacing"/>
        <w:rPr>
          <w:rFonts w:ascii="Arial" w:hAnsi="Arial" w:cs="Arial"/>
          <w:b/>
          <w:lang w:val="en-US"/>
        </w:rPr>
      </w:pPr>
      <w:r w:rsidRPr="00D5746A">
        <w:rPr>
          <w:rFonts w:ascii="Arial" w:hAnsi="Arial" w:cs="Arial"/>
          <w:b/>
          <w:lang w:val="en-US"/>
        </w:rPr>
        <w:t>Project Brief</w:t>
      </w:r>
    </w:p>
    <w:p w14:paraId="745F0769" w14:textId="77777777" w:rsidR="003B3877" w:rsidRPr="00D5746A" w:rsidRDefault="003B3877" w:rsidP="003B3877">
      <w:pPr>
        <w:pStyle w:val="NoSpacing"/>
        <w:rPr>
          <w:rFonts w:ascii="Arial" w:hAnsi="Arial" w:cs="Arial"/>
          <w:b/>
          <w:lang w:val="en-US"/>
        </w:rPr>
      </w:pPr>
    </w:p>
    <w:p w14:paraId="0C2E4A93" w14:textId="313CDCC4" w:rsidR="003B3877" w:rsidRPr="00D5746A" w:rsidRDefault="003B3877" w:rsidP="003B3877">
      <w:pPr>
        <w:pStyle w:val="NoSpacing"/>
        <w:rPr>
          <w:rFonts w:ascii="Arial" w:hAnsi="Arial" w:cs="Arial"/>
          <w:lang w:val="en-US"/>
        </w:rPr>
      </w:pPr>
      <w:r w:rsidRPr="00D5746A">
        <w:rPr>
          <w:rFonts w:ascii="Arial" w:hAnsi="Arial" w:cs="Arial"/>
          <w:lang w:val="en-US"/>
        </w:rPr>
        <w:t xml:space="preserve">The National Army Museum wishes to appoint a suitably </w:t>
      </w:r>
      <w:r w:rsidR="00FB73F2" w:rsidRPr="00D5746A">
        <w:rPr>
          <w:rFonts w:ascii="Arial" w:hAnsi="Arial" w:cs="Arial"/>
          <w:lang w:val="en-US"/>
        </w:rPr>
        <w:t>experienced</w:t>
      </w:r>
      <w:r w:rsidRPr="00D5746A">
        <w:rPr>
          <w:rFonts w:ascii="Arial" w:hAnsi="Arial" w:cs="Arial"/>
          <w:lang w:val="en-US"/>
        </w:rPr>
        <w:t xml:space="preserve"> mount making company to manufacture and install the object mounts for items to be displayed in a special exhibition at the National Army </w:t>
      </w:r>
      <w:r w:rsidR="00FB73F2" w:rsidRPr="00D5746A">
        <w:rPr>
          <w:rFonts w:ascii="Arial" w:hAnsi="Arial" w:cs="Arial"/>
          <w:lang w:val="en-US"/>
        </w:rPr>
        <w:t>Museum</w:t>
      </w:r>
      <w:r w:rsidRPr="00D5746A">
        <w:rPr>
          <w:rFonts w:ascii="Arial" w:hAnsi="Arial" w:cs="Arial"/>
          <w:lang w:val="en-US"/>
        </w:rPr>
        <w:t xml:space="preserve"> in Chelsea for an exhibition opening in March 2018.</w:t>
      </w:r>
    </w:p>
    <w:p w14:paraId="66EFA3D8" w14:textId="77777777" w:rsidR="003B3877" w:rsidRPr="00D5746A" w:rsidRDefault="003B3877" w:rsidP="003B3877">
      <w:pPr>
        <w:pStyle w:val="NoSpacing"/>
        <w:rPr>
          <w:rFonts w:ascii="Arial" w:hAnsi="Arial" w:cs="Arial"/>
          <w:lang w:val="en-US"/>
        </w:rPr>
      </w:pPr>
    </w:p>
    <w:p w14:paraId="126D8963" w14:textId="77777777" w:rsidR="003B3877" w:rsidRPr="00D5746A" w:rsidRDefault="003B3877" w:rsidP="003B3877">
      <w:pPr>
        <w:pStyle w:val="NoSpacing"/>
        <w:rPr>
          <w:rFonts w:ascii="Arial" w:hAnsi="Arial" w:cs="Arial"/>
          <w:b/>
          <w:lang w:val="en-US"/>
        </w:rPr>
      </w:pPr>
      <w:r w:rsidRPr="00D5746A">
        <w:rPr>
          <w:rFonts w:ascii="Arial" w:hAnsi="Arial" w:cs="Arial"/>
          <w:b/>
          <w:lang w:val="en-US"/>
        </w:rPr>
        <w:t>Included as separate documents with this tender brief are:</w:t>
      </w:r>
    </w:p>
    <w:p w14:paraId="0F3C4E5E" w14:textId="77777777" w:rsidR="003B3877" w:rsidRPr="00D5746A" w:rsidRDefault="003B3877" w:rsidP="003B3877">
      <w:pPr>
        <w:pStyle w:val="NoSpacing"/>
        <w:rPr>
          <w:rFonts w:ascii="Arial" w:hAnsi="Arial" w:cs="Arial"/>
          <w:lang w:val="en-US"/>
        </w:rPr>
      </w:pPr>
    </w:p>
    <w:p w14:paraId="7A12C133" w14:textId="11005D03" w:rsidR="003B3877" w:rsidRPr="00D5746A" w:rsidRDefault="00FB73F2" w:rsidP="008E2F17">
      <w:pPr>
        <w:pStyle w:val="NoSpacing"/>
        <w:numPr>
          <w:ilvl w:val="0"/>
          <w:numId w:val="7"/>
        </w:numPr>
        <w:rPr>
          <w:rFonts w:ascii="Arial" w:hAnsi="Arial" w:cs="Arial"/>
          <w:lang w:val="en-US"/>
        </w:rPr>
      </w:pPr>
      <w:r w:rsidRPr="00D5746A">
        <w:rPr>
          <w:rFonts w:ascii="Arial" w:hAnsi="Arial" w:cs="Arial"/>
          <w:lang w:val="en-US"/>
        </w:rPr>
        <w:t>Object Full Mount Schedule</w:t>
      </w:r>
    </w:p>
    <w:p w14:paraId="06EE21AD" w14:textId="77777777" w:rsidR="00FB73F2" w:rsidRPr="00D5746A" w:rsidRDefault="00FB73F2" w:rsidP="00FB73F2">
      <w:pPr>
        <w:pStyle w:val="NoSpacing"/>
        <w:ind w:left="720"/>
        <w:rPr>
          <w:rFonts w:ascii="Arial" w:hAnsi="Arial" w:cs="Arial"/>
          <w:b/>
          <w:lang w:val="en-US"/>
        </w:rPr>
      </w:pPr>
    </w:p>
    <w:p w14:paraId="2C05B1CD" w14:textId="77777777" w:rsidR="0017617B" w:rsidRPr="00D5746A" w:rsidRDefault="0017617B" w:rsidP="008E2F17">
      <w:pPr>
        <w:pStyle w:val="ListParagraph"/>
        <w:numPr>
          <w:ilvl w:val="0"/>
          <w:numId w:val="10"/>
        </w:numPr>
        <w:ind w:left="426" w:hanging="426"/>
        <w:rPr>
          <w:rFonts w:ascii="Arial" w:hAnsi="Arial" w:cs="Arial"/>
          <w:b/>
        </w:rPr>
      </w:pPr>
      <w:r w:rsidRPr="00D5746A">
        <w:rPr>
          <w:rFonts w:ascii="Arial" w:hAnsi="Arial" w:cs="Arial"/>
          <w:b/>
        </w:rPr>
        <w:t>Extent of Works</w:t>
      </w:r>
    </w:p>
    <w:p w14:paraId="7182C336" w14:textId="77777777" w:rsidR="0017617B" w:rsidRPr="00D5746A" w:rsidRDefault="0017617B" w:rsidP="0017617B">
      <w:pPr>
        <w:rPr>
          <w:rFonts w:ascii="Arial" w:hAnsi="Arial" w:cs="Arial"/>
          <w:b/>
        </w:rPr>
      </w:pPr>
    </w:p>
    <w:p w14:paraId="4087E23B" w14:textId="77777777" w:rsidR="0017617B" w:rsidRPr="00D5746A" w:rsidRDefault="0017617B" w:rsidP="0017617B">
      <w:pPr>
        <w:rPr>
          <w:rFonts w:ascii="Arial" w:hAnsi="Arial" w:cs="Arial"/>
        </w:rPr>
      </w:pPr>
      <w:r w:rsidRPr="00D5746A">
        <w:rPr>
          <w:rFonts w:ascii="Arial" w:hAnsi="Arial" w:cs="Arial"/>
        </w:rPr>
        <w:t>The scope of this mounts package consists of a number of different types of mount to be found in the schedule.  The Contractor shall provide everything necessary for the mounting and completion of the Works.</w:t>
      </w:r>
    </w:p>
    <w:p w14:paraId="37FED5C3" w14:textId="77777777" w:rsidR="0017617B" w:rsidRPr="00D5746A" w:rsidRDefault="0017617B" w:rsidP="0017617B">
      <w:pPr>
        <w:rPr>
          <w:rFonts w:ascii="Arial" w:hAnsi="Arial" w:cs="Arial"/>
        </w:rPr>
      </w:pPr>
    </w:p>
    <w:p w14:paraId="465B7BFF" w14:textId="77777777" w:rsidR="0017617B" w:rsidRPr="00D5746A" w:rsidRDefault="0017617B" w:rsidP="0017617B">
      <w:pPr>
        <w:rPr>
          <w:rFonts w:ascii="Arial" w:hAnsi="Arial" w:cs="Arial"/>
          <w:b/>
        </w:rPr>
      </w:pPr>
      <w:r w:rsidRPr="00D5746A">
        <w:rPr>
          <w:rFonts w:ascii="Arial" w:hAnsi="Arial" w:cs="Arial"/>
          <w:b/>
        </w:rPr>
        <w:t>General Comments</w:t>
      </w:r>
    </w:p>
    <w:p w14:paraId="3EB0BD87" w14:textId="77777777" w:rsidR="0017617B" w:rsidRPr="00D5746A" w:rsidRDefault="0017617B" w:rsidP="0017617B">
      <w:pPr>
        <w:rPr>
          <w:rFonts w:ascii="Arial" w:hAnsi="Arial" w:cs="Arial"/>
          <w:b/>
        </w:rPr>
      </w:pPr>
    </w:p>
    <w:p w14:paraId="1D63C05B" w14:textId="77777777" w:rsidR="0017617B" w:rsidRPr="00D5746A" w:rsidRDefault="0017617B" w:rsidP="0017617B">
      <w:pPr>
        <w:rPr>
          <w:rFonts w:ascii="Arial" w:hAnsi="Arial" w:cs="Arial"/>
        </w:rPr>
      </w:pPr>
      <w:r w:rsidRPr="00D5746A">
        <w:rPr>
          <w:rFonts w:ascii="Arial" w:hAnsi="Arial" w:cs="Arial"/>
        </w:rPr>
        <w:t>The schedule is separated into the following groups. This is to enable the contractor to appropriately assess costs and time allocation for the different type of mounts:</w:t>
      </w:r>
    </w:p>
    <w:p w14:paraId="16D73482" w14:textId="77777777" w:rsidR="0017617B" w:rsidRPr="00D5746A" w:rsidRDefault="0017617B" w:rsidP="0017617B">
      <w:pPr>
        <w:rPr>
          <w:rFonts w:ascii="Arial" w:hAnsi="Arial" w:cs="Arial"/>
        </w:rPr>
      </w:pPr>
    </w:p>
    <w:p w14:paraId="590623B6" w14:textId="77777777" w:rsidR="0017617B" w:rsidRPr="00D5746A" w:rsidRDefault="0017617B" w:rsidP="0017617B">
      <w:pPr>
        <w:pStyle w:val="ListParagraph"/>
        <w:numPr>
          <w:ilvl w:val="0"/>
          <w:numId w:val="5"/>
        </w:numPr>
        <w:rPr>
          <w:rFonts w:ascii="Arial" w:hAnsi="Arial" w:cs="Arial"/>
        </w:rPr>
      </w:pPr>
      <w:r w:rsidRPr="00D5746A">
        <w:rPr>
          <w:rFonts w:ascii="Arial" w:hAnsi="Arial" w:cs="Arial"/>
        </w:rPr>
        <w:t>Objects requiring a mount</w:t>
      </w:r>
    </w:p>
    <w:p w14:paraId="5B94D7B4" w14:textId="77777777" w:rsidR="0017617B" w:rsidRPr="00D5746A" w:rsidRDefault="0017617B" w:rsidP="0017617B">
      <w:pPr>
        <w:pStyle w:val="ListParagraph"/>
        <w:numPr>
          <w:ilvl w:val="0"/>
          <w:numId w:val="5"/>
        </w:numPr>
        <w:rPr>
          <w:rFonts w:ascii="Arial" w:hAnsi="Arial" w:cs="Arial"/>
        </w:rPr>
      </w:pPr>
      <w:r w:rsidRPr="00D5746A">
        <w:rPr>
          <w:rFonts w:ascii="Arial" w:hAnsi="Arial" w:cs="Arial"/>
        </w:rPr>
        <w:t>Objects requiring a plinth</w:t>
      </w:r>
    </w:p>
    <w:p w14:paraId="78240561" w14:textId="77777777" w:rsidR="0017617B" w:rsidRPr="00D5746A" w:rsidRDefault="0017617B" w:rsidP="0017617B">
      <w:pPr>
        <w:pStyle w:val="ListParagraph"/>
        <w:numPr>
          <w:ilvl w:val="0"/>
          <w:numId w:val="5"/>
        </w:numPr>
        <w:rPr>
          <w:rFonts w:ascii="Arial" w:hAnsi="Arial" w:cs="Arial"/>
        </w:rPr>
      </w:pPr>
      <w:r w:rsidRPr="00D5746A">
        <w:rPr>
          <w:rFonts w:ascii="Arial" w:hAnsi="Arial" w:cs="Arial"/>
        </w:rPr>
        <w:t xml:space="preserve">Objects requiring a 2D mount </w:t>
      </w:r>
    </w:p>
    <w:p w14:paraId="18EF5725" w14:textId="77777777" w:rsidR="0017617B" w:rsidRPr="00D5746A" w:rsidRDefault="0017617B" w:rsidP="0017617B">
      <w:pPr>
        <w:pStyle w:val="ListParagraph"/>
        <w:numPr>
          <w:ilvl w:val="0"/>
          <w:numId w:val="5"/>
        </w:numPr>
        <w:rPr>
          <w:rFonts w:ascii="Arial" w:hAnsi="Arial" w:cs="Arial"/>
        </w:rPr>
      </w:pPr>
      <w:r w:rsidRPr="00D5746A">
        <w:rPr>
          <w:rFonts w:ascii="Arial" w:hAnsi="Arial" w:cs="Arial"/>
        </w:rPr>
        <w:t>Objects requiring suspension</w:t>
      </w:r>
    </w:p>
    <w:p w14:paraId="30EEF87D" w14:textId="77777777" w:rsidR="0017617B" w:rsidRPr="00D5746A" w:rsidRDefault="0017617B" w:rsidP="0017617B">
      <w:pPr>
        <w:rPr>
          <w:rFonts w:ascii="Arial" w:hAnsi="Arial" w:cs="Arial"/>
        </w:rPr>
      </w:pPr>
    </w:p>
    <w:p w14:paraId="5ABFA947" w14:textId="77777777" w:rsidR="0017617B" w:rsidRPr="00D5746A" w:rsidRDefault="0017617B" w:rsidP="0017617B">
      <w:pPr>
        <w:rPr>
          <w:rFonts w:ascii="Arial" w:hAnsi="Arial" w:cs="Arial"/>
        </w:rPr>
      </w:pPr>
      <w:r w:rsidRPr="00D5746A">
        <w:rPr>
          <w:rFonts w:ascii="Arial" w:hAnsi="Arial" w:cs="Arial"/>
        </w:rPr>
        <w:t xml:space="preserve">Objects inside the showcases will either be positioned on glass shelves requiring self-supporting mounts or secured directly on to the display case base or back boards, both of which will be made from Z-MDF. Full display case specifications will follow after the appointment has been made. If known the mount colour has been specified in the schedule. </w:t>
      </w:r>
    </w:p>
    <w:p w14:paraId="05CDE8C8" w14:textId="77777777" w:rsidR="0017617B" w:rsidRPr="00D5746A" w:rsidRDefault="0017617B" w:rsidP="0017617B">
      <w:pPr>
        <w:rPr>
          <w:rFonts w:ascii="Arial" w:hAnsi="Arial" w:cs="Arial"/>
        </w:rPr>
      </w:pPr>
    </w:p>
    <w:p w14:paraId="4767E7EB" w14:textId="77777777" w:rsidR="0017617B" w:rsidRPr="00D5746A" w:rsidRDefault="0017617B" w:rsidP="0017617B">
      <w:pPr>
        <w:rPr>
          <w:rFonts w:ascii="Arial" w:hAnsi="Arial" w:cs="Arial"/>
        </w:rPr>
      </w:pPr>
      <w:r w:rsidRPr="00D5746A">
        <w:rPr>
          <w:rFonts w:ascii="Arial" w:hAnsi="Arial" w:cs="Arial"/>
        </w:rPr>
        <w:t xml:space="preserve">Three objects will be on open display, one of which will need anchoring to a plinth and two of which will require suspension from the ceiling. </w:t>
      </w:r>
    </w:p>
    <w:p w14:paraId="7839031A" w14:textId="77777777" w:rsidR="0017617B" w:rsidRPr="00D5746A" w:rsidRDefault="0017617B" w:rsidP="0017617B">
      <w:pPr>
        <w:rPr>
          <w:rFonts w:ascii="Arial" w:hAnsi="Arial" w:cs="Arial"/>
        </w:rPr>
      </w:pPr>
    </w:p>
    <w:p w14:paraId="3E38E964" w14:textId="77777777" w:rsidR="0017617B" w:rsidRPr="00D5746A" w:rsidRDefault="0017617B" w:rsidP="0017617B">
      <w:pPr>
        <w:tabs>
          <w:tab w:val="left" w:pos="1100"/>
        </w:tabs>
        <w:rPr>
          <w:rFonts w:ascii="Arial" w:hAnsi="Arial" w:cs="Arial"/>
          <w:b/>
        </w:rPr>
      </w:pPr>
      <w:r w:rsidRPr="00D5746A">
        <w:rPr>
          <w:rFonts w:ascii="Arial" w:hAnsi="Arial" w:cs="Arial"/>
          <w:b/>
        </w:rPr>
        <w:t>Access to Objects</w:t>
      </w:r>
    </w:p>
    <w:p w14:paraId="285E7F5D" w14:textId="77777777" w:rsidR="0017617B" w:rsidRPr="00D5746A" w:rsidRDefault="0017617B" w:rsidP="0017617B">
      <w:pPr>
        <w:tabs>
          <w:tab w:val="left" w:pos="1100"/>
        </w:tabs>
        <w:rPr>
          <w:rFonts w:ascii="Arial" w:hAnsi="Arial" w:cs="Arial"/>
          <w:b/>
        </w:rPr>
      </w:pPr>
    </w:p>
    <w:p w14:paraId="4C48EB0D" w14:textId="77777777" w:rsidR="0017617B" w:rsidRPr="00D5746A" w:rsidRDefault="0017617B" w:rsidP="0017617B">
      <w:pPr>
        <w:tabs>
          <w:tab w:val="left" w:pos="1100"/>
        </w:tabs>
        <w:rPr>
          <w:rFonts w:ascii="Arial" w:hAnsi="Arial" w:cs="Arial"/>
        </w:rPr>
      </w:pPr>
      <w:r w:rsidRPr="00D5746A">
        <w:rPr>
          <w:rFonts w:ascii="Arial" w:hAnsi="Arial" w:cs="Arial"/>
        </w:rPr>
        <w:t>The objects are currently located at combination of the NAM storage facilities in Stevenage and the lending venues (Royal Marines Museum, Combined Military Services Museum and the Airborne Assault Museum). As a high proportion of the objects will be on loan it is expected that the contractor will need to visit the lending venues as well as NAM. This will need to be considered when the object assessments, mount discussions and mount making are sequenced in the mount making programme.</w:t>
      </w:r>
    </w:p>
    <w:p w14:paraId="246E2A84" w14:textId="77777777" w:rsidR="0017617B" w:rsidRPr="00D5746A" w:rsidRDefault="0017617B" w:rsidP="0017617B">
      <w:pPr>
        <w:tabs>
          <w:tab w:val="left" w:pos="1100"/>
        </w:tabs>
        <w:rPr>
          <w:rFonts w:ascii="Arial" w:hAnsi="Arial" w:cs="Arial"/>
        </w:rPr>
      </w:pPr>
    </w:p>
    <w:p w14:paraId="3161C6CC" w14:textId="37F1E6BC" w:rsidR="0017617B" w:rsidRPr="00D5746A" w:rsidRDefault="0017617B" w:rsidP="0017617B">
      <w:pPr>
        <w:tabs>
          <w:tab w:val="left" w:pos="1100"/>
        </w:tabs>
        <w:rPr>
          <w:rFonts w:ascii="Arial" w:hAnsi="Arial" w:cs="Arial"/>
        </w:rPr>
      </w:pPr>
      <w:r w:rsidRPr="00D5746A">
        <w:rPr>
          <w:rFonts w:ascii="Arial" w:hAnsi="Arial" w:cs="Arial"/>
        </w:rPr>
        <w:lastRenderedPageBreak/>
        <w:t>Contractors are to note that there is a small workshop space at the main NAM off-site storage facility</w:t>
      </w:r>
      <w:r w:rsidR="00BF7341" w:rsidRPr="00D5746A">
        <w:rPr>
          <w:rFonts w:ascii="Arial" w:hAnsi="Arial" w:cs="Arial"/>
        </w:rPr>
        <w:t xml:space="preserve"> in Stevenage</w:t>
      </w:r>
      <w:r w:rsidRPr="00D5746A">
        <w:rPr>
          <w:rFonts w:ascii="Arial" w:hAnsi="Arial" w:cs="Arial"/>
        </w:rPr>
        <w:t xml:space="preserve">, which is also where the Collections Care and Standards Team are based. At this workshop Perspex could be worked, but there is currently no hot works permit or heat/extraction for working metal. </w:t>
      </w:r>
    </w:p>
    <w:p w14:paraId="0F144678" w14:textId="77777777" w:rsidR="0017617B" w:rsidRPr="00D5746A" w:rsidRDefault="0017617B" w:rsidP="0017617B">
      <w:pPr>
        <w:rPr>
          <w:rFonts w:ascii="Arial" w:hAnsi="Arial" w:cs="Arial"/>
        </w:rPr>
      </w:pPr>
    </w:p>
    <w:p w14:paraId="17E03294" w14:textId="77777777" w:rsidR="0017617B" w:rsidRPr="00D5746A" w:rsidRDefault="0017617B" w:rsidP="0017617B">
      <w:pPr>
        <w:rPr>
          <w:rFonts w:ascii="Arial" w:hAnsi="Arial" w:cs="Arial"/>
        </w:rPr>
      </w:pPr>
      <w:r w:rsidRPr="00D5746A">
        <w:rPr>
          <w:rFonts w:ascii="Arial" w:hAnsi="Arial" w:cs="Arial"/>
        </w:rPr>
        <w:t>The contractor will need to describe their approach to the mount-making process including object assessments, measurement taking, mount making, checking the mount with the object prior to transfer to the museum site, and allowance within the tender price and time allocation for on-site installation of object mounts. NAM will need to see a breakdown from the contractor of the allowance for on-site work during object installation and what the approach of the successful contractor would be to making changes to mounts during this period.</w:t>
      </w:r>
    </w:p>
    <w:p w14:paraId="0F010819" w14:textId="77777777" w:rsidR="0017617B" w:rsidRPr="00D5746A" w:rsidRDefault="0017617B" w:rsidP="0017617B">
      <w:pPr>
        <w:rPr>
          <w:rFonts w:ascii="Arial" w:hAnsi="Arial" w:cs="Arial"/>
        </w:rPr>
      </w:pPr>
    </w:p>
    <w:p w14:paraId="35A060A1" w14:textId="77777777" w:rsidR="0017617B" w:rsidRPr="00D5746A" w:rsidRDefault="0017617B" w:rsidP="0017617B">
      <w:pPr>
        <w:rPr>
          <w:rFonts w:ascii="Arial" w:hAnsi="Arial" w:cs="Arial"/>
          <w:b/>
        </w:rPr>
      </w:pPr>
      <w:r w:rsidRPr="00D5746A">
        <w:rPr>
          <w:rFonts w:ascii="Arial" w:hAnsi="Arial" w:cs="Arial"/>
          <w:b/>
        </w:rPr>
        <w:t>Details of each type of mounts, including exemptions/particulars</w:t>
      </w:r>
    </w:p>
    <w:p w14:paraId="64A7C725" w14:textId="77777777" w:rsidR="0017617B" w:rsidRPr="00D5746A" w:rsidRDefault="0017617B" w:rsidP="0017617B">
      <w:pPr>
        <w:rPr>
          <w:rFonts w:ascii="Arial" w:hAnsi="Arial" w:cs="Arial"/>
          <w:b/>
        </w:rPr>
      </w:pPr>
    </w:p>
    <w:p w14:paraId="138FBB4C" w14:textId="25D24BB8" w:rsidR="0017617B" w:rsidRDefault="001A7237" w:rsidP="001A7237">
      <w:pPr>
        <w:ind w:left="360"/>
        <w:rPr>
          <w:rFonts w:ascii="Arial" w:hAnsi="Arial" w:cs="Arial"/>
        </w:rPr>
      </w:pPr>
      <w:r>
        <w:rPr>
          <w:rFonts w:ascii="Arial" w:hAnsi="Arial" w:cs="Arial"/>
        </w:rPr>
        <w:t>Objects requiring a mount</w:t>
      </w:r>
    </w:p>
    <w:p w14:paraId="1DECF07A" w14:textId="77777777" w:rsidR="001A7237" w:rsidRPr="001A7237" w:rsidRDefault="001A7237" w:rsidP="001A7237">
      <w:pPr>
        <w:ind w:left="360"/>
        <w:rPr>
          <w:rFonts w:ascii="Arial" w:hAnsi="Arial" w:cs="Arial"/>
        </w:rPr>
      </w:pPr>
    </w:p>
    <w:p w14:paraId="0C1118D2" w14:textId="77777777" w:rsidR="0017617B" w:rsidRPr="001A7237" w:rsidRDefault="0017617B" w:rsidP="001A7237">
      <w:pPr>
        <w:pStyle w:val="ListParagraph"/>
        <w:numPr>
          <w:ilvl w:val="0"/>
          <w:numId w:val="7"/>
        </w:numPr>
        <w:rPr>
          <w:rFonts w:ascii="Arial" w:hAnsi="Arial" w:cs="Arial"/>
        </w:rPr>
      </w:pPr>
      <w:r w:rsidRPr="001A7237">
        <w:rPr>
          <w:rFonts w:ascii="Arial" w:hAnsi="Arial" w:cs="Arial"/>
        </w:rPr>
        <w:t xml:space="preserve">Mounts which support object at multiple points. Bent metal or acrylic cushioned with an   inert material. A number of objects currently noted as laying flat on the case base in the schedule will require mounts, this will be discussed on an object by object basis once appointment has been made. </w:t>
      </w:r>
    </w:p>
    <w:p w14:paraId="06F1EB56" w14:textId="77777777" w:rsidR="0017617B" w:rsidRPr="00D5746A" w:rsidRDefault="0017617B" w:rsidP="0017617B">
      <w:pPr>
        <w:ind w:left="360"/>
        <w:rPr>
          <w:rFonts w:ascii="Arial" w:hAnsi="Arial" w:cs="Arial"/>
        </w:rPr>
      </w:pPr>
    </w:p>
    <w:p w14:paraId="09DDFAD1" w14:textId="77777777" w:rsidR="0017617B" w:rsidRDefault="0017617B" w:rsidP="001A7237">
      <w:pPr>
        <w:ind w:left="360"/>
        <w:rPr>
          <w:rFonts w:ascii="Arial" w:hAnsi="Arial" w:cs="Arial"/>
        </w:rPr>
      </w:pPr>
      <w:r w:rsidRPr="001A7237">
        <w:rPr>
          <w:rFonts w:ascii="Arial" w:hAnsi="Arial" w:cs="Arial"/>
        </w:rPr>
        <w:t>Objects requiring a plinth</w:t>
      </w:r>
    </w:p>
    <w:p w14:paraId="4275B0D6" w14:textId="77777777" w:rsidR="001A7237" w:rsidRPr="001A7237" w:rsidRDefault="001A7237" w:rsidP="001A7237">
      <w:pPr>
        <w:ind w:left="360"/>
        <w:rPr>
          <w:rFonts w:ascii="Arial" w:hAnsi="Arial" w:cs="Arial"/>
        </w:rPr>
      </w:pPr>
    </w:p>
    <w:p w14:paraId="23EBDCB9" w14:textId="77777777" w:rsidR="0017617B" w:rsidRDefault="0017617B" w:rsidP="001A7237">
      <w:pPr>
        <w:pStyle w:val="ListParagraph"/>
        <w:numPr>
          <w:ilvl w:val="0"/>
          <w:numId w:val="7"/>
        </w:numPr>
        <w:rPr>
          <w:rFonts w:ascii="Arial" w:hAnsi="Arial" w:cs="Arial"/>
        </w:rPr>
      </w:pPr>
      <w:r w:rsidRPr="001A7237">
        <w:rPr>
          <w:rFonts w:ascii="Arial" w:hAnsi="Arial" w:cs="Arial"/>
        </w:rPr>
        <w:t>Objects with flat stable bases can be displayed and supported on a flat elevated surface e.g. plinth (heights to be advised by the designer).</w:t>
      </w:r>
    </w:p>
    <w:p w14:paraId="57FEF560" w14:textId="77777777" w:rsidR="00E53861" w:rsidRPr="00E53861" w:rsidRDefault="00E53861" w:rsidP="00E53861">
      <w:pPr>
        <w:ind w:left="360"/>
        <w:rPr>
          <w:rFonts w:ascii="Arial" w:hAnsi="Arial" w:cs="Arial"/>
        </w:rPr>
      </w:pPr>
    </w:p>
    <w:p w14:paraId="766815FB" w14:textId="77777777" w:rsidR="0017617B" w:rsidRDefault="0017617B" w:rsidP="00E53861">
      <w:pPr>
        <w:ind w:left="360"/>
        <w:rPr>
          <w:rFonts w:ascii="Arial" w:hAnsi="Arial" w:cs="Arial"/>
        </w:rPr>
      </w:pPr>
      <w:r w:rsidRPr="00E53861">
        <w:rPr>
          <w:rFonts w:ascii="Arial" w:hAnsi="Arial" w:cs="Arial"/>
        </w:rPr>
        <w:t xml:space="preserve">Paper items requiring a 2D mount </w:t>
      </w:r>
    </w:p>
    <w:p w14:paraId="3BDB7AE0" w14:textId="77777777" w:rsidR="00E53861" w:rsidRPr="00E53861" w:rsidRDefault="00E53861" w:rsidP="00E53861">
      <w:pPr>
        <w:ind w:left="360"/>
        <w:rPr>
          <w:rFonts w:ascii="Arial" w:hAnsi="Arial" w:cs="Arial"/>
        </w:rPr>
      </w:pPr>
    </w:p>
    <w:p w14:paraId="12202703" w14:textId="77777777" w:rsidR="0017617B" w:rsidRPr="001A7237" w:rsidRDefault="0017617B" w:rsidP="001A7237">
      <w:pPr>
        <w:pStyle w:val="ListParagraph"/>
        <w:numPr>
          <w:ilvl w:val="0"/>
          <w:numId w:val="7"/>
        </w:numPr>
        <w:rPr>
          <w:rFonts w:ascii="Arial" w:hAnsi="Arial" w:cs="Arial"/>
        </w:rPr>
      </w:pPr>
      <w:r w:rsidRPr="001A7237">
        <w:rPr>
          <w:rFonts w:ascii="Arial" w:hAnsi="Arial" w:cs="Arial"/>
        </w:rPr>
        <w:t xml:space="preserve">Paper items will either require flat support or a book cradle.  </w:t>
      </w:r>
    </w:p>
    <w:p w14:paraId="7685560F" w14:textId="77777777" w:rsidR="0017617B" w:rsidRPr="00D5746A" w:rsidRDefault="0017617B" w:rsidP="0017617B">
      <w:pPr>
        <w:rPr>
          <w:rFonts w:ascii="Arial" w:hAnsi="Arial" w:cs="Arial"/>
        </w:rPr>
      </w:pPr>
    </w:p>
    <w:p w14:paraId="74437196" w14:textId="77777777" w:rsidR="0017617B" w:rsidRPr="00E53861" w:rsidRDefault="0017617B" w:rsidP="00E53861">
      <w:pPr>
        <w:ind w:left="360"/>
        <w:rPr>
          <w:rFonts w:ascii="Arial" w:hAnsi="Arial" w:cs="Arial"/>
        </w:rPr>
      </w:pPr>
      <w:r w:rsidRPr="00E53861">
        <w:rPr>
          <w:rFonts w:ascii="Arial" w:hAnsi="Arial" w:cs="Arial"/>
        </w:rPr>
        <w:t>Objects requiring suspension</w:t>
      </w:r>
    </w:p>
    <w:p w14:paraId="2CFF1D26" w14:textId="77777777" w:rsidR="00E53861" w:rsidRPr="00E53861" w:rsidRDefault="00E53861" w:rsidP="00E53861">
      <w:pPr>
        <w:rPr>
          <w:rFonts w:ascii="Arial" w:hAnsi="Arial" w:cs="Arial"/>
        </w:rPr>
      </w:pPr>
    </w:p>
    <w:p w14:paraId="5A69764F" w14:textId="77777777" w:rsidR="0017617B" w:rsidRPr="00E53861" w:rsidRDefault="0017617B" w:rsidP="00E53861">
      <w:pPr>
        <w:pStyle w:val="ListParagraph"/>
        <w:numPr>
          <w:ilvl w:val="0"/>
          <w:numId w:val="7"/>
        </w:numPr>
        <w:rPr>
          <w:rFonts w:ascii="Arial" w:hAnsi="Arial" w:cs="Arial"/>
        </w:rPr>
      </w:pPr>
      <w:r w:rsidRPr="00E53861">
        <w:rPr>
          <w:rFonts w:ascii="Arial" w:hAnsi="Arial" w:cs="Arial"/>
        </w:rPr>
        <w:t xml:space="preserve">Mounts which will be suspended from the ceiling and support the object at multiple points. </w:t>
      </w:r>
    </w:p>
    <w:p w14:paraId="1AECA76B" w14:textId="77777777" w:rsidR="0017617B" w:rsidRPr="00D5746A" w:rsidRDefault="0017617B" w:rsidP="0017617B">
      <w:pPr>
        <w:rPr>
          <w:rFonts w:ascii="Arial" w:hAnsi="Arial" w:cs="Arial"/>
        </w:rPr>
      </w:pPr>
    </w:p>
    <w:p w14:paraId="03DF6ADF" w14:textId="77777777" w:rsidR="0017617B" w:rsidRPr="00D5746A" w:rsidRDefault="0017617B" w:rsidP="0017617B">
      <w:pPr>
        <w:rPr>
          <w:rFonts w:ascii="Arial" w:hAnsi="Arial" w:cs="Arial"/>
        </w:rPr>
      </w:pPr>
      <w:r w:rsidRPr="00D5746A">
        <w:rPr>
          <w:rFonts w:ascii="Arial" w:hAnsi="Arial" w:cs="Arial"/>
        </w:rPr>
        <w:t xml:space="preserve">Each type of mount will be manufactured using materials that have been subject to Oddy Testing to prove their suitability for use with museum objects. </w:t>
      </w:r>
    </w:p>
    <w:p w14:paraId="2D13ACED" w14:textId="77777777" w:rsidR="0017617B" w:rsidRPr="00D5746A" w:rsidRDefault="0017617B" w:rsidP="0017617B">
      <w:pPr>
        <w:rPr>
          <w:rFonts w:ascii="Arial" w:hAnsi="Arial" w:cs="Arial"/>
        </w:rPr>
      </w:pPr>
    </w:p>
    <w:p w14:paraId="46A8B732" w14:textId="77777777" w:rsidR="0017617B" w:rsidRPr="00D5746A" w:rsidRDefault="0017617B" w:rsidP="008E2F17">
      <w:pPr>
        <w:pStyle w:val="ListParagraph"/>
        <w:numPr>
          <w:ilvl w:val="0"/>
          <w:numId w:val="10"/>
        </w:numPr>
        <w:tabs>
          <w:tab w:val="left" w:pos="1100"/>
        </w:tabs>
        <w:ind w:left="567" w:hanging="567"/>
        <w:rPr>
          <w:rFonts w:ascii="Arial" w:hAnsi="Arial" w:cs="Arial"/>
          <w:b/>
        </w:rPr>
      </w:pPr>
      <w:r w:rsidRPr="00D5746A">
        <w:rPr>
          <w:rFonts w:ascii="Arial" w:hAnsi="Arial" w:cs="Arial"/>
          <w:b/>
        </w:rPr>
        <w:t>Liaison</w:t>
      </w:r>
    </w:p>
    <w:p w14:paraId="5188DE17" w14:textId="77777777" w:rsidR="0017617B" w:rsidRPr="00D5746A" w:rsidRDefault="0017617B" w:rsidP="0017617B">
      <w:pPr>
        <w:tabs>
          <w:tab w:val="left" w:pos="1100"/>
        </w:tabs>
        <w:rPr>
          <w:rFonts w:ascii="Arial" w:hAnsi="Arial" w:cs="Arial"/>
          <w:b/>
        </w:rPr>
      </w:pPr>
    </w:p>
    <w:p w14:paraId="0ABD0BE6" w14:textId="527B7093" w:rsidR="0017617B" w:rsidRPr="00D5746A" w:rsidRDefault="0017617B" w:rsidP="0017617B">
      <w:pPr>
        <w:tabs>
          <w:tab w:val="left" w:pos="1100"/>
        </w:tabs>
        <w:rPr>
          <w:rFonts w:ascii="Arial" w:hAnsi="Arial" w:cs="Arial"/>
        </w:rPr>
      </w:pPr>
      <w:r w:rsidRPr="00D5746A">
        <w:rPr>
          <w:rFonts w:ascii="Arial" w:hAnsi="Arial" w:cs="Arial"/>
        </w:rPr>
        <w:t>The appointed contractor is to liaise closely with the</w:t>
      </w:r>
      <w:r w:rsidR="009B7771" w:rsidRPr="00D5746A">
        <w:rPr>
          <w:rFonts w:ascii="Arial" w:hAnsi="Arial" w:cs="Arial"/>
        </w:rPr>
        <w:t xml:space="preserve"> Collections Care and Standards Team and contractors</w:t>
      </w:r>
      <w:r w:rsidRPr="00D5746A">
        <w:rPr>
          <w:rFonts w:ascii="Arial" w:hAnsi="Arial" w:cs="Arial"/>
        </w:rPr>
        <w:t xml:space="preserve"> to ensure the works meet all the specifications.</w:t>
      </w:r>
    </w:p>
    <w:p w14:paraId="117E2D7B" w14:textId="77777777" w:rsidR="0017617B" w:rsidRPr="00D5746A" w:rsidRDefault="0017617B" w:rsidP="0017617B">
      <w:pPr>
        <w:tabs>
          <w:tab w:val="left" w:pos="1100"/>
        </w:tabs>
        <w:rPr>
          <w:rFonts w:ascii="Arial" w:hAnsi="Arial" w:cs="Arial"/>
        </w:rPr>
      </w:pPr>
    </w:p>
    <w:p w14:paraId="30A380A1" w14:textId="2AD5C241" w:rsidR="0017617B" w:rsidRPr="00D5746A" w:rsidRDefault="0017617B" w:rsidP="0017617B">
      <w:pPr>
        <w:numPr>
          <w:ilvl w:val="0"/>
          <w:numId w:val="2"/>
        </w:numPr>
        <w:tabs>
          <w:tab w:val="left" w:pos="1100"/>
        </w:tabs>
        <w:rPr>
          <w:rFonts w:ascii="Arial" w:hAnsi="Arial" w:cs="Arial"/>
        </w:rPr>
      </w:pPr>
      <w:r w:rsidRPr="00D5746A">
        <w:rPr>
          <w:rFonts w:ascii="Arial" w:hAnsi="Arial" w:cs="Arial"/>
        </w:rPr>
        <w:t xml:space="preserve">Client – National Army Museum – exhibitions, conservation and security, access to objects and installation, and sign-off of design proposals for each type of mount. Main contact: </w:t>
      </w:r>
      <w:r w:rsidR="00A860DC">
        <w:rPr>
          <w:rFonts w:ascii="Arial" w:hAnsi="Arial" w:cs="Arial"/>
        </w:rPr>
        <w:t xml:space="preserve">Ms </w:t>
      </w:r>
      <w:r w:rsidRPr="00D5746A">
        <w:rPr>
          <w:rFonts w:ascii="Arial" w:hAnsi="Arial" w:cs="Arial"/>
        </w:rPr>
        <w:t>Vicky Singleton (Conservation Manager)</w:t>
      </w:r>
    </w:p>
    <w:p w14:paraId="0B8A7C21" w14:textId="77777777" w:rsidR="0017617B" w:rsidRPr="00D5746A" w:rsidRDefault="0017617B" w:rsidP="0017617B">
      <w:pPr>
        <w:tabs>
          <w:tab w:val="left" w:pos="1100"/>
        </w:tabs>
        <w:rPr>
          <w:rFonts w:ascii="Arial" w:hAnsi="Arial" w:cs="Arial"/>
        </w:rPr>
      </w:pPr>
    </w:p>
    <w:p w14:paraId="5AC8B715" w14:textId="77777777" w:rsidR="0017617B" w:rsidRPr="00D5746A" w:rsidRDefault="0017617B" w:rsidP="0017617B">
      <w:pPr>
        <w:numPr>
          <w:ilvl w:val="0"/>
          <w:numId w:val="2"/>
        </w:numPr>
        <w:tabs>
          <w:tab w:val="left" w:pos="1100"/>
        </w:tabs>
        <w:rPr>
          <w:rFonts w:ascii="Arial" w:hAnsi="Arial" w:cs="Arial"/>
        </w:rPr>
      </w:pPr>
      <w:r w:rsidRPr="00D5746A">
        <w:rPr>
          <w:rFonts w:ascii="Arial" w:hAnsi="Arial" w:cs="Arial"/>
        </w:rPr>
        <w:t>Designer – MET – detail design of the exhibition including objects, graphics and AV</w:t>
      </w:r>
    </w:p>
    <w:p w14:paraId="61248A33" w14:textId="77777777" w:rsidR="0017617B" w:rsidRPr="00D5746A" w:rsidRDefault="0017617B" w:rsidP="0017617B">
      <w:pPr>
        <w:tabs>
          <w:tab w:val="left" w:pos="1100"/>
        </w:tabs>
        <w:rPr>
          <w:rFonts w:ascii="Arial" w:hAnsi="Arial" w:cs="Arial"/>
        </w:rPr>
      </w:pPr>
    </w:p>
    <w:p w14:paraId="51D6C41B" w14:textId="77777777" w:rsidR="0017617B" w:rsidRPr="00D5746A" w:rsidRDefault="0017617B" w:rsidP="0017617B">
      <w:pPr>
        <w:numPr>
          <w:ilvl w:val="0"/>
          <w:numId w:val="2"/>
        </w:numPr>
        <w:tabs>
          <w:tab w:val="left" w:pos="1100"/>
        </w:tabs>
        <w:rPr>
          <w:rFonts w:ascii="Arial" w:hAnsi="Arial" w:cs="Arial"/>
        </w:rPr>
      </w:pPr>
      <w:r w:rsidRPr="00D5746A">
        <w:rPr>
          <w:rFonts w:ascii="Arial" w:hAnsi="Arial" w:cs="Arial"/>
        </w:rPr>
        <w:t>Fit-out contractor – Benchworks – installation of walling and showcases</w:t>
      </w:r>
    </w:p>
    <w:p w14:paraId="372E2A22" w14:textId="77777777" w:rsidR="0017617B" w:rsidRPr="00D5746A" w:rsidRDefault="0017617B" w:rsidP="0017617B">
      <w:pPr>
        <w:tabs>
          <w:tab w:val="left" w:pos="1100"/>
        </w:tabs>
        <w:rPr>
          <w:rFonts w:ascii="Arial" w:hAnsi="Arial" w:cs="Arial"/>
        </w:rPr>
      </w:pPr>
    </w:p>
    <w:p w14:paraId="01132A87" w14:textId="77777777" w:rsidR="0017617B" w:rsidRPr="00D5746A" w:rsidRDefault="0017617B" w:rsidP="0017617B">
      <w:pPr>
        <w:tabs>
          <w:tab w:val="left" w:pos="1100"/>
        </w:tabs>
        <w:rPr>
          <w:rFonts w:ascii="Arial" w:hAnsi="Arial" w:cs="Arial"/>
        </w:rPr>
      </w:pPr>
      <w:r w:rsidRPr="00D5746A">
        <w:rPr>
          <w:rFonts w:ascii="Arial" w:hAnsi="Arial" w:cs="Arial"/>
        </w:rPr>
        <w:t>The Contractor shall ensure that the Works are compatible with conservation and design requirements for each object.</w:t>
      </w:r>
    </w:p>
    <w:p w14:paraId="03A7A918" w14:textId="77777777" w:rsidR="009B7771" w:rsidRPr="00D5746A" w:rsidRDefault="009B7771" w:rsidP="0017617B">
      <w:pPr>
        <w:tabs>
          <w:tab w:val="left" w:pos="1100"/>
        </w:tabs>
        <w:rPr>
          <w:rFonts w:ascii="Arial" w:hAnsi="Arial" w:cs="Arial"/>
        </w:rPr>
      </w:pPr>
    </w:p>
    <w:p w14:paraId="57533E28" w14:textId="77777777" w:rsidR="0017617B" w:rsidRPr="00D5746A" w:rsidRDefault="0017617B" w:rsidP="0017617B">
      <w:pPr>
        <w:tabs>
          <w:tab w:val="left" w:pos="1100"/>
        </w:tabs>
        <w:rPr>
          <w:rFonts w:ascii="Arial" w:hAnsi="Arial" w:cs="Arial"/>
        </w:rPr>
      </w:pPr>
      <w:r w:rsidRPr="00D5746A">
        <w:rPr>
          <w:rFonts w:ascii="Arial" w:hAnsi="Arial" w:cs="Arial"/>
        </w:rPr>
        <w:t>Tenderers will be deemed to have understood the extent of work in returning a tender. The contractor appointed will be expected to make themselves familiar with the full extent of other exhibition works which will be let under separate work packages in the event that liaison is required between exhibition appointed contractors to ensure the design and conservation intent is fully met.</w:t>
      </w:r>
    </w:p>
    <w:p w14:paraId="2F845874" w14:textId="77777777" w:rsidR="0017617B" w:rsidRPr="00D5746A" w:rsidRDefault="0017617B" w:rsidP="0017617B">
      <w:pPr>
        <w:rPr>
          <w:rFonts w:ascii="Arial" w:hAnsi="Arial" w:cs="Arial"/>
        </w:rPr>
      </w:pPr>
    </w:p>
    <w:p w14:paraId="034229DE" w14:textId="77777777" w:rsidR="0017617B" w:rsidRPr="00D5746A" w:rsidRDefault="0017617B" w:rsidP="008E2F17">
      <w:pPr>
        <w:pStyle w:val="ListParagraph"/>
        <w:numPr>
          <w:ilvl w:val="0"/>
          <w:numId w:val="10"/>
        </w:numPr>
        <w:tabs>
          <w:tab w:val="left" w:pos="1100"/>
        </w:tabs>
        <w:ind w:left="426" w:hanging="426"/>
        <w:rPr>
          <w:rFonts w:ascii="Arial" w:hAnsi="Arial" w:cs="Arial"/>
          <w:b/>
        </w:rPr>
      </w:pPr>
      <w:r w:rsidRPr="00D5746A">
        <w:rPr>
          <w:rFonts w:ascii="Arial" w:hAnsi="Arial" w:cs="Arial"/>
          <w:b/>
        </w:rPr>
        <w:t>Overall Quality</w:t>
      </w:r>
    </w:p>
    <w:p w14:paraId="1C4CE751" w14:textId="77777777" w:rsidR="0017617B" w:rsidRPr="00D5746A" w:rsidRDefault="0017617B" w:rsidP="0017617B">
      <w:pPr>
        <w:tabs>
          <w:tab w:val="left" w:pos="1100"/>
        </w:tabs>
        <w:rPr>
          <w:rFonts w:ascii="Arial" w:hAnsi="Arial" w:cs="Arial"/>
          <w:b/>
        </w:rPr>
      </w:pPr>
    </w:p>
    <w:p w14:paraId="4D52D4B6" w14:textId="77777777" w:rsidR="0017617B" w:rsidRPr="00D5746A" w:rsidRDefault="0017617B" w:rsidP="0017617B">
      <w:pPr>
        <w:tabs>
          <w:tab w:val="left" w:pos="1100"/>
        </w:tabs>
        <w:rPr>
          <w:rFonts w:ascii="Arial" w:hAnsi="Arial" w:cs="Arial"/>
        </w:rPr>
      </w:pPr>
      <w:r w:rsidRPr="00D5746A">
        <w:rPr>
          <w:rFonts w:ascii="Arial" w:hAnsi="Arial" w:cs="Arial"/>
        </w:rPr>
        <w:t>The mount schedule indicates the current basic requirements for each object. The successful contractor will be expected to work with the Client and Exhibition Designer to develop final treatments for approval.</w:t>
      </w:r>
    </w:p>
    <w:p w14:paraId="7DB72321" w14:textId="77777777" w:rsidR="0017617B" w:rsidRPr="00D5746A" w:rsidRDefault="0017617B" w:rsidP="0017617B">
      <w:pPr>
        <w:tabs>
          <w:tab w:val="left" w:pos="1100"/>
        </w:tabs>
        <w:rPr>
          <w:rFonts w:ascii="Arial" w:hAnsi="Arial" w:cs="Arial"/>
        </w:rPr>
      </w:pPr>
    </w:p>
    <w:p w14:paraId="75CBA118" w14:textId="77777777" w:rsidR="0017617B" w:rsidRPr="00D5746A" w:rsidRDefault="0017617B" w:rsidP="0017617B">
      <w:pPr>
        <w:tabs>
          <w:tab w:val="left" w:pos="1100"/>
        </w:tabs>
        <w:rPr>
          <w:rFonts w:ascii="Arial" w:hAnsi="Arial" w:cs="Arial"/>
        </w:rPr>
      </w:pPr>
      <w:r w:rsidRPr="00D5746A">
        <w:rPr>
          <w:rFonts w:ascii="Arial" w:hAnsi="Arial" w:cs="Arial"/>
        </w:rPr>
        <w:t>The Contractor shall exercise in the design, execution and completion of the works all the skill, care and diligence to be expected of a properly qualified, experienced and competent Contractor and should have previously carried out work of a comparable scope, nature and size to the Works.</w:t>
      </w:r>
    </w:p>
    <w:p w14:paraId="1FF01C84" w14:textId="77777777" w:rsidR="0017617B" w:rsidRPr="00D5746A" w:rsidRDefault="0017617B" w:rsidP="0017617B">
      <w:pPr>
        <w:rPr>
          <w:rFonts w:ascii="Arial" w:hAnsi="Arial" w:cs="Arial"/>
        </w:rPr>
      </w:pPr>
    </w:p>
    <w:p w14:paraId="5982C519" w14:textId="77777777" w:rsidR="0017617B" w:rsidRPr="00D5746A" w:rsidRDefault="0017617B" w:rsidP="008E2F17">
      <w:pPr>
        <w:pStyle w:val="ListParagraph"/>
        <w:numPr>
          <w:ilvl w:val="0"/>
          <w:numId w:val="10"/>
        </w:numPr>
        <w:tabs>
          <w:tab w:val="left" w:pos="1100"/>
        </w:tabs>
        <w:ind w:left="426" w:hanging="426"/>
        <w:rPr>
          <w:rFonts w:ascii="Arial" w:hAnsi="Arial" w:cs="Arial"/>
          <w:b/>
        </w:rPr>
      </w:pPr>
      <w:r w:rsidRPr="00D5746A">
        <w:rPr>
          <w:rFonts w:ascii="Arial" w:hAnsi="Arial" w:cs="Arial"/>
          <w:b/>
        </w:rPr>
        <w:t>Project Management</w:t>
      </w:r>
    </w:p>
    <w:p w14:paraId="08D0456C" w14:textId="77777777" w:rsidR="0017617B" w:rsidRPr="00D5746A" w:rsidRDefault="0017617B" w:rsidP="0017617B">
      <w:pPr>
        <w:tabs>
          <w:tab w:val="left" w:pos="1100"/>
        </w:tabs>
        <w:rPr>
          <w:rFonts w:ascii="Arial" w:hAnsi="Arial" w:cs="Arial"/>
          <w:b/>
        </w:rPr>
      </w:pPr>
    </w:p>
    <w:p w14:paraId="390404F2" w14:textId="77777777" w:rsidR="0017617B" w:rsidRPr="00D5746A" w:rsidRDefault="0017617B" w:rsidP="0017617B">
      <w:pPr>
        <w:tabs>
          <w:tab w:val="left" w:pos="1100"/>
        </w:tabs>
        <w:rPr>
          <w:rFonts w:ascii="Arial" w:hAnsi="Arial" w:cs="Arial"/>
        </w:rPr>
      </w:pPr>
      <w:r w:rsidRPr="00D5746A">
        <w:rPr>
          <w:rFonts w:ascii="Arial" w:hAnsi="Arial" w:cs="Arial"/>
        </w:rPr>
        <w:t>The Contractor shall identify and provide a person responsible for the coordination, liaison and development of the Works who shall efficiently supervise the execution of the Works using their best skill and attention. This</w:t>
      </w:r>
      <w:r w:rsidRPr="00D5746A">
        <w:rPr>
          <w:rFonts w:ascii="Arial" w:hAnsi="Arial" w:cs="Arial"/>
          <w:b/>
        </w:rPr>
        <w:t xml:space="preserve"> </w:t>
      </w:r>
      <w:r w:rsidRPr="00D5746A">
        <w:rPr>
          <w:rFonts w:ascii="Arial" w:hAnsi="Arial" w:cs="Arial"/>
        </w:rPr>
        <w:t>person will be responsible for the following as well as any internal roles required:</w:t>
      </w:r>
    </w:p>
    <w:p w14:paraId="6A3E810B" w14:textId="77777777" w:rsidR="0017617B" w:rsidRPr="00D5746A" w:rsidRDefault="0017617B" w:rsidP="0017617B">
      <w:pPr>
        <w:tabs>
          <w:tab w:val="left" w:pos="1100"/>
        </w:tabs>
        <w:rPr>
          <w:rFonts w:ascii="Arial" w:hAnsi="Arial" w:cs="Arial"/>
        </w:rPr>
      </w:pPr>
    </w:p>
    <w:p w14:paraId="7AE9679F" w14:textId="77777777" w:rsidR="0017617B" w:rsidRPr="00D5746A" w:rsidRDefault="0017617B" w:rsidP="0017617B">
      <w:pPr>
        <w:numPr>
          <w:ilvl w:val="0"/>
          <w:numId w:val="3"/>
        </w:numPr>
        <w:tabs>
          <w:tab w:val="left" w:pos="1100"/>
        </w:tabs>
        <w:rPr>
          <w:rFonts w:ascii="Arial" w:hAnsi="Arial" w:cs="Arial"/>
        </w:rPr>
      </w:pPr>
      <w:r w:rsidRPr="00D5746A">
        <w:rPr>
          <w:rFonts w:ascii="Arial" w:hAnsi="Arial" w:cs="Arial"/>
        </w:rPr>
        <w:t>Liaison with team</w:t>
      </w:r>
    </w:p>
    <w:p w14:paraId="67393CCA" w14:textId="77777777" w:rsidR="0017617B" w:rsidRPr="00D5746A" w:rsidRDefault="0017617B" w:rsidP="0017617B">
      <w:pPr>
        <w:numPr>
          <w:ilvl w:val="0"/>
          <w:numId w:val="3"/>
        </w:numPr>
        <w:tabs>
          <w:tab w:val="left" w:pos="1100"/>
        </w:tabs>
        <w:rPr>
          <w:rFonts w:ascii="Arial" w:hAnsi="Arial" w:cs="Arial"/>
        </w:rPr>
      </w:pPr>
      <w:r w:rsidRPr="00D5746A">
        <w:rPr>
          <w:rFonts w:ascii="Arial" w:hAnsi="Arial" w:cs="Arial"/>
        </w:rPr>
        <w:t>Liaison with Client on deliverables required to meet the programme</w:t>
      </w:r>
    </w:p>
    <w:p w14:paraId="19DDFF4E" w14:textId="77777777" w:rsidR="0017617B" w:rsidRPr="00D5746A" w:rsidRDefault="0017617B" w:rsidP="0017617B">
      <w:pPr>
        <w:numPr>
          <w:ilvl w:val="0"/>
          <w:numId w:val="3"/>
        </w:numPr>
        <w:tabs>
          <w:tab w:val="left" w:pos="1100"/>
        </w:tabs>
        <w:rPr>
          <w:rFonts w:ascii="Arial" w:hAnsi="Arial" w:cs="Arial"/>
        </w:rPr>
      </w:pPr>
      <w:r w:rsidRPr="00D5746A">
        <w:rPr>
          <w:rFonts w:ascii="Arial" w:hAnsi="Arial" w:cs="Arial"/>
        </w:rPr>
        <w:t>Attendance at progress/interface meetings as required</w:t>
      </w:r>
    </w:p>
    <w:p w14:paraId="749818B7" w14:textId="77777777" w:rsidR="0017617B" w:rsidRPr="00D5746A" w:rsidRDefault="0017617B" w:rsidP="0017617B">
      <w:pPr>
        <w:numPr>
          <w:ilvl w:val="0"/>
          <w:numId w:val="3"/>
        </w:numPr>
        <w:tabs>
          <w:tab w:val="left" w:pos="1100"/>
        </w:tabs>
        <w:rPr>
          <w:rFonts w:ascii="Arial" w:hAnsi="Arial" w:cs="Arial"/>
        </w:rPr>
      </w:pPr>
      <w:r w:rsidRPr="00D5746A">
        <w:rPr>
          <w:rFonts w:ascii="Arial" w:hAnsi="Arial" w:cs="Arial"/>
        </w:rPr>
        <w:t>Monitoring quality and consistency across the works</w:t>
      </w:r>
    </w:p>
    <w:p w14:paraId="09F92C54" w14:textId="77777777" w:rsidR="0017617B" w:rsidRPr="00D5746A" w:rsidRDefault="0017617B" w:rsidP="0017617B">
      <w:pPr>
        <w:numPr>
          <w:ilvl w:val="0"/>
          <w:numId w:val="3"/>
        </w:numPr>
        <w:tabs>
          <w:tab w:val="left" w:pos="1100"/>
        </w:tabs>
        <w:rPr>
          <w:rFonts w:ascii="Arial" w:hAnsi="Arial" w:cs="Arial"/>
        </w:rPr>
      </w:pPr>
      <w:r w:rsidRPr="00D5746A">
        <w:rPr>
          <w:rFonts w:ascii="Arial" w:hAnsi="Arial" w:cs="Arial"/>
        </w:rPr>
        <w:t>Coordinating works to meet the requirements of the programme</w:t>
      </w:r>
    </w:p>
    <w:p w14:paraId="37265221" w14:textId="77777777" w:rsidR="0017617B" w:rsidRPr="00D5746A" w:rsidRDefault="0017617B" w:rsidP="0017617B">
      <w:pPr>
        <w:numPr>
          <w:ilvl w:val="0"/>
          <w:numId w:val="3"/>
        </w:numPr>
        <w:tabs>
          <w:tab w:val="left" w:pos="1100"/>
        </w:tabs>
        <w:rPr>
          <w:rFonts w:ascii="Arial" w:hAnsi="Arial" w:cs="Arial"/>
        </w:rPr>
      </w:pPr>
      <w:r w:rsidRPr="00D5746A">
        <w:rPr>
          <w:rFonts w:ascii="Arial" w:hAnsi="Arial" w:cs="Arial"/>
        </w:rPr>
        <w:t>Confirmation of pre- and on-site programming requirements and co-ordination necessary for successful mounting and installation</w:t>
      </w:r>
    </w:p>
    <w:p w14:paraId="54299DFE" w14:textId="77777777" w:rsidR="0017617B" w:rsidRPr="00D5746A" w:rsidRDefault="0017617B" w:rsidP="0017617B">
      <w:pPr>
        <w:tabs>
          <w:tab w:val="left" w:pos="1100"/>
        </w:tabs>
        <w:rPr>
          <w:rFonts w:ascii="Arial" w:hAnsi="Arial" w:cs="Arial"/>
        </w:rPr>
      </w:pPr>
    </w:p>
    <w:p w14:paraId="5B9F0997" w14:textId="77777777" w:rsidR="0017617B" w:rsidRPr="00D5746A" w:rsidRDefault="0017617B" w:rsidP="0017617B">
      <w:pPr>
        <w:tabs>
          <w:tab w:val="left" w:pos="1100"/>
        </w:tabs>
        <w:rPr>
          <w:rFonts w:ascii="Arial" w:hAnsi="Arial" w:cs="Arial"/>
        </w:rPr>
      </w:pPr>
      <w:r w:rsidRPr="00D5746A">
        <w:rPr>
          <w:rFonts w:ascii="Arial" w:hAnsi="Arial" w:cs="Arial"/>
        </w:rPr>
        <w:t>If the appointed contractor needs to replace this person, the replacement person or persons must be of equivalent competence and will need to be approved by the Client.</w:t>
      </w:r>
    </w:p>
    <w:p w14:paraId="7F3FCA68" w14:textId="77777777" w:rsidR="0017617B" w:rsidRPr="00D5746A" w:rsidRDefault="0017617B" w:rsidP="0017617B">
      <w:pPr>
        <w:tabs>
          <w:tab w:val="left" w:pos="1100"/>
        </w:tabs>
        <w:rPr>
          <w:rFonts w:ascii="Arial" w:hAnsi="Arial" w:cs="Arial"/>
          <w:b/>
        </w:rPr>
      </w:pPr>
    </w:p>
    <w:p w14:paraId="4D44EED8" w14:textId="77777777" w:rsidR="0017617B" w:rsidRPr="00D5746A" w:rsidRDefault="0017617B" w:rsidP="008E2F17">
      <w:pPr>
        <w:pStyle w:val="ListParagraph"/>
        <w:numPr>
          <w:ilvl w:val="0"/>
          <w:numId w:val="10"/>
        </w:numPr>
        <w:tabs>
          <w:tab w:val="left" w:pos="1100"/>
        </w:tabs>
        <w:ind w:left="426" w:hanging="426"/>
        <w:rPr>
          <w:rFonts w:ascii="Arial" w:hAnsi="Arial" w:cs="Arial"/>
          <w:b/>
        </w:rPr>
      </w:pPr>
      <w:r w:rsidRPr="00D5746A">
        <w:rPr>
          <w:rFonts w:ascii="Arial" w:hAnsi="Arial" w:cs="Arial"/>
          <w:b/>
        </w:rPr>
        <w:t>Programme</w:t>
      </w:r>
    </w:p>
    <w:p w14:paraId="688BA012" w14:textId="77777777" w:rsidR="0017617B" w:rsidRPr="00D5746A" w:rsidRDefault="0017617B" w:rsidP="0017617B">
      <w:pPr>
        <w:tabs>
          <w:tab w:val="left" w:pos="1100"/>
        </w:tabs>
        <w:rPr>
          <w:rFonts w:ascii="Arial" w:hAnsi="Arial" w:cs="Arial"/>
          <w:b/>
        </w:rPr>
      </w:pPr>
    </w:p>
    <w:p w14:paraId="4F88B6F1" w14:textId="4BDEFC1D" w:rsidR="0017617B" w:rsidRPr="00D5746A" w:rsidRDefault="0017617B" w:rsidP="0017617B">
      <w:pPr>
        <w:tabs>
          <w:tab w:val="left" w:pos="1100"/>
        </w:tabs>
        <w:rPr>
          <w:rFonts w:ascii="Arial" w:hAnsi="Arial" w:cs="Arial"/>
        </w:rPr>
      </w:pPr>
      <w:r w:rsidRPr="00D5746A">
        <w:rPr>
          <w:rFonts w:ascii="Arial" w:hAnsi="Arial" w:cs="Arial"/>
        </w:rPr>
        <w:t>The Contractor will be required to produce and work to a detailed programme within the constraints of the project programme. This progr</w:t>
      </w:r>
      <w:r w:rsidR="009B7771" w:rsidRPr="00D5746A">
        <w:rPr>
          <w:rFonts w:ascii="Arial" w:hAnsi="Arial" w:cs="Arial"/>
        </w:rPr>
        <w:t>amme should be compiled within two</w:t>
      </w:r>
      <w:r w:rsidRPr="00D5746A">
        <w:rPr>
          <w:rFonts w:ascii="Arial" w:hAnsi="Arial" w:cs="Arial"/>
        </w:rPr>
        <w:t xml:space="preserve"> weeks of appointment.</w:t>
      </w:r>
    </w:p>
    <w:p w14:paraId="4ADF24AD" w14:textId="649A8939" w:rsidR="009B7771" w:rsidRPr="00D5746A" w:rsidRDefault="009B7771">
      <w:pPr>
        <w:rPr>
          <w:rFonts w:ascii="Arial" w:hAnsi="Arial" w:cs="Arial"/>
        </w:rPr>
      </w:pPr>
      <w:r w:rsidRPr="00D5746A">
        <w:rPr>
          <w:rFonts w:ascii="Arial" w:hAnsi="Arial" w:cs="Arial"/>
        </w:rPr>
        <w:br w:type="page"/>
      </w:r>
    </w:p>
    <w:tbl>
      <w:tblPr>
        <w:tblStyle w:val="TableGrid"/>
        <w:tblW w:w="0" w:type="auto"/>
        <w:tblLook w:val="04A0" w:firstRow="1" w:lastRow="0" w:firstColumn="1" w:lastColumn="0" w:noHBand="0" w:noVBand="1"/>
      </w:tblPr>
      <w:tblGrid>
        <w:gridCol w:w="3227"/>
        <w:gridCol w:w="1847"/>
        <w:gridCol w:w="1847"/>
        <w:gridCol w:w="1847"/>
      </w:tblGrid>
      <w:tr w:rsidR="0017617B" w:rsidRPr="00D5746A" w14:paraId="0F53ED64" w14:textId="77777777" w:rsidTr="004910DE">
        <w:tc>
          <w:tcPr>
            <w:tcW w:w="3227" w:type="dxa"/>
          </w:tcPr>
          <w:p w14:paraId="6D8ED49D" w14:textId="77777777" w:rsidR="0017617B" w:rsidRPr="00D5746A" w:rsidRDefault="0017617B" w:rsidP="004910DE">
            <w:pPr>
              <w:autoSpaceDE w:val="0"/>
              <w:autoSpaceDN w:val="0"/>
              <w:adjustRightInd w:val="0"/>
              <w:rPr>
                <w:rFonts w:ascii="Arial" w:hAnsi="Arial" w:cs="Arial"/>
                <w:b/>
              </w:rPr>
            </w:pPr>
            <w:r w:rsidRPr="00D5746A">
              <w:rPr>
                <w:rFonts w:ascii="Arial" w:hAnsi="Arial" w:cs="Arial"/>
                <w:b/>
              </w:rPr>
              <w:t>Task</w:t>
            </w:r>
          </w:p>
        </w:tc>
        <w:tc>
          <w:tcPr>
            <w:tcW w:w="1847" w:type="dxa"/>
          </w:tcPr>
          <w:p w14:paraId="1B7F8E16" w14:textId="77777777" w:rsidR="0017617B" w:rsidRPr="00D5746A" w:rsidRDefault="0017617B" w:rsidP="004910DE">
            <w:pPr>
              <w:tabs>
                <w:tab w:val="left" w:pos="1100"/>
              </w:tabs>
              <w:rPr>
                <w:rFonts w:ascii="Arial" w:hAnsi="Arial" w:cs="Arial"/>
                <w:b/>
                <w:bCs/>
                <w:iCs/>
              </w:rPr>
            </w:pPr>
            <w:r w:rsidRPr="00D5746A">
              <w:rPr>
                <w:rFonts w:ascii="Arial" w:hAnsi="Arial" w:cs="Arial"/>
                <w:b/>
                <w:bCs/>
                <w:iCs/>
              </w:rPr>
              <w:t>Period</w:t>
            </w:r>
          </w:p>
        </w:tc>
        <w:tc>
          <w:tcPr>
            <w:tcW w:w="1847" w:type="dxa"/>
          </w:tcPr>
          <w:p w14:paraId="077AAFFF" w14:textId="77777777" w:rsidR="0017617B" w:rsidRPr="00D5746A" w:rsidRDefault="0017617B" w:rsidP="004910DE">
            <w:pPr>
              <w:tabs>
                <w:tab w:val="left" w:pos="1100"/>
              </w:tabs>
              <w:rPr>
                <w:rFonts w:ascii="Arial" w:hAnsi="Arial" w:cs="Arial"/>
                <w:b/>
                <w:bCs/>
                <w:iCs/>
              </w:rPr>
            </w:pPr>
            <w:r w:rsidRPr="00D5746A">
              <w:rPr>
                <w:rFonts w:ascii="Arial" w:hAnsi="Arial" w:cs="Arial"/>
                <w:b/>
                <w:bCs/>
                <w:iCs/>
              </w:rPr>
              <w:t>Start</w:t>
            </w:r>
          </w:p>
        </w:tc>
        <w:tc>
          <w:tcPr>
            <w:tcW w:w="1847" w:type="dxa"/>
          </w:tcPr>
          <w:p w14:paraId="08BE807D" w14:textId="77777777" w:rsidR="0017617B" w:rsidRPr="00D5746A" w:rsidRDefault="0017617B" w:rsidP="004910DE">
            <w:pPr>
              <w:tabs>
                <w:tab w:val="left" w:pos="1100"/>
              </w:tabs>
              <w:rPr>
                <w:rFonts w:ascii="Arial" w:hAnsi="Arial" w:cs="Arial"/>
                <w:b/>
                <w:bCs/>
                <w:iCs/>
              </w:rPr>
            </w:pPr>
            <w:r w:rsidRPr="00D5746A">
              <w:rPr>
                <w:rFonts w:ascii="Arial" w:hAnsi="Arial" w:cs="Arial"/>
                <w:b/>
                <w:bCs/>
                <w:iCs/>
              </w:rPr>
              <w:t>Finish</w:t>
            </w:r>
          </w:p>
        </w:tc>
      </w:tr>
      <w:tr w:rsidR="0017617B" w:rsidRPr="00D5746A" w14:paraId="0ACB971B" w14:textId="77777777" w:rsidTr="004910DE">
        <w:tc>
          <w:tcPr>
            <w:tcW w:w="3227" w:type="dxa"/>
          </w:tcPr>
          <w:p w14:paraId="21C6CEBA" w14:textId="447ACFE8" w:rsidR="0017617B" w:rsidRPr="00D5746A" w:rsidRDefault="0017617B" w:rsidP="004910DE">
            <w:pPr>
              <w:autoSpaceDE w:val="0"/>
              <w:autoSpaceDN w:val="0"/>
              <w:adjustRightInd w:val="0"/>
              <w:rPr>
                <w:rFonts w:ascii="Arial" w:hAnsi="Arial" w:cs="Arial"/>
              </w:rPr>
            </w:pPr>
            <w:r w:rsidRPr="00D5746A">
              <w:rPr>
                <w:rFonts w:ascii="Arial" w:hAnsi="Arial" w:cs="Arial"/>
              </w:rPr>
              <w:t xml:space="preserve">Appointment </w:t>
            </w:r>
            <w:r w:rsidR="009B7771" w:rsidRPr="00D5746A">
              <w:rPr>
                <w:rFonts w:ascii="Arial" w:hAnsi="Arial" w:cs="Arial"/>
              </w:rPr>
              <w:t>(provisional)</w:t>
            </w:r>
          </w:p>
        </w:tc>
        <w:tc>
          <w:tcPr>
            <w:tcW w:w="1847" w:type="dxa"/>
          </w:tcPr>
          <w:p w14:paraId="62F56E4A" w14:textId="77777777" w:rsidR="0017617B" w:rsidRPr="00D5746A" w:rsidRDefault="0017617B" w:rsidP="004910DE">
            <w:pPr>
              <w:tabs>
                <w:tab w:val="left" w:pos="1100"/>
              </w:tabs>
              <w:rPr>
                <w:rFonts w:ascii="Arial" w:hAnsi="Arial" w:cs="Arial"/>
                <w:bCs/>
                <w:iCs/>
              </w:rPr>
            </w:pPr>
            <w:r w:rsidRPr="00D5746A">
              <w:rPr>
                <w:rFonts w:ascii="Arial" w:hAnsi="Arial" w:cs="Arial"/>
                <w:bCs/>
                <w:iCs/>
              </w:rPr>
              <w:t>19/12/2017</w:t>
            </w:r>
          </w:p>
        </w:tc>
        <w:tc>
          <w:tcPr>
            <w:tcW w:w="1847" w:type="dxa"/>
          </w:tcPr>
          <w:p w14:paraId="7C94F9FA" w14:textId="77777777" w:rsidR="0017617B" w:rsidRPr="00D5746A" w:rsidRDefault="0017617B" w:rsidP="004910DE">
            <w:pPr>
              <w:tabs>
                <w:tab w:val="left" w:pos="1100"/>
              </w:tabs>
              <w:rPr>
                <w:rFonts w:ascii="Arial" w:hAnsi="Arial" w:cs="Arial"/>
                <w:bCs/>
                <w:iCs/>
              </w:rPr>
            </w:pPr>
            <w:r w:rsidRPr="00D5746A">
              <w:rPr>
                <w:rFonts w:ascii="Arial" w:hAnsi="Arial" w:cs="Arial"/>
                <w:bCs/>
                <w:iCs/>
              </w:rPr>
              <w:t>05/01/2018</w:t>
            </w:r>
          </w:p>
        </w:tc>
        <w:tc>
          <w:tcPr>
            <w:tcW w:w="1847" w:type="dxa"/>
          </w:tcPr>
          <w:p w14:paraId="7A46D7A4" w14:textId="77777777" w:rsidR="0017617B" w:rsidRPr="00D5746A" w:rsidRDefault="0017617B" w:rsidP="004910DE">
            <w:pPr>
              <w:tabs>
                <w:tab w:val="left" w:pos="1100"/>
              </w:tabs>
              <w:rPr>
                <w:rFonts w:ascii="Arial" w:hAnsi="Arial" w:cs="Arial"/>
                <w:bCs/>
                <w:iCs/>
              </w:rPr>
            </w:pPr>
            <w:r w:rsidRPr="00D5746A">
              <w:rPr>
                <w:rFonts w:ascii="Arial" w:hAnsi="Arial" w:cs="Arial"/>
                <w:bCs/>
                <w:iCs/>
              </w:rPr>
              <w:t>16/03/2018</w:t>
            </w:r>
          </w:p>
        </w:tc>
      </w:tr>
      <w:tr w:rsidR="0017617B" w:rsidRPr="00D5746A" w14:paraId="2C9DE519" w14:textId="77777777" w:rsidTr="004910DE">
        <w:tc>
          <w:tcPr>
            <w:tcW w:w="3227" w:type="dxa"/>
          </w:tcPr>
          <w:p w14:paraId="3F70A945" w14:textId="77777777" w:rsidR="0017617B" w:rsidRPr="00D5746A" w:rsidRDefault="0017617B" w:rsidP="004910DE">
            <w:pPr>
              <w:autoSpaceDE w:val="0"/>
              <w:autoSpaceDN w:val="0"/>
              <w:adjustRightInd w:val="0"/>
              <w:rPr>
                <w:rFonts w:ascii="Arial" w:hAnsi="Arial" w:cs="Arial"/>
              </w:rPr>
            </w:pPr>
            <w:r w:rsidRPr="00D5746A">
              <w:rPr>
                <w:rFonts w:ascii="Arial" w:hAnsi="Arial" w:cs="Arial"/>
              </w:rPr>
              <w:t>Object assessment and mount development (across NAM and loan venue sites)</w:t>
            </w:r>
          </w:p>
        </w:tc>
        <w:tc>
          <w:tcPr>
            <w:tcW w:w="1847" w:type="dxa"/>
          </w:tcPr>
          <w:p w14:paraId="601A9A53" w14:textId="77777777" w:rsidR="0017617B" w:rsidRPr="00D5746A" w:rsidRDefault="0017617B" w:rsidP="004910DE">
            <w:pPr>
              <w:tabs>
                <w:tab w:val="left" w:pos="1100"/>
              </w:tabs>
              <w:rPr>
                <w:rFonts w:ascii="Arial" w:hAnsi="Arial" w:cs="Arial"/>
                <w:bCs/>
                <w:iCs/>
              </w:rPr>
            </w:pPr>
            <w:r w:rsidRPr="00D5746A">
              <w:rPr>
                <w:rFonts w:ascii="Arial" w:hAnsi="Arial" w:cs="Arial"/>
                <w:bCs/>
                <w:iCs/>
              </w:rPr>
              <w:t>2-3 weeks</w:t>
            </w:r>
          </w:p>
        </w:tc>
        <w:tc>
          <w:tcPr>
            <w:tcW w:w="1847" w:type="dxa"/>
          </w:tcPr>
          <w:p w14:paraId="779F4F52" w14:textId="77777777" w:rsidR="0017617B" w:rsidRPr="00D5746A" w:rsidRDefault="0017617B" w:rsidP="004910DE">
            <w:pPr>
              <w:tabs>
                <w:tab w:val="left" w:pos="1100"/>
              </w:tabs>
              <w:rPr>
                <w:rFonts w:ascii="Arial" w:hAnsi="Arial" w:cs="Arial"/>
                <w:bCs/>
                <w:iCs/>
              </w:rPr>
            </w:pPr>
            <w:r w:rsidRPr="00D5746A">
              <w:rPr>
                <w:rFonts w:ascii="Arial" w:hAnsi="Arial" w:cs="Arial"/>
                <w:bCs/>
                <w:iCs/>
              </w:rPr>
              <w:t>15/01/2018</w:t>
            </w:r>
          </w:p>
        </w:tc>
        <w:tc>
          <w:tcPr>
            <w:tcW w:w="1847" w:type="dxa"/>
          </w:tcPr>
          <w:p w14:paraId="35B2EF95" w14:textId="77777777" w:rsidR="0017617B" w:rsidRPr="00D5746A" w:rsidRDefault="0017617B" w:rsidP="004910DE">
            <w:pPr>
              <w:tabs>
                <w:tab w:val="left" w:pos="1100"/>
              </w:tabs>
              <w:rPr>
                <w:rFonts w:ascii="Arial" w:hAnsi="Arial" w:cs="Arial"/>
                <w:bCs/>
                <w:iCs/>
              </w:rPr>
            </w:pPr>
            <w:r w:rsidRPr="00D5746A">
              <w:rPr>
                <w:rFonts w:ascii="Arial" w:hAnsi="Arial" w:cs="Arial"/>
                <w:bCs/>
                <w:iCs/>
              </w:rPr>
              <w:t>02/01/2018</w:t>
            </w:r>
          </w:p>
        </w:tc>
      </w:tr>
      <w:tr w:rsidR="0017617B" w:rsidRPr="00D5746A" w14:paraId="204FC168" w14:textId="77777777" w:rsidTr="004910DE">
        <w:tc>
          <w:tcPr>
            <w:tcW w:w="3227" w:type="dxa"/>
          </w:tcPr>
          <w:p w14:paraId="406AABE0" w14:textId="77777777" w:rsidR="0017617B" w:rsidRPr="00D5746A" w:rsidRDefault="0017617B" w:rsidP="004910DE">
            <w:pPr>
              <w:autoSpaceDE w:val="0"/>
              <w:autoSpaceDN w:val="0"/>
              <w:adjustRightInd w:val="0"/>
              <w:rPr>
                <w:rFonts w:ascii="Arial" w:hAnsi="Arial" w:cs="Arial"/>
              </w:rPr>
            </w:pPr>
            <w:r w:rsidRPr="00D5746A">
              <w:rPr>
                <w:rFonts w:ascii="Arial" w:hAnsi="Arial" w:cs="Arial"/>
              </w:rPr>
              <w:t>Production and testing</w:t>
            </w:r>
          </w:p>
        </w:tc>
        <w:tc>
          <w:tcPr>
            <w:tcW w:w="1847" w:type="dxa"/>
          </w:tcPr>
          <w:p w14:paraId="57508844" w14:textId="77777777" w:rsidR="0017617B" w:rsidRPr="00D5746A" w:rsidRDefault="0017617B" w:rsidP="004910DE">
            <w:pPr>
              <w:tabs>
                <w:tab w:val="left" w:pos="1100"/>
              </w:tabs>
              <w:rPr>
                <w:rFonts w:ascii="Arial" w:hAnsi="Arial" w:cs="Arial"/>
                <w:bCs/>
                <w:iCs/>
              </w:rPr>
            </w:pPr>
            <w:r w:rsidRPr="00D5746A">
              <w:rPr>
                <w:rFonts w:ascii="Arial" w:hAnsi="Arial" w:cs="Arial"/>
                <w:bCs/>
                <w:iCs/>
              </w:rPr>
              <w:t>2 weeks</w:t>
            </w:r>
          </w:p>
        </w:tc>
        <w:tc>
          <w:tcPr>
            <w:tcW w:w="1847" w:type="dxa"/>
          </w:tcPr>
          <w:p w14:paraId="47887504" w14:textId="77777777" w:rsidR="0017617B" w:rsidRPr="00D5746A" w:rsidRDefault="0017617B" w:rsidP="004910DE">
            <w:pPr>
              <w:tabs>
                <w:tab w:val="left" w:pos="1100"/>
              </w:tabs>
              <w:rPr>
                <w:rFonts w:ascii="Arial" w:hAnsi="Arial" w:cs="Arial"/>
                <w:bCs/>
                <w:iCs/>
              </w:rPr>
            </w:pPr>
            <w:r w:rsidRPr="00D5746A">
              <w:rPr>
                <w:rFonts w:ascii="Arial" w:hAnsi="Arial" w:cs="Arial"/>
                <w:bCs/>
                <w:iCs/>
              </w:rPr>
              <w:t>05/01/2018</w:t>
            </w:r>
          </w:p>
        </w:tc>
        <w:tc>
          <w:tcPr>
            <w:tcW w:w="1847" w:type="dxa"/>
          </w:tcPr>
          <w:p w14:paraId="58FDEBE6" w14:textId="77777777" w:rsidR="0017617B" w:rsidRPr="00D5746A" w:rsidRDefault="0017617B" w:rsidP="004910DE">
            <w:pPr>
              <w:tabs>
                <w:tab w:val="left" w:pos="1100"/>
              </w:tabs>
              <w:rPr>
                <w:rFonts w:ascii="Arial" w:hAnsi="Arial" w:cs="Arial"/>
                <w:bCs/>
                <w:iCs/>
              </w:rPr>
            </w:pPr>
            <w:r w:rsidRPr="00D5746A">
              <w:rPr>
                <w:rFonts w:ascii="Arial" w:hAnsi="Arial" w:cs="Arial"/>
                <w:bCs/>
                <w:iCs/>
              </w:rPr>
              <w:t>16/02/2018</w:t>
            </w:r>
          </w:p>
        </w:tc>
      </w:tr>
      <w:tr w:rsidR="0017617B" w:rsidRPr="00D5746A" w14:paraId="08FFC246" w14:textId="77777777" w:rsidTr="004910DE">
        <w:tc>
          <w:tcPr>
            <w:tcW w:w="3227" w:type="dxa"/>
          </w:tcPr>
          <w:p w14:paraId="2EBB6702" w14:textId="77777777" w:rsidR="0017617B" w:rsidRPr="00D5746A" w:rsidRDefault="0017617B" w:rsidP="004910DE">
            <w:pPr>
              <w:autoSpaceDE w:val="0"/>
              <w:autoSpaceDN w:val="0"/>
              <w:adjustRightInd w:val="0"/>
              <w:rPr>
                <w:rFonts w:ascii="Arial" w:hAnsi="Arial" w:cs="Arial"/>
                <w:bCs/>
              </w:rPr>
            </w:pPr>
            <w:r w:rsidRPr="00D5746A">
              <w:rPr>
                <w:rFonts w:ascii="Arial" w:hAnsi="Arial" w:cs="Arial"/>
                <w:bCs/>
              </w:rPr>
              <w:t xml:space="preserve">Installation </w:t>
            </w:r>
          </w:p>
        </w:tc>
        <w:tc>
          <w:tcPr>
            <w:tcW w:w="1847" w:type="dxa"/>
          </w:tcPr>
          <w:p w14:paraId="666B825A" w14:textId="77777777" w:rsidR="0017617B" w:rsidRPr="00D5746A" w:rsidRDefault="0017617B" w:rsidP="004910DE">
            <w:pPr>
              <w:tabs>
                <w:tab w:val="left" w:pos="1100"/>
              </w:tabs>
              <w:rPr>
                <w:rFonts w:ascii="Arial" w:hAnsi="Arial" w:cs="Arial"/>
                <w:bCs/>
                <w:iCs/>
              </w:rPr>
            </w:pPr>
            <w:r w:rsidRPr="00D5746A">
              <w:rPr>
                <w:rFonts w:ascii="Arial" w:hAnsi="Arial" w:cs="Arial"/>
                <w:bCs/>
                <w:iCs/>
              </w:rPr>
              <w:t>2 – 3 weeks (tbc)</w:t>
            </w:r>
          </w:p>
        </w:tc>
        <w:tc>
          <w:tcPr>
            <w:tcW w:w="1847" w:type="dxa"/>
          </w:tcPr>
          <w:p w14:paraId="4574B39A" w14:textId="77777777" w:rsidR="0017617B" w:rsidRPr="00D5746A" w:rsidRDefault="0017617B" w:rsidP="004910DE">
            <w:pPr>
              <w:tabs>
                <w:tab w:val="left" w:pos="1100"/>
              </w:tabs>
              <w:rPr>
                <w:rFonts w:ascii="Arial" w:hAnsi="Arial" w:cs="Arial"/>
                <w:bCs/>
                <w:iCs/>
              </w:rPr>
            </w:pPr>
            <w:r w:rsidRPr="00D5746A">
              <w:rPr>
                <w:rFonts w:ascii="Arial" w:hAnsi="Arial" w:cs="Arial"/>
                <w:bCs/>
                <w:iCs/>
              </w:rPr>
              <w:t>26/02/2018</w:t>
            </w:r>
          </w:p>
        </w:tc>
        <w:tc>
          <w:tcPr>
            <w:tcW w:w="1847" w:type="dxa"/>
          </w:tcPr>
          <w:p w14:paraId="291AECEB" w14:textId="77777777" w:rsidR="0017617B" w:rsidRPr="00D5746A" w:rsidRDefault="0017617B" w:rsidP="004910DE">
            <w:pPr>
              <w:tabs>
                <w:tab w:val="left" w:pos="1100"/>
              </w:tabs>
              <w:rPr>
                <w:rFonts w:ascii="Arial" w:hAnsi="Arial" w:cs="Arial"/>
                <w:bCs/>
                <w:iCs/>
              </w:rPr>
            </w:pPr>
            <w:r w:rsidRPr="00D5746A">
              <w:rPr>
                <w:rFonts w:ascii="Arial" w:hAnsi="Arial" w:cs="Arial"/>
                <w:bCs/>
                <w:iCs/>
              </w:rPr>
              <w:t>16/03/2018</w:t>
            </w:r>
          </w:p>
        </w:tc>
      </w:tr>
    </w:tbl>
    <w:p w14:paraId="56CCB52B" w14:textId="77777777" w:rsidR="0017617B" w:rsidRPr="00D5746A" w:rsidRDefault="0017617B" w:rsidP="0017617B">
      <w:pPr>
        <w:tabs>
          <w:tab w:val="left" w:pos="1100"/>
        </w:tabs>
        <w:rPr>
          <w:rFonts w:ascii="Arial" w:hAnsi="Arial" w:cs="Arial"/>
        </w:rPr>
      </w:pPr>
    </w:p>
    <w:p w14:paraId="7C047C41" w14:textId="1536B6B9" w:rsidR="003B3877" w:rsidRPr="00D5746A" w:rsidRDefault="003B3877" w:rsidP="008E2F17">
      <w:pPr>
        <w:pStyle w:val="ListParagraph"/>
        <w:numPr>
          <w:ilvl w:val="0"/>
          <w:numId w:val="10"/>
        </w:numPr>
        <w:ind w:left="426" w:hanging="426"/>
        <w:rPr>
          <w:rFonts w:ascii="Arial" w:hAnsi="Arial" w:cs="Arial"/>
          <w:b/>
        </w:rPr>
      </w:pPr>
      <w:r w:rsidRPr="00D5746A">
        <w:rPr>
          <w:rFonts w:ascii="Arial" w:hAnsi="Arial" w:cs="Arial"/>
          <w:b/>
        </w:rPr>
        <w:t>Timetable/ Schedule</w:t>
      </w:r>
    </w:p>
    <w:p w14:paraId="6C01C2F8" w14:textId="77777777" w:rsidR="0017617B" w:rsidRPr="00D5746A" w:rsidRDefault="0017617B" w:rsidP="003B3877">
      <w:pPr>
        <w:rPr>
          <w:rFonts w:ascii="Arial" w:hAnsi="Arial" w:cs="Arial"/>
        </w:rPr>
      </w:pPr>
    </w:p>
    <w:p w14:paraId="531FB955" w14:textId="77777777" w:rsidR="003B3877" w:rsidRPr="00D5746A" w:rsidRDefault="003B3877" w:rsidP="003B3877">
      <w:pPr>
        <w:rPr>
          <w:rFonts w:ascii="Arial" w:hAnsi="Arial" w:cs="Arial"/>
        </w:rPr>
      </w:pPr>
      <w:r w:rsidRPr="00D5746A">
        <w:rPr>
          <w:rFonts w:ascii="Arial" w:hAnsi="Arial" w:cs="Arial"/>
        </w:rPr>
        <w:t>The tender will be awarded by the end of this year. Two deliveries of objects will be required, the first in early February of the objects requiring mounts to be made. The second will be towards the beginning of March of the objects to be installed directly into the galleries. Which objects are expected in which delivery is indicated on the object spread sheet.</w:t>
      </w:r>
    </w:p>
    <w:p w14:paraId="75382EE5" w14:textId="77777777" w:rsidR="003B3877" w:rsidRPr="00D5746A" w:rsidRDefault="003B3877" w:rsidP="003B3877">
      <w:pPr>
        <w:rPr>
          <w:rFonts w:ascii="Arial" w:hAnsi="Arial" w:cs="Arial"/>
        </w:rPr>
      </w:pPr>
    </w:p>
    <w:p w14:paraId="076BF1F8" w14:textId="091C8D1C" w:rsidR="003B3877" w:rsidRPr="00D5746A" w:rsidRDefault="003B3877" w:rsidP="008E2F17">
      <w:pPr>
        <w:pStyle w:val="ListParagraph"/>
        <w:numPr>
          <w:ilvl w:val="0"/>
          <w:numId w:val="10"/>
        </w:numPr>
        <w:ind w:left="426" w:hanging="426"/>
        <w:rPr>
          <w:rFonts w:ascii="Arial" w:hAnsi="Arial" w:cs="Arial"/>
          <w:b/>
        </w:rPr>
      </w:pPr>
      <w:r w:rsidRPr="00D5746A">
        <w:rPr>
          <w:rFonts w:ascii="Arial" w:hAnsi="Arial" w:cs="Arial"/>
          <w:b/>
        </w:rPr>
        <w:t>Health and safety</w:t>
      </w:r>
    </w:p>
    <w:p w14:paraId="5DB963E9" w14:textId="77777777" w:rsidR="0017617B" w:rsidRPr="00D5746A" w:rsidRDefault="0017617B" w:rsidP="003B3877">
      <w:pPr>
        <w:rPr>
          <w:rFonts w:ascii="Arial" w:hAnsi="Arial" w:cs="Arial"/>
        </w:rPr>
      </w:pPr>
    </w:p>
    <w:p w14:paraId="532E7B5A" w14:textId="77777777" w:rsidR="003B3877" w:rsidRPr="00D5746A" w:rsidRDefault="003B3877" w:rsidP="003B3877">
      <w:pPr>
        <w:rPr>
          <w:rFonts w:ascii="Arial" w:hAnsi="Arial" w:cs="Arial"/>
        </w:rPr>
      </w:pPr>
      <w:r w:rsidRPr="00D5746A">
        <w:rPr>
          <w:rFonts w:ascii="Arial" w:hAnsi="Arial" w:cs="Arial"/>
        </w:rPr>
        <w:t>The company will be required to provide method statements and risk assessments for any potentially hazardous process that take place on NAM property (e.g. use of heavy lifting equipment, work at heights, etc.) and will be fully responsible for health and safety compliance for all work at lenders sites and during transit.</w:t>
      </w:r>
    </w:p>
    <w:p w14:paraId="447EAB04" w14:textId="77777777" w:rsidR="003B3877" w:rsidRPr="00D5746A" w:rsidRDefault="003B3877" w:rsidP="003B3877">
      <w:pPr>
        <w:rPr>
          <w:rFonts w:ascii="Arial" w:hAnsi="Arial" w:cs="Arial"/>
        </w:rPr>
      </w:pPr>
    </w:p>
    <w:p w14:paraId="4A738DDF" w14:textId="275E2624" w:rsidR="003B3877" w:rsidRPr="00D5746A" w:rsidRDefault="003B3877" w:rsidP="00D5746A">
      <w:pPr>
        <w:pStyle w:val="ListParagraph"/>
        <w:numPr>
          <w:ilvl w:val="0"/>
          <w:numId w:val="13"/>
        </w:numPr>
        <w:ind w:left="426" w:hanging="426"/>
        <w:rPr>
          <w:rFonts w:ascii="Arial" w:hAnsi="Arial" w:cs="Arial"/>
          <w:b/>
        </w:rPr>
      </w:pPr>
      <w:r w:rsidRPr="00D5746A">
        <w:rPr>
          <w:rFonts w:ascii="Arial" w:hAnsi="Arial" w:cs="Arial"/>
          <w:b/>
        </w:rPr>
        <w:t>Site visits</w:t>
      </w:r>
    </w:p>
    <w:p w14:paraId="10BF2D79" w14:textId="77777777" w:rsidR="0017617B" w:rsidRPr="00D5746A" w:rsidRDefault="0017617B" w:rsidP="003B3877">
      <w:pPr>
        <w:rPr>
          <w:rFonts w:ascii="Arial" w:hAnsi="Arial" w:cs="Arial"/>
          <w:b/>
        </w:rPr>
      </w:pPr>
    </w:p>
    <w:p w14:paraId="4E16808C" w14:textId="2E549800" w:rsidR="003B3877" w:rsidRPr="00D5746A" w:rsidRDefault="003B3877" w:rsidP="003B3877">
      <w:pPr>
        <w:rPr>
          <w:rFonts w:ascii="Arial" w:hAnsi="Arial" w:cs="Arial"/>
        </w:rPr>
      </w:pPr>
      <w:r w:rsidRPr="00D5746A">
        <w:rPr>
          <w:rFonts w:ascii="Arial" w:hAnsi="Arial" w:cs="Arial"/>
        </w:rPr>
        <w:t xml:space="preserve">Site visits to NAM in Chelsea can be accommodated if required. To arrange these please contact </w:t>
      </w:r>
      <w:r w:rsidR="009B7771" w:rsidRPr="00D5746A">
        <w:rPr>
          <w:rFonts w:ascii="Arial" w:hAnsi="Arial" w:cs="Arial"/>
        </w:rPr>
        <w:t>Ms Vicky Singleton</w:t>
      </w:r>
      <w:r w:rsidRPr="00D5746A">
        <w:rPr>
          <w:rFonts w:ascii="Arial" w:hAnsi="Arial" w:cs="Arial"/>
        </w:rPr>
        <w:t xml:space="preserve">, </w:t>
      </w:r>
      <w:r w:rsidR="009B7771" w:rsidRPr="00D5746A">
        <w:rPr>
          <w:rFonts w:ascii="Arial" w:hAnsi="Arial" w:cs="Arial"/>
        </w:rPr>
        <w:t>Conservation Manager</w:t>
      </w:r>
      <w:r w:rsidRPr="00D5746A">
        <w:rPr>
          <w:rFonts w:ascii="Arial" w:hAnsi="Arial" w:cs="Arial"/>
        </w:rPr>
        <w:t xml:space="preserve"> (</w:t>
      </w:r>
      <w:hyperlink r:id="rId5" w:history="1">
        <w:r w:rsidR="009B7771" w:rsidRPr="00D5746A">
          <w:rPr>
            <w:rStyle w:val="Hyperlink"/>
            <w:rFonts w:ascii="Arial" w:hAnsi="Arial" w:cs="Arial"/>
          </w:rPr>
          <w:t>vsingleton@nam.ac.uk)</w:t>
        </w:r>
      </w:hyperlink>
      <w:r w:rsidR="009B7771" w:rsidRPr="00D5746A">
        <w:rPr>
          <w:rFonts w:ascii="Arial" w:hAnsi="Arial" w:cs="Arial"/>
        </w:rPr>
        <w:t xml:space="preserve"> </w:t>
      </w:r>
      <w:r w:rsidR="008E2F17" w:rsidRPr="00D5746A">
        <w:rPr>
          <w:rFonts w:ascii="Arial" w:hAnsi="Arial" w:cs="Arial"/>
        </w:rPr>
        <w:t>tel 020 7881 2481.</w:t>
      </w:r>
    </w:p>
    <w:p w14:paraId="69F43319" w14:textId="77777777" w:rsidR="003B3877" w:rsidRPr="00D5746A" w:rsidRDefault="003B3877" w:rsidP="003B3877">
      <w:pPr>
        <w:rPr>
          <w:rFonts w:ascii="Arial" w:hAnsi="Arial" w:cs="Arial"/>
        </w:rPr>
      </w:pPr>
    </w:p>
    <w:p w14:paraId="58594828" w14:textId="77777777" w:rsidR="003B3877" w:rsidRPr="00D5746A" w:rsidRDefault="003B3877" w:rsidP="00D5746A">
      <w:pPr>
        <w:pStyle w:val="ListParagraph"/>
        <w:numPr>
          <w:ilvl w:val="0"/>
          <w:numId w:val="13"/>
        </w:numPr>
        <w:ind w:left="426" w:hanging="426"/>
        <w:rPr>
          <w:rFonts w:ascii="Arial" w:hAnsi="Arial" w:cs="Arial"/>
          <w:b/>
        </w:rPr>
      </w:pPr>
      <w:r w:rsidRPr="00D5746A">
        <w:rPr>
          <w:rFonts w:ascii="Arial" w:hAnsi="Arial" w:cs="Arial"/>
          <w:b/>
        </w:rPr>
        <w:t>Criteria on which tenders will be awarded</w:t>
      </w:r>
    </w:p>
    <w:p w14:paraId="66EBC25D" w14:textId="77777777" w:rsidR="0017617B" w:rsidRPr="00D5746A" w:rsidRDefault="0017617B" w:rsidP="0017617B">
      <w:pPr>
        <w:pStyle w:val="ListParagraph"/>
        <w:ind w:left="284"/>
        <w:rPr>
          <w:rFonts w:ascii="Arial" w:hAnsi="Arial" w:cs="Arial"/>
          <w:b/>
        </w:rPr>
      </w:pPr>
    </w:p>
    <w:p w14:paraId="74320CF5" w14:textId="77777777" w:rsidR="003B3877" w:rsidRPr="00D5746A" w:rsidRDefault="003B3877" w:rsidP="003B3877">
      <w:pPr>
        <w:rPr>
          <w:rFonts w:ascii="Arial" w:hAnsi="Arial" w:cs="Arial"/>
        </w:rPr>
      </w:pPr>
      <w:r w:rsidRPr="00D5746A">
        <w:rPr>
          <w:rFonts w:ascii="Arial" w:hAnsi="Arial" w:cs="Arial"/>
        </w:rPr>
        <w:t>In order of relevance:</w:t>
      </w:r>
    </w:p>
    <w:p w14:paraId="3F27F875" w14:textId="77777777" w:rsidR="003B3877" w:rsidRPr="00D5746A" w:rsidRDefault="003B3877" w:rsidP="003B3877">
      <w:pPr>
        <w:pStyle w:val="ListParagraph"/>
        <w:numPr>
          <w:ilvl w:val="0"/>
          <w:numId w:val="8"/>
        </w:numPr>
        <w:rPr>
          <w:rFonts w:ascii="Arial" w:hAnsi="Arial" w:cs="Arial"/>
        </w:rPr>
      </w:pPr>
      <w:r w:rsidRPr="00D5746A">
        <w:rPr>
          <w:rFonts w:ascii="Arial" w:hAnsi="Arial" w:cs="Arial"/>
        </w:rPr>
        <w:t>Strength of tender (Consideration of specific needs of objects). (50%)</w:t>
      </w:r>
    </w:p>
    <w:p w14:paraId="7B73783E" w14:textId="77777777" w:rsidR="003B3877" w:rsidRPr="00D5746A" w:rsidRDefault="003B3877" w:rsidP="003B3877">
      <w:pPr>
        <w:pStyle w:val="ListParagraph"/>
        <w:numPr>
          <w:ilvl w:val="0"/>
          <w:numId w:val="8"/>
        </w:numPr>
        <w:rPr>
          <w:rFonts w:ascii="Arial" w:hAnsi="Arial" w:cs="Arial"/>
        </w:rPr>
      </w:pPr>
      <w:r w:rsidRPr="00D5746A">
        <w:rPr>
          <w:rFonts w:ascii="Arial" w:hAnsi="Arial" w:cs="Arial"/>
        </w:rPr>
        <w:t>Overall cost. (30%)</w:t>
      </w:r>
    </w:p>
    <w:p w14:paraId="17D8D744" w14:textId="77777777" w:rsidR="003B3877" w:rsidRPr="00D5746A" w:rsidRDefault="003B3877" w:rsidP="003B3877">
      <w:pPr>
        <w:pStyle w:val="ListParagraph"/>
        <w:numPr>
          <w:ilvl w:val="0"/>
          <w:numId w:val="8"/>
        </w:numPr>
        <w:rPr>
          <w:rFonts w:ascii="Arial" w:hAnsi="Arial" w:cs="Arial"/>
        </w:rPr>
      </w:pPr>
      <w:r w:rsidRPr="00D5746A">
        <w:rPr>
          <w:rFonts w:ascii="Arial" w:hAnsi="Arial" w:cs="Arial"/>
        </w:rPr>
        <w:t>Proven experience of similar projects. (20%)</w:t>
      </w:r>
    </w:p>
    <w:p w14:paraId="74C6FF2D" w14:textId="77777777" w:rsidR="003B3877" w:rsidRPr="00D5746A" w:rsidRDefault="003B3877" w:rsidP="003B3877">
      <w:pPr>
        <w:rPr>
          <w:rFonts w:ascii="Arial" w:hAnsi="Arial" w:cs="Arial"/>
          <w:b/>
        </w:rPr>
      </w:pPr>
    </w:p>
    <w:p w14:paraId="39C9DE24" w14:textId="77777777" w:rsidR="003B3877" w:rsidRPr="00D5746A" w:rsidRDefault="003B3877" w:rsidP="00D5746A">
      <w:pPr>
        <w:pStyle w:val="ListParagraph"/>
        <w:numPr>
          <w:ilvl w:val="0"/>
          <w:numId w:val="13"/>
        </w:numPr>
        <w:ind w:left="426" w:hanging="426"/>
        <w:rPr>
          <w:rFonts w:ascii="Arial" w:hAnsi="Arial" w:cs="Arial"/>
          <w:b/>
        </w:rPr>
      </w:pPr>
      <w:r w:rsidRPr="00D5746A">
        <w:rPr>
          <w:rFonts w:ascii="Arial" w:hAnsi="Arial" w:cs="Arial"/>
          <w:b/>
        </w:rPr>
        <w:t>Deadline for tenders</w:t>
      </w:r>
    </w:p>
    <w:p w14:paraId="105BE73E" w14:textId="77777777" w:rsidR="003B3877" w:rsidRPr="00D5746A" w:rsidRDefault="003B3877" w:rsidP="003B3877">
      <w:pPr>
        <w:rPr>
          <w:rFonts w:ascii="Arial" w:hAnsi="Arial" w:cs="Arial"/>
        </w:rPr>
      </w:pPr>
    </w:p>
    <w:p w14:paraId="30C2F909" w14:textId="0FBA3E6C" w:rsidR="003B3877" w:rsidRPr="00D5746A" w:rsidRDefault="003B3877" w:rsidP="003B3877">
      <w:pPr>
        <w:rPr>
          <w:rFonts w:ascii="Arial" w:hAnsi="Arial" w:cs="Arial"/>
        </w:rPr>
      </w:pPr>
      <w:r w:rsidRPr="00D5746A">
        <w:rPr>
          <w:rFonts w:ascii="Arial" w:hAnsi="Arial" w:cs="Arial"/>
        </w:rPr>
        <w:t xml:space="preserve">All tender documents/electronic media are to be addressed to Mr J Foster - NAM Secretariat </w:t>
      </w:r>
      <w:hyperlink r:id="rId6" w:history="1">
        <w:r w:rsidRPr="00D5746A">
          <w:rPr>
            <w:rStyle w:val="Hyperlink"/>
            <w:rFonts w:ascii="Arial" w:hAnsi="Arial" w:cs="Arial"/>
          </w:rPr>
          <w:t>jfoster@nam.ac.uk</w:t>
        </w:r>
      </w:hyperlink>
      <w:r w:rsidRPr="00D5746A">
        <w:rPr>
          <w:rFonts w:ascii="Arial" w:hAnsi="Arial" w:cs="Arial"/>
        </w:rPr>
        <w:t xml:space="preserve"> or </w:t>
      </w:r>
      <w:hyperlink r:id="rId7" w:history="1">
        <w:r w:rsidRPr="00D5746A">
          <w:rPr>
            <w:rStyle w:val="Hyperlink"/>
            <w:rFonts w:ascii="Arial" w:hAnsi="Arial" w:cs="Arial"/>
          </w:rPr>
          <w:t>tenders@nam.ac.uk</w:t>
        </w:r>
      </w:hyperlink>
      <w:r w:rsidRPr="00D5746A">
        <w:rPr>
          <w:rFonts w:ascii="Arial" w:hAnsi="Arial" w:cs="Arial"/>
        </w:rPr>
        <w:t xml:space="preserve"> and annotated with “TENDER DOCUMENTS NOT TO BE OPENED BEFORE </w:t>
      </w:r>
      <w:r w:rsidR="00F51DEC">
        <w:rPr>
          <w:rFonts w:ascii="Arial" w:hAnsi="Arial" w:cs="Arial"/>
        </w:rPr>
        <w:t xml:space="preserve">1400hrs on </w:t>
      </w:r>
      <w:bookmarkStart w:id="0" w:name="_GoBack"/>
      <w:bookmarkEnd w:id="0"/>
      <w:r w:rsidRPr="00D5746A">
        <w:rPr>
          <w:rFonts w:ascii="Arial" w:hAnsi="Arial" w:cs="Arial"/>
        </w:rPr>
        <w:t xml:space="preserve">17 December 2017.  On no account are the tender documents to be passed to the requesting department before the tender board date.  </w:t>
      </w:r>
    </w:p>
    <w:p w14:paraId="42D89AFF" w14:textId="77777777" w:rsidR="003B3877" w:rsidRPr="00D5746A" w:rsidRDefault="003B3877" w:rsidP="003B3877">
      <w:pPr>
        <w:rPr>
          <w:rFonts w:ascii="Arial" w:hAnsi="Arial" w:cs="Arial"/>
        </w:rPr>
      </w:pPr>
    </w:p>
    <w:p w14:paraId="0ABF027B" w14:textId="77777777" w:rsidR="003B3877" w:rsidRPr="00D5746A" w:rsidRDefault="003B3877" w:rsidP="003B3877">
      <w:pPr>
        <w:rPr>
          <w:rFonts w:ascii="Arial" w:hAnsi="Arial" w:cs="Arial"/>
        </w:rPr>
      </w:pPr>
      <w:r w:rsidRPr="00D5746A">
        <w:rPr>
          <w:rFonts w:ascii="Arial" w:hAnsi="Arial" w:cs="Arial"/>
        </w:rPr>
        <w:t>Address for the return of tenders:</w:t>
      </w:r>
    </w:p>
    <w:p w14:paraId="5CCED3FE" w14:textId="77777777" w:rsidR="003B3877" w:rsidRPr="00D5746A" w:rsidRDefault="003B3877" w:rsidP="003B3877">
      <w:pPr>
        <w:rPr>
          <w:rFonts w:ascii="Arial" w:hAnsi="Arial" w:cs="Arial"/>
        </w:rPr>
      </w:pPr>
      <w:r w:rsidRPr="00D5746A">
        <w:rPr>
          <w:rFonts w:ascii="Arial" w:hAnsi="Arial" w:cs="Arial"/>
        </w:rPr>
        <w:t>Mr. John Foster</w:t>
      </w:r>
    </w:p>
    <w:p w14:paraId="05A790AB" w14:textId="77777777" w:rsidR="003B3877" w:rsidRPr="00D5746A" w:rsidRDefault="003B3877" w:rsidP="003B3877">
      <w:pPr>
        <w:rPr>
          <w:rFonts w:ascii="Arial" w:hAnsi="Arial" w:cs="Arial"/>
        </w:rPr>
      </w:pPr>
      <w:r w:rsidRPr="00D5746A">
        <w:rPr>
          <w:rFonts w:ascii="Arial" w:hAnsi="Arial" w:cs="Arial"/>
        </w:rPr>
        <w:t>National Army Museum</w:t>
      </w:r>
    </w:p>
    <w:p w14:paraId="086597FD" w14:textId="77777777" w:rsidR="003B3877" w:rsidRPr="00D5746A" w:rsidRDefault="003B3877" w:rsidP="003B3877">
      <w:pPr>
        <w:rPr>
          <w:rFonts w:ascii="Arial" w:hAnsi="Arial" w:cs="Arial"/>
        </w:rPr>
      </w:pPr>
      <w:r w:rsidRPr="00D5746A">
        <w:rPr>
          <w:rFonts w:ascii="Arial" w:hAnsi="Arial" w:cs="Arial"/>
        </w:rPr>
        <w:t>Royal Hospital Road</w:t>
      </w:r>
    </w:p>
    <w:p w14:paraId="3C846A4D" w14:textId="77777777" w:rsidR="003B3877" w:rsidRPr="00D5746A" w:rsidRDefault="003B3877" w:rsidP="003B3877">
      <w:pPr>
        <w:rPr>
          <w:rFonts w:ascii="Arial" w:hAnsi="Arial" w:cs="Arial"/>
        </w:rPr>
      </w:pPr>
      <w:r w:rsidRPr="00D5746A">
        <w:rPr>
          <w:rFonts w:ascii="Arial" w:hAnsi="Arial" w:cs="Arial"/>
        </w:rPr>
        <w:t>Chelsea</w:t>
      </w:r>
    </w:p>
    <w:p w14:paraId="3EEED7F3" w14:textId="77777777" w:rsidR="003B3877" w:rsidRPr="00D5746A" w:rsidRDefault="003B3877" w:rsidP="003B3877">
      <w:pPr>
        <w:rPr>
          <w:rFonts w:ascii="Arial" w:hAnsi="Arial" w:cs="Arial"/>
        </w:rPr>
      </w:pPr>
      <w:r w:rsidRPr="00D5746A">
        <w:rPr>
          <w:rFonts w:ascii="Arial" w:hAnsi="Arial" w:cs="Arial"/>
        </w:rPr>
        <w:t>London</w:t>
      </w:r>
    </w:p>
    <w:p w14:paraId="6BDF6628" w14:textId="77777777" w:rsidR="003B3877" w:rsidRPr="00D5746A" w:rsidRDefault="003B3877" w:rsidP="003B3877">
      <w:pPr>
        <w:rPr>
          <w:rFonts w:ascii="Arial" w:hAnsi="Arial" w:cs="Arial"/>
        </w:rPr>
      </w:pPr>
      <w:r w:rsidRPr="00D5746A">
        <w:rPr>
          <w:rFonts w:ascii="Arial" w:hAnsi="Arial" w:cs="Arial"/>
        </w:rPr>
        <w:t>SW3 4HT</w:t>
      </w:r>
    </w:p>
    <w:p w14:paraId="13281704" w14:textId="77777777" w:rsidR="00724C6C" w:rsidRPr="00D5746A" w:rsidRDefault="00724C6C" w:rsidP="00724C6C">
      <w:pPr>
        <w:rPr>
          <w:rFonts w:ascii="Arial" w:hAnsi="Arial" w:cs="Arial"/>
        </w:rPr>
      </w:pPr>
    </w:p>
    <w:p w14:paraId="61CDD823" w14:textId="77777777" w:rsidR="009F3B18" w:rsidRPr="00D5746A" w:rsidRDefault="009F3B18" w:rsidP="00D5746A">
      <w:pPr>
        <w:pStyle w:val="ListParagraph"/>
        <w:numPr>
          <w:ilvl w:val="0"/>
          <w:numId w:val="13"/>
        </w:numPr>
        <w:tabs>
          <w:tab w:val="left" w:pos="567"/>
        </w:tabs>
        <w:ind w:hanging="1080"/>
        <w:rPr>
          <w:rFonts w:ascii="Arial" w:hAnsi="Arial" w:cs="Arial"/>
          <w:b/>
        </w:rPr>
      </w:pPr>
      <w:r w:rsidRPr="00D5746A">
        <w:rPr>
          <w:rFonts w:ascii="Arial" w:hAnsi="Arial" w:cs="Arial"/>
          <w:b/>
        </w:rPr>
        <w:t>Operation</w:t>
      </w:r>
    </w:p>
    <w:p w14:paraId="11D4CDDE" w14:textId="77777777" w:rsidR="00450CC7" w:rsidRPr="00D5746A" w:rsidRDefault="00450CC7" w:rsidP="009F3B18">
      <w:pPr>
        <w:tabs>
          <w:tab w:val="left" w:pos="1100"/>
        </w:tabs>
        <w:rPr>
          <w:rFonts w:ascii="Arial" w:hAnsi="Arial" w:cs="Arial"/>
          <w:b/>
        </w:rPr>
      </w:pPr>
    </w:p>
    <w:p w14:paraId="30E9B485" w14:textId="4DB97AE8" w:rsidR="009F3B18" w:rsidRPr="00D5746A" w:rsidRDefault="009F3B18" w:rsidP="009F3B18">
      <w:pPr>
        <w:tabs>
          <w:tab w:val="left" w:pos="1100"/>
        </w:tabs>
        <w:rPr>
          <w:rFonts w:ascii="Arial" w:hAnsi="Arial" w:cs="Arial"/>
        </w:rPr>
      </w:pPr>
      <w:r w:rsidRPr="00D5746A">
        <w:rPr>
          <w:rFonts w:ascii="Arial" w:hAnsi="Arial" w:cs="Arial"/>
        </w:rPr>
        <w:t xml:space="preserve">The Contractor will be required to provide staff with the information needed, prior to completion of the works, to enable the Client to mount, dismount, install and maintain the mounted objects on a </w:t>
      </w:r>
      <w:r w:rsidR="00A5089B" w:rsidRPr="00D5746A">
        <w:rPr>
          <w:rFonts w:ascii="Arial" w:hAnsi="Arial" w:cs="Arial"/>
        </w:rPr>
        <w:t>regular</w:t>
      </w:r>
      <w:r w:rsidRPr="00D5746A">
        <w:rPr>
          <w:rFonts w:ascii="Arial" w:hAnsi="Arial" w:cs="Arial"/>
        </w:rPr>
        <w:t xml:space="preserve"> basis. </w:t>
      </w:r>
    </w:p>
    <w:p w14:paraId="10BF2B2F" w14:textId="77777777" w:rsidR="009F3B18" w:rsidRPr="00D5746A" w:rsidRDefault="009F3B18" w:rsidP="009F3B18">
      <w:pPr>
        <w:tabs>
          <w:tab w:val="left" w:pos="1100"/>
        </w:tabs>
        <w:rPr>
          <w:rFonts w:ascii="Arial" w:hAnsi="Arial" w:cs="Arial"/>
        </w:rPr>
      </w:pPr>
    </w:p>
    <w:p w14:paraId="10E86DE3" w14:textId="7BAB4762" w:rsidR="009F3B18" w:rsidRPr="00D5746A" w:rsidRDefault="009F3B18" w:rsidP="009F3B18">
      <w:pPr>
        <w:tabs>
          <w:tab w:val="left" w:pos="1100"/>
        </w:tabs>
        <w:rPr>
          <w:rFonts w:ascii="Arial" w:hAnsi="Arial" w:cs="Arial"/>
          <w:b/>
        </w:rPr>
      </w:pPr>
      <w:r w:rsidRPr="00D5746A">
        <w:rPr>
          <w:rFonts w:ascii="Arial" w:hAnsi="Arial" w:cs="Arial"/>
        </w:rPr>
        <w:t>The appointed contract</w:t>
      </w:r>
      <w:r w:rsidR="00C4492C" w:rsidRPr="00D5746A">
        <w:rPr>
          <w:rFonts w:ascii="Arial" w:hAnsi="Arial" w:cs="Arial"/>
        </w:rPr>
        <w:t xml:space="preserve">or will be required to produce </w:t>
      </w:r>
      <w:r w:rsidR="00F402D9" w:rsidRPr="00D5746A">
        <w:rPr>
          <w:rFonts w:ascii="Arial" w:hAnsi="Arial" w:cs="Arial"/>
        </w:rPr>
        <w:t xml:space="preserve">two </w:t>
      </w:r>
      <w:r w:rsidRPr="00D5746A">
        <w:rPr>
          <w:rFonts w:ascii="Arial" w:hAnsi="Arial" w:cs="Arial"/>
        </w:rPr>
        <w:t>sets of final information for each mount type, explaining what the mount looks like, how it works and any maintenance notes that the Client will need to be aware of in the future.</w:t>
      </w:r>
    </w:p>
    <w:p w14:paraId="0DA218B6" w14:textId="77777777" w:rsidR="00D74685" w:rsidRPr="00D5746A" w:rsidRDefault="00D74685" w:rsidP="009F3B18">
      <w:pPr>
        <w:tabs>
          <w:tab w:val="left" w:pos="1100"/>
        </w:tabs>
        <w:rPr>
          <w:rFonts w:ascii="Arial" w:hAnsi="Arial" w:cs="Arial"/>
          <w:b/>
        </w:rPr>
      </w:pPr>
    </w:p>
    <w:p w14:paraId="533C29FE" w14:textId="77777777" w:rsidR="00450CC7" w:rsidRPr="00D5746A" w:rsidRDefault="009F3B18" w:rsidP="00D5746A">
      <w:pPr>
        <w:pStyle w:val="ListParagraph"/>
        <w:numPr>
          <w:ilvl w:val="0"/>
          <w:numId w:val="13"/>
        </w:numPr>
        <w:tabs>
          <w:tab w:val="left" w:pos="709"/>
        </w:tabs>
        <w:ind w:left="567" w:hanging="567"/>
        <w:rPr>
          <w:rFonts w:ascii="Arial" w:hAnsi="Arial" w:cs="Arial"/>
          <w:b/>
        </w:rPr>
      </w:pPr>
      <w:r w:rsidRPr="00D5746A">
        <w:rPr>
          <w:rFonts w:ascii="Arial" w:hAnsi="Arial" w:cs="Arial"/>
          <w:b/>
        </w:rPr>
        <w:t>Defects Liability</w:t>
      </w:r>
    </w:p>
    <w:p w14:paraId="1E8045BF" w14:textId="15BAA963" w:rsidR="009F3B18" w:rsidRPr="00D5746A" w:rsidRDefault="009F3B18" w:rsidP="009F3B18">
      <w:pPr>
        <w:tabs>
          <w:tab w:val="left" w:pos="1100"/>
        </w:tabs>
        <w:rPr>
          <w:rFonts w:ascii="Arial" w:hAnsi="Arial" w:cs="Arial"/>
          <w:b/>
        </w:rPr>
      </w:pPr>
    </w:p>
    <w:p w14:paraId="3A00838F" w14:textId="77777777" w:rsidR="009F3B18" w:rsidRPr="00D5746A" w:rsidRDefault="009F3B18" w:rsidP="009F3B18">
      <w:pPr>
        <w:tabs>
          <w:tab w:val="left" w:pos="1100"/>
        </w:tabs>
        <w:rPr>
          <w:rFonts w:ascii="Arial" w:hAnsi="Arial" w:cs="Arial"/>
        </w:rPr>
      </w:pPr>
      <w:r w:rsidRPr="00D5746A">
        <w:rPr>
          <w:rFonts w:ascii="Arial" w:hAnsi="Arial" w:cs="Arial"/>
        </w:rPr>
        <w:t>Tenderers to allow for a Defects Liability Period of 12 months during which time they will need to rectify any issues that arise with the mounts as a result of the final design, fabrication or installation.</w:t>
      </w:r>
    </w:p>
    <w:p w14:paraId="708DDE9D" w14:textId="77777777" w:rsidR="00D74685" w:rsidRPr="00D5746A" w:rsidRDefault="00D74685" w:rsidP="009F3B18">
      <w:pPr>
        <w:tabs>
          <w:tab w:val="left" w:pos="1100"/>
        </w:tabs>
        <w:rPr>
          <w:rFonts w:ascii="Arial" w:hAnsi="Arial" w:cs="Arial"/>
          <w:b/>
        </w:rPr>
      </w:pPr>
    </w:p>
    <w:p w14:paraId="33191625" w14:textId="77777777" w:rsidR="009F3B18" w:rsidRPr="00D5746A" w:rsidRDefault="009F3B18" w:rsidP="00D5746A">
      <w:pPr>
        <w:pStyle w:val="ListParagraph"/>
        <w:numPr>
          <w:ilvl w:val="0"/>
          <w:numId w:val="13"/>
        </w:numPr>
        <w:tabs>
          <w:tab w:val="left" w:pos="567"/>
        </w:tabs>
        <w:ind w:hanging="1080"/>
        <w:rPr>
          <w:rFonts w:ascii="Arial" w:hAnsi="Arial" w:cs="Arial"/>
          <w:b/>
        </w:rPr>
      </w:pPr>
      <w:r w:rsidRPr="00D5746A">
        <w:rPr>
          <w:rFonts w:ascii="Arial" w:hAnsi="Arial" w:cs="Arial"/>
          <w:b/>
        </w:rPr>
        <w:t>Approvals</w:t>
      </w:r>
    </w:p>
    <w:p w14:paraId="676E55F6" w14:textId="77777777" w:rsidR="00450CC7" w:rsidRPr="00D5746A" w:rsidRDefault="00450CC7" w:rsidP="009F3B18">
      <w:pPr>
        <w:tabs>
          <w:tab w:val="left" w:pos="1100"/>
        </w:tabs>
        <w:rPr>
          <w:rFonts w:ascii="Arial" w:hAnsi="Arial" w:cs="Arial"/>
          <w:b/>
        </w:rPr>
      </w:pPr>
    </w:p>
    <w:p w14:paraId="64735CAF" w14:textId="77777777" w:rsidR="009F3B18" w:rsidRPr="00D5746A" w:rsidRDefault="009F3B18" w:rsidP="009F3B18">
      <w:pPr>
        <w:tabs>
          <w:tab w:val="left" w:pos="1100"/>
        </w:tabs>
        <w:rPr>
          <w:rFonts w:ascii="Arial" w:hAnsi="Arial" w:cs="Arial"/>
        </w:rPr>
      </w:pPr>
      <w:r w:rsidRPr="00D5746A">
        <w:rPr>
          <w:rFonts w:ascii="Arial" w:hAnsi="Arial" w:cs="Arial"/>
        </w:rPr>
        <w:t>Client approval stages are an important part of the production process for all the mount and material elements. Approval stages are to be programmed and are to include the following as a minimum:</w:t>
      </w:r>
    </w:p>
    <w:p w14:paraId="2EC57FFC" w14:textId="77777777" w:rsidR="00450CC7" w:rsidRPr="00D5746A" w:rsidRDefault="00450CC7" w:rsidP="009F3B18">
      <w:pPr>
        <w:tabs>
          <w:tab w:val="left" w:pos="1100"/>
        </w:tabs>
        <w:rPr>
          <w:rFonts w:ascii="Arial" w:hAnsi="Arial" w:cs="Arial"/>
        </w:rPr>
      </w:pPr>
    </w:p>
    <w:p w14:paraId="38B79E36" w14:textId="77777777" w:rsidR="009F3B18" w:rsidRPr="00D5746A" w:rsidRDefault="009F3B18" w:rsidP="009F3B18">
      <w:pPr>
        <w:numPr>
          <w:ilvl w:val="0"/>
          <w:numId w:val="3"/>
        </w:numPr>
        <w:tabs>
          <w:tab w:val="left" w:pos="1100"/>
        </w:tabs>
        <w:rPr>
          <w:rFonts w:ascii="Arial" w:hAnsi="Arial" w:cs="Arial"/>
        </w:rPr>
      </w:pPr>
      <w:r w:rsidRPr="00D5746A">
        <w:rPr>
          <w:rFonts w:ascii="Arial" w:hAnsi="Arial" w:cs="Arial"/>
        </w:rPr>
        <w:t>Initial creative concept treatment</w:t>
      </w:r>
    </w:p>
    <w:p w14:paraId="773D4206" w14:textId="77777777" w:rsidR="009F3B18" w:rsidRPr="00D5746A" w:rsidRDefault="009F3B18" w:rsidP="009F3B18">
      <w:pPr>
        <w:numPr>
          <w:ilvl w:val="0"/>
          <w:numId w:val="3"/>
        </w:numPr>
        <w:tabs>
          <w:tab w:val="left" w:pos="1100"/>
        </w:tabs>
        <w:rPr>
          <w:rFonts w:ascii="Arial" w:hAnsi="Arial" w:cs="Arial"/>
        </w:rPr>
      </w:pPr>
      <w:r w:rsidRPr="00D5746A">
        <w:rPr>
          <w:rFonts w:ascii="Arial" w:hAnsi="Arial" w:cs="Arial"/>
        </w:rPr>
        <w:t>Pre-production presentation (including materials)</w:t>
      </w:r>
    </w:p>
    <w:p w14:paraId="041ADA2B" w14:textId="77777777" w:rsidR="009F3B18" w:rsidRPr="00D5746A" w:rsidRDefault="009F3B18" w:rsidP="009F3B18">
      <w:pPr>
        <w:numPr>
          <w:ilvl w:val="0"/>
          <w:numId w:val="3"/>
        </w:numPr>
        <w:tabs>
          <w:tab w:val="left" w:pos="1100"/>
        </w:tabs>
        <w:rPr>
          <w:rFonts w:ascii="Arial" w:hAnsi="Arial" w:cs="Arial"/>
        </w:rPr>
      </w:pPr>
      <w:r w:rsidRPr="00D5746A">
        <w:rPr>
          <w:rFonts w:ascii="Arial" w:hAnsi="Arial" w:cs="Arial"/>
        </w:rPr>
        <w:t>Example mounts and materials for approval with internal team</w:t>
      </w:r>
    </w:p>
    <w:p w14:paraId="15304C03" w14:textId="77777777" w:rsidR="009F3B18" w:rsidRPr="00D5746A" w:rsidRDefault="009F3B18" w:rsidP="009F3B18">
      <w:pPr>
        <w:numPr>
          <w:ilvl w:val="0"/>
          <w:numId w:val="3"/>
        </w:numPr>
        <w:tabs>
          <w:tab w:val="left" w:pos="1100"/>
        </w:tabs>
        <w:rPr>
          <w:rFonts w:ascii="Arial" w:hAnsi="Arial" w:cs="Arial"/>
        </w:rPr>
      </w:pPr>
      <w:r w:rsidRPr="00D5746A">
        <w:rPr>
          <w:rFonts w:ascii="Arial" w:hAnsi="Arial" w:cs="Arial"/>
        </w:rPr>
        <w:t>Functionality, compatibility and interface with design/fit-out</w:t>
      </w:r>
    </w:p>
    <w:p w14:paraId="78E0BEE4" w14:textId="77777777" w:rsidR="009F3B18" w:rsidRPr="00D5746A" w:rsidRDefault="009F3B18" w:rsidP="009F3B18">
      <w:pPr>
        <w:numPr>
          <w:ilvl w:val="0"/>
          <w:numId w:val="3"/>
        </w:numPr>
        <w:tabs>
          <w:tab w:val="left" w:pos="1100"/>
        </w:tabs>
        <w:rPr>
          <w:rFonts w:ascii="Arial" w:hAnsi="Arial" w:cs="Arial"/>
        </w:rPr>
      </w:pPr>
      <w:r w:rsidRPr="00D5746A">
        <w:rPr>
          <w:rFonts w:ascii="Arial" w:hAnsi="Arial" w:cs="Arial"/>
        </w:rPr>
        <w:t>Method statements for general approach to different materials</w:t>
      </w:r>
    </w:p>
    <w:p w14:paraId="61082CAF" w14:textId="77777777" w:rsidR="009F3B18" w:rsidRPr="00D5746A" w:rsidRDefault="009F3B18" w:rsidP="009F3B18">
      <w:pPr>
        <w:numPr>
          <w:ilvl w:val="0"/>
          <w:numId w:val="3"/>
        </w:numPr>
        <w:tabs>
          <w:tab w:val="left" w:pos="1100"/>
        </w:tabs>
        <w:rPr>
          <w:rFonts w:ascii="Arial" w:hAnsi="Arial" w:cs="Arial"/>
        </w:rPr>
      </w:pPr>
      <w:r w:rsidRPr="00D5746A">
        <w:rPr>
          <w:rFonts w:ascii="Arial" w:hAnsi="Arial" w:cs="Arial"/>
        </w:rPr>
        <w:t>Method statements for working with objects, on site at NAM storage and conservation facility, and for working on site in galleries during installation</w:t>
      </w:r>
    </w:p>
    <w:p w14:paraId="11A71928" w14:textId="77777777" w:rsidR="009F3B18" w:rsidRPr="00D5746A" w:rsidRDefault="009F3B18" w:rsidP="009F3B18">
      <w:pPr>
        <w:tabs>
          <w:tab w:val="left" w:pos="1100"/>
        </w:tabs>
        <w:rPr>
          <w:rFonts w:ascii="Arial" w:hAnsi="Arial" w:cs="Arial"/>
          <w:b/>
        </w:rPr>
      </w:pPr>
    </w:p>
    <w:p w14:paraId="527CD65E" w14:textId="15ACC780" w:rsidR="009F3B18" w:rsidRPr="00D5746A" w:rsidRDefault="00F402D9" w:rsidP="009F3B18">
      <w:pPr>
        <w:tabs>
          <w:tab w:val="left" w:pos="1100"/>
        </w:tabs>
        <w:rPr>
          <w:rFonts w:ascii="Arial" w:hAnsi="Arial" w:cs="Arial"/>
        </w:rPr>
      </w:pPr>
      <w:r w:rsidRPr="00D5746A">
        <w:rPr>
          <w:rFonts w:ascii="Arial" w:hAnsi="Arial" w:cs="Arial"/>
        </w:rPr>
        <w:t>Due to the tight programme detailed above, it is anticipated that a number of the stages above will need to be condensed into the early stages pre- and post-appointment. The contractor will need to work with the team and communicate key deadlines for information to be passed on.</w:t>
      </w:r>
    </w:p>
    <w:p w14:paraId="206E36B8" w14:textId="77777777" w:rsidR="00F402D9" w:rsidRPr="00D5746A" w:rsidRDefault="00F402D9" w:rsidP="009F3B18">
      <w:pPr>
        <w:tabs>
          <w:tab w:val="left" w:pos="1100"/>
        </w:tabs>
        <w:rPr>
          <w:rFonts w:ascii="Arial" w:hAnsi="Arial" w:cs="Arial"/>
        </w:rPr>
      </w:pPr>
    </w:p>
    <w:p w14:paraId="1A38AEE4" w14:textId="77777777" w:rsidR="009F3B18" w:rsidRPr="00D5746A" w:rsidRDefault="009F3B18" w:rsidP="00D5746A">
      <w:pPr>
        <w:pStyle w:val="ListParagraph"/>
        <w:numPr>
          <w:ilvl w:val="0"/>
          <w:numId w:val="13"/>
        </w:numPr>
        <w:tabs>
          <w:tab w:val="left" w:pos="426"/>
        </w:tabs>
        <w:ind w:hanging="1080"/>
        <w:rPr>
          <w:rFonts w:ascii="Arial" w:hAnsi="Arial" w:cs="Arial"/>
          <w:b/>
        </w:rPr>
      </w:pPr>
      <w:r w:rsidRPr="00D5746A">
        <w:rPr>
          <w:rFonts w:ascii="Arial" w:hAnsi="Arial" w:cs="Arial"/>
          <w:b/>
        </w:rPr>
        <w:t>Sustainability</w:t>
      </w:r>
    </w:p>
    <w:p w14:paraId="69342D09" w14:textId="77777777" w:rsidR="00450CC7" w:rsidRPr="00D5746A" w:rsidRDefault="00450CC7" w:rsidP="009F3B18">
      <w:pPr>
        <w:tabs>
          <w:tab w:val="left" w:pos="1100"/>
        </w:tabs>
        <w:rPr>
          <w:rFonts w:ascii="Arial" w:hAnsi="Arial" w:cs="Arial"/>
          <w:b/>
        </w:rPr>
      </w:pPr>
    </w:p>
    <w:p w14:paraId="0B9A1309" w14:textId="77777777" w:rsidR="009F3B18" w:rsidRPr="00D5746A" w:rsidRDefault="009F3B18" w:rsidP="009F3B18">
      <w:pPr>
        <w:tabs>
          <w:tab w:val="left" w:pos="1100"/>
        </w:tabs>
        <w:rPr>
          <w:rFonts w:ascii="Arial" w:hAnsi="Arial" w:cs="Arial"/>
        </w:rPr>
      </w:pPr>
      <w:r w:rsidRPr="00D5746A">
        <w:rPr>
          <w:rFonts w:ascii="Arial" w:hAnsi="Arial" w:cs="Arial"/>
        </w:rPr>
        <w:t>The Contractor shall ensure that their working methods, performance, operational and maintenance are as sustainable as possible. For example, where possible / necessary the Contractor should:</w:t>
      </w:r>
    </w:p>
    <w:p w14:paraId="7A49E348" w14:textId="77777777" w:rsidR="00D5746A" w:rsidRPr="00D5746A" w:rsidRDefault="00D5746A" w:rsidP="009F3B18">
      <w:pPr>
        <w:tabs>
          <w:tab w:val="left" w:pos="1100"/>
        </w:tabs>
        <w:rPr>
          <w:rFonts w:ascii="Arial" w:hAnsi="Arial" w:cs="Arial"/>
        </w:rPr>
      </w:pPr>
    </w:p>
    <w:p w14:paraId="30D8E835" w14:textId="77777777" w:rsidR="009F3B18" w:rsidRPr="00D5746A" w:rsidRDefault="009F3B18" w:rsidP="009F3B18">
      <w:pPr>
        <w:numPr>
          <w:ilvl w:val="0"/>
          <w:numId w:val="4"/>
        </w:numPr>
        <w:tabs>
          <w:tab w:val="left" w:pos="1100"/>
        </w:tabs>
        <w:rPr>
          <w:rFonts w:ascii="Arial" w:hAnsi="Arial" w:cs="Arial"/>
        </w:rPr>
      </w:pPr>
      <w:r w:rsidRPr="00D5746A">
        <w:rPr>
          <w:rFonts w:ascii="Arial" w:hAnsi="Arial" w:cs="Arial"/>
        </w:rPr>
        <w:t>Use ethical and environmentally conscious technical sub-consultants</w:t>
      </w:r>
    </w:p>
    <w:p w14:paraId="0C510BFA" w14:textId="77777777" w:rsidR="009F3B18" w:rsidRPr="00D5746A" w:rsidRDefault="009F3B18" w:rsidP="009F3B18">
      <w:pPr>
        <w:numPr>
          <w:ilvl w:val="0"/>
          <w:numId w:val="4"/>
        </w:numPr>
        <w:tabs>
          <w:tab w:val="left" w:pos="1100"/>
        </w:tabs>
        <w:rPr>
          <w:rFonts w:ascii="Arial" w:hAnsi="Arial" w:cs="Arial"/>
        </w:rPr>
      </w:pPr>
      <w:r w:rsidRPr="00D5746A">
        <w:rPr>
          <w:rFonts w:ascii="Arial" w:hAnsi="Arial" w:cs="Arial"/>
        </w:rPr>
        <w:t xml:space="preserve">Contribute towards Client staff skills development </w:t>
      </w:r>
    </w:p>
    <w:p w14:paraId="1C453DAE" w14:textId="77777777" w:rsidR="009F3B18" w:rsidRPr="00D5746A" w:rsidRDefault="009F3B18" w:rsidP="009F3B18">
      <w:pPr>
        <w:numPr>
          <w:ilvl w:val="0"/>
          <w:numId w:val="4"/>
        </w:numPr>
        <w:tabs>
          <w:tab w:val="left" w:pos="1100"/>
        </w:tabs>
        <w:rPr>
          <w:rFonts w:ascii="Arial" w:hAnsi="Arial" w:cs="Arial"/>
        </w:rPr>
      </w:pPr>
      <w:r w:rsidRPr="00D5746A">
        <w:rPr>
          <w:rFonts w:ascii="Arial" w:hAnsi="Arial" w:cs="Arial"/>
        </w:rPr>
        <w:t>Commit to audience evaluation and testing where required</w:t>
      </w:r>
    </w:p>
    <w:p w14:paraId="275BF71B" w14:textId="77777777" w:rsidR="009F3B18" w:rsidRPr="00D5746A" w:rsidRDefault="009F3B18" w:rsidP="009F3B18">
      <w:pPr>
        <w:numPr>
          <w:ilvl w:val="0"/>
          <w:numId w:val="4"/>
        </w:numPr>
        <w:tabs>
          <w:tab w:val="left" w:pos="1100"/>
        </w:tabs>
        <w:rPr>
          <w:rFonts w:ascii="Arial" w:hAnsi="Arial" w:cs="Arial"/>
        </w:rPr>
      </w:pPr>
      <w:r w:rsidRPr="00D5746A">
        <w:rPr>
          <w:rFonts w:ascii="Arial" w:hAnsi="Arial" w:cs="Arial"/>
        </w:rPr>
        <w:t>Consider operating costs throughout design process</w:t>
      </w:r>
    </w:p>
    <w:p w14:paraId="0E2397CF" w14:textId="77777777" w:rsidR="009F3B18" w:rsidRPr="00D5746A" w:rsidRDefault="009F3B18" w:rsidP="009F3B18">
      <w:pPr>
        <w:numPr>
          <w:ilvl w:val="0"/>
          <w:numId w:val="4"/>
        </w:numPr>
        <w:tabs>
          <w:tab w:val="left" w:pos="1100"/>
        </w:tabs>
        <w:rPr>
          <w:rFonts w:ascii="Arial" w:hAnsi="Arial" w:cs="Arial"/>
        </w:rPr>
      </w:pPr>
      <w:r w:rsidRPr="00D5746A">
        <w:rPr>
          <w:rFonts w:ascii="Arial" w:hAnsi="Arial" w:cs="Arial"/>
        </w:rPr>
        <w:t>Design in flexibility where required</w:t>
      </w:r>
    </w:p>
    <w:p w14:paraId="02CD6E1E" w14:textId="7FA14254" w:rsidR="00450CC7" w:rsidRPr="00D5746A" w:rsidRDefault="00450CC7">
      <w:pPr>
        <w:rPr>
          <w:rFonts w:ascii="Arial" w:hAnsi="Arial" w:cs="Arial"/>
          <w:b/>
        </w:rPr>
      </w:pPr>
    </w:p>
    <w:p w14:paraId="1E0616EB" w14:textId="77777777" w:rsidR="009F3B18" w:rsidRPr="00D5746A" w:rsidRDefault="009F3B18" w:rsidP="009F3B18">
      <w:pPr>
        <w:tabs>
          <w:tab w:val="left" w:pos="1100"/>
        </w:tabs>
        <w:rPr>
          <w:rFonts w:ascii="Arial" w:hAnsi="Arial" w:cs="Arial"/>
          <w:b/>
        </w:rPr>
      </w:pPr>
      <w:r w:rsidRPr="00D5746A">
        <w:rPr>
          <w:rFonts w:ascii="Arial" w:hAnsi="Arial" w:cs="Arial"/>
          <w:b/>
        </w:rPr>
        <w:t>Conservation Rating</w:t>
      </w:r>
    </w:p>
    <w:p w14:paraId="34FE5B5F" w14:textId="77777777" w:rsidR="00450CC7" w:rsidRPr="00D5746A" w:rsidRDefault="00450CC7" w:rsidP="009F3B18">
      <w:pPr>
        <w:tabs>
          <w:tab w:val="left" w:pos="1100"/>
        </w:tabs>
        <w:rPr>
          <w:rFonts w:ascii="Arial" w:hAnsi="Arial" w:cs="Arial"/>
          <w:b/>
        </w:rPr>
      </w:pPr>
    </w:p>
    <w:p w14:paraId="6AA9FAAE" w14:textId="7CC371CB" w:rsidR="009F3B18" w:rsidRPr="00D5746A" w:rsidRDefault="009F3B18" w:rsidP="009F3B18">
      <w:pPr>
        <w:tabs>
          <w:tab w:val="left" w:pos="1100"/>
        </w:tabs>
        <w:rPr>
          <w:rFonts w:ascii="Arial" w:hAnsi="Arial" w:cs="Arial"/>
        </w:rPr>
      </w:pPr>
      <w:r w:rsidRPr="00D5746A">
        <w:rPr>
          <w:rFonts w:ascii="Arial" w:hAnsi="Arial" w:cs="Arial"/>
        </w:rPr>
        <w:t xml:space="preserve">The object schedules contain limited information on the current condition of the objects. </w:t>
      </w:r>
    </w:p>
    <w:p w14:paraId="1602D6BB" w14:textId="77777777" w:rsidR="009F3B18" w:rsidRPr="00D5746A" w:rsidRDefault="009F3B18" w:rsidP="009F3B18">
      <w:pPr>
        <w:tabs>
          <w:tab w:val="left" w:pos="1100"/>
        </w:tabs>
        <w:rPr>
          <w:rFonts w:ascii="Arial" w:hAnsi="Arial" w:cs="Arial"/>
        </w:rPr>
      </w:pPr>
    </w:p>
    <w:p w14:paraId="05F47E88" w14:textId="2FB8A499" w:rsidR="009F3B18" w:rsidRPr="00D5746A" w:rsidRDefault="009F3B18" w:rsidP="009F3B18">
      <w:pPr>
        <w:tabs>
          <w:tab w:val="left" w:pos="1100"/>
        </w:tabs>
        <w:rPr>
          <w:rFonts w:ascii="Arial" w:hAnsi="Arial" w:cs="Arial"/>
        </w:rPr>
      </w:pPr>
      <w:r w:rsidRPr="00D5746A">
        <w:rPr>
          <w:rFonts w:ascii="Arial" w:hAnsi="Arial" w:cs="Arial"/>
        </w:rPr>
        <w:t xml:space="preserve">Many objects </w:t>
      </w:r>
      <w:r w:rsidR="004669C4" w:rsidRPr="00D5746A">
        <w:rPr>
          <w:rFonts w:ascii="Arial" w:hAnsi="Arial" w:cs="Arial"/>
        </w:rPr>
        <w:t>may be</w:t>
      </w:r>
      <w:r w:rsidRPr="00D5746A">
        <w:rPr>
          <w:rFonts w:ascii="Arial" w:hAnsi="Arial" w:cs="Arial"/>
        </w:rPr>
        <w:t xml:space="preserve"> undergoing conservation work to ensure that they are suitable for display and the contractor will need to discuss each object and its requirements/relative fragility with the </w:t>
      </w:r>
      <w:r w:rsidR="00D74685" w:rsidRPr="00D5746A">
        <w:rPr>
          <w:rFonts w:ascii="Arial" w:hAnsi="Arial" w:cs="Arial"/>
        </w:rPr>
        <w:t>conservator</w:t>
      </w:r>
      <w:r w:rsidRPr="00D5746A">
        <w:rPr>
          <w:rFonts w:ascii="Arial" w:hAnsi="Arial" w:cs="Arial"/>
        </w:rPr>
        <w:t xml:space="preserve"> prior to finalizing the mount design.</w:t>
      </w:r>
    </w:p>
    <w:p w14:paraId="021A5BEB" w14:textId="77777777" w:rsidR="009F3B18" w:rsidRPr="00D5746A" w:rsidRDefault="009F3B18" w:rsidP="009F3B18">
      <w:pPr>
        <w:tabs>
          <w:tab w:val="left" w:pos="1100"/>
        </w:tabs>
        <w:rPr>
          <w:rFonts w:ascii="Arial" w:hAnsi="Arial" w:cs="Arial"/>
        </w:rPr>
      </w:pPr>
    </w:p>
    <w:p w14:paraId="4844F67A" w14:textId="77777777" w:rsidR="009F3B18" w:rsidRPr="00D5746A" w:rsidRDefault="009F3B18" w:rsidP="009F3B18">
      <w:pPr>
        <w:tabs>
          <w:tab w:val="left" w:pos="1100"/>
        </w:tabs>
        <w:rPr>
          <w:rFonts w:ascii="Arial" w:hAnsi="Arial" w:cs="Arial"/>
        </w:rPr>
      </w:pPr>
      <w:r w:rsidRPr="00D5746A">
        <w:rPr>
          <w:rFonts w:ascii="Arial" w:hAnsi="Arial" w:cs="Arial"/>
        </w:rPr>
        <w:t>The contractor will need to bear this information in mind when returning their tender with regards to time allocated, materials proposed and the level of experience of the proposed team making the mounts.</w:t>
      </w:r>
    </w:p>
    <w:p w14:paraId="18B07154" w14:textId="77777777" w:rsidR="009F3B18" w:rsidRPr="00D5746A" w:rsidRDefault="009F3B18" w:rsidP="00724C6C">
      <w:pPr>
        <w:rPr>
          <w:rFonts w:ascii="Arial" w:hAnsi="Arial" w:cs="Arial"/>
        </w:rPr>
      </w:pPr>
    </w:p>
    <w:sectPr w:rsidR="009F3B18" w:rsidRPr="00D5746A" w:rsidSect="00C22475">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charset w:val="00"/>
    <w:family w:val="roman"/>
    <w:pitch w:val="variable"/>
    <w:sig w:usb0="00000003" w:usb1="00000000" w:usb2="00000000" w:usb3="00000000" w:csb0="00000001"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Yu Mincho">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 w:name="Yu Gothic Light">
    <w:panose1 w:val="020B0300000000000000"/>
    <w:charset w:val="80"/>
    <w:family w:val="auto"/>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5262D6"/>
    <w:multiLevelType w:val="hybridMultilevel"/>
    <w:tmpl w:val="383472C0"/>
    <w:lvl w:ilvl="0" w:tplc="3BD82A96">
      <w:start w:val="8"/>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FD7D6A"/>
    <w:multiLevelType w:val="multilevel"/>
    <w:tmpl w:val="938E226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nsid w:val="218F306D"/>
    <w:multiLevelType w:val="hybridMultilevel"/>
    <w:tmpl w:val="069A9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2373E86"/>
    <w:multiLevelType w:val="hybridMultilevel"/>
    <w:tmpl w:val="51A22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7D3753B"/>
    <w:multiLevelType w:val="hybridMultilevel"/>
    <w:tmpl w:val="6F826C8C"/>
    <w:lvl w:ilvl="0" w:tplc="920088CE">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F1A2E9F"/>
    <w:multiLevelType w:val="hybridMultilevel"/>
    <w:tmpl w:val="9050BF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2F10B9E"/>
    <w:multiLevelType w:val="hybridMultilevel"/>
    <w:tmpl w:val="844A72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2263A54"/>
    <w:multiLevelType w:val="hybridMultilevel"/>
    <w:tmpl w:val="B4826812"/>
    <w:lvl w:ilvl="0" w:tplc="0409000F">
      <w:start w:val="1"/>
      <w:numFmt w:val="decimal"/>
      <w:lvlText w:val="%1."/>
      <w:lvlJc w:val="left"/>
      <w:pPr>
        <w:ind w:left="928" w:hanging="360"/>
      </w:pPr>
    </w:lvl>
    <w:lvl w:ilvl="1" w:tplc="04090019" w:tentative="1">
      <w:start w:val="1"/>
      <w:numFmt w:val="lowerLetter"/>
      <w:lvlText w:val="%2."/>
      <w:lvlJc w:val="left"/>
      <w:pPr>
        <w:ind w:left="1015" w:hanging="360"/>
      </w:pPr>
    </w:lvl>
    <w:lvl w:ilvl="2" w:tplc="0409001B" w:tentative="1">
      <w:start w:val="1"/>
      <w:numFmt w:val="lowerRoman"/>
      <w:lvlText w:val="%3."/>
      <w:lvlJc w:val="right"/>
      <w:pPr>
        <w:ind w:left="1735" w:hanging="180"/>
      </w:pPr>
    </w:lvl>
    <w:lvl w:ilvl="3" w:tplc="0409000F" w:tentative="1">
      <w:start w:val="1"/>
      <w:numFmt w:val="decimal"/>
      <w:lvlText w:val="%4."/>
      <w:lvlJc w:val="left"/>
      <w:pPr>
        <w:ind w:left="2455" w:hanging="360"/>
      </w:pPr>
    </w:lvl>
    <w:lvl w:ilvl="4" w:tplc="04090019" w:tentative="1">
      <w:start w:val="1"/>
      <w:numFmt w:val="lowerLetter"/>
      <w:lvlText w:val="%5."/>
      <w:lvlJc w:val="left"/>
      <w:pPr>
        <w:ind w:left="3175" w:hanging="360"/>
      </w:pPr>
    </w:lvl>
    <w:lvl w:ilvl="5" w:tplc="0409001B" w:tentative="1">
      <w:start w:val="1"/>
      <w:numFmt w:val="lowerRoman"/>
      <w:lvlText w:val="%6."/>
      <w:lvlJc w:val="right"/>
      <w:pPr>
        <w:ind w:left="3895" w:hanging="180"/>
      </w:pPr>
    </w:lvl>
    <w:lvl w:ilvl="6" w:tplc="0409000F" w:tentative="1">
      <w:start w:val="1"/>
      <w:numFmt w:val="decimal"/>
      <w:lvlText w:val="%7."/>
      <w:lvlJc w:val="left"/>
      <w:pPr>
        <w:ind w:left="4615" w:hanging="360"/>
      </w:pPr>
    </w:lvl>
    <w:lvl w:ilvl="7" w:tplc="04090019" w:tentative="1">
      <w:start w:val="1"/>
      <w:numFmt w:val="lowerLetter"/>
      <w:lvlText w:val="%8."/>
      <w:lvlJc w:val="left"/>
      <w:pPr>
        <w:ind w:left="5335" w:hanging="360"/>
      </w:pPr>
    </w:lvl>
    <w:lvl w:ilvl="8" w:tplc="0409001B" w:tentative="1">
      <w:start w:val="1"/>
      <w:numFmt w:val="lowerRoman"/>
      <w:lvlText w:val="%9."/>
      <w:lvlJc w:val="right"/>
      <w:pPr>
        <w:ind w:left="6055" w:hanging="180"/>
      </w:pPr>
    </w:lvl>
  </w:abstractNum>
  <w:abstractNum w:abstractNumId="8">
    <w:nsid w:val="6B4C2333"/>
    <w:multiLevelType w:val="multilevel"/>
    <w:tmpl w:val="9050BF4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6DF8173C"/>
    <w:multiLevelType w:val="multilevel"/>
    <w:tmpl w:val="12D82F9A"/>
    <w:lvl w:ilvl="0">
      <w:start w:val="8"/>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14D6414"/>
    <w:multiLevelType w:val="hybridMultilevel"/>
    <w:tmpl w:val="CCAA379A"/>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4E67F34"/>
    <w:multiLevelType w:val="hybridMultilevel"/>
    <w:tmpl w:val="7FF2C47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773C0273"/>
    <w:multiLevelType w:val="hybridMultilevel"/>
    <w:tmpl w:val="256CF71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1"/>
  </w:num>
  <w:num w:numId="3">
    <w:abstractNumId w:val="12"/>
  </w:num>
  <w:num w:numId="4">
    <w:abstractNumId w:val="2"/>
  </w:num>
  <w:num w:numId="5">
    <w:abstractNumId w:val="5"/>
  </w:num>
  <w:num w:numId="6">
    <w:abstractNumId w:val="4"/>
  </w:num>
  <w:num w:numId="7">
    <w:abstractNumId w:val="3"/>
  </w:num>
  <w:num w:numId="8">
    <w:abstractNumId w:val="7"/>
  </w:num>
  <w:num w:numId="9">
    <w:abstractNumId w:val="10"/>
  </w:num>
  <w:num w:numId="10">
    <w:abstractNumId w:val="1"/>
  </w:num>
  <w:num w:numId="11">
    <w:abstractNumId w:val="8"/>
  </w:num>
  <w:num w:numId="12">
    <w:abstractNumId w:val="9"/>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7"/>
  <w:revisionView w:markup="0"/>
  <w:doNotTrackMoves/>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4C6C"/>
    <w:rsid w:val="0017617B"/>
    <w:rsid w:val="0018775A"/>
    <w:rsid w:val="001A7237"/>
    <w:rsid w:val="001C3D5A"/>
    <w:rsid w:val="001C4CF2"/>
    <w:rsid w:val="001D3050"/>
    <w:rsid w:val="002B65DA"/>
    <w:rsid w:val="00343577"/>
    <w:rsid w:val="00384399"/>
    <w:rsid w:val="003B3877"/>
    <w:rsid w:val="003C0B6F"/>
    <w:rsid w:val="003E673A"/>
    <w:rsid w:val="0040292D"/>
    <w:rsid w:val="00411935"/>
    <w:rsid w:val="00450CC7"/>
    <w:rsid w:val="00454A73"/>
    <w:rsid w:val="004669C4"/>
    <w:rsid w:val="00470DC1"/>
    <w:rsid w:val="004B0C04"/>
    <w:rsid w:val="00506413"/>
    <w:rsid w:val="00510BC3"/>
    <w:rsid w:val="005649A6"/>
    <w:rsid w:val="005B65BC"/>
    <w:rsid w:val="006355C9"/>
    <w:rsid w:val="006E72D3"/>
    <w:rsid w:val="006F4A1B"/>
    <w:rsid w:val="00724C6C"/>
    <w:rsid w:val="00837D7A"/>
    <w:rsid w:val="008E0781"/>
    <w:rsid w:val="008E2F17"/>
    <w:rsid w:val="00911998"/>
    <w:rsid w:val="00981557"/>
    <w:rsid w:val="009A6A4D"/>
    <w:rsid w:val="009B7771"/>
    <w:rsid w:val="009F3B18"/>
    <w:rsid w:val="00A20EB0"/>
    <w:rsid w:val="00A5089B"/>
    <w:rsid w:val="00A860DC"/>
    <w:rsid w:val="00A90048"/>
    <w:rsid w:val="00A93D2C"/>
    <w:rsid w:val="00AF15A9"/>
    <w:rsid w:val="00AF4189"/>
    <w:rsid w:val="00BC5FF0"/>
    <w:rsid w:val="00BF42C5"/>
    <w:rsid w:val="00BF7341"/>
    <w:rsid w:val="00C22475"/>
    <w:rsid w:val="00C2328B"/>
    <w:rsid w:val="00C4492C"/>
    <w:rsid w:val="00C474B5"/>
    <w:rsid w:val="00C6625B"/>
    <w:rsid w:val="00D5746A"/>
    <w:rsid w:val="00D74685"/>
    <w:rsid w:val="00D85B2B"/>
    <w:rsid w:val="00DF4AAE"/>
    <w:rsid w:val="00E53861"/>
    <w:rsid w:val="00E841B0"/>
    <w:rsid w:val="00EE6029"/>
    <w:rsid w:val="00F402D9"/>
    <w:rsid w:val="00F51DEC"/>
    <w:rsid w:val="00F62AD6"/>
    <w:rsid w:val="00F83678"/>
    <w:rsid w:val="00FB73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5481001"/>
  <w14:defaultImageDpi w14:val="327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24C6C"/>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4C6C"/>
    <w:pPr>
      <w:ind w:left="720"/>
      <w:contextualSpacing/>
    </w:pPr>
  </w:style>
  <w:style w:type="character" w:styleId="Hyperlink">
    <w:name w:val="Hyperlink"/>
    <w:basedOn w:val="DefaultParagraphFont"/>
    <w:uiPriority w:val="99"/>
    <w:unhideWhenUsed/>
    <w:rsid w:val="009F3B18"/>
    <w:rPr>
      <w:color w:val="0563C1" w:themeColor="hyperlink"/>
      <w:u w:val="single"/>
    </w:rPr>
  </w:style>
  <w:style w:type="table" w:styleId="TableGrid">
    <w:name w:val="Table Grid"/>
    <w:basedOn w:val="TableNormal"/>
    <w:uiPriority w:val="39"/>
    <w:rsid w:val="009F3B1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411935"/>
    <w:rPr>
      <w:sz w:val="18"/>
      <w:szCs w:val="18"/>
    </w:rPr>
  </w:style>
  <w:style w:type="paragraph" w:styleId="CommentText">
    <w:name w:val="annotation text"/>
    <w:basedOn w:val="Normal"/>
    <w:link w:val="CommentTextChar"/>
    <w:uiPriority w:val="99"/>
    <w:semiHidden/>
    <w:unhideWhenUsed/>
    <w:rsid w:val="00411935"/>
  </w:style>
  <w:style w:type="character" w:customStyle="1" w:styleId="CommentTextChar">
    <w:name w:val="Comment Text Char"/>
    <w:basedOn w:val="DefaultParagraphFont"/>
    <w:link w:val="CommentText"/>
    <w:uiPriority w:val="99"/>
    <w:semiHidden/>
    <w:rsid w:val="00411935"/>
  </w:style>
  <w:style w:type="paragraph" w:styleId="CommentSubject">
    <w:name w:val="annotation subject"/>
    <w:basedOn w:val="CommentText"/>
    <w:next w:val="CommentText"/>
    <w:link w:val="CommentSubjectChar"/>
    <w:uiPriority w:val="99"/>
    <w:semiHidden/>
    <w:unhideWhenUsed/>
    <w:rsid w:val="00411935"/>
    <w:rPr>
      <w:b/>
      <w:bCs/>
      <w:sz w:val="20"/>
      <w:szCs w:val="20"/>
    </w:rPr>
  </w:style>
  <w:style w:type="character" w:customStyle="1" w:styleId="CommentSubjectChar">
    <w:name w:val="Comment Subject Char"/>
    <w:basedOn w:val="CommentTextChar"/>
    <w:link w:val="CommentSubject"/>
    <w:uiPriority w:val="99"/>
    <w:semiHidden/>
    <w:rsid w:val="00411935"/>
    <w:rPr>
      <w:b/>
      <w:bCs/>
      <w:sz w:val="20"/>
      <w:szCs w:val="20"/>
    </w:rPr>
  </w:style>
  <w:style w:type="paragraph" w:styleId="BalloonText">
    <w:name w:val="Balloon Text"/>
    <w:basedOn w:val="Normal"/>
    <w:link w:val="BalloonTextChar"/>
    <w:uiPriority w:val="99"/>
    <w:semiHidden/>
    <w:unhideWhenUsed/>
    <w:rsid w:val="0041193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11935"/>
    <w:rPr>
      <w:rFonts w:ascii="Times New Roman" w:hAnsi="Times New Roman" w:cs="Times New Roman"/>
      <w:sz w:val="18"/>
      <w:szCs w:val="18"/>
    </w:rPr>
  </w:style>
  <w:style w:type="paragraph" w:styleId="NoSpacing">
    <w:name w:val="No Spacing"/>
    <w:uiPriority w:val="1"/>
    <w:qFormat/>
    <w:rsid w:val="003B3877"/>
    <w:rPr>
      <w:rFonts w:eastAsiaTheme="minorEastAsia"/>
      <w:lang w:val="en-GB"/>
    </w:rPr>
  </w:style>
  <w:style w:type="character" w:styleId="FollowedHyperlink">
    <w:name w:val="FollowedHyperlink"/>
    <w:basedOn w:val="DefaultParagraphFont"/>
    <w:uiPriority w:val="99"/>
    <w:semiHidden/>
    <w:unhideWhenUsed/>
    <w:rsid w:val="009B777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vsingleton@nam.ac.uk)" TargetMode="External"/><Relationship Id="rId6" Type="http://schemas.openxmlformats.org/officeDocument/2006/relationships/hyperlink" Target="mailto:jfoster@nam.ac.uk" TargetMode="External"/><Relationship Id="rId7" Type="http://schemas.openxmlformats.org/officeDocument/2006/relationships/hyperlink" Target="mailto:tenders@nam.ac.uk"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6</Pages>
  <Words>1655</Words>
  <Characters>9437</Characters>
  <Application>Microsoft Macintosh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National Army Museum</Company>
  <LinksUpToDate>false</LinksUpToDate>
  <CharactersWithSpaces>11070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Singleton</dc:creator>
  <cp:keywords/>
  <dc:description/>
  <cp:lastModifiedBy>Mike O'Connor</cp:lastModifiedBy>
  <cp:revision>5</cp:revision>
  <cp:lastPrinted>2017-12-04T09:25:00Z</cp:lastPrinted>
  <dcterms:created xsi:type="dcterms:W3CDTF">2017-11-27T16:33:00Z</dcterms:created>
  <dcterms:modified xsi:type="dcterms:W3CDTF">2017-12-04T11:37:00Z</dcterms:modified>
</cp:coreProperties>
</file>