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AFADA" w14:textId="77777777" w:rsidR="00DE6636" w:rsidRPr="002353BC" w:rsidRDefault="00DE6636" w:rsidP="0088131D">
      <w:pPr>
        <w:jc w:val="right"/>
        <w:rPr>
          <w:szCs w:val="22"/>
        </w:rPr>
      </w:pPr>
      <w:r>
        <w:rPr>
          <w:rFonts w:cs="Arial"/>
          <w:b/>
          <w:szCs w:val="22"/>
        </w:rPr>
        <w:t xml:space="preserve"> </w:t>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520A3A">
        <w:rPr>
          <w:rFonts w:cs="Arial"/>
          <w:b/>
          <w:szCs w:val="22"/>
        </w:rPr>
        <w:t>SCT</w:t>
      </w:r>
      <w:r>
        <w:rPr>
          <w:rFonts w:cs="Arial"/>
          <w:b/>
          <w:szCs w:val="22"/>
        </w:rPr>
        <w:t>3</w:t>
      </w:r>
      <w:r w:rsidRPr="002353BC">
        <w:rPr>
          <w:rFonts w:cs="Arial"/>
          <w:b/>
          <w:szCs w:val="22"/>
        </w:rPr>
        <w:t xml:space="preserve"> (</w:t>
      </w:r>
      <w:proofErr w:type="spellStart"/>
      <w:r w:rsidRPr="002353BC">
        <w:rPr>
          <w:rFonts w:cs="Arial"/>
          <w:b/>
          <w:szCs w:val="22"/>
        </w:rPr>
        <w:t>Edn</w:t>
      </w:r>
      <w:proofErr w:type="spellEnd"/>
      <w:r w:rsidRPr="002353BC">
        <w:rPr>
          <w:rFonts w:cs="Arial"/>
          <w:b/>
          <w:szCs w:val="22"/>
        </w:rPr>
        <w:t xml:space="preserve">: </w:t>
      </w:r>
      <w:r>
        <w:rPr>
          <w:rFonts w:cs="Arial"/>
          <w:b/>
          <w:szCs w:val="22"/>
        </w:rPr>
        <w:t>04</w:t>
      </w:r>
      <w:r w:rsidRPr="002353BC">
        <w:rPr>
          <w:rFonts w:cs="Arial"/>
          <w:b/>
          <w:szCs w:val="22"/>
        </w:rPr>
        <w:t>/1</w:t>
      </w:r>
      <w:r>
        <w:rPr>
          <w:rFonts w:cs="Arial"/>
          <w:b/>
          <w:szCs w:val="22"/>
        </w:rPr>
        <w:t>5</w:t>
      </w:r>
      <w:r w:rsidRPr="002353BC">
        <w:rPr>
          <w:rFonts w:cs="Arial"/>
          <w:b/>
          <w:szCs w:val="22"/>
        </w:rPr>
        <w:t>)</w:t>
      </w:r>
    </w:p>
    <w:p w14:paraId="092AFADB" w14:textId="77777777" w:rsidR="00DE6636" w:rsidRDefault="00DE6636" w:rsidP="00F40C4D">
      <w:r>
        <w:tab/>
      </w:r>
      <w:r>
        <w:tab/>
      </w:r>
      <w:r>
        <w:tab/>
      </w:r>
      <w:r>
        <w:tab/>
      </w:r>
      <w:r>
        <w:tab/>
      </w:r>
      <w:r>
        <w:tab/>
      </w:r>
      <w:r>
        <w:tab/>
      </w:r>
    </w:p>
    <w:p w14:paraId="092AFADC" w14:textId="00563811" w:rsidR="00DE6636" w:rsidRDefault="000B0A3B" w:rsidP="00841257">
      <w:pPr>
        <w:pStyle w:val="TOAHeading"/>
        <w:tabs>
          <w:tab w:val="clear" w:pos="9360"/>
        </w:tabs>
        <w:suppressAutoHyphens w:val="0"/>
        <w:jc w:val="center"/>
        <w:rPr>
          <w:lang w:val="en-GB"/>
        </w:rPr>
      </w:pPr>
      <w:r>
        <w:rPr>
          <w:noProof/>
          <w:lang w:val="en-GB" w:eastAsia="en-GB"/>
        </w:rPr>
        <w:drawing>
          <wp:inline distT="0" distB="0" distL="0" distR="0" wp14:anchorId="092B082B" wp14:editId="16135FFD">
            <wp:extent cx="2381250" cy="1914525"/>
            <wp:effectExtent l="0" t="0" r="0" b="952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092AFADD" w14:textId="77777777" w:rsidR="00DE6636" w:rsidRDefault="00DE6636" w:rsidP="00632256">
      <w:pPr>
        <w:rPr>
          <w:noProof/>
        </w:rPr>
      </w:pPr>
    </w:p>
    <w:p w14:paraId="092AFADE" w14:textId="77777777" w:rsidR="00DE6636" w:rsidRDefault="00DE6636" w:rsidP="00632256">
      <w:pPr>
        <w:rPr>
          <w:noProof/>
        </w:rPr>
      </w:pPr>
    </w:p>
    <w:p w14:paraId="092AFADF" w14:textId="77777777" w:rsidR="00DE6636" w:rsidRPr="007365C7" w:rsidRDefault="00DE6636" w:rsidP="00E7671B">
      <w:pPr>
        <w:pStyle w:val="BodyText2"/>
        <w:jc w:val="center"/>
        <w:rPr>
          <w:rFonts w:ascii="Arial" w:hAnsi="Arial" w:cs="Arial"/>
          <w:i w:val="0"/>
          <w:sz w:val="56"/>
        </w:rPr>
      </w:pPr>
      <w:r>
        <w:rPr>
          <w:rFonts w:ascii="Arial" w:hAnsi="Arial" w:cs="Arial"/>
          <w:i w:val="0"/>
          <w:sz w:val="56"/>
        </w:rPr>
        <w:t xml:space="preserve">Fast Air Support </w:t>
      </w:r>
      <w:r w:rsidRPr="007365C7">
        <w:rPr>
          <w:rFonts w:ascii="Arial" w:hAnsi="Arial" w:cs="Arial"/>
          <w:i w:val="0"/>
          <w:sz w:val="56"/>
        </w:rPr>
        <w:t>Team</w:t>
      </w:r>
    </w:p>
    <w:p w14:paraId="092AFAE0" w14:textId="77777777" w:rsidR="00DE6636" w:rsidRPr="007365C7" w:rsidRDefault="00DE6636" w:rsidP="007A4659">
      <w:pPr>
        <w:pStyle w:val="BodyText2"/>
        <w:tabs>
          <w:tab w:val="left" w:pos="5250"/>
        </w:tabs>
        <w:jc w:val="left"/>
        <w:rPr>
          <w:rFonts w:ascii="Arial" w:hAnsi="Arial" w:cs="Arial"/>
          <w:sz w:val="56"/>
        </w:rPr>
      </w:pPr>
      <w:r w:rsidRPr="007365C7">
        <w:rPr>
          <w:rFonts w:ascii="Arial" w:hAnsi="Arial" w:cs="Arial"/>
          <w:sz w:val="56"/>
        </w:rPr>
        <w:tab/>
      </w:r>
    </w:p>
    <w:p w14:paraId="092AFAE1" w14:textId="77777777" w:rsidR="00DE6636" w:rsidRPr="007365C7" w:rsidRDefault="00DE6636" w:rsidP="00E7671B">
      <w:pPr>
        <w:pStyle w:val="BodyText2"/>
        <w:jc w:val="center"/>
        <w:rPr>
          <w:rFonts w:ascii="Arial" w:hAnsi="Arial" w:cs="Arial"/>
          <w:i w:val="0"/>
          <w:sz w:val="56"/>
        </w:rPr>
      </w:pPr>
      <w:r w:rsidRPr="007365C7">
        <w:rPr>
          <w:rFonts w:ascii="Arial" w:hAnsi="Arial" w:cs="Arial"/>
          <w:i w:val="0"/>
          <w:sz w:val="56"/>
        </w:rPr>
        <w:t xml:space="preserve">Contract No: </w:t>
      </w:r>
      <w:bookmarkStart w:id="0" w:name="Text273"/>
      <w:r>
        <w:rPr>
          <w:rFonts w:ascii="Arial" w:hAnsi="Arial" w:cs="Arial"/>
          <w:i w:val="0"/>
          <w:sz w:val="56"/>
        </w:rPr>
        <w:fldChar w:fldCharType="begin">
          <w:ffData>
            <w:name w:val="Text273"/>
            <w:enabled/>
            <w:calcOnExit w:val="0"/>
            <w:textInput/>
          </w:ffData>
        </w:fldChar>
      </w:r>
      <w:r>
        <w:rPr>
          <w:rFonts w:ascii="Arial" w:hAnsi="Arial" w:cs="Arial"/>
          <w:i w:val="0"/>
          <w:sz w:val="56"/>
        </w:rPr>
        <w:instrText xml:space="preserve"> FORMTEXT </w:instrText>
      </w:r>
      <w:r>
        <w:rPr>
          <w:rFonts w:ascii="Arial" w:hAnsi="Arial" w:cs="Arial"/>
          <w:i w:val="0"/>
          <w:sz w:val="56"/>
        </w:rPr>
      </w:r>
      <w:r>
        <w:rPr>
          <w:rFonts w:ascii="Arial" w:hAnsi="Arial" w:cs="Arial"/>
          <w:i w:val="0"/>
          <w:sz w:val="56"/>
        </w:rPr>
        <w:fldChar w:fldCharType="separate"/>
      </w:r>
      <w:r>
        <w:rPr>
          <w:rFonts w:ascii="Arial" w:hAnsi="Arial" w:cs="Arial"/>
          <w:i w:val="0"/>
          <w:noProof/>
          <w:sz w:val="56"/>
        </w:rPr>
        <w:t>FAST/00098</w:t>
      </w:r>
      <w:r>
        <w:rPr>
          <w:rFonts w:ascii="Arial" w:hAnsi="Arial" w:cs="Arial"/>
          <w:i w:val="0"/>
          <w:sz w:val="56"/>
        </w:rPr>
        <w:fldChar w:fldCharType="end"/>
      </w:r>
      <w:bookmarkEnd w:id="0"/>
    </w:p>
    <w:p w14:paraId="092AFAE2" w14:textId="77777777" w:rsidR="00DE6636" w:rsidRDefault="00DE6636" w:rsidP="00632256">
      <w:pPr>
        <w:pStyle w:val="BodyText2"/>
        <w:jc w:val="center"/>
        <w:rPr>
          <w:rFonts w:ascii="Arial" w:hAnsi="Arial" w:cs="Arial"/>
          <w:i w:val="0"/>
          <w:sz w:val="56"/>
        </w:rPr>
      </w:pPr>
    </w:p>
    <w:p w14:paraId="092AFAE3" w14:textId="77777777" w:rsidR="00DE6636" w:rsidRPr="007365C7" w:rsidRDefault="00DE6636" w:rsidP="00632256">
      <w:pPr>
        <w:pStyle w:val="BodyText2"/>
        <w:jc w:val="center"/>
        <w:rPr>
          <w:rFonts w:ascii="Arial" w:hAnsi="Arial" w:cs="Arial"/>
          <w:i w:val="0"/>
          <w:sz w:val="56"/>
        </w:rPr>
      </w:pPr>
      <w:r w:rsidRPr="007365C7">
        <w:rPr>
          <w:rFonts w:ascii="Arial" w:hAnsi="Arial" w:cs="Arial"/>
          <w:i w:val="0"/>
          <w:sz w:val="56"/>
        </w:rPr>
        <w:t>For:</w:t>
      </w:r>
    </w:p>
    <w:p w14:paraId="092AFAE4" w14:textId="77777777" w:rsidR="00DE6636" w:rsidRPr="00623144" w:rsidRDefault="009D1C09" w:rsidP="00E7671B">
      <w:pPr>
        <w:pStyle w:val="BodyText2"/>
        <w:jc w:val="center"/>
        <w:rPr>
          <w:rFonts w:ascii="Arial" w:hAnsi="Arial" w:cs="Arial"/>
          <w:i w:val="0"/>
          <w:sz w:val="48"/>
          <w:szCs w:val="48"/>
        </w:rPr>
      </w:pPr>
      <w:r>
        <w:rPr>
          <w:rFonts w:ascii="Arial" w:hAnsi="Arial" w:cs="Arial"/>
          <w:i w:val="0"/>
          <w:sz w:val="48"/>
          <w:szCs w:val="48"/>
        </w:rPr>
        <w:t>BBMF: RECONDITION &amp; REPAIR OF GYPSY MAJOR MK8 ENGINES FOR CHIPMUNK AIRCRAFT AND SUPPLY OF COMPONENTS &amp; POST DESIGN SERVICES</w:t>
      </w:r>
    </w:p>
    <w:p w14:paraId="092AFAE5" w14:textId="77777777" w:rsidR="00DE6636" w:rsidRDefault="00DE6636" w:rsidP="007A4659">
      <w:pPr>
        <w:pStyle w:val="BodyText2"/>
        <w:jc w:val="center"/>
        <w:rPr>
          <w:i w:val="0"/>
          <w:color w:val="0000FF"/>
        </w:rPr>
      </w:pPr>
    </w:p>
    <w:p w14:paraId="092AFAE6" w14:textId="77777777" w:rsidR="00DE6636" w:rsidRDefault="00DE6636"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DE6636" w:rsidRPr="00F455F6" w14:paraId="092AFB01" w14:textId="77777777" w:rsidTr="00E26E51">
        <w:trPr>
          <w:trHeight w:val="1925"/>
        </w:trPr>
        <w:tc>
          <w:tcPr>
            <w:tcW w:w="4643" w:type="dxa"/>
          </w:tcPr>
          <w:p w14:paraId="092AFAE7" w14:textId="77777777" w:rsidR="00DE6636" w:rsidRPr="00E26E51" w:rsidRDefault="00DE6636" w:rsidP="00E26E51">
            <w:pPr>
              <w:pStyle w:val="BodyText2"/>
              <w:jc w:val="left"/>
              <w:rPr>
                <w:rFonts w:ascii="Arial" w:hAnsi="Arial" w:cs="Arial"/>
                <w:i w:val="0"/>
                <w:color w:val="0000FF"/>
              </w:rPr>
            </w:pPr>
            <w:r w:rsidRPr="00E26E51">
              <w:rPr>
                <w:rFonts w:ascii="Arial" w:hAnsi="Arial" w:cs="Arial"/>
                <w:i w:val="0"/>
              </w:rPr>
              <w:t xml:space="preserve">Between </w:t>
            </w:r>
            <w:r w:rsidRPr="00E26E51">
              <w:rPr>
                <w:rFonts w:ascii="Arial" w:hAnsi="Arial" w:cs="Arial"/>
                <w:i w:val="0"/>
                <w:color w:val="000000"/>
              </w:rPr>
              <w:t xml:space="preserve">Secretary of State for </w:t>
            </w:r>
            <w:proofErr w:type="spellStart"/>
            <w:r w:rsidRPr="00E26E51">
              <w:rPr>
                <w:rFonts w:ascii="Arial" w:hAnsi="Arial" w:cs="Arial"/>
                <w:i w:val="0"/>
                <w:color w:val="000000"/>
              </w:rPr>
              <w:t>Defence</w:t>
            </w:r>
            <w:proofErr w:type="spellEnd"/>
            <w:r w:rsidRPr="00E26E51">
              <w:rPr>
                <w:rFonts w:ascii="Arial" w:hAnsi="Arial" w:cs="Arial"/>
                <w:i w:val="0"/>
                <w:color w:val="000000"/>
              </w:rPr>
              <w:t xml:space="preserve"> of the United Kingdom of Great Britain and Northern Ireland</w:t>
            </w:r>
          </w:p>
          <w:p w14:paraId="092AFAE8" w14:textId="77777777" w:rsidR="00DE6636" w:rsidRPr="00E26E51" w:rsidRDefault="00DE6636" w:rsidP="00E26E51">
            <w:pPr>
              <w:pStyle w:val="BodyText2"/>
              <w:jc w:val="left"/>
              <w:rPr>
                <w:rFonts w:ascii="Arial" w:hAnsi="Arial" w:cs="Arial"/>
                <w:i w:val="0"/>
              </w:rPr>
            </w:pPr>
            <w:r w:rsidRPr="00E26E51">
              <w:rPr>
                <w:rFonts w:ascii="Arial" w:hAnsi="Arial" w:cs="Arial"/>
                <w:i w:val="0"/>
              </w:rPr>
              <w:t>Team Na</w:t>
            </w:r>
            <w:smartTag w:uri="urn:schemas-microsoft-com:office:smarttags" w:element="PersonName">
              <w:r w:rsidRPr="00E26E51">
                <w:rPr>
                  <w:rFonts w:ascii="Arial" w:hAnsi="Arial" w:cs="Arial"/>
                  <w:i w:val="0"/>
                </w:rPr>
                <w:t>me</w:t>
              </w:r>
            </w:smartTag>
            <w:r w:rsidRPr="00E26E51">
              <w:rPr>
                <w:rFonts w:ascii="Arial" w:hAnsi="Arial" w:cs="Arial"/>
                <w:i w:val="0"/>
              </w:rPr>
              <w:t xml:space="preserve"> and address: </w:t>
            </w:r>
          </w:p>
          <w:p w14:paraId="3C4C49BB" w14:textId="3515D004" w:rsidR="0013597B" w:rsidRPr="0013597B" w:rsidRDefault="008009DE" w:rsidP="0013597B">
            <w:pPr>
              <w:rPr>
                <w:rFonts w:cs="Arial"/>
                <w:b/>
                <w:sz w:val="20"/>
                <w:szCs w:val="20"/>
              </w:rPr>
            </w:pPr>
            <w:r>
              <w:rPr>
                <w:rFonts w:cs="Arial"/>
                <w:b/>
                <w:sz w:val="20"/>
                <w:szCs w:val="20"/>
              </w:rPr>
              <w:t>[REDACTED INFORMATION – PERSONEL]</w:t>
            </w:r>
          </w:p>
          <w:p w14:paraId="092AFAEE" w14:textId="77777777" w:rsidR="00DE6636" w:rsidRPr="00E26E51" w:rsidRDefault="00DE6636" w:rsidP="00E26E51">
            <w:pPr>
              <w:pStyle w:val="BodyText2"/>
              <w:jc w:val="left"/>
              <w:rPr>
                <w:rFonts w:ascii="Arial" w:hAnsi="Arial" w:cs="Arial"/>
                <w:i w:val="0"/>
              </w:rPr>
            </w:pPr>
          </w:p>
          <w:p w14:paraId="2C925B58" w14:textId="77777777" w:rsidR="008009DE" w:rsidRPr="0013597B" w:rsidRDefault="00DE6636" w:rsidP="008009DE">
            <w:pPr>
              <w:rPr>
                <w:rFonts w:cs="Arial"/>
                <w:b/>
                <w:sz w:val="20"/>
                <w:szCs w:val="20"/>
              </w:rPr>
            </w:pPr>
            <w:r w:rsidRPr="00E26E51">
              <w:rPr>
                <w:rFonts w:cs="Arial"/>
              </w:rPr>
              <w:t xml:space="preserve">E-mail Address: </w:t>
            </w:r>
            <w:r w:rsidR="008009DE">
              <w:rPr>
                <w:rFonts w:cs="Arial"/>
                <w:b/>
                <w:sz w:val="20"/>
                <w:szCs w:val="20"/>
              </w:rPr>
              <w:t>[REDACTED INFORMATION – PERSONEL]</w:t>
            </w:r>
          </w:p>
          <w:p w14:paraId="092AFAEF" w14:textId="679A7BF5" w:rsidR="00DE6636" w:rsidRPr="00E26E51" w:rsidRDefault="00DE6636" w:rsidP="00E26E51">
            <w:pPr>
              <w:pStyle w:val="BodyText2"/>
              <w:jc w:val="left"/>
              <w:rPr>
                <w:rFonts w:ascii="Arial" w:hAnsi="Arial" w:cs="Arial"/>
                <w:i w:val="0"/>
              </w:rPr>
            </w:pPr>
          </w:p>
          <w:p w14:paraId="3EE4F357" w14:textId="77777777" w:rsidR="008009DE" w:rsidRPr="0013597B" w:rsidRDefault="00DE6636" w:rsidP="008009DE">
            <w:pPr>
              <w:rPr>
                <w:rFonts w:cs="Arial"/>
                <w:b/>
                <w:sz w:val="20"/>
                <w:szCs w:val="20"/>
              </w:rPr>
            </w:pPr>
            <w:r w:rsidRPr="00E26E51">
              <w:rPr>
                <w:rFonts w:cs="Arial"/>
              </w:rPr>
              <w:t xml:space="preserve">Telephone Number: </w:t>
            </w:r>
            <w:r w:rsidR="008009DE">
              <w:rPr>
                <w:rFonts w:cs="Arial"/>
                <w:b/>
                <w:sz w:val="20"/>
                <w:szCs w:val="20"/>
              </w:rPr>
              <w:t>[REDACTED INFORMATION – PERSONEL]</w:t>
            </w:r>
          </w:p>
          <w:p w14:paraId="092AFAF1" w14:textId="05C703AF" w:rsidR="00DE6636" w:rsidRPr="00E26E51" w:rsidRDefault="00DE6636" w:rsidP="00E26E51">
            <w:pPr>
              <w:pStyle w:val="BodyText2"/>
              <w:jc w:val="left"/>
              <w:rPr>
                <w:rFonts w:ascii="Arial" w:hAnsi="Arial" w:cs="Arial"/>
                <w:i w:val="0"/>
              </w:rPr>
            </w:pPr>
            <w:r w:rsidRPr="00E26E51">
              <w:rPr>
                <w:rFonts w:ascii="Arial" w:hAnsi="Arial" w:cs="Arial"/>
                <w:i w:val="0"/>
              </w:rPr>
              <w:t xml:space="preserve">Facsimile Number: </w:t>
            </w:r>
            <w:r w:rsidRPr="00E26E51">
              <w:rPr>
                <w:rFonts w:ascii="Arial" w:hAnsi="Arial" w:cs="Arial"/>
                <w:i w:val="0"/>
              </w:rPr>
              <w:fldChar w:fldCharType="begin">
                <w:ffData>
                  <w:name w:val="Text268"/>
                  <w:enabled/>
                  <w:calcOnExit w:val="0"/>
                  <w:textInput/>
                </w:ffData>
              </w:fldChar>
            </w:r>
            <w:r w:rsidRPr="00E26E51">
              <w:rPr>
                <w:rFonts w:ascii="Arial" w:hAnsi="Arial" w:cs="Arial"/>
                <w:i w:val="0"/>
              </w:rPr>
              <w:instrText xml:space="preserve"> FORMTEXT </w:instrText>
            </w:r>
            <w:r w:rsidRPr="00E26E51">
              <w:rPr>
                <w:rFonts w:ascii="Arial" w:hAnsi="Arial" w:cs="Arial"/>
                <w:i w:val="0"/>
              </w:rPr>
            </w:r>
            <w:r w:rsidRPr="00E26E51">
              <w:rPr>
                <w:rFonts w:ascii="Arial" w:hAnsi="Arial" w:cs="Arial"/>
                <w:i w:val="0"/>
              </w:rPr>
              <w:fldChar w:fldCharType="separate"/>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rPr>
              <w:fldChar w:fldCharType="end"/>
            </w:r>
          </w:p>
          <w:p w14:paraId="092AFAF2" w14:textId="77777777" w:rsidR="00DE6636" w:rsidRPr="00E26E51" w:rsidRDefault="00DE6636" w:rsidP="00E26E51">
            <w:pPr>
              <w:pStyle w:val="BodyText2"/>
              <w:jc w:val="left"/>
              <w:rPr>
                <w:rFonts w:ascii="Arial" w:hAnsi="Arial" w:cs="Arial"/>
                <w:i w:val="0"/>
                <w:color w:val="0000FF"/>
              </w:rPr>
            </w:pPr>
          </w:p>
        </w:tc>
        <w:tc>
          <w:tcPr>
            <w:tcW w:w="4644" w:type="dxa"/>
          </w:tcPr>
          <w:p w14:paraId="092AFAF3" w14:textId="77777777" w:rsidR="00DE6636" w:rsidRPr="00E26E51" w:rsidRDefault="00DE6636" w:rsidP="00E26E51">
            <w:pPr>
              <w:pStyle w:val="BodyText2"/>
              <w:jc w:val="left"/>
              <w:rPr>
                <w:rFonts w:ascii="Arial" w:hAnsi="Arial" w:cs="Arial"/>
                <w:i w:val="0"/>
              </w:rPr>
            </w:pPr>
            <w:r w:rsidRPr="00E26E51">
              <w:rPr>
                <w:rFonts w:ascii="Arial" w:hAnsi="Arial" w:cs="Arial"/>
                <w:i w:val="0"/>
              </w:rPr>
              <w:t>And</w:t>
            </w:r>
          </w:p>
          <w:p w14:paraId="02FF1678" w14:textId="77777777" w:rsidR="008009DE" w:rsidRPr="0013597B" w:rsidRDefault="008009DE" w:rsidP="008009DE">
            <w:pPr>
              <w:rPr>
                <w:rFonts w:cs="Arial"/>
                <w:b/>
                <w:sz w:val="20"/>
                <w:szCs w:val="20"/>
              </w:rPr>
            </w:pPr>
            <w:r>
              <w:rPr>
                <w:rFonts w:cs="Arial"/>
                <w:b/>
                <w:sz w:val="20"/>
                <w:szCs w:val="20"/>
              </w:rPr>
              <w:t>[REDACTED INFORMATION – PERSONEL]</w:t>
            </w:r>
          </w:p>
          <w:p w14:paraId="092AFAF4" w14:textId="7058353B" w:rsidR="00DE6636" w:rsidRPr="00E26E51" w:rsidRDefault="00DE6636" w:rsidP="00E26E51">
            <w:pPr>
              <w:pStyle w:val="BodyText2"/>
              <w:jc w:val="left"/>
              <w:rPr>
                <w:rFonts w:ascii="Arial" w:hAnsi="Arial" w:cs="Arial"/>
                <w:i w:val="0"/>
              </w:rPr>
            </w:pPr>
          </w:p>
          <w:p w14:paraId="092AFAF5" w14:textId="77777777" w:rsidR="00DE6636" w:rsidRPr="00E26E51" w:rsidRDefault="00DE6636" w:rsidP="00E26E51">
            <w:pPr>
              <w:pStyle w:val="BodyText2"/>
              <w:jc w:val="left"/>
              <w:rPr>
                <w:rFonts w:ascii="Arial" w:hAnsi="Arial" w:cs="Arial"/>
                <w:i w:val="0"/>
              </w:rPr>
            </w:pPr>
          </w:p>
          <w:p w14:paraId="092AFAF6" w14:textId="77777777" w:rsidR="00DE6636" w:rsidRPr="00E26E51" w:rsidRDefault="00DE6636" w:rsidP="00E26E51">
            <w:pPr>
              <w:pStyle w:val="BodyText2"/>
              <w:jc w:val="left"/>
              <w:rPr>
                <w:rFonts w:ascii="Arial" w:hAnsi="Arial" w:cs="Arial"/>
                <w:i w:val="0"/>
              </w:rPr>
            </w:pPr>
            <w:r w:rsidRPr="00E26E51">
              <w:rPr>
                <w:rFonts w:ascii="Arial" w:hAnsi="Arial" w:cs="Arial"/>
                <w:i w:val="0"/>
              </w:rPr>
              <w:t>Contractor  Na</w:t>
            </w:r>
            <w:smartTag w:uri="urn:schemas-microsoft-com:office:smarttags" w:element="PersonName">
              <w:r w:rsidRPr="00E26E51">
                <w:rPr>
                  <w:rFonts w:ascii="Arial" w:hAnsi="Arial" w:cs="Arial"/>
                  <w:i w:val="0"/>
                </w:rPr>
                <w:t>me</w:t>
              </w:r>
            </w:smartTag>
            <w:r w:rsidRPr="00E26E51">
              <w:rPr>
                <w:rFonts w:ascii="Arial" w:hAnsi="Arial" w:cs="Arial"/>
                <w:i w:val="0"/>
              </w:rPr>
              <w:t xml:space="preserve"> and address: </w:t>
            </w:r>
          </w:p>
          <w:p w14:paraId="0F0D9AA4" w14:textId="77777777" w:rsidR="008009DE" w:rsidRPr="0013597B" w:rsidRDefault="008009DE" w:rsidP="008009DE">
            <w:pPr>
              <w:rPr>
                <w:rFonts w:cs="Arial"/>
                <w:b/>
                <w:sz w:val="20"/>
                <w:szCs w:val="20"/>
              </w:rPr>
            </w:pPr>
            <w:r>
              <w:rPr>
                <w:rFonts w:cs="Arial"/>
                <w:b/>
                <w:sz w:val="20"/>
                <w:szCs w:val="20"/>
              </w:rPr>
              <w:t>[REDACTED INFORMATION – PERSONEL]</w:t>
            </w:r>
          </w:p>
          <w:p w14:paraId="2E96F0C0" w14:textId="77777777" w:rsidR="00752DE3" w:rsidRPr="00E26E51" w:rsidRDefault="00752DE3" w:rsidP="00E26E51">
            <w:pPr>
              <w:pStyle w:val="BodyText2"/>
              <w:jc w:val="left"/>
              <w:rPr>
                <w:rFonts w:ascii="Arial" w:hAnsi="Arial" w:cs="Arial"/>
                <w:i w:val="0"/>
              </w:rPr>
            </w:pPr>
          </w:p>
          <w:p w14:paraId="431C0FE8" w14:textId="77777777" w:rsidR="008009DE" w:rsidRPr="0013597B" w:rsidRDefault="00DE6636" w:rsidP="008009DE">
            <w:pPr>
              <w:rPr>
                <w:rFonts w:cs="Arial"/>
                <w:b/>
                <w:sz w:val="20"/>
                <w:szCs w:val="20"/>
              </w:rPr>
            </w:pPr>
            <w:r w:rsidRPr="00E26E51">
              <w:rPr>
                <w:rFonts w:cs="Arial"/>
              </w:rPr>
              <w:t xml:space="preserve">E-mail Address: </w:t>
            </w:r>
            <w:r w:rsidR="008009DE">
              <w:rPr>
                <w:rFonts w:cs="Arial"/>
                <w:b/>
                <w:sz w:val="20"/>
                <w:szCs w:val="20"/>
              </w:rPr>
              <w:t>[REDACTED INFORMATION – PERSONEL]</w:t>
            </w:r>
          </w:p>
          <w:p w14:paraId="092AFAFD" w14:textId="17F23D08" w:rsidR="00DE6636" w:rsidRPr="00E26E51" w:rsidRDefault="00DE6636" w:rsidP="00E26E51">
            <w:pPr>
              <w:pStyle w:val="BodyText2"/>
              <w:jc w:val="left"/>
              <w:rPr>
                <w:rFonts w:ascii="Arial" w:hAnsi="Arial" w:cs="Arial"/>
                <w:i w:val="0"/>
              </w:rPr>
            </w:pPr>
          </w:p>
          <w:p w14:paraId="2642E00E" w14:textId="6E9A49EE" w:rsidR="008009DE" w:rsidRPr="0013597B" w:rsidRDefault="00DE6636" w:rsidP="008009DE">
            <w:pPr>
              <w:rPr>
                <w:rFonts w:cs="Arial"/>
                <w:b/>
                <w:sz w:val="20"/>
                <w:szCs w:val="20"/>
              </w:rPr>
            </w:pPr>
            <w:r w:rsidRPr="00E26E51">
              <w:rPr>
                <w:rFonts w:cs="Arial"/>
              </w:rPr>
              <w:t>Telephone Number:</w:t>
            </w:r>
            <w:r w:rsidR="008009DE">
              <w:rPr>
                <w:rFonts w:cs="Arial"/>
                <w:b/>
                <w:sz w:val="20"/>
                <w:szCs w:val="20"/>
              </w:rPr>
              <w:t xml:space="preserve"> </w:t>
            </w:r>
            <w:r w:rsidR="008009DE">
              <w:rPr>
                <w:rFonts w:cs="Arial"/>
                <w:b/>
                <w:sz w:val="20"/>
                <w:szCs w:val="20"/>
              </w:rPr>
              <w:t>[REDACTED INFORMATION – PERSONEL]</w:t>
            </w:r>
          </w:p>
          <w:p w14:paraId="092AFAFE" w14:textId="269B135F" w:rsidR="00DE6636" w:rsidRPr="00E26E51" w:rsidRDefault="00DE6636" w:rsidP="00E26E51">
            <w:pPr>
              <w:pStyle w:val="BodyText2"/>
              <w:jc w:val="left"/>
              <w:rPr>
                <w:rFonts w:ascii="Arial" w:hAnsi="Arial" w:cs="Arial"/>
                <w:i w:val="0"/>
              </w:rPr>
            </w:pPr>
          </w:p>
          <w:p w14:paraId="092AFAFF" w14:textId="77777777" w:rsidR="00DE6636" w:rsidRPr="00E26E51" w:rsidRDefault="00DE6636" w:rsidP="00E26E51">
            <w:pPr>
              <w:pStyle w:val="BodyText2"/>
              <w:jc w:val="left"/>
              <w:rPr>
                <w:rFonts w:ascii="Arial" w:hAnsi="Arial" w:cs="Arial"/>
                <w:i w:val="0"/>
              </w:rPr>
            </w:pPr>
            <w:r w:rsidRPr="00E26E51">
              <w:rPr>
                <w:rFonts w:ascii="Arial" w:hAnsi="Arial" w:cs="Arial"/>
                <w:i w:val="0"/>
              </w:rPr>
              <w:t xml:space="preserve">Facsimile Number: </w:t>
            </w:r>
            <w:r w:rsidRPr="00E26E51">
              <w:rPr>
                <w:rFonts w:ascii="Arial" w:hAnsi="Arial" w:cs="Arial"/>
                <w:i w:val="0"/>
              </w:rPr>
              <w:fldChar w:fldCharType="begin">
                <w:ffData>
                  <w:name w:val="Text268"/>
                  <w:enabled/>
                  <w:calcOnExit w:val="0"/>
                  <w:textInput/>
                </w:ffData>
              </w:fldChar>
            </w:r>
            <w:r w:rsidRPr="00E26E51">
              <w:rPr>
                <w:rFonts w:ascii="Arial" w:hAnsi="Arial" w:cs="Arial"/>
                <w:i w:val="0"/>
              </w:rPr>
              <w:instrText xml:space="preserve"> FORMTEXT </w:instrText>
            </w:r>
            <w:r w:rsidRPr="00E26E51">
              <w:rPr>
                <w:rFonts w:ascii="Arial" w:hAnsi="Arial" w:cs="Arial"/>
                <w:i w:val="0"/>
              </w:rPr>
            </w:r>
            <w:r w:rsidRPr="00E26E51">
              <w:rPr>
                <w:rFonts w:ascii="Arial" w:hAnsi="Arial" w:cs="Arial"/>
                <w:i w:val="0"/>
              </w:rPr>
              <w:fldChar w:fldCharType="separate"/>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noProof/>
              </w:rPr>
              <w:t> </w:t>
            </w:r>
            <w:r w:rsidRPr="00E26E51">
              <w:rPr>
                <w:rFonts w:ascii="Arial" w:hAnsi="Arial" w:cs="Arial"/>
                <w:i w:val="0"/>
              </w:rPr>
              <w:fldChar w:fldCharType="end"/>
            </w:r>
          </w:p>
          <w:p w14:paraId="092AFB00" w14:textId="77777777" w:rsidR="00DE6636" w:rsidRPr="00E26E51" w:rsidRDefault="00DE6636" w:rsidP="00E26E51">
            <w:pPr>
              <w:pStyle w:val="BodyText2"/>
              <w:jc w:val="left"/>
              <w:rPr>
                <w:rFonts w:ascii="Arial" w:hAnsi="Arial" w:cs="Arial"/>
                <w:i w:val="0"/>
                <w:color w:val="0000FF"/>
              </w:rPr>
            </w:pPr>
          </w:p>
        </w:tc>
      </w:tr>
    </w:tbl>
    <w:p w14:paraId="092AFB02" w14:textId="77777777" w:rsidR="00DE6636" w:rsidRDefault="00DE6636" w:rsidP="007A4659">
      <w:pPr>
        <w:pStyle w:val="BodyText2"/>
        <w:jc w:val="left"/>
        <w:rPr>
          <w:i w:val="0"/>
          <w:color w:val="0000FF"/>
        </w:rPr>
      </w:pPr>
    </w:p>
    <w:p w14:paraId="092AFB03" w14:textId="77777777" w:rsidR="00DE6636" w:rsidRDefault="00DE6636" w:rsidP="007A4659">
      <w:pPr>
        <w:pStyle w:val="BodyText2"/>
        <w:jc w:val="left"/>
        <w:rPr>
          <w:i w:val="0"/>
          <w:color w:val="0000FF"/>
        </w:rPr>
      </w:pPr>
    </w:p>
    <w:p w14:paraId="092AFB04" w14:textId="77777777" w:rsidR="00DE6636" w:rsidRDefault="00DE6636">
      <w:pPr>
        <w:pStyle w:val="TOC1"/>
        <w:tabs>
          <w:tab w:val="left" w:pos="1134"/>
        </w:tabs>
        <w:rPr>
          <w:noProof/>
        </w:rPr>
      </w:pPr>
      <w:r>
        <w:rPr>
          <w:rFonts w:cs="Arial"/>
          <w:b/>
          <w:sz w:val="28"/>
          <w:szCs w:val="28"/>
          <w:u w:val="single"/>
        </w:rPr>
        <w:br w:type="page"/>
      </w:r>
      <w:r>
        <w:rPr>
          <w:rFonts w:cs="Arial"/>
          <w:b/>
          <w:sz w:val="28"/>
          <w:szCs w:val="28"/>
          <w:u w:val="single"/>
        </w:rPr>
        <w:fldChar w:fldCharType="begin"/>
      </w:r>
      <w:r>
        <w:rPr>
          <w:rFonts w:cs="Arial"/>
          <w:b/>
          <w:sz w:val="28"/>
          <w:szCs w:val="28"/>
          <w:u w:val="single"/>
        </w:rPr>
        <w:instrText xml:space="preserve"> TOC \o "1-2" \h \z \u </w:instrText>
      </w:r>
      <w:r>
        <w:rPr>
          <w:rFonts w:cs="Arial"/>
          <w:b/>
          <w:sz w:val="28"/>
          <w:szCs w:val="28"/>
          <w:u w:val="single"/>
        </w:rPr>
        <w:fldChar w:fldCharType="separate"/>
      </w:r>
    </w:p>
    <w:p w14:paraId="092AFB05" w14:textId="77777777" w:rsidR="00DE6636" w:rsidRDefault="00DE6636">
      <w:pPr>
        <w:pStyle w:val="TOC1"/>
        <w:tabs>
          <w:tab w:val="left" w:pos="1134"/>
        </w:tabs>
        <w:rPr>
          <w:rFonts w:ascii="Calibri" w:hAnsi="Calibri"/>
          <w:smallCaps w:val="0"/>
          <w:noProof/>
          <w:sz w:val="22"/>
          <w:szCs w:val="22"/>
        </w:rPr>
      </w:pPr>
      <w:r>
        <w:rPr>
          <w:rFonts w:cs="Arial"/>
          <w:b/>
          <w:noProof/>
          <w:sz w:val="28"/>
          <w:szCs w:val="28"/>
          <w:u w:val="single"/>
        </w:rPr>
        <w:lastRenderedPageBreak/>
        <w:fldChar w:fldCharType="begin"/>
      </w:r>
      <w:r>
        <w:rPr>
          <w:rFonts w:cs="Arial"/>
          <w:b/>
          <w:noProof/>
          <w:sz w:val="28"/>
          <w:szCs w:val="28"/>
          <w:u w:val="single"/>
        </w:rPr>
        <w:instrText xml:space="preserve"> TOC \o "1-2" \h \z \u </w:instrText>
      </w:r>
      <w:r>
        <w:rPr>
          <w:rFonts w:cs="Arial"/>
          <w:b/>
          <w:noProof/>
          <w:sz w:val="28"/>
          <w:szCs w:val="28"/>
          <w:u w:val="single"/>
        </w:rPr>
        <w:fldChar w:fldCharType="separate"/>
      </w:r>
      <w:hyperlink w:anchor="_Toc417905682" w:history="1">
        <w:r w:rsidRPr="00EA0C00">
          <w:rPr>
            <w:rStyle w:val="Hyperlink"/>
            <w:noProof/>
          </w:rPr>
          <w:t xml:space="preserve">A </w:t>
        </w:r>
        <w:r>
          <w:rPr>
            <w:rFonts w:ascii="Calibri" w:hAnsi="Calibri"/>
            <w:smallCaps w:val="0"/>
            <w:noProof/>
            <w:sz w:val="22"/>
            <w:szCs w:val="22"/>
          </w:rPr>
          <w:tab/>
        </w:r>
        <w:r w:rsidRPr="00EA0C00">
          <w:rPr>
            <w:rStyle w:val="Hyperlink"/>
            <w:noProof/>
          </w:rPr>
          <w:t>General Contract Provisions</w:t>
        </w:r>
        <w:r>
          <w:rPr>
            <w:noProof/>
            <w:webHidden/>
          </w:rPr>
          <w:tab/>
        </w:r>
        <w:r>
          <w:rPr>
            <w:noProof/>
            <w:webHidden/>
          </w:rPr>
          <w:fldChar w:fldCharType="begin"/>
        </w:r>
        <w:r>
          <w:rPr>
            <w:noProof/>
            <w:webHidden/>
          </w:rPr>
          <w:instrText xml:space="preserve"> PAGEREF _Toc417905682 \h </w:instrText>
        </w:r>
        <w:r>
          <w:rPr>
            <w:noProof/>
            <w:webHidden/>
          </w:rPr>
        </w:r>
        <w:r>
          <w:rPr>
            <w:noProof/>
            <w:webHidden/>
          </w:rPr>
          <w:fldChar w:fldCharType="separate"/>
        </w:r>
        <w:r w:rsidR="00C7406E">
          <w:rPr>
            <w:noProof/>
            <w:webHidden/>
          </w:rPr>
          <w:t>4</w:t>
        </w:r>
        <w:r>
          <w:rPr>
            <w:noProof/>
            <w:webHidden/>
          </w:rPr>
          <w:fldChar w:fldCharType="end"/>
        </w:r>
      </w:hyperlink>
    </w:p>
    <w:p w14:paraId="092AFB06" w14:textId="77777777" w:rsidR="00DE6636" w:rsidRDefault="008009DE">
      <w:pPr>
        <w:pStyle w:val="TOC2"/>
        <w:tabs>
          <w:tab w:val="left" w:pos="1418"/>
        </w:tabs>
        <w:rPr>
          <w:rFonts w:ascii="Calibri" w:hAnsi="Calibri"/>
          <w:noProof/>
          <w:sz w:val="22"/>
          <w:szCs w:val="22"/>
        </w:rPr>
      </w:pPr>
      <w:hyperlink w:anchor="_Toc417905683" w:history="1">
        <w:r w:rsidR="00DE6636" w:rsidRPr="00EA0C00">
          <w:rPr>
            <w:rStyle w:val="Hyperlink"/>
            <w:b/>
            <w:bCs/>
            <w:noProof/>
          </w:rPr>
          <w:t>A1.</w:t>
        </w:r>
        <w:r w:rsidR="00DE6636">
          <w:rPr>
            <w:rFonts w:ascii="Calibri" w:hAnsi="Calibri"/>
            <w:noProof/>
            <w:sz w:val="22"/>
            <w:szCs w:val="22"/>
          </w:rPr>
          <w:tab/>
        </w:r>
        <w:r w:rsidR="00DE6636" w:rsidRPr="00EA0C00">
          <w:rPr>
            <w:rStyle w:val="Hyperlink"/>
            <w:b/>
            <w:bCs/>
            <w:noProof/>
          </w:rPr>
          <w:t>Interpretation</w:t>
        </w:r>
        <w:r w:rsidR="00DE6636">
          <w:rPr>
            <w:noProof/>
            <w:webHidden/>
          </w:rPr>
          <w:tab/>
        </w:r>
        <w:r w:rsidR="00DE6636">
          <w:rPr>
            <w:noProof/>
            <w:webHidden/>
          </w:rPr>
          <w:fldChar w:fldCharType="begin"/>
        </w:r>
        <w:r w:rsidR="00DE6636">
          <w:rPr>
            <w:noProof/>
            <w:webHidden/>
          </w:rPr>
          <w:instrText xml:space="preserve"> PAGEREF _Toc417905683 \h </w:instrText>
        </w:r>
        <w:r w:rsidR="00DE6636">
          <w:rPr>
            <w:noProof/>
            <w:webHidden/>
          </w:rPr>
        </w:r>
        <w:r w:rsidR="00DE6636">
          <w:rPr>
            <w:noProof/>
            <w:webHidden/>
          </w:rPr>
          <w:fldChar w:fldCharType="separate"/>
        </w:r>
        <w:r w:rsidR="00C7406E">
          <w:rPr>
            <w:noProof/>
            <w:webHidden/>
          </w:rPr>
          <w:t>4</w:t>
        </w:r>
        <w:r w:rsidR="00DE6636">
          <w:rPr>
            <w:noProof/>
            <w:webHidden/>
          </w:rPr>
          <w:fldChar w:fldCharType="end"/>
        </w:r>
      </w:hyperlink>
    </w:p>
    <w:p w14:paraId="092AFB07" w14:textId="77777777" w:rsidR="00DE6636" w:rsidRDefault="008009DE">
      <w:pPr>
        <w:pStyle w:val="TOC2"/>
        <w:tabs>
          <w:tab w:val="left" w:pos="1418"/>
        </w:tabs>
        <w:rPr>
          <w:rFonts w:ascii="Calibri" w:hAnsi="Calibri"/>
          <w:noProof/>
          <w:sz w:val="22"/>
          <w:szCs w:val="22"/>
        </w:rPr>
      </w:pPr>
      <w:hyperlink w:anchor="_Toc417905684" w:history="1">
        <w:r w:rsidR="00DE6636" w:rsidRPr="00EA0C00">
          <w:rPr>
            <w:rStyle w:val="Hyperlink"/>
            <w:b/>
            <w:bCs/>
            <w:noProof/>
          </w:rPr>
          <w:t>A2.</w:t>
        </w:r>
        <w:r w:rsidR="00DE6636">
          <w:rPr>
            <w:rFonts w:ascii="Calibri" w:hAnsi="Calibri"/>
            <w:noProof/>
            <w:sz w:val="22"/>
            <w:szCs w:val="22"/>
          </w:rPr>
          <w:tab/>
        </w:r>
        <w:r w:rsidR="00DE6636" w:rsidRPr="00EA0C00">
          <w:rPr>
            <w:rStyle w:val="Hyperlink"/>
            <w:b/>
            <w:bCs/>
            <w:noProof/>
          </w:rPr>
          <w:t>Amendments to Contract</w:t>
        </w:r>
        <w:r w:rsidR="00DE6636">
          <w:rPr>
            <w:noProof/>
            <w:webHidden/>
          </w:rPr>
          <w:tab/>
        </w:r>
        <w:r w:rsidR="00DE6636">
          <w:rPr>
            <w:noProof/>
            <w:webHidden/>
          </w:rPr>
          <w:fldChar w:fldCharType="begin"/>
        </w:r>
        <w:r w:rsidR="00DE6636">
          <w:rPr>
            <w:noProof/>
            <w:webHidden/>
          </w:rPr>
          <w:instrText xml:space="preserve"> PAGEREF _Toc417905684 \h </w:instrText>
        </w:r>
        <w:r w:rsidR="00DE6636">
          <w:rPr>
            <w:noProof/>
            <w:webHidden/>
          </w:rPr>
        </w:r>
        <w:r w:rsidR="00DE6636">
          <w:rPr>
            <w:noProof/>
            <w:webHidden/>
          </w:rPr>
          <w:fldChar w:fldCharType="separate"/>
        </w:r>
        <w:r w:rsidR="00C7406E">
          <w:rPr>
            <w:noProof/>
            <w:webHidden/>
          </w:rPr>
          <w:t>4</w:t>
        </w:r>
        <w:r w:rsidR="00DE6636">
          <w:rPr>
            <w:noProof/>
            <w:webHidden/>
          </w:rPr>
          <w:fldChar w:fldCharType="end"/>
        </w:r>
      </w:hyperlink>
    </w:p>
    <w:p w14:paraId="092AFB08" w14:textId="77777777" w:rsidR="00DE6636" w:rsidRDefault="008009DE">
      <w:pPr>
        <w:pStyle w:val="TOC2"/>
        <w:tabs>
          <w:tab w:val="left" w:pos="1418"/>
        </w:tabs>
        <w:rPr>
          <w:rFonts w:ascii="Calibri" w:hAnsi="Calibri"/>
          <w:noProof/>
          <w:sz w:val="22"/>
          <w:szCs w:val="22"/>
        </w:rPr>
      </w:pPr>
      <w:hyperlink w:anchor="_Toc417905685" w:history="1">
        <w:r w:rsidR="00DE6636" w:rsidRPr="00EA0C00">
          <w:rPr>
            <w:rStyle w:val="Hyperlink"/>
            <w:b/>
            <w:iCs/>
            <w:noProof/>
          </w:rPr>
          <w:t>A3.</w:t>
        </w:r>
        <w:r w:rsidR="00DE6636">
          <w:rPr>
            <w:rFonts w:ascii="Calibri" w:hAnsi="Calibri"/>
            <w:noProof/>
            <w:sz w:val="22"/>
            <w:szCs w:val="22"/>
          </w:rPr>
          <w:tab/>
        </w:r>
        <w:r w:rsidR="00DE6636" w:rsidRPr="00EA0C00">
          <w:rPr>
            <w:rStyle w:val="Hyperlink"/>
            <w:b/>
            <w:bCs/>
            <w:noProof/>
          </w:rPr>
          <w:t>Variations to Specification</w:t>
        </w:r>
        <w:r w:rsidR="00DE6636">
          <w:rPr>
            <w:noProof/>
            <w:webHidden/>
          </w:rPr>
          <w:tab/>
        </w:r>
        <w:r w:rsidR="00DE6636">
          <w:rPr>
            <w:noProof/>
            <w:webHidden/>
          </w:rPr>
          <w:fldChar w:fldCharType="begin"/>
        </w:r>
        <w:r w:rsidR="00DE6636">
          <w:rPr>
            <w:noProof/>
            <w:webHidden/>
          </w:rPr>
          <w:instrText xml:space="preserve"> PAGEREF _Toc417905685 \h </w:instrText>
        </w:r>
        <w:r w:rsidR="00DE6636">
          <w:rPr>
            <w:noProof/>
            <w:webHidden/>
          </w:rPr>
        </w:r>
        <w:r w:rsidR="00DE6636">
          <w:rPr>
            <w:noProof/>
            <w:webHidden/>
          </w:rPr>
          <w:fldChar w:fldCharType="separate"/>
        </w:r>
        <w:r w:rsidR="00C7406E">
          <w:rPr>
            <w:noProof/>
            <w:webHidden/>
          </w:rPr>
          <w:t>4</w:t>
        </w:r>
        <w:r w:rsidR="00DE6636">
          <w:rPr>
            <w:noProof/>
            <w:webHidden/>
          </w:rPr>
          <w:fldChar w:fldCharType="end"/>
        </w:r>
      </w:hyperlink>
    </w:p>
    <w:p w14:paraId="092AFB09" w14:textId="77777777" w:rsidR="00DE6636" w:rsidRDefault="008009DE">
      <w:pPr>
        <w:pStyle w:val="TOC2"/>
        <w:tabs>
          <w:tab w:val="left" w:pos="1418"/>
        </w:tabs>
        <w:rPr>
          <w:rFonts w:ascii="Calibri" w:hAnsi="Calibri"/>
          <w:noProof/>
          <w:sz w:val="22"/>
          <w:szCs w:val="22"/>
        </w:rPr>
      </w:pPr>
      <w:hyperlink w:anchor="_Toc417905686" w:history="1">
        <w:r w:rsidR="00DE6636" w:rsidRPr="00EA0C00">
          <w:rPr>
            <w:rStyle w:val="Hyperlink"/>
            <w:b/>
            <w:iCs/>
            <w:noProof/>
          </w:rPr>
          <w:t>A4.</w:t>
        </w:r>
        <w:r w:rsidR="00DE6636">
          <w:rPr>
            <w:rFonts w:ascii="Calibri" w:hAnsi="Calibri"/>
            <w:noProof/>
            <w:sz w:val="22"/>
            <w:szCs w:val="22"/>
          </w:rPr>
          <w:tab/>
        </w:r>
        <w:r w:rsidR="00DE6636" w:rsidRPr="00EA0C00">
          <w:rPr>
            <w:rStyle w:val="Hyperlink"/>
            <w:b/>
            <w:iCs/>
            <w:noProof/>
          </w:rPr>
          <w:t>Precedence</w:t>
        </w:r>
        <w:r w:rsidR="00DE6636">
          <w:rPr>
            <w:noProof/>
            <w:webHidden/>
          </w:rPr>
          <w:tab/>
        </w:r>
        <w:r w:rsidR="00DE6636">
          <w:rPr>
            <w:noProof/>
            <w:webHidden/>
          </w:rPr>
          <w:fldChar w:fldCharType="begin"/>
        </w:r>
        <w:r w:rsidR="00DE6636">
          <w:rPr>
            <w:noProof/>
            <w:webHidden/>
          </w:rPr>
          <w:instrText xml:space="preserve"> PAGEREF _Toc417905686 \h </w:instrText>
        </w:r>
        <w:r w:rsidR="00DE6636">
          <w:rPr>
            <w:noProof/>
            <w:webHidden/>
          </w:rPr>
        </w:r>
        <w:r w:rsidR="00DE6636">
          <w:rPr>
            <w:noProof/>
            <w:webHidden/>
          </w:rPr>
          <w:fldChar w:fldCharType="separate"/>
        </w:r>
        <w:r w:rsidR="00C7406E">
          <w:rPr>
            <w:noProof/>
            <w:webHidden/>
          </w:rPr>
          <w:t>5</w:t>
        </w:r>
        <w:r w:rsidR="00DE6636">
          <w:rPr>
            <w:noProof/>
            <w:webHidden/>
          </w:rPr>
          <w:fldChar w:fldCharType="end"/>
        </w:r>
      </w:hyperlink>
    </w:p>
    <w:p w14:paraId="092AFB0A" w14:textId="77777777" w:rsidR="00DE6636" w:rsidRDefault="008009DE">
      <w:pPr>
        <w:pStyle w:val="TOC2"/>
        <w:tabs>
          <w:tab w:val="left" w:pos="1418"/>
        </w:tabs>
        <w:rPr>
          <w:rFonts w:ascii="Calibri" w:hAnsi="Calibri"/>
          <w:noProof/>
          <w:sz w:val="22"/>
          <w:szCs w:val="22"/>
        </w:rPr>
      </w:pPr>
      <w:hyperlink w:anchor="_Toc417905687" w:history="1">
        <w:r w:rsidR="00DE6636" w:rsidRPr="00EA0C00">
          <w:rPr>
            <w:rStyle w:val="Hyperlink"/>
            <w:b/>
            <w:iCs/>
            <w:noProof/>
          </w:rPr>
          <w:t>A5.</w:t>
        </w:r>
        <w:r w:rsidR="00DE6636">
          <w:rPr>
            <w:rFonts w:ascii="Calibri" w:hAnsi="Calibri"/>
            <w:noProof/>
            <w:sz w:val="22"/>
            <w:szCs w:val="22"/>
          </w:rPr>
          <w:tab/>
        </w:r>
        <w:r w:rsidR="00DE6636" w:rsidRPr="00EA0C00">
          <w:rPr>
            <w:rStyle w:val="Hyperlink"/>
            <w:b/>
            <w:iCs/>
            <w:noProof/>
          </w:rPr>
          <w:t>Severability</w:t>
        </w:r>
        <w:r w:rsidR="00DE6636">
          <w:rPr>
            <w:noProof/>
            <w:webHidden/>
          </w:rPr>
          <w:tab/>
        </w:r>
        <w:r w:rsidR="00DE6636">
          <w:rPr>
            <w:noProof/>
            <w:webHidden/>
          </w:rPr>
          <w:fldChar w:fldCharType="begin"/>
        </w:r>
        <w:r w:rsidR="00DE6636">
          <w:rPr>
            <w:noProof/>
            <w:webHidden/>
          </w:rPr>
          <w:instrText xml:space="preserve"> PAGEREF _Toc417905687 \h </w:instrText>
        </w:r>
        <w:r w:rsidR="00DE6636">
          <w:rPr>
            <w:noProof/>
            <w:webHidden/>
          </w:rPr>
        </w:r>
        <w:r w:rsidR="00DE6636">
          <w:rPr>
            <w:noProof/>
            <w:webHidden/>
          </w:rPr>
          <w:fldChar w:fldCharType="separate"/>
        </w:r>
        <w:r w:rsidR="00C7406E">
          <w:rPr>
            <w:noProof/>
            <w:webHidden/>
          </w:rPr>
          <w:t>5</w:t>
        </w:r>
        <w:r w:rsidR="00DE6636">
          <w:rPr>
            <w:noProof/>
            <w:webHidden/>
          </w:rPr>
          <w:fldChar w:fldCharType="end"/>
        </w:r>
      </w:hyperlink>
    </w:p>
    <w:p w14:paraId="092AFB0B" w14:textId="77777777" w:rsidR="00DE6636" w:rsidRDefault="008009DE">
      <w:pPr>
        <w:pStyle w:val="TOC2"/>
        <w:tabs>
          <w:tab w:val="left" w:pos="1418"/>
        </w:tabs>
        <w:rPr>
          <w:rFonts w:ascii="Calibri" w:hAnsi="Calibri"/>
          <w:noProof/>
          <w:sz w:val="22"/>
          <w:szCs w:val="22"/>
        </w:rPr>
      </w:pPr>
      <w:hyperlink w:anchor="_Toc417905688" w:history="1">
        <w:r w:rsidR="00DE6636" w:rsidRPr="00EA0C00">
          <w:rPr>
            <w:rStyle w:val="Hyperlink"/>
            <w:b/>
            <w:iCs/>
            <w:noProof/>
          </w:rPr>
          <w:t>A6.</w:t>
        </w:r>
        <w:r w:rsidR="00DE6636">
          <w:rPr>
            <w:rFonts w:ascii="Calibri" w:hAnsi="Calibri"/>
            <w:noProof/>
            <w:sz w:val="22"/>
            <w:szCs w:val="22"/>
          </w:rPr>
          <w:tab/>
        </w:r>
        <w:r w:rsidR="00DE6636" w:rsidRPr="00EA0C00">
          <w:rPr>
            <w:rStyle w:val="Hyperlink"/>
            <w:b/>
            <w:iCs/>
            <w:noProof/>
          </w:rPr>
          <w:t>Assignment of Contract</w:t>
        </w:r>
        <w:r w:rsidR="00DE6636">
          <w:rPr>
            <w:noProof/>
            <w:webHidden/>
          </w:rPr>
          <w:tab/>
        </w:r>
        <w:r w:rsidR="00DE6636">
          <w:rPr>
            <w:noProof/>
            <w:webHidden/>
          </w:rPr>
          <w:fldChar w:fldCharType="begin"/>
        </w:r>
        <w:r w:rsidR="00DE6636">
          <w:rPr>
            <w:noProof/>
            <w:webHidden/>
          </w:rPr>
          <w:instrText xml:space="preserve"> PAGEREF _Toc417905688 \h </w:instrText>
        </w:r>
        <w:r w:rsidR="00DE6636">
          <w:rPr>
            <w:noProof/>
            <w:webHidden/>
          </w:rPr>
        </w:r>
        <w:r w:rsidR="00DE6636">
          <w:rPr>
            <w:noProof/>
            <w:webHidden/>
          </w:rPr>
          <w:fldChar w:fldCharType="separate"/>
        </w:r>
        <w:r w:rsidR="00C7406E">
          <w:rPr>
            <w:noProof/>
            <w:webHidden/>
          </w:rPr>
          <w:t>5</w:t>
        </w:r>
        <w:r w:rsidR="00DE6636">
          <w:rPr>
            <w:noProof/>
            <w:webHidden/>
          </w:rPr>
          <w:fldChar w:fldCharType="end"/>
        </w:r>
      </w:hyperlink>
    </w:p>
    <w:p w14:paraId="092AFB0C" w14:textId="77777777" w:rsidR="00DE6636" w:rsidRDefault="008009DE">
      <w:pPr>
        <w:pStyle w:val="TOC2"/>
        <w:tabs>
          <w:tab w:val="left" w:pos="1418"/>
        </w:tabs>
        <w:rPr>
          <w:rFonts w:ascii="Calibri" w:hAnsi="Calibri"/>
          <w:noProof/>
          <w:sz w:val="22"/>
          <w:szCs w:val="22"/>
        </w:rPr>
      </w:pPr>
      <w:hyperlink w:anchor="_Toc417905689" w:history="1">
        <w:r w:rsidR="00DE6636" w:rsidRPr="00EA0C00">
          <w:rPr>
            <w:rStyle w:val="Hyperlink"/>
            <w:b/>
            <w:iCs/>
            <w:noProof/>
          </w:rPr>
          <w:t>A7.</w:t>
        </w:r>
        <w:r w:rsidR="00DE6636">
          <w:rPr>
            <w:rFonts w:ascii="Calibri" w:hAnsi="Calibri"/>
            <w:noProof/>
            <w:sz w:val="22"/>
            <w:szCs w:val="22"/>
          </w:rPr>
          <w:tab/>
        </w:r>
        <w:r w:rsidR="00DE6636" w:rsidRPr="00EA0C00">
          <w:rPr>
            <w:rStyle w:val="Hyperlink"/>
            <w:b/>
            <w:iCs/>
            <w:noProof/>
          </w:rPr>
          <w:t>Waiver</w:t>
        </w:r>
        <w:r w:rsidR="00DE6636">
          <w:rPr>
            <w:noProof/>
            <w:webHidden/>
          </w:rPr>
          <w:tab/>
        </w:r>
        <w:r w:rsidR="00DE6636">
          <w:rPr>
            <w:noProof/>
            <w:webHidden/>
          </w:rPr>
          <w:fldChar w:fldCharType="begin"/>
        </w:r>
        <w:r w:rsidR="00DE6636">
          <w:rPr>
            <w:noProof/>
            <w:webHidden/>
          </w:rPr>
          <w:instrText xml:space="preserve"> PAGEREF _Toc417905689 \h </w:instrText>
        </w:r>
        <w:r w:rsidR="00DE6636">
          <w:rPr>
            <w:noProof/>
            <w:webHidden/>
          </w:rPr>
        </w:r>
        <w:r w:rsidR="00DE6636">
          <w:rPr>
            <w:noProof/>
            <w:webHidden/>
          </w:rPr>
          <w:fldChar w:fldCharType="separate"/>
        </w:r>
        <w:r w:rsidR="00C7406E">
          <w:rPr>
            <w:noProof/>
            <w:webHidden/>
          </w:rPr>
          <w:t>5</w:t>
        </w:r>
        <w:r w:rsidR="00DE6636">
          <w:rPr>
            <w:noProof/>
            <w:webHidden/>
          </w:rPr>
          <w:fldChar w:fldCharType="end"/>
        </w:r>
      </w:hyperlink>
    </w:p>
    <w:p w14:paraId="092AFB0D" w14:textId="77777777" w:rsidR="00DE6636" w:rsidRDefault="008009DE">
      <w:pPr>
        <w:pStyle w:val="TOC2"/>
        <w:tabs>
          <w:tab w:val="left" w:pos="1418"/>
        </w:tabs>
        <w:rPr>
          <w:rFonts w:ascii="Calibri" w:hAnsi="Calibri"/>
          <w:noProof/>
          <w:sz w:val="22"/>
          <w:szCs w:val="22"/>
        </w:rPr>
      </w:pPr>
      <w:hyperlink w:anchor="_Toc417905690" w:history="1">
        <w:r w:rsidR="00DE6636" w:rsidRPr="00EA0C00">
          <w:rPr>
            <w:rStyle w:val="Hyperlink"/>
            <w:b/>
            <w:iCs/>
            <w:noProof/>
          </w:rPr>
          <w:t>A8.</w:t>
        </w:r>
        <w:r w:rsidR="00DE6636">
          <w:rPr>
            <w:rFonts w:ascii="Calibri" w:hAnsi="Calibri"/>
            <w:noProof/>
            <w:sz w:val="22"/>
            <w:szCs w:val="22"/>
          </w:rPr>
          <w:tab/>
        </w:r>
        <w:r w:rsidR="00DE6636" w:rsidRPr="00EA0C00">
          <w:rPr>
            <w:rStyle w:val="Hyperlink"/>
            <w:b/>
            <w:iCs/>
            <w:noProof/>
          </w:rPr>
          <w:t>Third Party Rights</w:t>
        </w:r>
        <w:r w:rsidR="00DE6636">
          <w:rPr>
            <w:noProof/>
            <w:webHidden/>
          </w:rPr>
          <w:tab/>
        </w:r>
        <w:r w:rsidR="00DE6636">
          <w:rPr>
            <w:noProof/>
            <w:webHidden/>
          </w:rPr>
          <w:fldChar w:fldCharType="begin"/>
        </w:r>
        <w:r w:rsidR="00DE6636">
          <w:rPr>
            <w:noProof/>
            <w:webHidden/>
          </w:rPr>
          <w:instrText xml:space="preserve"> PAGEREF _Toc417905690 \h </w:instrText>
        </w:r>
        <w:r w:rsidR="00DE6636">
          <w:rPr>
            <w:noProof/>
            <w:webHidden/>
          </w:rPr>
        </w:r>
        <w:r w:rsidR="00DE6636">
          <w:rPr>
            <w:noProof/>
            <w:webHidden/>
          </w:rPr>
          <w:fldChar w:fldCharType="separate"/>
        </w:r>
        <w:r w:rsidR="00C7406E">
          <w:rPr>
            <w:noProof/>
            <w:webHidden/>
          </w:rPr>
          <w:t>5</w:t>
        </w:r>
        <w:r w:rsidR="00DE6636">
          <w:rPr>
            <w:noProof/>
            <w:webHidden/>
          </w:rPr>
          <w:fldChar w:fldCharType="end"/>
        </w:r>
      </w:hyperlink>
    </w:p>
    <w:p w14:paraId="092AFB0E" w14:textId="77777777" w:rsidR="00DE6636" w:rsidRDefault="008009DE">
      <w:pPr>
        <w:pStyle w:val="TOC2"/>
        <w:tabs>
          <w:tab w:val="left" w:pos="1418"/>
        </w:tabs>
        <w:rPr>
          <w:rFonts w:ascii="Calibri" w:hAnsi="Calibri"/>
          <w:noProof/>
          <w:sz w:val="22"/>
          <w:szCs w:val="22"/>
        </w:rPr>
      </w:pPr>
      <w:hyperlink w:anchor="_Toc417905691" w:history="1">
        <w:r w:rsidR="00DE6636" w:rsidRPr="00EA0C00">
          <w:rPr>
            <w:rStyle w:val="Hyperlink"/>
            <w:b/>
            <w:iCs/>
            <w:noProof/>
          </w:rPr>
          <w:t>A9.</w:t>
        </w:r>
        <w:r w:rsidR="00DE6636">
          <w:rPr>
            <w:rFonts w:ascii="Calibri" w:hAnsi="Calibri"/>
            <w:noProof/>
            <w:sz w:val="22"/>
            <w:szCs w:val="22"/>
          </w:rPr>
          <w:tab/>
        </w:r>
        <w:r w:rsidR="00DE6636" w:rsidRPr="00EA0C00">
          <w:rPr>
            <w:rStyle w:val="Hyperlink"/>
            <w:b/>
            <w:iCs/>
            <w:noProof/>
          </w:rPr>
          <w:t>Governing Law</w:t>
        </w:r>
        <w:r w:rsidR="00DE6636">
          <w:rPr>
            <w:noProof/>
            <w:webHidden/>
          </w:rPr>
          <w:tab/>
        </w:r>
        <w:r w:rsidR="00DE6636">
          <w:rPr>
            <w:noProof/>
            <w:webHidden/>
          </w:rPr>
          <w:fldChar w:fldCharType="begin"/>
        </w:r>
        <w:r w:rsidR="00DE6636">
          <w:rPr>
            <w:noProof/>
            <w:webHidden/>
          </w:rPr>
          <w:instrText xml:space="preserve"> PAGEREF _Toc417905691 \h </w:instrText>
        </w:r>
        <w:r w:rsidR="00DE6636">
          <w:rPr>
            <w:noProof/>
            <w:webHidden/>
          </w:rPr>
        </w:r>
        <w:r w:rsidR="00DE6636">
          <w:rPr>
            <w:noProof/>
            <w:webHidden/>
          </w:rPr>
          <w:fldChar w:fldCharType="separate"/>
        </w:r>
        <w:r w:rsidR="00C7406E">
          <w:rPr>
            <w:noProof/>
            <w:webHidden/>
          </w:rPr>
          <w:t>5</w:t>
        </w:r>
        <w:r w:rsidR="00DE6636">
          <w:rPr>
            <w:noProof/>
            <w:webHidden/>
          </w:rPr>
          <w:fldChar w:fldCharType="end"/>
        </w:r>
      </w:hyperlink>
    </w:p>
    <w:p w14:paraId="092AFB0F" w14:textId="77777777" w:rsidR="00DE6636" w:rsidRDefault="008009DE">
      <w:pPr>
        <w:pStyle w:val="TOC2"/>
        <w:tabs>
          <w:tab w:val="left" w:pos="1701"/>
        </w:tabs>
        <w:rPr>
          <w:rFonts w:ascii="Calibri" w:hAnsi="Calibri"/>
          <w:noProof/>
          <w:sz w:val="22"/>
          <w:szCs w:val="22"/>
        </w:rPr>
      </w:pPr>
      <w:hyperlink w:anchor="_Toc417905692" w:history="1">
        <w:r w:rsidR="00DE6636" w:rsidRPr="00EA0C00">
          <w:rPr>
            <w:rStyle w:val="Hyperlink"/>
            <w:b/>
            <w:noProof/>
          </w:rPr>
          <w:t>A10.</w:t>
        </w:r>
        <w:r w:rsidR="00DE6636">
          <w:rPr>
            <w:rFonts w:ascii="Calibri" w:hAnsi="Calibri"/>
            <w:noProof/>
            <w:sz w:val="22"/>
            <w:szCs w:val="22"/>
          </w:rPr>
          <w:tab/>
        </w:r>
        <w:r w:rsidR="00DE6636" w:rsidRPr="00EA0C00">
          <w:rPr>
            <w:rStyle w:val="Hyperlink"/>
            <w:b/>
            <w:iCs/>
            <w:noProof/>
          </w:rPr>
          <w:t>Entire Agreement</w:t>
        </w:r>
        <w:r w:rsidR="00DE6636">
          <w:rPr>
            <w:noProof/>
            <w:webHidden/>
          </w:rPr>
          <w:tab/>
        </w:r>
        <w:r w:rsidR="00DE6636">
          <w:rPr>
            <w:noProof/>
            <w:webHidden/>
          </w:rPr>
          <w:fldChar w:fldCharType="begin"/>
        </w:r>
        <w:r w:rsidR="00DE6636">
          <w:rPr>
            <w:noProof/>
            <w:webHidden/>
          </w:rPr>
          <w:instrText xml:space="preserve"> PAGEREF _Toc417905692 \h </w:instrText>
        </w:r>
        <w:r w:rsidR="00DE6636">
          <w:rPr>
            <w:noProof/>
            <w:webHidden/>
          </w:rPr>
        </w:r>
        <w:r w:rsidR="00DE6636">
          <w:rPr>
            <w:noProof/>
            <w:webHidden/>
          </w:rPr>
          <w:fldChar w:fldCharType="separate"/>
        </w:r>
        <w:r w:rsidR="00C7406E">
          <w:rPr>
            <w:noProof/>
            <w:webHidden/>
          </w:rPr>
          <w:t>6</w:t>
        </w:r>
        <w:r w:rsidR="00DE6636">
          <w:rPr>
            <w:noProof/>
            <w:webHidden/>
          </w:rPr>
          <w:fldChar w:fldCharType="end"/>
        </w:r>
      </w:hyperlink>
    </w:p>
    <w:p w14:paraId="092AFB10" w14:textId="77777777" w:rsidR="00DE6636" w:rsidRDefault="008009DE">
      <w:pPr>
        <w:pStyle w:val="TOC2"/>
        <w:tabs>
          <w:tab w:val="left" w:pos="1701"/>
        </w:tabs>
        <w:rPr>
          <w:rFonts w:ascii="Calibri" w:hAnsi="Calibri"/>
          <w:noProof/>
          <w:sz w:val="22"/>
          <w:szCs w:val="22"/>
        </w:rPr>
      </w:pPr>
      <w:hyperlink w:anchor="_Toc417905693" w:history="1">
        <w:r w:rsidR="00DE6636" w:rsidRPr="00EA0C00">
          <w:rPr>
            <w:rStyle w:val="Hyperlink"/>
            <w:b/>
            <w:iCs/>
            <w:noProof/>
          </w:rPr>
          <w:t>A11.</w:t>
        </w:r>
        <w:r w:rsidR="00DE6636">
          <w:rPr>
            <w:rFonts w:ascii="Calibri" w:hAnsi="Calibri"/>
            <w:noProof/>
            <w:sz w:val="22"/>
            <w:szCs w:val="22"/>
          </w:rPr>
          <w:tab/>
        </w:r>
        <w:r w:rsidR="00DE6636" w:rsidRPr="00EA0C00">
          <w:rPr>
            <w:rStyle w:val="Hyperlink"/>
            <w:b/>
            <w:iCs/>
            <w:noProof/>
          </w:rPr>
          <w:t>Disclosure of Information</w:t>
        </w:r>
        <w:r w:rsidR="00DE6636">
          <w:rPr>
            <w:noProof/>
            <w:webHidden/>
          </w:rPr>
          <w:tab/>
        </w:r>
        <w:r w:rsidR="00DE6636">
          <w:rPr>
            <w:noProof/>
            <w:webHidden/>
          </w:rPr>
          <w:fldChar w:fldCharType="begin"/>
        </w:r>
        <w:r w:rsidR="00DE6636">
          <w:rPr>
            <w:noProof/>
            <w:webHidden/>
          </w:rPr>
          <w:instrText xml:space="preserve"> PAGEREF _Toc417905693 \h </w:instrText>
        </w:r>
        <w:r w:rsidR="00DE6636">
          <w:rPr>
            <w:noProof/>
            <w:webHidden/>
          </w:rPr>
        </w:r>
        <w:r w:rsidR="00DE6636">
          <w:rPr>
            <w:noProof/>
            <w:webHidden/>
          </w:rPr>
          <w:fldChar w:fldCharType="separate"/>
        </w:r>
        <w:r w:rsidR="00C7406E">
          <w:rPr>
            <w:noProof/>
            <w:webHidden/>
          </w:rPr>
          <w:t>6</w:t>
        </w:r>
        <w:r w:rsidR="00DE6636">
          <w:rPr>
            <w:noProof/>
            <w:webHidden/>
          </w:rPr>
          <w:fldChar w:fldCharType="end"/>
        </w:r>
      </w:hyperlink>
    </w:p>
    <w:p w14:paraId="092AFB11" w14:textId="77777777" w:rsidR="00DE6636" w:rsidRDefault="008009DE">
      <w:pPr>
        <w:pStyle w:val="TOC2"/>
        <w:tabs>
          <w:tab w:val="left" w:pos="1701"/>
        </w:tabs>
        <w:rPr>
          <w:rFonts w:ascii="Calibri" w:hAnsi="Calibri"/>
          <w:noProof/>
          <w:sz w:val="22"/>
          <w:szCs w:val="22"/>
        </w:rPr>
      </w:pPr>
      <w:hyperlink w:anchor="_Toc417905694" w:history="1">
        <w:r w:rsidR="00DE6636" w:rsidRPr="00EA0C00">
          <w:rPr>
            <w:rStyle w:val="Hyperlink"/>
            <w:b/>
            <w:iCs/>
            <w:noProof/>
          </w:rPr>
          <w:t>A12.</w:t>
        </w:r>
        <w:r w:rsidR="00DE6636">
          <w:rPr>
            <w:rFonts w:ascii="Calibri" w:hAnsi="Calibri"/>
            <w:noProof/>
            <w:sz w:val="22"/>
            <w:szCs w:val="22"/>
          </w:rPr>
          <w:tab/>
        </w:r>
        <w:r w:rsidR="00DE6636" w:rsidRPr="00EA0C00">
          <w:rPr>
            <w:rStyle w:val="Hyperlink"/>
            <w:b/>
            <w:iCs/>
            <w:noProof/>
          </w:rPr>
          <w:t>Publicity and Communications with the Media</w:t>
        </w:r>
        <w:r w:rsidR="00DE6636">
          <w:rPr>
            <w:noProof/>
            <w:webHidden/>
          </w:rPr>
          <w:tab/>
        </w:r>
        <w:r w:rsidR="00DE6636">
          <w:rPr>
            <w:noProof/>
            <w:webHidden/>
          </w:rPr>
          <w:fldChar w:fldCharType="begin"/>
        </w:r>
        <w:r w:rsidR="00DE6636">
          <w:rPr>
            <w:noProof/>
            <w:webHidden/>
          </w:rPr>
          <w:instrText xml:space="preserve"> PAGEREF _Toc417905694 \h </w:instrText>
        </w:r>
        <w:r w:rsidR="00DE6636">
          <w:rPr>
            <w:noProof/>
            <w:webHidden/>
          </w:rPr>
        </w:r>
        <w:r w:rsidR="00DE6636">
          <w:rPr>
            <w:noProof/>
            <w:webHidden/>
          </w:rPr>
          <w:fldChar w:fldCharType="separate"/>
        </w:r>
        <w:r w:rsidR="00C7406E">
          <w:rPr>
            <w:noProof/>
            <w:webHidden/>
          </w:rPr>
          <w:t>8</w:t>
        </w:r>
        <w:r w:rsidR="00DE6636">
          <w:rPr>
            <w:noProof/>
            <w:webHidden/>
          </w:rPr>
          <w:fldChar w:fldCharType="end"/>
        </w:r>
      </w:hyperlink>
    </w:p>
    <w:p w14:paraId="092AFB12" w14:textId="77777777" w:rsidR="00DE6636" w:rsidRDefault="008009DE">
      <w:pPr>
        <w:pStyle w:val="TOC2"/>
        <w:tabs>
          <w:tab w:val="left" w:pos="1701"/>
        </w:tabs>
        <w:rPr>
          <w:rFonts w:ascii="Calibri" w:hAnsi="Calibri"/>
          <w:noProof/>
          <w:sz w:val="22"/>
          <w:szCs w:val="22"/>
        </w:rPr>
      </w:pPr>
      <w:hyperlink w:anchor="_Toc417905695" w:history="1">
        <w:r w:rsidR="00DE6636" w:rsidRPr="00EA0C00">
          <w:rPr>
            <w:rStyle w:val="Hyperlink"/>
            <w:b/>
            <w:iCs/>
            <w:noProof/>
          </w:rPr>
          <w:t>A13.</w:t>
        </w:r>
        <w:r w:rsidR="00DE6636">
          <w:rPr>
            <w:rFonts w:ascii="Calibri" w:hAnsi="Calibri"/>
            <w:noProof/>
            <w:sz w:val="22"/>
            <w:szCs w:val="22"/>
          </w:rPr>
          <w:tab/>
        </w:r>
        <w:r w:rsidR="00DE6636" w:rsidRPr="00EA0C00">
          <w:rPr>
            <w:rStyle w:val="Hyperlink"/>
            <w:b/>
            <w:iCs/>
            <w:noProof/>
          </w:rPr>
          <w:t>Protection of Personal Data</w:t>
        </w:r>
        <w:r w:rsidR="00DE6636">
          <w:rPr>
            <w:noProof/>
            <w:webHidden/>
          </w:rPr>
          <w:tab/>
        </w:r>
        <w:r w:rsidR="00DE6636">
          <w:rPr>
            <w:noProof/>
            <w:webHidden/>
          </w:rPr>
          <w:fldChar w:fldCharType="begin"/>
        </w:r>
        <w:r w:rsidR="00DE6636">
          <w:rPr>
            <w:noProof/>
            <w:webHidden/>
          </w:rPr>
          <w:instrText xml:space="preserve"> PAGEREF _Toc417905695 \h </w:instrText>
        </w:r>
        <w:r w:rsidR="00DE6636">
          <w:rPr>
            <w:noProof/>
            <w:webHidden/>
          </w:rPr>
        </w:r>
        <w:r w:rsidR="00DE6636">
          <w:rPr>
            <w:noProof/>
            <w:webHidden/>
          </w:rPr>
          <w:fldChar w:fldCharType="separate"/>
        </w:r>
        <w:r w:rsidR="00C7406E">
          <w:rPr>
            <w:noProof/>
            <w:webHidden/>
          </w:rPr>
          <w:t>8</w:t>
        </w:r>
        <w:r w:rsidR="00DE6636">
          <w:rPr>
            <w:noProof/>
            <w:webHidden/>
          </w:rPr>
          <w:fldChar w:fldCharType="end"/>
        </w:r>
      </w:hyperlink>
    </w:p>
    <w:p w14:paraId="092AFB13" w14:textId="77777777" w:rsidR="00DE6636" w:rsidRDefault="008009DE">
      <w:pPr>
        <w:pStyle w:val="TOC2"/>
        <w:tabs>
          <w:tab w:val="left" w:pos="1701"/>
        </w:tabs>
        <w:rPr>
          <w:rFonts w:ascii="Calibri" w:hAnsi="Calibri"/>
          <w:noProof/>
          <w:sz w:val="22"/>
          <w:szCs w:val="22"/>
        </w:rPr>
      </w:pPr>
      <w:hyperlink w:anchor="_Toc417905696" w:history="1">
        <w:r w:rsidR="00DE6636" w:rsidRPr="00EA0C00">
          <w:rPr>
            <w:rStyle w:val="Hyperlink"/>
            <w:b/>
            <w:iCs/>
            <w:noProof/>
          </w:rPr>
          <w:t>A14.</w:t>
        </w:r>
        <w:r w:rsidR="00DE6636">
          <w:rPr>
            <w:rFonts w:ascii="Calibri" w:hAnsi="Calibri"/>
            <w:noProof/>
            <w:sz w:val="22"/>
            <w:szCs w:val="22"/>
          </w:rPr>
          <w:tab/>
        </w:r>
        <w:r w:rsidR="00DE6636" w:rsidRPr="00EA0C00">
          <w:rPr>
            <w:rStyle w:val="Hyperlink"/>
            <w:b/>
            <w:iCs/>
            <w:noProof/>
          </w:rPr>
          <w:t>Transparency</w:t>
        </w:r>
        <w:r w:rsidR="00DE6636">
          <w:rPr>
            <w:noProof/>
            <w:webHidden/>
          </w:rPr>
          <w:tab/>
        </w:r>
        <w:r w:rsidR="00DE6636">
          <w:rPr>
            <w:noProof/>
            <w:webHidden/>
          </w:rPr>
          <w:fldChar w:fldCharType="begin"/>
        </w:r>
        <w:r w:rsidR="00DE6636">
          <w:rPr>
            <w:noProof/>
            <w:webHidden/>
          </w:rPr>
          <w:instrText xml:space="preserve"> PAGEREF _Toc417905696 \h </w:instrText>
        </w:r>
        <w:r w:rsidR="00DE6636">
          <w:rPr>
            <w:noProof/>
            <w:webHidden/>
          </w:rPr>
        </w:r>
        <w:r w:rsidR="00DE6636">
          <w:rPr>
            <w:noProof/>
            <w:webHidden/>
          </w:rPr>
          <w:fldChar w:fldCharType="separate"/>
        </w:r>
        <w:r w:rsidR="00C7406E">
          <w:rPr>
            <w:noProof/>
            <w:webHidden/>
          </w:rPr>
          <w:t>8</w:t>
        </w:r>
        <w:r w:rsidR="00DE6636">
          <w:rPr>
            <w:noProof/>
            <w:webHidden/>
          </w:rPr>
          <w:fldChar w:fldCharType="end"/>
        </w:r>
      </w:hyperlink>
    </w:p>
    <w:p w14:paraId="092AFB14" w14:textId="77777777" w:rsidR="00DE6636" w:rsidRDefault="008009DE">
      <w:pPr>
        <w:pStyle w:val="TOC2"/>
        <w:tabs>
          <w:tab w:val="left" w:pos="1701"/>
        </w:tabs>
        <w:rPr>
          <w:rFonts w:ascii="Calibri" w:hAnsi="Calibri"/>
          <w:noProof/>
          <w:sz w:val="22"/>
          <w:szCs w:val="22"/>
        </w:rPr>
      </w:pPr>
      <w:hyperlink w:anchor="_Toc417905697" w:history="1">
        <w:r w:rsidR="00DE6636" w:rsidRPr="00EA0C00">
          <w:rPr>
            <w:rStyle w:val="Hyperlink"/>
            <w:b/>
            <w:iCs/>
            <w:noProof/>
          </w:rPr>
          <w:t>A15.</w:t>
        </w:r>
        <w:r w:rsidR="00DE6636">
          <w:rPr>
            <w:rFonts w:ascii="Calibri" w:hAnsi="Calibri"/>
            <w:noProof/>
            <w:sz w:val="22"/>
            <w:szCs w:val="22"/>
          </w:rPr>
          <w:tab/>
        </w:r>
        <w:r w:rsidR="00DE6636" w:rsidRPr="00EA0C00">
          <w:rPr>
            <w:rStyle w:val="Hyperlink"/>
            <w:b/>
            <w:iCs/>
            <w:noProof/>
          </w:rPr>
          <w:t>Equality</w:t>
        </w:r>
        <w:r w:rsidR="00DE6636">
          <w:rPr>
            <w:noProof/>
            <w:webHidden/>
          </w:rPr>
          <w:tab/>
        </w:r>
        <w:r w:rsidR="00DE6636">
          <w:rPr>
            <w:noProof/>
            <w:webHidden/>
          </w:rPr>
          <w:fldChar w:fldCharType="begin"/>
        </w:r>
        <w:r w:rsidR="00DE6636">
          <w:rPr>
            <w:noProof/>
            <w:webHidden/>
          </w:rPr>
          <w:instrText xml:space="preserve"> PAGEREF _Toc417905697 \h </w:instrText>
        </w:r>
        <w:r w:rsidR="00DE6636">
          <w:rPr>
            <w:noProof/>
            <w:webHidden/>
          </w:rPr>
        </w:r>
        <w:r w:rsidR="00DE6636">
          <w:rPr>
            <w:noProof/>
            <w:webHidden/>
          </w:rPr>
          <w:fldChar w:fldCharType="separate"/>
        </w:r>
        <w:r w:rsidR="00C7406E">
          <w:rPr>
            <w:noProof/>
            <w:webHidden/>
          </w:rPr>
          <w:t>8</w:t>
        </w:r>
        <w:r w:rsidR="00DE6636">
          <w:rPr>
            <w:noProof/>
            <w:webHidden/>
          </w:rPr>
          <w:fldChar w:fldCharType="end"/>
        </w:r>
      </w:hyperlink>
    </w:p>
    <w:p w14:paraId="092AFB15" w14:textId="77777777" w:rsidR="00DE6636" w:rsidRDefault="008009DE">
      <w:pPr>
        <w:pStyle w:val="TOC2"/>
        <w:tabs>
          <w:tab w:val="left" w:pos="1701"/>
        </w:tabs>
        <w:rPr>
          <w:rFonts w:ascii="Calibri" w:hAnsi="Calibri"/>
          <w:noProof/>
          <w:sz w:val="22"/>
          <w:szCs w:val="22"/>
        </w:rPr>
      </w:pPr>
      <w:hyperlink w:anchor="_Toc417905698" w:history="1">
        <w:r w:rsidR="00DE6636" w:rsidRPr="00EA0C00">
          <w:rPr>
            <w:rStyle w:val="Hyperlink"/>
            <w:b/>
            <w:iCs/>
            <w:noProof/>
          </w:rPr>
          <w:t>A16.</w:t>
        </w:r>
        <w:r w:rsidR="00DE6636">
          <w:rPr>
            <w:rFonts w:ascii="Calibri" w:hAnsi="Calibri"/>
            <w:noProof/>
            <w:sz w:val="22"/>
            <w:szCs w:val="22"/>
          </w:rPr>
          <w:tab/>
        </w:r>
        <w:r w:rsidR="00DE6636" w:rsidRPr="00EA0C00">
          <w:rPr>
            <w:rStyle w:val="Hyperlink"/>
            <w:b/>
            <w:iCs/>
            <w:noProof/>
          </w:rPr>
          <w:t>Child Labour and Employment Law</w:t>
        </w:r>
        <w:r w:rsidR="00DE6636">
          <w:rPr>
            <w:noProof/>
            <w:webHidden/>
          </w:rPr>
          <w:tab/>
        </w:r>
        <w:r w:rsidR="00DE6636">
          <w:rPr>
            <w:noProof/>
            <w:webHidden/>
          </w:rPr>
          <w:fldChar w:fldCharType="begin"/>
        </w:r>
        <w:r w:rsidR="00DE6636">
          <w:rPr>
            <w:noProof/>
            <w:webHidden/>
          </w:rPr>
          <w:instrText xml:space="preserve"> PAGEREF _Toc417905698 \h </w:instrText>
        </w:r>
        <w:r w:rsidR="00DE6636">
          <w:rPr>
            <w:noProof/>
            <w:webHidden/>
          </w:rPr>
        </w:r>
        <w:r w:rsidR="00DE6636">
          <w:rPr>
            <w:noProof/>
            <w:webHidden/>
          </w:rPr>
          <w:fldChar w:fldCharType="separate"/>
        </w:r>
        <w:r w:rsidR="00C7406E">
          <w:rPr>
            <w:noProof/>
            <w:webHidden/>
          </w:rPr>
          <w:t>9</w:t>
        </w:r>
        <w:r w:rsidR="00DE6636">
          <w:rPr>
            <w:noProof/>
            <w:webHidden/>
          </w:rPr>
          <w:fldChar w:fldCharType="end"/>
        </w:r>
      </w:hyperlink>
    </w:p>
    <w:p w14:paraId="092AFB16" w14:textId="77777777" w:rsidR="00DE6636" w:rsidRDefault="008009DE">
      <w:pPr>
        <w:pStyle w:val="TOC2"/>
        <w:tabs>
          <w:tab w:val="left" w:pos="1701"/>
        </w:tabs>
        <w:rPr>
          <w:rFonts w:ascii="Calibri" w:hAnsi="Calibri"/>
          <w:noProof/>
          <w:sz w:val="22"/>
          <w:szCs w:val="22"/>
        </w:rPr>
      </w:pPr>
      <w:hyperlink w:anchor="_Toc417905699" w:history="1">
        <w:r w:rsidR="00DE6636" w:rsidRPr="00EA0C00">
          <w:rPr>
            <w:rStyle w:val="Hyperlink"/>
            <w:b/>
            <w:iCs/>
            <w:noProof/>
          </w:rPr>
          <w:t>A17.</w:t>
        </w:r>
        <w:r w:rsidR="00DE6636">
          <w:rPr>
            <w:rFonts w:ascii="Calibri" w:hAnsi="Calibri"/>
            <w:noProof/>
            <w:sz w:val="22"/>
            <w:szCs w:val="22"/>
          </w:rPr>
          <w:tab/>
        </w:r>
        <w:r w:rsidR="00DE6636" w:rsidRPr="00EA0C00">
          <w:rPr>
            <w:rStyle w:val="Hyperlink"/>
            <w:b/>
            <w:iCs/>
            <w:noProof/>
          </w:rPr>
          <w:t>Subcontracting</w:t>
        </w:r>
        <w:r w:rsidR="00DE6636">
          <w:rPr>
            <w:noProof/>
            <w:webHidden/>
          </w:rPr>
          <w:tab/>
        </w:r>
        <w:r w:rsidR="00DE6636">
          <w:rPr>
            <w:noProof/>
            <w:webHidden/>
          </w:rPr>
          <w:fldChar w:fldCharType="begin"/>
        </w:r>
        <w:r w:rsidR="00DE6636">
          <w:rPr>
            <w:noProof/>
            <w:webHidden/>
          </w:rPr>
          <w:instrText xml:space="preserve"> PAGEREF _Toc417905699 \h </w:instrText>
        </w:r>
        <w:r w:rsidR="00DE6636">
          <w:rPr>
            <w:noProof/>
            <w:webHidden/>
          </w:rPr>
        </w:r>
        <w:r w:rsidR="00DE6636">
          <w:rPr>
            <w:noProof/>
            <w:webHidden/>
          </w:rPr>
          <w:fldChar w:fldCharType="separate"/>
        </w:r>
        <w:r w:rsidR="00C7406E">
          <w:rPr>
            <w:noProof/>
            <w:webHidden/>
          </w:rPr>
          <w:t>9</w:t>
        </w:r>
        <w:r w:rsidR="00DE6636">
          <w:rPr>
            <w:noProof/>
            <w:webHidden/>
          </w:rPr>
          <w:fldChar w:fldCharType="end"/>
        </w:r>
      </w:hyperlink>
    </w:p>
    <w:p w14:paraId="092AFB17" w14:textId="77777777" w:rsidR="00DE6636" w:rsidRDefault="008009DE">
      <w:pPr>
        <w:pStyle w:val="TOC2"/>
        <w:tabs>
          <w:tab w:val="left" w:pos="1701"/>
        </w:tabs>
        <w:rPr>
          <w:rFonts w:ascii="Calibri" w:hAnsi="Calibri"/>
          <w:noProof/>
          <w:sz w:val="22"/>
          <w:szCs w:val="22"/>
        </w:rPr>
      </w:pPr>
      <w:hyperlink w:anchor="_Toc417905700" w:history="1">
        <w:r w:rsidR="00DE6636" w:rsidRPr="00EA0C00">
          <w:rPr>
            <w:rStyle w:val="Hyperlink"/>
            <w:b/>
            <w:iCs/>
            <w:noProof/>
          </w:rPr>
          <w:t>A18.</w:t>
        </w:r>
        <w:r w:rsidR="00DE6636">
          <w:rPr>
            <w:rFonts w:ascii="Calibri" w:hAnsi="Calibri"/>
            <w:noProof/>
            <w:sz w:val="22"/>
            <w:szCs w:val="22"/>
          </w:rPr>
          <w:tab/>
        </w:r>
        <w:r w:rsidR="00DE6636" w:rsidRPr="00EA0C00">
          <w:rPr>
            <w:rStyle w:val="Hyperlink"/>
            <w:b/>
            <w:iCs/>
            <w:noProof/>
          </w:rPr>
          <w:t>Change of Control of Contractor</w:t>
        </w:r>
        <w:r w:rsidR="00DE6636">
          <w:rPr>
            <w:noProof/>
            <w:webHidden/>
          </w:rPr>
          <w:tab/>
        </w:r>
        <w:r w:rsidR="00DE6636">
          <w:rPr>
            <w:noProof/>
            <w:webHidden/>
          </w:rPr>
          <w:fldChar w:fldCharType="begin"/>
        </w:r>
        <w:r w:rsidR="00DE6636">
          <w:rPr>
            <w:noProof/>
            <w:webHidden/>
          </w:rPr>
          <w:instrText xml:space="preserve"> PAGEREF _Toc417905700 \h </w:instrText>
        </w:r>
        <w:r w:rsidR="00DE6636">
          <w:rPr>
            <w:noProof/>
            <w:webHidden/>
          </w:rPr>
        </w:r>
        <w:r w:rsidR="00DE6636">
          <w:rPr>
            <w:noProof/>
            <w:webHidden/>
          </w:rPr>
          <w:fldChar w:fldCharType="separate"/>
        </w:r>
        <w:r w:rsidR="00C7406E">
          <w:rPr>
            <w:noProof/>
            <w:webHidden/>
          </w:rPr>
          <w:t>9</w:t>
        </w:r>
        <w:r w:rsidR="00DE6636">
          <w:rPr>
            <w:noProof/>
            <w:webHidden/>
          </w:rPr>
          <w:fldChar w:fldCharType="end"/>
        </w:r>
      </w:hyperlink>
    </w:p>
    <w:p w14:paraId="092AFB18" w14:textId="77777777" w:rsidR="00DE6636" w:rsidRDefault="008009DE">
      <w:pPr>
        <w:pStyle w:val="TOC2"/>
        <w:tabs>
          <w:tab w:val="left" w:pos="1701"/>
        </w:tabs>
        <w:rPr>
          <w:rFonts w:ascii="Calibri" w:hAnsi="Calibri"/>
          <w:noProof/>
          <w:sz w:val="22"/>
          <w:szCs w:val="22"/>
        </w:rPr>
      </w:pPr>
      <w:hyperlink w:anchor="_Toc417905701" w:history="1">
        <w:r w:rsidR="00DE6636" w:rsidRPr="00EA0C00">
          <w:rPr>
            <w:rStyle w:val="Hyperlink"/>
            <w:b/>
            <w:noProof/>
          </w:rPr>
          <w:t>A19.</w:t>
        </w:r>
        <w:r w:rsidR="00DE6636">
          <w:rPr>
            <w:rFonts w:ascii="Calibri" w:hAnsi="Calibri"/>
            <w:noProof/>
            <w:sz w:val="22"/>
            <w:szCs w:val="22"/>
          </w:rPr>
          <w:tab/>
        </w:r>
        <w:r w:rsidR="00DE6636" w:rsidRPr="00EA0C00">
          <w:rPr>
            <w:rStyle w:val="Hyperlink"/>
            <w:b/>
            <w:iCs/>
            <w:noProof/>
          </w:rPr>
          <w:t>Termination for Insolvency or Corrupt Gifts</w:t>
        </w:r>
        <w:r w:rsidR="00DE6636">
          <w:rPr>
            <w:noProof/>
            <w:webHidden/>
          </w:rPr>
          <w:tab/>
        </w:r>
        <w:r w:rsidR="00DE6636">
          <w:rPr>
            <w:noProof/>
            <w:webHidden/>
          </w:rPr>
          <w:fldChar w:fldCharType="begin"/>
        </w:r>
        <w:r w:rsidR="00DE6636">
          <w:rPr>
            <w:noProof/>
            <w:webHidden/>
          </w:rPr>
          <w:instrText xml:space="preserve"> PAGEREF _Toc417905701 \h </w:instrText>
        </w:r>
        <w:r w:rsidR="00DE6636">
          <w:rPr>
            <w:noProof/>
            <w:webHidden/>
          </w:rPr>
        </w:r>
        <w:r w:rsidR="00DE6636">
          <w:rPr>
            <w:noProof/>
            <w:webHidden/>
          </w:rPr>
          <w:fldChar w:fldCharType="separate"/>
        </w:r>
        <w:r w:rsidR="00C7406E">
          <w:rPr>
            <w:noProof/>
            <w:webHidden/>
          </w:rPr>
          <w:t>10</w:t>
        </w:r>
        <w:r w:rsidR="00DE6636">
          <w:rPr>
            <w:noProof/>
            <w:webHidden/>
          </w:rPr>
          <w:fldChar w:fldCharType="end"/>
        </w:r>
      </w:hyperlink>
    </w:p>
    <w:p w14:paraId="092AFB19" w14:textId="77777777" w:rsidR="00DE6636" w:rsidRDefault="008009DE">
      <w:pPr>
        <w:pStyle w:val="TOC2"/>
        <w:tabs>
          <w:tab w:val="left" w:pos="1701"/>
        </w:tabs>
        <w:rPr>
          <w:rFonts w:ascii="Calibri" w:hAnsi="Calibri"/>
          <w:noProof/>
          <w:sz w:val="22"/>
          <w:szCs w:val="22"/>
        </w:rPr>
      </w:pPr>
      <w:hyperlink w:anchor="_Toc417905702" w:history="1">
        <w:r w:rsidR="00DE6636" w:rsidRPr="00EA0C00">
          <w:rPr>
            <w:rStyle w:val="Hyperlink"/>
            <w:b/>
            <w:iCs/>
            <w:noProof/>
          </w:rPr>
          <w:t>A20.</w:t>
        </w:r>
        <w:r w:rsidR="00DE6636">
          <w:rPr>
            <w:rFonts w:ascii="Calibri" w:hAnsi="Calibri"/>
            <w:noProof/>
            <w:sz w:val="22"/>
            <w:szCs w:val="22"/>
          </w:rPr>
          <w:tab/>
        </w:r>
        <w:r w:rsidR="00DE6636" w:rsidRPr="00EA0C00">
          <w:rPr>
            <w:rStyle w:val="Hyperlink"/>
            <w:b/>
            <w:iCs/>
            <w:noProof/>
          </w:rPr>
          <w:t>Consequences of Termination</w:t>
        </w:r>
        <w:r w:rsidR="00DE6636">
          <w:rPr>
            <w:noProof/>
            <w:webHidden/>
          </w:rPr>
          <w:tab/>
        </w:r>
        <w:r w:rsidR="00DE6636">
          <w:rPr>
            <w:noProof/>
            <w:webHidden/>
          </w:rPr>
          <w:fldChar w:fldCharType="begin"/>
        </w:r>
        <w:r w:rsidR="00DE6636">
          <w:rPr>
            <w:noProof/>
            <w:webHidden/>
          </w:rPr>
          <w:instrText xml:space="preserve"> PAGEREF _Toc417905702 \h </w:instrText>
        </w:r>
        <w:r w:rsidR="00DE6636">
          <w:rPr>
            <w:noProof/>
            <w:webHidden/>
          </w:rPr>
        </w:r>
        <w:r w:rsidR="00DE6636">
          <w:rPr>
            <w:noProof/>
            <w:webHidden/>
          </w:rPr>
          <w:fldChar w:fldCharType="separate"/>
        </w:r>
        <w:r w:rsidR="00C7406E">
          <w:rPr>
            <w:noProof/>
            <w:webHidden/>
          </w:rPr>
          <w:t>13</w:t>
        </w:r>
        <w:r w:rsidR="00DE6636">
          <w:rPr>
            <w:noProof/>
            <w:webHidden/>
          </w:rPr>
          <w:fldChar w:fldCharType="end"/>
        </w:r>
      </w:hyperlink>
    </w:p>
    <w:p w14:paraId="092AFB1A" w14:textId="77777777" w:rsidR="00DE6636" w:rsidRDefault="008009DE">
      <w:pPr>
        <w:pStyle w:val="TOC2"/>
        <w:tabs>
          <w:tab w:val="left" w:pos="1701"/>
        </w:tabs>
        <w:rPr>
          <w:rFonts w:ascii="Calibri" w:hAnsi="Calibri"/>
          <w:noProof/>
          <w:sz w:val="22"/>
          <w:szCs w:val="22"/>
        </w:rPr>
      </w:pPr>
      <w:hyperlink w:anchor="_Toc417905703" w:history="1">
        <w:r w:rsidR="00DE6636" w:rsidRPr="00EA0C00">
          <w:rPr>
            <w:rStyle w:val="Hyperlink"/>
            <w:b/>
            <w:iCs/>
            <w:noProof/>
          </w:rPr>
          <w:t>A21.</w:t>
        </w:r>
        <w:r w:rsidR="00DE6636">
          <w:rPr>
            <w:rFonts w:ascii="Calibri" w:hAnsi="Calibri"/>
            <w:noProof/>
            <w:sz w:val="22"/>
            <w:szCs w:val="22"/>
          </w:rPr>
          <w:tab/>
        </w:r>
        <w:r w:rsidR="00DE6636" w:rsidRPr="00EA0C00">
          <w:rPr>
            <w:rStyle w:val="Hyperlink"/>
            <w:b/>
            <w:iCs/>
            <w:noProof/>
          </w:rPr>
          <w:t>Dispute Resolution</w:t>
        </w:r>
        <w:r w:rsidR="00DE6636">
          <w:rPr>
            <w:noProof/>
            <w:webHidden/>
          </w:rPr>
          <w:tab/>
        </w:r>
        <w:r w:rsidR="00DE6636">
          <w:rPr>
            <w:noProof/>
            <w:webHidden/>
          </w:rPr>
          <w:fldChar w:fldCharType="begin"/>
        </w:r>
        <w:r w:rsidR="00DE6636">
          <w:rPr>
            <w:noProof/>
            <w:webHidden/>
          </w:rPr>
          <w:instrText xml:space="preserve"> PAGEREF _Toc417905703 \h </w:instrText>
        </w:r>
        <w:r w:rsidR="00DE6636">
          <w:rPr>
            <w:noProof/>
            <w:webHidden/>
          </w:rPr>
        </w:r>
        <w:r w:rsidR="00DE6636">
          <w:rPr>
            <w:noProof/>
            <w:webHidden/>
          </w:rPr>
          <w:fldChar w:fldCharType="separate"/>
        </w:r>
        <w:r w:rsidR="00C7406E">
          <w:rPr>
            <w:noProof/>
            <w:webHidden/>
          </w:rPr>
          <w:t>13</w:t>
        </w:r>
        <w:r w:rsidR="00DE6636">
          <w:rPr>
            <w:noProof/>
            <w:webHidden/>
          </w:rPr>
          <w:fldChar w:fldCharType="end"/>
        </w:r>
      </w:hyperlink>
    </w:p>
    <w:p w14:paraId="092AFB1B" w14:textId="77777777" w:rsidR="00DE6636" w:rsidRDefault="008009DE">
      <w:pPr>
        <w:pStyle w:val="TOC2"/>
        <w:tabs>
          <w:tab w:val="left" w:pos="1701"/>
        </w:tabs>
        <w:rPr>
          <w:rFonts w:ascii="Calibri" w:hAnsi="Calibri"/>
          <w:noProof/>
          <w:sz w:val="22"/>
          <w:szCs w:val="22"/>
        </w:rPr>
      </w:pPr>
      <w:hyperlink w:anchor="_Toc417905704" w:history="1">
        <w:r w:rsidR="00DE6636" w:rsidRPr="00EA0C00">
          <w:rPr>
            <w:rStyle w:val="Hyperlink"/>
            <w:b/>
            <w:iCs/>
            <w:noProof/>
          </w:rPr>
          <w:t>A22.</w:t>
        </w:r>
        <w:r w:rsidR="00DE6636">
          <w:rPr>
            <w:rFonts w:ascii="Calibri" w:hAnsi="Calibri"/>
            <w:noProof/>
            <w:sz w:val="22"/>
            <w:szCs w:val="22"/>
          </w:rPr>
          <w:tab/>
        </w:r>
        <w:r w:rsidR="00DE6636" w:rsidRPr="00EA0C00">
          <w:rPr>
            <w:rStyle w:val="Hyperlink"/>
            <w:b/>
            <w:iCs/>
            <w:noProof/>
          </w:rPr>
          <w:t>Termination for Convenience</w:t>
        </w:r>
        <w:r w:rsidR="00DE6636">
          <w:rPr>
            <w:noProof/>
            <w:webHidden/>
          </w:rPr>
          <w:tab/>
        </w:r>
        <w:r w:rsidR="00DE6636">
          <w:rPr>
            <w:noProof/>
            <w:webHidden/>
          </w:rPr>
          <w:fldChar w:fldCharType="begin"/>
        </w:r>
        <w:r w:rsidR="00DE6636">
          <w:rPr>
            <w:noProof/>
            <w:webHidden/>
          </w:rPr>
          <w:instrText xml:space="preserve"> PAGEREF _Toc417905704 \h </w:instrText>
        </w:r>
        <w:r w:rsidR="00DE6636">
          <w:rPr>
            <w:noProof/>
            <w:webHidden/>
          </w:rPr>
        </w:r>
        <w:r w:rsidR="00DE6636">
          <w:rPr>
            <w:noProof/>
            <w:webHidden/>
          </w:rPr>
          <w:fldChar w:fldCharType="separate"/>
        </w:r>
        <w:r w:rsidR="00C7406E">
          <w:rPr>
            <w:noProof/>
            <w:webHidden/>
          </w:rPr>
          <w:t>13</w:t>
        </w:r>
        <w:r w:rsidR="00DE6636">
          <w:rPr>
            <w:noProof/>
            <w:webHidden/>
          </w:rPr>
          <w:fldChar w:fldCharType="end"/>
        </w:r>
      </w:hyperlink>
    </w:p>
    <w:p w14:paraId="092AFB1C" w14:textId="77777777" w:rsidR="00DE6636" w:rsidRDefault="008009DE">
      <w:pPr>
        <w:pStyle w:val="TOC2"/>
        <w:tabs>
          <w:tab w:val="left" w:pos="1701"/>
        </w:tabs>
        <w:rPr>
          <w:rFonts w:ascii="Calibri" w:hAnsi="Calibri"/>
          <w:noProof/>
          <w:sz w:val="22"/>
          <w:szCs w:val="22"/>
        </w:rPr>
      </w:pPr>
      <w:hyperlink w:anchor="_Toc417905705" w:history="1">
        <w:r w:rsidR="00DE6636" w:rsidRPr="00EA0C00">
          <w:rPr>
            <w:rStyle w:val="Hyperlink"/>
            <w:b/>
            <w:iCs/>
            <w:noProof/>
          </w:rPr>
          <w:t>A23.</w:t>
        </w:r>
        <w:r w:rsidR="00DE6636">
          <w:rPr>
            <w:rFonts w:ascii="Calibri" w:hAnsi="Calibri"/>
            <w:noProof/>
            <w:sz w:val="22"/>
            <w:szCs w:val="22"/>
          </w:rPr>
          <w:tab/>
        </w:r>
        <w:r w:rsidR="00DE6636" w:rsidRPr="00EA0C00">
          <w:rPr>
            <w:rStyle w:val="Hyperlink"/>
            <w:b/>
            <w:iCs/>
            <w:noProof/>
          </w:rPr>
          <w:t>Contractor’s Records</w:t>
        </w:r>
        <w:r w:rsidR="00DE6636">
          <w:rPr>
            <w:noProof/>
            <w:webHidden/>
          </w:rPr>
          <w:tab/>
        </w:r>
        <w:r w:rsidR="00DE6636">
          <w:rPr>
            <w:noProof/>
            <w:webHidden/>
          </w:rPr>
          <w:fldChar w:fldCharType="begin"/>
        </w:r>
        <w:r w:rsidR="00DE6636">
          <w:rPr>
            <w:noProof/>
            <w:webHidden/>
          </w:rPr>
          <w:instrText xml:space="preserve"> PAGEREF _Toc417905705 \h </w:instrText>
        </w:r>
        <w:r w:rsidR="00DE6636">
          <w:rPr>
            <w:noProof/>
            <w:webHidden/>
          </w:rPr>
        </w:r>
        <w:r w:rsidR="00DE6636">
          <w:rPr>
            <w:noProof/>
            <w:webHidden/>
          </w:rPr>
          <w:fldChar w:fldCharType="separate"/>
        </w:r>
        <w:r w:rsidR="00C7406E">
          <w:rPr>
            <w:noProof/>
            <w:webHidden/>
          </w:rPr>
          <w:t>13</w:t>
        </w:r>
        <w:r w:rsidR="00DE6636">
          <w:rPr>
            <w:noProof/>
            <w:webHidden/>
          </w:rPr>
          <w:fldChar w:fldCharType="end"/>
        </w:r>
      </w:hyperlink>
    </w:p>
    <w:p w14:paraId="092AFB1D" w14:textId="77777777" w:rsidR="00DE6636" w:rsidRDefault="008009DE">
      <w:pPr>
        <w:pStyle w:val="TOC2"/>
        <w:tabs>
          <w:tab w:val="left" w:pos="1701"/>
        </w:tabs>
        <w:rPr>
          <w:rFonts w:ascii="Calibri" w:hAnsi="Calibri"/>
          <w:noProof/>
          <w:sz w:val="22"/>
          <w:szCs w:val="22"/>
        </w:rPr>
      </w:pPr>
      <w:hyperlink w:anchor="_Toc417905706" w:history="1">
        <w:r w:rsidR="00DE6636" w:rsidRPr="00EA0C00">
          <w:rPr>
            <w:rStyle w:val="Hyperlink"/>
            <w:b/>
            <w:noProof/>
          </w:rPr>
          <w:t>A24.</w:t>
        </w:r>
        <w:r w:rsidR="00DE6636">
          <w:rPr>
            <w:rFonts w:ascii="Calibri" w:hAnsi="Calibri"/>
            <w:noProof/>
            <w:sz w:val="22"/>
            <w:szCs w:val="22"/>
          </w:rPr>
          <w:tab/>
        </w:r>
        <w:r w:rsidR="00DE6636" w:rsidRPr="00EA0C00">
          <w:rPr>
            <w:rStyle w:val="Hyperlink"/>
            <w:b/>
            <w:iCs/>
            <w:noProof/>
          </w:rPr>
          <w:t>Duration of Contract</w:t>
        </w:r>
        <w:r w:rsidR="00DE6636">
          <w:rPr>
            <w:noProof/>
            <w:webHidden/>
          </w:rPr>
          <w:tab/>
        </w:r>
        <w:r w:rsidR="00DE6636">
          <w:rPr>
            <w:noProof/>
            <w:webHidden/>
          </w:rPr>
          <w:fldChar w:fldCharType="begin"/>
        </w:r>
        <w:r w:rsidR="00DE6636">
          <w:rPr>
            <w:noProof/>
            <w:webHidden/>
          </w:rPr>
          <w:instrText xml:space="preserve"> PAGEREF _Toc417905706 \h </w:instrText>
        </w:r>
        <w:r w:rsidR="00DE6636">
          <w:rPr>
            <w:noProof/>
            <w:webHidden/>
          </w:rPr>
        </w:r>
        <w:r w:rsidR="00DE6636">
          <w:rPr>
            <w:noProof/>
            <w:webHidden/>
          </w:rPr>
          <w:fldChar w:fldCharType="separate"/>
        </w:r>
        <w:r w:rsidR="00C7406E">
          <w:rPr>
            <w:noProof/>
            <w:webHidden/>
          </w:rPr>
          <w:t>13</w:t>
        </w:r>
        <w:r w:rsidR="00DE6636">
          <w:rPr>
            <w:noProof/>
            <w:webHidden/>
          </w:rPr>
          <w:fldChar w:fldCharType="end"/>
        </w:r>
      </w:hyperlink>
    </w:p>
    <w:p w14:paraId="092AFB1E" w14:textId="77777777" w:rsidR="00DE6636" w:rsidRDefault="008009DE">
      <w:pPr>
        <w:pStyle w:val="TOC2"/>
        <w:tabs>
          <w:tab w:val="left" w:pos="1701"/>
        </w:tabs>
        <w:rPr>
          <w:rFonts w:ascii="Calibri" w:hAnsi="Calibri"/>
          <w:noProof/>
          <w:sz w:val="22"/>
          <w:szCs w:val="22"/>
        </w:rPr>
      </w:pPr>
      <w:hyperlink w:anchor="_Toc417905707" w:history="1">
        <w:r w:rsidR="00DE6636" w:rsidRPr="00EA0C00">
          <w:rPr>
            <w:rStyle w:val="Hyperlink"/>
            <w:b/>
            <w:iCs/>
            <w:noProof/>
          </w:rPr>
          <w:t>A25.</w:t>
        </w:r>
        <w:r w:rsidR="00DE6636">
          <w:rPr>
            <w:rFonts w:ascii="Calibri" w:hAnsi="Calibri"/>
            <w:noProof/>
            <w:sz w:val="22"/>
            <w:szCs w:val="22"/>
          </w:rPr>
          <w:tab/>
        </w:r>
        <w:r w:rsidR="00DE6636" w:rsidRPr="00EA0C00">
          <w:rPr>
            <w:rStyle w:val="Hyperlink"/>
            <w:b/>
            <w:iCs/>
            <w:noProof/>
          </w:rPr>
          <w:t>Contractor’s Warranties</w:t>
        </w:r>
        <w:r w:rsidR="00DE6636">
          <w:rPr>
            <w:noProof/>
            <w:webHidden/>
          </w:rPr>
          <w:tab/>
        </w:r>
        <w:r w:rsidR="00DE6636">
          <w:rPr>
            <w:noProof/>
            <w:webHidden/>
          </w:rPr>
          <w:fldChar w:fldCharType="begin"/>
        </w:r>
        <w:r w:rsidR="00DE6636">
          <w:rPr>
            <w:noProof/>
            <w:webHidden/>
          </w:rPr>
          <w:instrText xml:space="preserve"> PAGEREF _Toc417905707 \h </w:instrText>
        </w:r>
        <w:r w:rsidR="00DE6636">
          <w:rPr>
            <w:noProof/>
            <w:webHidden/>
          </w:rPr>
        </w:r>
        <w:r w:rsidR="00DE6636">
          <w:rPr>
            <w:noProof/>
            <w:webHidden/>
          </w:rPr>
          <w:fldChar w:fldCharType="separate"/>
        </w:r>
        <w:r w:rsidR="00C7406E">
          <w:rPr>
            <w:noProof/>
            <w:webHidden/>
          </w:rPr>
          <w:t>13</w:t>
        </w:r>
        <w:r w:rsidR="00DE6636">
          <w:rPr>
            <w:noProof/>
            <w:webHidden/>
          </w:rPr>
          <w:fldChar w:fldCharType="end"/>
        </w:r>
      </w:hyperlink>
    </w:p>
    <w:p w14:paraId="092AFB1F" w14:textId="77777777" w:rsidR="00DE6636" w:rsidRDefault="008009DE">
      <w:pPr>
        <w:pStyle w:val="TOC1"/>
        <w:tabs>
          <w:tab w:val="left" w:pos="1134"/>
        </w:tabs>
        <w:rPr>
          <w:rFonts w:ascii="Calibri" w:hAnsi="Calibri"/>
          <w:smallCaps w:val="0"/>
          <w:noProof/>
          <w:sz w:val="22"/>
          <w:szCs w:val="22"/>
        </w:rPr>
      </w:pPr>
      <w:hyperlink w:anchor="_Toc417905708" w:history="1">
        <w:r w:rsidR="00DE6636" w:rsidRPr="00EA0C00">
          <w:rPr>
            <w:rStyle w:val="Hyperlink"/>
            <w:noProof/>
          </w:rPr>
          <w:t>B</w:t>
        </w:r>
        <w:r w:rsidR="00DE6636">
          <w:rPr>
            <w:rFonts w:ascii="Calibri" w:hAnsi="Calibri"/>
            <w:smallCaps w:val="0"/>
            <w:noProof/>
            <w:sz w:val="22"/>
            <w:szCs w:val="22"/>
          </w:rPr>
          <w:tab/>
        </w:r>
        <w:r w:rsidR="00DE6636" w:rsidRPr="00EA0C00">
          <w:rPr>
            <w:rStyle w:val="Hyperlink"/>
            <w:noProof/>
          </w:rPr>
          <w:t>The Contractor Deliverables</w:t>
        </w:r>
        <w:r w:rsidR="00DE6636">
          <w:rPr>
            <w:noProof/>
            <w:webHidden/>
          </w:rPr>
          <w:tab/>
        </w:r>
        <w:r w:rsidR="00DE6636">
          <w:rPr>
            <w:noProof/>
            <w:webHidden/>
          </w:rPr>
          <w:fldChar w:fldCharType="begin"/>
        </w:r>
        <w:r w:rsidR="00DE6636">
          <w:rPr>
            <w:noProof/>
            <w:webHidden/>
          </w:rPr>
          <w:instrText xml:space="preserve"> PAGEREF _Toc417905708 \h </w:instrText>
        </w:r>
        <w:r w:rsidR="00DE6636">
          <w:rPr>
            <w:noProof/>
            <w:webHidden/>
          </w:rPr>
        </w:r>
        <w:r w:rsidR="00DE6636">
          <w:rPr>
            <w:noProof/>
            <w:webHidden/>
          </w:rPr>
          <w:fldChar w:fldCharType="separate"/>
        </w:r>
        <w:r w:rsidR="00C7406E">
          <w:rPr>
            <w:noProof/>
            <w:webHidden/>
          </w:rPr>
          <w:t>14</w:t>
        </w:r>
        <w:r w:rsidR="00DE6636">
          <w:rPr>
            <w:noProof/>
            <w:webHidden/>
          </w:rPr>
          <w:fldChar w:fldCharType="end"/>
        </w:r>
      </w:hyperlink>
    </w:p>
    <w:p w14:paraId="092AFB20" w14:textId="77777777" w:rsidR="00DE6636" w:rsidRDefault="008009DE">
      <w:pPr>
        <w:pStyle w:val="TOC2"/>
        <w:tabs>
          <w:tab w:val="left" w:pos="1418"/>
        </w:tabs>
        <w:rPr>
          <w:rFonts w:ascii="Calibri" w:hAnsi="Calibri"/>
          <w:noProof/>
          <w:sz w:val="22"/>
          <w:szCs w:val="22"/>
        </w:rPr>
      </w:pPr>
      <w:hyperlink w:anchor="_Toc417905709" w:history="1">
        <w:r w:rsidR="00DE6636" w:rsidRPr="00EA0C00">
          <w:rPr>
            <w:rStyle w:val="Hyperlink"/>
            <w:b/>
            <w:iCs/>
            <w:noProof/>
          </w:rPr>
          <w:t>B1.</w:t>
        </w:r>
        <w:r w:rsidR="00DE6636">
          <w:rPr>
            <w:rFonts w:ascii="Calibri" w:hAnsi="Calibri"/>
            <w:noProof/>
            <w:sz w:val="22"/>
            <w:szCs w:val="22"/>
          </w:rPr>
          <w:tab/>
        </w:r>
        <w:r w:rsidR="00DE6636" w:rsidRPr="00EA0C00">
          <w:rPr>
            <w:rStyle w:val="Hyperlink"/>
            <w:b/>
            <w:iCs/>
            <w:noProof/>
          </w:rPr>
          <w:t>Supply of Contractor Deliverables and Quality Assurance</w:t>
        </w:r>
        <w:r w:rsidR="00DE6636">
          <w:rPr>
            <w:noProof/>
            <w:webHidden/>
          </w:rPr>
          <w:tab/>
        </w:r>
        <w:r w:rsidR="00DE6636">
          <w:rPr>
            <w:noProof/>
            <w:webHidden/>
          </w:rPr>
          <w:fldChar w:fldCharType="begin"/>
        </w:r>
        <w:r w:rsidR="00DE6636">
          <w:rPr>
            <w:noProof/>
            <w:webHidden/>
          </w:rPr>
          <w:instrText xml:space="preserve"> PAGEREF _Toc417905709 \h </w:instrText>
        </w:r>
        <w:r w:rsidR="00DE6636">
          <w:rPr>
            <w:noProof/>
            <w:webHidden/>
          </w:rPr>
        </w:r>
        <w:r w:rsidR="00DE6636">
          <w:rPr>
            <w:noProof/>
            <w:webHidden/>
          </w:rPr>
          <w:fldChar w:fldCharType="separate"/>
        </w:r>
        <w:r w:rsidR="00C7406E">
          <w:rPr>
            <w:noProof/>
            <w:webHidden/>
          </w:rPr>
          <w:t>14</w:t>
        </w:r>
        <w:r w:rsidR="00DE6636">
          <w:rPr>
            <w:noProof/>
            <w:webHidden/>
          </w:rPr>
          <w:fldChar w:fldCharType="end"/>
        </w:r>
      </w:hyperlink>
    </w:p>
    <w:p w14:paraId="092AFB21" w14:textId="77777777" w:rsidR="00DE6636" w:rsidRDefault="008009DE">
      <w:pPr>
        <w:pStyle w:val="TOC2"/>
        <w:tabs>
          <w:tab w:val="left" w:pos="1418"/>
        </w:tabs>
        <w:rPr>
          <w:rFonts w:ascii="Calibri" w:hAnsi="Calibri"/>
          <w:noProof/>
          <w:sz w:val="22"/>
          <w:szCs w:val="22"/>
        </w:rPr>
      </w:pPr>
      <w:hyperlink w:anchor="_Toc417905710" w:history="1">
        <w:r w:rsidR="00DE6636" w:rsidRPr="00EA0C00">
          <w:rPr>
            <w:rStyle w:val="Hyperlink"/>
            <w:b/>
            <w:iCs/>
            <w:noProof/>
          </w:rPr>
          <w:t>B2.</w:t>
        </w:r>
        <w:r w:rsidR="00DE6636">
          <w:rPr>
            <w:rFonts w:ascii="Calibri" w:hAnsi="Calibri"/>
            <w:noProof/>
            <w:sz w:val="22"/>
            <w:szCs w:val="22"/>
          </w:rPr>
          <w:tab/>
        </w:r>
        <w:r w:rsidR="00DE6636" w:rsidRPr="00EA0C00">
          <w:rPr>
            <w:rStyle w:val="Hyperlink"/>
            <w:b/>
            <w:iCs/>
            <w:noProof/>
          </w:rPr>
          <w:t>Environmental Requirements</w:t>
        </w:r>
        <w:r w:rsidR="00DE6636">
          <w:rPr>
            <w:noProof/>
            <w:webHidden/>
          </w:rPr>
          <w:tab/>
        </w:r>
        <w:r w:rsidR="00DE6636">
          <w:rPr>
            <w:noProof/>
            <w:webHidden/>
          </w:rPr>
          <w:fldChar w:fldCharType="begin"/>
        </w:r>
        <w:r w:rsidR="00DE6636">
          <w:rPr>
            <w:noProof/>
            <w:webHidden/>
          </w:rPr>
          <w:instrText xml:space="preserve"> PAGEREF _Toc417905710 \h </w:instrText>
        </w:r>
        <w:r w:rsidR="00DE6636">
          <w:rPr>
            <w:noProof/>
            <w:webHidden/>
          </w:rPr>
        </w:r>
        <w:r w:rsidR="00DE6636">
          <w:rPr>
            <w:noProof/>
            <w:webHidden/>
          </w:rPr>
          <w:fldChar w:fldCharType="separate"/>
        </w:r>
        <w:r w:rsidR="00C7406E">
          <w:rPr>
            <w:noProof/>
            <w:webHidden/>
          </w:rPr>
          <w:t>14</w:t>
        </w:r>
        <w:r w:rsidR="00DE6636">
          <w:rPr>
            <w:noProof/>
            <w:webHidden/>
          </w:rPr>
          <w:fldChar w:fldCharType="end"/>
        </w:r>
      </w:hyperlink>
    </w:p>
    <w:p w14:paraId="092AFB22" w14:textId="77777777" w:rsidR="00DE6636" w:rsidRDefault="008009DE">
      <w:pPr>
        <w:pStyle w:val="TOC2"/>
        <w:tabs>
          <w:tab w:val="left" w:pos="1418"/>
        </w:tabs>
        <w:rPr>
          <w:rFonts w:ascii="Calibri" w:hAnsi="Calibri"/>
          <w:noProof/>
          <w:sz w:val="22"/>
          <w:szCs w:val="22"/>
        </w:rPr>
      </w:pPr>
      <w:hyperlink w:anchor="_Toc417905711" w:history="1">
        <w:r w:rsidR="00DE6636" w:rsidRPr="00EA0C00">
          <w:rPr>
            <w:rStyle w:val="Hyperlink"/>
            <w:b/>
            <w:iCs/>
            <w:noProof/>
          </w:rPr>
          <w:t>B3.</w:t>
        </w:r>
        <w:r w:rsidR="00DE6636">
          <w:rPr>
            <w:rFonts w:ascii="Calibri" w:hAnsi="Calibri"/>
            <w:noProof/>
            <w:sz w:val="22"/>
            <w:szCs w:val="22"/>
          </w:rPr>
          <w:tab/>
        </w:r>
        <w:r w:rsidR="00DE6636" w:rsidRPr="00EA0C00">
          <w:rPr>
            <w:rStyle w:val="Hyperlink"/>
            <w:b/>
            <w:iCs/>
            <w:noProof/>
          </w:rPr>
          <w:t>Disruption</w:t>
        </w:r>
        <w:r w:rsidR="00DE6636">
          <w:rPr>
            <w:noProof/>
            <w:webHidden/>
          </w:rPr>
          <w:tab/>
        </w:r>
        <w:r w:rsidR="00DE6636">
          <w:rPr>
            <w:noProof/>
            <w:webHidden/>
          </w:rPr>
          <w:fldChar w:fldCharType="begin"/>
        </w:r>
        <w:r w:rsidR="00DE6636">
          <w:rPr>
            <w:noProof/>
            <w:webHidden/>
          </w:rPr>
          <w:instrText xml:space="preserve"> PAGEREF _Toc417905711 \h </w:instrText>
        </w:r>
        <w:r w:rsidR="00DE6636">
          <w:rPr>
            <w:noProof/>
            <w:webHidden/>
          </w:rPr>
        </w:r>
        <w:r w:rsidR="00DE6636">
          <w:rPr>
            <w:noProof/>
            <w:webHidden/>
          </w:rPr>
          <w:fldChar w:fldCharType="separate"/>
        </w:r>
        <w:r w:rsidR="00C7406E">
          <w:rPr>
            <w:noProof/>
            <w:webHidden/>
          </w:rPr>
          <w:t>14</w:t>
        </w:r>
        <w:r w:rsidR="00DE6636">
          <w:rPr>
            <w:noProof/>
            <w:webHidden/>
          </w:rPr>
          <w:fldChar w:fldCharType="end"/>
        </w:r>
      </w:hyperlink>
    </w:p>
    <w:p w14:paraId="092AFB23" w14:textId="77777777" w:rsidR="00DE6636" w:rsidRDefault="008009DE">
      <w:pPr>
        <w:pStyle w:val="TOC1"/>
        <w:tabs>
          <w:tab w:val="left" w:pos="1134"/>
        </w:tabs>
        <w:rPr>
          <w:rFonts w:ascii="Calibri" w:hAnsi="Calibri"/>
          <w:smallCaps w:val="0"/>
          <w:noProof/>
          <w:sz w:val="22"/>
          <w:szCs w:val="22"/>
        </w:rPr>
      </w:pPr>
      <w:hyperlink w:anchor="_Toc417905712" w:history="1">
        <w:r w:rsidR="00DE6636" w:rsidRPr="00EA0C00">
          <w:rPr>
            <w:rStyle w:val="Hyperlink"/>
            <w:noProof/>
          </w:rPr>
          <w:t>C</w:t>
        </w:r>
        <w:r w:rsidR="00DE6636">
          <w:rPr>
            <w:rFonts w:ascii="Calibri" w:hAnsi="Calibri"/>
            <w:smallCaps w:val="0"/>
            <w:noProof/>
            <w:sz w:val="22"/>
            <w:szCs w:val="22"/>
          </w:rPr>
          <w:tab/>
        </w:r>
        <w:r w:rsidR="00DE6636" w:rsidRPr="00EA0C00">
          <w:rPr>
            <w:rStyle w:val="Hyperlink"/>
            <w:noProof/>
          </w:rPr>
          <w:t>Price</w:t>
        </w:r>
        <w:r w:rsidR="00DE6636">
          <w:rPr>
            <w:noProof/>
            <w:webHidden/>
          </w:rPr>
          <w:tab/>
        </w:r>
        <w:r w:rsidR="00DE6636">
          <w:rPr>
            <w:noProof/>
            <w:webHidden/>
          </w:rPr>
          <w:fldChar w:fldCharType="begin"/>
        </w:r>
        <w:r w:rsidR="00DE6636">
          <w:rPr>
            <w:noProof/>
            <w:webHidden/>
          </w:rPr>
          <w:instrText xml:space="preserve"> PAGEREF _Toc417905712 \h </w:instrText>
        </w:r>
        <w:r w:rsidR="00DE6636">
          <w:rPr>
            <w:noProof/>
            <w:webHidden/>
          </w:rPr>
        </w:r>
        <w:r w:rsidR="00DE6636">
          <w:rPr>
            <w:noProof/>
            <w:webHidden/>
          </w:rPr>
          <w:fldChar w:fldCharType="separate"/>
        </w:r>
        <w:r w:rsidR="00C7406E">
          <w:rPr>
            <w:noProof/>
            <w:webHidden/>
          </w:rPr>
          <w:t>15</w:t>
        </w:r>
        <w:r w:rsidR="00DE6636">
          <w:rPr>
            <w:noProof/>
            <w:webHidden/>
          </w:rPr>
          <w:fldChar w:fldCharType="end"/>
        </w:r>
      </w:hyperlink>
    </w:p>
    <w:p w14:paraId="092AFB24" w14:textId="77777777" w:rsidR="00DE6636" w:rsidRDefault="008009DE">
      <w:pPr>
        <w:pStyle w:val="TOC2"/>
        <w:tabs>
          <w:tab w:val="left" w:pos="1418"/>
        </w:tabs>
        <w:rPr>
          <w:rFonts w:ascii="Calibri" w:hAnsi="Calibri"/>
          <w:noProof/>
          <w:sz w:val="22"/>
          <w:szCs w:val="22"/>
        </w:rPr>
      </w:pPr>
      <w:hyperlink w:anchor="_Toc417905713" w:history="1">
        <w:r w:rsidR="00DE6636" w:rsidRPr="00EA0C00">
          <w:rPr>
            <w:rStyle w:val="Hyperlink"/>
            <w:b/>
            <w:iCs/>
            <w:noProof/>
          </w:rPr>
          <w:t>C1.</w:t>
        </w:r>
        <w:r w:rsidR="00DE6636">
          <w:rPr>
            <w:rFonts w:ascii="Calibri" w:hAnsi="Calibri"/>
            <w:noProof/>
            <w:sz w:val="22"/>
            <w:szCs w:val="22"/>
          </w:rPr>
          <w:tab/>
        </w:r>
        <w:r w:rsidR="00DE6636" w:rsidRPr="00EA0C00">
          <w:rPr>
            <w:rStyle w:val="Hyperlink"/>
            <w:b/>
            <w:iCs/>
            <w:noProof/>
          </w:rPr>
          <w:t>Contract Price</w:t>
        </w:r>
        <w:r w:rsidR="00DE6636">
          <w:rPr>
            <w:noProof/>
            <w:webHidden/>
          </w:rPr>
          <w:tab/>
        </w:r>
        <w:r w:rsidR="00DE6636">
          <w:rPr>
            <w:noProof/>
            <w:webHidden/>
          </w:rPr>
          <w:fldChar w:fldCharType="begin"/>
        </w:r>
        <w:r w:rsidR="00DE6636">
          <w:rPr>
            <w:noProof/>
            <w:webHidden/>
          </w:rPr>
          <w:instrText xml:space="preserve"> PAGEREF _Toc417905713 \h </w:instrText>
        </w:r>
        <w:r w:rsidR="00DE6636">
          <w:rPr>
            <w:noProof/>
            <w:webHidden/>
          </w:rPr>
        </w:r>
        <w:r w:rsidR="00DE6636">
          <w:rPr>
            <w:noProof/>
            <w:webHidden/>
          </w:rPr>
          <w:fldChar w:fldCharType="separate"/>
        </w:r>
        <w:r w:rsidR="00C7406E">
          <w:rPr>
            <w:noProof/>
            <w:webHidden/>
          </w:rPr>
          <w:t>15</w:t>
        </w:r>
        <w:r w:rsidR="00DE6636">
          <w:rPr>
            <w:noProof/>
            <w:webHidden/>
          </w:rPr>
          <w:fldChar w:fldCharType="end"/>
        </w:r>
      </w:hyperlink>
    </w:p>
    <w:p w14:paraId="092AFB25" w14:textId="77777777" w:rsidR="00DE6636" w:rsidRDefault="008009DE">
      <w:pPr>
        <w:pStyle w:val="TOC1"/>
        <w:tabs>
          <w:tab w:val="left" w:pos="1134"/>
        </w:tabs>
        <w:rPr>
          <w:rFonts w:ascii="Calibri" w:hAnsi="Calibri"/>
          <w:smallCaps w:val="0"/>
          <w:noProof/>
          <w:sz w:val="22"/>
          <w:szCs w:val="22"/>
        </w:rPr>
      </w:pPr>
      <w:hyperlink w:anchor="_Toc417905714" w:history="1">
        <w:r w:rsidR="00DE6636" w:rsidRPr="00EA0C00">
          <w:rPr>
            <w:rStyle w:val="Hyperlink"/>
            <w:noProof/>
          </w:rPr>
          <w:t>D</w:t>
        </w:r>
        <w:r w:rsidR="00DE6636">
          <w:rPr>
            <w:rFonts w:ascii="Calibri" w:hAnsi="Calibri"/>
            <w:smallCaps w:val="0"/>
            <w:noProof/>
            <w:sz w:val="22"/>
            <w:szCs w:val="22"/>
          </w:rPr>
          <w:tab/>
        </w:r>
        <w:r w:rsidR="00DE6636" w:rsidRPr="00EA0C00">
          <w:rPr>
            <w:rStyle w:val="Hyperlink"/>
            <w:noProof/>
          </w:rPr>
          <w:t>Intellectual Property</w:t>
        </w:r>
        <w:r w:rsidR="00DE6636">
          <w:rPr>
            <w:noProof/>
            <w:webHidden/>
          </w:rPr>
          <w:tab/>
        </w:r>
        <w:r w:rsidR="00DE6636">
          <w:rPr>
            <w:noProof/>
            <w:webHidden/>
          </w:rPr>
          <w:fldChar w:fldCharType="begin"/>
        </w:r>
        <w:r w:rsidR="00DE6636">
          <w:rPr>
            <w:noProof/>
            <w:webHidden/>
          </w:rPr>
          <w:instrText xml:space="preserve"> PAGEREF _Toc417905714 \h </w:instrText>
        </w:r>
        <w:r w:rsidR="00DE6636">
          <w:rPr>
            <w:noProof/>
            <w:webHidden/>
          </w:rPr>
        </w:r>
        <w:r w:rsidR="00DE6636">
          <w:rPr>
            <w:noProof/>
            <w:webHidden/>
          </w:rPr>
          <w:fldChar w:fldCharType="separate"/>
        </w:r>
        <w:r w:rsidR="00C7406E">
          <w:rPr>
            <w:noProof/>
            <w:webHidden/>
          </w:rPr>
          <w:t>15</w:t>
        </w:r>
        <w:r w:rsidR="00DE6636">
          <w:rPr>
            <w:noProof/>
            <w:webHidden/>
          </w:rPr>
          <w:fldChar w:fldCharType="end"/>
        </w:r>
      </w:hyperlink>
    </w:p>
    <w:p w14:paraId="092AFB26" w14:textId="77777777" w:rsidR="00DE6636" w:rsidRDefault="008009DE">
      <w:pPr>
        <w:pStyle w:val="TOC2"/>
        <w:tabs>
          <w:tab w:val="left" w:pos="1418"/>
        </w:tabs>
        <w:rPr>
          <w:rFonts w:ascii="Calibri" w:hAnsi="Calibri"/>
          <w:noProof/>
          <w:sz w:val="22"/>
          <w:szCs w:val="22"/>
        </w:rPr>
      </w:pPr>
      <w:hyperlink w:anchor="_Toc417905715" w:history="1">
        <w:r w:rsidR="00DE6636" w:rsidRPr="00EA0C00">
          <w:rPr>
            <w:rStyle w:val="Hyperlink"/>
            <w:b/>
            <w:iCs/>
            <w:noProof/>
          </w:rPr>
          <w:t>D1.</w:t>
        </w:r>
        <w:r w:rsidR="00DE6636">
          <w:rPr>
            <w:rFonts w:ascii="Calibri" w:hAnsi="Calibri"/>
            <w:noProof/>
            <w:sz w:val="22"/>
            <w:szCs w:val="22"/>
          </w:rPr>
          <w:tab/>
        </w:r>
        <w:r w:rsidR="00DE6636" w:rsidRPr="00EA0C00">
          <w:rPr>
            <w:rStyle w:val="Hyperlink"/>
            <w:b/>
            <w:iCs/>
            <w:noProof/>
          </w:rPr>
          <w:t>Third Party Intellectual Property – Rights and Restrictions</w:t>
        </w:r>
        <w:r w:rsidR="00DE6636">
          <w:rPr>
            <w:noProof/>
            <w:webHidden/>
          </w:rPr>
          <w:tab/>
        </w:r>
        <w:r w:rsidR="00DE6636">
          <w:rPr>
            <w:noProof/>
            <w:webHidden/>
          </w:rPr>
          <w:fldChar w:fldCharType="begin"/>
        </w:r>
        <w:r w:rsidR="00DE6636">
          <w:rPr>
            <w:noProof/>
            <w:webHidden/>
          </w:rPr>
          <w:instrText xml:space="preserve"> PAGEREF _Toc417905715 \h </w:instrText>
        </w:r>
        <w:r w:rsidR="00DE6636">
          <w:rPr>
            <w:noProof/>
            <w:webHidden/>
          </w:rPr>
        </w:r>
        <w:r w:rsidR="00DE6636">
          <w:rPr>
            <w:noProof/>
            <w:webHidden/>
          </w:rPr>
          <w:fldChar w:fldCharType="separate"/>
        </w:r>
        <w:r w:rsidR="00C7406E">
          <w:rPr>
            <w:noProof/>
            <w:webHidden/>
          </w:rPr>
          <w:t>15</w:t>
        </w:r>
        <w:r w:rsidR="00DE6636">
          <w:rPr>
            <w:noProof/>
            <w:webHidden/>
          </w:rPr>
          <w:fldChar w:fldCharType="end"/>
        </w:r>
      </w:hyperlink>
    </w:p>
    <w:p w14:paraId="092AFB27" w14:textId="77777777" w:rsidR="00DE6636" w:rsidRDefault="008009DE">
      <w:pPr>
        <w:pStyle w:val="TOC1"/>
        <w:tabs>
          <w:tab w:val="left" w:pos="1134"/>
        </w:tabs>
        <w:rPr>
          <w:rFonts w:ascii="Calibri" w:hAnsi="Calibri"/>
          <w:smallCaps w:val="0"/>
          <w:noProof/>
          <w:sz w:val="22"/>
          <w:szCs w:val="22"/>
        </w:rPr>
      </w:pPr>
      <w:hyperlink w:anchor="_Toc417905716" w:history="1">
        <w:r w:rsidR="00DE6636" w:rsidRPr="00EA0C00">
          <w:rPr>
            <w:rStyle w:val="Hyperlink"/>
            <w:noProof/>
          </w:rPr>
          <w:t>E</w:t>
        </w:r>
        <w:r w:rsidR="00DE6636">
          <w:rPr>
            <w:rFonts w:ascii="Calibri" w:hAnsi="Calibri"/>
            <w:smallCaps w:val="0"/>
            <w:noProof/>
            <w:sz w:val="22"/>
            <w:szCs w:val="22"/>
          </w:rPr>
          <w:tab/>
        </w:r>
        <w:r w:rsidR="00DE6636" w:rsidRPr="00EA0C00">
          <w:rPr>
            <w:rStyle w:val="Hyperlink"/>
            <w:noProof/>
          </w:rPr>
          <w:t>Facilities And Assets</w:t>
        </w:r>
        <w:r w:rsidR="00DE6636">
          <w:rPr>
            <w:noProof/>
            <w:webHidden/>
          </w:rPr>
          <w:tab/>
        </w:r>
        <w:r w:rsidR="00DE6636">
          <w:rPr>
            <w:noProof/>
            <w:webHidden/>
          </w:rPr>
          <w:fldChar w:fldCharType="begin"/>
        </w:r>
        <w:r w:rsidR="00DE6636">
          <w:rPr>
            <w:noProof/>
            <w:webHidden/>
          </w:rPr>
          <w:instrText xml:space="preserve"> PAGEREF _Toc417905716 \h </w:instrText>
        </w:r>
        <w:r w:rsidR="00DE6636">
          <w:rPr>
            <w:noProof/>
            <w:webHidden/>
          </w:rPr>
        </w:r>
        <w:r w:rsidR="00DE6636">
          <w:rPr>
            <w:noProof/>
            <w:webHidden/>
          </w:rPr>
          <w:fldChar w:fldCharType="separate"/>
        </w:r>
        <w:r w:rsidR="00C7406E">
          <w:rPr>
            <w:noProof/>
            <w:webHidden/>
          </w:rPr>
          <w:t>17</w:t>
        </w:r>
        <w:r w:rsidR="00DE6636">
          <w:rPr>
            <w:noProof/>
            <w:webHidden/>
          </w:rPr>
          <w:fldChar w:fldCharType="end"/>
        </w:r>
      </w:hyperlink>
    </w:p>
    <w:p w14:paraId="092AFB28" w14:textId="77777777" w:rsidR="00DE6636" w:rsidRDefault="008009DE">
      <w:pPr>
        <w:pStyle w:val="TOC2"/>
        <w:tabs>
          <w:tab w:val="left" w:pos="1418"/>
        </w:tabs>
        <w:rPr>
          <w:rFonts w:ascii="Calibri" w:hAnsi="Calibri"/>
          <w:noProof/>
          <w:sz w:val="22"/>
          <w:szCs w:val="22"/>
        </w:rPr>
      </w:pPr>
      <w:hyperlink w:anchor="_Toc417905717" w:history="1">
        <w:r w:rsidR="00DE6636" w:rsidRPr="00EA0C00">
          <w:rPr>
            <w:rStyle w:val="Hyperlink"/>
            <w:b/>
            <w:iCs/>
            <w:noProof/>
          </w:rPr>
          <w:t>E1.</w:t>
        </w:r>
        <w:r w:rsidR="00DE6636">
          <w:rPr>
            <w:rFonts w:ascii="Calibri" w:hAnsi="Calibri"/>
            <w:noProof/>
            <w:sz w:val="22"/>
            <w:szCs w:val="22"/>
          </w:rPr>
          <w:tab/>
        </w:r>
        <w:r w:rsidR="00DE6636" w:rsidRPr="00EA0C00">
          <w:rPr>
            <w:rStyle w:val="Hyperlink"/>
            <w:b/>
            <w:iCs/>
            <w:noProof/>
          </w:rPr>
          <w:t>Access to Contractor’s Premises</w:t>
        </w:r>
        <w:r w:rsidR="00DE6636">
          <w:rPr>
            <w:noProof/>
            <w:webHidden/>
          </w:rPr>
          <w:tab/>
        </w:r>
        <w:r w:rsidR="00DE6636">
          <w:rPr>
            <w:noProof/>
            <w:webHidden/>
          </w:rPr>
          <w:fldChar w:fldCharType="begin"/>
        </w:r>
        <w:r w:rsidR="00DE6636">
          <w:rPr>
            <w:noProof/>
            <w:webHidden/>
          </w:rPr>
          <w:instrText xml:space="preserve"> PAGEREF _Toc417905717 \h </w:instrText>
        </w:r>
        <w:r w:rsidR="00DE6636">
          <w:rPr>
            <w:noProof/>
            <w:webHidden/>
          </w:rPr>
        </w:r>
        <w:r w:rsidR="00DE6636">
          <w:rPr>
            <w:noProof/>
            <w:webHidden/>
          </w:rPr>
          <w:fldChar w:fldCharType="separate"/>
        </w:r>
        <w:r w:rsidR="00C7406E">
          <w:rPr>
            <w:noProof/>
            <w:webHidden/>
          </w:rPr>
          <w:t>17</w:t>
        </w:r>
        <w:r w:rsidR="00DE6636">
          <w:rPr>
            <w:noProof/>
            <w:webHidden/>
          </w:rPr>
          <w:fldChar w:fldCharType="end"/>
        </w:r>
      </w:hyperlink>
    </w:p>
    <w:p w14:paraId="092AFB29" w14:textId="77777777" w:rsidR="00DE6636" w:rsidRDefault="008009DE">
      <w:pPr>
        <w:pStyle w:val="TOC1"/>
        <w:tabs>
          <w:tab w:val="left" w:pos="1134"/>
        </w:tabs>
        <w:rPr>
          <w:rFonts w:ascii="Calibri" w:hAnsi="Calibri"/>
          <w:smallCaps w:val="0"/>
          <w:noProof/>
          <w:sz w:val="22"/>
          <w:szCs w:val="22"/>
        </w:rPr>
      </w:pPr>
      <w:hyperlink w:anchor="_Toc417905718" w:history="1">
        <w:r w:rsidR="00DE6636" w:rsidRPr="00EA0C00">
          <w:rPr>
            <w:rStyle w:val="Hyperlink"/>
            <w:noProof/>
          </w:rPr>
          <w:t>F</w:t>
        </w:r>
        <w:r w:rsidR="00DE6636">
          <w:rPr>
            <w:rFonts w:ascii="Calibri" w:hAnsi="Calibri"/>
            <w:smallCaps w:val="0"/>
            <w:noProof/>
            <w:sz w:val="22"/>
            <w:szCs w:val="22"/>
          </w:rPr>
          <w:tab/>
        </w:r>
        <w:r w:rsidR="00DE6636" w:rsidRPr="00EA0C00">
          <w:rPr>
            <w:rStyle w:val="Hyperlink"/>
            <w:noProof/>
          </w:rPr>
          <w:t>Delivery</w:t>
        </w:r>
        <w:r w:rsidR="00DE6636">
          <w:rPr>
            <w:noProof/>
            <w:webHidden/>
          </w:rPr>
          <w:tab/>
        </w:r>
        <w:r w:rsidR="00DE6636">
          <w:rPr>
            <w:noProof/>
            <w:webHidden/>
          </w:rPr>
          <w:fldChar w:fldCharType="begin"/>
        </w:r>
        <w:r w:rsidR="00DE6636">
          <w:rPr>
            <w:noProof/>
            <w:webHidden/>
          </w:rPr>
          <w:instrText xml:space="preserve"> PAGEREF _Toc417905718 \h </w:instrText>
        </w:r>
        <w:r w:rsidR="00DE6636">
          <w:rPr>
            <w:noProof/>
            <w:webHidden/>
          </w:rPr>
        </w:r>
        <w:r w:rsidR="00DE6636">
          <w:rPr>
            <w:noProof/>
            <w:webHidden/>
          </w:rPr>
          <w:fldChar w:fldCharType="separate"/>
        </w:r>
        <w:r w:rsidR="00C7406E">
          <w:rPr>
            <w:noProof/>
            <w:webHidden/>
          </w:rPr>
          <w:t>18</w:t>
        </w:r>
        <w:r w:rsidR="00DE6636">
          <w:rPr>
            <w:noProof/>
            <w:webHidden/>
          </w:rPr>
          <w:fldChar w:fldCharType="end"/>
        </w:r>
      </w:hyperlink>
    </w:p>
    <w:p w14:paraId="092AFB2A" w14:textId="77777777" w:rsidR="00DE6636" w:rsidRDefault="008009DE">
      <w:pPr>
        <w:pStyle w:val="TOC2"/>
        <w:tabs>
          <w:tab w:val="left" w:pos="1418"/>
        </w:tabs>
        <w:rPr>
          <w:rFonts w:ascii="Calibri" w:hAnsi="Calibri"/>
          <w:noProof/>
          <w:sz w:val="22"/>
          <w:szCs w:val="22"/>
        </w:rPr>
      </w:pPr>
      <w:hyperlink w:anchor="_Toc417905719" w:history="1">
        <w:r w:rsidR="00DE6636" w:rsidRPr="00EA0C00">
          <w:rPr>
            <w:rStyle w:val="Hyperlink"/>
            <w:b/>
            <w:iCs/>
            <w:noProof/>
          </w:rPr>
          <w:t>F1.</w:t>
        </w:r>
        <w:r w:rsidR="00DE6636">
          <w:rPr>
            <w:rFonts w:ascii="Calibri" w:hAnsi="Calibri"/>
            <w:noProof/>
            <w:sz w:val="22"/>
            <w:szCs w:val="22"/>
          </w:rPr>
          <w:tab/>
        </w:r>
        <w:r w:rsidR="00DE6636" w:rsidRPr="00EA0C00">
          <w:rPr>
            <w:rStyle w:val="Hyperlink"/>
            <w:b/>
            <w:iCs/>
            <w:noProof/>
          </w:rPr>
          <w:t>Authority’s Remedies for Breach of Contract</w:t>
        </w:r>
        <w:r w:rsidR="00DE6636">
          <w:rPr>
            <w:noProof/>
            <w:webHidden/>
          </w:rPr>
          <w:tab/>
        </w:r>
        <w:r w:rsidR="00DE6636">
          <w:rPr>
            <w:noProof/>
            <w:webHidden/>
          </w:rPr>
          <w:fldChar w:fldCharType="begin"/>
        </w:r>
        <w:r w:rsidR="00DE6636">
          <w:rPr>
            <w:noProof/>
            <w:webHidden/>
          </w:rPr>
          <w:instrText xml:space="preserve"> PAGEREF _Toc417905719 \h </w:instrText>
        </w:r>
        <w:r w:rsidR="00DE6636">
          <w:rPr>
            <w:noProof/>
            <w:webHidden/>
          </w:rPr>
        </w:r>
        <w:r w:rsidR="00DE6636">
          <w:rPr>
            <w:noProof/>
            <w:webHidden/>
          </w:rPr>
          <w:fldChar w:fldCharType="separate"/>
        </w:r>
        <w:r w:rsidR="00C7406E">
          <w:rPr>
            <w:noProof/>
            <w:webHidden/>
          </w:rPr>
          <w:t>18</w:t>
        </w:r>
        <w:r w:rsidR="00DE6636">
          <w:rPr>
            <w:noProof/>
            <w:webHidden/>
          </w:rPr>
          <w:fldChar w:fldCharType="end"/>
        </w:r>
      </w:hyperlink>
    </w:p>
    <w:p w14:paraId="092AFB2B" w14:textId="77777777" w:rsidR="00DE6636" w:rsidRDefault="008009DE">
      <w:pPr>
        <w:pStyle w:val="TOC1"/>
        <w:tabs>
          <w:tab w:val="left" w:pos="1134"/>
        </w:tabs>
        <w:rPr>
          <w:rFonts w:ascii="Calibri" w:hAnsi="Calibri"/>
          <w:smallCaps w:val="0"/>
          <w:noProof/>
          <w:sz w:val="22"/>
          <w:szCs w:val="22"/>
        </w:rPr>
      </w:pPr>
      <w:hyperlink w:anchor="_Toc417905720" w:history="1">
        <w:r w:rsidR="00DE6636" w:rsidRPr="00EA0C00">
          <w:rPr>
            <w:rStyle w:val="Hyperlink"/>
            <w:noProof/>
          </w:rPr>
          <w:t xml:space="preserve">G </w:t>
        </w:r>
        <w:r w:rsidR="00DE6636">
          <w:rPr>
            <w:rFonts w:ascii="Calibri" w:hAnsi="Calibri"/>
            <w:smallCaps w:val="0"/>
            <w:noProof/>
            <w:sz w:val="22"/>
            <w:szCs w:val="22"/>
          </w:rPr>
          <w:tab/>
        </w:r>
        <w:r w:rsidR="00DE6636" w:rsidRPr="00EA0C00">
          <w:rPr>
            <w:rStyle w:val="Hyperlink"/>
            <w:noProof/>
          </w:rPr>
          <w:t>Payment And Receipts</w:t>
        </w:r>
        <w:r w:rsidR="00DE6636">
          <w:rPr>
            <w:noProof/>
            <w:webHidden/>
          </w:rPr>
          <w:tab/>
        </w:r>
        <w:r w:rsidR="00DE6636">
          <w:rPr>
            <w:noProof/>
            <w:webHidden/>
          </w:rPr>
          <w:fldChar w:fldCharType="begin"/>
        </w:r>
        <w:r w:rsidR="00DE6636">
          <w:rPr>
            <w:noProof/>
            <w:webHidden/>
          </w:rPr>
          <w:instrText xml:space="preserve"> PAGEREF _Toc417905720 \h </w:instrText>
        </w:r>
        <w:r w:rsidR="00DE6636">
          <w:rPr>
            <w:noProof/>
            <w:webHidden/>
          </w:rPr>
        </w:r>
        <w:r w:rsidR="00DE6636">
          <w:rPr>
            <w:noProof/>
            <w:webHidden/>
          </w:rPr>
          <w:fldChar w:fldCharType="separate"/>
        </w:r>
        <w:r w:rsidR="00C7406E">
          <w:rPr>
            <w:noProof/>
            <w:webHidden/>
          </w:rPr>
          <w:t>18</w:t>
        </w:r>
        <w:r w:rsidR="00DE6636">
          <w:rPr>
            <w:noProof/>
            <w:webHidden/>
          </w:rPr>
          <w:fldChar w:fldCharType="end"/>
        </w:r>
      </w:hyperlink>
    </w:p>
    <w:p w14:paraId="092AFB2C" w14:textId="77777777" w:rsidR="00DE6636" w:rsidRDefault="008009DE">
      <w:pPr>
        <w:pStyle w:val="TOC2"/>
        <w:tabs>
          <w:tab w:val="left" w:pos="1418"/>
        </w:tabs>
        <w:rPr>
          <w:rFonts w:ascii="Calibri" w:hAnsi="Calibri"/>
          <w:noProof/>
          <w:sz w:val="22"/>
          <w:szCs w:val="22"/>
        </w:rPr>
      </w:pPr>
      <w:hyperlink w:anchor="_Toc417905721" w:history="1">
        <w:r w:rsidR="00DE6636" w:rsidRPr="00EA0C00">
          <w:rPr>
            <w:rStyle w:val="Hyperlink"/>
            <w:b/>
            <w:iCs/>
            <w:noProof/>
          </w:rPr>
          <w:t>G1.</w:t>
        </w:r>
        <w:r w:rsidR="00DE6636">
          <w:rPr>
            <w:rFonts w:ascii="Calibri" w:hAnsi="Calibri"/>
            <w:noProof/>
            <w:sz w:val="22"/>
            <w:szCs w:val="22"/>
          </w:rPr>
          <w:tab/>
        </w:r>
        <w:r w:rsidR="00DE6636" w:rsidRPr="00EA0C00">
          <w:rPr>
            <w:rStyle w:val="Hyperlink"/>
            <w:b/>
            <w:iCs/>
            <w:noProof/>
          </w:rPr>
          <w:t>Payment</w:t>
        </w:r>
        <w:r w:rsidR="00DE6636">
          <w:rPr>
            <w:noProof/>
            <w:webHidden/>
          </w:rPr>
          <w:tab/>
        </w:r>
        <w:r w:rsidR="00DE6636">
          <w:rPr>
            <w:noProof/>
            <w:webHidden/>
          </w:rPr>
          <w:fldChar w:fldCharType="begin"/>
        </w:r>
        <w:r w:rsidR="00DE6636">
          <w:rPr>
            <w:noProof/>
            <w:webHidden/>
          </w:rPr>
          <w:instrText xml:space="preserve"> PAGEREF _Toc417905721 \h </w:instrText>
        </w:r>
        <w:r w:rsidR="00DE6636">
          <w:rPr>
            <w:noProof/>
            <w:webHidden/>
          </w:rPr>
        </w:r>
        <w:r w:rsidR="00DE6636">
          <w:rPr>
            <w:noProof/>
            <w:webHidden/>
          </w:rPr>
          <w:fldChar w:fldCharType="separate"/>
        </w:r>
        <w:r w:rsidR="00C7406E">
          <w:rPr>
            <w:noProof/>
            <w:webHidden/>
          </w:rPr>
          <w:t>18</w:t>
        </w:r>
        <w:r w:rsidR="00DE6636">
          <w:rPr>
            <w:noProof/>
            <w:webHidden/>
          </w:rPr>
          <w:fldChar w:fldCharType="end"/>
        </w:r>
      </w:hyperlink>
    </w:p>
    <w:p w14:paraId="092AFB2D" w14:textId="77777777" w:rsidR="00DE6636" w:rsidRDefault="008009DE">
      <w:pPr>
        <w:pStyle w:val="TOC2"/>
        <w:tabs>
          <w:tab w:val="left" w:pos="1418"/>
        </w:tabs>
        <w:rPr>
          <w:rFonts w:ascii="Calibri" w:hAnsi="Calibri"/>
          <w:noProof/>
          <w:sz w:val="22"/>
          <w:szCs w:val="22"/>
        </w:rPr>
      </w:pPr>
      <w:hyperlink w:anchor="_Toc417905722" w:history="1">
        <w:r w:rsidR="00DE6636" w:rsidRPr="00EA0C00">
          <w:rPr>
            <w:rStyle w:val="Hyperlink"/>
            <w:b/>
            <w:iCs/>
            <w:noProof/>
          </w:rPr>
          <w:t>G2.</w:t>
        </w:r>
        <w:r w:rsidR="00DE6636">
          <w:rPr>
            <w:rFonts w:ascii="Calibri" w:hAnsi="Calibri"/>
            <w:noProof/>
            <w:sz w:val="22"/>
            <w:szCs w:val="22"/>
          </w:rPr>
          <w:tab/>
        </w:r>
        <w:r w:rsidR="00DE6636" w:rsidRPr="00EA0C00">
          <w:rPr>
            <w:rStyle w:val="Hyperlink"/>
            <w:b/>
            <w:iCs/>
            <w:noProof/>
          </w:rPr>
          <w:t>Value Added Tax</w:t>
        </w:r>
        <w:r w:rsidR="00DE6636">
          <w:rPr>
            <w:noProof/>
            <w:webHidden/>
          </w:rPr>
          <w:tab/>
        </w:r>
        <w:r w:rsidR="00DE6636">
          <w:rPr>
            <w:noProof/>
            <w:webHidden/>
          </w:rPr>
          <w:fldChar w:fldCharType="begin"/>
        </w:r>
        <w:r w:rsidR="00DE6636">
          <w:rPr>
            <w:noProof/>
            <w:webHidden/>
          </w:rPr>
          <w:instrText xml:space="preserve"> PAGEREF _Toc417905722 \h </w:instrText>
        </w:r>
        <w:r w:rsidR="00DE6636">
          <w:rPr>
            <w:noProof/>
            <w:webHidden/>
          </w:rPr>
        </w:r>
        <w:r w:rsidR="00DE6636">
          <w:rPr>
            <w:noProof/>
            <w:webHidden/>
          </w:rPr>
          <w:fldChar w:fldCharType="separate"/>
        </w:r>
        <w:r w:rsidR="00C7406E">
          <w:rPr>
            <w:noProof/>
            <w:webHidden/>
          </w:rPr>
          <w:t>19</w:t>
        </w:r>
        <w:r w:rsidR="00DE6636">
          <w:rPr>
            <w:noProof/>
            <w:webHidden/>
          </w:rPr>
          <w:fldChar w:fldCharType="end"/>
        </w:r>
      </w:hyperlink>
    </w:p>
    <w:p w14:paraId="092AFB2E" w14:textId="77777777" w:rsidR="00DE6636" w:rsidRDefault="008009DE">
      <w:pPr>
        <w:pStyle w:val="TOC2"/>
        <w:tabs>
          <w:tab w:val="left" w:pos="1418"/>
        </w:tabs>
        <w:rPr>
          <w:rFonts w:ascii="Calibri" w:hAnsi="Calibri"/>
          <w:noProof/>
          <w:sz w:val="22"/>
          <w:szCs w:val="22"/>
        </w:rPr>
      </w:pPr>
      <w:hyperlink w:anchor="_Toc417905723" w:history="1">
        <w:r w:rsidR="00DE6636" w:rsidRPr="00EA0C00">
          <w:rPr>
            <w:rStyle w:val="Hyperlink"/>
            <w:b/>
            <w:iCs/>
            <w:noProof/>
          </w:rPr>
          <w:t>G3.</w:t>
        </w:r>
        <w:r w:rsidR="00DE6636">
          <w:rPr>
            <w:rFonts w:ascii="Calibri" w:hAnsi="Calibri"/>
            <w:noProof/>
            <w:sz w:val="22"/>
            <w:szCs w:val="22"/>
          </w:rPr>
          <w:tab/>
        </w:r>
        <w:r w:rsidR="00DE6636" w:rsidRPr="00EA0C00">
          <w:rPr>
            <w:rStyle w:val="Hyperlink"/>
            <w:b/>
            <w:iCs/>
            <w:noProof/>
          </w:rPr>
          <w:t>Debt Factoring</w:t>
        </w:r>
        <w:r w:rsidR="00DE6636">
          <w:rPr>
            <w:noProof/>
            <w:webHidden/>
          </w:rPr>
          <w:tab/>
        </w:r>
        <w:r w:rsidR="00DE6636">
          <w:rPr>
            <w:noProof/>
            <w:webHidden/>
          </w:rPr>
          <w:fldChar w:fldCharType="begin"/>
        </w:r>
        <w:r w:rsidR="00DE6636">
          <w:rPr>
            <w:noProof/>
            <w:webHidden/>
          </w:rPr>
          <w:instrText xml:space="preserve"> PAGEREF _Toc417905723 \h </w:instrText>
        </w:r>
        <w:r w:rsidR="00DE6636">
          <w:rPr>
            <w:noProof/>
            <w:webHidden/>
          </w:rPr>
        </w:r>
        <w:r w:rsidR="00DE6636">
          <w:rPr>
            <w:noProof/>
            <w:webHidden/>
          </w:rPr>
          <w:fldChar w:fldCharType="separate"/>
        </w:r>
        <w:r w:rsidR="00C7406E">
          <w:rPr>
            <w:noProof/>
            <w:webHidden/>
          </w:rPr>
          <w:t>20</w:t>
        </w:r>
        <w:r w:rsidR="00DE6636">
          <w:rPr>
            <w:noProof/>
            <w:webHidden/>
          </w:rPr>
          <w:fldChar w:fldCharType="end"/>
        </w:r>
      </w:hyperlink>
    </w:p>
    <w:p w14:paraId="092AFB2F" w14:textId="77777777" w:rsidR="00DE6636" w:rsidRDefault="008009DE">
      <w:pPr>
        <w:pStyle w:val="TOC1"/>
        <w:tabs>
          <w:tab w:val="left" w:pos="1134"/>
        </w:tabs>
        <w:rPr>
          <w:rFonts w:ascii="Calibri" w:hAnsi="Calibri"/>
          <w:smallCaps w:val="0"/>
          <w:noProof/>
          <w:sz w:val="22"/>
          <w:szCs w:val="22"/>
        </w:rPr>
      </w:pPr>
      <w:hyperlink w:anchor="_Toc417905724" w:history="1">
        <w:r w:rsidR="00DE6636" w:rsidRPr="00EA0C00">
          <w:rPr>
            <w:rStyle w:val="Hyperlink"/>
            <w:noProof/>
          </w:rPr>
          <w:t>H</w:t>
        </w:r>
        <w:r w:rsidR="00DE6636">
          <w:rPr>
            <w:rFonts w:ascii="Calibri" w:hAnsi="Calibri"/>
            <w:smallCaps w:val="0"/>
            <w:noProof/>
            <w:sz w:val="22"/>
            <w:szCs w:val="22"/>
          </w:rPr>
          <w:tab/>
        </w:r>
        <w:r w:rsidR="00DE6636" w:rsidRPr="00EA0C00">
          <w:rPr>
            <w:rStyle w:val="Hyperlink"/>
            <w:noProof/>
          </w:rPr>
          <w:t>Contract Administration</w:t>
        </w:r>
        <w:r w:rsidR="00DE6636">
          <w:rPr>
            <w:noProof/>
            <w:webHidden/>
          </w:rPr>
          <w:tab/>
        </w:r>
        <w:r w:rsidR="00DE6636">
          <w:rPr>
            <w:noProof/>
            <w:webHidden/>
          </w:rPr>
          <w:fldChar w:fldCharType="begin"/>
        </w:r>
        <w:r w:rsidR="00DE6636">
          <w:rPr>
            <w:noProof/>
            <w:webHidden/>
          </w:rPr>
          <w:instrText xml:space="preserve"> PAGEREF _Toc417905724 \h </w:instrText>
        </w:r>
        <w:r w:rsidR="00DE6636">
          <w:rPr>
            <w:noProof/>
            <w:webHidden/>
          </w:rPr>
        </w:r>
        <w:r w:rsidR="00DE6636">
          <w:rPr>
            <w:noProof/>
            <w:webHidden/>
          </w:rPr>
          <w:fldChar w:fldCharType="separate"/>
        </w:r>
        <w:r w:rsidR="00C7406E">
          <w:rPr>
            <w:noProof/>
            <w:webHidden/>
          </w:rPr>
          <w:t>20</w:t>
        </w:r>
        <w:r w:rsidR="00DE6636">
          <w:rPr>
            <w:noProof/>
            <w:webHidden/>
          </w:rPr>
          <w:fldChar w:fldCharType="end"/>
        </w:r>
      </w:hyperlink>
    </w:p>
    <w:p w14:paraId="092AFB30" w14:textId="77777777" w:rsidR="00DE6636" w:rsidRDefault="008009DE">
      <w:pPr>
        <w:pStyle w:val="TOC2"/>
        <w:tabs>
          <w:tab w:val="left" w:pos="1418"/>
        </w:tabs>
        <w:rPr>
          <w:rFonts w:ascii="Calibri" w:hAnsi="Calibri"/>
          <w:noProof/>
          <w:sz w:val="22"/>
          <w:szCs w:val="22"/>
        </w:rPr>
      </w:pPr>
      <w:hyperlink w:anchor="_Toc417905725" w:history="1">
        <w:r w:rsidR="00DE6636" w:rsidRPr="00EA0C00">
          <w:rPr>
            <w:rStyle w:val="Hyperlink"/>
            <w:b/>
            <w:iCs/>
            <w:noProof/>
          </w:rPr>
          <w:t>H1.</w:t>
        </w:r>
        <w:r w:rsidR="00DE6636">
          <w:rPr>
            <w:rFonts w:ascii="Calibri" w:hAnsi="Calibri"/>
            <w:noProof/>
            <w:sz w:val="22"/>
            <w:szCs w:val="22"/>
          </w:rPr>
          <w:tab/>
        </w:r>
        <w:r w:rsidR="00DE6636" w:rsidRPr="00EA0C00">
          <w:rPr>
            <w:rStyle w:val="Hyperlink"/>
            <w:b/>
            <w:iCs/>
            <w:noProof/>
          </w:rPr>
          <w:t>Progress Monitoring, Meetings and Reports</w:t>
        </w:r>
        <w:r w:rsidR="00DE6636">
          <w:rPr>
            <w:noProof/>
            <w:webHidden/>
          </w:rPr>
          <w:tab/>
        </w:r>
        <w:r w:rsidR="00DE6636">
          <w:rPr>
            <w:noProof/>
            <w:webHidden/>
          </w:rPr>
          <w:fldChar w:fldCharType="begin"/>
        </w:r>
        <w:r w:rsidR="00DE6636">
          <w:rPr>
            <w:noProof/>
            <w:webHidden/>
          </w:rPr>
          <w:instrText xml:space="preserve"> PAGEREF _Toc417905725 \h </w:instrText>
        </w:r>
        <w:r w:rsidR="00DE6636">
          <w:rPr>
            <w:noProof/>
            <w:webHidden/>
          </w:rPr>
        </w:r>
        <w:r w:rsidR="00DE6636">
          <w:rPr>
            <w:noProof/>
            <w:webHidden/>
          </w:rPr>
          <w:fldChar w:fldCharType="separate"/>
        </w:r>
        <w:r w:rsidR="00C7406E">
          <w:rPr>
            <w:noProof/>
            <w:webHidden/>
          </w:rPr>
          <w:t>20</w:t>
        </w:r>
        <w:r w:rsidR="00DE6636">
          <w:rPr>
            <w:noProof/>
            <w:webHidden/>
          </w:rPr>
          <w:fldChar w:fldCharType="end"/>
        </w:r>
      </w:hyperlink>
    </w:p>
    <w:p w14:paraId="092AFB31" w14:textId="77777777" w:rsidR="00DE6636" w:rsidRDefault="008009DE">
      <w:pPr>
        <w:pStyle w:val="TOC2"/>
        <w:tabs>
          <w:tab w:val="left" w:pos="1418"/>
        </w:tabs>
        <w:rPr>
          <w:rFonts w:ascii="Calibri" w:hAnsi="Calibri"/>
          <w:noProof/>
          <w:sz w:val="22"/>
          <w:szCs w:val="22"/>
        </w:rPr>
      </w:pPr>
      <w:hyperlink w:anchor="_Toc417905726" w:history="1">
        <w:r w:rsidR="00DE6636" w:rsidRPr="00EA0C00">
          <w:rPr>
            <w:rStyle w:val="Hyperlink"/>
            <w:b/>
            <w:iCs/>
            <w:noProof/>
          </w:rPr>
          <w:t>H2.</w:t>
        </w:r>
        <w:r w:rsidR="00DE6636">
          <w:rPr>
            <w:rFonts w:ascii="Calibri" w:hAnsi="Calibri"/>
            <w:noProof/>
            <w:sz w:val="22"/>
            <w:szCs w:val="22"/>
          </w:rPr>
          <w:tab/>
        </w:r>
        <w:r w:rsidR="00DE6636" w:rsidRPr="00EA0C00">
          <w:rPr>
            <w:rStyle w:val="Hyperlink"/>
            <w:b/>
            <w:iCs/>
            <w:noProof/>
          </w:rPr>
          <w:t>Authority Representatives</w:t>
        </w:r>
        <w:r w:rsidR="00DE6636">
          <w:rPr>
            <w:noProof/>
            <w:webHidden/>
          </w:rPr>
          <w:tab/>
        </w:r>
        <w:r w:rsidR="00DE6636">
          <w:rPr>
            <w:noProof/>
            <w:webHidden/>
          </w:rPr>
          <w:fldChar w:fldCharType="begin"/>
        </w:r>
        <w:r w:rsidR="00DE6636">
          <w:rPr>
            <w:noProof/>
            <w:webHidden/>
          </w:rPr>
          <w:instrText xml:space="preserve"> PAGEREF _Toc417905726 \h </w:instrText>
        </w:r>
        <w:r w:rsidR="00DE6636">
          <w:rPr>
            <w:noProof/>
            <w:webHidden/>
          </w:rPr>
        </w:r>
        <w:r w:rsidR="00DE6636">
          <w:rPr>
            <w:noProof/>
            <w:webHidden/>
          </w:rPr>
          <w:fldChar w:fldCharType="separate"/>
        </w:r>
        <w:r w:rsidR="00C7406E">
          <w:rPr>
            <w:noProof/>
            <w:webHidden/>
          </w:rPr>
          <w:t>21</w:t>
        </w:r>
        <w:r w:rsidR="00DE6636">
          <w:rPr>
            <w:noProof/>
            <w:webHidden/>
          </w:rPr>
          <w:fldChar w:fldCharType="end"/>
        </w:r>
      </w:hyperlink>
    </w:p>
    <w:p w14:paraId="092AFB32" w14:textId="77777777" w:rsidR="00DE6636" w:rsidRDefault="008009DE">
      <w:pPr>
        <w:pStyle w:val="TOC2"/>
        <w:tabs>
          <w:tab w:val="left" w:pos="1418"/>
        </w:tabs>
        <w:rPr>
          <w:rFonts w:ascii="Calibri" w:hAnsi="Calibri"/>
          <w:noProof/>
          <w:sz w:val="22"/>
          <w:szCs w:val="22"/>
        </w:rPr>
      </w:pPr>
      <w:hyperlink w:anchor="_Toc417905727" w:history="1">
        <w:r w:rsidR="00DE6636" w:rsidRPr="00EA0C00">
          <w:rPr>
            <w:rStyle w:val="Hyperlink"/>
            <w:b/>
            <w:iCs/>
            <w:noProof/>
          </w:rPr>
          <w:t>H3.</w:t>
        </w:r>
        <w:r w:rsidR="00DE6636">
          <w:rPr>
            <w:rFonts w:ascii="Calibri" w:hAnsi="Calibri"/>
            <w:noProof/>
            <w:sz w:val="22"/>
            <w:szCs w:val="22"/>
          </w:rPr>
          <w:tab/>
        </w:r>
        <w:r w:rsidR="00DE6636" w:rsidRPr="00EA0C00">
          <w:rPr>
            <w:rStyle w:val="Hyperlink"/>
            <w:b/>
            <w:iCs/>
            <w:noProof/>
          </w:rPr>
          <w:t>Notices</w:t>
        </w:r>
        <w:r w:rsidR="00DE6636">
          <w:rPr>
            <w:noProof/>
            <w:webHidden/>
          </w:rPr>
          <w:tab/>
        </w:r>
        <w:r w:rsidR="00DE6636">
          <w:rPr>
            <w:noProof/>
            <w:webHidden/>
          </w:rPr>
          <w:fldChar w:fldCharType="begin"/>
        </w:r>
        <w:r w:rsidR="00DE6636">
          <w:rPr>
            <w:noProof/>
            <w:webHidden/>
          </w:rPr>
          <w:instrText xml:space="preserve"> PAGEREF _Toc417905727 \h </w:instrText>
        </w:r>
        <w:r w:rsidR="00DE6636">
          <w:rPr>
            <w:noProof/>
            <w:webHidden/>
          </w:rPr>
        </w:r>
        <w:r w:rsidR="00DE6636">
          <w:rPr>
            <w:noProof/>
            <w:webHidden/>
          </w:rPr>
          <w:fldChar w:fldCharType="separate"/>
        </w:r>
        <w:r w:rsidR="00C7406E">
          <w:rPr>
            <w:noProof/>
            <w:webHidden/>
          </w:rPr>
          <w:t>21</w:t>
        </w:r>
        <w:r w:rsidR="00DE6636">
          <w:rPr>
            <w:noProof/>
            <w:webHidden/>
          </w:rPr>
          <w:fldChar w:fldCharType="end"/>
        </w:r>
      </w:hyperlink>
    </w:p>
    <w:p w14:paraId="092AFB33" w14:textId="77777777" w:rsidR="00DE6636" w:rsidRDefault="008009DE">
      <w:pPr>
        <w:pStyle w:val="TOC1"/>
        <w:tabs>
          <w:tab w:val="left" w:pos="1134"/>
        </w:tabs>
        <w:rPr>
          <w:rFonts w:ascii="Calibri" w:hAnsi="Calibri"/>
          <w:smallCaps w:val="0"/>
          <w:noProof/>
          <w:sz w:val="22"/>
          <w:szCs w:val="22"/>
        </w:rPr>
      </w:pPr>
      <w:hyperlink w:anchor="_Toc417905728" w:history="1">
        <w:r w:rsidR="00DE6636">
          <w:rPr>
            <w:rStyle w:val="Hyperlink"/>
            <w:noProof/>
          </w:rPr>
          <w:t>I</w:t>
        </w:r>
        <w:r w:rsidR="00DE6636" w:rsidRPr="00EA0C00">
          <w:rPr>
            <w:rStyle w:val="Hyperlink"/>
            <w:noProof/>
          </w:rPr>
          <w:t>.</w:t>
        </w:r>
        <w:r w:rsidR="00DE6636">
          <w:rPr>
            <w:rFonts w:ascii="Calibri" w:hAnsi="Calibri"/>
            <w:smallCaps w:val="0"/>
            <w:noProof/>
            <w:sz w:val="22"/>
            <w:szCs w:val="22"/>
          </w:rPr>
          <w:tab/>
        </w:r>
        <w:r w:rsidR="00DE6636" w:rsidRPr="00EA0C00">
          <w:rPr>
            <w:rStyle w:val="Hyperlink"/>
            <w:noProof/>
          </w:rPr>
          <w:t>The project specific DEFCONS and DEFCON SC variants that apply to this Contract are:</w:t>
        </w:r>
        <w:r w:rsidR="00DE6636">
          <w:rPr>
            <w:noProof/>
            <w:webHidden/>
          </w:rPr>
          <w:tab/>
        </w:r>
        <w:r w:rsidR="00DE6636">
          <w:rPr>
            <w:noProof/>
            <w:webHidden/>
          </w:rPr>
          <w:fldChar w:fldCharType="begin"/>
        </w:r>
        <w:r w:rsidR="00DE6636">
          <w:rPr>
            <w:noProof/>
            <w:webHidden/>
          </w:rPr>
          <w:instrText xml:space="preserve"> PAGEREF _Toc417905728 \h </w:instrText>
        </w:r>
        <w:r w:rsidR="00DE6636">
          <w:rPr>
            <w:noProof/>
            <w:webHidden/>
          </w:rPr>
        </w:r>
        <w:r w:rsidR="00DE6636">
          <w:rPr>
            <w:noProof/>
            <w:webHidden/>
          </w:rPr>
          <w:fldChar w:fldCharType="separate"/>
        </w:r>
        <w:r w:rsidR="00C7406E">
          <w:rPr>
            <w:noProof/>
            <w:webHidden/>
          </w:rPr>
          <w:t>21</w:t>
        </w:r>
        <w:r w:rsidR="00DE6636">
          <w:rPr>
            <w:noProof/>
            <w:webHidden/>
          </w:rPr>
          <w:fldChar w:fldCharType="end"/>
        </w:r>
      </w:hyperlink>
    </w:p>
    <w:p w14:paraId="092AFB34" w14:textId="77777777" w:rsidR="00DE6636" w:rsidRDefault="008009DE">
      <w:pPr>
        <w:pStyle w:val="TOC1"/>
        <w:tabs>
          <w:tab w:val="left" w:pos="1134"/>
        </w:tabs>
        <w:rPr>
          <w:rFonts w:ascii="Calibri" w:hAnsi="Calibri"/>
          <w:smallCaps w:val="0"/>
          <w:noProof/>
          <w:sz w:val="22"/>
          <w:szCs w:val="22"/>
        </w:rPr>
      </w:pPr>
      <w:hyperlink w:anchor="_Toc417905729" w:history="1">
        <w:r w:rsidR="00DE6636">
          <w:rPr>
            <w:rStyle w:val="Hyperlink"/>
            <w:noProof/>
          </w:rPr>
          <w:t>J</w:t>
        </w:r>
        <w:r w:rsidR="00DE6636" w:rsidRPr="00EA0C00">
          <w:rPr>
            <w:rStyle w:val="Hyperlink"/>
            <w:noProof/>
          </w:rPr>
          <w:t>.</w:t>
        </w:r>
        <w:r w:rsidR="00DE6636">
          <w:rPr>
            <w:rFonts w:ascii="Calibri" w:hAnsi="Calibri"/>
            <w:smallCaps w:val="0"/>
            <w:noProof/>
            <w:sz w:val="22"/>
            <w:szCs w:val="22"/>
          </w:rPr>
          <w:tab/>
        </w:r>
        <w:r w:rsidR="00DE6636" w:rsidRPr="00EA0C00">
          <w:rPr>
            <w:rStyle w:val="Hyperlink"/>
            <w:noProof/>
          </w:rPr>
          <w:t>The special conditions that apply to this Contract are:</w:t>
        </w:r>
        <w:r w:rsidR="00DE6636">
          <w:rPr>
            <w:noProof/>
            <w:webHidden/>
          </w:rPr>
          <w:tab/>
        </w:r>
        <w:r w:rsidR="00DE6636">
          <w:rPr>
            <w:noProof/>
            <w:webHidden/>
          </w:rPr>
          <w:fldChar w:fldCharType="begin"/>
        </w:r>
        <w:r w:rsidR="00DE6636">
          <w:rPr>
            <w:noProof/>
            <w:webHidden/>
          </w:rPr>
          <w:instrText xml:space="preserve"> PAGEREF _Toc417905729 \h </w:instrText>
        </w:r>
        <w:r w:rsidR="00DE6636">
          <w:rPr>
            <w:noProof/>
            <w:webHidden/>
          </w:rPr>
        </w:r>
        <w:r w:rsidR="00DE6636">
          <w:rPr>
            <w:noProof/>
            <w:webHidden/>
          </w:rPr>
          <w:fldChar w:fldCharType="separate"/>
        </w:r>
        <w:r w:rsidR="00C7406E">
          <w:rPr>
            <w:noProof/>
            <w:webHidden/>
          </w:rPr>
          <w:t>22</w:t>
        </w:r>
        <w:r w:rsidR="00DE6636">
          <w:rPr>
            <w:noProof/>
            <w:webHidden/>
          </w:rPr>
          <w:fldChar w:fldCharType="end"/>
        </w:r>
      </w:hyperlink>
    </w:p>
    <w:p w14:paraId="092AFB35" w14:textId="77777777" w:rsidR="00DE6636" w:rsidRDefault="008009DE">
      <w:pPr>
        <w:pStyle w:val="TOC2"/>
        <w:tabs>
          <w:tab w:val="left" w:pos="1418"/>
        </w:tabs>
        <w:rPr>
          <w:rFonts w:ascii="Calibri" w:hAnsi="Calibri"/>
          <w:noProof/>
          <w:sz w:val="22"/>
          <w:szCs w:val="22"/>
        </w:rPr>
      </w:pPr>
      <w:hyperlink w:anchor="_Toc417905730" w:history="1">
        <w:r w:rsidR="00DE6636">
          <w:rPr>
            <w:rStyle w:val="Hyperlink"/>
            <w:b/>
            <w:iCs/>
            <w:noProof/>
          </w:rPr>
          <w:t>J1</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Certificate of Conformity</w:t>
        </w:r>
        <w:r w:rsidR="00DE6636">
          <w:rPr>
            <w:noProof/>
            <w:webHidden/>
          </w:rPr>
          <w:tab/>
        </w:r>
        <w:r w:rsidR="00DE6636">
          <w:rPr>
            <w:noProof/>
            <w:webHidden/>
          </w:rPr>
          <w:fldChar w:fldCharType="begin"/>
        </w:r>
        <w:r w:rsidR="00DE6636">
          <w:rPr>
            <w:noProof/>
            <w:webHidden/>
          </w:rPr>
          <w:instrText xml:space="preserve"> PAGEREF _Toc417905730 \h </w:instrText>
        </w:r>
        <w:r w:rsidR="00DE6636">
          <w:rPr>
            <w:noProof/>
            <w:webHidden/>
          </w:rPr>
        </w:r>
        <w:r w:rsidR="00DE6636">
          <w:rPr>
            <w:noProof/>
            <w:webHidden/>
          </w:rPr>
          <w:fldChar w:fldCharType="separate"/>
        </w:r>
        <w:r w:rsidR="00C7406E">
          <w:rPr>
            <w:noProof/>
            <w:webHidden/>
          </w:rPr>
          <w:t>22</w:t>
        </w:r>
        <w:r w:rsidR="00DE6636">
          <w:rPr>
            <w:noProof/>
            <w:webHidden/>
          </w:rPr>
          <w:fldChar w:fldCharType="end"/>
        </w:r>
      </w:hyperlink>
    </w:p>
    <w:p w14:paraId="092AFB36" w14:textId="77777777" w:rsidR="00DE6636" w:rsidRDefault="008009DE">
      <w:pPr>
        <w:pStyle w:val="TOC2"/>
        <w:tabs>
          <w:tab w:val="left" w:pos="1418"/>
        </w:tabs>
        <w:rPr>
          <w:rFonts w:ascii="Calibri" w:hAnsi="Calibri"/>
          <w:noProof/>
          <w:sz w:val="22"/>
          <w:szCs w:val="22"/>
        </w:rPr>
      </w:pPr>
      <w:hyperlink w:anchor="_Toc417905732" w:history="1">
        <w:r w:rsidR="00DE6636">
          <w:rPr>
            <w:rStyle w:val="Hyperlink"/>
            <w:b/>
            <w:iCs/>
            <w:noProof/>
          </w:rPr>
          <w:t>J2</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Supply of Hazardous Material or Substance in Contractor Deliverables</w:t>
        </w:r>
        <w:r w:rsidR="00DE6636">
          <w:rPr>
            <w:noProof/>
            <w:webHidden/>
          </w:rPr>
          <w:tab/>
        </w:r>
        <w:r w:rsidR="00DE6636">
          <w:rPr>
            <w:noProof/>
            <w:webHidden/>
          </w:rPr>
          <w:fldChar w:fldCharType="begin"/>
        </w:r>
        <w:r w:rsidR="00DE6636">
          <w:rPr>
            <w:noProof/>
            <w:webHidden/>
          </w:rPr>
          <w:instrText xml:space="preserve"> PAGEREF _Toc417905732 \h </w:instrText>
        </w:r>
        <w:r w:rsidR="00DE6636">
          <w:rPr>
            <w:noProof/>
            <w:webHidden/>
          </w:rPr>
        </w:r>
        <w:r w:rsidR="00DE6636">
          <w:rPr>
            <w:noProof/>
            <w:webHidden/>
          </w:rPr>
          <w:fldChar w:fldCharType="separate"/>
        </w:r>
        <w:r w:rsidR="00C7406E">
          <w:rPr>
            <w:noProof/>
            <w:webHidden/>
          </w:rPr>
          <w:t>22</w:t>
        </w:r>
        <w:r w:rsidR="00DE6636">
          <w:rPr>
            <w:noProof/>
            <w:webHidden/>
          </w:rPr>
          <w:fldChar w:fldCharType="end"/>
        </w:r>
      </w:hyperlink>
    </w:p>
    <w:p w14:paraId="092AFB37" w14:textId="77777777" w:rsidR="00DE6636" w:rsidRDefault="008009DE">
      <w:pPr>
        <w:pStyle w:val="TOC2"/>
        <w:tabs>
          <w:tab w:val="left" w:pos="1418"/>
        </w:tabs>
        <w:rPr>
          <w:rFonts w:ascii="Calibri" w:hAnsi="Calibri"/>
          <w:noProof/>
          <w:sz w:val="22"/>
          <w:szCs w:val="22"/>
        </w:rPr>
      </w:pPr>
      <w:hyperlink w:anchor="_Toc417905734" w:history="1">
        <w:r w:rsidR="00DE6636">
          <w:rPr>
            <w:rStyle w:val="Hyperlink"/>
            <w:b/>
            <w:iCs/>
            <w:noProof/>
          </w:rPr>
          <w:t>J3</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Rejection</w:t>
        </w:r>
        <w:r w:rsidR="00DE6636">
          <w:rPr>
            <w:noProof/>
            <w:webHidden/>
          </w:rPr>
          <w:tab/>
        </w:r>
        <w:r w:rsidR="00DE6636">
          <w:rPr>
            <w:noProof/>
            <w:webHidden/>
          </w:rPr>
          <w:fldChar w:fldCharType="begin"/>
        </w:r>
        <w:r w:rsidR="00DE6636">
          <w:rPr>
            <w:noProof/>
            <w:webHidden/>
          </w:rPr>
          <w:instrText xml:space="preserve"> PAGEREF _Toc417905734 \h </w:instrText>
        </w:r>
        <w:r w:rsidR="00DE6636">
          <w:rPr>
            <w:noProof/>
            <w:webHidden/>
          </w:rPr>
        </w:r>
        <w:r w:rsidR="00DE6636">
          <w:rPr>
            <w:noProof/>
            <w:webHidden/>
          </w:rPr>
          <w:fldChar w:fldCharType="separate"/>
        </w:r>
        <w:r w:rsidR="00C7406E">
          <w:rPr>
            <w:noProof/>
            <w:webHidden/>
          </w:rPr>
          <w:t>23</w:t>
        </w:r>
        <w:r w:rsidR="00DE6636">
          <w:rPr>
            <w:noProof/>
            <w:webHidden/>
          </w:rPr>
          <w:fldChar w:fldCharType="end"/>
        </w:r>
      </w:hyperlink>
    </w:p>
    <w:p w14:paraId="092AFB38" w14:textId="77777777" w:rsidR="00DE6636" w:rsidRDefault="008009DE">
      <w:pPr>
        <w:pStyle w:val="TOC2"/>
        <w:tabs>
          <w:tab w:val="left" w:pos="1418"/>
        </w:tabs>
        <w:rPr>
          <w:rFonts w:ascii="Calibri" w:hAnsi="Calibri"/>
          <w:noProof/>
          <w:sz w:val="22"/>
          <w:szCs w:val="22"/>
        </w:rPr>
      </w:pPr>
      <w:hyperlink w:anchor="_Toc417905735" w:history="1">
        <w:r w:rsidR="00DE6636">
          <w:rPr>
            <w:rStyle w:val="Hyperlink"/>
            <w:b/>
            <w:iCs/>
            <w:noProof/>
          </w:rPr>
          <w:t>J4</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Delivery/Collection</w:t>
        </w:r>
        <w:r w:rsidR="00DE6636">
          <w:rPr>
            <w:noProof/>
            <w:webHidden/>
          </w:rPr>
          <w:tab/>
        </w:r>
        <w:r w:rsidR="00DE6636">
          <w:rPr>
            <w:noProof/>
            <w:webHidden/>
          </w:rPr>
          <w:fldChar w:fldCharType="begin"/>
        </w:r>
        <w:r w:rsidR="00DE6636">
          <w:rPr>
            <w:noProof/>
            <w:webHidden/>
          </w:rPr>
          <w:instrText xml:space="preserve"> PAGEREF _Toc417905735 \h </w:instrText>
        </w:r>
        <w:r w:rsidR="00DE6636">
          <w:rPr>
            <w:noProof/>
            <w:webHidden/>
          </w:rPr>
        </w:r>
        <w:r w:rsidR="00DE6636">
          <w:rPr>
            <w:noProof/>
            <w:webHidden/>
          </w:rPr>
          <w:fldChar w:fldCharType="separate"/>
        </w:r>
        <w:r w:rsidR="00C7406E">
          <w:rPr>
            <w:noProof/>
            <w:webHidden/>
          </w:rPr>
          <w:t>23</w:t>
        </w:r>
        <w:r w:rsidR="00DE6636">
          <w:rPr>
            <w:noProof/>
            <w:webHidden/>
          </w:rPr>
          <w:fldChar w:fldCharType="end"/>
        </w:r>
      </w:hyperlink>
    </w:p>
    <w:p w14:paraId="092AFB39" w14:textId="77777777" w:rsidR="00DE6636" w:rsidRDefault="008009DE">
      <w:pPr>
        <w:pStyle w:val="TOC2"/>
        <w:tabs>
          <w:tab w:val="left" w:pos="1418"/>
        </w:tabs>
        <w:rPr>
          <w:rFonts w:ascii="Calibri" w:hAnsi="Calibri"/>
          <w:noProof/>
          <w:sz w:val="22"/>
          <w:szCs w:val="22"/>
        </w:rPr>
      </w:pPr>
      <w:hyperlink w:anchor="_Toc417905736" w:history="1">
        <w:r w:rsidR="00DE6636">
          <w:rPr>
            <w:rStyle w:val="Hyperlink"/>
            <w:b/>
            <w:iCs/>
            <w:noProof/>
          </w:rPr>
          <w:t>J5</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Self to Self Delivery</w:t>
        </w:r>
        <w:r w:rsidR="00DE6636">
          <w:rPr>
            <w:noProof/>
            <w:webHidden/>
          </w:rPr>
          <w:tab/>
        </w:r>
        <w:r w:rsidR="00DE6636">
          <w:rPr>
            <w:noProof/>
            <w:webHidden/>
          </w:rPr>
          <w:fldChar w:fldCharType="begin"/>
        </w:r>
        <w:r w:rsidR="00DE6636">
          <w:rPr>
            <w:noProof/>
            <w:webHidden/>
          </w:rPr>
          <w:instrText xml:space="preserve"> PAGEREF _Toc417905736 \h </w:instrText>
        </w:r>
        <w:r w:rsidR="00DE6636">
          <w:rPr>
            <w:noProof/>
            <w:webHidden/>
          </w:rPr>
        </w:r>
        <w:r w:rsidR="00DE6636">
          <w:rPr>
            <w:noProof/>
            <w:webHidden/>
          </w:rPr>
          <w:fldChar w:fldCharType="separate"/>
        </w:r>
        <w:r w:rsidR="00C7406E">
          <w:rPr>
            <w:noProof/>
            <w:webHidden/>
          </w:rPr>
          <w:t>24</w:t>
        </w:r>
        <w:r w:rsidR="00DE6636">
          <w:rPr>
            <w:noProof/>
            <w:webHidden/>
          </w:rPr>
          <w:fldChar w:fldCharType="end"/>
        </w:r>
      </w:hyperlink>
    </w:p>
    <w:p w14:paraId="092AFB3A" w14:textId="77777777" w:rsidR="00DE6636" w:rsidRDefault="008009DE">
      <w:pPr>
        <w:pStyle w:val="TOC2"/>
        <w:tabs>
          <w:tab w:val="left" w:pos="1418"/>
        </w:tabs>
        <w:rPr>
          <w:rFonts w:ascii="Calibri" w:hAnsi="Calibri"/>
          <w:noProof/>
          <w:sz w:val="22"/>
          <w:szCs w:val="22"/>
        </w:rPr>
      </w:pPr>
      <w:hyperlink w:anchor="_Toc417905737" w:history="1">
        <w:r w:rsidR="00DE6636">
          <w:rPr>
            <w:rStyle w:val="Hyperlink"/>
            <w:b/>
            <w:iCs/>
            <w:noProof/>
          </w:rPr>
          <w:t>J6</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Acceptance</w:t>
        </w:r>
        <w:r w:rsidR="00DE6636">
          <w:rPr>
            <w:noProof/>
            <w:webHidden/>
          </w:rPr>
          <w:tab/>
        </w:r>
        <w:r w:rsidR="00DE6636">
          <w:rPr>
            <w:noProof/>
            <w:webHidden/>
          </w:rPr>
          <w:fldChar w:fldCharType="begin"/>
        </w:r>
        <w:r w:rsidR="00DE6636">
          <w:rPr>
            <w:noProof/>
            <w:webHidden/>
          </w:rPr>
          <w:instrText xml:space="preserve"> PAGEREF _Toc417905737 \h </w:instrText>
        </w:r>
        <w:r w:rsidR="00DE6636">
          <w:rPr>
            <w:noProof/>
            <w:webHidden/>
          </w:rPr>
        </w:r>
        <w:r w:rsidR="00DE6636">
          <w:rPr>
            <w:noProof/>
            <w:webHidden/>
          </w:rPr>
          <w:fldChar w:fldCharType="separate"/>
        </w:r>
        <w:r w:rsidR="00C7406E">
          <w:rPr>
            <w:noProof/>
            <w:webHidden/>
          </w:rPr>
          <w:t>24</w:t>
        </w:r>
        <w:r w:rsidR="00DE6636">
          <w:rPr>
            <w:noProof/>
            <w:webHidden/>
          </w:rPr>
          <w:fldChar w:fldCharType="end"/>
        </w:r>
      </w:hyperlink>
    </w:p>
    <w:p w14:paraId="092AFB3B" w14:textId="77777777" w:rsidR="00DE6636" w:rsidRDefault="008009DE" w:rsidP="00E954C2">
      <w:pPr>
        <w:pStyle w:val="TOC2"/>
        <w:tabs>
          <w:tab w:val="left" w:pos="1418"/>
        </w:tabs>
        <w:ind w:left="1418" w:hanging="567"/>
        <w:rPr>
          <w:rFonts w:ascii="Calibri" w:hAnsi="Calibri"/>
          <w:noProof/>
          <w:sz w:val="22"/>
          <w:szCs w:val="22"/>
        </w:rPr>
      </w:pPr>
      <w:hyperlink w:anchor="_Toc417905738" w:history="1">
        <w:r w:rsidR="00DE6636">
          <w:rPr>
            <w:rStyle w:val="Hyperlink"/>
            <w:b/>
            <w:iCs/>
            <w:noProof/>
          </w:rPr>
          <w:t>J7</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Packaging and Labelling (excluding Contractor Deliverables containing Munitions)</w:t>
        </w:r>
        <w:r w:rsidR="00DE6636">
          <w:rPr>
            <w:noProof/>
            <w:webHidden/>
          </w:rPr>
          <w:tab/>
        </w:r>
        <w:r w:rsidR="00DE6636">
          <w:rPr>
            <w:noProof/>
            <w:webHidden/>
          </w:rPr>
          <w:fldChar w:fldCharType="begin"/>
        </w:r>
        <w:r w:rsidR="00DE6636">
          <w:rPr>
            <w:noProof/>
            <w:webHidden/>
          </w:rPr>
          <w:instrText xml:space="preserve"> PAGEREF _Toc417905738 \h </w:instrText>
        </w:r>
        <w:r w:rsidR="00DE6636">
          <w:rPr>
            <w:noProof/>
            <w:webHidden/>
          </w:rPr>
        </w:r>
        <w:r w:rsidR="00DE6636">
          <w:rPr>
            <w:noProof/>
            <w:webHidden/>
          </w:rPr>
          <w:fldChar w:fldCharType="separate"/>
        </w:r>
        <w:r w:rsidR="00C7406E">
          <w:rPr>
            <w:noProof/>
            <w:webHidden/>
          </w:rPr>
          <w:t>24</w:t>
        </w:r>
        <w:r w:rsidR="00DE6636">
          <w:rPr>
            <w:noProof/>
            <w:webHidden/>
          </w:rPr>
          <w:fldChar w:fldCharType="end"/>
        </w:r>
      </w:hyperlink>
    </w:p>
    <w:p w14:paraId="092AFB3C" w14:textId="77777777" w:rsidR="00DE6636" w:rsidRDefault="008009DE" w:rsidP="00E954C2">
      <w:pPr>
        <w:pStyle w:val="TOC2"/>
        <w:tabs>
          <w:tab w:val="left" w:pos="1418"/>
        </w:tabs>
        <w:rPr>
          <w:noProof/>
        </w:rPr>
      </w:pPr>
      <w:hyperlink w:anchor="_Toc417905743" w:history="1">
        <w:r w:rsidR="00DE6636">
          <w:rPr>
            <w:rStyle w:val="Hyperlink"/>
            <w:b/>
            <w:iCs/>
            <w:noProof/>
          </w:rPr>
          <w:t>J8</w:t>
        </w:r>
        <w:r w:rsidR="00DE6636" w:rsidRPr="00EA0C00">
          <w:rPr>
            <w:rStyle w:val="Hyperlink"/>
            <w:b/>
            <w:iCs/>
            <w:noProof/>
          </w:rPr>
          <w:t>.</w:t>
        </w:r>
        <w:r w:rsidR="00DE6636">
          <w:rPr>
            <w:rFonts w:ascii="Calibri" w:hAnsi="Calibri"/>
            <w:noProof/>
            <w:sz w:val="22"/>
            <w:szCs w:val="22"/>
          </w:rPr>
          <w:tab/>
        </w:r>
        <w:r w:rsidR="00DE6636" w:rsidRPr="00EA0C00">
          <w:rPr>
            <w:rStyle w:val="Hyperlink"/>
            <w:b/>
            <w:iCs/>
            <w:noProof/>
          </w:rPr>
          <w:t>Copyright</w:t>
        </w:r>
        <w:r w:rsidR="00DE6636">
          <w:rPr>
            <w:noProof/>
            <w:webHidden/>
          </w:rPr>
          <w:tab/>
        </w:r>
        <w:r w:rsidR="00DE6636">
          <w:rPr>
            <w:noProof/>
            <w:webHidden/>
          </w:rPr>
          <w:fldChar w:fldCharType="begin"/>
        </w:r>
        <w:r w:rsidR="00DE6636">
          <w:rPr>
            <w:noProof/>
            <w:webHidden/>
          </w:rPr>
          <w:instrText xml:space="preserve"> PAGEREF _Toc417905743 \h </w:instrText>
        </w:r>
        <w:r w:rsidR="00DE6636">
          <w:rPr>
            <w:noProof/>
            <w:webHidden/>
          </w:rPr>
        </w:r>
        <w:r w:rsidR="00DE6636">
          <w:rPr>
            <w:noProof/>
            <w:webHidden/>
          </w:rPr>
          <w:fldChar w:fldCharType="separate"/>
        </w:r>
        <w:r w:rsidR="00C7406E">
          <w:rPr>
            <w:noProof/>
            <w:webHidden/>
          </w:rPr>
          <w:t>27</w:t>
        </w:r>
        <w:r w:rsidR="00DE6636">
          <w:rPr>
            <w:noProof/>
            <w:webHidden/>
          </w:rPr>
          <w:fldChar w:fldCharType="end"/>
        </w:r>
      </w:hyperlink>
    </w:p>
    <w:p w14:paraId="092AFB3D" w14:textId="77777777" w:rsidR="00DE6636" w:rsidRDefault="00DE6636" w:rsidP="00E954C2">
      <w:pPr>
        <w:pStyle w:val="TOC2"/>
        <w:tabs>
          <w:tab w:val="left" w:pos="1418"/>
        </w:tabs>
        <w:rPr>
          <w:rFonts w:ascii="Calibri" w:hAnsi="Calibri"/>
          <w:noProof/>
          <w:sz w:val="22"/>
          <w:szCs w:val="22"/>
        </w:rPr>
      </w:pPr>
      <w:r w:rsidRPr="00C11CE1">
        <w:rPr>
          <w:b/>
          <w:noProof/>
        </w:rPr>
        <w:t>J9.</w:t>
      </w:r>
      <w:r w:rsidRPr="00C11CE1">
        <w:rPr>
          <w:b/>
          <w:noProof/>
        </w:rPr>
        <w:tab/>
        <w:t>Authorisation and Control of Work</w:t>
      </w:r>
      <w:r w:rsidR="00541089">
        <w:rPr>
          <w:noProof/>
        </w:rPr>
        <w:t xml:space="preserve"> ………………………………………………….…28</w:t>
      </w:r>
    </w:p>
    <w:p w14:paraId="092AFB3E" w14:textId="77777777" w:rsidR="00DE6636" w:rsidRDefault="00DE6636">
      <w:pPr>
        <w:pStyle w:val="TOC1"/>
        <w:tabs>
          <w:tab w:val="left" w:pos="1134"/>
        </w:tabs>
        <w:rPr>
          <w:noProof/>
        </w:rPr>
      </w:pPr>
    </w:p>
    <w:p w14:paraId="092AFB3F" w14:textId="77777777" w:rsidR="00DE6636" w:rsidRDefault="00DE6636">
      <w:pPr>
        <w:pStyle w:val="TOC1"/>
        <w:tabs>
          <w:tab w:val="left" w:pos="1134"/>
        </w:tabs>
        <w:rPr>
          <w:noProof/>
        </w:rPr>
      </w:pPr>
    </w:p>
    <w:p w14:paraId="092AFB40" w14:textId="77777777" w:rsidR="00DE6636" w:rsidRDefault="00DE6636">
      <w:pPr>
        <w:pStyle w:val="TOC1"/>
        <w:tabs>
          <w:tab w:val="left" w:pos="1134"/>
        </w:tabs>
        <w:rPr>
          <w:rFonts w:ascii="Times New Roman" w:hAnsi="Times New Roman"/>
          <w:smallCaps w:val="0"/>
          <w:noProof/>
          <w:sz w:val="24"/>
        </w:rPr>
      </w:pPr>
      <w:r>
        <w:rPr>
          <w:rFonts w:cs="Arial"/>
          <w:b/>
          <w:noProof/>
          <w:sz w:val="28"/>
          <w:szCs w:val="28"/>
          <w:u w:val="single"/>
        </w:rPr>
        <w:fldChar w:fldCharType="end"/>
      </w:r>
      <w:r>
        <w:rPr>
          <w:rFonts w:ascii="Times New Roman" w:hAnsi="Times New Roman"/>
          <w:smallCaps w:val="0"/>
          <w:noProof/>
          <w:sz w:val="24"/>
        </w:rPr>
        <w:t xml:space="preserve"> </w:t>
      </w:r>
    </w:p>
    <w:p w14:paraId="092AFB41" w14:textId="77777777" w:rsidR="00DE6636" w:rsidRDefault="00DE6636">
      <w:pPr>
        <w:pStyle w:val="TOC1"/>
        <w:tabs>
          <w:tab w:val="left" w:pos="1134"/>
        </w:tabs>
        <w:rPr>
          <w:rFonts w:ascii="Times New Roman" w:hAnsi="Times New Roman"/>
          <w:smallCaps w:val="0"/>
          <w:noProof/>
          <w:sz w:val="24"/>
        </w:rPr>
      </w:pPr>
    </w:p>
    <w:p w14:paraId="092AFB42" w14:textId="77777777" w:rsidR="00DE6636" w:rsidRDefault="00DE6636">
      <w:pPr>
        <w:pStyle w:val="TOC1"/>
        <w:tabs>
          <w:tab w:val="left" w:pos="1134"/>
        </w:tabs>
        <w:rPr>
          <w:rFonts w:ascii="Times New Roman" w:hAnsi="Times New Roman"/>
          <w:smallCaps w:val="0"/>
          <w:noProof/>
          <w:sz w:val="24"/>
        </w:rPr>
      </w:pPr>
    </w:p>
    <w:p w14:paraId="092AFB43" w14:textId="77777777" w:rsidR="00DE6636" w:rsidRDefault="00DE6636" w:rsidP="00CC5EC3">
      <w:pPr>
        <w:jc w:val="both"/>
        <w:rPr>
          <w:rFonts w:cs="Arial"/>
          <w:b/>
          <w:sz w:val="28"/>
          <w:szCs w:val="28"/>
          <w:u w:val="single"/>
        </w:rPr>
      </w:pPr>
      <w:r>
        <w:rPr>
          <w:rFonts w:cs="Arial"/>
          <w:b/>
          <w:sz w:val="28"/>
          <w:szCs w:val="28"/>
          <w:u w:val="single"/>
        </w:rPr>
        <w:lastRenderedPageBreak/>
        <w:fldChar w:fldCharType="end"/>
      </w:r>
    </w:p>
    <w:p w14:paraId="092AFB44" w14:textId="77777777" w:rsidR="00DE6636" w:rsidRDefault="00DE6636" w:rsidP="007571B0">
      <w:pPr>
        <w:rPr>
          <w:rStyle w:val="Style6Char"/>
          <w:sz w:val="22"/>
        </w:rPr>
      </w:pPr>
      <w:r w:rsidRPr="007571B0">
        <w:rPr>
          <w:rStyle w:val="Style6Char"/>
          <w:b/>
          <w:sz w:val="22"/>
        </w:rPr>
        <w:t>The Schedules that apply to this Contract are:</w:t>
      </w:r>
    </w:p>
    <w:p w14:paraId="092AFB45" w14:textId="77777777" w:rsidR="00DE6636" w:rsidRDefault="00DE6636" w:rsidP="007571B0">
      <w:pPr>
        <w:rPr>
          <w:rStyle w:val="Style6Char"/>
          <w:sz w:val="22"/>
        </w:rPr>
      </w:pPr>
    </w:p>
    <w:p w14:paraId="092AFB46" w14:textId="77777777" w:rsidR="00DE6636" w:rsidRPr="00403585" w:rsidRDefault="008009DE" w:rsidP="007571B0">
      <w:pPr>
        <w:tabs>
          <w:tab w:val="left" w:pos="1985"/>
        </w:tabs>
        <w:ind w:left="567"/>
        <w:rPr>
          <w:rFonts w:cs="Arial"/>
          <w:smallCaps/>
          <w:noProof/>
          <w:sz w:val="20"/>
          <w:szCs w:val="20"/>
        </w:rPr>
      </w:pPr>
      <w:hyperlink w:anchor="SC1" w:history="1">
        <w:r w:rsidR="00DE6636" w:rsidRPr="00403585">
          <w:rPr>
            <w:rStyle w:val="Hyperlink"/>
            <w:rFonts w:cs="Arial"/>
            <w:color w:val="auto"/>
            <w:sz w:val="20"/>
            <w:szCs w:val="20"/>
            <w:u w:val="none"/>
          </w:rPr>
          <w:t xml:space="preserve">Schedule 1 </w:t>
        </w:r>
        <w:r w:rsidR="00DE6636">
          <w:rPr>
            <w:rStyle w:val="Hyperlink"/>
            <w:rFonts w:cs="Arial"/>
            <w:color w:val="auto"/>
            <w:sz w:val="20"/>
            <w:szCs w:val="20"/>
            <w:u w:val="none"/>
          </w:rPr>
          <w:tab/>
        </w:r>
        <w:r w:rsidR="00DE6636" w:rsidRPr="00403585">
          <w:rPr>
            <w:rStyle w:val="Hyperlink"/>
            <w:rFonts w:cs="Arial"/>
            <w:color w:val="auto"/>
            <w:sz w:val="20"/>
            <w:szCs w:val="20"/>
            <w:u w:val="none"/>
          </w:rPr>
          <w:t>Definitions of Contract</w:t>
        </w:r>
      </w:hyperlink>
    </w:p>
    <w:p w14:paraId="092AFB47" w14:textId="77777777" w:rsidR="00DE6636" w:rsidRDefault="008009DE" w:rsidP="007571B0">
      <w:pPr>
        <w:tabs>
          <w:tab w:val="left" w:pos="1985"/>
        </w:tabs>
        <w:ind w:left="567"/>
        <w:rPr>
          <w:rFonts w:cs="Arial"/>
          <w:sz w:val="20"/>
          <w:szCs w:val="20"/>
        </w:rPr>
      </w:pPr>
      <w:hyperlink w:anchor="SC2" w:history="1">
        <w:r w:rsidR="00DE6636" w:rsidRPr="00403585">
          <w:rPr>
            <w:rStyle w:val="Hyperlink"/>
            <w:rFonts w:cs="Arial"/>
            <w:color w:val="auto"/>
            <w:sz w:val="20"/>
            <w:szCs w:val="20"/>
            <w:u w:val="none"/>
          </w:rPr>
          <w:t xml:space="preserve">Schedule 2 </w:t>
        </w:r>
        <w:r w:rsidR="00DE6636">
          <w:rPr>
            <w:rStyle w:val="Hyperlink"/>
            <w:rFonts w:cs="Arial"/>
            <w:color w:val="auto"/>
            <w:sz w:val="20"/>
            <w:szCs w:val="20"/>
            <w:u w:val="none"/>
          </w:rPr>
          <w:tab/>
        </w:r>
        <w:r w:rsidR="00DE6636" w:rsidRPr="00403585">
          <w:rPr>
            <w:rStyle w:val="Hyperlink"/>
            <w:rFonts w:cs="Arial"/>
            <w:color w:val="auto"/>
            <w:sz w:val="20"/>
            <w:szCs w:val="20"/>
            <w:u w:val="none"/>
          </w:rPr>
          <w:t>Schedule of Requirements</w:t>
        </w:r>
      </w:hyperlink>
      <w:r w:rsidR="00DE6636" w:rsidRPr="00403585">
        <w:rPr>
          <w:rFonts w:cs="Arial"/>
          <w:sz w:val="20"/>
          <w:szCs w:val="20"/>
        </w:rPr>
        <w:t xml:space="preserve"> </w:t>
      </w:r>
    </w:p>
    <w:p w14:paraId="092AFB48" w14:textId="77777777" w:rsidR="00DE6636" w:rsidRDefault="00DE6636" w:rsidP="00913647">
      <w:pPr>
        <w:tabs>
          <w:tab w:val="left" w:pos="1985"/>
        </w:tabs>
        <w:ind w:left="567"/>
        <w:rPr>
          <w:rFonts w:cs="Arial"/>
          <w:sz w:val="20"/>
          <w:szCs w:val="20"/>
        </w:rPr>
      </w:pPr>
      <w:r>
        <w:rPr>
          <w:rFonts w:cs="Arial"/>
          <w:sz w:val="20"/>
          <w:szCs w:val="20"/>
        </w:rPr>
        <w:tab/>
        <w:t>Annex A to Schedule 2</w:t>
      </w:r>
    </w:p>
    <w:p w14:paraId="092AFB49" w14:textId="77777777" w:rsidR="00DE6636" w:rsidRPr="00403585" w:rsidRDefault="00DE6636" w:rsidP="00913647">
      <w:pPr>
        <w:tabs>
          <w:tab w:val="left" w:pos="1985"/>
        </w:tabs>
        <w:ind w:left="567"/>
        <w:rPr>
          <w:rFonts w:cs="Arial"/>
          <w:sz w:val="20"/>
          <w:szCs w:val="20"/>
        </w:rPr>
      </w:pPr>
      <w:r>
        <w:rPr>
          <w:rFonts w:cs="Arial"/>
          <w:sz w:val="20"/>
          <w:szCs w:val="20"/>
        </w:rPr>
        <w:tab/>
        <w:t>Annex B to Schedule 2</w:t>
      </w:r>
    </w:p>
    <w:p w14:paraId="092AFB4A" w14:textId="77777777" w:rsidR="00DE6636" w:rsidRPr="00403585" w:rsidRDefault="008009DE" w:rsidP="007571B0">
      <w:pPr>
        <w:tabs>
          <w:tab w:val="left" w:pos="1985"/>
        </w:tabs>
        <w:ind w:left="567"/>
        <w:rPr>
          <w:rFonts w:cs="Arial"/>
          <w:sz w:val="20"/>
          <w:szCs w:val="20"/>
        </w:rPr>
      </w:pPr>
      <w:hyperlink w:anchor="SC3" w:history="1">
        <w:r w:rsidR="00DE6636" w:rsidRPr="00403585">
          <w:rPr>
            <w:rStyle w:val="Hyperlink"/>
            <w:rFonts w:cs="Arial"/>
            <w:color w:val="auto"/>
            <w:sz w:val="20"/>
            <w:szCs w:val="20"/>
            <w:u w:val="none"/>
          </w:rPr>
          <w:t xml:space="preserve">Schedule 3 </w:t>
        </w:r>
        <w:r w:rsidR="00DE6636">
          <w:rPr>
            <w:rStyle w:val="Hyperlink"/>
            <w:rFonts w:cs="Arial"/>
            <w:color w:val="auto"/>
            <w:sz w:val="20"/>
            <w:szCs w:val="20"/>
            <w:u w:val="none"/>
          </w:rPr>
          <w:tab/>
        </w:r>
        <w:r w:rsidR="00DE6636" w:rsidRPr="00403585">
          <w:rPr>
            <w:rStyle w:val="Hyperlink"/>
            <w:rFonts w:cs="Arial"/>
            <w:color w:val="auto"/>
            <w:sz w:val="20"/>
            <w:szCs w:val="20"/>
            <w:u w:val="none"/>
          </w:rPr>
          <w:t>Contract Data Sheet</w:t>
        </w:r>
      </w:hyperlink>
      <w:r w:rsidR="00DE6636" w:rsidRPr="00403585">
        <w:rPr>
          <w:rFonts w:cs="Arial"/>
          <w:sz w:val="20"/>
          <w:szCs w:val="20"/>
        </w:rPr>
        <w:t xml:space="preserve"> </w:t>
      </w:r>
    </w:p>
    <w:p w14:paraId="092AFB4B" w14:textId="77777777" w:rsidR="00DE6636" w:rsidRPr="00403585" w:rsidRDefault="008009DE" w:rsidP="007571B0">
      <w:pPr>
        <w:ind w:left="1985"/>
        <w:rPr>
          <w:rFonts w:cs="Arial"/>
          <w:sz w:val="20"/>
          <w:szCs w:val="20"/>
        </w:rPr>
      </w:pPr>
      <w:hyperlink w:anchor="SC3A" w:history="1">
        <w:r w:rsidR="00DE6636" w:rsidRPr="00403585">
          <w:rPr>
            <w:rStyle w:val="Hyperlink"/>
            <w:rFonts w:cs="Arial"/>
            <w:color w:val="auto"/>
            <w:sz w:val="20"/>
            <w:szCs w:val="20"/>
            <w:u w:val="none"/>
          </w:rPr>
          <w:t>Annex A to Schedule 3</w:t>
        </w:r>
      </w:hyperlink>
      <w:r w:rsidR="00DE6636" w:rsidRPr="00403585">
        <w:rPr>
          <w:rFonts w:cs="Arial"/>
          <w:webHidden/>
          <w:sz w:val="20"/>
          <w:szCs w:val="20"/>
        </w:rPr>
        <w:tab/>
      </w:r>
    </w:p>
    <w:p w14:paraId="092AFB4C" w14:textId="77777777" w:rsidR="00DE6636" w:rsidRPr="00403585" w:rsidRDefault="008009DE" w:rsidP="007571B0">
      <w:pPr>
        <w:tabs>
          <w:tab w:val="left" w:pos="1985"/>
        </w:tabs>
        <w:ind w:left="567"/>
        <w:rPr>
          <w:rFonts w:cs="Arial"/>
          <w:sz w:val="20"/>
          <w:szCs w:val="20"/>
        </w:rPr>
      </w:pPr>
      <w:hyperlink w:anchor="SC4" w:history="1">
        <w:r w:rsidR="00DE6636" w:rsidRPr="00403585">
          <w:rPr>
            <w:rStyle w:val="Hyperlink"/>
            <w:rFonts w:cs="Arial"/>
            <w:color w:val="auto"/>
            <w:sz w:val="20"/>
            <w:szCs w:val="20"/>
            <w:u w:val="none"/>
          </w:rPr>
          <w:t xml:space="preserve">Schedule 4 </w:t>
        </w:r>
        <w:r w:rsidR="00DE6636">
          <w:rPr>
            <w:rStyle w:val="Hyperlink"/>
            <w:rFonts w:cs="Arial"/>
            <w:color w:val="auto"/>
            <w:sz w:val="20"/>
            <w:szCs w:val="20"/>
            <w:u w:val="none"/>
          </w:rPr>
          <w:tab/>
        </w:r>
        <w:r w:rsidR="00DE6636" w:rsidRPr="00403585">
          <w:rPr>
            <w:rStyle w:val="Hyperlink"/>
            <w:rFonts w:cs="Arial"/>
            <w:color w:val="auto"/>
            <w:sz w:val="20"/>
            <w:szCs w:val="20"/>
            <w:u w:val="none"/>
          </w:rPr>
          <w:t>Contract Change Process Procedure (</w:t>
        </w:r>
        <w:proofErr w:type="spellStart"/>
        <w:r w:rsidR="00DE6636" w:rsidRPr="00403585">
          <w:rPr>
            <w:rStyle w:val="Hyperlink"/>
            <w:rFonts w:cs="Arial"/>
            <w:color w:val="auto"/>
            <w:sz w:val="20"/>
            <w:szCs w:val="20"/>
            <w:u w:val="none"/>
          </w:rPr>
          <w:t>i.a.w</w:t>
        </w:r>
        <w:proofErr w:type="spellEnd"/>
        <w:r w:rsidR="00DE6636" w:rsidRPr="00403585">
          <w:rPr>
            <w:rStyle w:val="Hyperlink"/>
            <w:rFonts w:cs="Arial"/>
            <w:color w:val="auto"/>
            <w:sz w:val="20"/>
            <w:szCs w:val="20"/>
            <w:u w:val="none"/>
          </w:rPr>
          <w:t>. clause A2.b)</w:t>
        </w:r>
      </w:hyperlink>
      <w:r w:rsidR="00DE6636" w:rsidRPr="00403585">
        <w:rPr>
          <w:rFonts w:cs="Arial"/>
          <w:sz w:val="20"/>
          <w:szCs w:val="20"/>
        </w:rPr>
        <w:t xml:space="preserve"> </w:t>
      </w:r>
    </w:p>
    <w:p w14:paraId="092AFB4D" w14:textId="77777777" w:rsidR="00DE6636" w:rsidRDefault="00DE6636" w:rsidP="00ED6D99">
      <w:pPr>
        <w:tabs>
          <w:tab w:val="left" w:pos="1985"/>
        </w:tabs>
        <w:ind w:left="567"/>
        <w:rPr>
          <w:sz w:val="20"/>
          <w:szCs w:val="20"/>
        </w:rPr>
      </w:pPr>
      <w:r w:rsidRPr="009333E3">
        <w:rPr>
          <w:sz w:val="20"/>
          <w:szCs w:val="20"/>
        </w:rPr>
        <w:t>Schedule</w:t>
      </w:r>
      <w:r>
        <w:rPr>
          <w:sz w:val="20"/>
          <w:szCs w:val="20"/>
        </w:rPr>
        <w:t xml:space="preserve"> 5</w:t>
      </w:r>
      <w:r>
        <w:rPr>
          <w:sz w:val="20"/>
          <w:szCs w:val="20"/>
        </w:rPr>
        <w:tab/>
        <w:t>Specification</w:t>
      </w:r>
    </w:p>
    <w:p w14:paraId="092AFB4E" w14:textId="77777777" w:rsidR="00DE6636" w:rsidRDefault="00DE6636" w:rsidP="00ED6D99">
      <w:pPr>
        <w:tabs>
          <w:tab w:val="left" w:pos="1985"/>
        </w:tabs>
        <w:ind w:left="567"/>
        <w:rPr>
          <w:sz w:val="20"/>
          <w:szCs w:val="20"/>
        </w:rPr>
      </w:pPr>
      <w:r>
        <w:rPr>
          <w:sz w:val="20"/>
          <w:szCs w:val="20"/>
        </w:rPr>
        <w:tab/>
        <w:t>Annex A to Schedule 5</w:t>
      </w:r>
    </w:p>
    <w:p w14:paraId="092AFB4F" w14:textId="77777777" w:rsidR="00DE6636" w:rsidRDefault="00DE6636" w:rsidP="00ED6D99">
      <w:pPr>
        <w:tabs>
          <w:tab w:val="left" w:pos="1985"/>
        </w:tabs>
        <w:ind w:left="567"/>
        <w:rPr>
          <w:sz w:val="20"/>
          <w:szCs w:val="20"/>
        </w:rPr>
      </w:pPr>
      <w:r>
        <w:rPr>
          <w:sz w:val="20"/>
          <w:szCs w:val="20"/>
        </w:rPr>
        <w:tab/>
        <w:t>Annex B to Schedule 5</w:t>
      </w:r>
    </w:p>
    <w:p w14:paraId="092AFB50" w14:textId="77777777" w:rsidR="00DE6636" w:rsidRPr="009333E3" w:rsidRDefault="00DE6636" w:rsidP="00ED6D99">
      <w:pPr>
        <w:tabs>
          <w:tab w:val="left" w:pos="1985"/>
        </w:tabs>
        <w:ind w:left="567"/>
        <w:rPr>
          <w:sz w:val="20"/>
          <w:szCs w:val="20"/>
        </w:rPr>
      </w:pPr>
      <w:r>
        <w:rPr>
          <w:sz w:val="20"/>
          <w:szCs w:val="20"/>
        </w:rPr>
        <w:t>Schedule 6</w:t>
      </w:r>
      <w:r>
        <w:rPr>
          <w:sz w:val="20"/>
          <w:szCs w:val="20"/>
        </w:rPr>
        <w:tab/>
        <w:t>Contractor’s Commercially Sensitive Information Form</w:t>
      </w:r>
    </w:p>
    <w:p w14:paraId="092AFB51" w14:textId="77777777" w:rsidR="00DE6636" w:rsidRDefault="008009DE" w:rsidP="00ED6D99">
      <w:pPr>
        <w:tabs>
          <w:tab w:val="left" w:pos="1985"/>
        </w:tabs>
        <w:ind w:left="567"/>
        <w:rPr>
          <w:rFonts w:cs="Arial"/>
          <w:sz w:val="20"/>
          <w:szCs w:val="20"/>
        </w:rPr>
      </w:pPr>
      <w:hyperlink w:anchor="SC2" w:history="1">
        <w:r w:rsidR="00DE6636" w:rsidRPr="00403585">
          <w:rPr>
            <w:rStyle w:val="Hyperlink"/>
            <w:rFonts w:cs="Arial"/>
            <w:color w:val="auto"/>
            <w:sz w:val="20"/>
            <w:szCs w:val="20"/>
            <w:u w:val="none"/>
          </w:rPr>
          <w:t xml:space="preserve">Schedule </w:t>
        </w:r>
        <w:r w:rsidR="008559A8">
          <w:rPr>
            <w:rStyle w:val="Hyperlink"/>
            <w:rFonts w:cs="Arial"/>
            <w:color w:val="auto"/>
            <w:sz w:val="20"/>
            <w:szCs w:val="20"/>
            <w:u w:val="none"/>
          </w:rPr>
          <w:t>7</w:t>
        </w:r>
        <w:r w:rsidR="00DE6636" w:rsidRPr="00403585">
          <w:rPr>
            <w:rStyle w:val="Hyperlink"/>
            <w:rFonts w:cs="Arial"/>
            <w:color w:val="auto"/>
            <w:sz w:val="20"/>
            <w:szCs w:val="20"/>
            <w:u w:val="none"/>
          </w:rPr>
          <w:t xml:space="preserve"> </w:t>
        </w:r>
        <w:r w:rsidR="00DE6636">
          <w:rPr>
            <w:rStyle w:val="Hyperlink"/>
            <w:rFonts w:cs="Arial"/>
            <w:color w:val="auto"/>
            <w:sz w:val="20"/>
            <w:szCs w:val="20"/>
            <w:u w:val="none"/>
          </w:rPr>
          <w:tab/>
        </w:r>
        <w:r w:rsidR="00DE6636" w:rsidRPr="00C27CEC">
          <w:rPr>
            <w:rStyle w:val="Hyperlink"/>
            <w:rFonts w:cs="Arial"/>
            <w:color w:val="auto"/>
            <w:sz w:val="20"/>
            <w:szCs w:val="20"/>
            <w:u w:val="none"/>
          </w:rPr>
          <w:t>Acceptance Procedure (</w:t>
        </w:r>
        <w:proofErr w:type="spellStart"/>
        <w:r w:rsidR="00DE6636" w:rsidRPr="00C27CEC">
          <w:rPr>
            <w:rStyle w:val="Hyperlink"/>
            <w:rFonts w:cs="Arial"/>
            <w:color w:val="auto"/>
            <w:sz w:val="20"/>
            <w:szCs w:val="20"/>
            <w:u w:val="none"/>
          </w:rPr>
          <w:t>i.a.w</w:t>
        </w:r>
        <w:proofErr w:type="spellEnd"/>
        <w:r w:rsidR="00DE6636" w:rsidRPr="00C27CEC">
          <w:rPr>
            <w:rStyle w:val="Hyperlink"/>
            <w:rFonts w:cs="Arial"/>
            <w:color w:val="auto"/>
            <w:sz w:val="20"/>
            <w:szCs w:val="20"/>
            <w:u w:val="none"/>
          </w:rPr>
          <w:t xml:space="preserve">. </w:t>
        </w:r>
        <w:r w:rsidR="00DE6636">
          <w:rPr>
            <w:rStyle w:val="Hyperlink"/>
            <w:rFonts w:cs="Arial"/>
            <w:color w:val="auto"/>
            <w:sz w:val="20"/>
            <w:szCs w:val="20"/>
            <w:u w:val="none"/>
          </w:rPr>
          <w:t>condition</w:t>
        </w:r>
        <w:r w:rsidR="00DE6636" w:rsidRPr="00C27CEC">
          <w:rPr>
            <w:rStyle w:val="Hyperlink"/>
            <w:rFonts w:cs="Arial"/>
            <w:color w:val="auto"/>
            <w:sz w:val="20"/>
            <w:szCs w:val="20"/>
            <w:u w:val="none"/>
          </w:rPr>
          <w:t xml:space="preserve"> </w:t>
        </w:r>
        <w:r w:rsidR="00DE6636">
          <w:rPr>
            <w:rStyle w:val="Hyperlink"/>
            <w:rFonts w:cs="Arial"/>
            <w:color w:val="auto"/>
            <w:sz w:val="20"/>
            <w:szCs w:val="20"/>
            <w:u w:val="none"/>
          </w:rPr>
          <w:t>J9)</w:t>
        </w:r>
      </w:hyperlink>
      <w:r w:rsidR="00DE6636" w:rsidRPr="00403585">
        <w:rPr>
          <w:rFonts w:cs="Arial"/>
          <w:sz w:val="20"/>
          <w:szCs w:val="20"/>
        </w:rPr>
        <w:t xml:space="preserve"> </w:t>
      </w:r>
    </w:p>
    <w:p w14:paraId="092AFB52" w14:textId="77777777" w:rsidR="00DE6636" w:rsidRPr="00403585" w:rsidRDefault="008009DE" w:rsidP="00ED6D99">
      <w:pPr>
        <w:tabs>
          <w:tab w:val="left" w:pos="1985"/>
        </w:tabs>
        <w:ind w:left="1977" w:hanging="1410"/>
        <w:rPr>
          <w:rFonts w:cs="Arial"/>
          <w:sz w:val="20"/>
          <w:szCs w:val="20"/>
        </w:rPr>
      </w:pPr>
      <w:hyperlink w:anchor="SC3" w:history="1">
        <w:r w:rsidR="00DE6636" w:rsidRPr="00403585">
          <w:rPr>
            <w:rStyle w:val="Hyperlink"/>
            <w:rFonts w:cs="Arial"/>
            <w:color w:val="auto"/>
            <w:sz w:val="20"/>
            <w:szCs w:val="20"/>
            <w:u w:val="none"/>
          </w:rPr>
          <w:t xml:space="preserve">Schedule </w:t>
        </w:r>
        <w:r w:rsidR="008559A8">
          <w:rPr>
            <w:rStyle w:val="Hyperlink"/>
            <w:rFonts w:cs="Arial"/>
            <w:color w:val="auto"/>
            <w:sz w:val="20"/>
            <w:szCs w:val="20"/>
            <w:u w:val="none"/>
          </w:rPr>
          <w:t>8</w:t>
        </w:r>
        <w:r w:rsidR="00DE6636">
          <w:rPr>
            <w:rStyle w:val="Hyperlink"/>
            <w:rFonts w:cs="Arial"/>
            <w:color w:val="auto"/>
            <w:sz w:val="20"/>
            <w:szCs w:val="20"/>
            <w:u w:val="none"/>
          </w:rPr>
          <w:tab/>
        </w:r>
        <w:r w:rsidR="00DE6636">
          <w:rPr>
            <w:rStyle w:val="Hyperlink"/>
            <w:rFonts w:cs="Arial"/>
            <w:color w:val="auto"/>
            <w:sz w:val="20"/>
            <w:szCs w:val="20"/>
            <w:u w:val="none"/>
          </w:rPr>
          <w:tab/>
          <w:t>Hazardous Articles, Materials or Substances Supplied Under the Contract:  Data Requirements</w:t>
        </w:r>
      </w:hyperlink>
      <w:r w:rsidR="00DE6636" w:rsidRPr="00403585">
        <w:rPr>
          <w:rFonts w:cs="Arial"/>
          <w:sz w:val="20"/>
          <w:szCs w:val="20"/>
        </w:rPr>
        <w:t xml:space="preserve"> </w:t>
      </w:r>
    </w:p>
    <w:p w14:paraId="092AFB53" w14:textId="77777777" w:rsidR="00DE6636" w:rsidRPr="00403585" w:rsidRDefault="00DE6636" w:rsidP="00ED6D99">
      <w:pPr>
        <w:tabs>
          <w:tab w:val="left" w:pos="1985"/>
        </w:tabs>
        <w:ind w:left="1977" w:hanging="1410"/>
        <w:rPr>
          <w:rFonts w:cs="Arial"/>
          <w:sz w:val="20"/>
          <w:szCs w:val="20"/>
        </w:rPr>
      </w:pPr>
      <w:r>
        <w:rPr>
          <w:rFonts w:cs="Arial"/>
          <w:sz w:val="20"/>
          <w:szCs w:val="20"/>
        </w:rPr>
        <w:t xml:space="preserve">Schedule </w:t>
      </w:r>
      <w:r w:rsidR="008559A8">
        <w:rPr>
          <w:rFonts w:cs="Arial"/>
          <w:sz w:val="20"/>
          <w:szCs w:val="20"/>
        </w:rPr>
        <w:t>9</w:t>
      </w:r>
      <w:r>
        <w:rPr>
          <w:rFonts w:cs="Arial"/>
          <w:sz w:val="20"/>
          <w:szCs w:val="20"/>
        </w:rPr>
        <w:tab/>
        <w:t>Contract Data Requirement</w:t>
      </w:r>
    </w:p>
    <w:p w14:paraId="092AFB54" w14:textId="77777777" w:rsidR="00DE6636" w:rsidRDefault="00DE6636" w:rsidP="007571B0">
      <w:pPr>
        <w:tabs>
          <w:tab w:val="left" w:pos="1985"/>
        </w:tabs>
        <w:ind w:left="567"/>
        <w:rPr>
          <w:rFonts w:cs="Arial"/>
          <w:sz w:val="20"/>
          <w:szCs w:val="20"/>
        </w:rPr>
      </w:pPr>
      <w:r>
        <w:rPr>
          <w:rFonts w:cs="Arial"/>
          <w:sz w:val="20"/>
          <w:szCs w:val="20"/>
        </w:rPr>
        <w:t xml:space="preserve">Schedule </w:t>
      </w:r>
      <w:r w:rsidR="008559A8">
        <w:rPr>
          <w:rFonts w:cs="Arial"/>
          <w:sz w:val="20"/>
          <w:szCs w:val="20"/>
        </w:rPr>
        <w:t>10</w:t>
      </w:r>
      <w:r>
        <w:rPr>
          <w:rFonts w:cs="Arial"/>
          <w:sz w:val="20"/>
          <w:szCs w:val="20"/>
        </w:rPr>
        <w:tab/>
        <w:t>Task Authorisation Form</w:t>
      </w:r>
    </w:p>
    <w:p w14:paraId="092AFB55" w14:textId="77777777" w:rsidR="00DE6636" w:rsidRDefault="00DE6636" w:rsidP="007571B0">
      <w:pPr>
        <w:tabs>
          <w:tab w:val="left" w:pos="1985"/>
        </w:tabs>
        <w:ind w:left="567"/>
        <w:rPr>
          <w:rFonts w:cs="Arial"/>
          <w:sz w:val="20"/>
          <w:szCs w:val="20"/>
        </w:rPr>
      </w:pPr>
      <w:r>
        <w:rPr>
          <w:rFonts w:cs="Arial"/>
          <w:sz w:val="20"/>
          <w:szCs w:val="20"/>
        </w:rPr>
        <w:tab/>
        <w:t>Annex A to Schedule 1</w:t>
      </w:r>
      <w:r w:rsidR="008559A8">
        <w:rPr>
          <w:rFonts w:cs="Arial"/>
          <w:sz w:val="20"/>
          <w:szCs w:val="20"/>
        </w:rPr>
        <w:t>0</w:t>
      </w:r>
    </w:p>
    <w:p w14:paraId="092AFB56" w14:textId="77777777" w:rsidR="00DE6636" w:rsidRDefault="00DE6636" w:rsidP="007571B0">
      <w:pPr>
        <w:tabs>
          <w:tab w:val="left" w:pos="1985"/>
        </w:tabs>
        <w:ind w:left="567"/>
        <w:rPr>
          <w:rFonts w:cs="Arial"/>
          <w:sz w:val="20"/>
          <w:szCs w:val="20"/>
        </w:rPr>
      </w:pPr>
    </w:p>
    <w:p w14:paraId="092AFB57" w14:textId="77777777" w:rsidR="00DE6636" w:rsidRPr="00403585" w:rsidRDefault="00DE6636" w:rsidP="007571B0">
      <w:pPr>
        <w:tabs>
          <w:tab w:val="left" w:pos="1985"/>
        </w:tabs>
        <w:ind w:left="567"/>
        <w:rPr>
          <w:rFonts w:cs="Arial"/>
          <w:sz w:val="20"/>
          <w:szCs w:val="20"/>
        </w:rPr>
      </w:pPr>
    </w:p>
    <w:p w14:paraId="092AFB58" w14:textId="77777777" w:rsidR="00DE6636" w:rsidRPr="002B3CB4" w:rsidRDefault="00DE6636" w:rsidP="007571B0">
      <w:pPr>
        <w:rPr>
          <w:rFonts w:cs="Arial"/>
          <w:b/>
          <w:sz w:val="28"/>
          <w:szCs w:val="28"/>
        </w:rPr>
      </w:pPr>
      <w:r w:rsidRPr="007571B0">
        <w:rPr>
          <w:rStyle w:val="Style6Char"/>
          <w:sz w:val="22"/>
        </w:rPr>
        <w:br w:type="page"/>
      </w:r>
      <w:r w:rsidRPr="002B3CB4">
        <w:rPr>
          <w:rFonts w:cs="Arial"/>
          <w:b/>
          <w:sz w:val="28"/>
          <w:szCs w:val="28"/>
        </w:rPr>
        <w:lastRenderedPageBreak/>
        <w:t xml:space="preserve">MOD Conditions for the Provision of Services:  </w:t>
      </w:r>
    </w:p>
    <w:p w14:paraId="092AFB59" w14:textId="77777777" w:rsidR="00DE6636" w:rsidRPr="002B3CB4" w:rsidRDefault="00DE6636" w:rsidP="00B830B1">
      <w:pPr>
        <w:rPr>
          <w:rFonts w:cs="Arial"/>
          <w:b/>
          <w:sz w:val="28"/>
          <w:szCs w:val="28"/>
        </w:rPr>
      </w:pPr>
      <w:r w:rsidRPr="002B3CB4">
        <w:rPr>
          <w:rFonts w:cs="Arial"/>
          <w:b/>
          <w:sz w:val="28"/>
          <w:szCs w:val="28"/>
        </w:rPr>
        <w:t xml:space="preserve">Contract No: </w:t>
      </w:r>
      <w:r>
        <w:rPr>
          <w:rFonts w:cs="Arial"/>
          <w:b/>
          <w:sz w:val="28"/>
          <w:szCs w:val="28"/>
        </w:rPr>
        <w:t>FAST/00098</w:t>
      </w:r>
    </w:p>
    <w:p w14:paraId="092AFB5A" w14:textId="77777777" w:rsidR="00DE6636" w:rsidRDefault="00DE6636" w:rsidP="00CC5EC3">
      <w:pPr>
        <w:jc w:val="both"/>
        <w:rPr>
          <w:rFonts w:cs="Arial"/>
          <w:b/>
          <w:szCs w:val="20"/>
          <w:u w:val="single"/>
        </w:rPr>
      </w:pPr>
    </w:p>
    <w:p w14:paraId="092AFB5B" w14:textId="77777777" w:rsidR="00DE6636" w:rsidRPr="007365C7" w:rsidRDefault="00DE6636" w:rsidP="002B3CB4">
      <w:pPr>
        <w:pStyle w:val="Heading1"/>
        <w:numPr>
          <w:ilvl w:val="0"/>
          <w:numId w:val="0"/>
        </w:numPr>
        <w:spacing w:before="120" w:after="120"/>
        <w:rPr>
          <w:u w:val="none"/>
        </w:rPr>
      </w:pPr>
      <w:bookmarkStart w:id="1" w:name="_Toc413743904"/>
      <w:bookmarkStart w:id="2" w:name="_Toc417905682"/>
      <w:r w:rsidRPr="007365C7">
        <w:rPr>
          <w:u w:val="none"/>
        </w:rPr>
        <w:t xml:space="preserve">A </w:t>
      </w:r>
      <w:r w:rsidRPr="007365C7">
        <w:rPr>
          <w:u w:val="none"/>
        </w:rPr>
        <w:tab/>
        <w:t>General Contract Provisions</w:t>
      </w:r>
      <w:bookmarkEnd w:id="1"/>
      <w:bookmarkEnd w:id="2"/>
    </w:p>
    <w:p w14:paraId="092AFB5C" w14:textId="77777777" w:rsidR="00DE6636" w:rsidRPr="00EE0BF1" w:rsidRDefault="00DE6636" w:rsidP="005A2DA0">
      <w:pPr>
        <w:pStyle w:val="Heading2"/>
        <w:numPr>
          <w:ilvl w:val="0"/>
          <w:numId w:val="16"/>
        </w:numPr>
        <w:tabs>
          <w:tab w:val="clear" w:pos="720"/>
          <w:tab w:val="num" w:pos="0"/>
        </w:tabs>
        <w:spacing w:before="120" w:after="120"/>
        <w:ind w:left="567" w:hanging="567"/>
        <w:rPr>
          <w:b/>
          <w:bCs/>
          <w:szCs w:val="22"/>
        </w:rPr>
      </w:pPr>
      <w:bookmarkStart w:id="3" w:name="_Toc413743905"/>
      <w:bookmarkStart w:id="4" w:name="_Toc417905683"/>
      <w:r w:rsidRPr="00EE0BF1">
        <w:rPr>
          <w:b/>
          <w:bCs/>
          <w:szCs w:val="22"/>
        </w:rPr>
        <w:t>Interpretation</w:t>
      </w:r>
      <w:bookmarkEnd w:id="3"/>
      <w:bookmarkEnd w:id="4"/>
    </w:p>
    <w:p w14:paraId="092AFB5D" w14:textId="77777777" w:rsidR="00DE6636" w:rsidRDefault="00DE663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14:paraId="092AFB5E" w14:textId="77777777" w:rsidR="00DE6636" w:rsidRPr="0091147E" w:rsidRDefault="00DE663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14:paraId="092AFB5F" w14:textId="77777777" w:rsidR="00DE6636" w:rsidRPr="0091147E" w:rsidRDefault="00DE6636" w:rsidP="007124A6">
      <w:pPr>
        <w:spacing w:before="120" w:after="120"/>
        <w:ind w:left="1134"/>
        <w:rPr>
          <w:sz w:val="20"/>
          <w:szCs w:val="20"/>
        </w:rPr>
      </w:pPr>
      <w:r>
        <w:rPr>
          <w:sz w:val="20"/>
          <w:szCs w:val="20"/>
        </w:rPr>
        <w:t>(1)</w:t>
      </w:r>
      <w:r w:rsidRPr="0091147E">
        <w:rPr>
          <w:sz w:val="20"/>
          <w:szCs w:val="20"/>
        </w:rPr>
        <w:tab/>
        <w:t>The singular includes the plural and vice versa</w:t>
      </w:r>
      <w:r>
        <w:rPr>
          <w:sz w:val="20"/>
          <w:szCs w:val="20"/>
        </w:rPr>
        <w:t>, and the masculine includes the feminine and vice versa.</w:t>
      </w:r>
    </w:p>
    <w:p w14:paraId="092AFB60" w14:textId="77777777" w:rsidR="00DE6636" w:rsidRPr="0091147E" w:rsidRDefault="00DE6636" w:rsidP="007124A6">
      <w:pPr>
        <w:spacing w:before="120" w:after="120"/>
        <w:ind w:left="1134"/>
        <w:rPr>
          <w:sz w:val="20"/>
          <w:szCs w:val="20"/>
        </w:rPr>
      </w:pPr>
      <w:r>
        <w:rPr>
          <w:sz w:val="20"/>
          <w:szCs w:val="20"/>
        </w:rPr>
        <w:t>(2)</w:t>
      </w:r>
      <w:r w:rsidRPr="0091147E">
        <w:rPr>
          <w:sz w:val="20"/>
          <w:szCs w:val="20"/>
        </w:rPr>
        <w:tab/>
        <w:t>The words “include”, “includes”, “including” and “included” are to be construed as if they were im</w:t>
      </w:r>
      <w:smartTag w:uri="urn:schemas-microsoft-com:office:smarttags" w:element="PersonName">
        <w:r w:rsidRPr="0091147E">
          <w:rPr>
            <w:sz w:val="20"/>
            <w:szCs w:val="20"/>
          </w:rPr>
          <w:t>me</w:t>
        </w:r>
      </w:smartTag>
      <w:r w:rsidRPr="0091147E">
        <w:rPr>
          <w:sz w:val="20"/>
          <w:szCs w:val="20"/>
        </w:rPr>
        <w:t xml:space="preserve">diately followed by the words “without limitation”, except where explicitly stated otherwise. </w:t>
      </w:r>
    </w:p>
    <w:p w14:paraId="092AFB61" w14:textId="77777777" w:rsidR="00DE6636" w:rsidRPr="0091147E" w:rsidRDefault="00DE6636" w:rsidP="007124A6">
      <w:pPr>
        <w:spacing w:before="120" w:after="120"/>
        <w:ind w:left="1134"/>
        <w:rPr>
          <w:sz w:val="20"/>
          <w:szCs w:val="20"/>
        </w:rPr>
      </w:pPr>
      <w:r>
        <w:rPr>
          <w:sz w:val="20"/>
          <w:szCs w:val="20"/>
        </w:rPr>
        <w:t>(3)</w:t>
      </w:r>
      <w:r w:rsidRPr="0091147E">
        <w:rPr>
          <w:sz w:val="20"/>
          <w:szCs w:val="20"/>
        </w:rPr>
        <w:tab/>
        <w:t xml:space="preserve">The expression “person” </w:t>
      </w:r>
      <w:smartTag w:uri="urn:schemas-microsoft-com:office:smarttags" w:element="PersonName">
        <w:r w:rsidRPr="0091147E">
          <w:rPr>
            <w:sz w:val="20"/>
            <w:szCs w:val="20"/>
          </w:rPr>
          <w:t>me</w:t>
        </w:r>
      </w:smartTag>
      <w:r w:rsidRPr="0091147E">
        <w:rPr>
          <w:sz w:val="20"/>
          <w:szCs w:val="20"/>
        </w:rPr>
        <w:t>ans any individual, firm, body corporate, unincorporated association or partnership, govern</w:t>
      </w:r>
      <w:smartTag w:uri="urn:schemas-microsoft-com:office:smarttags" w:element="PersonName">
        <w:r w:rsidRPr="0091147E">
          <w:rPr>
            <w:sz w:val="20"/>
            <w:szCs w:val="20"/>
          </w:rPr>
          <w:t>me</w:t>
        </w:r>
      </w:smartTag>
      <w:r w:rsidRPr="0091147E">
        <w:rPr>
          <w:sz w:val="20"/>
          <w:szCs w:val="20"/>
        </w:rPr>
        <w:t>nt, state or agency of a state or joint venture.</w:t>
      </w:r>
    </w:p>
    <w:p w14:paraId="092AFB62" w14:textId="77777777" w:rsidR="00DE6636" w:rsidRPr="0091147E" w:rsidRDefault="00DE663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w:t>
      </w:r>
      <w:smartTag w:uri="urn:schemas-microsoft-com:office:smarttags" w:element="PersonName">
        <w:r w:rsidRPr="0091147E">
          <w:rPr>
            <w:sz w:val="20"/>
            <w:szCs w:val="20"/>
          </w:rPr>
          <w:t>me</w:t>
        </w:r>
      </w:smartTag>
      <w:r w:rsidRPr="0091147E">
        <w:rPr>
          <w:sz w:val="20"/>
          <w:szCs w:val="20"/>
        </w:rPr>
        <w:t>nt, order, regulation, or other similar instru</w:t>
      </w:r>
      <w:smartTag w:uri="urn:schemas-microsoft-com:office:smarttags" w:element="PersonName">
        <w:r w:rsidRPr="0091147E">
          <w:rPr>
            <w:sz w:val="20"/>
            <w:szCs w:val="20"/>
          </w:rPr>
          <w:t>me</w:t>
        </w:r>
      </w:smartTag>
      <w:r w:rsidRPr="0091147E">
        <w:rPr>
          <w:sz w:val="20"/>
          <w:szCs w:val="20"/>
        </w:rPr>
        <w:t>nt shall be construed as a reference to the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 as a</w:t>
      </w:r>
      <w:smartTag w:uri="urn:schemas-microsoft-com:office:smarttags" w:element="PersonName">
        <w:r w:rsidRPr="0091147E">
          <w:rPr>
            <w:sz w:val="20"/>
            <w:szCs w:val="20"/>
          </w:rPr>
          <w:t>me</w:t>
        </w:r>
      </w:smartTag>
      <w:r w:rsidRPr="0091147E">
        <w:rPr>
          <w:sz w:val="20"/>
          <w:szCs w:val="20"/>
        </w:rPr>
        <w:t>nded, supple</w:t>
      </w:r>
      <w:smartTag w:uri="urn:schemas-microsoft-com:office:smarttags" w:element="PersonName">
        <w:r w:rsidRPr="0091147E">
          <w:rPr>
            <w:sz w:val="20"/>
            <w:szCs w:val="20"/>
          </w:rPr>
          <w:t>me</w:t>
        </w:r>
      </w:smartTag>
      <w:r w:rsidRPr="0091147E">
        <w:rPr>
          <w:sz w:val="20"/>
          <w:szCs w:val="20"/>
        </w:rPr>
        <w:t>nted, replaced or consolidated by any subsequent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w:t>
      </w:r>
    </w:p>
    <w:p w14:paraId="092AFB63" w14:textId="77777777" w:rsidR="00DE6636" w:rsidRPr="0091147E" w:rsidRDefault="00DE663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14:paraId="092AFB64" w14:textId="77777777" w:rsidR="00DE6636" w:rsidRDefault="00DE663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14:paraId="092AFB65" w14:textId="77777777" w:rsidR="00DE6636" w:rsidRDefault="00DE663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14:paraId="092AFB66" w14:textId="77777777" w:rsidR="00DE6636" w:rsidRDefault="00DE6636" w:rsidP="007124A6">
      <w:pPr>
        <w:spacing w:after="120"/>
        <w:ind w:left="1134"/>
        <w:rPr>
          <w:sz w:val="20"/>
          <w:szCs w:val="20"/>
        </w:rPr>
      </w:pPr>
      <w:r w:rsidRPr="00D82691">
        <w:rPr>
          <w:sz w:val="20"/>
          <w:szCs w:val="20"/>
        </w:rPr>
        <w:t>submission of documents in writing shall include electronic submission.</w:t>
      </w:r>
    </w:p>
    <w:p w14:paraId="092AFB67" w14:textId="77777777" w:rsidR="00DE6636" w:rsidRPr="00EE0BF1" w:rsidRDefault="00DE6636" w:rsidP="005A2DA0">
      <w:pPr>
        <w:pStyle w:val="Heading2"/>
        <w:numPr>
          <w:ilvl w:val="0"/>
          <w:numId w:val="16"/>
        </w:numPr>
        <w:tabs>
          <w:tab w:val="clear" w:pos="720"/>
          <w:tab w:val="num" w:pos="0"/>
        </w:tabs>
        <w:spacing w:before="120" w:after="120"/>
        <w:ind w:left="567" w:hanging="567"/>
        <w:rPr>
          <w:b/>
          <w:bCs/>
          <w:szCs w:val="22"/>
        </w:rPr>
      </w:pPr>
      <w:bookmarkStart w:id="5" w:name="_Toc413743906"/>
      <w:bookmarkStart w:id="6" w:name="_Toc417905684"/>
      <w:r w:rsidRPr="00EE0BF1">
        <w:rPr>
          <w:b/>
          <w:bCs/>
          <w:szCs w:val="22"/>
        </w:rPr>
        <w:t>Amendments to Contract</w:t>
      </w:r>
      <w:bookmarkEnd w:id="5"/>
      <w:bookmarkEnd w:id="6"/>
    </w:p>
    <w:p w14:paraId="092AFB68" w14:textId="77777777" w:rsidR="00DE6636" w:rsidRPr="0091147E" w:rsidRDefault="00DE6636" w:rsidP="0091147E">
      <w:pPr>
        <w:spacing w:before="120" w:after="120"/>
        <w:ind w:left="567"/>
        <w:rPr>
          <w:sz w:val="20"/>
          <w:szCs w:val="20"/>
        </w:rPr>
      </w:pPr>
      <w:bookmarkStart w:id="7" w:name="_Ref277243285"/>
      <w:r w:rsidRPr="0091147E">
        <w:rPr>
          <w:sz w:val="20"/>
          <w:szCs w:val="20"/>
        </w:rPr>
        <w:t>a.</w:t>
      </w:r>
      <w:r w:rsidRPr="0091147E">
        <w:rPr>
          <w:sz w:val="20"/>
          <w:szCs w:val="20"/>
        </w:rPr>
        <w:tab/>
      </w:r>
      <w:bookmarkEnd w:id="7"/>
      <w:r>
        <w:rPr>
          <w:sz w:val="20"/>
          <w:szCs w:val="20"/>
        </w:rPr>
        <w:t>A</w:t>
      </w:r>
      <w:r w:rsidRPr="0091147E">
        <w:rPr>
          <w:sz w:val="20"/>
          <w:szCs w:val="20"/>
        </w:rPr>
        <w:t>ll amendments to this Contract shall be serially numbered, in writing, issued only by the Authority’s Representative (Commercial), and agreed by both Parties.</w:t>
      </w:r>
    </w:p>
    <w:p w14:paraId="092AFB69" w14:textId="77777777" w:rsidR="00DE6636" w:rsidRDefault="00DE6636" w:rsidP="0091147E">
      <w:pPr>
        <w:spacing w:before="120" w:after="120"/>
        <w:ind w:left="567"/>
        <w:rPr>
          <w:sz w:val="20"/>
          <w:szCs w:val="20"/>
        </w:rPr>
      </w:pPr>
      <w:r w:rsidRPr="0091147E">
        <w:rPr>
          <w:sz w:val="20"/>
          <w:szCs w:val="20"/>
        </w:rPr>
        <w:t>b.</w:t>
      </w:r>
      <w:r w:rsidRPr="0091147E">
        <w:rPr>
          <w:sz w:val="20"/>
          <w:szCs w:val="20"/>
        </w:rPr>
        <w:tab/>
      </w:r>
      <w:r w:rsidRPr="00126F86">
        <w:rPr>
          <w:rFonts w:cs="Arial"/>
          <w:sz w:val="20"/>
          <w:szCs w:val="20"/>
        </w:rPr>
        <w:t xml:space="preserve">Where the Authority or the Contractor wishes to introduce a change which is not </w:t>
      </w:r>
      <w:r>
        <w:rPr>
          <w:rFonts w:cs="Arial"/>
          <w:sz w:val="20"/>
          <w:szCs w:val="20"/>
        </w:rPr>
        <w:t>M</w:t>
      </w:r>
      <w:r w:rsidRPr="00126F86">
        <w:rPr>
          <w:rFonts w:cs="Arial"/>
          <w:sz w:val="20"/>
          <w:szCs w:val="20"/>
        </w:rPr>
        <w:t>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14:paraId="092AFB6A" w14:textId="77777777" w:rsidR="00DE6636" w:rsidRDefault="00DE6636" w:rsidP="005A2DA0">
      <w:pPr>
        <w:pStyle w:val="Heading2"/>
        <w:numPr>
          <w:ilvl w:val="0"/>
          <w:numId w:val="16"/>
        </w:numPr>
        <w:tabs>
          <w:tab w:val="clear" w:pos="720"/>
          <w:tab w:val="num" w:pos="0"/>
        </w:tabs>
        <w:spacing w:before="120" w:after="120"/>
        <w:ind w:left="567" w:hanging="567"/>
        <w:rPr>
          <w:b/>
          <w:iCs/>
          <w:szCs w:val="22"/>
        </w:rPr>
      </w:pPr>
      <w:bookmarkStart w:id="8" w:name="_Toc413743907"/>
      <w:bookmarkStart w:id="9" w:name="_Toc417905685"/>
      <w:r w:rsidRPr="00EE0BF1">
        <w:rPr>
          <w:b/>
          <w:bCs/>
          <w:szCs w:val="22"/>
        </w:rPr>
        <w:t>Variations to Specification</w:t>
      </w:r>
      <w:bookmarkEnd w:id="8"/>
      <w:bookmarkEnd w:id="9"/>
      <w:r>
        <w:rPr>
          <w:b/>
          <w:bCs/>
          <w:szCs w:val="22"/>
        </w:rPr>
        <w:t xml:space="preserve">       </w:t>
      </w:r>
    </w:p>
    <w:p w14:paraId="092AFB6B" w14:textId="77777777" w:rsidR="00DE6636" w:rsidRPr="00FF5210" w:rsidRDefault="00DE6636" w:rsidP="00824973">
      <w:pPr>
        <w:spacing w:before="120" w:after="120"/>
        <w:ind w:left="567"/>
        <w:rPr>
          <w:sz w:val="20"/>
          <w:szCs w:val="20"/>
        </w:rPr>
      </w:pPr>
      <w:r>
        <w:rPr>
          <w:sz w:val="20"/>
          <w:szCs w:val="20"/>
        </w:rPr>
        <w:t>a.</w:t>
      </w:r>
      <w:r>
        <w:rPr>
          <w:sz w:val="20"/>
          <w:szCs w:val="20"/>
        </w:rPr>
        <w:tab/>
      </w:r>
      <w:r w:rsidRPr="0091147E">
        <w:rPr>
          <w:sz w:val="20"/>
          <w:szCs w:val="20"/>
        </w:rPr>
        <w:t>The Authority’s Representative may, by Notice (following consultation with the Contractor</w:t>
      </w:r>
      <w:r>
        <w:rPr>
          <w:sz w:val="20"/>
          <w:szCs w:val="20"/>
        </w:rPr>
        <w:t xml:space="preserve"> </w:t>
      </w:r>
      <w:r w:rsidRPr="0091147E">
        <w:rPr>
          <w:sz w:val="20"/>
          <w:szCs w:val="20"/>
        </w:rPr>
        <w:t xml:space="preserve">as necessary), alter </w:t>
      </w:r>
      <w:r>
        <w:rPr>
          <w:sz w:val="20"/>
          <w:szCs w:val="20"/>
        </w:rPr>
        <w:t>the</w:t>
      </w:r>
      <w:r w:rsidRPr="0091147E">
        <w:rPr>
          <w:sz w:val="20"/>
          <w:szCs w:val="20"/>
        </w:rPr>
        <w:t xml:space="preserve"> Specification as from a date agreed by both Parties and to the extent specified by the Authority</w:t>
      </w:r>
      <w:r>
        <w:rPr>
          <w:sz w:val="20"/>
          <w:szCs w:val="20"/>
        </w:rPr>
        <w:t>,</w:t>
      </w:r>
      <w:r w:rsidRPr="0091147E">
        <w:rPr>
          <w:sz w:val="20"/>
          <w:szCs w:val="20"/>
        </w:rPr>
        <w:t xml:space="preserve"> provided that any such variations shall be limited to the extent that they do not alter </w:t>
      </w:r>
      <w:r>
        <w:rPr>
          <w:sz w:val="20"/>
          <w:szCs w:val="20"/>
        </w:rPr>
        <w:t xml:space="preserve">the fit, form, function or characteristics </w:t>
      </w:r>
      <w:r w:rsidRPr="0091147E">
        <w:rPr>
          <w:sz w:val="20"/>
          <w:szCs w:val="20"/>
        </w:rPr>
        <w:t xml:space="preserve">of the Contractor Deliverables to be supplied under the Contract. </w:t>
      </w:r>
      <w:r>
        <w:rPr>
          <w:sz w:val="20"/>
          <w:szCs w:val="20"/>
        </w:rPr>
        <w:t xml:space="preserve"> </w:t>
      </w:r>
      <w:r w:rsidRPr="0091147E">
        <w:rPr>
          <w:sz w:val="20"/>
          <w:szCs w:val="20"/>
        </w:rPr>
        <w:t xml:space="preserve">The Contractor shall ensure that the Contractor Deliverables take account of any such variations. </w:t>
      </w:r>
      <w:r>
        <w:rPr>
          <w:sz w:val="20"/>
          <w:szCs w:val="20"/>
        </w:rPr>
        <w:t xml:space="preserve"> </w:t>
      </w:r>
      <w:r w:rsidRPr="0091147E">
        <w:rPr>
          <w:sz w:val="20"/>
          <w:szCs w:val="20"/>
        </w:rPr>
        <w:t xml:space="preserve">Such variations shall not require formal amendment of the Contract in accordance with the process set out in </w:t>
      </w:r>
      <w:r>
        <w:rPr>
          <w:sz w:val="20"/>
          <w:szCs w:val="20"/>
        </w:rPr>
        <w:t>condition</w:t>
      </w:r>
      <w:r w:rsidRPr="0091147E">
        <w:rPr>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14:paraId="092AFB6C" w14:textId="77777777" w:rsidR="00DE6636" w:rsidRDefault="00DE6636" w:rsidP="00824973">
      <w:pPr>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14:paraId="092AFB6D" w14:textId="77777777" w:rsidR="00DE6636" w:rsidRDefault="00DE6636" w:rsidP="002B3CB4">
      <w:pPr>
        <w:spacing w:before="120" w:after="120"/>
        <w:ind w:left="1134"/>
        <w:rPr>
          <w:sz w:val="20"/>
          <w:szCs w:val="20"/>
        </w:rPr>
      </w:pPr>
      <w:r>
        <w:rPr>
          <w:sz w:val="20"/>
          <w:szCs w:val="20"/>
        </w:rPr>
        <w:t>(1)</w:t>
      </w:r>
      <w:r>
        <w:rPr>
          <w:sz w:val="20"/>
          <w:szCs w:val="20"/>
        </w:rPr>
        <w:tab/>
        <w:t>fit, form, function or characteristics of the Contractor Deliverables;</w:t>
      </w:r>
    </w:p>
    <w:p w14:paraId="092AFB6E" w14:textId="77777777" w:rsidR="00DE6636" w:rsidRDefault="00DE6636" w:rsidP="002B3CB4">
      <w:pPr>
        <w:spacing w:before="120" w:after="120"/>
        <w:ind w:left="1134"/>
        <w:rPr>
          <w:sz w:val="20"/>
          <w:szCs w:val="20"/>
        </w:rPr>
      </w:pPr>
      <w:r>
        <w:rPr>
          <w:sz w:val="20"/>
          <w:szCs w:val="20"/>
        </w:rPr>
        <w:t>(2)</w:t>
      </w:r>
      <w:r>
        <w:rPr>
          <w:sz w:val="20"/>
          <w:szCs w:val="20"/>
        </w:rPr>
        <w:tab/>
        <w:t>the cost;</w:t>
      </w:r>
    </w:p>
    <w:p w14:paraId="092AFB6F" w14:textId="77777777" w:rsidR="00DE6636" w:rsidRDefault="00DE6636" w:rsidP="002B3CB4">
      <w:pPr>
        <w:spacing w:before="120" w:after="120"/>
        <w:ind w:left="1134"/>
        <w:rPr>
          <w:sz w:val="20"/>
          <w:szCs w:val="20"/>
        </w:rPr>
      </w:pPr>
      <w:r>
        <w:rPr>
          <w:sz w:val="20"/>
          <w:szCs w:val="20"/>
        </w:rPr>
        <w:t>(3)</w:t>
      </w:r>
      <w:r>
        <w:rPr>
          <w:sz w:val="20"/>
          <w:szCs w:val="20"/>
        </w:rPr>
        <w:tab/>
        <w:t>Delivery Dates;</w:t>
      </w:r>
    </w:p>
    <w:p w14:paraId="092AFB70" w14:textId="77777777" w:rsidR="00DE6636" w:rsidRDefault="00DE6636" w:rsidP="002B3CB4">
      <w:pPr>
        <w:spacing w:before="120" w:after="120"/>
        <w:ind w:left="1134"/>
        <w:rPr>
          <w:sz w:val="20"/>
          <w:szCs w:val="20"/>
        </w:rPr>
      </w:pPr>
      <w:r>
        <w:rPr>
          <w:sz w:val="20"/>
          <w:szCs w:val="20"/>
        </w:rPr>
        <w:t>(4)</w:t>
      </w:r>
      <w:r>
        <w:rPr>
          <w:sz w:val="20"/>
          <w:szCs w:val="20"/>
        </w:rPr>
        <w:tab/>
        <w:t>the period required for the production or completion; or</w:t>
      </w:r>
    </w:p>
    <w:p w14:paraId="092AFB71" w14:textId="77777777" w:rsidR="00DE6636" w:rsidRPr="0027739F" w:rsidRDefault="00DE6636" w:rsidP="002B3CB4">
      <w:pPr>
        <w:spacing w:before="120" w:after="120"/>
        <w:ind w:left="1134"/>
        <w:rPr>
          <w:sz w:val="20"/>
          <w:szCs w:val="20"/>
        </w:rPr>
      </w:pPr>
      <w:r>
        <w:rPr>
          <w:sz w:val="20"/>
          <w:szCs w:val="20"/>
        </w:rPr>
        <w:t>(5)</w:t>
      </w:r>
      <w:r>
        <w:rPr>
          <w:sz w:val="20"/>
          <w:szCs w:val="20"/>
        </w:rPr>
        <w:tab/>
        <w:t>other work caused by the alteration,</w:t>
      </w:r>
    </w:p>
    <w:p w14:paraId="092AFB72" w14:textId="77777777" w:rsidR="00DE6636" w:rsidRPr="00126F86" w:rsidRDefault="00DE6636" w:rsidP="00B830B1">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14:paraId="092AFB73"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0" w:name="_Toc413743908"/>
      <w:bookmarkStart w:id="11" w:name="_Toc417905686"/>
      <w:r w:rsidRPr="00DC0B65">
        <w:rPr>
          <w:b/>
          <w:iCs/>
          <w:szCs w:val="22"/>
        </w:rPr>
        <w:t>Precedence</w:t>
      </w:r>
      <w:bookmarkEnd w:id="10"/>
      <w:bookmarkEnd w:id="11"/>
    </w:p>
    <w:p w14:paraId="092AFB74" w14:textId="77777777" w:rsidR="00DE6636" w:rsidRPr="00DC0B65" w:rsidRDefault="00DE6636" w:rsidP="00630142">
      <w:pPr>
        <w:spacing w:before="120" w:after="120"/>
        <w:ind w:left="567"/>
        <w:rPr>
          <w:sz w:val="20"/>
          <w:szCs w:val="20"/>
        </w:rPr>
      </w:pPr>
      <w:bookmarkStart w:id="12" w:name="a422172"/>
      <w:bookmarkEnd w:id="12"/>
      <w:r w:rsidRPr="00DC0B65">
        <w:rPr>
          <w:sz w:val="20"/>
          <w:szCs w:val="20"/>
        </w:rPr>
        <w:t>a.</w:t>
      </w:r>
      <w:r w:rsidRPr="00DC0B65">
        <w:rPr>
          <w:sz w:val="20"/>
          <w:szCs w:val="20"/>
        </w:rPr>
        <w:tab/>
        <w:t>If there is any inconsistency between the different provisions of the Contract the inconsistency shall be resolved according to the following descending order of precedence:</w:t>
      </w:r>
    </w:p>
    <w:p w14:paraId="092AFB75" w14:textId="77777777" w:rsidR="00DE6636" w:rsidRPr="0091147E" w:rsidRDefault="00DE6636"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14:paraId="092AFB76" w14:textId="77777777" w:rsidR="00DE6636" w:rsidRPr="0091147E" w:rsidRDefault="00DE6636"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Requirements)</w:t>
      </w:r>
      <w:r>
        <w:rPr>
          <w:sz w:val="20"/>
          <w:szCs w:val="20"/>
        </w:rPr>
        <w:t xml:space="preserve"> and, where included, Schedule </w:t>
      </w:r>
      <w:r w:rsidR="00D92027">
        <w:rPr>
          <w:sz w:val="20"/>
          <w:szCs w:val="20"/>
        </w:rPr>
        <w:t>7</w:t>
      </w:r>
      <w:r>
        <w:rPr>
          <w:sz w:val="20"/>
          <w:szCs w:val="20"/>
        </w:rPr>
        <w:t xml:space="preserve"> (Acceptance Procedure);</w:t>
      </w:r>
    </w:p>
    <w:p w14:paraId="092AFB77" w14:textId="77777777" w:rsidR="00DE6636" w:rsidRPr="0091147E" w:rsidRDefault="00DE6636" w:rsidP="00630142">
      <w:pPr>
        <w:spacing w:before="120" w:after="120"/>
        <w:ind w:left="1134"/>
        <w:rPr>
          <w:sz w:val="20"/>
          <w:szCs w:val="20"/>
        </w:rPr>
      </w:pPr>
      <w:r>
        <w:rPr>
          <w:sz w:val="20"/>
          <w:szCs w:val="20"/>
        </w:rPr>
        <w:t>(3)</w:t>
      </w:r>
      <w:r>
        <w:rPr>
          <w:sz w:val="20"/>
          <w:szCs w:val="20"/>
        </w:rPr>
        <w:tab/>
      </w:r>
      <w:r w:rsidRPr="0091147E">
        <w:rPr>
          <w:sz w:val="20"/>
          <w:szCs w:val="20"/>
        </w:rPr>
        <w:t>the remaining Schedules; and</w:t>
      </w:r>
    </w:p>
    <w:p w14:paraId="092AFB78" w14:textId="77777777" w:rsidR="00DE6636" w:rsidRPr="0091147E" w:rsidRDefault="00DE6636" w:rsidP="00630142">
      <w:pPr>
        <w:spacing w:before="120" w:after="120"/>
        <w:ind w:left="1134"/>
        <w:rPr>
          <w:sz w:val="20"/>
          <w:szCs w:val="20"/>
        </w:rPr>
      </w:pPr>
      <w:r>
        <w:rPr>
          <w:sz w:val="20"/>
          <w:szCs w:val="20"/>
        </w:rPr>
        <w:t>(4)</w:t>
      </w:r>
      <w:r>
        <w:rPr>
          <w:sz w:val="20"/>
          <w:szCs w:val="20"/>
        </w:rPr>
        <w:tab/>
      </w:r>
      <w:r w:rsidRPr="0091147E">
        <w:rPr>
          <w:sz w:val="20"/>
          <w:szCs w:val="20"/>
        </w:rPr>
        <w:t>any other documents expressly referred to in the Contract.</w:t>
      </w:r>
    </w:p>
    <w:p w14:paraId="092AFB79" w14:textId="77777777" w:rsidR="00DE6636" w:rsidRPr="0026678E" w:rsidRDefault="00DE6636"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 xml:space="preserve">becomes aware of any inconsistency, within or between the documents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Pr>
          <w:sz w:val="20"/>
          <w:szCs w:val="20"/>
        </w:rPr>
        <w:t xml:space="preserve"> </w:t>
      </w:r>
      <w:r w:rsidRPr="00126F86">
        <w:rPr>
          <w:rFonts w:cs="Arial"/>
          <w:sz w:val="20"/>
          <w:szCs w:val="20"/>
        </w:rPr>
        <w:t>on the basis of the order of precedence set out in clause A4</w:t>
      </w:r>
      <w:r>
        <w:rPr>
          <w:rFonts w:cs="Arial"/>
          <w:sz w:val="20"/>
          <w:szCs w:val="20"/>
        </w:rPr>
        <w:t>.</w:t>
      </w:r>
      <w:r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Pr>
          <w:sz w:val="20"/>
          <w:szCs w:val="20"/>
        </w:rPr>
        <w:t>condition</w:t>
      </w:r>
      <w:r w:rsidRPr="0026678E">
        <w:rPr>
          <w:sz w:val="20"/>
          <w:szCs w:val="20"/>
        </w:rPr>
        <w:t xml:space="preserve"> A21 (Dispute Resolution).</w:t>
      </w:r>
    </w:p>
    <w:p w14:paraId="092AFB7A"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3" w:name="_Toc413743909"/>
      <w:bookmarkStart w:id="14" w:name="_Toc417905687"/>
      <w:r w:rsidRPr="00DC0B65">
        <w:rPr>
          <w:b/>
          <w:iCs/>
          <w:szCs w:val="22"/>
        </w:rPr>
        <w:t>Severability</w:t>
      </w:r>
      <w:bookmarkEnd w:id="13"/>
      <w:bookmarkEnd w:id="14"/>
    </w:p>
    <w:p w14:paraId="092AFB7B" w14:textId="77777777" w:rsidR="00DE6636" w:rsidRPr="00E94332" w:rsidRDefault="00DE6636" w:rsidP="00E94332">
      <w:pPr>
        <w:spacing w:before="120" w:after="120"/>
        <w:ind w:firstLine="567"/>
        <w:rPr>
          <w:sz w:val="20"/>
          <w:szCs w:val="20"/>
        </w:rPr>
      </w:pPr>
      <w:r w:rsidRPr="00E94332">
        <w:rPr>
          <w:sz w:val="20"/>
          <w:szCs w:val="20"/>
        </w:rPr>
        <w:t>If any provision of the Contract is held to be invalid, illegal or unenforceable to any extent then:</w:t>
      </w:r>
    </w:p>
    <w:p w14:paraId="092AFB7C" w14:textId="77777777" w:rsidR="00DE6636" w:rsidRDefault="00DE6636" w:rsidP="00E94332">
      <w:pPr>
        <w:spacing w:before="120" w:after="120"/>
        <w:ind w:left="567"/>
        <w:rPr>
          <w:sz w:val="20"/>
          <w:szCs w:val="20"/>
        </w:rPr>
      </w:pPr>
      <w:r w:rsidRPr="00C6205F">
        <w:rPr>
          <w:sz w:val="20"/>
          <w:szCs w:val="20"/>
        </w:rPr>
        <w:t>a.</w:t>
      </w:r>
      <w:r w:rsidRPr="00C6205F">
        <w:rPr>
          <w:sz w:val="20"/>
          <w:szCs w:val="20"/>
        </w:rPr>
        <w:tab/>
        <w:t>such provision shall (to the extent that it is invalid, illegal or unenforceable) be given no effect and shall be deemed not to be included in the Contract but without invalidating any of the remaining provisions of the Contract; and</w:t>
      </w:r>
    </w:p>
    <w:p w14:paraId="092AFB7D" w14:textId="77777777" w:rsidR="00DE6636" w:rsidRDefault="00DE6636"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92AFB7E"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5" w:name="_Toc413743910"/>
      <w:bookmarkStart w:id="16" w:name="_Toc417905688"/>
      <w:r w:rsidRPr="00DC0B65">
        <w:rPr>
          <w:b/>
          <w:iCs/>
          <w:szCs w:val="22"/>
        </w:rPr>
        <w:t>Assignment of Contract</w:t>
      </w:r>
      <w:bookmarkEnd w:id="15"/>
      <w:bookmarkEnd w:id="16"/>
    </w:p>
    <w:p w14:paraId="092AFB7F" w14:textId="77777777" w:rsidR="00DE6636" w:rsidRPr="00E94332" w:rsidRDefault="00DE6636" w:rsidP="00E94332">
      <w:pPr>
        <w:spacing w:before="120" w:after="120"/>
        <w:ind w:left="567"/>
        <w:rPr>
          <w:sz w:val="20"/>
          <w:szCs w:val="20"/>
        </w:rPr>
      </w:pPr>
      <w:r w:rsidRPr="00A911A9">
        <w:rPr>
          <w:sz w:val="20"/>
          <w:szCs w:val="20"/>
        </w:rPr>
        <w:t>Neither Party shall be entitled to assign the Contract (or any part thereof) without the prior written consent of the other Party.</w:t>
      </w:r>
    </w:p>
    <w:p w14:paraId="092AFB80"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7" w:name="_Toc413743911"/>
      <w:bookmarkStart w:id="18" w:name="_Toc417905689"/>
      <w:r w:rsidRPr="00DC0B65">
        <w:rPr>
          <w:b/>
          <w:iCs/>
          <w:szCs w:val="22"/>
        </w:rPr>
        <w:t>Waiver</w:t>
      </w:r>
      <w:bookmarkEnd w:id="17"/>
      <w:bookmarkEnd w:id="18"/>
    </w:p>
    <w:p w14:paraId="092AFB81" w14:textId="77777777" w:rsidR="00DE6636" w:rsidRPr="00103073" w:rsidRDefault="00DE6636" w:rsidP="00103073">
      <w:pPr>
        <w:spacing w:before="120" w:after="120"/>
        <w:ind w:left="567"/>
        <w:rPr>
          <w:sz w:val="20"/>
          <w:szCs w:val="20"/>
        </w:rPr>
      </w:pPr>
      <w:r>
        <w:rPr>
          <w:sz w:val="20"/>
          <w:szCs w:val="20"/>
        </w:rPr>
        <w:t>a.</w:t>
      </w:r>
      <w:r>
        <w:rPr>
          <w:sz w:val="20"/>
          <w:szCs w:val="20"/>
        </w:rPr>
        <w:tab/>
      </w:r>
      <w:r w:rsidRPr="00A911A9">
        <w:rPr>
          <w:sz w:val="20"/>
          <w:szCs w:val="20"/>
        </w:rPr>
        <w:t xml:space="preserve">No act or omission of either Party shall by itself amount to a waiver of any right or remedy unless expressly stated by that Party in writing. </w:t>
      </w:r>
      <w:r>
        <w:rPr>
          <w:sz w:val="20"/>
          <w:szCs w:val="20"/>
        </w:rPr>
        <w:t xml:space="preserve"> </w:t>
      </w:r>
      <w:r w:rsidRPr="00A911A9">
        <w:rPr>
          <w:sz w:val="20"/>
          <w:szCs w:val="20"/>
        </w:rPr>
        <w:t>In particular, no reasonable delay in exercising any right or remedy shall by itself constitute a waiver of that right or remedy.</w:t>
      </w:r>
    </w:p>
    <w:p w14:paraId="092AFB82" w14:textId="77777777" w:rsidR="00DE6636" w:rsidRDefault="00DE6636" w:rsidP="00103073">
      <w:pPr>
        <w:spacing w:before="120" w:after="120"/>
        <w:ind w:left="567"/>
        <w:rPr>
          <w:sz w:val="20"/>
          <w:szCs w:val="20"/>
        </w:rPr>
      </w:pPr>
      <w:r w:rsidRPr="00103073">
        <w:rPr>
          <w:sz w:val="20"/>
          <w:szCs w:val="20"/>
        </w:rPr>
        <w:t>b.</w:t>
      </w:r>
      <w:r w:rsidRPr="00103073">
        <w:rPr>
          <w:sz w:val="20"/>
          <w:szCs w:val="20"/>
        </w:rPr>
        <w:tab/>
        <w:t>No waiver in respect of any right or remedy shall operate as a waiver in respect of any other right or remedy.</w:t>
      </w:r>
    </w:p>
    <w:p w14:paraId="092AFB83"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19" w:name="_Toc413743912"/>
      <w:bookmarkStart w:id="20" w:name="_Toc417905690"/>
      <w:r w:rsidRPr="00DC0B65">
        <w:rPr>
          <w:b/>
          <w:iCs/>
          <w:szCs w:val="22"/>
        </w:rPr>
        <w:t>Third Party Rights</w:t>
      </w:r>
      <w:bookmarkEnd w:id="19"/>
      <w:bookmarkEnd w:id="20"/>
    </w:p>
    <w:p w14:paraId="092AFB84" w14:textId="77777777" w:rsidR="00DE6636" w:rsidRDefault="00DE663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Party to the Contract to enforce any term of the Contract in </w:t>
      </w:r>
      <w:r>
        <w:rPr>
          <w:rFonts w:cs="Arial"/>
          <w:sz w:val="20"/>
          <w:szCs w:val="20"/>
        </w:rPr>
        <w:t>its</w:t>
      </w:r>
      <w:r w:rsidRPr="00004114">
        <w:rPr>
          <w:rFonts w:cs="Arial"/>
          <w:sz w:val="20"/>
          <w:szCs w:val="20"/>
        </w:rPr>
        <w:t xml:space="preserve"> own right and the </w:t>
      </w:r>
      <w:r>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14:paraId="092AFB85"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21" w:name="_Toc413743913"/>
      <w:bookmarkStart w:id="22" w:name="_Toc417905691"/>
      <w:r w:rsidRPr="00DC0B65">
        <w:rPr>
          <w:b/>
          <w:iCs/>
          <w:szCs w:val="22"/>
        </w:rPr>
        <w:t>Governing Law</w:t>
      </w:r>
      <w:bookmarkEnd w:id="21"/>
      <w:bookmarkEnd w:id="22"/>
      <w:r w:rsidRPr="00DC0B65">
        <w:rPr>
          <w:b/>
          <w:iCs/>
          <w:szCs w:val="22"/>
        </w:rPr>
        <w:t xml:space="preserve">  </w:t>
      </w:r>
    </w:p>
    <w:p w14:paraId="092AFB86"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the Contract shall be considered as a contract made in England and subject to English Law.</w:t>
      </w:r>
      <w:r>
        <w:rPr>
          <w:sz w:val="20"/>
          <w:szCs w:val="20"/>
        </w:rPr>
        <w:t xml:space="preserve"> </w:t>
      </w:r>
    </w:p>
    <w:p w14:paraId="092AFB87"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w:t>
      </w:r>
      <w:proofErr w:type="spellStart"/>
      <w:r w:rsidRPr="00A23B26">
        <w:rPr>
          <w:sz w:val="20"/>
          <w:szCs w:val="20"/>
        </w:rPr>
        <w:t>arsing</w:t>
      </w:r>
      <w:proofErr w:type="spellEnd"/>
      <w:r w:rsidRPr="00A23B26">
        <w:rPr>
          <w:sz w:val="20"/>
          <w:szCs w:val="20"/>
        </w:rPr>
        <w:t xml:space="preserve"> out of or relating to the Contract or breach thereof.</w:t>
      </w:r>
      <w:r>
        <w:rPr>
          <w:sz w:val="20"/>
          <w:szCs w:val="20"/>
        </w:rPr>
        <w:t xml:space="preserve"> </w:t>
      </w:r>
    </w:p>
    <w:p w14:paraId="092AFB88"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sz w:val="20"/>
          <w:szCs w:val="20"/>
        </w:rPr>
        <w:t xml:space="preserve"> </w:t>
      </w:r>
    </w:p>
    <w:p w14:paraId="092AFB89"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If the Parties agree pursuant to the Contract that Scots Law should apply then the following amendments shall apply to the Contract:</w:t>
      </w:r>
      <w:r>
        <w:rPr>
          <w:sz w:val="20"/>
          <w:szCs w:val="20"/>
        </w:rPr>
        <w:t xml:space="preserve"> </w:t>
      </w:r>
    </w:p>
    <w:p w14:paraId="092AFB8A" w14:textId="77777777" w:rsidR="00DE6636" w:rsidRPr="00A23B26" w:rsidRDefault="00DE6636" w:rsidP="00FC1109">
      <w:pPr>
        <w:spacing w:before="120" w:after="120"/>
        <w:ind w:left="1134"/>
        <w:rPr>
          <w:sz w:val="20"/>
          <w:szCs w:val="20"/>
        </w:rPr>
      </w:pPr>
      <w:r w:rsidRPr="00A23B26">
        <w:rPr>
          <w:sz w:val="20"/>
          <w:szCs w:val="20"/>
        </w:rPr>
        <w:lastRenderedPageBreak/>
        <w:t xml:space="preserve">(1) </w:t>
      </w:r>
      <w:r>
        <w:rPr>
          <w:sz w:val="20"/>
          <w:szCs w:val="20"/>
        </w:rPr>
        <w:tab/>
      </w:r>
      <w:r w:rsidRPr="00A23B26">
        <w:rPr>
          <w:sz w:val="20"/>
          <w:szCs w:val="20"/>
        </w:rPr>
        <w:t>Clause A9.a, A9.b and A9.c shall be amended to read:</w:t>
      </w:r>
    </w:p>
    <w:p w14:paraId="092AFB8B" w14:textId="77777777" w:rsidR="00DE6636" w:rsidRPr="00A23B26" w:rsidRDefault="00DE6636" w:rsidP="00FC1109">
      <w:pPr>
        <w:spacing w:before="120" w:after="120"/>
        <w:ind w:left="1701"/>
        <w:rPr>
          <w:sz w:val="20"/>
          <w:szCs w:val="20"/>
        </w:rPr>
      </w:pPr>
      <w:r w:rsidRPr="00A23B26">
        <w:rPr>
          <w:sz w:val="20"/>
          <w:szCs w:val="20"/>
        </w:rPr>
        <w:t xml:space="preserve">“a. </w:t>
      </w:r>
      <w:r>
        <w:rPr>
          <w:sz w:val="20"/>
          <w:szCs w:val="20"/>
        </w:rPr>
        <w:tab/>
      </w:r>
      <w:r w:rsidRPr="00A23B26">
        <w:rPr>
          <w:sz w:val="20"/>
          <w:szCs w:val="20"/>
        </w:rPr>
        <w:t>The Contract shall be considered as a contract made in Scotland and subject to Scots Law.</w:t>
      </w:r>
      <w:r>
        <w:rPr>
          <w:sz w:val="20"/>
          <w:szCs w:val="20"/>
        </w:rPr>
        <w:t xml:space="preserve"> </w:t>
      </w:r>
    </w:p>
    <w:p w14:paraId="092AFB8C" w14:textId="77777777" w:rsidR="00DE6636" w:rsidRPr="00A23B26" w:rsidRDefault="00DE6636" w:rsidP="00FC1109">
      <w:pPr>
        <w:spacing w:before="120" w:after="120"/>
        <w:ind w:left="1701"/>
        <w:rPr>
          <w:sz w:val="20"/>
          <w:szCs w:val="20"/>
        </w:rPr>
      </w:pPr>
      <w:r w:rsidRPr="00A23B26">
        <w:rPr>
          <w:sz w:val="20"/>
          <w:szCs w:val="20"/>
        </w:rPr>
        <w:t xml:space="preserve">b. </w:t>
      </w:r>
      <w:r>
        <w:rPr>
          <w:sz w:val="20"/>
          <w:szCs w:val="20"/>
        </w:rPr>
        <w:tab/>
      </w:r>
      <w:r w:rsidRPr="00A23B26">
        <w:rPr>
          <w:sz w:val="20"/>
          <w:szCs w:val="20"/>
        </w:rPr>
        <w:t>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14:paraId="092AFB8D" w14:textId="77777777" w:rsidR="00DE6636" w:rsidRPr="00A23B26" w:rsidRDefault="00DE6636" w:rsidP="00FC1109">
      <w:pPr>
        <w:spacing w:before="120" w:after="120"/>
        <w:ind w:left="1701"/>
        <w:rPr>
          <w:sz w:val="20"/>
          <w:szCs w:val="20"/>
        </w:rPr>
      </w:pPr>
      <w:r w:rsidRPr="00A23B26">
        <w:rPr>
          <w:sz w:val="20"/>
          <w:szCs w:val="20"/>
        </w:rPr>
        <w:t xml:space="preserve">c. </w:t>
      </w:r>
      <w:r>
        <w:rPr>
          <w:sz w:val="20"/>
          <w:szCs w:val="20"/>
        </w:rPr>
        <w:tab/>
      </w:r>
      <w:r w:rsidRPr="00A23B26">
        <w:rPr>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14:paraId="092AFB8E" w14:textId="77777777" w:rsidR="00DE6636" w:rsidRPr="00A23B26" w:rsidRDefault="00DE6636" w:rsidP="00FC1109">
      <w:pPr>
        <w:spacing w:before="120" w:after="120"/>
        <w:ind w:left="1134"/>
        <w:rPr>
          <w:sz w:val="20"/>
          <w:szCs w:val="20"/>
        </w:rPr>
      </w:pPr>
      <w:r w:rsidRPr="00A23B26">
        <w:rPr>
          <w:sz w:val="20"/>
          <w:szCs w:val="20"/>
        </w:rPr>
        <w:t xml:space="preserve">(2) </w:t>
      </w:r>
      <w:r>
        <w:rPr>
          <w:sz w:val="20"/>
          <w:szCs w:val="20"/>
        </w:rPr>
        <w:tab/>
      </w:r>
      <w:r w:rsidRPr="00A23B26">
        <w:rPr>
          <w:sz w:val="20"/>
          <w:szCs w:val="20"/>
        </w:rPr>
        <w:t>Clause A21.b shall be amended to read:</w:t>
      </w:r>
    </w:p>
    <w:p w14:paraId="092AFB8F" w14:textId="77777777" w:rsidR="00DE6636" w:rsidRDefault="00DE6636" w:rsidP="00FC1109">
      <w:pPr>
        <w:spacing w:before="120" w:after="120"/>
        <w:ind w:left="1701"/>
      </w:pPr>
      <w:r>
        <w:t>“</w:t>
      </w:r>
      <w:r w:rsidRPr="00A23B26">
        <w:rPr>
          <w:sz w:val="20"/>
          <w:szCs w:val="20"/>
        </w:rPr>
        <w:t xml:space="preserve">In the event that the dispute or claim is not resolved pursuant to clause A21.a the dispute shall be referred to arbitration. Unless otherwise agreed in writing by the Parties, the arbitration and this clause A21.b shall be governed by the Arbitration (Scotland) Act 2010. </w:t>
      </w:r>
      <w:r>
        <w:rPr>
          <w:sz w:val="20"/>
          <w:szCs w:val="20"/>
        </w:rPr>
        <w:t xml:space="preserve"> </w:t>
      </w:r>
      <w:r w:rsidRPr="00A23B26">
        <w:rPr>
          <w:sz w:val="20"/>
          <w:szCs w:val="20"/>
        </w:rPr>
        <w:t xml:space="preserve">The seat of the arbitration shall be Scotland. </w:t>
      </w:r>
      <w:r>
        <w:rPr>
          <w:sz w:val="20"/>
          <w:szCs w:val="20"/>
        </w:rPr>
        <w:t xml:space="preserve"> </w:t>
      </w:r>
      <w:r w:rsidRPr="00A23B26">
        <w:rPr>
          <w:sz w:val="20"/>
          <w:szCs w:val="20"/>
        </w:rPr>
        <w:t>For the avoidance of doubt, for the purpose of arbitration the tribunal shall have the power to make provisional awards pursuant to Rule 53 of the Scottish Arbitration Rules, as set out in Schedule 1 to the Arbitration (Scotland) Act 2010.”</w:t>
      </w:r>
    </w:p>
    <w:p w14:paraId="092AFB90" w14:textId="77777777" w:rsidR="00DE6636" w:rsidRPr="00FC1109"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92AFB91" w14:textId="77777777" w:rsidR="00DE663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14:paraId="092AFB92" w14:textId="77777777" w:rsidR="00DE6636" w:rsidRPr="00A23B26" w:rsidRDefault="00DE6636" w:rsidP="00FC1109">
      <w:pPr>
        <w:widowControl/>
        <w:numPr>
          <w:ilvl w:val="0"/>
          <w:numId w:val="29"/>
        </w:numPr>
        <w:tabs>
          <w:tab w:val="clear" w:pos="720"/>
        </w:tabs>
        <w:spacing w:before="120" w:after="120"/>
        <w:ind w:left="567" w:firstLine="0"/>
        <w:rPr>
          <w:sz w:val="20"/>
          <w:szCs w:val="20"/>
        </w:rPr>
      </w:pPr>
      <w:r w:rsidRPr="00A23B26">
        <w:rPr>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Del="00A23B26">
        <w:rPr>
          <w:sz w:val="20"/>
          <w:szCs w:val="20"/>
        </w:rPr>
        <w:t xml:space="preserve"> </w:t>
      </w:r>
      <w:r w:rsidRPr="00295F0C">
        <w:rPr>
          <w:sz w:val="20"/>
          <w:szCs w:val="20"/>
        </w:rPr>
        <w:t xml:space="preserve"> </w:t>
      </w:r>
    </w:p>
    <w:p w14:paraId="092AFB93" w14:textId="77777777" w:rsidR="00DE6636" w:rsidRPr="007B3C4B" w:rsidRDefault="00DE6636" w:rsidP="005A2DA0">
      <w:pPr>
        <w:pStyle w:val="Heading2"/>
        <w:numPr>
          <w:ilvl w:val="0"/>
          <w:numId w:val="16"/>
        </w:numPr>
        <w:tabs>
          <w:tab w:val="clear" w:pos="720"/>
          <w:tab w:val="num" w:pos="0"/>
        </w:tabs>
        <w:spacing w:before="120" w:after="120"/>
        <w:ind w:left="567" w:hanging="567"/>
        <w:rPr>
          <w:b/>
          <w:szCs w:val="22"/>
        </w:rPr>
      </w:pPr>
      <w:bookmarkStart w:id="23" w:name="_Toc408817840"/>
      <w:bookmarkStart w:id="24" w:name="_Toc408817913"/>
      <w:bookmarkStart w:id="25" w:name="_Toc408817841"/>
      <w:bookmarkStart w:id="26" w:name="_Toc408817914"/>
      <w:bookmarkStart w:id="27" w:name="_Toc408817846"/>
      <w:bookmarkStart w:id="28" w:name="_Toc408817919"/>
      <w:bookmarkStart w:id="29" w:name="_Toc413743914"/>
      <w:bookmarkStart w:id="30" w:name="_Toc417905692"/>
      <w:bookmarkEnd w:id="23"/>
      <w:bookmarkEnd w:id="24"/>
      <w:bookmarkEnd w:id="25"/>
      <w:bookmarkEnd w:id="26"/>
      <w:bookmarkEnd w:id="27"/>
      <w:bookmarkEnd w:id="28"/>
      <w:r w:rsidRPr="00DC0B65">
        <w:rPr>
          <w:b/>
          <w:iCs/>
          <w:szCs w:val="22"/>
        </w:rPr>
        <w:t>Entire Agreement</w:t>
      </w:r>
      <w:bookmarkEnd w:id="29"/>
      <w:bookmarkEnd w:id="30"/>
      <w:r w:rsidRPr="007B3C4B">
        <w:rPr>
          <w:b/>
          <w:szCs w:val="22"/>
        </w:rPr>
        <w:tab/>
      </w:r>
    </w:p>
    <w:p w14:paraId="092AFB94" w14:textId="77777777" w:rsidR="00DE6636" w:rsidRPr="007B3C4B" w:rsidRDefault="00DE6636"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 xml:space="preserve">constitutes the entire agreement between the Parties relating to the subject matter of the Contract. </w:t>
      </w:r>
      <w:r>
        <w:rPr>
          <w:sz w:val="20"/>
          <w:szCs w:val="20"/>
        </w:rPr>
        <w:t xml:space="preserve"> </w:t>
      </w:r>
      <w:r w:rsidRPr="007B3C4B">
        <w:rPr>
          <w:sz w:val="20"/>
          <w:szCs w:val="20"/>
        </w:rPr>
        <w:t>The Contract supersedes, and neither Party has</w:t>
      </w:r>
      <w:r>
        <w:rPr>
          <w:sz w:val="20"/>
          <w:szCs w:val="20"/>
        </w:rPr>
        <w:t xml:space="preserve"> </w:t>
      </w:r>
      <w:r w:rsidRPr="007B3C4B">
        <w:rPr>
          <w:sz w:val="20"/>
          <w:szCs w:val="20"/>
        </w:rPr>
        <w:t xml:space="preserve">relied upon, any prior negotiations, representations and undertakings, whether written or oral, except that this </w:t>
      </w:r>
      <w:r>
        <w:rPr>
          <w:sz w:val="20"/>
          <w:szCs w:val="20"/>
        </w:rPr>
        <w:t>condition</w:t>
      </w:r>
      <w:r w:rsidRPr="007B3C4B">
        <w:rPr>
          <w:sz w:val="20"/>
          <w:szCs w:val="20"/>
        </w:rPr>
        <w:t xml:space="preserve"> shall not exclude liability in respect of any fraudulent misrepresentation.</w:t>
      </w:r>
    </w:p>
    <w:p w14:paraId="092AFB95"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31" w:name="_Toc413743915"/>
      <w:bookmarkStart w:id="32" w:name="_Toc417905693"/>
      <w:r w:rsidRPr="00DC0B65">
        <w:rPr>
          <w:b/>
          <w:iCs/>
          <w:szCs w:val="22"/>
        </w:rPr>
        <w:t>Disclosure of Information</w:t>
      </w:r>
      <w:bookmarkEnd w:id="31"/>
      <w:bookmarkEnd w:id="32"/>
    </w:p>
    <w:p w14:paraId="092AFB96" w14:textId="77777777" w:rsidR="00DE6636" w:rsidRPr="007810B0" w:rsidRDefault="00DE6636" w:rsidP="007810B0">
      <w:pPr>
        <w:keepLines/>
        <w:spacing w:before="120" w:after="120"/>
        <w:ind w:left="567"/>
        <w:rPr>
          <w:sz w:val="20"/>
          <w:szCs w:val="20"/>
        </w:rPr>
      </w:pPr>
      <w:bookmarkStart w:id="33" w:name="_Ref189362556"/>
      <w:r w:rsidRPr="007810B0">
        <w:rPr>
          <w:sz w:val="20"/>
          <w:szCs w:val="20"/>
        </w:rPr>
        <w:t>a.</w:t>
      </w:r>
      <w:r w:rsidRPr="007810B0">
        <w:rPr>
          <w:sz w:val="20"/>
          <w:szCs w:val="20"/>
        </w:rPr>
        <w:tab/>
        <w:t>Subject to clauses A11.d, A11.e</w:t>
      </w:r>
      <w:r>
        <w:rPr>
          <w:sz w:val="20"/>
          <w:szCs w:val="20"/>
        </w:rPr>
        <w:t xml:space="preserve">, </w:t>
      </w:r>
      <w:r w:rsidRPr="007810B0">
        <w:rPr>
          <w:sz w:val="20"/>
          <w:szCs w:val="20"/>
        </w:rPr>
        <w:t>A11.</w:t>
      </w:r>
      <w:r>
        <w:rPr>
          <w:sz w:val="20"/>
          <w:szCs w:val="20"/>
        </w:rPr>
        <w:t>h and A14</w:t>
      </w:r>
      <w:r w:rsidRPr="007810B0">
        <w:rPr>
          <w:sz w:val="20"/>
          <w:szCs w:val="20"/>
        </w:rPr>
        <w:t xml:space="preserve"> each Party:</w:t>
      </w:r>
      <w:bookmarkEnd w:id="33"/>
    </w:p>
    <w:p w14:paraId="092AFB97" w14:textId="77777777" w:rsidR="00DE6636" w:rsidRPr="00BB1EA8" w:rsidRDefault="00DE6636" w:rsidP="007810B0">
      <w:pPr>
        <w:spacing w:before="120" w:after="120"/>
        <w:ind w:left="567" w:firstLine="567"/>
        <w:rPr>
          <w:rFonts w:cs="Arial"/>
          <w:sz w:val="20"/>
          <w:szCs w:val="20"/>
        </w:rPr>
      </w:pPr>
      <w:r w:rsidRPr="007810B0">
        <w:rPr>
          <w:sz w:val="20"/>
          <w:szCs w:val="20"/>
        </w:rPr>
        <w:t>(1)</w:t>
      </w:r>
      <w:r w:rsidRPr="007810B0">
        <w:rPr>
          <w:sz w:val="20"/>
          <w:szCs w:val="20"/>
        </w:rPr>
        <w:tab/>
        <w:t>shall treat in confidence all Information it receives from the other;</w:t>
      </w:r>
    </w:p>
    <w:p w14:paraId="092AFB98" w14:textId="77777777" w:rsidR="00DE6636" w:rsidRPr="007810B0" w:rsidRDefault="00DE6636" w:rsidP="00AD782F">
      <w:pPr>
        <w:spacing w:before="120" w:after="120"/>
        <w:ind w:left="1134"/>
        <w:rPr>
          <w:sz w:val="20"/>
          <w:szCs w:val="20"/>
        </w:rPr>
      </w:pPr>
      <w:r w:rsidRPr="007810B0">
        <w:rPr>
          <w:sz w:val="20"/>
          <w:szCs w:val="20"/>
        </w:rPr>
        <w:t>(2)</w:t>
      </w:r>
      <w:r w:rsidRPr="007810B0">
        <w:rPr>
          <w:sz w:val="20"/>
          <w:szCs w:val="20"/>
        </w:rPr>
        <w:tab/>
        <w:t>shall not disclose any of that Information to any third party without the prior written</w:t>
      </w:r>
      <w:r>
        <w:rPr>
          <w:sz w:val="20"/>
          <w:szCs w:val="20"/>
        </w:rPr>
        <w:t xml:space="preserve"> </w:t>
      </w:r>
      <w:r w:rsidRPr="007810B0">
        <w:rPr>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14:paraId="092AFB99" w14:textId="77777777" w:rsidR="00DE6636" w:rsidRPr="007810B0" w:rsidRDefault="00DE6636" w:rsidP="007810B0">
      <w:pPr>
        <w:spacing w:before="120" w:after="120"/>
        <w:ind w:left="567" w:firstLine="567"/>
        <w:rPr>
          <w:sz w:val="20"/>
          <w:szCs w:val="20"/>
        </w:rPr>
      </w:pPr>
      <w:r w:rsidRPr="007810B0">
        <w:rPr>
          <w:sz w:val="20"/>
          <w:szCs w:val="20"/>
        </w:rPr>
        <w:t>(3)</w:t>
      </w:r>
      <w:r w:rsidRPr="007810B0">
        <w:rPr>
          <w:sz w:val="20"/>
          <w:szCs w:val="20"/>
        </w:rPr>
        <w:tab/>
        <w:t xml:space="preserve">shall not use any of that Information otherwise than for the purpose of                 </w:t>
      </w:r>
      <w:r w:rsidRPr="007810B0">
        <w:rPr>
          <w:sz w:val="20"/>
          <w:szCs w:val="20"/>
        </w:rPr>
        <w:tab/>
        <w:t>the Contract; and</w:t>
      </w:r>
    </w:p>
    <w:p w14:paraId="092AFB9A" w14:textId="77777777" w:rsidR="00DE6636" w:rsidRPr="007810B0" w:rsidRDefault="00DE6636" w:rsidP="007810B0">
      <w:pPr>
        <w:spacing w:before="120" w:after="120"/>
        <w:ind w:left="567" w:firstLine="567"/>
        <w:rPr>
          <w:sz w:val="20"/>
          <w:szCs w:val="20"/>
        </w:rPr>
      </w:pPr>
      <w:r w:rsidRPr="007810B0">
        <w:rPr>
          <w:sz w:val="20"/>
          <w:szCs w:val="20"/>
        </w:rPr>
        <w:t>(4)</w:t>
      </w:r>
      <w:r w:rsidRPr="007810B0">
        <w:rPr>
          <w:sz w:val="20"/>
          <w:szCs w:val="20"/>
        </w:rPr>
        <w:tab/>
        <w:t xml:space="preserve">shall not copy any of that Information except to the extent necessary for the </w:t>
      </w:r>
      <w:r w:rsidRPr="007810B0">
        <w:rPr>
          <w:sz w:val="20"/>
          <w:szCs w:val="20"/>
        </w:rPr>
        <w:tab/>
        <w:t>purpose of exercising its rights of use and disclosure under the Contract.</w:t>
      </w:r>
    </w:p>
    <w:p w14:paraId="092AFB9B" w14:textId="77777777" w:rsidR="00DE6636" w:rsidRPr="007C6CE0" w:rsidRDefault="00DE6636" w:rsidP="007810B0">
      <w:pPr>
        <w:keepLines/>
        <w:spacing w:before="120" w:after="120"/>
        <w:ind w:left="567"/>
        <w:rPr>
          <w:sz w:val="20"/>
          <w:szCs w:val="20"/>
        </w:rPr>
      </w:pPr>
      <w:bookmarkStart w:id="34" w:name="_Ref189362576"/>
      <w:r>
        <w:rPr>
          <w:sz w:val="20"/>
          <w:szCs w:val="20"/>
        </w:rPr>
        <w:lastRenderedPageBreak/>
        <w:t>b.</w:t>
      </w:r>
      <w:r>
        <w:rPr>
          <w:sz w:val="20"/>
          <w:szCs w:val="20"/>
        </w:rPr>
        <w:tab/>
      </w:r>
      <w:r w:rsidRPr="007C6CE0">
        <w:rPr>
          <w:sz w:val="20"/>
          <w:szCs w:val="20"/>
        </w:rPr>
        <w:t>The Contractor shall take all reasonable precautions necessary to ensure that all</w:t>
      </w:r>
      <w:r>
        <w:rPr>
          <w:sz w:val="20"/>
          <w:szCs w:val="20"/>
        </w:rPr>
        <w:t xml:space="preserve"> </w:t>
      </w:r>
      <w:r w:rsidRPr="007C6CE0">
        <w:rPr>
          <w:sz w:val="20"/>
          <w:szCs w:val="20"/>
        </w:rPr>
        <w:t xml:space="preserve">Information disclosed to the Contractor by or on </w:t>
      </w:r>
      <w:bookmarkEnd w:id="34"/>
      <w:r w:rsidRPr="007C6CE0">
        <w:rPr>
          <w:sz w:val="20"/>
          <w:szCs w:val="20"/>
        </w:rPr>
        <w:t>behalf of the Authority under or in connection with the Contract:</w:t>
      </w:r>
    </w:p>
    <w:p w14:paraId="092AFB9C" w14:textId="77777777" w:rsidR="00DE6636" w:rsidRPr="007810B0" w:rsidRDefault="00DE6636" w:rsidP="007810B0">
      <w:pPr>
        <w:spacing w:before="120" w:after="120"/>
        <w:ind w:left="1134"/>
        <w:rPr>
          <w:sz w:val="20"/>
          <w:szCs w:val="20"/>
        </w:rPr>
      </w:pPr>
      <w:r w:rsidRPr="007810B0">
        <w:rPr>
          <w:sz w:val="20"/>
          <w:szCs w:val="20"/>
        </w:rPr>
        <w:t>(1)</w:t>
      </w:r>
      <w:r w:rsidRPr="007810B0">
        <w:rPr>
          <w:sz w:val="20"/>
          <w:szCs w:val="20"/>
        </w:rPr>
        <w:tab/>
        <w:t>is disclosed to its employees and Subcontractors, only to the extent necessary for the performance of the Contract; and</w:t>
      </w:r>
    </w:p>
    <w:p w14:paraId="092AFB9D" w14:textId="77777777" w:rsidR="00DE6636" w:rsidRPr="007810B0" w:rsidRDefault="00DE6636" w:rsidP="007810B0">
      <w:pPr>
        <w:spacing w:before="120" w:after="120"/>
        <w:ind w:left="1134"/>
        <w:rPr>
          <w:sz w:val="20"/>
          <w:szCs w:val="20"/>
        </w:rPr>
      </w:pPr>
      <w:r w:rsidRPr="007810B0">
        <w:rPr>
          <w:sz w:val="20"/>
          <w:szCs w:val="20"/>
        </w:rPr>
        <w:t>(2)</w:t>
      </w:r>
      <w:r w:rsidRPr="007810B0">
        <w:rPr>
          <w:sz w:val="20"/>
          <w:szCs w:val="20"/>
        </w:rPr>
        <w:tab/>
        <w:t>is treated in confidence by them and not disclosed except with the prior written consent of the Authority or used otherwise than for the purpose of performing work or having work performed for the Authority under the Contract or any subcontract.</w:t>
      </w:r>
    </w:p>
    <w:p w14:paraId="092AFB9E" w14:textId="77777777" w:rsidR="00DE6636" w:rsidRPr="007810B0" w:rsidRDefault="00DE6636" w:rsidP="007810B0">
      <w:pPr>
        <w:keepLines/>
        <w:spacing w:before="120" w:after="120"/>
        <w:ind w:left="567"/>
        <w:rPr>
          <w:sz w:val="20"/>
          <w:szCs w:val="20"/>
        </w:rPr>
      </w:pPr>
      <w:r w:rsidRPr="00242490">
        <w:rPr>
          <w:sz w:val="20"/>
          <w:szCs w:val="20"/>
        </w:rPr>
        <w:t>c.</w:t>
      </w:r>
      <w:r w:rsidRPr="00242490">
        <w:rPr>
          <w:sz w:val="20"/>
          <w:szCs w:val="20"/>
        </w:rPr>
        <w:tab/>
        <w:t xml:space="preserve">The Contractor shall ensure that its employees are aware of the Contractor’s arrangements for discharging the obligations at </w:t>
      </w:r>
      <w:r>
        <w:rPr>
          <w:sz w:val="20"/>
          <w:szCs w:val="20"/>
        </w:rPr>
        <w:t>c</w:t>
      </w:r>
      <w:r w:rsidRPr="00242490">
        <w:rPr>
          <w:sz w:val="20"/>
          <w:szCs w:val="20"/>
        </w:rPr>
        <w:t>lauses A11.a and A11.b before receiving</w:t>
      </w:r>
      <w:r>
        <w:rPr>
          <w:sz w:val="20"/>
          <w:szCs w:val="20"/>
        </w:rPr>
        <w:t xml:space="preserve"> </w:t>
      </w:r>
      <w:r w:rsidRPr="00242490">
        <w:rPr>
          <w:sz w:val="20"/>
          <w:szCs w:val="20"/>
        </w:rPr>
        <w:t>Information and shall take such steps as may be reasonably practical to enforce such</w:t>
      </w:r>
      <w:r>
        <w:rPr>
          <w:sz w:val="20"/>
          <w:szCs w:val="20"/>
        </w:rPr>
        <w:t xml:space="preserve"> </w:t>
      </w:r>
      <w:r w:rsidRPr="00242490">
        <w:rPr>
          <w:sz w:val="20"/>
          <w:szCs w:val="20"/>
        </w:rPr>
        <w:t>arrangements</w:t>
      </w:r>
      <w:r w:rsidRPr="007810B0">
        <w:rPr>
          <w:sz w:val="20"/>
          <w:szCs w:val="20"/>
        </w:rPr>
        <w:t>.</w:t>
      </w:r>
    </w:p>
    <w:p w14:paraId="092AFB9F" w14:textId="77777777" w:rsidR="00DE6636" w:rsidRPr="007810B0" w:rsidRDefault="00DE6636" w:rsidP="007810B0">
      <w:pPr>
        <w:keepLines/>
        <w:spacing w:before="120" w:after="120"/>
        <w:ind w:left="567"/>
        <w:rPr>
          <w:sz w:val="20"/>
          <w:szCs w:val="20"/>
        </w:rPr>
      </w:pPr>
      <w:bookmarkStart w:id="35" w:name="_Ref189362338"/>
      <w:r w:rsidRPr="007810B0">
        <w:rPr>
          <w:sz w:val="20"/>
          <w:szCs w:val="20"/>
        </w:rPr>
        <w:t>d.</w:t>
      </w:r>
      <w:r w:rsidRPr="007810B0">
        <w:rPr>
          <w:sz w:val="20"/>
          <w:szCs w:val="20"/>
        </w:rPr>
        <w:tab/>
        <w:t>Clauses A11.a and A11.b shall not apply to any Information to the extent that either Party:</w:t>
      </w:r>
      <w:bookmarkEnd w:id="35"/>
    </w:p>
    <w:p w14:paraId="092AFBA0" w14:textId="77777777" w:rsidR="00DE6636" w:rsidRPr="007810B0" w:rsidRDefault="00DE6636" w:rsidP="007810B0">
      <w:pPr>
        <w:spacing w:before="120" w:after="120"/>
        <w:ind w:left="1134"/>
        <w:rPr>
          <w:sz w:val="20"/>
          <w:szCs w:val="20"/>
        </w:rPr>
      </w:pPr>
      <w:r w:rsidRPr="007810B0">
        <w:rPr>
          <w:sz w:val="20"/>
          <w:szCs w:val="20"/>
        </w:rPr>
        <w:t>(1)</w:t>
      </w:r>
      <w:r w:rsidRPr="007810B0">
        <w:rPr>
          <w:sz w:val="20"/>
          <w:szCs w:val="20"/>
        </w:rPr>
        <w:tab/>
        <w:t>exercises rights of use or disclosure granted otherwise than in consequence of, or under, the Contract;</w:t>
      </w:r>
    </w:p>
    <w:p w14:paraId="092AFBA1" w14:textId="77777777" w:rsidR="00DE6636" w:rsidRPr="007810B0" w:rsidRDefault="00DE6636" w:rsidP="007810B0">
      <w:pPr>
        <w:spacing w:before="120" w:after="120"/>
        <w:ind w:left="1134"/>
        <w:rPr>
          <w:sz w:val="20"/>
          <w:szCs w:val="20"/>
        </w:rPr>
      </w:pPr>
      <w:r w:rsidRPr="007810B0">
        <w:rPr>
          <w:sz w:val="20"/>
          <w:szCs w:val="20"/>
        </w:rPr>
        <w:t>(2)</w:t>
      </w:r>
      <w:r w:rsidRPr="007810B0">
        <w:rPr>
          <w:sz w:val="20"/>
          <w:szCs w:val="20"/>
        </w:rPr>
        <w:tab/>
        <w:t xml:space="preserve">has the right to use or disclose the Information in accordance with </w:t>
      </w:r>
      <w:r>
        <w:rPr>
          <w:sz w:val="20"/>
          <w:szCs w:val="20"/>
        </w:rPr>
        <w:t xml:space="preserve">other Conditions of </w:t>
      </w:r>
      <w:r w:rsidRPr="007810B0">
        <w:rPr>
          <w:sz w:val="20"/>
          <w:szCs w:val="20"/>
        </w:rPr>
        <w:t xml:space="preserve">the Contract; or </w:t>
      </w:r>
    </w:p>
    <w:p w14:paraId="092AFBA2" w14:textId="77777777" w:rsidR="00DE6636" w:rsidRPr="007810B0" w:rsidRDefault="00DE6636" w:rsidP="007810B0">
      <w:pPr>
        <w:spacing w:before="120" w:after="120"/>
        <w:ind w:left="1134"/>
        <w:rPr>
          <w:sz w:val="20"/>
          <w:szCs w:val="20"/>
        </w:rPr>
      </w:pPr>
      <w:r w:rsidRPr="007810B0">
        <w:rPr>
          <w:sz w:val="20"/>
          <w:szCs w:val="20"/>
        </w:rPr>
        <w:t>(3)</w:t>
      </w:r>
      <w:r w:rsidRPr="007810B0">
        <w:rPr>
          <w:sz w:val="20"/>
          <w:szCs w:val="20"/>
        </w:rPr>
        <w:tab/>
        <w:t>can show:</w:t>
      </w:r>
    </w:p>
    <w:p w14:paraId="092AFBA3" w14:textId="77777777" w:rsidR="00DE6636" w:rsidRPr="007810B0" w:rsidRDefault="00DE6636" w:rsidP="007810B0">
      <w:pPr>
        <w:spacing w:before="120" w:after="120"/>
        <w:ind w:left="1701"/>
        <w:rPr>
          <w:sz w:val="20"/>
          <w:szCs w:val="20"/>
        </w:rPr>
      </w:pPr>
      <w:r w:rsidRPr="007810B0">
        <w:rPr>
          <w:sz w:val="20"/>
          <w:szCs w:val="20"/>
        </w:rPr>
        <w:t>(a)</w:t>
      </w:r>
      <w:r w:rsidRPr="007810B0">
        <w:rPr>
          <w:sz w:val="20"/>
          <w:szCs w:val="20"/>
        </w:rPr>
        <w:tab/>
        <w:t>that the Information was or has become published or publicly available for use otherwise than in breach of any provision of the Contract or any other agreement between the Parties;</w:t>
      </w:r>
    </w:p>
    <w:p w14:paraId="092AFBA4" w14:textId="77777777" w:rsidR="00DE6636" w:rsidRDefault="00DE6636" w:rsidP="007810B0">
      <w:pPr>
        <w:spacing w:before="120" w:after="120"/>
        <w:ind w:left="1701"/>
        <w:rPr>
          <w:sz w:val="20"/>
          <w:szCs w:val="20"/>
        </w:rPr>
      </w:pPr>
      <w:r>
        <w:rPr>
          <w:sz w:val="20"/>
          <w:szCs w:val="20"/>
        </w:rPr>
        <w:t>(b)</w:t>
      </w:r>
      <w:r>
        <w:rPr>
          <w:sz w:val="20"/>
          <w:szCs w:val="20"/>
        </w:rPr>
        <w:tab/>
      </w:r>
      <w:r w:rsidRPr="007810B0">
        <w:rPr>
          <w:sz w:val="20"/>
          <w:szCs w:val="20"/>
        </w:rPr>
        <w:t>that the Information was already known to it (without restrictions on</w:t>
      </w:r>
      <w:r>
        <w:rPr>
          <w:sz w:val="20"/>
          <w:szCs w:val="20"/>
        </w:rPr>
        <w:t xml:space="preserve"> </w:t>
      </w:r>
      <w:r w:rsidRPr="007810B0">
        <w:rPr>
          <w:sz w:val="20"/>
          <w:szCs w:val="20"/>
        </w:rPr>
        <w:t>disclosure or use) prior to receiving the Information under or in connection with the Contract;</w:t>
      </w:r>
    </w:p>
    <w:p w14:paraId="092AFBA5" w14:textId="77777777" w:rsidR="00DE6636" w:rsidRPr="000A71CE" w:rsidRDefault="00DE6636"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14:paraId="092AFBA6" w14:textId="77777777" w:rsidR="00DE6636" w:rsidRPr="000A71CE" w:rsidRDefault="00DE6636" w:rsidP="000A71CE">
      <w:pPr>
        <w:spacing w:before="120" w:after="120"/>
        <w:ind w:left="1701"/>
        <w:rPr>
          <w:sz w:val="20"/>
          <w:szCs w:val="20"/>
        </w:rPr>
      </w:pPr>
      <w:r w:rsidRPr="000A71CE">
        <w:rPr>
          <w:sz w:val="20"/>
          <w:szCs w:val="20"/>
        </w:rPr>
        <w:t>(d)</w:t>
      </w:r>
      <w:r w:rsidRPr="000A71CE">
        <w:rPr>
          <w:sz w:val="20"/>
          <w:szCs w:val="20"/>
        </w:rPr>
        <w:tab/>
        <w:t>from its records that the same Information was derived independently of that</w:t>
      </w:r>
      <w:r>
        <w:rPr>
          <w:sz w:val="20"/>
          <w:szCs w:val="20"/>
        </w:rPr>
        <w:t xml:space="preserve"> </w:t>
      </w:r>
      <w:r w:rsidRPr="000A71CE">
        <w:rPr>
          <w:sz w:val="20"/>
          <w:szCs w:val="20"/>
        </w:rPr>
        <w:t>received under or in connection with the Contract;</w:t>
      </w:r>
    </w:p>
    <w:p w14:paraId="092AFBA7" w14:textId="77777777" w:rsidR="00DE6636" w:rsidRPr="000A71CE" w:rsidRDefault="00DE6636" w:rsidP="00CF63E6">
      <w:pPr>
        <w:spacing w:before="120" w:after="120"/>
        <w:ind w:left="567"/>
        <w:rPr>
          <w:sz w:val="20"/>
          <w:szCs w:val="20"/>
        </w:rPr>
      </w:pPr>
      <w:r w:rsidRPr="000A71CE">
        <w:rPr>
          <w:sz w:val="20"/>
          <w:szCs w:val="20"/>
        </w:rPr>
        <w:t>provided that the relationship to any other Information is not revealed.</w:t>
      </w:r>
    </w:p>
    <w:p w14:paraId="092AFBA8" w14:textId="77777777" w:rsidR="00DE6636" w:rsidRPr="000A71CE" w:rsidRDefault="00DE6636" w:rsidP="000A71CE">
      <w:pPr>
        <w:keepLines/>
        <w:spacing w:before="120" w:after="120"/>
        <w:ind w:left="567"/>
        <w:rPr>
          <w:sz w:val="20"/>
          <w:szCs w:val="20"/>
        </w:rPr>
      </w:pPr>
      <w:bookmarkStart w:id="36" w:name="_Ref189362361"/>
      <w:r w:rsidRPr="000A71CE">
        <w:rPr>
          <w:sz w:val="20"/>
          <w:szCs w:val="20"/>
        </w:rPr>
        <w:t>e.</w:t>
      </w:r>
      <w:r w:rsidRPr="000A71CE">
        <w:rPr>
          <w:sz w:val="20"/>
          <w:szCs w:val="20"/>
        </w:rPr>
        <w:tab/>
        <w:t xml:space="preserve">Neither Party shall be in breach of this </w:t>
      </w:r>
      <w:r>
        <w:rPr>
          <w:sz w:val="20"/>
          <w:szCs w:val="20"/>
        </w:rPr>
        <w:t xml:space="preserve">condition </w:t>
      </w:r>
      <w:r w:rsidRPr="000A71CE">
        <w:rPr>
          <w:sz w:val="20"/>
          <w:szCs w:val="20"/>
        </w:rPr>
        <w:t xml:space="preserve">where it can show that any disclosure of Information was made solely and to the </w:t>
      </w:r>
      <w:bookmarkEnd w:id="36"/>
      <w:r w:rsidRPr="000A71CE">
        <w:rPr>
          <w:sz w:val="20"/>
          <w:szCs w:val="20"/>
        </w:rPr>
        <w:t xml:space="preserve">extent necessary to comply with a statutory, judicial or parliamentary obligation. </w:t>
      </w:r>
      <w:r>
        <w:rPr>
          <w:sz w:val="20"/>
          <w:szCs w:val="20"/>
        </w:rPr>
        <w:t xml:space="preserve"> </w:t>
      </w:r>
      <w:r w:rsidRPr="000A71CE">
        <w:rPr>
          <w:sz w:val="20"/>
          <w:szCs w:val="20"/>
        </w:rPr>
        <w:t xml:space="preserve">Where such a disclosure is made, the Party making the disclosure shall ensure that the recipient of the Information is made aware of and asked to respect its confidentiality. </w:t>
      </w:r>
      <w:r>
        <w:rPr>
          <w:sz w:val="20"/>
          <w:szCs w:val="20"/>
        </w:rPr>
        <w:t xml:space="preserve"> </w:t>
      </w:r>
      <w:r w:rsidRPr="000A71CE">
        <w:rPr>
          <w:sz w:val="20"/>
          <w:szCs w:val="20"/>
        </w:rPr>
        <w:t xml:space="preserve">Such disclosure shall in no way diminish the obligations of the Parties under this </w:t>
      </w:r>
      <w:r>
        <w:rPr>
          <w:sz w:val="20"/>
          <w:szCs w:val="20"/>
        </w:rPr>
        <w:t>condition</w:t>
      </w:r>
      <w:r w:rsidRPr="000A71CE">
        <w:rPr>
          <w:sz w:val="20"/>
          <w:szCs w:val="20"/>
        </w:rPr>
        <w:t>.</w:t>
      </w:r>
    </w:p>
    <w:p w14:paraId="092AFBA9" w14:textId="77777777" w:rsidR="00DE6636" w:rsidRPr="0006159D" w:rsidRDefault="00DE6636" w:rsidP="005A2DA0">
      <w:pPr>
        <w:spacing w:before="120" w:after="120"/>
        <w:ind w:left="567"/>
        <w:rPr>
          <w:rFonts w:cs="Arial"/>
          <w:sz w:val="20"/>
          <w:szCs w:val="20"/>
        </w:rPr>
      </w:pPr>
      <w:bookmarkStart w:id="37" w:name="_Ref189362383"/>
      <w:r w:rsidRPr="000A71CE">
        <w:rPr>
          <w:sz w:val="20"/>
          <w:szCs w:val="20"/>
        </w:rPr>
        <w:t>f</w:t>
      </w:r>
      <w:r w:rsidRPr="005A2DA0">
        <w:rPr>
          <w:sz w:val="20"/>
          <w:szCs w:val="20"/>
        </w:rPr>
        <w:t>.</w:t>
      </w:r>
      <w:r w:rsidRPr="005A2DA0">
        <w:rPr>
          <w:rFonts w:cs="Arial"/>
          <w:sz w:val="20"/>
          <w:szCs w:val="20"/>
        </w:rPr>
        <w:t xml:space="preserve"> </w:t>
      </w:r>
      <w:r>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14:paraId="092AFBAA" w14:textId="77777777" w:rsidR="00DE6636" w:rsidRPr="000D0F12" w:rsidRDefault="00DE6636"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14:paraId="092AFBAB"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14:paraId="092AFBAC"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the extent that the Authority (acting reasonably) deems disclosure necessary or appropriate in the course of carrying out its public functions; </w:t>
      </w:r>
    </w:p>
    <w:p w14:paraId="092AFBAD"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14:paraId="092AFBAE"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for the purpose of the exercise of its rights under the Contract; or</w:t>
      </w:r>
    </w:p>
    <w:p w14:paraId="092AFBAF" w14:textId="77777777" w:rsidR="00DE6636" w:rsidRPr="0006159D" w:rsidRDefault="00DE6636"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on a confidential basis to a proposed body in connection with any assignment, novation or disposal of any of its rights, obligations or liabilities under the Contract; </w:t>
      </w:r>
    </w:p>
    <w:p w14:paraId="092AFBB0" w14:textId="77777777" w:rsidR="00DE6636" w:rsidRPr="0006159D" w:rsidRDefault="00DE6636" w:rsidP="005A2DA0">
      <w:pPr>
        <w:spacing w:before="120" w:after="120"/>
        <w:ind w:left="567"/>
        <w:rPr>
          <w:rFonts w:cs="Arial"/>
          <w:sz w:val="20"/>
          <w:szCs w:val="20"/>
        </w:rPr>
      </w:pPr>
      <w:r w:rsidRPr="0006159D">
        <w:rPr>
          <w:rFonts w:cs="Arial"/>
          <w:sz w:val="20"/>
          <w:szCs w:val="20"/>
        </w:rPr>
        <w:t xml:space="preserve">and for the purposes of the foregoing, references to disclosure on a confidential basis shall </w:t>
      </w:r>
      <w:r w:rsidRPr="0006159D">
        <w:rPr>
          <w:rFonts w:cs="Arial"/>
          <w:sz w:val="20"/>
          <w:szCs w:val="20"/>
        </w:rPr>
        <w:lastRenderedPageBreak/>
        <w:t xml:space="preserve">mean disclosure subject to a confidentiality agreement or arrangement containing terms no less stringent than those placed on the Authority under this condition. </w:t>
      </w:r>
    </w:p>
    <w:p w14:paraId="092AFBB1" w14:textId="77777777" w:rsidR="00DE6636" w:rsidRPr="0006159D" w:rsidRDefault="00DE6636"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Pr>
          <w:rFonts w:cs="Arial"/>
          <w:sz w:val="20"/>
          <w:szCs w:val="20"/>
        </w:rPr>
        <w:t>I</w:t>
      </w:r>
      <w:r w:rsidRPr="0006159D">
        <w:rPr>
          <w:rFonts w:cs="Arial"/>
          <w:sz w:val="20"/>
          <w:szCs w:val="20"/>
        </w:rPr>
        <w:t>nformation made by the Authority shall be final.</w:t>
      </w:r>
    </w:p>
    <w:p w14:paraId="092AFBB2" w14:textId="77777777" w:rsidR="00DE6636" w:rsidRPr="000A71CE" w:rsidRDefault="00DE6636" w:rsidP="005A2DA0">
      <w:pPr>
        <w:keepLines/>
        <w:spacing w:before="120" w:after="120"/>
        <w:ind w:left="567"/>
        <w:rPr>
          <w:sz w:val="20"/>
          <w:szCs w:val="20"/>
        </w:rPr>
      </w:pPr>
      <w:r>
        <w:rPr>
          <w:sz w:val="20"/>
          <w:szCs w:val="20"/>
        </w:rPr>
        <w:t xml:space="preserve">h.  </w:t>
      </w:r>
      <w:r>
        <w:rPr>
          <w:sz w:val="20"/>
          <w:szCs w:val="20"/>
        </w:rPr>
        <w:tab/>
      </w:r>
      <w:r w:rsidRPr="000A71CE">
        <w:rPr>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w:t>
      </w:r>
      <w:r>
        <w:rPr>
          <w:sz w:val="20"/>
          <w:szCs w:val="20"/>
        </w:rPr>
        <w:t xml:space="preserve"> </w:t>
      </w:r>
      <w:r w:rsidRPr="000A71CE">
        <w:rPr>
          <w:sz w:val="20"/>
          <w:szCs w:val="20"/>
        </w:rPr>
        <w:t xml:space="preserve">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092AFBB3" w14:textId="77777777" w:rsidR="00DE6636" w:rsidRPr="000A71CE" w:rsidRDefault="00DE6636" w:rsidP="000A71CE">
      <w:pPr>
        <w:keepLines/>
        <w:spacing w:before="120" w:after="120"/>
        <w:ind w:left="567"/>
        <w:rPr>
          <w:sz w:val="20"/>
          <w:szCs w:val="20"/>
        </w:rPr>
      </w:pPr>
      <w:r>
        <w:rPr>
          <w:sz w:val="20"/>
          <w:szCs w:val="20"/>
        </w:rPr>
        <w:t xml:space="preserve">i.  </w:t>
      </w:r>
      <w:r>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is disclosed orally in confidence.</w:t>
      </w:r>
      <w:bookmarkEnd w:id="37"/>
    </w:p>
    <w:p w14:paraId="092AFBB4" w14:textId="77777777" w:rsidR="00DE6636" w:rsidRPr="00011B48" w:rsidRDefault="00DE6636" w:rsidP="005A2DA0">
      <w:pPr>
        <w:pStyle w:val="Heading2"/>
        <w:numPr>
          <w:ilvl w:val="0"/>
          <w:numId w:val="16"/>
        </w:numPr>
        <w:tabs>
          <w:tab w:val="clear" w:pos="720"/>
          <w:tab w:val="num" w:pos="0"/>
        </w:tabs>
        <w:spacing w:before="120" w:after="120"/>
        <w:ind w:left="567" w:hanging="567"/>
        <w:rPr>
          <w:b/>
          <w:iCs/>
          <w:szCs w:val="22"/>
        </w:rPr>
      </w:pPr>
      <w:bookmarkStart w:id="38" w:name="_Toc413743916"/>
      <w:bookmarkStart w:id="39" w:name="_Toc417905694"/>
      <w:r w:rsidRPr="00011B48">
        <w:rPr>
          <w:b/>
          <w:iCs/>
          <w:szCs w:val="22"/>
        </w:rPr>
        <w:t>Publicity and Communications with the Media</w:t>
      </w:r>
      <w:bookmarkEnd w:id="38"/>
      <w:bookmarkEnd w:id="39"/>
    </w:p>
    <w:p w14:paraId="092AFBB5" w14:textId="77777777" w:rsidR="00DE6636" w:rsidRPr="000A71CE" w:rsidRDefault="00DE6636" w:rsidP="000A71CE">
      <w:pPr>
        <w:spacing w:before="120" w:after="120"/>
        <w:ind w:left="567"/>
        <w:rPr>
          <w:sz w:val="20"/>
          <w:szCs w:val="20"/>
        </w:rPr>
      </w:pPr>
      <w:r w:rsidRPr="000A71CE">
        <w:rPr>
          <w:sz w:val="20"/>
          <w:szCs w:val="20"/>
        </w:rPr>
        <w:t>The Contractor shall not</w:t>
      </w:r>
      <w:r>
        <w:rPr>
          <w:sz w:val="20"/>
          <w:szCs w:val="20"/>
        </w:rPr>
        <w:t>,</w:t>
      </w:r>
      <w:r w:rsidRPr="000A71CE">
        <w:rPr>
          <w:sz w:val="20"/>
          <w:szCs w:val="20"/>
        </w:rPr>
        <w:t xml:space="preserve"> and shall ensure that any employee or Subcontractor shall not</w:t>
      </w:r>
      <w:r>
        <w:rPr>
          <w:sz w:val="20"/>
          <w:szCs w:val="20"/>
        </w:rPr>
        <w:t>,</w:t>
      </w:r>
      <w:r w:rsidRPr="000A71CE">
        <w:rPr>
          <w:sz w:val="20"/>
          <w:szCs w:val="20"/>
        </w:rPr>
        <w:t xml:space="preserve"> communicate with representatives of the press, television, radio or other media on any matter concerning the Contract unless the Authority has given its prior written consent.</w:t>
      </w:r>
    </w:p>
    <w:p w14:paraId="092AFBB6" w14:textId="77777777" w:rsidR="00DE6636" w:rsidRDefault="00DE6636" w:rsidP="005A2DA0">
      <w:pPr>
        <w:pStyle w:val="Heading2"/>
        <w:numPr>
          <w:ilvl w:val="0"/>
          <w:numId w:val="16"/>
        </w:numPr>
        <w:tabs>
          <w:tab w:val="clear" w:pos="720"/>
          <w:tab w:val="num" w:pos="0"/>
        </w:tabs>
        <w:spacing w:before="120" w:after="120"/>
        <w:ind w:left="567" w:hanging="567"/>
        <w:rPr>
          <w:b/>
          <w:iCs/>
          <w:szCs w:val="22"/>
        </w:rPr>
      </w:pPr>
      <w:bookmarkStart w:id="40" w:name="_Toc413743917"/>
      <w:bookmarkStart w:id="41" w:name="_Toc417905695"/>
      <w:r w:rsidRPr="00DC0B65">
        <w:rPr>
          <w:b/>
          <w:iCs/>
          <w:szCs w:val="22"/>
        </w:rPr>
        <w:t>Protection of Personal Data</w:t>
      </w:r>
      <w:bookmarkEnd w:id="40"/>
      <w:bookmarkEnd w:id="41"/>
    </w:p>
    <w:p w14:paraId="092AFBB7" w14:textId="77777777" w:rsidR="00DE6636" w:rsidRPr="001F0493" w:rsidRDefault="00DE6636" w:rsidP="001F0493">
      <w:pPr>
        <w:spacing w:before="120" w:after="120"/>
        <w:ind w:left="567"/>
        <w:rPr>
          <w:sz w:val="20"/>
          <w:szCs w:val="20"/>
        </w:rPr>
      </w:pPr>
      <w:r w:rsidRPr="001F0493">
        <w:rPr>
          <w:sz w:val="20"/>
          <w:szCs w:val="20"/>
        </w:rPr>
        <w:t>In the performance of the Contract, both Parties shall comply with their obligations as a data controller, as defined in the Data Protection Act 1998.</w:t>
      </w:r>
    </w:p>
    <w:p w14:paraId="092AFBB8"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42" w:name="_Ref301169509"/>
      <w:bookmarkStart w:id="43" w:name="_Toc413743918"/>
      <w:bookmarkStart w:id="44" w:name="_Toc417905696"/>
      <w:r w:rsidRPr="00DC0B65">
        <w:rPr>
          <w:b/>
          <w:iCs/>
          <w:szCs w:val="22"/>
        </w:rPr>
        <w:t>Transparency</w:t>
      </w:r>
      <w:bookmarkEnd w:id="42"/>
      <w:bookmarkEnd w:id="43"/>
      <w:bookmarkEnd w:id="44"/>
    </w:p>
    <w:p w14:paraId="092AFBB9" w14:textId="77777777" w:rsidR="00DE6636" w:rsidRPr="001F0493" w:rsidRDefault="00DE6636" w:rsidP="001F0493">
      <w:pPr>
        <w:spacing w:before="120" w:after="120"/>
        <w:ind w:left="567"/>
        <w:rPr>
          <w:sz w:val="20"/>
          <w:szCs w:val="20"/>
        </w:rPr>
      </w:pPr>
      <w:bookmarkStart w:id="45" w:name="_Ref277078368"/>
      <w:r>
        <w:rPr>
          <w:sz w:val="20"/>
          <w:szCs w:val="20"/>
        </w:rPr>
        <w:t>a.</w:t>
      </w:r>
      <w:r>
        <w:rPr>
          <w:sz w:val="20"/>
          <w:szCs w:val="20"/>
        </w:rPr>
        <w:tab/>
      </w:r>
      <w:r w:rsidRPr="0091672F">
        <w:rPr>
          <w:sz w:val="20"/>
          <w:szCs w:val="20"/>
        </w:rPr>
        <w:t xml:space="preserve">Subject to </w:t>
      </w:r>
      <w:r>
        <w:rPr>
          <w:sz w:val="20"/>
          <w:szCs w:val="20"/>
        </w:rPr>
        <w:t>clause</w:t>
      </w:r>
      <w:r w:rsidRPr="0091672F">
        <w:rPr>
          <w:sz w:val="20"/>
          <w:szCs w:val="20"/>
        </w:rPr>
        <w:t xml:space="preserve"> A14.</w:t>
      </w:r>
      <w:r>
        <w:rPr>
          <w:sz w:val="20"/>
          <w:szCs w:val="20"/>
        </w:rPr>
        <w:t>b</w:t>
      </w:r>
      <w:r w:rsidRPr="0091672F">
        <w:rPr>
          <w:sz w:val="20"/>
          <w:szCs w:val="20"/>
        </w:rPr>
        <w:t xml:space="preserve"> but notwithstanding </w:t>
      </w:r>
      <w:r>
        <w:rPr>
          <w:sz w:val="20"/>
          <w:szCs w:val="20"/>
        </w:rPr>
        <w:t>condition</w:t>
      </w:r>
      <w:r w:rsidRPr="0091672F">
        <w:rPr>
          <w:sz w:val="20"/>
          <w:szCs w:val="20"/>
        </w:rPr>
        <w:t xml:space="preserve"> A11, the Contractor</w:t>
      </w:r>
      <w:r>
        <w:rPr>
          <w:sz w:val="20"/>
          <w:szCs w:val="20"/>
        </w:rPr>
        <w:t xml:space="preserve"> </w:t>
      </w:r>
      <w:r w:rsidRPr="0091672F">
        <w:rPr>
          <w:sz w:val="20"/>
          <w:szCs w:val="20"/>
        </w:rPr>
        <w:t>understands</w:t>
      </w:r>
      <w:r>
        <w:rPr>
          <w:sz w:val="20"/>
          <w:szCs w:val="20"/>
        </w:rPr>
        <w:t xml:space="preserve"> </w:t>
      </w:r>
      <w:r w:rsidRPr="0091672F">
        <w:rPr>
          <w:sz w:val="20"/>
          <w:szCs w:val="20"/>
        </w:rPr>
        <w:t>that the Authority may publish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w:t>
      </w:r>
      <w:r>
        <w:rPr>
          <w:sz w:val="20"/>
          <w:szCs w:val="20"/>
        </w:rPr>
        <w:t xml:space="preserve"> </w:t>
      </w:r>
      <w:r w:rsidRPr="0091672F">
        <w:rPr>
          <w:sz w:val="20"/>
          <w:szCs w:val="20"/>
        </w:rPr>
        <w:t>general public</w:t>
      </w:r>
      <w:r>
        <w:rPr>
          <w:sz w:val="20"/>
          <w:szCs w:val="20"/>
        </w:rPr>
        <w:t xml:space="preserve">.  </w:t>
      </w:r>
      <w:r w:rsidRPr="0091672F">
        <w:rPr>
          <w:sz w:val="20"/>
          <w:szCs w:val="20"/>
        </w:rPr>
        <w:t>The</w:t>
      </w:r>
      <w:r>
        <w:rPr>
          <w:sz w:val="20"/>
          <w:szCs w:val="20"/>
        </w:rPr>
        <w:t xml:space="preserve"> </w:t>
      </w:r>
      <w:r w:rsidRPr="0091672F">
        <w:rPr>
          <w:sz w:val="20"/>
          <w:szCs w:val="20"/>
        </w:rPr>
        <w:t>Contractor shall assist and cooperate with the Authority to</w:t>
      </w:r>
      <w:r>
        <w:rPr>
          <w:sz w:val="20"/>
          <w:szCs w:val="20"/>
        </w:rPr>
        <w:t xml:space="preserve"> </w:t>
      </w:r>
      <w:r w:rsidRPr="0091672F">
        <w:rPr>
          <w:sz w:val="20"/>
          <w:szCs w:val="20"/>
        </w:rPr>
        <w:t>enable the Authority to publish</w:t>
      </w:r>
      <w:r>
        <w:rPr>
          <w:sz w:val="20"/>
          <w:szCs w:val="20"/>
        </w:rPr>
        <w:t xml:space="preserve"> </w:t>
      </w:r>
      <w:r w:rsidRPr="0091672F">
        <w:rPr>
          <w:sz w:val="20"/>
          <w:szCs w:val="20"/>
        </w:rPr>
        <w:t>the Transparency</w:t>
      </w:r>
      <w:r w:rsidRPr="001F0493">
        <w:rPr>
          <w:sz w:val="20"/>
          <w:szCs w:val="20"/>
        </w:rPr>
        <w:t xml:space="preserve"> </w:t>
      </w:r>
      <w:r w:rsidRPr="0091672F">
        <w:rPr>
          <w:sz w:val="20"/>
          <w:szCs w:val="20"/>
        </w:rPr>
        <w:t>Information.</w:t>
      </w:r>
      <w:bookmarkEnd w:id="45"/>
      <w:r>
        <w:rPr>
          <w:sz w:val="20"/>
          <w:szCs w:val="20"/>
        </w:rPr>
        <w:t xml:space="preserve"> </w:t>
      </w:r>
    </w:p>
    <w:p w14:paraId="092AFBBA" w14:textId="77777777" w:rsidR="00DE6636" w:rsidRDefault="00DE6636" w:rsidP="001F0493">
      <w:pPr>
        <w:spacing w:before="120" w:after="120"/>
        <w:ind w:left="567"/>
        <w:rPr>
          <w:sz w:val="20"/>
          <w:szCs w:val="20"/>
        </w:rPr>
      </w:pPr>
      <w:bookmarkStart w:id="46" w:name="_Ref277078416"/>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Pr>
          <w:rFonts w:cs="Arial"/>
          <w:sz w:val="20"/>
          <w:szCs w:val="20"/>
        </w:rPr>
        <w:t>I</w:t>
      </w:r>
      <w:r w:rsidRPr="00004114">
        <w:rPr>
          <w:rFonts w:cs="Arial"/>
          <w:sz w:val="20"/>
          <w:szCs w:val="20"/>
        </w:rPr>
        <w:t xml:space="preserve">nformation which has been acknowledged by the Authority at Schedule 6 </w:t>
      </w:r>
      <w:r>
        <w:rPr>
          <w:rFonts w:cs="Arial"/>
          <w:sz w:val="20"/>
          <w:szCs w:val="20"/>
        </w:rPr>
        <w:t>(</w:t>
      </w:r>
      <w:r w:rsidRPr="001F0493">
        <w:rPr>
          <w:sz w:val="20"/>
          <w:szCs w:val="20"/>
        </w:rPr>
        <w:t>Contractor</w:t>
      </w:r>
      <w:r>
        <w:rPr>
          <w:sz w:val="20"/>
          <w:szCs w:val="20"/>
        </w:rPr>
        <w:t>’s</w:t>
      </w:r>
      <w:r w:rsidRPr="001F0493">
        <w:rPr>
          <w:sz w:val="20"/>
          <w:szCs w:val="20"/>
        </w:rPr>
        <w:t xml:space="preserve"> Commercially Sensitive Information</w:t>
      </w:r>
      <w:r>
        <w:rPr>
          <w:sz w:val="20"/>
          <w:szCs w:val="20"/>
        </w:rPr>
        <w:t>)</w:t>
      </w:r>
      <w:r w:rsidRPr="001F0493">
        <w:rPr>
          <w:sz w:val="20"/>
          <w:szCs w:val="20"/>
        </w:rPr>
        <w:t>.</w:t>
      </w:r>
    </w:p>
    <w:bookmarkEnd w:id="46"/>
    <w:p w14:paraId="092AFBBB" w14:textId="77777777" w:rsidR="00DE6636" w:rsidRPr="001F0493" w:rsidRDefault="00DE6636" w:rsidP="001F0493">
      <w:pPr>
        <w:spacing w:before="120" w:after="120"/>
        <w:ind w:left="567"/>
        <w:rPr>
          <w:sz w:val="20"/>
          <w:szCs w:val="20"/>
        </w:rPr>
      </w:pPr>
      <w:r>
        <w:rPr>
          <w:sz w:val="20"/>
          <w:szCs w:val="20"/>
        </w:rPr>
        <w:t>c.</w:t>
      </w:r>
      <w:r>
        <w:rPr>
          <w:sz w:val="20"/>
          <w:szCs w:val="20"/>
        </w:rPr>
        <w:tab/>
      </w:r>
      <w:r w:rsidRPr="0091672F">
        <w:rPr>
          <w:sz w:val="20"/>
          <w:szCs w:val="20"/>
        </w:rPr>
        <w:t>The Authority may consult with the Contractor before redacting any Information</w:t>
      </w:r>
      <w:r>
        <w:rPr>
          <w:sz w:val="20"/>
          <w:szCs w:val="20"/>
        </w:rPr>
        <w:t xml:space="preserve"> </w:t>
      </w:r>
      <w:r w:rsidRPr="0091672F">
        <w:rPr>
          <w:sz w:val="20"/>
          <w:szCs w:val="20"/>
        </w:rPr>
        <w:t>from the</w:t>
      </w:r>
      <w:r>
        <w:rPr>
          <w:sz w:val="20"/>
          <w:szCs w:val="20"/>
        </w:rPr>
        <w:t xml:space="preserve"> </w:t>
      </w:r>
      <w:r w:rsidRPr="0091672F">
        <w:rPr>
          <w:sz w:val="20"/>
          <w:szCs w:val="20"/>
        </w:rPr>
        <w:t>Transparency</w:t>
      </w:r>
      <w:r w:rsidRPr="001F0493">
        <w:rPr>
          <w:sz w:val="20"/>
          <w:szCs w:val="20"/>
        </w:rPr>
        <w:t xml:space="preserve"> </w:t>
      </w:r>
      <w:r w:rsidRPr="0091672F">
        <w:rPr>
          <w:sz w:val="20"/>
          <w:szCs w:val="20"/>
        </w:rPr>
        <w:t xml:space="preserve">Information in accordance with </w:t>
      </w:r>
      <w:r>
        <w:rPr>
          <w:sz w:val="20"/>
          <w:szCs w:val="20"/>
        </w:rPr>
        <w:t>c</w:t>
      </w:r>
      <w:r w:rsidRPr="0091672F">
        <w:rPr>
          <w:sz w:val="20"/>
          <w:szCs w:val="20"/>
        </w:rPr>
        <w:t>lause A14.</w:t>
      </w:r>
      <w:r>
        <w:rPr>
          <w:sz w:val="20"/>
          <w:szCs w:val="20"/>
        </w:rPr>
        <w:t>b</w:t>
      </w:r>
      <w:r w:rsidRPr="0091672F">
        <w:rPr>
          <w:sz w:val="20"/>
          <w:szCs w:val="20"/>
        </w:rPr>
        <w:t>.</w:t>
      </w:r>
      <w:r>
        <w:rPr>
          <w:sz w:val="20"/>
          <w:szCs w:val="20"/>
        </w:rPr>
        <w:t xml:space="preserve"> </w:t>
      </w:r>
      <w:r w:rsidRPr="0091672F">
        <w:rPr>
          <w:sz w:val="20"/>
          <w:szCs w:val="20"/>
        </w:rPr>
        <w:t>The</w:t>
      </w:r>
      <w:r>
        <w:rPr>
          <w:sz w:val="20"/>
          <w:szCs w:val="20"/>
        </w:rPr>
        <w:t xml:space="preserve"> </w:t>
      </w:r>
      <w:r w:rsidRPr="0091672F">
        <w:rPr>
          <w:sz w:val="20"/>
          <w:szCs w:val="20"/>
        </w:rPr>
        <w:t>Contractor</w:t>
      </w:r>
      <w:r>
        <w:rPr>
          <w:sz w:val="20"/>
          <w:szCs w:val="20"/>
        </w:rPr>
        <w:t xml:space="preserve"> </w:t>
      </w:r>
      <w:r w:rsidRPr="0091672F">
        <w:rPr>
          <w:sz w:val="20"/>
          <w:szCs w:val="20"/>
        </w:rPr>
        <w:t>acknowledges and accepts that its representations on redactions during consultation may not be determinative and that the decision whether to redact</w:t>
      </w:r>
      <w:r>
        <w:rPr>
          <w:sz w:val="20"/>
          <w:szCs w:val="20"/>
        </w:rPr>
        <w:t xml:space="preserve"> </w:t>
      </w:r>
      <w:r w:rsidRPr="0091672F">
        <w:rPr>
          <w:sz w:val="20"/>
          <w:szCs w:val="20"/>
        </w:rPr>
        <w:t>Information is a matter in which the Authority shall exercise its own discretion,</w:t>
      </w:r>
      <w:r>
        <w:rPr>
          <w:sz w:val="20"/>
          <w:szCs w:val="20"/>
        </w:rPr>
        <w:t xml:space="preserve"> </w:t>
      </w:r>
      <w:r w:rsidRPr="0091672F">
        <w:rPr>
          <w:sz w:val="20"/>
          <w:szCs w:val="20"/>
        </w:rPr>
        <w:t xml:space="preserve">subject always to the provisions of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sidRPr="0091672F">
        <w:rPr>
          <w:sz w:val="20"/>
          <w:szCs w:val="20"/>
        </w:rPr>
        <w:t>.</w:t>
      </w:r>
    </w:p>
    <w:p w14:paraId="092AFBBC" w14:textId="77777777" w:rsidR="00DE6636" w:rsidRDefault="00DE6636" w:rsidP="001F0493">
      <w:pPr>
        <w:spacing w:before="120" w:after="120"/>
        <w:ind w:left="567"/>
        <w:rPr>
          <w:sz w:val="20"/>
          <w:szCs w:val="20"/>
        </w:rPr>
      </w:pPr>
      <w:r>
        <w:rPr>
          <w:sz w:val="20"/>
          <w:szCs w:val="20"/>
        </w:rPr>
        <w:t>d.</w:t>
      </w:r>
      <w:r>
        <w:rPr>
          <w:sz w:val="20"/>
          <w:szCs w:val="20"/>
        </w:rPr>
        <w:tab/>
      </w:r>
      <w:r w:rsidRPr="0091672F">
        <w:rPr>
          <w:sz w:val="20"/>
          <w:szCs w:val="20"/>
        </w:rPr>
        <w:t xml:space="preserve">For the avoidance of doubt, nothing in this </w:t>
      </w:r>
      <w:r>
        <w:rPr>
          <w:sz w:val="20"/>
          <w:szCs w:val="20"/>
        </w:rPr>
        <w:t>condition</w:t>
      </w:r>
      <w:r w:rsidRPr="0091672F">
        <w:rPr>
          <w:sz w:val="20"/>
          <w:szCs w:val="20"/>
        </w:rPr>
        <w:t xml:space="preserve"> A14 shall affect the Contractor’s</w:t>
      </w:r>
      <w:r>
        <w:rPr>
          <w:sz w:val="20"/>
          <w:szCs w:val="20"/>
        </w:rPr>
        <w:t xml:space="preserve"> </w:t>
      </w:r>
      <w:r w:rsidRPr="0091672F">
        <w:rPr>
          <w:sz w:val="20"/>
          <w:szCs w:val="20"/>
        </w:rPr>
        <w:t>rights</w:t>
      </w:r>
      <w:r>
        <w:rPr>
          <w:sz w:val="20"/>
          <w:szCs w:val="20"/>
        </w:rPr>
        <w:t xml:space="preserve"> </w:t>
      </w:r>
      <w:r w:rsidRPr="0091672F">
        <w:rPr>
          <w:sz w:val="20"/>
          <w:szCs w:val="20"/>
        </w:rPr>
        <w:t>at law.</w:t>
      </w:r>
    </w:p>
    <w:p w14:paraId="092AFBBD"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47" w:name="_Ref303589233"/>
      <w:bookmarkStart w:id="48" w:name="_Toc413743919"/>
      <w:bookmarkStart w:id="49" w:name="_Toc417905697"/>
      <w:r w:rsidRPr="00DC0B65">
        <w:rPr>
          <w:b/>
          <w:iCs/>
          <w:szCs w:val="22"/>
        </w:rPr>
        <w:t>Equality</w:t>
      </w:r>
      <w:bookmarkEnd w:id="47"/>
      <w:bookmarkEnd w:id="48"/>
      <w:bookmarkEnd w:id="49"/>
    </w:p>
    <w:p w14:paraId="092AFBBE" w14:textId="77777777" w:rsidR="00DE6636" w:rsidRPr="00B5355B" w:rsidRDefault="00DE6636" w:rsidP="001F0493">
      <w:pPr>
        <w:spacing w:before="120" w:after="120"/>
        <w:ind w:left="567"/>
        <w:rPr>
          <w:sz w:val="20"/>
          <w:szCs w:val="20"/>
        </w:rPr>
      </w:pPr>
      <w:bookmarkStart w:id="50" w:name="_Ref301168890"/>
      <w:r>
        <w:rPr>
          <w:sz w:val="20"/>
          <w:szCs w:val="20"/>
        </w:rPr>
        <w:t>a.</w:t>
      </w:r>
      <w:r>
        <w:rPr>
          <w:sz w:val="20"/>
          <w:szCs w:val="20"/>
        </w:rPr>
        <w:tab/>
      </w:r>
      <w:r w:rsidRPr="00B5355B">
        <w:rPr>
          <w:sz w:val="20"/>
          <w:szCs w:val="20"/>
        </w:rPr>
        <w:t>The Contractor shall not unlawfully discriminate either directly or indirectly on the</w:t>
      </w:r>
      <w:r>
        <w:rPr>
          <w:sz w:val="20"/>
          <w:szCs w:val="20"/>
        </w:rPr>
        <w:t xml:space="preserve"> </w:t>
      </w:r>
      <w:r w:rsidRPr="00B5355B">
        <w:rPr>
          <w:sz w:val="20"/>
          <w:szCs w:val="20"/>
        </w:rPr>
        <w:t>grounds of age, disability, gender (including re-assignment), sex or sexual</w:t>
      </w:r>
      <w:r>
        <w:rPr>
          <w:sz w:val="20"/>
          <w:szCs w:val="20"/>
        </w:rPr>
        <w:t xml:space="preserve"> </w:t>
      </w:r>
      <w:r w:rsidRPr="00B5355B">
        <w:rPr>
          <w:sz w:val="20"/>
          <w:szCs w:val="20"/>
        </w:rPr>
        <w:t>orientation, marital status</w:t>
      </w:r>
      <w:r>
        <w:rPr>
          <w:sz w:val="20"/>
          <w:szCs w:val="20"/>
        </w:rPr>
        <w:t xml:space="preserve"> </w:t>
      </w:r>
      <w:r w:rsidRPr="00B5355B">
        <w:rPr>
          <w:sz w:val="20"/>
          <w:szCs w:val="20"/>
        </w:rPr>
        <w:t>(including civil partnerships), pregnancy and maternity,</w:t>
      </w:r>
      <w:r>
        <w:rPr>
          <w:sz w:val="20"/>
          <w:szCs w:val="20"/>
        </w:rPr>
        <w:t xml:space="preserve"> </w:t>
      </w:r>
      <w:r w:rsidRPr="00B5355B">
        <w:rPr>
          <w:sz w:val="20"/>
          <w:szCs w:val="20"/>
        </w:rPr>
        <w:t>race, or religion or</w:t>
      </w:r>
      <w:r>
        <w:rPr>
          <w:sz w:val="20"/>
          <w:szCs w:val="20"/>
        </w:rPr>
        <w:t xml:space="preserve"> </w:t>
      </w:r>
      <w:r w:rsidRPr="00B5355B">
        <w:rPr>
          <w:sz w:val="20"/>
          <w:szCs w:val="20"/>
        </w:rPr>
        <w:t>belief.</w:t>
      </w:r>
      <w:bookmarkEnd w:id="50"/>
    </w:p>
    <w:p w14:paraId="092AFBBF" w14:textId="77777777" w:rsidR="00DE6636" w:rsidRDefault="00DE6636" w:rsidP="001F0493">
      <w:pPr>
        <w:spacing w:before="120" w:after="120"/>
        <w:ind w:left="567"/>
        <w:rPr>
          <w:sz w:val="20"/>
          <w:szCs w:val="20"/>
        </w:rPr>
      </w:pPr>
      <w:r>
        <w:rPr>
          <w:sz w:val="20"/>
          <w:szCs w:val="20"/>
        </w:rPr>
        <w:t>b.</w:t>
      </w:r>
      <w:r>
        <w:rPr>
          <w:sz w:val="20"/>
          <w:szCs w:val="20"/>
        </w:rPr>
        <w:tab/>
      </w:r>
      <w:r w:rsidRPr="00B5355B">
        <w:rPr>
          <w:sz w:val="20"/>
          <w:szCs w:val="20"/>
        </w:rPr>
        <w:t xml:space="preserve">Without prejudice to the generality of the obligation in </w:t>
      </w:r>
      <w:r>
        <w:rPr>
          <w:sz w:val="20"/>
          <w:szCs w:val="20"/>
        </w:rPr>
        <w:t>clause</w:t>
      </w:r>
      <w:r w:rsidRPr="00B5355B">
        <w:rPr>
          <w:sz w:val="20"/>
          <w:szCs w:val="20"/>
        </w:rPr>
        <w:t xml:space="preserve"> A15.</w:t>
      </w:r>
      <w:r>
        <w:rPr>
          <w:sz w:val="20"/>
          <w:szCs w:val="20"/>
        </w:rPr>
        <w:t>a</w:t>
      </w:r>
      <w:r w:rsidRPr="00B5355B">
        <w:rPr>
          <w:sz w:val="20"/>
          <w:szCs w:val="20"/>
        </w:rPr>
        <w:t>, the Contractor</w:t>
      </w:r>
      <w:r>
        <w:rPr>
          <w:sz w:val="20"/>
          <w:szCs w:val="20"/>
        </w:rPr>
        <w:t xml:space="preserve"> </w:t>
      </w:r>
      <w:r w:rsidRPr="00B5355B">
        <w:rPr>
          <w:sz w:val="20"/>
          <w:szCs w:val="20"/>
        </w:rPr>
        <w:t>shall not unlawfully discriminate within the meaning and scope of the Equality Act</w:t>
      </w:r>
      <w:r>
        <w:rPr>
          <w:sz w:val="20"/>
          <w:szCs w:val="20"/>
        </w:rPr>
        <w:t xml:space="preserve"> </w:t>
      </w:r>
      <w:r w:rsidRPr="00B5355B">
        <w:rPr>
          <w:sz w:val="20"/>
          <w:szCs w:val="20"/>
        </w:rPr>
        <w:t>2010 (or any</w:t>
      </w:r>
      <w:r>
        <w:rPr>
          <w:sz w:val="20"/>
          <w:szCs w:val="20"/>
        </w:rPr>
        <w:t xml:space="preserve"> </w:t>
      </w:r>
      <w:r w:rsidRPr="00B5355B">
        <w:rPr>
          <w:sz w:val="20"/>
          <w:szCs w:val="20"/>
        </w:rPr>
        <w:t>statutory modification or re-enactment thereof) or other relevant or equivalent Legislation in the country where the Contract is being performed.</w:t>
      </w:r>
    </w:p>
    <w:p w14:paraId="092AFBC0" w14:textId="77777777" w:rsidR="00DE6636" w:rsidRPr="00B5355B" w:rsidRDefault="00DE6636" w:rsidP="001F0493">
      <w:pPr>
        <w:spacing w:before="120" w:after="120"/>
        <w:ind w:left="567"/>
        <w:rPr>
          <w:sz w:val="20"/>
          <w:szCs w:val="20"/>
        </w:rPr>
      </w:pPr>
      <w:r w:rsidRPr="001F0493">
        <w:rPr>
          <w:sz w:val="20"/>
          <w:szCs w:val="20"/>
        </w:rPr>
        <w:t>c.</w:t>
      </w:r>
      <w:r w:rsidRPr="001F0493">
        <w:rPr>
          <w:sz w:val="20"/>
          <w:szCs w:val="20"/>
        </w:rPr>
        <w:tab/>
      </w:r>
      <w:r w:rsidRPr="00B5355B">
        <w:rPr>
          <w:sz w:val="20"/>
          <w:szCs w:val="20"/>
        </w:rPr>
        <w:t>The Contractor agrees to take reasonable efforts to secure the observance of the</w:t>
      </w:r>
      <w:r>
        <w:rPr>
          <w:sz w:val="20"/>
          <w:szCs w:val="20"/>
        </w:rPr>
        <w:t xml:space="preserve"> </w:t>
      </w:r>
      <w:r w:rsidRPr="00B5355B">
        <w:rPr>
          <w:sz w:val="20"/>
          <w:szCs w:val="20"/>
        </w:rPr>
        <w:t xml:space="preserve">provisions of this </w:t>
      </w:r>
      <w:r>
        <w:rPr>
          <w:sz w:val="20"/>
          <w:szCs w:val="20"/>
        </w:rPr>
        <w:t>condition</w:t>
      </w:r>
      <w:r w:rsidRPr="00B5355B">
        <w:rPr>
          <w:sz w:val="20"/>
          <w:szCs w:val="20"/>
        </w:rPr>
        <w:t xml:space="preserve"> A15 by any of its employees, agents, or other persons</w:t>
      </w:r>
      <w:r>
        <w:rPr>
          <w:sz w:val="20"/>
          <w:szCs w:val="20"/>
        </w:rPr>
        <w:t xml:space="preserve"> </w:t>
      </w:r>
      <w:r w:rsidRPr="00B5355B">
        <w:rPr>
          <w:sz w:val="20"/>
          <w:szCs w:val="20"/>
        </w:rPr>
        <w:t>acting under its direction or Control who are engaged in the performance of the Contract.</w:t>
      </w:r>
    </w:p>
    <w:p w14:paraId="092AFBC1" w14:textId="77777777" w:rsidR="00DE6636" w:rsidRPr="00B5355B" w:rsidRDefault="00DE6636" w:rsidP="00FC2031">
      <w:pPr>
        <w:spacing w:before="120" w:after="120"/>
        <w:ind w:left="567"/>
        <w:rPr>
          <w:sz w:val="20"/>
          <w:szCs w:val="20"/>
        </w:rPr>
      </w:pPr>
      <w:r>
        <w:rPr>
          <w:sz w:val="20"/>
          <w:szCs w:val="20"/>
        </w:rPr>
        <w:t>d.</w:t>
      </w:r>
      <w:r w:rsidRPr="00B5355B">
        <w:rPr>
          <w:sz w:val="20"/>
          <w:szCs w:val="20"/>
        </w:rPr>
        <w:tab/>
        <w:t xml:space="preserve">The Contractor agrees to take reasonable efforts to reflect this </w:t>
      </w:r>
      <w:r>
        <w:rPr>
          <w:sz w:val="20"/>
          <w:szCs w:val="20"/>
        </w:rPr>
        <w:t>condition</w:t>
      </w:r>
      <w:r w:rsidRPr="00B5355B">
        <w:rPr>
          <w:sz w:val="20"/>
          <w:szCs w:val="20"/>
        </w:rPr>
        <w:t xml:space="preserve"> A15 in any</w:t>
      </w:r>
      <w:r>
        <w:rPr>
          <w:sz w:val="20"/>
          <w:szCs w:val="20"/>
        </w:rPr>
        <w:t xml:space="preserve"> </w:t>
      </w:r>
      <w:r w:rsidRPr="00B5355B">
        <w:rPr>
          <w:sz w:val="20"/>
          <w:szCs w:val="20"/>
        </w:rPr>
        <w:lastRenderedPageBreak/>
        <w:t>subcontract that it enters into to satisfy the requirements of the Contract and to</w:t>
      </w:r>
      <w:r>
        <w:rPr>
          <w:sz w:val="20"/>
          <w:szCs w:val="20"/>
        </w:rPr>
        <w:t xml:space="preserve"> </w:t>
      </w:r>
      <w:r w:rsidRPr="00B5355B">
        <w:rPr>
          <w:sz w:val="20"/>
          <w:szCs w:val="20"/>
        </w:rPr>
        <w:t xml:space="preserve">require its Subcontractors to reflect this </w:t>
      </w:r>
      <w:r>
        <w:rPr>
          <w:sz w:val="20"/>
          <w:szCs w:val="20"/>
        </w:rPr>
        <w:t>condition</w:t>
      </w:r>
      <w:r w:rsidRPr="00B5355B">
        <w:rPr>
          <w:sz w:val="20"/>
          <w:szCs w:val="20"/>
        </w:rPr>
        <w:t xml:space="preserve"> A15 in their subcontracts that they enter into to satisfy the requirements of the Contract.</w:t>
      </w:r>
    </w:p>
    <w:p w14:paraId="092AFBC2" w14:textId="77777777" w:rsidR="00DE6636" w:rsidRPr="00AF763F" w:rsidRDefault="00DE6636" w:rsidP="005A2DA0">
      <w:pPr>
        <w:pStyle w:val="Heading2"/>
        <w:numPr>
          <w:ilvl w:val="0"/>
          <w:numId w:val="16"/>
        </w:numPr>
        <w:tabs>
          <w:tab w:val="clear" w:pos="720"/>
          <w:tab w:val="num" w:pos="0"/>
        </w:tabs>
        <w:spacing w:before="120" w:after="120"/>
        <w:ind w:left="567" w:hanging="567"/>
        <w:rPr>
          <w:b/>
          <w:iCs/>
          <w:szCs w:val="22"/>
        </w:rPr>
      </w:pPr>
      <w:bookmarkStart w:id="51" w:name="_Toc413743920"/>
      <w:bookmarkStart w:id="52" w:name="_Toc417905698"/>
      <w:r w:rsidRPr="00AF763F">
        <w:rPr>
          <w:b/>
          <w:iCs/>
          <w:szCs w:val="22"/>
        </w:rPr>
        <w:t>Child Labour</w:t>
      </w:r>
      <w:r>
        <w:rPr>
          <w:b/>
          <w:iCs/>
          <w:szCs w:val="22"/>
        </w:rPr>
        <w:t xml:space="preserve"> and Employment Law</w:t>
      </w:r>
      <w:bookmarkEnd w:id="51"/>
      <w:bookmarkEnd w:id="52"/>
    </w:p>
    <w:p w14:paraId="092AFBC3" w14:textId="77777777" w:rsidR="00DE6636" w:rsidRPr="004D5501" w:rsidRDefault="00DE6636"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 xml:space="preserve">n performing the Contract, the Contractor shall comply in all material respects with Child Labour Legislation and applicable employment legislation of those jurisdiction(s) </w:t>
      </w:r>
      <w:r>
        <w:rPr>
          <w:rFonts w:cs="Arial"/>
          <w:color w:val="000000"/>
          <w:sz w:val="20"/>
          <w:szCs w:val="20"/>
        </w:rPr>
        <w:t>where the Contract is being performed</w:t>
      </w:r>
      <w:r w:rsidRPr="004D5501">
        <w:rPr>
          <w:rFonts w:cs="Arial"/>
          <w:color w:val="000000"/>
          <w:sz w:val="20"/>
          <w:szCs w:val="20"/>
        </w:rPr>
        <w:t>.</w:t>
      </w:r>
    </w:p>
    <w:p w14:paraId="092AFBC4" w14:textId="77777777" w:rsidR="00DE6636" w:rsidRPr="004D5501" w:rsidRDefault="00DE6636" w:rsidP="00586101">
      <w:pPr>
        <w:rPr>
          <w:rFonts w:cs="Arial"/>
          <w:color w:val="000000"/>
          <w:sz w:val="20"/>
          <w:szCs w:val="20"/>
        </w:rPr>
      </w:pPr>
    </w:p>
    <w:p w14:paraId="092AFBC5" w14:textId="77777777" w:rsidR="00DE6636" w:rsidRPr="004D5501" w:rsidRDefault="00DE6636"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Pr>
          <w:rFonts w:cs="Arial"/>
          <w:color w:val="000000"/>
          <w:sz w:val="20"/>
          <w:szCs w:val="20"/>
        </w:rPr>
        <w:tab/>
      </w:r>
      <w:r w:rsidRPr="004D5501">
        <w:rPr>
          <w:rFonts w:cs="Arial"/>
          <w:color w:val="000000"/>
          <w:sz w:val="20"/>
          <w:szCs w:val="20"/>
        </w:rPr>
        <w:t xml:space="preserve">The Contractor agrees to </w:t>
      </w:r>
      <w:r>
        <w:rPr>
          <w:rFonts w:cs="Arial"/>
          <w:color w:val="000000"/>
          <w:sz w:val="20"/>
          <w:szCs w:val="20"/>
        </w:rPr>
        <w:t>use</w:t>
      </w:r>
      <w:r w:rsidRPr="004D5501">
        <w:rPr>
          <w:rFonts w:cs="Arial"/>
          <w:color w:val="000000"/>
          <w:sz w:val="20"/>
          <w:szCs w:val="20"/>
        </w:rPr>
        <w:t xml:space="preserve"> reasonable </w:t>
      </w:r>
      <w:r>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requirements of the Contract and to require its </w:t>
      </w:r>
      <w:r>
        <w:rPr>
          <w:rFonts w:cs="Arial"/>
          <w:color w:val="000000"/>
          <w:sz w:val="20"/>
          <w:szCs w:val="20"/>
        </w:rPr>
        <w:t>S</w:t>
      </w:r>
      <w:r w:rsidRPr="004D5501">
        <w:rPr>
          <w:rFonts w:cs="Arial"/>
          <w:color w:val="000000"/>
          <w:sz w:val="20"/>
          <w:szCs w:val="20"/>
        </w:rPr>
        <w:t>ubcontractors to reflect this Condition in their subcontracts that they enter into to satisfy the requirements of the Contract.</w:t>
      </w:r>
    </w:p>
    <w:p w14:paraId="092AFBC6"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53" w:name="_Toc413743921"/>
      <w:bookmarkStart w:id="54" w:name="_Toc417905699"/>
      <w:r w:rsidRPr="00DC0B65">
        <w:rPr>
          <w:b/>
          <w:iCs/>
          <w:szCs w:val="22"/>
        </w:rPr>
        <w:t>Subcontracting</w:t>
      </w:r>
      <w:bookmarkEnd w:id="53"/>
      <w:bookmarkEnd w:id="54"/>
    </w:p>
    <w:p w14:paraId="092AFBC7" w14:textId="77777777" w:rsidR="00DE6636" w:rsidRPr="006B1E17" w:rsidRDefault="00DE6636" w:rsidP="00AF70B9">
      <w:pPr>
        <w:spacing w:before="120" w:after="120"/>
        <w:ind w:left="567"/>
        <w:rPr>
          <w:sz w:val="20"/>
          <w:szCs w:val="20"/>
        </w:rPr>
      </w:pPr>
      <w:r>
        <w:rPr>
          <w:sz w:val="20"/>
          <w:szCs w:val="20"/>
        </w:rPr>
        <w:t>a.</w:t>
      </w:r>
      <w:r>
        <w:rPr>
          <w:sz w:val="20"/>
          <w:szCs w:val="20"/>
        </w:rPr>
        <w:tab/>
      </w:r>
      <w:r w:rsidRPr="006B1E17">
        <w:rPr>
          <w:sz w:val="20"/>
          <w:szCs w:val="20"/>
        </w:rPr>
        <w:t>Subcontracting any part of the Contract shall not relieve the Contractor of any</w:t>
      </w:r>
      <w:r>
        <w:rPr>
          <w:sz w:val="20"/>
          <w:szCs w:val="20"/>
        </w:rPr>
        <w:t xml:space="preserve"> </w:t>
      </w:r>
      <w:r w:rsidRPr="006B1E17">
        <w:rPr>
          <w:sz w:val="20"/>
          <w:szCs w:val="20"/>
        </w:rPr>
        <w:t xml:space="preserve">obligation, duty or liability attributable to the Contractor under the Contract. </w:t>
      </w:r>
    </w:p>
    <w:p w14:paraId="092AFBC8" w14:textId="77777777" w:rsidR="00DE6636" w:rsidRPr="006B1E17" w:rsidRDefault="00DE6636" w:rsidP="00AF70B9">
      <w:pPr>
        <w:spacing w:before="120" w:after="120"/>
        <w:ind w:left="567"/>
        <w:rPr>
          <w:sz w:val="20"/>
          <w:szCs w:val="20"/>
        </w:rPr>
      </w:pPr>
      <w:r>
        <w:rPr>
          <w:sz w:val="20"/>
          <w:szCs w:val="20"/>
        </w:rPr>
        <w:t>b.</w:t>
      </w:r>
      <w:r>
        <w:rPr>
          <w:sz w:val="20"/>
          <w:szCs w:val="20"/>
        </w:rPr>
        <w:tab/>
      </w:r>
      <w:r w:rsidRPr="006B1E17">
        <w:rPr>
          <w:sz w:val="20"/>
          <w:szCs w:val="20"/>
        </w:rPr>
        <w:t>The Contractor shall ensure, to the extent that they are applicable, that the</w:t>
      </w:r>
      <w:r>
        <w:rPr>
          <w:sz w:val="20"/>
          <w:szCs w:val="20"/>
        </w:rPr>
        <w:t xml:space="preserve"> </w:t>
      </w:r>
      <w:r w:rsidRPr="006B1E17">
        <w:rPr>
          <w:sz w:val="20"/>
          <w:szCs w:val="20"/>
        </w:rPr>
        <w:t>Conditions of the Contract are reflected in any subcontracts for any part of the</w:t>
      </w:r>
      <w:r>
        <w:rPr>
          <w:sz w:val="20"/>
          <w:szCs w:val="20"/>
        </w:rPr>
        <w:t xml:space="preserve"> </w:t>
      </w:r>
      <w:r w:rsidRPr="006B1E17">
        <w:rPr>
          <w:sz w:val="20"/>
          <w:szCs w:val="20"/>
        </w:rPr>
        <w:t xml:space="preserve">Contractor Deliverables. </w:t>
      </w:r>
    </w:p>
    <w:p w14:paraId="092AFBC9" w14:textId="77777777" w:rsidR="00DE6636" w:rsidRPr="006B1E17" w:rsidRDefault="00DE6636" w:rsidP="00AF70B9">
      <w:pPr>
        <w:spacing w:before="120" w:after="120"/>
        <w:ind w:left="567"/>
        <w:rPr>
          <w:sz w:val="20"/>
          <w:szCs w:val="20"/>
        </w:rPr>
      </w:pPr>
      <w:r>
        <w:rPr>
          <w:sz w:val="20"/>
          <w:szCs w:val="20"/>
        </w:rPr>
        <w:t>c.</w:t>
      </w:r>
      <w:r w:rsidRPr="006B1E17">
        <w:rPr>
          <w:sz w:val="20"/>
          <w:szCs w:val="20"/>
        </w:rPr>
        <w:tab/>
        <w:t xml:space="preserve">In all circumstances the Contractor shall ensure that all subcontracts </w:t>
      </w:r>
      <w:r>
        <w:rPr>
          <w:sz w:val="20"/>
          <w:szCs w:val="20"/>
        </w:rPr>
        <w:t xml:space="preserve">in relation to this Contract </w:t>
      </w:r>
      <w:r w:rsidRPr="006B1E17">
        <w:rPr>
          <w:sz w:val="20"/>
          <w:szCs w:val="20"/>
        </w:rPr>
        <w:t>include:</w:t>
      </w:r>
    </w:p>
    <w:p w14:paraId="092AFBCA" w14:textId="77777777" w:rsidR="00DE6636" w:rsidRPr="006B1E17" w:rsidRDefault="00DE6636" w:rsidP="00AF70B9">
      <w:pPr>
        <w:spacing w:before="120" w:after="120"/>
        <w:ind w:left="1134"/>
        <w:rPr>
          <w:sz w:val="20"/>
          <w:szCs w:val="20"/>
        </w:rPr>
      </w:pPr>
      <w:r>
        <w:rPr>
          <w:sz w:val="20"/>
          <w:szCs w:val="20"/>
        </w:rPr>
        <w:t>(1)</w:t>
      </w:r>
      <w:r>
        <w:rPr>
          <w:sz w:val="20"/>
          <w:szCs w:val="20"/>
        </w:rPr>
        <w:tab/>
      </w:r>
      <w:r w:rsidRPr="006B1E17">
        <w:rPr>
          <w:sz w:val="20"/>
          <w:szCs w:val="20"/>
        </w:rPr>
        <w:t xml:space="preserve">a requirement that either </w:t>
      </w:r>
      <w:r>
        <w:rPr>
          <w:sz w:val="20"/>
          <w:szCs w:val="20"/>
        </w:rPr>
        <w:t>p</w:t>
      </w:r>
      <w:r w:rsidRPr="006B1E17">
        <w:rPr>
          <w:sz w:val="20"/>
          <w:szCs w:val="20"/>
        </w:rPr>
        <w:t xml:space="preserve">arty to the subcontract may release to the Authority any of those parts of the subcontract documentation as are necessary to demonstrate </w:t>
      </w:r>
      <w:r>
        <w:rPr>
          <w:sz w:val="20"/>
          <w:szCs w:val="20"/>
        </w:rPr>
        <w:t xml:space="preserve">the Contractor’s </w:t>
      </w:r>
      <w:r w:rsidRPr="006B1E17">
        <w:rPr>
          <w:sz w:val="20"/>
          <w:szCs w:val="20"/>
        </w:rPr>
        <w:t>compliance with the provisions of the Contract and that any such release shall not amount to a breach of any provision of confidentiality contained within the subcontract; and</w:t>
      </w:r>
    </w:p>
    <w:p w14:paraId="092AFBCB" w14:textId="77777777" w:rsidR="00DE6636" w:rsidRPr="006B1E17" w:rsidRDefault="00DE6636" w:rsidP="00AF70B9">
      <w:pPr>
        <w:spacing w:before="120" w:after="120"/>
        <w:ind w:left="1134"/>
        <w:rPr>
          <w:sz w:val="20"/>
          <w:szCs w:val="20"/>
        </w:rPr>
      </w:pPr>
      <w:r>
        <w:rPr>
          <w:sz w:val="20"/>
          <w:szCs w:val="20"/>
        </w:rPr>
        <w:t>(2)</w:t>
      </w:r>
      <w:r>
        <w:rPr>
          <w:sz w:val="20"/>
          <w:szCs w:val="20"/>
        </w:rPr>
        <w:tab/>
      </w:r>
      <w:r w:rsidRPr="006B1E17">
        <w:rPr>
          <w:sz w:val="20"/>
          <w:szCs w:val="20"/>
        </w:rPr>
        <w:t>a term which requires payment to be made to the Subcontractor within a specified</w:t>
      </w:r>
      <w:r>
        <w:rPr>
          <w:sz w:val="20"/>
          <w:szCs w:val="20"/>
        </w:rPr>
        <w:t xml:space="preserve"> </w:t>
      </w:r>
      <w:r w:rsidRPr="006B1E17">
        <w:rPr>
          <w:sz w:val="20"/>
          <w:szCs w:val="20"/>
        </w:rPr>
        <w:t xml:space="preserve">period not exceeding </w:t>
      </w:r>
      <w:r>
        <w:rPr>
          <w:sz w:val="20"/>
          <w:szCs w:val="20"/>
        </w:rPr>
        <w:t>thirty (</w:t>
      </w:r>
      <w:r w:rsidRPr="006B1E17">
        <w:rPr>
          <w:sz w:val="20"/>
          <w:szCs w:val="20"/>
        </w:rPr>
        <w:t>30</w:t>
      </w:r>
      <w:r>
        <w:rPr>
          <w:sz w:val="20"/>
          <w:szCs w:val="20"/>
        </w:rPr>
        <w:t>)</w:t>
      </w:r>
      <w:r w:rsidRPr="006B1E17">
        <w:rPr>
          <w:sz w:val="20"/>
          <w:szCs w:val="20"/>
        </w:rPr>
        <w:t xml:space="preserve"> days from receipt of a valid invoice as defined by the</w:t>
      </w:r>
      <w:r>
        <w:rPr>
          <w:sz w:val="20"/>
          <w:szCs w:val="20"/>
        </w:rPr>
        <w:t xml:space="preserve"> </w:t>
      </w:r>
      <w:r w:rsidRPr="006B1E17">
        <w:rPr>
          <w:sz w:val="20"/>
          <w:szCs w:val="20"/>
        </w:rPr>
        <w:t>subcontract requirements</w:t>
      </w:r>
      <w:r>
        <w:rPr>
          <w:sz w:val="20"/>
          <w:szCs w:val="20"/>
        </w:rPr>
        <w:t>.</w:t>
      </w:r>
      <w:r w:rsidRPr="006B1E17">
        <w:rPr>
          <w:sz w:val="20"/>
          <w:szCs w:val="20"/>
        </w:rPr>
        <w:t xml:space="preserve"> </w:t>
      </w:r>
    </w:p>
    <w:p w14:paraId="092AFBCC" w14:textId="77777777" w:rsidR="00DE6636" w:rsidRPr="00B46CD6" w:rsidRDefault="00DE6636" w:rsidP="00AF70B9">
      <w:pPr>
        <w:spacing w:before="120" w:after="120"/>
        <w:ind w:left="567"/>
        <w:rPr>
          <w:rFonts w:cs="Arial"/>
          <w:sz w:val="20"/>
          <w:szCs w:val="20"/>
        </w:rPr>
      </w:pPr>
      <w:bookmarkStart w:id="55" w:name="_Ref303263335"/>
      <w:r w:rsidRPr="00B46CD6">
        <w:rPr>
          <w:rFonts w:cs="Arial"/>
          <w:sz w:val="20"/>
          <w:szCs w:val="20"/>
        </w:rPr>
        <w:t>d.</w:t>
      </w:r>
      <w:r w:rsidRPr="00B46CD6">
        <w:rPr>
          <w:rFonts w:cs="Arial"/>
          <w:sz w:val="20"/>
          <w:szCs w:val="20"/>
        </w:rPr>
        <w:tab/>
        <w:t xml:space="preserve">Where the Contractor places any subcontract with a value of more than £50,000 in connection with this Contract, it shall ensure that it has the right to terminate that subcontract for convenience </w:t>
      </w:r>
      <w:r>
        <w:rPr>
          <w:rFonts w:cs="Arial"/>
          <w:sz w:val="20"/>
          <w:szCs w:val="20"/>
        </w:rPr>
        <w:t>i</w:t>
      </w:r>
      <w:r w:rsidRPr="00B46CD6">
        <w:rPr>
          <w:rFonts w:cs="Arial"/>
          <w:sz w:val="20"/>
          <w:szCs w:val="20"/>
        </w:rPr>
        <w:t>n the event that the Authority exercises its right to terminate this Contract under</w:t>
      </w:r>
      <w:r>
        <w:rPr>
          <w:rFonts w:cs="Arial"/>
          <w:sz w:val="20"/>
          <w:szCs w:val="20"/>
        </w:rPr>
        <w:t xml:space="preserve"> C</w:t>
      </w:r>
      <w:r w:rsidRPr="00B46CD6">
        <w:rPr>
          <w:rFonts w:cs="Arial"/>
          <w:sz w:val="20"/>
          <w:szCs w:val="20"/>
        </w:rPr>
        <w:t>ondition A22</w:t>
      </w:r>
      <w:r>
        <w:rPr>
          <w:rFonts w:cs="Arial"/>
          <w:sz w:val="20"/>
          <w:szCs w:val="20"/>
        </w:rPr>
        <w:t xml:space="preserve"> (Termination for Convenience)</w:t>
      </w:r>
      <w:r w:rsidRPr="00B46CD6">
        <w:rPr>
          <w:rFonts w:cs="Arial"/>
          <w:sz w:val="20"/>
          <w:szCs w:val="20"/>
        </w:rPr>
        <w:t xml:space="preserve">, with twenty (20) Business </w:t>
      </w:r>
      <w:proofErr w:type="spellStart"/>
      <w:r w:rsidRPr="00B46CD6">
        <w:rPr>
          <w:rFonts w:cs="Arial"/>
          <w:sz w:val="20"/>
          <w:szCs w:val="20"/>
        </w:rPr>
        <w:t>Days notice</w:t>
      </w:r>
      <w:proofErr w:type="spellEnd"/>
      <w:r w:rsidRPr="00B46CD6">
        <w:rPr>
          <w:rFonts w:cs="Arial"/>
          <w:sz w:val="20"/>
          <w:szCs w:val="20"/>
        </w:rPr>
        <w:t xml:space="preserve"> (or such other notice period as the Authority shall give under this Contract).</w:t>
      </w:r>
    </w:p>
    <w:p w14:paraId="092AFBCD" w14:textId="77777777" w:rsidR="00DE6636" w:rsidRPr="00481F82" w:rsidRDefault="00DE6636" w:rsidP="00AF70B9">
      <w:pPr>
        <w:spacing w:before="120" w:after="120"/>
        <w:ind w:left="567"/>
        <w:rPr>
          <w:sz w:val="20"/>
          <w:szCs w:val="20"/>
        </w:rPr>
      </w:pPr>
      <w:r>
        <w:rPr>
          <w:sz w:val="20"/>
          <w:szCs w:val="20"/>
        </w:rPr>
        <w:t>e</w:t>
      </w:r>
      <w:r w:rsidRPr="00481F82">
        <w:rPr>
          <w:sz w:val="20"/>
          <w:szCs w:val="20"/>
        </w:rPr>
        <w:t>.</w:t>
      </w:r>
      <w:r w:rsidRPr="00481F82">
        <w:rPr>
          <w:sz w:val="20"/>
          <w:szCs w:val="20"/>
        </w:rPr>
        <w:tab/>
        <w:t xml:space="preserve">When placing subcontracts, the Contractor is asked to give consideration, as far as possible, to placing work on a competitive basis with Subcontractors that are Supported Businesses. </w:t>
      </w:r>
      <w:r>
        <w:rPr>
          <w:sz w:val="20"/>
          <w:szCs w:val="20"/>
        </w:rPr>
        <w:t xml:space="preserve"> </w:t>
      </w:r>
      <w:r w:rsidRPr="00481F82">
        <w:rPr>
          <w:sz w:val="20"/>
          <w:szCs w:val="20"/>
        </w:rPr>
        <w:t xml:space="preserve">The Contractor can find details of Supported Businesses in the United Kingdom on the Supported Business Directory that is British Association for Supported Employment at Unit 4, 200 Bury Road, </w:t>
      </w:r>
      <w:proofErr w:type="spellStart"/>
      <w:r w:rsidRPr="00481F82">
        <w:rPr>
          <w:sz w:val="20"/>
          <w:szCs w:val="20"/>
        </w:rPr>
        <w:t>Tottington</w:t>
      </w:r>
      <w:proofErr w:type="spellEnd"/>
      <w:r w:rsidRPr="00481F82">
        <w:rPr>
          <w:sz w:val="20"/>
          <w:szCs w:val="20"/>
        </w:rPr>
        <w:t xml:space="preserve">, Lancashire BL8 3DX (Telephone : 01204 880733) or </w:t>
      </w:r>
      <w:hyperlink r:id="rId13" w:history="1">
        <w:r w:rsidRPr="00481F82">
          <w:rPr>
            <w:sz w:val="20"/>
            <w:szCs w:val="20"/>
          </w:rPr>
          <w:t>http://business.base-uk.org/procurement</w:t>
        </w:r>
      </w:hyperlink>
      <w:r>
        <w:rPr>
          <w:sz w:val="20"/>
          <w:szCs w:val="20"/>
        </w:rPr>
        <w:t xml:space="preserve">.  </w:t>
      </w:r>
      <w:bookmarkEnd w:id="55"/>
      <w:r>
        <w:rPr>
          <w:sz w:val="20"/>
          <w:szCs w:val="20"/>
        </w:rPr>
        <w:t xml:space="preserve">  </w:t>
      </w:r>
    </w:p>
    <w:p w14:paraId="092AFBCE" w14:textId="77777777" w:rsidR="00DE6636" w:rsidRDefault="00DE6636" w:rsidP="00AF70B9">
      <w:pPr>
        <w:spacing w:before="120" w:after="120"/>
        <w:ind w:left="567"/>
        <w:rPr>
          <w:sz w:val="20"/>
          <w:szCs w:val="20"/>
        </w:rPr>
      </w:pPr>
      <w:r>
        <w:rPr>
          <w:sz w:val="20"/>
          <w:szCs w:val="20"/>
        </w:rPr>
        <w:t>f</w:t>
      </w:r>
      <w:r w:rsidRPr="00481F82">
        <w:rPr>
          <w:sz w:val="20"/>
          <w:szCs w:val="20"/>
        </w:rPr>
        <w:t>.</w:t>
      </w:r>
      <w:r w:rsidRPr="00481F82">
        <w:rPr>
          <w:sz w:val="20"/>
          <w:szCs w:val="20"/>
        </w:rPr>
        <w:tab/>
        <w:t xml:space="preserve">The Contractor shall secure from any Subcontractor, the prompt notification to the Authority of the </w:t>
      </w:r>
      <w:r>
        <w:rPr>
          <w:sz w:val="20"/>
          <w:szCs w:val="20"/>
        </w:rPr>
        <w:t>I</w:t>
      </w:r>
      <w:r w:rsidRPr="00481F82">
        <w:rPr>
          <w:sz w:val="20"/>
          <w:szCs w:val="20"/>
        </w:rPr>
        <w:t xml:space="preserve">nformation required by </w:t>
      </w:r>
      <w:r>
        <w:rPr>
          <w:sz w:val="20"/>
          <w:szCs w:val="20"/>
        </w:rPr>
        <w:t>clause</w:t>
      </w:r>
      <w:r w:rsidRPr="00481F82">
        <w:rPr>
          <w:sz w:val="20"/>
          <w:szCs w:val="20"/>
        </w:rPr>
        <w:t xml:space="preserve"> D1.a (Third Party Intellectual Property – Rights and Restrictions).  On receipt of any such notification the Authority shall issue a written authorisation to the Subcontractor in accordance with </w:t>
      </w:r>
      <w:r>
        <w:rPr>
          <w:sz w:val="20"/>
          <w:szCs w:val="20"/>
        </w:rPr>
        <w:t>clause</w:t>
      </w:r>
      <w:r w:rsidRPr="00481F82">
        <w:rPr>
          <w:sz w:val="20"/>
          <w:szCs w:val="20"/>
        </w:rPr>
        <w:t xml:space="preserve"> D1.g.  Any such authorisation shall always be subject to </w:t>
      </w:r>
      <w:r>
        <w:rPr>
          <w:sz w:val="20"/>
          <w:szCs w:val="20"/>
        </w:rPr>
        <w:t>clause</w:t>
      </w:r>
      <w:r w:rsidRPr="00481F82">
        <w:rPr>
          <w:sz w:val="20"/>
          <w:szCs w:val="20"/>
        </w:rPr>
        <w:t xml:space="preserve">s D1.j, D1.k and D1.n as though the Subcontractor was the Contractor. </w:t>
      </w:r>
      <w:r>
        <w:rPr>
          <w:sz w:val="20"/>
          <w:szCs w:val="20"/>
        </w:rPr>
        <w:t xml:space="preserve"> </w:t>
      </w:r>
      <w:r w:rsidRPr="00481F82">
        <w:rPr>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w:t>
      </w:r>
      <w:r>
        <w:rPr>
          <w:sz w:val="20"/>
          <w:szCs w:val="20"/>
        </w:rPr>
        <w:t xml:space="preserve">any </w:t>
      </w:r>
      <w:r w:rsidRPr="00481F82">
        <w:rPr>
          <w:sz w:val="20"/>
          <w:szCs w:val="20"/>
        </w:rPr>
        <w:t xml:space="preserve">such claim or action. </w:t>
      </w:r>
      <w:r>
        <w:rPr>
          <w:sz w:val="20"/>
          <w:szCs w:val="20"/>
        </w:rPr>
        <w:t xml:space="preserve"> </w:t>
      </w:r>
      <w:r w:rsidRPr="00481F82">
        <w:rPr>
          <w:sz w:val="20"/>
          <w:szCs w:val="20"/>
        </w:rPr>
        <w:t xml:space="preserve">Any arrangement between the Contractor and Subcontractor to enable the Contractor to underwrite </w:t>
      </w:r>
      <w:r>
        <w:rPr>
          <w:sz w:val="20"/>
          <w:szCs w:val="20"/>
        </w:rPr>
        <w:t>their</w:t>
      </w:r>
      <w:r w:rsidRPr="00481F82">
        <w:rPr>
          <w:sz w:val="20"/>
          <w:szCs w:val="20"/>
        </w:rPr>
        <w:t xml:space="preserve"> indemnities to the Authority under this Condition is a matter between the Contractor and the Subcontractor. </w:t>
      </w:r>
    </w:p>
    <w:p w14:paraId="092AFBCF" w14:textId="77777777" w:rsidR="00DE6636" w:rsidRDefault="00DE6636" w:rsidP="00E10B73">
      <w:pPr>
        <w:spacing w:before="120" w:after="120"/>
        <w:ind w:left="567"/>
        <w:rPr>
          <w:rFonts w:cs="Arial"/>
          <w:color w:val="000000"/>
          <w:sz w:val="20"/>
          <w:szCs w:val="20"/>
        </w:rPr>
      </w:pPr>
      <w:r w:rsidRPr="009B0FAC">
        <w:rPr>
          <w:rFonts w:cs="Arial"/>
          <w:sz w:val="20"/>
          <w:szCs w:val="20"/>
        </w:rPr>
        <w:t>g.</w:t>
      </w:r>
      <w:r w:rsidRPr="009B0FAC">
        <w:rPr>
          <w:rFonts w:cs="Arial"/>
          <w:sz w:val="20"/>
          <w:szCs w:val="20"/>
        </w:rPr>
        <w:tab/>
        <w:t xml:space="preserve">Where the Contractor subcontracts work under the Contract, which is likely to be subject to foreign export control, the Contractor shall use reasonable endeavours to incorporate in each subcontract the terms set out in </w:t>
      </w:r>
      <w:r>
        <w:rPr>
          <w:rFonts w:cs="Arial"/>
          <w:sz w:val="20"/>
          <w:szCs w:val="20"/>
        </w:rPr>
        <w:t xml:space="preserve">the relevant parts of </w:t>
      </w:r>
      <w:r w:rsidRPr="009B0FAC">
        <w:rPr>
          <w:rFonts w:cs="Arial"/>
          <w:sz w:val="20"/>
          <w:szCs w:val="20"/>
        </w:rPr>
        <w:t>S</w:t>
      </w:r>
      <w:r>
        <w:rPr>
          <w:rFonts w:cs="Arial"/>
          <w:sz w:val="20"/>
          <w:szCs w:val="20"/>
        </w:rPr>
        <w:t>C3 S</w:t>
      </w:r>
      <w:r w:rsidRPr="009B0FAC">
        <w:rPr>
          <w:rFonts w:cs="Arial"/>
          <w:sz w:val="20"/>
          <w:szCs w:val="20"/>
        </w:rPr>
        <w:t xml:space="preserve">chedule </w:t>
      </w:r>
      <w:r>
        <w:rPr>
          <w:rFonts w:cs="Arial"/>
          <w:sz w:val="20"/>
          <w:szCs w:val="20"/>
        </w:rPr>
        <w:t>“Export Licence”</w:t>
      </w:r>
      <w:r w:rsidRPr="009B0FAC">
        <w:rPr>
          <w:rFonts w:cs="Arial"/>
          <w:sz w:val="20"/>
          <w:szCs w:val="20"/>
        </w:rPr>
        <w:t xml:space="preserve">. </w:t>
      </w:r>
      <w:r>
        <w:rPr>
          <w:rFonts w:cs="Arial"/>
          <w:sz w:val="20"/>
          <w:szCs w:val="20"/>
        </w:rPr>
        <w:t xml:space="preserve"> </w:t>
      </w:r>
      <w:r w:rsidRPr="009B0FAC">
        <w:rPr>
          <w:rFonts w:cs="Arial"/>
          <w:sz w:val="20"/>
          <w:szCs w:val="20"/>
        </w:rPr>
        <w:t>Where it is not practicable to include the terms set out in S</w:t>
      </w:r>
      <w:r>
        <w:rPr>
          <w:rFonts w:cs="Arial"/>
          <w:sz w:val="20"/>
          <w:szCs w:val="20"/>
        </w:rPr>
        <w:t>C3 S</w:t>
      </w:r>
      <w:r w:rsidRPr="009B0FAC">
        <w:rPr>
          <w:rFonts w:cs="Arial"/>
          <w:sz w:val="20"/>
          <w:szCs w:val="20"/>
        </w:rPr>
        <w:t xml:space="preserve">chedule </w:t>
      </w:r>
      <w:r>
        <w:rPr>
          <w:rFonts w:cs="Arial"/>
          <w:sz w:val="20"/>
          <w:szCs w:val="20"/>
        </w:rPr>
        <w:t>“Export Licence”</w:t>
      </w:r>
      <w:r w:rsidRPr="009B0FAC">
        <w:rPr>
          <w:rFonts w:cs="Arial"/>
          <w:sz w:val="20"/>
          <w:szCs w:val="20"/>
        </w:rPr>
        <w:t>, the Contractor shall report that fact and the circumstances to the Authority</w:t>
      </w:r>
      <w:r w:rsidRPr="009B0FAC">
        <w:rPr>
          <w:rFonts w:cs="Arial"/>
          <w:color w:val="000000"/>
          <w:sz w:val="20"/>
          <w:szCs w:val="20"/>
        </w:rPr>
        <w:t>.</w:t>
      </w:r>
      <w:r w:rsidRPr="00A81ADA">
        <w:rPr>
          <w:rFonts w:cs="Arial"/>
          <w:color w:val="000000"/>
          <w:sz w:val="20"/>
          <w:szCs w:val="20"/>
        </w:rPr>
        <w:t xml:space="preserve"> </w:t>
      </w:r>
    </w:p>
    <w:p w14:paraId="092AFBD0"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56" w:name="_Ref303593921"/>
      <w:bookmarkStart w:id="57" w:name="_Toc413743922"/>
      <w:bookmarkStart w:id="58" w:name="_Toc417905700"/>
      <w:r w:rsidRPr="00DC0B65">
        <w:rPr>
          <w:b/>
          <w:iCs/>
          <w:szCs w:val="22"/>
        </w:rPr>
        <w:t>Change of Control of Contractor</w:t>
      </w:r>
      <w:bookmarkEnd w:id="56"/>
      <w:bookmarkEnd w:id="57"/>
      <w:bookmarkEnd w:id="58"/>
    </w:p>
    <w:p w14:paraId="092AFBD1" w14:textId="77777777" w:rsidR="00DE6636" w:rsidRPr="00126F86" w:rsidRDefault="00DE6636" w:rsidP="009A1B27">
      <w:pPr>
        <w:spacing w:before="120" w:after="120"/>
        <w:ind w:left="567"/>
        <w:rPr>
          <w:rFonts w:cs="Arial"/>
          <w:sz w:val="20"/>
          <w:szCs w:val="20"/>
        </w:rPr>
      </w:pPr>
      <w:r>
        <w:rPr>
          <w:sz w:val="20"/>
          <w:szCs w:val="20"/>
        </w:rPr>
        <w:t>a.</w:t>
      </w:r>
      <w:r>
        <w:rPr>
          <w:sz w:val="20"/>
          <w:szCs w:val="20"/>
        </w:rPr>
        <w:tab/>
      </w:r>
      <w:r w:rsidRPr="0059456F">
        <w:rPr>
          <w:sz w:val="20"/>
          <w:szCs w:val="20"/>
        </w:rPr>
        <w:t>The Contractor shall inform the Mergers &amp; Acquisitions</w:t>
      </w:r>
      <w:r>
        <w:rPr>
          <w:sz w:val="20"/>
          <w:szCs w:val="20"/>
        </w:rPr>
        <w:t xml:space="preserve"> section, Supplier Relations Team, Poplar Level 1 # 2119, MOD Abbey Wood South, Bristol BS34 8JH </w:t>
      </w:r>
      <w:r w:rsidRPr="0059456F">
        <w:rPr>
          <w:sz w:val="20"/>
          <w:szCs w:val="20"/>
        </w:rPr>
        <w:t>as</w:t>
      </w:r>
      <w:r>
        <w:rPr>
          <w:sz w:val="20"/>
          <w:szCs w:val="20"/>
        </w:rPr>
        <w:t xml:space="preserve"> </w:t>
      </w:r>
      <w:r w:rsidRPr="0059456F">
        <w:rPr>
          <w:sz w:val="20"/>
          <w:szCs w:val="20"/>
        </w:rPr>
        <w:t xml:space="preserve">soon as practicable </w:t>
      </w:r>
      <w:r>
        <w:rPr>
          <w:sz w:val="20"/>
          <w:szCs w:val="20"/>
        </w:rPr>
        <w:t xml:space="preserve">of any intended, planned or actual </w:t>
      </w:r>
      <w:r w:rsidRPr="0059456F">
        <w:rPr>
          <w:sz w:val="20"/>
          <w:szCs w:val="20"/>
        </w:rPr>
        <w:t>change of Control.</w:t>
      </w:r>
      <w:r>
        <w:rPr>
          <w:sz w:val="20"/>
          <w:szCs w:val="20"/>
        </w:rPr>
        <w:t xml:space="preserve">  </w:t>
      </w:r>
      <w:r w:rsidRPr="0059456F">
        <w:rPr>
          <w:sz w:val="20"/>
          <w:szCs w:val="20"/>
        </w:rPr>
        <w:t xml:space="preserve">The Contractor shall not be required to </w:t>
      </w:r>
      <w:r w:rsidRPr="0059456F">
        <w:rPr>
          <w:sz w:val="20"/>
          <w:szCs w:val="20"/>
        </w:rPr>
        <w:lastRenderedPageBreak/>
        <w:t xml:space="preserve">submit any </w:t>
      </w:r>
      <w:r>
        <w:rPr>
          <w:sz w:val="20"/>
          <w:szCs w:val="20"/>
        </w:rPr>
        <w:t>notice</w:t>
      </w:r>
      <w:r w:rsidRPr="0059456F">
        <w:rPr>
          <w:sz w:val="20"/>
          <w:szCs w:val="20"/>
        </w:rPr>
        <w:t xml:space="preserve"> which is unlawful or is in</w:t>
      </w:r>
      <w:r>
        <w:rPr>
          <w:sz w:val="20"/>
          <w:szCs w:val="20"/>
        </w:rPr>
        <w:t xml:space="preserve"> </w:t>
      </w:r>
      <w:r w:rsidRPr="0059456F">
        <w:rPr>
          <w:sz w:val="20"/>
          <w:szCs w:val="20"/>
        </w:rPr>
        <w:t>breach of either any pre-existing non-disclosure</w:t>
      </w:r>
      <w:r>
        <w:rPr>
          <w:sz w:val="20"/>
          <w:szCs w:val="20"/>
        </w:rPr>
        <w:t xml:space="preserve"> </w:t>
      </w:r>
      <w:r w:rsidRPr="0059456F">
        <w:rPr>
          <w:sz w:val="20"/>
          <w:szCs w:val="20"/>
        </w:rPr>
        <w:t>agreement or any regulations governing</w:t>
      </w:r>
      <w:r>
        <w:rPr>
          <w:sz w:val="20"/>
          <w:szCs w:val="20"/>
        </w:rPr>
        <w:t xml:space="preserve"> </w:t>
      </w:r>
      <w:r w:rsidRPr="0059456F">
        <w:rPr>
          <w:sz w:val="20"/>
          <w:szCs w:val="20"/>
        </w:rPr>
        <w:t>the change of Control of the Contractor in</w:t>
      </w:r>
      <w:r>
        <w:rPr>
          <w:sz w:val="20"/>
          <w:szCs w:val="20"/>
        </w:rPr>
        <w:t xml:space="preserve"> </w:t>
      </w:r>
      <w:r w:rsidRPr="0059456F">
        <w:rPr>
          <w:sz w:val="20"/>
          <w:szCs w:val="20"/>
        </w:rPr>
        <w:t xml:space="preserve">the UK or other jurisdictions. </w:t>
      </w:r>
      <w:r>
        <w:rPr>
          <w:sz w:val="20"/>
          <w:szCs w:val="20"/>
        </w:rPr>
        <w:t xml:space="preserve"> </w:t>
      </w:r>
      <w:r w:rsidRPr="0059456F">
        <w:rPr>
          <w:sz w:val="20"/>
          <w:szCs w:val="20"/>
        </w:rPr>
        <w:t>The Authority’s</w:t>
      </w:r>
      <w:r>
        <w:rPr>
          <w:sz w:val="20"/>
          <w:szCs w:val="20"/>
        </w:rPr>
        <w:t xml:space="preserve"> </w:t>
      </w:r>
      <w:r w:rsidRPr="0059456F">
        <w:rPr>
          <w:sz w:val="20"/>
          <w:szCs w:val="20"/>
        </w:rPr>
        <w:t>Representative shall consider the</w:t>
      </w:r>
      <w:r>
        <w:rPr>
          <w:sz w:val="20"/>
          <w:szCs w:val="20"/>
        </w:rPr>
        <w:t xml:space="preserve"> </w:t>
      </w:r>
      <w:r w:rsidRPr="0059456F">
        <w:rPr>
          <w:sz w:val="20"/>
          <w:szCs w:val="20"/>
        </w:rPr>
        <w:t>potential change of Control and advise the Contractor</w:t>
      </w:r>
      <w:r>
        <w:rPr>
          <w:sz w:val="20"/>
          <w:szCs w:val="20"/>
        </w:rPr>
        <w:t xml:space="preserve"> </w:t>
      </w:r>
      <w:r w:rsidRPr="0059456F">
        <w:rPr>
          <w:sz w:val="20"/>
          <w:szCs w:val="20"/>
        </w:rPr>
        <w:t>in writing of any concerns that the</w:t>
      </w:r>
      <w:r>
        <w:rPr>
          <w:sz w:val="20"/>
          <w:szCs w:val="20"/>
        </w:rPr>
        <w:t xml:space="preserve"> </w:t>
      </w:r>
      <w:r w:rsidRPr="0059456F">
        <w:rPr>
          <w:sz w:val="20"/>
          <w:szCs w:val="20"/>
        </w:rPr>
        <w:t>Authority may have.</w:t>
      </w:r>
      <w:r>
        <w:rPr>
          <w:sz w:val="20"/>
          <w:szCs w:val="20"/>
        </w:rPr>
        <w:t xml:space="preserve">  </w:t>
      </w:r>
      <w:r>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14:paraId="092AFBD2" w14:textId="77777777" w:rsidR="00DE6636" w:rsidRPr="0059456F" w:rsidRDefault="00DE6636" w:rsidP="00481F82">
      <w:pPr>
        <w:spacing w:before="120" w:after="120"/>
        <w:ind w:left="567"/>
        <w:rPr>
          <w:sz w:val="20"/>
          <w:szCs w:val="20"/>
        </w:rPr>
      </w:pPr>
      <w:r>
        <w:rPr>
          <w:sz w:val="20"/>
          <w:szCs w:val="20"/>
        </w:rPr>
        <w:t>b.</w:t>
      </w:r>
      <w:r>
        <w:rPr>
          <w:sz w:val="20"/>
          <w:szCs w:val="20"/>
        </w:rPr>
        <w:tab/>
        <w:t>Each notice of change of Control shall be taken to apply to all contracts with the Authority.</w:t>
      </w:r>
    </w:p>
    <w:p w14:paraId="092AFBD3" w14:textId="77777777" w:rsidR="00DE6636" w:rsidRPr="0059456F" w:rsidRDefault="00DE6636" w:rsidP="00FC2031">
      <w:pPr>
        <w:spacing w:before="120" w:after="120"/>
        <w:ind w:left="567" w:hanging="567"/>
        <w:rPr>
          <w:sz w:val="20"/>
          <w:szCs w:val="20"/>
        </w:rPr>
      </w:pPr>
      <w:r>
        <w:rPr>
          <w:sz w:val="20"/>
          <w:szCs w:val="20"/>
        </w:rPr>
        <w:tab/>
        <w:t>c.</w:t>
      </w:r>
      <w:r>
        <w:rPr>
          <w:sz w:val="20"/>
          <w:szCs w:val="20"/>
        </w:rPr>
        <w:tab/>
      </w:r>
      <w:r w:rsidRPr="0059456F">
        <w:rPr>
          <w:sz w:val="20"/>
          <w:szCs w:val="20"/>
        </w:rPr>
        <w:t>The Authority may</w:t>
      </w:r>
      <w:r>
        <w:rPr>
          <w:sz w:val="20"/>
          <w:szCs w:val="20"/>
        </w:rPr>
        <w:t>, acting reasonably,</w:t>
      </w:r>
      <w:r w:rsidRPr="0059456F">
        <w:rPr>
          <w:sz w:val="20"/>
          <w:szCs w:val="20"/>
        </w:rPr>
        <w:t xml:space="preserve"> terminate the Contract by giving written notice to the</w:t>
      </w:r>
      <w:r>
        <w:rPr>
          <w:sz w:val="20"/>
          <w:szCs w:val="20"/>
        </w:rPr>
        <w:t xml:space="preserve"> </w:t>
      </w:r>
      <w:r w:rsidRPr="0059456F">
        <w:rPr>
          <w:sz w:val="20"/>
          <w:szCs w:val="20"/>
        </w:rPr>
        <w:t>Contractor within</w:t>
      </w:r>
      <w:r>
        <w:rPr>
          <w:sz w:val="20"/>
          <w:szCs w:val="20"/>
        </w:rPr>
        <w:t xml:space="preserve"> </w:t>
      </w:r>
      <w:r w:rsidRPr="0059456F">
        <w:rPr>
          <w:sz w:val="20"/>
          <w:szCs w:val="20"/>
        </w:rPr>
        <w:t xml:space="preserve">six </w:t>
      </w:r>
      <w:r>
        <w:rPr>
          <w:sz w:val="20"/>
          <w:szCs w:val="20"/>
        </w:rPr>
        <w:t xml:space="preserve">(6) </w:t>
      </w:r>
      <w:r w:rsidRPr="0059456F">
        <w:rPr>
          <w:sz w:val="20"/>
          <w:szCs w:val="20"/>
        </w:rPr>
        <w:t>months of the Authority being notified or becoming aware</w:t>
      </w:r>
      <w:r>
        <w:rPr>
          <w:sz w:val="20"/>
          <w:szCs w:val="20"/>
        </w:rPr>
        <w:t xml:space="preserve"> </w:t>
      </w:r>
      <w:r w:rsidRPr="0059456F">
        <w:rPr>
          <w:sz w:val="20"/>
          <w:szCs w:val="20"/>
        </w:rPr>
        <w:t>that the Contractor has</w:t>
      </w:r>
      <w:r>
        <w:rPr>
          <w:sz w:val="20"/>
          <w:szCs w:val="20"/>
        </w:rPr>
        <w:t xml:space="preserve"> </w:t>
      </w:r>
      <w:r w:rsidRPr="0059456F">
        <w:rPr>
          <w:sz w:val="20"/>
          <w:szCs w:val="20"/>
        </w:rPr>
        <w:t xml:space="preserve">undergone a change of Control </w:t>
      </w:r>
      <w:r>
        <w:rPr>
          <w:sz w:val="20"/>
          <w:szCs w:val="20"/>
        </w:rPr>
        <w:t>where</w:t>
      </w:r>
      <w:r w:rsidRPr="0059456F">
        <w:rPr>
          <w:sz w:val="20"/>
          <w:szCs w:val="20"/>
        </w:rPr>
        <w:t xml:space="preserve"> the Contractor has</w:t>
      </w:r>
      <w:r>
        <w:rPr>
          <w:sz w:val="20"/>
          <w:szCs w:val="20"/>
        </w:rPr>
        <w:t xml:space="preserve"> failed </w:t>
      </w:r>
      <w:r w:rsidRPr="0059456F">
        <w:rPr>
          <w:sz w:val="20"/>
          <w:szCs w:val="20"/>
        </w:rPr>
        <w:t>to address the</w:t>
      </w:r>
      <w:r>
        <w:rPr>
          <w:sz w:val="20"/>
          <w:szCs w:val="20"/>
        </w:rPr>
        <w:t xml:space="preserve"> </w:t>
      </w:r>
      <w:r w:rsidRPr="0059456F">
        <w:rPr>
          <w:sz w:val="20"/>
          <w:szCs w:val="20"/>
        </w:rPr>
        <w:t>Authority’s concerns</w:t>
      </w:r>
      <w:r w:rsidRPr="00C77E0B">
        <w:rPr>
          <w:sz w:val="20"/>
          <w:szCs w:val="20"/>
        </w:rPr>
        <w:t xml:space="preserve"> </w:t>
      </w:r>
      <w:r w:rsidRPr="0059456F">
        <w:rPr>
          <w:sz w:val="20"/>
          <w:szCs w:val="20"/>
        </w:rPr>
        <w:t xml:space="preserve">to the Authority’s satisfaction </w:t>
      </w:r>
      <w:r>
        <w:rPr>
          <w:sz w:val="20"/>
          <w:szCs w:val="20"/>
        </w:rPr>
        <w:t>in accordance with clause A18.a, or has failed to supply or withheld the Information required under clause A18.a</w:t>
      </w:r>
      <w:r w:rsidRPr="0059456F">
        <w:rPr>
          <w:sz w:val="20"/>
          <w:szCs w:val="20"/>
        </w:rPr>
        <w:t>.</w:t>
      </w:r>
    </w:p>
    <w:p w14:paraId="092AFBD4" w14:textId="77777777" w:rsidR="00DE6636" w:rsidRDefault="00DE6636" w:rsidP="00C76F8B">
      <w:pPr>
        <w:spacing w:before="120" w:after="120"/>
        <w:ind w:left="567"/>
        <w:rPr>
          <w:sz w:val="20"/>
          <w:szCs w:val="20"/>
        </w:rPr>
      </w:pPr>
      <w:r>
        <w:rPr>
          <w:sz w:val="20"/>
          <w:szCs w:val="20"/>
        </w:rPr>
        <w:t>d.</w:t>
      </w:r>
      <w:r>
        <w:rPr>
          <w:sz w:val="20"/>
          <w:szCs w:val="20"/>
        </w:rPr>
        <w:tab/>
      </w:r>
      <w:r w:rsidRPr="0059456F">
        <w:rPr>
          <w:sz w:val="20"/>
          <w:szCs w:val="20"/>
        </w:rPr>
        <w:t xml:space="preserve">If the Authority exercises its right to terminate in accordance with </w:t>
      </w:r>
      <w:r>
        <w:rPr>
          <w:sz w:val="20"/>
          <w:szCs w:val="20"/>
        </w:rPr>
        <w:t>clause</w:t>
      </w:r>
      <w:r w:rsidRPr="0059456F">
        <w:rPr>
          <w:sz w:val="20"/>
          <w:szCs w:val="20"/>
        </w:rPr>
        <w:t xml:space="preserve"> </w:t>
      </w:r>
      <w:r>
        <w:rPr>
          <w:sz w:val="20"/>
          <w:szCs w:val="20"/>
        </w:rPr>
        <w:t xml:space="preserve">F1.a.(4) </w:t>
      </w:r>
      <w:r w:rsidRPr="0059456F">
        <w:rPr>
          <w:sz w:val="20"/>
          <w:szCs w:val="20"/>
        </w:rPr>
        <w:t xml:space="preserve">the Contractor shall be entitled to request the Authority to consider making a payment </w:t>
      </w:r>
      <w:r>
        <w:rPr>
          <w:sz w:val="20"/>
          <w:szCs w:val="20"/>
        </w:rPr>
        <w:t>t</w:t>
      </w:r>
      <w:r w:rsidRPr="0059456F">
        <w:rPr>
          <w:sz w:val="20"/>
          <w:szCs w:val="20"/>
        </w:rPr>
        <w:t>o</w:t>
      </w:r>
      <w:r>
        <w:rPr>
          <w:sz w:val="20"/>
          <w:szCs w:val="20"/>
        </w:rPr>
        <w:t xml:space="preserve"> </w:t>
      </w:r>
      <w:r w:rsidRPr="0059456F">
        <w:rPr>
          <w:sz w:val="20"/>
          <w:szCs w:val="20"/>
        </w:rPr>
        <w:t>represent any commitments, liabilities or expenditure which are reasonable and properly chargeable by the Contractor in connection with the Contract and which</w:t>
      </w:r>
      <w:r>
        <w:rPr>
          <w:sz w:val="20"/>
          <w:szCs w:val="20"/>
        </w:rPr>
        <w:t xml:space="preserve"> </w:t>
      </w:r>
      <w:r w:rsidRPr="0059456F">
        <w:rPr>
          <w:sz w:val="20"/>
          <w:szCs w:val="20"/>
        </w:rPr>
        <w:t>would otherwise</w:t>
      </w:r>
      <w:r>
        <w:rPr>
          <w:sz w:val="20"/>
          <w:szCs w:val="20"/>
        </w:rPr>
        <w:t xml:space="preserve"> </w:t>
      </w:r>
      <w:r w:rsidRPr="0059456F">
        <w:rPr>
          <w:sz w:val="20"/>
          <w:szCs w:val="20"/>
        </w:rPr>
        <w:t>represent an unavoidable loss by the Contractor by reason of the</w:t>
      </w:r>
      <w:r>
        <w:rPr>
          <w:sz w:val="20"/>
          <w:szCs w:val="20"/>
        </w:rPr>
        <w:t xml:space="preserve"> </w:t>
      </w:r>
      <w:r w:rsidRPr="0059456F">
        <w:rPr>
          <w:sz w:val="20"/>
          <w:szCs w:val="20"/>
        </w:rPr>
        <w:t>termination of the</w:t>
      </w:r>
      <w:r>
        <w:rPr>
          <w:sz w:val="20"/>
          <w:szCs w:val="20"/>
        </w:rPr>
        <w:t xml:space="preserve"> </w:t>
      </w:r>
      <w:r w:rsidRPr="0059456F">
        <w:rPr>
          <w:sz w:val="20"/>
          <w:szCs w:val="20"/>
        </w:rPr>
        <w:t xml:space="preserve">Contract. </w:t>
      </w:r>
      <w:r>
        <w:rPr>
          <w:sz w:val="20"/>
          <w:szCs w:val="20"/>
        </w:rPr>
        <w:t xml:space="preserve"> </w:t>
      </w:r>
      <w:r w:rsidRPr="0059456F">
        <w:rPr>
          <w:sz w:val="20"/>
          <w:szCs w:val="20"/>
        </w:rPr>
        <w:t xml:space="preserve">Any request for payment under this </w:t>
      </w:r>
      <w:r>
        <w:rPr>
          <w:sz w:val="20"/>
          <w:szCs w:val="20"/>
        </w:rPr>
        <w:t>clause</w:t>
      </w:r>
      <w:r w:rsidRPr="0059456F">
        <w:rPr>
          <w:sz w:val="20"/>
          <w:szCs w:val="20"/>
        </w:rPr>
        <w:t xml:space="preserve"> A18.</w:t>
      </w:r>
      <w:r>
        <w:rPr>
          <w:sz w:val="20"/>
          <w:szCs w:val="20"/>
        </w:rPr>
        <w:t>d</w:t>
      </w:r>
      <w:r w:rsidRPr="0059456F">
        <w:rPr>
          <w:sz w:val="20"/>
          <w:szCs w:val="20"/>
        </w:rPr>
        <w:t xml:space="preserve"> must be fully supported by</w:t>
      </w:r>
      <w:r>
        <w:rPr>
          <w:sz w:val="20"/>
          <w:szCs w:val="20"/>
        </w:rPr>
        <w:t xml:space="preserve"> </w:t>
      </w:r>
      <w:r w:rsidRPr="0059456F">
        <w:rPr>
          <w:sz w:val="20"/>
          <w:szCs w:val="20"/>
        </w:rPr>
        <w:t xml:space="preserve">documentary evidence.  </w:t>
      </w:r>
      <w:r>
        <w:rPr>
          <w:sz w:val="20"/>
          <w:szCs w:val="20"/>
        </w:rPr>
        <w:t>The decision whether to make such a payment shall be at the Authority’s sole discretion.</w:t>
      </w:r>
      <w:r w:rsidRPr="0059456F">
        <w:rPr>
          <w:sz w:val="20"/>
          <w:szCs w:val="20"/>
        </w:rPr>
        <w:t xml:space="preserve"> </w:t>
      </w:r>
    </w:p>
    <w:p w14:paraId="092AFBD5" w14:textId="77777777" w:rsidR="00DE6636" w:rsidRPr="000B7105" w:rsidRDefault="00DE6636" w:rsidP="005A2DA0">
      <w:pPr>
        <w:pStyle w:val="Heading2"/>
        <w:numPr>
          <w:ilvl w:val="0"/>
          <w:numId w:val="16"/>
        </w:numPr>
        <w:tabs>
          <w:tab w:val="clear" w:pos="720"/>
          <w:tab w:val="num" w:pos="0"/>
        </w:tabs>
        <w:spacing w:before="120" w:after="120"/>
        <w:ind w:left="567" w:hanging="567"/>
        <w:rPr>
          <w:szCs w:val="22"/>
        </w:rPr>
      </w:pPr>
      <w:bookmarkStart w:id="59" w:name="_Toc413743923"/>
      <w:bookmarkStart w:id="60" w:name="_Toc417905701"/>
      <w:r w:rsidRPr="00DC0B65">
        <w:rPr>
          <w:b/>
          <w:iCs/>
          <w:szCs w:val="22"/>
        </w:rPr>
        <w:t>Termination for Insolvency or Corrupt Gifts</w:t>
      </w:r>
      <w:bookmarkEnd w:id="59"/>
      <w:bookmarkEnd w:id="60"/>
      <w:r w:rsidRPr="000B7105">
        <w:rPr>
          <w:szCs w:val="22"/>
        </w:rPr>
        <w:t xml:space="preserve"> </w:t>
      </w:r>
    </w:p>
    <w:p w14:paraId="092AFBD6" w14:textId="77777777" w:rsidR="00DE6636" w:rsidRDefault="00DE6636" w:rsidP="00481F82">
      <w:pPr>
        <w:spacing w:before="120" w:after="120"/>
        <w:ind w:left="567"/>
        <w:rPr>
          <w:sz w:val="20"/>
          <w:szCs w:val="20"/>
        </w:rPr>
      </w:pPr>
      <w:r w:rsidRPr="00481F82">
        <w:rPr>
          <w:sz w:val="20"/>
          <w:szCs w:val="20"/>
        </w:rPr>
        <w:t xml:space="preserve">The Authority may terminate the Contract with immediate effect, without compensation, by giving written </w:t>
      </w:r>
      <w:r>
        <w:rPr>
          <w:sz w:val="20"/>
          <w:szCs w:val="20"/>
        </w:rPr>
        <w:t>N</w:t>
      </w:r>
      <w:r w:rsidRPr="00481F82">
        <w:rPr>
          <w:sz w:val="20"/>
          <w:szCs w:val="20"/>
        </w:rPr>
        <w:t>otice to the Contractor at any time after any of the following events:</w:t>
      </w:r>
    </w:p>
    <w:p w14:paraId="092AFBD7" w14:textId="77777777" w:rsidR="00DE6636" w:rsidRPr="005462B0" w:rsidRDefault="00DE6636" w:rsidP="00481F82">
      <w:pPr>
        <w:spacing w:before="120" w:after="120"/>
        <w:ind w:left="567"/>
        <w:rPr>
          <w:b/>
          <w:sz w:val="20"/>
          <w:szCs w:val="20"/>
        </w:rPr>
      </w:pPr>
      <w:r w:rsidRPr="005462B0">
        <w:rPr>
          <w:b/>
          <w:sz w:val="20"/>
          <w:szCs w:val="20"/>
        </w:rPr>
        <w:t>Insolvency</w:t>
      </w:r>
      <w:r>
        <w:rPr>
          <w:b/>
          <w:sz w:val="20"/>
          <w:szCs w:val="20"/>
        </w:rPr>
        <w:t>:</w:t>
      </w:r>
    </w:p>
    <w:p w14:paraId="092AFBD8" w14:textId="77777777" w:rsidR="00DE6636" w:rsidRPr="000B7105" w:rsidRDefault="00DE6636" w:rsidP="00481F82">
      <w:pPr>
        <w:spacing w:before="120" w:after="120"/>
        <w:ind w:left="567"/>
        <w:rPr>
          <w:rFonts w:cs="Arial"/>
          <w:sz w:val="20"/>
          <w:szCs w:val="20"/>
        </w:rPr>
      </w:pPr>
      <w:r>
        <w:rPr>
          <w:sz w:val="20"/>
          <w:szCs w:val="20"/>
        </w:rPr>
        <w:t>a</w:t>
      </w:r>
      <w:r w:rsidRPr="00481F82">
        <w:rPr>
          <w:sz w:val="20"/>
          <w:szCs w:val="20"/>
        </w:rPr>
        <w:t>.</w:t>
      </w:r>
      <w:r w:rsidRPr="00481F82">
        <w:rPr>
          <w:sz w:val="20"/>
          <w:szCs w:val="20"/>
        </w:rPr>
        <w:tab/>
        <w:t>where the Contractor is an individual:</w:t>
      </w:r>
    </w:p>
    <w:p w14:paraId="092AFBD9" w14:textId="77777777" w:rsidR="00DE6636" w:rsidRPr="00481F82" w:rsidRDefault="00DE6636" w:rsidP="00481F82">
      <w:pPr>
        <w:spacing w:before="120" w:after="120"/>
        <w:ind w:left="1134"/>
        <w:rPr>
          <w:sz w:val="20"/>
          <w:szCs w:val="20"/>
        </w:rPr>
      </w:pPr>
      <w:r w:rsidRPr="00481F82">
        <w:rPr>
          <w:sz w:val="20"/>
          <w:szCs w:val="20"/>
        </w:rPr>
        <w:t>(1)</w:t>
      </w:r>
      <w:r w:rsidRPr="00481F82">
        <w:rPr>
          <w:sz w:val="20"/>
          <w:szCs w:val="20"/>
        </w:rPr>
        <w:tab/>
        <w:t>the application by the Contractor for an interim order pursuant to Section 252 of the Insolvency Act 1986 (the “IA 86”) or the court making an interim order pursuant to Section 253 of the IA 86;</w:t>
      </w:r>
    </w:p>
    <w:p w14:paraId="092AFBDA" w14:textId="77777777" w:rsidR="00DE6636" w:rsidRPr="00481F82" w:rsidRDefault="00DE6636" w:rsidP="00481F82">
      <w:pPr>
        <w:spacing w:before="120" w:after="120"/>
        <w:ind w:left="1134"/>
        <w:rPr>
          <w:sz w:val="20"/>
          <w:szCs w:val="20"/>
        </w:rPr>
      </w:pPr>
      <w:r w:rsidRPr="00481F82">
        <w:rPr>
          <w:sz w:val="20"/>
          <w:szCs w:val="20"/>
        </w:rPr>
        <w:t>(2)</w:t>
      </w:r>
      <w:r w:rsidRPr="00481F82">
        <w:rPr>
          <w:sz w:val="20"/>
          <w:szCs w:val="20"/>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14:paraId="092AFBDB" w14:textId="77777777" w:rsidR="00DE6636" w:rsidRPr="00481F82" w:rsidRDefault="00DE6636" w:rsidP="00481F82">
      <w:pPr>
        <w:spacing w:before="120" w:after="120"/>
        <w:ind w:left="1134"/>
        <w:rPr>
          <w:sz w:val="20"/>
          <w:szCs w:val="20"/>
        </w:rPr>
      </w:pPr>
      <w:r w:rsidRPr="00481F82">
        <w:rPr>
          <w:sz w:val="20"/>
          <w:szCs w:val="20"/>
        </w:rPr>
        <w:t>(3)</w:t>
      </w:r>
      <w:r w:rsidRPr="00481F82">
        <w:rPr>
          <w:sz w:val="20"/>
          <w:szCs w:val="20"/>
        </w:rPr>
        <w:tab/>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14:paraId="092AFBDC" w14:textId="77777777" w:rsidR="00DE6636" w:rsidRPr="00481F82" w:rsidRDefault="00DE6636" w:rsidP="00481F82">
      <w:pPr>
        <w:spacing w:before="120" w:after="120"/>
        <w:ind w:left="1134"/>
        <w:rPr>
          <w:sz w:val="20"/>
          <w:szCs w:val="20"/>
        </w:rPr>
      </w:pPr>
      <w:r w:rsidRPr="00481F82">
        <w:rPr>
          <w:sz w:val="20"/>
          <w:szCs w:val="20"/>
        </w:rPr>
        <w:t>(4)</w:t>
      </w:r>
      <w:r w:rsidRPr="00481F82">
        <w:rPr>
          <w:sz w:val="20"/>
          <w:szCs w:val="20"/>
        </w:rPr>
        <w:tab/>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Pr>
          <w:sz w:val="20"/>
          <w:szCs w:val="20"/>
        </w:rPr>
        <w:t>three (</w:t>
      </w:r>
      <w:r w:rsidRPr="00481F82">
        <w:rPr>
          <w:sz w:val="20"/>
          <w:szCs w:val="20"/>
        </w:rPr>
        <w:t>3</w:t>
      </w:r>
      <w:r>
        <w:rPr>
          <w:sz w:val="20"/>
          <w:szCs w:val="20"/>
        </w:rPr>
        <w:t>)</w:t>
      </w:r>
      <w:r w:rsidRPr="00481F82">
        <w:rPr>
          <w:sz w:val="20"/>
          <w:szCs w:val="20"/>
        </w:rPr>
        <w:t xml:space="preserve"> Business Days from the date on which the Contractor is notified of it;</w:t>
      </w:r>
    </w:p>
    <w:p w14:paraId="092AFBDD" w14:textId="77777777" w:rsidR="00DE6636" w:rsidRPr="00481F82" w:rsidRDefault="00DE6636" w:rsidP="00481F82">
      <w:pPr>
        <w:spacing w:before="120" w:after="120"/>
        <w:ind w:left="1134"/>
        <w:rPr>
          <w:sz w:val="20"/>
          <w:szCs w:val="20"/>
        </w:rPr>
      </w:pPr>
      <w:r w:rsidRPr="00481F82">
        <w:rPr>
          <w:sz w:val="20"/>
          <w:szCs w:val="20"/>
        </w:rPr>
        <w:t>(5)</w:t>
      </w:r>
      <w:r w:rsidRPr="00481F82">
        <w:rPr>
          <w:sz w:val="20"/>
          <w:szCs w:val="20"/>
        </w:rPr>
        <w:tab/>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092AFBDE" w14:textId="77777777" w:rsidR="00DE6636" w:rsidRPr="00481F82" w:rsidRDefault="00DE6636" w:rsidP="00481F82">
      <w:pPr>
        <w:spacing w:before="120" w:after="120"/>
        <w:ind w:left="1134"/>
        <w:rPr>
          <w:sz w:val="20"/>
          <w:szCs w:val="20"/>
        </w:rPr>
      </w:pPr>
      <w:r w:rsidRPr="00481F82">
        <w:rPr>
          <w:sz w:val="20"/>
          <w:szCs w:val="20"/>
        </w:rPr>
        <w:t>(6)</w:t>
      </w:r>
      <w:r w:rsidRPr="00481F82">
        <w:rPr>
          <w:sz w:val="20"/>
          <w:szCs w:val="20"/>
        </w:rPr>
        <w:tab/>
        <w:t>where the Contractor is either unable to pay its debts as they fall due or has no reasonable prospect of being able to pay debts which are not immediately payable.  The Authority shall regard the Contractor as being unable to pay its debts if:</w:t>
      </w:r>
    </w:p>
    <w:p w14:paraId="092AFBDF" w14:textId="77777777" w:rsidR="00DE6636" w:rsidRPr="00481F82" w:rsidRDefault="00DE6636" w:rsidP="00481F82">
      <w:pPr>
        <w:spacing w:before="120" w:after="120"/>
        <w:ind w:left="1701"/>
        <w:rPr>
          <w:sz w:val="20"/>
          <w:szCs w:val="20"/>
        </w:rPr>
      </w:pPr>
      <w:r w:rsidRPr="00481F82">
        <w:rPr>
          <w:sz w:val="20"/>
          <w:szCs w:val="20"/>
        </w:rPr>
        <w:t>(a)</w:t>
      </w:r>
      <w:r w:rsidRPr="00481F82">
        <w:rPr>
          <w:sz w:val="20"/>
          <w:szCs w:val="20"/>
        </w:rPr>
        <w:tab/>
        <w:t xml:space="preserve">it has failed to comply with or to set aside a statutory demand under section 268 of the Insolvency Act 1986 or section 7 of the Bankruptcy (Scotland) Act 1985 within </w:t>
      </w:r>
      <w:r>
        <w:rPr>
          <w:sz w:val="20"/>
          <w:szCs w:val="20"/>
        </w:rPr>
        <w:t>twenty-one (</w:t>
      </w:r>
      <w:r w:rsidRPr="00481F82">
        <w:rPr>
          <w:sz w:val="20"/>
          <w:szCs w:val="20"/>
        </w:rPr>
        <w:t>21</w:t>
      </w:r>
      <w:r>
        <w:rPr>
          <w:sz w:val="20"/>
          <w:szCs w:val="20"/>
        </w:rPr>
        <w:t>)</w:t>
      </w:r>
      <w:r w:rsidRPr="00481F82">
        <w:rPr>
          <w:sz w:val="20"/>
          <w:szCs w:val="20"/>
        </w:rPr>
        <w:t xml:space="preserve"> </w:t>
      </w:r>
      <w:r>
        <w:rPr>
          <w:sz w:val="20"/>
          <w:szCs w:val="20"/>
        </w:rPr>
        <w:t>Business D</w:t>
      </w:r>
      <w:r w:rsidRPr="00481F82">
        <w:rPr>
          <w:sz w:val="20"/>
          <w:szCs w:val="20"/>
        </w:rPr>
        <w:t>ays of service of the statutory demand on it;</w:t>
      </w:r>
    </w:p>
    <w:p w14:paraId="092AFBE0" w14:textId="77777777" w:rsidR="00DE6636" w:rsidRPr="00481F82" w:rsidRDefault="00DE6636" w:rsidP="00481F82">
      <w:pPr>
        <w:spacing w:before="120" w:after="120"/>
        <w:ind w:left="1701"/>
        <w:rPr>
          <w:sz w:val="20"/>
          <w:szCs w:val="20"/>
        </w:rPr>
      </w:pPr>
      <w:r w:rsidRPr="00481F82">
        <w:rPr>
          <w:sz w:val="20"/>
          <w:szCs w:val="20"/>
        </w:rPr>
        <w:t>(b)</w:t>
      </w:r>
      <w:r w:rsidRPr="00481F82">
        <w:rPr>
          <w:sz w:val="20"/>
          <w:szCs w:val="20"/>
        </w:rPr>
        <w:tab/>
      </w:r>
      <w:r>
        <w:rPr>
          <w:sz w:val="20"/>
          <w:szCs w:val="20"/>
        </w:rPr>
        <w:t xml:space="preserve">an </w:t>
      </w:r>
      <w:r w:rsidRPr="00481F82">
        <w:rPr>
          <w:sz w:val="20"/>
          <w:szCs w:val="20"/>
        </w:rPr>
        <w:t>execution or other process to enforce a debt due under a judgment or order of the court has been returned unsatisfied in whole or in part;</w:t>
      </w:r>
    </w:p>
    <w:p w14:paraId="092AFBE1" w14:textId="77777777" w:rsidR="00DE6636" w:rsidRPr="00481F82" w:rsidRDefault="00DE6636" w:rsidP="00481F82">
      <w:pPr>
        <w:spacing w:before="120" w:after="120"/>
        <w:ind w:left="1701"/>
        <w:rPr>
          <w:sz w:val="20"/>
          <w:szCs w:val="20"/>
        </w:rPr>
      </w:pPr>
      <w:r w:rsidRPr="00481F82">
        <w:rPr>
          <w:sz w:val="20"/>
          <w:szCs w:val="20"/>
        </w:rPr>
        <w:lastRenderedPageBreak/>
        <w:t xml:space="preserve">(c) </w:t>
      </w:r>
      <w:r w:rsidRPr="00481F82">
        <w:rPr>
          <w:sz w:val="20"/>
          <w:szCs w:val="20"/>
        </w:rPr>
        <w:tab/>
        <w:t xml:space="preserve">a charge for payment of a debt has been served on the Contractor and has not been satisfied, returned or avoided within </w:t>
      </w:r>
      <w:r>
        <w:rPr>
          <w:sz w:val="20"/>
          <w:szCs w:val="20"/>
        </w:rPr>
        <w:t>fourteen (</w:t>
      </w:r>
      <w:r w:rsidRPr="00481F82">
        <w:rPr>
          <w:sz w:val="20"/>
          <w:szCs w:val="20"/>
        </w:rPr>
        <w:t>14</w:t>
      </w:r>
      <w:r>
        <w:rPr>
          <w:sz w:val="20"/>
          <w:szCs w:val="20"/>
        </w:rPr>
        <w:t>)</w:t>
      </w:r>
      <w:r w:rsidRPr="00481F82">
        <w:rPr>
          <w:sz w:val="20"/>
          <w:szCs w:val="20"/>
        </w:rPr>
        <w:t xml:space="preserve"> </w:t>
      </w:r>
      <w:r>
        <w:rPr>
          <w:sz w:val="20"/>
          <w:szCs w:val="20"/>
        </w:rPr>
        <w:t>Business D</w:t>
      </w:r>
      <w:r w:rsidRPr="00481F82">
        <w:rPr>
          <w:sz w:val="20"/>
          <w:szCs w:val="20"/>
        </w:rPr>
        <w:t xml:space="preserve">ays of service; </w:t>
      </w:r>
      <w:r>
        <w:rPr>
          <w:sz w:val="20"/>
          <w:szCs w:val="20"/>
        </w:rPr>
        <w:t>or</w:t>
      </w:r>
    </w:p>
    <w:p w14:paraId="092AFBE2" w14:textId="77777777" w:rsidR="00DE6636" w:rsidRPr="00481F82" w:rsidRDefault="00DE6636" w:rsidP="00481F82">
      <w:pPr>
        <w:spacing w:before="120" w:after="120"/>
        <w:ind w:left="1701"/>
        <w:rPr>
          <w:sz w:val="20"/>
          <w:szCs w:val="20"/>
        </w:rPr>
      </w:pPr>
      <w:r w:rsidRPr="00481F82">
        <w:rPr>
          <w:sz w:val="20"/>
          <w:szCs w:val="20"/>
        </w:rPr>
        <w:t>(d)</w:t>
      </w:r>
      <w:r w:rsidRPr="00481F82">
        <w:rPr>
          <w:sz w:val="20"/>
          <w:szCs w:val="20"/>
        </w:rPr>
        <w:tab/>
        <w:t>it is apparently insolvent within the meaning of the Bankruptcy (Scotland) Act 1985</w:t>
      </w:r>
      <w:r>
        <w:rPr>
          <w:sz w:val="20"/>
          <w:szCs w:val="20"/>
        </w:rPr>
        <w:t>;</w:t>
      </w:r>
      <w:r w:rsidRPr="00481F82">
        <w:rPr>
          <w:sz w:val="20"/>
          <w:szCs w:val="20"/>
        </w:rPr>
        <w:t xml:space="preserve"> </w:t>
      </w:r>
      <w:r>
        <w:rPr>
          <w:sz w:val="20"/>
          <w:szCs w:val="20"/>
        </w:rPr>
        <w:t>or</w:t>
      </w:r>
    </w:p>
    <w:p w14:paraId="092AFBE3" w14:textId="77777777" w:rsidR="00DE6636" w:rsidRPr="00481F82" w:rsidRDefault="00DE6636" w:rsidP="007F7CB3">
      <w:pPr>
        <w:spacing w:before="120" w:after="120"/>
        <w:ind w:left="1134"/>
        <w:rPr>
          <w:sz w:val="20"/>
          <w:szCs w:val="20"/>
        </w:rPr>
      </w:pPr>
      <w:r w:rsidRPr="00481F82">
        <w:rPr>
          <w:sz w:val="20"/>
          <w:szCs w:val="20"/>
        </w:rPr>
        <w:t>(7)</w:t>
      </w:r>
      <w:r w:rsidRPr="00481F82">
        <w:rPr>
          <w:sz w:val="20"/>
          <w:szCs w:val="20"/>
        </w:rPr>
        <w:tab/>
        <w:t>any analogous procedure or step is taken in any jurisdiction</w:t>
      </w:r>
      <w:r>
        <w:rPr>
          <w:sz w:val="20"/>
          <w:szCs w:val="20"/>
        </w:rPr>
        <w:t>;</w:t>
      </w:r>
    </w:p>
    <w:p w14:paraId="092AFBE4" w14:textId="77777777" w:rsidR="00DE6636" w:rsidRPr="000B7105" w:rsidRDefault="00DE6636" w:rsidP="00C76F8B">
      <w:pPr>
        <w:spacing w:before="120" w:after="120"/>
        <w:ind w:left="567" w:hanging="567"/>
        <w:rPr>
          <w:rFonts w:cs="Arial"/>
          <w:sz w:val="20"/>
          <w:szCs w:val="20"/>
        </w:rPr>
      </w:pPr>
      <w:r>
        <w:rPr>
          <w:rFonts w:cs="Arial"/>
          <w:sz w:val="20"/>
          <w:szCs w:val="20"/>
        </w:rPr>
        <w:tab/>
        <w:t>b.</w:t>
      </w:r>
      <w:r>
        <w:rPr>
          <w:rFonts w:cs="Arial"/>
          <w:sz w:val="20"/>
          <w:szCs w:val="20"/>
        </w:rPr>
        <w:tab/>
      </w:r>
      <w:r w:rsidRPr="000B7105">
        <w:rPr>
          <w:rFonts w:cs="Arial"/>
          <w:sz w:val="20"/>
          <w:szCs w:val="20"/>
        </w:rPr>
        <w:t xml:space="preserve">where the Contractor is a firm: </w:t>
      </w:r>
    </w:p>
    <w:p w14:paraId="092AFBE5" w14:textId="77777777" w:rsidR="00DE6636" w:rsidRPr="00481F82" w:rsidRDefault="00DE6636" w:rsidP="00481F82">
      <w:pPr>
        <w:spacing w:before="120" w:after="120"/>
        <w:ind w:left="1134"/>
        <w:rPr>
          <w:sz w:val="20"/>
          <w:szCs w:val="20"/>
        </w:rPr>
      </w:pPr>
      <w:r w:rsidRPr="00481F82">
        <w:rPr>
          <w:sz w:val="20"/>
          <w:szCs w:val="20"/>
        </w:rPr>
        <w:t>(1)</w:t>
      </w:r>
      <w:r w:rsidRPr="00481F82">
        <w:rPr>
          <w:sz w:val="20"/>
          <w:szCs w:val="20"/>
        </w:rPr>
        <w:tab/>
        <w:t>the Contractor preparing and submitting documents to a nominee or filing or lodging documents in court, in each case in respect of a moratorium on creditor action under schedule A1 of IA 86 in respect of the Contractor;</w:t>
      </w:r>
    </w:p>
    <w:p w14:paraId="092AFBE6" w14:textId="77777777" w:rsidR="00DE6636" w:rsidRPr="00481F82" w:rsidRDefault="00DE6636" w:rsidP="00481F82">
      <w:pPr>
        <w:spacing w:before="120" w:after="120"/>
        <w:ind w:left="1134"/>
        <w:rPr>
          <w:sz w:val="20"/>
          <w:szCs w:val="20"/>
        </w:rPr>
      </w:pPr>
      <w:r w:rsidRPr="00481F82">
        <w:rPr>
          <w:sz w:val="20"/>
          <w:szCs w:val="20"/>
        </w:rPr>
        <w:t>(2)</w:t>
      </w:r>
      <w:r w:rsidRPr="00481F82">
        <w:rPr>
          <w:sz w:val="20"/>
          <w:szCs w:val="20"/>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14:paraId="092AFBE7" w14:textId="77777777" w:rsidR="00DE6636" w:rsidRPr="00481F82" w:rsidRDefault="00DE6636" w:rsidP="00481F82">
      <w:pPr>
        <w:spacing w:before="120" w:after="120"/>
        <w:ind w:left="1134"/>
        <w:rPr>
          <w:sz w:val="20"/>
          <w:szCs w:val="20"/>
        </w:rPr>
      </w:pPr>
      <w:r w:rsidRPr="00481F82">
        <w:rPr>
          <w:sz w:val="20"/>
          <w:szCs w:val="20"/>
        </w:rPr>
        <w:t>(3)</w:t>
      </w:r>
      <w:r w:rsidRPr="00481F82">
        <w:rPr>
          <w:sz w:val="20"/>
          <w:szCs w:val="20"/>
        </w:rPr>
        <w:tab/>
        <w:t>any event listed in c</w:t>
      </w:r>
      <w:r>
        <w:rPr>
          <w:sz w:val="20"/>
          <w:szCs w:val="20"/>
        </w:rPr>
        <w:t>l</w:t>
      </w:r>
      <w:r w:rsidRPr="00481F82">
        <w:rPr>
          <w:sz w:val="20"/>
          <w:szCs w:val="20"/>
        </w:rPr>
        <w:t>ause A19.</w:t>
      </w:r>
      <w:r>
        <w:rPr>
          <w:sz w:val="20"/>
          <w:szCs w:val="20"/>
        </w:rPr>
        <w:t>a</w:t>
      </w:r>
      <w:r w:rsidRPr="00481F82">
        <w:rPr>
          <w:sz w:val="20"/>
          <w:szCs w:val="20"/>
        </w:rPr>
        <w:t xml:space="preserve"> occurs in respect of any partner of the Contractor who is an individual in connection with a liability or debt of the Contractor; </w:t>
      </w:r>
    </w:p>
    <w:p w14:paraId="092AFBE8" w14:textId="77777777" w:rsidR="00DE6636" w:rsidRPr="00481F82" w:rsidRDefault="00DE6636" w:rsidP="00481F82">
      <w:pPr>
        <w:spacing w:before="120" w:after="120"/>
        <w:ind w:left="1134"/>
        <w:rPr>
          <w:sz w:val="20"/>
          <w:szCs w:val="20"/>
        </w:rPr>
      </w:pPr>
      <w:r w:rsidRPr="00481F82">
        <w:rPr>
          <w:sz w:val="20"/>
          <w:szCs w:val="20"/>
        </w:rPr>
        <w:t>(4)</w:t>
      </w:r>
      <w:r w:rsidRPr="00481F82">
        <w:rPr>
          <w:sz w:val="20"/>
          <w:szCs w:val="20"/>
        </w:rPr>
        <w:tab/>
        <w:t>any event listed in c</w:t>
      </w:r>
      <w:r>
        <w:rPr>
          <w:sz w:val="20"/>
          <w:szCs w:val="20"/>
        </w:rPr>
        <w:t>l</w:t>
      </w:r>
      <w:r w:rsidRPr="00481F82">
        <w:rPr>
          <w:sz w:val="20"/>
          <w:szCs w:val="20"/>
        </w:rPr>
        <w:t>ause A19.</w:t>
      </w:r>
      <w:r>
        <w:rPr>
          <w:sz w:val="20"/>
          <w:szCs w:val="20"/>
        </w:rPr>
        <w:t>c</w:t>
      </w:r>
      <w:r w:rsidRPr="00481F82">
        <w:rPr>
          <w:sz w:val="20"/>
          <w:szCs w:val="20"/>
        </w:rPr>
        <w:t xml:space="preserve"> occurs in respect of any partner of the Contractor which is a company or limited liability partnership registered in England and Wales or Scotland in connection with a liability or debt of the Contractor;</w:t>
      </w:r>
    </w:p>
    <w:p w14:paraId="092AFBE9" w14:textId="77777777" w:rsidR="00DE6636" w:rsidRPr="00481F82" w:rsidRDefault="00DE6636" w:rsidP="00481F82">
      <w:pPr>
        <w:spacing w:before="120" w:after="120"/>
        <w:ind w:left="1134"/>
        <w:rPr>
          <w:sz w:val="20"/>
          <w:szCs w:val="20"/>
        </w:rPr>
      </w:pPr>
      <w:r w:rsidRPr="00481F82">
        <w:rPr>
          <w:sz w:val="20"/>
          <w:szCs w:val="20"/>
        </w:rPr>
        <w:t>(5)</w:t>
      </w:r>
      <w:r w:rsidRPr="00481F82">
        <w:rPr>
          <w:sz w:val="20"/>
          <w:szCs w:val="20"/>
        </w:rPr>
        <w:tab/>
        <w:t>an event listed in c</w:t>
      </w:r>
      <w:r>
        <w:rPr>
          <w:sz w:val="20"/>
          <w:szCs w:val="20"/>
        </w:rPr>
        <w:t>l</w:t>
      </w:r>
      <w:r w:rsidRPr="00481F82">
        <w:rPr>
          <w:sz w:val="20"/>
          <w:szCs w:val="20"/>
        </w:rPr>
        <w:t>ause A19.</w:t>
      </w:r>
      <w:r>
        <w:rPr>
          <w:sz w:val="20"/>
          <w:szCs w:val="20"/>
        </w:rPr>
        <w:t>e</w:t>
      </w:r>
      <w:r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14:paraId="092AFBEA" w14:textId="77777777" w:rsidR="00DE6636" w:rsidRPr="00481F82" w:rsidRDefault="00DE6636" w:rsidP="00481F82">
      <w:pPr>
        <w:spacing w:before="120" w:after="120"/>
        <w:ind w:left="1134"/>
        <w:rPr>
          <w:sz w:val="20"/>
          <w:szCs w:val="20"/>
        </w:rPr>
      </w:pPr>
      <w:r w:rsidRPr="00481F82">
        <w:rPr>
          <w:sz w:val="20"/>
          <w:szCs w:val="20"/>
        </w:rPr>
        <w:t>(6)</w:t>
      </w:r>
      <w:r w:rsidRPr="00481F82">
        <w:rPr>
          <w:sz w:val="20"/>
          <w:szCs w:val="20"/>
        </w:rPr>
        <w:tab/>
        <w:t>any event listed in this c</w:t>
      </w:r>
      <w:r>
        <w:rPr>
          <w:sz w:val="20"/>
          <w:szCs w:val="20"/>
        </w:rPr>
        <w:t>l</w:t>
      </w:r>
      <w:r w:rsidRPr="00481F82">
        <w:rPr>
          <w:sz w:val="20"/>
          <w:szCs w:val="20"/>
        </w:rPr>
        <w:t>ause A19.</w:t>
      </w:r>
      <w:r>
        <w:rPr>
          <w:sz w:val="20"/>
          <w:szCs w:val="20"/>
        </w:rPr>
        <w:t>b</w:t>
      </w:r>
      <w:r w:rsidRPr="00481F82">
        <w:rPr>
          <w:sz w:val="20"/>
          <w:szCs w:val="20"/>
        </w:rPr>
        <w:t xml:space="preserve"> occurs in respect of any partner of the Contractor which is itself a firm in connection with a liability or debt of the Contractor;</w:t>
      </w:r>
    </w:p>
    <w:p w14:paraId="092AFBEB" w14:textId="77777777" w:rsidR="00DE6636" w:rsidRDefault="00DE6636" w:rsidP="00481F82">
      <w:pPr>
        <w:spacing w:before="120" w:after="120"/>
        <w:ind w:left="1134"/>
        <w:rPr>
          <w:sz w:val="20"/>
          <w:szCs w:val="20"/>
        </w:rPr>
      </w:pPr>
      <w:r w:rsidRPr="00481F82">
        <w:rPr>
          <w:sz w:val="20"/>
          <w:szCs w:val="20"/>
        </w:rPr>
        <w:t>(7)</w:t>
      </w:r>
      <w:r w:rsidRPr="00481F82">
        <w:rPr>
          <w:sz w:val="20"/>
          <w:szCs w:val="20"/>
        </w:rPr>
        <w:tab/>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Pr>
          <w:sz w:val="20"/>
          <w:szCs w:val="20"/>
        </w:rPr>
        <w:t>three (</w:t>
      </w:r>
      <w:r w:rsidRPr="00481F82">
        <w:rPr>
          <w:sz w:val="20"/>
          <w:szCs w:val="20"/>
        </w:rPr>
        <w:t>3</w:t>
      </w:r>
      <w:r>
        <w:rPr>
          <w:sz w:val="20"/>
          <w:szCs w:val="20"/>
        </w:rPr>
        <w:t>)</w:t>
      </w:r>
      <w:r w:rsidRPr="00481F82">
        <w:rPr>
          <w:sz w:val="20"/>
          <w:szCs w:val="20"/>
        </w:rPr>
        <w:t xml:space="preserve"> Business Days from the date on which the Contractor is notified of it;</w:t>
      </w:r>
    </w:p>
    <w:p w14:paraId="092AFBEC" w14:textId="77777777" w:rsidR="00DE6636" w:rsidRPr="00481F82" w:rsidRDefault="00DE6636" w:rsidP="00481F82">
      <w:pPr>
        <w:spacing w:before="120" w:after="120"/>
        <w:ind w:left="1134"/>
        <w:rPr>
          <w:sz w:val="20"/>
          <w:szCs w:val="20"/>
        </w:rPr>
      </w:pPr>
      <w:r w:rsidRPr="00481F82">
        <w:rPr>
          <w:sz w:val="20"/>
          <w:szCs w:val="20"/>
        </w:rPr>
        <w:t>(8)</w:t>
      </w:r>
      <w:r w:rsidRPr="00481F82">
        <w:rPr>
          <w:sz w:val="20"/>
          <w:szCs w:val="20"/>
        </w:rPr>
        <w:tab/>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092AFBED" w14:textId="77777777" w:rsidR="00DE6636" w:rsidRPr="00481F82" w:rsidRDefault="00DE6636" w:rsidP="00481F82">
      <w:pPr>
        <w:spacing w:before="120" w:after="120"/>
        <w:ind w:left="1134"/>
        <w:rPr>
          <w:sz w:val="20"/>
          <w:szCs w:val="20"/>
        </w:rPr>
      </w:pPr>
      <w:r w:rsidRPr="00481F82">
        <w:rPr>
          <w:sz w:val="20"/>
          <w:szCs w:val="20"/>
        </w:rPr>
        <w:t>(9)</w:t>
      </w:r>
      <w:r w:rsidRPr="00481F82">
        <w:rPr>
          <w:sz w:val="20"/>
          <w:szCs w:val="20"/>
        </w:rPr>
        <w:tab/>
        <w:t>any resolution is passed or order made for the winding up, dissolution, administration or reorganisation of (or the institution of any other insolvency proceedings or procedure in relation to) the Contractor;</w:t>
      </w:r>
      <w:r>
        <w:rPr>
          <w:sz w:val="20"/>
          <w:szCs w:val="20"/>
        </w:rPr>
        <w:t xml:space="preserve"> </w:t>
      </w:r>
    </w:p>
    <w:p w14:paraId="092AFBEE" w14:textId="77777777" w:rsidR="00DE6636" w:rsidRPr="000B7105" w:rsidRDefault="00DE6636" w:rsidP="00584AAE">
      <w:pPr>
        <w:spacing w:before="120" w:after="120"/>
        <w:ind w:left="1134"/>
        <w:rPr>
          <w:rFonts w:cs="Arial"/>
          <w:sz w:val="20"/>
          <w:szCs w:val="20"/>
        </w:rPr>
      </w:pPr>
      <w:r>
        <w:rPr>
          <w:rFonts w:cs="Arial"/>
          <w:sz w:val="20"/>
          <w:szCs w:val="20"/>
        </w:rPr>
        <w:t>(10)</w:t>
      </w:r>
      <w:r>
        <w:rPr>
          <w:rFonts w:cs="Arial"/>
          <w:sz w:val="20"/>
          <w:szCs w:val="20"/>
        </w:rPr>
        <w:tab/>
      </w:r>
      <w:r w:rsidRPr="000B7105">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14:paraId="092AFBEF" w14:textId="77777777" w:rsidR="00DE6636" w:rsidRPr="000B7105" w:rsidRDefault="00DE6636" w:rsidP="00481F82">
      <w:pPr>
        <w:spacing w:before="120" w:after="120"/>
        <w:ind w:left="1701"/>
        <w:rPr>
          <w:rFonts w:cs="Arial"/>
          <w:sz w:val="20"/>
          <w:szCs w:val="20"/>
        </w:rPr>
      </w:pPr>
      <w:r>
        <w:rPr>
          <w:rFonts w:cs="Arial"/>
          <w:sz w:val="20"/>
          <w:szCs w:val="20"/>
        </w:rPr>
        <w:t>(a)</w:t>
      </w:r>
      <w:r>
        <w:rPr>
          <w:rFonts w:cs="Arial"/>
          <w:sz w:val="20"/>
          <w:szCs w:val="20"/>
        </w:rPr>
        <w:tab/>
      </w:r>
      <w:r w:rsidRPr="000B7105">
        <w:rPr>
          <w:rFonts w:cs="Arial"/>
          <w:sz w:val="20"/>
          <w:szCs w:val="20"/>
        </w:rPr>
        <w:t>it is apparently insolvent within the meaning of the Bankruptcy (Scotland) Act 1985; or</w:t>
      </w:r>
    </w:p>
    <w:p w14:paraId="092AFBF0" w14:textId="77777777" w:rsidR="00DE6636" w:rsidRPr="000B7105" w:rsidRDefault="00DE6636" w:rsidP="00481F82">
      <w:pPr>
        <w:spacing w:before="120" w:after="120"/>
        <w:ind w:left="1701"/>
        <w:rPr>
          <w:rFonts w:cs="Arial"/>
          <w:sz w:val="20"/>
          <w:szCs w:val="20"/>
        </w:rPr>
      </w:pPr>
      <w:r>
        <w:rPr>
          <w:rFonts w:cs="Arial"/>
          <w:sz w:val="20"/>
          <w:szCs w:val="20"/>
        </w:rPr>
        <w:t>(b)</w:t>
      </w:r>
      <w:r>
        <w:rPr>
          <w:rFonts w:cs="Arial"/>
          <w:sz w:val="20"/>
          <w:szCs w:val="20"/>
        </w:rPr>
        <w:tab/>
      </w:r>
      <w:r w:rsidRPr="000B7105">
        <w:rPr>
          <w:rFonts w:cs="Arial"/>
          <w:sz w:val="20"/>
          <w:szCs w:val="20"/>
        </w:rPr>
        <w:t>it is unable to pay its debts in terms of section 221 of IA 86</w:t>
      </w:r>
      <w:r>
        <w:rPr>
          <w:rFonts w:cs="Arial"/>
          <w:sz w:val="20"/>
          <w:szCs w:val="20"/>
        </w:rPr>
        <w:t>; or</w:t>
      </w:r>
      <w:r w:rsidRPr="000B7105">
        <w:rPr>
          <w:rFonts w:cs="Arial"/>
          <w:sz w:val="20"/>
          <w:szCs w:val="20"/>
        </w:rPr>
        <w:t xml:space="preserve"> </w:t>
      </w:r>
    </w:p>
    <w:p w14:paraId="092AFBF1" w14:textId="77777777" w:rsidR="00DE6636" w:rsidRPr="000B7105" w:rsidRDefault="00DE6636" w:rsidP="007F7CB3">
      <w:pPr>
        <w:spacing w:before="120" w:after="120"/>
        <w:ind w:left="1134"/>
        <w:rPr>
          <w:rFonts w:cs="Arial"/>
          <w:sz w:val="20"/>
          <w:szCs w:val="20"/>
        </w:rPr>
      </w:pPr>
      <w:r>
        <w:rPr>
          <w:rFonts w:cs="Arial"/>
          <w:sz w:val="20"/>
          <w:szCs w:val="20"/>
        </w:rPr>
        <w:t>(11)</w:t>
      </w:r>
      <w:r>
        <w:rPr>
          <w:rFonts w:cs="Arial"/>
          <w:sz w:val="20"/>
          <w:szCs w:val="20"/>
        </w:rPr>
        <w:tab/>
      </w:r>
      <w:r w:rsidRPr="000B7105">
        <w:rPr>
          <w:rFonts w:cs="Arial"/>
          <w:sz w:val="20"/>
          <w:szCs w:val="20"/>
        </w:rPr>
        <w:t>any analogous procedure or step is taken in any jurisdiction</w:t>
      </w:r>
      <w:r>
        <w:rPr>
          <w:rFonts w:cs="Arial"/>
          <w:sz w:val="20"/>
          <w:szCs w:val="20"/>
        </w:rPr>
        <w:t>;</w:t>
      </w:r>
    </w:p>
    <w:p w14:paraId="092AFBF2" w14:textId="77777777" w:rsidR="00DE6636" w:rsidRDefault="00DE6636" w:rsidP="00FC1109">
      <w:pPr>
        <w:keepNext/>
        <w:spacing w:before="120" w:after="120"/>
        <w:ind w:left="567"/>
        <w:rPr>
          <w:rFonts w:cs="Arial"/>
          <w:sz w:val="20"/>
          <w:szCs w:val="20"/>
        </w:rPr>
      </w:pPr>
      <w:bookmarkStart w:id="61" w:name="_Ref276999584"/>
      <w:r>
        <w:rPr>
          <w:rFonts w:cs="Arial"/>
          <w:sz w:val="20"/>
          <w:szCs w:val="20"/>
        </w:rPr>
        <w:t>c.</w:t>
      </w:r>
      <w:r>
        <w:rPr>
          <w:rFonts w:cs="Arial"/>
          <w:sz w:val="20"/>
          <w:szCs w:val="20"/>
        </w:rPr>
        <w:tab/>
      </w:r>
      <w:r w:rsidRPr="000B7105">
        <w:rPr>
          <w:rFonts w:cs="Arial"/>
          <w:sz w:val="20"/>
          <w:szCs w:val="20"/>
        </w:rPr>
        <w:t>where the Contractor is a company or limited liability partnership registered in England</w:t>
      </w:r>
      <w:r>
        <w:rPr>
          <w:rFonts w:cs="Arial"/>
          <w:sz w:val="20"/>
          <w:szCs w:val="20"/>
        </w:rPr>
        <w:t xml:space="preserve"> </w:t>
      </w:r>
      <w:r w:rsidRPr="000B7105">
        <w:rPr>
          <w:rFonts w:cs="Arial"/>
          <w:sz w:val="20"/>
          <w:szCs w:val="20"/>
        </w:rPr>
        <w:t>and Wales or Scotland:</w:t>
      </w:r>
      <w:bookmarkEnd w:id="61"/>
    </w:p>
    <w:p w14:paraId="092AFBF3" w14:textId="77777777" w:rsidR="00DE6636" w:rsidRPr="00481F82" w:rsidRDefault="00DE6636" w:rsidP="00FC1109">
      <w:pPr>
        <w:keepLines/>
        <w:spacing w:before="120" w:after="120"/>
        <w:ind w:left="1134"/>
        <w:rPr>
          <w:rFonts w:cs="Arial"/>
          <w:sz w:val="20"/>
          <w:szCs w:val="20"/>
        </w:rPr>
      </w:pPr>
      <w:r>
        <w:rPr>
          <w:rFonts w:cs="Arial"/>
          <w:sz w:val="20"/>
          <w:szCs w:val="20"/>
        </w:rPr>
        <w:t>(1)</w:t>
      </w:r>
      <w:r>
        <w:rPr>
          <w:rFonts w:cs="Arial"/>
          <w:sz w:val="20"/>
          <w:szCs w:val="20"/>
        </w:rPr>
        <w:tab/>
      </w:r>
      <w:r w:rsidRPr="000B7105">
        <w:rPr>
          <w:rFonts w:cs="Arial"/>
          <w:sz w:val="20"/>
          <w:szCs w:val="20"/>
        </w:rPr>
        <w:t>the Contractor preparing and submitting documents to a nominee or filing or lodging documents in court in each case in respect of a moratorium on creditor action under schedule A1 of IA 86;</w:t>
      </w:r>
      <w:r>
        <w:rPr>
          <w:rFonts w:cs="Arial"/>
          <w:sz w:val="20"/>
          <w:szCs w:val="20"/>
        </w:rPr>
        <w:t xml:space="preserve"> </w:t>
      </w:r>
    </w:p>
    <w:p w14:paraId="092AFBF4" w14:textId="77777777" w:rsidR="00DE6636" w:rsidRDefault="00DE6636" w:rsidP="00481F82">
      <w:pPr>
        <w:spacing w:before="120" w:after="120"/>
        <w:ind w:left="1134"/>
        <w:rPr>
          <w:rFonts w:cs="Arial"/>
          <w:sz w:val="20"/>
          <w:szCs w:val="20"/>
        </w:rPr>
      </w:pPr>
      <w:r>
        <w:rPr>
          <w:rFonts w:cs="Arial"/>
          <w:sz w:val="20"/>
          <w:szCs w:val="20"/>
        </w:rPr>
        <w:t>(2)</w:t>
      </w:r>
      <w:r>
        <w:rPr>
          <w:rFonts w:cs="Arial"/>
          <w:sz w:val="20"/>
          <w:szCs w:val="20"/>
        </w:rPr>
        <w:tab/>
      </w:r>
      <w:r w:rsidRPr="000B7105">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14:paraId="092AFBF5" w14:textId="77777777" w:rsidR="00DE6636" w:rsidRPr="000B7105" w:rsidRDefault="00DE6636" w:rsidP="00481F82">
      <w:pPr>
        <w:spacing w:before="120" w:after="120"/>
        <w:ind w:left="1134"/>
        <w:rPr>
          <w:rFonts w:cs="Arial"/>
          <w:sz w:val="20"/>
          <w:szCs w:val="20"/>
        </w:rPr>
      </w:pPr>
      <w:r>
        <w:rPr>
          <w:rFonts w:cs="Arial"/>
          <w:sz w:val="20"/>
          <w:szCs w:val="20"/>
        </w:rPr>
        <w:t>(3)</w:t>
      </w:r>
      <w:r>
        <w:rPr>
          <w:rFonts w:cs="Arial"/>
          <w:sz w:val="20"/>
          <w:szCs w:val="20"/>
        </w:rPr>
        <w:tab/>
      </w:r>
      <w:r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w:t>
      </w:r>
      <w:r w:rsidRPr="000B7105">
        <w:rPr>
          <w:rFonts w:cs="Arial"/>
          <w:sz w:val="20"/>
          <w:szCs w:val="20"/>
        </w:rPr>
        <w:lastRenderedPageBreak/>
        <w:t xml:space="preserve">insolvency official or other similar officer in respect of the Contractor or any of its assets, unless it is withdrawn within </w:t>
      </w:r>
      <w:r>
        <w:rPr>
          <w:rFonts w:cs="Arial"/>
          <w:sz w:val="20"/>
          <w:szCs w:val="20"/>
        </w:rPr>
        <w:t>three (</w:t>
      </w:r>
      <w:r w:rsidRPr="000B7105">
        <w:rPr>
          <w:rFonts w:cs="Arial"/>
          <w:sz w:val="20"/>
          <w:szCs w:val="20"/>
        </w:rPr>
        <w:t>3</w:t>
      </w:r>
      <w:r>
        <w:rPr>
          <w:rFonts w:cs="Arial"/>
          <w:sz w:val="20"/>
          <w:szCs w:val="20"/>
        </w:rPr>
        <w:t>)</w:t>
      </w:r>
      <w:r w:rsidRPr="000B7105">
        <w:rPr>
          <w:rFonts w:cs="Arial"/>
          <w:sz w:val="20"/>
          <w:szCs w:val="20"/>
        </w:rPr>
        <w:t xml:space="preserve"> Business Days from the date on which the Contractor is notified of it;</w:t>
      </w:r>
    </w:p>
    <w:p w14:paraId="092AFBF6" w14:textId="77777777" w:rsidR="00DE6636" w:rsidRPr="000B7105" w:rsidRDefault="00DE6636" w:rsidP="00481F82">
      <w:pPr>
        <w:spacing w:before="120" w:after="120"/>
        <w:ind w:left="1134"/>
        <w:rPr>
          <w:rFonts w:cs="Arial"/>
          <w:sz w:val="20"/>
          <w:szCs w:val="20"/>
        </w:rPr>
      </w:pPr>
      <w:r>
        <w:rPr>
          <w:rFonts w:cs="Arial"/>
          <w:sz w:val="20"/>
          <w:szCs w:val="20"/>
        </w:rPr>
        <w:t>(4)</w:t>
      </w:r>
      <w:r>
        <w:rPr>
          <w:rFonts w:cs="Arial"/>
          <w:sz w:val="20"/>
          <w:szCs w:val="20"/>
        </w:rPr>
        <w:tab/>
      </w:r>
      <w:r w:rsidRPr="000B7105">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092AFBF7" w14:textId="77777777" w:rsidR="00DE6636" w:rsidRPr="000B7105" w:rsidRDefault="00DE6636" w:rsidP="00481F82">
      <w:pPr>
        <w:spacing w:before="120" w:after="120"/>
        <w:ind w:left="1134"/>
        <w:rPr>
          <w:rFonts w:cs="Arial"/>
          <w:sz w:val="20"/>
          <w:szCs w:val="20"/>
        </w:rPr>
      </w:pPr>
      <w:r>
        <w:rPr>
          <w:rFonts w:cs="Arial"/>
          <w:sz w:val="20"/>
          <w:szCs w:val="20"/>
        </w:rPr>
        <w:t>(5)</w:t>
      </w:r>
      <w:r>
        <w:rPr>
          <w:rFonts w:cs="Arial"/>
          <w:sz w:val="20"/>
          <w:szCs w:val="20"/>
        </w:rPr>
        <w:tab/>
      </w:r>
      <w:r w:rsidRPr="000B7105">
        <w:rPr>
          <w:rFonts w:cs="Arial"/>
          <w:sz w:val="20"/>
          <w:szCs w:val="20"/>
        </w:rPr>
        <w:t>any resolution is passed or order made for the winding up, dissolution, administration or reorganisation of (or the institution of any other insolvency proceedings or procedure in relation to) the Contractor</w:t>
      </w:r>
      <w:r>
        <w:rPr>
          <w:rFonts w:cs="Arial"/>
          <w:sz w:val="20"/>
          <w:szCs w:val="20"/>
        </w:rPr>
        <w:t>;</w:t>
      </w:r>
    </w:p>
    <w:p w14:paraId="092AFBF8" w14:textId="77777777" w:rsidR="00DE6636" w:rsidRPr="000B7105" w:rsidRDefault="00DE6636" w:rsidP="00481F82">
      <w:pPr>
        <w:spacing w:before="120" w:after="120"/>
        <w:ind w:left="1134"/>
        <w:rPr>
          <w:rFonts w:cs="Arial"/>
          <w:sz w:val="20"/>
          <w:szCs w:val="20"/>
        </w:rPr>
      </w:pPr>
      <w:r>
        <w:rPr>
          <w:rFonts w:cs="Arial"/>
          <w:sz w:val="20"/>
          <w:szCs w:val="20"/>
        </w:rPr>
        <w:t>(6)</w:t>
      </w:r>
      <w:r>
        <w:rPr>
          <w:rFonts w:cs="Arial"/>
          <w:sz w:val="20"/>
          <w:szCs w:val="20"/>
        </w:rPr>
        <w:tab/>
      </w:r>
      <w:r w:rsidRPr="000B7105">
        <w:rPr>
          <w:rFonts w:cs="Arial"/>
          <w:sz w:val="20"/>
          <w:szCs w:val="20"/>
        </w:rPr>
        <w:t xml:space="preserve">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w:t>
      </w:r>
      <w:r>
        <w:rPr>
          <w:rFonts w:cs="Arial"/>
          <w:sz w:val="20"/>
          <w:szCs w:val="20"/>
        </w:rPr>
        <w:t>or</w:t>
      </w:r>
    </w:p>
    <w:p w14:paraId="092AFBF9" w14:textId="77777777" w:rsidR="00DE6636" w:rsidRPr="000B7105" w:rsidRDefault="00DE6636" w:rsidP="007F7CB3">
      <w:pPr>
        <w:spacing w:before="120" w:after="120"/>
        <w:ind w:left="1134"/>
        <w:rPr>
          <w:rFonts w:cs="Arial"/>
          <w:sz w:val="20"/>
          <w:szCs w:val="20"/>
        </w:rPr>
      </w:pPr>
      <w:r>
        <w:rPr>
          <w:rFonts w:cs="Arial"/>
          <w:sz w:val="20"/>
          <w:szCs w:val="20"/>
        </w:rPr>
        <w:t>(7)</w:t>
      </w:r>
      <w:r>
        <w:rPr>
          <w:rFonts w:cs="Arial"/>
          <w:sz w:val="20"/>
          <w:szCs w:val="20"/>
        </w:rPr>
        <w:tab/>
      </w:r>
      <w:r w:rsidRPr="000B7105">
        <w:rPr>
          <w:rFonts w:cs="Arial"/>
          <w:sz w:val="20"/>
          <w:szCs w:val="20"/>
        </w:rPr>
        <w:t>any analogous procedure or step is taken in any jurisdiction</w:t>
      </w:r>
      <w:r>
        <w:rPr>
          <w:rFonts w:cs="Arial"/>
          <w:sz w:val="20"/>
          <w:szCs w:val="20"/>
        </w:rPr>
        <w:t>;</w:t>
      </w:r>
    </w:p>
    <w:p w14:paraId="092AFBFA" w14:textId="77777777" w:rsidR="00DE6636" w:rsidRPr="000B7105" w:rsidRDefault="00DE6636" w:rsidP="00481F82">
      <w:pPr>
        <w:spacing w:before="120" w:after="120"/>
        <w:ind w:left="567"/>
        <w:rPr>
          <w:rFonts w:cs="Arial"/>
          <w:sz w:val="20"/>
          <w:szCs w:val="20"/>
        </w:rPr>
      </w:pPr>
      <w:r>
        <w:rPr>
          <w:rFonts w:cs="Arial"/>
          <w:sz w:val="20"/>
          <w:szCs w:val="20"/>
        </w:rPr>
        <w:t>d.</w:t>
      </w:r>
      <w:r>
        <w:rPr>
          <w:rFonts w:cs="Arial"/>
          <w:sz w:val="20"/>
          <w:szCs w:val="20"/>
        </w:rPr>
        <w:tab/>
      </w:r>
      <w:r w:rsidRPr="000B7105">
        <w:rPr>
          <w:rFonts w:cs="Arial"/>
          <w:sz w:val="20"/>
          <w:szCs w:val="20"/>
        </w:rPr>
        <w:t>where the Contractor is unable or admits inability to pay its debts as they fall due or is</w:t>
      </w:r>
      <w:r>
        <w:rPr>
          <w:rFonts w:cs="Arial"/>
          <w:sz w:val="20"/>
          <w:szCs w:val="20"/>
        </w:rPr>
        <w:t xml:space="preserve"> </w:t>
      </w:r>
      <w:r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r>
        <w:rPr>
          <w:rFonts w:cs="Arial"/>
          <w:sz w:val="20"/>
          <w:szCs w:val="20"/>
        </w:rPr>
        <w:t xml:space="preserve"> </w:t>
      </w:r>
    </w:p>
    <w:p w14:paraId="092AFBFB" w14:textId="77777777" w:rsidR="00DE6636" w:rsidRDefault="00DE6636" w:rsidP="00481F82">
      <w:pPr>
        <w:spacing w:before="120" w:after="120"/>
        <w:ind w:left="567"/>
        <w:rPr>
          <w:rFonts w:cs="Arial"/>
          <w:sz w:val="20"/>
          <w:szCs w:val="20"/>
        </w:rPr>
      </w:pPr>
      <w:r>
        <w:rPr>
          <w:rFonts w:cs="Arial"/>
          <w:sz w:val="20"/>
          <w:szCs w:val="20"/>
        </w:rPr>
        <w:t>e.</w:t>
      </w:r>
      <w:r>
        <w:rPr>
          <w:rFonts w:cs="Arial"/>
          <w:sz w:val="20"/>
          <w:szCs w:val="20"/>
        </w:rPr>
        <w:tab/>
      </w:r>
      <w:r w:rsidRPr="000B7105">
        <w:rPr>
          <w:rFonts w:cs="Arial"/>
          <w:sz w:val="20"/>
          <w:szCs w:val="20"/>
        </w:rPr>
        <w:t>where the Contractor is a company or similar entity (including any incorporated entity)</w:t>
      </w:r>
      <w:r>
        <w:rPr>
          <w:rFonts w:cs="Arial"/>
          <w:sz w:val="20"/>
          <w:szCs w:val="20"/>
        </w:rPr>
        <w:t xml:space="preserve"> </w:t>
      </w:r>
      <w:r w:rsidRPr="000B7105">
        <w:rPr>
          <w:rFonts w:cs="Arial"/>
          <w:sz w:val="20"/>
          <w:szCs w:val="20"/>
        </w:rPr>
        <w:t>registered other than in England and Wales or Scotland, events occur or are carried out which, within the jurisdiction to which it is subject, are similar in nature or effect to those specified above</w:t>
      </w:r>
      <w:r>
        <w:rPr>
          <w:rFonts w:cs="Arial"/>
          <w:sz w:val="20"/>
          <w:szCs w:val="20"/>
        </w:rPr>
        <w:t>;</w:t>
      </w:r>
    </w:p>
    <w:p w14:paraId="092AFBFC" w14:textId="77777777" w:rsidR="00DE6636" w:rsidRPr="00B830B1" w:rsidRDefault="00DE6636" w:rsidP="00B830B1">
      <w:pPr>
        <w:spacing w:before="120" w:after="120"/>
        <w:ind w:left="567"/>
        <w:rPr>
          <w:b/>
          <w:sz w:val="20"/>
          <w:szCs w:val="20"/>
        </w:rPr>
      </w:pPr>
      <w:r w:rsidRPr="005462B0">
        <w:rPr>
          <w:b/>
          <w:sz w:val="20"/>
          <w:szCs w:val="20"/>
        </w:rPr>
        <w:t>Corrupt Gifts</w:t>
      </w:r>
    </w:p>
    <w:p w14:paraId="092AFBFD" w14:textId="77777777" w:rsidR="00DE6636" w:rsidRPr="00B830B1" w:rsidRDefault="00DE6636" w:rsidP="00B830B1">
      <w:pPr>
        <w:spacing w:before="120" w:after="120"/>
        <w:ind w:left="567"/>
        <w:rPr>
          <w:rFonts w:cs="Arial"/>
          <w:sz w:val="20"/>
          <w:szCs w:val="20"/>
        </w:rPr>
      </w:pPr>
      <w:r w:rsidRPr="00B830B1">
        <w:rPr>
          <w:rFonts w:cs="Arial"/>
          <w:sz w:val="20"/>
          <w:szCs w:val="20"/>
        </w:rPr>
        <w:t>f.</w:t>
      </w:r>
      <w:r w:rsidRPr="00B830B1">
        <w:rPr>
          <w:rFonts w:cs="Arial"/>
          <w:sz w:val="20"/>
          <w:szCs w:val="20"/>
        </w:rPr>
        <w:tab/>
        <w:t>where the Authority becomes aware that the Contractor, its employees, agents or any Subcontractor (or anyone acting on its behalf or any of its or their employees):</w:t>
      </w:r>
    </w:p>
    <w:p w14:paraId="092AFBFE" w14:textId="77777777" w:rsidR="00DE6636" w:rsidRDefault="00DE6636" w:rsidP="00BB2AE2">
      <w:pPr>
        <w:spacing w:before="120" w:after="120"/>
        <w:ind w:left="1134"/>
        <w:rPr>
          <w:rFonts w:cs="Arial"/>
          <w:sz w:val="20"/>
          <w:szCs w:val="20"/>
        </w:rPr>
      </w:pPr>
      <w:r w:rsidRPr="00BB2AE2">
        <w:rPr>
          <w:rFonts w:cs="Arial"/>
          <w:sz w:val="20"/>
          <w:szCs w:val="20"/>
        </w:rPr>
        <w:t>(1)</w:t>
      </w:r>
      <w:r w:rsidRPr="00BB2AE2">
        <w:rPr>
          <w:rFonts w:cs="Arial"/>
          <w:sz w:val="20"/>
          <w:szCs w:val="20"/>
        </w:rPr>
        <w:tab/>
        <w:t>has offered, promised or given to any Crown servant any gift or financial or other advantage of any kind as an inducement or reward:</w:t>
      </w:r>
    </w:p>
    <w:p w14:paraId="092AFBFF" w14:textId="77777777" w:rsidR="00DE6636" w:rsidRPr="00BB2AE2" w:rsidRDefault="00DE6636"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t xml:space="preserve">for doing or not doing (or for having done or not having done) any act in relation to the obtaining or execution of this </w:t>
      </w:r>
      <w:r>
        <w:rPr>
          <w:rFonts w:cs="Arial"/>
          <w:sz w:val="20"/>
          <w:szCs w:val="20"/>
        </w:rPr>
        <w:t xml:space="preserve">Contract </w:t>
      </w:r>
      <w:r w:rsidRPr="00BB2AE2">
        <w:rPr>
          <w:rFonts w:cs="Arial"/>
          <w:sz w:val="20"/>
          <w:szCs w:val="20"/>
        </w:rPr>
        <w:t>or any other contract with the Crown; or</w:t>
      </w:r>
    </w:p>
    <w:p w14:paraId="092AFC00" w14:textId="77777777" w:rsidR="00DE6636" w:rsidRDefault="00DE6636" w:rsidP="00B45CC2">
      <w:pPr>
        <w:widowControl/>
        <w:ind w:left="1689"/>
        <w:rPr>
          <w:rFonts w:cs="Arial"/>
          <w:sz w:val="20"/>
          <w:szCs w:val="20"/>
        </w:rPr>
      </w:pPr>
      <w:r w:rsidRPr="00BB2AE2">
        <w:rPr>
          <w:rFonts w:cs="Arial"/>
          <w:sz w:val="20"/>
          <w:szCs w:val="20"/>
        </w:rPr>
        <w:t>(b)</w:t>
      </w:r>
      <w:r w:rsidRPr="00BB2AE2">
        <w:rPr>
          <w:rFonts w:cs="Arial"/>
          <w:sz w:val="20"/>
          <w:szCs w:val="20"/>
        </w:rPr>
        <w:tab/>
        <w:t xml:space="preserve">for showing or not showing favour or disfavour to any person in relation to this </w:t>
      </w:r>
      <w:r>
        <w:rPr>
          <w:rFonts w:cs="Arial"/>
          <w:sz w:val="20"/>
          <w:szCs w:val="20"/>
        </w:rPr>
        <w:t xml:space="preserve">Contract </w:t>
      </w:r>
      <w:r w:rsidRPr="00BB2AE2">
        <w:rPr>
          <w:rFonts w:cs="Arial"/>
          <w:sz w:val="20"/>
          <w:szCs w:val="20"/>
        </w:rPr>
        <w:t>or any other contract with the Crown</w:t>
      </w:r>
      <w:r>
        <w:rPr>
          <w:rFonts w:cs="Arial"/>
          <w:sz w:val="20"/>
          <w:szCs w:val="20"/>
        </w:rPr>
        <w:t>;</w:t>
      </w:r>
    </w:p>
    <w:p w14:paraId="092AFC01" w14:textId="77777777" w:rsidR="00DE6636" w:rsidRDefault="00DE6636" w:rsidP="00B830B1">
      <w:pPr>
        <w:spacing w:before="120" w:after="120"/>
        <w:ind w:left="1134"/>
        <w:rPr>
          <w:rFonts w:cs="Arial"/>
          <w:sz w:val="20"/>
          <w:szCs w:val="20"/>
        </w:rPr>
      </w:pPr>
      <w:r w:rsidRPr="00BB2AE2">
        <w:rPr>
          <w:rFonts w:cs="Arial"/>
          <w:sz w:val="20"/>
          <w:szCs w:val="20"/>
        </w:rPr>
        <w:t>(2)</w:t>
      </w:r>
      <w:r w:rsidRPr="00BB2AE2">
        <w:rPr>
          <w:rFonts w:cs="Arial"/>
          <w:sz w:val="20"/>
          <w:szCs w:val="20"/>
        </w:rPr>
        <w:tab/>
      </w:r>
      <w:r w:rsidRPr="00B45CC2">
        <w:rPr>
          <w:rFonts w:cs="Arial"/>
          <w:sz w:val="20"/>
          <w:szCs w:val="20"/>
        </w:rPr>
        <w:t>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Pr>
          <w:rFonts w:cs="Arial"/>
          <w:sz w:val="20"/>
          <w:szCs w:val="20"/>
        </w:rPr>
        <w:t>;</w:t>
      </w:r>
      <w:r w:rsidRPr="00BB2AE2">
        <w:rPr>
          <w:rFonts w:cs="Arial"/>
          <w:sz w:val="20"/>
          <w:szCs w:val="20"/>
        </w:rPr>
        <w:t xml:space="preserve"> </w:t>
      </w:r>
    </w:p>
    <w:p w14:paraId="092AFC02" w14:textId="77777777" w:rsidR="00DE6636" w:rsidRDefault="00DE6636" w:rsidP="009A1B27">
      <w:pPr>
        <w:spacing w:before="120" w:after="120"/>
        <w:ind w:left="1134"/>
        <w:rPr>
          <w:rFonts w:cs="Arial"/>
          <w:sz w:val="20"/>
          <w:szCs w:val="20"/>
        </w:rPr>
      </w:pPr>
      <w:r w:rsidRPr="00BB2AE2">
        <w:rPr>
          <w:rFonts w:cs="Arial"/>
          <w:sz w:val="20"/>
          <w:szCs w:val="20"/>
        </w:rPr>
        <w:t>(3)</w:t>
      </w:r>
      <w:r w:rsidRPr="00BB2AE2">
        <w:rPr>
          <w:rFonts w:cs="Arial"/>
          <w:sz w:val="20"/>
          <w:szCs w:val="20"/>
        </w:rPr>
        <w:tab/>
        <w:t>has entered into this</w:t>
      </w:r>
      <w:r>
        <w:rPr>
          <w:rFonts w:cs="Arial"/>
          <w:sz w:val="20"/>
          <w:szCs w:val="20"/>
        </w:rPr>
        <w:t xml:space="preserve"> Contract</w:t>
      </w:r>
      <w:r w:rsidRPr="00BB2AE2">
        <w:rPr>
          <w:rFonts w:cs="Arial"/>
          <w:sz w:val="20"/>
          <w:szCs w:val="20"/>
        </w:rPr>
        <w:t xml:space="preserve"> or any other </w:t>
      </w:r>
      <w:r>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Pr>
          <w:rFonts w:cs="Arial"/>
          <w:sz w:val="20"/>
          <w:szCs w:val="20"/>
        </w:rPr>
        <w:t>c</w:t>
      </w:r>
      <w:r w:rsidRPr="00BB2AE2">
        <w:rPr>
          <w:rFonts w:cs="Arial"/>
          <w:sz w:val="20"/>
          <w:szCs w:val="20"/>
        </w:rPr>
        <w:t>onditions of any such agreement for the payment thereof have been disclosed in writing to the Authority.</w:t>
      </w:r>
    </w:p>
    <w:p w14:paraId="092AFC03" w14:textId="77777777" w:rsidR="00DE6636" w:rsidRPr="00B830B1" w:rsidRDefault="00DE6636" w:rsidP="00B830B1">
      <w:pPr>
        <w:keepNext/>
        <w:spacing w:before="120" w:after="120"/>
        <w:ind w:left="567"/>
        <w:rPr>
          <w:rFonts w:cs="Arial"/>
          <w:sz w:val="20"/>
          <w:szCs w:val="20"/>
        </w:rPr>
      </w:pPr>
      <w:r w:rsidRPr="00B830B1">
        <w:rPr>
          <w:rFonts w:cs="Arial"/>
          <w:sz w:val="20"/>
          <w:szCs w:val="20"/>
        </w:rPr>
        <w:t>g.</w:t>
      </w:r>
      <w:r w:rsidRPr="00B830B1">
        <w:rPr>
          <w:rFonts w:cs="Arial"/>
          <w:sz w:val="20"/>
          <w:szCs w:val="20"/>
        </w:rPr>
        <w:tab/>
        <w:t>In exercising its rights or remedies to terminate the Contract under A19 f. the Authority shall:</w:t>
      </w:r>
    </w:p>
    <w:p w14:paraId="092AFC04" w14:textId="77777777" w:rsidR="00DE6636" w:rsidRPr="00544C12" w:rsidRDefault="00DE6636" w:rsidP="00B830B1">
      <w:pPr>
        <w:widowControl/>
        <w:numPr>
          <w:ilvl w:val="0"/>
          <w:numId w:val="22"/>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14:paraId="092AFC05" w14:textId="77777777" w:rsidR="00DE6636" w:rsidRDefault="00DE6636" w:rsidP="00B830B1">
      <w:pPr>
        <w:widowControl/>
        <w:numPr>
          <w:ilvl w:val="0"/>
          <w:numId w:val="22"/>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14:paraId="092AFC06" w14:textId="77777777" w:rsidR="00DE6636" w:rsidRDefault="00DE6636"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14:paraId="092AFC07" w14:textId="77777777" w:rsidR="00DE6636" w:rsidRDefault="00DE6636" w:rsidP="007F2A9A">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14:paraId="092AFC08" w14:textId="77777777" w:rsidR="00DE6636" w:rsidRPr="00BB2AE2" w:rsidRDefault="00DE6636" w:rsidP="00B830B1">
      <w:pPr>
        <w:widowControl/>
        <w:spacing w:before="120" w:after="120"/>
        <w:ind w:left="567"/>
        <w:rPr>
          <w:rFonts w:cs="Arial"/>
          <w:sz w:val="20"/>
          <w:szCs w:val="20"/>
        </w:rPr>
      </w:pPr>
      <w:r>
        <w:rPr>
          <w:rFonts w:cs="Arial"/>
          <w:sz w:val="20"/>
          <w:szCs w:val="20"/>
        </w:rPr>
        <w:lastRenderedPageBreak/>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 f. of this Condition,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14:paraId="092AFC09"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62" w:name="_Toc413743924"/>
      <w:bookmarkStart w:id="63" w:name="_Toc417905702"/>
      <w:r w:rsidRPr="00DC0B65">
        <w:rPr>
          <w:b/>
          <w:iCs/>
          <w:szCs w:val="22"/>
        </w:rPr>
        <w:t>Consequences of Termination</w:t>
      </w:r>
      <w:bookmarkEnd w:id="62"/>
      <w:bookmarkEnd w:id="63"/>
    </w:p>
    <w:p w14:paraId="092AFC0A" w14:textId="77777777" w:rsidR="00DE6636" w:rsidRDefault="00DE6636" w:rsidP="00481F82">
      <w:pPr>
        <w:spacing w:before="120" w:after="120"/>
        <w:ind w:left="567"/>
        <w:rPr>
          <w:sz w:val="20"/>
          <w:szCs w:val="20"/>
        </w:rPr>
      </w:pPr>
      <w:r w:rsidRPr="00481F82">
        <w:rPr>
          <w:rFonts w:cs="Arial"/>
          <w:sz w:val="20"/>
          <w:szCs w:val="20"/>
        </w:rPr>
        <w:t>The termination of the Contract, however arising, shall be without prejudice to the rights and duties of either Party accrued prior to termination.</w:t>
      </w:r>
      <w:r>
        <w:rPr>
          <w:rFonts w:cs="Arial"/>
          <w:sz w:val="20"/>
          <w:szCs w:val="20"/>
        </w:rPr>
        <w:t xml:space="preserve"> </w:t>
      </w:r>
      <w:r w:rsidRPr="00481F82">
        <w:rPr>
          <w:rFonts w:cs="Arial"/>
          <w:sz w:val="20"/>
          <w:szCs w:val="20"/>
        </w:rPr>
        <w:t xml:space="preserve"> The Conditions that expressly or by implication have effect after termination shall continue to be enforceable even after termination.</w:t>
      </w:r>
    </w:p>
    <w:p w14:paraId="092AFC0B"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64" w:name="_Ref302027156"/>
      <w:bookmarkStart w:id="65" w:name="_Toc413743925"/>
      <w:bookmarkStart w:id="66" w:name="_Toc417905703"/>
      <w:r w:rsidRPr="00DC0B65">
        <w:rPr>
          <w:b/>
          <w:iCs/>
          <w:szCs w:val="22"/>
        </w:rPr>
        <w:t>Dispute Resolution</w:t>
      </w:r>
      <w:bookmarkEnd w:id="64"/>
      <w:bookmarkEnd w:id="65"/>
      <w:bookmarkEnd w:id="66"/>
    </w:p>
    <w:p w14:paraId="092AFC0C" w14:textId="77777777" w:rsidR="00DE6636" w:rsidRPr="00C0442D" w:rsidRDefault="00DE6636" w:rsidP="00481F82">
      <w:pPr>
        <w:spacing w:before="120" w:after="120"/>
        <w:ind w:left="567"/>
        <w:rPr>
          <w:sz w:val="20"/>
          <w:szCs w:val="20"/>
        </w:rPr>
      </w:pPr>
      <w:bookmarkStart w:id="67" w:name="_Ref276998873"/>
      <w:bookmarkStart w:id="68" w:name="_Ref301169377"/>
      <w:r w:rsidRPr="00481F82">
        <w:rPr>
          <w:rFonts w:cs="Arial"/>
          <w:sz w:val="20"/>
          <w:szCs w:val="20"/>
        </w:rPr>
        <w:t>a.</w:t>
      </w:r>
      <w:r w:rsidRPr="00481F82">
        <w:rPr>
          <w:rFonts w:cs="Arial"/>
          <w:sz w:val="20"/>
          <w:szCs w:val="20"/>
        </w:rPr>
        <w:tab/>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481F82">
        <w:rPr>
          <w:rFonts w:cs="Arial"/>
          <w:sz w:val="20"/>
          <w:szCs w:val="20"/>
        </w:rPr>
        <w:tab/>
        <w:t>any alternative dispute resolution procedure on which the Parties may agree.</w:t>
      </w:r>
      <w:bookmarkEnd w:id="67"/>
      <w:bookmarkEnd w:id="68"/>
    </w:p>
    <w:p w14:paraId="092AFC0D" w14:textId="77777777" w:rsidR="00DE6636" w:rsidRPr="00481F82" w:rsidRDefault="00DE6636" w:rsidP="00481F82">
      <w:pPr>
        <w:spacing w:before="120" w:after="120"/>
        <w:ind w:left="567"/>
        <w:rPr>
          <w:rFonts w:cs="Arial"/>
          <w:sz w:val="20"/>
          <w:szCs w:val="20"/>
        </w:rPr>
      </w:pPr>
      <w:bookmarkStart w:id="69" w:name="_Ref277078154"/>
      <w:r w:rsidRPr="00481F82">
        <w:rPr>
          <w:rFonts w:cs="Arial"/>
          <w:sz w:val="20"/>
          <w:szCs w:val="20"/>
        </w:rPr>
        <w:t>b.</w:t>
      </w:r>
      <w:r w:rsidRPr="00481F82">
        <w:rPr>
          <w:rFonts w:cs="Arial"/>
          <w:sz w:val="20"/>
          <w:szCs w:val="20"/>
        </w:rPr>
        <w:tab/>
        <w:t xml:space="preserve">In the event that the dispute or claim is not resolved pursuant to </w:t>
      </w:r>
      <w:r>
        <w:rPr>
          <w:rFonts w:cs="Arial"/>
          <w:sz w:val="20"/>
          <w:szCs w:val="20"/>
        </w:rPr>
        <w:t>clause</w:t>
      </w:r>
      <w:r w:rsidRPr="00481F82">
        <w:rPr>
          <w:rFonts w:cs="Arial"/>
          <w:sz w:val="20"/>
          <w:szCs w:val="20"/>
        </w:rPr>
        <w:t xml:space="preserve"> A21.a the dispute shall be referred to arbitration. </w:t>
      </w:r>
      <w:r>
        <w:rPr>
          <w:rFonts w:cs="Arial"/>
          <w:sz w:val="20"/>
          <w:szCs w:val="20"/>
        </w:rPr>
        <w:t xml:space="preserve"> </w:t>
      </w:r>
      <w:r w:rsidRPr="00481F82">
        <w:rPr>
          <w:rFonts w:cs="Arial"/>
          <w:sz w:val="20"/>
          <w:szCs w:val="20"/>
        </w:rPr>
        <w:t xml:space="preserve">Unless otherwise agreed in writing by the Parties, the arbitration and this </w:t>
      </w:r>
      <w:r>
        <w:rPr>
          <w:rFonts w:cs="Arial"/>
          <w:sz w:val="20"/>
          <w:szCs w:val="20"/>
        </w:rPr>
        <w:t>clause</w:t>
      </w:r>
      <w:r w:rsidRPr="00481F82">
        <w:rPr>
          <w:rFonts w:cs="Arial"/>
          <w:sz w:val="20"/>
          <w:szCs w:val="20"/>
        </w:rPr>
        <w:t xml:space="preserve"> A21.b shall be governed by the Arbitration Act 1996.  For the purposes of the arbitration, the arbitrator shall have the power to make provisional awards pursuant to Section 39 of the Arbitration Act 1996.</w:t>
      </w:r>
      <w:bookmarkEnd w:id="69"/>
    </w:p>
    <w:p w14:paraId="092AFC0E" w14:textId="77777777" w:rsidR="00DE6636" w:rsidRDefault="00DE6636" w:rsidP="00481F82">
      <w:pPr>
        <w:spacing w:before="120" w:after="120"/>
        <w:ind w:left="567"/>
        <w:rPr>
          <w:rFonts w:cs="Arial"/>
          <w:sz w:val="20"/>
          <w:szCs w:val="20"/>
        </w:rPr>
      </w:pPr>
      <w:r w:rsidRPr="00481F82">
        <w:rPr>
          <w:rFonts w:cs="Arial"/>
          <w:sz w:val="20"/>
          <w:szCs w:val="20"/>
        </w:rPr>
        <w:t>c.</w:t>
      </w:r>
      <w:r w:rsidRPr="00481F82">
        <w:rPr>
          <w:rFonts w:cs="Arial"/>
          <w:sz w:val="20"/>
          <w:szCs w:val="20"/>
        </w:rPr>
        <w:tab/>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92AFC0F"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70" w:name="_Toc413743926"/>
      <w:bookmarkStart w:id="71" w:name="_Toc417905704"/>
      <w:r w:rsidRPr="00DC0B65">
        <w:rPr>
          <w:b/>
          <w:iCs/>
          <w:szCs w:val="22"/>
        </w:rPr>
        <w:t>Termination for Convenience</w:t>
      </w:r>
      <w:bookmarkEnd w:id="70"/>
      <w:bookmarkEnd w:id="71"/>
      <w:r>
        <w:rPr>
          <w:b/>
          <w:iCs/>
          <w:szCs w:val="22"/>
        </w:rPr>
        <w:t xml:space="preserve"> </w:t>
      </w:r>
    </w:p>
    <w:p w14:paraId="092AFC10" w14:textId="77777777" w:rsidR="00DE6636" w:rsidRPr="00481F82" w:rsidRDefault="00DE6636" w:rsidP="00481F82">
      <w:pPr>
        <w:spacing w:before="120" w:after="120"/>
        <w:ind w:left="567"/>
        <w:rPr>
          <w:rFonts w:cs="Arial"/>
          <w:sz w:val="20"/>
          <w:szCs w:val="20"/>
        </w:rPr>
      </w:pPr>
      <w:r w:rsidRPr="00481F82">
        <w:rPr>
          <w:rFonts w:cs="Arial"/>
          <w:sz w:val="20"/>
          <w:szCs w:val="20"/>
        </w:rPr>
        <w:t>a.</w:t>
      </w:r>
      <w:r w:rsidRPr="00481F82">
        <w:rPr>
          <w:rFonts w:cs="Arial"/>
          <w:sz w:val="20"/>
          <w:szCs w:val="20"/>
        </w:rPr>
        <w:tab/>
        <w:t xml:space="preserve">The Authority shall have the right at any time to terminate the Contract in whole or in part by giving the Contractor written </w:t>
      </w:r>
      <w:r>
        <w:rPr>
          <w:rFonts w:cs="Arial"/>
          <w:sz w:val="20"/>
          <w:szCs w:val="20"/>
        </w:rPr>
        <w:t>N</w:t>
      </w:r>
      <w:r w:rsidRPr="00481F82">
        <w:rPr>
          <w:rFonts w:cs="Arial"/>
          <w:sz w:val="20"/>
          <w:szCs w:val="20"/>
        </w:rPr>
        <w:t xml:space="preserve">otice to expire at the end of the period specified in Schedule 3 (Contract Data Sheet) or if no such period is specified at the end of </w:t>
      </w:r>
      <w:r>
        <w:rPr>
          <w:rFonts w:cs="Arial"/>
          <w:sz w:val="20"/>
          <w:szCs w:val="20"/>
        </w:rPr>
        <w:t>twenty (</w:t>
      </w:r>
      <w:r w:rsidRPr="00481F82">
        <w:rPr>
          <w:rFonts w:cs="Arial"/>
          <w:sz w:val="20"/>
          <w:szCs w:val="20"/>
        </w:rPr>
        <w:t>20</w:t>
      </w:r>
      <w:r>
        <w:rPr>
          <w:rFonts w:cs="Arial"/>
          <w:sz w:val="20"/>
          <w:szCs w:val="20"/>
        </w:rPr>
        <w:t>)</w:t>
      </w:r>
      <w:r w:rsidRPr="00481F82">
        <w:rPr>
          <w:rFonts w:cs="Arial"/>
          <w:sz w:val="20"/>
          <w:szCs w:val="20"/>
        </w:rPr>
        <w:t xml:space="preserve"> Business Days. </w:t>
      </w:r>
    </w:p>
    <w:p w14:paraId="092AFC11" w14:textId="77777777" w:rsidR="00DE6636" w:rsidRPr="00C0442D" w:rsidRDefault="00DE6636" w:rsidP="00481F82">
      <w:pPr>
        <w:spacing w:before="120" w:after="120"/>
        <w:ind w:left="567"/>
        <w:rPr>
          <w:sz w:val="20"/>
          <w:szCs w:val="20"/>
        </w:rPr>
      </w:pPr>
      <w:r w:rsidRPr="00481F82">
        <w:rPr>
          <w:rFonts w:cs="Arial"/>
          <w:sz w:val="20"/>
          <w:szCs w:val="20"/>
        </w:rPr>
        <w:t>b.</w:t>
      </w:r>
      <w:r w:rsidRPr="00481F82">
        <w:rPr>
          <w:rFonts w:cs="Arial"/>
          <w:sz w:val="20"/>
          <w:szCs w:val="20"/>
        </w:rPr>
        <w:tab/>
        <w:t xml:space="preserve">In the event that the Authority exercises its rights in accordance with </w:t>
      </w:r>
      <w:r>
        <w:rPr>
          <w:rFonts w:cs="Arial"/>
          <w:sz w:val="20"/>
          <w:szCs w:val="20"/>
        </w:rPr>
        <w:t>clause</w:t>
      </w:r>
      <w:r w:rsidRPr="00481F82">
        <w:rPr>
          <w:rFonts w:cs="Arial"/>
          <w:sz w:val="20"/>
          <w:szCs w:val="20"/>
        </w:rPr>
        <w:t xml:space="preserv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w:t>
      </w:r>
      <w:r w:rsidRPr="00C0442D">
        <w:rPr>
          <w:sz w:val="20"/>
          <w:szCs w:val="20"/>
        </w:rPr>
        <w:t xml:space="preserve"> </w:t>
      </w:r>
    </w:p>
    <w:p w14:paraId="092AFC12" w14:textId="77777777" w:rsidR="00DE6636" w:rsidRDefault="00DE6636" w:rsidP="00FC1109">
      <w:pPr>
        <w:keepLines/>
        <w:spacing w:before="120" w:after="120"/>
        <w:ind w:left="567"/>
        <w:rPr>
          <w:sz w:val="20"/>
          <w:szCs w:val="20"/>
        </w:rPr>
      </w:pPr>
      <w:r w:rsidRPr="00481F82">
        <w:rPr>
          <w:rFonts w:cs="Arial"/>
          <w:sz w:val="20"/>
          <w:szCs w:val="20"/>
        </w:rPr>
        <w:t>c.</w:t>
      </w:r>
      <w:r w:rsidRPr="00481F82">
        <w:rPr>
          <w:rFonts w:cs="Arial"/>
          <w:sz w:val="20"/>
          <w:szCs w:val="20"/>
        </w:rPr>
        <w:tab/>
        <w:t xml:space="preserve">The Authority’s total liability under </w:t>
      </w:r>
      <w:r>
        <w:rPr>
          <w:rFonts w:cs="Arial"/>
          <w:sz w:val="20"/>
          <w:szCs w:val="20"/>
        </w:rPr>
        <w:t>clause</w:t>
      </w:r>
      <w:r w:rsidRPr="00481F82">
        <w:rPr>
          <w:rFonts w:cs="Arial"/>
          <w:sz w:val="20"/>
          <w:szCs w:val="20"/>
        </w:rPr>
        <w:t xml:space="preserve"> A22.b shall be limited to the total price of the Contractor Deliverables payable under the Contract or the relevant part thereof, including any sums paid, due or becoming due to the Contractor at the date of termination.</w:t>
      </w:r>
      <w:r w:rsidRPr="00C0442D">
        <w:rPr>
          <w:sz w:val="20"/>
          <w:szCs w:val="20"/>
        </w:rPr>
        <w:t xml:space="preserve"> </w:t>
      </w:r>
    </w:p>
    <w:p w14:paraId="092AFC13" w14:textId="77777777" w:rsidR="00DE6636" w:rsidRPr="00DC0B65" w:rsidRDefault="00DE6636" w:rsidP="005A2DA0">
      <w:pPr>
        <w:pStyle w:val="Heading2"/>
        <w:numPr>
          <w:ilvl w:val="0"/>
          <w:numId w:val="16"/>
        </w:numPr>
        <w:tabs>
          <w:tab w:val="clear" w:pos="720"/>
          <w:tab w:val="num" w:pos="0"/>
        </w:tabs>
        <w:spacing w:before="120" w:after="120"/>
        <w:ind w:left="567" w:hanging="567"/>
        <w:rPr>
          <w:b/>
          <w:iCs/>
          <w:szCs w:val="22"/>
        </w:rPr>
      </w:pPr>
      <w:bookmarkStart w:id="72" w:name="_Toc413743927"/>
      <w:bookmarkStart w:id="73" w:name="_Toc417905705"/>
      <w:r w:rsidRPr="00DC0B65">
        <w:rPr>
          <w:b/>
          <w:iCs/>
          <w:szCs w:val="22"/>
        </w:rPr>
        <w:t>Contractor’s Records</w:t>
      </w:r>
      <w:bookmarkEnd w:id="72"/>
      <w:bookmarkEnd w:id="73"/>
    </w:p>
    <w:p w14:paraId="092AFC14" w14:textId="77777777" w:rsidR="00DE6636" w:rsidRDefault="00DE6636"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EC2CD7">
        <w:rPr>
          <w:rFonts w:cs="Arial"/>
          <w:sz w:val="20"/>
          <w:szCs w:val="20"/>
        </w:rPr>
        <w:t xml:space="preserve"> A11</w:t>
      </w:r>
      <w:r>
        <w:rPr>
          <w:rFonts w:cs="Arial"/>
          <w:sz w:val="20"/>
          <w:szCs w:val="20"/>
        </w:rPr>
        <w:t xml:space="preserve"> </w:t>
      </w:r>
      <w:r w:rsidRPr="00EC2CD7">
        <w:rPr>
          <w:rFonts w:cs="Arial"/>
          <w:sz w:val="20"/>
          <w:szCs w:val="20"/>
        </w:rPr>
        <w:t xml:space="preserve">(Disclosure of Information), make them available to be examined or copied, by or on behalf of the Authority, as the Authority may require. </w:t>
      </w:r>
      <w:r>
        <w:rPr>
          <w:rFonts w:cs="Arial"/>
          <w:sz w:val="20"/>
          <w:szCs w:val="20"/>
        </w:rPr>
        <w:t xml:space="preserve"> </w:t>
      </w:r>
      <w:r w:rsidRPr="00EC2CD7">
        <w:rPr>
          <w:rFonts w:cs="Arial"/>
          <w:sz w:val="20"/>
          <w:szCs w:val="20"/>
        </w:rPr>
        <w:t xml:space="preserve">These records shall be retained for a period of at least </w:t>
      </w:r>
      <w:r>
        <w:rPr>
          <w:rFonts w:cs="Arial"/>
          <w:sz w:val="20"/>
          <w:szCs w:val="20"/>
        </w:rPr>
        <w:t>six (6)</w:t>
      </w:r>
      <w:r w:rsidRPr="00EC2CD7">
        <w:rPr>
          <w:rFonts w:cs="Arial"/>
          <w:sz w:val="20"/>
          <w:szCs w:val="20"/>
        </w:rPr>
        <w:t xml:space="preserve"> years </w:t>
      </w:r>
      <w:r>
        <w:rPr>
          <w:rFonts w:cs="Arial"/>
          <w:sz w:val="20"/>
          <w:szCs w:val="20"/>
        </w:rPr>
        <w:t>from:</w:t>
      </w:r>
    </w:p>
    <w:p w14:paraId="092AFC15" w14:textId="77777777" w:rsidR="00DE6636" w:rsidRDefault="00DE6636" w:rsidP="00FD17B9">
      <w:pPr>
        <w:spacing w:before="120" w:after="120"/>
        <w:ind w:left="1080"/>
        <w:rPr>
          <w:rFonts w:cs="Arial"/>
          <w:sz w:val="20"/>
          <w:szCs w:val="20"/>
        </w:rPr>
      </w:pPr>
      <w:r>
        <w:rPr>
          <w:rFonts w:cs="Arial"/>
          <w:sz w:val="20"/>
          <w:szCs w:val="20"/>
        </w:rPr>
        <w:t>(1)</w:t>
      </w:r>
      <w:r>
        <w:rPr>
          <w:rFonts w:cs="Arial"/>
          <w:sz w:val="20"/>
          <w:szCs w:val="20"/>
        </w:rPr>
        <w:tab/>
        <w:t>the end of the Contract term;</w:t>
      </w:r>
    </w:p>
    <w:p w14:paraId="092AFC16" w14:textId="77777777" w:rsidR="00DE6636" w:rsidRDefault="00DE6636" w:rsidP="00FD17B9">
      <w:pPr>
        <w:spacing w:before="120" w:after="120"/>
        <w:ind w:left="1080"/>
        <w:rPr>
          <w:rFonts w:cs="Arial"/>
          <w:sz w:val="20"/>
          <w:szCs w:val="20"/>
        </w:rPr>
      </w:pPr>
      <w:r>
        <w:rPr>
          <w:rFonts w:cs="Arial"/>
          <w:sz w:val="20"/>
          <w:szCs w:val="20"/>
        </w:rPr>
        <w:t>(2)</w:t>
      </w:r>
      <w:r>
        <w:rPr>
          <w:rFonts w:cs="Arial"/>
          <w:sz w:val="20"/>
          <w:szCs w:val="20"/>
        </w:rPr>
        <w:tab/>
        <w:t>termination of the Contract; or</w:t>
      </w:r>
    </w:p>
    <w:p w14:paraId="092AFC17" w14:textId="77777777" w:rsidR="00DE6636" w:rsidRDefault="00DE6636" w:rsidP="00FD17B9">
      <w:pPr>
        <w:spacing w:before="120" w:after="120"/>
        <w:ind w:left="1080"/>
        <w:rPr>
          <w:rFonts w:cs="Arial"/>
          <w:sz w:val="20"/>
          <w:szCs w:val="20"/>
        </w:rPr>
      </w:pPr>
      <w:r>
        <w:rPr>
          <w:rFonts w:cs="Arial"/>
          <w:sz w:val="20"/>
          <w:szCs w:val="20"/>
        </w:rPr>
        <w:t>(3)</w:t>
      </w:r>
      <w:r>
        <w:rPr>
          <w:rFonts w:cs="Arial"/>
          <w:sz w:val="20"/>
          <w:szCs w:val="20"/>
        </w:rPr>
        <w:tab/>
        <w:t>the final payment,</w:t>
      </w:r>
    </w:p>
    <w:p w14:paraId="092AFC18" w14:textId="77777777" w:rsidR="00DE6636" w:rsidRDefault="00DE6636" w:rsidP="00FD17B9">
      <w:pPr>
        <w:spacing w:before="120" w:after="120"/>
        <w:ind w:left="567"/>
        <w:rPr>
          <w:rFonts w:cs="Arial"/>
          <w:sz w:val="20"/>
          <w:szCs w:val="20"/>
        </w:rPr>
      </w:pPr>
      <w:r>
        <w:rPr>
          <w:rFonts w:cs="Arial"/>
          <w:sz w:val="20"/>
          <w:szCs w:val="20"/>
        </w:rPr>
        <w:t>whichever occurs latest</w:t>
      </w:r>
      <w:r w:rsidRPr="00EC2CD7">
        <w:rPr>
          <w:rFonts w:cs="Arial"/>
          <w:sz w:val="20"/>
          <w:szCs w:val="20"/>
        </w:rPr>
        <w:t>.</w:t>
      </w:r>
    </w:p>
    <w:p w14:paraId="092AFC19" w14:textId="77777777" w:rsidR="00DE6636" w:rsidRPr="00EC2CD7" w:rsidRDefault="00DE6636" w:rsidP="005A2DA0">
      <w:pPr>
        <w:pStyle w:val="Heading2"/>
        <w:numPr>
          <w:ilvl w:val="0"/>
          <w:numId w:val="16"/>
        </w:numPr>
        <w:tabs>
          <w:tab w:val="clear" w:pos="720"/>
          <w:tab w:val="num" w:pos="0"/>
        </w:tabs>
        <w:spacing w:before="120" w:after="120"/>
        <w:ind w:left="567" w:hanging="567"/>
        <w:rPr>
          <w:b/>
          <w:szCs w:val="22"/>
        </w:rPr>
      </w:pPr>
      <w:bookmarkStart w:id="74" w:name="_Toc413743928"/>
      <w:bookmarkStart w:id="75" w:name="_Toc417905706"/>
      <w:r w:rsidRPr="00DC0B65">
        <w:rPr>
          <w:b/>
          <w:iCs/>
          <w:szCs w:val="22"/>
        </w:rPr>
        <w:t>Duration of Contract</w:t>
      </w:r>
      <w:bookmarkEnd w:id="74"/>
      <w:bookmarkEnd w:id="75"/>
    </w:p>
    <w:p w14:paraId="092AFC1A" w14:textId="77777777" w:rsidR="00DE6636" w:rsidRDefault="00DE6636" w:rsidP="00E46C3E">
      <w:pPr>
        <w:spacing w:before="120" w:after="120"/>
        <w:ind w:left="567" w:hanging="567"/>
        <w:rPr>
          <w:sz w:val="20"/>
          <w:szCs w:val="20"/>
        </w:rPr>
      </w:pPr>
      <w:r>
        <w:rPr>
          <w:sz w:val="20"/>
          <w:szCs w:val="20"/>
        </w:rPr>
        <w:tab/>
      </w:r>
      <w:r w:rsidRPr="00EC2CD7">
        <w:rPr>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r w:rsidRPr="00E46C3E">
        <w:rPr>
          <w:sz w:val="20"/>
          <w:szCs w:val="20"/>
        </w:rPr>
        <w:t xml:space="preserve"> </w:t>
      </w:r>
    </w:p>
    <w:p w14:paraId="092AFC1B" w14:textId="77777777" w:rsidR="00DE6636" w:rsidRPr="00EE7C61" w:rsidRDefault="00DE6636" w:rsidP="005A2DA0">
      <w:pPr>
        <w:pStyle w:val="Heading2"/>
        <w:numPr>
          <w:ilvl w:val="0"/>
          <w:numId w:val="16"/>
        </w:numPr>
        <w:tabs>
          <w:tab w:val="clear" w:pos="720"/>
          <w:tab w:val="num" w:pos="0"/>
        </w:tabs>
        <w:spacing w:before="120" w:after="120"/>
        <w:ind w:left="567" w:hanging="567"/>
        <w:rPr>
          <w:b/>
          <w:iCs/>
          <w:szCs w:val="22"/>
        </w:rPr>
      </w:pPr>
      <w:bookmarkStart w:id="76" w:name="_Toc359312274"/>
      <w:bookmarkStart w:id="77" w:name="_Toc377119556"/>
      <w:bookmarkStart w:id="78" w:name="_Toc413743929"/>
      <w:bookmarkStart w:id="79" w:name="_Toc417905707"/>
      <w:bookmarkEnd w:id="76"/>
      <w:r w:rsidRPr="00EE7C61">
        <w:rPr>
          <w:b/>
          <w:iCs/>
          <w:szCs w:val="22"/>
        </w:rPr>
        <w:t>Contractor’s Warranties</w:t>
      </w:r>
      <w:bookmarkEnd w:id="77"/>
      <w:bookmarkEnd w:id="78"/>
      <w:bookmarkEnd w:id="79"/>
    </w:p>
    <w:p w14:paraId="092AFC1C" w14:textId="77777777" w:rsidR="00DE6636" w:rsidRPr="00EE7C61" w:rsidRDefault="00DE6636"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The Contractor warrants and represents</w:t>
      </w:r>
      <w:r>
        <w:rPr>
          <w:rFonts w:cs="Arial"/>
          <w:sz w:val="20"/>
          <w:szCs w:val="20"/>
        </w:rPr>
        <w:t>,</w:t>
      </w:r>
      <w:r w:rsidRPr="00EE7C61">
        <w:rPr>
          <w:rFonts w:cs="Arial"/>
          <w:sz w:val="20"/>
          <w:szCs w:val="20"/>
        </w:rPr>
        <w:t xml:space="preserve"> that:</w:t>
      </w:r>
    </w:p>
    <w:p w14:paraId="092AFC1D" w14:textId="77777777" w:rsidR="00DE6636" w:rsidRPr="00EE7C61" w:rsidRDefault="00DE6636" w:rsidP="00B830B1">
      <w:pPr>
        <w:widowControl/>
        <w:spacing w:before="120" w:after="120"/>
        <w:ind w:left="1134"/>
        <w:rPr>
          <w:rFonts w:cs="Arial"/>
          <w:sz w:val="20"/>
          <w:szCs w:val="20"/>
        </w:rPr>
      </w:pPr>
      <w:r>
        <w:rPr>
          <w:rFonts w:cs="Arial"/>
          <w:sz w:val="20"/>
          <w:szCs w:val="20"/>
        </w:rPr>
        <w:t>(1)</w:t>
      </w:r>
      <w:r w:rsidRPr="00EE7C61">
        <w:rPr>
          <w:rFonts w:cs="Arial"/>
          <w:sz w:val="20"/>
          <w:szCs w:val="20"/>
        </w:rPr>
        <w:tab/>
      </w:r>
      <w:r w:rsidRPr="00481F82">
        <w:rPr>
          <w:rFonts w:cs="Arial"/>
          <w:sz w:val="20"/>
          <w:szCs w:val="20"/>
        </w:rPr>
        <w:t>it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14:paraId="092AFC1E" w14:textId="77777777" w:rsidR="00DE6636" w:rsidRPr="00EE7C61" w:rsidRDefault="00DE6636" w:rsidP="00B830B1">
      <w:pPr>
        <w:widowControl/>
        <w:spacing w:before="120" w:after="120"/>
        <w:ind w:left="1134"/>
        <w:rPr>
          <w:rFonts w:cs="Arial"/>
          <w:sz w:val="20"/>
          <w:szCs w:val="20"/>
        </w:rPr>
      </w:pPr>
      <w:r>
        <w:rPr>
          <w:rFonts w:cs="Arial"/>
          <w:sz w:val="20"/>
          <w:szCs w:val="20"/>
        </w:rPr>
        <w:t>(2)</w:t>
      </w:r>
      <w:r w:rsidRPr="00EE7C61">
        <w:rPr>
          <w:rFonts w:cs="Arial"/>
          <w:sz w:val="20"/>
          <w:szCs w:val="20"/>
        </w:rPr>
        <w:tab/>
      </w:r>
      <w:r>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Pr>
          <w:sz w:val="20"/>
          <w:szCs w:val="20"/>
        </w:rPr>
        <w:t xml:space="preserve"> (unless expressly prohibited from doing so in accordance with the terms of the arbitration)</w:t>
      </w:r>
      <w:r w:rsidRPr="00E61783">
        <w:rPr>
          <w:sz w:val="20"/>
          <w:szCs w:val="20"/>
        </w:rPr>
        <w:t xml:space="preserve">, administrative or </w:t>
      </w:r>
      <w:r w:rsidRPr="00E61783">
        <w:rPr>
          <w:sz w:val="20"/>
          <w:szCs w:val="20"/>
        </w:rPr>
        <w:lastRenderedPageBreak/>
        <w:t xml:space="preserve">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
    <w:p w14:paraId="092AFC1F" w14:textId="77777777" w:rsidR="00DE6636" w:rsidRDefault="00DE6636" w:rsidP="00B830B1">
      <w:pPr>
        <w:widowControl/>
        <w:spacing w:before="120" w:after="120"/>
        <w:ind w:left="1134"/>
        <w:rPr>
          <w:rFonts w:cs="Arial"/>
          <w:sz w:val="20"/>
          <w:szCs w:val="20"/>
        </w:rPr>
      </w:pPr>
      <w:r>
        <w:rPr>
          <w:rFonts w:cs="Arial"/>
          <w:sz w:val="20"/>
          <w:szCs w:val="20"/>
        </w:rPr>
        <w:t>(3)</w:t>
      </w:r>
      <w:r w:rsidRPr="00EE7C61">
        <w:rPr>
          <w:rFonts w:cs="Arial"/>
          <w:sz w:val="20"/>
          <w:szCs w:val="20"/>
        </w:rPr>
        <w:tab/>
      </w:r>
      <w:r>
        <w:rPr>
          <w:rFonts w:cs="Arial"/>
          <w:sz w:val="20"/>
          <w:szCs w:val="20"/>
        </w:rPr>
        <w:t xml:space="preserve">from the Effective Date of Contract </w:t>
      </w:r>
      <w:r w:rsidRPr="00EE7C61">
        <w:rPr>
          <w:rFonts w:cs="Arial"/>
          <w:sz w:val="20"/>
          <w:szCs w:val="20"/>
        </w:rPr>
        <w:t>no proceedings or other steps have been taken and not discharged (nor, to the best of the knowledge of the Contractor</w:t>
      </w:r>
      <w:r>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Pr>
          <w:rFonts w:cs="Arial"/>
          <w:sz w:val="20"/>
          <w:szCs w:val="20"/>
        </w:rPr>
        <w:t>;</w:t>
      </w:r>
    </w:p>
    <w:p w14:paraId="092AFC20" w14:textId="77777777" w:rsidR="00DE6636" w:rsidRPr="00EE7C61" w:rsidRDefault="00DE6636" w:rsidP="00B830B1">
      <w:pPr>
        <w:widowControl/>
        <w:spacing w:before="120" w:after="120"/>
        <w:ind w:left="1134"/>
        <w:rPr>
          <w:rFonts w:cs="Arial"/>
          <w:sz w:val="20"/>
          <w:szCs w:val="20"/>
        </w:rPr>
      </w:pPr>
      <w:r>
        <w:rPr>
          <w:rFonts w:cs="Arial"/>
          <w:sz w:val="20"/>
          <w:szCs w:val="20"/>
        </w:rPr>
        <w:t xml:space="preserve">(4)  </w:t>
      </w:r>
      <w:r>
        <w:rPr>
          <w:rFonts w:cs="Arial"/>
          <w:sz w:val="20"/>
          <w:szCs w:val="20"/>
        </w:rPr>
        <w:tab/>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 </w:t>
      </w:r>
    </w:p>
    <w:p w14:paraId="092AFC21" w14:textId="77777777" w:rsidR="00DE6636" w:rsidRPr="005462B0" w:rsidRDefault="00DE6636" w:rsidP="00DC0B65">
      <w:pPr>
        <w:pStyle w:val="Heading1"/>
        <w:numPr>
          <w:ilvl w:val="0"/>
          <w:numId w:val="0"/>
        </w:numPr>
        <w:spacing w:before="120" w:after="120"/>
        <w:rPr>
          <w:u w:val="none"/>
        </w:rPr>
      </w:pPr>
      <w:bookmarkStart w:id="80" w:name="_Toc413743930"/>
      <w:bookmarkStart w:id="81" w:name="_Toc417905708"/>
      <w:r w:rsidRPr="005462B0">
        <w:rPr>
          <w:u w:val="none"/>
        </w:rPr>
        <w:t>B</w:t>
      </w:r>
      <w:r w:rsidRPr="005462B0">
        <w:rPr>
          <w:u w:val="none"/>
        </w:rPr>
        <w:tab/>
        <w:t>The Contractor Deliverables</w:t>
      </w:r>
      <w:bookmarkEnd w:id="80"/>
      <w:bookmarkEnd w:id="81"/>
    </w:p>
    <w:p w14:paraId="092AFC22" w14:textId="77777777" w:rsidR="00DE6636" w:rsidRPr="00DC0B65" w:rsidRDefault="00DE6636" w:rsidP="00DC0B65">
      <w:pPr>
        <w:pStyle w:val="Heading2"/>
        <w:numPr>
          <w:ilvl w:val="0"/>
          <w:numId w:val="0"/>
        </w:numPr>
        <w:spacing w:before="120" w:after="120"/>
        <w:jc w:val="left"/>
        <w:rPr>
          <w:b/>
          <w:iCs/>
          <w:szCs w:val="22"/>
        </w:rPr>
      </w:pPr>
      <w:bookmarkStart w:id="82" w:name="_Toc413743931"/>
      <w:bookmarkStart w:id="83" w:name="_Toc417905709"/>
      <w:r w:rsidRPr="00DC0B65">
        <w:rPr>
          <w:b/>
          <w:iCs/>
          <w:szCs w:val="22"/>
        </w:rPr>
        <w:t>B1.</w:t>
      </w:r>
      <w:r w:rsidRPr="00DC0B65">
        <w:rPr>
          <w:b/>
          <w:iCs/>
          <w:szCs w:val="22"/>
        </w:rPr>
        <w:tab/>
        <w:t>Supply of Contractor Deliverables</w:t>
      </w:r>
      <w:r>
        <w:rPr>
          <w:b/>
          <w:iCs/>
          <w:szCs w:val="22"/>
        </w:rPr>
        <w:t xml:space="preserve"> and Quality Assurance</w:t>
      </w:r>
      <w:bookmarkEnd w:id="82"/>
      <w:bookmarkEnd w:id="83"/>
    </w:p>
    <w:p w14:paraId="092AFC23" w14:textId="77777777" w:rsidR="00DE6636" w:rsidRDefault="00DE6636" w:rsidP="00481F82">
      <w:pPr>
        <w:spacing w:before="120" w:after="120"/>
        <w:ind w:left="567"/>
        <w:rPr>
          <w:rFonts w:cs="Arial"/>
          <w:sz w:val="20"/>
          <w:szCs w:val="20"/>
        </w:rPr>
      </w:pPr>
      <w:bookmarkStart w:id="84" w:name="_Ref277075986"/>
      <w:r w:rsidRPr="00481F82">
        <w:rPr>
          <w:rFonts w:cs="Arial"/>
          <w:sz w:val="20"/>
          <w:szCs w:val="20"/>
        </w:rPr>
        <w:t>a.</w:t>
      </w:r>
      <w:r w:rsidRPr="00481F82">
        <w:rPr>
          <w:rFonts w:cs="Arial"/>
          <w:sz w:val="20"/>
          <w:szCs w:val="20"/>
        </w:rPr>
        <w:tab/>
        <w:t xml:space="preserve">The Contractor shall </w:t>
      </w:r>
      <w:r>
        <w:rPr>
          <w:rFonts w:cs="Arial"/>
          <w:sz w:val="20"/>
          <w:szCs w:val="20"/>
        </w:rPr>
        <w:t>provide</w:t>
      </w:r>
      <w:r w:rsidRPr="00481F82">
        <w:rPr>
          <w:rFonts w:cs="Arial"/>
          <w:sz w:val="20"/>
          <w:szCs w:val="20"/>
        </w:rPr>
        <w:t xml:space="preserve"> the Contractor Deliverables </w:t>
      </w:r>
      <w:r>
        <w:rPr>
          <w:rFonts w:cs="Arial"/>
          <w:sz w:val="20"/>
          <w:szCs w:val="20"/>
        </w:rPr>
        <w:t>to the Authority, in accordance with the Schedule of Requirements and the Specification, and shall allocate sufficient resource to the provision of the Contractor Deliverables to enable it to comply with this obligation.</w:t>
      </w:r>
    </w:p>
    <w:p w14:paraId="092AFC24" w14:textId="77777777" w:rsidR="00DE6636" w:rsidRPr="00481F82" w:rsidRDefault="00DE6636" w:rsidP="00481F82">
      <w:pPr>
        <w:spacing w:before="120" w:after="120"/>
        <w:ind w:left="567"/>
        <w:rPr>
          <w:rFonts w:cs="Arial"/>
          <w:sz w:val="20"/>
          <w:szCs w:val="20"/>
        </w:rPr>
      </w:pPr>
      <w:r>
        <w:rPr>
          <w:rFonts w:cs="Arial"/>
          <w:sz w:val="20"/>
          <w:szCs w:val="20"/>
        </w:rPr>
        <w:t>b.</w:t>
      </w:r>
      <w:r>
        <w:rPr>
          <w:rFonts w:cs="Arial"/>
          <w:sz w:val="20"/>
          <w:szCs w:val="20"/>
        </w:rPr>
        <w:tab/>
        <w:t>The Contractor</w:t>
      </w:r>
      <w:r w:rsidRPr="00481F82">
        <w:rPr>
          <w:rFonts w:cs="Arial"/>
          <w:sz w:val="20"/>
          <w:szCs w:val="20"/>
        </w:rPr>
        <w:t xml:space="preserve"> shall:</w:t>
      </w:r>
      <w:bookmarkEnd w:id="84"/>
    </w:p>
    <w:p w14:paraId="092AFC25" w14:textId="77777777" w:rsidR="00DE6636" w:rsidRPr="00481F82" w:rsidRDefault="00DE6636" w:rsidP="009723AB">
      <w:pPr>
        <w:spacing w:before="120" w:after="120"/>
        <w:ind w:left="1134"/>
        <w:rPr>
          <w:rFonts w:cs="Arial"/>
          <w:sz w:val="20"/>
          <w:szCs w:val="20"/>
        </w:rPr>
      </w:pPr>
      <w:r w:rsidRPr="00481F82">
        <w:rPr>
          <w:rFonts w:cs="Arial"/>
          <w:sz w:val="20"/>
          <w:szCs w:val="20"/>
        </w:rPr>
        <w:t>(</w:t>
      </w:r>
      <w:r>
        <w:rPr>
          <w:rFonts w:cs="Arial"/>
          <w:sz w:val="20"/>
          <w:szCs w:val="20"/>
        </w:rPr>
        <w:t>1</w:t>
      </w:r>
      <w:r w:rsidRPr="00481F82">
        <w:rPr>
          <w:rFonts w:cs="Arial"/>
          <w:sz w:val="20"/>
          <w:szCs w:val="20"/>
        </w:rPr>
        <w:t>)</w:t>
      </w:r>
      <w:r w:rsidRPr="00481F82">
        <w:rPr>
          <w:rFonts w:cs="Arial"/>
          <w:sz w:val="20"/>
          <w:szCs w:val="20"/>
        </w:rPr>
        <w:tab/>
        <w:t>comply with any applicable quality assurance requirements specified in Schedule 3 (Contract Data Sheet)</w:t>
      </w:r>
      <w:r>
        <w:rPr>
          <w:rFonts w:cs="Arial"/>
          <w:sz w:val="20"/>
          <w:szCs w:val="20"/>
        </w:rPr>
        <w:t xml:space="preserve"> </w:t>
      </w:r>
      <w:r w:rsidRPr="00481F82">
        <w:rPr>
          <w:rFonts w:cs="Arial"/>
          <w:sz w:val="20"/>
          <w:szCs w:val="20"/>
        </w:rPr>
        <w:t>in providing the Contractor Deliverables</w:t>
      </w:r>
      <w:r>
        <w:rPr>
          <w:rFonts w:cs="Arial"/>
          <w:sz w:val="20"/>
          <w:szCs w:val="20"/>
        </w:rPr>
        <w:t>;</w:t>
      </w:r>
    </w:p>
    <w:p w14:paraId="092AFC26" w14:textId="77777777" w:rsidR="00DE6636" w:rsidRPr="00481F82" w:rsidRDefault="00DE6636" w:rsidP="009723AB">
      <w:pPr>
        <w:spacing w:before="120" w:after="120"/>
        <w:ind w:left="567" w:firstLine="567"/>
        <w:rPr>
          <w:rFonts w:cs="Arial"/>
          <w:sz w:val="20"/>
          <w:szCs w:val="20"/>
        </w:rPr>
      </w:pPr>
      <w:r>
        <w:rPr>
          <w:rFonts w:cs="Arial"/>
          <w:sz w:val="20"/>
          <w:szCs w:val="20"/>
        </w:rPr>
        <w:t>(2)</w:t>
      </w:r>
      <w:r>
        <w:rPr>
          <w:rFonts w:cs="Arial"/>
          <w:sz w:val="20"/>
          <w:szCs w:val="20"/>
        </w:rPr>
        <w:tab/>
      </w:r>
      <w:r w:rsidRPr="00481F82">
        <w:rPr>
          <w:rFonts w:cs="Arial"/>
          <w:sz w:val="20"/>
          <w:szCs w:val="20"/>
        </w:rPr>
        <w:t>comply with all applicable Legislation</w:t>
      </w:r>
      <w:r>
        <w:rPr>
          <w:rFonts w:cs="Arial"/>
          <w:sz w:val="20"/>
          <w:szCs w:val="20"/>
        </w:rPr>
        <w:t>; and</w:t>
      </w:r>
    </w:p>
    <w:p w14:paraId="092AFC27" w14:textId="77777777" w:rsidR="00DE6636" w:rsidRPr="00D90EA5" w:rsidRDefault="00DE6636" w:rsidP="009723AB">
      <w:pPr>
        <w:spacing w:before="120" w:after="120"/>
        <w:ind w:left="1134"/>
        <w:rPr>
          <w:rFonts w:cs="Arial"/>
          <w:sz w:val="20"/>
          <w:szCs w:val="20"/>
        </w:rPr>
      </w:pPr>
      <w:r>
        <w:rPr>
          <w:rFonts w:cs="Arial"/>
          <w:sz w:val="20"/>
          <w:szCs w:val="20"/>
        </w:rPr>
        <w:t>(3)</w:t>
      </w:r>
      <w:r>
        <w:rPr>
          <w:rFonts w:cs="Arial"/>
          <w:sz w:val="20"/>
          <w:szCs w:val="20"/>
        </w:rPr>
        <w:tab/>
      </w:r>
      <w:r w:rsidRPr="00481F82">
        <w:rPr>
          <w:rFonts w:cs="Arial"/>
          <w:sz w:val="20"/>
          <w:szCs w:val="20"/>
        </w:rPr>
        <w:t xml:space="preserve">discharge its obligations under the Contract with all due skill, care, diligence and </w:t>
      </w:r>
      <w:r w:rsidRPr="00D90EA5">
        <w:rPr>
          <w:rFonts w:cs="Arial"/>
          <w:sz w:val="20"/>
          <w:szCs w:val="20"/>
        </w:rPr>
        <w:t>operating practice by appropriately experienced, qualified and trained personnel.</w:t>
      </w:r>
    </w:p>
    <w:p w14:paraId="092AFC28" w14:textId="77777777" w:rsidR="00DE6636" w:rsidRDefault="00DE6636" w:rsidP="00B830B1">
      <w:pPr>
        <w:spacing w:before="120" w:after="120"/>
        <w:ind w:left="567"/>
        <w:rPr>
          <w:sz w:val="20"/>
          <w:szCs w:val="20"/>
        </w:rPr>
      </w:pPr>
      <w:r>
        <w:rPr>
          <w:sz w:val="20"/>
          <w:szCs w:val="20"/>
        </w:rPr>
        <w:t>c</w:t>
      </w:r>
      <w:r w:rsidRPr="00D90EA5">
        <w:rPr>
          <w:sz w:val="20"/>
          <w:szCs w:val="20"/>
        </w:rPr>
        <w:t>.</w:t>
      </w:r>
      <w:r w:rsidRPr="00D90EA5">
        <w:rPr>
          <w:sz w:val="20"/>
          <w:szCs w:val="20"/>
        </w:rPr>
        <w:tab/>
      </w:r>
      <w:r>
        <w:rPr>
          <w:sz w:val="20"/>
          <w:szCs w:val="20"/>
        </w:rPr>
        <w:t>The provisions of clause B1.b. shall survive any performance, acceptance or payment pursuant to the Contract and shall extend to any remedial services provided by the Contractor.</w:t>
      </w:r>
    </w:p>
    <w:p w14:paraId="092AFC29" w14:textId="77777777" w:rsidR="00DE6636" w:rsidRDefault="00DE6636" w:rsidP="00B830B1">
      <w:pPr>
        <w:spacing w:before="120" w:after="120"/>
        <w:ind w:left="567"/>
        <w:rPr>
          <w:sz w:val="20"/>
          <w:szCs w:val="20"/>
        </w:rPr>
      </w:pPr>
      <w:r w:rsidRPr="00DA0A91">
        <w:rPr>
          <w:sz w:val="20"/>
          <w:szCs w:val="20"/>
        </w:rPr>
        <w:t>d.</w:t>
      </w:r>
      <w:r w:rsidRPr="00DA0A91">
        <w:rPr>
          <w:sz w:val="20"/>
          <w:szCs w:val="20"/>
        </w:rPr>
        <w:tab/>
        <w:t>The Contractor shall:</w:t>
      </w:r>
    </w:p>
    <w:p w14:paraId="092AFC2A" w14:textId="77777777" w:rsidR="00DE6636" w:rsidRDefault="00DE6636" w:rsidP="00B830B1">
      <w:pPr>
        <w:spacing w:before="120" w:after="120"/>
        <w:ind w:left="1134"/>
        <w:rPr>
          <w:sz w:val="20"/>
          <w:szCs w:val="20"/>
        </w:rPr>
      </w:pPr>
      <w:r w:rsidRPr="00D90EA5">
        <w:rPr>
          <w:sz w:val="20"/>
          <w:szCs w:val="20"/>
        </w:rPr>
        <w:t>(1)</w:t>
      </w:r>
      <w:r w:rsidRPr="00D90EA5">
        <w:rPr>
          <w:sz w:val="20"/>
          <w:szCs w:val="20"/>
        </w:rPr>
        <w:tab/>
      </w:r>
      <w:r>
        <w:rPr>
          <w:sz w:val="20"/>
          <w:szCs w:val="20"/>
        </w:rPr>
        <w:t>observe, and ensure that the Contractor’s Team observe, all health and safety rules and regulations and any other security requirements that apply at any of the Authority’s premises;</w:t>
      </w:r>
    </w:p>
    <w:p w14:paraId="092AFC2B" w14:textId="77777777" w:rsidR="00DE6636" w:rsidRDefault="00DE6636" w:rsidP="00B830B1">
      <w:pPr>
        <w:spacing w:before="120" w:after="120"/>
        <w:ind w:left="1134"/>
        <w:rPr>
          <w:sz w:val="20"/>
          <w:szCs w:val="20"/>
        </w:rPr>
      </w:pPr>
      <w:r>
        <w:rPr>
          <w:sz w:val="20"/>
          <w:szCs w:val="20"/>
        </w:rPr>
        <w:t>(2)</w:t>
      </w:r>
      <w:r>
        <w:rPr>
          <w:sz w:val="20"/>
          <w:szCs w:val="20"/>
        </w:rPr>
        <w:tab/>
        <w:t xml:space="preserve">notify the Authority as soon as it becomes aware of any health and safety hazards or issues which arise in relation to the Contractor Deliverables; and </w:t>
      </w:r>
    </w:p>
    <w:p w14:paraId="092AFC2C" w14:textId="77777777" w:rsidR="00DE6636" w:rsidRPr="00D90EA5" w:rsidRDefault="00DE6636" w:rsidP="00B830B1">
      <w:pPr>
        <w:spacing w:before="120" w:after="120"/>
        <w:ind w:left="1134"/>
        <w:rPr>
          <w:sz w:val="20"/>
          <w:szCs w:val="20"/>
        </w:rPr>
      </w:pPr>
      <w:r>
        <w:rPr>
          <w:sz w:val="20"/>
          <w:szCs w:val="20"/>
        </w:rPr>
        <w:t>(3)</w:t>
      </w:r>
      <w:r>
        <w:rPr>
          <w:sz w:val="20"/>
          <w:szCs w:val="20"/>
        </w:rPr>
        <w:tab/>
        <w:t>before the date on which the Contractor Deliverables are to start, obtain, and at all times maintain, all necessary licences and consents in relation to the Contractor Deliverables.</w:t>
      </w:r>
    </w:p>
    <w:p w14:paraId="092AFC2D" w14:textId="77777777" w:rsidR="00DE6636" w:rsidRPr="00DC0B65" w:rsidRDefault="00DE6636" w:rsidP="00675BC4">
      <w:pPr>
        <w:pStyle w:val="Heading2"/>
        <w:numPr>
          <w:ilvl w:val="0"/>
          <w:numId w:val="0"/>
        </w:numPr>
        <w:spacing w:before="120" w:after="120"/>
        <w:jc w:val="left"/>
        <w:rPr>
          <w:b/>
          <w:iCs/>
          <w:szCs w:val="22"/>
        </w:rPr>
      </w:pPr>
      <w:bookmarkStart w:id="85" w:name="_Toc413743932"/>
      <w:bookmarkStart w:id="86" w:name="_Toc417905710"/>
      <w:r w:rsidRPr="00DC0B65">
        <w:rPr>
          <w:b/>
          <w:iCs/>
          <w:szCs w:val="22"/>
        </w:rPr>
        <w:t>B</w:t>
      </w:r>
      <w:r>
        <w:rPr>
          <w:b/>
          <w:iCs/>
          <w:szCs w:val="22"/>
        </w:rPr>
        <w:t>2</w:t>
      </w:r>
      <w:r w:rsidRPr="00DC0B65">
        <w:rPr>
          <w:b/>
          <w:iCs/>
          <w:szCs w:val="22"/>
        </w:rPr>
        <w:t>.</w:t>
      </w:r>
      <w:r w:rsidRPr="00DC0B65">
        <w:rPr>
          <w:b/>
          <w:iCs/>
          <w:szCs w:val="22"/>
        </w:rPr>
        <w:tab/>
        <w:t>Environmental Requirements</w:t>
      </w:r>
      <w:bookmarkEnd w:id="85"/>
      <w:bookmarkEnd w:id="86"/>
    </w:p>
    <w:p w14:paraId="092AFC2E" w14:textId="77777777" w:rsidR="00DE6636" w:rsidRPr="00481F82" w:rsidRDefault="00DE663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environmental approach that identifies, considers, and where possible, mitigates the environmental impacts of its supply chain.</w:t>
      </w:r>
      <w:r>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14:paraId="092AFC2F" w14:textId="77777777" w:rsidR="00DE6636" w:rsidRDefault="00DE6636" w:rsidP="00675BC4">
      <w:pPr>
        <w:pStyle w:val="Heading2"/>
        <w:numPr>
          <w:ilvl w:val="0"/>
          <w:numId w:val="0"/>
        </w:numPr>
        <w:spacing w:before="120" w:after="120"/>
        <w:jc w:val="left"/>
        <w:rPr>
          <w:sz w:val="20"/>
          <w:szCs w:val="20"/>
        </w:rPr>
      </w:pPr>
      <w:bookmarkStart w:id="87" w:name="_Toc413743933"/>
      <w:bookmarkStart w:id="88" w:name="_Toc417905711"/>
      <w:r w:rsidRPr="00F012D8">
        <w:rPr>
          <w:b/>
          <w:iCs/>
          <w:szCs w:val="22"/>
        </w:rPr>
        <w:t>B3.</w:t>
      </w:r>
      <w:r w:rsidRPr="00F012D8">
        <w:rPr>
          <w:b/>
          <w:iCs/>
          <w:szCs w:val="22"/>
        </w:rPr>
        <w:tab/>
        <w:t>Disruption</w:t>
      </w:r>
      <w:bookmarkEnd w:id="87"/>
      <w:bookmarkEnd w:id="88"/>
    </w:p>
    <w:p w14:paraId="092AFC30" w14:textId="77777777" w:rsidR="00DE6636" w:rsidRDefault="00DE6636"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14:paraId="092AFC31" w14:textId="77777777" w:rsidR="00DE6636" w:rsidRDefault="00DE6636"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Business Days before the action is due to take place, whether such action be by its own employees or others.</w:t>
      </w:r>
    </w:p>
    <w:p w14:paraId="092AFC32" w14:textId="77777777" w:rsidR="00DE6636" w:rsidRDefault="00DE6636" w:rsidP="007F7CB3">
      <w:pPr>
        <w:widowControl/>
        <w:numPr>
          <w:ilvl w:val="0"/>
          <w:numId w:val="17"/>
        </w:numPr>
        <w:tabs>
          <w:tab w:val="clear" w:pos="720"/>
        </w:tabs>
        <w:spacing w:before="120" w:after="120"/>
        <w:ind w:left="567" w:firstLine="0"/>
        <w:rPr>
          <w:rFonts w:cs="Arial"/>
          <w:sz w:val="20"/>
          <w:szCs w:val="20"/>
        </w:rPr>
      </w:pPr>
      <w:r>
        <w:rPr>
          <w:rFonts w:cs="Arial"/>
          <w:sz w:val="20"/>
          <w:szCs w:val="20"/>
        </w:rPr>
        <w:t xml:space="preserve">The Contract shall have robust contingency plans in place to ensure that, in the event of industrial action by the Contractor’s Team, provision of the Contractor Deliverables is maintained and such contingency plans shall be available for the Authority to inspect and / or </w:t>
      </w:r>
      <w:r>
        <w:rPr>
          <w:rFonts w:cs="Arial"/>
          <w:sz w:val="20"/>
          <w:szCs w:val="20"/>
        </w:rPr>
        <w:lastRenderedPageBreak/>
        <w:t>comment on at any reasonable time and shall be updated and revised as necessary by the Contractor throughout the contract period.</w:t>
      </w:r>
    </w:p>
    <w:p w14:paraId="092AFC33" w14:textId="77777777" w:rsidR="00DE6636" w:rsidRPr="004811E7" w:rsidRDefault="00DE6636" w:rsidP="00DC0B65">
      <w:pPr>
        <w:pStyle w:val="Heading1"/>
        <w:numPr>
          <w:ilvl w:val="0"/>
          <w:numId w:val="0"/>
        </w:numPr>
        <w:spacing w:before="120" w:after="120"/>
        <w:rPr>
          <w:u w:val="none"/>
        </w:rPr>
      </w:pPr>
      <w:bookmarkStart w:id="89" w:name="_Toc413743934"/>
      <w:bookmarkStart w:id="90" w:name="_Toc417905712"/>
      <w:r w:rsidRPr="004811E7">
        <w:rPr>
          <w:u w:val="none"/>
        </w:rPr>
        <w:t>C</w:t>
      </w:r>
      <w:r w:rsidRPr="004811E7">
        <w:rPr>
          <w:u w:val="none"/>
        </w:rPr>
        <w:tab/>
        <w:t>Price</w:t>
      </w:r>
      <w:bookmarkEnd w:id="89"/>
      <w:bookmarkEnd w:id="90"/>
    </w:p>
    <w:p w14:paraId="092AFC34" w14:textId="77777777" w:rsidR="00DE6636" w:rsidRPr="00DC0B65" w:rsidRDefault="00DE6636" w:rsidP="00DC0B65">
      <w:pPr>
        <w:pStyle w:val="Heading2"/>
        <w:numPr>
          <w:ilvl w:val="0"/>
          <w:numId w:val="0"/>
        </w:numPr>
        <w:spacing w:before="120" w:after="120"/>
        <w:jc w:val="left"/>
        <w:rPr>
          <w:b/>
          <w:iCs/>
          <w:szCs w:val="22"/>
        </w:rPr>
      </w:pPr>
      <w:bookmarkStart w:id="91" w:name="_Toc413743935"/>
      <w:bookmarkStart w:id="92" w:name="_Toc417905713"/>
      <w:r w:rsidRPr="00DC0B65">
        <w:rPr>
          <w:b/>
          <w:iCs/>
          <w:szCs w:val="22"/>
        </w:rPr>
        <w:t>C1.</w:t>
      </w:r>
      <w:r w:rsidRPr="00DC0B65">
        <w:rPr>
          <w:b/>
          <w:iCs/>
          <w:szCs w:val="22"/>
        </w:rPr>
        <w:tab/>
        <w:t>Contract Price</w:t>
      </w:r>
      <w:bookmarkEnd w:id="91"/>
      <w:bookmarkEnd w:id="92"/>
    </w:p>
    <w:p w14:paraId="092AFC35" w14:textId="77777777" w:rsidR="00DE6636" w:rsidRDefault="00DE6636" w:rsidP="00B830B1">
      <w:pPr>
        <w:spacing w:before="120" w:after="120"/>
        <w:ind w:left="567"/>
        <w:rPr>
          <w:sz w:val="20"/>
          <w:szCs w:val="20"/>
        </w:rPr>
      </w:pPr>
      <w:r>
        <w:rPr>
          <w:sz w:val="20"/>
          <w:szCs w:val="20"/>
        </w:rPr>
        <w:t>a.</w:t>
      </w:r>
      <w:r>
        <w:rPr>
          <w:sz w:val="20"/>
          <w:szCs w:val="20"/>
        </w:rPr>
        <w:tab/>
      </w:r>
      <w:r w:rsidRPr="00701261">
        <w:rPr>
          <w:sz w:val="20"/>
          <w:szCs w:val="20"/>
        </w:rPr>
        <w:t xml:space="preserve">The Contractor shall </w:t>
      </w:r>
      <w:r>
        <w:rPr>
          <w:sz w:val="20"/>
          <w:szCs w:val="20"/>
        </w:rPr>
        <w:t>provide</w:t>
      </w:r>
      <w:r w:rsidRPr="00701261">
        <w:rPr>
          <w:sz w:val="20"/>
          <w:szCs w:val="20"/>
        </w:rPr>
        <w:t xml:space="preserve"> the Contractor Deliverables to the Authority</w:t>
      </w:r>
      <w:r w:rsidRPr="00701261">
        <w:rPr>
          <w:i/>
          <w:sz w:val="20"/>
          <w:szCs w:val="20"/>
        </w:rPr>
        <w:t xml:space="preserve"> </w:t>
      </w:r>
      <w:r w:rsidRPr="00701261">
        <w:rPr>
          <w:sz w:val="20"/>
          <w:szCs w:val="20"/>
        </w:rPr>
        <w:t>at the</w:t>
      </w:r>
      <w:r>
        <w:rPr>
          <w:sz w:val="20"/>
          <w:szCs w:val="20"/>
        </w:rPr>
        <w:t xml:space="preserve"> Contract P</w:t>
      </w:r>
      <w:r w:rsidRPr="00701261">
        <w:rPr>
          <w:sz w:val="20"/>
          <w:szCs w:val="20"/>
        </w:rPr>
        <w:t xml:space="preserve">rice. </w:t>
      </w:r>
      <w:r>
        <w:rPr>
          <w:sz w:val="20"/>
          <w:szCs w:val="20"/>
        </w:rPr>
        <w:t xml:space="preserve"> </w:t>
      </w:r>
      <w:r w:rsidRPr="00701261">
        <w:rPr>
          <w:sz w:val="20"/>
          <w:szCs w:val="20"/>
        </w:rPr>
        <w:t>The Contract Price</w:t>
      </w:r>
      <w:r>
        <w:rPr>
          <w:sz w:val="20"/>
          <w:szCs w:val="20"/>
        </w:rPr>
        <w:t xml:space="preserve"> </w:t>
      </w:r>
      <w:r w:rsidRPr="00701261">
        <w:rPr>
          <w:sz w:val="20"/>
          <w:szCs w:val="20"/>
        </w:rPr>
        <w:t xml:space="preserve">shall be </w:t>
      </w:r>
      <w:r>
        <w:rPr>
          <w:sz w:val="20"/>
          <w:szCs w:val="20"/>
        </w:rPr>
        <w:t xml:space="preserve">a </w:t>
      </w:r>
      <w:r w:rsidRPr="00701261">
        <w:rPr>
          <w:sz w:val="20"/>
          <w:szCs w:val="20"/>
        </w:rPr>
        <w:t>Firm</w:t>
      </w:r>
      <w:r>
        <w:rPr>
          <w:sz w:val="20"/>
          <w:szCs w:val="20"/>
        </w:rPr>
        <w:t xml:space="preserve"> </w:t>
      </w:r>
      <w:r w:rsidRPr="00701261">
        <w:rPr>
          <w:sz w:val="20"/>
          <w:szCs w:val="20"/>
        </w:rPr>
        <w:t>Price unless otherwise stated in Schedule 3 (Contract Data Sheet).</w:t>
      </w:r>
    </w:p>
    <w:p w14:paraId="092AFC36" w14:textId="77777777" w:rsidR="00DE6636" w:rsidRDefault="00DE6636" w:rsidP="00B830B1">
      <w:pPr>
        <w:spacing w:before="120" w:after="120"/>
        <w:ind w:left="567"/>
        <w:rPr>
          <w:sz w:val="20"/>
          <w:szCs w:val="20"/>
        </w:rPr>
      </w:pPr>
      <w:r>
        <w:rPr>
          <w:sz w:val="20"/>
          <w:szCs w:val="20"/>
        </w:rPr>
        <w:t>b.</w:t>
      </w:r>
      <w:r>
        <w:rPr>
          <w:sz w:val="20"/>
          <w:szCs w:val="20"/>
        </w:rPr>
        <w:tab/>
        <w:t>Subject to condition G2 t</w:t>
      </w:r>
      <w:r w:rsidRPr="00701261">
        <w:rPr>
          <w:sz w:val="20"/>
          <w:szCs w:val="20"/>
        </w:rPr>
        <w:t xml:space="preserve">he Contract Price shall be inclusive of any UK custom and excise or other duty payable.  The Contractor shall not make any claim for drawback of UK import duty on any part of the Contract Deliverables supplied which may be for shipment </w:t>
      </w:r>
      <w:r>
        <w:rPr>
          <w:sz w:val="20"/>
          <w:szCs w:val="20"/>
        </w:rPr>
        <w:t>outside of the UK</w:t>
      </w:r>
      <w:r w:rsidRPr="00701261">
        <w:rPr>
          <w:sz w:val="20"/>
          <w:szCs w:val="20"/>
        </w:rPr>
        <w:t>.</w:t>
      </w:r>
    </w:p>
    <w:p w14:paraId="092AFC37" w14:textId="77777777" w:rsidR="00DE6636" w:rsidRPr="004811E7" w:rsidRDefault="00DE6636" w:rsidP="00A23BA3">
      <w:pPr>
        <w:pStyle w:val="Heading1"/>
        <w:numPr>
          <w:ilvl w:val="0"/>
          <w:numId w:val="0"/>
        </w:numPr>
        <w:spacing w:before="120" w:after="120"/>
        <w:ind w:left="567" w:hanging="567"/>
        <w:rPr>
          <w:u w:val="none"/>
        </w:rPr>
      </w:pPr>
      <w:bookmarkStart w:id="93" w:name="_Toc413743936"/>
      <w:bookmarkStart w:id="94" w:name="_Toc417905714"/>
      <w:r w:rsidRPr="004811E7">
        <w:rPr>
          <w:u w:val="none"/>
        </w:rPr>
        <w:t>D</w:t>
      </w:r>
      <w:r w:rsidRPr="004811E7">
        <w:rPr>
          <w:u w:val="none"/>
        </w:rPr>
        <w:tab/>
        <w:t>Intellectual Property</w:t>
      </w:r>
      <w:bookmarkEnd w:id="93"/>
      <w:bookmarkEnd w:id="94"/>
    </w:p>
    <w:p w14:paraId="092AFC38" w14:textId="77777777" w:rsidR="00DE6636" w:rsidRPr="00DC0B65" w:rsidRDefault="00DE6636" w:rsidP="00FC1109">
      <w:pPr>
        <w:pStyle w:val="Heading2"/>
        <w:keepNext/>
        <w:numPr>
          <w:ilvl w:val="0"/>
          <w:numId w:val="0"/>
        </w:numPr>
        <w:spacing w:before="120" w:after="120"/>
        <w:jc w:val="left"/>
        <w:rPr>
          <w:b/>
          <w:iCs/>
          <w:szCs w:val="22"/>
        </w:rPr>
      </w:pPr>
      <w:bookmarkStart w:id="95" w:name="_Toc413743937"/>
      <w:bookmarkStart w:id="96" w:name="_Toc417905715"/>
      <w:r w:rsidRPr="00DC0B65">
        <w:rPr>
          <w:b/>
          <w:iCs/>
          <w:szCs w:val="22"/>
        </w:rPr>
        <w:t>D1.</w:t>
      </w:r>
      <w:r w:rsidRPr="00DC0B65">
        <w:rPr>
          <w:b/>
          <w:iCs/>
          <w:szCs w:val="22"/>
        </w:rPr>
        <w:tab/>
        <w:t>Third Party Intellectual Property – Rights and Restrictions</w:t>
      </w:r>
      <w:bookmarkEnd w:id="95"/>
      <w:bookmarkEnd w:id="96"/>
    </w:p>
    <w:p w14:paraId="092AFC39" w14:textId="77777777" w:rsidR="00DE6636" w:rsidRPr="00C11E99" w:rsidRDefault="00DE6636" w:rsidP="00FC1109">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 shall promptly notify the Authority as soon as they become aware of:</w:t>
      </w:r>
    </w:p>
    <w:p w14:paraId="092AFC3A" w14:textId="77777777" w:rsidR="00DE6636" w:rsidRDefault="00DE6636"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ntion or design the subject of patent or registered Design Right</w:t>
      </w:r>
      <w:r w:rsidRPr="007331D3">
        <w:rPr>
          <w:rFonts w:ascii="Arial" w:hAnsi="Arial" w:cs="Arial"/>
          <w:sz w:val="20"/>
          <w:szCs w:val="20"/>
        </w:rPr>
        <w:t>s (or application there</w:t>
      </w:r>
      <w:r>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14:paraId="092AFC3B"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Pr>
          <w:rFonts w:ascii="Arial" w:hAnsi="Arial" w:cs="Arial"/>
          <w:sz w:val="20"/>
          <w:szCs w:val="20"/>
        </w:rPr>
        <w:t>I</w:t>
      </w:r>
      <w:r w:rsidRPr="007331D3">
        <w:rPr>
          <w:rFonts w:ascii="Arial" w:hAnsi="Arial" w:cs="Arial"/>
          <w:sz w:val="20"/>
          <w:szCs w:val="20"/>
        </w:rPr>
        <w:t xml:space="preserve">nformation as is required by Section 2 of the Defence Contracts Act 1958; </w:t>
      </w:r>
    </w:p>
    <w:p w14:paraId="092AFC3C"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092AFC3D" w14:textId="77777777" w:rsidR="00DE6636" w:rsidRPr="007331D3" w:rsidRDefault="00DE6636"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commercial off the shelf (COTS) item or service. </w:t>
      </w:r>
    </w:p>
    <w:p w14:paraId="092AFC3E" w14:textId="77777777" w:rsidR="00DE6636" w:rsidRDefault="00DE6636"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has been notified previously, the Contractor may meet </w:t>
      </w:r>
      <w:r>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14:paraId="092AFC3F" w14:textId="77777777" w:rsidR="00DE6636" w:rsidRDefault="00DE6636" w:rsidP="00F012D8">
      <w:pPr>
        <w:pStyle w:val="Default"/>
        <w:numPr>
          <w:ilvl w:val="1"/>
          <w:numId w:val="14"/>
        </w:numPr>
        <w:tabs>
          <w:tab w:val="clear" w:pos="4131"/>
        </w:tabs>
        <w:spacing w:before="120" w:after="120"/>
        <w:ind w:left="567" w:firstLine="0"/>
        <w:rPr>
          <w:rFonts w:ascii="Arial" w:hAnsi="Arial" w:cs="Arial"/>
          <w:sz w:val="20"/>
          <w:szCs w:val="20"/>
        </w:rPr>
      </w:pPr>
      <w:r>
        <w:rPr>
          <w:rFonts w:ascii="Arial" w:hAnsi="Arial" w:cs="Arial"/>
          <w:sz w:val="20"/>
          <w:szCs w:val="20"/>
        </w:rPr>
        <w:t>For COTS Contractor Deliverables patents and registered designs in the UK,  i</w:t>
      </w:r>
      <w:r w:rsidRPr="007331D3">
        <w:rPr>
          <w:rFonts w:ascii="Arial" w:hAnsi="Arial" w:cs="Arial"/>
          <w:sz w:val="20"/>
          <w:szCs w:val="20"/>
        </w:rPr>
        <w:t xml:space="preserve">n respect of any question arising (by way of an allegation made to the Authority or Contractor, or otherwise) that the manufacture or </w:t>
      </w:r>
      <w:r>
        <w:rPr>
          <w:rFonts w:ascii="Arial" w:hAnsi="Arial" w:cs="Arial"/>
          <w:sz w:val="20"/>
          <w:szCs w:val="20"/>
        </w:rPr>
        <w:t>provision under the Contract of Contractor Deliverables</w:t>
      </w:r>
      <w:r w:rsidRPr="007331D3">
        <w:rPr>
          <w:rFonts w:ascii="Arial" w:hAnsi="Arial" w:cs="Arial"/>
          <w:sz w:val="20"/>
          <w:szCs w:val="20"/>
        </w:rPr>
        <w:t xml:space="preserve"> normally available from the Contractor as a COTS item or service is an in</w:t>
      </w:r>
      <w:r>
        <w:rPr>
          <w:rFonts w:ascii="Arial" w:hAnsi="Arial" w:cs="Arial"/>
          <w:sz w:val="20"/>
          <w:szCs w:val="20"/>
        </w:rPr>
        <w:t>fringement of a UK patent or registered d</w:t>
      </w:r>
      <w:r w:rsidRPr="007331D3">
        <w:rPr>
          <w:rFonts w:ascii="Arial" w:hAnsi="Arial" w:cs="Arial"/>
          <w:sz w:val="20"/>
          <w:szCs w:val="20"/>
        </w:rPr>
        <w:t xml:space="preserve">esign not owned or controlled by the Contractor or the Authority, the Contractor shall, subject to the agreement </w:t>
      </w:r>
      <w:r>
        <w:rPr>
          <w:rFonts w:ascii="Arial" w:hAnsi="Arial" w:cs="Arial"/>
          <w:sz w:val="20"/>
          <w:szCs w:val="20"/>
        </w:rPr>
        <w:t>of the third party owning such patent or registered d</w:t>
      </w:r>
      <w:r w:rsidRPr="007331D3">
        <w:rPr>
          <w:rFonts w:ascii="Arial" w:hAnsi="Arial" w:cs="Arial"/>
          <w:sz w:val="20"/>
          <w:szCs w:val="20"/>
        </w:rPr>
        <w:t xml:space="preserve">esign, be given exclusive conduct of any and all negotiations for the settlement of any claim or the conduct of any litigation arising out of such question. </w:t>
      </w:r>
      <w:r>
        <w:rPr>
          <w:rFonts w:ascii="Arial" w:hAnsi="Arial" w:cs="Arial"/>
          <w:sz w:val="20"/>
          <w:szCs w:val="20"/>
        </w:rPr>
        <w:t xml:space="preserve"> </w:t>
      </w:r>
      <w:r w:rsidRPr="007331D3">
        <w:rPr>
          <w:rFonts w:ascii="Arial" w:hAnsi="Arial" w:cs="Arial"/>
          <w:sz w:val="20"/>
          <w:szCs w:val="20"/>
        </w:rPr>
        <w:t xml:space="preserve">The Contractor shall indemnify the Authority, its officers, agents and employees against any liability and cost arising from such allegation. </w:t>
      </w:r>
      <w:r>
        <w:rPr>
          <w:rFonts w:ascii="Arial" w:hAnsi="Arial" w:cs="Arial"/>
          <w:sz w:val="20"/>
          <w:szCs w:val="20"/>
        </w:rPr>
        <w:t xml:space="preserve"> </w:t>
      </w:r>
      <w:r w:rsidRPr="007331D3">
        <w:rPr>
          <w:rFonts w:ascii="Arial" w:hAnsi="Arial" w:cs="Arial"/>
          <w:sz w:val="20"/>
          <w:szCs w:val="20"/>
        </w:rPr>
        <w:t xml:space="preserve">This </w:t>
      </w:r>
      <w:r>
        <w:rPr>
          <w:rFonts w:ascii="Arial" w:hAnsi="Arial" w:cs="Arial"/>
          <w:sz w:val="20"/>
          <w:szCs w:val="20"/>
        </w:rPr>
        <w:t>clause</w:t>
      </w:r>
      <w:r w:rsidRPr="007331D3">
        <w:rPr>
          <w:rFonts w:ascii="Arial" w:hAnsi="Arial" w:cs="Arial"/>
          <w:sz w:val="20"/>
          <w:szCs w:val="20"/>
        </w:rPr>
        <w:t xml:space="preserve"> </w:t>
      </w:r>
      <w:r>
        <w:rPr>
          <w:rFonts w:ascii="Arial" w:hAnsi="Arial" w:cs="Arial"/>
          <w:sz w:val="20"/>
          <w:szCs w:val="20"/>
        </w:rPr>
        <w:t>shall</w:t>
      </w:r>
      <w:r w:rsidRPr="007331D3">
        <w:rPr>
          <w:rFonts w:ascii="Arial" w:hAnsi="Arial" w:cs="Arial"/>
          <w:sz w:val="20"/>
          <w:szCs w:val="20"/>
        </w:rPr>
        <w:t xml:space="preserve"> not apply if:</w:t>
      </w:r>
    </w:p>
    <w:p w14:paraId="092AFC40"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(1)</w:t>
      </w:r>
      <w:r>
        <w:rPr>
          <w:rFonts w:ascii="Arial" w:hAnsi="Arial" w:cs="Arial"/>
          <w:sz w:val="20"/>
          <w:szCs w:val="20"/>
        </w:rPr>
        <w:tab/>
      </w:r>
      <w:r w:rsidRPr="007331D3">
        <w:rPr>
          <w:rFonts w:ascii="Arial" w:hAnsi="Arial" w:cs="Arial"/>
          <w:sz w:val="20"/>
          <w:szCs w:val="20"/>
        </w:rPr>
        <w:t xml:space="preserve">the Authority has made or makes an admission of any sort relevant to such question; </w:t>
      </w:r>
    </w:p>
    <w:p w14:paraId="092AFC41"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t>t</w:t>
      </w:r>
      <w:r w:rsidRPr="007331D3">
        <w:rPr>
          <w:rFonts w:ascii="Arial" w:hAnsi="Arial" w:cs="Arial"/>
          <w:sz w:val="20"/>
          <w:szCs w:val="20"/>
        </w:rPr>
        <w:t xml:space="preserve">he Authority has entered or enters into any discussions on such question with any third party without the prior written agreement of the Contractor; </w:t>
      </w:r>
    </w:p>
    <w:p w14:paraId="092AFC42"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092AFC43" w14:textId="77777777" w:rsidR="00DE6636" w:rsidRPr="007331D3" w:rsidRDefault="00DE6636" w:rsidP="001F382B">
      <w:pPr>
        <w:pStyle w:val="Default"/>
        <w:spacing w:before="120" w:after="120"/>
        <w:ind w:left="1134"/>
        <w:rPr>
          <w:rFonts w:ascii="Arial" w:hAnsi="Arial" w:cs="Arial"/>
          <w:sz w:val="20"/>
          <w:szCs w:val="20"/>
        </w:rPr>
      </w:pPr>
      <w:r>
        <w:rPr>
          <w:rFonts w:ascii="Arial" w:hAnsi="Arial" w:cs="Arial"/>
          <w:sz w:val="20"/>
          <w:szCs w:val="20"/>
        </w:rPr>
        <w:t>(4)</w:t>
      </w:r>
      <w:r>
        <w:rPr>
          <w:rFonts w:ascii="Arial" w:hAnsi="Arial" w:cs="Arial"/>
          <w:sz w:val="20"/>
          <w:szCs w:val="20"/>
        </w:rPr>
        <w:tab/>
      </w:r>
      <w:r w:rsidRPr="007331D3">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14:paraId="092AFC44" w14:textId="77777777" w:rsidR="00DE6636" w:rsidRPr="007331D3" w:rsidRDefault="00DE6636" w:rsidP="001F382B">
      <w:pPr>
        <w:pStyle w:val="Default"/>
        <w:spacing w:before="120" w:after="120"/>
        <w:ind w:left="567"/>
        <w:rPr>
          <w:rFonts w:ascii="Arial" w:hAnsi="Arial" w:cs="Arial"/>
          <w:sz w:val="20"/>
          <w:szCs w:val="20"/>
        </w:rPr>
      </w:pPr>
      <w:r>
        <w:rPr>
          <w:rFonts w:ascii="Arial" w:hAnsi="Arial" w:cs="Arial"/>
          <w:sz w:val="20"/>
          <w:szCs w:val="20"/>
        </w:rPr>
        <w:t>d.</w:t>
      </w:r>
      <w:r>
        <w:rPr>
          <w:rFonts w:ascii="Arial" w:hAnsi="Arial" w:cs="Arial"/>
          <w:sz w:val="20"/>
          <w:szCs w:val="20"/>
        </w:rPr>
        <w:tab/>
        <w:t xml:space="preserve">The indemnity in clause D1.c </w:t>
      </w:r>
      <w:r w:rsidRPr="007331D3">
        <w:rPr>
          <w:rFonts w:ascii="Arial" w:hAnsi="Arial" w:cs="Arial"/>
          <w:sz w:val="20"/>
          <w:szCs w:val="20"/>
        </w:rPr>
        <w:t xml:space="preserve">does not extend to use by the Authority of anything supplied under the Contract where that use was not reasonably foreseeable at the time of the Contract. </w:t>
      </w:r>
    </w:p>
    <w:p w14:paraId="092AFC45" w14:textId="77777777" w:rsidR="00DE6636" w:rsidRPr="007331D3" w:rsidRDefault="00DE6636" w:rsidP="001F382B">
      <w:pPr>
        <w:pStyle w:val="Default"/>
        <w:spacing w:before="120" w:after="120"/>
        <w:ind w:left="567"/>
        <w:rPr>
          <w:rFonts w:ascii="Arial" w:hAnsi="Arial" w:cs="Arial"/>
          <w:sz w:val="20"/>
          <w:szCs w:val="20"/>
        </w:rPr>
      </w:pPr>
      <w:r>
        <w:rPr>
          <w:rFonts w:ascii="Arial" w:hAnsi="Arial" w:cs="Arial"/>
          <w:sz w:val="20"/>
          <w:szCs w:val="20"/>
        </w:rPr>
        <w:t>e.</w:t>
      </w:r>
      <w:r>
        <w:rPr>
          <w:rFonts w:ascii="Arial" w:hAnsi="Arial" w:cs="Arial"/>
          <w:sz w:val="20"/>
          <w:szCs w:val="20"/>
        </w:rPr>
        <w:tab/>
      </w:r>
      <w:r w:rsidRPr="007331D3">
        <w:rPr>
          <w:rFonts w:ascii="Arial" w:hAnsi="Arial" w:cs="Arial"/>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w:t>
      </w:r>
      <w:r w:rsidRPr="007331D3">
        <w:rPr>
          <w:rFonts w:ascii="Arial" w:hAnsi="Arial" w:cs="Arial"/>
          <w:sz w:val="20"/>
          <w:szCs w:val="20"/>
        </w:rPr>
        <w:lastRenderedPageBreak/>
        <w:t xml:space="preserve">(but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092AFC46" w14:textId="77777777" w:rsidR="00DE6636" w:rsidRPr="007331D3" w:rsidRDefault="00DE6636"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f.</w:t>
      </w:r>
      <w:r>
        <w:rPr>
          <w:rFonts w:ascii="Arial" w:hAnsi="Arial" w:cs="Arial"/>
          <w:color w:val="auto"/>
          <w:sz w:val="20"/>
          <w:szCs w:val="20"/>
        </w:rPr>
        <w:tab/>
        <w:t>For all other Contractor Deliverables patents and registered designs in the UK, i</w:t>
      </w:r>
      <w:r w:rsidRPr="007331D3">
        <w:rPr>
          <w:rFonts w:ascii="Arial" w:hAnsi="Arial" w:cs="Arial"/>
          <w:color w:val="auto"/>
          <w:sz w:val="20"/>
          <w:szCs w:val="20"/>
        </w:rPr>
        <w:t xml:space="preserve">f a relevant invention or design has been notified to the Authority by the Contractor prior to the </w:t>
      </w:r>
      <w:r>
        <w:rPr>
          <w:rFonts w:ascii="Arial" w:hAnsi="Arial" w:cs="Arial"/>
          <w:color w:val="auto"/>
          <w:sz w:val="20"/>
          <w:szCs w:val="20"/>
        </w:rPr>
        <w:t>Effective D</w:t>
      </w:r>
      <w:r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92AFC47" w14:textId="77777777" w:rsidR="00DE6636" w:rsidRPr="007331D3" w:rsidRDefault="00DE6636"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g.</w:t>
      </w:r>
      <w:r>
        <w:rPr>
          <w:rFonts w:ascii="Arial" w:hAnsi="Arial" w:cs="Arial"/>
          <w:color w:val="auto"/>
          <w:sz w:val="20"/>
          <w:szCs w:val="20"/>
        </w:rPr>
        <w:tab/>
        <w:t>If, under clause D.1a</w:t>
      </w:r>
      <w:r w:rsidRPr="007331D3">
        <w:rPr>
          <w:rFonts w:ascii="Arial" w:hAnsi="Arial" w:cs="Arial"/>
          <w:color w:val="auto"/>
          <w:sz w:val="20"/>
          <w:szCs w:val="20"/>
        </w:rPr>
        <w:t xml:space="preserve">, a relevant invention or design is notified to the Authority by the Contractor after the </w:t>
      </w:r>
      <w:r>
        <w:rPr>
          <w:rFonts w:ascii="Arial" w:hAnsi="Arial" w:cs="Arial"/>
          <w:color w:val="auto"/>
          <w:sz w:val="20"/>
          <w:szCs w:val="20"/>
        </w:rPr>
        <w:t>Effective D</w:t>
      </w:r>
      <w:r w:rsidRPr="007331D3">
        <w:rPr>
          <w:rFonts w:ascii="Arial" w:hAnsi="Arial" w:cs="Arial"/>
          <w:color w:val="auto"/>
          <w:sz w:val="20"/>
          <w:szCs w:val="20"/>
        </w:rPr>
        <w:t xml:space="preserve">ate of Contract, then: </w:t>
      </w:r>
    </w:p>
    <w:p w14:paraId="092AFC48"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92AFC49" w14:textId="77777777" w:rsidR="00DE6636" w:rsidRDefault="00DE6636" w:rsidP="007F7CB3">
      <w:pPr>
        <w:pStyle w:val="Default"/>
        <w:numPr>
          <w:ilvl w:val="0"/>
          <w:numId w:val="15"/>
        </w:numPr>
        <w:tabs>
          <w:tab w:val="clear" w:pos="1689"/>
        </w:tabs>
        <w:spacing w:before="120" w:after="120"/>
        <w:ind w:left="1134" w:firstLine="0"/>
        <w:rPr>
          <w:rFonts w:ascii="Arial" w:hAnsi="Arial" w:cs="Arial"/>
          <w:color w:val="auto"/>
          <w:sz w:val="20"/>
          <w:szCs w:val="20"/>
        </w:rPr>
      </w:pPr>
      <w:r w:rsidRPr="007331D3">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92AFC4A"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h.</w:t>
      </w:r>
      <w:r>
        <w:rPr>
          <w:rFonts w:ascii="Arial" w:hAnsi="Arial" w:cs="Arial"/>
          <w:color w:val="auto"/>
          <w:sz w:val="20"/>
          <w:szCs w:val="20"/>
        </w:rPr>
        <w:tab/>
      </w:r>
      <w:r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Pr>
          <w:rFonts w:ascii="Arial" w:hAnsi="Arial" w:cs="Arial"/>
          <w:color w:val="auto"/>
          <w:sz w:val="20"/>
          <w:szCs w:val="20"/>
        </w:rPr>
        <w:t>ractor or their suppliers of any patent, utility model, registered d</w:t>
      </w:r>
      <w:r w:rsidRPr="007331D3">
        <w:rPr>
          <w:rFonts w:ascii="Arial" w:hAnsi="Arial" w:cs="Arial"/>
          <w:color w:val="auto"/>
          <w:sz w:val="20"/>
          <w:szCs w:val="20"/>
        </w:rPr>
        <w:t xml:space="preserve">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092AFC4B"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i.</w:t>
      </w:r>
      <w:r>
        <w:rPr>
          <w:rFonts w:ascii="Arial" w:hAnsi="Arial" w:cs="Arial"/>
          <w:color w:val="auto"/>
          <w:sz w:val="20"/>
          <w:szCs w:val="20"/>
        </w:rPr>
        <w:tab/>
      </w:r>
      <w:r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Pr>
          <w:rFonts w:ascii="Arial" w:hAnsi="Arial" w:cs="Arial"/>
          <w:color w:val="auto"/>
          <w:sz w:val="20"/>
          <w:szCs w:val="20"/>
        </w:rPr>
        <w:t>ractor or their suppliers of any patent, utility model, registered d</w:t>
      </w:r>
      <w:r w:rsidRPr="007331D3">
        <w:rPr>
          <w:rFonts w:ascii="Arial" w:hAnsi="Arial" w:cs="Arial"/>
          <w:color w:val="auto"/>
          <w:sz w:val="20"/>
          <w:szCs w:val="20"/>
        </w:rPr>
        <w:t xml:space="preserve">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92AFC4C"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j.</w:t>
      </w:r>
      <w:r>
        <w:rPr>
          <w:rFonts w:ascii="Arial" w:hAnsi="Arial" w:cs="Arial"/>
          <w:color w:val="auto"/>
          <w:sz w:val="20"/>
          <w:szCs w:val="20"/>
        </w:rPr>
        <w:tab/>
      </w:r>
      <w:r w:rsidRPr="007331D3">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14:paraId="092AFC4D"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Pr>
          <w:rFonts w:ascii="Arial" w:hAnsi="Arial" w:cs="Arial"/>
          <w:color w:val="auto"/>
          <w:sz w:val="20"/>
          <w:szCs w:val="20"/>
        </w:rPr>
        <w:t>;</w:t>
      </w:r>
      <w:r w:rsidRPr="007331D3">
        <w:rPr>
          <w:rFonts w:ascii="Arial" w:hAnsi="Arial" w:cs="Arial"/>
          <w:color w:val="auto"/>
          <w:sz w:val="20"/>
          <w:szCs w:val="20"/>
        </w:rPr>
        <w:t xml:space="preserve"> or </w:t>
      </w:r>
    </w:p>
    <w:p w14:paraId="092AFC4E"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any obligation to make payments for intellectual property has not been promptly notified </w:t>
      </w:r>
      <w:r>
        <w:rPr>
          <w:rFonts w:ascii="Arial" w:hAnsi="Arial" w:cs="Arial"/>
          <w:color w:val="auto"/>
          <w:sz w:val="20"/>
          <w:szCs w:val="20"/>
        </w:rPr>
        <w:t>to the Authority under clause D1.a</w:t>
      </w:r>
      <w:r w:rsidRPr="007331D3">
        <w:rPr>
          <w:rFonts w:ascii="Arial" w:hAnsi="Arial" w:cs="Arial"/>
          <w:color w:val="auto"/>
          <w:sz w:val="20"/>
          <w:szCs w:val="20"/>
        </w:rPr>
        <w:t xml:space="preserve">. </w:t>
      </w:r>
    </w:p>
    <w:p w14:paraId="092AFC4F" w14:textId="77777777" w:rsidR="00DE6636" w:rsidRPr="007331D3" w:rsidRDefault="00DE6636"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t>k.</w:t>
      </w:r>
      <w:r>
        <w:rPr>
          <w:rFonts w:ascii="Arial" w:hAnsi="Arial" w:cs="Arial"/>
          <w:color w:val="auto"/>
          <w:sz w:val="20"/>
          <w:szCs w:val="20"/>
        </w:rPr>
        <w:tab/>
      </w:r>
      <w:r w:rsidRPr="007331D3">
        <w:rPr>
          <w:rFonts w:ascii="Arial" w:hAnsi="Arial" w:cs="Arial"/>
          <w:color w:val="auto"/>
          <w:sz w:val="20"/>
          <w:szCs w:val="20"/>
        </w:rPr>
        <w:t xml:space="preserve">Where authorisation is given by the Authority under </w:t>
      </w:r>
      <w:r>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D1.e, D1.f or D1.g</w:t>
      </w:r>
      <w:r w:rsidRPr="007331D3">
        <w:rPr>
          <w:rFonts w:ascii="Arial" w:hAnsi="Arial" w:cs="Arial"/>
          <w:color w:val="auto"/>
          <w:sz w:val="20"/>
          <w:szCs w:val="20"/>
        </w:rPr>
        <w:t xml:space="preserve">, to the extent permitted by Section 57 of the Patents Act 1977, Section 12 of the Registered Designs Act 1949 or Section 240 of the Copyright, Designs and Patents Act 1988, the Contractor shall also be: </w:t>
      </w:r>
    </w:p>
    <w:p w14:paraId="092AFC50"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payment whether by way of royalties, licence fees or similar expenses in respect of the Contractor's use of the relevant invention or design, or the use of any relevant model, document or information for the purpose of performing the Contract</w:t>
      </w:r>
      <w:r>
        <w:rPr>
          <w:rFonts w:ascii="Arial" w:hAnsi="Arial" w:cs="Arial"/>
          <w:color w:val="auto"/>
          <w:sz w:val="20"/>
          <w:szCs w:val="20"/>
        </w:rPr>
        <w:t>;</w:t>
      </w:r>
      <w:r w:rsidRPr="007331D3">
        <w:rPr>
          <w:rFonts w:ascii="Arial" w:hAnsi="Arial" w:cs="Arial"/>
          <w:color w:val="auto"/>
          <w:sz w:val="20"/>
          <w:szCs w:val="20"/>
        </w:rPr>
        <w:t xml:space="preserve"> and </w:t>
      </w:r>
    </w:p>
    <w:p w14:paraId="092AFC51"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authorised to use any model, document or information relating to any such invention or design which may be required for that purpose. </w:t>
      </w:r>
    </w:p>
    <w:p w14:paraId="092AFC52" w14:textId="77777777" w:rsidR="00DE6636" w:rsidRPr="007331D3" w:rsidRDefault="00DE6636"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t>l.</w:t>
      </w:r>
      <w:r>
        <w:rPr>
          <w:rFonts w:ascii="Arial" w:hAnsi="Arial" w:cs="Arial"/>
          <w:color w:val="auto"/>
          <w:sz w:val="20"/>
          <w:szCs w:val="20"/>
        </w:rPr>
        <w:tab/>
      </w:r>
      <w:r w:rsidRPr="007331D3">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14:paraId="092AFC53"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w:t>
      </w:r>
      <w:r w:rsidRPr="007331D3">
        <w:rPr>
          <w:rFonts w:ascii="Arial" w:hAnsi="Arial" w:cs="Arial"/>
          <w:color w:val="auto"/>
          <w:sz w:val="20"/>
          <w:szCs w:val="20"/>
        </w:rPr>
        <w:lastRenderedPageBreak/>
        <w:t xml:space="preserve">respect of any item to be supplied under the Contract or otherwise in the performance of the Contract; </w:t>
      </w:r>
    </w:p>
    <w:p w14:paraId="092AFC54"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misuse of any confidential information, trade secret or the like by the Contractor in performing the Contract; </w:t>
      </w:r>
    </w:p>
    <w:p w14:paraId="092AFC55"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provision to the Authority of any information or material which the Contractor does not have the right to provide for the purpose of the Contract. </w:t>
      </w:r>
    </w:p>
    <w:p w14:paraId="092AFC56"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rPr>
        <w:tab/>
      </w:r>
      <w:r w:rsidRPr="007331D3">
        <w:rPr>
          <w:rFonts w:ascii="Arial" w:hAnsi="Arial" w:cs="Arial"/>
          <w:color w:val="auto"/>
          <w:sz w:val="20"/>
          <w:szCs w:val="20"/>
        </w:rPr>
        <w:t xml:space="preserve">The Authority shall assume all liability and indemnify the Contractor, its officers, agents and employees against liability, including costs as a result of: </w:t>
      </w:r>
    </w:p>
    <w:p w14:paraId="092AFC57"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14:paraId="092AFC58"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14:paraId="092AFC59" w14:textId="77777777" w:rsidR="00DE6636"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Pr>
          <w:rFonts w:ascii="Arial" w:hAnsi="Arial" w:cs="Arial"/>
          <w:color w:val="auto"/>
          <w:sz w:val="20"/>
          <w:szCs w:val="20"/>
        </w:rPr>
        <w:tab/>
        <w:t>The general authorisation and indemnity is:</w:t>
      </w:r>
    </w:p>
    <w:p w14:paraId="092AFC5A" w14:textId="77777777" w:rsidR="00DE6636" w:rsidRPr="007331D3" w:rsidRDefault="00DE6636"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infringem</w:t>
      </w:r>
      <w:r>
        <w:rPr>
          <w:rFonts w:ascii="Arial" w:hAnsi="Arial" w:cs="Arial"/>
          <w:color w:val="auto"/>
          <w:sz w:val="20"/>
          <w:szCs w:val="20"/>
        </w:rPr>
        <w:t>ent or alleged infringement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 xml:space="preserve">(IPR) </w:t>
      </w:r>
      <w:r w:rsidRPr="007331D3">
        <w:rPr>
          <w:rFonts w:ascii="Arial" w:hAnsi="Arial" w:cs="Arial"/>
          <w:color w:val="auto"/>
          <w:sz w:val="20"/>
          <w:szCs w:val="20"/>
        </w:rPr>
        <w:t>owned by a third party</w:t>
      </w:r>
      <w:r>
        <w:rPr>
          <w:rFonts w:ascii="Arial" w:hAnsi="Arial" w:cs="Arial"/>
          <w:color w:val="auto"/>
          <w:sz w:val="20"/>
          <w:szCs w:val="20"/>
        </w:rPr>
        <w:t>;</w:t>
      </w:r>
    </w:p>
    <w:p w14:paraId="092AFC5B"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Pr>
          <w:rFonts w:ascii="Arial" w:hAnsi="Arial" w:cs="Arial"/>
          <w:color w:val="auto"/>
          <w:sz w:val="20"/>
          <w:szCs w:val="20"/>
        </w:rPr>
        <w:t>P</w:t>
      </w:r>
      <w:r w:rsidRPr="007331D3">
        <w:rPr>
          <w:rFonts w:ascii="Arial" w:hAnsi="Arial" w:cs="Arial"/>
          <w:color w:val="auto"/>
          <w:sz w:val="20"/>
          <w:szCs w:val="20"/>
        </w:rPr>
        <w:t xml:space="preserve">arty shall be liable, one to the other, for any consequential loss or damage arising as a result, directly or indirectly, of a claim for infringement </w:t>
      </w:r>
      <w:r>
        <w:rPr>
          <w:rFonts w:ascii="Arial" w:hAnsi="Arial" w:cs="Arial"/>
          <w:color w:val="auto"/>
          <w:sz w:val="20"/>
          <w:szCs w:val="20"/>
        </w:rPr>
        <w:t>or alleged infringement of any p</w:t>
      </w:r>
      <w:r w:rsidRPr="007331D3">
        <w:rPr>
          <w:rFonts w:ascii="Arial" w:hAnsi="Arial" w:cs="Arial"/>
          <w:color w:val="auto"/>
          <w:sz w:val="20"/>
          <w:szCs w:val="20"/>
        </w:rPr>
        <w:t xml:space="preserve">atent or other </w:t>
      </w:r>
      <w:r>
        <w:rPr>
          <w:rFonts w:ascii="Arial" w:hAnsi="Arial" w:cs="Arial"/>
          <w:color w:val="auto"/>
          <w:sz w:val="20"/>
          <w:szCs w:val="20"/>
        </w:rPr>
        <w:t>IPR</w:t>
      </w:r>
      <w:r w:rsidRPr="007331D3">
        <w:rPr>
          <w:rFonts w:ascii="Arial" w:hAnsi="Arial" w:cs="Arial"/>
          <w:color w:val="auto"/>
          <w:sz w:val="20"/>
          <w:szCs w:val="20"/>
        </w:rPr>
        <w:t xml:space="preserve"> owned by a third party</w:t>
      </w:r>
      <w:r>
        <w:rPr>
          <w:rFonts w:ascii="Arial" w:hAnsi="Arial" w:cs="Arial"/>
          <w:color w:val="auto"/>
          <w:sz w:val="20"/>
          <w:szCs w:val="20"/>
        </w:rPr>
        <w:t>;</w:t>
      </w:r>
    </w:p>
    <w:p w14:paraId="092AFC5C"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infringement which is the subject of an indemnity or authorisation given under this Condition by such other </w:t>
      </w:r>
      <w:r>
        <w:rPr>
          <w:rFonts w:ascii="Arial" w:hAnsi="Arial" w:cs="Arial"/>
          <w:color w:val="auto"/>
          <w:sz w:val="20"/>
          <w:szCs w:val="20"/>
        </w:rPr>
        <w:t>Party</w:t>
      </w:r>
      <w:r w:rsidRPr="007331D3">
        <w:rPr>
          <w:rFonts w:ascii="Arial" w:hAnsi="Arial" w:cs="Arial"/>
          <w:color w:val="auto"/>
          <w:sz w:val="20"/>
          <w:szCs w:val="20"/>
        </w:rPr>
        <w:t xml:space="preserve">. </w:t>
      </w:r>
      <w:r>
        <w:rPr>
          <w:rFonts w:ascii="Arial" w:hAnsi="Arial" w:cs="Arial"/>
          <w:color w:val="auto"/>
          <w:sz w:val="20"/>
          <w:szCs w:val="20"/>
        </w:rPr>
        <w:t xml:space="preserve"> </w:t>
      </w:r>
      <w:r w:rsidRPr="007331D3">
        <w:rPr>
          <w:rFonts w:ascii="Arial" w:hAnsi="Arial" w:cs="Arial"/>
          <w:color w:val="auto"/>
          <w:sz w:val="20"/>
          <w:szCs w:val="20"/>
        </w:rPr>
        <w:t xml:space="preserve">The notification shall include particulars of the demands, damages and liabilities claimed or made of which the notifying </w:t>
      </w:r>
      <w:r>
        <w:rPr>
          <w:rFonts w:ascii="Arial" w:hAnsi="Arial" w:cs="Arial"/>
          <w:color w:val="auto"/>
          <w:sz w:val="20"/>
          <w:szCs w:val="20"/>
        </w:rPr>
        <w:t>Party</w:t>
      </w:r>
      <w:r w:rsidRPr="007331D3">
        <w:rPr>
          <w:rFonts w:ascii="Arial" w:hAnsi="Arial" w:cs="Arial"/>
          <w:color w:val="auto"/>
          <w:sz w:val="20"/>
          <w:szCs w:val="20"/>
        </w:rPr>
        <w:t xml:space="preserve"> has notice</w:t>
      </w:r>
      <w:r>
        <w:rPr>
          <w:rFonts w:ascii="Arial" w:hAnsi="Arial" w:cs="Arial"/>
          <w:color w:val="auto"/>
          <w:sz w:val="20"/>
          <w:szCs w:val="20"/>
        </w:rPr>
        <w:t>;</w:t>
      </w:r>
    </w:p>
    <w:p w14:paraId="092AFC5D"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Pr="007331D3">
        <w:rPr>
          <w:rFonts w:ascii="Arial" w:hAnsi="Arial" w:cs="Arial"/>
          <w:color w:val="auto"/>
          <w:sz w:val="20"/>
          <w:szCs w:val="20"/>
        </w:rPr>
        <w:t xml:space="preserve">The </w:t>
      </w:r>
      <w:r>
        <w:rPr>
          <w:rFonts w:ascii="Arial" w:hAnsi="Arial" w:cs="Arial"/>
          <w:color w:val="auto"/>
          <w:sz w:val="20"/>
          <w:szCs w:val="20"/>
        </w:rPr>
        <w:t>P</w:t>
      </w:r>
      <w:r w:rsidRPr="007331D3">
        <w:rPr>
          <w:rFonts w:ascii="Arial" w:hAnsi="Arial" w:cs="Arial"/>
          <w:color w:val="auto"/>
          <w:sz w:val="20"/>
          <w:szCs w:val="20"/>
        </w:rPr>
        <w:t xml:space="preserve">arty benefiting from the indemnity or authorisation shall allow the other </w:t>
      </w:r>
      <w:r>
        <w:rPr>
          <w:rFonts w:ascii="Arial" w:hAnsi="Arial" w:cs="Arial"/>
          <w:color w:val="auto"/>
          <w:sz w:val="20"/>
          <w:szCs w:val="20"/>
        </w:rPr>
        <w:t>P</w:t>
      </w:r>
      <w:r w:rsidRPr="007331D3">
        <w:rPr>
          <w:rFonts w:ascii="Arial" w:hAnsi="Arial" w:cs="Arial"/>
          <w:color w:val="auto"/>
          <w:sz w:val="20"/>
          <w:szCs w:val="20"/>
        </w:rPr>
        <w:t xml:space="preserve">arty, at its own expense, to conduct any negotiations for the settlement of the same, and any litigation that may arise therefrom and shall provide such information as the other </w:t>
      </w:r>
      <w:r>
        <w:rPr>
          <w:rFonts w:ascii="Arial" w:hAnsi="Arial" w:cs="Arial"/>
          <w:color w:val="auto"/>
          <w:sz w:val="20"/>
          <w:szCs w:val="20"/>
        </w:rPr>
        <w:t>P</w:t>
      </w:r>
      <w:r w:rsidRPr="007331D3">
        <w:rPr>
          <w:rFonts w:ascii="Arial" w:hAnsi="Arial" w:cs="Arial"/>
          <w:color w:val="auto"/>
          <w:sz w:val="20"/>
          <w:szCs w:val="20"/>
        </w:rPr>
        <w:t>arty may reasonably require</w:t>
      </w:r>
      <w:r>
        <w:rPr>
          <w:rFonts w:ascii="Arial" w:hAnsi="Arial" w:cs="Arial"/>
          <w:color w:val="auto"/>
          <w:sz w:val="20"/>
          <w:szCs w:val="20"/>
        </w:rPr>
        <w:t>;</w:t>
      </w:r>
    </w:p>
    <w:p w14:paraId="092AFC5E" w14:textId="77777777" w:rsidR="00DE6636" w:rsidRPr="007331D3"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lowing a notification under 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Pr>
          <w:rFonts w:ascii="Arial" w:hAnsi="Arial" w:cs="Arial"/>
          <w:color w:val="auto"/>
          <w:sz w:val="20"/>
          <w:szCs w:val="20"/>
        </w:rPr>
        <w:t>Party</w:t>
      </w:r>
      <w:r w:rsidRPr="007331D3">
        <w:rPr>
          <w:rFonts w:ascii="Arial" w:hAnsi="Arial" w:cs="Arial"/>
          <w:color w:val="auto"/>
          <w:sz w:val="20"/>
          <w:szCs w:val="20"/>
        </w:rPr>
        <w:t xml:space="preserve"> notified shall advise the other </w:t>
      </w:r>
      <w:r>
        <w:rPr>
          <w:rFonts w:ascii="Arial" w:hAnsi="Arial" w:cs="Arial"/>
          <w:color w:val="auto"/>
          <w:sz w:val="20"/>
          <w:szCs w:val="20"/>
        </w:rPr>
        <w:t>P</w:t>
      </w:r>
      <w:r w:rsidRPr="007331D3">
        <w:rPr>
          <w:rFonts w:ascii="Arial" w:hAnsi="Arial" w:cs="Arial"/>
          <w:color w:val="auto"/>
          <w:sz w:val="20"/>
          <w:szCs w:val="20"/>
        </w:rPr>
        <w:t xml:space="preserve">arty in writing within </w:t>
      </w:r>
      <w:r>
        <w:rPr>
          <w:rFonts w:ascii="Arial" w:hAnsi="Arial" w:cs="Arial"/>
          <w:color w:val="auto"/>
          <w:sz w:val="20"/>
          <w:szCs w:val="20"/>
        </w:rPr>
        <w:t>thirty (</w:t>
      </w:r>
      <w:r w:rsidRPr="007331D3">
        <w:rPr>
          <w:rFonts w:ascii="Arial" w:hAnsi="Arial" w:cs="Arial"/>
          <w:color w:val="auto"/>
          <w:sz w:val="20"/>
          <w:szCs w:val="20"/>
        </w:rPr>
        <w:t>30</w:t>
      </w:r>
      <w:r>
        <w:rPr>
          <w:rFonts w:ascii="Arial" w:hAnsi="Arial" w:cs="Arial"/>
          <w:color w:val="auto"/>
          <w:sz w:val="20"/>
          <w:szCs w:val="20"/>
        </w:rPr>
        <w:t>)</w:t>
      </w:r>
      <w:r w:rsidRPr="007331D3">
        <w:rPr>
          <w:rFonts w:ascii="Arial" w:hAnsi="Arial" w:cs="Arial"/>
          <w:color w:val="auto"/>
          <w:sz w:val="20"/>
          <w:szCs w:val="20"/>
        </w:rPr>
        <w:t xml:space="preserve"> </w:t>
      </w:r>
      <w:r>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Pr>
          <w:rFonts w:ascii="Arial" w:hAnsi="Arial" w:cs="Arial"/>
          <w:color w:val="auto"/>
          <w:sz w:val="20"/>
          <w:szCs w:val="20"/>
        </w:rPr>
        <w:t xml:space="preserve"> </w:t>
      </w:r>
      <w:r w:rsidRPr="007331D3">
        <w:rPr>
          <w:rFonts w:ascii="Arial" w:hAnsi="Arial" w:cs="Arial"/>
          <w:color w:val="auto"/>
          <w:sz w:val="20"/>
          <w:szCs w:val="20"/>
        </w:rPr>
        <w:t xml:space="preserve"> In that case the </w:t>
      </w:r>
      <w:r>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not make any statement which might be prejudicial to the settlement or defence of such a claim without the written consent of the other </w:t>
      </w:r>
      <w:r>
        <w:rPr>
          <w:rFonts w:ascii="Arial" w:hAnsi="Arial" w:cs="Arial"/>
          <w:color w:val="auto"/>
          <w:sz w:val="20"/>
          <w:szCs w:val="20"/>
        </w:rPr>
        <w:t>P</w:t>
      </w:r>
      <w:r w:rsidRPr="007331D3">
        <w:rPr>
          <w:rFonts w:ascii="Arial" w:hAnsi="Arial" w:cs="Arial"/>
          <w:color w:val="auto"/>
          <w:sz w:val="20"/>
          <w:szCs w:val="20"/>
        </w:rPr>
        <w:t>arty</w:t>
      </w:r>
      <w:r>
        <w:rPr>
          <w:rFonts w:ascii="Arial" w:hAnsi="Arial" w:cs="Arial"/>
          <w:color w:val="auto"/>
          <w:sz w:val="20"/>
          <w:szCs w:val="20"/>
        </w:rPr>
        <w:t>;</w:t>
      </w:r>
    </w:p>
    <w:p w14:paraId="092AFC5F" w14:textId="77777777" w:rsidR="00DE6636" w:rsidRDefault="00DE6636"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Pr>
          <w:rFonts w:ascii="Arial" w:hAnsi="Arial" w:cs="Arial"/>
          <w:color w:val="auto"/>
          <w:sz w:val="20"/>
          <w:szCs w:val="20"/>
        </w:rPr>
        <w:t>Party</w:t>
      </w:r>
      <w:r w:rsidRPr="007331D3">
        <w:rPr>
          <w:rFonts w:ascii="Arial" w:hAnsi="Arial" w:cs="Arial"/>
          <w:color w:val="auto"/>
          <w:sz w:val="20"/>
          <w:szCs w:val="20"/>
        </w:rPr>
        <w:t xml:space="preserve"> conducting negotiations for the settlement of a claim or any related litigation shall, if requested, keep the other </w:t>
      </w:r>
      <w:r>
        <w:rPr>
          <w:rFonts w:ascii="Arial" w:hAnsi="Arial" w:cs="Arial"/>
          <w:color w:val="auto"/>
          <w:sz w:val="20"/>
          <w:szCs w:val="20"/>
        </w:rPr>
        <w:t>Party</w:t>
      </w:r>
      <w:r w:rsidRPr="007331D3">
        <w:rPr>
          <w:rFonts w:ascii="Arial" w:hAnsi="Arial" w:cs="Arial"/>
          <w:color w:val="auto"/>
          <w:sz w:val="20"/>
          <w:szCs w:val="20"/>
        </w:rPr>
        <w:t xml:space="preserve"> fully informed of the conduct and progress of such negotiations. </w:t>
      </w:r>
    </w:p>
    <w:p w14:paraId="092AFC60" w14:textId="77777777" w:rsidR="00DE6636"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o.</w:t>
      </w:r>
      <w:r>
        <w:rPr>
          <w:rFonts w:ascii="Arial" w:hAnsi="Arial" w:cs="Arial"/>
          <w:color w:val="auto"/>
          <w:sz w:val="20"/>
          <w:szCs w:val="20"/>
        </w:rPr>
        <w:tab/>
      </w:r>
      <w:r w:rsidRPr="007331D3">
        <w:rPr>
          <w:rFonts w:ascii="Arial" w:hAnsi="Arial" w:cs="Arial"/>
          <w:color w:val="auto"/>
          <w:sz w:val="20"/>
          <w:szCs w:val="20"/>
        </w:rPr>
        <w:t xml:space="preserve">If at any time a claim or allegation of infringement arises in respect of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breach of confidence as a result of the provision of any </w:t>
      </w:r>
      <w:r>
        <w:rPr>
          <w:rFonts w:ascii="Arial" w:hAnsi="Arial" w:cs="Arial"/>
          <w:color w:val="auto"/>
          <w:sz w:val="20"/>
          <w:szCs w:val="20"/>
        </w:rPr>
        <w:t>Contractor Deliverable</w:t>
      </w:r>
      <w:r w:rsidRPr="007331D3">
        <w:rPr>
          <w:rFonts w:ascii="Arial" w:hAnsi="Arial" w:cs="Arial"/>
          <w:color w:val="auto"/>
          <w:sz w:val="20"/>
          <w:szCs w:val="20"/>
        </w:rPr>
        <w:t xml:space="preserve"> by the Contractor to the Authority, the Contractor may at its own expense replace the item with an item of equivalent functionality and performance so as to avoid infringement or breach</w:t>
      </w:r>
      <w:r>
        <w:rPr>
          <w:rFonts w:ascii="Arial" w:hAnsi="Arial" w:cs="Arial"/>
          <w:color w:val="auto"/>
          <w:sz w:val="20"/>
          <w:szCs w:val="20"/>
        </w:rPr>
        <w:t xml:space="preserve">. </w:t>
      </w:r>
      <w:r w:rsidRPr="007331D3">
        <w:rPr>
          <w:rFonts w:ascii="Arial" w:hAnsi="Arial" w:cs="Arial"/>
          <w:color w:val="auto"/>
          <w:sz w:val="20"/>
          <w:szCs w:val="20"/>
        </w:rPr>
        <w:t xml:space="preserve"> The </w:t>
      </w:r>
      <w:r>
        <w:rPr>
          <w:rFonts w:ascii="Arial" w:hAnsi="Arial" w:cs="Arial"/>
          <w:color w:val="auto"/>
          <w:sz w:val="20"/>
          <w:szCs w:val="20"/>
        </w:rPr>
        <w:t>P</w:t>
      </w:r>
      <w:r w:rsidRPr="007331D3">
        <w:rPr>
          <w:rFonts w:ascii="Arial" w:hAnsi="Arial" w:cs="Arial"/>
          <w:color w:val="auto"/>
          <w:sz w:val="20"/>
          <w:szCs w:val="20"/>
        </w:rPr>
        <w:t xml:space="preserve">arties will co-operate with one another to mitigate any claim or damage which may arise from use of third party </w:t>
      </w:r>
      <w:r>
        <w:rPr>
          <w:rFonts w:ascii="Arial" w:hAnsi="Arial" w:cs="Arial"/>
          <w:color w:val="auto"/>
          <w:sz w:val="20"/>
          <w:szCs w:val="20"/>
        </w:rPr>
        <w:t>IPR</w:t>
      </w:r>
      <w:r w:rsidRPr="007331D3">
        <w:rPr>
          <w:rFonts w:ascii="Arial" w:hAnsi="Arial" w:cs="Arial"/>
          <w:color w:val="auto"/>
          <w:sz w:val="20"/>
          <w:szCs w:val="20"/>
        </w:rPr>
        <w:t xml:space="preserve">. </w:t>
      </w:r>
    </w:p>
    <w:p w14:paraId="092AFC61" w14:textId="77777777" w:rsidR="00DE6636" w:rsidRPr="007331D3" w:rsidRDefault="00DE6636" w:rsidP="001F382B">
      <w:pPr>
        <w:pStyle w:val="Default"/>
        <w:spacing w:before="120" w:after="120"/>
        <w:ind w:left="567"/>
        <w:rPr>
          <w:rFonts w:ascii="Arial" w:hAnsi="Arial" w:cs="Arial"/>
          <w:color w:val="auto"/>
          <w:sz w:val="20"/>
          <w:szCs w:val="20"/>
        </w:rPr>
      </w:pPr>
      <w:r>
        <w:rPr>
          <w:rFonts w:ascii="Arial" w:hAnsi="Arial" w:cs="Arial"/>
          <w:color w:val="auto"/>
          <w:sz w:val="20"/>
          <w:szCs w:val="20"/>
        </w:rPr>
        <w:t>p.</w:t>
      </w:r>
      <w:r>
        <w:rPr>
          <w:rFonts w:ascii="Arial" w:hAnsi="Arial" w:cs="Arial"/>
          <w:color w:val="auto"/>
          <w:sz w:val="20"/>
          <w:szCs w:val="20"/>
        </w:rPr>
        <w:tab/>
        <w:t>Nothing in condition D1 shall be taken as an authorisation or promise of an authorisation under Section 240 of the Copyright, Designs and Patents Act 1988.</w:t>
      </w:r>
    </w:p>
    <w:p w14:paraId="092AFC62" w14:textId="77777777" w:rsidR="00DE6636" w:rsidRPr="00B51D39" w:rsidRDefault="00DE6636" w:rsidP="00DC0B65">
      <w:pPr>
        <w:pStyle w:val="Heading1"/>
        <w:numPr>
          <w:ilvl w:val="0"/>
          <w:numId w:val="0"/>
        </w:numPr>
        <w:spacing w:before="120" w:after="120"/>
        <w:ind w:left="567" w:hanging="567"/>
        <w:rPr>
          <w:u w:val="none"/>
        </w:rPr>
      </w:pPr>
      <w:bookmarkStart w:id="97" w:name="_Toc413743938"/>
      <w:bookmarkStart w:id="98" w:name="_Toc417905716"/>
      <w:r w:rsidRPr="00B51D39">
        <w:rPr>
          <w:u w:val="none"/>
        </w:rPr>
        <w:t>E</w:t>
      </w:r>
      <w:r w:rsidRPr="00B51D39">
        <w:rPr>
          <w:u w:val="none"/>
        </w:rPr>
        <w:tab/>
        <w:t>Facilities And Assets</w:t>
      </w:r>
      <w:bookmarkEnd w:id="97"/>
      <w:bookmarkEnd w:id="98"/>
    </w:p>
    <w:p w14:paraId="092AFC63" w14:textId="77777777" w:rsidR="00DE6636" w:rsidRPr="00DC0B65" w:rsidRDefault="00DE6636" w:rsidP="00DC0B65">
      <w:pPr>
        <w:pStyle w:val="Heading2"/>
        <w:numPr>
          <w:ilvl w:val="0"/>
          <w:numId w:val="0"/>
        </w:numPr>
        <w:spacing w:before="120" w:after="120"/>
        <w:jc w:val="left"/>
        <w:rPr>
          <w:b/>
          <w:iCs/>
          <w:szCs w:val="22"/>
        </w:rPr>
      </w:pPr>
      <w:bookmarkStart w:id="99" w:name="_Toc413743939"/>
      <w:bookmarkStart w:id="100" w:name="_Toc417905717"/>
      <w:r w:rsidRPr="00DC0B65">
        <w:rPr>
          <w:b/>
          <w:iCs/>
          <w:szCs w:val="22"/>
        </w:rPr>
        <w:t>E1.</w:t>
      </w:r>
      <w:r w:rsidRPr="00DC0B65">
        <w:rPr>
          <w:b/>
          <w:iCs/>
          <w:szCs w:val="22"/>
        </w:rPr>
        <w:tab/>
        <w:t>Access to Contractor’</w:t>
      </w:r>
      <w:r>
        <w:rPr>
          <w:b/>
          <w:iCs/>
          <w:szCs w:val="22"/>
        </w:rPr>
        <w:t>s</w:t>
      </w:r>
      <w:r w:rsidRPr="00DC0B65">
        <w:rPr>
          <w:b/>
          <w:iCs/>
          <w:szCs w:val="22"/>
        </w:rPr>
        <w:t xml:space="preserve"> Premises</w:t>
      </w:r>
      <w:bookmarkEnd w:id="99"/>
      <w:bookmarkEnd w:id="100"/>
    </w:p>
    <w:p w14:paraId="092AFC64" w14:textId="77777777" w:rsidR="00DE6636" w:rsidRDefault="00DE6636"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 xml:space="preserve">following reasonable notice, relevant accommodation / facilities, at no direct cost to the Authority, and </w:t>
      </w:r>
      <w:r w:rsidRPr="00126F86">
        <w:rPr>
          <w:rFonts w:cs="Arial"/>
          <w:sz w:val="20"/>
          <w:szCs w:val="20"/>
        </w:rPr>
        <w:t xml:space="preserve">all reasonable access to its premises </w:t>
      </w:r>
      <w:r>
        <w:rPr>
          <w:rFonts w:cs="Arial"/>
          <w:sz w:val="20"/>
          <w:szCs w:val="20"/>
        </w:rPr>
        <w:t>fo</w:t>
      </w:r>
      <w:r w:rsidRPr="00126F86">
        <w:rPr>
          <w:rFonts w:cs="Arial"/>
          <w:sz w:val="20"/>
          <w:szCs w:val="20"/>
        </w:rPr>
        <w:t>r the purpose of monitoring the Contractor’s progress and quality standards in performing the Contract.</w:t>
      </w:r>
      <w:r>
        <w:rPr>
          <w:rFonts w:cs="Arial"/>
          <w:sz w:val="20"/>
          <w:szCs w:val="20"/>
        </w:rPr>
        <w:t xml:space="preserve"> </w:t>
      </w:r>
    </w:p>
    <w:p w14:paraId="092AFC65" w14:textId="77777777" w:rsidR="00DE6636" w:rsidRPr="00B51D39" w:rsidRDefault="00DE6636" w:rsidP="00DC0B65">
      <w:pPr>
        <w:pStyle w:val="Heading1"/>
        <w:numPr>
          <w:ilvl w:val="0"/>
          <w:numId w:val="0"/>
        </w:numPr>
        <w:spacing w:before="120" w:after="120"/>
        <w:ind w:left="567" w:hanging="567"/>
        <w:rPr>
          <w:u w:val="none"/>
        </w:rPr>
      </w:pPr>
      <w:bookmarkStart w:id="101" w:name="_Toc413743940"/>
      <w:bookmarkStart w:id="102" w:name="_Toc417905718"/>
      <w:r w:rsidRPr="00B51D39">
        <w:rPr>
          <w:u w:val="none"/>
        </w:rPr>
        <w:lastRenderedPageBreak/>
        <w:t>F</w:t>
      </w:r>
      <w:r w:rsidRPr="00B51D39">
        <w:rPr>
          <w:u w:val="none"/>
        </w:rPr>
        <w:tab/>
        <w:t>Delivery</w:t>
      </w:r>
      <w:bookmarkEnd w:id="101"/>
      <w:bookmarkEnd w:id="102"/>
    </w:p>
    <w:p w14:paraId="092AFC66" w14:textId="77777777" w:rsidR="00DE6636" w:rsidRPr="00DC0B65" w:rsidRDefault="00DE6636" w:rsidP="00DC0B65">
      <w:pPr>
        <w:pStyle w:val="Heading2"/>
        <w:numPr>
          <w:ilvl w:val="0"/>
          <w:numId w:val="0"/>
        </w:numPr>
        <w:spacing w:before="120" w:after="120"/>
        <w:jc w:val="left"/>
        <w:rPr>
          <w:b/>
          <w:iCs/>
          <w:szCs w:val="22"/>
        </w:rPr>
      </w:pPr>
      <w:bookmarkStart w:id="103" w:name="_Ref301168868"/>
      <w:bookmarkStart w:id="104" w:name="_Toc413743941"/>
      <w:bookmarkStart w:id="105" w:name="_Toc417905719"/>
      <w:r w:rsidRPr="00DC0B65">
        <w:rPr>
          <w:b/>
          <w:iCs/>
          <w:szCs w:val="22"/>
        </w:rPr>
        <w:t>F</w:t>
      </w:r>
      <w:r>
        <w:rPr>
          <w:b/>
          <w:iCs/>
          <w:szCs w:val="22"/>
        </w:rPr>
        <w:t>1</w:t>
      </w:r>
      <w:r w:rsidRPr="00DC0B65">
        <w:rPr>
          <w:b/>
          <w:iCs/>
          <w:szCs w:val="22"/>
        </w:rPr>
        <w:t>.</w:t>
      </w:r>
      <w:r w:rsidRPr="00DC0B65">
        <w:rPr>
          <w:b/>
          <w:iCs/>
          <w:szCs w:val="22"/>
        </w:rPr>
        <w:tab/>
        <w:t>Authority’s Remedies for Breach of Contract</w:t>
      </w:r>
      <w:bookmarkEnd w:id="103"/>
      <w:bookmarkEnd w:id="104"/>
      <w:bookmarkEnd w:id="105"/>
    </w:p>
    <w:p w14:paraId="092AFC67" w14:textId="77777777" w:rsidR="00DE6636" w:rsidRPr="009E6052" w:rsidRDefault="00DE6636" w:rsidP="00115835">
      <w:pPr>
        <w:ind w:left="567"/>
        <w:rPr>
          <w:sz w:val="20"/>
          <w:szCs w:val="20"/>
        </w:rPr>
      </w:pPr>
      <w:r>
        <w:rPr>
          <w:sz w:val="20"/>
          <w:szCs w:val="20"/>
        </w:rPr>
        <w:t>a.</w:t>
      </w:r>
      <w:r>
        <w:rPr>
          <w:sz w:val="20"/>
          <w:szCs w:val="20"/>
        </w:rPr>
        <w:tab/>
      </w:r>
      <w:r w:rsidRPr="009E6052">
        <w:rPr>
          <w:sz w:val="20"/>
          <w:szCs w:val="20"/>
        </w:rPr>
        <w:t>If the Contractor:</w:t>
      </w:r>
    </w:p>
    <w:p w14:paraId="092AFC68" w14:textId="77777777" w:rsidR="00DE6636" w:rsidRPr="00256C4E" w:rsidRDefault="00DE6636" w:rsidP="004A6694">
      <w:pPr>
        <w:spacing w:before="120" w:after="120"/>
        <w:ind w:left="1134"/>
        <w:rPr>
          <w:sz w:val="20"/>
          <w:szCs w:val="20"/>
        </w:rPr>
      </w:pPr>
      <w:r>
        <w:rPr>
          <w:sz w:val="20"/>
          <w:szCs w:val="20"/>
        </w:rPr>
        <w:t>(</w:t>
      </w:r>
      <w:r w:rsidRPr="00256C4E">
        <w:rPr>
          <w:sz w:val="20"/>
          <w:szCs w:val="20"/>
        </w:rPr>
        <w:t>1</w:t>
      </w:r>
      <w:r>
        <w:rPr>
          <w:sz w:val="20"/>
          <w:szCs w:val="20"/>
        </w:rPr>
        <w:t>)</w:t>
      </w:r>
      <w:r w:rsidRPr="00256C4E">
        <w:rPr>
          <w:sz w:val="20"/>
          <w:szCs w:val="20"/>
        </w:rPr>
        <w:tab/>
        <w:t xml:space="preserve">fails to </w:t>
      </w:r>
      <w:r>
        <w:rPr>
          <w:sz w:val="20"/>
          <w:szCs w:val="20"/>
        </w:rPr>
        <w:t>provide</w:t>
      </w:r>
      <w:r w:rsidRPr="00256C4E">
        <w:rPr>
          <w:sz w:val="20"/>
          <w:szCs w:val="20"/>
        </w:rPr>
        <w:t xml:space="preserve"> the Contractor Deliverables (or any part thereof) by the </w:t>
      </w:r>
      <w:r>
        <w:rPr>
          <w:sz w:val="20"/>
          <w:szCs w:val="20"/>
        </w:rPr>
        <w:t>relevant date specified in Schedule of Requirements and / or the Specification</w:t>
      </w:r>
      <w:r w:rsidRPr="00256C4E">
        <w:rPr>
          <w:sz w:val="20"/>
          <w:szCs w:val="20"/>
        </w:rPr>
        <w:t>;</w:t>
      </w:r>
    </w:p>
    <w:p w14:paraId="092AFC69" w14:textId="77777777" w:rsidR="00DE6636" w:rsidRPr="00256C4E" w:rsidRDefault="00DE6636" w:rsidP="004A6694">
      <w:pPr>
        <w:spacing w:before="120" w:after="120"/>
        <w:ind w:left="1134"/>
        <w:rPr>
          <w:sz w:val="20"/>
          <w:szCs w:val="20"/>
        </w:rPr>
      </w:pPr>
      <w:r>
        <w:rPr>
          <w:sz w:val="20"/>
          <w:szCs w:val="20"/>
        </w:rPr>
        <w:t>(</w:t>
      </w:r>
      <w:r w:rsidRPr="00256C4E">
        <w:rPr>
          <w:sz w:val="20"/>
          <w:szCs w:val="20"/>
        </w:rPr>
        <w:t>2</w:t>
      </w:r>
      <w:r>
        <w:rPr>
          <w:sz w:val="20"/>
          <w:szCs w:val="20"/>
        </w:rPr>
        <w:t>)</w:t>
      </w:r>
      <w:r w:rsidRPr="00256C4E">
        <w:rPr>
          <w:sz w:val="20"/>
          <w:szCs w:val="20"/>
        </w:rPr>
        <w:tab/>
      </w:r>
      <w:r>
        <w:rPr>
          <w:sz w:val="20"/>
          <w:szCs w:val="20"/>
        </w:rPr>
        <w:t>provides</w:t>
      </w:r>
      <w:r w:rsidRPr="00256C4E">
        <w:rPr>
          <w:sz w:val="20"/>
          <w:szCs w:val="20"/>
        </w:rPr>
        <w:t xml:space="preserve"> Contractor Deliverables (or any part thereof)</w:t>
      </w:r>
      <w:r>
        <w:rPr>
          <w:sz w:val="20"/>
          <w:szCs w:val="20"/>
        </w:rPr>
        <w:t xml:space="preserve"> that are not in accordance with, or the Contractor fails to comply with, any terms of the Contract</w:t>
      </w:r>
      <w:r w:rsidRPr="00256C4E">
        <w:rPr>
          <w:sz w:val="20"/>
          <w:szCs w:val="20"/>
        </w:rPr>
        <w:t>;</w:t>
      </w:r>
    </w:p>
    <w:p w14:paraId="092AFC6A" w14:textId="77777777" w:rsidR="00DE6636" w:rsidRPr="00256C4E" w:rsidRDefault="00DE6636" w:rsidP="004A6694">
      <w:pPr>
        <w:spacing w:before="120" w:after="120"/>
        <w:ind w:left="1134"/>
        <w:rPr>
          <w:sz w:val="20"/>
          <w:szCs w:val="20"/>
        </w:rPr>
      </w:pPr>
      <w:r>
        <w:rPr>
          <w:sz w:val="20"/>
          <w:szCs w:val="20"/>
        </w:rPr>
        <w:t>(3)</w:t>
      </w:r>
      <w:r w:rsidRPr="00256C4E">
        <w:rPr>
          <w:sz w:val="20"/>
          <w:szCs w:val="20"/>
        </w:rPr>
        <w:tab/>
        <w:t xml:space="preserve">supplies Contractor Deliverables that do not comply with </w:t>
      </w:r>
      <w:r>
        <w:rPr>
          <w:sz w:val="20"/>
          <w:szCs w:val="20"/>
        </w:rPr>
        <w:t>clause</w:t>
      </w:r>
      <w:r w:rsidRPr="00256C4E">
        <w:rPr>
          <w:sz w:val="20"/>
          <w:szCs w:val="20"/>
        </w:rPr>
        <w:t xml:space="preserve"> </w:t>
      </w:r>
      <w:r>
        <w:rPr>
          <w:sz w:val="20"/>
          <w:szCs w:val="20"/>
        </w:rPr>
        <w:t>B1.b</w:t>
      </w:r>
      <w:r w:rsidRPr="00256C4E">
        <w:rPr>
          <w:sz w:val="20"/>
          <w:szCs w:val="20"/>
        </w:rPr>
        <w:t>;</w:t>
      </w:r>
    </w:p>
    <w:p w14:paraId="092AFC6B" w14:textId="77777777" w:rsidR="00DE6636" w:rsidRDefault="00DE6636" w:rsidP="004A6694">
      <w:pPr>
        <w:spacing w:before="120" w:after="120"/>
        <w:ind w:left="1134"/>
        <w:rPr>
          <w:sz w:val="20"/>
          <w:szCs w:val="20"/>
        </w:rPr>
      </w:pPr>
      <w:r>
        <w:rPr>
          <w:sz w:val="20"/>
          <w:szCs w:val="20"/>
        </w:rPr>
        <w:t>(4)</w:t>
      </w:r>
      <w:r w:rsidRPr="00256C4E">
        <w:rPr>
          <w:sz w:val="20"/>
          <w:szCs w:val="20"/>
        </w:rPr>
        <w:tab/>
      </w:r>
      <w:r>
        <w:rPr>
          <w:sz w:val="20"/>
          <w:szCs w:val="20"/>
        </w:rPr>
        <w:t xml:space="preserve">fails to address the Authority’s concerns to the Authority’s satisfaction in accordance with condition A18, or </w:t>
      </w:r>
      <w:r w:rsidRPr="00256C4E">
        <w:rPr>
          <w:sz w:val="20"/>
          <w:szCs w:val="20"/>
        </w:rPr>
        <w:t xml:space="preserve">fails to supply or withholds the Information required under </w:t>
      </w:r>
      <w:r>
        <w:rPr>
          <w:sz w:val="20"/>
          <w:szCs w:val="20"/>
        </w:rPr>
        <w:t>clause</w:t>
      </w:r>
      <w:r w:rsidRPr="00256C4E">
        <w:rPr>
          <w:sz w:val="20"/>
          <w:szCs w:val="20"/>
        </w:rPr>
        <w:t xml:space="preserve"> </w:t>
      </w:r>
      <w:r>
        <w:rPr>
          <w:sz w:val="20"/>
          <w:szCs w:val="20"/>
        </w:rPr>
        <w:t>A18.a</w:t>
      </w:r>
      <w:r w:rsidRPr="00256C4E">
        <w:rPr>
          <w:sz w:val="20"/>
          <w:szCs w:val="20"/>
        </w:rPr>
        <w:t xml:space="preserve">; </w:t>
      </w:r>
    </w:p>
    <w:p w14:paraId="092AFC6C" w14:textId="77777777" w:rsidR="00DE6636" w:rsidRDefault="00DE6636" w:rsidP="004A6694">
      <w:pPr>
        <w:numPr>
          <w:ilvl w:val="0"/>
          <w:numId w:val="28"/>
        </w:numPr>
        <w:spacing w:before="120" w:after="120"/>
        <w:rPr>
          <w:sz w:val="20"/>
          <w:szCs w:val="20"/>
        </w:rPr>
      </w:pPr>
      <w:r>
        <w:rPr>
          <w:sz w:val="20"/>
          <w:szCs w:val="20"/>
        </w:rPr>
        <w:t>commits a persistent failure by failing to meet either:</w:t>
      </w:r>
    </w:p>
    <w:p w14:paraId="092AFC6D" w14:textId="77777777" w:rsidR="00DE6636" w:rsidRDefault="00DE6636" w:rsidP="00115835">
      <w:pPr>
        <w:numPr>
          <w:ilvl w:val="1"/>
          <w:numId w:val="28"/>
        </w:numPr>
        <w:spacing w:before="120" w:after="120"/>
        <w:ind w:left="1701" w:firstLine="0"/>
        <w:rPr>
          <w:sz w:val="20"/>
          <w:szCs w:val="20"/>
        </w:rPr>
      </w:pPr>
      <w:r>
        <w:rPr>
          <w:sz w:val="20"/>
          <w:szCs w:val="20"/>
        </w:rPr>
        <w:t>a single Key Performance Indicator (KPI) on [N/A] or more occasions in a rolling [N/A] month period; or</w:t>
      </w:r>
    </w:p>
    <w:p w14:paraId="092AFC6E" w14:textId="77777777" w:rsidR="00DE6636" w:rsidRDefault="00DE6636" w:rsidP="00824973">
      <w:pPr>
        <w:numPr>
          <w:ilvl w:val="1"/>
          <w:numId w:val="28"/>
        </w:numPr>
        <w:spacing w:before="120" w:after="120"/>
        <w:ind w:left="1701" w:firstLine="0"/>
        <w:rPr>
          <w:sz w:val="20"/>
          <w:szCs w:val="20"/>
        </w:rPr>
      </w:pPr>
      <w:r>
        <w:rPr>
          <w:sz w:val="20"/>
          <w:szCs w:val="20"/>
        </w:rPr>
        <w:t>[N/A] or more KPIs on a rolling [N/A] month period,</w:t>
      </w:r>
    </w:p>
    <w:p w14:paraId="092AFC6F" w14:textId="77777777" w:rsidR="00DE6636" w:rsidRDefault="00DE6636" w:rsidP="00B830B1">
      <w:pPr>
        <w:spacing w:before="120" w:after="120"/>
        <w:ind w:left="1134"/>
        <w:rPr>
          <w:sz w:val="20"/>
          <w:szCs w:val="20"/>
        </w:rPr>
      </w:pPr>
      <w:r>
        <w:rPr>
          <w:sz w:val="20"/>
          <w:szCs w:val="20"/>
        </w:rPr>
        <w:t>where this Contract includes Core+ condition “Key Performance Indicators and Performance Management"; or</w:t>
      </w:r>
    </w:p>
    <w:p w14:paraId="092AFC70" w14:textId="77777777" w:rsidR="00DE6636" w:rsidRPr="00256C4E" w:rsidRDefault="00DE6636" w:rsidP="004A6694">
      <w:pPr>
        <w:numPr>
          <w:ilvl w:val="0"/>
          <w:numId w:val="28"/>
        </w:numPr>
        <w:spacing w:before="120" w:after="120"/>
        <w:rPr>
          <w:sz w:val="20"/>
          <w:szCs w:val="20"/>
        </w:rPr>
      </w:pPr>
      <w:r w:rsidRPr="00256C4E">
        <w:rPr>
          <w:sz w:val="20"/>
          <w:szCs w:val="20"/>
        </w:rPr>
        <w:t>otherwise commits a material breach of its obligations under the Contract</w:t>
      </w:r>
      <w:r>
        <w:rPr>
          <w:sz w:val="20"/>
          <w:szCs w:val="20"/>
        </w:rPr>
        <w:t xml:space="preserve">, </w:t>
      </w:r>
    </w:p>
    <w:p w14:paraId="092AFC71" w14:textId="77777777" w:rsidR="00DE6636" w:rsidRDefault="00DE6636" w:rsidP="00B830B1">
      <w:pPr>
        <w:spacing w:before="120" w:after="120"/>
        <w:ind w:left="567"/>
        <w:rPr>
          <w:sz w:val="20"/>
          <w:szCs w:val="20"/>
        </w:rPr>
      </w:pPr>
      <w:r w:rsidRPr="00256C4E">
        <w:rPr>
          <w:sz w:val="20"/>
          <w:szCs w:val="20"/>
        </w:rPr>
        <w:t>the Authority</w:t>
      </w:r>
      <w:r w:rsidRPr="00AD2AF0">
        <w:rPr>
          <w:sz w:val="20"/>
          <w:szCs w:val="20"/>
        </w:rPr>
        <w:t xml:space="preserve"> </w:t>
      </w:r>
      <w:r w:rsidRPr="00256C4E">
        <w:rPr>
          <w:sz w:val="20"/>
          <w:szCs w:val="20"/>
        </w:rPr>
        <w:t>shall</w:t>
      </w:r>
      <w:r>
        <w:rPr>
          <w:sz w:val="20"/>
          <w:szCs w:val="20"/>
        </w:rPr>
        <w:t xml:space="preserve"> </w:t>
      </w:r>
      <w:r w:rsidRPr="00256C4E">
        <w:rPr>
          <w:sz w:val="20"/>
          <w:szCs w:val="20"/>
        </w:rPr>
        <w:t>have the right to exercise one or more of the following</w:t>
      </w:r>
      <w:r>
        <w:rPr>
          <w:sz w:val="20"/>
          <w:szCs w:val="20"/>
        </w:rPr>
        <w:t xml:space="preserve"> </w:t>
      </w:r>
      <w:r w:rsidRPr="00256C4E">
        <w:rPr>
          <w:sz w:val="20"/>
          <w:szCs w:val="20"/>
        </w:rPr>
        <w:t>remedies:</w:t>
      </w:r>
      <w:r w:rsidRPr="00256C4E" w:rsidDel="00E45BBC">
        <w:rPr>
          <w:sz w:val="20"/>
          <w:szCs w:val="20"/>
        </w:rPr>
        <w:t xml:space="preserve"> </w:t>
      </w:r>
    </w:p>
    <w:p w14:paraId="092AFC72" w14:textId="77777777" w:rsidR="00DE6636" w:rsidRPr="00256C4E" w:rsidRDefault="00DE6636" w:rsidP="004A6694">
      <w:pPr>
        <w:numPr>
          <w:ilvl w:val="0"/>
          <w:numId w:val="26"/>
        </w:numPr>
        <w:tabs>
          <w:tab w:val="clear" w:pos="1689"/>
          <w:tab w:val="num" w:pos="1134"/>
        </w:tabs>
        <w:spacing w:before="120" w:after="120"/>
        <w:ind w:left="1134" w:firstLine="0"/>
        <w:rPr>
          <w:sz w:val="20"/>
          <w:szCs w:val="20"/>
        </w:rPr>
      </w:pPr>
      <w:r w:rsidRPr="00256C4E">
        <w:rPr>
          <w:sz w:val="20"/>
          <w:szCs w:val="20"/>
        </w:rPr>
        <w:t xml:space="preserve">where the </w:t>
      </w:r>
      <w:r>
        <w:rPr>
          <w:sz w:val="20"/>
          <w:szCs w:val="20"/>
        </w:rPr>
        <w:t xml:space="preserve">Contractor commits a persistent failure in accordance with clause F1.a.(5) or where the </w:t>
      </w:r>
      <w:r w:rsidRPr="00256C4E">
        <w:rPr>
          <w:sz w:val="20"/>
          <w:szCs w:val="20"/>
        </w:rPr>
        <w:t>breach is material</w:t>
      </w:r>
      <w:r>
        <w:rPr>
          <w:sz w:val="20"/>
          <w:szCs w:val="20"/>
        </w:rPr>
        <w:t xml:space="preserve"> in accordance with clause F1.a.(6)</w:t>
      </w:r>
      <w:r w:rsidRPr="00256C4E">
        <w:rPr>
          <w:sz w:val="20"/>
          <w:szCs w:val="20"/>
        </w:rPr>
        <w:t>, to terminate the Contract or the relevant part thereof</w:t>
      </w:r>
      <w:r>
        <w:rPr>
          <w:sz w:val="20"/>
          <w:szCs w:val="20"/>
        </w:rPr>
        <w:t>,</w:t>
      </w:r>
      <w:r w:rsidRPr="00AD2AF0">
        <w:rPr>
          <w:sz w:val="20"/>
          <w:szCs w:val="20"/>
        </w:rPr>
        <w:t xml:space="preserve"> </w:t>
      </w:r>
      <w:r w:rsidRPr="00256C4E">
        <w:rPr>
          <w:sz w:val="20"/>
          <w:szCs w:val="20"/>
        </w:rPr>
        <w:t>with immediate effect</w:t>
      </w:r>
      <w:r>
        <w:rPr>
          <w:sz w:val="20"/>
          <w:szCs w:val="20"/>
        </w:rPr>
        <w:t xml:space="preserve"> and without liability to the Authority,</w:t>
      </w:r>
      <w:r w:rsidRPr="00256C4E">
        <w:rPr>
          <w:sz w:val="20"/>
          <w:szCs w:val="20"/>
        </w:rPr>
        <w:t xml:space="preserve"> by giving written </w:t>
      </w:r>
      <w:r>
        <w:rPr>
          <w:sz w:val="20"/>
          <w:szCs w:val="20"/>
        </w:rPr>
        <w:t>N</w:t>
      </w:r>
      <w:r w:rsidRPr="00256C4E">
        <w:rPr>
          <w:sz w:val="20"/>
          <w:szCs w:val="20"/>
        </w:rPr>
        <w:t>otice to the Contractor;</w:t>
      </w:r>
    </w:p>
    <w:p w14:paraId="092AFC73" w14:textId="77777777" w:rsidR="00DE6636" w:rsidRPr="00256C4E" w:rsidRDefault="00DE6636" w:rsidP="004A6694">
      <w:pPr>
        <w:spacing w:before="120" w:after="120"/>
        <w:ind w:left="1134"/>
        <w:rPr>
          <w:sz w:val="20"/>
          <w:szCs w:val="20"/>
        </w:rPr>
      </w:pPr>
      <w:r>
        <w:rPr>
          <w:sz w:val="20"/>
          <w:szCs w:val="20"/>
        </w:rPr>
        <w:t>(8)</w:t>
      </w:r>
      <w:r w:rsidRPr="00256C4E">
        <w:rPr>
          <w:sz w:val="20"/>
          <w:szCs w:val="20"/>
        </w:rPr>
        <w:tab/>
      </w:r>
      <w:r>
        <w:rPr>
          <w:sz w:val="20"/>
          <w:szCs w:val="20"/>
        </w:rPr>
        <w:t>refuse to accept the provision of any further Contractor Deliverables by the Contractor</w:t>
      </w:r>
      <w:r w:rsidRPr="00256C4E">
        <w:rPr>
          <w:sz w:val="20"/>
          <w:szCs w:val="20"/>
        </w:rPr>
        <w:t xml:space="preserve"> and the Contractor shall refund to the Authority any sums paid in respect of the Contractor Deliverables</w:t>
      </w:r>
      <w:r>
        <w:rPr>
          <w:sz w:val="20"/>
          <w:szCs w:val="20"/>
        </w:rPr>
        <w:t xml:space="preserve"> that fail to comply with the terms of the Contract</w:t>
      </w:r>
      <w:r w:rsidRPr="00256C4E">
        <w:rPr>
          <w:sz w:val="20"/>
          <w:szCs w:val="20"/>
        </w:rPr>
        <w:t>;</w:t>
      </w:r>
    </w:p>
    <w:p w14:paraId="092AFC74" w14:textId="77777777" w:rsidR="00DE6636" w:rsidRPr="00256C4E" w:rsidRDefault="00DE6636" w:rsidP="004A6694">
      <w:pPr>
        <w:spacing w:before="120" w:after="120"/>
        <w:ind w:left="1134"/>
        <w:rPr>
          <w:sz w:val="20"/>
          <w:szCs w:val="20"/>
        </w:rPr>
      </w:pPr>
      <w:r>
        <w:rPr>
          <w:sz w:val="20"/>
          <w:szCs w:val="20"/>
        </w:rPr>
        <w:t>(9)</w:t>
      </w:r>
      <w:r w:rsidRPr="00256C4E">
        <w:rPr>
          <w:sz w:val="20"/>
          <w:szCs w:val="20"/>
        </w:rPr>
        <w:tab/>
        <w:t xml:space="preserve">give the Contractor the opportunity at the Contractor’s expense to </w:t>
      </w:r>
      <w:r>
        <w:rPr>
          <w:sz w:val="20"/>
          <w:szCs w:val="20"/>
        </w:rPr>
        <w:t>carry out such remedial services as is necessary to correct the Contractor’s failure</w:t>
      </w:r>
      <w:r w:rsidRPr="00256C4E">
        <w:rPr>
          <w:sz w:val="20"/>
          <w:szCs w:val="20"/>
        </w:rPr>
        <w:t xml:space="preserve"> or otherwise to rectify the breach within the Authority-specified time limits;</w:t>
      </w:r>
    </w:p>
    <w:p w14:paraId="092AFC75" w14:textId="77777777" w:rsidR="00DE6636" w:rsidRDefault="00DE6636" w:rsidP="004A6694">
      <w:pPr>
        <w:spacing w:before="120" w:after="120"/>
        <w:ind w:left="1134"/>
        <w:rPr>
          <w:sz w:val="20"/>
          <w:szCs w:val="20"/>
        </w:rPr>
      </w:pPr>
      <w:r>
        <w:rPr>
          <w:sz w:val="20"/>
          <w:szCs w:val="20"/>
        </w:rPr>
        <w:t>(10)</w:t>
      </w:r>
      <w:r>
        <w:rPr>
          <w:sz w:val="20"/>
          <w:szCs w:val="20"/>
        </w:rPr>
        <w:tab/>
        <w:t xml:space="preserve">purchase substitute services from elsewhere; </w:t>
      </w:r>
    </w:p>
    <w:p w14:paraId="092AFC76" w14:textId="77777777" w:rsidR="00DE6636" w:rsidRPr="00256C4E" w:rsidRDefault="00DE6636" w:rsidP="004A6694">
      <w:pPr>
        <w:spacing w:before="120" w:after="120"/>
        <w:ind w:left="1134"/>
        <w:rPr>
          <w:sz w:val="20"/>
          <w:szCs w:val="20"/>
        </w:rPr>
      </w:pPr>
      <w:r>
        <w:rPr>
          <w:sz w:val="20"/>
          <w:szCs w:val="20"/>
        </w:rPr>
        <w:t>(11)</w:t>
      </w:r>
      <w:r w:rsidRPr="00256C4E">
        <w:rPr>
          <w:sz w:val="20"/>
          <w:szCs w:val="20"/>
        </w:rPr>
        <w:tab/>
        <w:t>claim such damages as may have been sustained as a result of the Contractor’s breach or breaches of the Contract, including but not limited to any costs and expenses incurred by the Authority in:</w:t>
      </w:r>
    </w:p>
    <w:p w14:paraId="092AFC77" w14:textId="77777777" w:rsidR="00DE6636" w:rsidRPr="00227E31" w:rsidRDefault="00DE6636" w:rsidP="004A6694">
      <w:pPr>
        <w:numPr>
          <w:ilvl w:val="0"/>
          <w:numId w:val="12"/>
        </w:numPr>
        <w:spacing w:before="120" w:after="120"/>
        <w:ind w:left="1701" w:firstLine="0"/>
        <w:rPr>
          <w:sz w:val="20"/>
          <w:szCs w:val="20"/>
        </w:rPr>
      </w:pPr>
      <w:r w:rsidRPr="00227E31">
        <w:rPr>
          <w:sz w:val="20"/>
          <w:szCs w:val="20"/>
        </w:rPr>
        <w:t>carrying out any work that may be required to make the Contractor Deliverables comply with the Contract; or</w:t>
      </w:r>
    </w:p>
    <w:p w14:paraId="092AFC78" w14:textId="77777777" w:rsidR="00DE6636" w:rsidRPr="00227E31" w:rsidRDefault="00DE6636" w:rsidP="004A6694">
      <w:pPr>
        <w:numPr>
          <w:ilvl w:val="0"/>
          <w:numId w:val="12"/>
        </w:numPr>
        <w:spacing w:before="120" w:after="120"/>
        <w:ind w:left="2268" w:hanging="567"/>
        <w:rPr>
          <w:sz w:val="20"/>
          <w:szCs w:val="20"/>
        </w:rPr>
      </w:pPr>
      <w:r w:rsidRPr="00227E31">
        <w:rPr>
          <w:sz w:val="20"/>
          <w:szCs w:val="20"/>
        </w:rPr>
        <w:t>obtaining the Contractor Deliverables in substitution from another supplier.</w:t>
      </w:r>
    </w:p>
    <w:p w14:paraId="092AFC79" w14:textId="77777777" w:rsidR="00DE6636" w:rsidRPr="004D12E7" w:rsidRDefault="00DE6636" w:rsidP="004A6694">
      <w:pPr>
        <w:autoSpaceDE w:val="0"/>
        <w:autoSpaceDN w:val="0"/>
        <w:adjustRightInd w:val="0"/>
        <w:spacing w:before="120" w:after="120"/>
        <w:ind w:left="567"/>
        <w:rPr>
          <w:sz w:val="20"/>
          <w:szCs w:val="20"/>
        </w:rPr>
      </w:pPr>
      <w:r>
        <w:rPr>
          <w:sz w:val="20"/>
          <w:szCs w:val="20"/>
        </w:rPr>
        <w:t>b</w:t>
      </w:r>
      <w:r w:rsidRPr="00F61639">
        <w:rPr>
          <w:sz w:val="20"/>
          <w:szCs w:val="20"/>
        </w:rPr>
        <w:t>.</w:t>
      </w:r>
      <w:r w:rsidRPr="00F61639">
        <w:rPr>
          <w:sz w:val="20"/>
          <w:szCs w:val="20"/>
        </w:rPr>
        <w:tab/>
      </w:r>
      <w:r>
        <w:rPr>
          <w:sz w:val="20"/>
          <w:szCs w:val="20"/>
        </w:rPr>
        <w:t xml:space="preserve">In addition to the Authority’s rights in clause F1.a., if the Authority reasonably believes at any time before the Contract Implementation Date that the Contractor will not be able to achieve Full Service Provision </w:t>
      </w:r>
      <w:r w:rsidRPr="00147680">
        <w:rPr>
          <w:sz w:val="20"/>
          <w:szCs w:val="20"/>
        </w:rPr>
        <w:t>by the Contract Implementation Date</w:t>
      </w:r>
      <w:r>
        <w:rPr>
          <w:sz w:val="20"/>
          <w:szCs w:val="20"/>
        </w:rPr>
        <w:t xml:space="preserve"> then the Authority shall be entitled to terminate the Contract in whole or in part with immediate effect and without liability by giving written Notice to the Contractor. </w:t>
      </w:r>
    </w:p>
    <w:p w14:paraId="092AFC7A" w14:textId="77777777" w:rsidR="00DE6636" w:rsidRDefault="00DE6636" w:rsidP="00115835">
      <w:pPr>
        <w:spacing w:before="120" w:after="120"/>
        <w:ind w:left="567"/>
        <w:rPr>
          <w:sz w:val="20"/>
          <w:szCs w:val="20"/>
        </w:rPr>
      </w:pPr>
      <w:r>
        <w:rPr>
          <w:sz w:val="20"/>
          <w:szCs w:val="20"/>
        </w:rPr>
        <w:t>c.</w:t>
      </w:r>
      <w:r>
        <w:rPr>
          <w:sz w:val="20"/>
          <w:szCs w:val="20"/>
        </w:rPr>
        <w:tab/>
        <w:t>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14:paraId="092AFC7B" w14:textId="77777777" w:rsidR="00DE6636" w:rsidRPr="00F61639" w:rsidRDefault="00DE6636" w:rsidP="004A6694">
      <w:pPr>
        <w:spacing w:before="120" w:after="120"/>
        <w:ind w:left="567"/>
        <w:rPr>
          <w:sz w:val="20"/>
          <w:szCs w:val="20"/>
        </w:rPr>
      </w:pPr>
      <w:r>
        <w:rPr>
          <w:sz w:val="20"/>
          <w:szCs w:val="20"/>
        </w:rPr>
        <w:t>d.</w:t>
      </w:r>
      <w:r>
        <w:rPr>
          <w:sz w:val="20"/>
          <w:szCs w:val="20"/>
        </w:rPr>
        <w:tab/>
      </w:r>
      <w:r w:rsidRPr="00F61639">
        <w:rPr>
          <w:sz w:val="20"/>
          <w:szCs w:val="20"/>
        </w:rPr>
        <w:t xml:space="preserve">This </w:t>
      </w:r>
      <w:r>
        <w:rPr>
          <w:sz w:val="20"/>
          <w:szCs w:val="20"/>
        </w:rPr>
        <w:t>condition</w:t>
      </w:r>
      <w:r w:rsidRPr="00F61639">
        <w:rPr>
          <w:sz w:val="20"/>
          <w:szCs w:val="20"/>
        </w:rPr>
        <w:t xml:space="preserve"> F</w:t>
      </w:r>
      <w:r>
        <w:rPr>
          <w:sz w:val="20"/>
          <w:szCs w:val="20"/>
        </w:rPr>
        <w:t>1</w:t>
      </w:r>
      <w:r w:rsidRPr="00F61639">
        <w:rPr>
          <w:sz w:val="20"/>
          <w:szCs w:val="20"/>
        </w:rPr>
        <w:t xml:space="preserve"> shall </w:t>
      </w:r>
      <w:r>
        <w:rPr>
          <w:sz w:val="20"/>
          <w:szCs w:val="20"/>
        </w:rPr>
        <w:t xml:space="preserve">also </w:t>
      </w:r>
      <w:r w:rsidRPr="00F61639">
        <w:rPr>
          <w:sz w:val="20"/>
          <w:szCs w:val="20"/>
        </w:rPr>
        <w:t xml:space="preserve">apply to any </w:t>
      </w:r>
      <w:r>
        <w:rPr>
          <w:sz w:val="20"/>
          <w:szCs w:val="20"/>
        </w:rPr>
        <w:t xml:space="preserve">remedial services carried out by the Contractor </w:t>
      </w:r>
      <w:r w:rsidRPr="00F61639">
        <w:rPr>
          <w:sz w:val="20"/>
          <w:szCs w:val="20"/>
        </w:rPr>
        <w:t xml:space="preserve">in accordance with </w:t>
      </w:r>
      <w:r>
        <w:rPr>
          <w:sz w:val="20"/>
          <w:szCs w:val="20"/>
        </w:rPr>
        <w:t>clause</w:t>
      </w:r>
      <w:r w:rsidRPr="00F61639">
        <w:rPr>
          <w:sz w:val="20"/>
          <w:szCs w:val="20"/>
        </w:rPr>
        <w:t xml:space="preserve"> </w:t>
      </w:r>
      <w:r>
        <w:rPr>
          <w:sz w:val="20"/>
          <w:szCs w:val="20"/>
        </w:rPr>
        <w:t>F1.a.(9).</w:t>
      </w:r>
    </w:p>
    <w:p w14:paraId="092AFC7C" w14:textId="77777777" w:rsidR="00DE6636" w:rsidRDefault="00DE6636" w:rsidP="00941075">
      <w:pPr>
        <w:spacing w:before="120" w:after="120"/>
        <w:ind w:left="567"/>
      </w:pPr>
      <w:r>
        <w:rPr>
          <w:sz w:val="20"/>
          <w:szCs w:val="20"/>
        </w:rPr>
        <w:t>e</w:t>
      </w:r>
      <w:r w:rsidRPr="00F61639">
        <w:rPr>
          <w:sz w:val="20"/>
          <w:szCs w:val="20"/>
        </w:rPr>
        <w:t xml:space="preserve">. </w:t>
      </w:r>
      <w:r w:rsidRPr="00F61639">
        <w:rPr>
          <w:sz w:val="20"/>
          <w:szCs w:val="20"/>
        </w:rPr>
        <w:tab/>
      </w:r>
      <w:r w:rsidRPr="00FA3A66">
        <w:rPr>
          <w:sz w:val="20"/>
          <w:szCs w:val="20"/>
        </w:rPr>
        <w:t>The Authority’s rights and remedies under th</w:t>
      </w:r>
      <w:r>
        <w:rPr>
          <w:sz w:val="20"/>
          <w:szCs w:val="20"/>
        </w:rPr>
        <w:t>is condition F1</w:t>
      </w:r>
      <w:r w:rsidRPr="00FA3A66">
        <w:rPr>
          <w:sz w:val="20"/>
          <w:szCs w:val="20"/>
        </w:rPr>
        <w:t xml:space="preserve"> are in addition to its rights and remedies implied by statute and common law.</w:t>
      </w:r>
    </w:p>
    <w:p w14:paraId="092AFC7D" w14:textId="77777777" w:rsidR="00DE6636" w:rsidRPr="00B51D39" w:rsidRDefault="00DE6636" w:rsidP="009E6052">
      <w:pPr>
        <w:pStyle w:val="Heading1"/>
        <w:numPr>
          <w:ilvl w:val="0"/>
          <w:numId w:val="0"/>
        </w:numPr>
        <w:spacing w:before="120" w:after="120"/>
        <w:ind w:left="567" w:hanging="567"/>
        <w:rPr>
          <w:u w:val="none"/>
        </w:rPr>
      </w:pPr>
      <w:bookmarkStart w:id="106" w:name="_Toc413743942"/>
      <w:bookmarkStart w:id="107" w:name="_Toc417905720"/>
      <w:r w:rsidRPr="00B51D39">
        <w:rPr>
          <w:u w:val="none"/>
        </w:rPr>
        <w:t xml:space="preserve">G </w:t>
      </w:r>
      <w:r w:rsidRPr="00B51D39">
        <w:rPr>
          <w:u w:val="none"/>
        </w:rPr>
        <w:tab/>
        <w:t>Payment And Receipts</w:t>
      </w:r>
      <w:bookmarkEnd w:id="106"/>
      <w:bookmarkEnd w:id="107"/>
    </w:p>
    <w:p w14:paraId="092AFC7E" w14:textId="77777777" w:rsidR="00DE6636" w:rsidRDefault="00DE6636" w:rsidP="009E6052">
      <w:pPr>
        <w:pStyle w:val="Heading2"/>
        <w:numPr>
          <w:ilvl w:val="0"/>
          <w:numId w:val="0"/>
        </w:numPr>
        <w:spacing w:before="120" w:after="120"/>
        <w:jc w:val="left"/>
        <w:rPr>
          <w:b/>
          <w:iCs/>
          <w:szCs w:val="22"/>
        </w:rPr>
      </w:pPr>
      <w:bookmarkStart w:id="108" w:name="_Toc413743943"/>
      <w:bookmarkStart w:id="109" w:name="_Toc417905721"/>
      <w:r w:rsidRPr="009E6052">
        <w:rPr>
          <w:b/>
          <w:iCs/>
          <w:szCs w:val="22"/>
        </w:rPr>
        <w:t>G1.</w:t>
      </w:r>
      <w:r w:rsidRPr="009E6052">
        <w:rPr>
          <w:b/>
          <w:iCs/>
          <w:szCs w:val="22"/>
        </w:rPr>
        <w:tab/>
        <w:t>Payment</w:t>
      </w:r>
      <w:bookmarkEnd w:id="108"/>
      <w:bookmarkEnd w:id="109"/>
    </w:p>
    <w:p w14:paraId="092AFC7F" w14:textId="77777777" w:rsidR="00DE6636" w:rsidRPr="00D931A1" w:rsidRDefault="00DE6636" w:rsidP="00D931A1">
      <w:pPr>
        <w:spacing w:before="120" w:after="120"/>
        <w:ind w:left="567"/>
        <w:rPr>
          <w:sz w:val="20"/>
          <w:szCs w:val="20"/>
        </w:rPr>
      </w:pPr>
      <w:r w:rsidRPr="00D931A1">
        <w:rPr>
          <w:sz w:val="20"/>
          <w:szCs w:val="20"/>
        </w:rPr>
        <w:lastRenderedPageBreak/>
        <w:t>a.</w:t>
      </w:r>
      <w:r w:rsidRPr="00D931A1">
        <w:rPr>
          <w:sz w:val="20"/>
          <w:szCs w:val="20"/>
        </w:rPr>
        <w:tab/>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14:paraId="092AFC80" w14:textId="77777777" w:rsidR="00DE6636" w:rsidRPr="00A77DBB" w:rsidRDefault="00DE6636" w:rsidP="00D931A1">
      <w:pPr>
        <w:spacing w:before="120" w:after="120"/>
        <w:ind w:left="567"/>
        <w:rPr>
          <w:sz w:val="20"/>
          <w:szCs w:val="20"/>
        </w:rPr>
      </w:pPr>
      <w:r>
        <w:rPr>
          <w:sz w:val="20"/>
          <w:szCs w:val="20"/>
        </w:rPr>
        <w:t>b.</w:t>
      </w:r>
      <w:r w:rsidRPr="00A77DBB">
        <w:rPr>
          <w:sz w:val="20"/>
          <w:szCs w:val="20"/>
        </w:rPr>
        <w:tab/>
        <w:t xml:space="preserve">Payment will be made by electronic transfer and prior to submitting any claims for payment under </w:t>
      </w:r>
      <w:r>
        <w:rPr>
          <w:sz w:val="20"/>
          <w:szCs w:val="20"/>
        </w:rPr>
        <w:t>clause</w:t>
      </w:r>
      <w:r w:rsidRPr="00A77DBB">
        <w:rPr>
          <w:sz w:val="20"/>
          <w:szCs w:val="20"/>
        </w:rPr>
        <w:t xml:space="preserve"> </w:t>
      </w:r>
      <w:r>
        <w:rPr>
          <w:sz w:val="20"/>
          <w:szCs w:val="20"/>
        </w:rPr>
        <w:t>G1.e</w:t>
      </w:r>
      <w:r w:rsidRPr="00A77DBB">
        <w:rPr>
          <w:sz w:val="20"/>
          <w:szCs w:val="20"/>
        </w:rPr>
        <w:t xml:space="preserve"> the Contractor shall provide to DBS Finance</w:t>
      </w:r>
      <w:r w:rsidRPr="00D931A1">
        <w:rPr>
          <w:sz w:val="20"/>
          <w:szCs w:val="20"/>
        </w:rPr>
        <w:t xml:space="preserve"> </w:t>
      </w:r>
      <w:r w:rsidRPr="00A77DBB">
        <w:rPr>
          <w:sz w:val="20"/>
          <w:szCs w:val="20"/>
        </w:rPr>
        <w:t>the name and address of the bank, the sort code and account number to which payment should be made and, if requested by DBS Finance, any further Information where payment is to be made outside of the UK.</w:t>
      </w:r>
    </w:p>
    <w:p w14:paraId="092AFC81" w14:textId="77777777" w:rsidR="00DE6636" w:rsidRDefault="00DE6636" w:rsidP="003670C1">
      <w:pPr>
        <w:spacing w:before="120" w:after="120"/>
        <w:ind w:left="567"/>
        <w:rPr>
          <w:sz w:val="20"/>
          <w:szCs w:val="20"/>
        </w:rPr>
      </w:pPr>
      <w:bookmarkStart w:id="110" w:name="_Ref286055149"/>
      <w:r>
        <w:rPr>
          <w:sz w:val="20"/>
          <w:szCs w:val="20"/>
        </w:rPr>
        <w:t>c.</w:t>
      </w:r>
      <w:r w:rsidRPr="00A77DBB">
        <w:rPr>
          <w:sz w:val="20"/>
          <w:szCs w:val="20"/>
        </w:rPr>
        <w:tab/>
        <w:t>In order to obtain approval for payment, the Contractor</w:t>
      </w:r>
      <w:r w:rsidRPr="00D931A1">
        <w:rPr>
          <w:sz w:val="20"/>
          <w:szCs w:val="20"/>
        </w:rPr>
        <w:t xml:space="preserve"> </w:t>
      </w:r>
      <w:r w:rsidRPr="00A77DBB">
        <w:rPr>
          <w:sz w:val="20"/>
          <w:szCs w:val="20"/>
        </w:rPr>
        <w:t>shall, upon completion of the</w:t>
      </w:r>
      <w:r>
        <w:rPr>
          <w:sz w:val="20"/>
          <w:szCs w:val="20"/>
        </w:rPr>
        <w:t xml:space="preserve"> </w:t>
      </w:r>
      <w:r w:rsidRPr="00A77DBB">
        <w:rPr>
          <w:sz w:val="20"/>
          <w:szCs w:val="20"/>
        </w:rPr>
        <w:t>Contract (or any part of the Contract for which the Contractor is entitled to payment)</w:t>
      </w:r>
      <w:r>
        <w:rPr>
          <w:sz w:val="20"/>
          <w:szCs w:val="20"/>
        </w:rPr>
        <w:t>:</w:t>
      </w:r>
    </w:p>
    <w:p w14:paraId="092AFC82" w14:textId="77777777" w:rsidR="00DE6636" w:rsidRDefault="00DE6636" w:rsidP="00115835">
      <w:pPr>
        <w:spacing w:before="120" w:after="120"/>
        <w:ind w:left="1134"/>
        <w:rPr>
          <w:sz w:val="20"/>
          <w:szCs w:val="20"/>
        </w:rPr>
      </w:pPr>
      <w:r>
        <w:rPr>
          <w:sz w:val="20"/>
          <w:szCs w:val="20"/>
        </w:rPr>
        <w:t>(1)</w:t>
      </w:r>
      <w:r>
        <w:rPr>
          <w:sz w:val="20"/>
          <w:szCs w:val="20"/>
        </w:rPr>
        <w:tab/>
      </w:r>
      <w:bookmarkEnd w:id="110"/>
      <w:r>
        <w:rPr>
          <w:sz w:val="20"/>
          <w:szCs w:val="20"/>
        </w:rPr>
        <w:t>where payment is to be made using P2P, submit a properly completed DEFFORM 129J, in accordance with the instructions shown therein and in the explanatory notes;</w:t>
      </w:r>
    </w:p>
    <w:p w14:paraId="092AFC83" w14:textId="77777777" w:rsidR="00DE6636" w:rsidRDefault="00DE6636" w:rsidP="00013A06">
      <w:pPr>
        <w:spacing w:before="120" w:after="120"/>
        <w:ind w:left="1134"/>
        <w:rPr>
          <w:sz w:val="20"/>
          <w:szCs w:val="20"/>
        </w:rPr>
      </w:pPr>
      <w:r>
        <w:rPr>
          <w:sz w:val="20"/>
          <w:szCs w:val="20"/>
        </w:rPr>
        <w:t xml:space="preserve">(2)  </w:t>
      </w:r>
      <w:r>
        <w:rPr>
          <w:sz w:val="20"/>
          <w:szCs w:val="20"/>
        </w:rPr>
        <w:tab/>
        <w:t>where payment is to be made using a MOD Form 640, submit the appropriate coloured copy of the MOD Form 640 to the Consignee or as otherwise directed in Schedule 3 (Contract Data Sheet) and complete and dispatch the other appropriate coloured copies of the MOD Form 640 in accordance with the instructions shown therein; or</w:t>
      </w:r>
    </w:p>
    <w:p w14:paraId="092AFC84" w14:textId="77777777" w:rsidR="00DE6636" w:rsidRPr="00A77DBB" w:rsidRDefault="00DE6636" w:rsidP="00013A06">
      <w:pPr>
        <w:spacing w:before="120" w:after="120"/>
        <w:ind w:left="1134"/>
        <w:rPr>
          <w:sz w:val="20"/>
          <w:szCs w:val="20"/>
        </w:rPr>
      </w:pPr>
      <w:r>
        <w:rPr>
          <w:sz w:val="20"/>
          <w:szCs w:val="20"/>
        </w:rPr>
        <w:t xml:space="preserve">(3)  </w:t>
      </w:r>
      <w:r>
        <w:rPr>
          <w:sz w:val="20"/>
          <w:szCs w:val="20"/>
        </w:rPr>
        <w:tab/>
        <w:t xml:space="preserve">where payment is to be made using an AG173, </w:t>
      </w:r>
      <w:r w:rsidRPr="00A77DBB">
        <w:rPr>
          <w:sz w:val="20"/>
          <w:szCs w:val="20"/>
        </w:rPr>
        <w:t xml:space="preserve">submit a properly completed AG173 </w:t>
      </w:r>
      <w:r>
        <w:rPr>
          <w:sz w:val="20"/>
          <w:szCs w:val="20"/>
        </w:rPr>
        <w:t xml:space="preserve">(or AG210, as appropriate) </w:t>
      </w:r>
      <w:r w:rsidRPr="00A77DBB">
        <w:rPr>
          <w:sz w:val="20"/>
          <w:szCs w:val="20"/>
        </w:rPr>
        <w:t>to the Consignee or as otherwise directed in Schedule 3 (Contract Data Sheet)</w:t>
      </w:r>
      <w:r>
        <w:rPr>
          <w:sz w:val="20"/>
          <w:szCs w:val="20"/>
        </w:rPr>
        <w:t>.</w:t>
      </w:r>
      <w:r w:rsidRPr="00A77DBB">
        <w:rPr>
          <w:sz w:val="20"/>
          <w:szCs w:val="20"/>
        </w:rPr>
        <w:t xml:space="preserve">  </w:t>
      </w:r>
    </w:p>
    <w:p w14:paraId="092AFC85" w14:textId="77777777" w:rsidR="00DE6636" w:rsidRPr="00A77DBB" w:rsidRDefault="00DE6636" w:rsidP="00D931A1">
      <w:pPr>
        <w:spacing w:before="120" w:after="120"/>
        <w:ind w:left="567"/>
        <w:rPr>
          <w:sz w:val="20"/>
          <w:szCs w:val="20"/>
        </w:rPr>
      </w:pPr>
      <w:bookmarkStart w:id="111" w:name="_Ref301168772"/>
      <w:r>
        <w:rPr>
          <w:sz w:val="20"/>
          <w:szCs w:val="20"/>
        </w:rPr>
        <w:t>d.</w:t>
      </w:r>
      <w:r w:rsidRPr="00A77DBB">
        <w:rPr>
          <w:sz w:val="20"/>
          <w:szCs w:val="20"/>
        </w:rPr>
        <w:tab/>
        <w:t xml:space="preserve">Upon receipt of </w:t>
      </w:r>
      <w:r>
        <w:rPr>
          <w:sz w:val="20"/>
          <w:szCs w:val="20"/>
        </w:rPr>
        <w:t xml:space="preserve">the </w:t>
      </w:r>
      <w:r w:rsidRPr="00A77DBB">
        <w:rPr>
          <w:sz w:val="20"/>
          <w:szCs w:val="20"/>
        </w:rPr>
        <w:t>AG173</w:t>
      </w:r>
      <w:r>
        <w:rPr>
          <w:sz w:val="20"/>
          <w:szCs w:val="20"/>
        </w:rPr>
        <w:t xml:space="preserve"> (or AG210, as appropriate)</w:t>
      </w:r>
      <w:r w:rsidRPr="00A77DBB">
        <w:rPr>
          <w:sz w:val="20"/>
          <w:szCs w:val="20"/>
        </w:rPr>
        <w:t>, the Authority</w:t>
      </w:r>
      <w:r w:rsidRPr="00D931A1">
        <w:rPr>
          <w:sz w:val="20"/>
          <w:szCs w:val="20"/>
        </w:rPr>
        <w:t xml:space="preserve"> </w:t>
      </w:r>
      <w:r w:rsidRPr="00A77DBB">
        <w:rPr>
          <w:sz w:val="20"/>
          <w:szCs w:val="20"/>
        </w:rPr>
        <w:t>shall:</w:t>
      </w:r>
      <w:bookmarkEnd w:id="111"/>
    </w:p>
    <w:p w14:paraId="092AFC86" w14:textId="77777777" w:rsidR="00DE6636" w:rsidRPr="00A77DBB" w:rsidRDefault="00DE6636" w:rsidP="00D931A1">
      <w:pPr>
        <w:spacing w:before="120" w:after="120"/>
        <w:ind w:left="1134"/>
        <w:rPr>
          <w:sz w:val="20"/>
          <w:szCs w:val="20"/>
        </w:rPr>
      </w:pPr>
      <w:r>
        <w:rPr>
          <w:sz w:val="20"/>
          <w:szCs w:val="20"/>
        </w:rPr>
        <w:t>(</w:t>
      </w:r>
      <w:r w:rsidRPr="00A77DBB">
        <w:rPr>
          <w:sz w:val="20"/>
          <w:szCs w:val="20"/>
        </w:rPr>
        <w:t>1</w:t>
      </w:r>
      <w:r>
        <w:rPr>
          <w:sz w:val="20"/>
          <w:szCs w:val="20"/>
        </w:rPr>
        <w:t>)</w:t>
      </w:r>
      <w:r w:rsidRPr="00A77DBB">
        <w:rPr>
          <w:sz w:val="20"/>
          <w:szCs w:val="20"/>
        </w:rPr>
        <w:tab/>
        <w:t>approve payment by entering the relevant details into P2P to indicate receipt of the applicable Contractor Deliverables, or completing and signing the AG173</w:t>
      </w:r>
      <w:r>
        <w:rPr>
          <w:sz w:val="20"/>
          <w:szCs w:val="20"/>
        </w:rPr>
        <w:t>/AG210</w:t>
      </w:r>
      <w:r w:rsidRPr="00A77DBB">
        <w:rPr>
          <w:sz w:val="20"/>
          <w:szCs w:val="20"/>
        </w:rPr>
        <w:t>, and returning it to the Contractor; or</w:t>
      </w:r>
    </w:p>
    <w:p w14:paraId="092AFC87" w14:textId="77777777" w:rsidR="00DE6636" w:rsidRPr="00FA3A66" w:rsidRDefault="00DE6636" w:rsidP="00D931A1">
      <w:pPr>
        <w:spacing w:before="120" w:after="120"/>
        <w:ind w:left="1134"/>
        <w:rPr>
          <w:sz w:val="20"/>
          <w:szCs w:val="20"/>
        </w:rPr>
      </w:pPr>
      <w:r w:rsidRPr="00FA3A66">
        <w:rPr>
          <w:sz w:val="20"/>
          <w:szCs w:val="20"/>
        </w:rPr>
        <w:t>(2)</w:t>
      </w:r>
      <w:r w:rsidRPr="00FA3A66">
        <w:rPr>
          <w:sz w:val="20"/>
          <w:szCs w:val="20"/>
        </w:rPr>
        <w:tab/>
        <w:t>notify the Contractor in writing, giving reasons why it considers approval of payment may be withheld.</w:t>
      </w:r>
    </w:p>
    <w:p w14:paraId="092AFC88" w14:textId="77777777" w:rsidR="00DE6636" w:rsidRPr="00A77DBB" w:rsidRDefault="00DE6636" w:rsidP="00D931A1">
      <w:pPr>
        <w:spacing w:before="120" w:after="120"/>
        <w:ind w:left="567"/>
        <w:rPr>
          <w:sz w:val="20"/>
          <w:szCs w:val="20"/>
        </w:rPr>
      </w:pPr>
      <w:bookmarkStart w:id="112" w:name="_Ref286055105"/>
      <w:r>
        <w:rPr>
          <w:sz w:val="20"/>
          <w:szCs w:val="20"/>
        </w:rPr>
        <w:t>e.</w:t>
      </w:r>
      <w:r w:rsidRPr="00A77DBB">
        <w:rPr>
          <w:sz w:val="20"/>
          <w:szCs w:val="20"/>
        </w:rPr>
        <w:tab/>
        <w:t>The Contractor shall submit a claim for payment to DBS Finance by either:</w:t>
      </w:r>
      <w:bookmarkEnd w:id="112"/>
    </w:p>
    <w:p w14:paraId="092AFC89" w14:textId="77777777" w:rsidR="00DE6636" w:rsidRPr="00A77DBB" w:rsidRDefault="00DE6636" w:rsidP="00D931A1">
      <w:pPr>
        <w:spacing w:before="120" w:after="120"/>
        <w:ind w:left="1134"/>
        <w:rPr>
          <w:sz w:val="20"/>
          <w:szCs w:val="20"/>
        </w:rPr>
      </w:pPr>
      <w:r>
        <w:rPr>
          <w:sz w:val="20"/>
          <w:szCs w:val="20"/>
        </w:rPr>
        <w:t>(</w:t>
      </w:r>
      <w:r w:rsidRPr="00A77DBB">
        <w:rPr>
          <w:sz w:val="20"/>
          <w:szCs w:val="20"/>
        </w:rPr>
        <w:t>1</w:t>
      </w:r>
      <w:r>
        <w:rPr>
          <w:sz w:val="20"/>
          <w:szCs w:val="20"/>
        </w:rPr>
        <w:t>)</w:t>
      </w:r>
      <w:r w:rsidRPr="00A77DBB">
        <w:rPr>
          <w:sz w:val="20"/>
          <w:szCs w:val="20"/>
        </w:rPr>
        <w:tab/>
        <w:t>using a properly prepared message structure and format for invoice payment using P2P in accordance with the arrangements set out, or referenced in DEFFORM 30; or</w:t>
      </w:r>
    </w:p>
    <w:p w14:paraId="092AFC8A" w14:textId="77777777" w:rsidR="00DE6636" w:rsidRPr="00A77DBB" w:rsidRDefault="00DE6636" w:rsidP="00D931A1">
      <w:pPr>
        <w:spacing w:before="120" w:after="120"/>
        <w:ind w:left="1134"/>
        <w:rPr>
          <w:sz w:val="20"/>
          <w:szCs w:val="20"/>
        </w:rPr>
      </w:pPr>
      <w:r>
        <w:rPr>
          <w:sz w:val="20"/>
          <w:szCs w:val="20"/>
        </w:rPr>
        <w:t>(</w:t>
      </w:r>
      <w:r w:rsidRPr="00A77DBB">
        <w:rPr>
          <w:sz w:val="20"/>
          <w:szCs w:val="20"/>
        </w:rPr>
        <w:t>2</w:t>
      </w:r>
      <w:r>
        <w:rPr>
          <w:sz w:val="20"/>
          <w:szCs w:val="20"/>
        </w:rPr>
        <w:t>)</w:t>
      </w:r>
      <w:r w:rsidRPr="00A77DBB">
        <w:rPr>
          <w:sz w:val="20"/>
          <w:szCs w:val="20"/>
        </w:rPr>
        <w:tab/>
        <w:t>forwarding the completed AG173</w:t>
      </w:r>
      <w:r>
        <w:rPr>
          <w:sz w:val="20"/>
          <w:szCs w:val="20"/>
        </w:rPr>
        <w:t xml:space="preserve"> / AG210</w:t>
      </w:r>
      <w:r w:rsidRPr="00A77DBB">
        <w:rPr>
          <w:sz w:val="20"/>
          <w:szCs w:val="20"/>
        </w:rPr>
        <w:t xml:space="preserve"> signed by the Authority</w:t>
      </w:r>
      <w:r w:rsidRPr="00D931A1">
        <w:rPr>
          <w:sz w:val="20"/>
          <w:szCs w:val="20"/>
        </w:rPr>
        <w:t xml:space="preserve">, </w:t>
      </w:r>
      <w:r w:rsidRPr="00A77DBB">
        <w:rPr>
          <w:sz w:val="20"/>
          <w:szCs w:val="20"/>
        </w:rPr>
        <w:t>together with a properly completed DAB</w:t>
      </w:r>
      <w:r w:rsidRPr="00D931A1">
        <w:rPr>
          <w:sz w:val="20"/>
          <w:szCs w:val="20"/>
        </w:rPr>
        <w:t xml:space="preserve"> </w:t>
      </w:r>
      <w:r w:rsidRPr="00A77DBB">
        <w:rPr>
          <w:sz w:val="20"/>
          <w:szCs w:val="20"/>
        </w:rPr>
        <w:t>Form</w:t>
      </w:r>
      <w:r w:rsidRPr="00D931A1">
        <w:rPr>
          <w:sz w:val="20"/>
          <w:szCs w:val="20"/>
        </w:rPr>
        <w:t xml:space="preserve"> </w:t>
      </w:r>
      <w:r w:rsidRPr="00A77DBB">
        <w:rPr>
          <w:sz w:val="20"/>
          <w:szCs w:val="20"/>
        </w:rPr>
        <w:t>10.</w:t>
      </w:r>
    </w:p>
    <w:p w14:paraId="092AFC8B" w14:textId="77777777" w:rsidR="00DE6636" w:rsidRPr="00A77DBB" w:rsidRDefault="00DE6636" w:rsidP="00D931A1">
      <w:pPr>
        <w:spacing w:before="120" w:after="120"/>
        <w:ind w:left="567"/>
        <w:rPr>
          <w:sz w:val="20"/>
          <w:szCs w:val="20"/>
        </w:rPr>
      </w:pPr>
      <w:r>
        <w:rPr>
          <w:sz w:val="20"/>
          <w:szCs w:val="20"/>
        </w:rPr>
        <w:t>f.</w:t>
      </w:r>
      <w:r w:rsidRPr="00A77DBB">
        <w:rPr>
          <w:sz w:val="20"/>
          <w:szCs w:val="20"/>
        </w:rPr>
        <w:tab/>
        <w:t xml:space="preserve">The Authority shall pay all valid, properly completed claims for payment submitted by the Contractor to DBS Finance in accordance with </w:t>
      </w:r>
      <w:r>
        <w:rPr>
          <w:sz w:val="20"/>
          <w:szCs w:val="20"/>
        </w:rPr>
        <w:t>clause</w:t>
      </w:r>
      <w:r w:rsidRPr="00A77DBB">
        <w:rPr>
          <w:sz w:val="20"/>
          <w:szCs w:val="20"/>
        </w:rPr>
        <w:t xml:space="preserve"> </w:t>
      </w:r>
      <w:r>
        <w:rPr>
          <w:sz w:val="20"/>
          <w:szCs w:val="20"/>
        </w:rPr>
        <w:t>G1.e</w:t>
      </w:r>
      <w:r w:rsidRPr="00A77DBB">
        <w:rPr>
          <w:sz w:val="20"/>
          <w:szCs w:val="20"/>
        </w:rPr>
        <w:t xml:space="preserve"> on or before the day which is </w:t>
      </w:r>
      <w:r>
        <w:rPr>
          <w:sz w:val="20"/>
          <w:szCs w:val="20"/>
        </w:rPr>
        <w:t>thirty (</w:t>
      </w:r>
      <w:r w:rsidRPr="00A77DBB">
        <w:rPr>
          <w:sz w:val="20"/>
          <w:szCs w:val="20"/>
        </w:rPr>
        <w:t>30</w:t>
      </w:r>
      <w:r>
        <w:rPr>
          <w:sz w:val="20"/>
          <w:szCs w:val="20"/>
        </w:rPr>
        <w:t>)</w:t>
      </w:r>
      <w:r w:rsidRPr="00A77DBB">
        <w:rPr>
          <w:sz w:val="20"/>
          <w:szCs w:val="20"/>
        </w:rPr>
        <w:t xml:space="preserve"> days after the later of:</w:t>
      </w:r>
    </w:p>
    <w:p w14:paraId="092AFC8C" w14:textId="77777777" w:rsidR="00DE6636" w:rsidRPr="00A77DBB" w:rsidRDefault="00DE6636" w:rsidP="00D931A1">
      <w:pPr>
        <w:spacing w:before="120" w:after="120"/>
        <w:ind w:left="1134"/>
        <w:rPr>
          <w:sz w:val="20"/>
          <w:szCs w:val="20"/>
        </w:rPr>
      </w:pPr>
      <w:r>
        <w:rPr>
          <w:sz w:val="20"/>
          <w:szCs w:val="20"/>
        </w:rPr>
        <w:t>(</w:t>
      </w:r>
      <w:r w:rsidRPr="00A77DBB">
        <w:rPr>
          <w:sz w:val="20"/>
          <w:szCs w:val="20"/>
        </w:rPr>
        <w:t>1</w:t>
      </w:r>
      <w:r>
        <w:rPr>
          <w:sz w:val="20"/>
          <w:szCs w:val="20"/>
        </w:rPr>
        <w:t>)</w:t>
      </w:r>
      <w:r w:rsidRPr="00A77DBB">
        <w:rPr>
          <w:sz w:val="20"/>
          <w:szCs w:val="20"/>
        </w:rPr>
        <w:tab/>
        <w:t xml:space="preserve">the day upon which a valid request for approval of payment is received by the Authority in accordance with </w:t>
      </w:r>
      <w:r>
        <w:rPr>
          <w:sz w:val="20"/>
          <w:szCs w:val="20"/>
        </w:rPr>
        <w:t>clause</w:t>
      </w:r>
      <w:r w:rsidRPr="00A77DBB">
        <w:rPr>
          <w:sz w:val="20"/>
          <w:szCs w:val="20"/>
        </w:rPr>
        <w:t xml:space="preserve"> </w:t>
      </w:r>
      <w:r>
        <w:rPr>
          <w:sz w:val="20"/>
          <w:szCs w:val="20"/>
        </w:rPr>
        <w:t>G1.c</w:t>
      </w:r>
      <w:r w:rsidRPr="00A77DBB">
        <w:rPr>
          <w:sz w:val="20"/>
          <w:szCs w:val="20"/>
        </w:rPr>
        <w:t>; and</w:t>
      </w:r>
    </w:p>
    <w:p w14:paraId="092AFC8D" w14:textId="77777777" w:rsidR="00DE6636" w:rsidRPr="00A77DBB" w:rsidRDefault="00DE6636" w:rsidP="00D931A1">
      <w:pPr>
        <w:spacing w:before="120" w:after="120"/>
        <w:ind w:left="1134"/>
        <w:rPr>
          <w:sz w:val="20"/>
          <w:szCs w:val="20"/>
        </w:rPr>
      </w:pPr>
      <w:r>
        <w:rPr>
          <w:sz w:val="20"/>
          <w:szCs w:val="20"/>
        </w:rPr>
        <w:t>(2)</w:t>
      </w:r>
      <w:r w:rsidRPr="00A77DBB">
        <w:rPr>
          <w:sz w:val="20"/>
          <w:szCs w:val="20"/>
        </w:rPr>
        <w:tab/>
        <w:t>the date of completion of the part of the Contract to which the request for approval of payment relates.</w:t>
      </w:r>
    </w:p>
    <w:p w14:paraId="092AFC8E" w14:textId="77777777" w:rsidR="00DE6636" w:rsidRPr="00A77DBB" w:rsidRDefault="00DE6636" w:rsidP="00D931A1">
      <w:pPr>
        <w:spacing w:before="120" w:after="120"/>
        <w:ind w:left="567"/>
        <w:rPr>
          <w:sz w:val="20"/>
          <w:szCs w:val="20"/>
        </w:rPr>
      </w:pPr>
      <w:r>
        <w:rPr>
          <w:sz w:val="20"/>
          <w:szCs w:val="20"/>
        </w:rPr>
        <w:t>g.</w:t>
      </w:r>
      <w:r>
        <w:rPr>
          <w:sz w:val="20"/>
          <w:szCs w:val="20"/>
        </w:rPr>
        <w:tab/>
      </w:r>
      <w:r w:rsidRPr="00A77DBB">
        <w:rPr>
          <w:sz w:val="20"/>
          <w:szCs w:val="20"/>
        </w:rPr>
        <w:t>Where using the AG173</w:t>
      </w:r>
      <w:r>
        <w:rPr>
          <w:sz w:val="20"/>
          <w:szCs w:val="20"/>
        </w:rPr>
        <w:t xml:space="preserve"> (or AG210)</w:t>
      </w:r>
      <w:r w:rsidRPr="00A77DBB">
        <w:rPr>
          <w:sz w:val="20"/>
          <w:szCs w:val="20"/>
        </w:rPr>
        <w:t xml:space="preserve">, the period of </w:t>
      </w:r>
      <w:r>
        <w:rPr>
          <w:sz w:val="20"/>
          <w:szCs w:val="20"/>
        </w:rPr>
        <w:t>thirty (</w:t>
      </w:r>
      <w:r w:rsidRPr="00A77DBB">
        <w:rPr>
          <w:sz w:val="20"/>
          <w:szCs w:val="20"/>
        </w:rPr>
        <w:t>30</w:t>
      </w:r>
      <w:r>
        <w:rPr>
          <w:sz w:val="20"/>
          <w:szCs w:val="20"/>
        </w:rPr>
        <w:t>)</w:t>
      </w:r>
      <w:r w:rsidRPr="00A77DBB">
        <w:rPr>
          <w:sz w:val="20"/>
          <w:szCs w:val="20"/>
        </w:rPr>
        <w:t xml:space="preserve"> days referred to in </w:t>
      </w:r>
      <w:r>
        <w:rPr>
          <w:sz w:val="20"/>
          <w:szCs w:val="20"/>
        </w:rPr>
        <w:t>clause</w:t>
      </w:r>
      <w:r w:rsidRPr="00A77DBB">
        <w:rPr>
          <w:sz w:val="20"/>
          <w:szCs w:val="20"/>
        </w:rPr>
        <w:t xml:space="preserve"> G1</w:t>
      </w:r>
      <w:r>
        <w:rPr>
          <w:sz w:val="20"/>
          <w:szCs w:val="20"/>
        </w:rPr>
        <w:t>.f</w:t>
      </w:r>
      <w:r w:rsidRPr="00A77DBB">
        <w:rPr>
          <w:sz w:val="20"/>
          <w:szCs w:val="20"/>
        </w:rPr>
        <w:t xml:space="preserve"> shall be exclusive of the number of days that elapse between the date the Contractor receives a MOD Form 640 or AG173 </w:t>
      </w:r>
      <w:r>
        <w:rPr>
          <w:sz w:val="20"/>
          <w:szCs w:val="20"/>
        </w:rPr>
        <w:t xml:space="preserve">(or AG210) </w:t>
      </w:r>
      <w:r w:rsidRPr="00A77DBB">
        <w:rPr>
          <w:sz w:val="20"/>
          <w:szCs w:val="20"/>
        </w:rPr>
        <w:t>from the Authority</w:t>
      </w:r>
      <w:r w:rsidRPr="00D931A1">
        <w:rPr>
          <w:sz w:val="20"/>
          <w:szCs w:val="20"/>
        </w:rPr>
        <w:t xml:space="preserve"> </w:t>
      </w:r>
      <w:r w:rsidRPr="00A77DBB">
        <w:rPr>
          <w:sz w:val="20"/>
          <w:szCs w:val="20"/>
        </w:rPr>
        <w:t xml:space="preserve">showing payment approval in accordance with </w:t>
      </w:r>
      <w:r>
        <w:rPr>
          <w:sz w:val="20"/>
          <w:szCs w:val="20"/>
        </w:rPr>
        <w:t>clause</w:t>
      </w:r>
      <w:r w:rsidRPr="00A77DBB">
        <w:rPr>
          <w:sz w:val="20"/>
          <w:szCs w:val="20"/>
        </w:rPr>
        <w:t xml:space="preserve"> </w:t>
      </w:r>
      <w:r>
        <w:rPr>
          <w:sz w:val="20"/>
          <w:szCs w:val="20"/>
        </w:rPr>
        <w:t>G1.d</w:t>
      </w:r>
      <w:r w:rsidRPr="00A77DBB">
        <w:rPr>
          <w:sz w:val="20"/>
          <w:szCs w:val="20"/>
        </w:rPr>
        <w:t xml:space="preserve"> and the date DBS Finance receives a valid, properly completed claim for payment in accordance with </w:t>
      </w:r>
      <w:r>
        <w:rPr>
          <w:sz w:val="20"/>
          <w:szCs w:val="20"/>
        </w:rPr>
        <w:t>clause</w:t>
      </w:r>
      <w:r w:rsidRPr="00A77DBB">
        <w:rPr>
          <w:sz w:val="20"/>
          <w:szCs w:val="20"/>
        </w:rPr>
        <w:t xml:space="preserve"> </w:t>
      </w:r>
      <w:r>
        <w:rPr>
          <w:sz w:val="20"/>
          <w:szCs w:val="20"/>
        </w:rPr>
        <w:t>G1.e</w:t>
      </w:r>
      <w:r w:rsidRPr="00A77DBB">
        <w:rPr>
          <w:sz w:val="20"/>
          <w:szCs w:val="20"/>
        </w:rPr>
        <w:t>.</w:t>
      </w:r>
    </w:p>
    <w:p w14:paraId="092AFC8F" w14:textId="77777777" w:rsidR="00DE6636" w:rsidRDefault="00DE6636" w:rsidP="00D931A1">
      <w:pPr>
        <w:spacing w:before="120" w:after="120"/>
        <w:ind w:left="567"/>
        <w:rPr>
          <w:sz w:val="20"/>
          <w:szCs w:val="20"/>
        </w:rPr>
      </w:pPr>
      <w:r>
        <w:rPr>
          <w:sz w:val="20"/>
          <w:szCs w:val="20"/>
        </w:rPr>
        <w:t>h.</w:t>
      </w:r>
      <w:r w:rsidRPr="00A77DBB">
        <w:rPr>
          <w:sz w:val="20"/>
          <w:szCs w:val="20"/>
        </w:rPr>
        <w:tab/>
        <w:t xml:space="preserve">The approval of payment by the Authority under </w:t>
      </w:r>
      <w:r>
        <w:rPr>
          <w:sz w:val="20"/>
          <w:szCs w:val="20"/>
        </w:rPr>
        <w:t>clause</w:t>
      </w:r>
      <w:r w:rsidRPr="00A77DBB">
        <w:rPr>
          <w:sz w:val="20"/>
          <w:szCs w:val="20"/>
        </w:rPr>
        <w:t xml:space="preserve"> </w:t>
      </w:r>
      <w:r>
        <w:rPr>
          <w:sz w:val="20"/>
          <w:szCs w:val="20"/>
        </w:rPr>
        <w:t>G1.d</w:t>
      </w:r>
      <w:r w:rsidRPr="00A77DBB">
        <w:rPr>
          <w:sz w:val="20"/>
          <w:szCs w:val="20"/>
        </w:rPr>
        <w:t xml:space="preserve"> shall not be construed as acceptance by the Authority of the performance of the Contractor’s obligations nor as a waiver of its rights and remedies under </w:t>
      </w:r>
      <w:r>
        <w:rPr>
          <w:sz w:val="20"/>
          <w:szCs w:val="20"/>
        </w:rPr>
        <w:t>condition</w:t>
      </w:r>
      <w:r w:rsidRPr="00A77DBB">
        <w:rPr>
          <w:sz w:val="20"/>
          <w:szCs w:val="20"/>
        </w:rPr>
        <w:t xml:space="preserve"> F</w:t>
      </w:r>
      <w:r>
        <w:rPr>
          <w:sz w:val="20"/>
          <w:szCs w:val="20"/>
        </w:rPr>
        <w:t>1</w:t>
      </w:r>
      <w:r w:rsidRPr="00A77DBB">
        <w:rPr>
          <w:sz w:val="20"/>
          <w:szCs w:val="20"/>
        </w:rPr>
        <w:t xml:space="preserve"> or otherwise.</w:t>
      </w:r>
    </w:p>
    <w:p w14:paraId="092AFC90" w14:textId="77777777" w:rsidR="00DE6636" w:rsidRPr="00A77DBB" w:rsidRDefault="00DE6636" w:rsidP="00D931A1">
      <w:pPr>
        <w:spacing w:before="120" w:after="120"/>
        <w:ind w:left="567"/>
        <w:rPr>
          <w:sz w:val="20"/>
          <w:szCs w:val="20"/>
        </w:rPr>
      </w:pPr>
      <w:r>
        <w:rPr>
          <w:sz w:val="20"/>
          <w:szCs w:val="20"/>
        </w:rPr>
        <w:t>i.</w:t>
      </w:r>
      <w:r w:rsidRPr="00A77DBB">
        <w:rPr>
          <w:sz w:val="20"/>
          <w:szCs w:val="20"/>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14:paraId="092AFC91" w14:textId="77777777" w:rsidR="00DE6636" w:rsidRPr="009E6052" w:rsidRDefault="00DE6636" w:rsidP="009E6052">
      <w:pPr>
        <w:pStyle w:val="Heading2"/>
        <w:numPr>
          <w:ilvl w:val="0"/>
          <w:numId w:val="0"/>
        </w:numPr>
        <w:spacing w:before="120" w:after="120"/>
        <w:jc w:val="left"/>
        <w:rPr>
          <w:b/>
          <w:iCs/>
          <w:szCs w:val="22"/>
        </w:rPr>
      </w:pPr>
      <w:bookmarkStart w:id="113" w:name="_Toc413743944"/>
      <w:bookmarkStart w:id="114" w:name="_Toc417905722"/>
      <w:r w:rsidRPr="009E6052">
        <w:rPr>
          <w:b/>
          <w:iCs/>
          <w:szCs w:val="22"/>
        </w:rPr>
        <w:t>G2.</w:t>
      </w:r>
      <w:r w:rsidRPr="009E6052">
        <w:rPr>
          <w:b/>
          <w:iCs/>
          <w:szCs w:val="22"/>
        </w:rPr>
        <w:tab/>
        <w:t>Value Added Tax</w:t>
      </w:r>
      <w:bookmarkEnd w:id="113"/>
      <w:bookmarkEnd w:id="114"/>
    </w:p>
    <w:p w14:paraId="092AFC92" w14:textId="77777777" w:rsidR="00DE6636" w:rsidRPr="00D16611" w:rsidRDefault="00DE6636" w:rsidP="00EF1A91">
      <w:pPr>
        <w:spacing w:before="120" w:after="120"/>
        <w:ind w:left="567"/>
        <w:rPr>
          <w:sz w:val="20"/>
          <w:szCs w:val="20"/>
        </w:rPr>
      </w:pPr>
      <w:r>
        <w:rPr>
          <w:sz w:val="20"/>
          <w:szCs w:val="20"/>
        </w:rPr>
        <w:t>a.</w:t>
      </w:r>
      <w:r w:rsidRPr="00D16611">
        <w:rPr>
          <w:sz w:val="20"/>
          <w:szCs w:val="20"/>
        </w:rPr>
        <w:tab/>
        <w:t xml:space="preserve">The Contract Price excludes any UK output Value Added Tax (VAT) and any similar EU (or non-EU) taxes chargeable on the </w:t>
      </w:r>
      <w:r>
        <w:rPr>
          <w:sz w:val="20"/>
          <w:szCs w:val="20"/>
        </w:rPr>
        <w:t>provision</w:t>
      </w:r>
      <w:r w:rsidRPr="00D16611">
        <w:rPr>
          <w:sz w:val="20"/>
          <w:szCs w:val="20"/>
        </w:rPr>
        <w:t xml:space="preserve"> of any Contractor Deliverables by the Contractor to the Authority.</w:t>
      </w:r>
    </w:p>
    <w:p w14:paraId="092AFC93" w14:textId="77777777" w:rsidR="00DE6636" w:rsidRPr="00D16611" w:rsidRDefault="00DE6636" w:rsidP="00EF1A91">
      <w:pPr>
        <w:spacing w:before="120" w:after="120"/>
        <w:ind w:left="567"/>
        <w:rPr>
          <w:sz w:val="20"/>
          <w:szCs w:val="20"/>
        </w:rPr>
      </w:pPr>
      <w:r>
        <w:rPr>
          <w:sz w:val="20"/>
          <w:szCs w:val="20"/>
        </w:rPr>
        <w:lastRenderedPageBreak/>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Pr>
          <w:sz w:val="20"/>
          <w:szCs w:val="20"/>
        </w:rPr>
        <w:t xml:space="preserve">shall include separately in any claim for payment a sum equal to any </w:t>
      </w:r>
      <w:r w:rsidRPr="00D16611">
        <w:rPr>
          <w:sz w:val="20"/>
          <w:szCs w:val="20"/>
        </w:rPr>
        <w:t xml:space="preserve">VAT </w:t>
      </w:r>
      <w:r>
        <w:rPr>
          <w:sz w:val="20"/>
          <w:szCs w:val="20"/>
        </w:rPr>
        <w:t>chargeable</w:t>
      </w:r>
      <w:r w:rsidRPr="00D16611">
        <w:rPr>
          <w:sz w:val="20"/>
          <w:szCs w:val="20"/>
        </w:rPr>
        <w:t xml:space="preserve"> at the prevailing rate </w:t>
      </w:r>
      <w:r>
        <w:rPr>
          <w:sz w:val="20"/>
          <w:szCs w:val="20"/>
        </w:rPr>
        <w:t xml:space="preserve">on the Contract Price claimed and the Authority shall pay it.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 xml:space="preserve">and pass to the Authority a formal ruling from HM Revenue and Customs (HMRC). </w:t>
      </w:r>
    </w:p>
    <w:p w14:paraId="092AFC94" w14:textId="77777777" w:rsidR="00DE6636" w:rsidRPr="00D16611" w:rsidRDefault="00DE6636"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Pr>
          <w:sz w:val="20"/>
          <w:szCs w:val="20"/>
        </w:rPr>
        <w:t xml:space="preserve"> </w:t>
      </w:r>
      <w:r w:rsidRPr="00D16611">
        <w:rPr>
          <w:sz w:val="20"/>
          <w:szCs w:val="20"/>
        </w:rPr>
        <w:t xml:space="preserve"> In cases of doubt, the Contractor shall consult HMRC and not the Authority’s Representative. </w:t>
      </w:r>
      <w:r>
        <w:rPr>
          <w:sz w:val="20"/>
          <w:szCs w:val="20"/>
        </w:rPr>
        <w:t xml:space="preserve"> </w:t>
      </w:r>
      <w:r w:rsidRPr="00D16611">
        <w:rPr>
          <w:sz w:val="20"/>
          <w:szCs w:val="20"/>
        </w:rPr>
        <w:t>The Contractor shall notify the Authority’s Representative (Commercial) of the Authority’s VAT liability under this Contract</w:t>
      </w:r>
      <w:r>
        <w:rPr>
          <w:sz w:val="20"/>
          <w:szCs w:val="20"/>
        </w:rPr>
        <w:t>,</w:t>
      </w:r>
      <w:r w:rsidRPr="00181ABC">
        <w:rPr>
          <w:rFonts w:cs="Arial"/>
          <w:color w:val="99CC00"/>
          <w:sz w:val="20"/>
          <w:szCs w:val="20"/>
        </w:rPr>
        <w:t xml:space="preserve"> </w:t>
      </w:r>
      <w:r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14:paraId="092AFC95" w14:textId="77777777" w:rsidR="00DE6636" w:rsidRPr="00D16611" w:rsidRDefault="00DE6636" w:rsidP="00EF1A91">
      <w:pPr>
        <w:spacing w:before="120" w:after="120"/>
        <w:ind w:left="567"/>
        <w:rPr>
          <w:sz w:val="20"/>
          <w:szCs w:val="20"/>
        </w:rPr>
      </w:pPr>
      <w:r>
        <w:rPr>
          <w:sz w:val="20"/>
          <w:szCs w:val="20"/>
        </w:rPr>
        <w:t>d.</w:t>
      </w:r>
      <w:r w:rsidRPr="00D16611">
        <w:rPr>
          <w:sz w:val="20"/>
          <w:szCs w:val="20"/>
        </w:rPr>
        <w:tab/>
        <w:t xml:space="preserve">Where the </w:t>
      </w:r>
      <w:r>
        <w:rPr>
          <w:sz w:val="20"/>
          <w:szCs w:val="20"/>
        </w:rPr>
        <w:t>provision</w:t>
      </w:r>
      <w:r w:rsidRPr="00D16611">
        <w:rPr>
          <w:sz w:val="20"/>
          <w:szCs w:val="20"/>
        </w:rPr>
        <w:t xml:space="preserve">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14:paraId="092AFC96" w14:textId="77777777" w:rsidR="00DE6636" w:rsidRPr="00D16611" w:rsidRDefault="00DE6636" w:rsidP="00EF1A91">
      <w:pPr>
        <w:spacing w:before="120" w:after="120"/>
        <w:ind w:left="567"/>
        <w:rPr>
          <w:sz w:val="20"/>
          <w:szCs w:val="20"/>
        </w:rPr>
      </w:pPr>
      <w:r>
        <w:rPr>
          <w:sz w:val="20"/>
          <w:szCs w:val="20"/>
        </w:rPr>
        <w:t>e.</w:t>
      </w:r>
      <w:r w:rsidRPr="00D16611">
        <w:rPr>
          <w:sz w:val="20"/>
          <w:szCs w:val="20"/>
        </w:rPr>
        <w:tab/>
        <w:t>Where Contractor Deliverables are deemed to be supplied to the Authority outside the UK, the Contractor may be required by the laws of the country where the supply takes place to register there for EU (or non-EU) turnover or similar tax.</w:t>
      </w:r>
      <w:r>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14:paraId="092AFC97" w14:textId="77777777" w:rsidR="00DE6636" w:rsidRPr="009E6052" w:rsidRDefault="00DE6636" w:rsidP="00FC1109">
      <w:pPr>
        <w:pStyle w:val="Heading2"/>
        <w:keepNext/>
        <w:numPr>
          <w:ilvl w:val="0"/>
          <w:numId w:val="0"/>
        </w:numPr>
        <w:spacing w:before="120" w:after="120"/>
        <w:jc w:val="left"/>
        <w:rPr>
          <w:b/>
          <w:iCs/>
          <w:szCs w:val="22"/>
        </w:rPr>
      </w:pPr>
      <w:bookmarkStart w:id="115" w:name="_Toc413743945"/>
      <w:bookmarkStart w:id="116" w:name="_Toc417905723"/>
      <w:r w:rsidRPr="009E6052">
        <w:rPr>
          <w:b/>
          <w:iCs/>
          <w:szCs w:val="22"/>
        </w:rPr>
        <w:t>G3.</w:t>
      </w:r>
      <w:r w:rsidRPr="009E6052">
        <w:rPr>
          <w:b/>
          <w:iCs/>
          <w:szCs w:val="22"/>
        </w:rPr>
        <w:tab/>
        <w:t>Debt Factoring</w:t>
      </w:r>
      <w:bookmarkEnd w:id="115"/>
      <w:bookmarkEnd w:id="116"/>
    </w:p>
    <w:p w14:paraId="092AFC98" w14:textId="77777777" w:rsidR="00DE6636" w:rsidRPr="00D16611" w:rsidRDefault="00DE6636" w:rsidP="00FC1109">
      <w:pPr>
        <w:keepLines/>
        <w:spacing w:before="120" w:after="120"/>
        <w:ind w:left="567"/>
        <w:rPr>
          <w:sz w:val="20"/>
          <w:szCs w:val="20"/>
        </w:rPr>
      </w:pPr>
      <w:r>
        <w:rPr>
          <w:sz w:val="20"/>
          <w:szCs w:val="20"/>
        </w:rPr>
        <w:t>a.</w:t>
      </w:r>
      <w:r w:rsidRPr="00D16611">
        <w:rPr>
          <w:b/>
          <w:sz w:val="20"/>
          <w:szCs w:val="20"/>
        </w:rPr>
        <w:tab/>
      </w:r>
      <w:r w:rsidRPr="00D16611">
        <w:rPr>
          <w:sz w:val="20"/>
          <w:szCs w:val="20"/>
        </w:rPr>
        <w:t xml:space="preserve">Subject to the Contractor obtaining the prior written consent of the Authority in accordance with </w:t>
      </w:r>
      <w:r>
        <w:rPr>
          <w:sz w:val="20"/>
          <w:szCs w:val="20"/>
        </w:rPr>
        <w:t>condition</w:t>
      </w:r>
      <w:r w:rsidRPr="00D16611">
        <w:rPr>
          <w:sz w:val="20"/>
          <w:szCs w:val="20"/>
        </w:rPr>
        <w:t xml:space="preserve"> A6 (Assignment of Contract), the Contractor may assign to a third Party (“</w:t>
      </w:r>
      <w:r w:rsidRPr="00D16611">
        <w:rPr>
          <w:bCs/>
          <w:sz w:val="20"/>
          <w:szCs w:val="20"/>
        </w:rPr>
        <w:t>the Assignee</w:t>
      </w:r>
      <w:r w:rsidRPr="00D16611">
        <w:rPr>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w:t>
      </w:r>
      <w:r>
        <w:rPr>
          <w:sz w:val="20"/>
          <w:szCs w:val="20"/>
        </w:rPr>
        <w:t>condition</w:t>
      </w:r>
      <w:r w:rsidRPr="00D16611">
        <w:rPr>
          <w:sz w:val="20"/>
          <w:szCs w:val="20"/>
        </w:rPr>
        <w:t xml:space="preserve"> G3 shall be subject to:</w:t>
      </w:r>
    </w:p>
    <w:p w14:paraId="092AFC99" w14:textId="77777777" w:rsidR="00DE6636" w:rsidRDefault="00DE6636" w:rsidP="00FA3A66">
      <w:pPr>
        <w:spacing w:before="120" w:after="120"/>
        <w:ind w:left="1134"/>
        <w:rPr>
          <w:sz w:val="20"/>
          <w:szCs w:val="20"/>
        </w:rPr>
      </w:pPr>
      <w:r>
        <w:rPr>
          <w:sz w:val="20"/>
          <w:szCs w:val="20"/>
        </w:rPr>
        <w:t>(</w:t>
      </w:r>
      <w:r w:rsidRPr="00D16611">
        <w:rPr>
          <w:sz w:val="20"/>
          <w:szCs w:val="20"/>
        </w:rPr>
        <w:t>1</w:t>
      </w:r>
      <w:r>
        <w:rPr>
          <w:sz w:val="20"/>
          <w:szCs w:val="20"/>
        </w:rPr>
        <w:t>)</w:t>
      </w:r>
      <w:r w:rsidRPr="00D16611">
        <w:rPr>
          <w:sz w:val="20"/>
          <w:szCs w:val="20"/>
        </w:rPr>
        <w:t xml:space="preserve"> </w:t>
      </w:r>
      <w:r w:rsidRPr="00D16611">
        <w:rPr>
          <w:sz w:val="20"/>
          <w:szCs w:val="20"/>
        </w:rPr>
        <w:tab/>
        <w:t xml:space="preserve">reduction of any sums in respect of which the Authority exercises its right of recovery under </w:t>
      </w:r>
      <w:r>
        <w:rPr>
          <w:sz w:val="20"/>
          <w:szCs w:val="20"/>
        </w:rPr>
        <w:t>clause</w:t>
      </w:r>
      <w:r w:rsidRPr="00D16611">
        <w:rPr>
          <w:sz w:val="20"/>
          <w:szCs w:val="20"/>
        </w:rPr>
        <w:t xml:space="preserve"> G1</w:t>
      </w:r>
      <w:r>
        <w:rPr>
          <w:sz w:val="20"/>
          <w:szCs w:val="20"/>
        </w:rPr>
        <w:t>.i;</w:t>
      </w:r>
      <w:r w:rsidRPr="00D16611">
        <w:rPr>
          <w:sz w:val="20"/>
          <w:szCs w:val="20"/>
        </w:rPr>
        <w:t xml:space="preserve"> </w:t>
      </w:r>
    </w:p>
    <w:p w14:paraId="092AFC9A" w14:textId="77777777" w:rsidR="00DE6636" w:rsidRPr="00D16611" w:rsidRDefault="00DE6636" w:rsidP="00FA3A66">
      <w:pPr>
        <w:spacing w:before="120" w:after="120"/>
        <w:ind w:left="1134"/>
        <w:rPr>
          <w:sz w:val="20"/>
          <w:szCs w:val="20"/>
        </w:rPr>
      </w:pPr>
      <w:r>
        <w:rPr>
          <w:sz w:val="20"/>
          <w:szCs w:val="20"/>
        </w:rPr>
        <w:t>(</w:t>
      </w:r>
      <w:r w:rsidRPr="00D16611">
        <w:rPr>
          <w:sz w:val="20"/>
          <w:szCs w:val="20"/>
        </w:rPr>
        <w:t>2</w:t>
      </w:r>
      <w:r>
        <w:rPr>
          <w:sz w:val="20"/>
          <w:szCs w:val="20"/>
        </w:rPr>
        <w:t>)</w:t>
      </w:r>
      <w:r w:rsidRPr="00D16611">
        <w:rPr>
          <w:sz w:val="20"/>
          <w:szCs w:val="20"/>
        </w:rPr>
        <w:t xml:space="preserve"> </w:t>
      </w:r>
      <w:r w:rsidRPr="00D16611">
        <w:rPr>
          <w:sz w:val="20"/>
          <w:szCs w:val="20"/>
        </w:rPr>
        <w:tab/>
        <w:t>all related rights of the Authority under the Contract in relation to the recovery of sums due but unpaid; and</w:t>
      </w:r>
    </w:p>
    <w:p w14:paraId="092AFC9B" w14:textId="77777777" w:rsidR="00DE6636" w:rsidRPr="00D16611" w:rsidRDefault="00DE6636" w:rsidP="00FA3A66">
      <w:pPr>
        <w:spacing w:before="120" w:after="120"/>
        <w:ind w:left="1701" w:hanging="567"/>
        <w:rPr>
          <w:sz w:val="20"/>
          <w:szCs w:val="20"/>
        </w:rPr>
      </w:pPr>
      <w:r>
        <w:rPr>
          <w:sz w:val="20"/>
          <w:szCs w:val="20"/>
        </w:rPr>
        <w:t>(</w:t>
      </w:r>
      <w:r w:rsidRPr="00D16611">
        <w:rPr>
          <w:sz w:val="20"/>
          <w:szCs w:val="20"/>
        </w:rPr>
        <w:t>3</w:t>
      </w:r>
      <w:r>
        <w:rPr>
          <w:sz w:val="20"/>
          <w:szCs w:val="20"/>
        </w:rPr>
        <w:t>)</w:t>
      </w:r>
      <w:r w:rsidRPr="00D16611">
        <w:rPr>
          <w:sz w:val="20"/>
          <w:szCs w:val="20"/>
        </w:rPr>
        <w:tab/>
        <w:t xml:space="preserve">the Authority receiving notification under both </w:t>
      </w:r>
      <w:r>
        <w:rPr>
          <w:sz w:val="20"/>
          <w:szCs w:val="20"/>
        </w:rPr>
        <w:t>clause</w:t>
      </w:r>
      <w:r w:rsidRPr="00D16611">
        <w:rPr>
          <w:sz w:val="20"/>
          <w:szCs w:val="20"/>
        </w:rPr>
        <w:t xml:space="preserve">s </w:t>
      </w:r>
      <w:r>
        <w:rPr>
          <w:sz w:val="20"/>
          <w:szCs w:val="20"/>
        </w:rPr>
        <w:t>G3.b</w:t>
      </w:r>
      <w:r w:rsidRPr="00D16611">
        <w:rPr>
          <w:sz w:val="20"/>
          <w:szCs w:val="20"/>
        </w:rPr>
        <w:t xml:space="preserve"> and </w:t>
      </w:r>
      <w:r>
        <w:rPr>
          <w:sz w:val="20"/>
          <w:szCs w:val="20"/>
        </w:rPr>
        <w:t>G3.c</w:t>
      </w:r>
      <w:r w:rsidRPr="00D16611">
        <w:rPr>
          <w:sz w:val="20"/>
          <w:szCs w:val="20"/>
        </w:rPr>
        <w:t>.</w:t>
      </w:r>
      <w:r>
        <w:rPr>
          <w:sz w:val="20"/>
          <w:szCs w:val="20"/>
        </w:rPr>
        <w:t>(</w:t>
      </w:r>
      <w:r w:rsidRPr="00D16611">
        <w:rPr>
          <w:sz w:val="20"/>
          <w:szCs w:val="20"/>
        </w:rPr>
        <w:t>2</w:t>
      </w:r>
      <w:r>
        <w:rPr>
          <w:sz w:val="20"/>
          <w:szCs w:val="20"/>
        </w:rPr>
        <w:t>)</w:t>
      </w:r>
      <w:r w:rsidRPr="00D16611">
        <w:rPr>
          <w:sz w:val="20"/>
          <w:szCs w:val="20"/>
        </w:rPr>
        <w:t>.</w:t>
      </w:r>
    </w:p>
    <w:p w14:paraId="092AFC9C" w14:textId="77777777" w:rsidR="00DE6636" w:rsidRPr="00D16611" w:rsidRDefault="00DE6636" w:rsidP="005341F1">
      <w:pPr>
        <w:spacing w:before="120" w:after="120"/>
        <w:ind w:left="567"/>
        <w:rPr>
          <w:sz w:val="20"/>
          <w:szCs w:val="20"/>
        </w:rPr>
      </w:pPr>
      <w:r>
        <w:rPr>
          <w:sz w:val="20"/>
          <w:szCs w:val="20"/>
        </w:rPr>
        <w:t>b.</w:t>
      </w:r>
      <w:r>
        <w:rPr>
          <w:sz w:val="20"/>
          <w:szCs w:val="20"/>
        </w:rPr>
        <w:tab/>
      </w:r>
      <w:r w:rsidRPr="00D16611">
        <w:rPr>
          <w:sz w:val="20"/>
          <w:szCs w:val="20"/>
        </w:rPr>
        <w:t xml:space="preserve">In the event that the Contractor obtains from the Authority the consent to assign the right to receive the Contract Price (or any part thereof) under </w:t>
      </w:r>
      <w:r>
        <w:rPr>
          <w:sz w:val="20"/>
          <w:szCs w:val="20"/>
        </w:rPr>
        <w:t>clause</w:t>
      </w:r>
      <w:r w:rsidRPr="00D16611">
        <w:rPr>
          <w:sz w:val="20"/>
          <w:szCs w:val="20"/>
        </w:rPr>
        <w:t xml:space="preserve"> G3.</w:t>
      </w:r>
      <w:r>
        <w:rPr>
          <w:sz w:val="20"/>
          <w:szCs w:val="20"/>
        </w:rPr>
        <w:t>a</w:t>
      </w:r>
      <w:r w:rsidRPr="00D16611">
        <w:rPr>
          <w:sz w:val="20"/>
          <w:szCs w:val="20"/>
        </w:rPr>
        <w:t>, the Contractor shall notify the Authority in writing of the assignment and the date upon which the assignment becomes effective.</w:t>
      </w:r>
    </w:p>
    <w:p w14:paraId="092AFC9D" w14:textId="77777777" w:rsidR="00DE6636" w:rsidRPr="00D16611" w:rsidRDefault="00DE6636" w:rsidP="005341F1">
      <w:pPr>
        <w:keepNext/>
        <w:spacing w:before="120" w:after="120"/>
        <w:ind w:left="567"/>
        <w:rPr>
          <w:sz w:val="20"/>
          <w:szCs w:val="20"/>
        </w:rPr>
      </w:pPr>
      <w:r>
        <w:rPr>
          <w:sz w:val="20"/>
          <w:szCs w:val="20"/>
        </w:rPr>
        <w:t>c.</w:t>
      </w:r>
      <w:r w:rsidRPr="00D16611">
        <w:rPr>
          <w:sz w:val="20"/>
          <w:szCs w:val="20"/>
        </w:rPr>
        <w:t>   </w:t>
      </w:r>
      <w:r w:rsidRPr="00D16611">
        <w:rPr>
          <w:sz w:val="20"/>
          <w:szCs w:val="20"/>
        </w:rPr>
        <w:tab/>
        <w:t>The Contractor shall ensure that the Assignee:</w:t>
      </w:r>
    </w:p>
    <w:p w14:paraId="092AFC9E" w14:textId="77777777" w:rsidR="00DE6636" w:rsidRPr="00D16611" w:rsidRDefault="00DE6636" w:rsidP="00FA3A66">
      <w:pPr>
        <w:spacing w:before="120" w:after="120"/>
        <w:ind w:left="1134"/>
        <w:rPr>
          <w:sz w:val="20"/>
          <w:szCs w:val="20"/>
        </w:rPr>
      </w:pPr>
      <w:r>
        <w:rPr>
          <w:sz w:val="20"/>
          <w:szCs w:val="20"/>
        </w:rPr>
        <w:t>(</w:t>
      </w:r>
      <w:r w:rsidRPr="00D16611">
        <w:rPr>
          <w:sz w:val="20"/>
          <w:szCs w:val="20"/>
        </w:rPr>
        <w:t>1</w:t>
      </w:r>
      <w:r>
        <w:rPr>
          <w:sz w:val="20"/>
          <w:szCs w:val="20"/>
        </w:rPr>
        <w:t>)</w:t>
      </w:r>
      <w:r w:rsidRPr="00D16611">
        <w:rPr>
          <w:sz w:val="20"/>
          <w:szCs w:val="20"/>
        </w:rPr>
        <w:t xml:space="preserve"> </w:t>
      </w:r>
      <w:r w:rsidRPr="00D16611">
        <w:rPr>
          <w:sz w:val="20"/>
          <w:szCs w:val="20"/>
        </w:rPr>
        <w:tab/>
        <w:t xml:space="preserve">is made aware of the Authority’s continuing rights under </w:t>
      </w:r>
      <w:r>
        <w:rPr>
          <w:sz w:val="20"/>
          <w:szCs w:val="20"/>
        </w:rPr>
        <w:t>clause</w:t>
      </w:r>
      <w:r w:rsidRPr="00D16611">
        <w:rPr>
          <w:sz w:val="20"/>
          <w:szCs w:val="20"/>
        </w:rPr>
        <w:t>s G3.</w:t>
      </w:r>
      <w:r>
        <w:rPr>
          <w:sz w:val="20"/>
          <w:szCs w:val="20"/>
        </w:rPr>
        <w:t>a</w:t>
      </w:r>
      <w:r w:rsidRPr="00D16611">
        <w:rPr>
          <w:sz w:val="20"/>
          <w:szCs w:val="20"/>
        </w:rPr>
        <w:t>.1 and G3.</w:t>
      </w:r>
      <w:r>
        <w:rPr>
          <w:sz w:val="20"/>
          <w:szCs w:val="20"/>
        </w:rPr>
        <w:t>a</w:t>
      </w:r>
      <w:r w:rsidRPr="00D16611">
        <w:rPr>
          <w:sz w:val="20"/>
          <w:szCs w:val="20"/>
        </w:rPr>
        <w:t>.2; and</w:t>
      </w:r>
    </w:p>
    <w:p w14:paraId="092AFC9F" w14:textId="77777777" w:rsidR="00DE6636" w:rsidRPr="00D16611" w:rsidRDefault="00DE6636" w:rsidP="00FA3A66">
      <w:pPr>
        <w:spacing w:before="120" w:after="120"/>
        <w:ind w:left="1134"/>
        <w:rPr>
          <w:sz w:val="20"/>
          <w:szCs w:val="20"/>
        </w:rPr>
      </w:pPr>
      <w:r>
        <w:rPr>
          <w:sz w:val="20"/>
          <w:szCs w:val="20"/>
        </w:rPr>
        <w:t>(</w:t>
      </w:r>
      <w:r w:rsidRPr="00D16611">
        <w:rPr>
          <w:sz w:val="20"/>
          <w:szCs w:val="20"/>
        </w:rPr>
        <w:t>2</w:t>
      </w:r>
      <w:r>
        <w:rPr>
          <w:sz w:val="20"/>
          <w:szCs w:val="20"/>
        </w:rPr>
        <w:t>)</w:t>
      </w:r>
      <w:r w:rsidRPr="00D16611">
        <w:rPr>
          <w:sz w:val="20"/>
          <w:szCs w:val="20"/>
        </w:rPr>
        <w:t xml:space="preserve"> </w:t>
      </w:r>
      <w:r w:rsidRPr="00D16611">
        <w:rPr>
          <w:sz w:val="20"/>
          <w:szCs w:val="20"/>
        </w:rPr>
        <w:tab/>
        <w:t xml:space="preserve">notifies the Authority of the Assignee’s contact </w:t>
      </w:r>
      <w:r>
        <w:rPr>
          <w:sz w:val="20"/>
          <w:szCs w:val="20"/>
        </w:rPr>
        <w:t>i</w:t>
      </w:r>
      <w:r w:rsidRPr="00D16611">
        <w:rPr>
          <w:sz w:val="20"/>
          <w:szCs w:val="20"/>
        </w:rPr>
        <w:t>nformation and bank account details to which the Authority shall make payment, subject to any reduction made by the Authority in accordance with sub-clauses G3.</w:t>
      </w:r>
      <w:r>
        <w:rPr>
          <w:sz w:val="20"/>
          <w:szCs w:val="20"/>
        </w:rPr>
        <w:t>a</w:t>
      </w:r>
      <w:r w:rsidRPr="00D16611">
        <w:rPr>
          <w:sz w:val="20"/>
          <w:szCs w:val="20"/>
        </w:rPr>
        <w:t>.</w:t>
      </w:r>
      <w:r>
        <w:rPr>
          <w:sz w:val="20"/>
          <w:szCs w:val="20"/>
        </w:rPr>
        <w:t>(</w:t>
      </w:r>
      <w:r w:rsidRPr="00D16611">
        <w:rPr>
          <w:sz w:val="20"/>
          <w:szCs w:val="20"/>
        </w:rPr>
        <w:t>1</w:t>
      </w:r>
      <w:r>
        <w:rPr>
          <w:sz w:val="20"/>
          <w:szCs w:val="20"/>
        </w:rPr>
        <w:t>)</w:t>
      </w:r>
      <w:r w:rsidRPr="00D16611">
        <w:rPr>
          <w:sz w:val="20"/>
          <w:szCs w:val="20"/>
        </w:rPr>
        <w:t xml:space="preserve"> and G3.</w:t>
      </w:r>
      <w:r>
        <w:rPr>
          <w:sz w:val="20"/>
          <w:szCs w:val="20"/>
        </w:rPr>
        <w:t>a</w:t>
      </w:r>
      <w:r w:rsidRPr="00D16611">
        <w:rPr>
          <w:sz w:val="20"/>
          <w:szCs w:val="20"/>
        </w:rPr>
        <w:t>.</w:t>
      </w:r>
      <w:r>
        <w:rPr>
          <w:sz w:val="20"/>
          <w:szCs w:val="20"/>
        </w:rPr>
        <w:t>(</w:t>
      </w:r>
      <w:r w:rsidRPr="00D16611">
        <w:rPr>
          <w:sz w:val="20"/>
          <w:szCs w:val="20"/>
        </w:rPr>
        <w:t>2</w:t>
      </w:r>
      <w:r>
        <w:rPr>
          <w:sz w:val="20"/>
          <w:szCs w:val="20"/>
        </w:rPr>
        <w:t>)</w:t>
      </w:r>
      <w:r w:rsidRPr="00D16611">
        <w:rPr>
          <w:sz w:val="20"/>
          <w:szCs w:val="20"/>
        </w:rPr>
        <w:t xml:space="preserve">. </w:t>
      </w:r>
    </w:p>
    <w:p w14:paraId="092AFCA0" w14:textId="77777777" w:rsidR="00DE6636" w:rsidRDefault="00DE6636" w:rsidP="00FA3A66">
      <w:pPr>
        <w:spacing w:before="120" w:after="120"/>
        <w:ind w:left="567"/>
        <w:rPr>
          <w:sz w:val="20"/>
          <w:szCs w:val="20"/>
        </w:rPr>
      </w:pPr>
      <w:r>
        <w:rPr>
          <w:sz w:val="20"/>
          <w:szCs w:val="20"/>
        </w:rPr>
        <w:t>d.</w:t>
      </w:r>
      <w:r w:rsidRPr="00D16611">
        <w:rPr>
          <w:sz w:val="20"/>
          <w:szCs w:val="20"/>
        </w:rPr>
        <w:t>     </w:t>
      </w:r>
      <w:r w:rsidRPr="00D16611">
        <w:rPr>
          <w:sz w:val="20"/>
          <w:szCs w:val="20"/>
        </w:rPr>
        <w:tab/>
        <w:t xml:space="preserve">The provisions of </w:t>
      </w:r>
      <w:r>
        <w:rPr>
          <w:sz w:val="20"/>
          <w:szCs w:val="20"/>
        </w:rPr>
        <w:t>condition</w:t>
      </w:r>
      <w:r w:rsidRPr="00D16611">
        <w:rPr>
          <w:sz w:val="20"/>
          <w:szCs w:val="20"/>
        </w:rPr>
        <w:t xml:space="preserve"> G1 (Payment) shall continue to apply in all other respects</w:t>
      </w:r>
      <w:r>
        <w:rPr>
          <w:sz w:val="20"/>
          <w:szCs w:val="20"/>
        </w:rPr>
        <w:t xml:space="preserve"> </w:t>
      </w:r>
      <w:r w:rsidRPr="00D16611">
        <w:rPr>
          <w:sz w:val="20"/>
          <w:szCs w:val="20"/>
        </w:rPr>
        <w:t>after the assignment and shall not be amended without the prior approval of the Authority.</w:t>
      </w:r>
    </w:p>
    <w:p w14:paraId="092AFCA1" w14:textId="77777777" w:rsidR="00DE6636" w:rsidRPr="00B51D39" w:rsidRDefault="00DE6636" w:rsidP="009E6052">
      <w:pPr>
        <w:pStyle w:val="Heading1"/>
        <w:numPr>
          <w:ilvl w:val="0"/>
          <w:numId w:val="0"/>
        </w:numPr>
        <w:spacing w:before="120" w:after="120"/>
        <w:ind w:left="567" w:hanging="567"/>
        <w:rPr>
          <w:u w:val="none"/>
        </w:rPr>
      </w:pPr>
      <w:bookmarkStart w:id="117" w:name="_Toc413743946"/>
      <w:bookmarkStart w:id="118" w:name="_Toc417905724"/>
      <w:r w:rsidRPr="00B51D39">
        <w:rPr>
          <w:u w:val="none"/>
        </w:rPr>
        <w:t>H</w:t>
      </w:r>
      <w:r w:rsidRPr="00B51D39">
        <w:rPr>
          <w:u w:val="none"/>
        </w:rPr>
        <w:tab/>
        <w:t>Contract Administration</w:t>
      </w:r>
      <w:bookmarkEnd w:id="117"/>
      <w:bookmarkEnd w:id="118"/>
    </w:p>
    <w:p w14:paraId="092AFCA2" w14:textId="77777777" w:rsidR="00DE6636" w:rsidRPr="009E6052" w:rsidRDefault="00DE6636" w:rsidP="009E6052">
      <w:pPr>
        <w:pStyle w:val="Heading2"/>
        <w:keepNext/>
        <w:keepLines/>
        <w:widowControl/>
        <w:numPr>
          <w:ilvl w:val="0"/>
          <w:numId w:val="0"/>
        </w:numPr>
        <w:spacing w:before="120" w:after="120"/>
        <w:jc w:val="left"/>
        <w:rPr>
          <w:b/>
          <w:iCs/>
          <w:szCs w:val="22"/>
        </w:rPr>
      </w:pPr>
      <w:bookmarkStart w:id="119" w:name="_Toc413743947"/>
      <w:bookmarkStart w:id="120" w:name="_Toc417905725"/>
      <w:r w:rsidRPr="009E6052">
        <w:rPr>
          <w:b/>
          <w:iCs/>
          <w:szCs w:val="22"/>
        </w:rPr>
        <w:t>H1.</w:t>
      </w:r>
      <w:r w:rsidRPr="009E6052">
        <w:rPr>
          <w:b/>
          <w:iCs/>
          <w:szCs w:val="22"/>
        </w:rPr>
        <w:tab/>
        <w:t>Progress Monitoring, Meetings and Reports</w:t>
      </w:r>
      <w:bookmarkEnd w:id="119"/>
      <w:bookmarkEnd w:id="120"/>
    </w:p>
    <w:p w14:paraId="092AFCA3" w14:textId="77777777" w:rsidR="00DE6636" w:rsidRPr="00741470" w:rsidRDefault="00DE6636" w:rsidP="00D931A1">
      <w:pPr>
        <w:spacing w:before="120" w:after="120"/>
        <w:ind w:left="567"/>
        <w:rPr>
          <w:sz w:val="20"/>
          <w:szCs w:val="20"/>
        </w:rPr>
      </w:pPr>
      <w:r>
        <w:rPr>
          <w:sz w:val="20"/>
          <w:szCs w:val="20"/>
        </w:rPr>
        <w:t>a.</w:t>
      </w:r>
      <w:r w:rsidRPr="00741470">
        <w:rPr>
          <w:sz w:val="20"/>
          <w:szCs w:val="20"/>
        </w:rPr>
        <w:tab/>
        <w:t>The Contractor shall attend progress meetings at the frequency or times (if any) specified in Schedule 3 (Contract Data Sheet) and shall ensure that its Contractor’s</w:t>
      </w:r>
      <w:r>
        <w:rPr>
          <w:sz w:val="20"/>
          <w:szCs w:val="20"/>
        </w:rPr>
        <w:t xml:space="preserve"> R</w:t>
      </w:r>
      <w:r w:rsidRPr="00741470">
        <w:rPr>
          <w:sz w:val="20"/>
          <w:szCs w:val="20"/>
        </w:rPr>
        <w:t>epresentatives are suitably qualified to attend such meetings.</w:t>
      </w:r>
    </w:p>
    <w:p w14:paraId="092AFCA4" w14:textId="77777777" w:rsidR="00DE6636" w:rsidRDefault="00DE6636" w:rsidP="00D931A1">
      <w:pPr>
        <w:spacing w:before="120" w:after="120"/>
        <w:ind w:left="567"/>
        <w:rPr>
          <w:sz w:val="20"/>
          <w:szCs w:val="20"/>
        </w:rPr>
      </w:pPr>
      <w:r>
        <w:rPr>
          <w:sz w:val="20"/>
          <w:szCs w:val="20"/>
        </w:rPr>
        <w:t>b.</w:t>
      </w:r>
      <w:r w:rsidRPr="00741470">
        <w:rPr>
          <w:sz w:val="20"/>
          <w:szCs w:val="20"/>
        </w:rPr>
        <w:tab/>
        <w:t xml:space="preserve">The Contractor shall submit progress reports to the Authority’s Representatives at the times and in the format (if any) specified in </w:t>
      </w:r>
      <w:bookmarkStart w:id="121" w:name="_DV_M163"/>
      <w:bookmarkStart w:id="122" w:name="_DV_M164"/>
      <w:bookmarkStart w:id="123" w:name="_DV_M974"/>
      <w:bookmarkEnd w:id="121"/>
      <w:bookmarkEnd w:id="122"/>
      <w:bookmarkEnd w:id="123"/>
      <w:r w:rsidRPr="00741470">
        <w:rPr>
          <w:sz w:val="20"/>
          <w:szCs w:val="20"/>
        </w:rPr>
        <w:t>Schedule 3 (Contract Data Sheet).</w:t>
      </w:r>
      <w:r>
        <w:rPr>
          <w:sz w:val="20"/>
          <w:szCs w:val="20"/>
        </w:rPr>
        <w:t xml:space="preserve">  The reports shall detail as a minimum:</w:t>
      </w:r>
    </w:p>
    <w:p w14:paraId="092AFCA5" w14:textId="77777777" w:rsidR="00DE6636" w:rsidRDefault="00DE6636" w:rsidP="00824973">
      <w:pPr>
        <w:spacing w:before="120" w:after="120"/>
        <w:ind w:left="1134"/>
        <w:rPr>
          <w:sz w:val="20"/>
          <w:szCs w:val="20"/>
        </w:rPr>
      </w:pPr>
      <w:r>
        <w:rPr>
          <w:sz w:val="20"/>
          <w:szCs w:val="20"/>
        </w:rPr>
        <w:t>(1)</w:t>
      </w:r>
      <w:r>
        <w:rPr>
          <w:sz w:val="20"/>
          <w:szCs w:val="20"/>
        </w:rPr>
        <w:tab/>
        <w:t>performance/Delivery of the Contractor Deliverables;</w:t>
      </w:r>
    </w:p>
    <w:p w14:paraId="092AFCA6" w14:textId="77777777" w:rsidR="00DE6636" w:rsidRDefault="00DE6636" w:rsidP="00824973">
      <w:pPr>
        <w:spacing w:before="120" w:after="120"/>
        <w:ind w:left="1134"/>
        <w:rPr>
          <w:sz w:val="20"/>
          <w:szCs w:val="20"/>
        </w:rPr>
      </w:pPr>
      <w:r>
        <w:rPr>
          <w:sz w:val="20"/>
          <w:szCs w:val="20"/>
        </w:rPr>
        <w:lastRenderedPageBreak/>
        <w:t>(2)</w:t>
      </w:r>
      <w:r>
        <w:rPr>
          <w:sz w:val="20"/>
          <w:szCs w:val="20"/>
        </w:rPr>
        <w:tab/>
        <w:t>risks and opportunities;</w:t>
      </w:r>
    </w:p>
    <w:p w14:paraId="092AFCA7" w14:textId="77777777" w:rsidR="00DE6636" w:rsidRDefault="00DE6636" w:rsidP="00824973">
      <w:pPr>
        <w:spacing w:before="120" w:after="120"/>
        <w:ind w:left="1134"/>
        <w:rPr>
          <w:sz w:val="20"/>
          <w:szCs w:val="20"/>
        </w:rPr>
      </w:pPr>
      <w:r>
        <w:rPr>
          <w:sz w:val="20"/>
          <w:szCs w:val="20"/>
        </w:rPr>
        <w:t>(3)</w:t>
      </w:r>
      <w:r>
        <w:rPr>
          <w:sz w:val="20"/>
          <w:szCs w:val="20"/>
        </w:rPr>
        <w:tab/>
        <w:t>any other information specified in Schedule 3 (Contract Data Sheet); and</w:t>
      </w:r>
    </w:p>
    <w:p w14:paraId="092AFCA8" w14:textId="77777777" w:rsidR="00DE6636" w:rsidRPr="00741470" w:rsidRDefault="00DE6636" w:rsidP="00824973">
      <w:pPr>
        <w:spacing w:before="120" w:after="120"/>
        <w:ind w:left="1134"/>
        <w:rPr>
          <w:sz w:val="20"/>
          <w:szCs w:val="20"/>
        </w:rPr>
      </w:pPr>
      <w:r>
        <w:rPr>
          <w:sz w:val="20"/>
          <w:szCs w:val="20"/>
        </w:rPr>
        <w:t>(4)</w:t>
      </w:r>
      <w:r>
        <w:rPr>
          <w:sz w:val="20"/>
          <w:szCs w:val="20"/>
        </w:rPr>
        <w:tab/>
        <w:t>any other information reasonably requested by the Authority.</w:t>
      </w:r>
    </w:p>
    <w:p w14:paraId="092AFCA9" w14:textId="77777777" w:rsidR="00DE6636" w:rsidRPr="00741470" w:rsidRDefault="00DE6636" w:rsidP="009E6052">
      <w:pPr>
        <w:pStyle w:val="Heading2"/>
        <w:numPr>
          <w:ilvl w:val="0"/>
          <w:numId w:val="0"/>
        </w:numPr>
        <w:spacing w:before="120" w:after="120"/>
        <w:jc w:val="left"/>
        <w:rPr>
          <w:b/>
          <w:iCs/>
          <w:szCs w:val="22"/>
        </w:rPr>
      </w:pPr>
      <w:bookmarkStart w:id="124" w:name="_Toc413743948"/>
      <w:bookmarkStart w:id="125" w:name="_Toc417905726"/>
      <w:r w:rsidRPr="00741470">
        <w:rPr>
          <w:b/>
          <w:iCs/>
          <w:szCs w:val="22"/>
        </w:rPr>
        <w:t>H2</w:t>
      </w:r>
      <w:r>
        <w:rPr>
          <w:b/>
          <w:iCs/>
          <w:szCs w:val="22"/>
        </w:rPr>
        <w:t>.</w:t>
      </w:r>
      <w:r w:rsidRPr="00741470">
        <w:rPr>
          <w:b/>
          <w:iCs/>
          <w:szCs w:val="22"/>
        </w:rPr>
        <w:tab/>
        <w:t>Authority Representatives</w:t>
      </w:r>
      <w:bookmarkEnd w:id="124"/>
      <w:bookmarkEnd w:id="125"/>
    </w:p>
    <w:p w14:paraId="092AFCAA" w14:textId="77777777" w:rsidR="00DE6636" w:rsidRPr="009E6052" w:rsidRDefault="00DE6636" w:rsidP="009E6052">
      <w:pPr>
        <w:spacing w:before="120" w:after="120"/>
        <w:ind w:firstLine="567"/>
        <w:rPr>
          <w:sz w:val="20"/>
          <w:szCs w:val="20"/>
        </w:rPr>
      </w:pPr>
      <w:r w:rsidRPr="009E6052">
        <w:rPr>
          <w:sz w:val="20"/>
          <w:szCs w:val="20"/>
        </w:rPr>
        <w:t>a.</w:t>
      </w:r>
      <w:r w:rsidRPr="009E6052">
        <w:rPr>
          <w:sz w:val="20"/>
          <w:szCs w:val="20"/>
        </w:rPr>
        <w:tab/>
        <w:t>Any reference to the Authority in respect of:</w:t>
      </w:r>
    </w:p>
    <w:p w14:paraId="092AFCAB" w14:textId="77777777" w:rsidR="00DE6636" w:rsidRPr="009E6052" w:rsidRDefault="00DE6636" w:rsidP="009E6052">
      <w:pPr>
        <w:spacing w:before="120" w:after="120"/>
        <w:ind w:left="567" w:firstLine="567"/>
        <w:rPr>
          <w:sz w:val="20"/>
          <w:szCs w:val="20"/>
        </w:rPr>
      </w:pPr>
      <w:r>
        <w:rPr>
          <w:sz w:val="20"/>
          <w:szCs w:val="20"/>
        </w:rPr>
        <w:t>(1)</w:t>
      </w:r>
      <w:r>
        <w:rPr>
          <w:sz w:val="20"/>
          <w:szCs w:val="20"/>
        </w:rPr>
        <w:tab/>
      </w:r>
      <w:r w:rsidRPr="009E6052">
        <w:rPr>
          <w:sz w:val="20"/>
          <w:szCs w:val="20"/>
        </w:rPr>
        <w:t>the giving of consent;</w:t>
      </w:r>
    </w:p>
    <w:p w14:paraId="092AFCAC" w14:textId="77777777" w:rsidR="00DE6636" w:rsidRPr="009E6052" w:rsidRDefault="00DE6636" w:rsidP="009E6052">
      <w:pPr>
        <w:spacing w:before="120" w:after="120"/>
        <w:ind w:left="567" w:firstLine="567"/>
        <w:rPr>
          <w:sz w:val="20"/>
          <w:szCs w:val="20"/>
        </w:rPr>
      </w:pPr>
      <w:r w:rsidRPr="009E6052">
        <w:rPr>
          <w:sz w:val="20"/>
          <w:szCs w:val="20"/>
        </w:rPr>
        <w:t>(2)</w:t>
      </w:r>
      <w:r w:rsidRPr="009E6052">
        <w:rPr>
          <w:sz w:val="20"/>
          <w:szCs w:val="20"/>
        </w:rPr>
        <w:tab/>
        <w:t>the delivering of any Notices; or</w:t>
      </w:r>
    </w:p>
    <w:p w14:paraId="092AFCAD" w14:textId="77777777" w:rsidR="00DE6636" w:rsidRDefault="00DE6636" w:rsidP="00E9044C">
      <w:pPr>
        <w:keepLines/>
        <w:spacing w:before="120" w:after="120"/>
        <w:ind w:left="1134"/>
        <w:rPr>
          <w:sz w:val="20"/>
          <w:szCs w:val="20"/>
        </w:rPr>
      </w:pPr>
      <w:r w:rsidRPr="009E6052">
        <w:rPr>
          <w:sz w:val="20"/>
          <w:szCs w:val="20"/>
        </w:rPr>
        <w:t>(3)</w:t>
      </w:r>
      <w:r w:rsidRPr="009E6052">
        <w:rPr>
          <w:sz w:val="20"/>
          <w:szCs w:val="20"/>
        </w:rPr>
        <w:tab/>
        <w:t xml:space="preserve">the doing of any other thing that may reasonably be undertaken by an individual acting on behalf of the Authority, </w:t>
      </w:r>
    </w:p>
    <w:p w14:paraId="092AFCAE" w14:textId="77777777" w:rsidR="00DE6636" w:rsidRPr="009E6052" w:rsidRDefault="00DE6636" w:rsidP="00B830B1">
      <w:pPr>
        <w:spacing w:before="120" w:after="120"/>
        <w:ind w:left="567"/>
        <w:rPr>
          <w:sz w:val="20"/>
          <w:szCs w:val="20"/>
        </w:rPr>
      </w:pPr>
      <w:r w:rsidRPr="009E6052">
        <w:rPr>
          <w:sz w:val="20"/>
          <w:szCs w:val="20"/>
        </w:rPr>
        <w:t xml:space="preserve">shall be deemed to be references to the Authority's Representatives in accordance with this </w:t>
      </w:r>
      <w:r>
        <w:rPr>
          <w:sz w:val="20"/>
          <w:szCs w:val="20"/>
        </w:rPr>
        <w:t>condition</w:t>
      </w:r>
      <w:r w:rsidRPr="009E6052">
        <w:rPr>
          <w:sz w:val="20"/>
          <w:szCs w:val="20"/>
        </w:rPr>
        <w:t xml:space="preserve"> H2. </w:t>
      </w:r>
    </w:p>
    <w:p w14:paraId="092AFCAF" w14:textId="77777777" w:rsidR="00DE6636" w:rsidRPr="009E6052" w:rsidRDefault="00DE6636" w:rsidP="009E6052">
      <w:pPr>
        <w:spacing w:before="120" w:after="120"/>
        <w:ind w:left="567"/>
        <w:rPr>
          <w:sz w:val="20"/>
          <w:szCs w:val="20"/>
        </w:rPr>
      </w:pPr>
      <w:r w:rsidRPr="009E6052">
        <w:rPr>
          <w:sz w:val="20"/>
          <w:szCs w:val="20"/>
        </w:rPr>
        <w:t>b.</w:t>
      </w:r>
      <w:r w:rsidRPr="009E6052">
        <w:rPr>
          <w:sz w:val="20"/>
          <w:szCs w:val="20"/>
        </w:rPr>
        <w:tab/>
        <w:t xml:space="preserve">The Authority’s Representatives detailed in Schedule 3 (Contract Data Sheet) (or their nominated deputy) shall have full authority to act on behalf of the Authority for all purposes of the Contract. </w:t>
      </w:r>
      <w:r>
        <w:rPr>
          <w:sz w:val="20"/>
          <w:szCs w:val="20"/>
        </w:rPr>
        <w:t xml:space="preserve"> </w:t>
      </w:r>
      <w:r w:rsidRPr="009E6052">
        <w:rPr>
          <w:sz w:val="20"/>
          <w:szCs w:val="20"/>
        </w:rPr>
        <w:t>Unless notified in writing before such act or instruction, the Contractor shall be entitled to treat any act of the</w:t>
      </w:r>
      <w:r w:rsidRPr="009E6052">
        <w:rPr>
          <w:i/>
          <w:sz w:val="20"/>
          <w:szCs w:val="20"/>
        </w:rPr>
        <w:t xml:space="preserve"> </w:t>
      </w:r>
      <w:r w:rsidRPr="009E6052">
        <w:rPr>
          <w:sz w:val="20"/>
          <w:szCs w:val="20"/>
        </w:rPr>
        <w:t>Authority</w:t>
      </w:r>
      <w:r w:rsidRPr="009E6052">
        <w:rPr>
          <w:i/>
          <w:sz w:val="20"/>
          <w:szCs w:val="20"/>
        </w:rPr>
        <w:t>’</w:t>
      </w:r>
      <w:r w:rsidRPr="009E6052">
        <w:rPr>
          <w:sz w:val="20"/>
          <w:szCs w:val="20"/>
        </w:rPr>
        <w:t>s Representatives</w:t>
      </w:r>
      <w:r w:rsidRPr="009E6052">
        <w:rPr>
          <w:i/>
          <w:sz w:val="20"/>
          <w:szCs w:val="20"/>
        </w:rPr>
        <w:t xml:space="preserve"> </w:t>
      </w:r>
      <w:r w:rsidRPr="009E6052">
        <w:rPr>
          <w:sz w:val="20"/>
          <w:szCs w:val="20"/>
        </w:rPr>
        <w:t>which is authorised by the Contract as being expressly authorised by the Authority</w:t>
      </w:r>
      <w:r w:rsidRPr="009E6052">
        <w:rPr>
          <w:i/>
          <w:sz w:val="20"/>
          <w:szCs w:val="20"/>
        </w:rPr>
        <w:t xml:space="preserve"> </w:t>
      </w:r>
      <w:r w:rsidRPr="009E6052">
        <w:rPr>
          <w:sz w:val="20"/>
          <w:szCs w:val="20"/>
        </w:rPr>
        <w:t>and the Contractor</w:t>
      </w:r>
      <w:r w:rsidRPr="009E6052">
        <w:rPr>
          <w:i/>
          <w:sz w:val="20"/>
          <w:szCs w:val="20"/>
        </w:rPr>
        <w:t xml:space="preserve"> </w:t>
      </w:r>
      <w:r w:rsidRPr="009E6052">
        <w:rPr>
          <w:sz w:val="20"/>
          <w:szCs w:val="20"/>
        </w:rPr>
        <w:t>shall not be required to determine whether authority has in fact been given.</w:t>
      </w:r>
    </w:p>
    <w:p w14:paraId="092AFCB0" w14:textId="77777777" w:rsidR="00DE6636" w:rsidRPr="009E6052" w:rsidRDefault="00DE6636"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Pr>
          <w:sz w:val="20"/>
          <w:szCs w:val="20"/>
          <w:lang w:val="en-US"/>
        </w:rPr>
        <w:t>condition</w:t>
      </w:r>
      <w:r w:rsidRPr="009E6052">
        <w:rPr>
          <w:sz w:val="20"/>
          <w:szCs w:val="20"/>
          <w:lang w:val="en-US"/>
        </w:rPr>
        <w:t xml:space="preserve"> A2 (Amendments to Contract). </w:t>
      </w:r>
    </w:p>
    <w:p w14:paraId="092AFCB1" w14:textId="77777777" w:rsidR="00DE6636" w:rsidRPr="009E6052" w:rsidRDefault="00DE6636" w:rsidP="009E6052">
      <w:pPr>
        <w:pStyle w:val="Heading2"/>
        <w:numPr>
          <w:ilvl w:val="0"/>
          <w:numId w:val="0"/>
        </w:numPr>
        <w:spacing w:before="120" w:after="120"/>
        <w:jc w:val="left"/>
        <w:rPr>
          <w:b/>
          <w:iCs/>
          <w:szCs w:val="22"/>
        </w:rPr>
      </w:pPr>
      <w:bookmarkStart w:id="126" w:name="_Toc413743949"/>
      <w:bookmarkStart w:id="127" w:name="_Toc417905727"/>
      <w:r w:rsidRPr="009E6052">
        <w:rPr>
          <w:b/>
          <w:iCs/>
          <w:szCs w:val="22"/>
        </w:rPr>
        <w:t>H3.</w:t>
      </w:r>
      <w:r w:rsidRPr="009E6052">
        <w:rPr>
          <w:b/>
          <w:iCs/>
          <w:szCs w:val="22"/>
        </w:rPr>
        <w:tab/>
        <w:t>Notices</w:t>
      </w:r>
      <w:bookmarkEnd w:id="126"/>
      <w:bookmarkEnd w:id="127"/>
    </w:p>
    <w:p w14:paraId="092AFCB2" w14:textId="77777777" w:rsidR="00DE6636" w:rsidRPr="00741470" w:rsidRDefault="00DE6636" w:rsidP="004076C0">
      <w:pPr>
        <w:spacing w:before="120" w:after="120"/>
        <w:ind w:left="567"/>
        <w:rPr>
          <w:sz w:val="20"/>
          <w:szCs w:val="20"/>
        </w:rPr>
      </w:pPr>
      <w:r>
        <w:rPr>
          <w:sz w:val="20"/>
          <w:szCs w:val="20"/>
        </w:rPr>
        <w:t>a.</w:t>
      </w:r>
      <w:r>
        <w:rPr>
          <w:sz w:val="20"/>
          <w:szCs w:val="20"/>
        </w:rPr>
        <w:tab/>
      </w:r>
      <w:r w:rsidRPr="00741470">
        <w:rPr>
          <w:sz w:val="20"/>
          <w:szCs w:val="20"/>
        </w:rPr>
        <w:t>A Notice served under the Contract shall be:</w:t>
      </w:r>
    </w:p>
    <w:p w14:paraId="092AFCB3" w14:textId="77777777" w:rsidR="00DE6636" w:rsidRPr="00741470" w:rsidRDefault="00DE6636" w:rsidP="004076C0">
      <w:pPr>
        <w:spacing w:before="120" w:after="120"/>
        <w:ind w:left="1701" w:hanging="567"/>
        <w:rPr>
          <w:sz w:val="20"/>
          <w:szCs w:val="20"/>
        </w:rPr>
      </w:pPr>
      <w:r>
        <w:rPr>
          <w:sz w:val="20"/>
          <w:szCs w:val="20"/>
        </w:rPr>
        <w:t>(</w:t>
      </w:r>
      <w:r w:rsidRPr="00741470">
        <w:rPr>
          <w:sz w:val="20"/>
          <w:szCs w:val="20"/>
        </w:rPr>
        <w:t>1</w:t>
      </w:r>
      <w:r>
        <w:rPr>
          <w:sz w:val="20"/>
          <w:szCs w:val="20"/>
        </w:rPr>
        <w:t>)</w:t>
      </w:r>
      <w:r w:rsidRPr="00741470">
        <w:rPr>
          <w:sz w:val="20"/>
          <w:szCs w:val="20"/>
        </w:rPr>
        <w:tab/>
        <w:t>in writing in the English Language;</w:t>
      </w:r>
    </w:p>
    <w:p w14:paraId="092AFCB4" w14:textId="77777777" w:rsidR="00DE6636" w:rsidRPr="00741470" w:rsidRDefault="00DE6636" w:rsidP="004076C0">
      <w:pPr>
        <w:spacing w:before="120" w:after="120"/>
        <w:ind w:left="1134"/>
        <w:rPr>
          <w:sz w:val="20"/>
          <w:szCs w:val="20"/>
        </w:rPr>
      </w:pPr>
      <w:r>
        <w:rPr>
          <w:sz w:val="20"/>
          <w:szCs w:val="20"/>
        </w:rPr>
        <w:t>(</w:t>
      </w:r>
      <w:r w:rsidRPr="00741470">
        <w:rPr>
          <w:sz w:val="20"/>
          <w:szCs w:val="20"/>
        </w:rPr>
        <w:t>2</w:t>
      </w:r>
      <w:r>
        <w:rPr>
          <w:sz w:val="20"/>
          <w:szCs w:val="20"/>
        </w:rPr>
        <w:t>)</w:t>
      </w:r>
      <w:r w:rsidRPr="00741470">
        <w:rPr>
          <w:sz w:val="20"/>
          <w:szCs w:val="20"/>
        </w:rPr>
        <w:tab/>
        <w:t>authenticated by signature or such other method as may be agreed between the Parties;</w:t>
      </w:r>
    </w:p>
    <w:p w14:paraId="092AFCB5" w14:textId="77777777" w:rsidR="00DE6636" w:rsidRPr="00741470" w:rsidRDefault="00DE6636" w:rsidP="004076C0">
      <w:pPr>
        <w:spacing w:before="120" w:after="120"/>
        <w:ind w:left="1134"/>
        <w:rPr>
          <w:sz w:val="20"/>
          <w:szCs w:val="20"/>
        </w:rPr>
      </w:pPr>
      <w:r>
        <w:rPr>
          <w:sz w:val="20"/>
          <w:szCs w:val="20"/>
        </w:rPr>
        <w:t>(</w:t>
      </w:r>
      <w:r w:rsidRPr="00741470">
        <w:rPr>
          <w:sz w:val="20"/>
          <w:szCs w:val="20"/>
        </w:rPr>
        <w:t>3</w:t>
      </w:r>
      <w:r>
        <w:rPr>
          <w:sz w:val="20"/>
          <w:szCs w:val="20"/>
        </w:rPr>
        <w:t>)</w:t>
      </w:r>
      <w:r w:rsidRPr="00741470">
        <w:rPr>
          <w:sz w:val="20"/>
          <w:szCs w:val="20"/>
        </w:rPr>
        <w:tab/>
        <w:t>sent for the attention of the other Party’s representative, and to the address set out in Schedule 3 (Contract Data Sheet);</w:t>
      </w:r>
    </w:p>
    <w:p w14:paraId="092AFCB6" w14:textId="77777777" w:rsidR="00DE6636" w:rsidRPr="00741470" w:rsidRDefault="00DE6636" w:rsidP="004076C0">
      <w:pPr>
        <w:spacing w:before="120" w:after="120"/>
        <w:ind w:left="1701" w:hanging="567"/>
        <w:rPr>
          <w:sz w:val="20"/>
          <w:szCs w:val="20"/>
        </w:rPr>
      </w:pPr>
      <w:r>
        <w:rPr>
          <w:sz w:val="20"/>
          <w:szCs w:val="20"/>
        </w:rPr>
        <w:t>(</w:t>
      </w:r>
      <w:r w:rsidRPr="00741470">
        <w:rPr>
          <w:sz w:val="20"/>
          <w:szCs w:val="20"/>
        </w:rPr>
        <w:t>4</w:t>
      </w:r>
      <w:r>
        <w:rPr>
          <w:sz w:val="20"/>
          <w:szCs w:val="20"/>
        </w:rPr>
        <w:t>)</w:t>
      </w:r>
      <w:r w:rsidRPr="00741470">
        <w:rPr>
          <w:sz w:val="20"/>
          <w:szCs w:val="20"/>
        </w:rPr>
        <w:tab/>
        <w:t>marked with the number of the Contract; and</w:t>
      </w:r>
    </w:p>
    <w:p w14:paraId="092AFCB7" w14:textId="77777777" w:rsidR="00DE6636" w:rsidRPr="00741470" w:rsidRDefault="00DE6636" w:rsidP="004076C0">
      <w:pPr>
        <w:spacing w:before="120" w:after="120"/>
        <w:ind w:left="1134"/>
        <w:rPr>
          <w:sz w:val="20"/>
          <w:szCs w:val="20"/>
        </w:rPr>
      </w:pPr>
      <w:r>
        <w:rPr>
          <w:sz w:val="20"/>
          <w:szCs w:val="20"/>
        </w:rPr>
        <w:t>(</w:t>
      </w:r>
      <w:r w:rsidRPr="00741470">
        <w:rPr>
          <w:sz w:val="20"/>
          <w:szCs w:val="20"/>
        </w:rPr>
        <w:t>5</w:t>
      </w:r>
      <w:r>
        <w:rPr>
          <w:sz w:val="20"/>
          <w:szCs w:val="20"/>
        </w:rPr>
        <w:t>)</w:t>
      </w:r>
      <w:r w:rsidRPr="00741470">
        <w:rPr>
          <w:sz w:val="20"/>
          <w:szCs w:val="20"/>
        </w:rPr>
        <w:tab/>
      </w:r>
      <w:r>
        <w:rPr>
          <w:sz w:val="20"/>
          <w:szCs w:val="20"/>
        </w:rPr>
        <w:t>d</w:t>
      </w:r>
      <w:r w:rsidRPr="00741470">
        <w:rPr>
          <w:sz w:val="20"/>
          <w:szCs w:val="20"/>
        </w:rPr>
        <w:t>elivered by hand, prepaid post (or airmail), facsimile transmission or, if agreed in Schedule 3 (Contract Data Sheet), by electronic mail.</w:t>
      </w:r>
    </w:p>
    <w:p w14:paraId="092AFCB8" w14:textId="77777777" w:rsidR="00DE6636" w:rsidRPr="00741470" w:rsidRDefault="00DE6636" w:rsidP="004076C0">
      <w:pPr>
        <w:spacing w:before="120" w:after="120"/>
        <w:ind w:left="567"/>
        <w:rPr>
          <w:sz w:val="20"/>
          <w:szCs w:val="20"/>
        </w:rPr>
      </w:pPr>
      <w:r>
        <w:rPr>
          <w:sz w:val="20"/>
          <w:szCs w:val="20"/>
        </w:rPr>
        <w:t>b.</w:t>
      </w:r>
      <w:r w:rsidRPr="00741470">
        <w:rPr>
          <w:sz w:val="20"/>
          <w:szCs w:val="20"/>
        </w:rPr>
        <w:tab/>
        <w:t>Notices shall be deemed to have been received:</w:t>
      </w:r>
    </w:p>
    <w:p w14:paraId="092AFCB9" w14:textId="77777777" w:rsidR="00DE6636" w:rsidRPr="00741470" w:rsidRDefault="00DE6636" w:rsidP="004076C0">
      <w:pPr>
        <w:spacing w:before="120" w:after="120"/>
        <w:ind w:left="1134"/>
        <w:rPr>
          <w:sz w:val="20"/>
          <w:szCs w:val="20"/>
        </w:rPr>
      </w:pPr>
      <w:r>
        <w:rPr>
          <w:sz w:val="20"/>
          <w:szCs w:val="20"/>
        </w:rPr>
        <w:t>(</w:t>
      </w:r>
      <w:r w:rsidRPr="00741470">
        <w:rPr>
          <w:sz w:val="20"/>
          <w:szCs w:val="20"/>
        </w:rPr>
        <w:t>1</w:t>
      </w:r>
      <w:r>
        <w:rPr>
          <w:sz w:val="20"/>
          <w:szCs w:val="20"/>
        </w:rPr>
        <w:t>)</w:t>
      </w:r>
      <w:r w:rsidRPr="00741470">
        <w:rPr>
          <w:sz w:val="20"/>
          <w:szCs w:val="20"/>
        </w:rPr>
        <w:tab/>
        <w:t xml:space="preserve">if </w:t>
      </w:r>
      <w:r>
        <w:rPr>
          <w:sz w:val="20"/>
          <w:szCs w:val="20"/>
        </w:rPr>
        <w:t>d</w:t>
      </w:r>
      <w:r w:rsidRPr="00741470">
        <w:rPr>
          <w:sz w:val="20"/>
          <w:szCs w:val="20"/>
        </w:rPr>
        <w:t xml:space="preserve">elivered by hand, on the day of </w:t>
      </w:r>
      <w:r>
        <w:rPr>
          <w:sz w:val="20"/>
          <w:szCs w:val="20"/>
        </w:rPr>
        <w:t>d</w:t>
      </w:r>
      <w:r w:rsidRPr="00741470">
        <w:rPr>
          <w:sz w:val="20"/>
          <w:szCs w:val="20"/>
        </w:rPr>
        <w:t xml:space="preserve">elivery if it is a </w:t>
      </w:r>
      <w:r>
        <w:rPr>
          <w:sz w:val="20"/>
          <w:szCs w:val="20"/>
        </w:rPr>
        <w:t>B</w:t>
      </w:r>
      <w:r w:rsidRPr="00741470">
        <w:rPr>
          <w:sz w:val="20"/>
          <w:szCs w:val="20"/>
        </w:rPr>
        <w:t xml:space="preserve">usiness </w:t>
      </w:r>
      <w:r>
        <w:rPr>
          <w:sz w:val="20"/>
          <w:szCs w:val="20"/>
        </w:rPr>
        <w:t>D</w:t>
      </w:r>
      <w:r w:rsidRPr="00741470">
        <w:rPr>
          <w:sz w:val="20"/>
          <w:szCs w:val="20"/>
        </w:rPr>
        <w:t xml:space="preserve">ay in the place of receipt, and otherwise on the first </w:t>
      </w:r>
      <w:r>
        <w:rPr>
          <w:sz w:val="20"/>
          <w:szCs w:val="20"/>
        </w:rPr>
        <w:t>B</w:t>
      </w:r>
      <w:r w:rsidRPr="00741470">
        <w:rPr>
          <w:sz w:val="20"/>
          <w:szCs w:val="20"/>
        </w:rPr>
        <w:t xml:space="preserve">usiness </w:t>
      </w:r>
      <w:r>
        <w:rPr>
          <w:sz w:val="20"/>
          <w:szCs w:val="20"/>
        </w:rPr>
        <w:t>D</w:t>
      </w:r>
      <w:r w:rsidRPr="00741470">
        <w:rPr>
          <w:sz w:val="20"/>
          <w:szCs w:val="20"/>
        </w:rPr>
        <w:t xml:space="preserve">ay in the place of receipt following the day of </w:t>
      </w:r>
      <w:r>
        <w:rPr>
          <w:sz w:val="20"/>
          <w:szCs w:val="20"/>
        </w:rPr>
        <w:t>d</w:t>
      </w:r>
      <w:r w:rsidRPr="00741470">
        <w:rPr>
          <w:sz w:val="20"/>
          <w:szCs w:val="20"/>
        </w:rPr>
        <w:t>elivery;</w:t>
      </w:r>
    </w:p>
    <w:p w14:paraId="092AFCBA" w14:textId="77777777" w:rsidR="00DE6636" w:rsidRPr="00741470" w:rsidRDefault="00DE6636" w:rsidP="004076C0">
      <w:pPr>
        <w:spacing w:before="120" w:after="120"/>
        <w:ind w:left="1134"/>
        <w:rPr>
          <w:sz w:val="20"/>
          <w:szCs w:val="20"/>
        </w:rPr>
      </w:pPr>
      <w:r>
        <w:rPr>
          <w:sz w:val="20"/>
          <w:szCs w:val="20"/>
        </w:rPr>
        <w:t>(</w:t>
      </w:r>
      <w:r w:rsidRPr="00741470">
        <w:rPr>
          <w:sz w:val="20"/>
          <w:szCs w:val="20"/>
        </w:rPr>
        <w:t>2</w:t>
      </w:r>
      <w:r>
        <w:rPr>
          <w:sz w:val="20"/>
          <w:szCs w:val="20"/>
        </w:rPr>
        <w:t>)</w:t>
      </w:r>
      <w:r w:rsidRPr="00741470">
        <w:rPr>
          <w:sz w:val="20"/>
          <w:szCs w:val="20"/>
        </w:rPr>
        <w:t xml:space="preserve"> </w:t>
      </w:r>
      <w:r w:rsidRPr="00741470">
        <w:rPr>
          <w:sz w:val="20"/>
          <w:szCs w:val="20"/>
        </w:rPr>
        <w:tab/>
        <w:t xml:space="preserve">if sent by prepaid post, on the fourth </w:t>
      </w:r>
      <w:r>
        <w:rPr>
          <w:sz w:val="20"/>
          <w:szCs w:val="20"/>
        </w:rPr>
        <w:t>B</w:t>
      </w:r>
      <w:r w:rsidRPr="00741470">
        <w:rPr>
          <w:sz w:val="20"/>
          <w:szCs w:val="20"/>
        </w:rPr>
        <w:t xml:space="preserve">usiness </w:t>
      </w:r>
      <w:r>
        <w:rPr>
          <w:sz w:val="20"/>
          <w:szCs w:val="20"/>
        </w:rPr>
        <w:t>D</w:t>
      </w:r>
      <w:r w:rsidRPr="00741470">
        <w:rPr>
          <w:sz w:val="20"/>
          <w:szCs w:val="20"/>
        </w:rPr>
        <w:t xml:space="preserve">ay (or the tenth </w:t>
      </w:r>
      <w:r>
        <w:rPr>
          <w:sz w:val="20"/>
          <w:szCs w:val="20"/>
        </w:rPr>
        <w:t>B</w:t>
      </w:r>
      <w:r w:rsidRPr="00741470">
        <w:rPr>
          <w:sz w:val="20"/>
          <w:szCs w:val="20"/>
        </w:rPr>
        <w:t xml:space="preserve">usiness </w:t>
      </w:r>
      <w:r>
        <w:rPr>
          <w:sz w:val="20"/>
          <w:szCs w:val="20"/>
        </w:rPr>
        <w:t>D</w:t>
      </w:r>
      <w:r w:rsidRPr="00741470">
        <w:rPr>
          <w:sz w:val="20"/>
          <w:szCs w:val="20"/>
        </w:rPr>
        <w:t>ay in the case of airmail) after the day of posting;</w:t>
      </w:r>
    </w:p>
    <w:p w14:paraId="092AFCBB" w14:textId="77777777" w:rsidR="00DE6636" w:rsidRPr="00741470" w:rsidRDefault="00DE6636" w:rsidP="004076C0">
      <w:pPr>
        <w:spacing w:before="120" w:after="120"/>
        <w:ind w:left="1692" w:hanging="558"/>
        <w:rPr>
          <w:sz w:val="20"/>
          <w:szCs w:val="20"/>
        </w:rPr>
      </w:pPr>
      <w:r>
        <w:rPr>
          <w:sz w:val="20"/>
          <w:szCs w:val="20"/>
        </w:rPr>
        <w:t>(</w:t>
      </w:r>
      <w:r w:rsidRPr="00741470">
        <w:rPr>
          <w:sz w:val="20"/>
          <w:szCs w:val="20"/>
        </w:rPr>
        <w:t>3</w:t>
      </w:r>
      <w:r>
        <w:rPr>
          <w:sz w:val="20"/>
          <w:szCs w:val="20"/>
        </w:rPr>
        <w:t>)</w:t>
      </w:r>
      <w:r w:rsidRPr="00741470">
        <w:rPr>
          <w:sz w:val="20"/>
          <w:szCs w:val="20"/>
        </w:rPr>
        <w:tab/>
        <w:t xml:space="preserve">if sent by facsimile or electronic means: </w:t>
      </w:r>
    </w:p>
    <w:p w14:paraId="092AFCBC" w14:textId="77777777" w:rsidR="00DE6636" w:rsidRPr="00741470" w:rsidRDefault="00DE6636" w:rsidP="004076C0">
      <w:pPr>
        <w:spacing w:before="120" w:after="120"/>
        <w:ind w:left="1701"/>
        <w:rPr>
          <w:sz w:val="20"/>
          <w:szCs w:val="20"/>
        </w:rPr>
      </w:pPr>
      <w:r>
        <w:rPr>
          <w:sz w:val="20"/>
          <w:szCs w:val="20"/>
        </w:rPr>
        <w:t>(a)</w:t>
      </w:r>
      <w:r w:rsidRPr="00741470">
        <w:rPr>
          <w:sz w:val="20"/>
          <w:szCs w:val="20"/>
        </w:rPr>
        <w:tab/>
        <w:t xml:space="preserve">if transmitted between 09:00 and 17:00 hours on a </w:t>
      </w:r>
      <w:r>
        <w:rPr>
          <w:sz w:val="20"/>
          <w:szCs w:val="20"/>
        </w:rPr>
        <w:t>B</w:t>
      </w:r>
      <w:r w:rsidRPr="00741470">
        <w:rPr>
          <w:sz w:val="20"/>
          <w:szCs w:val="20"/>
        </w:rPr>
        <w:t xml:space="preserve">usiness </w:t>
      </w:r>
      <w:r>
        <w:rPr>
          <w:sz w:val="20"/>
          <w:szCs w:val="20"/>
        </w:rPr>
        <w:t>D</w:t>
      </w:r>
      <w:r w:rsidRPr="00741470">
        <w:rPr>
          <w:sz w:val="20"/>
          <w:szCs w:val="20"/>
        </w:rPr>
        <w:t>ay (recipient’s time) on completion of receipt by the sender of verification of the transmission from the receiving instrument; or</w:t>
      </w:r>
    </w:p>
    <w:p w14:paraId="092AFCBD" w14:textId="77777777" w:rsidR="00DE6636" w:rsidRDefault="00DE6636" w:rsidP="004076C0">
      <w:pPr>
        <w:spacing w:before="120" w:after="120"/>
        <w:ind w:left="1701"/>
        <w:rPr>
          <w:sz w:val="20"/>
          <w:szCs w:val="20"/>
        </w:rPr>
      </w:pPr>
      <w:r>
        <w:rPr>
          <w:sz w:val="20"/>
          <w:szCs w:val="20"/>
        </w:rPr>
        <w:t xml:space="preserve">(b) </w:t>
      </w:r>
      <w:r w:rsidRPr="00741470">
        <w:rPr>
          <w:sz w:val="20"/>
          <w:szCs w:val="20"/>
        </w:rPr>
        <w:t xml:space="preserve"> </w:t>
      </w:r>
      <w:r w:rsidRPr="00741470">
        <w:rPr>
          <w:sz w:val="20"/>
          <w:szCs w:val="20"/>
        </w:rPr>
        <w:tab/>
        <w:t xml:space="preserve">if transmitted at any other time, at 09:00 on the first </w:t>
      </w:r>
      <w:r>
        <w:rPr>
          <w:sz w:val="20"/>
          <w:szCs w:val="20"/>
        </w:rPr>
        <w:t>B</w:t>
      </w:r>
      <w:r w:rsidRPr="00741470">
        <w:rPr>
          <w:sz w:val="20"/>
          <w:szCs w:val="20"/>
        </w:rPr>
        <w:t xml:space="preserve">usiness </w:t>
      </w:r>
      <w:r>
        <w:rPr>
          <w:sz w:val="20"/>
          <w:szCs w:val="20"/>
        </w:rPr>
        <w:t>D</w:t>
      </w:r>
      <w:r w:rsidRPr="00741470">
        <w:rPr>
          <w:sz w:val="20"/>
          <w:szCs w:val="20"/>
        </w:rPr>
        <w:t>ay (recipient’s time) following the completion of receipt by the sender of verification of transmission from the receiving instrument.</w:t>
      </w:r>
    </w:p>
    <w:p w14:paraId="092AFCBE" w14:textId="77777777" w:rsidR="00DE6636" w:rsidRPr="00741470" w:rsidRDefault="00DE6636" w:rsidP="004076C0">
      <w:pPr>
        <w:spacing w:before="120" w:after="120"/>
        <w:ind w:left="1701"/>
        <w:rPr>
          <w:sz w:val="20"/>
          <w:szCs w:val="20"/>
        </w:rPr>
      </w:pPr>
    </w:p>
    <w:p w14:paraId="092AFCBF" w14:textId="77777777" w:rsidR="00DE6636" w:rsidRPr="00E550F5" w:rsidRDefault="00574D28" w:rsidP="003118B5">
      <w:pPr>
        <w:pStyle w:val="Heading1"/>
        <w:numPr>
          <w:ilvl w:val="0"/>
          <w:numId w:val="0"/>
        </w:numPr>
        <w:spacing w:before="120" w:after="120"/>
        <w:ind w:left="567" w:hanging="567"/>
        <w:rPr>
          <w:u w:val="none"/>
        </w:rPr>
      </w:pPr>
      <w:bookmarkStart w:id="128" w:name="_Toc367107574"/>
      <w:bookmarkStart w:id="129" w:name="_Toc371500814"/>
      <w:bookmarkStart w:id="130" w:name="_Toc413743950"/>
      <w:bookmarkStart w:id="131" w:name="_Toc417905728"/>
      <w:r>
        <w:rPr>
          <w:u w:val="none"/>
        </w:rPr>
        <w:t>I</w:t>
      </w:r>
      <w:r w:rsidR="00DE6636" w:rsidRPr="00E550F5">
        <w:rPr>
          <w:u w:val="none"/>
        </w:rPr>
        <w:t>.</w:t>
      </w:r>
      <w:r w:rsidR="00DE6636" w:rsidRPr="00E550F5">
        <w:rPr>
          <w:u w:val="none"/>
        </w:rPr>
        <w:tab/>
        <w:t>The project specific DEFCONS and DEFCON SC variants that apply to this Contract are:</w:t>
      </w:r>
      <w:bookmarkEnd w:id="128"/>
      <w:bookmarkEnd w:id="129"/>
      <w:bookmarkEnd w:id="130"/>
      <w:bookmarkEnd w:id="131"/>
    </w:p>
    <w:p w14:paraId="092AFCC0" w14:textId="77777777"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bCs/>
          <w:color w:val="000000"/>
          <w:sz w:val="20"/>
          <w:szCs w:val="20"/>
        </w:rPr>
        <w:t>DEFCON 14 (</w:t>
      </w:r>
      <w:proofErr w:type="spellStart"/>
      <w:r w:rsidRPr="00050F1B">
        <w:rPr>
          <w:rFonts w:cs="Arial"/>
          <w:bCs/>
          <w:color w:val="000000"/>
          <w:sz w:val="20"/>
          <w:szCs w:val="20"/>
        </w:rPr>
        <w:t>Edn</w:t>
      </w:r>
      <w:proofErr w:type="spellEnd"/>
      <w:r w:rsidRPr="00050F1B">
        <w:rPr>
          <w:rFonts w:cs="Arial"/>
          <w:bCs/>
          <w:color w:val="000000"/>
          <w:sz w:val="20"/>
          <w:szCs w:val="20"/>
        </w:rPr>
        <w:t xml:space="preserve"> 11/05) - Inventions And Designs Crown Rights And Ownership Of Patents And Registered Designs</w:t>
      </w:r>
    </w:p>
    <w:p w14:paraId="092AFCC1" w14:textId="77777777"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bCs/>
          <w:sz w:val="20"/>
          <w:szCs w:val="20"/>
        </w:rPr>
        <w:t>DEFCON 15 (</w:t>
      </w:r>
      <w:proofErr w:type="spellStart"/>
      <w:r w:rsidRPr="00050F1B">
        <w:rPr>
          <w:bCs/>
          <w:sz w:val="20"/>
          <w:szCs w:val="20"/>
        </w:rPr>
        <w:t>Edn</w:t>
      </w:r>
      <w:proofErr w:type="spellEnd"/>
      <w:r w:rsidRPr="00050F1B">
        <w:rPr>
          <w:bCs/>
          <w:sz w:val="20"/>
          <w:szCs w:val="20"/>
        </w:rPr>
        <w:t xml:space="preserve"> 02/98) - Design Rights And Rights To Use Design Information</w:t>
      </w:r>
    </w:p>
    <w:p w14:paraId="092AFCC2" w14:textId="77777777"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bCs/>
          <w:sz w:val="20"/>
          <w:szCs w:val="20"/>
        </w:rPr>
        <w:t>DEFCON 16 (</w:t>
      </w:r>
      <w:proofErr w:type="spellStart"/>
      <w:r w:rsidRPr="00050F1B">
        <w:rPr>
          <w:bCs/>
          <w:sz w:val="20"/>
          <w:szCs w:val="20"/>
        </w:rPr>
        <w:t>Edn</w:t>
      </w:r>
      <w:proofErr w:type="spellEnd"/>
      <w:r w:rsidRPr="00050F1B">
        <w:rPr>
          <w:bCs/>
          <w:sz w:val="20"/>
          <w:szCs w:val="20"/>
        </w:rPr>
        <w:t xml:space="preserve"> 10/04) - Repair And Maintenance Information</w:t>
      </w:r>
    </w:p>
    <w:p w14:paraId="092AFCC3" w14:textId="6E5449D9" w:rsidR="00DE6636" w:rsidRPr="00050F1B" w:rsidRDefault="008B7AB9" w:rsidP="00050F1B">
      <w:pPr>
        <w:widowControl/>
        <w:numPr>
          <w:ilvl w:val="0"/>
          <w:numId w:val="40"/>
        </w:numPr>
        <w:autoSpaceDE w:val="0"/>
        <w:autoSpaceDN w:val="0"/>
        <w:adjustRightInd w:val="0"/>
        <w:spacing w:before="120" w:after="120"/>
        <w:rPr>
          <w:rFonts w:cs="Arial"/>
          <w:color w:val="000000"/>
          <w:sz w:val="20"/>
          <w:szCs w:val="20"/>
        </w:rPr>
      </w:pPr>
      <w:r>
        <w:rPr>
          <w:bCs/>
          <w:sz w:val="20"/>
          <w:szCs w:val="20"/>
        </w:rPr>
        <w:lastRenderedPageBreak/>
        <w:t xml:space="preserve">DEFCON 21 (Edn10/04) </w:t>
      </w:r>
      <w:r w:rsidR="00DE6636" w:rsidRPr="00050F1B">
        <w:rPr>
          <w:bCs/>
          <w:sz w:val="20"/>
          <w:szCs w:val="20"/>
        </w:rPr>
        <w:t xml:space="preserve"> Retention Of Records</w:t>
      </w:r>
    </w:p>
    <w:p w14:paraId="092AFCC4" w14:textId="1E086A51"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23 </w:t>
      </w:r>
      <w:r w:rsidR="008B7AB9">
        <w:rPr>
          <w:rFonts w:cs="Arial"/>
          <w:color w:val="000000"/>
          <w:sz w:val="20"/>
          <w:szCs w:val="20"/>
        </w:rPr>
        <w:t xml:space="preserve">(Edn08/09) </w:t>
      </w:r>
      <w:r w:rsidRPr="00050F1B">
        <w:rPr>
          <w:rFonts w:cs="Arial"/>
          <w:color w:val="000000"/>
          <w:sz w:val="20"/>
          <w:szCs w:val="20"/>
        </w:rPr>
        <w:t xml:space="preserve">(SC3) Special Jigs, Tools and test Equipment </w:t>
      </w:r>
    </w:p>
    <w:p w14:paraId="092AFCC5" w14:textId="7A156529" w:rsidR="00DE6636"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76 </w:t>
      </w:r>
      <w:r w:rsidR="008B7AB9">
        <w:rPr>
          <w:rFonts w:cs="Arial"/>
          <w:color w:val="000000"/>
          <w:sz w:val="20"/>
          <w:szCs w:val="20"/>
        </w:rPr>
        <w:t xml:space="preserve">(Edn12/06) </w:t>
      </w:r>
      <w:r w:rsidRPr="00050F1B">
        <w:rPr>
          <w:rFonts w:cs="Arial"/>
          <w:color w:val="000000"/>
          <w:sz w:val="20"/>
          <w:szCs w:val="20"/>
        </w:rPr>
        <w:t>(SC3) Contractor’s Personnel at Government Establishments</w:t>
      </w:r>
    </w:p>
    <w:p w14:paraId="3CBB3EA6" w14:textId="13F325FD" w:rsidR="00CE0A05" w:rsidRPr="00050F1B" w:rsidRDefault="008B7AB9" w:rsidP="00050F1B">
      <w:pPr>
        <w:widowControl/>
        <w:numPr>
          <w:ilvl w:val="0"/>
          <w:numId w:val="40"/>
        </w:numPr>
        <w:autoSpaceDE w:val="0"/>
        <w:autoSpaceDN w:val="0"/>
        <w:adjustRightInd w:val="0"/>
        <w:spacing w:before="120" w:after="120"/>
        <w:rPr>
          <w:rFonts w:cs="Arial"/>
          <w:color w:val="000000"/>
          <w:sz w:val="20"/>
          <w:szCs w:val="20"/>
        </w:rPr>
      </w:pPr>
      <w:r>
        <w:rPr>
          <w:rFonts w:cs="Arial"/>
          <w:color w:val="000000"/>
          <w:sz w:val="20"/>
          <w:szCs w:val="20"/>
        </w:rPr>
        <w:t>DEFCON 92 (</w:t>
      </w:r>
      <w:proofErr w:type="spellStart"/>
      <w:r>
        <w:rPr>
          <w:rFonts w:cs="Arial"/>
          <w:color w:val="000000"/>
          <w:sz w:val="20"/>
          <w:szCs w:val="20"/>
        </w:rPr>
        <w:t>Edn</w:t>
      </w:r>
      <w:proofErr w:type="spellEnd"/>
      <w:r>
        <w:rPr>
          <w:rFonts w:cs="Arial"/>
          <w:color w:val="000000"/>
          <w:sz w:val="20"/>
          <w:szCs w:val="20"/>
        </w:rPr>
        <w:t xml:space="preserve"> 08/90)</w:t>
      </w:r>
      <w:r w:rsidR="00CE0A05">
        <w:rPr>
          <w:rFonts w:cs="Arial"/>
          <w:color w:val="000000"/>
          <w:sz w:val="20"/>
          <w:szCs w:val="20"/>
        </w:rPr>
        <w:t xml:space="preserve"> Failure of Performance</w:t>
      </w:r>
    </w:p>
    <w:p w14:paraId="092AFCC6" w14:textId="3714294F"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DEFCON 611</w:t>
      </w:r>
      <w:r w:rsidR="008B7AB9">
        <w:rPr>
          <w:rFonts w:cs="Arial"/>
          <w:color w:val="000000"/>
          <w:sz w:val="20"/>
          <w:szCs w:val="20"/>
        </w:rPr>
        <w:t xml:space="preserve"> (</w:t>
      </w:r>
      <w:proofErr w:type="spellStart"/>
      <w:r w:rsidR="008B7AB9">
        <w:rPr>
          <w:rFonts w:cs="Arial"/>
          <w:color w:val="000000"/>
          <w:sz w:val="20"/>
          <w:szCs w:val="20"/>
        </w:rPr>
        <w:t>Edn</w:t>
      </w:r>
      <w:proofErr w:type="spellEnd"/>
      <w:r w:rsidR="008B7AB9">
        <w:rPr>
          <w:rFonts w:cs="Arial"/>
          <w:color w:val="000000"/>
          <w:sz w:val="20"/>
          <w:szCs w:val="20"/>
        </w:rPr>
        <w:t xml:space="preserve"> 07/10) </w:t>
      </w:r>
      <w:r w:rsidRPr="00050F1B">
        <w:rPr>
          <w:rFonts w:cs="Arial"/>
          <w:color w:val="000000"/>
          <w:sz w:val="20"/>
          <w:szCs w:val="20"/>
        </w:rPr>
        <w:t xml:space="preserve">(SC3) Issued Property </w:t>
      </w:r>
    </w:p>
    <w:p w14:paraId="092AFCC7" w14:textId="640DDEF8"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624 </w:t>
      </w:r>
      <w:r w:rsidR="008B7AB9">
        <w:rPr>
          <w:rFonts w:cs="Arial"/>
          <w:color w:val="000000"/>
          <w:sz w:val="20"/>
          <w:szCs w:val="20"/>
        </w:rPr>
        <w:t>(</w:t>
      </w:r>
      <w:proofErr w:type="spellStart"/>
      <w:r w:rsidR="008B7AB9">
        <w:rPr>
          <w:rFonts w:cs="Arial"/>
          <w:color w:val="000000"/>
          <w:sz w:val="20"/>
          <w:szCs w:val="20"/>
        </w:rPr>
        <w:t>Edn</w:t>
      </w:r>
      <w:proofErr w:type="spellEnd"/>
      <w:r w:rsidR="008B7AB9">
        <w:rPr>
          <w:rFonts w:cs="Arial"/>
          <w:color w:val="000000"/>
          <w:sz w:val="20"/>
          <w:szCs w:val="20"/>
        </w:rPr>
        <w:t xml:space="preserve"> 11/13) </w:t>
      </w:r>
      <w:r w:rsidRPr="00050F1B">
        <w:rPr>
          <w:rFonts w:cs="Arial"/>
          <w:color w:val="000000"/>
          <w:sz w:val="20"/>
          <w:szCs w:val="20"/>
        </w:rPr>
        <w:t xml:space="preserve">(SC) Use of Asbestos </w:t>
      </w:r>
    </w:p>
    <w:p w14:paraId="092AFCC8" w14:textId="4B271095"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630 </w:t>
      </w:r>
      <w:r w:rsidR="008B7AB9">
        <w:rPr>
          <w:rFonts w:cs="Arial"/>
          <w:color w:val="000000"/>
          <w:sz w:val="20"/>
          <w:szCs w:val="20"/>
        </w:rPr>
        <w:t>(</w:t>
      </w:r>
      <w:proofErr w:type="spellStart"/>
      <w:r w:rsidR="008B7AB9">
        <w:rPr>
          <w:rFonts w:cs="Arial"/>
          <w:color w:val="000000"/>
          <w:sz w:val="20"/>
          <w:szCs w:val="20"/>
        </w:rPr>
        <w:t>Edn</w:t>
      </w:r>
      <w:proofErr w:type="spellEnd"/>
      <w:r w:rsidR="008B7AB9">
        <w:rPr>
          <w:rFonts w:cs="Arial"/>
          <w:color w:val="000000"/>
          <w:sz w:val="20"/>
          <w:szCs w:val="20"/>
        </w:rPr>
        <w:t xml:space="preserve"> 03/15) </w:t>
      </w:r>
      <w:r w:rsidRPr="00050F1B">
        <w:rPr>
          <w:rFonts w:cs="Arial"/>
          <w:color w:val="000000"/>
          <w:sz w:val="20"/>
          <w:szCs w:val="20"/>
        </w:rPr>
        <w:t xml:space="preserve">(SC) Framework Agreements </w:t>
      </w:r>
    </w:p>
    <w:p w14:paraId="092AFCC9" w14:textId="09DCF4EB"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637 </w:t>
      </w:r>
      <w:r w:rsidR="00F56097">
        <w:rPr>
          <w:rFonts w:cs="Arial"/>
          <w:color w:val="000000"/>
          <w:sz w:val="20"/>
          <w:szCs w:val="20"/>
        </w:rPr>
        <w:t>(</w:t>
      </w:r>
      <w:proofErr w:type="spellStart"/>
      <w:r w:rsidR="00F56097">
        <w:rPr>
          <w:rFonts w:cs="Arial"/>
          <w:color w:val="000000"/>
          <w:sz w:val="20"/>
          <w:szCs w:val="20"/>
        </w:rPr>
        <w:t>Edn</w:t>
      </w:r>
      <w:proofErr w:type="spellEnd"/>
      <w:r w:rsidR="00F56097">
        <w:rPr>
          <w:rFonts w:cs="Arial"/>
          <w:color w:val="000000"/>
          <w:sz w:val="20"/>
          <w:szCs w:val="20"/>
        </w:rPr>
        <w:t xml:space="preserve"> 08</w:t>
      </w:r>
      <w:r w:rsidR="008B7AB9">
        <w:rPr>
          <w:rFonts w:cs="Arial"/>
          <w:color w:val="000000"/>
          <w:sz w:val="20"/>
          <w:szCs w:val="20"/>
        </w:rPr>
        <w:t xml:space="preserve">/99) </w:t>
      </w:r>
      <w:r w:rsidRPr="00050F1B">
        <w:rPr>
          <w:rFonts w:cs="Arial"/>
          <w:color w:val="000000"/>
          <w:sz w:val="20"/>
          <w:szCs w:val="20"/>
        </w:rPr>
        <w:t xml:space="preserve">(SC) Defect Investigation and Liability </w:t>
      </w:r>
    </w:p>
    <w:p w14:paraId="092AFCCA" w14:textId="261ADB88" w:rsidR="00DE6636" w:rsidRPr="00050F1B" w:rsidRDefault="00DE6636" w:rsidP="00050F1B">
      <w:pPr>
        <w:widowControl/>
        <w:numPr>
          <w:ilvl w:val="0"/>
          <w:numId w:val="40"/>
        </w:numPr>
        <w:autoSpaceDE w:val="0"/>
        <w:autoSpaceDN w:val="0"/>
        <w:adjustRightInd w:val="0"/>
        <w:spacing w:before="120" w:after="120"/>
        <w:rPr>
          <w:rFonts w:cs="Arial"/>
          <w:sz w:val="20"/>
          <w:szCs w:val="20"/>
        </w:rPr>
      </w:pPr>
      <w:r w:rsidRPr="00050F1B">
        <w:rPr>
          <w:rFonts w:cs="Arial"/>
          <w:sz w:val="20"/>
          <w:szCs w:val="20"/>
        </w:rPr>
        <w:t xml:space="preserve">DEFCON 649 </w:t>
      </w:r>
      <w:r w:rsidR="008B7AB9">
        <w:rPr>
          <w:rFonts w:cs="Arial"/>
          <w:sz w:val="20"/>
          <w:szCs w:val="20"/>
        </w:rPr>
        <w:t>(</w:t>
      </w:r>
      <w:proofErr w:type="spellStart"/>
      <w:r w:rsidR="008B7AB9">
        <w:rPr>
          <w:rFonts w:cs="Arial"/>
          <w:sz w:val="20"/>
          <w:szCs w:val="20"/>
        </w:rPr>
        <w:t>Edn</w:t>
      </w:r>
      <w:proofErr w:type="spellEnd"/>
      <w:r w:rsidR="008B7AB9">
        <w:rPr>
          <w:rFonts w:cs="Arial"/>
          <w:sz w:val="20"/>
          <w:szCs w:val="20"/>
        </w:rPr>
        <w:t xml:space="preserve"> 07/99) </w:t>
      </w:r>
      <w:r w:rsidRPr="00050F1B">
        <w:rPr>
          <w:rFonts w:cs="Arial"/>
          <w:sz w:val="20"/>
          <w:szCs w:val="20"/>
        </w:rPr>
        <w:t xml:space="preserve">(SC3) Vesting </w:t>
      </w:r>
    </w:p>
    <w:p w14:paraId="092AFCCB" w14:textId="374B84DD"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 xml:space="preserve">DEFCON 684 </w:t>
      </w:r>
      <w:r w:rsidR="008B7AB9">
        <w:rPr>
          <w:rFonts w:cs="Arial"/>
          <w:color w:val="000000"/>
          <w:sz w:val="20"/>
          <w:szCs w:val="20"/>
        </w:rPr>
        <w:t>(</w:t>
      </w:r>
      <w:proofErr w:type="spellStart"/>
      <w:r w:rsidR="008B7AB9">
        <w:rPr>
          <w:rFonts w:cs="Arial"/>
          <w:color w:val="000000"/>
          <w:sz w:val="20"/>
          <w:szCs w:val="20"/>
        </w:rPr>
        <w:t>Edn</w:t>
      </w:r>
      <w:proofErr w:type="spellEnd"/>
      <w:r w:rsidR="008B7AB9">
        <w:rPr>
          <w:rFonts w:cs="Arial"/>
          <w:color w:val="000000"/>
          <w:sz w:val="20"/>
          <w:szCs w:val="20"/>
        </w:rPr>
        <w:t xml:space="preserve"> 01/04) </w:t>
      </w:r>
      <w:r w:rsidRPr="00050F1B">
        <w:rPr>
          <w:rFonts w:cs="Arial"/>
          <w:color w:val="000000"/>
          <w:sz w:val="20"/>
          <w:szCs w:val="20"/>
        </w:rPr>
        <w:t xml:space="preserve">Limitation Upon Claims In Respect of Aviation Products </w:t>
      </w:r>
    </w:p>
    <w:p w14:paraId="092AFCCC" w14:textId="556BE72D" w:rsidR="00DE6636" w:rsidRPr="00050F1B" w:rsidRDefault="00DE6636" w:rsidP="00050F1B">
      <w:pPr>
        <w:widowControl/>
        <w:numPr>
          <w:ilvl w:val="0"/>
          <w:numId w:val="40"/>
        </w:numPr>
        <w:autoSpaceDE w:val="0"/>
        <w:autoSpaceDN w:val="0"/>
        <w:adjustRightInd w:val="0"/>
        <w:spacing w:before="120" w:after="120"/>
        <w:rPr>
          <w:rFonts w:cs="Arial"/>
          <w:color w:val="000000"/>
          <w:sz w:val="20"/>
          <w:szCs w:val="20"/>
        </w:rPr>
      </w:pPr>
      <w:r w:rsidRPr="00050F1B">
        <w:rPr>
          <w:rFonts w:cs="Arial"/>
          <w:color w:val="000000"/>
          <w:sz w:val="20"/>
          <w:szCs w:val="20"/>
        </w:rPr>
        <w:t>DEFCON 694 (</w:t>
      </w:r>
      <w:proofErr w:type="spellStart"/>
      <w:r w:rsidR="008B7AB9">
        <w:rPr>
          <w:rFonts w:cs="Arial"/>
          <w:color w:val="000000"/>
          <w:sz w:val="20"/>
          <w:szCs w:val="20"/>
        </w:rPr>
        <w:t>Edn</w:t>
      </w:r>
      <w:proofErr w:type="spellEnd"/>
      <w:r w:rsidR="008B7AB9">
        <w:rPr>
          <w:rFonts w:cs="Arial"/>
          <w:color w:val="000000"/>
          <w:sz w:val="20"/>
          <w:szCs w:val="20"/>
        </w:rPr>
        <w:t xml:space="preserve"> 02/12) (</w:t>
      </w:r>
      <w:r w:rsidRPr="00050F1B">
        <w:rPr>
          <w:rFonts w:cs="Arial"/>
          <w:color w:val="000000"/>
          <w:sz w:val="20"/>
          <w:szCs w:val="20"/>
        </w:rPr>
        <w:t xml:space="preserve">SC3) Accounting for Property of the Authority </w:t>
      </w:r>
    </w:p>
    <w:p w14:paraId="092AFCCD" w14:textId="77777777" w:rsidR="00DE6636" w:rsidRDefault="00DE6636" w:rsidP="003118B5">
      <w:pPr>
        <w:ind w:left="567"/>
      </w:pPr>
      <w:r>
        <w:t xml:space="preserve"> </w:t>
      </w:r>
    </w:p>
    <w:p w14:paraId="092AFCCE" w14:textId="77777777" w:rsidR="00DE6636" w:rsidRPr="00E550F5" w:rsidRDefault="00574D28" w:rsidP="003118B5">
      <w:pPr>
        <w:pStyle w:val="Heading1"/>
        <w:numPr>
          <w:ilvl w:val="0"/>
          <w:numId w:val="0"/>
        </w:numPr>
        <w:spacing w:before="120" w:after="120"/>
        <w:ind w:left="567" w:hanging="567"/>
        <w:rPr>
          <w:u w:val="none"/>
        </w:rPr>
      </w:pPr>
      <w:bookmarkStart w:id="132" w:name="_Toc367107575"/>
      <w:bookmarkStart w:id="133" w:name="_Toc371500815"/>
      <w:bookmarkStart w:id="134" w:name="_Toc413743951"/>
      <w:bookmarkStart w:id="135" w:name="_Toc417905729"/>
      <w:r>
        <w:rPr>
          <w:u w:val="none"/>
        </w:rPr>
        <w:t>J</w:t>
      </w:r>
      <w:r w:rsidR="00DE6636" w:rsidRPr="00E550F5">
        <w:rPr>
          <w:u w:val="none"/>
        </w:rPr>
        <w:t>.</w:t>
      </w:r>
      <w:r w:rsidR="00DE6636" w:rsidRPr="00E550F5">
        <w:rPr>
          <w:u w:val="none"/>
        </w:rPr>
        <w:tab/>
        <w:t>The special conditions that apply to this Contract are:</w:t>
      </w:r>
      <w:bookmarkEnd w:id="132"/>
      <w:bookmarkEnd w:id="133"/>
      <w:bookmarkEnd w:id="134"/>
      <w:bookmarkEnd w:id="135"/>
      <w:r w:rsidR="00DE6636" w:rsidRPr="00E550F5">
        <w:rPr>
          <w:u w:val="none"/>
        </w:rPr>
        <w:t xml:space="preserve"> </w:t>
      </w:r>
    </w:p>
    <w:p w14:paraId="092AFCCF" w14:textId="77777777" w:rsidR="00DE6636" w:rsidRPr="00DC0B65" w:rsidRDefault="00DE6636" w:rsidP="00807E10">
      <w:pPr>
        <w:pStyle w:val="Heading2"/>
        <w:numPr>
          <w:ilvl w:val="0"/>
          <w:numId w:val="0"/>
        </w:numPr>
        <w:spacing w:before="120" w:after="120"/>
        <w:jc w:val="left"/>
        <w:rPr>
          <w:b/>
          <w:iCs/>
          <w:szCs w:val="22"/>
        </w:rPr>
      </w:pPr>
      <w:bookmarkStart w:id="136" w:name="_Toc346891153"/>
      <w:bookmarkStart w:id="137" w:name="_Toc403037046"/>
      <w:bookmarkStart w:id="138" w:name="_Toc417905730"/>
      <w:bookmarkStart w:id="139" w:name="_Toc371500816"/>
      <w:r>
        <w:rPr>
          <w:b/>
          <w:iCs/>
          <w:szCs w:val="22"/>
        </w:rPr>
        <w:t>J1</w:t>
      </w:r>
      <w:r w:rsidRPr="00DC0B65">
        <w:rPr>
          <w:b/>
          <w:iCs/>
          <w:szCs w:val="22"/>
        </w:rPr>
        <w:t>.</w:t>
      </w:r>
      <w:r w:rsidRPr="00DC0B65">
        <w:rPr>
          <w:b/>
          <w:iCs/>
          <w:szCs w:val="22"/>
        </w:rPr>
        <w:tab/>
        <w:t>Certificate of Conformity</w:t>
      </w:r>
      <w:bookmarkEnd w:id="136"/>
      <w:bookmarkEnd w:id="137"/>
      <w:bookmarkEnd w:id="138"/>
    </w:p>
    <w:p w14:paraId="092AFCD0" w14:textId="77777777" w:rsidR="00DE6636" w:rsidRPr="000C1F95" w:rsidRDefault="00DE6636" w:rsidP="00807E10">
      <w:pPr>
        <w:pStyle w:val="Body"/>
        <w:spacing w:before="120" w:after="120" w:line="240" w:lineRule="auto"/>
        <w:ind w:left="567"/>
        <w:jc w:val="left"/>
        <w:rPr>
          <w:rFonts w:cs="Arial"/>
          <w:bCs/>
          <w:sz w:val="20"/>
          <w:szCs w:val="20"/>
        </w:rPr>
      </w:pPr>
      <w:r>
        <w:rPr>
          <w:rFonts w:cs="Arial"/>
          <w:bCs/>
          <w:sz w:val="20"/>
          <w:szCs w:val="20"/>
        </w:rPr>
        <w:t>a.</w:t>
      </w:r>
      <w:r>
        <w:rPr>
          <w:rFonts w:cs="Arial"/>
          <w:bCs/>
          <w:sz w:val="20"/>
          <w:szCs w:val="20"/>
        </w:rPr>
        <w:tab/>
      </w:r>
      <w:r w:rsidRPr="000C1F95">
        <w:rPr>
          <w:rFonts w:cs="Arial"/>
          <w:bCs/>
          <w:sz w:val="20"/>
          <w:szCs w:val="20"/>
        </w:rPr>
        <w:t xml:space="preserve">Where required in </w:t>
      </w:r>
      <w:r>
        <w:rPr>
          <w:rFonts w:cs="Arial"/>
          <w:bCs/>
          <w:sz w:val="20"/>
          <w:szCs w:val="20"/>
        </w:rPr>
        <w:t>Schedule 3 (Contract Data Sheet)</w:t>
      </w:r>
      <w:r w:rsidRPr="000C1F95">
        <w:rPr>
          <w:rFonts w:cs="Arial"/>
          <w:bCs/>
          <w:sz w:val="20"/>
          <w:szCs w:val="20"/>
        </w:rPr>
        <w:t xml:space="preserve"> the Contractor shall provide a Certificate of Conformity (</w:t>
      </w:r>
      <w:proofErr w:type="spellStart"/>
      <w:r w:rsidRPr="000C1F95">
        <w:rPr>
          <w:rFonts w:cs="Arial"/>
          <w:bCs/>
          <w:sz w:val="20"/>
          <w:szCs w:val="20"/>
        </w:rPr>
        <w:t>CofC</w:t>
      </w:r>
      <w:proofErr w:type="spellEnd"/>
      <w:r w:rsidRPr="000C1F95">
        <w:rPr>
          <w:rFonts w:cs="Arial"/>
          <w:bCs/>
          <w:sz w:val="20"/>
          <w:szCs w:val="20"/>
        </w:rPr>
        <w:t xml:space="preserve">) </w:t>
      </w:r>
      <w:r w:rsidRPr="00360862">
        <w:rPr>
          <w:rFonts w:cs="Arial"/>
          <w:bCs/>
          <w:sz w:val="20"/>
          <w:szCs w:val="20"/>
        </w:rPr>
        <w:t>and any applicable</w:t>
      </w:r>
      <w:r w:rsidRPr="000C1F95">
        <w:rPr>
          <w:rFonts w:cs="Arial"/>
          <w:bCs/>
          <w:sz w:val="20"/>
          <w:szCs w:val="20"/>
        </w:rPr>
        <w:t xml:space="preserve"> Quality Plan.</w:t>
      </w:r>
      <w:r>
        <w:rPr>
          <w:rFonts w:cs="Arial"/>
          <w:bCs/>
          <w:sz w:val="20"/>
          <w:szCs w:val="20"/>
        </w:rPr>
        <w:t xml:space="preserve"> </w:t>
      </w:r>
      <w:r w:rsidRPr="000C1F95">
        <w:rPr>
          <w:rFonts w:cs="Arial"/>
          <w:bCs/>
          <w:sz w:val="20"/>
          <w:szCs w:val="20"/>
        </w:rPr>
        <w:t xml:space="preserve"> One copy of the </w:t>
      </w:r>
      <w:proofErr w:type="spellStart"/>
      <w:r w:rsidRPr="000C1F95">
        <w:rPr>
          <w:rFonts w:cs="Arial"/>
          <w:bCs/>
          <w:sz w:val="20"/>
          <w:szCs w:val="20"/>
        </w:rPr>
        <w:t>CofC</w:t>
      </w:r>
      <w:proofErr w:type="spellEnd"/>
      <w:r w:rsidRPr="000C1F95">
        <w:rPr>
          <w:rFonts w:cs="Arial"/>
          <w:bCs/>
          <w:sz w:val="20"/>
          <w:szCs w:val="20"/>
        </w:rPr>
        <w:t xml:space="preserve"> shall be sent</w:t>
      </w:r>
      <w:r>
        <w:rPr>
          <w:rFonts w:cs="Arial"/>
          <w:bCs/>
          <w:sz w:val="20"/>
          <w:szCs w:val="20"/>
        </w:rPr>
        <w:t xml:space="preserve"> </w:t>
      </w:r>
      <w:r w:rsidRPr="000C1F95">
        <w:rPr>
          <w:rFonts w:cs="Arial"/>
          <w:bCs/>
          <w:sz w:val="20"/>
          <w:szCs w:val="20"/>
        </w:rPr>
        <w:t>to the Authority’s</w:t>
      </w:r>
      <w:r>
        <w:rPr>
          <w:rFonts w:cs="Arial"/>
          <w:bCs/>
          <w:sz w:val="20"/>
          <w:szCs w:val="20"/>
        </w:rPr>
        <w:t xml:space="preserve"> </w:t>
      </w:r>
      <w:r w:rsidRPr="000C1F95">
        <w:rPr>
          <w:rFonts w:cs="Arial"/>
          <w:bCs/>
          <w:sz w:val="20"/>
          <w:szCs w:val="20"/>
        </w:rPr>
        <w:t>Representative (Commercial) upon Delivery, and one copy shall be</w:t>
      </w:r>
      <w:r>
        <w:rPr>
          <w:rFonts w:cs="Arial"/>
          <w:bCs/>
          <w:sz w:val="20"/>
          <w:szCs w:val="20"/>
        </w:rPr>
        <w:t xml:space="preserve"> </w:t>
      </w:r>
      <w:r w:rsidRPr="000C1F95">
        <w:rPr>
          <w:rFonts w:cs="Arial"/>
          <w:bCs/>
          <w:sz w:val="20"/>
          <w:szCs w:val="20"/>
        </w:rPr>
        <w:t>provided to the Consignee</w:t>
      </w:r>
      <w:r>
        <w:rPr>
          <w:rFonts w:cs="Arial"/>
          <w:bCs/>
          <w:sz w:val="20"/>
          <w:szCs w:val="20"/>
        </w:rPr>
        <w:t xml:space="preserve"> </w:t>
      </w:r>
      <w:r w:rsidRPr="000C1F95">
        <w:rPr>
          <w:rFonts w:cs="Arial"/>
          <w:bCs/>
          <w:sz w:val="20"/>
          <w:szCs w:val="20"/>
        </w:rPr>
        <w:t>upon Delivery.</w:t>
      </w:r>
    </w:p>
    <w:p w14:paraId="092AFCD1" w14:textId="77777777" w:rsidR="00DE6636" w:rsidRDefault="00DE6636" w:rsidP="00807E10">
      <w:pPr>
        <w:pStyle w:val="Body"/>
        <w:spacing w:before="120" w:after="120" w:line="240" w:lineRule="auto"/>
        <w:ind w:left="567"/>
        <w:jc w:val="left"/>
        <w:rPr>
          <w:rFonts w:cs="Arial"/>
          <w:bCs/>
          <w:sz w:val="20"/>
          <w:szCs w:val="20"/>
        </w:rPr>
      </w:pPr>
      <w:r>
        <w:rPr>
          <w:rFonts w:cs="Arial"/>
          <w:bCs/>
          <w:sz w:val="20"/>
          <w:szCs w:val="20"/>
        </w:rPr>
        <w:t>b.</w:t>
      </w:r>
      <w:r>
        <w:rPr>
          <w:rFonts w:cs="Arial"/>
          <w:bCs/>
          <w:sz w:val="20"/>
          <w:szCs w:val="20"/>
        </w:rPr>
        <w:tab/>
      </w:r>
      <w:r w:rsidRPr="000C1F95">
        <w:rPr>
          <w:rFonts w:cs="Arial"/>
          <w:bCs/>
          <w:sz w:val="20"/>
          <w:szCs w:val="20"/>
        </w:rPr>
        <w:t xml:space="preserve">The Contractor shall consider the </w:t>
      </w:r>
      <w:proofErr w:type="spellStart"/>
      <w:r w:rsidRPr="000C1F95">
        <w:rPr>
          <w:rFonts w:cs="Arial"/>
          <w:bCs/>
          <w:sz w:val="20"/>
          <w:szCs w:val="20"/>
        </w:rPr>
        <w:t>CofC</w:t>
      </w:r>
      <w:proofErr w:type="spellEnd"/>
      <w:r w:rsidRPr="000C1F95">
        <w:rPr>
          <w:rFonts w:cs="Arial"/>
          <w:bCs/>
          <w:sz w:val="20"/>
          <w:szCs w:val="20"/>
        </w:rPr>
        <w:t xml:space="preserve"> to be a record in accordance with </w:t>
      </w:r>
      <w:r>
        <w:rPr>
          <w:rFonts w:cs="Arial"/>
          <w:bCs/>
          <w:sz w:val="20"/>
          <w:szCs w:val="20"/>
        </w:rPr>
        <w:t>condition</w:t>
      </w:r>
      <w:r w:rsidRPr="000C1F95">
        <w:rPr>
          <w:rFonts w:cs="Arial"/>
          <w:bCs/>
          <w:sz w:val="20"/>
          <w:szCs w:val="20"/>
        </w:rPr>
        <w:t xml:space="preserve"> A23 (Contractor’s Records).</w:t>
      </w:r>
    </w:p>
    <w:p w14:paraId="092AFCD2" w14:textId="77777777" w:rsidR="00DE6636" w:rsidRPr="000C1F95" w:rsidRDefault="00DE6636" w:rsidP="00807E10">
      <w:pPr>
        <w:pStyle w:val="Body"/>
        <w:spacing w:before="120" w:after="120" w:line="240" w:lineRule="auto"/>
        <w:ind w:left="567"/>
        <w:jc w:val="left"/>
        <w:rPr>
          <w:rFonts w:cs="Arial"/>
          <w:bCs/>
          <w:sz w:val="20"/>
          <w:szCs w:val="20"/>
        </w:rPr>
      </w:pPr>
      <w:r>
        <w:rPr>
          <w:rFonts w:cs="Arial"/>
          <w:bCs/>
          <w:sz w:val="20"/>
          <w:szCs w:val="20"/>
        </w:rPr>
        <w:t>c.</w:t>
      </w:r>
      <w:r>
        <w:rPr>
          <w:rFonts w:cs="Arial"/>
          <w:bCs/>
          <w:sz w:val="20"/>
          <w:szCs w:val="20"/>
        </w:rPr>
        <w:tab/>
      </w:r>
      <w:r w:rsidRPr="000C1F95">
        <w:rPr>
          <w:rFonts w:cs="Arial"/>
          <w:bCs/>
          <w:sz w:val="20"/>
          <w:szCs w:val="20"/>
        </w:rPr>
        <w:t xml:space="preserve">The Information provided on the </w:t>
      </w:r>
      <w:proofErr w:type="spellStart"/>
      <w:r w:rsidRPr="000C1F95">
        <w:rPr>
          <w:rFonts w:cs="Arial"/>
          <w:bCs/>
          <w:sz w:val="20"/>
          <w:szCs w:val="20"/>
        </w:rPr>
        <w:t>CofC</w:t>
      </w:r>
      <w:proofErr w:type="spellEnd"/>
      <w:r w:rsidRPr="000C1F95">
        <w:rPr>
          <w:rFonts w:cs="Arial"/>
          <w:bCs/>
          <w:sz w:val="20"/>
          <w:szCs w:val="20"/>
        </w:rPr>
        <w:t xml:space="preserve"> shall include:</w:t>
      </w:r>
    </w:p>
    <w:p w14:paraId="092AFCD3" w14:textId="77777777" w:rsidR="00DE6636" w:rsidRPr="000F3B67" w:rsidRDefault="00DE6636" w:rsidP="00807E10">
      <w:pPr>
        <w:pStyle w:val="Body"/>
        <w:widowControl/>
        <w:spacing w:before="120" w:after="120" w:line="240" w:lineRule="auto"/>
        <w:ind w:left="1134"/>
        <w:jc w:val="left"/>
        <w:rPr>
          <w:rFonts w:cs="Arial"/>
          <w:bCs/>
          <w:sz w:val="20"/>
          <w:szCs w:val="20"/>
        </w:rPr>
      </w:pPr>
      <w:r>
        <w:rPr>
          <w:rFonts w:cs="Arial"/>
          <w:bCs/>
          <w:sz w:val="20"/>
          <w:szCs w:val="20"/>
        </w:rPr>
        <w:t>(1)</w:t>
      </w:r>
      <w:r>
        <w:rPr>
          <w:rFonts w:cs="Arial"/>
          <w:bCs/>
          <w:sz w:val="20"/>
          <w:szCs w:val="20"/>
        </w:rPr>
        <w:tab/>
      </w:r>
      <w:r w:rsidRPr="000F3B67">
        <w:rPr>
          <w:rFonts w:cs="Arial"/>
          <w:bCs/>
          <w:sz w:val="20"/>
          <w:szCs w:val="20"/>
        </w:rPr>
        <w:t>Contractor’s name and address;</w:t>
      </w:r>
    </w:p>
    <w:p w14:paraId="092AFCD4"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(2)</w:t>
      </w:r>
      <w:r>
        <w:rPr>
          <w:rFonts w:cs="Arial"/>
          <w:bCs/>
          <w:sz w:val="20"/>
          <w:szCs w:val="20"/>
        </w:rPr>
        <w:tab/>
      </w:r>
      <w:r w:rsidRPr="000C1F95">
        <w:rPr>
          <w:rFonts w:cs="Arial"/>
          <w:bCs/>
          <w:sz w:val="20"/>
          <w:szCs w:val="20"/>
        </w:rPr>
        <w:t xml:space="preserve">Contractor unique </w:t>
      </w:r>
      <w:proofErr w:type="spellStart"/>
      <w:r w:rsidRPr="000C1F95">
        <w:rPr>
          <w:rFonts w:cs="Arial"/>
          <w:bCs/>
          <w:sz w:val="20"/>
          <w:szCs w:val="20"/>
        </w:rPr>
        <w:t>CofC</w:t>
      </w:r>
      <w:proofErr w:type="spellEnd"/>
      <w:r w:rsidRPr="000C1F95">
        <w:rPr>
          <w:rFonts w:cs="Arial"/>
          <w:bCs/>
          <w:sz w:val="20"/>
          <w:szCs w:val="20"/>
        </w:rPr>
        <w:t xml:space="preserve"> number;</w:t>
      </w:r>
    </w:p>
    <w:p w14:paraId="092AFCD5"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(3)</w:t>
      </w:r>
      <w:r>
        <w:rPr>
          <w:rFonts w:cs="Arial"/>
          <w:bCs/>
          <w:sz w:val="20"/>
          <w:szCs w:val="20"/>
        </w:rPr>
        <w:tab/>
      </w:r>
      <w:r w:rsidRPr="000C1F95">
        <w:rPr>
          <w:rFonts w:cs="Arial"/>
          <w:bCs/>
          <w:sz w:val="20"/>
          <w:szCs w:val="20"/>
        </w:rPr>
        <w:t xml:space="preserve">Contract number and where applicable Contract </w:t>
      </w:r>
      <w:r>
        <w:rPr>
          <w:rFonts w:cs="Arial"/>
          <w:bCs/>
          <w:sz w:val="20"/>
          <w:szCs w:val="20"/>
        </w:rPr>
        <w:t>a</w:t>
      </w:r>
      <w:r w:rsidRPr="000C1F95">
        <w:rPr>
          <w:rFonts w:cs="Arial"/>
          <w:bCs/>
          <w:sz w:val="20"/>
          <w:szCs w:val="20"/>
        </w:rPr>
        <w:t xml:space="preserve">mendment </w:t>
      </w:r>
      <w:r>
        <w:rPr>
          <w:rFonts w:cs="Arial"/>
          <w:bCs/>
          <w:sz w:val="20"/>
          <w:szCs w:val="20"/>
        </w:rPr>
        <w:t>n</w:t>
      </w:r>
      <w:r w:rsidRPr="000C1F95">
        <w:rPr>
          <w:rFonts w:cs="Arial"/>
          <w:bCs/>
          <w:sz w:val="20"/>
          <w:szCs w:val="20"/>
        </w:rPr>
        <w:t>umber;</w:t>
      </w:r>
    </w:p>
    <w:p w14:paraId="092AFCD6"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(4)</w:t>
      </w:r>
      <w:r>
        <w:rPr>
          <w:rFonts w:cs="Arial"/>
          <w:bCs/>
          <w:sz w:val="20"/>
          <w:szCs w:val="20"/>
        </w:rPr>
        <w:tab/>
        <w:t>d</w:t>
      </w:r>
      <w:r w:rsidRPr="000C1F95">
        <w:rPr>
          <w:rFonts w:cs="Arial"/>
          <w:bCs/>
          <w:sz w:val="20"/>
          <w:szCs w:val="20"/>
        </w:rPr>
        <w:t>etails of any approved concessions;</w:t>
      </w:r>
    </w:p>
    <w:p w14:paraId="092AFCD7"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(5)</w:t>
      </w:r>
      <w:r>
        <w:rPr>
          <w:rFonts w:cs="Arial"/>
          <w:bCs/>
          <w:sz w:val="20"/>
          <w:szCs w:val="20"/>
        </w:rPr>
        <w:tab/>
        <w:t>a</w:t>
      </w:r>
      <w:r w:rsidRPr="000C1F95">
        <w:rPr>
          <w:rFonts w:cs="Arial"/>
          <w:bCs/>
          <w:sz w:val="20"/>
          <w:szCs w:val="20"/>
        </w:rPr>
        <w:t>cquirer name and organisation;</w:t>
      </w:r>
    </w:p>
    <w:p w14:paraId="092AFCD8"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(6)</w:t>
      </w:r>
      <w:r>
        <w:rPr>
          <w:rFonts w:cs="Arial"/>
          <w:bCs/>
          <w:sz w:val="20"/>
          <w:szCs w:val="20"/>
        </w:rPr>
        <w:tab/>
      </w:r>
      <w:r w:rsidRPr="000C1F95">
        <w:rPr>
          <w:rFonts w:cs="Arial"/>
          <w:bCs/>
          <w:sz w:val="20"/>
          <w:szCs w:val="20"/>
        </w:rPr>
        <w:t>Delivery address</w:t>
      </w:r>
      <w:r>
        <w:rPr>
          <w:rFonts w:cs="Arial"/>
          <w:bCs/>
          <w:sz w:val="20"/>
          <w:szCs w:val="20"/>
        </w:rPr>
        <w:t>;</w:t>
      </w:r>
      <w:r w:rsidRPr="000C1F95">
        <w:rPr>
          <w:rFonts w:cs="Arial"/>
          <w:bCs/>
          <w:sz w:val="20"/>
          <w:szCs w:val="20"/>
        </w:rPr>
        <w:t xml:space="preserve"> </w:t>
      </w:r>
    </w:p>
    <w:p w14:paraId="092AFCD9" w14:textId="77777777" w:rsidR="00DE6636" w:rsidRPr="000C1F95" w:rsidRDefault="00DE6636" w:rsidP="00807E10">
      <w:pPr>
        <w:pStyle w:val="Body"/>
        <w:widowControl/>
        <w:tabs>
          <w:tab w:val="left" w:pos="851"/>
        </w:tabs>
        <w:spacing w:before="120" w:after="120" w:line="240" w:lineRule="auto"/>
        <w:ind w:left="1134"/>
        <w:jc w:val="left"/>
        <w:rPr>
          <w:rFonts w:cs="Arial"/>
          <w:bCs/>
          <w:sz w:val="20"/>
          <w:szCs w:val="20"/>
        </w:rPr>
      </w:pPr>
      <w:r>
        <w:rPr>
          <w:rFonts w:cs="Arial"/>
          <w:bCs/>
          <w:sz w:val="20"/>
          <w:szCs w:val="20"/>
        </w:rPr>
        <w:t>(7)</w:t>
      </w:r>
      <w:r>
        <w:rPr>
          <w:rFonts w:cs="Arial"/>
          <w:bCs/>
          <w:sz w:val="20"/>
          <w:szCs w:val="20"/>
        </w:rPr>
        <w:tab/>
      </w:r>
      <w:r w:rsidRPr="000C1F95">
        <w:rPr>
          <w:rFonts w:cs="Arial"/>
          <w:bCs/>
          <w:sz w:val="20"/>
          <w:szCs w:val="20"/>
        </w:rPr>
        <w:t xml:space="preserve">Contract Item Number from </w:t>
      </w:r>
      <w:r>
        <w:rPr>
          <w:rFonts w:cs="Arial"/>
          <w:bCs/>
          <w:sz w:val="20"/>
          <w:szCs w:val="20"/>
        </w:rPr>
        <w:t>Annex A to Schedule 2</w:t>
      </w:r>
      <w:r w:rsidRPr="00360862">
        <w:rPr>
          <w:rFonts w:cs="Arial"/>
          <w:bCs/>
          <w:sz w:val="20"/>
          <w:szCs w:val="20"/>
        </w:rPr>
        <w:t xml:space="preserve"> (Schedule of Requirements for Associated Goods);</w:t>
      </w:r>
    </w:p>
    <w:p w14:paraId="092AFCDA" w14:textId="77777777" w:rsidR="00DE6636" w:rsidRPr="00126F86" w:rsidRDefault="00DE6636" w:rsidP="00807E10">
      <w:pPr>
        <w:spacing w:before="120" w:after="120"/>
        <w:ind w:left="1134"/>
        <w:rPr>
          <w:rFonts w:cs="Arial"/>
          <w:bCs/>
          <w:sz w:val="20"/>
          <w:szCs w:val="20"/>
        </w:rPr>
      </w:pPr>
      <w:r>
        <w:rPr>
          <w:rFonts w:cs="Arial"/>
          <w:bCs/>
          <w:sz w:val="20"/>
          <w:szCs w:val="20"/>
        </w:rPr>
        <w:t>(8)</w:t>
      </w:r>
      <w:r>
        <w:rPr>
          <w:rFonts w:cs="Arial"/>
          <w:bCs/>
          <w:sz w:val="20"/>
          <w:szCs w:val="20"/>
        </w:rPr>
        <w:tab/>
        <w:t>d</w:t>
      </w:r>
      <w:r w:rsidRPr="000C1F95">
        <w:rPr>
          <w:rFonts w:cs="Arial"/>
          <w:bCs/>
          <w:sz w:val="20"/>
          <w:szCs w:val="20"/>
        </w:rPr>
        <w:t>escription of Contractor Deliverable</w:t>
      </w:r>
      <w:r>
        <w:rPr>
          <w:rFonts w:cs="Arial"/>
          <w:bCs/>
          <w:sz w:val="20"/>
          <w:szCs w:val="20"/>
        </w:rPr>
        <w:t xml:space="preserve">, </w:t>
      </w:r>
      <w:r w:rsidRPr="00126F86">
        <w:rPr>
          <w:rFonts w:cs="Arial"/>
          <w:bCs/>
          <w:sz w:val="20"/>
          <w:szCs w:val="20"/>
        </w:rPr>
        <w:t>including part number, Specification and configuration status;</w:t>
      </w:r>
    </w:p>
    <w:p w14:paraId="092AFCDB" w14:textId="77777777" w:rsidR="00DE6636" w:rsidRPr="000C1F95" w:rsidRDefault="00DE6636" w:rsidP="00807E10">
      <w:pPr>
        <w:pStyle w:val="Body"/>
        <w:widowControl/>
        <w:spacing w:before="120" w:after="120" w:line="240" w:lineRule="auto"/>
        <w:ind w:left="1134"/>
        <w:jc w:val="left"/>
        <w:rPr>
          <w:rFonts w:cs="Arial"/>
          <w:bCs/>
          <w:sz w:val="20"/>
          <w:szCs w:val="20"/>
        </w:rPr>
      </w:pPr>
      <w:r>
        <w:rPr>
          <w:rFonts w:cs="Arial"/>
          <w:bCs/>
          <w:sz w:val="20"/>
          <w:szCs w:val="20"/>
        </w:rPr>
        <w:t>(9)</w:t>
      </w:r>
      <w:r>
        <w:rPr>
          <w:rFonts w:cs="Arial"/>
          <w:bCs/>
          <w:sz w:val="20"/>
          <w:szCs w:val="20"/>
        </w:rPr>
        <w:tab/>
        <w:t>i</w:t>
      </w:r>
      <w:r w:rsidRPr="000C1F95">
        <w:rPr>
          <w:rFonts w:cs="Arial"/>
          <w:bCs/>
          <w:sz w:val="20"/>
          <w:szCs w:val="20"/>
        </w:rPr>
        <w:t>dentification marks, batch and serial numbers in accordance with the Specification;</w:t>
      </w:r>
    </w:p>
    <w:p w14:paraId="092AFCDC" w14:textId="77777777" w:rsidR="00DE6636" w:rsidRPr="000C1F95" w:rsidRDefault="00DE6636" w:rsidP="00807E10">
      <w:pPr>
        <w:pStyle w:val="Body"/>
        <w:widowControl/>
        <w:spacing w:before="120" w:after="120" w:line="240" w:lineRule="auto"/>
        <w:ind w:left="1134"/>
        <w:jc w:val="left"/>
        <w:rPr>
          <w:rFonts w:cs="Arial"/>
          <w:bCs/>
          <w:sz w:val="20"/>
          <w:szCs w:val="20"/>
        </w:rPr>
      </w:pPr>
      <w:r>
        <w:rPr>
          <w:rFonts w:cs="Arial"/>
          <w:bCs/>
          <w:sz w:val="20"/>
          <w:szCs w:val="20"/>
        </w:rPr>
        <w:t>(10)</w:t>
      </w:r>
      <w:r>
        <w:rPr>
          <w:rFonts w:cs="Arial"/>
          <w:bCs/>
          <w:sz w:val="20"/>
          <w:szCs w:val="20"/>
        </w:rPr>
        <w:tab/>
        <w:t>q</w:t>
      </w:r>
      <w:r w:rsidRPr="000C1F95">
        <w:rPr>
          <w:rFonts w:cs="Arial"/>
          <w:bCs/>
          <w:sz w:val="20"/>
          <w:szCs w:val="20"/>
        </w:rPr>
        <w:t>uantities;</w:t>
      </w:r>
    </w:p>
    <w:p w14:paraId="092AFCDD" w14:textId="77777777" w:rsidR="00DE6636" w:rsidRPr="000C1F95" w:rsidRDefault="00DE6636" w:rsidP="00807E10">
      <w:pPr>
        <w:pStyle w:val="Body"/>
        <w:widowControl/>
        <w:spacing w:before="120" w:after="120" w:line="240" w:lineRule="auto"/>
        <w:ind w:left="1134"/>
        <w:jc w:val="left"/>
        <w:rPr>
          <w:rFonts w:cs="Arial"/>
          <w:bCs/>
          <w:sz w:val="20"/>
          <w:szCs w:val="20"/>
        </w:rPr>
      </w:pPr>
      <w:r>
        <w:rPr>
          <w:rFonts w:cs="Arial"/>
          <w:bCs/>
          <w:sz w:val="20"/>
          <w:szCs w:val="20"/>
        </w:rPr>
        <w:t>(11)</w:t>
      </w:r>
      <w:r>
        <w:rPr>
          <w:rFonts w:cs="Arial"/>
          <w:bCs/>
          <w:sz w:val="20"/>
          <w:szCs w:val="20"/>
        </w:rPr>
        <w:tab/>
        <w:t>a</w:t>
      </w:r>
      <w:r w:rsidRPr="000C1F95">
        <w:rPr>
          <w:rFonts w:cs="Arial"/>
          <w:bCs/>
          <w:sz w:val="20"/>
          <w:szCs w:val="20"/>
        </w:rPr>
        <w:t xml:space="preserve"> signed and dated statement by the Contractor that the Contractor</w:t>
      </w:r>
      <w:r>
        <w:rPr>
          <w:rFonts w:cs="Arial"/>
          <w:bCs/>
          <w:sz w:val="20"/>
          <w:szCs w:val="20"/>
        </w:rPr>
        <w:t xml:space="preserve"> </w:t>
      </w:r>
      <w:r w:rsidRPr="000C1F95">
        <w:rPr>
          <w:rFonts w:cs="Arial"/>
          <w:bCs/>
          <w:sz w:val="20"/>
          <w:szCs w:val="20"/>
        </w:rPr>
        <w:t>Deliverables comply with the requirements of the Contract and approved concessions.</w:t>
      </w:r>
    </w:p>
    <w:p w14:paraId="092AFCDE" w14:textId="77777777" w:rsidR="00DE6636" w:rsidRDefault="00DE6636" w:rsidP="00807E10">
      <w:pPr>
        <w:pStyle w:val="Body"/>
        <w:spacing w:before="120" w:after="120" w:line="240" w:lineRule="auto"/>
        <w:ind w:left="902" w:hanging="902"/>
        <w:jc w:val="left"/>
        <w:rPr>
          <w:rFonts w:cs="Arial"/>
          <w:bCs/>
          <w:sz w:val="20"/>
          <w:szCs w:val="20"/>
        </w:rPr>
      </w:pPr>
      <w:r w:rsidRPr="000C1F95">
        <w:rPr>
          <w:rFonts w:cs="Arial"/>
          <w:bCs/>
          <w:sz w:val="20"/>
          <w:szCs w:val="20"/>
        </w:rPr>
        <w:t xml:space="preserve">           </w:t>
      </w:r>
      <w:r>
        <w:rPr>
          <w:rFonts w:cs="Arial"/>
          <w:bCs/>
          <w:sz w:val="20"/>
          <w:szCs w:val="20"/>
        </w:rPr>
        <w:tab/>
      </w:r>
      <w:r>
        <w:rPr>
          <w:rFonts w:cs="Arial"/>
          <w:bCs/>
          <w:sz w:val="20"/>
          <w:szCs w:val="20"/>
        </w:rPr>
        <w:tab/>
      </w:r>
      <w:r w:rsidRPr="000C1F95">
        <w:rPr>
          <w:rFonts w:cs="Arial"/>
          <w:bCs/>
          <w:sz w:val="20"/>
          <w:szCs w:val="20"/>
        </w:rPr>
        <w:t>Exceptions or additions to the above are to be documented.</w:t>
      </w:r>
    </w:p>
    <w:p w14:paraId="092AFCDF" w14:textId="77777777" w:rsidR="00DE6636" w:rsidRPr="00380CAA" w:rsidRDefault="00DE6636" w:rsidP="00807E10">
      <w:pPr>
        <w:pStyle w:val="Body"/>
        <w:spacing w:before="120" w:after="120" w:line="240" w:lineRule="auto"/>
        <w:ind w:left="567"/>
        <w:jc w:val="left"/>
        <w:rPr>
          <w:rFonts w:cs="Arial"/>
          <w:bCs/>
          <w:sz w:val="20"/>
          <w:szCs w:val="20"/>
        </w:rPr>
      </w:pPr>
      <w:bookmarkStart w:id="140" w:name="_Toc359231852"/>
      <w:bookmarkStart w:id="141" w:name="_Toc359311931"/>
      <w:bookmarkStart w:id="142" w:name="_Toc361731381"/>
      <w:bookmarkStart w:id="143" w:name="_Toc361814511"/>
      <w:bookmarkStart w:id="144" w:name="_Toc362416342"/>
      <w:bookmarkStart w:id="145" w:name="_Toc362527207"/>
      <w:bookmarkStart w:id="146" w:name="_Toc363026382"/>
      <w:bookmarkStart w:id="147" w:name="_Toc363031744"/>
      <w:bookmarkStart w:id="148" w:name="_Toc363115960"/>
      <w:bookmarkStart w:id="149" w:name="_Toc363726990"/>
      <w:bookmarkStart w:id="150" w:name="_Toc363732411"/>
      <w:bookmarkStart w:id="151" w:name="_Toc364427469"/>
      <w:bookmarkStart w:id="152" w:name="_Toc366833037"/>
      <w:bookmarkStart w:id="153" w:name="_Toc366843189"/>
      <w:bookmarkStart w:id="154" w:name="_Toc367254316"/>
      <w:bookmarkStart w:id="155" w:name="_Toc367951093"/>
      <w:bookmarkStart w:id="156" w:name="_Toc367956018"/>
      <w:bookmarkStart w:id="157" w:name="_Toc367970503"/>
      <w:bookmarkStart w:id="158" w:name="_Toc371324060"/>
      <w:bookmarkStart w:id="159" w:name="_Toc371403401"/>
      <w:bookmarkStart w:id="160" w:name="_Toc371506435"/>
      <w:bookmarkStart w:id="161" w:name="_Toc371597231"/>
      <w:bookmarkStart w:id="162" w:name="_Toc372202530"/>
      <w:bookmarkStart w:id="163" w:name="_Toc372204361"/>
      <w:bookmarkStart w:id="164" w:name="_Toc372539074"/>
      <w:bookmarkStart w:id="165" w:name="_Toc372793058"/>
      <w:bookmarkStart w:id="166" w:name="_Toc372796948"/>
      <w:bookmarkStart w:id="167" w:name="_Toc373144083"/>
      <w:bookmarkStart w:id="168" w:name="_Toc373145090"/>
      <w:bookmarkStart w:id="169" w:name="_Toc373156278"/>
      <w:bookmarkStart w:id="170" w:name="_Toc374020235"/>
      <w:bookmarkStart w:id="171" w:name="_Toc377119426"/>
      <w:bookmarkStart w:id="172" w:name="_Toc377374916"/>
      <w:r w:rsidRPr="00380CAA">
        <w:rPr>
          <w:rFonts w:cs="Arial"/>
          <w:bCs/>
          <w:sz w:val="20"/>
          <w:szCs w:val="20"/>
        </w:rPr>
        <w:t>d.</w:t>
      </w:r>
      <w:r w:rsidRPr="00380CAA">
        <w:rPr>
          <w:rFonts w:cs="Arial"/>
          <w:bCs/>
          <w:sz w:val="20"/>
          <w:szCs w:val="20"/>
        </w:rPr>
        <w:tab/>
        <w:t>Where Annex any applicable Quality Plan require</w:t>
      </w:r>
      <w:r>
        <w:rPr>
          <w:rFonts w:cs="Arial"/>
          <w:bCs/>
          <w:sz w:val="20"/>
          <w:szCs w:val="20"/>
        </w:rPr>
        <w:t>s</w:t>
      </w:r>
      <w:r w:rsidRPr="00380CAA">
        <w:rPr>
          <w:rFonts w:cs="Arial"/>
          <w:bCs/>
          <w:sz w:val="20"/>
          <w:szCs w:val="20"/>
        </w:rPr>
        <w:t xml:space="preserve"> demonstration of traceability and design provenance through the supply chain the Contractor shall include in any relevant subcontract the requirement for the Information called for </w:t>
      </w:r>
      <w:proofErr w:type="spellStart"/>
      <w:r w:rsidRPr="00380CAA">
        <w:rPr>
          <w:rFonts w:cs="Arial"/>
          <w:bCs/>
          <w:sz w:val="20"/>
          <w:szCs w:val="20"/>
        </w:rPr>
        <w:t>at</w:t>
      </w:r>
      <w:proofErr w:type="spellEnd"/>
      <w:r w:rsidRPr="00380CAA">
        <w:rPr>
          <w:rFonts w:cs="Arial"/>
          <w:bCs/>
          <w:sz w:val="20"/>
          <w:szCs w:val="20"/>
        </w:rPr>
        <w:t xml:space="preserve"> </w:t>
      </w:r>
      <w:r>
        <w:rPr>
          <w:rFonts w:cs="Arial"/>
          <w:bCs/>
          <w:sz w:val="20"/>
          <w:szCs w:val="20"/>
        </w:rPr>
        <w:t>clause</w:t>
      </w:r>
      <w:r w:rsidRPr="00380CAA">
        <w:rPr>
          <w:rFonts w:cs="Arial"/>
          <w:bCs/>
          <w:sz w:val="20"/>
          <w:szCs w:val="20"/>
        </w:rPr>
        <w:t xml:space="preserve"> c. The Contractor shall ensure that this Information is available to the Authority through the supply chain, upon request in accordance with </w:t>
      </w:r>
      <w:r>
        <w:rPr>
          <w:rFonts w:cs="Arial"/>
          <w:bCs/>
          <w:sz w:val="20"/>
          <w:szCs w:val="20"/>
        </w:rPr>
        <w:t>condition</w:t>
      </w:r>
      <w:r w:rsidRPr="00380CAA">
        <w:rPr>
          <w:rFonts w:cs="Arial"/>
          <w:bCs/>
          <w:sz w:val="20"/>
          <w:szCs w:val="20"/>
        </w:rPr>
        <w:t xml:space="preserve"> A23 (Contractor Records).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92AFCE0" w14:textId="77777777" w:rsidR="00DE6636" w:rsidRDefault="00DE6636" w:rsidP="00807E10">
      <w:pPr>
        <w:pStyle w:val="Heading2"/>
        <w:numPr>
          <w:ilvl w:val="0"/>
          <w:numId w:val="0"/>
        </w:numPr>
        <w:spacing w:before="120" w:after="120"/>
        <w:jc w:val="left"/>
        <w:rPr>
          <w:b/>
          <w:iCs/>
        </w:rPr>
      </w:pPr>
      <w:bookmarkStart w:id="173" w:name="_Toc417905732"/>
      <w:bookmarkStart w:id="174" w:name="_Toc403037048"/>
      <w:r>
        <w:rPr>
          <w:b/>
          <w:iCs/>
          <w:szCs w:val="22"/>
        </w:rPr>
        <w:t>J2</w:t>
      </w:r>
      <w:r w:rsidRPr="00DC0B65">
        <w:rPr>
          <w:b/>
          <w:iCs/>
          <w:szCs w:val="22"/>
        </w:rPr>
        <w:t>.</w:t>
      </w:r>
      <w:r w:rsidRPr="00DC0B65">
        <w:rPr>
          <w:b/>
          <w:iCs/>
          <w:szCs w:val="22"/>
        </w:rPr>
        <w:tab/>
      </w:r>
      <w:bookmarkStart w:id="175" w:name="_Toc403037049"/>
      <w:r w:rsidRPr="00DC0B65">
        <w:rPr>
          <w:b/>
          <w:iCs/>
        </w:rPr>
        <w:t xml:space="preserve">Supply of Hazardous </w:t>
      </w:r>
      <w:r>
        <w:rPr>
          <w:b/>
          <w:iCs/>
        </w:rPr>
        <w:t xml:space="preserve">Material or Substance in </w:t>
      </w:r>
      <w:r w:rsidRPr="00DC0B65">
        <w:rPr>
          <w:b/>
          <w:iCs/>
          <w:szCs w:val="22"/>
        </w:rPr>
        <w:t xml:space="preserve">Contractor </w:t>
      </w:r>
      <w:r w:rsidRPr="00DC0B65">
        <w:rPr>
          <w:b/>
          <w:iCs/>
        </w:rPr>
        <w:t>Deliverables</w:t>
      </w:r>
      <w:bookmarkEnd w:id="175"/>
      <w:bookmarkEnd w:id="173"/>
    </w:p>
    <w:p w14:paraId="092AFCE1" w14:textId="77777777" w:rsidR="00DE6636" w:rsidRDefault="00DE6636" w:rsidP="00807E10">
      <w:pPr>
        <w:spacing w:before="120" w:after="120"/>
        <w:ind w:left="567"/>
        <w:rPr>
          <w:rFonts w:cs="Arial"/>
          <w:color w:val="000000"/>
          <w:sz w:val="20"/>
          <w:szCs w:val="20"/>
        </w:rPr>
      </w:pPr>
      <w:r w:rsidRPr="005E603E">
        <w:rPr>
          <w:rFonts w:cs="Arial"/>
          <w:color w:val="000000"/>
          <w:sz w:val="20"/>
          <w:szCs w:val="20"/>
        </w:rPr>
        <w:t>a</w:t>
      </w:r>
      <w:r w:rsidRPr="00F13912">
        <w:t>.</w:t>
      </w:r>
      <w:r w:rsidRPr="00F13912">
        <w:tab/>
      </w:r>
      <w:r w:rsidRPr="005B51B9">
        <w:rPr>
          <w:rFonts w:cs="Arial"/>
          <w:color w:val="000000"/>
          <w:sz w:val="20"/>
          <w:szCs w:val="20"/>
        </w:rPr>
        <w:t xml:space="preserve">The Contractor shall </w:t>
      </w:r>
      <w:r w:rsidRPr="004150A6">
        <w:rPr>
          <w:rFonts w:cs="Arial"/>
          <w:color w:val="000000"/>
          <w:sz w:val="20"/>
          <w:szCs w:val="20"/>
        </w:rPr>
        <w:t>establish if</w:t>
      </w:r>
      <w:r w:rsidRPr="005B51B9">
        <w:rPr>
          <w:rFonts w:cs="Arial"/>
          <w:color w:val="000000"/>
          <w:sz w:val="20"/>
          <w:szCs w:val="20"/>
        </w:rPr>
        <w:t xml:space="preserve"> the Contractor Deliverables are, or contain, Dangerous Goods as defined in the regulations set out in this </w:t>
      </w:r>
      <w:r>
        <w:rPr>
          <w:rFonts w:cs="Arial"/>
          <w:color w:val="000000"/>
          <w:sz w:val="20"/>
          <w:szCs w:val="20"/>
        </w:rPr>
        <w:t>condition</w:t>
      </w:r>
      <w:r w:rsidRPr="005B51B9">
        <w:rPr>
          <w:rFonts w:cs="Arial"/>
          <w:color w:val="000000"/>
          <w:sz w:val="20"/>
          <w:szCs w:val="20"/>
        </w:rPr>
        <w:t xml:space="preserve">. </w:t>
      </w:r>
      <w:r>
        <w:rPr>
          <w:rFonts w:cs="Arial"/>
          <w:color w:val="000000"/>
          <w:sz w:val="20"/>
          <w:szCs w:val="20"/>
        </w:rPr>
        <w:t xml:space="preserve"> </w:t>
      </w:r>
      <w:r w:rsidRPr="004150A6">
        <w:rPr>
          <w:rFonts w:cs="Arial"/>
          <w:color w:val="000000"/>
          <w:sz w:val="20"/>
          <w:szCs w:val="20"/>
        </w:rPr>
        <w:t>Any that do shall</w:t>
      </w:r>
      <w:r w:rsidRPr="005B51B9">
        <w:rPr>
          <w:rFonts w:cs="Arial"/>
          <w:color w:val="000000"/>
          <w:sz w:val="20"/>
          <w:szCs w:val="20"/>
        </w:rPr>
        <w:t xml:space="preserve"> be packaged for UK or worldwide shipment by all modes of transport in a</w:t>
      </w:r>
      <w:r w:rsidRPr="004150A6">
        <w:rPr>
          <w:rFonts w:cs="Arial"/>
          <w:color w:val="000000"/>
          <w:sz w:val="20"/>
          <w:szCs w:val="20"/>
        </w:rPr>
        <w:t>ccordance with the following</w:t>
      </w:r>
      <w:r w:rsidRPr="005B51B9">
        <w:rPr>
          <w:rFonts w:cs="Arial"/>
          <w:color w:val="000000"/>
          <w:sz w:val="20"/>
          <w:szCs w:val="20"/>
        </w:rPr>
        <w:t>:</w:t>
      </w:r>
    </w:p>
    <w:p w14:paraId="092AFCE2" w14:textId="77777777" w:rsidR="00DE6636" w:rsidRPr="00F13912" w:rsidRDefault="00DE6636" w:rsidP="00807E10">
      <w:pPr>
        <w:spacing w:before="120" w:after="120"/>
        <w:ind w:left="1134"/>
        <w:rPr>
          <w:sz w:val="20"/>
          <w:szCs w:val="20"/>
        </w:rPr>
      </w:pPr>
      <w:r>
        <w:rPr>
          <w:rFonts w:cs="Arial"/>
          <w:color w:val="000000"/>
          <w:sz w:val="20"/>
          <w:szCs w:val="20"/>
        </w:rPr>
        <w:t>(1</w:t>
      </w:r>
      <w:r w:rsidRPr="00F13912">
        <w:rPr>
          <w:rFonts w:cs="Arial"/>
          <w:color w:val="000000"/>
          <w:sz w:val="20"/>
          <w:szCs w:val="20"/>
        </w:rPr>
        <w:t>)</w:t>
      </w:r>
      <w:r w:rsidRPr="00F13912">
        <w:rPr>
          <w:rFonts w:cs="Arial"/>
          <w:color w:val="000000"/>
          <w:sz w:val="20"/>
          <w:szCs w:val="20"/>
        </w:rPr>
        <w:tab/>
        <w:t>the Technical Instructions for the Safe Transport of Dangerous Goods by Air (ICAO), IATA Dangerous Goods Regulations;</w:t>
      </w:r>
    </w:p>
    <w:p w14:paraId="092AFCE3" w14:textId="77777777" w:rsidR="00DE6636" w:rsidRPr="00F13912" w:rsidRDefault="00DE6636" w:rsidP="00807E10">
      <w:pPr>
        <w:spacing w:before="120" w:after="120"/>
        <w:ind w:left="1134"/>
        <w:rPr>
          <w:rFonts w:cs="Arial"/>
          <w:color w:val="000000"/>
          <w:sz w:val="20"/>
          <w:szCs w:val="20"/>
        </w:rPr>
      </w:pPr>
      <w:r>
        <w:rPr>
          <w:rFonts w:cs="Arial"/>
          <w:color w:val="000000"/>
          <w:sz w:val="20"/>
          <w:szCs w:val="20"/>
        </w:rPr>
        <w:lastRenderedPageBreak/>
        <w:t>(2</w:t>
      </w:r>
      <w:r w:rsidRPr="00F13912">
        <w:rPr>
          <w:rFonts w:cs="Arial"/>
          <w:color w:val="000000"/>
          <w:sz w:val="20"/>
          <w:szCs w:val="20"/>
        </w:rPr>
        <w:t>)</w:t>
      </w:r>
      <w:r w:rsidRPr="00F13912">
        <w:rPr>
          <w:rFonts w:cs="Arial"/>
          <w:color w:val="000000"/>
          <w:sz w:val="20"/>
          <w:szCs w:val="20"/>
        </w:rPr>
        <w:tab/>
        <w:t>the International Maritime Dangerous Goods (IMDG) Code;</w:t>
      </w:r>
    </w:p>
    <w:p w14:paraId="092AFCE4" w14:textId="77777777" w:rsidR="00DE6636" w:rsidRPr="00F13912" w:rsidRDefault="00DE6636" w:rsidP="00807E10">
      <w:pPr>
        <w:spacing w:before="120" w:after="120"/>
        <w:ind w:left="1134"/>
        <w:rPr>
          <w:rFonts w:cs="Arial"/>
          <w:color w:val="000000"/>
          <w:sz w:val="20"/>
          <w:szCs w:val="20"/>
        </w:rPr>
      </w:pPr>
      <w:r>
        <w:rPr>
          <w:rFonts w:cs="Arial"/>
          <w:color w:val="000000"/>
          <w:sz w:val="20"/>
          <w:szCs w:val="20"/>
        </w:rPr>
        <w:t>(3</w:t>
      </w:r>
      <w:r w:rsidRPr="00F13912">
        <w:rPr>
          <w:rFonts w:cs="Arial"/>
          <w:color w:val="000000"/>
          <w:sz w:val="20"/>
          <w:szCs w:val="20"/>
        </w:rPr>
        <w:t>)</w:t>
      </w:r>
      <w:r w:rsidRPr="00F13912">
        <w:rPr>
          <w:rFonts w:cs="Arial"/>
          <w:color w:val="000000"/>
          <w:sz w:val="20"/>
          <w:szCs w:val="20"/>
        </w:rPr>
        <w:tab/>
        <w:t>the Regulations Concerning the International Carriage of Dangerous Goods by Rail (RID);</w:t>
      </w:r>
      <w:r>
        <w:rPr>
          <w:rFonts w:cs="Arial"/>
          <w:color w:val="000000"/>
          <w:sz w:val="20"/>
          <w:szCs w:val="20"/>
        </w:rPr>
        <w:t xml:space="preserve"> and</w:t>
      </w:r>
    </w:p>
    <w:p w14:paraId="092AFCE5" w14:textId="77777777" w:rsidR="00DE6636" w:rsidRPr="00F13912" w:rsidRDefault="00DE6636" w:rsidP="00807E10">
      <w:pPr>
        <w:spacing w:before="120" w:after="120"/>
        <w:ind w:left="1134"/>
        <w:rPr>
          <w:sz w:val="20"/>
          <w:szCs w:val="20"/>
        </w:rPr>
      </w:pPr>
      <w:r>
        <w:rPr>
          <w:rFonts w:cs="Arial"/>
          <w:color w:val="000000"/>
          <w:sz w:val="20"/>
          <w:szCs w:val="20"/>
        </w:rPr>
        <w:t>(4</w:t>
      </w:r>
      <w:r w:rsidRPr="00F13912">
        <w:rPr>
          <w:rFonts w:cs="Arial"/>
          <w:color w:val="000000"/>
          <w:sz w:val="20"/>
          <w:szCs w:val="20"/>
        </w:rPr>
        <w:t>)</w:t>
      </w:r>
      <w:r w:rsidRPr="00F13912">
        <w:rPr>
          <w:rFonts w:cs="Arial"/>
          <w:color w:val="000000"/>
          <w:sz w:val="20"/>
          <w:szCs w:val="20"/>
        </w:rPr>
        <w:tab/>
        <w:t>the European Agreement Concerning the International Carriage of Dangerous Goods by Road (ADR)</w:t>
      </w:r>
      <w:r>
        <w:rPr>
          <w:rFonts w:cs="Arial"/>
          <w:color w:val="000000"/>
          <w:sz w:val="20"/>
          <w:szCs w:val="20"/>
        </w:rPr>
        <w:t>.</w:t>
      </w:r>
    </w:p>
    <w:p w14:paraId="092AFCE6" w14:textId="77777777" w:rsidR="00DE6636" w:rsidRPr="00C10815" w:rsidRDefault="00DE6636" w:rsidP="00807E10">
      <w:pPr>
        <w:spacing w:before="120" w:after="120"/>
        <w:ind w:left="567"/>
      </w:pPr>
      <w:r>
        <w:rPr>
          <w:rFonts w:cs="Arial"/>
          <w:color w:val="000000"/>
          <w:sz w:val="20"/>
          <w:szCs w:val="20"/>
        </w:rPr>
        <w:t>b.</w:t>
      </w:r>
      <w:r w:rsidRPr="00F13912">
        <w:rPr>
          <w:rFonts w:cs="Arial"/>
          <w:color w:val="000000"/>
          <w:sz w:val="20"/>
          <w:szCs w:val="20"/>
        </w:rPr>
        <w:tab/>
        <w:t xml:space="preserve">Certification markings, incorporating the UN logo, the package code and other prescribed Information indicating that the package corresponds to the successfully designed type shall be marked on the </w:t>
      </w:r>
      <w:r>
        <w:rPr>
          <w:rFonts w:cs="Arial"/>
          <w:color w:val="000000"/>
          <w:sz w:val="20"/>
          <w:szCs w:val="20"/>
        </w:rPr>
        <w:t>P</w:t>
      </w:r>
      <w:r w:rsidRPr="00F13912">
        <w:rPr>
          <w:rFonts w:cs="Arial"/>
          <w:color w:val="000000"/>
          <w:sz w:val="20"/>
          <w:szCs w:val="20"/>
        </w:rPr>
        <w:t>ackaging in accordance with the relevant regulation.</w:t>
      </w:r>
    </w:p>
    <w:p w14:paraId="092AFCE7" w14:textId="77777777" w:rsidR="00DE6636" w:rsidRPr="00E26328" w:rsidRDefault="00DE6636" w:rsidP="00807E10">
      <w:pPr>
        <w:keepNext/>
        <w:autoSpaceDE w:val="0"/>
        <w:autoSpaceDN w:val="0"/>
        <w:adjustRightInd w:val="0"/>
        <w:spacing w:before="120" w:after="120"/>
        <w:ind w:left="567"/>
      </w:pPr>
      <w:r>
        <w:rPr>
          <w:rFonts w:cs="Arial"/>
          <w:sz w:val="20"/>
          <w:szCs w:val="20"/>
        </w:rPr>
        <w:t>c</w:t>
      </w:r>
      <w:r w:rsidRPr="00487B69">
        <w:rPr>
          <w:rFonts w:cs="Arial"/>
          <w:sz w:val="20"/>
          <w:szCs w:val="20"/>
        </w:rPr>
        <w:t>.</w:t>
      </w:r>
      <w:r w:rsidRPr="00487B69">
        <w:rPr>
          <w:rFonts w:cs="Arial"/>
          <w:sz w:val="20"/>
          <w:szCs w:val="20"/>
        </w:rPr>
        <w:tab/>
        <w:t xml:space="preserve">As soon as possible and in any event within the period specified in </w:t>
      </w:r>
      <w:r>
        <w:rPr>
          <w:rFonts w:cs="Arial"/>
          <w:sz w:val="20"/>
          <w:szCs w:val="20"/>
        </w:rPr>
        <w:t>Schedule 3</w:t>
      </w:r>
      <w:r w:rsidRPr="00487B69">
        <w:rPr>
          <w:rFonts w:cs="Arial"/>
          <w:sz w:val="20"/>
          <w:szCs w:val="20"/>
        </w:rPr>
        <w:t xml:space="preserve"> (</w:t>
      </w:r>
      <w:r>
        <w:rPr>
          <w:rFonts w:cs="Arial"/>
          <w:sz w:val="20"/>
          <w:szCs w:val="20"/>
        </w:rPr>
        <w:t>Contract Data Sheet</w:t>
      </w:r>
      <w:r w:rsidRPr="00487B69">
        <w:rPr>
          <w:rFonts w:cs="Arial"/>
          <w:sz w:val="20"/>
          <w:szCs w:val="20"/>
        </w:rPr>
        <w:t xml:space="preserve">) (or if no such period is specified no later than one </w:t>
      </w:r>
      <w:r>
        <w:rPr>
          <w:rFonts w:cs="Arial"/>
          <w:sz w:val="20"/>
          <w:szCs w:val="20"/>
        </w:rPr>
        <w:t xml:space="preserve">(1) </w:t>
      </w:r>
      <w:r w:rsidRPr="00487B69">
        <w:rPr>
          <w:rFonts w:cs="Arial"/>
          <w:sz w:val="20"/>
          <w:szCs w:val="20"/>
        </w:rPr>
        <w:t xml:space="preserve">month prior to the Delivery Date), the Contractor shall provide to the Authority’s Representatives in the manner and format prescribed in </w:t>
      </w:r>
      <w:r>
        <w:rPr>
          <w:rFonts w:cs="Arial"/>
          <w:sz w:val="20"/>
          <w:szCs w:val="20"/>
        </w:rPr>
        <w:t>Schedule 3</w:t>
      </w:r>
      <w:r w:rsidRPr="00487B69">
        <w:rPr>
          <w:rFonts w:cs="Arial"/>
          <w:sz w:val="20"/>
          <w:szCs w:val="20"/>
        </w:rPr>
        <w:t xml:space="preserve"> (</w:t>
      </w:r>
      <w:r>
        <w:rPr>
          <w:rFonts w:cs="Arial"/>
          <w:sz w:val="20"/>
          <w:szCs w:val="20"/>
        </w:rPr>
        <w:t>Contract Data Sheet</w:t>
      </w:r>
      <w:r w:rsidRPr="00487B69">
        <w:rPr>
          <w:rFonts w:cs="Arial"/>
          <w:sz w:val="20"/>
          <w:szCs w:val="20"/>
        </w:rPr>
        <w:t xml:space="preserve">) and </w:t>
      </w:r>
      <w:r>
        <w:rPr>
          <w:rFonts w:cs="Arial"/>
          <w:sz w:val="20"/>
          <w:szCs w:val="20"/>
        </w:rPr>
        <w:t xml:space="preserve">Schedule </w:t>
      </w:r>
      <w:r w:rsidR="00D92027">
        <w:rPr>
          <w:rFonts w:cs="Arial"/>
          <w:sz w:val="20"/>
          <w:szCs w:val="20"/>
        </w:rPr>
        <w:t>6</w:t>
      </w:r>
      <w:r w:rsidRPr="00D87CA2">
        <w:rPr>
          <w:rFonts w:cs="Arial"/>
          <w:sz w:val="20"/>
          <w:szCs w:val="20"/>
        </w:rPr>
        <w:t>:</w:t>
      </w:r>
      <w:r>
        <w:tab/>
      </w:r>
    </w:p>
    <w:p w14:paraId="092AFCE8" w14:textId="77777777" w:rsidR="00DE6636" w:rsidRPr="00487B69" w:rsidRDefault="00DE6636" w:rsidP="00807E10">
      <w:pPr>
        <w:autoSpaceDE w:val="0"/>
        <w:autoSpaceDN w:val="0"/>
        <w:adjustRightInd w:val="0"/>
        <w:spacing w:before="120" w:after="120"/>
        <w:ind w:left="1134"/>
        <w:rPr>
          <w:rFonts w:cs="Arial"/>
          <w:color w:val="000000"/>
          <w:sz w:val="20"/>
          <w:szCs w:val="20"/>
        </w:rPr>
      </w:pPr>
      <w:r>
        <w:rPr>
          <w:rFonts w:cs="Arial"/>
          <w:color w:val="000000"/>
          <w:sz w:val="20"/>
          <w:szCs w:val="20"/>
        </w:rPr>
        <w:t>(1)</w:t>
      </w:r>
      <w:r>
        <w:rPr>
          <w:rFonts w:cs="Arial"/>
          <w:color w:val="000000"/>
          <w:sz w:val="20"/>
          <w:szCs w:val="20"/>
        </w:rPr>
        <w:tab/>
      </w:r>
      <w:r w:rsidRPr="00487B69">
        <w:rPr>
          <w:rFonts w:cs="Arial"/>
          <w:color w:val="000000"/>
          <w:sz w:val="20"/>
          <w:szCs w:val="20"/>
        </w:rPr>
        <w:t xml:space="preserve">a completed </w:t>
      </w:r>
      <w:r>
        <w:rPr>
          <w:rFonts w:cs="Arial"/>
          <w:color w:val="000000"/>
          <w:sz w:val="20"/>
          <w:szCs w:val="20"/>
        </w:rPr>
        <w:t xml:space="preserve">Schedule </w:t>
      </w:r>
      <w:r w:rsidR="00D92027">
        <w:rPr>
          <w:rFonts w:cs="Arial"/>
          <w:color w:val="000000"/>
          <w:sz w:val="20"/>
          <w:szCs w:val="20"/>
        </w:rPr>
        <w:t>6</w:t>
      </w:r>
      <w:r w:rsidRPr="00487B69">
        <w:rPr>
          <w:rFonts w:cs="Arial"/>
          <w:color w:val="000000"/>
          <w:sz w:val="20"/>
          <w:szCs w:val="20"/>
        </w:rPr>
        <w:t xml:space="preserve"> (Hazard Articles, Materials or Substances Supplied under the Contract: Data Requirements), confirming whether or not to the best of its knowledge any of the Contractor Deliverables are Hazardous Contractor Deliverables; and</w:t>
      </w:r>
    </w:p>
    <w:p w14:paraId="092AFCE9" w14:textId="77777777" w:rsidR="00DE6636" w:rsidRPr="00487B69" w:rsidRDefault="00DE6636" w:rsidP="00807E10">
      <w:pPr>
        <w:autoSpaceDE w:val="0"/>
        <w:autoSpaceDN w:val="0"/>
        <w:adjustRightInd w:val="0"/>
        <w:spacing w:before="120" w:after="120"/>
        <w:ind w:left="1134"/>
        <w:rPr>
          <w:rFonts w:cs="Arial"/>
          <w:color w:val="000000"/>
          <w:sz w:val="20"/>
          <w:szCs w:val="20"/>
        </w:rPr>
      </w:pPr>
      <w:r w:rsidRPr="00487B69">
        <w:rPr>
          <w:rFonts w:cs="Arial"/>
          <w:color w:val="000000"/>
          <w:sz w:val="20"/>
          <w:szCs w:val="20"/>
        </w:rPr>
        <w:t>(2)</w:t>
      </w:r>
      <w:r w:rsidRPr="00487B69">
        <w:rPr>
          <w:rFonts w:cs="Arial"/>
          <w:color w:val="000000"/>
          <w:sz w:val="20"/>
          <w:szCs w:val="20"/>
        </w:rPr>
        <w:tab/>
        <w:t xml:space="preserve">for each Hazardous Contractor Deliverable, a Safety Data Sheet containing the data set out at </w:t>
      </w:r>
      <w:r>
        <w:rPr>
          <w:rFonts w:cs="Arial"/>
          <w:color w:val="000000"/>
          <w:sz w:val="20"/>
          <w:szCs w:val="20"/>
        </w:rPr>
        <w:t>clause</w:t>
      </w:r>
      <w:r w:rsidRPr="00487B69">
        <w:rPr>
          <w:rFonts w:cs="Arial"/>
          <w:color w:val="000000"/>
          <w:sz w:val="20"/>
          <w:szCs w:val="20"/>
        </w:rPr>
        <w:t xml:space="preserve"> </w:t>
      </w:r>
      <w:r>
        <w:rPr>
          <w:rFonts w:cs="Arial"/>
          <w:color w:val="000000"/>
          <w:sz w:val="20"/>
          <w:szCs w:val="20"/>
        </w:rPr>
        <w:t>d.</w:t>
      </w:r>
      <w:r w:rsidRPr="00487B69">
        <w:rPr>
          <w:rFonts w:cs="Arial"/>
          <w:color w:val="000000"/>
          <w:sz w:val="20"/>
          <w:szCs w:val="20"/>
        </w:rPr>
        <w:t>, which shall be updated by the Contractor during the period of the Contract if it becomes aware of any new relevant data.</w:t>
      </w:r>
    </w:p>
    <w:p w14:paraId="092AFCEA" w14:textId="77777777" w:rsidR="00DE6636" w:rsidRPr="00487B69" w:rsidRDefault="00DE6636" w:rsidP="00807E10">
      <w:pPr>
        <w:keepLines/>
        <w:autoSpaceDE w:val="0"/>
        <w:autoSpaceDN w:val="0"/>
        <w:adjustRightInd w:val="0"/>
        <w:spacing w:before="120" w:after="120"/>
        <w:ind w:left="567"/>
        <w:rPr>
          <w:rFonts w:cs="Arial"/>
          <w:sz w:val="20"/>
          <w:szCs w:val="20"/>
        </w:rPr>
      </w:pPr>
      <w:r>
        <w:rPr>
          <w:rFonts w:cs="Arial"/>
          <w:sz w:val="20"/>
          <w:szCs w:val="20"/>
        </w:rPr>
        <w:t>d.</w:t>
      </w:r>
      <w:r>
        <w:rPr>
          <w:rFonts w:cs="Arial"/>
          <w:sz w:val="20"/>
          <w:szCs w:val="20"/>
        </w:rPr>
        <w:tab/>
      </w:r>
      <w:r w:rsidRPr="00487B69">
        <w:rPr>
          <w:rFonts w:cs="Arial"/>
          <w:sz w:val="20"/>
          <w:szCs w:val="20"/>
        </w:rPr>
        <w:t>Safety Data Sheets</w:t>
      </w:r>
      <w:r>
        <w:rPr>
          <w:rFonts w:cs="Arial"/>
          <w:sz w:val="20"/>
          <w:szCs w:val="20"/>
        </w:rPr>
        <w:t>,</w:t>
      </w:r>
      <w:r w:rsidRPr="00487B69">
        <w:rPr>
          <w:rFonts w:cs="Arial"/>
          <w:sz w:val="20"/>
          <w:szCs w:val="20"/>
        </w:rPr>
        <w:t xml:space="preserve"> if required under </w:t>
      </w:r>
      <w:r>
        <w:rPr>
          <w:rFonts w:cs="Arial"/>
          <w:sz w:val="20"/>
          <w:szCs w:val="20"/>
        </w:rPr>
        <w:t>clause</w:t>
      </w:r>
      <w:r w:rsidRPr="00487B69">
        <w:rPr>
          <w:rFonts w:cs="Arial"/>
          <w:sz w:val="20"/>
          <w:szCs w:val="20"/>
        </w:rPr>
        <w:t xml:space="preserve"> </w:t>
      </w:r>
      <w:r>
        <w:rPr>
          <w:rFonts w:cs="Arial"/>
          <w:sz w:val="20"/>
          <w:szCs w:val="20"/>
        </w:rPr>
        <w:t>c.,</w:t>
      </w:r>
      <w:r w:rsidRPr="00487B69">
        <w:rPr>
          <w:rFonts w:cs="Arial"/>
          <w:sz w:val="20"/>
          <w:szCs w:val="20"/>
        </w:rPr>
        <w:t xml:space="preserve"> shall be provided in accordance with the REACH Regulations (EC) No 1907/2006 and any additional Information required by the Health and Safety at Work </w:t>
      </w:r>
      <w:proofErr w:type="spellStart"/>
      <w:r w:rsidRPr="00487B69">
        <w:rPr>
          <w:rFonts w:cs="Arial"/>
          <w:sz w:val="20"/>
          <w:szCs w:val="20"/>
        </w:rPr>
        <w:t>etc</w:t>
      </w:r>
      <w:proofErr w:type="spellEnd"/>
      <w:r w:rsidRPr="00487B69">
        <w:rPr>
          <w:rFonts w:cs="Arial"/>
          <w:sz w:val="20"/>
          <w:szCs w:val="20"/>
        </w:rPr>
        <w:t xml:space="preserve"> Act 1974 and shall contain:</w:t>
      </w:r>
    </w:p>
    <w:p w14:paraId="092AFCEB" w14:textId="77777777" w:rsidR="00DE6636" w:rsidRPr="00487B69" w:rsidRDefault="00DE6636" w:rsidP="00807E10">
      <w:pPr>
        <w:autoSpaceDE w:val="0"/>
        <w:autoSpaceDN w:val="0"/>
        <w:adjustRightInd w:val="0"/>
        <w:spacing w:before="120" w:after="120"/>
        <w:ind w:left="1134"/>
        <w:rPr>
          <w:rFonts w:cs="Arial"/>
          <w:color w:val="000000"/>
          <w:sz w:val="20"/>
          <w:szCs w:val="20"/>
        </w:rPr>
      </w:pPr>
      <w:r w:rsidRPr="00487B69">
        <w:rPr>
          <w:rFonts w:cs="Arial"/>
          <w:color w:val="000000"/>
          <w:sz w:val="20"/>
          <w:szCs w:val="20"/>
        </w:rPr>
        <w:t>(1)</w:t>
      </w:r>
      <w:r w:rsidRPr="00487B69">
        <w:rPr>
          <w:rFonts w:cs="Arial"/>
          <w:color w:val="000000"/>
          <w:sz w:val="20"/>
          <w:szCs w:val="20"/>
        </w:rPr>
        <w:tab/>
        <w:t xml:space="preserve">Information required by the Chemicals (Hazardous Information and Packaging for Supply) (CHIP) Regulations 2009 </w:t>
      </w:r>
      <w:r>
        <w:rPr>
          <w:rFonts w:cs="Arial"/>
          <w:color w:val="000000"/>
          <w:sz w:val="20"/>
          <w:szCs w:val="20"/>
        </w:rPr>
        <w:t xml:space="preserve">and/or the Classification, Labelling and Packaging (CLP) Regulation 1272/2008 (whichever is applicable) </w:t>
      </w:r>
      <w:r w:rsidRPr="00487B69">
        <w:rPr>
          <w:rFonts w:cs="Arial"/>
          <w:color w:val="000000"/>
          <w:sz w:val="20"/>
          <w:szCs w:val="20"/>
        </w:rPr>
        <w:t>or any replacement thereof;</w:t>
      </w:r>
      <w:r>
        <w:rPr>
          <w:rFonts w:cs="Arial"/>
          <w:color w:val="000000"/>
          <w:sz w:val="20"/>
          <w:szCs w:val="20"/>
        </w:rPr>
        <w:t xml:space="preserve"> </w:t>
      </w:r>
    </w:p>
    <w:p w14:paraId="092AFCEC" w14:textId="77777777" w:rsidR="00DE6636" w:rsidRPr="00487B69" w:rsidRDefault="00DE6636" w:rsidP="00807E10">
      <w:pPr>
        <w:autoSpaceDE w:val="0"/>
        <w:autoSpaceDN w:val="0"/>
        <w:adjustRightInd w:val="0"/>
        <w:spacing w:before="120" w:after="120"/>
        <w:ind w:left="1134"/>
        <w:rPr>
          <w:sz w:val="20"/>
          <w:szCs w:val="20"/>
        </w:rPr>
      </w:pPr>
      <w:r w:rsidRPr="00487B69">
        <w:rPr>
          <w:rFonts w:cs="Arial"/>
          <w:color w:val="000000"/>
          <w:sz w:val="20"/>
          <w:szCs w:val="20"/>
        </w:rPr>
        <w:t>(2)</w:t>
      </w:r>
      <w:r w:rsidRPr="00487B69">
        <w:rPr>
          <w:rFonts w:cs="Arial"/>
          <w:color w:val="000000"/>
          <w:sz w:val="20"/>
          <w:szCs w:val="20"/>
        </w:rPr>
        <w:tab/>
        <w:t xml:space="preserve">where the Hazardous Contractor Deliverable is, contains or embodies a </w:t>
      </w:r>
      <w:r>
        <w:rPr>
          <w:sz w:val="20"/>
          <w:szCs w:val="20"/>
        </w:rPr>
        <w:t>R</w:t>
      </w:r>
      <w:r w:rsidRPr="00487B69">
        <w:rPr>
          <w:sz w:val="20"/>
          <w:szCs w:val="20"/>
        </w:rPr>
        <w:t xml:space="preserve">adioactive substance as defined in the Ionising Radiation Regulations SI 1999/3232, details of the activity, substance and form (including any isotope); </w:t>
      </w:r>
    </w:p>
    <w:p w14:paraId="092AFCED" w14:textId="77777777" w:rsidR="00DE6636" w:rsidRDefault="00DE6636" w:rsidP="00807E10">
      <w:pPr>
        <w:autoSpaceDE w:val="0"/>
        <w:autoSpaceDN w:val="0"/>
        <w:adjustRightInd w:val="0"/>
        <w:spacing w:before="120" w:after="120"/>
        <w:ind w:left="1134"/>
        <w:rPr>
          <w:rFonts w:cs="Arial"/>
          <w:color w:val="000000"/>
          <w:sz w:val="20"/>
          <w:szCs w:val="20"/>
        </w:rPr>
      </w:pPr>
      <w:r w:rsidRPr="00487B69">
        <w:rPr>
          <w:rFonts w:cs="Arial"/>
          <w:color w:val="000000"/>
          <w:sz w:val="20"/>
          <w:szCs w:val="20"/>
        </w:rPr>
        <w:t>(3)</w:t>
      </w:r>
      <w:r w:rsidRPr="00487B69">
        <w:rPr>
          <w:rFonts w:cs="Arial"/>
          <w:color w:val="000000"/>
          <w:sz w:val="20"/>
          <w:szCs w:val="20"/>
        </w:rPr>
        <w:tab/>
        <w:t>where the Hazardous Contractor Deliverable has magnetic properties, details of the magnetic flux density at a defined distance, for the condition in which it is packed</w:t>
      </w:r>
      <w:r>
        <w:rPr>
          <w:rFonts w:cs="Arial"/>
          <w:color w:val="000000"/>
          <w:sz w:val="20"/>
          <w:szCs w:val="20"/>
        </w:rPr>
        <w:t>; and</w:t>
      </w:r>
    </w:p>
    <w:p w14:paraId="092AFCEE" w14:textId="77777777" w:rsidR="00DE6636" w:rsidRPr="00487B69" w:rsidRDefault="00DE6636" w:rsidP="00807E10">
      <w:pPr>
        <w:autoSpaceDE w:val="0"/>
        <w:autoSpaceDN w:val="0"/>
        <w:adjustRightInd w:val="0"/>
        <w:spacing w:before="120" w:after="120"/>
        <w:ind w:left="1134"/>
        <w:rPr>
          <w:rFonts w:cs="Arial"/>
          <w:color w:val="000000"/>
          <w:sz w:val="20"/>
          <w:szCs w:val="20"/>
        </w:rPr>
      </w:pPr>
      <w:r>
        <w:rPr>
          <w:rFonts w:cs="Arial"/>
          <w:color w:val="000000"/>
          <w:sz w:val="20"/>
          <w:szCs w:val="20"/>
        </w:rPr>
        <w:t>(4)</w:t>
      </w:r>
      <w:r>
        <w:rPr>
          <w:rFonts w:cs="Arial"/>
          <w:color w:val="000000"/>
          <w:sz w:val="20"/>
          <w:szCs w:val="20"/>
        </w:rPr>
        <w:tab/>
        <w:t>where the Hazardous Contractor Deliverables are ordnance, munitions or explosives, in addition to the requirements of CHIP and/or the CLP Regulation 1272/2008 and REACH the Contractor shall comply with hazard reporting requirements of DEF STAN 07-85 Design Requirements for Weapons and Associated Systems.</w:t>
      </w:r>
    </w:p>
    <w:p w14:paraId="092AFCEF" w14:textId="77777777" w:rsidR="00DE6636" w:rsidRPr="00487B69" w:rsidRDefault="00DE6636" w:rsidP="00807E10">
      <w:pPr>
        <w:autoSpaceDE w:val="0"/>
        <w:autoSpaceDN w:val="0"/>
        <w:adjustRightInd w:val="0"/>
        <w:spacing w:before="120" w:after="120"/>
        <w:ind w:left="567"/>
        <w:rPr>
          <w:rFonts w:cs="Arial"/>
          <w:sz w:val="20"/>
          <w:szCs w:val="20"/>
        </w:rPr>
      </w:pPr>
      <w:r>
        <w:rPr>
          <w:rFonts w:cs="Arial"/>
          <w:sz w:val="20"/>
          <w:szCs w:val="20"/>
        </w:rPr>
        <w:t>e.</w:t>
      </w:r>
      <w:r>
        <w:rPr>
          <w:rFonts w:cs="Arial"/>
          <w:sz w:val="20"/>
          <w:szCs w:val="20"/>
        </w:rPr>
        <w:tab/>
      </w:r>
      <w:r w:rsidRPr="00487B69">
        <w:rPr>
          <w:rFonts w:cs="Arial"/>
          <w:sz w:val="20"/>
          <w:szCs w:val="20"/>
        </w:rPr>
        <w:t xml:space="preserve">The Contractor shall retain its own copies of the Safety Data Sheets provided to the Authority in accordance with </w:t>
      </w:r>
      <w:r>
        <w:rPr>
          <w:rFonts w:cs="Arial"/>
          <w:sz w:val="20"/>
          <w:szCs w:val="20"/>
        </w:rPr>
        <w:t>clause</w:t>
      </w:r>
      <w:r w:rsidRPr="00487B69">
        <w:rPr>
          <w:rFonts w:cs="Arial"/>
          <w:sz w:val="20"/>
          <w:szCs w:val="20"/>
        </w:rPr>
        <w:t xml:space="preserve"> </w:t>
      </w:r>
      <w:r>
        <w:rPr>
          <w:rFonts w:cs="Arial"/>
          <w:sz w:val="20"/>
          <w:szCs w:val="20"/>
        </w:rPr>
        <w:t>d.</w:t>
      </w:r>
      <w:r w:rsidRPr="00487B69">
        <w:rPr>
          <w:rFonts w:cs="Arial"/>
          <w:sz w:val="20"/>
          <w:szCs w:val="20"/>
        </w:rPr>
        <w:t xml:space="preserve"> for </w:t>
      </w:r>
      <w:r>
        <w:rPr>
          <w:rFonts w:cs="Arial"/>
          <w:sz w:val="20"/>
          <w:szCs w:val="20"/>
        </w:rPr>
        <w:t>four (</w:t>
      </w:r>
      <w:r w:rsidRPr="00487B69">
        <w:rPr>
          <w:rFonts w:cs="Arial"/>
          <w:sz w:val="20"/>
          <w:szCs w:val="20"/>
        </w:rPr>
        <w:t>4</w:t>
      </w:r>
      <w:r>
        <w:rPr>
          <w:rFonts w:cs="Arial"/>
          <w:sz w:val="20"/>
          <w:szCs w:val="20"/>
        </w:rPr>
        <w:t>)</w:t>
      </w:r>
      <w:r w:rsidRPr="00487B69">
        <w:rPr>
          <w:rFonts w:cs="Arial"/>
          <w:sz w:val="20"/>
          <w:szCs w:val="20"/>
        </w:rPr>
        <w:t xml:space="preserve"> years after the end of the Contract and shall make them available to the Authority’s Representatives on request.</w:t>
      </w:r>
    </w:p>
    <w:p w14:paraId="092AFCF0" w14:textId="77777777" w:rsidR="00DE6636" w:rsidRDefault="00DE6636" w:rsidP="00807E10">
      <w:pPr>
        <w:autoSpaceDE w:val="0"/>
        <w:autoSpaceDN w:val="0"/>
        <w:adjustRightInd w:val="0"/>
        <w:spacing w:before="120" w:after="120"/>
        <w:ind w:left="567"/>
        <w:rPr>
          <w:rFonts w:cs="Arial"/>
          <w:sz w:val="20"/>
          <w:szCs w:val="20"/>
        </w:rPr>
      </w:pPr>
      <w:r>
        <w:rPr>
          <w:rFonts w:cs="Arial"/>
          <w:sz w:val="20"/>
          <w:szCs w:val="20"/>
        </w:rPr>
        <w:t>f.</w:t>
      </w:r>
      <w:r>
        <w:rPr>
          <w:rFonts w:cs="Arial"/>
          <w:sz w:val="20"/>
          <w:szCs w:val="20"/>
        </w:rPr>
        <w:tab/>
      </w:r>
      <w:r w:rsidRPr="00487B69">
        <w:rPr>
          <w:rFonts w:cs="Arial"/>
          <w:sz w:val="20"/>
          <w:szCs w:val="20"/>
        </w:rPr>
        <w:t xml:space="preserve">Nothing in this </w:t>
      </w:r>
      <w:r>
        <w:rPr>
          <w:rFonts w:cs="Arial"/>
          <w:sz w:val="20"/>
          <w:szCs w:val="20"/>
        </w:rPr>
        <w:t>Condition</w:t>
      </w:r>
      <w:r w:rsidRPr="00487B69">
        <w:rPr>
          <w:rFonts w:cs="Arial"/>
          <w:sz w:val="20"/>
          <w:szCs w:val="20"/>
        </w:rPr>
        <w:t xml:space="preserve"> reduces or limits any statutory or legal obligation of the Authority or the Contractor.</w:t>
      </w:r>
    </w:p>
    <w:p w14:paraId="092AFCF1" w14:textId="77777777" w:rsidR="00DE6636" w:rsidRDefault="00DE6636" w:rsidP="00807E10">
      <w:pPr>
        <w:pStyle w:val="Heading2"/>
        <w:numPr>
          <w:ilvl w:val="0"/>
          <w:numId w:val="0"/>
        </w:numPr>
        <w:spacing w:before="120" w:after="120"/>
        <w:jc w:val="left"/>
        <w:rPr>
          <w:b/>
          <w:iCs/>
          <w:szCs w:val="22"/>
        </w:rPr>
      </w:pPr>
      <w:bookmarkStart w:id="176" w:name="_Toc346891166"/>
      <w:bookmarkStart w:id="177" w:name="_Toc403037055"/>
      <w:bookmarkStart w:id="178" w:name="_Toc417905734"/>
      <w:r>
        <w:rPr>
          <w:b/>
          <w:iCs/>
          <w:szCs w:val="22"/>
        </w:rPr>
        <w:t>J3.</w:t>
      </w:r>
      <w:r w:rsidRPr="008F2B35">
        <w:rPr>
          <w:b/>
          <w:iCs/>
          <w:szCs w:val="22"/>
        </w:rPr>
        <w:tab/>
        <w:t>Rejection</w:t>
      </w:r>
      <w:bookmarkEnd w:id="176"/>
      <w:bookmarkEnd w:id="177"/>
      <w:bookmarkEnd w:id="178"/>
    </w:p>
    <w:p w14:paraId="092AFCF2" w14:textId="77777777" w:rsidR="00DE6636" w:rsidRDefault="00DE6636" w:rsidP="00807E10">
      <w:pPr>
        <w:spacing w:before="120" w:after="120"/>
        <w:ind w:left="567"/>
        <w:rPr>
          <w:sz w:val="20"/>
          <w:szCs w:val="20"/>
        </w:rPr>
      </w:pPr>
      <w:r w:rsidRPr="00AD2AF0">
        <w:rPr>
          <w:sz w:val="20"/>
          <w:szCs w:val="20"/>
        </w:rPr>
        <w:t>a.</w:t>
      </w:r>
      <w:r w:rsidRPr="00AD2AF0">
        <w:rPr>
          <w:sz w:val="20"/>
          <w:szCs w:val="20"/>
        </w:rPr>
        <w:tab/>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w:t>
      </w:r>
      <w:r>
        <w:rPr>
          <w:sz w:val="20"/>
          <w:szCs w:val="20"/>
        </w:rPr>
        <w:t xml:space="preserve"> </w:t>
      </w:r>
      <w:r w:rsidRPr="00AD2AF0">
        <w:rPr>
          <w:sz w:val="20"/>
          <w:szCs w:val="20"/>
        </w:rPr>
        <w:t xml:space="preserve"> The Authority shall return these Contractor Deliverables to the Contractor at the Contractor’s risk and cost.  </w:t>
      </w:r>
    </w:p>
    <w:p w14:paraId="092AFCF3" w14:textId="77777777" w:rsidR="00DE6636" w:rsidRDefault="00DE6636" w:rsidP="00807E10">
      <w:pPr>
        <w:spacing w:before="120" w:after="120"/>
        <w:ind w:left="567"/>
      </w:pPr>
      <w:r w:rsidRPr="00AD2AF0">
        <w:rPr>
          <w:sz w:val="20"/>
          <w:szCs w:val="20"/>
        </w:rPr>
        <w:t>b.</w:t>
      </w:r>
      <w:r w:rsidRPr="00AD2AF0">
        <w:rPr>
          <w:sz w:val="20"/>
          <w:szCs w:val="20"/>
        </w:rPr>
        <w:tab/>
        <w:t xml:space="preserve">Rejection of any of the Contractor Deliverables under </w:t>
      </w:r>
      <w:r>
        <w:rPr>
          <w:sz w:val="20"/>
          <w:szCs w:val="20"/>
        </w:rPr>
        <w:t>clause</w:t>
      </w:r>
      <w:r w:rsidRPr="00AD2AF0">
        <w:rPr>
          <w:sz w:val="20"/>
          <w:szCs w:val="20"/>
        </w:rPr>
        <w:t xml:space="preserve"> a</w:t>
      </w:r>
      <w:r>
        <w:rPr>
          <w:sz w:val="20"/>
          <w:szCs w:val="20"/>
        </w:rPr>
        <w:t>.</w:t>
      </w:r>
      <w:r w:rsidRPr="00AD2AF0">
        <w:rPr>
          <w:sz w:val="20"/>
          <w:szCs w:val="20"/>
        </w:rPr>
        <w:t xml:space="preserve"> shall take place by the time limit for rejection </w:t>
      </w:r>
      <w:r w:rsidRPr="009F3498">
        <w:rPr>
          <w:sz w:val="20"/>
          <w:szCs w:val="20"/>
        </w:rPr>
        <w:t xml:space="preserve">specified in </w:t>
      </w:r>
      <w:r>
        <w:rPr>
          <w:sz w:val="20"/>
          <w:szCs w:val="20"/>
        </w:rPr>
        <w:t>Schedule 3 (Contract Data Sheet)</w:t>
      </w:r>
      <w:r w:rsidRPr="009F3498">
        <w:rPr>
          <w:sz w:val="20"/>
          <w:szCs w:val="20"/>
        </w:rPr>
        <w:t>,</w:t>
      </w:r>
      <w:r w:rsidRPr="00AD2AF0">
        <w:rPr>
          <w:sz w:val="20"/>
          <w:szCs w:val="20"/>
        </w:rPr>
        <w:t xml:space="preserve"> or if no such period is specified within 20 </w:t>
      </w:r>
      <w:r>
        <w:rPr>
          <w:sz w:val="20"/>
          <w:szCs w:val="20"/>
        </w:rPr>
        <w:t xml:space="preserve">(twenty) </w:t>
      </w:r>
      <w:r w:rsidRPr="00AD2AF0">
        <w:rPr>
          <w:sz w:val="20"/>
          <w:szCs w:val="20"/>
        </w:rPr>
        <w:t>Business Days.</w:t>
      </w:r>
    </w:p>
    <w:p w14:paraId="092AFCF4" w14:textId="77777777" w:rsidR="00DE6636" w:rsidRDefault="00DE6636" w:rsidP="00807E10">
      <w:pPr>
        <w:pStyle w:val="Heading2"/>
        <w:numPr>
          <w:ilvl w:val="0"/>
          <w:numId w:val="0"/>
        </w:numPr>
        <w:spacing w:before="120" w:after="120"/>
        <w:jc w:val="left"/>
        <w:rPr>
          <w:b/>
          <w:iCs/>
          <w:szCs w:val="22"/>
        </w:rPr>
      </w:pPr>
      <w:bookmarkStart w:id="179" w:name="_Toc403037056"/>
      <w:bookmarkStart w:id="180" w:name="_Toc417905735"/>
      <w:r>
        <w:rPr>
          <w:b/>
          <w:iCs/>
          <w:szCs w:val="22"/>
        </w:rPr>
        <w:t>J4</w:t>
      </w:r>
      <w:r w:rsidRPr="00DC0B65">
        <w:rPr>
          <w:b/>
          <w:iCs/>
          <w:szCs w:val="22"/>
        </w:rPr>
        <w:t>.</w:t>
      </w:r>
      <w:r w:rsidRPr="00DC0B65">
        <w:rPr>
          <w:b/>
          <w:iCs/>
          <w:szCs w:val="22"/>
        </w:rPr>
        <w:tab/>
        <w:t>Delivery/Collection</w:t>
      </w:r>
      <w:bookmarkEnd w:id="179"/>
      <w:bookmarkEnd w:id="180"/>
    </w:p>
    <w:p w14:paraId="092AFCF5" w14:textId="77777777" w:rsidR="00DE6636" w:rsidRDefault="00DE6636" w:rsidP="00807E10">
      <w:pPr>
        <w:spacing w:before="120" w:after="120"/>
        <w:ind w:left="567"/>
        <w:rPr>
          <w:sz w:val="20"/>
          <w:szCs w:val="20"/>
        </w:rPr>
      </w:pPr>
      <w:r w:rsidRPr="00C11E99">
        <w:rPr>
          <w:sz w:val="20"/>
          <w:szCs w:val="20"/>
        </w:rPr>
        <w:t>a.</w:t>
      </w:r>
      <w:r w:rsidRPr="00C11E99">
        <w:rPr>
          <w:sz w:val="20"/>
          <w:szCs w:val="20"/>
        </w:rPr>
        <w:tab/>
      </w:r>
      <w:r>
        <w:rPr>
          <w:sz w:val="20"/>
          <w:szCs w:val="20"/>
        </w:rPr>
        <w:t>Schedule 3</w:t>
      </w:r>
      <w:r w:rsidRPr="00C11E99">
        <w:rPr>
          <w:sz w:val="20"/>
          <w:szCs w:val="20"/>
        </w:rPr>
        <w:t xml:space="preserve"> (</w:t>
      </w:r>
      <w:r>
        <w:rPr>
          <w:sz w:val="20"/>
          <w:szCs w:val="20"/>
        </w:rPr>
        <w:t>Contract Data Sheet</w:t>
      </w:r>
      <w:r w:rsidRPr="00C11E99">
        <w:rPr>
          <w:sz w:val="20"/>
          <w:szCs w:val="20"/>
        </w:rPr>
        <w:t>) shall specify whether the Contractor Deliverables are to be Delivered to the Consignee by the Contractor or Collected from the Consignor by the Authority.</w:t>
      </w:r>
    </w:p>
    <w:p w14:paraId="092AFCF6" w14:textId="77777777" w:rsidR="00DE6636" w:rsidRPr="00AD2AF0" w:rsidRDefault="00DE6636" w:rsidP="00807E10">
      <w:pPr>
        <w:spacing w:before="120" w:after="120"/>
        <w:ind w:left="567"/>
        <w:rPr>
          <w:sz w:val="20"/>
          <w:szCs w:val="20"/>
        </w:rPr>
      </w:pPr>
      <w:r w:rsidRPr="00AD2AF0">
        <w:rPr>
          <w:sz w:val="20"/>
          <w:szCs w:val="20"/>
        </w:rPr>
        <w:t>b.</w:t>
      </w:r>
      <w:r w:rsidRPr="00AD2AF0">
        <w:rPr>
          <w:sz w:val="20"/>
          <w:szCs w:val="20"/>
        </w:rPr>
        <w:tab/>
        <w:t>Where the Contractor Deliverables are to be Delivered by the Contractor (or a third party acting on behalf of the Contractor), the Contractor shall, unless otherwise stated in writing:</w:t>
      </w:r>
    </w:p>
    <w:p w14:paraId="092AFCF7" w14:textId="77777777" w:rsidR="00DE6636" w:rsidRPr="00A139AD" w:rsidRDefault="00DE6636" w:rsidP="00807E10">
      <w:pPr>
        <w:spacing w:before="120" w:after="120"/>
        <w:ind w:left="1134"/>
        <w:rPr>
          <w:sz w:val="20"/>
          <w:szCs w:val="20"/>
        </w:rPr>
      </w:pPr>
      <w:r>
        <w:rPr>
          <w:sz w:val="20"/>
          <w:szCs w:val="20"/>
        </w:rPr>
        <w:t>(1)</w:t>
      </w:r>
      <w:r>
        <w:rPr>
          <w:sz w:val="20"/>
          <w:szCs w:val="20"/>
        </w:rPr>
        <w:tab/>
      </w:r>
      <w:r w:rsidRPr="00A139AD">
        <w:rPr>
          <w:sz w:val="20"/>
          <w:szCs w:val="20"/>
        </w:rPr>
        <w:t>contact the Authority’s</w:t>
      </w:r>
      <w:r w:rsidRPr="00AD2AF0">
        <w:rPr>
          <w:sz w:val="20"/>
          <w:szCs w:val="20"/>
        </w:rPr>
        <w:t xml:space="preserve"> </w:t>
      </w:r>
      <w:r w:rsidRPr="00A139AD">
        <w:rPr>
          <w:sz w:val="20"/>
          <w:szCs w:val="20"/>
        </w:rPr>
        <w:t xml:space="preserve">Representative </w:t>
      </w:r>
      <w:r>
        <w:rPr>
          <w:sz w:val="20"/>
          <w:szCs w:val="20"/>
        </w:rPr>
        <w:t>as detailed in Schedule 3</w:t>
      </w:r>
      <w:r w:rsidRPr="00A139AD">
        <w:rPr>
          <w:sz w:val="20"/>
          <w:szCs w:val="20"/>
        </w:rPr>
        <w:t xml:space="preserve"> (</w:t>
      </w:r>
      <w:r>
        <w:rPr>
          <w:sz w:val="20"/>
          <w:szCs w:val="20"/>
        </w:rPr>
        <w:t>Contract Data Sheet</w:t>
      </w:r>
      <w:r w:rsidRPr="00A139AD">
        <w:rPr>
          <w:sz w:val="20"/>
          <w:szCs w:val="20"/>
        </w:rPr>
        <w:t>)</w:t>
      </w:r>
      <w:r>
        <w:rPr>
          <w:sz w:val="20"/>
          <w:szCs w:val="20"/>
        </w:rPr>
        <w:t xml:space="preserve"> </w:t>
      </w:r>
      <w:r w:rsidRPr="00A139AD">
        <w:rPr>
          <w:sz w:val="20"/>
          <w:szCs w:val="20"/>
        </w:rPr>
        <w:t>in advance of the Delivery</w:t>
      </w:r>
      <w:r w:rsidRPr="00AD2AF0">
        <w:rPr>
          <w:sz w:val="20"/>
          <w:szCs w:val="20"/>
        </w:rPr>
        <w:t xml:space="preserve"> </w:t>
      </w:r>
      <w:r w:rsidRPr="00A139AD">
        <w:rPr>
          <w:sz w:val="20"/>
          <w:szCs w:val="20"/>
        </w:rPr>
        <w:t xml:space="preserve">Date in order to agree </w:t>
      </w:r>
      <w:r>
        <w:rPr>
          <w:sz w:val="20"/>
          <w:szCs w:val="20"/>
        </w:rPr>
        <w:t>administrative</w:t>
      </w:r>
      <w:r w:rsidRPr="00A139AD">
        <w:rPr>
          <w:sz w:val="20"/>
          <w:szCs w:val="20"/>
        </w:rPr>
        <w:t xml:space="preserve"> arrangements for </w:t>
      </w:r>
      <w:r w:rsidRPr="00A139AD">
        <w:rPr>
          <w:sz w:val="20"/>
          <w:szCs w:val="20"/>
        </w:rPr>
        <w:lastRenderedPageBreak/>
        <w:t>Delivery and provide any Information pertinent to Delivery requested;</w:t>
      </w:r>
    </w:p>
    <w:p w14:paraId="092AFCF8" w14:textId="77777777" w:rsidR="00DE6636" w:rsidRPr="00A139AD" w:rsidRDefault="00DE6636" w:rsidP="00807E10">
      <w:pPr>
        <w:spacing w:before="120" w:after="120"/>
        <w:ind w:left="1134"/>
        <w:rPr>
          <w:sz w:val="20"/>
          <w:szCs w:val="20"/>
        </w:rPr>
      </w:pPr>
      <w:r>
        <w:rPr>
          <w:sz w:val="20"/>
          <w:szCs w:val="20"/>
        </w:rPr>
        <w:t>(2)</w:t>
      </w:r>
      <w:r>
        <w:rPr>
          <w:sz w:val="20"/>
          <w:szCs w:val="20"/>
        </w:rPr>
        <w:tab/>
      </w:r>
      <w:r w:rsidRPr="00A139AD">
        <w:rPr>
          <w:sz w:val="20"/>
          <w:szCs w:val="20"/>
        </w:rPr>
        <w:t xml:space="preserve">comply with any special instructions for arranging Delivery in </w:t>
      </w:r>
      <w:r>
        <w:rPr>
          <w:sz w:val="20"/>
          <w:szCs w:val="20"/>
        </w:rPr>
        <w:t>Schedule 3</w:t>
      </w:r>
      <w:r w:rsidRPr="00A139AD">
        <w:rPr>
          <w:sz w:val="20"/>
          <w:szCs w:val="20"/>
        </w:rPr>
        <w:t xml:space="preserve"> (</w:t>
      </w:r>
      <w:r>
        <w:rPr>
          <w:sz w:val="20"/>
          <w:szCs w:val="20"/>
        </w:rPr>
        <w:t>Contract Data Sheet</w:t>
      </w:r>
      <w:r w:rsidRPr="00A139AD">
        <w:rPr>
          <w:sz w:val="20"/>
          <w:szCs w:val="20"/>
        </w:rPr>
        <w:t>);</w:t>
      </w:r>
    </w:p>
    <w:p w14:paraId="092AFCF9" w14:textId="77777777" w:rsidR="00DE6636" w:rsidRPr="00A139AD" w:rsidRDefault="00DE6636" w:rsidP="00807E10">
      <w:pPr>
        <w:spacing w:before="120" w:after="120"/>
        <w:ind w:left="1134"/>
        <w:rPr>
          <w:sz w:val="20"/>
          <w:szCs w:val="20"/>
        </w:rPr>
      </w:pPr>
      <w:r>
        <w:rPr>
          <w:sz w:val="20"/>
          <w:szCs w:val="20"/>
        </w:rPr>
        <w:t>(3)</w:t>
      </w:r>
      <w:r>
        <w:rPr>
          <w:sz w:val="20"/>
          <w:szCs w:val="20"/>
        </w:rPr>
        <w:tab/>
      </w:r>
      <w:r w:rsidRPr="00A139AD">
        <w:rPr>
          <w:sz w:val="20"/>
          <w:szCs w:val="20"/>
        </w:rPr>
        <w:t xml:space="preserve">ensure that each consignment of the Contractor Deliverables is accompanied by, (as specified in </w:t>
      </w:r>
      <w:r>
        <w:rPr>
          <w:sz w:val="20"/>
          <w:szCs w:val="20"/>
        </w:rPr>
        <w:t>Schedule 3</w:t>
      </w:r>
      <w:r w:rsidRPr="00A139AD">
        <w:rPr>
          <w:sz w:val="20"/>
          <w:szCs w:val="20"/>
        </w:rPr>
        <w:t xml:space="preserve"> </w:t>
      </w:r>
      <w:r>
        <w:rPr>
          <w:sz w:val="20"/>
          <w:szCs w:val="20"/>
        </w:rPr>
        <w:t>(Contract Data Sheet</w:t>
      </w:r>
      <w:r w:rsidRPr="00A139AD">
        <w:rPr>
          <w:sz w:val="20"/>
          <w:szCs w:val="20"/>
        </w:rPr>
        <w:t>)), a DEFFORM 129J in accordance with the instructions shown therein and in the explanatory notes, the appropriate coloured copy of MOD Form 640, or a Delivery note;</w:t>
      </w:r>
    </w:p>
    <w:p w14:paraId="092AFCFA" w14:textId="77777777" w:rsidR="00DE6636" w:rsidRPr="00A139AD" w:rsidRDefault="00DE6636" w:rsidP="00807E10">
      <w:pPr>
        <w:spacing w:before="120" w:after="120"/>
        <w:ind w:left="1134"/>
        <w:rPr>
          <w:sz w:val="20"/>
          <w:szCs w:val="20"/>
        </w:rPr>
      </w:pPr>
      <w:r>
        <w:rPr>
          <w:sz w:val="20"/>
          <w:szCs w:val="20"/>
        </w:rPr>
        <w:t>(4)</w:t>
      </w:r>
      <w:r>
        <w:rPr>
          <w:sz w:val="20"/>
          <w:szCs w:val="20"/>
        </w:rPr>
        <w:tab/>
      </w:r>
      <w:r w:rsidRPr="00A139AD">
        <w:rPr>
          <w:sz w:val="20"/>
          <w:szCs w:val="20"/>
        </w:rPr>
        <w:t>be responsible for all costs of Delivery; and</w:t>
      </w:r>
    </w:p>
    <w:p w14:paraId="092AFCFB" w14:textId="77777777" w:rsidR="00DE6636" w:rsidRDefault="00DE6636" w:rsidP="00807E10">
      <w:pPr>
        <w:spacing w:before="120" w:after="120"/>
        <w:ind w:left="1134"/>
        <w:rPr>
          <w:sz w:val="20"/>
          <w:szCs w:val="20"/>
        </w:rPr>
      </w:pPr>
      <w:bookmarkStart w:id="181" w:name="_Ref278529933"/>
      <w:r>
        <w:rPr>
          <w:sz w:val="20"/>
          <w:szCs w:val="20"/>
        </w:rPr>
        <w:t>(5)</w:t>
      </w:r>
      <w:r>
        <w:rPr>
          <w:sz w:val="20"/>
          <w:szCs w:val="20"/>
        </w:rPr>
        <w:tab/>
      </w:r>
      <w:r w:rsidRPr="00A139AD">
        <w:rPr>
          <w:sz w:val="20"/>
          <w:szCs w:val="20"/>
        </w:rPr>
        <w:t xml:space="preserve">Deliver the Contractor Deliverables to the Consignee at the address stated in </w:t>
      </w:r>
      <w:r>
        <w:rPr>
          <w:sz w:val="20"/>
          <w:szCs w:val="20"/>
        </w:rPr>
        <w:t xml:space="preserve">Schedule 2, </w:t>
      </w:r>
      <w:r w:rsidRPr="00481F82">
        <w:rPr>
          <w:rFonts w:cs="Arial"/>
          <w:color w:val="000000"/>
          <w:sz w:val="20"/>
          <w:szCs w:val="20"/>
        </w:rPr>
        <w:t>(</w:t>
      </w:r>
      <w:r w:rsidRPr="00360862">
        <w:rPr>
          <w:rFonts w:cs="Arial"/>
          <w:bCs/>
          <w:sz w:val="20"/>
          <w:szCs w:val="20"/>
        </w:rPr>
        <w:t>Schedule of Requirements for Associated Goods</w:t>
      </w:r>
      <w:r w:rsidRPr="00481F82">
        <w:rPr>
          <w:rFonts w:cs="Arial"/>
          <w:color w:val="000000"/>
          <w:sz w:val="20"/>
          <w:szCs w:val="20"/>
        </w:rPr>
        <w:t>)</w:t>
      </w:r>
      <w:r w:rsidRPr="00A139AD">
        <w:rPr>
          <w:sz w:val="20"/>
          <w:szCs w:val="20"/>
        </w:rPr>
        <w:t xml:space="preserve"> by the Delivery Date between the hours agreed by the Parties;</w:t>
      </w:r>
      <w:bookmarkEnd w:id="181"/>
    </w:p>
    <w:p w14:paraId="092AFCFC" w14:textId="77777777" w:rsidR="00DE6636" w:rsidRPr="00A139AD" w:rsidRDefault="00DE6636" w:rsidP="00807E10">
      <w:pPr>
        <w:spacing w:before="120" w:after="120"/>
        <w:ind w:left="567"/>
        <w:rPr>
          <w:sz w:val="20"/>
          <w:szCs w:val="20"/>
        </w:rPr>
      </w:pPr>
      <w:bookmarkStart w:id="182" w:name="_Ref279399628"/>
      <w:r>
        <w:rPr>
          <w:sz w:val="20"/>
          <w:szCs w:val="20"/>
        </w:rPr>
        <w:t>c.</w:t>
      </w:r>
      <w:r>
        <w:rPr>
          <w:sz w:val="20"/>
          <w:szCs w:val="20"/>
        </w:rPr>
        <w:tab/>
      </w:r>
      <w:r w:rsidRPr="00A139AD">
        <w:rPr>
          <w:sz w:val="20"/>
          <w:szCs w:val="20"/>
        </w:rPr>
        <w:t>Where the Contractor Deliverables are to be Collected by the Authority (or a</w:t>
      </w:r>
      <w:r>
        <w:rPr>
          <w:sz w:val="20"/>
          <w:szCs w:val="20"/>
        </w:rPr>
        <w:t xml:space="preserve"> </w:t>
      </w:r>
      <w:r w:rsidRPr="00A139AD">
        <w:rPr>
          <w:sz w:val="20"/>
          <w:szCs w:val="20"/>
        </w:rPr>
        <w:tab/>
        <w:t>third Party</w:t>
      </w:r>
      <w:r>
        <w:rPr>
          <w:sz w:val="20"/>
          <w:szCs w:val="20"/>
        </w:rPr>
        <w:t xml:space="preserve"> </w:t>
      </w:r>
      <w:r w:rsidRPr="00A139AD">
        <w:rPr>
          <w:sz w:val="20"/>
          <w:szCs w:val="20"/>
        </w:rPr>
        <w:t>acting on behalf of the Authority), the Contractor shall, unless</w:t>
      </w:r>
      <w:r>
        <w:rPr>
          <w:sz w:val="20"/>
          <w:szCs w:val="20"/>
        </w:rPr>
        <w:t xml:space="preserve"> </w:t>
      </w:r>
      <w:r w:rsidRPr="00A139AD">
        <w:rPr>
          <w:sz w:val="20"/>
          <w:szCs w:val="20"/>
        </w:rPr>
        <w:t>otherwise stated in writing:</w:t>
      </w:r>
      <w:bookmarkEnd w:id="182"/>
    </w:p>
    <w:p w14:paraId="092AFCFD" w14:textId="77777777" w:rsidR="00DE6636" w:rsidRPr="00A139AD" w:rsidRDefault="00DE6636" w:rsidP="00807E10">
      <w:pPr>
        <w:spacing w:before="120" w:after="120"/>
        <w:ind w:left="1134"/>
        <w:rPr>
          <w:sz w:val="20"/>
          <w:szCs w:val="20"/>
        </w:rPr>
      </w:pPr>
      <w:bookmarkStart w:id="183" w:name="_Ref278533410"/>
      <w:r>
        <w:rPr>
          <w:sz w:val="20"/>
          <w:szCs w:val="20"/>
        </w:rPr>
        <w:t>(1)</w:t>
      </w:r>
      <w:r>
        <w:rPr>
          <w:sz w:val="20"/>
          <w:szCs w:val="20"/>
        </w:rPr>
        <w:tab/>
      </w:r>
      <w:r w:rsidRPr="00A139AD">
        <w:rPr>
          <w:sz w:val="20"/>
          <w:szCs w:val="20"/>
        </w:rPr>
        <w:t xml:space="preserve">contact the Authority’s Representative (Transport) </w:t>
      </w:r>
      <w:r>
        <w:rPr>
          <w:sz w:val="20"/>
          <w:szCs w:val="20"/>
        </w:rPr>
        <w:t xml:space="preserve">as detailed in box 10 of DEFFORM 111 at Annex A to Schedule 3 (Contract Data Sheet) </w:t>
      </w:r>
      <w:r w:rsidRPr="00A139AD">
        <w:rPr>
          <w:sz w:val="20"/>
          <w:szCs w:val="20"/>
        </w:rPr>
        <w:t>in advance of the Delivery Date in order to agree specific arrangements for Collection and provide any Information</w:t>
      </w:r>
      <w:r>
        <w:rPr>
          <w:sz w:val="20"/>
          <w:szCs w:val="20"/>
        </w:rPr>
        <w:t xml:space="preserve"> </w:t>
      </w:r>
      <w:r w:rsidRPr="00A139AD">
        <w:rPr>
          <w:sz w:val="20"/>
          <w:szCs w:val="20"/>
        </w:rPr>
        <w:t>pertinent to the Collection requested;</w:t>
      </w:r>
      <w:bookmarkEnd w:id="183"/>
    </w:p>
    <w:p w14:paraId="092AFCFE" w14:textId="77777777" w:rsidR="00DE6636" w:rsidRPr="00A139AD" w:rsidRDefault="00DE6636" w:rsidP="00807E10">
      <w:pPr>
        <w:spacing w:before="120" w:after="120"/>
        <w:ind w:left="1134"/>
        <w:rPr>
          <w:sz w:val="20"/>
          <w:szCs w:val="20"/>
        </w:rPr>
      </w:pPr>
      <w:r>
        <w:rPr>
          <w:sz w:val="20"/>
          <w:szCs w:val="20"/>
        </w:rPr>
        <w:t>(2)</w:t>
      </w:r>
      <w:r>
        <w:rPr>
          <w:sz w:val="20"/>
          <w:szCs w:val="20"/>
        </w:rPr>
        <w:tab/>
      </w:r>
      <w:r w:rsidRPr="00A139AD">
        <w:rPr>
          <w:sz w:val="20"/>
          <w:szCs w:val="20"/>
        </w:rPr>
        <w:t xml:space="preserve">comply with any special instructions for arranging Collection in </w:t>
      </w:r>
      <w:r>
        <w:rPr>
          <w:sz w:val="20"/>
          <w:szCs w:val="20"/>
        </w:rPr>
        <w:t xml:space="preserve">Schedule 3 </w:t>
      </w:r>
      <w:r w:rsidRPr="00A139AD">
        <w:rPr>
          <w:sz w:val="20"/>
          <w:szCs w:val="20"/>
        </w:rPr>
        <w:t>(</w:t>
      </w:r>
      <w:r>
        <w:rPr>
          <w:sz w:val="20"/>
          <w:szCs w:val="20"/>
        </w:rPr>
        <w:t>Contract Data Sheet</w:t>
      </w:r>
      <w:r w:rsidRPr="00A139AD">
        <w:rPr>
          <w:sz w:val="20"/>
          <w:szCs w:val="20"/>
        </w:rPr>
        <w:t>);</w:t>
      </w:r>
    </w:p>
    <w:p w14:paraId="092AFCFF" w14:textId="77777777" w:rsidR="00DE6636" w:rsidRPr="00A139AD" w:rsidRDefault="00DE6636" w:rsidP="00807E10">
      <w:pPr>
        <w:spacing w:before="120" w:after="120"/>
        <w:ind w:left="1134"/>
        <w:rPr>
          <w:sz w:val="20"/>
          <w:szCs w:val="20"/>
        </w:rPr>
      </w:pPr>
      <w:r>
        <w:rPr>
          <w:sz w:val="20"/>
          <w:szCs w:val="20"/>
        </w:rPr>
        <w:t>(3)</w:t>
      </w:r>
      <w:r>
        <w:rPr>
          <w:sz w:val="20"/>
          <w:szCs w:val="20"/>
        </w:rPr>
        <w:tab/>
      </w:r>
      <w:r w:rsidRPr="00A139AD">
        <w:rPr>
          <w:sz w:val="20"/>
          <w:szCs w:val="20"/>
        </w:rPr>
        <w:t xml:space="preserve">ensure that each consignment of the Contractor Deliverables is accompanied by, (as specified in </w:t>
      </w:r>
      <w:r>
        <w:rPr>
          <w:sz w:val="20"/>
          <w:szCs w:val="20"/>
        </w:rPr>
        <w:t>Schedule 3</w:t>
      </w:r>
      <w:r w:rsidRPr="00A139AD">
        <w:rPr>
          <w:sz w:val="20"/>
          <w:szCs w:val="20"/>
        </w:rPr>
        <w:t xml:space="preserve"> (</w:t>
      </w:r>
      <w:r>
        <w:rPr>
          <w:sz w:val="20"/>
          <w:szCs w:val="20"/>
        </w:rPr>
        <w:t>Contract Data Sheet</w:t>
      </w:r>
      <w:r w:rsidRPr="00A139AD">
        <w:rPr>
          <w:sz w:val="20"/>
          <w:szCs w:val="20"/>
        </w:rPr>
        <w:t>)),</w:t>
      </w:r>
      <w:r>
        <w:rPr>
          <w:sz w:val="20"/>
          <w:szCs w:val="20"/>
        </w:rPr>
        <w:t xml:space="preserve"> </w:t>
      </w:r>
      <w:r w:rsidRPr="00A139AD">
        <w:rPr>
          <w:sz w:val="20"/>
          <w:szCs w:val="20"/>
        </w:rPr>
        <w:t>a DEFFORM 129J in</w:t>
      </w:r>
      <w:r>
        <w:rPr>
          <w:sz w:val="20"/>
          <w:szCs w:val="20"/>
        </w:rPr>
        <w:t xml:space="preserve"> </w:t>
      </w:r>
      <w:r w:rsidRPr="00A139AD">
        <w:rPr>
          <w:sz w:val="20"/>
          <w:szCs w:val="20"/>
        </w:rPr>
        <w:t xml:space="preserve">accordance with the instructions shown therein and in the explanatory notes, the appropriate coloured copy of MOD Form 640, or a Delivery note; </w:t>
      </w:r>
    </w:p>
    <w:p w14:paraId="092AFD00" w14:textId="77777777" w:rsidR="00DE6636" w:rsidRPr="00A139AD" w:rsidRDefault="00DE6636" w:rsidP="00807E10">
      <w:pPr>
        <w:spacing w:before="120" w:after="120"/>
        <w:ind w:left="1134"/>
        <w:rPr>
          <w:sz w:val="20"/>
          <w:szCs w:val="20"/>
        </w:rPr>
      </w:pPr>
      <w:bookmarkStart w:id="184" w:name="_Ref278530009"/>
      <w:bookmarkStart w:id="185" w:name="_Ref302563022"/>
      <w:r>
        <w:rPr>
          <w:sz w:val="20"/>
          <w:szCs w:val="20"/>
        </w:rPr>
        <w:t>(4)</w:t>
      </w:r>
      <w:r>
        <w:rPr>
          <w:sz w:val="20"/>
          <w:szCs w:val="20"/>
        </w:rPr>
        <w:tab/>
      </w:r>
      <w:r w:rsidRPr="00A139AD">
        <w:rPr>
          <w:sz w:val="20"/>
          <w:szCs w:val="20"/>
        </w:rPr>
        <w:t xml:space="preserve">ensure that the Contractor Deliverables are available for Collection by the Authority from the Consignor </w:t>
      </w:r>
      <w:r>
        <w:rPr>
          <w:sz w:val="20"/>
          <w:szCs w:val="20"/>
        </w:rPr>
        <w:t xml:space="preserve">(as specified in Schedule 3 (Contract Data Sheet) </w:t>
      </w:r>
      <w:r w:rsidRPr="00A139AD">
        <w:rPr>
          <w:sz w:val="20"/>
          <w:szCs w:val="20"/>
        </w:rPr>
        <w:t>by the</w:t>
      </w:r>
      <w:r>
        <w:rPr>
          <w:sz w:val="20"/>
          <w:szCs w:val="20"/>
        </w:rPr>
        <w:t xml:space="preserve"> </w:t>
      </w:r>
      <w:r>
        <w:rPr>
          <w:sz w:val="20"/>
          <w:szCs w:val="20"/>
        </w:rPr>
        <w:tab/>
      </w:r>
      <w:r w:rsidRPr="00A139AD">
        <w:rPr>
          <w:sz w:val="20"/>
          <w:szCs w:val="20"/>
        </w:rPr>
        <w:t>Delivery Date between the hours agreed by the Parties</w:t>
      </w:r>
      <w:bookmarkEnd w:id="184"/>
      <w:bookmarkEnd w:id="185"/>
      <w:r w:rsidRPr="00A139AD">
        <w:rPr>
          <w:sz w:val="20"/>
          <w:szCs w:val="20"/>
        </w:rPr>
        <w:t>; and</w:t>
      </w:r>
    </w:p>
    <w:p w14:paraId="092AFD01" w14:textId="77777777" w:rsidR="00DE6636" w:rsidRDefault="00DE6636" w:rsidP="00807E10">
      <w:pPr>
        <w:spacing w:before="120" w:after="120"/>
        <w:ind w:left="1134"/>
        <w:rPr>
          <w:sz w:val="20"/>
          <w:szCs w:val="20"/>
        </w:rPr>
      </w:pPr>
      <w:r>
        <w:rPr>
          <w:sz w:val="20"/>
          <w:szCs w:val="20"/>
        </w:rPr>
        <w:t>(5)</w:t>
      </w:r>
      <w:r>
        <w:rPr>
          <w:sz w:val="20"/>
          <w:szCs w:val="20"/>
        </w:rPr>
        <w:tab/>
      </w:r>
      <w:r w:rsidRPr="00A139AD">
        <w:rPr>
          <w:sz w:val="20"/>
          <w:szCs w:val="20"/>
        </w:rPr>
        <w:t xml:space="preserve">in the case of </w:t>
      </w:r>
      <w:r>
        <w:rPr>
          <w:sz w:val="20"/>
          <w:szCs w:val="20"/>
        </w:rPr>
        <w:t>Overseas</w:t>
      </w:r>
      <w:r w:rsidRPr="00A139AD">
        <w:rPr>
          <w:sz w:val="20"/>
          <w:szCs w:val="20"/>
        </w:rPr>
        <w:t xml:space="preserve"> consignments, ensure that the Contractor Deliverables are accompanied by the necessary transit documentation.  All Customs clearance shall be the responsibility of the Authority’s Representative (Transport).</w:t>
      </w:r>
    </w:p>
    <w:p w14:paraId="092AFD02" w14:textId="77777777" w:rsidR="00DE6636" w:rsidRDefault="00DE6636" w:rsidP="00807E10">
      <w:pPr>
        <w:spacing w:before="120" w:after="120"/>
        <w:ind w:left="567"/>
        <w:rPr>
          <w:sz w:val="20"/>
          <w:szCs w:val="20"/>
        </w:rPr>
      </w:pPr>
      <w:bookmarkStart w:id="186" w:name="_Ref301168631"/>
      <w:r>
        <w:rPr>
          <w:sz w:val="20"/>
          <w:szCs w:val="20"/>
        </w:rPr>
        <w:t>d.</w:t>
      </w:r>
      <w:r>
        <w:rPr>
          <w:sz w:val="20"/>
          <w:szCs w:val="20"/>
        </w:rPr>
        <w:tab/>
      </w:r>
      <w:r w:rsidRPr="00A139AD">
        <w:rPr>
          <w:sz w:val="20"/>
          <w:szCs w:val="20"/>
        </w:rPr>
        <w:t>Title and risk in the Contractor Deliverables shall only pass from the Contractor to</w:t>
      </w:r>
      <w:r>
        <w:rPr>
          <w:sz w:val="20"/>
          <w:szCs w:val="20"/>
        </w:rPr>
        <w:t xml:space="preserve"> </w:t>
      </w:r>
      <w:r w:rsidRPr="00A139AD">
        <w:rPr>
          <w:sz w:val="20"/>
          <w:szCs w:val="20"/>
        </w:rPr>
        <w:t>the</w:t>
      </w:r>
      <w:r>
        <w:rPr>
          <w:sz w:val="20"/>
          <w:szCs w:val="20"/>
        </w:rPr>
        <w:t xml:space="preserve"> </w:t>
      </w:r>
      <w:r w:rsidRPr="00A139AD">
        <w:rPr>
          <w:sz w:val="20"/>
          <w:szCs w:val="20"/>
        </w:rPr>
        <w:t>Authority</w:t>
      </w:r>
      <w:r>
        <w:rPr>
          <w:sz w:val="20"/>
          <w:szCs w:val="20"/>
        </w:rPr>
        <w:t>:</w:t>
      </w:r>
    </w:p>
    <w:p w14:paraId="092AFD03" w14:textId="77777777" w:rsidR="00DE6636" w:rsidRDefault="00DE6636" w:rsidP="00807E10">
      <w:pPr>
        <w:spacing w:before="120" w:after="120"/>
        <w:ind w:left="1134"/>
        <w:rPr>
          <w:sz w:val="20"/>
          <w:szCs w:val="20"/>
        </w:rPr>
      </w:pPr>
      <w:r>
        <w:rPr>
          <w:sz w:val="20"/>
          <w:szCs w:val="20"/>
        </w:rPr>
        <w:t>(1)</w:t>
      </w:r>
      <w:r>
        <w:rPr>
          <w:sz w:val="20"/>
          <w:szCs w:val="20"/>
        </w:rPr>
        <w:tab/>
      </w:r>
      <w:r w:rsidRPr="00A139AD">
        <w:rPr>
          <w:sz w:val="20"/>
          <w:szCs w:val="20"/>
        </w:rPr>
        <w:t>on the Delivery of the Contractor Deliverables by the Contractor to</w:t>
      </w:r>
      <w:r>
        <w:rPr>
          <w:sz w:val="20"/>
          <w:szCs w:val="20"/>
        </w:rPr>
        <w:t xml:space="preserve"> t</w:t>
      </w:r>
      <w:r w:rsidRPr="00A139AD">
        <w:rPr>
          <w:sz w:val="20"/>
          <w:szCs w:val="20"/>
        </w:rPr>
        <w:t>he</w:t>
      </w:r>
      <w:r>
        <w:rPr>
          <w:sz w:val="20"/>
          <w:szCs w:val="20"/>
        </w:rPr>
        <w:t xml:space="preserve"> </w:t>
      </w:r>
      <w:r w:rsidRPr="00A139AD">
        <w:rPr>
          <w:sz w:val="20"/>
          <w:szCs w:val="20"/>
        </w:rPr>
        <w:t xml:space="preserve">Consignee in accordance with </w:t>
      </w:r>
      <w:r>
        <w:rPr>
          <w:sz w:val="20"/>
          <w:szCs w:val="20"/>
        </w:rPr>
        <w:t>clause</w:t>
      </w:r>
      <w:r w:rsidRPr="00A139AD">
        <w:rPr>
          <w:sz w:val="20"/>
          <w:szCs w:val="20"/>
        </w:rPr>
        <w:t xml:space="preserve"> </w:t>
      </w:r>
      <w:r>
        <w:rPr>
          <w:sz w:val="20"/>
          <w:szCs w:val="20"/>
        </w:rPr>
        <w:t xml:space="preserve">b; </w:t>
      </w:r>
      <w:r w:rsidRPr="00A139AD">
        <w:rPr>
          <w:sz w:val="20"/>
          <w:szCs w:val="20"/>
        </w:rPr>
        <w:t xml:space="preserve">or </w:t>
      </w:r>
    </w:p>
    <w:p w14:paraId="092AFD04" w14:textId="77777777" w:rsidR="00DE6636" w:rsidRPr="00A139AD" w:rsidRDefault="00DE6636" w:rsidP="00807E10">
      <w:pPr>
        <w:spacing w:before="120" w:after="120"/>
        <w:ind w:left="1134"/>
        <w:rPr>
          <w:sz w:val="20"/>
          <w:szCs w:val="20"/>
        </w:rPr>
      </w:pPr>
      <w:r>
        <w:rPr>
          <w:sz w:val="20"/>
          <w:szCs w:val="20"/>
        </w:rPr>
        <w:t>(2)</w:t>
      </w:r>
      <w:r>
        <w:rPr>
          <w:sz w:val="20"/>
          <w:szCs w:val="20"/>
        </w:rPr>
        <w:tab/>
      </w:r>
      <w:r w:rsidRPr="00A139AD">
        <w:rPr>
          <w:sz w:val="20"/>
          <w:szCs w:val="20"/>
        </w:rPr>
        <w:t>on the Collection of the</w:t>
      </w:r>
      <w:r>
        <w:rPr>
          <w:sz w:val="20"/>
          <w:szCs w:val="20"/>
        </w:rPr>
        <w:t xml:space="preserve"> </w:t>
      </w:r>
      <w:r w:rsidRPr="00A139AD">
        <w:rPr>
          <w:sz w:val="20"/>
          <w:szCs w:val="20"/>
        </w:rPr>
        <w:t>Contractor</w:t>
      </w:r>
      <w:r>
        <w:rPr>
          <w:sz w:val="20"/>
          <w:szCs w:val="20"/>
        </w:rPr>
        <w:t xml:space="preserve"> </w:t>
      </w:r>
      <w:r w:rsidRPr="00A139AD">
        <w:rPr>
          <w:sz w:val="20"/>
          <w:szCs w:val="20"/>
        </w:rPr>
        <w:t>Deliverables from the Consignor by the Authority once they have</w:t>
      </w:r>
      <w:r>
        <w:rPr>
          <w:sz w:val="20"/>
          <w:szCs w:val="20"/>
        </w:rPr>
        <w:t xml:space="preserve"> </w:t>
      </w:r>
      <w:r w:rsidRPr="00A139AD">
        <w:rPr>
          <w:sz w:val="20"/>
          <w:szCs w:val="20"/>
        </w:rPr>
        <w:t>been made available for</w:t>
      </w:r>
      <w:r>
        <w:rPr>
          <w:sz w:val="20"/>
          <w:szCs w:val="20"/>
        </w:rPr>
        <w:t xml:space="preserve"> </w:t>
      </w:r>
      <w:r w:rsidRPr="00A139AD">
        <w:rPr>
          <w:sz w:val="20"/>
          <w:szCs w:val="20"/>
        </w:rPr>
        <w:t xml:space="preserve">Collection by the Contractor in accordance with </w:t>
      </w:r>
      <w:r>
        <w:rPr>
          <w:sz w:val="20"/>
          <w:szCs w:val="20"/>
        </w:rPr>
        <w:t>clause c</w:t>
      </w:r>
      <w:r w:rsidRPr="00A139AD">
        <w:rPr>
          <w:sz w:val="20"/>
          <w:szCs w:val="20"/>
        </w:rPr>
        <w:t>.</w:t>
      </w:r>
      <w:bookmarkEnd w:id="186"/>
    </w:p>
    <w:p w14:paraId="092AFD05" w14:textId="77777777" w:rsidR="00DE6636" w:rsidRPr="00DC0B65" w:rsidRDefault="00DE6636" w:rsidP="00807E10">
      <w:pPr>
        <w:pStyle w:val="Heading2"/>
        <w:numPr>
          <w:ilvl w:val="0"/>
          <w:numId w:val="0"/>
        </w:numPr>
        <w:spacing w:before="120" w:after="120"/>
        <w:jc w:val="left"/>
        <w:rPr>
          <w:b/>
          <w:iCs/>
          <w:szCs w:val="22"/>
        </w:rPr>
      </w:pPr>
      <w:bookmarkStart w:id="187" w:name="_Toc403037058"/>
      <w:bookmarkStart w:id="188" w:name="_Toc417905736"/>
      <w:r>
        <w:rPr>
          <w:b/>
          <w:iCs/>
          <w:szCs w:val="22"/>
        </w:rPr>
        <w:t>J5</w:t>
      </w:r>
      <w:r w:rsidRPr="00DC0B65">
        <w:rPr>
          <w:b/>
          <w:iCs/>
          <w:szCs w:val="22"/>
        </w:rPr>
        <w:t>.</w:t>
      </w:r>
      <w:r w:rsidRPr="00DC0B65">
        <w:rPr>
          <w:b/>
          <w:iCs/>
          <w:szCs w:val="22"/>
        </w:rPr>
        <w:tab/>
        <w:t>Self to Self Delivery</w:t>
      </w:r>
      <w:bookmarkEnd w:id="187"/>
      <w:bookmarkEnd w:id="188"/>
    </w:p>
    <w:p w14:paraId="092AFD06" w14:textId="77777777" w:rsidR="00DE6636" w:rsidRDefault="00DE6636" w:rsidP="00807E10">
      <w:pPr>
        <w:spacing w:before="120" w:after="120"/>
        <w:ind w:left="567"/>
        <w:rPr>
          <w:sz w:val="20"/>
          <w:szCs w:val="20"/>
        </w:rPr>
      </w:pPr>
      <w:r w:rsidRPr="00C478F5">
        <w:rPr>
          <w:sz w:val="20"/>
          <w:szCs w:val="20"/>
        </w:rPr>
        <w:t xml:space="preserve">Where it is stated in </w:t>
      </w:r>
      <w:r>
        <w:rPr>
          <w:sz w:val="20"/>
          <w:szCs w:val="20"/>
        </w:rPr>
        <w:t>Schedule 3</w:t>
      </w:r>
      <w:r w:rsidRPr="00C478F5">
        <w:rPr>
          <w:sz w:val="20"/>
          <w:szCs w:val="20"/>
        </w:rPr>
        <w:t xml:space="preserve"> (</w:t>
      </w:r>
      <w:r>
        <w:rPr>
          <w:sz w:val="20"/>
          <w:szCs w:val="20"/>
        </w:rPr>
        <w:t>Contract Data Sheet</w:t>
      </w:r>
      <w:r w:rsidRPr="00C478F5">
        <w:rPr>
          <w:sz w:val="20"/>
          <w:szCs w:val="20"/>
        </w:rPr>
        <w:t xml:space="preserve">) that any Contractor Deliverable is to be </w:t>
      </w:r>
      <w:r>
        <w:rPr>
          <w:sz w:val="20"/>
          <w:szCs w:val="20"/>
        </w:rPr>
        <w:t>D</w:t>
      </w:r>
      <w:r w:rsidRPr="00C478F5">
        <w:rPr>
          <w:sz w:val="20"/>
          <w:szCs w:val="20"/>
        </w:rPr>
        <w:t xml:space="preserve">elivered by the Contractor to its own premises, or to those of a </w:t>
      </w:r>
      <w:r>
        <w:rPr>
          <w:sz w:val="20"/>
          <w:szCs w:val="20"/>
        </w:rPr>
        <w:t>Subcontractor</w:t>
      </w:r>
      <w:r w:rsidRPr="00C478F5">
        <w:rPr>
          <w:sz w:val="20"/>
          <w:szCs w:val="20"/>
        </w:rPr>
        <w:t xml:space="preserve"> (‘self-to-self </w:t>
      </w:r>
      <w:r>
        <w:rPr>
          <w:sz w:val="20"/>
          <w:szCs w:val="20"/>
        </w:rPr>
        <w:t>D</w:t>
      </w:r>
      <w:r w:rsidRPr="00C478F5">
        <w:rPr>
          <w:sz w:val="20"/>
          <w:szCs w:val="20"/>
        </w:rPr>
        <w:t>elivery’), the risk in such a Contractor Deliverable shall remain vested in the Contractor until such time as it is handed over to the Authority.</w:t>
      </w:r>
    </w:p>
    <w:p w14:paraId="092AFD07" w14:textId="77777777" w:rsidR="00DE6636" w:rsidRDefault="00DE6636" w:rsidP="00807E10">
      <w:pPr>
        <w:pStyle w:val="Heading2"/>
        <w:keepNext/>
        <w:numPr>
          <w:ilvl w:val="0"/>
          <w:numId w:val="0"/>
        </w:numPr>
        <w:spacing w:before="120" w:after="120"/>
        <w:jc w:val="left"/>
        <w:rPr>
          <w:b/>
          <w:szCs w:val="22"/>
        </w:rPr>
      </w:pPr>
      <w:bookmarkStart w:id="189" w:name="_Toc346891165"/>
      <w:bookmarkStart w:id="190" w:name="_Toc403037054"/>
      <w:bookmarkStart w:id="191" w:name="_Toc417905737"/>
      <w:bookmarkStart w:id="192" w:name="_Ref276990079"/>
      <w:bookmarkStart w:id="193" w:name="_Ref278530225"/>
      <w:r>
        <w:rPr>
          <w:b/>
          <w:iCs/>
          <w:szCs w:val="22"/>
        </w:rPr>
        <w:t>J6</w:t>
      </w:r>
      <w:r w:rsidRPr="00DC0B65">
        <w:rPr>
          <w:b/>
          <w:iCs/>
          <w:szCs w:val="22"/>
        </w:rPr>
        <w:t>.</w:t>
      </w:r>
      <w:r w:rsidRPr="00DC0B65">
        <w:rPr>
          <w:b/>
          <w:iCs/>
          <w:szCs w:val="22"/>
        </w:rPr>
        <w:tab/>
        <w:t>Acceptance</w:t>
      </w:r>
      <w:bookmarkEnd w:id="189"/>
      <w:bookmarkEnd w:id="190"/>
      <w:bookmarkEnd w:id="191"/>
      <w:r w:rsidRPr="008F2B35">
        <w:rPr>
          <w:b/>
          <w:szCs w:val="22"/>
        </w:rPr>
        <w:t xml:space="preserve"> </w:t>
      </w:r>
    </w:p>
    <w:p w14:paraId="092AFD08" w14:textId="77777777" w:rsidR="00DE6636" w:rsidRDefault="00DE6636" w:rsidP="00807E10">
      <w:pPr>
        <w:keepLines/>
        <w:spacing w:before="120" w:after="120"/>
        <w:ind w:left="567"/>
        <w:rPr>
          <w:sz w:val="20"/>
          <w:szCs w:val="20"/>
        </w:rPr>
      </w:pPr>
      <w:r>
        <w:rPr>
          <w:sz w:val="20"/>
          <w:szCs w:val="20"/>
        </w:rPr>
        <w:t>a.</w:t>
      </w:r>
      <w:r>
        <w:rPr>
          <w:sz w:val="20"/>
          <w:szCs w:val="20"/>
        </w:rPr>
        <w:tab/>
      </w:r>
      <w:r w:rsidRPr="00AD2AF0">
        <w:rPr>
          <w:sz w:val="20"/>
          <w:szCs w:val="20"/>
        </w:rPr>
        <w:t xml:space="preserve">Acceptance of the Contractor Deliverables shall occur in accordance with any acceptance procedure specified in </w:t>
      </w:r>
      <w:r w:rsidRPr="006F1137">
        <w:rPr>
          <w:sz w:val="20"/>
          <w:szCs w:val="20"/>
        </w:rPr>
        <w:t xml:space="preserve">Schedule </w:t>
      </w:r>
      <w:r w:rsidR="00D92027">
        <w:rPr>
          <w:sz w:val="20"/>
          <w:szCs w:val="20"/>
        </w:rPr>
        <w:t>7</w:t>
      </w:r>
      <w:r w:rsidRPr="006F1137">
        <w:rPr>
          <w:sz w:val="20"/>
          <w:szCs w:val="20"/>
        </w:rPr>
        <w:t xml:space="preserve"> (Acceptance Procedure</w:t>
      </w:r>
      <w:r w:rsidRPr="00AD2AF0">
        <w:rPr>
          <w:sz w:val="20"/>
          <w:szCs w:val="20"/>
        </w:rPr>
        <w:t>).</w:t>
      </w:r>
      <w:r>
        <w:rPr>
          <w:sz w:val="20"/>
          <w:szCs w:val="20"/>
        </w:rPr>
        <w:t xml:space="preserve"> </w:t>
      </w:r>
      <w:r w:rsidRPr="00AD2AF0">
        <w:rPr>
          <w:sz w:val="20"/>
          <w:szCs w:val="20"/>
        </w:rPr>
        <w:t xml:space="preserve"> If no acceptance procedure is so specified acceptance shall occur when </w:t>
      </w:r>
      <w:r>
        <w:rPr>
          <w:sz w:val="20"/>
          <w:szCs w:val="20"/>
        </w:rPr>
        <w:t>either:</w:t>
      </w:r>
    </w:p>
    <w:p w14:paraId="092AFD09" w14:textId="77777777" w:rsidR="00DE6636" w:rsidRDefault="00DE6636" w:rsidP="00807E10">
      <w:pPr>
        <w:numPr>
          <w:ilvl w:val="0"/>
          <w:numId w:val="37"/>
        </w:numPr>
        <w:tabs>
          <w:tab w:val="clear" w:pos="1689"/>
        </w:tabs>
        <w:spacing w:before="120" w:after="120"/>
        <w:ind w:left="1134" w:firstLine="0"/>
        <w:rPr>
          <w:sz w:val="20"/>
          <w:szCs w:val="20"/>
        </w:rPr>
      </w:pPr>
      <w:r>
        <w:rPr>
          <w:sz w:val="20"/>
          <w:szCs w:val="20"/>
        </w:rPr>
        <w:t>the Authority does act in relation to the Contractor Deliverable which is inconsistent with the Contractor’s ownership; or</w:t>
      </w:r>
    </w:p>
    <w:p w14:paraId="092AFD0A" w14:textId="77777777" w:rsidR="00DE6636" w:rsidRDefault="00DE6636" w:rsidP="00807E10">
      <w:pPr>
        <w:numPr>
          <w:ilvl w:val="0"/>
          <w:numId w:val="37"/>
        </w:numPr>
        <w:tabs>
          <w:tab w:val="clear" w:pos="1689"/>
        </w:tabs>
        <w:spacing w:before="120" w:after="120"/>
        <w:ind w:left="1134" w:firstLine="0"/>
        <w:rPr>
          <w:sz w:val="20"/>
          <w:szCs w:val="20"/>
        </w:rPr>
      </w:pPr>
      <w:r w:rsidRPr="00AD2AF0">
        <w:rPr>
          <w:sz w:val="20"/>
          <w:szCs w:val="20"/>
        </w:rPr>
        <w:t xml:space="preserve">the time limit in which to reject the Contractor Deliverables defined in </w:t>
      </w:r>
      <w:r>
        <w:rPr>
          <w:sz w:val="20"/>
          <w:szCs w:val="20"/>
        </w:rPr>
        <w:t>clause</w:t>
      </w:r>
      <w:r w:rsidRPr="00AD2AF0">
        <w:rPr>
          <w:sz w:val="20"/>
          <w:szCs w:val="20"/>
        </w:rPr>
        <w:t xml:space="preserve"> </w:t>
      </w:r>
      <w:r>
        <w:rPr>
          <w:sz w:val="20"/>
          <w:szCs w:val="20"/>
        </w:rPr>
        <w:t>J5</w:t>
      </w:r>
      <w:r w:rsidRPr="00AD2AF0">
        <w:rPr>
          <w:sz w:val="20"/>
          <w:szCs w:val="20"/>
        </w:rPr>
        <w:t>.b has elapsed.</w:t>
      </w:r>
    </w:p>
    <w:p w14:paraId="092AFD0B" w14:textId="77777777" w:rsidR="00DE6636" w:rsidRPr="00DC0B65" w:rsidRDefault="00DE6636" w:rsidP="00807E10">
      <w:pPr>
        <w:pStyle w:val="Heading2"/>
        <w:numPr>
          <w:ilvl w:val="0"/>
          <w:numId w:val="0"/>
        </w:numPr>
        <w:spacing w:before="120" w:after="120"/>
        <w:jc w:val="left"/>
        <w:rPr>
          <w:b/>
          <w:iCs/>
          <w:szCs w:val="22"/>
        </w:rPr>
      </w:pPr>
      <w:bookmarkStart w:id="194" w:name="_Toc417905738"/>
      <w:bookmarkEnd w:id="192"/>
      <w:bookmarkEnd w:id="193"/>
      <w:r>
        <w:rPr>
          <w:b/>
          <w:iCs/>
          <w:szCs w:val="22"/>
        </w:rPr>
        <w:t>J7.</w:t>
      </w:r>
      <w:r>
        <w:rPr>
          <w:b/>
          <w:iCs/>
          <w:szCs w:val="22"/>
        </w:rPr>
        <w:tab/>
      </w:r>
      <w:r w:rsidRPr="00DC0B65">
        <w:rPr>
          <w:b/>
          <w:iCs/>
          <w:szCs w:val="22"/>
        </w:rPr>
        <w:t xml:space="preserve">Packaging and Labelling </w:t>
      </w:r>
      <w:r>
        <w:rPr>
          <w:b/>
          <w:iCs/>
          <w:szCs w:val="22"/>
        </w:rPr>
        <w:t xml:space="preserve">(excluding </w:t>
      </w:r>
      <w:r w:rsidRPr="00DC0B65">
        <w:rPr>
          <w:b/>
          <w:iCs/>
          <w:szCs w:val="22"/>
        </w:rPr>
        <w:t>Contractor Deliverables</w:t>
      </w:r>
      <w:r>
        <w:rPr>
          <w:b/>
          <w:iCs/>
          <w:szCs w:val="22"/>
        </w:rPr>
        <w:t xml:space="preserve"> containing Munitions)</w:t>
      </w:r>
      <w:bookmarkEnd w:id="174"/>
      <w:bookmarkEnd w:id="194"/>
    </w:p>
    <w:p w14:paraId="092AFD0C" w14:textId="77777777" w:rsidR="00DE6636" w:rsidRPr="00481F82" w:rsidRDefault="00DE6636" w:rsidP="00807E10">
      <w:pPr>
        <w:spacing w:before="120" w:after="120"/>
        <w:ind w:left="567"/>
        <w:rPr>
          <w:rFonts w:cs="Arial"/>
          <w:color w:val="000000"/>
          <w:sz w:val="20"/>
          <w:szCs w:val="20"/>
        </w:rPr>
      </w:pPr>
      <w:bookmarkStart w:id="195" w:name="_Ref301168573"/>
      <w:r w:rsidRPr="00481F82">
        <w:rPr>
          <w:rFonts w:cs="Arial"/>
          <w:color w:val="000000"/>
          <w:sz w:val="20"/>
          <w:szCs w:val="20"/>
        </w:rPr>
        <w:t>a.</w:t>
      </w:r>
      <w:r w:rsidRPr="00481F82">
        <w:rPr>
          <w:rFonts w:cs="Arial"/>
          <w:color w:val="000000"/>
          <w:sz w:val="20"/>
          <w:szCs w:val="20"/>
        </w:rPr>
        <w:tab/>
        <w:t>The Contractor shall pack</w:t>
      </w:r>
      <w:r>
        <w:rPr>
          <w:rFonts w:cs="Arial"/>
          <w:color w:val="000000"/>
          <w:sz w:val="20"/>
          <w:szCs w:val="20"/>
        </w:rPr>
        <w:t xml:space="preserve"> or have packed</w:t>
      </w:r>
      <w:r w:rsidRPr="00481F82">
        <w:rPr>
          <w:rFonts w:cs="Arial"/>
          <w:color w:val="000000"/>
          <w:sz w:val="20"/>
          <w:szCs w:val="20"/>
        </w:rPr>
        <w:t xml:space="preserve"> the Contractor Deliverables:</w:t>
      </w:r>
    </w:p>
    <w:p w14:paraId="092AFD0D" w14:textId="77777777" w:rsidR="00DE6636" w:rsidRPr="00481F82" w:rsidRDefault="00DE6636" w:rsidP="00807E10">
      <w:pPr>
        <w:spacing w:before="120" w:after="120"/>
        <w:ind w:left="1134"/>
        <w:rPr>
          <w:rFonts w:cs="Arial"/>
          <w:color w:val="000000"/>
          <w:sz w:val="20"/>
          <w:szCs w:val="20"/>
        </w:rPr>
      </w:pPr>
      <w:r>
        <w:rPr>
          <w:rFonts w:cs="Arial"/>
          <w:color w:val="000000"/>
          <w:sz w:val="20"/>
          <w:szCs w:val="20"/>
        </w:rPr>
        <w:t>(1</w:t>
      </w:r>
      <w:r w:rsidRPr="00481F82">
        <w:rPr>
          <w:rFonts w:cs="Arial"/>
          <w:color w:val="000000"/>
          <w:sz w:val="20"/>
          <w:szCs w:val="20"/>
        </w:rPr>
        <w:t>)</w:t>
      </w:r>
      <w:r w:rsidRPr="00481F82">
        <w:rPr>
          <w:rFonts w:cs="Arial"/>
          <w:color w:val="000000"/>
          <w:sz w:val="20"/>
          <w:szCs w:val="20"/>
        </w:rPr>
        <w:tab/>
        <w:t xml:space="preserve">to ensure that each Deliverable may be transported in an undamaged and </w:t>
      </w:r>
      <w:r w:rsidRPr="00481F82">
        <w:rPr>
          <w:rFonts w:cs="Arial"/>
          <w:color w:val="000000"/>
          <w:sz w:val="20"/>
          <w:szCs w:val="20"/>
        </w:rPr>
        <w:lastRenderedPageBreak/>
        <w:t>serviceable condition.</w:t>
      </w:r>
    </w:p>
    <w:p w14:paraId="092AFD0E" w14:textId="77777777" w:rsidR="00DE6636" w:rsidRPr="00481F82" w:rsidRDefault="00DE6636" w:rsidP="00807E10">
      <w:pPr>
        <w:spacing w:before="120" w:after="120"/>
        <w:ind w:left="567"/>
        <w:rPr>
          <w:rFonts w:cs="Arial"/>
          <w:color w:val="000000"/>
          <w:sz w:val="20"/>
          <w:szCs w:val="20"/>
        </w:rPr>
      </w:pPr>
      <w:r w:rsidRPr="00481F82">
        <w:rPr>
          <w:rFonts w:cs="Arial"/>
          <w:color w:val="000000"/>
          <w:sz w:val="20"/>
          <w:szCs w:val="20"/>
        </w:rPr>
        <w:t>b.</w:t>
      </w:r>
      <w:r w:rsidRPr="00481F82">
        <w:rPr>
          <w:rFonts w:cs="Arial"/>
          <w:color w:val="000000"/>
          <w:sz w:val="20"/>
          <w:szCs w:val="20"/>
        </w:rPr>
        <w:tab/>
        <w:t>The Contractor shall ensure that each package containing the Contractor Deliverables is labelled to include:</w:t>
      </w:r>
    </w:p>
    <w:p w14:paraId="092AFD0F" w14:textId="77777777" w:rsidR="00DE6636" w:rsidRDefault="00DE6636" w:rsidP="00807E10">
      <w:pPr>
        <w:spacing w:before="120" w:after="120"/>
        <w:ind w:left="1134"/>
        <w:rPr>
          <w:rFonts w:cs="Arial"/>
          <w:color w:val="000000"/>
          <w:sz w:val="20"/>
          <w:szCs w:val="20"/>
        </w:rPr>
      </w:pPr>
      <w:r w:rsidRPr="00481F82">
        <w:rPr>
          <w:rFonts w:cs="Arial"/>
          <w:color w:val="000000"/>
          <w:sz w:val="20"/>
          <w:szCs w:val="20"/>
        </w:rPr>
        <w:t xml:space="preserve">(1) </w:t>
      </w:r>
      <w:r w:rsidRPr="00481F82">
        <w:rPr>
          <w:rFonts w:cs="Arial"/>
          <w:color w:val="000000"/>
          <w:sz w:val="20"/>
          <w:szCs w:val="20"/>
        </w:rPr>
        <w:tab/>
        <w:t>the name and address of the Consignor and Consignee as specified in Schedule 3 (Contract Data Sheet)</w:t>
      </w:r>
      <w:r>
        <w:rPr>
          <w:rFonts w:cs="Arial"/>
          <w:color w:val="000000"/>
          <w:sz w:val="20"/>
          <w:szCs w:val="20"/>
        </w:rPr>
        <w:t xml:space="preserve"> including:</w:t>
      </w:r>
    </w:p>
    <w:p w14:paraId="092AFD10" w14:textId="77777777" w:rsidR="00DE6636" w:rsidRDefault="00DE6636" w:rsidP="00807E10">
      <w:pPr>
        <w:numPr>
          <w:ilvl w:val="0"/>
          <w:numId w:val="33"/>
        </w:numPr>
        <w:spacing w:before="120" w:after="120"/>
        <w:rPr>
          <w:rFonts w:cs="Arial"/>
          <w:color w:val="000000"/>
          <w:sz w:val="20"/>
          <w:szCs w:val="20"/>
        </w:rPr>
      </w:pPr>
      <w:r>
        <w:rPr>
          <w:rFonts w:cs="Arial"/>
          <w:color w:val="000000"/>
          <w:sz w:val="20"/>
          <w:szCs w:val="20"/>
        </w:rPr>
        <w:t>the Delivery destination/address if not of the Consignee;</w:t>
      </w:r>
    </w:p>
    <w:p w14:paraId="092AFD11" w14:textId="77777777" w:rsidR="00DE6636" w:rsidRPr="00481F82" w:rsidRDefault="00DE6636" w:rsidP="00807E10">
      <w:pPr>
        <w:numPr>
          <w:ilvl w:val="0"/>
          <w:numId w:val="33"/>
        </w:numPr>
        <w:spacing w:before="120" w:after="120"/>
        <w:rPr>
          <w:rFonts w:cs="Arial"/>
          <w:color w:val="000000"/>
          <w:sz w:val="20"/>
          <w:szCs w:val="20"/>
        </w:rPr>
      </w:pPr>
      <w:r>
        <w:rPr>
          <w:rFonts w:cs="Arial"/>
          <w:color w:val="000000"/>
          <w:sz w:val="20"/>
          <w:szCs w:val="20"/>
        </w:rPr>
        <w:t>the transit destination/address (for aggregation/disaggregation, onward shipment etc.);</w:t>
      </w:r>
    </w:p>
    <w:p w14:paraId="092AFD12" w14:textId="77777777" w:rsidR="00DE6636" w:rsidRPr="00481F82" w:rsidRDefault="00DE6636" w:rsidP="00807E10">
      <w:pPr>
        <w:spacing w:before="120" w:after="120"/>
        <w:ind w:left="1134"/>
        <w:rPr>
          <w:rFonts w:cs="Arial"/>
          <w:color w:val="000000"/>
          <w:sz w:val="20"/>
          <w:szCs w:val="20"/>
        </w:rPr>
      </w:pPr>
      <w:r>
        <w:rPr>
          <w:rFonts w:cs="Arial"/>
          <w:color w:val="000000"/>
          <w:sz w:val="20"/>
          <w:szCs w:val="20"/>
        </w:rPr>
        <w:t>(2)</w:t>
      </w:r>
      <w:r w:rsidRPr="00481F82">
        <w:rPr>
          <w:rFonts w:cs="Arial"/>
          <w:color w:val="000000"/>
          <w:sz w:val="20"/>
          <w:szCs w:val="20"/>
        </w:rPr>
        <w:tab/>
        <w:t>the DEFFORM 129J in accordance with the instructions shown therein and in the explanatory notes, or the serial number of the MOD Form 640;</w:t>
      </w:r>
    </w:p>
    <w:p w14:paraId="092AFD13"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3</w:t>
      </w:r>
      <w:r w:rsidRPr="00481F82">
        <w:rPr>
          <w:rFonts w:cs="Arial"/>
          <w:color w:val="000000"/>
          <w:sz w:val="20"/>
          <w:szCs w:val="20"/>
        </w:rPr>
        <w:t>)</w:t>
      </w:r>
      <w:r w:rsidRPr="00481F82">
        <w:rPr>
          <w:rFonts w:cs="Arial"/>
          <w:color w:val="000000"/>
          <w:sz w:val="20"/>
          <w:szCs w:val="20"/>
        </w:rPr>
        <w:tab/>
        <w:t>the description and quantity of the Contractor Deliverables enclosed;</w:t>
      </w:r>
    </w:p>
    <w:p w14:paraId="092AFD14"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4</w:t>
      </w:r>
      <w:r w:rsidRPr="00481F82">
        <w:rPr>
          <w:rFonts w:cs="Arial"/>
          <w:color w:val="000000"/>
          <w:sz w:val="20"/>
          <w:szCs w:val="20"/>
        </w:rPr>
        <w:t xml:space="preserve">) </w:t>
      </w:r>
      <w:r w:rsidRPr="00481F82">
        <w:rPr>
          <w:rFonts w:cs="Arial"/>
          <w:color w:val="000000"/>
          <w:sz w:val="20"/>
          <w:szCs w:val="20"/>
        </w:rPr>
        <w:tab/>
        <w:t>the makers part, catalogue, serial or batch number as appropriate;</w:t>
      </w:r>
    </w:p>
    <w:p w14:paraId="092AFD15"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5</w:t>
      </w:r>
      <w:r w:rsidRPr="00481F82">
        <w:rPr>
          <w:rFonts w:cs="Arial"/>
          <w:color w:val="000000"/>
          <w:sz w:val="20"/>
          <w:szCs w:val="20"/>
        </w:rPr>
        <w:t xml:space="preserve">) </w:t>
      </w:r>
      <w:r w:rsidRPr="00481F82">
        <w:rPr>
          <w:rFonts w:cs="Arial"/>
          <w:color w:val="000000"/>
          <w:sz w:val="20"/>
          <w:szCs w:val="20"/>
        </w:rPr>
        <w:tab/>
        <w:t>the Contract number</w:t>
      </w:r>
      <w:r>
        <w:rPr>
          <w:rFonts w:cs="Arial"/>
          <w:color w:val="000000"/>
          <w:sz w:val="20"/>
          <w:szCs w:val="20"/>
        </w:rPr>
        <w:t xml:space="preserve"> (call off order numbers if Framework or as appropriate)</w:t>
      </w:r>
      <w:r w:rsidRPr="00481F82">
        <w:rPr>
          <w:rFonts w:cs="Arial"/>
          <w:color w:val="000000"/>
          <w:sz w:val="20"/>
          <w:szCs w:val="20"/>
        </w:rPr>
        <w:t>;</w:t>
      </w:r>
    </w:p>
    <w:p w14:paraId="092AFD16" w14:textId="77777777" w:rsidR="00DE6636"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6</w:t>
      </w:r>
      <w:r w:rsidRPr="00481F82">
        <w:rPr>
          <w:rFonts w:cs="Arial"/>
          <w:color w:val="000000"/>
          <w:sz w:val="20"/>
          <w:szCs w:val="20"/>
        </w:rPr>
        <w:t>)</w:t>
      </w:r>
      <w:r w:rsidRPr="00481F82">
        <w:rPr>
          <w:rFonts w:cs="Arial"/>
          <w:color w:val="000000"/>
          <w:sz w:val="20"/>
          <w:szCs w:val="20"/>
        </w:rPr>
        <w:tab/>
        <w:t>any statutory Hazard markings and any handling markings, including the mass of any package which exceeds 3kg;</w:t>
      </w:r>
    </w:p>
    <w:p w14:paraId="092AFD17" w14:textId="77777777" w:rsidR="00DE6636" w:rsidRPr="00481F82" w:rsidRDefault="00DE6636" w:rsidP="00807E10">
      <w:pPr>
        <w:spacing w:before="120" w:after="120"/>
        <w:ind w:left="1134"/>
        <w:rPr>
          <w:rFonts w:cs="Arial"/>
          <w:color w:val="000000"/>
          <w:sz w:val="20"/>
          <w:szCs w:val="20"/>
        </w:rPr>
      </w:pPr>
      <w:r w:rsidRPr="00481F82">
        <w:rPr>
          <w:rFonts w:cs="Arial"/>
          <w:color w:val="000000"/>
          <w:sz w:val="20"/>
          <w:szCs w:val="20"/>
        </w:rPr>
        <w:t>(</w:t>
      </w:r>
      <w:r>
        <w:rPr>
          <w:rFonts w:cs="Arial"/>
          <w:color w:val="000000"/>
          <w:sz w:val="20"/>
          <w:szCs w:val="20"/>
        </w:rPr>
        <w:t>7</w:t>
      </w:r>
      <w:r w:rsidRPr="00481F82">
        <w:rPr>
          <w:rFonts w:cs="Arial"/>
          <w:color w:val="000000"/>
          <w:sz w:val="20"/>
          <w:szCs w:val="20"/>
        </w:rPr>
        <w:t>)</w:t>
      </w:r>
      <w:r w:rsidRPr="00481F82">
        <w:rPr>
          <w:rFonts w:cs="Arial"/>
          <w:color w:val="000000"/>
          <w:sz w:val="20"/>
          <w:szCs w:val="20"/>
        </w:rPr>
        <w:tab/>
        <w:t xml:space="preserve">where applicable, any particulars which cannot be marked on each Contractor Deliverable in accordance with </w:t>
      </w:r>
      <w:r>
        <w:rPr>
          <w:rFonts w:cs="Arial"/>
          <w:color w:val="000000"/>
          <w:sz w:val="20"/>
          <w:szCs w:val="20"/>
        </w:rPr>
        <w:t>clause</w:t>
      </w:r>
      <w:r w:rsidRPr="00481F82">
        <w:rPr>
          <w:rFonts w:cs="Arial"/>
          <w:color w:val="000000"/>
          <w:sz w:val="20"/>
          <w:szCs w:val="20"/>
        </w:rPr>
        <w:t xml:space="preserve"> </w:t>
      </w:r>
      <w:r>
        <w:rPr>
          <w:rFonts w:cs="Arial"/>
          <w:color w:val="000000"/>
          <w:sz w:val="20"/>
          <w:szCs w:val="20"/>
        </w:rPr>
        <w:t>J2.</w:t>
      </w:r>
      <w:r w:rsidRPr="00481F82">
        <w:rPr>
          <w:rFonts w:cs="Arial"/>
          <w:color w:val="000000"/>
          <w:sz w:val="20"/>
          <w:szCs w:val="20"/>
        </w:rPr>
        <w:t>b;</w:t>
      </w:r>
    </w:p>
    <w:p w14:paraId="092AFD18" w14:textId="77777777" w:rsidR="00DE6636" w:rsidRDefault="00DE6636" w:rsidP="00807E10">
      <w:pPr>
        <w:spacing w:before="120" w:after="120"/>
        <w:ind w:left="1134"/>
        <w:rPr>
          <w:rFonts w:cs="Arial"/>
          <w:color w:val="000000"/>
          <w:sz w:val="20"/>
          <w:szCs w:val="20"/>
        </w:rPr>
      </w:pPr>
      <w:r>
        <w:rPr>
          <w:rFonts w:cs="Arial"/>
          <w:color w:val="000000"/>
          <w:sz w:val="20"/>
          <w:szCs w:val="20"/>
        </w:rPr>
        <w:t>(8)</w:t>
      </w:r>
      <w:r>
        <w:rPr>
          <w:rFonts w:cs="Arial"/>
          <w:color w:val="000000"/>
          <w:sz w:val="20"/>
          <w:szCs w:val="20"/>
        </w:rPr>
        <w:tab/>
        <w:t xml:space="preserve">the </w:t>
      </w:r>
      <w:r w:rsidRPr="00481F82">
        <w:rPr>
          <w:rFonts w:cs="Arial"/>
          <w:color w:val="000000"/>
          <w:sz w:val="20"/>
          <w:szCs w:val="20"/>
        </w:rPr>
        <w:t xml:space="preserve">Primary Packaged Quantity </w:t>
      </w:r>
      <w:r>
        <w:rPr>
          <w:rFonts w:cs="Arial"/>
          <w:color w:val="000000"/>
          <w:sz w:val="20"/>
          <w:szCs w:val="20"/>
        </w:rPr>
        <w:t>(PPQ) (if Trade Packaging); and</w:t>
      </w:r>
    </w:p>
    <w:p w14:paraId="092AFD19" w14:textId="77777777" w:rsidR="00DE6636" w:rsidRDefault="00DE6636" w:rsidP="00807E10">
      <w:pPr>
        <w:spacing w:before="120" w:after="120"/>
        <w:ind w:left="1134"/>
        <w:rPr>
          <w:rFonts w:cs="Arial"/>
          <w:color w:val="000000"/>
          <w:sz w:val="20"/>
          <w:szCs w:val="20"/>
        </w:rPr>
      </w:pPr>
      <w:r>
        <w:rPr>
          <w:rFonts w:cs="Arial"/>
          <w:color w:val="000000"/>
          <w:sz w:val="20"/>
          <w:szCs w:val="20"/>
        </w:rPr>
        <w:t>(9)</w:t>
      </w:r>
      <w:r>
        <w:rPr>
          <w:rFonts w:cs="Arial"/>
          <w:color w:val="000000"/>
          <w:sz w:val="20"/>
          <w:szCs w:val="20"/>
        </w:rPr>
        <w:tab/>
        <w:t xml:space="preserve"> if Trade Packaging to be marked in blue “TRADE PACKAGE” or if Export Trade Packaging to be marked in black "EXPORT TRADE PACKAGING".</w:t>
      </w:r>
    </w:p>
    <w:p w14:paraId="092AFD1A" w14:textId="77777777" w:rsidR="00DE6636" w:rsidRPr="00481F82" w:rsidRDefault="00DE6636" w:rsidP="00807E10">
      <w:pPr>
        <w:spacing w:before="120" w:after="120"/>
        <w:ind w:left="567"/>
        <w:rPr>
          <w:rFonts w:cs="Arial"/>
          <w:color w:val="000000"/>
          <w:sz w:val="20"/>
          <w:szCs w:val="20"/>
        </w:rPr>
      </w:pPr>
      <w:r w:rsidRPr="00481F82">
        <w:rPr>
          <w:rFonts w:cs="Arial"/>
          <w:color w:val="000000"/>
          <w:sz w:val="20"/>
          <w:szCs w:val="20"/>
        </w:rPr>
        <w:t xml:space="preserve">Where UK </w:t>
      </w:r>
      <w:r>
        <w:rPr>
          <w:rFonts w:cs="Arial"/>
          <w:color w:val="000000"/>
          <w:sz w:val="20"/>
          <w:szCs w:val="20"/>
        </w:rPr>
        <w:t>M</w:t>
      </w:r>
      <w:r w:rsidRPr="00481F82">
        <w:rPr>
          <w:rFonts w:cs="Arial"/>
          <w:color w:val="000000"/>
          <w:sz w:val="20"/>
          <w:szCs w:val="20"/>
        </w:rPr>
        <w:t xml:space="preserve">ilitary or NATO </w:t>
      </w:r>
      <w:r>
        <w:rPr>
          <w:rFonts w:cs="Arial"/>
          <w:color w:val="000000"/>
          <w:sz w:val="20"/>
          <w:szCs w:val="20"/>
        </w:rPr>
        <w:t>P</w:t>
      </w:r>
      <w:r w:rsidRPr="00481F82">
        <w:rPr>
          <w:rFonts w:cs="Arial"/>
          <w:color w:val="000000"/>
          <w:sz w:val="20"/>
          <w:szCs w:val="20"/>
        </w:rPr>
        <w:t xml:space="preserve">ackaging is required, labelling of the Contractor Deliverables shall be in accordance with DEF STAN 81-41 (Part 6) and </w:t>
      </w:r>
      <w:r>
        <w:rPr>
          <w:rFonts w:cs="Arial"/>
          <w:color w:val="000000"/>
          <w:sz w:val="20"/>
          <w:szCs w:val="20"/>
        </w:rPr>
        <w:t>clause</w:t>
      </w:r>
      <w:r w:rsidRPr="00481F82">
        <w:rPr>
          <w:rFonts w:cs="Arial"/>
          <w:color w:val="000000"/>
          <w:sz w:val="20"/>
          <w:szCs w:val="20"/>
        </w:rPr>
        <w:t xml:space="preserve"> b.</w:t>
      </w:r>
    </w:p>
    <w:p w14:paraId="092AFD1B" w14:textId="77777777" w:rsidR="00DE6636" w:rsidRPr="00481F82" w:rsidRDefault="00DE6636" w:rsidP="00807E10">
      <w:pPr>
        <w:keepLines/>
        <w:spacing w:before="120" w:after="120"/>
        <w:ind w:left="567"/>
        <w:rPr>
          <w:rFonts w:cs="Arial"/>
          <w:color w:val="000000"/>
          <w:sz w:val="20"/>
          <w:szCs w:val="20"/>
        </w:rPr>
      </w:pPr>
      <w:r w:rsidRPr="00481F82">
        <w:rPr>
          <w:rFonts w:cs="Arial"/>
          <w:color w:val="000000"/>
          <w:sz w:val="20"/>
          <w:szCs w:val="20"/>
        </w:rPr>
        <w:t>c.</w:t>
      </w:r>
      <w:r w:rsidRPr="00481F82">
        <w:rPr>
          <w:rFonts w:cs="Arial"/>
          <w:color w:val="000000"/>
          <w:sz w:val="20"/>
          <w:szCs w:val="20"/>
        </w:rPr>
        <w:tab/>
        <w:t xml:space="preserve">Bar code markings shall be applied to the external surface of each package and to </w:t>
      </w:r>
      <w:r w:rsidRPr="00481F82">
        <w:rPr>
          <w:rFonts w:cs="Arial"/>
          <w:color w:val="000000"/>
          <w:sz w:val="20"/>
          <w:szCs w:val="20"/>
        </w:rPr>
        <w:tab/>
        <w:t xml:space="preserve">each PPQ package within.  </w:t>
      </w:r>
      <w:r>
        <w:rPr>
          <w:rFonts w:cs="Arial"/>
          <w:color w:val="000000"/>
          <w:sz w:val="20"/>
          <w:szCs w:val="20"/>
        </w:rPr>
        <w:t xml:space="preserve">The minimum information shall include; the full 13 digit NSN, Denomination of Quantity (D of Q) see DEFFORM 96, actual quantity in package, Serial Number and/or batch number, if applicable.  </w:t>
      </w:r>
      <w:r w:rsidRPr="00481F82">
        <w:rPr>
          <w:rFonts w:cs="Arial"/>
          <w:color w:val="000000"/>
          <w:sz w:val="20"/>
          <w:szCs w:val="20"/>
        </w:rPr>
        <w:t xml:space="preserve">The bar code </w:t>
      </w:r>
      <w:proofErr w:type="spellStart"/>
      <w:r w:rsidRPr="00481F82">
        <w:rPr>
          <w:rFonts w:cs="Arial"/>
          <w:color w:val="000000"/>
          <w:sz w:val="20"/>
          <w:szCs w:val="20"/>
        </w:rPr>
        <w:t>symbology</w:t>
      </w:r>
      <w:proofErr w:type="spellEnd"/>
      <w:r w:rsidRPr="00481F82">
        <w:rPr>
          <w:rFonts w:cs="Arial"/>
          <w:color w:val="000000"/>
          <w:sz w:val="20"/>
          <w:szCs w:val="20"/>
        </w:rPr>
        <w:t xml:space="preserve"> used shall meet the requirements of STANAG 4329</w:t>
      </w:r>
      <w:r>
        <w:rPr>
          <w:rFonts w:cs="Arial"/>
          <w:color w:val="000000"/>
          <w:sz w:val="20"/>
          <w:szCs w:val="20"/>
        </w:rPr>
        <w:t>.</w:t>
      </w:r>
      <w:r w:rsidRPr="00481F82">
        <w:rPr>
          <w:rFonts w:cs="Arial"/>
          <w:color w:val="000000"/>
          <w:sz w:val="20"/>
          <w:szCs w:val="20"/>
        </w:rPr>
        <w:t xml:space="preserve"> Code 39 </w:t>
      </w:r>
      <w:r>
        <w:rPr>
          <w:rFonts w:cs="Arial"/>
          <w:color w:val="000000"/>
          <w:sz w:val="20"/>
          <w:szCs w:val="20"/>
        </w:rPr>
        <w:t xml:space="preserve">shall be the default </w:t>
      </w:r>
      <w:proofErr w:type="spellStart"/>
      <w:r>
        <w:rPr>
          <w:rFonts w:cs="Arial"/>
          <w:color w:val="000000"/>
          <w:sz w:val="20"/>
          <w:szCs w:val="20"/>
        </w:rPr>
        <w:t>symbology</w:t>
      </w:r>
      <w:proofErr w:type="spellEnd"/>
      <w:r>
        <w:rPr>
          <w:rFonts w:cs="Arial"/>
          <w:color w:val="000000"/>
          <w:sz w:val="20"/>
          <w:szCs w:val="20"/>
        </w:rPr>
        <w:t xml:space="preserve"> for the Packaging marking application.  </w:t>
      </w:r>
      <w:r w:rsidRPr="00481F82">
        <w:rPr>
          <w:rFonts w:cs="Arial"/>
          <w:color w:val="000000"/>
          <w:sz w:val="20"/>
          <w:szCs w:val="20"/>
        </w:rPr>
        <w:t>Requirements for positioning bar codes are defined in DEF STAN 81-41 (Part 6).</w:t>
      </w:r>
    </w:p>
    <w:p w14:paraId="092AFD1C" w14:textId="77777777" w:rsidR="00DE6636" w:rsidRPr="00487B69" w:rsidRDefault="00DE6636" w:rsidP="00807E10">
      <w:pPr>
        <w:spacing w:before="120" w:after="120"/>
        <w:ind w:left="567"/>
        <w:rPr>
          <w:rFonts w:cs="Arial"/>
          <w:color w:val="000000"/>
          <w:sz w:val="20"/>
          <w:szCs w:val="20"/>
        </w:rPr>
      </w:pPr>
      <w:r w:rsidRPr="00481F82">
        <w:rPr>
          <w:rFonts w:cs="Arial"/>
          <w:color w:val="000000"/>
          <w:sz w:val="20"/>
          <w:szCs w:val="20"/>
        </w:rPr>
        <w:t>d.</w:t>
      </w:r>
      <w:r w:rsidRPr="00481F82">
        <w:rPr>
          <w:rFonts w:cs="Arial"/>
          <w:color w:val="000000"/>
          <w:sz w:val="20"/>
          <w:szCs w:val="20"/>
        </w:rPr>
        <w:tab/>
        <w:t xml:space="preserve">Where the Contractor Deliverables are, or contain Dangerous Goods within the meaning of the regulations set out </w:t>
      </w:r>
      <w:r>
        <w:rPr>
          <w:rFonts w:cs="Arial"/>
          <w:color w:val="000000"/>
          <w:sz w:val="20"/>
          <w:szCs w:val="20"/>
        </w:rPr>
        <w:t>in clauses J3.a and J3.b</w:t>
      </w:r>
      <w:r w:rsidRPr="00481F82">
        <w:rPr>
          <w:rFonts w:cs="Arial"/>
          <w:color w:val="000000"/>
          <w:sz w:val="20"/>
          <w:szCs w:val="20"/>
        </w:rPr>
        <w:t xml:space="preserve">, the </w:t>
      </w:r>
      <w:r>
        <w:rPr>
          <w:rFonts w:cs="Arial"/>
          <w:color w:val="000000"/>
          <w:sz w:val="20"/>
          <w:szCs w:val="20"/>
        </w:rPr>
        <w:t>Packaging level is always Trade or Export Trade Packaging not Military Level as noted in DEF STAN 81-41 (All Parts).</w:t>
      </w:r>
    </w:p>
    <w:p w14:paraId="092AFD1D" w14:textId="77777777" w:rsidR="00DE6636" w:rsidRPr="00487B69" w:rsidRDefault="00DE6636" w:rsidP="00807E10">
      <w:pPr>
        <w:spacing w:before="120" w:after="120"/>
        <w:ind w:left="567"/>
        <w:rPr>
          <w:rFonts w:cs="Arial"/>
          <w:color w:val="000000"/>
          <w:sz w:val="20"/>
          <w:szCs w:val="20"/>
        </w:rPr>
      </w:pPr>
      <w:r>
        <w:rPr>
          <w:rFonts w:cs="Arial"/>
          <w:color w:val="000000"/>
          <w:sz w:val="20"/>
          <w:szCs w:val="20"/>
        </w:rPr>
        <w:t>e</w:t>
      </w:r>
      <w:r w:rsidRPr="00487B69">
        <w:rPr>
          <w:rFonts w:cs="Arial"/>
          <w:color w:val="000000"/>
          <w:sz w:val="20"/>
          <w:szCs w:val="20"/>
        </w:rPr>
        <w:t xml:space="preserve">. </w:t>
      </w:r>
      <w:r w:rsidRPr="00487B69">
        <w:rPr>
          <w:rFonts w:cs="Arial"/>
          <w:color w:val="000000"/>
          <w:sz w:val="20"/>
          <w:szCs w:val="20"/>
        </w:rPr>
        <w:tab/>
        <w:t xml:space="preserve">Where there is requirement to design UK </w:t>
      </w:r>
      <w:r>
        <w:rPr>
          <w:rFonts w:cs="Arial"/>
          <w:color w:val="000000"/>
          <w:sz w:val="20"/>
          <w:szCs w:val="20"/>
        </w:rPr>
        <w:t>M</w:t>
      </w:r>
      <w:r w:rsidRPr="00487B69">
        <w:rPr>
          <w:rFonts w:cs="Arial"/>
          <w:color w:val="000000"/>
          <w:sz w:val="20"/>
          <w:szCs w:val="20"/>
        </w:rPr>
        <w:t xml:space="preserve">ilitary or NATO level </w:t>
      </w:r>
      <w:r>
        <w:rPr>
          <w:rFonts w:cs="Arial"/>
          <w:color w:val="000000"/>
          <w:sz w:val="20"/>
          <w:szCs w:val="20"/>
        </w:rPr>
        <w:t>P</w:t>
      </w:r>
      <w:r w:rsidRPr="00487B69">
        <w:rPr>
          <w:rFonts w:cs="Arial"/>
          <w:color w:val="000000"/>
          <w:sz w:val="20"/>
          <w:szCs w:val="20"/>
        </w:rPr>
        <w:t xml:space="preserve">ackaging, the work shall be undertaken by a company which is registered and certified to Military Packaging Accreditation Scheme (MPAS), (ISO 9001 based), or which is able to demonstrate that its quality systems and </w:t>
      </w:r>
      <w:r>
        <w:rPr>
          <w:rFonts w:cs="Arial"/>
          <w:color w:val="000000"/>
          <w:sz w:val="20"/>
          <w:szCs w:val="20"/>
        </w:rPr>
        <w:t>M</w:t>
      </w:r>
      <w:r w:rsidRPr="00487B69">
        <w:rPr>
          <w:rFonts w:cs="Arial"/>
          <w:color w:val="000000"/>
          <w:sz w:val="20"/>
          <w:szCs w:val="20"/>
        </w:rPr>
        <w:t xml:space="preserve">ilitary package design expertise are of an equivalent standard.  Military </w:t>
      </w:r>
      <w:r>
        <w:rPr>
          <w:rFonts w:cs="Arial"/>
          <w:color w:val="000000"/>
          <w:sz w:val="20"/>
          <w:szCs w:val="20"/>
        </w:rPr>
        <w:t>L</w:t>
      </w:r>
      <w:r w:rsidRPr="00487B69">
        <w:rPr>
          <w:rFonts w:cs="Arial"/>
          <w:color w:val="000000"/>
          <w:sz w:val="20"/>
          <w:szCs w:val="20"/>
        </w:rPr>
        <w:t xml:space="preserve">evel </w:t>
      </w:r>
      <w:r>
        <w:rPr>
          <w:rFonts w:cs="Arial"/>
          <w:color w:val="000000"/>
          <w:sz w:val="20"/>
          <w:szCs w:val="20"/>
        </w:rPr>
        <w:t>P</w:t>
      </w:r>
      <w:r w:rsidRPr="00487B69">
        <w:rPr>
          <w:rFonts w:cs="Arial"/>
          <w:color w:val="000000"/>
          <w:sz w:val="20"/>
          <w:szCs w:val="20"/>
        </w:rPr>
        <w:t>ackages shall be designed to comply with the relevant requirements of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81-41; testing to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81-41 (Part 3) or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00-35.  Packaging designs shall be prepared on a Services Packaging Instruction Sheet (SPIS), in accordance with D</w:t>
      </w:r>
      <w:r>
        <w:rPr>
          <w:rFonts w:cs="Arial"/>
          <w:color w:val="000000"/>
          <w:sz w:val="20"/>
          <w:szCs w:val="20"/>
        </w:rPr>
        <w:t>EF</w:t>
      </w:r>
      <w:r w:rsidRPr="00487B69">
        <w:rPr>
          <w:rFonts w:cs="Arial"/>
          <w:color w:val="000000"/>
          <w:sz w:val="20"/>
          <w:szCs w:val="20"/>
        </w:rPr>
        <w:t xml:space="preserve"> S</w:t>
      </w:r>
      <w:r>
        <w:rPr>
          <w:rFonts w:cs="Arial"/>
          <w:color w:val="000000"/>
          <w:sz w:val="20"/>
          <w:szCs w:val="20"/>
        </w:rPr>
        <w:t>TAN</w:t>
      </w:r>
      <w:r w:rsidRPr="00487B69">
        <w:rPr>
          <w:rFonts w:cs="Arial"/>
          <w:color w:val="000000"/>
          <w:sz w:val="20"/>
          <w:szCs w:val="20"/>
        </w:rPr>
        <w:t xml:space="preserve"> 81-41 (Part 4).</w:t>
      </w:r>
    </w:p>
    <w:p w14:paraId="092AFD1E" w14:textId="77777777" w:rsidR="00DE6636" w:rsidRPr="00DF576E" w:rsidRDefault="00DE6636" w:rsidP="00807E10">
      <w:pPr>
        <w:spacing w:before="120" w:after="120"/>
        <w:ind w:left="567"/>
        <w:rPr>
          <w:rFonts w:cs="Arial"/>
          <w:color w:val="000000"/>
          <w:sz w:val="20"/>
          <w:szCs w:val="20"/>
        </w:rPr>
      </w:pPr>
      <w:r>
        <w:rPr>
          <w:rFonts w:cs="Arial"/>
          <w:color w:val="000000"/>
          <w:sz w:val="20"/>
          <w:szCs w:val="20"/>
        </w:rPr>
        <w:t>f.</w:t>
      </w:r>
      <w:r w:rsidRPr="00DF576E">
        <w:rPr>
          <w:rFonts w:cs="Arial"/>
          <w:color w:val="000000"/>
          <w:sz w:val="20"/>
          <w:szCs w:val="20"/>
        </w:rPr>
        <w:tab/>
        <w:t>New designs shall not be made where there is an existing SPIS or one that may be easily modified to be in accordance with the contract requirem</w:t>
      </w:r>
      <w:r>
        <w:rPr>
          <w:rFonts w:cs="Arial"/>
          <w:color w:val="000000"/>
          <w:sz w:val="20"/>
          <w:szCs w:val="20"/>
        </w:rPr>
        <w:t>ents, (see clause f.)</w:t>
      </w:r>
      <w:r w:rsidRPr="00DF576E">
        <w:rPr>
          <w:rFonts w:cs="Arial"/>
          <w:color w:val="000000"/>
          <w:sz w:val="20"/>
          <w:szCs w:val="20"/>
        </w:rPr>
        <w:t>. Application should be made to the P</w:t>
      </w:r>
      <w:r>
        <w:rPr>
          <w:rFonts w:cs="Arial"/>
          <w:color w:val="000000"/>
          <w:sz w:val="20"/>
          <w:szCs w:val="20"/>
        </w:rPr>
        <w:t xml:space="preserve">roject </w:t>
      </w:r>
      <w:r w:rsidRPr="00DF576E">
        <w:rPr>
          <w:rFonts w:cs="Arial"/>
          <w:color w:val="000000"/>
          <w:sz w:val="20"/>
          <w:szCs w:val="20"/>
        </w:rPr>
        <w:t>T</w:t>
      </w:r>
      <w:r>
        <w:rPr>
          <w:rFonts w:cs="Arial"/>
          <w:color w:val="000000"/>
          <w:sz w:val="20"/>
          <w:szCs w:val="20"/>
        </w:rPr>
        <w:t>eam (PT)</w:t>
      </w:r>
      <w:r w:rsidRPr="00DF576E">
        <w:rPr>
          <w:rFonts w:cs="Arial"/>
          <w:color w:val="000000"/>
          <w:sz w:val="20"/>
          <w:szCs w:val="20"/>
        </w:rPr>
        <w:t xml:space="preserve"> or other access point for a search to establish the SPIS status using DEFFORM 129a (Application for Packaging Designs and Authorisation for Package Design Work); media format as per </w:t>
      </w:r>
      <w:r>
        <w:rPr>
          <w:rFonts w:cs="Arial"/>
          <w:color w:val="000000"/>
          <w:sz w:val="20"/>
          <w:szCs w:val="20"/>
        </w:rPr>
        <w:t>clause</w:t>
      </w:r>
      <w:r w:rsidRPr="00DF576E">
        <w:rPr>
          <w:rFonts w:cs="Arial"/>
          <w:color w:val="000000"/>
          <w:sz w:val="20"/>
          <w:szCs w:val="20"/>
        </w:rPr>
        <w:t xml:space="preserve"> </w:t>
      </w:r>
      <w:r>
        <w:rPr>
          <w:rFonts w:cs="Arial"/>
          <w:color w:val="000000"/>
          <w:sz w:val="20"/>
          <w:szCs w:val="20"/>
        </w:rPr>
        <w:t>j</w:t>
      </w:r>
      <w:r w:rsidRPr="00DF576E">
        <w:rPr>
          <w:rFonts w:cs="Arial"/>
          <w:color w:val="000000"/>
          <w:sz w:val="20"/>
          <w:szCs w:val="20"/>
        </w:rPr>
        <w:t>.</w:t>
      </w:r>
    </w:p>
    <w:p w14:paraId="092AFD1F" w14:textId="77777777" w:rsidR="00DE6636" w:rsidRPr="00DF576E" w:rsidRDefault="00DE6636" w:rsidP="00807E10">
      <w:pPr>
        <w:spacing w:before="120" w:after="120"/>
        <w:ind w:left="567" w:hanging="27"/>
        <w:rPr>
          <w:rFonts w:cs="Arial"/>
          <w:color w:val="000000"/>
          <w:sz w:val="20"/>
          <w:szCs w:val="20"/>
        </w:rPr>
      </w:pPr>
      <w:r>
        <w:rPr>
          <w:rFonts w:cs="Arial"/>
          <w:color w:val="000000"/>
          <w:sz w:val="20"/>
          <w:szCs w:val="20"/>
        </w:rPr>
        <w:t>g.</w:t>
      </w:r>
      <w:r w:rsidRPr="00DF576E">
        <w:rPr>
          <w:rFonts w:cs="Arial"/>
          <w:color w:val="000000"/>
          <w:sz w:val="20"/>
          <w:szCs w:val="20"/>
        </w:rPr>
        <w:tab/>
        <w:t>Where there is a usable Standard Family Specification (SFS), it shall be used in place of</w:t>
      </w:r>
      <w:r>
        <w:rPr>
          <w:rFonts w:cs="Arial"/>
          <w:color w:val="000000"/>
          <w:sz w:val="20"/>
          <w:szCs w:val="20"/>
        </w:rPr>
        <w:t xml:space="preserve"> </w:t>
      </w:r>
      <w:r w:rsidRPr="00DF576E">
        <w:rPr>
          <w:rFonts w:cs="Arial"/>
          <w:color w:val="000000"/>
          <w:sz w:val="20"/>
          <w:szCs w:val="20"/>
        </w:rPr>
        <w:t>a SPIS design</w:t>
      </w:r>
      <w:r>
        <w:rPr>
          <w:rFonts w:cs="Arial"/>
          <w:color w:val="000000"/>
          <w:sz w:val="20"/>
          <w:szCs w:val="20"/>
        </w:rPr>
        <w:t>.</w:t>
      </w:r>
    </w:p>
    <w:p w14:paraId="092AFD20" w14:textId="77777777" w:rsidR="00DE6636" w:rsidRPr="00DF576E" w:rsidRDefault="00DE6636" w:rsidP="00807E10">
      <w:pPr>
        <w:spacing w:before="120" w:after="120"/>
        <w:ind w:left="567"/>
        <w:rPr>
          <w:rFonts w:cs="Arial"/>
          <w:color w:val="000000"/>
          <w:sz w:val="20"/>
          <w:szCs w:val="20"/>
        </w:rPr>
      </w:pPr>
      <w:r>
        <w:rPr>
          <w:rFonts w:cs="Arial"/>
          <w:color w:val="000000"/>
          <w:sz w:val="20"/>
          <w:szCs w:val="20"/>
        </w:rPr>
        <w:t>h.</w:t>
      </w:r>
      <w:r>
        <w:rPr>
          <w:rFonts w:cs="Arial"/>
          <w:color w:val="000000"/>
          <w:sz w:val="20"/>
          <w:szCs w:val="20"/>
        </w:rPr>
        <w:tab/>
        <w:t>SPIS d</w:t>
      </w:r>
      <w:r w:rsidRPr="00DF576E">
        <w:rPr>
          <w:rFonts w:cs="Arial"/>
          <w:color w:val="000000"/>
          <w:sz w:val="20"/>
          <w:szCs w:val="20"/>
        </w:rPr>
        <w:t>esigns are maintained on a central Master Packaging Database</w:t>
      </w:r>
      <w:r>
        <w:rPr>
          <w:rFonts w:cs="Arial"/>
          <w:color w:val="000000"/>
          <w:sz w:val="20"/>
          <w:szCs w:val="20"/>
        </w:rPr>
        <w:t xml:space="preserve"> (MPD)</w:t>
      </w:r>
      <w:r w:rsidRPr="00DF576E">
        <w:rPr>
          <w:rFonts w:cs="Arial"/>
          <w:color w:val="000000"/>
          <w:sz w:val="20"/>
          <w:szCs w:val="20"/>
        </w:rPr>
        <w:t>, the SPIS</w:t>
      </w:r>
      <w:r>
        <w:rPr>
          <w:rFonts w:cs="Arial"/>
          <w:color w:val="000000"/>
          <w:sz w:val="20"/>
          <w:szCs w:val="20"/>
        </w:rPr>
        <w:t xml:space="preserve"> Index (SPIN), held on the MOD design r</w:t>
      </w:r>
      <w:r w:rsidRPr="00DF576E">
        <w:rPr>
          <w:rFonts w:cs="Arial"/>
          <w:color w:val="000000"/>
          <w:sz w:val="20"/>
          <w:szCs w:val="20"/>
        </w:rPr>
        <w:t xml:space="preserve">epository or other authorised secure servers, for monitoring by the MOD and review by MPAS certified contractors and the MOD. </w:t>
      </w:r>
    </w:p>
    <w:p w14:paraId="092AFD21" w14:textId="77777777" w:rsidR="00DE6636" w:rsidRPr="00DF576E" w:rsidRDefault="00DE6636" w:rsidP="00807E10">
      <w:pPr>
        <w:spacing w:before="120" w:after="120"/>
        <w:ind w:left="567"/>
        <w:rPr>
          <w:rFonts w:cs="Arial"/>
          <w:color w:val="000000"/>
          <w:sz w:val="20"/>
          <w:szCs w:val="20"/>
        </w:rPr>
      </w:pPr>
      <w:r>
        <w:rPr>
          <w:rFonts w:cs="Arial"/>
          <w:color w:val="000000"/>
          <w:sz w:val="20"/>
          <w:szCs w:val="20"/>
        </w:rPr>
        <w:t>i.</w:t>
      </w:r>
      <w:r w:rsidRPr="00DF576E">
        <w:rPr>
          <w:rFonts w:cs="Arial"/>
          <w:color w:val="000000"/>
          <w:sz w:val="20"/>
          <w:szCs w:val="20"/>
        </w:rPr>
        <w:tab/>
        <w:t>All SPIS, new or modified (and associated documentation) shall on completion be provided for uploading on to SPIN in</w:t>
      </w:r>
      <w:r>
        <w:rPr>
          <w:rFonts w:cs="Arial"/>
          <w:color w:val="000000"/>
          <w:sz w:val="20"/>
          <w:szCs w:val="20"/>
        </w:rPr>
        <w:t xml:space="preserve"> the agreed electronic format which s</w:t>
      </w:r>
      <w:r w:rsidRPr="00DF576E">
        <w:rPr>
          <w:rFonts w:cs="Arial"/>
          <w:color w:val="000000"/>
          <w:sz w:val="20"/>
          <w:szCs w:val="20"/>
        </w:rPr>
        <w:t>hall be Adobe "PDF" compatible with Adobe Acrobat version 5.</w:t>
      </w:r>
      <w:r>
        <w:rPr>
          <w:rFonts w:cs="Arial"/>
          <w:color w:val="000000"/>
          <w:sz w:val="20"/>
          <w:szCs w:val="20"/>
        </w:rPr>
        <w:t xml:space="preserve"> </w:t>
      </w:r>
      <w:r w:rsidRPr="00DF576E">
        <w:rPr>
          <w:rFonts w:cs="Arial"/>
          <w:color w:val="000000"/>
          <w:sz w:val="20"/>
          <w:szCs w:val="20"/>
        </w:rPr>
        <w:t xml:space="preserve"> Any other format shall be agreed between the P</w:t>
      </w:r>
      <w:r>
        <w:rPr>
          <w:rFonts w:cs="Arial"/>
          <w:color w:val="000000"/>
          <w:sz w:val="20"/>
          <w:szCs w:val="20"/>
        </w:rPr>
        <w:t>ackaging Design Authority (P</w:t>
      </w:r>
      <w:r w:rsidRPr="00DF576E">
        <w:rPr>
          <w:rFonts w:cs="Arial"/>
          <w:color w:val="000000"/>
          <w:sz w:val="20"/>
          <w:szCs w:val="20"/>
        </w:rPr>
        <w:t>DA</w:t>
      </w:r>
      <w:r>
        <w:rPr>
          <w:rFonts w:cs="Arial"/>
          <w:color w:val="000000"/>
          <w:sz w:val="20"/>
          <w:szCs w:val="20"/>
        </w:rPr>
        <w:t>)</w:t>
      </w:r>
      <w:r w:rsidRPr="00DF576E">
        <w:rPr>
          <w:rFonts w:cs="Arial"/>
          <w:color w:val="000000"/>
          <w:sz w:val="20"/>
          <w:szCs w:val="20"/>
        </w:rPr>
        <w:t xml:space="preserve"> and MOD and </w:t>
      </w:r>
      <w:r>
        <w:rPr>
          <w:rFonts w:cs="Arial"/>
          <w:color w:val="000000"/>
          <w:sz w:val="20"/>
          <w:szCs w:val="20"/>
        </w:rPr>
        <w:t>must</w:t>
      </w:r>
      <w:r w:rsidRPr="00DF576E">
        <w:rPr>
          <w:rFonts w:cs="Arial"/>
          <w:color w:val="000000"/>
          <w:sz w:val="20"/>
          <w:szCs w:val="20"/>
        </w:rPr>
        <w:t xml:space="preserve"> be compatible with access to SPIN. </w:t>
      </w:r>
    </w:p>
    <w:p w14:paraId="092AFD22" w14:textId="77777777" w:rsidR="00DE6636" w:rsidRDefault="00DE6636" w:rsidP="00807E10">
      <w:pPr>
        <w:spacing w:before="120" w:after="120"/>
        <w:ind w:left="567"/>
        <w:rPr>
          <w:rFonts w:cs="Arial"/>
          <w:color w:val="000000"/>
          <w:sz w:val="20"/>
          <w:szCs w:val="20"/>
        </w:rPr>
      </w:pPr>
      <w:r>
        <w:rPr>
          <w:rFonts w:cs="Arial"/>
          <w:color w:val="000000"/>
          <w:sz w:val="20"/>
          <w:szCs w:val="20"/>
        </w:rPr>
        <w:lastRenderedPageBreak/>
        <w:t>j.</w:t>
      </w:r>
      <w:r w:rsidRPr="00DF576E">
        <w:rPr>
          <w:rFonts w:cs="Arial"/>
          <w:color w:val="000000"/>
          <w:sz w:val="20"/>
          <w:szCs w:val="20"/>
        </w:rPr>
        <w:tab/>
        <w:t>Production of Military Level Packaging; where it is nec</w:t>
      </w:r>
      <w:r>
        <w:rPr>
          <w:rFonts w:cs="Arial"/>
          <w:color w:val="000000"/>
          <w:sz w:val="20"/>
          <w:szCs w:val="20"/>
        </w:rPr>
        <w:t>essary to use a SPIS design</w:t>
      </w:r>
      <w:r w:rsidRPr="00DF576E">
        <w:rPr>
          <w:rFonts w:cs="Arial"/>
          <w:color w:val="000000"/>
          <w:sz w:val="20"/>
          <w:szCs w:val="20"/>
        </w:rPr>
        <w:t xml:space="preserve"> the </w:t>
      </w:r>
      <w:r>
        <w:rPr>
          <w:rFonts w:cs="Arial"/>
          <w:color w:val="000000"/>
          <w:sz w:val="20"/>
          <w:szCs w:val="20"/>
        </w:rPr>
        <w:t>P</w:t>
      </w:r>
      <w:r w:rsidRPr="00DF576E">
        <w:rPr>
          <w:rFonts w:cs="Arial"/>
          <w:color w:val="000000"/>
          <w:sz w:val="20"/>
          <w:szCs w:val="20"/>
        </w:rPr>
        <w:t>ackaging manufacturer should also be</w:t>
      </w:r>
      <w:r>
        <w:rPr>
          <w:rFonts w:cs="Arial"/>
          <w:color w:val="000000"/>
          <w:sz w:val="20"/>
          <w:szCs w:val="20"/>
        </w:rPr>
        <w:t xml:space="preserve"> a registered contractor as stated in clause g</w:t>
      </w:r>
      <w:r w:rsidRPr="00DF576E">
        <w:rPr>
          <w:rFonts w:cs="Arial"/>
          <w:color w:val="000000"/>
          <w:sz w:val="20"/>
          <w:szCs w:val="20"/>
        </w:rPr>
        <w:t xml:space="preserve">. </w:t>
      </w:r>
      <w:r>
        <w:rPr>
          <w:rFonts w:cs="Arial"/>
          <w:color w:val="000000"/>
          <w:sz w:val="20"/>
          <w:szCs w:val="20"/>
        </w:rPr>
        <w:t xml:space="preserve"> </w:t>
      </w:r>
      <w:r w:rsidRPr="00DF576E">
        <w:rPr>
          <w:rFonts w:cs="Arial"/>
          <w:color w:val="000000"/>
          <w:sz w:val="20"/>
          <w:szCs w:val="20"/>
        </w:rPr>
        <w:t>The manufacturer is responsible for confirming that the design is suitable.</w:t>
      </w:r>
    </w:p>
    <w:p w14:paraId="092AFD23" w14:textId="77777777" w:rsidR="00DE6636" w:rsidRPr="0029016D" w:rsidRDefault="00DE6636" w:rsidP="00807E10">
      <w:pPr>
        <w:spacing w:before="120" w:after="120"/>
        <w:ind w:left="567"/>
        <w:rPr>
          <w:rFonts w:cs="Arial"/>
          <w:sz w:val="20"/>
          <w:szCs w:val="20"/>
        </w:rPr>
      </w:pPr>
      <w:r>
        <w:rPr>
          <w:rFonts w:cs="Arial"/>
          <w:color w:val="000000"/>
          <w:sz w:val="20"/>
          <w:szCs w:val="20"/>
        </w:rPr>
        <w:t>k</w:t>
      </w:r>
      <w:r w:rsidRPr="0029016D">
        <w:rPr>
          <w:rFonts w:cs="Arial"/>
          <w:color w:val="000000"/>
          <w:sz w:val="20"/>
          <w:szCs w:val="20"/>
        </w:rPr>
        <w:tab/>
      </w:r>
      <w:r w:rsidRPr="0029016D">
        <w:rPr>
          <w:rFonts w:cs="Arial"/>
          <w:sz w:val="20"/>
          <w:szCs w:val="20"/>
        </w:rPr>
        <w:t xml:space="preserve">Minor alterations/updates and similar to </w:t>
      </w:r>
      <w:r w:rsidRPr="007772A4">
        <w:rPr>
          <w:rFonts w:cs="Arial"/>
          <w:sz w:val="20"/>
          <w:szCs w:val="20"/>
        </w:rPr>
        <w:t xml:space="preserve">existing </w:t>
      </w:r>
      <w:r w:rsidRPr="0029016D">
        <w:rPr>
          <w:rFonts w:cs="Arial"/>
          <w:sz w:val="20"/>
          <w:szCs w:val="20"/>
        </w:rPr>
        <w:t xml:space="preserve">designs may be carried out by MPAS Certificated designers, all major/significant changes and </w:t>
      </w:r>
      <w:r w:rsidRPr="007772A4">
        <w:rPr>
          <w:rFonts w:cs="Arial"/>
          <w:sz w:val="20"/>
          <w:szCs w:val="20"/>
        </w:rPr>
        <w:t xml:space="preserve">new designs </w:t>
      </w:r>
      <w:r w:rsidRPr="0029016D">
        <w:rPr>
          <w:rFonts w:cs="Arial"/>
          <w:sz w:val="20"/>
          <w:szCs w:val="20"/>
        </w:rPr>
        <w:t xml:space="preserve">need to be authorised by the </w:t>
      </w:r>
      <w:r>
        <w:rPr>
          <w:rFonts w:cs="Arial"/>
          <w:sz w:val="20"/>
          <w:szCs w:val="20"/>
        </w:rPr>
        <w:t xml:space="preserve">Authority’s Representative (Project Manager) </w:t>
      </w:r>
      <w:r w:rsidRPr="0029016D">
        <w:rPr>
          <w:rFonts w:cs="Arial"/>
          <w:sz w:val="20"/>
          <w:szCs w:val="20"/>
        </w:rPr>
        <w:t>(unless that power is delegated to a Prime or MPAS Registered company)</w:t>
      </w:r>
      <w:r>
        <w:rPr>
          <w:rFonts w:cs="Arial"/>
          <w:sz w:val="20"/>
          <w:szCs w:val="20"/>
        </w:rPr>
        <w:t>.</w:t>
      </w:r>
    </w:p>
    <w:p w14:paraId="092AFD24" w14:textId="77777777" w:rsidR="00DE6636" w:rsidRDefault="00DE6636" w:rsidP="00807E10">
      <w:pPr>
        <w:spacing w:before="120" w:after="120"/>
        <w:ind w:left="567"/>
        <w:rPr>
          <w:rFonts w:cs="Arial"/>
          <w:color w:val="000000"/>
          <w:sz w:val="20"/>
          <w:szCs w:val="20"/>
        </w:rPr>
      </w:pPr>
      <w:r>
        <w:rPr>
          <w:rFonts w:cs="Arial"/>
          <w:color w:val="000000"/>
          <w:sz w:val="20"/>
          <w:szCs w:val="20"/>
        </w:rPr>
        <w:t>l.</w:t>
      </w:r>
      <w:r>
        <w:rPr>
          <w:rFonts w:cs="Arial"/>
          <w:color w:val="000000"/>
          <w:sz w:val="20"/>
          <w:szCs w:val="20"/>
        </w:rPr>
        <w:tab/>
      </w:r>
      <w:r w:rsidRPr="00DF576E">
        <w:rPr>
          <w:rFonts w:cs="Arial"/>
          <w:color w:val="000000"/>
          <w:sz w:val="20"/>
          <w:szCs w:val="20"/>
        </w:rPr>
        <w:t>Intellectual Property Rights (IPR); the MOD shall retain the right</w:t>
      </w:r>
      <w:r>
        <w:rPr>
          <w:rFonts w:cs="Arial"/>
          <w:color w:val="000000"/>
          <w:sz w:val="20"/>
          <w:szCs w:val="20"/>
        </w:rPr>
        <w:t>s to the SPIS designs or</w:t>
      </w:r>
      <w:r w:rsidRPr="00DF576E">
        <w:rPr>
          <w:rFonts w:cs="Arial"/>
          <w:color w:val="000000"/>
          <w:sz w:val="20"/>
          <w:szCs w:val="20"/>
        </w:rPr>
        <w:t xml:space="preserve"> to copy or use any information relating to the</w:t>
      </w:r>
      <w:r>
        <w:rPr>
          <w:rFonts w:cs="Arial"/>
          <w:color w:val="000000"/>
          <w:sz w:val="20"/>
          <w:szCs w:val="20"/>
        </w:rPr>
        <w:t>m, if otherwise specified.</w:t>
      </w:r>
    </w:p>
    <w:p w14:paraId="092AFD25" w14:textId="77777777" w:rsidR="00DE6636" w:rsidRPr="00DF576E" w:rsidRDefault="00DE6636" w:rsidP="00807E10">
      <w:pPr>
        <w:keepNext/>
        <w:autoSpaceDE w:val="0"/>
        <w:autoSpaceDN w:val="0"/>
        <w:adjustRightInd w:val="0"/>
        <w:spacing w:before="120" w:after="120"/>
        <w:ind w:left="567"/>
        <w:rPr>
          <w:rFonts w:cs="Arial"/>
          <w:sz w:val="20"/>
          <w:szCs w:val="20"/>
        </w:rPr>
      </w:pPr>
      <w:r>
        <w:rPr>
          <w:rFonts w:cs="Arial"/>
          <w:sz w:val="20"/>
          <w:szCs w:val="20"/>
        </w:rPr>
        <w:t>m.</w:t>
      </w:r>
      <w:r>
        <w:rPr>
          <w:rFonts w:cs="Arial"/>
          <w:sz w:val="20"/>
          <w:szCs w:val="20"/>
        </w:rPr>
        <w:tab/>
        <w:t>Where applicable o</w:t>
      </w:r>
      <w:r w:rsidRPr="00DF576E">
        <w:rPr>
          <w:rFonts w:cs="Arial"/>
          <w:sz w:val="20"/>
          <w:szCs w:val="20"/>
        </w:rPr>
        <w:t>ne of the following procedures for the production of new or modified SPIS designs shall be applied:</w:t>
      </w:r>
    </w:p>
    <w:p w14:paraId="092AFD26" w14:textId="77777777" w:rsidR="00DE6636" w:rsidRPr="00DF576E" w:rsidRDefault="00DE6636" w:rsidP="00807E10">
      <w:pPr>
        <w:keepNext/>
        <w:autoSpaceDE w:val="0"/>
        <w:autoSpaceDN w:val="0"/>
        <w:adjustRightInd w:val="0"/>
        <w:spacing w:before="120" w:after="120"/>
        <w:ind w:left="1134"/>
        <w:rPr>
          <w:rFonts w:cs="Arial"/>
          <w:sz w:val="20"/>
          <w:szCs w:val="20"/>
        </w:rPr>
      </w:pPr>
      <w:r>
        <w:rPr>
          <w:rFonts w:cs="Arial"/>
          <w:sz w:val="20"/>
          <w:szCs w:val="20"/>
        </w:rPr>
        <w:t>(1)</w:t>
      </w:r>
      <w:r w:rsidRPr="00DF576E">
        <w:rPr>
          <w:rFonts w:cs="Arial"/>
          <w:sz w:val="20"/>
          <w:szCs w:val="20"/>
        </w:rPr>
        <w:tab/>
        <w:t xml:space="preserve">If the Contractor </w:t>
      </w:r>
      <w:r w:rsidRPr="00DF576E">
        <w:rPr>
          <w:rFonts w:cs="Arial"/>
          <w:color w:val="000000"/>
          <w:sz w:val="20"/>
          <w:szCs w:val="20"/>
        </w:rPr>
        <w:t xml:space="preserve">is the </w:t>
      </w:r>
      <w:r>
        <w:rPr>
          <w:rFonts w:cs="Arial"/>
          <w:color w:val="000000"/>
          <w:sz w:val="20"/>
          <w:szCs w:val="20"/>
        </w:rPr>
        <w:t>PDA</w:t>
      </w:r>
      <w:r w:rsidRPr="00DF576E">
        <w:rPr>
          <w:rFonts w:cs="Arial"/>
          <w:color w:val="000000"/>
          <w:sz w:val="20"/>
          <w:szCs w:val="20"/>
        </w:rPr>
        <w:t>, they shall</w:t>
      </w:r>
      <w:r w:rsidRPr="00DF576E">
        <w:rPr>
          <w:rFonts w:cs="Arial"/>
          <w:sz w:val="20"/>
          <w:szCs w:val="20"/>
        </w:rPr>
        <w:t>:</w:t>
      </w:r>
    </w:p>
    <w:p w14:paraId="092AFD27" w14:textId="77777777" w:rsidR="00DE6636" w:rsidRPr="00DF576E" w:rsidRDefault="00DE6636" w:rsidP="00807E10">
      <w:pPr>
        <w:autoSpaceDE w:val="0"/>
        <w:autoSpaceDN w:val="0"/>
        <w:adjustRightInd w:val="0"/>
        <w:spacing w:before="120" w:after="120"/>
        <w:ind w:left="1701"/>
        <w:rPr>
          <w:rFonts w:cs="Arial"/>
          <w:sz w:val="20"/>
          <w:szCs w:val="20"/>
        </w:rPr>
      </w:pPr>
      <w:r>
        <w:rPr>
          <w:rFonts w:cs="Arial"/>
          <w:sz w:val="20"/>
          <w:szCs w:val="20"/>
        </w:rPr>
        <w:t>(a)</w:t>
      </w:r>
      <w:r>
        <w:rPr>
          <w:rFonts w:cs="Arial"/>
          <w:sz w:val="20"/>
          <w:szCs w:val="20"/>
        </w:rPr>
        <w:tab/>
        <w:t>o</w:t>
      </w:r>
      <w:r w:rsidRPr="00DF576E">
        <w:rPr>
          <w:rFonts w:cs="Arial"/>
          <w:sz w:val="20"/>
          <w:szCs w:val="20"/>
        </w:rPr>
        <w:t xml:space="preserve">n receipt of instructions received from the </w:t>
      </w:r>
      <w:r>
        <w:rPr>
          <w:rFonts w:cs="Arial"/>
          <w:sz w:val="20"/>
          <w:szCs w:val="20"/>
        </w:rPr>
        <w:t>Authority’s Representative</w:t>
      </w:r>
      <w:r w:rsidRPr="00DF576E">
        <w:rPr>
          <w:rFonts w:cs="Arial"/>
          <w:sz w:val="20"/>
          <w:szCs w:val="20"/>
        </w:rPr>
        <w:t xml:space="preserve">, </w:t>
      </w:r>
      <w:r>
        <w:rPr>
          <w:rFonts w:cs="Arial"/>
          <w:sz w:val="20"/>
          <w:szCs w:val="20"/>
        </w:rPr>
        <w:t>(Project Manager)</w:t>
      </w:r>
      <w:r w:rsidRPr="00DF576E">
        <w:rPr>
          <w:rFonts w:cs="Arial"/>
          <w:sz w:val="20"/>
          <w:szCs w:val="20"/>
        </w:rPr>
        <w:t>, prepare the required package design in accordance with D</w:t>
      </w:r>
      <w:r>
        <w:rPr>
          <w:rFonts w:cs="Arial"/>
          <w:sz w:val="20"/>
          <w:szCs w:val="20"/>
        </w:rPr>
        <w:t>EF</w:t>
      </w:r>
      <w:r w:rsidRPr="00DF576E">
        <w:rPr>
          <w:rFonts w:cs="Arial"/>
          <w:sz w:val="20"/>
          <w:szCs w:val="20"/>
        </w:rPr>
        <w:t xml:space="preserve"> S</w:t>
      </w:r>
      <w:r>
        <w:rPr>
          <w:rFonts w:cs="Arial"/>
          <w:sz w:val="20"/>
          <w:szCs w:val="20"/>
        </w:rPr>
        <w:t>TAN</w:t>
      </w:r>
      <w:r w:rsidRPr="00DF576E">
        <w:rPr>
          <w:rFonts w:cs="Arial"/>
          <w:sz w:val="20"/>
          <w:szCs w:val="20"/>
        </w:rPr>
        <w:t xml:space="preserve"> 81- 41</w:t>
      </w:r>
      <w:r>
        <w:rPr>
          <w:rFonts w:cs="Arial"/>
          <w:sz w:val="20"/>
          <w:szCs w:val="20"/>
        </w:rPr>
        <w:t>;</w:t>
      </w:r>
    </w:p>
    <w:p w14:paraId="092AFD28" w14:textId="77777777" w:rsidR="00DE6636" w:rsidRPr="00DF576E" w:rsidRDefault="00DE6636" w:rsidP="00807E10">
      <w:pPr>
        <w:keepNext/>
        <w:keepLines/>
        <w:autoSpaceDE w:val="0"/>
        <w:autoSpaceDN w:val="0"/>
        <w:adjustRightInd w:val="0"/>
        <w:spacing w:before="120" w:after="120"/>
        <w:ind w:left="1701"/>
        <w:rPr>
          <w:rFonts w:cs="Arial"/>
          <w:sz w:val="20"/>
          <w:szCs w:val="20"/>
        </w:rPr>
      </w:pPr>
      <w:r>
        <w:rPr>
          <w:rFonts w:cs="Arial"/>
          <w:sz w:val="20"/>
          <w:szCs w:val="20"/>
        </w:rPr>
        <w:t>(b)</w:t>
      </w:r>
      <w:r w:rsidRPr="00DF576E">
        <w:rPr>
          <w:rFonts w:cs="Arial"/>
          <w:sz w:val="20"/>
          <w:szCs w:val="20"/>
        </w:rPr>
        <w:tab/>
      </w:r>
      <w:r>
        <w:rPr>
          <w:rFonts w:cs="Arial"/>
          <w:color w:val="000000"/>
          <w:sz w:val="20"/>
          <w:szCs w:val="20"/>
        </w:rPr>
        <w:t>w</w:t>
      </w:r>
      <w:r w:rsidRPr="00DF576E">
        <w:rPr>
          <w:rFonts w:cs="Arial"/>
          <w:color w:val="000000"/>
          <w:sz w:val="20"/>
          <w:szCs w:val="20"/>
        </w:rPr>
        <w:t>he</w:t>
      </w:r>
      <w:r>
        <w:rPr>
          <w:rFonts w:cs="Arial"/>
          <w:color w:val="000000"/>
          <w:sz w:val="20"/>
          <w:szCs w:val="20"/>
        </w:rPr>
        <w:t xml:space="preserve">re </w:t>
      </w:r>
      <w:r w:rsidRPr="00DF576E">
        <w:rPr>
          <w:rFonts w:cs="Arial"/>
          <w:color w:val="000000"/>
          <w:sz w:val="20"/>
          <w:szCs w:val="20"/>
        </w:rPr>
        <w:t xml:space="preserve">the Contractor is </w:t>
      </w:r>
      <w:r>
        <w:rPr>
          <w:rFonts w:cs="Arial"/>
          <w:color w:val="000000"/>
          <w:sz w:val="20"/>
          <w:szCs w:val="20"/>
        </w:rPr>
        <w:t>certified they shall, on completion of any design work</w:t>
      </w:r>
      <w:r w:rsidRPr="00DF576E">
        <w:rPr>
          <w:rFonts w:cs="Arial"/>
          <w:color w:val="000000"/>
          <w:sz w:val="20"/>
          <w:szCs w:val="20"/>
        </w:rPr>
        <w:t>,</w:t>
      </w:r>
      <w:r>
        <w:rPr>
          <w:rFonts w:cs="Arial"/>
          <w:color w:val="000000"/>
          <w:sz w:val="20"/>
          <w:szCs w:val="20"/>
        </w:rPr>
        <w:t xml:space="preserve"> provide the Authority’s Representative (Project Manager) with the following documents electronically:</w:t>
      </w:r>
      <w:r w:rsidRPr="00DF576E">
        <w:rPr>
          <w:rFonts w:cs="Arial"/>
          <w:color w:val="000000"/>
          <w:sz w:val="20"/>
          <w:szCs w:val="20"/>
        </w:rPr>
        <w:t xml:space="preserve"> </w:t>
      </w:r>
    </w:p>
    <w:p w14:paraId="092AFD29" w14:textId="77777777" w:rsidR="00DE6636" w:rsidRPr="00DF576E" w:rsidRDefault="00DE6636" w:rsidP="00807E10">
      <w:pPr>
        <w:autoSpaceDE w:val="0"/>
        <w:autoSpaceDN w:val="0"/>
        <w:adjustRightInd w:val="0"/>
        <w:spacing w:before="120" w:after="120"/>
        <w:ind w:left="2268"/>
        <w:rPr>
          <w:rFonts w:cs="Arial"/>
          <w:sz w:val="20"/>
          <w:szCs w:val="20"/>
        </w:rPr>
      </w:pPr>
      <w:r>
        <w:rPr>
          <w:rFonts w:cs="Arial"/>
          <w:sz w:val="20"/>
          <w:szCs w:val="20"/>
        </w:rPr>
        <w:t>(i)</w:t>
      </w:r>
      <w:r>
        <w:rPr>
          <w:rFonts w:cs="Arial"/>
          <w:sz w:val="20"/>
          <w:szCs w:val="20"/>
        </w:rPr>
        <w:tab/>
        <w:t>a</w:t>
      </w:r>
      <w:r w:rsidRPr="00DF576E">
        <w:rPr>
          <w:rFonts w:cs="Arial"/>
          <w:sz w:val="20"/>
          <w:szCs w:val="20"/>
        </w:rPr>
        <w:t xml:space="preserve"> list of all SPIS which have been prepared or revised against the Contract; and</w:t>
      </w:r>
    </w:p>
    <w:p w14:paraId="092AFD2A" w14:textId="77777777" w:rsidR="00DE6636" w:rsidRDefault="00DE6636" w:rsidP="00807E10">
      <w:pPr>
        <w:autoSpaceDE w:val="0"/>
        <w:autoSpaceDN w:val="0"/>
        <w:adjustRightInd w:val="0"/>
        <w:spacing w:before="120" w:after="120"/>
        <w:ind w:left="2268"/>
        <w:rPr>
          <w:rFonts w:cs="Arial"/>
          <w:sz w:val="20"/>
          <w:szCs w:val="20"/>
        </w:rPr>
      </w:pPr>
      <w:r>
        <w:rPr>
          <w:rFonts w:cs="Arial"/>
          <w:sz w:val="20"/>
          <w:szCs w:val="20"/>
        </w:rPr>
        <w:t>(ii)</w:t>
      </w:r>
      <w:r>
        <w:rPr>
          <w:rFonts w:cs="Arial"/>
          <w:sz w:val="20"/>
          <w:szCs w:val="20"/>
        </w:rPr>
        <w:tab/>
        <w:t>a</w:t>
      </w:r>
      <w:r w:rsidRPr="00DF576E">
        <w:rPr>
          <w:rFonts w:cs="Arial"/>
          <w:sz w:val="20"/>
          <w:szCs w:val="20"/>
        </w:rPr>
        <w:t xml:space="preserve"> copy of all new</w:t>
      </w:r>
      <w:r>
        <w:rPr>
          <w:rFonts w:cs="Arial"/>
          <w:sz w:val="20"/>
          <w:szCs w:val="20"/>
        </w:rPr>
        <w:t xml:space="preserve"> </w:t>
      </w:r>
      <w:r w:rsidRPr="00DF576E">
        <w:rPr>
          <w:rFonts w:cs="Arial"/>
          <w:sz w:val="20"/>
          <w:szCs w:val="20"/>
        </w:rPr>
        <w:t>/</w:t>
      </w:r>
      <w:r>
        <w:rPr>
          <w:rFonts w:cs="Arial"/>
          <w:sz w:val="20"/>
          <w:szCs w:val="20"/>
        </w:rPr>
        <w:t xml:space="preserve"> </w:t>
      </w:r>
      <w:r w:rsidRPr="00DF576E">
        <w:rPr>
          <w:rFonts w:cs="Arial"/>
          <w:sz w:val="20"/>
          <w:szCs w:val="20"/>
        </w:rPr>
        <w:t xml:space="preserve">revised SPIS, complete with all continuation sheets and associated drawings, where applicable, </w:t>
      </w:r>
      <w:r>
        <w:rPr>
          <w:rFonts w:cs="Arial"/>
          <w:sz w:val="20"/>
          <w:szCs w:val="20"/>
        </w:rPr>
        <w:t>to be uploaded onto SPIN</w:t>
      </w:r>
      <w:r w:rsidRPr="00DF576E">
        <w:rPr>
          <w:rFonts w:cs="Arial"/>
          <w:sz w:val="20"/>
          <w:szCs w:val="20"/>
        </w:rPr>
        <w:t xml:space="preserve">. </w:t>
      </w:r>
    </w:p>
    <w:p w14:paraId="092AFD2B" w14:textId="77777777" w:rsidR="00DE6636" w:rsidRPr="00F26FDC" w:rsidRDefault="00DE6636" w:rsidP="00807E10">
      <w:pPr>
        <w:pStyle w:val="BodyTextIndent"/>
        <w:widowControl/>
        <w:tabs>
          <w:tab w:val="left" w:pos="567"/>
          <w:tab w:val="left" w:pos="1134"/>
          <w:tab w:val="left" w:pos="1701"/>
        </w:tabs>
        <w:ind w:left="1701" w:hanging="567"/>
        <w:rPr>
          <w:rFonts w:cs="Arial"/>
          <w:color w:val="000000"/>
          <w:sz w:val="20"/>
          <w:szCs w:val="20"/>
        </w:rPr>
      </w:pPr>
      <w:r>
        <w:rPr>
          <w:rFonts w:cs="Arial"/>
          <w:sz w:val="20"/>
          <w:szCs w:val="20"/>
        </w:rPr>
        <w:tab/>
      </w:r>
      <w:r w:rsidRPr="00F26FDC">
        <w:rPr>
          <w:rFonts w:cs="Arial"/>
          <w:sz w:val="20"/>
          <w:szCs w:val="20"/>
        </w:rPr>
        <w:t xml:space="preserve">(c) </w:t>
      </w:r>
      <w:r w:rsidRPr="00F26FDC">
        <w:rPr>
          <w:rFonts w:cs="Arial"/>
          <w:sz w:val="20"/>
          <w:szCs w:val="20"/>
        </w:rPr>
        <w:tab/>
      </w:r>
      <w:r>
        <w:rPr>
          <w:rFonts w:cs="Arial"/>
          <w:color w:val="000000"/>
          <w:sz w:val="20"/>
          <w:szCs w:val="20"/>
        </w:rPr>
        <w:t>w</w:t>
      </w:r>
      <w:r w:rsidRPr="00F26FDC">
        <w:rPr>
          <w:rFonts w:cs="Arial"/>
          <w:color w:val="000000"/>
          <w:sz w:val="20"/>
          <w:szCs w:val="20"/>
        </w:rPr>
        <w:t xml:space="preserve">here the PDA is not a certified organisation, they shall obtain approval for their design from a certified organisation before proceeding, then </w:t>
      </w:r>
      <w:r>
        <w:rPr>
          <w:rFonts w:cs="Arial"/>
          <w:color w:val="000000"/>
          <w:sz w:val="20"/>
          <w:szCs w:val="20"/>
        </w:rPr>
        <w:t>continue with sub-claus</w:t>
      </w:r>
      <w:r w:rsidRPr="00BB7797">
        <w:rPr>
          <w:rFonts w:cs="Arial"/>
          <w:color w:val="000000"/>
          <w:sz w:val="20"/>
          <w:szCs w:val="20"/>
        </w:rPr>
        <w:t>e n.(1)(b)</w:t>
      </w:r>
      <w:r w:rsidRPr="00AF719D">
        <w:rPr>
          <w:rFonts w:cs="Arial"/>
          <w:color w:val="000000"/>
          <w:sz w:val="20"/>
          <w:szCs w:val="20"/>
        </w:rPr>
        <w:t xml:space="preserve"> </w:t>
      </w:r>
      <w:r>
        <w:rPr>
          <w:rFonts w:cs="Arial"/>
          <w:color w:val="000000"/>
          <w:sz w:val="20"/>
          <w:szCs w:val="20"/>
        </w:rPr>
        <w:t>of this condition</w:t>
      </w:r>
      <w:r w:rsidRPr="00BB7797">
        <w:rPr>
          <w:rFonts w:cs="Arial"/>
          <w:color w:val="000000"/>
          <w:sz w:val="20"/>
          <w:szCs w:val="20"/>
        </w:rPr>
        <w:t>.</w:t>
      </w:r>
    </w:p>
    <w:p w14:paraId="092AFD2C" w14:textId="77777777" w:rsidR="00DE6636" w:rsidRDefault="00DE6636" w:rsidP="00807E10">
      <w:pPr>
        <w:autoSpaceDE w:val="0"/>
        <w:autoSpaceDN w:val="0"/>
        <w:adjustRightInd w:val="0"/>
        <w:spacing w:before="120" w:after="120"/>
        <w:ind w:left="1134"/>
        <w:rPr>
          <w:sz w:val="20"/>
          <w:szCs w:val="20"/>
        </w:rPr>
      </w:pPr>
      <w:r>
        <w:rPr>
          <w:rFonts w:cs="Arial"/>
          <w:color w:val="000000"/>
          <w:sz w:val="20"/>
          <w:szCs w:val="20"/>
        </w:rPr>
        <w:t>(2)</w:t>
      </w:r>
      <w:r>
        <w:rPr>
          <w:rFonts w:cs="Arial"/>
          <w:color w:val="000000"/>
          <w:sz w:val="20"/>
          <w:szCs w:val="20"/>
        </w:rPr>
        <w:tab/>
      </w:r>
      <w:r w:rsidRPr="007947BB">
        <w:rPr>
          <w:sz w:val="20"/>
          <w:szCs w:val="20"/>
        </w:rPr>
        <w:t xml:space="preserve">Where the </w:t>
      </w:r>
      <w:r>
        <w:rPr>
          <w:sz w:val="20"/>
          <w:szCs w:val="20"/>
        </w:rPr>
        <w:t>P</w:t>
      </w:r>
      <w:r w:rsidRPr="007947BB">
        <w:rPr>
          <w:sz w:val="20"/>
          <w:szCs w:val="20"/>
        </w:rPr>
        <w:t>ackaging contractor is not the PDA and is un-certified</w:t>
      </w:r>
      <w:r>
        <w:rPr>
          <w:sz w:val="20"/>
          <w:szCs w:val="20"/>
        </w:rPr>
        <w:t>,</w:t>
      </w:r>
      <w:r w:rsidRPr="007947BB">
        <w:rPr>
          <w:sz w:val="20"/>
          <w:szCs w:val="20"/>
        </w:rPr>
        <w:t xml:space="preserve"> </w:t>
      </w:r>
      <w:r>
        <w:rPr>
          <w:sz w:val="20"/>
          <w:szCs w:val="20"/>
        </w:rPr>
        <w:t>t</w:t>
      </w:r>
      <w:r w:rsidRPr="007947BB">
        <w:rPr>
          <w:sz w:val="20"/>
          <w:szCs w:val="20"/>
        </w:rPr>
        <w:t xml:space="preserve">hey shall not produce, modify, or update </w:t>
      </w:r>
      <w:proofErr w:type="spellStart"/>
      <w:r w:rsidRPr="007947BB">
        <w:rPr>
          <w:sz w:val="20"/>
          <w:szCs w:val="20"/>
        </w:rPr>
        <w:t>etc</w:t>
      </w:r>
      <w:proofErr w:type="spellEnd"/>
      <w:r w:rsidRPr="007947BB">
        <w:rPr>
          <w:sz w:val="20"/>
          <w:szCs w:val="20"/>
        </w:rPr>
        <w:t xml:space="preserve"> SPIS Designs.</w:t>
      </w:r>
      <w:r>
        <w:rPr>
          <w:sz w:val="20"/>
          <w:szCs w:val="20"/>
        </w:rPr>
        <w:t xml:space="preserve">  </w:t>
      </w:r>
      <w:r w:rsidRPr="007947BB">
        <w:rPr>
          <w:sz w:val="20"/>
          <w:szCs w:val="20"/>
        </w:rPr>
        <w:t xml:space="preserve">They shall obtain current SPIS design(s) </w:t>
      </w:r>
      <w:r w:rsidRPr="007947BB">
        <w:rPr>
          <w:rFonts w:cs="Arial"/>
          <w:color w:val="000000"/>
          <w:sz w:val="20"/>
          <w:szCs w:val="20"/>
        </w:rPr>
        <w:t xml:space="preserve">from SPIN or a certified organisation before proceeding with manufacture of </w:t>
      </w:r>
      <w:r>
        <w:rPr>
          <w:rFonts w:cs="Arial"/>
          <w:color w:val="000000"/>
          <w:sz w:val="20"/>
          <w:szCs w:val="20"/>
        </w:rPr>
        <w:t>P</w:t>
      </w:r>
      <w:r w:rsidRPr="007947BB">
        <w:rPr>
          <w:rFonts w:cs="Arial"/>
          <w:color w:val="000000"/>
          <w:sz w:val="20"/>
          <w:szCs w:val="20"/>
        </w:rPr>
        <w:t>ackaging</w:t>
      </w:r>
      <w:r w:rsidRPr="007947BB">
        <w:rPr>
          <w:sz w:val="20"/>
          <w:szCs w:val="20"/>
        </w:rPr>
        <w:t xml:space="preserve">.  To allow designs to be provided in ample time, they </w:t>
      </w:r>
      <w:r>
        <w:rPr>
          <w:sz w:val="20"/>
          <w:szCs w:val="20"/>
        </w:rPr>
        <w:t>shall</w:t>
      </w:r>
      <w:r w:rsidRPr="007947BB">
        <w:rPr>
          <w:sz w:val="20"/>
          <w:szCs w:val="20"/>
        </w:rPr>
        <w:t xml:space="preserve"> apply for SPIS information as soon as practicable after receipt of Contract or </w:t>
      </w:r>
      <w:r>
        <w:rPr>
          <w:sz w:val="20"/>
          <w:szCs w:val="20"/>
        </w:rPr>
        <w:t>o</w:t>
      </w:r>
      <w:r w:rsidRPr="007947BB">
        <w:rPr>
          <w:sz w:val="20"/>
          <w:szCs w:val="20"/>
        </w:rPr>
        <w:t>rder.</w:t>
      </w:r>
    </w:p>
    <w:p w14:paraId="092AFD2D" w14:textId="77777777" w:rsidR="00DE6636" w:rsidRDefault="00DE6636" w:rsidP="00807E10">
      <w:pPr>
        <w:pStyle w:val="BodyTextIndent"/>
        <w:widowControl/>
        <w:tabs>
          <w:tab w:val="left" w:pos="709"/>
        </w:tabs>
        <w:spacing w:after="0"/>
        <w:ind w:left="1134" w:hanging="851"/>
        <w:rPr>
          <w:rFonts w:cs="Arial"/>
          <w:color w:val="000000"/>
          <w:sz w:val="20"/>
          <w:szCs w:val="20"/>
        </w:rPr>
      </w:pPr>
      <w:r w:rsidRPr="002D09F2">
        <w:rPr>
          <w:rFonts w:cs="Arial"/>
          <w:color w:val="000000"/>
          <w:sz w:val="20"/>
          <w:szCs w:val="20"/>
        </w:rPr>
        <w:tab/>
      </w:r>
      <w:r w:rsidRPr="002D09F2">
        <w:rPr>
          <w:rFonts w:cs="Arial"/>
          <w:color w:val="000000"/>
          <w:sz w:val="20"/>
          <w:szCs w:val="20"/>
        </w:rPr>
        <w:tab/>
        <w:t>(3)</w:t>
      </w:r>
      <w:r w:rsidRPr="002D09F2">
        <w:rPr>
          <w:rFonts w:cs="Arial"/>
          <w:color w:val="000000"/>
          <w:sz w:val="20"/>
          <w:szCs w:val="20"/>
        </w:rPr>
        <w:tab/>
        <w:t xml:space="preserve">Where the </w:t>
      </w:r>
      <w:r>
        <w:rPr>
          <w:rFonts w:cs="Arial"/>
          <w:color w:val="000000"/>
          <w:sz w:val="20"/>
          <w:szCs w:val="20"/>
        </w:rPr>
        <w:t>C</w:t>
      </w:r>
      <w:r w:rsidRPr="002D09F2">
        <w:rPr>
          <w:rFonts w:cs="Arial"/>
          <w:color w:val="000000"/>
          <w:sz w:val="20"/>
          <w:szCs w:val="20"/>
        </w:rPr>
        <w:t xml:space="preserve">ontractor is un-certified and has been given authority to </w:t>
      </w:r>
      <w:r w:rsidRPr="002D09F2">
        <w:rPr>
          <w:sz w:val="20"/>
          <w:szCs w:val="20"/>
        </w:rPr>
        <w:t>produce, modify, and update SPIS Designs by contract</w:t>
      </w:r>
      <w:r>
        <w:rPr>
          <w:sz w:val="20"/>
          <w:szCs w:val="20"/>
        </w:rPr>
        <w:t xml:space="preserve">, </w:t>
      </w:r>
      <w:r w:rsidRPr="002D09F2">
        <w:rPr>
          <w:rFonts w:cs="Arial"/>
          <w:color w:val="000000"/>
          <w:sz w:val="20"/>
          <w:szCs w:val="20"/>
        </w:rPr>
        <w:t>they shall obtain approval for their design from a certified o</w:t>
      </w:r>
      <w:r>
        <w:rPr>
          <w:rFonts w:cs="Arial"/>
          <w:color w:val="000000"/>
          <w:sz w:val="20"/>
          <w:szCs w:val="20"/>
        </w:rPr>
        <w:t xml:space="preserve">rganisation before proceeding, </w:t>
      </w:r>
      <w:r w:rsidRPr="00F26FDC">
        <w:rPr>
          <w:rFonts w:cs="Arial"/>
          <w:color w:val="000000"/>
          <w:sz w:val="20"/>
          <w:szCs w:val="20"/>
        </w:rPr>
        <w:t xml:space="preserve">then </w:t>
      </w:r>
      <w:r>
        <w:rPr>
          <w:rFonts w:cs="Arial"/>
          <w:color w:val="000000"/>
          <w:sz w:val="20"/>
          <w:szCs w:val="20"/>
        </w:rPr>
        <w:t>continue with sub-claus</w:t>
      </w:r>
      <w:r w:rsidRPr="00BB7797">
        <w:rPr>
          <w:rFonts w:cs="Arial"/>
          <w:color w:val="000000"/>
          <w:sz w:val="20"/>
          <w:szCs w:val="20"/>
        </w:rPr>
        <w:t>e n</w:t>
      </w:r>
      <w:r>
        <w:rPr>
          <w:rFonts w:cs="Arial"/>
          <w:color w:val="000000"/>
          <w:sz w:val="20"/>
          <w:szCs w:val="20"/>
        </w:rPr>
        <w:t xml:space="preserve"> </w:t>
      </w:r>
      <w:r w:rsidRPr="00BB7797">
        <w:rPr>
          <w:rFonts w:cs="Arial"/>
          <w:color w:val="000000"/>
          <w:sz w:val="20"/>
          <w:szCs w:val="20"/>
        </w:rPr>
        <w:t>(1)(b)</w:t>
      </w:r>
      <w:r w:rsidRPr="00AF719D">
        <w:rPr>
          <w:rFonts w:cs="Arial"/>
          <w:color w:val="000000"/>
          <w:sz w:val="20"/>
          <w:szCs w:val="20"/>
        </w:rPr>
        <w:t xml:space="preserve"> </w:t>
      </w:r>
      <w:r>
        <w:rPr>
          <w:rFonts w:cs="Arial"/>
          <w:color w:val="000000"/>
          <w:sz w:val="20"/>
          <w:szCs w:val="20"/>
        </w:rPr>
        <w:t>of this condition</w:t>
      </w:r>
      <w:r w:rsidRPr="00BB7797">
        <w:rPr>
          <w:rFonts w:cs="Arial"/>
          <w:color w:val="000000"/>
          <w:sz w:val="20"/>
          <w:szCs w:val="20"/>
        </w:rPr>
        <w:t>.</w:t>
      </w:r>
    </w:p>
    <w:p w14:paraId="092AFD2E" w14:textId="77777777" w:rsidR="00DE6636" w:rsidRDefault="00DE6636" w:rsidP="00807E10">
      <w:pPr>
        <w:pStyle w:val="BodyTextIndent"/>
        <w:widowControl/>
        <w:tabs>
          <w:tab w:val="left" w:pos="709"/>
        </w:tabs>
        <w:spacing w:after="0"/>
        <w:ind w:left="1134" w:hanging="851"/>
        <w:rPr>
          <w:rFonts w:cs="Arial"/>
          <w:color w:val="000000"/>
          <w:sz w:val="20"/>
          <w:szCs w:val="20"/>
        </w:rPr>
      </w:pPr>
    </w:p>
    <w:p w14:paraId="092AFD2F" w14:textId="77777777" w:rsidR="00DE6636" w:rsidRDefault="00DE6636" w:rsidP="00807E10">
      <w:pPr>
        <w:pStyle w:val="BodyTextIndent"/>
        <w:widowControl/>
        <w:tabs>
          <w:tab w:val="left" w:pos="709"/>
        </w:tabs>
        <w:spacing w:after="0"/>
        <w:ind w:left="1134" w:hanging="851"/>
        <w:rPr>
          <w:rFonts w:cs="Arial"/>
          <w:color w:val="000000"/>
          <w:sz w:val="20"/>
          <w:szCs w:val="20"/>
        </w:rPr>
      </w:pPr>
      <w:r>
        <w:rPr>
          <w:rFonts w:cs="Arial"/>
          <w:color w:val="000000"/>
          <w:sz w:val="20"/>
          <w:szCs w:val="20"/>
        </w:rPr>
        <w:tab/>
      </w:r>
      <w:r>
        <w:rPr>
          <w:rFonts w:cs="Arial"/>
          <w:color w:val="000000"/>
          <w:sz w:val="20"/>
          <w:szCs w:val="20"/>
        </w:rPr>
        <w:tab/>
        <w:t>(4)</w:t>
      </w:r>
      <w:r>
        <w:rPr>
          <w:rFonts w:cs="Arial"/>
          <w:color w:val="000000"/>
          <w:sz w:val="20"/>
          <w:szCs w:val="20"/>
        </w:rPr>
        <w:tab/>
      </w:r>
      <w:r w:rsidRPr="00B41F4A">
        <w:rPr>
          <w:rFonts w:cs="Arial"/>
          <w:color w:val="000000"/>
          <w:sz w:val="20"/>
          <w:szCs w:val="20"/>
        </w:rPr>
        <w:t xml:space="preserve">Where the </w:t>
      </w:r>
      <w:r>
        <w:rPr>
          <w:rFonts w:cs="Arial"/>
          <w:color w:val="000000"/>
          <w:sz w:val="20"/>
          <w:szCs w:val="20"/>
        </w:rPr>
        <w:t>C</w:t>
      </w:r>
      <w:r w:rsidRPr="00B41F4A">
        <w:rPr>
          <w:rFonts w:cs="Arial"/>
          <w:color w:val="000000"/>
          <w:sz w:val="20"/>
          <w:szCs w:val="20"/>
        </w:rPr>
        <w:t xml:space="preserve">ontractor is not a PDA but is certified; follow </w:t>
      </w:r>
      <w:r>
        <w:rPr>
          <w:rFonts w:cs="Arial"/>
          <w:color w:val="000000"/>
          <w:sz w:val="20"/>
          <w:szCs w:val="20"/>
        </w:rPr>
        <w:t>sub-</w:t>
      </w:r>
      <w:r w:rsidRPr="00B41F4A">
        <w:rPr>
          <w:rFonts w:cs="Arial"/>
          <w:color w:val="000000"/>
          <w:sz w:val="20"/>
          <w:szCs w:val="20"/>
        </w:rPr>
        <w:t xml:space="preserve">clauses </w:t>
      </w:r>
      <w:r>
        <w:rPr>
          <w:rFonts w:cs="Arial"/>
          <w:color w:val="000000"/>
          <w:sz w:val="20"/>
          <w:szCs w:val="20"/>
        </w:rPr>
        <w:t>n (1)(a) and (b)</w:t>
      </w:r>
      <w:r w:rsidRPr="00AF719D">
        <w:rPr>
          <w:rFonts w:cs="Arial"/>
          <w:color w:val="000000"/>
          <w:sz w:val="20"/>
          <w:szCs w:val="20"/>
        </w:rPr>
        <w:t xml:space="preserve"> </w:t>
      </w:r>
      <w:r>
        <w:rPr>
          <w:rFonts w:cs="Arial"/>
          <w:color w:val="000000"/>
          <w:sz w:val="20"/>
          <w:szCs w:val="20"/>
        </w:rPr>
        <w:t>of this condition</w:t>
      </w:r>
      <w:r w:rsidRPr="00B41F4A">
        <w:rPr>
          <w:rFonts w:cs="Arial"/>
          <w:color w:val="000000"/>
          <w:sz w:val="20"/>
          <w:szCs w:val="20"/>
        </w:rPr>
        <w:t>.</w:t>
      </w:r>
    </w:p>
    <w:p w14:paraId="092AFD30" w14:textId="77777777" w:rsidR="00DE6636" w:rsidRDefault="00DE6636" w:rsidP="00807E10">
      <w:pPr>
        <w:pStyle w:val="BodyTextIndent"/>
        <w:widowControl/>
        <w:tabs>
          <w:tab w:val="left" w:pos="709"/>
        </w:tabs>
        <w:spacing w:after="0"/>
        <w:ind w:left="1134" w:hanging="851"/>
        <w:rPr>
          <w:rFonts w:cs="Arial"/>
          <w:color w:val="000000"/>
          <w:sz w:val="20"/>
          <w:szCs w:val="20"/>
        </w:rPr>
      </w:pPr>
    </w:p>
    <w:p w14:paraId="092AFD31" w14:textId="77777777" w:rsidR="00DE6636" w:rsidRDefault="00DE6636" w:rsidP="00807E10">
      <w:pPr>
        <w:pStyle w:val="BodyTextIndent"/>
        <w:widowControl/>
        <w:spacing w:after="0"/>
        <w:ind w:left="567"/>
        <w:rPr>
          <w:rFonts w:cs="Arial"/>
          <w:color w:val="000000"/>
          <w:sz w:val="20"/>
          <w:szCs w:val="20"/>
        </w:rPr>
      </w:pPr>
      <w:r>
        <w:rPr>
          <w:rFonts w:cs="Arial"/>
          <w:color w:val="000000"/>
          <w:sz w:val="20"/>
          <w:szCs w:val="20"/>
        </w:rPr>
        <w:t>The Contractor shall note that a</w:t>
      </w:r>
      <w:r w:rsidRPr="00B3433E">
        <w:rPr>
          <w:rFonts w:cs="Arial"/>
          <w:color w:val="000000"/>
          <w:sz w:val="20"/>
          <w:szCs w:val="20"/>
        </w:rPr>
        <w:t>ll documents supplied as SPIS designs shall be considered as Contract Data Requirement</w:t>
      </w:r>
      <w:r>
        <w:rPr>
          <w:rFonts w:cs="Arial"/>
          <w:color w:val="000000"/>
          <w:sz w:val="20"/>
          <w:szCs w:val="20"/>
        </w:rPr>
        <w:t>.</w:t>
      </w:r>
    </w:p>
    <w:p w14:paraId="092AFD32" w14:textId="77777777" w:rsidR="00DE6636" w:rsidRDefault="00DE6636" w:rsidP="00807E10">
      <w:pPr>
        <w:pStyle w:val="BodyTextIndent"/>
        <w:widowControl/>
        <w:spacing w:after="0"/>
        <w:ind w:left="567"/>
        <w:rPr>
          <w:rFonts w:cs="Arial"/>
          <w:color w:val="000000"/>
          <w:sz w:val="20"/>
          <w:szCs w:val="20"/>
        </w:rPr>
      </w:pPr>
    </w:p>
    <w:p w14:paraId="092AFD33" w14:textId="77777777" w:rsidR="00DE6636" w:rsidRPr="00D7023E" w:rsidRDefault="00DE6636" w:rsidP="00807E10">
      <w:pPr>
        <w:widowControl/>
        <w:ind w:left="567"/>
        <w:rPr>
          <w:rFonts w:cs="Arial"/>
          <w:color w:val="000000"/>
          <w:sz w:val="20"/>
          <w:szCs w:val="20"/>
        </w:rPr>
      </w:pPr>
      <w:r>
        <w:rPr>
          <w:rFonts w:cs="Arial"/>
          <w:color w:val="000000"/>
          <w:sz w:val="20"/>
          <w:szCs w:val="20"/>
        </w:rPr>
        <w:t>n.</w:t>
      </w:r>
      <w:r>
        <w:rPr>
          <w:rFonts w:cs="Arial"/>
          <w:color w:val="000000"/>
          <w:sz w:val="20"/>
          <w:szCs w:val="20"/>
        </w:rPr>
        <w:tab/>
      </w:r>
      <w:r w:rsidRPr="00D7023E">
        <w:rPr>
          <w:rFonts w:cs="Arial"/>
          <w:color w:val="000000"/>
          <w:sz w:val="20"/>
          <w:szCs w:val="20"/>
        </w:rPr>
        <w:t>The Contractor shall comply with the requirements for the design of Military Packaging as follows:</w:t>
      </w:r>
    </w:p>
    <w:p w14:paraId="092AFD34"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sidRPr="00D7023E">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14:paraId="092AFD35" w14:textId="77777777" w:rsidR="00DE6636" w:rsidRPr="00D7023E" w:rsidRDefault="00DE6636" w:rsidP="00807E10">
      <w:pPr>
        <w:pStyle w:val="BodyTextIndent"/>
        <w:tabs>
          <w:tab w:val="left" w:pos="567"/>
          <w:tab w:val="left" w:pos="1134"/>
          <w:tab w:val="left" w:pos="1701"/>
        </w:tabs>
        <w:ind w:left="567"/>
        <w:jc w:val="both"/>
        <w:rPr>
          <w:rFonts w:cs="Arial"/>
          <w:color w:val="000000"/>
          <w:sz w:val="20"/>
          <w:szCs w:val="20"/>
        </w:rPr>
      </w:pPr>
      <w:r>
        <w:rPr>
          <w:rFonts w:cs="Arial"/>
          <w:color w:val="000000"/>
          <w:sz w:val="20"/>
          <w:szCs w:val="20"/>
        </w:rPr>
        <w:tab/>
      </w:r>
      <w:r w:rsidRPr="00D7023E">
        <w:rPr>
          <w:rFonts w:cs="Arial"/>
          <w:color w:val="000000"/>
          <w:sz w:val="20"/>
          <w:szCs w:val="20"/>
        </w:rPr>
        <w:t>The certification scheme (MPAS) detail is available from:</w:t>
      </w:r>
    </w:p>
    <w:p w14:paraId="092AFD36" w14:textId="77777777" w:rsidR="00DE6636" w:rsidRPr="00B16C6F" w:rsidRDefault="00DE6636" w:rsidP="00807E10">
      <w:pPr>
        <w:pStyle w:val="BodyTextIndent"/>
        <w:spacing w:after="0"/>
        <w:ind w:left="1134" w:firstLine="11"/>
        <w:jc w:val="both"/>
        <w:rPr>
          <w:rFonts w:cs="Arial"/>
          <w:color w:val="000000"/>
          <w:sz w:val="20"/>
          <w:szCs w:val="20"/>
        </w:rPr>
      </w:pPr>
      <w:r w:rsidRPr="00B16C6F">
        <w:rPr>
          <w:rFonts w:cs="Arial"/>
          <w:color w:val="000000"/>
          <w:sz w:val="20"/>
          <w:szCs w:val="20"/>
        </w:rPr>
        <w:t xml:space="preserve">DES IMOC SCP Packaging </w:t>
      </w:r>
    </w:p>
    <w:p w14:paraId="092AFD37" w14:textId="77777777" w:rsidR="00DE6636" w:rsidRPr="00B16C6F" w:rsidRDefault="00DE6636" w:rsidP="00807E10">
      <w:pPr>
        <w:pStyle w:val="BodyTextIndent"/>
        <w:tabs>
          <w:tab w:val="left" w:pos="567"/>
          <w:tab w:val="left" w:pos="1134"/>
          <w:tab w:val="left" w:pos="1701"/>
        </w:tabs>
        <w:spacing w:after="0"/>
        <w:ind w:left="567" w:firstLine="567"/>
        <w:jc w:val="both"/>
        <w:rPr>
          <w:rFonts w:cs="Arial"/>
          <w:color w:val="000000"/>
          <w:sz w:val="20"/>
          <w:szCs w:val="20"/>
        </w:rPr>
      </w:pPr>
      <w:r w:rsidRPr="00B16C6F">
        <w:rPr>
          <w:rFonts w:cs="Arial"/>
          <w:color w:val="000000"/>
          <w:sz w:val="20"/>
          <w:szCs w:val="20"/>
        </w:rPr>
        <w:t xml:space="preserve">MOD Abbey Wood </w:t>
      </w:r>
    </w:p>
    <w:p w14:paraId="092AFD38" w14:textId="77777777" w:rsidR="00DE6636" w:rsidRPr="00B16C6F" w:rsidRDefault="00DE6636" w:rsidP="00807E10">
      <w:pPr>
        <w:pStyle w:val="BodyTextIndent"/>
        <w:tabs>
          <w:tab w:val="left" w:pos="567"/>
          <w:tab w:val="left" w:pos="1134"/>
          <w:tab w:val="left" w:pos="1701"/>
        </w:tabs>
        <w:spacing w:after="0"/>
        <w:ind w:left="567" w:firstLine="567"/>
        <w:jc w:val="both"/>
        <w:rPr>
          <w:rFonts w:cs="Arial"/>
          <w:color w:val="000000"/>
          <w:sz w:val="20"/>
          <w:szCs w:val="20"/>
        </w:rPr>
      </w:pPr>
      <w:r w:rsidRPr="00B16C6F">
        <w:rPr>
          <w:rFonts w:cs="Arial"/>
          <w:color w:val="000000"/>
          <w:sz w:val="20"/>
          <w:szCs w:val="20"/>
        </w:rPr>
        <w:t xml:space="preserve">Bristol, BS34 8JH </w:t>
      </w:r>
    </w:p>
    <w:p w14:paraId="092AFD39" w14:textId="77777777" w:rsidR="00DE6636" w:rsidRPr="00B16C6F" w:rsidRDefault="00DE6636" w:rsidP="00807E10">
      <w:pPr>
        <w:pStyle w:val="BodyTextIndent"/>
        <w:tabs>
          <w:tab w:val="left" w:pos="567"/>
          <w:tab w:val="left" w:pos="1134"/>
          <w:tab w:val="left" w:pos="1701"/>
        </w:tabs>
        <w:spacing w:after="0"/>
        <w:ind w:left="567" w:firstLine="567"/>
        <w:jc w:val="both"/>
        <w:rPr>
          <w:rFonts w:cs="Arial"/>
          <w:color w:val="000000"/>
          <w:sz w:val="20"/>
          <w:szCs w:val="20"/>
        </w:rPr>
      </w:pPr>
      <w:r w:rsidRPr="00B16C6F">
        <w:rPr>
          <w:rFonts w:cs="Arial"/>
          <w:color w:val="000000"/>
          <w:sz w:val="20"/>
          <w:szCs w:val="20"/>
        </w:rPr>
        <w:t xml:space="preserve">Tel. +44(0)30679-35353 </w:t>
      </w:r>
    </w:p>
    <w:p w14:paraId="092AFD3A" w14:textId="77777777" w:rsidR="00DE6636" w:rsidRDefault="00DE6636" w:rsidP="00807E10">
      <w:pPr>
        <w:pStyle w:val="BodyTextIndent"/>
        <w:tabs>
          <w:tab w:val="left" w:pos="567"/>
          <w:tab w:val="left" w:pos="1134"/>
          <w:tab w:val="left" w:pos="1701"/>
        </w:tabs>
        <w:spacing w:after="0"/>
        <w:ind w:left="567" w:firstLine="567"/>
        <w:jc w:val="both"/>
        <w:rPr>
          <w:rFonts w:ascii="Verdana" w:hAnsi="Verdana" w:cs="Verdana"/>
          <w:color w:val="000000"/>
          <w:szCs w:val="22"/>
          <w:u w:val="single"/>
        </w:rPr>
      </w:pPr>
    </w:p>
    <w:p w14:paraId="092AFD3B" w14:textId="77777777" w:rsidR="00DE6636" w:rsidRPr="00B16C6F" w:rsidRDefault="008009DE" w:rsidP="00807E10">
      <w:pPr>
        <w:pStyle w:val="BodyTextIndent"/>
        <w:tabs>
          <w:tab w:val="left" w:pos="567"/>
          <w:tab w:val="left" w:pos="1134"/>
          <w:tab w:val="left" w:pos="1701"/>
        </w:tabs>
        <w:spacing w:after="0"/>
        <w:ind w:left="567" w:firstLine="567"/>
        <w:jc w:val="both"/>
        <w:rPr>
          <w:rFonts w:cs="Arial"/>
          <w:color w:val="000000"/>
          <w:sz w:val="20"/>
          <w:szCs w:val="20"/>
          <w:u w:val="single"/>
        </w:rPr>
      </w:pPr>
      <w:hyperlink r:id="rId14" w:history="1">
        <w:r w:rsidR="00DE6636" w:rsidRPr="00B16C6F">
          <w:rPr>
            <w:rStyle w:val="Hyperlink"/>
            <w:rFonts w:cs="Arial"/>
            <w:sz w:val="20"/>
            <w:szCs w:val="20"/>
          </w:rPr>
          <w:t>DESIMOCSCP-Pkg@mod.uk</w:t>
        </w:r>
      </w:hyperlink>
      <w:r w:rsidR="00DE6636" w:rsidRPr="00B16C6F">
        <w:rPr>
          <w:rFonts w:cs="Arial"/>
          <w:color w:val="000000"/>
          <w:sz w:val="20"/>
          <w:szCs w:val="20"/>
          <w:u w:val="single"/>
        </w:rPr>
        <w:t xml:space="preserve"> </w:t>
      </w:r>
    </w:p>
    <w:p w14:paraId="092AFD3C" w14:textId="77777777" w:rsidR="00DE6636" w:rsidRDefault="00DE6636" w:rsidP="00807E10">
      <w:pPr>
        <w:pStyle w:val="BodyTextIndent"/>
        <w:tabs>
          <w:tab w:val="left" w:pos="567"/>
          <w:tab w:val="left" w:pos="1134"/>
          <w:tab w:val="left" w:pos="1701"/>
        </w:tabs>
        <w:spacing w:after="0"/>
        <w:ind w:left="567" w:firstLine="567"/>
        <w:jc w:val="both"/>
        <w:rPr>
          <w:rFonts w:ascii="Verdana" w:hAnsi="Verdana" w:cs="Verdana"/>
          <w:color w:val="000000"/>
          <w:szCs w:val="22"/>
          <w:u w:val="single"/>
        </w:rPr>
      </w:pPr>
    </w:p>
    <w:p w14:paraId="092AFD3D"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sidRPr="00D7023E">
        <w:rPr>
          <w:rFonts w:cs="Arial"/>
          <w:color w:val="000000"/>
          <w:sz w:val="20"/>
          <w:szCs w:val="20"/>
        </w:rPr>
        <w:t>Military Level packages shall be designed to comply with the relevant requirements of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81-41</w:t>
      </w:r>
      <w:r>
        <w:rPr>
          <w:rFonts w:cs="Arial"/>
          <w:color w:val="000000"/>
          <w:sz w:val="20"/>
          <w:szCs w:val="20"/>
        </w:rPr>
        <w:t>,</w:t>
      </w:r>
      <w:r w:rsidRPr="00D7023E">
        <w:rPr>
          <w:rFonts w:cs="Arial"/>
          <w:color w:val="000000"/>
          <w:sz w:val="20"/>
          <w:szCs w:val="20"/>
        </w:rPr>
        <w:t xml:space="preserve"> testing to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81-41 (Part 3) or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00-35. </w:t>
      </w:r>
      <w:r>
        <w:rPr>
          <w:rFonts w:cs="Arial"/>
          <w:color w:val="000000"/>
          <w:sz w:val="20"/>
          <w:szCs w:val="20"/>
        </w:rPr>
        <w:t xml:space="preserve"> </w:t>
      </w:r>
      <w:r w:rsidRPr="00D7023E">
        <w:rPr>
          <w:rFonts w:cs="Arial"/>
          <w:color w:val="000000"/>
          <w:sz w:val="20"/>
          <w:szCs w:val="20"/>
        </w:rPr>
        <w:lastRenderedPageBreak/>
        <w:t>Packaging designs shall be prepared on a Services Packaging Instruction Sheet (SPIS), in accordance with D</w:t>
      </w:r>
      <w:r>
        <w:rPr>
          <w:rFonts w:cs="Arial"/>
          <w:color w:val="000000"/>
          <w:sz w:val="20"/>
          <w:szCs w:val="20"/>
        </w:rPr>
        <w:t>EF</w:t>
      </w:r>
      <w:r w:rsidRPr="00D7023E">
        <w:rPr>
          <w:rFonts w:cs="Arial"/>
          <w:color w:val="000000"/>
          <w:sz w:val="20"/>
          <w:szCs w:val="20"/>
        </w:rPr>
        <w:t xml:space="preserve"> S</w:t>
      </w:r>
      <w:r>
        <w:rPr>
          <w:rFonts w:cs="Arial"/>
          <w:color w:val="000000"/>
          <w:sz w:val="20"/>
          <w:szCs w:val="20"/>
        </w:rPr>
        <w:t>TAN</w:t>
      </w:r>
      <w:r w:rsidRPr="00D7023E">
        <w:rPr>
          <w:rFonts w:cs="Arial"/>
          <w:color w:val="000000"/>
          <w:sz w:val="20"/>
          <w:szCs w:val="20"/>
        </w:rPr>
        <w:t xml:space="preserve"> 81-41 (Part 4)</w:t>
      </w:r>
      <w:r>
        <w:rPr>
          <w:rFonts w:cs="Arial"/>
          <w:color w:val="000000"/>
          <w:sz w:val="20"/>
          <w:szCs w:val="20"/>
        </w:rPr>
        <w:t>;</w:t>
      </w:r>
    </w:p>
    <w:p w14:paraId="092AFD3E"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a</w:t>
      </w:r>
      <w:r w:rsidRPr="00D7023E">
        <w:rPr>
          <w:rFonts w:cs="Arial"/>
          <w:color w:val="000000"/>
          <w:sz w:val="20"/>
          <w:szCs w:val="20"/>
        </w:rPr>
        <w:t xml:space="preserve">ll </w:t>
      </w:r>
      <w:r>
        <w:rPr>
          <w:rFonts w:cs="Arial"/>
          <w:color w:val="000000"/>
          <w:sz w:val="20"/>
          <w:szCs w:val="20"/>
        </w:rPr>
        <w:t>P</w:t>
      </w:r>
      <w:r w:rsidRPr="00D7023E">
        <w:rPr>
          <w:rFonts w:cs="Arial"/>
          <w:color w:val="000000"/>
          <w:sz w:val="20"/>
          <w:szCs w:val="20"/>
        </w:rPr>
        <w:t>ackaging contractors on receipt of a requirement shall search SPIN or apply for a search of SPIN to establish the SPIS status (using DEFFORM 129a ‘</w:t>
      </w:r>
      <w:r w:rsidRPr="00D7023E">
        <w:rPr>
          <w:sz w:val="20"/>
          <w:szCs w:val="20"/>
        </w:rPr>
        <w:t xml:space="preserve">Application for Packaging Designs or their </w:t>
      </w:r>
      <w:r w:rsidRPr="00D7023E">
        <w:rPr>
          <w:color w:val="000000"/>
          <w:sz w:val="20"/>
          <w:szCs w:val="20"/>
        </w:rPr>
        <w:t>Status’</w:t>
      </w:r>
      <w:r w:rsidRPr="00D7023E">
        <w:rPr>
          <w:rFonts w:cs="Arial"/>
          <w:color w:val="000000"/>
          <w:sz w:val="20"/>
          <w:szCs w:val="20"/>
        </w:rPr>
        <w:t xml:space="preserve">, media format as per </w:t>
      </w:r>
      <w:r>
        <w:rPr>
          <w:rFonts w:cs="Arial"/>
          <w:color w:val="000000"/>
          <w:sz w:val="20"/>
          <w:szCs w:val="20"/>
        </w:rPr>
        <w:t>clause g.</w:t>
      </w:r>
      <w:r w:rsidRPr="00D7023E">
        <w:rPr>
          <w:rFonts w:cs="Arial"/>
          <w:color w:val="000000"/>
          <w:sz w:val="20"/>
          <w:szCs w:val="20"/>
        </w:rPr>
        <w:t>)</w:t>
      </w:r>
      <w:r>
        <w:rPr>
          <w:rFonts w:cs="Arial"/>
          <w:color w:val="000000"/>
          <w:sz w:val="20"/>
          <w:szCs w:val="20"/>
        </w:rPr>
        <w:t>;</w:t>
      </w:r>
    </w:p>
    <w:p w14:paraId="092AFD3F" w14:textId="77777777" w:rsidR="00DE6636"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n</w:t>
      </w:r>
      <w:r w:rsidRPr="00D7023E">
        <w:rPr>
          <w:rFonts w:cs="Arial"/>
          <w:color w:val="000000"/>
          <w:sz w:val="20"/>
          <w:szCs w:val="20"/>
        </w:rPr>
        <w:t>ew designs shall not be made where there is an existing usable SPIS, or one that may be easily modified</w:t>
      </w:r>
      <w:r>
        <w:rPr>
          <w:rFonts w:cs="Arial"/>
          <w:color w:val="000000"/>
          <w:sz w:val="20"/>
          <w:szCs w:val="20"/>
        </w:rPr>
        <w:t>;</w:t>
      </w:r>
    </w:p>
    <w:p w14:paraId="092AFD40"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w</w:t>
      </w:r>
      <w:r w:rsidRPr="00D7023E">
        <w:rPr>
          <w:rFonts w:cs="Arial"/>
          <w:color w:val="000000"/>
          <w:sz w:val="20"/>
          <w:szCs w:val="20"/>
        </w:rPr>
        <w:t xml:space="preserve">here there is a usable Standard Family Specification (SFS), it shall be used in place of a SPIS design unless otherwise stated </w:t>
      </w:r>
      <w:r>
        <w:rPr>
          <w:rFonts w:cs="Arial"/>
          <w:color w:val="000000"/>
          <w:sz w:val="20"/>
          <w:szCs w:val="20"/>
        </w:rPr>
        <w:t>in this C</w:t>
      </w:r>
      <w:r w:rsidRPr="00D7023E">
        <w:rPr>
          <w:rFonts w:cs="Arial"/>
          <w:color w:val="000000"/>
          <w:sz w:val="20"/>
          <w:szCs w:val="20"/>
        </w:rPr>
        <w:t>ontract.</w:t>
      </w:r>
      <w:r>
        <w:rPr>
          <w:rFonts w:cs="Arial"/>
          <w:color w:val="000000"/>
          <w:sz w:val="20"/>
          <w:szCs w:val="20"/>
        </w:rPr>
        <w:t xml:space="preserve"> </w:t>
      </w:r>
      <w:r w:rsidRPr="00D7023E">
        <w:rPr>
          <w:rFonts w:cs="Arial"/>
          <w:color w:val="000000"/>
          <w:sz w:val="20"/>
          <w:szCs w:val="20"/>
        </w:rPr>
        <w:t xml:space="preserve"> When an SFS is used or replaces a SPIS design, the </w:t>
      </w:r>
      <w:r>
        <w:rPr>
          <w:rFonts w:cs="Arial"/>
          <w:color w:val="000000"/>
          <w:sz w:val="20"/>
          <w:szCs w:val="20"/>
        </w:rPr>
        <w:t>C</w:t>
      </w:r>
      <w:r w:rsidRPr="00D7023E">
        <w:rPr>
          <w:rFonts w:cs="Arial"/>
          <w:color w:val="000000"/>
          <w:sz w:val="20"/>
          <w:szCs w:val="20"/>
        </w:rPr>
        <w:t xml:space="preserve">ontractor shall upload this information as with SPIS, see </w:t>
      </w:r>
      <w:r>
        <w:rPr>
          <w:rFonts w:cs="Arial"/>
          <w:color w:val="000000"/>
          <w:sz w:val="20"/>
          <w:szCs w:val="20"/>
        </w:rPr>
        <w:t xml:space="preserve">clause </w:t>
      </w:r>
      <w:r w:rsidRPr="00D7023E">
        <w:rPr>
          <w:rFonts w:cs="Arial"/>
          <w:color w:val="000000"/>
          <w:sz w:val="20"/>
          <w:szCs w:val="20"/>
        </w:rPr>
        <w:t>f</w:t>
      </w:r>
      <w:r>
        <w:rPr>
          <w:rFonts w:cs="Arial"/>
          <w:color w:val="000000"/>
          <w:sz w:val="20"/>
          <w:szCs w:val="20"/>
        </w:rPr>
        <w:t>;</w:t>
      </w:r>
    </w:p>
    <w:p w14:paraId="092AFD41"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a</w:t>
      </w:r>
      <w:r w:rsidRPr="00D7023E">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D7023E">
        <w:rPr>
          <w:rFonts w:cs="Arial"/>
          <w:color w:val="000000"/>
          <w:sz w:val="20"/>
          <w:szCs w:val="20"/>
        </w:rPr>
        <w:t xml:space="preserve"> </w:t>
      </w:r>
    </w:p>
    <w:p w14:paraId="092AFD42"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t</w:t>
      </w:r>
      <w:r w:rsidRPr="00D7023E">
        <w:rPr>
          <w:rFonts w:cs="Arial"/>
          <w:color w:val="000000"/>
          <w:sz w:val="20"/>
          <w:szCs w:val="20"/>
        </w:rPr>
        <w:t>he default electronic media format of a SPIS shall be Adobe "PDF" compatible with SPIN requirements</w:t>
      </w:r>
      <w:r>
        <w:rPr>
          <w:rFonts w:cs="Arial"/>
          <w:color w:val="000000"/>
          <w:sz w:val="20"/>
          <w:szCs w:val="20"/>
        </w:rPr>
        <w:t>;</w:t>
      </w:r>
      <w:r w:rsidRPr="00D7023E">
        <w:rPr>
          <w:rFonts w:cs="Arial"/>
          <w:color w:val="000000"/>
          <w:sz w:val="20"/>
          <w:szCs w:val="20"/>
        </w:rPr>
        <w:t xml:space="preserve"> </w:t>
      </w:r>
    </w:p>
    <w:p w14:paraId="092AFD43" w14:textId="77777777" w:rsidR="00DE6636" w:rsidRPr="00D7023E" w:rsidRDefault="00DE6636" w:rsidP="00807E10">
      <w:pPr>
        <w:pStyle w:val="BodyTextIndent"/>
        <w:widowControl/>
        <w:numPr>
          <w:ilvl w:val="2"/>
          <w:numId w:val="30"/>
        </w:numPr>
        <w:tabs>
          <w:tab w:val="clear" w:pos="2550"/>
        </w:tabs>
        <w:spacing w:before="120"/>
        <w:ind w:left="1134" w:firstLine="0"/>
        <w:rPr>
          <w:rFonts w:cs="Arial"/>
          <w:color w:val="000000"/>
          <w:sz w:val="20"/>
          <w:szCs w:val="20"/>
        </w:rPr>
      </w:pPr>
      <w:r>
        <w:rPr>
          <w:rFonts w:cs="Arial"/>
          <w:color w:val="000000"/>
          <w:sz w:val="20"/>
          <w:szCs w:val="20"/>
        </w:rPr>
        <w:t>m</w:t>
      </w:r>
      <w:r w:rsidRPr="00D7023E">
        <w:rPr>
          <w:rFonts w:cs="Arial"/>
          <w:color w:val="000000"/>
          <w:sz w:val="20"/>
          <w:szCs w:val="20"/>
        </w:rPr>
        <w:t xml:space="preserve">anufacture of Military Level Packaging; where it is necessary to use a SPIS design then the packaging manufacturer should also be a certified contractor as per </w:t>
      </w:r>
      <w:r>
        <w:rPr>
          <w:rFonts w:cs="Arial"/>
          <w:color w:val="000000"/>
          <w:sz w:val="20"/>
          <w:szCs w:val="20"/>
        </w:rPr>
        <w:t>clause a.</w:t>
      </w:r>
      <w:r w:rsidRPr="00D7023E">
        <w:rPr>
          <w:rFonts w:cs="Arial"/>
          <w:color w:val="000000"/>
          <w:sz w:val="20"/>
          <w:szCs w:val="20"/>
        </w:rPr>
        <w:t xml:space="preserve"> </w:t>
      </w:r>
      <w:r>
        <w:rPr>
          <w:rFonts w:cs="Arial"/>
          <w:color w:val="000000"/>
          <w:sz w:val="20"/>
          <w:szCs w:val="20"/>
        </w:rPr>
        <w:t xml:space="preserve"> </w:t>
      </w:r>
      <w:r w:rsidRPr="00D7023E">
        <w:rPr>
          <w:rFonts w:cs="Arial"/>
          <w:color w:val="000000"/>
          <w:sz w:val="20"/>
          <w:szCs w:val="20"/>
        </w:rPr>
        <w:t xml:space="preserve">The </w:t>
      </w:r>
      <w:r>
        <w:rPr>
          <w:rFonts w:cs="Arial"/>
          <w:color w:val="000000"/>
          <w:sz w:val="20"/>
          <w:szCs w:val="20"/>
        </w:rPr>
        <w:t>P</w:t>
      </w:r>
      <w:r w:rsidRPr="00D7023E">
        <w:rPr>
          <w:rFonts w:cs="Arial"/>
          <w:color w:val="000000"/>
          <w:sz w:val="20"/>
          <w:szCs w:val="20"/>
        </w:rPr>
        <w:t>ackaging manufacturer is responsible for confirming that the design is suitable.</w:t>
      </w:r>
    </w:p>
    <w:p w14:paraId="092AFD44" w14:textId="77777777" w:rsidR="00DE6636" w:rsidRPr="00DF576E" w:rsidRDefault="00DE6636" w:rsidP="00807E10">
      <w:pPr>
        <w:autoSpaceDE w:val="0"/>
        <w:autoSpaceDN w:val="0"/>
        <w:adjustRightInd w:val="0"/>
        <w:spacing w:before="120" w:after="120"/>
        <w:ind w:left="567"/>
        <w:rPr>
          <w:rFonts w:cs="Arial"/>
          <w:sz w:val="20"/>
          <w:szCs w:val="20"/>
        </w:rPr>
      </w:pPr>
      <w:r>
        <w:rPr>
          <w:rFonts w:cs="Arial"/>
          <w:color w:val="000000"/>
          <w:sz w:val="20"/>
          <w:szCs w:val="20"/>
        </w:rPr>
        <w:t>o.</w:t>
      </w:r>
      <w:r>
        <w:rPr>
          <w:rFonts w:cs="Arial"/>
          <w:color w:val="000000"/>
          <w:sz w:val="20"/>
          <w:szCs w:val="20"/>
        </w:rPr>
        <w:tab/>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14:paraId="092AFD45" w14:textId="77777777" w:rsidR="00DE6636" w:rsidRDefault="00DE6636" w:rsidP="00807E10">
      <w:pPr>
        <w:autoSpaceDE w:val="0"/>
        <w:autoSpaceDN w:val="0"/>
        <w:adjustRightInd w:val="0"/>
        <w:spacing w:before="120" w:after="120"/>
        <w:ind w:left="567"/>
        <w:rPr>
          <w:rFonts w:cs="Arial"/>
          <w:sz w:val="20"/>
          <w:szCs w:val="20"/>
        </w:rPr>
      </w:pPr>
      <w:r>
        <w:rPr>
          <w:rFonts w:cs="Arial"/>
          <w:color w:val="000000"/>
          <w:sz w:val="20"/>
          <w:szCs w:val="20"/>
        </w:rPr>
        <w:t>p.</w:t>
      </w:r>
      <w:r>
        <w:rPr>
          <w:rFonts w:cs="Arial"/>
          <w:color w:val="000000"/>
          <w:sz w:val="20"/>
          <w:szCs w:val="20"/>
        </w:rPr>
        <w:tab/>
      </w:r>
      <w:r>
        <w:rPr>
          <w:rFonts w:cs="Arial"/>
          <w:sz w:val="20"/>
          <w:szCs w:val="20"/>
        </w:rPr>
        <w:t xml:space="preserve">If special jigs, tooling etc., </w:t>
      </w:r>
      <w:r w:rsidRPr="00DF576E">
        <w:rPr>
          <w:rFonts w:cs="Arial"/>
          <w:sz w:val="20"/>
          <w:szCs w:val="20"/>
        </w:rPr>
        <w:t xml:space="preserve">are </w:t>
      </w:r>
      <w:r>
        <w:rPr>
          <w:rFonts w:cs="Arial"/>
          <w:sz w:val="20"/>
          <w:szCs w:val="20"/>
        </w:rPr>
        <w:t>required for the production of Military P</w:t>
      </w:r>
      <w:r w:rsidRPr="00DF576E">
        <w:rPr>
          <w:rFonts w:cs="Arial"/>
          <w:sz w:val="20"/>
          <w:szCs w:val="20"/>
        </w:rPr>
        <w:t xml:space="preserve">ackaging, the Contractor shall obtain written approval from the </w:t>
      </w:r>
      <w:r>
        <w:rPr>
          <w:rFonts w:cs="Arial"/>
          <w:sz w:val="20"/>
          <w:szCs w:val="20"/>
        </w:rPr>
        <w:t xml:space="preserve">Authority’s Representative (Commercial) </w:t>
      </w:r>
      <w:r w:rsidRPr="00DF576E">
        <w:rPr>
          <w:rFonts w:cs="Arial"/>
          <w:sz w:val="20"/>
          <w:szCs w:val="20"/>
        </w:rPr>
        <w:t xml:space="preserve">before providing them.  </w:t>
      </w:r>
    </w:p>
    <w:p w14:paraId="092AFD46" w14:textId="77777777" w:rsidR="00DE6636" w:rsidRPr="00050F1B" w:rsidRDefault="00DE6636" w:rsidP="00050F1B">
      <w:pPr>
        <w:keepLines/>
        <w:autoSpaceDE w:val="0"/>
        <w:autoSpaceDN w:val="0"/>
        <w:adjustRightInd w:val="0"/>
        <w:spacing w:before="120" w:after="120"/>
        <w:ind w:left="567"/>
        <w:rPr>
          <w:rFonts w:cs="Arial"/>
          <w:color w:val="0000FF"/>
          <w:sz w:val="20"/>
          <w:szCs w:val="20"/>
        </w:rPr>
      </w:pPr>
      <w:bookmarkStart w:id="196" w:name="_Toc403037063"/>
      <w:bookmarkStart w:id="197" w:name="_Toc403037057"/>
      <w:bookmarkEnd w:id="195"/>
    </w:p>
    <w:p w14:paraId="092AFD47" w14:textId="77777777" w:rsidR="00DE6636" w:rsidRPr="007A7A78" w:rsidRDefault="00DE6636" w:rsidP="00807E10">
      <w:pPr>
        <w:pStyle w:val="Heading2"/>
        <w:numPr>
          <w:ilvl w:val="0"/>
          <w:numId w:val="0"/>
        </w:numPr>
        <w:spacing w:before="120" w:after="120"/>
        <w:jc w:val="left"/>
        <w:rPr>
          <w:b/>
          <w:iCs/>
          <w:szCs w:val="22"/>
        </w:rPr>
      </w:pPr>
      <w:bookmarkStart w:id="198" w:name="_Toc375032100"/>
      <w:bookmarkStart w:id="199" w:name="_Toc403037059"/>
      <w:bookmarkStart w:id="200" w:name="_Toc417905743"/>
      <w:bookmarkEnd w:id="196"/>
      <w:bookmarkEnd w:id="197"/>
      <w:r>
        <w:rPr>
          <w:b/>
          <w:iCs/>
          <w:szCs w:val="22"/>
        </w:rPr>
        <w:t>J8</w:t>
      </w:r>
      <w:r w:rsidRPr="007A7A78">
        <w:rPr>
          <w:b/>
          <w:iCs/>
          <w:szCs w:val="22"/>
        </w:rPr>
        <w:t>.</w:t>
      </w:r>
      <w:r w:rsidRPr="007A7A78">
        <w:rPr>
          <w:b/>
          <w:iCs/>
          <w:szCs w:val="22"/>
        </w:rPr>
        <w:tab/>
        <w:t>Copyright</w:t>
      </w:r>
      <w:bookmarkEnd w:id="198"/>
      <w:bookmarkEnd w:id="199"/>
      <w:bookmarkEnd w:id="200"/>
    </w:p>
    <w:p w14:paraId="092AFD48"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14:paraId="092AFD49"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Contractor shall use all reasonable endeavours to ensure that copyright in any work generated under the Contract shall be the property of and vest in the Contractor, subject to the rights of third parties in pre-existing works. </w:t>
      </w:r>
    </w:p>
    <w:p w14:paraId="092AFD4A"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Contractor agrees not to publish any copyright work generated under the Contract without the consent in writing of the Authority. </w:t>
      </w:r>
      <w:r>
        <w:rPr>
          <w:rFonts w:cs="Arial"/>
          <w:sz w:val="20"/>
          <w:szCs w:val="20"/>
        </w:rPr>
        <w:t xml:space="preserve"> </w:t>
      </w:r>
      <w:r w:rsidRPr="007A7A78">
        <w:rPr>
          <w:rFonts w:cs="Arial"/>
          <w:sz w:val="20"/>
          <w:szCs w:val="20"/>
        </w:rPr>
        <w:t xml:space="preserve">The Authority will not normally raise objection to publication unless delay or limited publication only is considered necessary in the national interest. </w:t>
      </w:r>
      <w:r>
        <w:rPr>
          <w:rFonts w:cs="Arial"/>
          <w:sz w:val="20"/>
          <w:szCs w:val="20"/>
        </w:rPr>
        <w:t xml:space="preserve"> </w:t>
      </w:r>
      <w:r w:rsidRPr="007A7A78">
        <w:rPr>
          <w:rFonts w:cs="Arial"/>
          <w:sz w:val="20"/>
          <w:szCs w:val="20"/>
        </w:rPr>
        <w:t xml:space="preserve">The Authority will review, upon request by the Contractor, any such restriction on publication. </w:t>
      </w:r>
    </w:p>
    <w:p w14:paraId="092AFD4B"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Authority shall have, in respect of any copyright work to which this Condition applies, a free licence: </w:t>
      </w:r>
    </w:p>
    <w:p w14:paraId="092AFD4C" w14:textId="77777777" w:rsidR="00DE6636"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w:t>
      </w:r>
      <w:r>
        <w:rPr>
          <w:rFonts w:cs="Arial"/>
          <w:sz w:val="20"/>
          <w:szCs w:val="20"/>
        </w:rPr>
        <w:t>clause</w:t>
      </w:r>
      <w:r w:rsidRPr="007A7A78">
        <w:rPr>
          <w:rFonts w:cs="Arial"/>
          <w:sz w:val="20"/>
          <w:szCs w:val="20"/>
        </w:rPr>
        <w:t>s b</w:t>
      </w:r>
      <w:r>
        <w:rPr>
          <w:rFonts w:cs="Arial"/>
          <w:sz w:val="20"/>
          <w:szCs w:val="20"/>
        </w:rPr>
        <w:t>.</w:t>
      </w:r>
      <w:r w:rsidRPr="007A7A78">
        <w:rPr>
          <w:rFonts w:cs="Arial"/>
          <w:sz w:val="20"/>
          <w:szCs w:val="20"/>
        </w:rPr>
        <w:t>, c</w:t>
      </w:r>
      <w:r>
        <w:rPr>
          <w:rFonts w:cs="Arial"/>
          <w:sz w:val="20"/>
          <w:szCs w:val="20"/>
        </w:rPr>
        <w:t>.</w:t>
      </w:r>
      <w:r w:rsidRPr="007A7A78">
        <w:rPr>
          <w:rFonts w:cs="Arial"/>
          <w:sz w:val="20"/>
          <w:szCs w:val="20"/>
        </w:rPr>
        <w:t xml:space="preserve"> or d</w:t>
      </w:r>
      <w:r>
        <w:rPr>
          <w:rFonts w:cs="Arial"/>
          <w:sz w:val="20"/>
          <w:szCs w:val="20"/>
        </w:rPr>
        <w:t>.</w:t>
      </w:r>
      <w:r w:rsidRPr="007A7A78">
        <w:rPr>
          <w:rFonts w:cs="Arial"/>
          <w:sz w:val="20"/>
          <w:szCs w:val="20"/>
        </w:rPr>
        <w:t xml:space="preserve"> of this </w:t>
      </w:r>
      <w:r>
        <w:rPr>
          <w:rFonts w:cs="Arial"/>
          <w:sz w:val="20"/>
          <w:szCs w:val="20"/>
        </w:rPr>
        <w:t>condition</w:t>
      </w:r>
      <w:r w:rsidRPr="007A7A78">
        <w:rPr>
          <w:rFonts w:cs="Arial"/>
          <w:sz w:val="20"/>
          <w:szCs w:val="20"/>
        </w:rPr>
        <w:t xml:space="preserve">, be made available to any third party; </w:t>
      </w:r>
    </w:p>
    <w:p w14:paraId="092AFD4D" w14:textId="77777777" w:rsidR="00DE6636" w:rsidRPr="007A7A78"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14:paraId="092AFD4E" w14:textId="77777777" w:rsidR="00DE6636" w:rsidRPr="007A7A78"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w:t>
      </w:r>
      <w:r w:rsidRPr="007A7A78">
        <w:rPr>
          <w:rFonts w:cs="Arial"/>
          <w:sz w:val="20"/>
          <w:szCs w:val="20"/>
        </w:rPr>
        <w:lastRenderedPageBreak/>
        <w:t xml:space="preserve">the recipient government is placed under an obligation not to use such work for other than information purposes or disclose it to a third party; </w:t>
      </w:r>
    </w:p>
    <w:p w14:paraId="092AFD4F" w14:textId="77777777" w:rsidR="00DE6636" w:rsidRPr="007A7A78" w:rsidRDefault="00DE6636" w:rsidP="00807E10">
      <w:pPr>
        <w:widowControl/>
        <w:numPr>
          <w:ilvl w:val="0"/>
          <w:numId w:val="39"/>
        </w:numPr>
        <w:tabs>
          <w:tab w:val="clear" w:pos="1440"/>
        </w:tabs>
        <w:spacing w:before="120" w:after="120"/>
        <w:ind w:left="1134" w:firstLine="0"/>
        <w:rPr>
          <w:rFonts w:cs="Arial"/>
          <w:sz w:val="20"/>
          <w:szCs w:val="20"/>
        </w:rPr>
      </w:pPr>
      <w:r w:rsidRPr="007A7A78">
        <w:rPr>
          <w:rFonts w:cs="Arial"/>
          <w:sz w:val="20"/>
          <w:szCs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r>
        <w:rPr>
          <w:rFonts w:cs="Arial"/>
          <w:sz w:val="20"/>
          <w:szCs w:val="20"/>
        </w:rPr>
        <w:t>.</w:t>
      </w:r>
    </w:p>
    <w:p w14:paraId="092AFD50" w14:textId="77777777" w:rsidR="00DE6636" w:rsidRDefault="00DE6636" w:rsidP="00807E10">
      <w:pPr>
        <w:widowControl/>
        <w:spacing w:before="120" w:after="120"/>
        <w:ind w:left="720"/>
        <w:jc w:val="both"/>
        <w:rPr>
          <w:rFonts w:cs="Arial"/>
          <w:sz w:val="20"/>
          <w:szCs w:val="20"/>
        </w:rPr>
      </w:pPr>
      <w:r w:rsidRPr="007A7A78">
        <w:rPr>
          <w:rFonts w:cs="Arial"/>
          <w:sz w:val="20"/>
          <w:szCs w:val="20"/>
        </w:rPr>
        <w:t xml:space="preserve">Provided that, subject to any pre-existing rights of the Authority, </w:t>
      </w:r>
      <w:r>
        <w:rPr>
          <w:rFonts w:cs="Arial"/>
          <w:sz w:val="20"/>
          <w:szCs w:val="20"/>
        </w:rPr>
        <w:t>clause</w:t>
      </w:r>
      <w:r w:rsidRPr="007A7A78">
        <w:rPr>
          <w:rFonts w:cs="Arial"/>
          <w:sz w:val="20"/>
          <w:szCs w:val="20"/>
        </w:rPr>
        <w:t>s c</w:t>
      </w:r>
      <w:r>
        <w:rPr>
          <w:rFonts w:cs="Arial"/>
          <w:sz w:val="20"/>
          <w:szCs w:val="20"/>
        </w:rPr>
        <w:t>.</w:t>
      </w:r>
      <w:r w:rsidRPr="007A7A78">
        <w:rPr>
          <w:rFonts w:cs="Arial"/>
          <w:sz w:val="20"/>
          <w:szCs w:val="20"/>
        </w:rPr>
        <w:t xml:space="preserve"> and d</w:t>
      </w:r>
      <w:r>
        <w:rPr>
          <w:rFonts w:cs="Arial"/>
          <w:sz w:val="20"/>
          <w:szCs w:val="20"/>
        </w:rPr>
        <w:t>.</w:t>
      </w:r>
      <w:r w:rsidRPr="007A7A78">
        <w:rPr>
          <w:rFonts w:cs="Arial"/>
          <w:sz w:val="20"/>
          <w:szCs w:val="20"/>
        </w:rPr>
        <w:t xml:space="preserve"> shall only apply to the work or any part of the work or any copy of the work or any part thereof if such work or part thereof is generated under the Contract. </w:t>
      </w:r>
      <w:r>
        <w:rPr>
          <w:rFonts w:cs="Arial"/>
          <w:sz w:val="20"/>
          <w:szCs w:val="20"/>
        </w:rPr>
        <w:t>Clause</w:t>
      </w:r>
      <w:r w:rsidRPr="007A7A78">
        <w:rPr>
          <w:rFonts w:cs="Arial"/>
          <w:sz w:val="20"/>
          <w:szCs w:val="20"/>
        </w:rPr>
        <w:t>s c</w:t>
      </w:r>
      <w:r>
        <w:rPr>
          <w:rFonts w:cs="Arial"/>
          <w:sz w:val="20"/>
          <w:szCs w:val="20"/>
        </w:rPr>
        <w:t>.</w:t>
      </w:r>
      <w:r w:rsidRPr="007A7A78">
        <w:rPr>
          <w:rFonts w:cs="Arial"/>
          <w:sz w:val="20"/>
          <w:szCs w:val="20"/>
        </w:rPr>
        <w:t xml:space="preserve"> and d</w:t>
      </w:r>
      <w:r>
        <w:rPr>
          <w:rFonts w:cs="Arial"/>
          <w:sz w:val="20"/>
          <w:szCs w:val="20"/>
        </w:rPr>
        <w:t>.</w:t>
      </w:r>
      <w:r w:rsidRPr="007A7A78">
        <w:rPr>
          <w:rFonts w:cs="Arial"/>
          <w:sz w:val="20"/>
          <w:szCs w:val="20"/>
        </w:rPr>
        <w:t xml:space="preserve"> shall apply to all works or part thereof unless otherwise marked by the Contractor in accordance with clause f</w:t>
      </w:r>
      <w:r>
        <w:rPr>
          <w:rFonts w:cs="Arial"/>
          <w:sz w:val="20"/>
          <w:szCs w:val="20"/>
        </w:rPr>
        <w:t>.</w:t>
      </w:r>
      <w:r w:rsidRPr="007A7A78">
        <w:rPr>
          <w:rFonts w:cs="Arial"/>
          <w:sz w:val="20"/>
          <w:szCs w:val="20"/>
        </w:rPr>
        <w:t xml:space="preserve"> below. </w:t>
      </w:r>
    </w:p>
    <w:p w14:paraId="092AFD51"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As soon as </w:t>
      </w:r>
      <w:r>
        <w:rPr>
          <w:rFonts w:cs="Arial"/>
          <w:sz w:val="20"/>
          <w:szCs w:val="20"/>
        </w:rPr>
        <w:t>it</w:t>
      </w:r>
      <w:r w:rsidRPr="007A7A78">
        <w:rPr>
          <w:rFonts w:cs="Arial"/>
          <w:sz w:val="20"/>
          <w:szCs w:val="20"/>
        </w:rPr>
        <w:t xml:space="preserve"> becomes aware that any copyright work or part thereof </w:t>
      </w:r>
      <w:r>
        <w:rPr>
          <w:rFonts w:cs="Arial"/>
          <w:sz w:val="20"/>
          <w:szCs w:val="20"/>
        </w:rPr>
        <w:t>D</w:t>
      </w:r>
      <w:r w:rsidRPr="007A7A78">
        <w:rPr>
          <w:rFonts w:cs="Arial"/>
          <w:sz w:val="20"/>
          <w:szCs w:val="20"/>
        </w:rPr>
        <w:t xml:space="preserve">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14:paraId="092AFD52"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 xml:space="preserve">The Contractor may mark or include in any copyright work to which this Condition applies a copyright notice provided that such copyright notice acknowledges the Authority's rights under this Condition. </w:t>
      </w:r>
      <w:r>
        <w:rPr>
          <w:rFonts w:cs="Arial"/>
          <w:sz w:val="20"/>
          <w:szCs w:val="20"/>
        </w:rPr>
        <w:t xml:space="preserve"> </w:t>
      </w:r>
      <w:r w:rsidRPr="007A7A78">
        <w:rPr>
          <w:rFonts w:cs="Arial"/>
          <w:sz w:val="20"/>
          <w:szCs w:val="20"/>
        </w:rPr>
        <w:t xml:space="preserve">Any such notice shall be perpetuated in any copies of such work made by the Authority or any other United Kingdom Government Department or its agents or contractors. </w:t>
      </w:r>
    </w:p>
    <w:p w14:paraId="092AFD53"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This Condition shall constitute an "agreement to the contrary" for the purposes of Section 48 of the Copyright, Design and Patents Act 1988.</w:t>
      </w:r>
    </w:p>
    <w:p w14:paraId="092AFD54" w14:textId="77777777" w:rsidR="00DE6636" w:rsidRPr="007A7A78" w:rsidRDefault="00DE6636" w:rsidP="00807E10">
      <w:pPr>
        <w:widowControl/>
        <w:numPr>
          <w:ilvl w:val="0"/>
          <w:numId w:val="38"/>
        </w:numPr>
        <w:tabs>
          <w:tab w:val="clear" w:pos="720"/>
        </w:tabs>
        <w:spacing w:before="120" w:after="120"/>
        <w:ind w:left="567" w:firstLine="0"/>
        <w:rPr>
          <w:rFonts w:cs="Arial"/>
          <w:sz w:val="20"/>
          <w:szCs w:val="20"/>
        </w:rPr>
      </w:pPr>
      <w:r w:rsidRPr="007A7A78">
        <w:rPr>
          <w:rFonts w:cs="Arial"/>
          <w:sz w:val="20"/>
          <w:szCs w:val="20"/>
        </w:rPr>
        <w:t>In this Condition "copyright work" shall be understood to include any works, data or other materials in which a database right subsists.</w:t>
      </w:r>
    </w:p>
    <w:p w14:paraId="092AFD55" w14:textId="77777777" w:rsidR="00DE6636" w:rsidRDefault="00DE6636" w:rsidP="00752BBC">
      <w:pPr>
        <w:pStyle w:val="Heading1"/>
        <w:numPr>
          <w:ilvl w:val="0"/>
          <w:numId w:val="0"/>
        </w:numPr>
        <w:ind w:firstLine="567"/>
        <w:rPr>
          <w:b w:val="0"/>
          <w:u w:val="none"/>
        </w:rPr>
      </w:pPr>
    </w:p>
    <w:p w14:paraId="092AFD56" w14:textId="77777777" w:rsidR="00DE6636" w:rsidRPr="00B41FF9" w:rsidRDefault="00DE6636" w:rsidP="008B41BE">
      <w:pPr>
        <w:rPr>
          <w:b/>
          <w:color w:val="0000FF"/>
          <w:spacing w:val="-2"/>
          <w:szCs w:val="22"/>
        </w:rPr>
      </w:pPr>
      <w:r>
        <w:rPr>
          <w:b/>
          <w:spacing w:val="-3"/>
          <w:szCs w:val="22"/>
        </w:rPr>
        <w:t>J9.</w:t>
      </w:r>
      <w:r>
        <w:rPr>
          <w:b/>
          <w:spacing w:val="-3"/>
          <w:szCs w:val="22"/>
        </w:rPr>
        <w:tab/>
        <w:t>A</w:t>
      </w:r>
      <w:r>
        <w:rPr>
          <w:b/>
          <w:spacing w:val="-2"/>
          <w:szCs w:val="22"/>
        </w:rPr>
        <w:t>uthorisation and Control of W</w:t>
      </w:r>
      <w:r w:rsidRPr="00B41FF9">
        <w:rPr>
          <w:b/>
          <w:spacing w:val="-2"/>
          <w:szCs w:val="22"/>
        </w:rPr>
        <w:t>ork</w:t>
      </w:r>
      <w:r w:rsidRPr="00B41FF9">
        <w:rPr>
          <w:b/>
          <w:color w:val="0000FF"/>
          <w:spacing w:val="-2"/>
          <w:szCs w:val="22"/>
        </w:rPr>
        <w:t xml:space="preserve">  </w:t>
      </w:r>
    </w:p>
    <w:p w14:paraId="092AFD57" w14:textId="77777777" w:rsidR="00DE6636" w:rsidRDefault="00DE6636" w:rsidP="008B41BE">
      <w:pPr>
        <w:tabs>
          <w:tab w:val="left" w:pos="-720"/>
        </w:tabs>
        <w:suppressAutoHyphens/>
        <w:rPr>
          <w:spacing w:val="-2"/>
          <w:szCs w:val="22"/>
        </w:rPr>
      </w:pPr>
    </w:p>
    <w:p w14:paraId="092AFD58" w14:textId="77777777" w:rsidR="00DE6636" w:rsidRPr="008B41BE" w:rsidRDefault="00DE6636" w:rsidP="008B41BE">
      <w:pPr>
        <w:tabs>
          <w:tab w:val="left" w:pos="-720"/>
        </w:tabs>
        <w:suppressAutoHyphens/>
        <w:ind w:left="709" w:hanging="709"/>
        <w:rPr>
          <w:spacing w:val="-2"/>
          <w:sz w:val="20"/>
          <w:szCs w:val="20"/>
        </w:rPr>
      </w:pPr>
      <w:r>
        <w:rPr>
          <w:spacing w:val="-2"/>
          <w:szCs w:val="22"/>
        </w:rPr>
        <w:tab/>
      </w:r>
      <w:r w:rsidRPr="008B41BE">
        <w:rPr>
          <w:spacing w:val="-2"/>
          <w:sz w:val="20"/>
          <w:szCs w:val="20"/>
        </w:rPr>
        <w:t>a.</w:t>
      </w:r>
      <w:r w:rsidRPr="008B41BE">
        <w:rPr>
          <w:spacing w:val="-2"/>
          <w:sz w:val="20"/>
          <w:szCs w:val="20"/>
        </w:rPr>
        <w:tab/>
        <w:t xml:space="preserve">All work required to be undertaken against the Contract shall be Authorised and controlled in accordance with the procedures detailed in Schedule </w:t>
      </w:r>
      <w:r>
        <w:rPr>
          <w:spacing w:val="-2"/>
          <w:sz w:val="20"/>
          <w:szCs w:val="20"/>
        </w:rPr>
        <w:t>5</w:t>
      </w:r>
      <w:r w:rsidRPr="008B41BE">
        <w:rPr>
          <w:spacing w:val="-2"/>
          <w:sz w:val="20"/>
          <w:szCs w:val="20"/>
        </w:rPr>
        <w:t xml:space="preserve"> (</w:t>
      </w:r>
      <w:r w:rsidRPr="008B41BE">
        <w:rPr>
          <w:i/>
          <w:spacing w:val="-2"/>
          <w:sz w:val="20"/>
          <w:szCs w:val="20"/>
        </w:rPr>
        <w:t>Statement of Requirement</w:t>
      </w:r>
      <w:r w:rsidRPr="008B41BE">
        <w:rPr>
          <w:spacing w:val="-2"/>
          <w:sz w:val="20"/>
          <w:szCs w:val="20"/>
        </w:rPr>
        <w:t>).</w:t>
      </w:r>
    </w:p>
    <w:p w14:paraId="092AFD59" w14:textId="77777777" w:rsidR="00DE6636" w:rsidRPr="008B41BE" w:rsidRDefault="00DE6636" w:rsidP="008B41BE">
      <w:pPr>
        <w:ind w:left="720"/>
        <w:rPr>
          <w:spacing w:val="-2"/>
          <w:sz w:val="20"/>
          <w:szCs w:val="20"/>
        </w:rPr>
      </w:pPr>
    </w:p>
    <w:p w14:paraId="092AFD5A" w14:textId="77777777" w:rsidR="00DE6636" w:rsidRPr="008B41BE" w:rsidRDefault="00DE6636" w:rsidP="004C60C5">
      <w:pPr>
        <w:pStyle w:val="BodyTextIndent2"/>
        <w:tabs>
          <w:tab w:val="left" w:pos="709"/>
        </w:tabs>
        <w:spacing w:line="240" w:lineRule="auto"/>
        <w:ind w:left="709" w:hanging="709"/>
        <w:rPr>
          <w:rFonts w:ascii="Arial" w:hAnsi="Arial"/>
          <w:sz w:val="20"/>
          <w:szCs w:val="20"/>
        </w:rPr>
      </w:pPr>
      <w:r w:rsidRPr="008B41BE">
        <w:rPr>
          <w:rFonts w:ascii="Arial" w:hAnsi="Arial"/>
          <w:sz w:val="20"/>
          <w:szCs w:val="20"/>
        </w:rPr>
        <w:tab/>
        <w:t>b.</w:t>
      </w:r>
      <w:r w:rsidRPr="008B41BE">
        <w:rPr>
          <w:rFonts w:ascii="Arial" w:hAnsi="Arial"/>
          <w:sz w:val="20"/>
          <w:szCs w:val="20"/>
        </w:rPr>
        <w:tab/>
        <w:t xml:space="preserve">In order to </w:t>
      </w:r>
      <w:r>
        <w:rPr>
          <w:rFonts w:ascii="Arial" w:hAnsi="Arial"/>
          <w:sz w:val="20"/>
          <w:szCs w:val="20"/>
        </w:rPr>
        <w:t>facilitate P2P payment, all work</w:t>
      </w:r>
      <w:r w:rsidRPr="008B41BE">
        <w:rPr>
          <w:rFonts w:ascii="Arial" w:hAnsi="Arial"/>
          <w:sz w:val="20"/>
          <w:szCs w:val="20"/>
        </w:rPr>
        <w:t xml:space="preserve"> shall be authorised in advance</w:t>
      </w:r>
      <w:r>
        <w:rPr>
          <w:rFonts w:ascii="Arial" w:hAnsi="Arial"/>
          <w:sz w:val="20"/>
          <w:szCs w:val="20"/>
        </w:rPr>
        <w:t xml:space="preserve"> by the Project </w:t>
      </w:r>
      <w:r w:rsidRPr="008B41BE">
        <w:rPr>
          <w:rFonts w:ascii="Arial" w:hAnsi="Arial"/>
          <w:sz w:val="20"/>
          <w:szCs w:val="20"/>
        </w:rPr>
        <w:t xml:space="preserve">Manager using an electronic Task Authorisation Form (TAF) detailed at Schedule </w:t>
      </w:r>
      <w:r>
        <w:rPr>
          <w:rFonts w:ascii="Arial" w:hAnsi="Arial"/>
          <w:sz w:val="20"/>
          <w:szCs w:val="20"/>
        </w:rPr>
        <w:t>12</w:t>
      </w:r>
      <w:r w:rsidRPr="008B41BE">
        <w:rPr>
          <w:rFonts w:ascii="Arial" w:hAnsi="Arial"/>
          <w:sz w:val="20"/>
          <w:szCs w:val="20"/>
        </w:rPr>
        <w:t xml:space="preserve"> (</w:t>
      </w:r>
      <w:r w:rsidRPr="008B41BE">
        <w:rPr>
          <w:rFonts w:ascii="Arial" w:hAnsi="Arial"/>
          <w:i/>
          <w:sz w:val="20"/>
          <w:szCs w:val="20"/>
        </w:rPr>
        <w:t>TAF</w:t>
      </w:r>
      <w:r w:rsidRPr="008B41BE">
        <w:rPr>
          <w:rFonts w:ascii="Arial" w:hAnsi="Arial"/>
          <w:sz w:val="20"/>
          <w:szCs w:val="20"/>
        </w:rPr>
        <w:t>).</w:t>
      </w:r>
    </w:p>
    <w:p w14:paraId="092AFD5B" w14:textId="77777777" w:rsidR="00DE6636" w:rsidRPr="008B41BE" w:rsidRDefault="00DE6636" w:rsidP="008B41BE">
      <w:pPr>
        <w:widowControl/>
        <w:tabs>
          <w:tab w:val="left" w:pos="1134"/>
        </w:tabs>
        <w:suppressAutoHyphens/>
        <w:ind w:left="709"/>
        <w:rPr>
          <w:sz w:val="20"/>
          <w:szCs w:val="20"/>
        </w:rPr>
      </w:pPr>
      <w:r w:rsidRPr="008B41BE">
        <w:rPr>
          <w:sz w:val="20"/>
          <w:szCs w:val="20"/>
        </w:rPr>
        <w:t>c.</w:t>
      </w:r>
      <w:r w:rsidRPr="008B41BE">
        <w:rPr>
          <w:sz w:val="20"/>
          <w:szCs w:val="20"/>
        </w:rPr>
        <w:tab/>
        <w:t xml:space="preserve">All TAFs issued shall bear a unique Serial Number that will include a task Category A, B or C. The Category shall relate to the specific activity of a TAF: </w:t>
      </w:r>
    </w:p>
    <w:p w14:paraId="092AFD5C" w14:textId="77777777" w:rsidR="00DE6636" w:rsidRPr="008B41BE" w:rsidRDefault="00DE6636" w:rsidP="008B41BE">
      <w:pPr>
        <w:tabs>
          <w:tab w:val="left" w:pos="0"/>
        </w:tabs>
        <w:suppressAutoHyphens/>
        <w:ind w:left="1080"/>
        <w:rPr>
          <w:sz w:val="20"/>
          <w:szCs w:val="20"/>
        </w:rPr>
      </w:pPr>
    </w:p>
    <w:p w14:paraId="092AFD5D" w14:textId="77777777" w:rsidR="00DE6636" w:rsidRPr="008B41BE" w:rsidRDefault="00DE6636" w:rsidP="008B41BE">
      <w:pPr>
        <w:tabs>
          <w:tab w:val="left" w:pos="0"/>
        </w:tabs>
        <w:suppressAutoHyphens/>
        <w:ind w:left="1515"/>
        <w:rPr>
          <w:sz w:val="20"/>
          <w:szCs w:val="20"/>
        </w:rPr>
      </w:pPr>
      <w:r w:rsidRPr="008B41BE">
        <w:rPr>
          <w:sz w:val="20"/>
          <w:szCs w:val="20"/>
        </w:rPr>
        <w:t>A - Initial Investigation</w:t>
      </w:r>
    </w:p>
    <w:p w14:paraId="092AFD5E" w14:textId="77777777" w:rsidR="00DE6636" w:rsidRPr="008B41BE" w:rsidRDefault="00DE6636" w:rsidP="008B41BE">
      <w:pPr>
        <w:tabs>
          <w:tab w:val="left" w:pos="0"/>
        </w:tabs>
        <w:suppressAutoHyphens/>
        <w:ind w:left="1515"/>
        <w:rPr>
          <w:sz w:val="20"/>
          <w:szCs w:val="20"/>
        </w:rPr>
      </w:pPr>
    </w:p>
    <w:p w14:paraId="092AFD5F" w14:textId="77777777" w:rsidR="00DE6636" w:rsidRPr="008B41BE" w:rsidRDefault="00DE6636" w:rsidP="008B41BE">
      <w:pPr>
        <w:tabs>
          <w:tab w:val="left" w:pos="0"/>
        </w:tabs>
        <w:suppressAutoHyphens/>
        <w:ind w:left="1515"/>
        <w:rPr>
          <w:sz w:val="20"/>
          <w:szCs w:val="20"/>
        </w:rPr>
      </w:pPr>
      <w:r w:rsidRPr="008B41BE">
        <w:rPr>
          <w:sz w:val="20"/>
          <w:szCs w:val="20"/>
        </w:rPr>
        <w:t>B – Modification</w:t>
      </w:r>
    </w:p>
    <w:p w14:paraId="092AFD60" w14:textId="77777777" w:rsidR="00DE6636" w:rsidRPr="008B41BE" w:rsidRDefault="00DE6636" w:rsidP="008B41BE">
      <w:pPr>
        <w:tabs>
          <w:tab w:val="left" w:pos="0"/>
        </w:tabs>
        <w:suppressAutoHyphens/>
        <w:ind w:left="1515"/>
        <w:rPr>
          <w:sz w:val="20"/>
          <w:szCs w:val="20"/>
        </w:rPr>
      </w:pPr>
    </w:p>
    <w:p w14:paraId="092AFD61" w14:textId="77777777" w:rsidR="00DE6636" w:rsidRDefault="00DE6636" w:rsidP="00C71D05">
      <w:pPr>
        <w:tabs>
          <w:tab w:val="left" w:pos="0"/>
        </w:tabs>
        <w:suppressAutoHyphens/>
        <w:ind w:left="1515"/>
        <w:rPr>
          <w:sz w:val="20"/>
          <w:szCs w:val="20"/>
        </w:rPr>
      </w:pPr>
      <w:r w:rsidRPr="008B41BE">
        <w:rPr>
          <w:sz w:val="20"/>
          <w:szCs w:val="20"/>
        </w:rPr>
        <w:t xml:space="preserve">C </w:t>
      </w:r>
      <w:r>
        <w:rPr>
          <w:sz w:val="20"/>
          <w:szCs w:val="20"/>
        </w:rPr>
        <w:t>– Embodiment</w:t>
      </w:r>
    </w:p>
    <w:p w14:paraId="092AFD62" w14:textId="77777777" w:rsidR="00DE6636" w:rsidRDefault="00DE6636" w:rsidP="00C71D05">
      <w:pPr>
        <w:tabs>
          <w:tab w:val="left" w:pos="0"/>
        </w:tabs>
        <w:suppressAutoHyphens/>
        <w:ind w:left="1515"/>
        <w:rPr>
          <w:sz w:val="20"/>
          <w:szCs w:val="20"/>
        </w:rPr>
      </w:pPr>
    </w:p>
    <w:p w14:paraId="092AFD63" w14:textId="77777777" w:rsidR="00DE6636" w:rsidRPr="008B41BE" w:rsidRDefault="00DE6636" w:rsidP="008B41BE">
      <w:pPr>
        <w:pStyle w:val="BodyTextIndent2"/>
        <w:tabs>
          <w:tab w:val="left" w:pos="993"/>
        </w:tabs>
        <w:ind w:left="709"/>
        <w:rPr>
          <w:rFonts w:ascii="Arial" w:hAnsi="Arial"/>
          <w:sz w:val="20"/>
          <w:szCs w:val="20"/>
        </w:rPr>
      </w:pPr>
      <w:r w:rsidRPr="008B41BE">
        <w:rPr>
          <w:rFonts w:ascii="Arial" w:hAnsi="Arial"/>
          <w:sz w:val="20"/>
          <w:szCs w:val="20"/>
        </w:rPr>
        <w:t>Within each TAF, the Contractor shall include proposed start a</w:t>
      </w:r>
      <w:r>
        <w:rPr>
          <w:rFonts w:ascii="Arial" w:hAnsi="Arial"/>
          <w:sz w:val="20"/>
          <w:szCs w:val="20"/>
        </w:rPr>
        <w:t xml:space="preserve">nd completion of work dates, or </w:t>
      </w:r>
      <w:r w:rsidRPr="008B41BE">
        <w:rPr>
          <w:rFonts w:ascii="Arial" w:hAnsi="Arial"/>
          <w:sz w:val="20"/>
          <w:szCs w:val="20"/>
        </w:rPr>
        <w:t>duration, together with a Firm Price for the work.</w:t>
      </w:r>
    </w:p>
    <w:p w14:paraId="092AFD64" w14:textId="77777777" w:rsidR="00DE6636" w:rsidRPr="008B41BE" w:rsidRDefault="00DE6636" w:rsidP="008B41BE">
      <w:pPr>
        <w:pStyle w:val="BodyTextIndent2"/>
        <w:spacing w:after="0" w:line="240" w:lineRule="auto"/>
        <w:ind w:left="709"/>
        <w:rPr>
          <w:rFonts w:ascii="Arial" w:hAnsi="Arial"/>
          <w:sz w:val="20"/>
          <w:szCs w:val="20"/>
        </w:rPr>
      </w:pPr>
      <w:r w:rsidRPr="008B41BE">
        <w:rPr>
          <w:rFonts w:ascii="Arial" w:hAnsi="Arial"/>
          <w:sz w:val="20"/>
          <w:szCs w:val="20"/>
        </w:rPr>
        <w:t>d.</w:t>
      </w:r>
      <w:r w:rsidRPr="008B41BE">
        <w:rPr>
          <w:rFonts w:ascii="Arial" w:hAnsi="Arial"/>
          <w:sz w:val="20"/>
          <w:szCs w:val="20"/>
        </w:rPr>
        <w:tab/>
        <w:t>The Contractor's quotation shall include within the TAF a breakdown of the quoted price, containing as a minimum the following information (where applicable):</w:t>
      </w:r>
    </w:p>
    <w:p w14:paraId="092AFD65" w14:textId="77777777" w:rsidR="00DE6636" w:rsidRPr="008B41BE" w:rsidRDefault="00DE6636" w:rsidP="008B41BE">
      <w:pPr>
        <w:widowControl/>
        <w:tabs>
          <w:tab w:val="left" w:pos="-1080"/>
          <w:tab w:val="left" w:pos="-360"/>
          <w:tab w:val="left" w:pos="1985"/>
        </w:tabs>
        <w:suppressAutoHyphens/>
        <w:ind w:left="1080"/>
        <w:rPr>
          <w:sz w:val="20"/>
          <w:szCs w:val="20"/>
        </w:rPr>
      </w:pPr>
    </w:p>
    <w:p w14:paraId="092AFD66" w14:textId="77777777" w:rsidR="00DE6636" w:rsidRPr="008B41BE" w:rsidRDefault="00DE6636" w:rsidP="00384E3A">
      <w:pPr>
        <w:widowControl/>
        <w:numPr>
          <w:ilvl w:val="0"/>
          <w:numId w:val="43"/>
        </w:numPr>
        <w:tabs>
          <w:tab w:val="clear" w:pos="360"/>
          <w:tab w:val="left" w:pos="-1080"/>
          <w:tab w:val="left" w:pos="-360"/>
          <w:tab w:val="num" w:pos="1080"/>
          <w:tab w:val="left" w:pos="1985"/>
        </w:tabs>
        <w:suppressAutoHyphens/>
        <w:ind w:left="1080"/>
        <w:rPr>
          <w:sz w:val="20"/>
          <w:szCs w:val="20"/>
        </w:rPr>
      </w:pPr>
      <w:r w:rsidRPr="008B41BE">
        <w:rPr>
          <w:b/>
          <w:sz w:val="20"/>
          <w:szCs w:val="20"/>
        </w:rPr>
        <w:t>Labour</w:t>
      </w:r>
      <w:r w:rsidRPr="008B41BE">
        <w:rPr>
          <w:sz w:val="20"/>
          <w:szCs w:val="20"/>
        </w:rPr>
        <w:t xml:space="preserve"> - Claimed Number of Hours x Hourly Rate (inclusive of Overheads and  Profit (See </w:t>
      </w:r>
      <w:r>
        <w:rPr>
          <w:sz w:val="20"/>
          <w:szCs w:val="20"/>
        </w:rPr>
        <w:t>Annex</w:t>
      </w:r>
      <w:r w:rsidRPr="008B41BE">
        <w:rPr>
          <w:sz w:val="20"/>
          <w:szCs w:val="20"/>
        </w:rPr>
        <w:t xml:space="preserve"> </w:t>
      </w:r>
      <w:r>
        <w:rPr>
          <w:sz w:val="20"/>
          <w:szCs w:val="20"/>
        </w:rPr>
        <w:t>B</w:t>
      </w:r>
      <w:r w:rsidRPr="008B41BE">
        <w:rPr>
          <w:sz w:val="20"/>
          <w:szCs w:val="20"/>
        </w:rPr>
        <w:t xml:space="preserve"> to Schedule </w:t>
      </w:r>
      <w:r>
        <w:rPr>
          <w:sz w:val="20"/>
          <w:szCs w:val="20"/>
        </w:rPr>
        <w:t>2</w:t>
      </w:r>
      <w:r w:rsidRPr="008B41BE">
        <w:rPr>
          <w:sz w:val="20"/>
          <w:szCs w:val="20"/>
        </w:rPr>
        <w:t>)</w:t>
      </w:r>
    </w:p>
    <w:p w14:paraId="092AFD67" w14:textId="77777777" w:rsidR="00DE6636" w:rsidRPr="008B41BE" w:rsidRDefault="00DE6636" w:rsidP="008B41BE">
      <w:pPr>
        <w:tabs>
          <w:tab w:val="left" w:pos="-1080"/>
          <w:tab w:val="left" w:pos="-360"/>
          <w:tab w:val="left" w:pos="1080"/>
          <w:tab w:val="left" w:pos="1800"/>
        </w:tabs>
        <w:suppressAutoHyphens/>
        <w:rPr>
          <w:sz w:val="20"/>
          <w:szCs w:val="20"/>
        </w:rPr>
      </w:pPr>
    </w:p>
    <w:p w14:paraId="092AFD68" w14:textId="77777777" w:rsidR="00DE6636" w:rsidRPr="008B41BE" w:rsidRDefault="00DE6636" w:rsidP="00384E3A">
      <w:pPr>
        <w:widowControl/>
        <w:numPr>
          <w:ilvl w:val="0"/>
          <w:numId w:val="44"/>
        </w:numPr>
        <w:tabs>
          <w:tab w:val="clear" w:pos="360"/>
          <w:tab w:val="left" w:pos="-1080"/>
          <w:tab w:val="left" w:pos="-360"/>
          <w:tab w:val="num" w:pos="1080"/>
        </w:tabs>
        <w:suppressAutoHyphens/>
        <w:ind w:left="1080"/>
        <w:rPr>
          <w:sz w:val="20"/>
          <w:szCs w:val="20"/>
        </w:rPr>
      </w:pPr>
      <w:r w:rsidRPr="008B41BE">
        <w:rPr>
          <w:b/>
          <w:sz w:val="20"/>
          <w:szCs w:val="20"/>
        </w:rPr>
        <w:t xml:space="preserve">Materials (including Sub-Contracts) </w:t>
      </w:r>
      <w:r w:rsidRPr="008B41BE">
        <w:rPr>
          <w:sz w:val="20"/>
          <w:szCs w:val="20"/>
        </w:rPr>
        <w:t xml:space="preserve">– Claimed costs </w:t>
      </w:r>
    </w:p>
    <w:p w14:paraId="092AFD69" w14:textId="77777777" w:rsidR="00DE6636" w:rsidRPr="008B41BE" w:rsidRDefault="00DE6636" w:rsidP="008B41BE">
      <w:pPr>
        <w:tabs>
          <w:tab w:val="left" w:pos="-1080"/>
          <w:tab w:val="left" w:pos="-360"/>
        </w:tabs>
        <w:suppressAutoHyphens/>
        <w:ind w:left="720"/>
        <w:rPr>
          <w:sz w:val="20"/>
          <w:szCs w:val="20"/>
        </w:rPr>
      </w:pPr>
    </w:p>
    <w:p w14:paraId="092AFD6A" w14:textId="77777777" w:rsidR="00DE6636" w:rsidRPr="008B41BE" w:rsidRDefault="00DE6636" w:rsidP="00384E3A">
      <w:pPr>
        <w:widowControl/>
        <w:numPr>
          <w:ilvl w:val="0"/>
          <w:numId w:val="44"/>
        </w:numPr>
        <w:tabs>
          <w:tab w:val="clear" w:pos="360"/>
          <w:tab w:val="left" w:pos="-1080"/>
          <w:tab w:val="left" w:pos="-360"/>
          <w:tab w:val="num" w:pos="1069"/>
        </w:tabs>
        <w:suppressAutoHyphens/>
        <w:ind w:left="1069"/>
        <w:rPr>
          <w:sz w:val="20"/>
          <w:szCs w:val="20"/>
        </w:rPr>
      </w:pPr>
      <w:r w:rsidRPr="008B41BE">
        <w:rPr>
          <w:b/>
          <w:sz w:val="20"/>
          <w:szCs w:val="20"/>
        </w:rPr>
        <w:t xml:space="preserve">Travel and Subsistence </w:t>
      </w:r>
      <w:r w:rsidRPr="008B41BE">
        <w:rPr>
          <w:sz w:val="20"/>
          <w:szCs w:val="20"/>
        </w:rPr>
        <w:t xml:space="preserve">– Claimed costs stated at </w:t>
      </w:r>
      <w:r>
        <w:rPr>
          <w:sz w:val="20"/>
          <w:szCs w:val="20"/>
        </w:rPr>
        <w:t>Annex B</w:t>
      </w:r>
      <w:r w:rsidRPr="008B41BE">
        <w:rPr>
          <w:sz w:val="20"/>
          <w:szCs w:val="20"/>
        </w:rPr>
        <w:t xml:space="preserve"> to Schedule </w:t>
      </w:r>
      <w:r>
        <w:rPr>
          <w:sz w:val="20"/>
          <w:szCs w:val="20"/>
        </w:rPr>
        <w:t>2</w:t>
      </w:r>
    </w:p>
    <w:p w14:paraId="092AFD6B" w14:textId="77777777" w:rsidR="00DE6636" w:rsidRPr="008B41BE" w:rsidRDefault="00DE6636" w:rsidP="008B41BE">
      <w:pPr>
        <w:tabs>
          <w:tab w:val="left" w:pos="-720"/>
        </w:tabs>
        <w:suppressAutoHyphens/>
        <w:rPr>
          <w:spacing w:val="-2"/>
          <w:sz w:val="20"/>
          <w:szCs w:val="20"/>
        </w:rPr>
      </w:pPr>
    </w:p>
    <w:p w14:paraId="092AFD6C" w14:textId="77777777" w:rsidR="00DE6636" w:rsidRPr="008B41BE" w:rsidRDefault="00DE6636" w:rsidP="008B41BE">
      <w:pPr>
        <w:tabs>
          <w:tab w:val="left" w:pos="0"/>
        </w:tabs>
        <w:suppressAutoHyphens/>
        <w:ind w:left="720" w:hanging="720"/>
        <w:rPr>
          <w:sz w:val="20"/>
          <w:szCs w:val="20"/>
        </w:rPr>
      </w:pPr>
      <w:r w:rsidRPr="008B41BE">
        <w:rPr>
          <w:sz w:val="20"/>
          <w:szCs w:val="20"/>
        </w:rPr>
        <w:tab/>
        <w:t>e.</w:t>
      </w:r>
      <w:r w:rsidRPr="008B41BE">
        <w:rPr>
          <w:sz w:val="20"/>
          <w:szCs w:val="20"/>
        </w:rPr>
        <w:tab/>
        <w:t xml:space="preserve">The TAF is then to be forwarded to the Project Manager for approval at Part 2. Signature by the Commercial Manager at Part 3 shall constitute a Firm Price agreement. The Contractor undertakes to provide, on request, such information as will support his quotation. No work shall be undertaken until the TAF has been fully authorised by the Authority. </w:t>
      </w:r>
    </w:p>
    <w:p w14:paraId="092AFD6D" w14:textId="77777777" w:rsidR="00DE6636" w:rsidRPr="008B41BE" w:rsidRDefault="00DE6636" w:rsidP="008B41BE">
      <w:pPr>
        <w:tabs>
          <w:tab w:val="left" w:pos="0"/>
        </w:tabs>
        <w:suppressAutoHyphens/>
        <w:rPr>
          <w:sz w:val="20"/>
          <w:szCs w:val="20"/>
        </w:rPr>
      </w:pPr>
    </w:p>
    <w:p w14:paraId="092AFD6E" w14:textId="77777777" w:rsidR="00DE6636" w:rsidRPr="008B41BE" w:rsidRDefault="00DE6636" w:rsidP="008B41BE">
      <w:pPr>
        <w:tabs>
          <w:tab w:val="left" w:pos="0"/>
        </w:tabs>
        <w:suppressAutoHyphens/>
        <w:ind w:left="720" w:hanging="720"/>
        <w:rPr>
          <w:sz w:val="20"/>
          <w:szCs w:val="20"/>
        </w:rPr>
      </w:pPr>
      <w:r w:rsidRPr="008B41BE">
        <w:rPr>
          <w:sz w:val="20"/>
          <w:szCs w:val="20"/>
        </w:rPr>
        <w:lastRenderedPageBreak/>
        <w:tab/>
        <w:t>f.</w:t>
      </w:r>
      <w:r w:rsidRPr="008B41BE">
        <w:rPr>
          <w:sz w:val="20"/>
          <w:szCs w:val="20"/>
        </w:rPr>
        <w:tab/>
        <w:t>Where a task is too complex to provide a realistic quotation at the outset, the Project Manager may, at his discretion, authorise on the TAF an initial number of man-hours to define the task. The definition shall be submitted on a new TAF which shall include a quotation for labour hours, materials, bought-out parts and sub-contract work required to complete the task and an estimated completion date.</w:t>
      </w:r>
    </w:p>
    <w:p w14:paraId="092AFD6F" w14:textId="77777777" w:rsidR="00DE6636" w:rsidRPr="008B41BE" w:rsidRDefault="00DE6636" w:rsidP="008B41BE">
      <w:pPr>
        <w:tabs>
          <w:tab w:val="left" w:pos="0"/>
        </w:tabs>
        <w:suppressAutoHyphens/>
        <w:rPr>
          <w:sz w:val="20"/>
          <w:szCs w:val="20"/>
        </w:rPr>
      </w:pPr>
    </w:p>
    <w:p w14:paraId="092AFD70" w14:textId="77777777" w:rsidR="00DE6636" w:rsidRPr="008B41BE" w:rsidRDefault="00DE6636" w:rsidP="008B41BE">
      <w:pPr>
        <w:tabs>
          <w:tab w:val="left" w:pos="0"/>
        </w:tabs>
        <w:suppressAutoHyphens/>
        <w:ind w:left="709" w:hanging="709"/>
        <w:rPr>
          <w:sz w:val="20"/>
          <w:szCs w:val="20"/>
        </w:rPr>
      </w:pPr>
      <w:r w:rsidRPr="008B41BE">
        <w:rPr>
          <w:sz w:val="20"/>
          <w:szCs w:val="20"/>
        </w:rPr>
        <w:tab/>
        <w:t>g.</w:t>
      </w:r>
      <w:r w:rsidRPr="008B41BE">
        <w:rPr>
          <w:sz w:val="20"/>
          <w:szCs w:val="20"/>
        </w:rPr>
        <w:tab/>
        <w:t>In the event that, following authorisation, tasks require amendment, the relevant TAF shall be cancelled by the Project Manager, following agreement by the Contractor and a new TAF issued.</w:t>
      </w:r>
    </w:p>
    <w:p w14:paraId="092AFD71" w14:textId="77777777" w:rsidR="00DE6636" w:rsidRPr="008B41BE" w:rsidRDefault="00DE6636" w:rsidP="008B41BE">
      <w:pPr>
        <w:tabs>
          <w:tab w:val="left" w:pos="-720"/>
        </w:tabs>
        <w:suppressAutoHyphens/>
        <w:rPr>
          <w:sz w:val="20"/>
          <w:szCs w:val="20"/>
        </w:rPr>
      </w:pPr>
    </w:p>
    <w:p w14:paraId="092AFD72" w14:textId="77777777" w:rsidR="00DE6636" w:rsidRPr="008B41BE" w:rsidRDefault="00DE6636" w:rsidP="008B41BE">
      <w:pPr>
        <w:widowControl/>
        <w:tabs>
          <w:tab w:val="left" w:pos="-720"/>
          <w:tab w:val="num" w:pos="1134"/>
        </w:tabs>
        <w:suppressAutoHyphens/>
        <w:ind w:left="709"/>
        <w:rPr>
          <w:sz w:val="20"/>
          <w:szCs w:val="20"/>
        </w:rPr>
      </w:pPr>
      <w:r w:rsidRPr="008B41BE">
        <w:rPr>
          <w:sz w:val="20"/>
          <w:szCs w:val="20"/>
        </w:rPr>
        <w:t>h.</w:t>
      </w:r>
      <w:r w:rsidRPr="008B41BE">
        <w:rPr>
          <w:sz w:val="20"/>
          <w:szCs w:val="20"/>
        </w:rPr>
        <w:tab/>
        <w:t xml:space="preserve">Any work carried out by the Contractor which has not been authorised in this manner shall be deemed to have been conducted outside the scope of this Contract and consequently </w:t>
      </w:r>
      <w:r w:rsidRPr="008B41BE">
        <w:rPr>
          <w:b/>
          <w:sz w:val="20"/>
          <w:szCs w:val="20"/>
        </w:rPr>
        <w:t>entirely at his own risk</w:t>
      </w:r>
      <w:r w:rsidRPr="008B41BE">
        <w:rPr>
          <w:sz w:val="20"/>
          <w:szCs w:val="20"/>
        </w:rPr>
        <w:t>. If the Contractor is requested to carry out work beyond that which has been properly authorised he shall refer the matter immediately to the Commercial Manager.</w:t>
      </w:r>
    </w:p>
    <w:p w14:paraId="092AFD73" w14:textId="77777777" w:rsidR="00DE6636" w:rsidRPr="00B830B1" w:rsidRDefault="00DE6636" w:rsidP="00FC4181">
      <w:pPr>
        <w:pStyle w:val="Style7"/>
        <w:rPr>
          <w:u w:val="none"/>
        </w:rPr>
      </w:pPr>
      <w:r w:rsidRPr="00741470">
        <w:rPr>
          <w:sz w:val="20"/>
        </w:rPr>
        <w:br w:type="page"/>
      </w:r>
      <w:bookmarkStart w:id="201" w:name="_Toc367085102"/>
      <w:bookmarkStart w:id="202" w:name="_Toc367970742"/>
      <w:bookmarkStart w:id="203" w:name="_Toc371500817"/>
      <w:r w:rsidRPr="00B830B1">
        <w:rPr>
          <w:u w:val="none"/>
        </w:rPr>
        <w:lastRenderedPageBreak/>
        <w:t>Schedule 1 - Definitions of Contract</w:t>
      </w:r>
      <w:bookmarkEnd w:id="139"/>
      <w:bookmarkEnd w:id="201"/>
      <w:bookmarkEnd w:id="202"/>
      <w:bookmarkEnd w:id="203"/>
    </w:p>
    <w:p w14:paraId="092AFD74" w14:textId="77777777" w:rsidR="00DE6636" w:rsidRPr="00A52380" w:rsidRDefault="00DE6636" w:rsidP="00A52380">
      <w:pPr>
        <w:spacing w:before="120" w:after="120"/>
        <w:ind w:left="3119" w:hanging="3119"/>
        <w:rPr>
          <w:rFonts w:cs="Arial"/>
          <w:b/>
          <w:szCs w:val="22"/>
        </w:rPr>
      </w:pPr>
      <w:r w:rsidRPr="00A52380">
        <w:rPr>
          <w:rFonts w:cs="Arial"/>
          <w:b/>
          <w:szCs w:val="22"/>
        </w:rPr>
        <w:t>Core Definitions</w:t>
      </w:r>
    </w:p>
    <w:p w14:paraId="092AFD75" w14:textId="77777777" w:rsidR="00DE6636" w:rsidRDefault="00DE6636" w:rsidP="00E30068">
      <w:pPr>
        <w:spacing w:before="120" w:after="120"/>
        <w:ind w:left="3119" w:hanging="3119"/>
        <w:rPr>
          <w:rFonts w:cs="Arial"/>
          <w:sz w:val="20"/>
          <w:szCs w:val="20"/>
        </w:rPr>
      </w:pPr>
      <w:r w:rsidRPr="005C0469">
        <w:rPr>
          <w:rFonts w:cs="Arial"/>
          <w:b/>
          <w:sz w:val="20"/>
          <w:szCs w:val="20"/>
        </w:rPr>
        <w:t>AG173</w:t>
      </w:r>
      <w:r w:rsidRPr="005C0469">
        <w:rPr>
          <w:rFonts w:cs="Arial"/>
          <w:b/>
          <w:sz w:val="20"/>
          <w:szCs w:val="20"/>
        </w:rPr>
        <w:tab/>
      </w:r>
      <w:r w:rsidRPr="005C0469">
        <w:rPr>
          <w:rFonts w:cs="Arial"/>
          <w:sz w:val="20"/>
          <w:szCs w:val="20"/>
        </w:rPr>
        <w:t>means the MOD invoice form AG173 that suppliers submit as an invoice to enable payment to be processed;</w:t>
      </w:r>
    </w:p>
    <w:p w14:paraId="092AFD76" w14:textId="77777777" w:rsidR="00DE6636" w:rsidRDefault="00DE6636" w:rsidP="00E30068">
      <w:pPr>
        <w:spacing w:before="120" w:after="120"/>
        <w:ind w:left="3119" w:hanging="3119"/>
        <w:rPr>
          <w:rFonts w:cs="Arial"/>
          <w:sz w:val="20"/>
          <w:szCs w:val="20"/>
        </w:rPr>
      </w:pPr>
      <w:r>
        <w:rPr>
          <w:rFonts w:cs="Arial"/>
          <w:b/>
          <w:sz w:val="20"/>
          <w:szCs w:val="20"/>
        </w:rPr>
        <w:t>AG210</w:t>
      </w:r>
      <w:r>
        <w:rPr>
          <w:rFonts w:cs="Arial"/>
          <w:b/>
          <w:sz w:val="20"/>
          <w:szCs w:val="20"/>
        </w:rPr>
        <w:tab/>
      </w:r>
      <w:r w:rsidRPr="005C0469">
        <w:rPr>
          <w:rFonts w:cs="Arial"/>
          <w:sz w:val="20"/>
          <w:szCs w:val="20"/>
        </w:rPr>
        <w:t>means the MOD invoice form AG</w:t>
      </w:r>
      <w:r>
        <w:rPr>
          <w:rFonts w:cs="Arial"/>
          <w:sz w:val="20"/>
          <w:szCs w:val="20"/>
        </w:rPr>
        <w:t>210</w:t>
      </w:r>
      <w:r w:rsidRPr="005C0469">
        <w:rPr>
          <w:rFonts w:cs="Arial"/>
          <w:sz w:val="20"/>
          <w:szCs w:val="20"/>
        </w:rPr>
        <w:t xml:space="preserve"> that suppliers submit as an invoice to enable </w:t>
      </w:r>
      <w:r>
        <w:rPr>
          <w:rFonts w:cs="Arial"/>
          <w:sz w:val="20"/>
          <w:szCs w:val="20"/>
        </w:rPr>
        <w:t xml:space="preserve">a stage or milestone </w:t>
      </w:r>
      <w:r w:rsidRPr="005C0469">
        <w:rPr>
          <w:rFonts w:cs="Arial"/>
          <w:sz w:val="20"/>
          <w:szCs w:val="20"/>
        </w:rPr>
        <w:t>payment to be processed;</w:t>
      </w:r>
    </w:p>
    <w:p w14:paraId="092AFD77" w14:textId="77777777" w:rsidR="00DE6636" w:rsidRPr="001C5313" w:rsidRDefault="00DE6636" w:rsidP="00E30068">
      <w:pPr>
        <w:spacing w:before="120" w:after="120"/>
        <w:ind w:left="3119" w:hanging="3119"/>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14:paraId="092AFD78" w14:textId="77777777" w:rsidR="00DE6636" w:rsidRPr="00126F86" w:rsidRDefault="00DE6636"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r w:rsidRPr="00126F86">
        <w:rPr>
          <w:rFonts w:cs="Arial"/>
          <w:color w:val="000000"/>
          <w:sz w:val="20"/>
          <w:szCs w:val="20"/>
        </w:rPr>
        <w:t xml:space="preserve">means the Secretary of State for Defence </w:t>
      </w:r>
      <w:r w:rsidRPr="000D0F12">
        <w:rPr>
          <w:rFonts w:cs="Arial"/>
          <w:color w:val="000000"/>
          <w:sz w:val="20"/>
          <w:szCs w:val="20"/>
        </w:rPr>
        <w:t>acting on behalf of the Crown</w:t>
      </w:r>
      <w:r w:rsidRPr="000D0F12">
        <w:rPr>
          <w:rFonts w:cs="Arial"/>
          <w:sz w:val="20"/>
          <w:szCs w:val="20"/>
        </w:rPr>
        <w:t>;</w:t>
      </w:r>
    </w:p>
    <w:p w14:paraId="092AFD79"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Pr>
          <w:rFonts w:cs="Arial"/>
          <w:sz w:val="20"/>
          <w:szCs w:val="20"/>
        </w:rPr>
        <w:t xml:space="preserve"> </w:t>
      </w:r>
      <w:r w:rsidRPr="005C0469">
        <w:rPr>
          <w:rFonts w:cs="Arial"/>
          <w:sz w:val="20"/>
          <w:szCs w:val="20"/>
        </w:rPr>
        <w:t xml:space="preserve"> Where the term “Authority’s Representative(s)” in the Conditions is immediately followed by a functional description in brackets, the appropriate Authority’s Representative(s) shall be the designated person(s) for the purposes of </w:t>
      </w:r>
      <w:r>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14:paraId="092AFD7A"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t>means any day excluding:</w:t>
      </w:r>
    </w:p>
    <w:p w14:paraId="092AFD7B" w14:textId="77777777" w:rsidR="00DE6636" w:rsidRDefault="00DE6636"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14:paraId="092AFD7C" w14:textId="77777777" w:rsidR="00DE6636" w:rsidRDefault="00DE6636"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14:paraId="092AFD7D" w14:textId="77777777" w:rsidR="00DE6636" w:rsidRPr="005C0469" w:rsidRDefault="00DE6636"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14:paraId="092AFD7E" w14:textId="77777777" w:rsidR="00DE6636" w:rsidRPr="000D0F12" w:rsidRDefault="00DE6636"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14:paraId="092AFD7F" w14:textId="77777777" w:rsidR="00DE6636" w:rsidRPr="000D0F12" w:rsidRDefault="00DE6636"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14:paraId="092AFD80" w14:textId="77777777" w:rsidR="00DE6636" w:rsidRPr="000D0F12" w:rsidRDefault="00DE6636"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14:paraId="092AFD81" w14:textId="77777777" w:rsidR="00DE6636" w:rsidRDefault="00DE6636" w:rsidP="005A2DA0">
      <w:pPr>
        <w:numPr>
          <w:ilvl w:val="0"/>
          <w:numId w:val="27"/>
        </w:numPr>
        <w:tabs>
          <w:tab w:val="clear" w:pos="4130"/>
          <w:tab w:val="num" w:pos="3686"/>
        </w:tabs>
        <w:spacing w:before="120" w:after="120"/>
        <w:ind w:left="3119" w:firstLine="0"/>
        <w:rPr>
          <w:rFonts w:cs="Arial"/>
          <w:b/>
          <w:sz w:val="20"/>
          <w:szCs w:val="20"/>
        </w:rPr>
      </w:pPr>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
    <w:p w14:paraId="092AFD82"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Child Labour</w:t>
      </w:r>
      <w:r>
        <w:rPr>
          <w:rFonts w:cs="Arial"/>
          <w:b/>
          <w:sz w:val="20"/>
          <w:szCs w:val="20"/>
        </w:rPr>
        <w:t xml:space="preserve"> Legislation</w:t>
      </w:r>
      <w:r w:rsidRPr="005C0469">
        <w:rPr>
          <w:rFonts w:cs="Arial"/>
          <w:b/>
          <w:sz w:val="20"/>
          <w:szCs w:val="20"/>
        </w:rPr>
        <w:tab/>
      </w:r>
      <w:r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14:paraId="092AFD83"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r w:rsidRPr="005C0469">
        <w:rPr>
          <w:rFonts w:cs="Arial"/>
          <w:sz w:val="20"/>
          <w:szCs w:val="20"/>
        </w:rPr>
        <w:t xml:space="preserve">means the terms and </w:t>
      </w:r>
      <w:r>
        <w:rPr>
          <w:rFonts w:cs="Arial"/>
          <w:sz w:val="20"/>
          <w:szCs w:val="20"/>
        </w:rPr>
        <w:t>c</w:t>
      </w:r>
      <w:r w:rsidRPr="005C0469">
        <w:rPr>
          <w:rFonts w:cs="Arial"/>
          <w:sz w:val="20"/>
          <w:szCs w:val="20"/>
        </w:rPr>
        <w:t>onditions set out in this document;</w:t>
      </w:r>
    </w:p>
    <w:p w14:paraId="092AFD84"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Pr>
          <w:rFonts w:cs="Arial"/>
          <w:sz w:val="20"/>
          <w:szCs w:val="20"/>
        </w:rPr>
        <w:t xml:space="preserve"> supplied</w:t>
      </w:r>
      <w:r w:rsidRPr="005C0469">
        <w:rPr>
          <w:rFonts w:cs="Arial"/>
          <w:sz w:val="20"/>
          <w:szCs w:val="20"/>
        </w:rPr>
        <w:t>;</w:t>
      </w:r>
    </w:p>
    <w:p w14:paraId="092AFD85"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r w:rsidRPr="005C0469">
        <w:rPr>
          <w:rFonts w:cs="Arial"/>
          <w:sz w:val="20"/>
          <w:szCs w:val="20"/>
        </w:rPr>
        <w:t xml:space="preserve">means the Contract including its Schedules and any amendments agreed by the Parties in accordance with </w:t>
      </w:r>
      <w:r>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(Amendments);</w:t>
      </w:r>
    </w:p>
    <w:p w14:paraId="092AFD86" w14:textId="77777777" w:rsidR="00DE6636" w:rsidRPr="001C5313" w:rsidRDefault="00DE6636"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Pr>
          <w:rFonts w:cs="Arial"/>
          <w:sz w:val="20"/>
          <w:szCs w:val="20"/>
        </w:rPr>
        <w:t>Contractor Deliverables</w:t>
      </w:r>
      <w:r w:rsidRPr="001C5313">
        <w:rPr>
          <w:rFonts w:cs="Arial"/>
          <w:sz w:val="20"/>
          <w:szCs w:val="20"/>
        </w:rPr>
        <w:t xml:space="preserve"> required;</w:t>
      </w:r>
    </w:p>
    <w:p w14:paraId="092AFD87"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r w:rsidRPr="005C0469">
        <w:rPr>
          <w:rFonts w:cs="Arial"/>
          <w:sz w:val="20"/>
          <w:szCs w:val="20"/>
        </w:rPr>
        <w:t xml:space="preserve">means the amount </w:t>
      </w:r>
      <w:r>
        <w:rPr>
          <w:rFonts w:cs="Arial"/>
          <w:sz w:val="20"/>
          <w:szCs w:val="20"/>
        </w:rPr>
        <w:t xml:space="preserve">set out in Schedule 2 (Schedule of Requirements) </w:t>
      </w:r>
      <w:r w:rsidRPr="005C0469">
        <w:rPr>
          <w:rFonts w:cs="Arial"/>
          <w:sz w:val="20"/>
          <w:szCs w:val="20"/>
        </w:rPr>
        <w:t>to be paid (</w:t>
      </w:r>
      <w:r>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Pr>
          <w:rFonts w:cs="Arial"/>
          <w:sz w:val="20"/>
          <w:szCs w:val="20"/>
        </w:rPr>
        <w:t>;</w:t>
      </w:r>
    </w:p>
    <w:p w14:paraId="092AFD88" w14:textId="77777777" w:rsidR="00DE6636" w:rsidRPr="005C0469" w:rsidRDefault="00DE6636" w:rsidP="005341F1">
      <w:pPr>
        <w:keepLines/>
        <w:spacing w:before="120" w:after="120"/>
        <w:ind w:left="3119" w:hanging="3119"/>
        <w:rPr>
          <w:rFonts w:cs="Arial"/>
          <w:sz w:val="20"/>
          <w:szCs w:val="20"/>
        </w:rPr>
      </w:pPr>
      <w:r w:rsidRPr="005C0469">
        <w:rPr>
          <w:rFonts w:cs="Arial"/>
          <w:b/>
          <w:sz w:val="20"/>
          <w:szCs w:val="20"/>
        </w:rPr>
        <w:lastRenderedPageBreak/>
        <w:t>Contractor</w:t>
      </w:r>
      <w:r w:rsidRPr="005C0469">
        <w:rPr>
          <w:rFonts w:cs="Arial"/>
          <w:b/>
          <w:sz w:val="20"/>
          <w:szCs w:val="20"/>
        </w:rPr>
        <w:tab/>
      </w:r>
      <w:r w:rsidRPr="00BD0C7C">
        <w:rPr>
          <w:sz w:val="20"/>
          <w:szCs w:val="20"/>
        </w:rPr>
        <w:t xml:space="preserve">means the person who, by the Contract, undertakes to </w:t>
      </w:r>
      <w:r>
        <w:rPr>
          <w:sz w:val="20"/>
          <w:szCs w:val="20"/>
        </w:rPr>
        <w:t>provide</w:t>
      </w:r>
      <w:r w:rsidRPr="00BD0C7C">
        <w:rPr>
          <w:sz w:val="20"/>
          <w:szCs w:val="20"/>
        </w:rPr>
        <w:t xml:space="preserve"> the Contractor Deliverables, for the Authority as is provided by the Contract. </w:t>
      </w:r>
      <w:r>
        <w:rPr>
          <w:sz w:val="20"/>
          <w:szCs w:val="20"/>
        </w:rPr>
        <w:t xml:space="preserve"> </w:t>
      </w:r>
      <w:r w:rsidRPr="00BD0C7C">
        <w:rPr>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Pr="00BD0C7C">
        <w:rPr>
          <w:rFonts w:cs="Arial"/>
          <w:sz w:val="20"/>
          <w:szCs w:val="20"/>
        </w:rPr>
        <w:t>;</w:t>
      </w:r>
    </w:p>
    <w:p w14:paraId="092AFD89" w14:textId="77777777" w:rsidR="00DE6636" w:rsidRDefault="00DE6636" w:rsidP="0066668E">
      <w:pPr>
        <w:ind w:left="3119" w:hanging="3119"/>
        <w:jc w:val="both"/>
        <w:rPr>
          <w:rFonts w:cs="Arial"/>
          <w:b/>
          <w:sz w:val="20"/>
          <w:szCs w:val="20"/>
        </w:rPr>
      </w:pPr>
    </w:p>
    <w:p w14:paraId="092AFD8A" w14:textId="77777777" w:rsidR="00DE6636" w:rsidRPr="005C0469" w:rsidRDefault="00DE6636" w:rsidP="005341F1">
      <w:pPr>
        <w:ind w:left="3119" w:hanging="3119"/>
        <w:rPr>
          <w:rFonts w:cs="Arial"/>
          <w:b/>
          <w:sz w:val="20"/>
          <w:szCs w:val="20"/>
        </w:rPr>
      </w:pPr>
      <w:r w:rsidRPr="005C0469">
        <w:rPr>
          <w:rFonts w:cs="Arial"/>
          <w:b/>
          <w:sz w:val="20"/>
          <w:szCs w:val="20"/>
        </w:rPr>
        <w:t xml:space="preserve">Contractor Commercially </w:t>
      </w:r>
      <w:r>
        <w:rPr>
          <w:rFonts w:cs="Arial"/>
          <w:b/>
          <w:sz w:val="20"/>
          <w:szCs w:val="20"/>
        </w:rPr>
        <w:tab/>
      </w:r>
      <w:r w:rsidRPr="005C0469">
        <w:rPr>
          <w:rFonts w:cs="Arial"/>
          <w:sz w:val="20"/>
          <w:szCs w:val="20"/>
        </w:rPr>
        <w:t xml:space="preserve">means the Information listed in the </w:t>
      </w:r>
      <w:r>
        <w:rPr>
          <w:rFonts w:cs="Arial"/>
          <w:sz w:val="20"/>
          <w:szCs w:val="20"/>
        </w:rPr>
        <w:t xml:space="preserve">completed Schedule 6 - </w:t>
      </w:r>
    </w:p>
    <w:p w14:paraId="092AFD8B" w14:textId="77777777" w:rsidR="00DE6636" w:rsidRDefault="00DE6636"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 xml:space="preserve">Contractor’s Commercially </w:t>
      </w:r>
      <w:r w:rsidRPr="005C0469">
        <w:rPr>
          <w:rFonts w:cs="Arial"/>
          <w:sz w:val="20"/>
          <w:szCs w:val="20"/>
        </w:rPr>
        <w:t xml:space="preserve">Sensitive Information </w:t>
      </w:r>
      <w:r>
        <w:rPr>
          <w:rFonts w:cs="Arial"/>
          <w:sz w:val="20"/>
          <w:szCs w:val="20"/>
        </w:rPr>
        <w:t>Form, which is I</w:t>
      </w:r>
      <w:r w:rsidRPr="005C0469">
        <w:rPr>
          <w:rFonts w:cs="Arial"/>
          <w:sz w:val="20"/>
          <w:szCs w:val="20"/>
        </w:rPr>
        <w:t>nformation notified by the Contractor to the Authority, which is acknowledged by the Authority as being commercially sensitive;</w:t>
      </w:r>
    </w:p>
    <w:p w14:paraId="092AFD8C" w14:textId="77777777" w:rsidR="00DE6636" w:rsidRPr="005C0469" w:rsidRDefault="00DE6636"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r w:rsidRPr="005C0469">
        <w:rPr>
          <w:rFonts w:cs="Arial"/>
          <w:sz w:val="20"/>
          <w:szCs w:val="20"/>
        </w:rPr>
        <w:t>means the services</w:t>
      </w:r>
      <w:r>
        <w:rPr>
          <w:rFonts w:cs="Arial"/>
          <w:sz w:val="20"/>
          <w:szCs w:val="20"/>
        </w:rPr>
        <w:t xml:space="preserve"> and, where appropriate the documents, </w:t>
      </w:r>
      <w:r w:rsidRPr="005C0469">
        <w:rPr>
          <w:rFonts w:cs="Arial"/>
          <w:sz w:val="20"/>
          <w:szCs w:val="20"/>
        </w:rPr>
        <w:t>which the Contractor is required to provide under the Contract in accordance with</w:t>
      </w:r>
      <w:r>
        <w:rPr>
          <w:rFonts w:cs="Arial"/>
          <w:sz w:val="20"/>
          <w:szCs w:val="20"/>
        </w:rPr>
        <w:t xml:space="preserve"> the </w:t>
      </w:r>
      <w:r w:rsidRPr="005C0469">
        <w:rPr>
          <w:rFonts w:cs="Arial"/>
          <w:sz w:val="20"/>
          <w:szCs w:val="20"/>
        </w:rPr>
        <w:t>Schedule of Requirements</w:t>
      </w:r>
      <w:r>
        <w:rPr>
          <w:rFonts w:cs="Arial"/>
          <w:sz w:val="20"/>
          <w:szCs w:val="20"/>
        </w:rPr>
        <w:t xml:space="preserve"> and the Specification</w:t>
      </w:r>
      <w:r w:rsidRPr="005C0469">
        <w:rPr>
          <w:rFonts w:cs="Arial"/>
          <w:sz w:val="20"/>
          <w:szCs w:val="20"/>
        </w:rPr>
        <w:t>;</w:t>
      </w:r>
    </w:p>
    <w:p w14:paraId="092AFD8D" w14:textId="77777777" w:rsidR="00DE6636" w:rsidRPr="005C0469" w:rsidRDefault="00DE6636"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r>
        <w:rPr>
          <w:rFonts w:cs="Arial"/>
          <w:sz w:val="20"/>
          <w:szCs w:val="20"/>
        </w:rPr>
        <w:t>;</w:t>
      </w:r>
    </w:p>
    <w:p w14:paraId="092AFD8E" w14:textId="77777777" w:rsidR="00DE6636" w:rsidRPr="00BD7EA8" w:rsidRDefault="00DE6636"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means all employees, consultants, agents and Subcontractors which the Contractor engages in relation to the Contract;</w:t>
      </w:r>
    </w:p>
    <w:p w14:paraId="092AFD8F" w14:textId="77777777" w:rsidR="00DE6636" w:rsidRDefault="00DE6636"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r w:rsidRPr="005C0469">
        <w:rPr>
          <w:rFonts w:cs="Arial"/>
          <w:sz w:val="20"/>
          <w:szCs w:val="20"/>
        </w:rPr>
        <w:t>means the power of a person to secure that the affairs of the</w:t>
      </w:r>
      <w:r>
        <w:rPr>
          <w:rFonts w:cs="Arial"/>
          <w:sz w:val="20"/>
          <w:szCs w:val="20"/>
        </w:rPr>
        <w:t xml:space="preserve"> </w:t>
      </w:r>
      <w:r w:rsidRPr="005C0469">
        <w:rPr>
          <w:rFonts w:cs="Arial"/>
          <w:sz w:val="20"/>
          <w:szCs w:val="20"/>
        </w:rPr>
        <w:t>Contractor are conducted in accordance with the wishes of that person:</w:t>
      </w:r>
    </w:p>
    <w:p w14:paraId="092AFD90" w14:textId="77777777" w:rsidR="00DE6636" w:rsidRDefault="00DE6636" w:rsidP="005341F1">
      <w:pPr>
        <w:tabs>
          <w:tab w:val="left" w:pos="3686"/>
        </w:tabs>
        <w:spacing w:before="120" w:after="120"/>
        <w:ind w:left="3119"/>
        <w:rPr>
          <w:rFonts w:cs="Arial"/>
          <w:sz w:val="20"/>
          <w:szCs w:val="20"/>
        </w:rPr>
      </w:pPr>
      <w:r w:rsidRPr="005C0469">
        <w:rPr>
          <w:rFonts w:cs="Arial"/>
          <w:sz w:val="20"/>
          <w:szCs w:val="20"/>
        </w:rPr>
        <w:t>a.</w:t>
      </w:r>
      <w:r>
        <w:rPr>
          <w:rFonts w:cs="Arial"/>
          <w:sz w:val="20"/>
          <w:szCs w:val="20"/>
        </w:rPr>
        <w:tab/>
      </w:r>
      <w:r w:rsidRPr="005C0469">
        <w:rPr>
          <w:rFonts w:cs="Arial"/>
          <w:sz w:val="20"/>
          <w:szCs w:val="20"/>
        </w:rPr>
        <w:t>by means of the holding of shares, or the possession of voting powers in, or in relation to, the Contractor; or</w:t>
      </w:r>
    </w:p>
    <w:p w14:paraId="092AFD91" w14:textId="77777777" w:rsidR="00DE6636" w:rsidRDefault="00DE6636"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documents, or any other document, regulating the Contractor;</w:t>
      </w:r>
    </w:p>
    <w:p w14:paraId="092AFD92" w14:textId="77777777" w:rsidR="00DE6636" w:rsidRDefault="00DE6636" w:rsidP="005341F1">
      <w:pPr>
        <w:spacing w:before="120" w:after="120"/>
        <w:ind w:left="3119"/>
        <w:rPr>
          <w:rFonts w:cs="Arial"/>
          <w:sz w:val="20"/>
          <w:szCs w:val="20"/>
        </w:rPr>
      </w:pPr>
      <w:r w:rsidRPr="005C0469">
        <w:rPr>
          <w:rFonts w:cs="Arial"/>
          <w:sz w:val="20"/>
          <w:szCs w:val="20"/>
        </w:rPr>
        <w:t>and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14:paraId="092AFD93" w14:textId="77777777" w:rsidR="00DE6636" w:rsidRPr="006F60EA" w:rsidRDefault="00DE6636"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Pr>
          <w:rFonts w:ascii="Arial" w:hAnsi="Arial" w:cs="Arial"/>
          <w:color w:val="auto"/>
          <w:sz w:val="20"/>
          <w:szCs w:val="20"/>
        </w:rPr>
        <w:t>;</w:t>
      </w:r>
      <w:r w:rsidRPr="006F60EA">
        <w:rPr>
          <w:rFonts w:ascii="Arial" w:hAnsi="Arial" w:cs="Arial"/>
          <w:color w:val="auto"/>
          <w:sz w:val="20"/>
          <w:szCs w:val="20"/>
        </w:rPr>
        <w:t xml:space="preserve"> </w:t>
      </w:r>
    </w:p>
    <w:p w14:paraId="092AFD94"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DAB</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10</w:t>
      </w:r>
      <w:r w:rsidRPr="005C0469">
        <w:rPr>
          <w:rFonts w:cs="Arial"/>
          <w:b/>
          <w:sz w:val="20"/>
          <w:szCs w:val="20"/>
        </w:rPr>
        <w:tab/>
      </w:r>
      <w:r w:rsidRPr="005C0469">
        <w:rPr>
          <w:rFonts w:cs="Arial"/>
          <w:sz w:val="20"/>
          <w:szCs w:val="20"/>
        </w:rPr>
        <w:t>means the MOD invoice summary form;</w:t>
      </w:r>
    </w:p>
    <w:p w14:paraId="092AFD95"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DBS Finance</w:t>
      </w:r>
      <w:r w:rsidRPr="005C0469">
        <w:rPr>
          <w:rFonts w:cs="Arial"/>
          <w:b/>
          <w:sz w:val="20"/>
          <w:szCs w:val="20"/>
        </w:rPr>
        <w:tab/>
      </w:r>
      <w:r w:rsidRPr="005C0469">
        <w:rPr>
          <w:rFonts w:cs="Arial"/>
          <w:sz w:val="20"/>
          <w:szCs w:val="20"/>
        </w:rPr>
        <w:t xml:space="preserve">means Defence Business Services Finance, at the address stated </w:t>
      </w:r>
      <w:r>
        <w:rPr>
          <w:rFonts w:cs="Arial"/>
          <w:sz w:val="20"/>
          <w:szCs w:val="20"/>
        </w:rPr>
        <w:t>at Annex A to</w:t>
      </w:r>
      <w:r w:rsidRPr="005C0469">
        <w:rPr>
          <w:rFonts w:cs="Arial"/>
          <w:sz w:val="20"/>
          <w:szCs w:val="20"/>
        </w:rPr>
        <w:t xml:space="preserve"> Schedule </w:t>
      </w:r>
      <w:r>
        <w:rPr>
          <w:rFonts w:cs="Arial"/>
          <w:sz w:val="20"/>
          <w:szCs w:val="20"/>
        </w:rPr>
        <w:t>3</w:t>
      </w:r>
      <w:r w:rsidRPr="005C0469">
        <w:rPr>
          <w:rFonts w:cs="Arial"/>
          <w:sz w:val="20"/>
          <w:szCs w:val="20"/>
        </w:rPr>
        <w:t xml:space="preserve"> (</w:t>
      </w:r>
      <w:r>
        <w:rPr>
          <w:rFonts w:cs="Arial"/>
          <w:sz w:val="20"/>
          <w:szCs w:val="20"/>
        </w:rPr>
        <w:t>Contract Data Sheet</w:t>
      </w:r>
      <w:r w:rsidRPr="005C0469">
        <w:rPr>
          <w:rFonts w:cs="Arial"/>
          <w:sz w:val="20"/>
          <w:szCs w:val="20"/>
        </w:rPr>
        <w:t>);</w:t>
      </w:r>
    </w:p>
    <w:p w14:paraId="092AFD96" w14:textId="77777777" w:rsidR="00DE6636" w:rsidRPr="005C0469" w:rsidRDefault="00DE6636"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r w:rsidRPr="005C0469">
        <w:rPr>
          <w:rFonts w:cs="Arial"/>
          <w:sz w:val="20"/>
          <w:szCs w:val="20"/>
        </w:rPr>
        <w:t>means the MOD DEFFORM series which can be found at</w:t>
      </w:r>
      <w:r>
        <w:rPr>
          <w:rFonts w:cs="Arial"/>
          <w:sz w:val="20"/>
          <w:szCs w:val="20"/>
        </w:rPr>
        <w:t xml:space="preserve"> </w:t>
      </w:r>
      <w:hyperlink r:id="rId15" w:history="1">
        <w:r w:rsidRPr="00953DB5">
          <w:rPr>
            <w:rStyle w:val="Hyperlink"/>
            <w:rFonts w:cs="Arial"/>
            <w:sz w:val="20"/>
            <w:szCs w:val="20"/>
          </w:rPr>
          <w:t>https://www.gov.uk/acquisition-operating-framework</w:t>
        </w:r>
      </w:hyperlink>
      <w:r>
        <w:rPr>
          <w:rFonts w:cs="Arial"/>
          <w:sz w:val="20"/>
          <w:szCs w:val="20"/>
        </w:rPr>
        <w:t>;</w:t>
      </w:r>
      <w:r w:rsidRPr="005C0469">
        <w:rPr>
          <w:rFonts w:cs="Arial"/>
          <w:sz w:val="20"/>
          <w:szCs w:val="20"/>
        </w:rPr>
        <w:tab/>
      </w:r>
    </w:p>
    <w:p w14:paraId="092AFD97"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t>means Defence Standards which can be accessed at</w:t>
      </w:r>
      <w:r>
        <w:rPr>
          <w:rFonts w:cs="Arial"/>
          <w:sz w:val="20"/>
          <w:szCs w:val="20"/>
        </w:rPr>
        <w:t xml:space="preserve"> https://</w:t>
      </w:r>
      <w:hyperlink r:id="rId16" w:history="1">
        <w:r w:rsidRPr="005C0469">
          <w:rPr>
            <w:rStyle w:val="Hyperlink"/>
            <w:rFonts w:cs="Arial"/>
            <w:sz w:val="20"/>
            <w:szCs w:val="20"/>
          </w:rPr>
          <w:t>www.dstan.mod.uk</w:t>
        </w:r>
      </w:hyperlink>
      <w:r w:rsidRPr="005C0469">
        <w:rPr>
          <w:rFonts w:cs="Arial"/>
          <w:sz w:val="20"/>
          <w:szCs w:val="20"/>
        </w:rPr>
        <w:t>;</w:t>
      </w:r>
    </w:p>
    <w:p w14:paraId="092AFD98"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shall include unloadin</w:t>
      </w:r>
      <w:r>
        <w:rPr>
          <w:rFonts w:cs="Arial"/>
          <w:sz w:val="20"/>
          <w:szCs w:val="20"/>
        </w:rPr>
        <w:t xml:space="preserve">g,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Pr>
          <w:rFonts w:cs="Arial"/>
          <w:sz w:val="20"/>
          <w:szCs w:val="20"/>
        </w:rPr>
        <w:t xml:space="preserve">SC3 Condition “Delivery / Collection” </w:t>
      </w:r>
      <w:r w:rsidRPr="005C0469">
        <w:rPr>
          <w:rFonts w:cs="Arial"/>
          <w:sz w:val="20"/>
          <w:szCs w:val="20"/>
        </w:rPr>
        <w:t>and Delivered and Delivery shall be construed accordingly;</w:t>
      </w:r>
    </w:p>
    <w:p w14:paraId="092AFD99" w14:textId="77777777" w:rsidR="00DE6636" w:rsidRDefault="00DE6636"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means the date as specified in Schedule 2 (Schedule of Requirements) on which the Contractor Deliverables</w:t>
      </w:r>
      <w:r>
        <w:rPr>
          <w:rFonts w:cs="Arial"/>
          <w:sz w:val="20"/>
          <w:szCs w:val="20"/>
        </w:rPr>
        <w:t>,</w:t>
      </w:r>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14:paraId="092AFD9A" w14:textId="77777777" w:rsidR="00DE6636" w:rsidRPr="005C0469" w:rsidRDefault="00DE6636"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has the meaning ascribed to it by Section 213 of the Copyright, Designs and Patents Act 1988;</w:t>
      </w:r>
    </w:p>
    <w:p w14:paraId="092AFD9B"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r w:rsidRPr="005C0469">
        <w:rPr>
          <w:rFonts w:cs="Arial"/>
          <w:sz w:val="20"/>
          <w:szCs w:val="20"/>
        </w:rPr>
        <w:t xml:space="preserve">means the date specified </w:t>
      </w:r>
      <w:r>
        <w:rPr>
          <w:rFonts w:cs="Arial"/>
          <w:sz w:val="20"/>
          <w:szCs w:val="20"/>
        </w:rPr>
        <w:t xml:space="preserve">on the Authority’s acceptance letter.  For </w:t>
      </w:r>
      <w:r>
        <w:rPr>
          <w:rFonts w:cs="Arial"/>
          <w:sz w:val="20"/>
          <w:szCs w:val="20"/>
        </w:rPr>
        <w:lastRenderedPageBreak/>
        <w:t>example the DEFFORM 159, or where the standstill period applies, the relevant Notice of Entry into Contract letter</w:t>
      </w:r>
      <w:r w:rsidRPr="005C0469">
        <w:rPr>
          <w:rFonts w:cs="Arial"/>
          <w:sz w:val="20"/>
          <w:szCs w:val="20"/>
        </w:rPr>
        <w:t>;</w:t>
      </w:r>
    </w:p>
    <w:p w14:paraId="092AFD9C"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r w:rsidRPr="005C0469">
        <w:rPr>
          <w:rFonts w:cs="Arial"/>
          <w:sz w:val="20"/>
          <w:szCs w:val="20"/>
        </w:rPr>
        <w:t xml:space="preserve">means a price </w:t>
      </w:r>
      <w:r>
        <w:rPr>
          <w:rFonts w:cs="Arial"/>
          <w:sz w:val="20"/>
          <w:szCs w:val="20"/>
        </w:rPr>
        <w:t xml:space="preserve">(Excl. VAT) </w:t>
      </w:r>
      <w:r w:rsidRPr="005C0469">
        <w:rPr>
          <w:rFonts w:cs="Arial"/>
          <w:sz w:val="20"/>
          <w:szCs w:val="20"/>
        </w:rPr>
        <w:t>which is not subject to variation;</w:t>
      </w:r>
    </w:p>
    <w:p w14:paraId="092AFD9D" w14:textId="77777777" w:rsidR="00DE6636" w:rsidRDefault="00DE6636" w:rsidP="00B97624">
      <w:pPr>
        <w:spacing w:before="120" w:after="120"/>
        <w:ind w:left="3119" w:hanging="3119"/>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Pr>
          <w:rFonts w:cs="Arial"/>
          <w:sz w:val="20"/>
          <w:szCs w:val="20"/>
        </w:rPr>
        <w:t xml:space="preserve">Contractor 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
    <w:p w14:paraId="092AFD9E"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r w:rsidRPr="005C0469">
        <w:rPr>
          <w:rFonts w:cs="Arial"/>
          <w:sz w:val="20"/>
          <w:szCs w:val="20"/>
        </w:rPr>
        <w:t xml:space="preserve">means any </w:t>
      </w:r>
      <w:r>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Pr>
          <w:rFonts w:cs="Arial"/>
          <w:sz w:val="20"/>
          <w:szCs w:val="20"/>
        </w:rPr>
        <w:t>, including information provided in the tender or negotiations which preceded the award of the Contract</w:t>
      </w:r>
      <w:r w:rsidRPr="005C0469">
        <w:rPr>
          <w:rFonts w:cs="Arial"/>
          <w:sz w:val="20"/>
          <w:szCs w:val="20"/>
        </w:rPr>
        <w:t>;</w:t>
      </w:r>
    </w:p>
    <w:p w14:paraId="092AFD9F" w14:textId="77777777" w:rsidR="00DE6636" w:rsidRDefault="00DE6636" w:rsidP="00B97624">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Management”</w:t>
      </w:r>
      <w:r w:rsidRPr="009A5A62">
        <w:rPr>
          <w:rFonts w:cs="Arial"/>
          <w:sz w:val="20"/>
          <w:szCs w:val="20"/>
        </w:rPr>
        <w:t>;</w:t>
      </w:r>
    </w:p>
    <w:p w14:paraId="092AFDA0" w14:textId="77777777" w:rsidR="00DE6636" w:rsidRPr="005C0469" w:rsidRDefault="00DE6636"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r w:rsidRPr="005C0469">
        <w:rPr>
          <w:rFonts w:cs="Arial"/>
          <w:sz w:val="20"/>
          <w:szCs w:val="20"/>
        </w:rPr>
        <w:t>means in relation to the United Kingdom:</w:t>
      </w:r>
    </w:p>
    <w:p w14:paraId="092AFDA1" w14:textId="77777777" w:rsidR="00DE6636" w:rsidRPr="005C0469" w:rsidRDefault="00DE6636" w:rsidP="00B97624">
      <w:pPr>
        <w:tabs>
          <w:tab w:val="left" w:pos="3686"/>
        </w:tabs>
        <w:spacing w:before="120" w:after="120"/>
        <w:ind w:left="3119"/>
        <w:rPr>
          <w:rFonts w:cs="Arial"/>
          <w:sz w:val="20"/>
          <w:szCs w:val="20"/>
        </w:rPr>
      </w:pPr>
      <w:r w:rsidRPr="005C0469">
        <w:rPr>
          <w:rFonts w:cs="Arial"/>
          <w:sz w:val="20"/>
          <w:szCs w:val="20"/>
        </w:rPr>
        <w:t>a</w:t>
      </w:r>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Parliament;</w:t>
      </w:r>
    </w:p>
    <w:p w14:paraId="092AFDA2" w14:textId="77777777" w:rsidR="00DE6636" w:rsidRPr="005C0469" w:rsidRDefault="00DE6636" w:rsidP="00B97624">
      <w:pPr>
        <w:tabs>
          <w:tab w:val="left" w:pos="3686"/>
        </w:tabs>
        <w:spacing w:before="120" w:after="120"/>
        <w:ind w:left="3119"/>
        <w:rPr>
          <w:rFonts w:cs="Arial"/>
          <w:sz w:val="20"/>
          <w:szCs w:val="20"/>
        </w:rPr>
      </w:pPr>
      <w:r w:rsidRPr="005C0469">
        <w:rPr>
          <w:rFonts w:cs="Arial"/>
          <w:sz w:val="20"/>
          <w:szCs w:val="20"/>
        </w:rPr>
        <w:t>b</w:t>
      </w:r>
      <w:r>
        <w:rPr>
          <w:rFonts w:cs="Arial"/>
          <w:sz w:val="20"/>
          <w:szCs w:val="20"/>
        </w:rPr>
        <w:t>.</w:t>
      </w:r>
      <w:r>
        <w:rPr>
          <w:rFonts w:cs="Arial"/>
          <w:sz w:val="20"/>
          <w:szCs w:val="20"/>
        </w:rPr>
        <w:tab/>
      </w:r>
      <w:r w:rsidRPr="005C0469">
        <w:rPr>
          <w:rFonts w:cs="Arial"/>
          <w:sz w:val="20"/>
          <w:szCs w:val="20"/>
        </w:rPr>
        <w:t>any subordinate Legislation within the meaning of section</w:t>
      </w:r>
      <w:r>
        <w:rPr>
          <w:rFonts w:cs="Arial"/>
          <w:sz w:val="20"/>
          <w:szCs w:val="20"/>
        </w:rPr>
        <w:t xml:space="preserve"> </w:t>
      </w:r>
      <w:r w:rsidRPr="005C0469">
        <w:rPr>
          <w:rFonts w:cs="Arial"/>
          <w:sz w:val="20"/>
          <w:szCs w:val="20"/>
        </w:rPr>
        <w:t>21 of the Interpretation Act 1978;</w:t>
      </w:r>
    </w:p>
    <w:p w14:paraId="092AFDA3" w14:textId="77777777" w:rsidR="00DE6636" w:rsidRPr="005C0469" w:rsidRDefault="00DE6636" w:rsidP="00B97624">
      <w:pPr>
        <w:tabs>
          <w:tab w:val="left" w:pos="3686"/>
        </w:tabs>
        <w:spacing w:before="120" w:after="120"/>
        <w:ind w:left="3119"/>
        <w:rPr>
          <w:rFonts w:cs="Arial"/>
          <w:sz w:val="20"/>
          <w:szCs w:val="20"/>
        </w:rPr>
      </w:pPr>
      <w:r w:rsidRPr="005C0469">
        <w:rPr>
          <w:rFonts w:cs="Arial"/>
          <w:sz w:val="20"/>
          <w:szCs w:val="20"/>
        </w:rPr>
        <w:t>c</w:t>
      </w:r>
      <w:r>
        <w:rPr>
          <w:rFonts w:cs="Arial"/>
          <w:sz w:val="20"/>
          <w:szCs w:val="20"/>
        </w:rPr>
        <w:t>.</w:t>
      </w:r>
      <w:r>
        <w:rPr>
          <w:rFonts w:cs="Arial"/>
          <w:sz w:val="20"/>
          <w:szCs w:val="20"/>
        </w:rPr>
        <w:tab/>
      </w:r>
      <w:r w:rsidRPr="005C0469">
        <w:rPr>
          <w:rFonts w:cs="Arial"/>
          <w:sz w:val="20"/>
          <w:szCs w:val="20"/>
        </w:rPr>
        <w:t>any exercise of the Royal Prerogative; or</w:t>
      </w:r>
    </w:p>
    <w:p w14:paraId="092AFDA4" w14:textId="77777777" w:rsidR="00DE6636" w:rsidRDefault="00DE6636" w:rsidP="00B97624">
      <w:pPr>
        <w:tabs>
          <w:tab w:val="left" w:pos="3686"/>
        </w:tabs>
        <w:spacing w:before="120" w:after="120"/>
        <w:ind w:left="3119"/>
        <w:rPr>
          <w:rFonts w:cs="Arial"/>
          <w:sz w:val="20"/>
          <w:szCs w:val="20"/>
        </w:rPr>
      </w:pPr>
      <w:r w:rsidRPr="005C0469">
        <w:rPr>
          <w:rFonts w:cs="Arial"/>
          <w:sz w:val="20"/>
          <w:szCs w:val="20"/>
        </w:rPr>
        <w:t>d</w:t>
      </w:r>
      <w:r>
        <w:rPr>
          <w:rFonts w:cs="Arial"/>
          <w:sz w:val="20"/>
          <w:szCs w:val="20"/>
        </w:rPr>
        <w:t>.</w:t>
      </w:r>
      <w:r>
        <w:rPr>
          <w:rFonts w:cs="Arial"/>
          <w:sz w:val="20"/>
          <w:szCs w:val="20"/>
        </w:rPr>
        <w:tab/>
      </w:r>
      <w:r w:rsidRPr="005C0469">
        <w:rPr>
          <w:rFonts w:cs="Arial"/>
          <w:sz w:val="20"/>
          <w:szCs w:val="20"/>
        </w:rPr>
        <w:t xml:space="preserve"> any enforceable community right within the meaning of section</w:t>
      </w:r>
      <w:r>
        <w:rPr>
          <w:rFonts w:cs="Arial"/>
          <w:sz w:val="20"/>
          <w:szCs w:val="20"/>
        </w:rPr>
        <w:t xml:space="preserve"> </w:t>
      </w:r>
      <w:r w:rsidRPr="005C0469">
        <w:rPr>
          <w:rFonts w:cs="Arial"/>
          <w:sz w:val="20"/>
          <w:szCs w:val="20"/>
        </w:rPr>
        <w:t>2 of the European Communities Act 1972;</w:t>
      </w:r>
    </w:p>
    <w:p w14:paraId="092AFDA5" w14:textId="77777777" w:rsidR="00DE6636" w:rsidRPr="00941075" w:rsidRDefault="00DE6636"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significantly/materially affect the nature of the Contractor Deliverables</w:t>
      </w:r>
      <w:r w:rsidRPr="00941075">
        <w:rPr>
          <w:rFonts w:cs="Arial"/>
          <w:sz w:val="20"/>
          <w:szCs w:val="20"/>
        </w:rPr>
        <w:t>;</w:t>
      </w:r>
    </w:p>
    <w:p w14:paraId="092AFDA6" w14:textId="77777777" w:rsidR="00DE6636" w:rsidRDefault="00DE6636" w:rsidP="00B97624">
      <w:pPr>
        <w:spacing w:before="120" w:after="120"/>
        <w:ind w:left="3119" w:hanging="3119"/>
        <w:rPr>
          <w:rFonts w:cs="Arial"/>
          <w:sz w:val="20"/>
          <w:szCs w:val="20"/>
        </w:rPr>
      </w:pPr>
      <w:r w:rsidRPr="005C0469">
        <w:rPr>
          <w:rFonts w:cs="Arial"/>
          <w:b/>
          <w:sz w:val="20"/>
          <w:szCs w:val="20"/>
        </w:rPr>
        <w:t>MOD</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640</w:t>
      </w:r>
      <w:r w:rsidRPr="005C0469">
        <w:rPr>
          <w:rFonts w:cs="Arial"/>
          <w:b/>
          <w:sz w:val="20"/>
          <w:szCs w:val="20"/>
        </w:rPr>
        <w:tab/>
      </w:r>
      <w:r w:rsidRPr="005C0469">
        <w:rPr>
          <w:rFonts w:cs="Arial"/>
          <w:sz w:val="20"/>
          <w:szCs w:val="20"/>
        </w:rPr>
        <w:t xml:space="preserve">means the MOD form in 5 separate parts which may be obtained from the address specified for obtaining MOD forms and documentation </w:t>
      </w:r>
      <w:r>
        <w:rPr>
          <w:rFonts w:cs="Arial"/>
          <w:sz w:val="20"/>
          <w:szCs w:val="20"/>
        </w:rPr>
        <w:t>i</w:t>
      </w:r>
      <w:r w:rsidRPr="005C0469">
        <w:rPr>
          <w:rFonts w:cs="Arial"/>
          <w:sz w:val="20"/>
          <w:szCs w:val="20"/>
        </w:rPr>
        <w:t>n Schedule 3 (Contract Data Sheet);</w:t>
      </w:r>
    </w:p>
    <w:p w14:paraId="092AFDA7" w14:textId="77777777" w:rsidR="00DE6636" w:rsidRDefault="00DE6636"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mean all </w:t>
      </w:r>
      <w:r>
        <w:rPr>
          <w:rFonts w:cs="Arial"/>
          <w:sz w:val="20"/>
          <w:szCs w:val="20"/>
          <w:lang w:eastAsia="ko-KR"/>
        </w:rPr>
        <w:t>n</w:t>
      </w:r>
      <w:r w:rsidRPr="005C0469">
        <w:rPr>
          <w:rFonts w:cs="Arial"/>
          <w:sz w:val="20"/>
          <w:szCs w:val="20"/>
          <w:lang w:eastAsia="ko-KR"/>
        </w:rPr>
        <w:t>otices, orders, or other forms of communication required to be given in writing under or in connection with the</w:t>
      </w:r>
      <w:r>
        <w:rPr>
          <w:rFonts w:cs="Arial"/>
          <w:sz w:val="20"/>
          <w:szCs w:val="20"/>
          <w:lang w:eastAsia="ko-KR"/>
        </w:rPr>
        <w:t xml:space="preserve"> </w:t>
      </w:r>
      <w:r w:rsidRPr="005C0469">
        <w:rPr>
          <w:rFonts w:cs="Arial"/>
          <w:sz w:val="20"/>
          <w:szCs w:val="20"/>
          <w:lang w:eastAsia="ko-KR"/>
        </w:rPr>
        <w:t>Contract;</w:t>
      </w:r>
    </w:p>
    <w:p w14:paraId="092AFDA8"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P2P</w:t>
      </w:r>
      <w:r w:rsidRPr="005C0469">
        <w:rPr>
          <w:rFonts w:cs="Arial"/>
          <w:b/>
          <w:sz w:val="20"/>
          <w:szCs w:val="20"/>
        </w:rPr>
        <w:tab/>
      </w:r>
      <w:r w:rsidRPr="005C0469">
        <w:rPr>
          <w:rFonts w:cs="Arial"/>
          <w:sz w:val="20"/>
          <w:szCs w:val="20"/>
        </w:rPr>
        <w:t>means the MOD electronic ordering, receipting and payment</w:t>
      </w:r>
      <w:r>
        <w:rPr>
          <w:rFonts w:cs="Arial"/>
          <w:sz w:val="20"/>
          <w:szCs w:val="20"/>
        </w:rPr>
        <w:t xml:space="preserve"> </w:t>
      </w:r>
      <w:r w:rsidRPr="005C0469">
        <w:rPr>
          <w:rFonts w:cs="Arial"/>
          <w:sz w:val="20"/>
          <w:szCs w:val="20"/>
        </w:rPr>
        <w:t>system;</w:t>
      </w:r>
    </w:p>
    <w:p w14:paraId="092AFDA9" w14:textId="77777777" w:rsidR="00DE6636" w:rsidRDefault="00DE6636" w:rsidP="0066668E">
      <w:pPr>
        <w:spacing w:before="120" w:after="120"/>
        <w:ind w:left="3119" w:hanging="3119"/>
        <w:jc w:val="both"/>
        <w:rPr>
          <w:rFonts w:cs="Arial"/>
          <w:b/>
          <w:sz w:val="20"/>
          <w:szCs w:val="20"/>
          <w:lang w:eastAsia="ko-KR"/>
        </w:rPr>
      </w:pPr>
    </w:p>
    <w:p w14:paraId="092AFDAA" w14:textId="77777777" w:rsidR="00DE6636" w:rsidRDefault="00DE6636"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r w:rsidRPr="005C0469">
        <w:rPr>
          <w:rFonts w:cs="Arial"/>
          <w:sz w:val="20"/>
          <w:szCs w:val="20"/>
          <w:lang w:eastAsia="ko-KR"/>
        </w:rPr>
        <w:t>means the Contractor and the Authority, and Party shall be</w:t>
      </w:r>
      <w:r>
        <w:rPr>
          <w:rFonts w:cs="Arial"/>
          <w:sz w:val="20"/>
          <w:szCs w:val="20"/>
          <w:lang w:eastAsia="ko-KR"/>
        </w:rPr>
        <w:t xml:space="preserve"> </w:t>
      </w:r>
      <w:r w:rsidRPr="005C0469">
        <w:rPr>
          <w:rFonts w:cs="Arial"/>
          <w:sz w:val="20"/>
          <w:szCs w:val="20"/>
          <w:lang w:eastAsia="ko-KR"/>
        </w:rPr>
        <w:t>construed accordingly;</w:t>
      </w:r>
    </w:p>
    <w:p w14:paraId="092AFDAB" w14:textId="77777777" w:rsidR="00DE6636" w:rsidRDefault="00DE6636" w:rsidP="00B97624">
      <w:pPr>
        <w:spacing w:before="120" w:after="120"/>
        <w:ind w:left="3119" w:hanging="3119"/>
        <w:rPr>
          <w:rFonts w:cs="Arial"/>
          <w:b/>
          <w:sz w:val="20"/>
          <w:szCs w:val="20"/>
        </w:rPr>
      </w:pPr>
      <w:r w:rsidRPr="005C0469">
        <w:rPr>
          <w:rFonts w:cs="Arial"/>
          <w:b/>
          <w:sz w:val="20"/>
          <w:szCs w:val="20"/>
        </w:rPr>
        <w:t>Schedule of Requirements</w:t>
      </w:r>
      <w:r w:rsidRPr="005C0469">
        <w:rPr>
          <w:rFonts w:cs="Arial"/>
          <w:b/>
          <w:sz w:val="20"/>
          <w:szCs w:val="20"/>
        </w:rPr>
        <w:tab/>
      </w:r>
      <w:r w:rsidRPr="005C0469">
        <w:rPr>
          <w:rFonts w:cs="Arial"/>
          <w:sz w:val="20"/>
          <w:szCs w:val="20"/>
        </w:rPr>
        <w:t>means Schedule 2 (Schedule o</w:t>
      </w:r>
      <w:r>
        <w:rPr>
          <w:rFonts w:cs="Arial"/>
          <w:sz w:val="20"/>
          <w:szCs w:val="20"/>
        </w:rPr>
        <w:t>f</w:t>
      </w:r>
      <w:r w:rsidRPr="005C0469">
        <w:rPr>
          <w:rFonts w:cs="Arial"/>
          <w:sz w:val="20"/>
          <w:szCs w:val="20"/>
        </w:rPr>
        <w:t xml:space="preserve"> Requirements), which identifies, either directly or by reference, Contractor Deliverables to be</w:t>
      </w:r>
      <w:r>
        <w:rPr>
          <w:rFonts w:cs="Arial"/>
          <w:sz w:val="20"/>
          <w:szCs w:val="20"/>
        </w:rPr>
        <w:t xml:space="preserve"> </w:t>
      </w:r>
      <w:r w:rsidRPr="005C0469">
        <w:rPr>
          <w:rFonts w:cs="Arial"/>
          <w:sz w:val="20"/>
          <w:szCs w:val="20"/>
        </w:rPr>
        <w:t xml:space="preserve">provided, the </w:t>
      </w:r>
      <w:r>
        <w:rPr>
          <w:rFonts w:cs="Arial"/>
          <w:sz w:val="20"/>
          <w:szCs w:val="20"/>
        </w:rPr>
        <w:t xml:space="preserve">performance </w:t>
      </w:r>
      <w:r w:rsidRPr="005C0469">
        <w:rPr>
          <w:rFonts w:cs="Arial"/>
          <w:sz w:val="20"/>
          <w:szCs w:val="20"/>
        </w:rPr>
        <w:t>dates involved and the price or pricing terms in relation to each Contractor Deliverable;</w:t>
      </w:r>
    </w:p>
    <w:p w14:paraId="092AFDAC" w14:textId="77777777" w:rsidR="00DE6636" w:rsidRPr="005C0469" w:rsidRDefault="00DE663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r w:rsidRPr="005C0469">
        <w:rPr>
          <w:rFonts w:cs="Arial"/>
          <w:sz w:val="20"/>
          <w:szCs w:val="20"/>
        </w:rPr>
        <w:t>means</w:t>
      </w:r>
      <w:r>
        <w:rPr>
          <w:rFonts w:cs="Arial"/>
          <w:sz w:val="20"/>
          <w:szCs w:val="20"/>
        </w:rPr>
        <w:t xml:space="preserve"> Schedule 5 (Specification) which provides</w:t>
      </w:r>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description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r w:rsidRPr="005C0469">
        <w:rPr>
          <w:rFonts w:cs="Arial"/>
          <w:sz w:val="20"/>
          <w:szCs w:val="20"/>
        </w:rPr>
        <w:t>;</w:t>
      </w:r>
    </w:p>
    <w:p w14:paraId="092AFDAD" w14:textId="77777777" w:rsidR="00DE6636" w:rsidRPr="005C0469" w:rsidRDefault="00DE6636"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r w:rsidRPr="005C0469">
        <w:rPr>
          <w:rFonts w:cs="Arial"/>
          <w:sz w:val="20"/>
          <w:szCs w:val="20"/>
          <w:lang w:eastAsia="ko-KR"/>
        </w:rPr>
        <w:t>means any person engaged by the Contractor from time to time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14:paraId="092AFDAE" w14:textId="77777777" w:rsidR="00DE6636" w:rsidRPr="005C0469" w:rsidRDefault="00DE6636"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t>means establishments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14:paraId="092AFDAF" w14:textId="77777777" w:rsidR="00DE6636" w:rsidRDefault="00DE6636"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time to time agreed changes to the Contract, and details of any</w:t>
      </w:r>
      <w:r>
        <w:rPr>
          <w:rFonts w:cs="Arial"/>
          <w:sz w:val="20"/>
          <w:szCs w:val="20"/>
        </w:rPr>
        <w:t xml:space="preserve"> </w:t>
      </w:r>
      <w:r w:rsidRPr="005C0469">
        <w:rPr>
          <w:rFonts w:cs="Arial"/>
          <w:sz w:val="20"/>
          <w:szCs w:val="20"/>
        </w:rPr>
        <w:t>payments made by the Authority to the Contractor under the</w:t>
      </w:r>
      <w:r>
        <w:rPr>
          <w:rFonts w:cs="Arial"/>
          <w:sz w:val="20"/>
          <w:szCs w:val="20"/>
        </w:rPr>
        <w:t xml:space="preserve"> </w:t>
      </w:r>
      <w:r w:rsidRPr="005C0469">
        <w:rPr>
          <w:rFonts w:cs="Arial"/>
          <w:sz w:val="20"/>
          <w:szCs w:val="20"/>
        </w:rPr>
        <w:t>Contract.</w:t>
      </w:r>
    </w:p>
    <w:p w14:paraId="092AFDB0" w14:textId="77777777" w:rsidR="00DE6636" w:rsidRPr="007E45A1" w:rsidRDefault="00DE6636" w:rsidP="007E45A1">
      <w:pPr>
        <w:rPr>
          <w:b/>
          <w:u w:val="single"/>
        </w:rPr>
      </w:pPr>
      <w:bookmarkStart w:id="204" w:name="_DV_M72"/>
      <w:bookmarkStart w:id="205" w:name="_DV_M73"/>
      <w:bookmarkEnd w:id="204"/>
      <w:bookmarkEnd w:id="205"/>
      <w:r>
        <w:rPr>
          <w:b/>
          <w:u w:val="single"/>
        </w:rPr>
        <w:br w:type="page"/>
      </w:r>
      <w:r w:rsidRPr="007E45A1">
        <w:rPr>
          <w:b/>
          <w:u w:val="single"/>
        </w:rPr>
        <w:lastRenderedPageBreak/>
        <w:t>Appendix A to Schedule 1 – Core+ Definitions of Contract</w:t>
      </w:r>
    </w:p>
    <w:p w14:paraId="092AFDB1" w14:textId="77777777" w:rsidR="00DE6636" w:rsidRPr="00A52380" w:rsidRDefault="00DE6636" w:rsidP="00A52380">
      <w:pPr>
        <w:spacing w:before="120" w:after="120"/>
        <w:ind w:left="3119" w:hanging="3119"/>
        <w:rPr>
          <w:rFonts w:cs="Arial"/>
          <w:b/>
          <w:szCs w:val="22"/>
        </w:rPr>
      </w:pPr>
      <w:r w:rsidRPr="00A52380">
        <w:rPr>
          <w:rFonts w:cs="Arial"/>
          <w:b/>
          <w:szCs w:val="22"/>
        </w:rPr>
        <w:t>Core</w:t>
      </w:r>
      <w:r>
        <w:rPr>
          <w:rFonts w:cs="Arial"/>
          <w:b/>
          <w:szCs w:val="22"/>
        </w:rPr>
        <w:t>+</w:t>
      </w:r>
      <w:r w:rsidRPr="00A52380">
        <w:rPr>
          <w:rFonts w:cs="Arial"/>
          <w:b/>
          <w:szCs w:val="22"/>
        </w:rPr>
        <w:t xml:space="preserve"> Definitions</w:t>
      </w:r>
    </w:p>
    <w:p w14:paraId="092AFDB2" w14:textId="77777777" w:rsidR="00DE6636" w:rsidRDefault="00DE6636" w:rsidP="00B97624">
      <w:pPr>
        <w:spacing w:before="120" w:after="120"/>
        <w:ind w:left="3119" w:hanging="3119"/>
        <w:rPr>
          <w:rFonts w:cs="Arial"/>
          <w:sz w:val="20"/>
          <w:szCs w:val="20"/>
        </w:rPr>
      </w:pPr>
      <w:r>
        <w:rPr>
          <w:rFonts w:cs="Arial"/>
          <w:b/>
          <w:sz w:val="20"/>
          <w:szCs w:val="20"/>
        </w:rPr>
        <w:t>Articles</w:t>
      </w:r>
      <w:r>
        <w:rPr>
          <w:rFonts w:cs="Arial"/>
          <w:b/>
          <w:sz w:val="20"/>
          <w:szCs w:val="20"/>
        </w:rPr>
        <w:tab/>
      </w:r>
      <w:r w:rsidRPr="005C0469">
        <w:rPr>
          <w:rFonts w:cs="Arial"/>
          <w:sz w:val="20"/>
          <w:szCs w:val="20"/>
        </w:rPr>
        <w:t xml:space="preserve">means the </w:t>
      </w:r>
      <w:r>
        <w:rPr>
          <w:rFonts w:cs="Arial"/>
          <w:sz w:val="20"/>
          <w:szCs w:val="20"/>
        </w:rPr>
        <w:t>Contractor Deliverables (</w:t>
      </w:r>
      <w:r w:rsidRPr="005C0469">
        <w:rPr>
          <w:rFonts w:cs="Arial"/>
          <w:sz w:val="20"/>
          <w:szCs w:val="20"/>
        </w:rPr>
        <w:t>goods and</w:t>
      </w:r>
      <w:r>
        <w:rPr>
          <w:rFonts w:cs="Arial"/>
          <w:sz w:val="20"/>
          <w:szCs w:val="20"/>
        </w:rPr>
        <w:t xml:space="preserve"> </w:t>
      </w:r>
      <w:r w:rsidRPr="005C0469">
        <w:rPr>
          <w:rFonts w:cs="Arial"/>
          <w:sz w:val="20"/>
          <w:szCs w:val="20"/>
        </w:rPr>
        <w:t>/</w:t>
      </w:r>
      <w:r>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requirements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Requirements)</w:t>
      </w:r>
      <w:r>
        <w:rPr>
          <w:rFonts w:cs="Arial"/>
          <w:sz w:val="20"/>
          <w:szCs w:val="20"/>
        </w:rPr>
        <w:t xml:space="preserve">, but excluding incidentals outside Schedule 2 (Schedule of Requirements) such as progress reports.  </w:t>
      </w:r>
      <w:r w:rsidRPr="00AB2AB1">
        <w:rPr>
          <w:rFonts w:cs="Arial"/>
          <w:b/>
          <w:sz w:val="20"/>
          <w:szCs w:val="20"/>
        </w:rPr>
        <w:t xml:space="preserve">(This definition only applies </w:t>
      </w:r>
      <w:r>
        <w:rPr>
          <w:rFonts w:cs="Arial"/>
          <w:b/>
          <w:sz w:val="20"/>
          <w:szCs w:val="20"/>
        </w:rPr>
        <w:t xml:space="preserve">to Core Plus Schedule “Hazardous Articles, Materials or Substances supplied under the Contract” and any </w:t>
      </w:r>
      <w:r w:rsidRPr="00AB2AB1">
        <w:rPr>
          <w:rFonts w:cs="Arial"/>
          <w:b/>
          <w:sz w:val="20"/>
          <w:szCs w:val="20"/>
        </w:rPr>
        <w:t xml:space="preserve">DEFCONs </w:t>
      </w:r>
      <w:r>
        <w:rPr>
          <w:rFonts w:cs="Arial"/>
          <w:b/>
          <w:sz w:val="20"/>
          <w:szCs w:val="20"/>
        </w:rPr>
        <w:t>if either are included in this Contract</w:t>
      </w:r>
      <w:r w:rsidRPr="00AB2AB1">
        <w:rPr>
          <w:rFonts w:cs="Arial"/>
          <w:b/>
          <w:sz w:val="20"/>
          <w:szCs w:val="20"/>
        </w:rPr>
        <w:t>)</w:t>
      </w:r>
      <w:r>
        <w:rPr>
          <w:rFonts w:cs="Arial"/>
          <w:sz w:val="20"/>
          <w:szCs w:val="20"/>
        </w:rPr>
        <w:t>;</w:t>
      </w:r>
    </w:p>
    <w:p w14:paraId="092AFDB3"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r w:rsidRPr="001C5313">
        <w:rPr>
          <w:rFonts w:cs="Arial"/>
          <w:sz w:val="20"/>
          <w:szCs w:val="20"/>
        </w:rPr>
        <w:t xml:space="preserve">means pick up the Contractor Deliverables from the Consignor. This shall include loading, and any other specific arrangements, agreed in accordance with clause </w:t>
      </w:r>
      <w:r>
        <w:rPr>
          <w:rFonts w:cs="Arial"/>
          <w:sz w:val="20"/>
          <w:szCs w:val="20"/>
        </w:rPr>
        <w:t>J14</w:t>
      </w:r>
      <w:r w:rsidRPr="001C5313">
        <w:rPr>
          <w:rFonts w:cs="Arial"/>
          <w:sz w:val="20"/>
          <w:szCs w:val="20"/>
        </w:rPr>
        <w:t>.c and Collected and Collection shall be construed accordingly;</w:t>
      </w:r>
    </w:p>
    <w:p w14:paraId="092AFDB4"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r w:rsidRPr="001C5313">
        <w:rPr>
          <w:rFonts w:cs="Arial"/>
          <w:sz w:val="20"/>
          <w:szCs w:val="20"/>
        </w:rPr>
        <w:t xml:space="preserve">means the name and address specified in Schedule </w:t>
      </w:r>
      <w:r>
        <w:rPr>
          <w:rFonts w:cs="Arial"/>
          <w:sz w:val="20"/>
          <w:szCs w:val="20"/>
        </w:rPr>
        <w:t>3</w:t>
      </w:r>
      <w:r w:rsidRPr="001C5313">
        <w:rPr>
          <w:rFonts w:cs="Arial"/>
          <w:sz w:val="20"/>
          <w:szCs w:val="20"/>
        </w:rPr>
        <w:t xml:space="preserve"> (Contract Data Sheet) from whom the Contractor Deliverables will be dispatched or Collected;</w:t>
      </w:r>
    </w:p>
    <w:p w14:paraId="092AFDB5" w14:textId="77777777" w:rsidR="00DE6636" w:rsidRPr="001C5313" w:rsidRDefault="00DE6636" w:rsidP="00B97624">
      <w:pPr>
        <w:spacing w:before="120" w:after="120"/>
        <w:ind w:left="3119" w:hanging="3119"/>
        <w:rPr>
          <w:rFonts w:cs="Arial"/>
          <w:sz w:val="20"/>
          <w:szCs w:val="20"/>
        </w:rPr>
      </w:pPr>
      <w:r w:rsidRPr="001C5313">
        <w:rPr>
          <w:rFonts w:cs="Arial"/>
          <w:b/>
          <w:sz w:val="20"/>
          <w:szCs w:val="20"/>
          <w:lang w:eastAsia="en-US"/>
        </w:rPr>
        <w:t xml:space="preserve">CPET </w:t>
      </w:r>
      <w:r w:rsidRPr="001C5313">
        <w:rPr>
          <w:rFonts w:cs="Arial"/>
          <w:sz w:val="20"/>
          <w:szCs w:val="20"/>
          <w:lang w:eastAsia="en-US"/>
        </w:rPr>
        <w:tab/>
        <w:t>means the UK Government’s Central Point of Expertise on Timber, which provides a free telephone helpline and website to support implementation of the UK Government timber procurement policy</w:t>
      </w:r>
    </w:p>
    <w:p w14:paraId="092AFDB6" w14:textId="77777777" w:rsidR="00DE6636" w:rsidRPr="001C5313" w:rsidRDefault="00DE6636"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r w:rsidRPr="001C5313">
        <w:rPr>
          <w:rFonts w:cs="Arial"/>
          <w:sz w:val="20"/>
          <w:szCs w:val="20"/>
        </w:rPr>
        <w:t xml:space="preserve">means the quantity or measure by which an item of material is </w:t>
      </w:r>
    </w:p>
    <w:p w14:paraId="092AFDB7" w14:textId="77777777" w:rsidR="00DE6636" w:rsidRPr="001C5313" w:rsidRDefault="00DE6636"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
    <w:p w14:paraId="092AFDB8"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r w:rsidRPr="001C5313">
        <w:rPr>
          <w:rFonts w:cs="Arial"/>
          <w:sz w:val="20"/>
          <w:szCs w:val="20"/>
        </w:rPr>
        <w:t xml:space="preserve">means the Authority’s written instruction (typically given by MOD Form 199) for urgent Delivery of specified quantities of Contractor Deliverables to a Consignee other than the Consignee stated in Schedule </w:t>
      </w:r>
      <w:r>
        <w:rPr>
          <w:rFonts w:cs="Arial"/>
          <w:sz w:val="20"/>
          <w:szCs w:val="20"/>
        </w:rPr>
        <w:t>3</w:t>
      </w:r>
      <w:r w:rsidRPr="001C5313">
        <w:rPr>
          <w:rFonts w:cs="Arial"/>
          <w:sz w:val="20"/>
          <w:szCs w:val="20"/>
        </w:rPr>
        <w:t xml:space="preserve"> (Contract Data Sheet);</w:t>
      </w:r>
    </w:p>
    <w:p w14:paraId="092AFDB9" w14:textId="77777777" w:rsidR="00DE6636" w:rsidRPr="006B378A" w:rsidRDefault="00DE6636"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Pr>
          <w:rFonts w:cs="Arial"/>
          <w:sz w:val="20"/>
          <w:szCs w:val="20"/>
        </w:rPr>
        <w:t xml:space="preserve">  </w:t>
      </w:r>
      <w:r w:rsidRPr="006B378A">
        <w:rPr>
          <w:rFonts w:cs="Arial"/>
          <w:b/>
          <w:sz w:val="20"/>
          <w:szCs w:val="20"/>
          <w:lang w:eastAsia="en-US"/>
        </w:rPr>
        <w:t xml:space="preserve">(This definition only applies to the narrative </w:t>
      </w:r>
      <w:r>
        <w:rPr>
          <w:rFonts w:cs="Arial"/>
          <w:b/>
          <w:sz w:val="20"/>
          <w:szCs w:val="20"/>
          <w:lang w:eastAsia="en-US"/>
        </w:rPr>
        <w:t>condition</w:t>
      </w:r>
      <w:r w:rsidRPr="006B378A">
        <w:rPr>
          <w:rFonts w:cs="Arial"/>
          <w:b/>
          <w:sz w:val="20"/>
          <w:szCs w:val="20"/>
          <w:lang w:eastAsia="en-US"/>
        </w:rPr>
        <w:t xml:space="preserve"> “Security Measures”)</w:t>
      </w:r>
      <w:r w:rsidRPr="006B378A">
        <w:rPr>
          <w:rFonts w:cs="Arial"/>
          <w:sz w:val="20"/>
          <w:szCs w:val="20"/>
          <w:lang w:eastAsia="en-US"/>
        </w:rPr>
        <w:t xml:space="preserve">; </w:t>
      </w:r>
      <w:r w:rsidRPr="006B378A">
        <w:rPr>
          <w:rFonts w:cs="Arial"/>
          <w:sz w:val="20"/>
          <w:szCs w:val="20"/>
        </w:rPr>
        <w:t xml:space="preserve"> </w:t>
      </w:r>
    </w:p>
    <w:p w14:paraId="092AFDBA" w14:textId="77777777" w:rsidR="00DE6636" w:rsidRPr="001C5313" w:rsidRDefault="00DE6636"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14:paraId="092AFDBB" w14:textId="77777777" w:rsidR="00DE6636" w:rsidRPr="001C5313" w:rsidRDefault="00DE6636" w:rsidP="00B97624">
      <w:pPr>
        <w:numPr>
          <w:ilvl w:val="0"/>
          <w:numId w:val="23"/>
        </w:numPr>
        <w:tabs>
          <w:tab w:val="clear" w:pos="3762"/>
          <w:tab w:val="left" w:pos="3686"/>
        </w:tabs>
        <w:spacing w:before="120" w:after="120"/>
        <w:ind w:left="3119" w:firstLine="0"/>
        <w:rPr>
          <w:rFonts w:cs="Arial"/>
          <w:sz w:val="20"/>
          <w:szCs w:val="20"/>
        </w:rPr>
      </w:pPr>
      <w:bookmarkStart w:id="206" w:name="_Toc359231929"/>
      <w:bookmarkStart w:id="207" w:name="_Toc359312011"/>
      <w:bookmarkStart w:id="208" w:name="_Toc360090777"/>
      <w:bookmarkStart w:id="209" w:name="_Toc361731454"/>
      <w:bookmarkStart w:id="210" w:name="_Toc361814585"/>
      <w:bookmarkStart w:id="211" w:name="_Toc362416416"/>
      <w:bookmarkStart w:id="212" w:name="_Toc362527281"/>
      <w:bookmarkStart w:id="213" w:name="_Toc363026456"/>
      <w:bookmarkStart w:id="214" w:name="_Toc363031818"/>
      <w:bookmarkStart w:id="215" w:name="_Toc363116034"/>
      <w:bookmarkStart w:id="216" w:name="_Toc367085103"/>
      <w:bookmarkStart w:id="217" w:name="_Toc367956143"/>
      <w:bookmarkStart w:id="218" w:name="_Toc367970743"/>
      <w:bookmarkStart w:id="219" w:name="_Toc371500818"/>
      <w:bookmarkStart w:id="220" w:name="_Toc375032119"/>
      <w:bookmarkStart w:id="221" w:name="_Toc377119580"/>
      <w:bookmarkStart w:id="222" w:name="_Toc377372731"/>
      <w:bookmarkStart w:id="223"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92AFDBC" w14:textId="77777777" w:rsidR="00DE6636" w:rsidRPr="001C5313" w:rsidRDefault="00DE6636" w:rsidP="00B97624">
      <w:pPr>
        <w:numPr>
          <w:ilvl w:val="0"/>
          <w:numId w:val="23"/>
        </w:numPr>
        <w:tabs>
          <w:tab w:val="clear" w:pos="3762"/>
          <w:tab w:val="left" w:pos="3686"/>
        </w:tabs>
        <w:spacing w:before="120" w:after="120"/>
        <w:ind w:left="3119" w:firstLine="0"/>
        <w:rPr>
          <w:rFonts w:cs="Arial"/>
          <w:sz w:val="20"/>
          <w:szCs w:val="20"/>
        </w:rPr>
      </w:pPr>
      <w:bookmarkStart w:id="224" w:name="_Toc359231930"/>
      <w:bookmarkStart w:id="225" w:name="_Toc359312012"/>
      <w:bookmarkStart w:id="226" w:name="_Toc360090778"/>
      <w:bookmarkStart w:id="227" w:name="_Toc361731455"/>
      <w:bookmarkStart w:id="228" w:name="_Toc361814586"/>
      <w:bookmarkStart w:id="229" w:name="_Toc362416417"/>
      <w:bookmarkStart w:id="230" w:name="_Toc362527282"/>
      <w:bookmarkStart w:id="231" w:name="_Toc363026457"/>
      <w:bookmarkStart w:id="232" w:name="_Toc363031819"/>
      <w:bookmarkStart w:id="233" w:name="_Toc363116035"/>
      <w:bookmarkStart w:id="234" w:name="_Toc367085104"/>
      <w:bookmarkStart w:id="235" w:name="_Toc367956144"/>
      <w:bookmarkStart w:id="236" w:name="_Toc367970744"/>
      <w:bookmarkStart w:id="237" w:name="_Toc371500819"/>
      <w:bookmarkStart w:id="238" w:name="_Toc375032120"/>
      <w:bookmarkStart w:id="239" w:name="_Toc377119581"/>
      <w:bookmarkStart w:id="240" w:name="_Toc377372732"/>
      <w:bookmarkStart w:id="241" w:name="_Toc377550108"/>
      <w:r w:rsidRPr="001C5313">
        <w:rPr>
          <w:rFonts w:cs="Arial"/>
          <w:sz w:val="20"/>
          <w:szCs w:val="20"/>
        </w:rPr>
        <w:t>other robust evidence of sustainability or FLEGT licensed origin, as advised by CPET;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1C5313">
        <w:rPr>
          <w:rFonts w:cs="Arial"/>
          <w:sz w:val="20"/>
          <w:szCs w:val="20"/>
        </w:rPr>
        <w:t xml:space="preserve"> </w:t>
      </w:r>
    </w:p>
    <w:p w14:paraId="092AFDBD"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
    <w:p w14:paraId="092AFDBE" w14:textId="77777777" w:rsidR="00DE6636" w:rsidRPr="001C5313" w:rsidRDefault="00DE6636"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14:paraId="092AFDBF" w14:textId="77777777" w:rsidR="00DE6636" w:rsidRDefault="00DE6636"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proofErr w:type="spellStart"/>
      <w:r w:rsidRPr="001C5313">
        <w:rPr>
          <w:rFonts w:cs="Arial"/>
          <w:sz w:val="20"/>
          <w:szCs w:val="20"/>
        </w:rPr>
        <w:t>Deliverable</w:t>
      </w:r>
      <w:proofErr w:type="spellEnd"/>
      <w:r w:rsidRPr="001C5313">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092AFDC0" w14:textId="77777777" w:rsidR="00DE6636" w:rsidRPr="001C5313" w:rsidRDefault="00DE6636" w:rsidP="00B97624">
      <w:pPr>
        <w:spacing w:before="120"/>
        <w:ind w:left="3119" w:hanging="3119"/>
        <w:rPr>
          <w:rFonts w:cs="Arial"/>
          <w:sz w:val="20"/>
          <w:szCs w:val="20"/>
        </w:rPr>
      </w:pPr>
      <w:r>
        <w:rPr>
          <w:rFonts w:cs="Arial"/>
          <w:b/>
          <w:sz w:val="20"/>
          <w:szCs w:val="20"/>
        </w:rPr>
        <w:br w:type="page"/>
      </w:r>
      <w:r w:rsidRPr="001C5313">
        <w:rPr>
          <w:rFonts w:cs="Arial"/>
          <w:b/>
          <w:sz w:val="20"/>
          <w:szCs w:val="20"/>
        </w:rPr>
        <w:lastRenderedPageBreak/>
        <w:t>Independent Verification</w:t>
      </w:r>
      <w:r w:rsidRPr="001C5313">
        <w:rPr>
          <w:rFonts w:cs="Arial"/>
          <w:sz w:val="20"/>
          <w:szCs w:val="20"/>
        </w:rPr>
        <w:t xml:space="preserve"> </w:t>
      </w:r>
      <w:r w:rsidRPr="001C5313">
        <w:rPr>
          <w:rFonts w:cs="Arial"/>
          <w:sz w:val="20"/>
          <w:szCs w:val="20"/>
        </w:rPr>
        <w:tab/>
        <w:t xml:space="preserve">means that an evaluation is undertaken and reported by an individual or body whose organisation, systems and procedures conform to </w:t>
      </w:r>
      <w:r w:rsidRPr="006273E1">
        <w:rPr>
          <w:rFonts w:cs="Arial"/>
          <w:sz w:val="20"/>
          <w:szCs w:val="20"/>
        </w:rPr>
        <w:t>“BS EN ISO / IEC 17065: 2012 Conformity assessment - Requirements for bodies certifying products, processes and services”</w:t>
      </w:r>
      <w:r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
    <w:p w14:paraId="092AFDC1" w14:textId="77777777" w:rsidR="00DE6636" w:rsidRPr="001C5313" w:rsidRDefault="00DE6636" w:rsidP="00B97624">
      <w:pPr>
        <w:spacing w:before="120" w:after="120"/>
        <w:ind w:left="3119" w:hanging="3119"/>
        <w:rPr>
          <w:rFonts w:cs="Arial"/>
          <w:sz w:val="20"/>
          <w:szCs w:val="20"/>
        </w:rPr>
      </w:pPr>
      <w:r w:rsidRPr="001C5313">
        <w:rPr>
          <w:rFonts w:cs="Arial"/>
          <w:b/>
          <w:sz w:val="20"/>
          <w:szCs w:val="20"/>
          <w:lang w:eastAsia="en-US"/>
        </w:rPr>
        <w:t>Legal and Sustainable</w:t>
      </w:r>
      <w:r w:rsidRPr="001C5313">
        <w:rPr>
          <w:rFonts w:cs="Arial"/>
          <w:sz w:val="20"/>
          <w:szCs w:val="20"/>
          <w:lang w:eastAsia="en-US"/>
        </w:rPr>
        <w:t xml:space="preserve"> </w:t>
      </w:r>
      <w:r w:rsidRPr="001C5313">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Pr>
          <w:rFonts w:cs="Arial"/>
          <w:sz w:val="20"/>
          <w:szCs w:val="20"/>
          <w:lang w:eastAsia="en-US"/>
        </w:rPr>
        <w:t>”</w:t>
      </w:r>
      <w:r w:rsidRPr="001C5313">
        <w:rPr>
          <w:rFonts w:cs="Arial"/>
          <w:sz w:val="20"/>
          <w:szCs w:val="20"/>
          <w:lang w:eastAsia="en-US"/>
        </w:rPr>
        <w:t>. The edition current on the day the contract documents are issued by the Authority shall apply;</w:t>
      </w:r>
    </w:p>
    <w:p w14:paraId="092AFDC2" w14:textId="77777777" w:rsidR="00DE6636" w:rsidRPr="001C5313" w:rsidRDefault="00DE6636"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r>
      <w:proofErr w:type="spellStart"/>
      <w:r w:rsidRPr="001C5313">
        <w:rPr>
          <w:rFonts w:cs="Arial"/>
          <w:sz w:val="20"/>
          <w:szCs w:val="20"/>
        </w:rPr>
        <w:t>Packaging</w:t>
      </w:r>
      <w:proofErr w:type="spellEnd"/>
      <w:r w:rsidRPr="001C5313">
        <w:rPr>
          <w:rFonts w:cs="Arial"/>
          <w:sz w:val="20"/>
          <w:szCs w:val="20"/>
        </w:rPr>
        <w:t xml:space="preserve"> that by the nature of the packaged items nature, or envisaged </w:t>
      </w:r>
      <w:r>
        <w:rPr>
          <w:rFonts w:cs="Arial"/>
          <w:sz w:val="20"/>
          <w:szCs w:val="20"/>
        </w:rPr>
        <w:t>t</w:t>
      </w:r>
      <w:r w:rsidRPr="001C5313">
        <w:rPr>
          <w:rFonts w:cs="Arial"/>
          <w:sz w:val="20"/>
          <w:szCs w:val="20"/>
        </w:rPr>
        <w:t>ransport</w:t>
      </w:r>
      <w:r>
        <w:rPr>
          <w:rFonts w:cs="Arial"/>
          <w:sz w:val="20"/>
          <w:szCs w:val="20"/>
        </w:rPr>
        <w:t xml:space="preserve"> </w:t>
      </w:r>
      <w:r w:rsidRPr="001C5313">
        <w:rPr>
          <w:rFonts w:cs="Arial"/>
          <w:sz w:val="20"/>
          <w:szCs w:val="20"/>
        </w:rPr>
        <w:t>/</w:t>
      </w:r>
      <w:r>
        <w:rPr>
          <w:rFonts w:cs="Arial"/>
          <w:sz w:val="20"/>
          <w:szCs w:val="20"/>
        </w:rPr>
        <w:t xml:space="preserve"> m</w:t>
      </w:r>
      <w:r w:rsidRPr="001C5313">
        <w:rPr>
          <w:rFonts w:cs="Arial"/>
          <w:sz w:val="20"/>
          <w:szCs w:val="20"/>
        </w:rPr>
        <w:t xml:space="preserve">ovement or </w:t>
      </w:r>
      <w:r>
        <w:rPr>
          <w:rFonts w:cs="Arial"/>
          <w:sz w:val="20"/>
          <w:szCs w:val="20"/>
        </w:rPr>
        <w:t>h</w:t>
      </w:r>
      <w:r w:rsidRPr="001C5313">
        <w:rPr>
          <w:rFonts w:cs="Arial"/>
          <w:sz w:val="20"/>
          <w:szCs w:val="20"/>
        </w:rPr>
        <w:t xml:space="preserve">andling within the military supply chain and requires enhanced protection beyond that which commercial Packaging normally provides;  </w:t>
      </w:r>
    </w:p>
    <w:p w14:paraId="092AFDC3" w14:textId="77777777" w:rsidR="00DE6636" w:rsidRPr="001C5313" w:rsidRDefault="00DE6636"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14:paraId="092AFDC4" w14:textId="77777777" w:rsidR="00DE6636" w:rsidRPr="001C5313" w:rsidRDefault="00DE6636"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t>designers capable of producing SPIS designs acceptable</w:t>
      </w:r>
      <w:r>
        <w:rPr>
          <w:rFonts w:cs="Arial"/>
          <w:sz w:val="20"/>
        </w:rPr>
        <w:t xml:space="preserve"> </w:t>
      </w:r>
    </w:p>
    <w:p w14:paraId="092AFDC5" w14:textId="77777777" w:rsidR="00DE6636" w:rsidRPr="001C5313" w:rsidRDefault="00DE6636" w:rsidP="00B97624">
      <w:pPr>
        <w:pStyle w:val="BodyTextIndent"/>
        <w:ind w:left="3119" w:hanging="3119"/>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Pr>
          <w:rFonts w:cs="Arial"/>
          <w:sz w:val="20"/>
        </w:rPr>
        <w:t>M</w:t>
      </w:r>
      <w:r w:rsidRPr="001C5313">
        <w:rPr>
          <w:rFonts w:cs="Arial"/>
          <w:sz w:val="20"/>
        </w:rPr>
        <w:t xml:space="preserve">ilitary </w:t>
      </w:r>
      <w:r>
        <w:rPr>
          <w:rFonts w:cs="Arial"/>
          <w:sz w:val="20"/>
        </w:rPr>
        <w:t>L</w:t>
      </w:r>
      <w:r w:rsidRPr="001C5313">
        <w:rPr>
          <w:rFonts w:cs="Arial"/>
          <w:sz w:val="20"/>
        </w:rPr>
        <w:t xml:space="preserve">evel </w:t>
      </w:r>
      <w:r>
        <w:rPr>
          <w:rFonts w:cs="Arial"/>
          <w:sz w:val="20"/>
        </w:rPr>
        <w:t>P</w:t>
      </w:r>
      <w:r w:rsidRPr="001C5313">
        <w:rPr>
          <w:rFonts w:cs="Arial"/>
          <w:sz w:val="20"/>
        </w:rPr>
        <w:t xml:space="preserve">ackaging. </w:t>
      </w:r>
      <w:r>
        <w:rPr>
          <w:rFonts w:cs="Arial"/>
          <w:sz w:val="20"/>
        </w:rPr>
        <w:t xml:space="preserve"> </w:t>
      </w:r>
      <w:r w:rsidRPr="001C5313">
        <w:rPr>
          <w:rFonts w:cs="Arial"/>
          <w:sz w:val="20"/>
        </w:rPr>
        <w:t xml:space="preserve">MPAS supersedes MPCAS/DR14. </w:t>
      </w:r>
      <w:r>
        <w:rPr>
          <w:rFonts w:cs="Arial"/>
          <w:sz w:val="20"/>
        </w:rPr>
        <w:t xml:space="preserve"> </w:t>
      </w:r>
      <w:r w:rsidRPr="001C5313">
        <w:rPr>
          <w:rFonts w:cs="Arial"/>
          <w:sz w:val="20"/>
        </w:rPr>
        <w:t xml:space="preserve">MPAS detail is available from </w:t>
      </w:r>
      <w:hyperlink r:id="rId17" w:history="1">
        <w:r w:rsidRPr="001C5313">
          <w:rPr>
            <w:rStyle w:val="Hyperlink"/>
            <w:rFonts w:cs="Arial"/>
            <w:sz w:val="20"/>
          </w:rPr>
          <w:t>DESJSCSCM-EngTLS-Pkg@mod.uk</w:t>
        </w:r>
      </w:hyperlink>
      <w:r w:rsidRPr="001C5313">
        <w:rPr>
          <w:rFonts w:cs="Arial"/>
          <w:color w:val="000000"/>
          <w:sz w:val="20"/>
        </w:rPr>
        <w:t>;</w:t>
      </w:r>
    </w:p>
    <w:p w14:paraId="092AFDC6" w14:textId="77777777" w:rsidR="00DE6636" w:rsidRPr="001C5313" w:rsidRDefault="00DE6636" w:rsidP="00B97624">
      <w:pPr>
        <w:pStyle w:val="BodyTextIndent"/>
        <w:ind w:left="3119" w:hanging="3119"/>
        <w:rPr>
          <w:rFonts w:cs="Arial"/>
          <w:color w:val="000000"/>
          <w:sz w:val="20"/>
        </w:rPr>
      </w:pPr>
      <w:r w:rsidRPr="001C5313">
        <w:rPr>
          <w:rFonts w:cs="Arial"/>
          <w:b/>
          <w:color w:val="000000"/>
          <w:sz w:val="20"/>
        </w:rPr>
        <w:t>MPAS Registered Or</w:t>
      </w:r>
      <w:r>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MPAS Certificated Designers capable of Military level designs.  A company capable of both Military Level and commercial Packaging designs </w:t>
      </w:r>
      <w:r>
        <w:rPr>
          <w:rFonts w:cs="Arial"/>
          <w:color w:val="000000"/>
          <w:sz w:val="20"/>
        </w:rPr>
        <w:t>i</w:t>
      </w:r>
      <w:r w:rsidRPr="001C5313">
        <w:rPr>
          <w:rFonts w:cs="Arial"/>
          <w:color w:val="000000"/>
          <w:sz w:val="20"/>
        </w:rPr>
        <w:t>ncluding MOD labelling requirements;</w:t>
      </w:r>
    </w:p>
    <w:p w14:paraId="092AFDC7" w14:textId="77777777" w:rsidR="00DE6636" w:rsidRPr="001C5313" w:rsidRDefault="00DE6636" w:rsidP="00B97624">
      <w:pPr>
        <w:pStyle w:val="BodyTextIndent"/>
        <w:ind w:left="3119" w:hanging="3119"/>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
    <w:p w14:paraId="092AFDC8" w14:textId="77777777" w:rsidR="00DE6636" w:rsidRPr="001C5313" w:rsidRDefault="00DE6636" w:rsidP="00B97624">
      <w:pPr>
        <w:spacing w:before="120" w:after="120"/>
        <w:ind w:left="3119" w:hanging="3119"/>
        <w:rPr>
          <w:bCs/>
          <w:sz w:val="20"/>
          <w:szCs w:val="20"/>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rPr>
        <w:t>North Atlantic Treaty Organisation which is an intergovernmental military alliance based on the North Atlantic Treaty which was signed on 4 April 1949;</w:t>
      </w:r>
    </w:p>
    <w:p w14:paraId="092AFDC9" w14:textId="77777777" w:rsidR="00DE6636" w:rsidRDefault="00DE6636"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shall mean non UK or Foreign</w:t>
      </w:r>
    </w:p>
    <w:p w14:paraId="092AFDCA" w14:textId="77777777" w:rsidR="00DE6636" w:rsidRPr="001C5313" w:rsidRDefault="00DE6636" w:rsidP="00B97624">
      <w:pPr>
        <w:spacing w:before="120" w:after="120"/>
        <w:ind w:left="3119" w:hanging="3119"/>
        <w:rPr>
          <w:rFonts w:cs="Arial"/>
          <w:sz w:val="20"/>
          <w:szCs w:val="20"/>
        </w:rPr>
      </w:pPr>
      <w:r w:rsidRPr="001C5313">
        <w:rPr>
          <w:rFonts w:cs="Arial"/>
          <w:b/>
          <w:sz w:val="20"/>
          <w:szCs w:val="20"/>
        </w:rPr>
        <w:t>Packaging</w:t>
      </w:r>
      <w:r w:rsidRPr="001C5313">
        <w:rPr>
          <w:rFonts w:cs="Arial"/>
          <w:b/>
          <w:sz w:val="20"/>
          <w:szCs w:val="20"/>
        </w:rPr>
        <w:tab/>
      </w:r>
      <w:r w:rsidRPr="001C5313">
        <w:rPr>
          <w:rFonts w:cs="Arial"/>
          <w:sz w:val="20"/>
          <w:szCs w:val="20"/>
        </w:rPr>
        <w:t xml:space="preserve">Verb. </w:t>
      </w:r>
      <w:r>
        <w:rPr>
          <w:rFonts w:cs="Arial"/>
          <w:sz w:val="20"/>
          <w:szCs w:val="20"/>
        </w:rPr>
        <w:t xml:space="preserve"> </w:t>
      </w:r>
      <w:r w:rsidRPr="001C5313">
        <w:rPr>
          <w:rFonts w:cs="Arial"/>
          <w:sz w:val="20"/>
          <w:szCs w:val="20"/>
        </w:rPr>
        <w:t>The operations involved in the preparation of materiel for</w:t>
      </w:r>
      <w:r>
        <w:rPr>
          <w:rFonts w:cs="Arial"/>
          <w:sz w:val="20"/>
          <w:szCs w:val="20"/>
        </w:rPr>
        <w:t xml:space="preserve">:  </w:t>
      </w:r>
      <w:r w:rsidRPr="001C5313">
        <w:rPr>
          <w:rFonts w:cs="Arial"/>
          <w:sz w:val="20"/>
          <w:szCs w:val="20"/>
        </w:rPr>
        <w:t>transportation, handling, storage and Delivery to the user</w:t>
      </w:r>
      <w:r>
        <w:rPr>
          <w:rFonts w:cs="Arial"/>
          <w:sz w:val="20"/>
          <w:szCs w:val="20"/>
        </w:rPr>
        <w:t>;</w:t>
      </w:r>
    </w:p>
    <w:p w14:paraId="092AFDCB" w14:textId="77777777" w:rsidR="00DE6636" w:rsidRPr="001C5313" w:rsidRDefault="00DE6636" w:rsidP="00B97624">
      <w:pPr>
        <w:spacing w:before="120" w:after="120"/>
        <w:ind w:left="3119" w:hanging="3119"/>
        <w:rPr>
          <w:rFonts w:cs="Arial"/>
          <w:sz w:val="20"/>
          <w:szCs w:val="20"/>
          <w:lang w:eastAsia="ko-KR"/>
        </w:rPr>
      </w:pPr>
      <w:r w:rsidRPr="001C5313">
        <w:rPr>
          <w:rFonts w:cs="Arial"/>
          <w:sz w:val="20"/>
          <w:szCs w:val="20"/>
        </w:rPr>
        <w:tab/>
        <w:t>Noun.</w:t>
      </w:r>
      <w:r>
        <w:rPr>
          <w:rFonts w:cs="Arial"/>
          <w:sz w:val="20"/>
          <w:szCs w:val="20"/>
        </w:rPr>
        <w:t xml:space="preserve"> </w:t>
      </w:r>
      <w:r w:rsidRPr="001C5313">
        <w:rPr>
          <w:rFonts w:cs="Arial"/>
          <w:sz w:val="20"/>
          <w:szCs w:val="20"/>
        </w:rPr>
        <w:t xml:space="preserve"> The materials and components used for the preparation of the </w:t>
      </w:r>
      <w:r>
        <w:rPr>
          <w:rFonts w:cs="Arial"/>
          <w:sz w:val="20"/>
          <w:szCs w:val="20"/>
        </w:rPr>
        <w:t>Contractor Deliverables</w:t>
      </w:r>
      <w:r w:rsidRPr="001C5313">
        <w:rPr>
          <w:rFonts w:cs="Arial"/>
          <w:sz w:val="20"/>
          <w:szCs w:val="20"/>
        </w:rPr>
        <w:t xml:space="preserve"> for transportation and storage in accordance with the Contract; </w:t>
      </w:r>
    </w:p>
    <w:p w14:paraId="092AFDCC" w14:textId="77777777" w:rsidR="00DE6636" w:rsidRPr="001C5313" w:rsidRDefault="00DE6636"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shall mean the organisation that is responsible for the original</w:t>
      </w:r>
    </w:p>
    <w:p w14:paraId="092AFDCD" w14:textId="77777777" w:rsidR="00DE6636" w:rsidRPr="001C5313" w:rsidRDefault="00DE6636"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14:paraId="092AFDCE" w14:textId="77777777" w:rsidR="00DE6636" w:rsidRDefault="00DE6636" w:rsidP="0066668E">
      <w:pPr>
        <w:keepNext/>
        <w:ind w:left="3119" w:hanging="3119"/>
        <w:jc w:val="both"/>
        <w:rPr>
          <w:rFonts w:cs="Arial"/>
          <w:b/>
          <w:sz w:val="20"/>
          <w:szCs w:val="20"/>
          <w:lang w:eastAsia="ko-KR"/>
        </w:rPr>
      </w:pPr>
    </w:p>
    <w:p w14:paraId="092AFDCF" w14:textId="77777777" w:rsidR="00DE6636" w:rsidRPr="001C5313" w:rsidRDefault="00DE6636"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r w:rsidRPr="001C5313">
        <w:rPr>
          <w:rFonts w:cs="Arial"/>
          <w:sz w:val="20"/>
          <w:szCs w:val="20"/>
          <w:lang w:eastAsia="ko-KR"/>
        </w:rPr>
        <w:t>means the quantity of an item of material to be contained in an</w:t>
      </w:r>
    </w:p>
    <w:p w14:paraId="092AFDD0" w14:textId="77777777" w:rsidR="00DE6636" w:rsidRPr="001C5313" w:rsidRDefault="00DE6636" w:rsidP="0066668E">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individual package, which has been selected as being the most suitable for issue(s) to the ultimate user;</w:t>
      </w:r>
    </w:p>
    <w:p w14:paraId="092AFDD1" w14:textId="77777777" w:rsidR="00DE6636" w:rsidRDefault="00DE6636" w:rsidP="0066668E">
      <w:pPr>
        <w:pStyle w:val="Default"/>
        <w:ind w:left="3119" w:hanging="3119"/>
        <w:jc w:val="both"/>
        <w:rPr>
          <w:rFonts w:ascii="Arial" w:hAnsi="Arial" w:cs="Arial"/>
          <w:b/>
          <w:color w:val="auto"/>
          <w:sz w:val="20"/>
          <w:szCs w:val="20"/>
          <w:lang w:eastAsia="en-US"/>
        </w:rPr>
      </w:pPr>
    </w:p>
    <w:p w14:paraId="092AFDD2" w14:textId="77777777" w:rsidR="00DE6636" w:rsidRPr="006B378A" w:rsidRDefault="00DE6636" w:rsidP="00626833">
      <w:pPr>
        <w:spacing w:before="120" w:after="120"/>
        <w:ind w:left="3119" w:hanging="3119"/>
        <w:rPr>
          <w:rFonts w:cs="Arial"/>
          <w:sz w:val="20"/>
          <w:szCs w:val="20"/>
          <w:lang w:eastAsia="en-US"/>
        </w:rPr>
      </w:pPr>
      <w:r>
        <w:rPr>
          <w:rFonts w:cs="Arial"/>
          <w:b/>
          <w:sz w:val="20"/>
          <w:szCs w:val="20"/>
          <w:lang w:eastAsia="en-US"/>
        </w:rPr>
        <w:t>Secret Matter</w:t>
      </w:r>
      <w:r>
        <w:rPr>
          <w:rFonts w:cs="Arial"/>
          <w:b/>
          <w:sz w:val="20"/>
          <w:szCs w:val="20"/>
          <w:lang w:eastAsia="en-US"/>
        </w:rPr>
        <w:tab/>
      </w:r>
      <w:r w:rsidRPr="006B378A">
        <w:rPr>
          <w:rFonts w:cs="Arial"/>
          <w:sz w:val="20"/>
          <w:szCs w:val="20"/>
          <w:lang w:eastAsia="en-US"/>
        </w:rPr>
        <w:t xml:space="preserve">means any matter connected with the Contract, or its performance which is designated by the Authority in the </w:t>
      </w:r>
      <w:r>
        <w:rPr>
          <w:rFonts w:cs="Arial"/>
          <w:sz w:val="20"/>
          <w:szCs w:val="20"/>
          <w:lang w:eastAsia="en-US"/>
        </w:rPr>
        <w:t>S</w:t>
      </w:r>
      <w:r w:rsidRPr="006B378A">
        <w:rPr>
          <w:rFonts w:cs="Arial"/>
          <w:sz w:val="20"/>
          <w:szCs w:val="20"/>
          <w:lang w:eastAsia="en-US"/>
        </w:rPr>
        <w:t xml:space="preserve">ecurity </w:t>
      </w:r>
      <w:r>
        <w:rPr>
          <w:rFonts w:cs="Arial"/>
          <w:sz w:val="20"/>
          <w:szCs w:val="20"/>
          <w:lang w:eastAsia="en-US"/>
        </w:rPr>
        <w:t>A</w:t>
      </w:r>
      <w:r w:rsidRPr="006B378A">
        <w:rPr>
          <w:rFonts w:cs="Arial"/>
          <w:sz w:val="20"/>
          <w:szCs w:val="20"/>
          <w:lang w:eastAsia="en-US"/>
        </w:rPr>
        <w:t xml:space="preserve">spects </w:t>
      </w:r>
      <w:r>
        <w:rPr>
          <w:rFonts w:cs="Arial"/>
          <w:sz w:val="20"/>
          <w:szCs w:val="20"/>
          <w:lang w:eastAsia="en-US"/>
        </w:rPr>
        <w:t>L</w:t>
      </w:r>
      <w:r w:rsidRPr="006B378A">
        <w:rPr>
          <w:rFonts w:cs="Arial"/>
          <w:sz w:val="20"/>
          <w:szCs w:val="20"/>
          <w:lang w:eastAsia="en-US"/>
        </w:rPr>
        <w:t>etter annexed to the Contract or otherwise in writing as "Top Secret" or "Secret", and shall include any information concerning the content of such matter and anything which contains or may reveal that matter</w:t>
      </w:r>
      <w:r>
        <w:rPr>
          <w:rFonts w:cs="Arial"/>
          <w:sz w:val="20"/>
          <w:szCs w:val="20"/>
          <w:lang w:eastAsia="en-US"/>
        </w:rPr>
        <w:t xml:space="preserve">.  </w:t>
      </w:r>
      <w:r w:rsidRPr="006B378A">
        <w:rPr>
          <w:rFonts w:cs="Arial"/>
          <w:b/>
          <w:sz w:val="20"/>
          <w:szCs w:val="20"/>
          <w:lang w:eastAsia="en-US"/>
        </w:rPr>
        <w:t xml:space="preserve">(This definition only applies to the narrative </w:t>
      </w:r>
      <w:r>
        <w:rPr>
          <w:rFonts w:cs="Arial"/>
          <w:b/>
          <w:sz w:val="20"/>
          <w:szCs w:val="20"/>
          <w:lang w:eastAsia="en-US"/>
        </w:rPr>
        <w:t>condition</w:t>
      </w:r>
      <w:r w:rsidRPr="006B378A">
        <w:rPr>
          <w:rFonts w:cs="Arial"/>
          <w:b/>
          <w:sz w:val="20"/>
          <w:szCs w:val="20"/>
          <w:lang w:eastAsia="en-US"/>
        </w:rPr>
        <w:t xml:space="preserve"> “Security Measures”)</w:t>
      </w:r>
      <w:r w:rsidRPr="006B378A">
        <w:rPr>
          <w:rFonts w:cs="Arial"/>
          <w:sz w:val="20"/>
          <w:szCs w:val="20"/>
          <w:lang w:eastAsia="en-US"/>
        </w:rPr>
        <w:t xml:space="preserve">; </w:t>
      </w:r>
    </w:p>
    <w:p w14:paraId="092AFDD3" w14:textId="77777777" w:rsidR="00DE6636" w:rsidRPr="001C5313" w:rsidRDefault="00DE6636" w:rsidP="00626833">
      <w:pPr>
        <w:spacing w:before="120" w:after="120"/>
        <w:ind w:left="3119" w:hanging="3119"/>
        <w:rPr>
          <w:rFonts w:cs="Arial"/>
          <w:sz w:val="20"/>
          <w:szCs w:val="20"/>
        </w:rPr>
      </w:pPr>
      <w:r w:rsidRPr="001C5313">
        <w:rPr>
          <w:rFonts w:cs="Arial"/>
          <w:b/>
          <w:sz w:val="20"/>
          <w:szCs w:val="20"/>
          <w:lang w:eastAsia="en-US"/>
        </w:rPr>
        <w:t>Short-Rotation Coppice</w:t>
      </w:r>
      <w:r w:rsidRPr="001C5313">
        <w:rPr>
          <w:rFonts w:cs="Arial"/>
          <w:sz w:val="20"/>
          <w:szCs w:val="20"/>
          <w:lang w:eastAsia="en-US"/>
        </w:rPr>
        <w:t xml:space="preserve"> </w:t>
      </w:r>
      <w:r w:rsidRPr="001C5313">
        <w:rPr>
          <w:rFonts w:cs="Arial"/>
          <w:sz w:val="20"/>
          <w:szCs w:val="20"/>
          <w:lang w:eastAsia="en-US"/>
        </w:rPr>
        <w:tab/>
        <w:t xml:space="preserve">means a specific management regime whereby the poles of trees are cut every one to two years and which is aimed at producing </w:t>
      </w:r>
      <w:r w:rsidRPr="001C5313">
        <w:rPr>
          <w:rFonts w:cs="Arial"/>
          <w:sz w:val="20"/>
          <w:szCs w:val="20"/>
          <w:lang w:eastAsia="en-US"/>
        </w:rPr>
        <w:lastRenderedPageBreak/>
        <w:t>biomass for energy.</w:t>
      </w:r>
      <w:r>
        <w:rPr>
          <w:rFonts w:cs="Arial"/>
          <w:sz w:val="20"/>
          <w:szCs w:val="20"/>
          <w:lang w:eastAsia="en-US"/>
        </w:rPr>
        <w:t xml:space="preserve"> </w:t>
      </w:r>
      <w:r w:rsidRPr="001C5313">
        <w:rPr>
          <w:rFonts w:cs="Arial"/>
          <w:sz w:val="20"/>
          <w:szCs w:val="20"/>
          <w:lang w:eastAsia="en-US"/>
        </w:rPr>
        <w:t xml:space="preserve"> It is exempt from the UK Government timber procurement policy.</w:t>
      </w:r>
      <w:r>
        <w:rPr>
          <w:rFonts w:cs="Arial"/>
          <w:sz w:val="20"/>
          <w:szCs w:val="20"/>
          <w:lang w:eastAsia="en-US"/>
        </w:rPr>
        <w:t xml:space="preserve"> </w:t>
      </w:r>
      <w:r w:rsidRPr="001C5313">
        <w:rPr>
          <w:rFonts w:cs="Arial"/>
          <w:sz w:val="20"/>
          <w:szCs w:val="20"/>
          <w:lang w:eastAsia="en-US"/>
        </w:rPr>
        <w:t xml:space="preserve"> For avoidance of doubt, Short-Rotation Coppice is not conventional coppice, which is subject to the timber policy;</w:t>
      </w:r>
    </w:p>
    <w:p w14:paraId="092AFDD4" w14:textId="77777777" w:rsidR="00DE6636" w:rsidRPr="001C5313" w:rsidRDefault="00DE6636" w:rsidP="00626833">
      <w:pPr>
        <w:spacing w:before="120" w:after="120"/>
        <w:ind w:left="3119" w:hanging="3119"/>
        <w:rPr>
          <w:rFonts w:cs="Arial"/>
          <w:sz w:val="20"/>
          <w:szCs w:val="20"/>
        </w:rPr>
      </w:pPr>
      <w:r w:rsidRPr="001C5313">
        <w:rPr>
          <w:rFonts w:cs="Arial"/>
          <w:b/>
          <w:sz w:val="20"/>
          <w:szCs w:val="20"/>
        </w:rPr>
        <w:t>STANAG 4329</w:t>
      </w:r>
      <w:r w:rsidRPr="001C5313">
        <w:rPr>
          <w:rFonts w:cs="Arial"/>
          <w:b/>
          <w:sz w:val="20"/>
          <w:szCs w:val="20"/>
        </w:rPr>
        <w:tab/>
      </w:r>
      <w:r w:rsidRPr="001C5313">
        <w:rPr>
          <w:rFonts w:cs="Arial"/>
          <w:sz w:val="20"/>
          <w:szCs w:val="20"/>
        </w:rPr>
        <w:t xml:space="preserve">means the publication NATO Standard Bar Code </w:t>
      </w:r>
      <w:proofErr w:type="spellStart"/>
      <w:r w:rsidRPr="001C5313">
        <w:rPr>
          <w:rFonts w:cs="Arial"/>
          <w:sz w:val="20"/>
          <w:szCs w:val="20"/>
        </w:rPr>
        <w:t>Symbologies</w:t>
      </w:r>
      <w:proofErr w:type="spellEnd"/>
      <w:r w:rsidRPr="001C5313">
        <w:rPr>
          <w:rFonts w:cs="Arial"/>
          <w:sz w:val="20"/>
          <w:szCs w:val="20"/>
        </w:rPr>
        <w:t xml:space="preserve"> which can be sourced from Information at </w:t>
      </w:r>
      <w:hyperlink r:id="rId18" w:history="1">
        <w:r w:rsidRPr="001C5313">
          <w:rPr>
            <w:rStyle w:val="Hyperlink"/>
            <w:rFonts w:cs="Arial"/>
            <w:sz w:val="20"/>
            <w:szCs w:val="20"/>
          </w:rPr>
          <w:t>www.dstan.mod.uk/faqs.html</w:t>
        </w:r>
      </w:hyperlink>
      <w:r w:rsidRPr="001C5313">
        <w:rPr>
          <w:rFonts w:cs="Arial"/>
          <w:sz w:val="20"/>
          <w:szCs w:val="20"/>
        </w:rPr>
        <w:t xml:space="preserve">; </w:t>
      </w:r>
    </w:p>
    <w:p w14:paraId="092AFDD5" w14:textId="77777777" w:rsidR="00DE6636" w:rsidRDefault="00DE6636" w:rsidP="006B376B">
      <w:pPr>
        <w:rPr>
          <w:b/>
        </w:rPr>
        <w:sectPr w:rsidR="00DE6636" w:rsidSect="009A57BA">
          <w:footerReference w:type="even" r:id="rId19"/>
          <w:footerReference w:type="default" r:id="rId20"/>
          <w:endnotePr>
            <w:numFmt w:val="decimal"/>
          </w:endnotePr>
          <w:pgSz w:w="11907" w:h="16840" w:code="9"/>
          <w:pgMar w:top="709" w:right="1418" w:bottom="993" w:left="1418" w:header="720" w:footer="354" w:gutter="0"/>
          <w:cols w:space="720"/>
        </w:sectPr>
      </w:pPr>
    </w:p>
    <w:p w14:paraId="092AFDD6" w14:textId="77777777" w:rsidR="00DE6636" w:rsidRPr="00626833" w:rsidRDefault="00DE6636" w:rsidP="004871FC">
      <w:pPr>
        <w:pStyle w:val="Style7"/>
        <w:jc w:val="center"/>
        <w:rPr>
          <w:u w:val="none"/>
        </w:rPr>
      </w:pPr>
      <w:r w:rsidRPr="00626833">
        <w:rPr>
          <w:u w:val="none"/>
        </w:rPr>
        <w:lastRenderedPageBreak/>
        <w:t>Schedule 2 - Schedule of Requirements for Services for Contract No:</w:t>
      </w:r>
      <w:bookmarkStart w:id="242" w:name="MultiPO_Num2"/>
      <w:bookmarkEnd w:id="242"/>
      <w:r w:rsidRPr="00626833">
        <w:rPr>
          <w:u w:val="none"/>
        </w:rPr>
        <w:t xml:space="preserve"> </w:t>
      </w:r>
      <w:r>
        <w:rPr>
          <w:u w:val="none"/>
        </w:rPr>
        <w:t>FAST/00098</w:t>
      </w:r>
    </w:p>
    <w:p w14:paraId="092AFDD7" w14:textId="77777777" w:rsidR="00DE6636" w:rsidRDefault="00DE6636" w:rsidP="004871FC">
      <w:pPr>
        <w:pStyle w:val="Style7"/>
        <w:jc w:val="center"/>
      </w:pPr>
    </w:p>
    <w:p w14:paraId="092AFDD8" w14:textId="77777777" w:rsidR="00DE6636" w:rsidRDefault="00DE6636" w:rsidP="00955180">
      <w:pPr>
        <w:pStyle w:val="Heading1"/>
        <w:numPr>
          <w:ilvl w:val="0"/>
          <w:numId w:val="0"/>
        </w:numPr>
        <w:jc w:val="center"/>
      </w:pPr>
    </w:p>
    <w:p w14:paraId="092AFDD9" w14:textId="77777777" w:rsidR="00DE6636" w:rsidRDefault="00DE6636" w:rsidP="00B578BC"/>
    <w:p w14:paraId="092AFDDA" w14:textId="77777777" w:rsidR="00DE6636" w:rsidRDefault="00DE6636" w:rsidP="00B578BC"/>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19"/>
        <w:gridCol w:w="5777"/>
        <w:gridCol w:w="2091"/>
      </w:tblGrid>
      <w:tr w:rsidR="00DE6636" w14:paraId="092AFDDF" w14:textId="77777777" w:rsidTr="00AC5F27">
        <w:trPr>
          <w:jc w:val="center"/>
        </w:trPr>
        <w:tc>
          <w:tcPr>
            <w:tcW w:w="764" w:type="pct"/>
            <w:tcBorders>
              <w:bottom w:val="nil"/>
            </w:tcBorders>
          </w:tcPr>
          <w:p w14:paraId="092AFDDB" w14:textId="77777777" w:rsidR="00DE6636" w:rsidRPr="00955180" w:rsidRDefault="00DE6636" w:rsidP="008619D3">
            <w:pPr>
              <w:rPr>
                <w:b/>
                <w:sz w:val="20"/>
                <w:szCs w:val="20"/>
              </w:rPr>
            </w:pPr>
            <w:r w:rsidRPr="00955180">
              <w:rPr>
                <w:b/>
                <w:sz w:val="20"/>
                <w:szCs w:val="20"/>
              </w:rPr>
              <w:t>Item Number</w:t>
            </w:r>
          </w:p>
        </w:tc>
        <w:tc>
          <w:tcPr>
            <w:tcW w:w="3110" w:type="pct"/>
            <w:tcBorders>
              <w:bottom w:val="nil"/>
            </w:tcBorders>
          </w:tcPr>
          <w:p w14:paraId="092AFDDC" w14:textId="77777777" w:rsidR="00DE6636" w:rsidRPr="00955180" w:rsidRDefault="00DE6636" w:rsidP="008619D3">
            <w:pPr>
              <w:rPr>
                <w:b/>
                <w:sz w:val="20"/>
                <w:szCs w:val="20"/>
              </w:rPr>
            </w:pPr>
            <w:r w:rsidRPr="00955180">
              <w:rPr>
                <w:b/>
                <w:sz w:val="20"/>
                <w:szCs w:val="20"/>
              </w:rPr>
              <w:t>Contractor Deliverables</w:t>
            </w:r>
          </w:p>
        </w:tc>
        <w:tc>
          <w:tcPr>
            <w:tcW w:w="1126" w:type="pct"/>
            <w:tcBorders>
              <w:bottom w:val="nil"/>
            </w:tcBorders>
          </w:tcPr>
          <w:p w14:paraId="092AFDDD" w14:textId="77777777" w:rsidR="00DE6636" w:rsidRDefault="00DE6636" w:rsidP="008619D3">
            <w:pPr>
              <w:rPr>
                <w:b/>
                <w:sz w:val="20"/>
                <w:szCs w:val="20"/>
              </w:rPr>
            </w:pPr>
            <w:r>
              <w:rPr>
                <w:b/>
                <w:sz w:val="20"/>
                <w:szCs w:val="20"/>
              </w:rPr>
              <w:t xml:space="preserve">Firm </w:t>
            </w:r>
            <w:r w:rsidRPr="00955180">
              <w:rPr>
                <w:b/>
                <w:sz w:val="20"/>
                <w:szCs w:val="20"/>
              </w:rPr>
              <w:t>Price £ (ex-VAT)</w:t>
            </w:r>
          </w:p>
          <w:p w14:paraId="092AFDDE" w14:textId="77777777" w:rsidR="00DE6636" w:rsidRPr="00955180" w:rsidRDefault="00DE6636" w:rsidP="008619D3">
            <w:pPr>
              <w:rPr>
                <w:b/>
                <w:sz w:val="20"/>
                <w:szCs w:val="20"/>
              </w:rPr>
            </w:pPr>
          </w:p>
        </w:tc>
      </w:tr>
      <w:tr w:rsidR="00DE6636" w14:paraId="092AFDE3" w14:textId="77777777" w:rsidTr="00AC5F27">
        <w:trPr>
          <w:jc w:val="center"/>
        </w:trPr>
        <w:tc>
          <w:tcPr>
            <w:tcW w:w="764" w:type="pct"/>
          </w:tcPr>
          <w:p w14:paraId="092AFDE0" w14:textId="77777777" w:rsidR="00DE6636" w:rsidRDefault="00DE6636" w:rsidP="008619D3">
            <w:pPr>
              <w:jc w:val="center"/>
            </w:pPr>
            <w:bookmarkStart w:id="243" w:name="Start_SOR_Services"/>
            <w:bookmarkEnd w:id="243"/>
            <w:r>
              <w:t>1</w:t>
            </w:r>
          </w:p>
        </w:tc>
        <w:tc>
          <w:tcPr>
            <w:tcW w:w="3110" w:type="pct"/>
          </w:tcPr>
          <w:p w14:paraId="092AFDE1" w14:textId="77777777" w:rsidR="00DE6636" w:rsidRDefault="00DE6636" w:rsidP="008619D3">
            <w:r>
              <w:t>Scheduled Maintenance/Recondition and/or repair of Gypsy Major engines (spares  &amp; transport inclusive)</w:t>
            </w:r>
          </w:p>
        </w:tc>
        <w:tc>
          <w:tcPr>
            <w:tcW w:w="1126" w:type="pct"/>
          </w:tcPr>
          <w:p w14:paraId="092AFDE2" w14:textId="77777777" w:rsidR="00DE6636" w:rsidRDefault="00DE6636" w:rsidP="007C5FAA">
            <w:pPr>
              <w:jc w:val="right"/>
            </w:pPr>
            <w:r>
              <w:t>As detailed at Annex A to Schedule 2 (Equipment list and Firm Prices)</w:t>
            </w:r>
          </w:p>
        </w:tc>
      </w:tr>
      <w:tr w:rsidR="00DE6636" w14:paraId="092AFDE7" w14:textId="77777777" w:rsidTr="00AC5F27">
        <w:trPr>
          <w:jc w:val="center"/>
        </w:trPr>
        <w:tc>
          <w:tcPr>
            <w:tcW w:w="764" w:type="pct"/>
          </w:tcPr>
          <w:p w14:paraId="092AFDE4" w14:textId="77777777" w:rsidR="00DE6636" w:rsidRDefault="00DE6636" w:rsidP="008619D3">
            <w:pPr>
              <w:jc w:val="center"/>
            </w:pPr>
            <w:r>
              <w:t>2</w:t>
            </w:r>
          </w:p>
        </w:tc>
        <w:tc>
          <w:tcPr>
            <w:tcW w:w="3110" w:type="pct"/>
          </w:tcPr>
          <w:p w14:paraId="092AFDE5" w14:textId="77777777" w:rsidR="00DE6636" w:rsidRDefault="00DE6636" w:rsidP="008619D3">
            <w:r>
              <w:t>Scheduled Maintenance/Reconditioning and/or repair of associated Gypsy major engine components (spares &amp; transport inclusive)</w:t>
            </w:r>
          </w:p>
        </w:tc>
        <w:tc>
          <w:tcPr>
            <w:tcW w:w="1126" w:type="pct"/>
          </w:tcPr>
          <w:p w14:paraId="092AFDE6" w14:textId="77777777" w:rsidR="00DE6636" w:rsidRDefault="00DE6636" w:rsidP="008619D3">
            <w:pPr>
              <w:jc w:val="right"/>
            </w:pPr>
            <w:r>
              <w:t>As detailed at Annex A to Schedule 2 (Equipment list and Firm Prices)</w:t>
            </w:r>
          </w:p>
        </w:tc>
      </w:tr>
      <w:tr w:rsidR="00DE6636" w14:paraId="092AFDEB" w14:textId="77777777" w:rsidTr="00AC5F27">
        <w:trPr>
          <w:jc w:val="center"/>
        </w:trPr>
        <w:tc>
          <w:tcPr>
            <w:tcW w:w="764" w:type="pct"/>
          </w:tcPr>
          <w:p w14:paraId="092AFDE8" w14:textId="77777777" w:rsidR="00DE6636" w:rsidRDefault="00DE6636" w:rsidP="008619D3">
            <w:pPr>
              <w:jc w:val="center"/>
            </w:pPr>
            <w:r>
              <w:t>3</w:t>
            </w:r>
          </w:p>
        </w:tc>
        <w:tc>
          <w:tcPr>
            <w:tcW w:w="3110" w:type="pct"/>
          </w:tcPr>
          <w:p w14:paraId="092AFDE9" w14:textId="77777777" w:rsidR="00DE6636" w:rsidRDefault="00DE6636" w:rsidP="00EB15EA">
            <w:r>
              <w:t>Repair plus any Additional Tasking arising (and to include Fault Investigation, Modification and ad hoc tasking of a technical nature) from Schedule 5 (Statement of Requirement) and Clause J9 (Control and Authorisation of Work) of this contract.</w:t>
            </w:r>
          </w:p>
        </w:tc>
        <w:tc>
          <w:tcPr>
            <w:tcW w:w="1126" w:type="pct"/>
          </w:tcPr>
          <w:p w14:paraId="092AFDEA" w14:textId="77777777" w:rsidR="00DE6636" w:rsidRDefault="00DE6636" w:rsidP="00AC5F27">
            <w:pPr>
              <w:jc w:val="right"/>
            </w:pPr>
            <w:r>
              <w:t xml:space="preserve">To be priced in accordance with Clause J9 (Control and Authorisation of Work) and </w:t>
            </w:r>
            <w:r w:rsidR="00AC5F27">
              <w:t>Annex b to Schedule 2</w:t>
            </w:r>
            <w:r>
              <w:t xml:space="preserve"> (rates)</w:t>
            </w:r>
          </w:p>
        </w:tc>
      </w:tr>
      <w:tr w:rsidR="00DE6636" w14:paraId="092AFDEF" w14:textId="77777777" w:rsidTr="00AC5F27">
        <w:trPr>
          <w:jc w:val="center"/>
        </w:trPr>
        <w:tc>
          <w:tcPr>
            <w:tcW w:w="764" w:type="pct"/>
          </w:tcPr>
          <w:p w14:paraId="092AFDEC" w14:textId="77777777" w:rsidR="00DE6636" w:rsidRDefault="00DE6636" w:rsidP="008619D3">
            <w:pPr>
              <w:jc w:val="center"/>
            </w:pPr>
            <w:r>
              <w:t>4</w:t>
            </w:r>
          </w:p>
        </w:tc>
        <w:tc>
          <w:tcPr>
            <w:tcW w:w="3110" w:type="pct"/>
          </w:tcPr>
          <w:p w14:paraId="092AFDED" w14:textId="77777777" w:rsidR="00DE6636" w:rsidRDefault="00DE6636" w:rsidP="008619D3">
            <w:r>
              <w:t>Preparation and attendance at Annual Structural Integrity Working group (SIWG)</w:t>
            </w:r>
          </w:p>
        </w:tc>
        <w:tc>
          <w:tcPr>
            <w:tcW w:w="1126" w:type="pct"/>
          </w:tcPr>
          <w:p w14:paraId="092AFDEE" w14:textId="798B69E5" w:rsidR="00DE6636" w:rsidRDefault="008009DE" w:rsidP="008619D3">
            <w:pPr>
              <w:jc w:val="right"/>
            </w:pPr>
            <w:r>
              <w:t>[REDACTED INFORMATION -  COMMERCIALLY SENSITIVE]</w:t>
            </w:r>
          </w:p>
        </w:tc>
      </w:tr>
      <w:tr w:rsidR="00DE6636" w14:paraId="092AFDF3" w14:textId="77777777" w:rsidTr="00AC5F27">
        <w:trPr>
          <w:jc w:val="center"/>
        </w:trPr>
        <w:tc>
          <w:tcPr>
            <w:tcW w:w="764" w:type="pct"/>
          </w:tcPr>
          <w:p w14:paraId="092AFDF0" w14:textId="77777777" w:rsidR="00DE6636" w:rsidRDefault="00DE6636" w:rsidP="008619D3">
            <w:pPr>
              <w:jc w:val="center"/>
            </w:pPr>
            <w:r>
              <w:t>5</w:t>
            </w:r>
          </w:p>
        </w:tc>
        <w:tc>
          <w:tcPr>
            <w:tcW w:w="3110" w:type="pct"/>
          </w:tcPr>
          <w:p w14:paraId="092AFDF1" w14:textId="77777777" w:rsidR="00DE6636" w:rsidRDefault="00DE6636" w:rsidP="008559A8">
            <w:r>
              <w:t xml:space="preserve">DEFFORM 315 data in accordance with DEFCON 15, 16, and 21 as applicable. Schedule </w:t>
            </w:r>
            <w:r w:rsidR="008559A8">
              <w:t>9</w:t>
            </w:r>
            <w:r>
              <w:t xml:space="preserve"> refers.</w:t>
            </w:r>
          </w:p>
        </w:tc>
        <w:tc>
          <w:tcPr>
            <w:tcW w:w="1126" w:type="pct"/>
          </w:tcPr>
          <w:p w14:paraId="092AFDF2" w14:textId="0C42C337" w:rsidR="00DE6636" w:rsidRDefault="000151B7" w:rsidP="008619D3">
            <w:pPr>
              <w:jc w:val="right"/>
            </w:pPr>
            <w:r>
              <w:t xml:space="preserve">CFS </w:t>
            </w:r>
            <w:proofErr w:type="spellStart"/>
            <w:r>
              <w:t>Aeroproducts</w:t>
            </w:r>
            <w:proofErr w:type="spellEnd"/>
            <w:r>
              <w:t xml:space="preserve"> Ltd confirms its capability &amp; approval to the requirements of the noted DEFCON variants</w:t>
            </w:r>
          </w:p>
        </w:tc>
      </w:tr>
    </w:tbl>
    <w:p w14:paraId="092AFDF4" w14:textId="77777777" w:rsidR="00DE6636" w:rsidRDefault="00DE6636" w:rsidP="00B578BC"/>
    <w:p w14:paraId="092AFDF5" w14:textId="77777777" w:rsidR="00DE6636" w:rsidRDefault="00DE6636" w:rsidP="00B578BC"/>
    <w:p w14:paraId="092AFDF6" w14:textId="77777777" w:rsidR="00DE6636" w:rsidRDefault="00DE6636" w:rsidP="00B578BC"/>
    <w:p w14:paraId="092AFDF7" w14:textId="77777777" w:rsidR="00DE6636" w:rsidRDefault="00DE6636" w:rsidP="00B578BC"/>
    <w:p w14:paraId="092AFDF8" w14:textId="77777777" w:rsidR="00DE6636" w:rsidRDefault="00DE6636" w:rsidP="00B578BC"/>
    <w:p w14:paraId="092AFDF9" w14:textId="77777777" w:rsidR="00DE6636" w:rsidRDefault="00DE6636" w:rsidP="00B578BC"/>
    <w:p w14:paraId="092AFDFA" w14:textId="77777777" w:rsidR="00DE6636" w:rsidRDefault="00DE6636" w:rsidP="00B578BC"/>
    <w:p w14:paraId="092AFDFB" w14:textId="77777777" w:rsidR="00DE6636" w:rsidRDefault="00DE6636" w:rsidP="00B578BC"/>
    <w:p w14:paraId="092AFDFC" w14:textId="77777777" w:rsidR="00DE6636" w:rsidRDefault="00DE6636" w:rsidP="00B578BC"/>
    <w:p w14:paraId="092AFDFD" w14:textId="77777777" w:rsidR="00DE6636" w:rsidRDefault="00DE6636" w:rsidP="00B578BC"/>
    <w:p w14:paraId="092AFDFE" w14:textId="77777777" w:rsidR="00DE6636" w:rsidRDefault="00DE6636" w:rsidP="00B578BC"/>
    <w:p w14:paraId="092AFDFF" w14:textId="77777777" w:rsidR="00DE6636" w:rsidRDefault="00DE6636" w:rsidP="00B578BC"/>
    <w:p w14:paraId="092AFE00" w14:textId="77777777" w:rsidR="00DE6636" w:rsidRDefault="00DE6636" w:rsidP="00B578BC"/>
    <w:p w14:paraId="092AFE01" w14:textId="77777777" w:rsidR="00DE6636" w:rsidRDefault="00DE6636" w:rsidP="00B578BC"/>
    <w:p w14:paraId="092AFE02" w14:textId="77777777" w:rsidR="00DE6636" w:rsidRDefault="00DE6636" w:rsidP="00B578BC"/>
    <w:p w14:paraId="092AFE03" w14:textId="77777777" w:rsidR="00DE6636" w:rsidRDefault="00DE6636" w:rsidP="00B578BC"/>
    <w:p w14:paraId="092AFE04" w14:textId="77777777" w:rsidR="00DE6636" w:rsidRDefault="00DE6636" w:rsidP="00B578BC"/>
    <w:p w14:paraId="092AFE05" w14:textId="77777777" w:rsidR="00DE6636" w:rsidRDefault="00DE6636" w:rsidP="00B578BC"/>
    <w:p w14:paraId="092AFE06" w14:textId="77777777" w:rsidR="00DE6636" w:rsidRDefault="00DE6636" w:rsidP="00B578BC"/>
    <w:p w14:paraId="092AFE07" w14:textId="77777777" w:rsidR="00DE6636" w:rsidRDefault="00DE6636" w:rsidP="00B578BC"/>
    <w:p w14:paraId="092AFE08" w14:textId="77777777" w:rsidR="00DE6636" w:rsidRDefault="00DE6636" w:rsidP="00B578BC"/>
    <w:p w14:paraId="092AFE09" w14:textId="77777777" w:rsidR="00DE6636" w:rsidRDefault="00DE6636" w:rsidP="00B578BC"/>
    <w:p w14:paraId="092AFE0A" w14:textId="77777777" w:rsidR="00DE6636" w:rsidRDefault="00DE6636" w:rsidP="00B578BC"/>
    <w:p w14:paraId="092AFE0B" w14:textId="77777777" w:rsidR="00DE6636" w:rsidRDefault="00DE6636" w:rsidP="00B578BC"/>
    <w:p w14:paraId="092AFE0C" w14:textId="77777777" w:rsidR="00DE6636" w:rsidRDefault="00DE6636" w:rsidP="00B578BC"/>
    <w:p w14:paraId="092AFE0D" w14:textId="77777777" w:rsidR="00DE6636" w:rsidRDefault="00DE6636" w:rsidP="00B578BC"/>
    <w:p w14:paraId="092AFE0E" w14:textId="77777777" w:rsidR="00DE6636" w:rsidRDefault="00DE6636" w:rsidP="00B578BC"/>
    <w:p w14:paraId="092AFE0F" w14:textId="77777777" w:rsidR="00DE6636" w:rsidRDefault="00DE6636" w:rsidP="00B578BC"/>
    <w:p w14:paraId="092AFE10" w14:textId="77777777" w:rsidR="00DE6636" w:rsidRDefault="00DE6636" w:rsidP="00B578BC"/>
    <w:p w14:paraId="092AFE11" w14:textId="77777777" w:rsidR="00DE6636" w:rsidRDefault="00DE6636" w:rsidP="00B578BC"/>
    <w:p w14:paraId="092AFE12" w14:textId="77777777" w:rsidR="00DE6636" w:rsidRDefault="00DE6636" w:rsidP="00B578BC"/>
    <w:p w14:paraId="092AFE13" w14:textId="77777777" w:rsidR="00DE6636" w:rsidRDefault="00DE6636" w:rsidP="00B578BC"/>
    <w:p w14:paraId="092AFE14" w14:textId="77777777" w:rsidR="00DE6636" w:rsidRDefault="00DE6636" w:rsidP="00B578BC"/>
    <w:p w14:paraId="092AFE15" w14:textId="77777777" w:rsidR="00DE6636" w:rsidRDefault="00DE6636" w:rsidP="00B578BC"/>
    <w:p w14:paraId="092AFE16" w14:textId="77777777" w:rsidR="00DE6636" w:rsidRDefault="00DE6636" w:rsidP="00B578BC"/>
    <w:p w14:paraId="092AFE17" w14:textId="77777777" w:rsidR="00DE6636" w:rsidRPr="00626833" w:rsidRDefault="00DE6636" w:rsidP="007C5FAA">
      <w:pPr>
        <w:pStyle w:val="Style7"/>
        <w:jc w:val="center"/>
        <w:rPr>
          <w:u w:val="none"/>
        </w:rPr>
      </w:pPr>
      <w:r w:rsidRPr="00626833">
        <w:rPr>
          <w:u w:val="none"/>
        </w:rPr>
        <w:t xml:space="preserve">Annex A to Schedule 2 </w:t>
      </w:r>
      <w:r>
        <w:rPr>
          <w:u w:val="none"/>
        </w:rPr>
        <w:t>–</w:t>
      </w:r>
      <w:r w:rsidRPr="00626833">
        <w:rPr>
          <w:u w:val="none"/>
        </w:rPr>
        <w:t xml:space="preserve"> </w:t>
      </w:r>
      <w:r>
        <w:rPr>
          <w:u w:val="none"/>
        </w:rPr>
        <w:t>Equipment list and Firm Prices for Contract No: FAST/00098</w:t>
      </w:r>
    </w:p>
    <w:p w14:paraId="092AFE18" w14:textId="77777777" w:rsidR="00DE6636" w:rsidRDefault="00DE6636" w:rsidP="00B578BC"/>
    <w:p w14:paraId="092AFE19" w14:textId="77777777" w:rsidR="00DE6636" w:rsidRPr="00373B3C" w:rsidRDefault="00DE6636" w:rsidP="00373B3C">
      <w:pPr>
        <w:keepNext/>
        <w:widowControl/>
        <w:jc w:val="center"/>
        <w:outlineLvl w:val="0"/>
        <w:rPr>
          <w:rFonts w:cs="Arial"/>
          <w:b/>
          <w:szCs w:val="22"/>
          <w:u w:val="single"/>
        </w:rPr>
      </w:pPr>
      <w:bookmarkStart w:id="244" w:name="_Toc417905744"/>
      <w:r w:rsidRPr="00373B3C">
        <w:rPr>
          <w:rFonts w:cs="Arial"/>
          <w:b/>
          <w:szCs w:val="22"/>
          <w:u w:val="single"/>
        </w:rPr>
        <w:t>GIPSY MAJOR ENGINES</w:t>
      </w:r>
      <w:bookmarkEnd w:id="244"/>
    </w:p>
    <w:p w14:paraId="092AFE1A" w14:textId="77777777" w:rsidR="00DE6636" w:rsidRPr="00373B3C" w:rsidRDefault="00DE6636" w:rsidP="009A3FB8">
      <w:pPr>
        <w:widowControl/>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298"/>
        <w:gridCol w:w="4391"/>
      </w:tblGrid>
      <w:tr w:rsidR="00DE6636" w:rsidRPr="00373B3C" w14:paraId="092AFE1E" w14:textId="77777777" w:rsidTr="00373B3C">
        <w:trPr>
          <w:cantSplit/>
          <w:jc w:val="center"/>
        </w:trPr>
        <w:tc>
          <w:tcPr>
            <w:tcW w:w="322" w:type="pct"/>
          </w:tcPr>
          <w:p w14:paraId="092AFE1B" w14:textId="77777777" w:rsidR="00DE6636" w:rsidRPr="00373B3C" w:rsidRDefault="00DE6636" w:rsidP="00373B3C">
            <w:pPr>
              <w:widowControl/>
              <w:rPr>
                <w:rFonts w:cs="Arial"/>
              </w:rPr>
            </w:pPr>
          </w:p>
        </w:tc>
        <w:tc>
          <w:tcPr>
            <w:tcW w:w="2314" w:type="pct"/>
          </w:tcPr>
          <w:p w14:paraId="092AFE1C" w14:textId="77777777" w:rsidR="00DE6636" w:rsidRPr="00373B3C" w:rsidRDefault="00DE6636" w:rsidP="00373B3C">
            <w:pPr>
              <w:keepNext/>
              <w:widowControl/>
              <w:outlineLvl w:val="1"/>
              <w:rPr>
                <w:rFonts w:cs="Arial"/>
                <w:b/>
              </w:rPr>
            </w:pPr>
          </w:p>
        </w:tc>
        <w:tc>
          <w:tcPr>
            <w:tcW w:w="2364" w:type="pct"/>
          </w:tcPr>
          <w:p w14:paraId="092AFE1D" w14:textId="77777777" w:rsidR="00DE6636" w:rsidRPr="00373B3C" w:rsidRDefault="00DE6636" w:rsidP="00373B3C">
            <w:pPr>
              <w:keepNext/>
              <w:widowControl/>
              <w:jc w:val="center"/>
              <w:outlineLvl w:val="1"/>
              <w:rPr>
                <w:rFonts w:cs="Arial"/>
                <w:b/>
              </w:rPr>
            </w:pPr>
            <w:bookmarkStart w:id="245" w:name="_Toc417905745"/>
            <w:r w:rsidRPr="00373B3C">
              <w:rPr>
                <w:rFonts w:cs="Arial"/>
                <w:b/>
                <w:szCs w:val="22"/>
              </w:rPr>
              <w:t>FIRM PRICE (£) VAT ex</w:t>
            </w:r>
            <w:bookmarkEnd w:id="245"/>
          </w:p>
        </w:tc>
      </w:tr>
      <w:tr w:rsidR="00DE6636" w:rsidRPr="00373B3C" w14:paraId="092AFE22" w14:textId="77777777" w:rsidTr="00373B3C">
        <w:trPr>
          <w:cantSplit/>
          <w:jc w:val="center"/>
        </w:trPr>
        <w:tc>
          <w:tcPr>
            <w:tcW w:w="322" w:type="pct"/>
          </w:tcPr>
          <w:p w14:paraId="092AFE1F" w14:textId="77777777" w:rsidR="00DE6636" w:rsidRPr="00373B3C" w:rsidRDefault="00DE6636" w:rsidP="00373B3C">
            <w:pPr>
              <w:widowControl/>
              <w:jc w:val="center"/>
              <w:rPr>
                <w:rFonts w:cs="Arial"/>
              </w:rPr>
            </w:pPr>
            <w:r>
              <w:rPr>
                <w:rFonts w:cs="Arial"/>
                <w:szCs w:val="22"/>
              </w:rPr>
              <w:t>1</w:t>
            </w:r>
          </w:p>
        </w:tc>
        <w:tc>
          <w:tcPr>
            <w:tcW w:w="2314" w:type="pct"/>
          </w:tcPr>
          <w:p w14:paraId="092AFE20" w14:textId="77777777" w:rsidR="00DE6636" w:rsidRPr="00373B3C" w:rsidRDefault="00DE6636" w:rsidP="004B5794">
            <w:pPr>
              <w:widowControl/>
              <w:rPr>
                <w:rFonts w:cs="Arial"/>
              </w:rPr>
            </w:pPr>
            <w:r>
              <w:rPr>
                <w:rFonts w:cs="Arial"/>
                <w:szCs w:val="22"/>
              </w:rPr>
              <w:t>Scheduled Maintenance/</w:t>
            </w:r>
            <w:r w:rsidRPr="00373B3C">
              <w:rPr>
                <w:rFonts w:cs="Arial"/>
                <w:szCs w:val="22"/>
              </w:rPr>
              <w:t>Recondition of Gipsy Major Engines</w:t>
            </w:r>
            <w:r w:rsidR="004B5794">
              <w:rPr>
                <w:rFonts w:cs="Arial"/>
                <w:szCs w:val="22"/>
              </w:rPr>
              <w:t xml:space="preserve"> </w:t>
            </w:r>
          </w:p>
        </w:tc>
        <w:tc>
          <w:tcPr>
            <w:tcW w:w="2364" w:type="pct"/>
          </w:tcPr>
          <w:p w14:paraId="092AFE21" w14:textId="1BAF7ECE" w:rsidR="00DE6636" w:rsidRPr="00373B3C" w:rsidRDefault="008009DE" w:rsidP="00373B3C">
            <w:pPr>
              <w:widowControl/>
              <w:jc w:val="center"/>
              <w:rPr>
                <w:rFonts w:cs="Arial"/>
              </w:rPr>
            </w:pPr>
            <w:r>
              <w:t>[REDACTED INFORMATION -  COMMERCIALLY SENSITIVE]</w:t>
            </w:r>
          </w:p>
        </w:tc>
      </w:tr>
      <w:tr w:rsidR="00DE6636" w:rsidRPr="00373B3C" w14:paraId="092AFE26" w14:textId="77777777" w:rsidTr="00373B3C">
        <w:trPr>
          <w:cantSplit/>
          <w:jc w:val="center"/>
        </w:trPr>
        <w:tc>
          <w:tcPr>
            <w:tcW w:w="322" w:type="pct"/>
          </w:tcPr>
          <w:p w14:paraId="092AFE23" w14:textId="77777777" w:rsidR="00DE6636" w:rsidRPr="00373B3C" w:rsidRDefault="00DE6636" w:rsidP="00373B3C">
            <w:pPr>
              <w:widowControl/>
              <w:jc w:val="center"/>
              <w:rPr>
                <w:rFonts w:cs="Arial"/>
              </w:rPr>
            </w:pPr>
            <w:r>
              <w:rPr>
                <w:rFonts w:cs="Arial"/>
                <w:szCs w:val="22"/>
              </w:rPr>
              <w:t>2</w:t>
            </w:r>
          </w:p>
        </w:tc>
        <w:tc>
          <w:tcPr>
            <w:tcW w:w="2314" w:type="pct"/>
          </w:tcPr>
          <w:p w14:paraId="092AFE24" w14:textId="77777777" w:rsidR="00DE6636" w:rsidRPr="00373B3C" w:rsidRDefault="00DE6636" w:rsidP="00373B3C">
            <w:pPr>
              <w:widowControl/>
              <w:rPr>
                <w:rFonts w:cs="Arial"/>
              </w:rPr>
            </w:pPr>
            <w:r w:rsidRPr="00373B3C">
              <w:rPr>
                <w:rFonts w:cs="Arial"/>
                <w:szCs w:val="22"/>
              </w:rPr>
              <w:t>Repair of Gipsy Major Engines</w:t>
            </w:r>
          </w:p>
        </w:tc>
        <w:tc>
          <w:tcPr>
            <w:tcW w:w="2364" w:type="pct"/>
          </w:tcPr>
          <w:p w14:paraId="092AFE25" w14:textId="407CE5D4" w:rsidR="00DE6636" w:rsidRPr="00373B3C" w:rsidRDefault="008009DE" w:rsidP="00373B3C">
            <w:pPr>
              <w:widowControl/>
              <w:jc w:val="center"/>
              <w:rPr>
                <w:rFonts w:cs="Arial"/>
              </w:rPr>
            </w:pPr>
            <w:r>
              <w:t>[REDACTED INFORMATION -  COMMERCIALLY SENSITIVE]</w:t>
            </w:r>
          </w:p>
        </w:tc>
      </w:tr>
    </w:tbl>
    <w:p w14:paraId="092AFE27" w14:textId="77777777" w:rsidR="00DE6636" w:rsidRPr="00373B3C" w:rsidRDefault="00DE6636" w:rsidP="00373B3C">
      <w:pPr>
        <w:widowControl/>
        <w:jc w:val="center"/>
        <w:rPr>
          <w:rFonts w:cs="Arial"/>
          <w:szCs w:val="22"/>
        </w:rPr>
      </w:pPr>
    </w:p>
    <w:p w14:paraId="092AFE28" w14:textId="77777777" w:rsidR="00DE6636" w:rsidRPr="00373B3C" w:rsidRDefault="00DE6636" w:rsidP="00373B3C">
      <w:pPr>
        <w:widowControl/>
        <w:jc w:val="center"/>
        <w:rPr>
          <w:rFonts w:cs="Arial"/>
          <w:szCs w:val="22"/>
        </w:rPr>
      </w:pPr>
    </w:p>
    <w:p w14:paraId="092AFE29" w14:textId="77777777" w:rsidR="00DE6636" w:rsidRPr="00373B3C" w:rsidRDefault="00DE6636" w:rsidP="00373B3C">
      <w:pPr>
        <w:keepNext/>
        <w:widowControl/>
        <w:jc w:val="center"/>
        <w:outlineLvl w:val="0"/>
        <w:rPr>
          <w:rFonts w:cs="Arial"/>
          <w:b/>
          <w:szCs w:val="22"/>
          <w:u w:val="single"/>
        </w:rPr>
      </w:pPr>
      <w:bookmarkStart w:id="246" w:name="_Toc417905746"/>
      <w:r w:rsidRPr="00373B3C">
        <w:rPr>
          <w:rFonts w:cs="Arial"/>
          <w:b/>
          <w:szCs w:val="22"/>
          <w:u w:val="single"/>
        </w:rPr>
        <w:t>CARBURETTORS</w:t>
      </w:r>
      <w:bookmarkEnd w:id="246"/>
    </w:p>
    <w:p w14:paraId="092AFE2A" w14:textId="77777777" w:rsidR="00DE6636" w:rsidRPr="00373B3C" w:rsidRDefault="00DE6636" w:rsidP="00373B3C">
      <w:pPr>
        <w:widowControl/>
        <w:jc w:val="cente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143"/>
        <w:gridCol w:w="4517"/>
      </w:tblGrid>
      <w:tr w:rsidR="00DE6636" w:rsidRPr="00373B3C" w14:paraId="092AFE2E" w14:textId="77777777" w:rsidTr="00373B3C">
        <w:trPr>
          <w:cantSplit/>
          <w:jc w:val="center"/>
        </w:trPr>
        <w:tc>
          <w:tcPr>
            <w:tcW w:w="337" w:type="pct"/>
          </w:tcPr>
          <w:p w14:paraId="092AFE2B" w14:textId="77777777" w:rsidR="00DE6636" w:rsidRPr="00373B3C" w:rsidRDefault="00DE6636" w:rsidP="00373B3C">
            <w:pPr>
              <w:widowControl/>
              <w:jc w:val="center"/>
              <w:rPr>
                <w:rFonts w:cs="Arial"/>
              </w:rPr>
            </w:pPr>
          </w:p>
        </w:tc>
        <w:tc>
          <w:tcPr>
            <w:tcW w:w="2230" w:type="pct"/>
          </w:tcPr>
          <w:p w14:paraId="092AFE2C" w14:textId="77777777" w:rsidR="00DE6636" w:rsidRPr="00373B3C" w:rsidRDefault="00DE6636" w:rsidP="00373B3C">
            <w:pPr>
              <w:widowControl/>
              <w:jc w:val="center"/>
              <w:rPr>
                <w:rFonts w:cs="Arial"/>
              </w:rPr>
            </w:pPr>
          </w:p>
        </w:tc>
        <w:tc>
          <w:tcPr>
            <w:tcW w:w="2432" w:type="pct"/>
          </w:tcPr>
          <w:p w14:paraId="092AFE2D" w14:textId="77777777" w:rsidR="00DE6636" w:rsidRPr="00373B3C" w:rsidRDefault="00DE6636" w:rsidP="00373B3C">
            <w:pPr>
              <w:keepNext/>
              <w:widowControl/>
              <w:jc w:val="center"/>
              <w:outlineLvl w:val="1"/>
              <w:rPr>
                <w:rFonts w:cs="Arial"/>
                <w:b/>
              </w:rPr>
            </w:pPr>
            <w:bookmarkStart w:id="247" w:name="_Toc417905747"/>
            <w:r w:rsidRPr="00373B3C">
              <w:rPr>
                <w:rFonts w:cs="Arial"/>
                <w:b/>
                <w:szCs w:val="22"/>
              </w:rPr>
              <w:t>FIRM PRICE (£) VAT ex</w:t>
            </w:r>
            <w:bookmarkEnd w:id="247"/>
          </w:p>
        </w:tc>
      </w:tr>
      <w:tr w:rsidR="00DE6636" w:rsidRPr="00373B3C" w14:paraId="092AFE32" w14:textId="77777777" w:rsidTr="00373B3C">
        <w:trPr>
          <w:cantSplit/>
          <w:jc w:val="center"/>
        </w:trPr>
        <w:tc>
          <w:tcPr>
            <w:tcW w:w="337" w:type="pct"/>
          </w:tcPr>
          <w:p w14:paraId="092AFE2F" w14:textId="77777777" w:rsidR="00DE6636" w:rsidRPr="00373B3C" w:rsidRDefault="00DE6636" w:rsidP="00373B3C">
            <w:pPr>
              <w:widowControl/>
              <w:jc w:val="center"/>
              <w:rPr>
                <w:rFonts w:cs="Arial"/>
              </w:rPr>
            </w:pPr>
            <w:r>
              <w:rPr>
                <w:rFonts w:cs="Arial"/>
                <w:szCs w:val="22"/>
              </w:rPr>
              <w:t>3</w:t>
            </w:r>
          </w:p>
        </w:tc>
        <w:tc>
          <w:tcPr>
            <w:tcW w:w="2230" w:type="pct"/>
          </w:tcPr>
          <w:p w14:paraId="092AFE30" w14:textId="77777777" w:rsidR="00DE6636" w:rsidRPr="00373B3C" w:rsidRDefault="00DE6636" w:rsidP="00373B3C">
            <w:pPr>
              <w:widowControl/>
              <w:rPr>
                <w:rFonts w:cs="Arial"/>
                <w:color w:val="000000"/>
              </w:rPr>
            </w:pPr>
            <w:r>
              <w:rPr>
                <w:rFonts w:cs="Arial"/>
                <w:color w:val="000000"/>
                <w:szCs w:val="22"/>
              </w:rPr>
              <w:t>Scheduled Maintenance/</w:t>
            </w:r>
            <w:r w:rsidRPr="00373B3C">
              <w:rPr>
                <w:rFonts w:cs="Arial"/>
                <w:color w:val="000000"/>
                <w:szCs w:val="22"/>
              </w:rPr>
              <w:t>Recondition of Carburettors</w:t>
            </w:r>
          </w:p>
        </w:tc>
        <w:tc>
          <w:tcPr>
            <w:tcW w:w="2432" w:type="pct"/>
          </w:tcPr>
          <w:p w14:paraId="092AFE31" w14:textId="4D53A695" w:rsidR="00DE6636" w:rsidRPr="00373B3C" w:rsidRDefault="008009DE" w:rsidP="00373B3C">
            <w:pPr>
              <w:widowControl/>
              <w:jc w:val="center"/>
              <w:rPr>
                <w:rFonts w:cs="Arial"/>
              </w:rPr>
            </w:pPr>
            <w:r>
              <w:t>[REDACTED INFORMATION -  COMMERCIALLY SENSITIVE]</w:t>
            </w:r>
          </w:p>
        </w:tc>
      </w:tr>
      <w:tr w:rsidR="00DE6636" w:rsidRPr="00373B3C" w14:paraId="092AFE36" w14:textId="77777777" w:rsidTr="00373B3C">
        <w:trPr>
          <w:cantSplit/>
          <w:jc w:val="center"/>
        </w:trPr>
        <w:tc>
          <w:tcPr>
            <w:tcW w:w="337" w:type="pct"/>
          </w:tcPr>
          <w:p w14:paraId="092AFE33" w14:textId="77777777" w:rsidR="00DE6636" w:rsidRPr="00373B3C" w:rsidRDefault="00DE6636" w:rsidP="00373B3C">
            <w:pPr>
              <w:widowControl/>
              <w:jc w:val="center"/>
              <w:rPr>
                <w:rFonts w:cs="Arial"/>
              </w:rPr>
            </w:pPr>
            <w:r>
              <w:rPr>
                <w:rFonts w:cs="Arial"/>
                <w:szCs w:val="22"/>
              </w:rPr>
              <w:t>4</w:t>
            </w:r>
          </w:p>
        </w:tc>
        <w:tc>
          <w:tcPr>
            <w:tcW w:w="2230" w:type="pct"/>
          </w:tcPr>
          <w:p w14:paraId="092AFE34" w14:textId="77777777" w:rsidR="00DE6636" w:rsidRPr="00373B3C" w:rsidRDefault="00DE6636" w:rsidP="00373B3C">
            <w:pPr>
              <w:widowControl/>
              <w:rPr>
                <w:rFonts w:cs="Arial"/>
                <w:color w:val="000000"/>
              </w:rPr>
            </w:pPr>
            <w:r w:rsidRPr="00373B3C">
              <w:rPr>
                <w:rFonts w:cs="Arial"/>
                <w:color w:val="000000"/>
                <w:szCs w:val="22"/>
              </w:rPr>
              <w:t>Repair of Carburettors</w:t>
            </w:r>
          </w:p>
        </w:tc>
        <w:tc>
          <w:tcPr>
            <w:tcW w:w="2432" w:type="pct"/>
          </w:tcPr>
          <w:p w14:paraId="092AFE35" w14:textId="01D44B6B" w:rsidR="00DE6636" w:rsidRPr="00373B3C" w:rsidRDefault="008009DE" w:rsidP="00373B3C">
            <w:pPr>
              <w:widowControl/>
              <w:jc w:val="center"/>
              <w:rPr>
                <w:rFonts w:cs="Arial"/>
              </w:rPr>
            </w:pPr>
            <w:r>
              <w:t>[REDACTED INFORMATION -  COMMERCIALLY SENSITIVE]</w:t>
            </w:r>
          </w:p>
        </w:tc>
      </w:tr>
    </w:tbl>
    <w:p w14:paraId="092AFE37" w14:textId="77777777" w:rsidR="00DE6636" w:rsidRPr="00373B3C" w:rsidRDefault="00DE6636" w:rsidP="00373B3C">
      <w:pPr>
        <w:keepNext/>
        <w:widowControl/>
        <w:outlineLvl w:val="0"/>
        <w:rPr>
          <w:rFonts w:cs="Arial"/>
          <w:b/>
          <w:szCs w:val="22"/>
          <w:u w:val="single"/>
        </w:rPr>
      </w:pPr>
    </w:p>
    <w:p w14:paraId="092AFE38" w14:textId="77777777" w:rsidR="00DE6636" w:rsidRPr="00373B3C" w:rsidRDefault="00DE6636" w:rsidP="00373B3C">
      <w:pPr>
        <w:widowControl/>
        <w:rPr>
          <w:rFonts w:cs="Arial"/>
          <w:szCs w:val="22"/>
        </w:rPr>
      </w:pPr>
    </w:p>
    <w:p w14:paraId="092AFE39" w14:textId="77777777" w:rsidR="00DE6636" w:rsidRPr="00373B3C" w:rsidRDefault="00DE6636" w:rsidP="00373B3C">
      <w:pPr>
        <w:keepNext/>
        <w:widowControl/>
        <w:jc w:val="center"/>
        <w:outlineLvl w:val="0"/>
        <w:rPr>
          <w:rFonts w:cs="Arial"/>
          <w:b/>
          <w:szCs w:val="22"/>
          <w:u w:val="single"/>
        </w:rPr>
      </w:pPr>
      <w:bookmarkStart w:id="248" w:name="_Toc417905748"/>
      <w:r w:rsidRPr="00373B3C">
        <w:rPr>
          <w:rFonts w:cs="Arial"/>
          <w:b/>
          <w:szCs w:val="22"/>
          <w:u w:val="single"/>
        </w:rPr>
        <w:t>MAGNETO</w:t>
      </w:r>
      <w:bookmarkEnd w:id="248"/>
    </w:p>
    <w:p w14:paraId="092AFE3A" w14:textId="77777777" w:rsidR="00DE6636" w:rsidRPr="00373B3C" w:rsidRDefault="00DE6636" w:rsidP="00373B3C">
      <w:pPr>
        <w:widowControl/>
        <w:jc w:val="cente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143"/>
        <w:gridCol w:w="4517"/>
      </w:tblGrid>
      <w:tr w:rsidR="00DE6636" w:rsidRPr="00373B3C" w14:paraId="092AFE3E" w14:textId="77777777" w:rsidTr="00373B3C">
        <w:trPr>
          <w:cantSplit/>
          <w:jc w:val="center"/>
        </w:trPr>
        <w:tc>
          <w:tcPr>
            <w:tcW w:w="337" w:type="pct"/>
          </w:tcPr>
          <w:p w14:paraId="092AFE3B" w14:textId="77777777" w:rsidR="00DE6636" w:rsidRPr="00373B3C" w:rsidRDefault="00DE6636" w:rsidP="00373B3C">
            <w:pPr>
              <w:widowControl/>
              <w:jc w:val="center"/>
              <w:rPr>
                <w:rFonts w:cs="Arial"/>
              </w:rPr>
            </w:pPr>
          </w:p>
        </w:tc>
        <w:tc>
          <w:tcPr>
            <w:tcW w:w="2230" w:type="pct"/>
          </w:tcPr>
          <w:p w14:paraId="092AFE3C" w14:textId="77777777" w:rsidR="00DE6636" w:rsidRPr="00373B3C" w:rsidRDefault="00DE6636" w:rsidP="00373B3C">
            <w:pPr>
              <w:widowControl/>
              <w:jc w:val="center"/>
              <w:rPr>
                <w:rFonts w:cs="Arial"/>
              </w:rPr>
            </w:pPr>
          </w:p>
        </w:tc>
        <w:tc>
          <w:tcPr>
            <w:tcW w:w="2432" w:type="pct"/>
          </w:tcPr>
          <w:p w14:paraId="092AFE3D" w14:textId="77777777" w:rsidR="00DE6636" w:rsidRPr="00373B3C" w:rsidRDefault="00DE6636" w:rsidP="00373B3C">
            <w:pPr>
              <w:keepNext/>
              <w:widowControl/>
              <w:jc w:val="center"/>
              <w:outlineLvl w:val="1"/>
              <w:rPr>
                <w:rFonts w:cs="Arial"/>
                <w:b/>
              </w:rPr>
            </w:pPr>
            <w:bookmarkStart w:id="249" w:name="_Toc417905749"/>
            <w:r w:rsidRPr="00373B3C">
              <w:rPr>
                <w:rFonts w:cs="Arial"/>
                <w:b/>
                <w:szCs w:val="22"/>
              </w:rPr>
              <w:t>FIRM PRICE (£) VAT ex</w:t>
            </w:r>
            <w:bookmarkEnd w:id="249"/>
          </w:p>
        </w:tc>
      </w:tr>
      <w:tr w:rsidR="00DE6636" w:rsidRPr="00373B3C" w14:paraId="092AFE42" w14:textId="77777777" w:rsidTr="00373B3C">
        <w:trPr>
          <w:cantSplit/>
          <w:jc w:val="center"/>
        </w:trPr>
        <w:tc>
          <w:tcPr>
            <w:tcW w:w="337" w:type="pct"/>
          </w:tcPr>
          <w:p w14:paraId="092AFE3F" w14:textId="77777777" w:rsidR="00DE6636" w:rsidRPr="00373B3C" w:rsidRDefault="00DE6636" w:rsidP="00373B3C">
            <w:pPr>
              <w:widowControl/>
              <w:jc w:val="center"/>
              <w:rPr>
                <w:rFonts w:cs="Arial"/>
              </w:rPr>
            </w:pPr>
            <w:r>
              <w:rPr>
                <w:rFonts w:cs="Arial"/>
                <w:szCs w:val="22"/>
              </w:rPr>
              <w:t>5</w:t>
            </w:r>
          </w:p>
        </w:tc>
        <w:tc>
          <w:tcPr>
            <w:tcW w:w="2230" w:type="pct"/>
          </w:tcPr>
          <w:p w14:paraId="092AFE40" w14:textId="77777777" w:rsidR="00DE6636" w:rsidRPr="00373B3C" w:rsidRDefault="00DE6636" w:rsidP="00373B3C">
            <w:pPr>
              <w:widowControl/>
              <w:rPr>
                <w:rFonts w:cs="Arial"/>
                <w:color w:val="000000"/>
              </w:rPr>
            </w:pPr>
            <w:r>
              <w:rPr>
                <w:rFonts w:cs="Arial"/>
                <w:color w:val="000000"/>
                <w:szCs w:val="22"/>
              </w:rPr>
              <w:t>Scheduled Maintenance/</w:t>
            </w:r>
            <w:r w:rsidRPr="00373B3C">
              <w:rPr>
                <w:rFonts w:cs="Arial"/>
                <w:color w:val="000000"/>
                <w:szCs w:val="22"/>
              </w:rPr>
              <w:t>Recondition of Magneto</w:t>
            </w:r>
          </w:p>
        </w:tc>
        <w:tc>
          <w:tcPr>
            <w:tcW w:w="2432" w:type="pct"/>
          </w:tcPr>
          <w:p w14:paraId="092AFE41" w14:textId="55C5D66E" w:rsidR="00DE6636" w:rsidRPr="00373B3C" w:rsidRDefault="008009DE" w:rsidP="00373B3C">
            <w:pPr>
              <w:widowControl/>
              <w:jc w:val="center"/>
              <w:rPr>
                <w:rFonts w:cs="Arial"/>
              </w:rPr>
            </w:pPr>
            <w:r>
              <w:t>[REDACTED INFORMATION -  COMMERCIALLY SENSITIVE]</w:t>
            </w:r>
          </w:p>
        </w:tc>
      </w:tr>
      <w:tr w:rsidR="00DE6636" w:rsidRPr="00373B3C" w14:paraId="092AFE46" w14:textId="77777777" w:rsidTr="00373B3C">
        <w:trPr>
          <w:cantSplit/>
          <w:jc w:val="center"/>
        </w:trPr>
        <w:tc>
          <w:tcPr>
            <w:tcW w:w="337" w:type="pct"/>
          </w:tcPr>
          <w:p w14:paraId="092AFE43" w14:textId="77777777" w:rsidR="00DE6636" w:rsidRPr="00373B3C" w:rsidRDefault="00DE6636" w:rsidP="00373B3C">
            <w:pPr>
              <w:widowControl/>
              <w:jc w:val="center"/>
              <w:rPr>
                <w:rFonts w:cs="Arial"/>
              </w:rPr>
            </w:pPr>
            <w:r>
              <w:rPr>
                <w:rFonts w:cs="Arial"/>
                <w:szCs w:val="22"/>
              </w:rPr>
              <w:t>6</w:t>
            </w:r>
          </w:p>
        </w:tc>
        <w:tc>
          <w:tcPr>
            <w:tcW w:w="2230" w:type="pct"/>
          </w:tcPr>
          <w:p w14:paraId="092AFE44" w14:textId="77777777" w:rsidR="00DE6636" w:rsidRPr="00373B3C" w:rsidRDefault="00DE6636" w:rsidP="00373B3C">
            <w:pPr>
              <w:widowControl/>
              <w:rPr>
                <w:rFonts w:cs="Arial"/>
                <w:color w:val="000000"/>
              </w:rPr>
            </w:pPr>
            <w:r w:rsidRPr="00373B3C">
              <w:rPr>
                <w:rFonts w:cs="Arial"/>
                <w:color w:val="000000"/>
                <w:szCs w:val="22"/>
              </w:rPr>
              <w:t>Repair of Magneto</w:t>
            </w:r>
          </w:p>
        </w:tc>
        <w:tc>
          <w:tcPr>
            <w:tcW w:w="2432" w:type="pct"/>
          </w:tcPr>
          <w:p w14:paraId="092AFE45" w14:textId="64BE035C" w:rsidR="00DE6636" w:rsidRPr="00373B3C" w:rsidRDefault="008009DE" w:rsidP="00373B3C">
            <w:pPr>
              <w:widowControl/>
              <w:jc w:val="center"/>
              <w:rPr>
                <w:rFonts w:cs="Arial"/>
              </w:rPr>
            </w:pPr>
            <w:r>
              <w:t>[REDACTED INFORMATION -  COMMERCIALLY SENSITIVE]</w:t>
            </w:r>
          </w:p>
        </w:tc>
      </w:tr>
    </w:tbl>
    <w:p w14:paraId="092AFE47" w14:textId="77777777" w:rsidR="00DE6636" w:rsidRPr="00373B3C" w:rsidRDefault="00DE6636" w:rsidP="00373B3C">
      <w:pPr>
        <w:widowControl/>
        <w:jc w:val="center"/>
        <w:rPr>
          <w:rFonts w:cs="Arial"/>
          <w:szCs w:val="22"/>
        </w:rPr>
      </w:pPr>
    </w:p>
    <w:p w14:paraId="092AFE48" w14:textId="77777777" w:rsidR="00DE6636" w:rsidRPr="00373B3C" w:rsidRDefault="00DE6636" w:rsidP="00373B3C">
      <w:pPr>
        <w:widowControl/>
        <w:jc w:val="center"/>
        <w:rPr>
          <w:rFonts w:cs="Arial"/>
          <w:szCs w:val="22"/>
        </w:rPr>
      </w:pPr>
    </w:p>
    <w:p w14:paraId="092AFE49" w14:textId="77777777" w:rsidR="00DE6636" w:rsidRPr="00373B3C" w:rsidRDefault="00DE6636" w:rsidP="00373B3C">
      <w:pPr>
        <w:keepNext/>
        <w:widowControl/>
        <w:jc w:val="center"/>
        <w:outlineLvl w:val="0"/>
        <w:rPr>
          <w:rFonts w:cs="Arial"/>
          <w:b/>
          <w:szCs w:val="22"/>
          <w:u w:val="single"/>
        </w:rPr>
      </w:pPr>
      <w:bookmarkStart w:id="250" w:name="_Toc417905750"/>
      <w:r w:rsidRPr="00373B3C">
        <w:rPr>
          <w:rFonts w:cs="Arial"/>
          <w:b/>
          <w:szCs w:val="22"/>
          <w:u w:val="single"/>
        </w:rPr>
        <w:t>ROTAX STARTER</w:t>
      </w:r>
      <w:bookmarkEnd w:id="250"/>
    </w:p>
    <w:p w14:paraId="092AFE4A" w14:textId="77777777" w:rsidR="00DE6636" w:rsidRPr="00373B3C" w:rsidRDefault="00DE6636" w:rsidP="00373B3C">
      <w:pPr>
        <w:widowControl/>
        <w:jc w:val="cente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143"/>
        <w:gridCol w:w="4517"/>
      </w:tblGrid>
      <w:tr w:rsidR="00DE6636" w:rsidRPr="00373B3C" w14:paraId="092AFE4E" w14:textId="77777777" w:rsidTr="00F41891">
        <w:trPr>
          <w:cantSplit/>
          <w:jc w:val="center"/>
        </w:trPr>
        <w:tc>
          <w:tcPr>
            <w:tcW w:w="337" w:type="pct"/>
          </w:tcPr>
          <w:p w14:paraId="092AFE4B" w14:textId="77777777" w:rsidR="00DE6636" w:rsidRPr="00373B3C" w:rsidRDefault="00DE6636" w:rsidP="00373B3C">
            <w:pPr>
              <w:widowControl/>
              <w:jc w:val="center"/>
              <w:rPr>
                <w:rFonts w:cs="Arial"/>
              </w:rPr>
            </w:pPr>
          </w:p>
        </w:tc>
        <w:tc>
          <w:tcPr>
            <w:tcW w:w="2230" w:type="pct"/>
          </w:tcPr>
          <w:p w14:paraId="092AFE4C" w14:textId="77777777" w:rsidR="00DE6636" w:rsidRPr="00373B3C" w:rsidRDefault="00DE6636" w:rsidP="00373B3C">
            <w:pPr>
              <w:widowControl/>
              <w:jc w:val="center"/>
              <w:rPr>
                <w:rFonts w:cs="Arial"/>
              </w:rPr>
            </w:pPr>
          </w:p>
        </w:tc>
        <w:tc>
          <w:tcPr>
            <w:tcW w:w="2432" w:type="pct"/>
          </w:tcPr>
          <w:p w14:paraId="092AFE4D" w14:textId="77777777" w:rsidR="00DE6636" w:rsidRPr="00373B3C" w:rsidRDefault="00DE6636" w:rsidP="00373B3C">
            <w:pPr>
              <w:keepNext/>
              <w:widowControl/>
              <w:jc w:val="center"/>
              <w:outlineLvl w:val="1"/>
              <w:rPr>
                <w:rFonts w:cs="Arial"/>
                <w:b/>
              </w:rPr>
            </w:pPr>
            <w:bookmarkStart w:id="251" w:name="_Toc417905751"/>
            <w:r w:rsidRPr="00373B3C">
              <w:rPr>
                <w:rFonts w:cs="Arial"/>
                <w:b/>
                <w:szCs w:val="22"/>
              </w:rPr>
              <w:t>FIRM PRICE (£) VAT ex</w:t>
            </w:r>
            <w:bookmarkEnd w:id="251"/>
          </w:p>
        </w:tc>
      </w:tr>
      <w:tr w:rsidR="00DE6636" w:rsidRPr="00373B3C" w14:paraId="092AFE52" w14:textId="77777777" w:rsidTr="00F41891">
        <w:trPr>
          <w:cantSplit/>
          <w:jc w:val="center"/>
        </w:trPr>
        <w:tc>
          <w:tcPr>
            <w:tcW w:w="337" w:type="pct"/>
          </w:tcPr>
          <w:p w14:paraId="092AFE4F" w14:textId="77777777" w:rsidR="00DE6636" w:rsidRPr="00373B3C" w:rsidRDefault="00DE6636" w:rsidP="00373B3C">
            <w:pPr>
              <w:widowControl/>
              <w:jc w:val="center"/>
              <w:rPr>
                <w:rFonts w:cs="Arial"/>
              </w:rPr>
            </w:pPr>
            <w:r>
              <w:rPr>
                <w:rFonts w:cs="Arial"/>
                <w:szCs w:val="22"/>
              </w:rPr>
              <w:t>7</w:t>
            </w:r>
          </w:p>
        </w:tc>
        <w:tc>
          <w:tcPr>
            <w:tcW w:w="2230" w:type="pct"/>
          </w:tcPr>
          <w:p w14:paraId="092AFE50" w14:textId="77777777" w:rsidR="00DE6636" w:rsidRPr="00373B3C" w:rsidRDefault="00DE6636" w:rsidP="009A3FB8">
            <w:pPr>
              <w:keepNext/>
              <w:widowControl/>
              <w:outlineLvl w:val="2"/>
              <w:rPr>
                <w:rFonts w:cs="Arial"/>
              </w:rPr>
            </w:pPr>
            <w:r>
              <w:rPr>
                <w:rFonts w:cs="Arial"/>
                <w:color w:val="000000"/>
                <w:szCs w:val="22"/>
              </w:rPr>
              <w:t>Scheduled Maintenance/</w:t>
            </w:r>
            <w:r w:rsidRPr="00373B3C">
              <w:rPr>
                <w:rFonts w:cs="Arial"/>
                <w:szCs w:val="22"/>
              </w:rPr>
              <w:t xml:space="preserve">Recondition of </w:t>
            </w:r>
            <w:proofErr w:type="spellStart"/>
            <w:r w:rsidRPr="00373B3C">
              <w:rPr>
                <w:rFonts w:cs="Arial"/>
                <w:szCs w:val="22"/>
              </w:rPr>
              <w:t>Rotax</w:t>
            </w:r>
            <w:proofErr w:type="spellEnd"/>
            <w:r w:rsidRPr="00373B3C">
              <w:rPr>
                <w:rFonts w:cs="Arial"/>
                <w:szCs w:val="22"/>
              </w:rPr>
              <w:t xml:space="preserve"> Starter</w:t>
            </w:r>
          </w:p>
        </w:tc>
        <w:tc>
          <w:tcPr>
            <w:tcW w:w="2432" w:type="pct"/>
          </w:tcPr>
          <w:p w14:paraId="092AFE51" w14:textId="0BE3AE63" w:rsidR="00DE6636" w:rsidRPr="00373B3C" w:rsidRDefault="008009DE" w:rsidP="00373B3C">
            <w:pPr>
              <w:widowControl/>
              <w:jc w:val="center"/>
              <w:rPr>
                <w:rFonts w:cs="Arial"/>
              </w:rPr>
            </w:pPr>
            <w:r>
              <w:t>[REDACTED INFORMATION -  COMMERCIALLY SENSITIVE]</w:t>
            </w:r>
          </w:p>
        </w:tc>
      </w:tr>
      <w:tr w:rsidR="00DE6636" w:rsidRPr="00373B3C" w14:paraId="092AFE56" w14:textId="77777777" w:rsidTr="00F41891">
        <w:trPr>
          <w:cantSplit/>
          <w:jc w:val="center"/>
        </w:trPr>
        <w:tc>
          <w:tcPr>
            <w:tcW w:w="337" w:type="pct"/>
          </w:tcPr>
          <w:p w14:paraId="092AFE53" w14:textId="77777777" w:rsidR="00DE6636" w:rsidRPr="00373B3C" w:rsidRDefault="00DE6636" w:rsidP="00373B3C">
            <w:pPr>
              <w:widowControl/>
              <w:jc w:val="center"/>
              <w:rPr>
                <w:rFonts w:cs="Arial"/>
              </w:rPr>
            </w:pPr>
            <w:r>
              <w:rPr>
                <w:rFonts w:cs="Arial"/>
                <w:szCs w:val="22"/>
              </w:rPr>
              <w:t>8</w:t>
            </w:r>
          </w:p>
        </w:tc>
        <w:tc>
          <w:tcPr>
            <w:tcW w:w="2230" w:type="pct"/>
          </w:tcPr>
          <w:p w14:paraId="092AFE54" w14:textId="77777777" w:rsidR="00DE6636" w:rsidRPr="00373B3C" w:rsidRDefault="00DE6636" w:rsidP="00373B3C">
            <w:pPr>
              <w:keepNext/>
              <w:widowControl/>
              <w:outlineLvl w:val="2"/>
              <w:rPr>
                <w:rFonts w:cs="Arial"/>
              </w:rPr>
            </w:pPr>
            <w:r w:rsidRPr="00373B3C">
              <w:rPr>
                <w:rFonts w:cs="Arial"/>
                <w:szCs w:val="22"/>
              </w:rPr>
              <w:t xml:space="preserve">Repair of </w:t>
            </w:r>
            <w:proofErr w:type="spellStart"/>
            <w:r w:rsidRPr="00373B3C">
              <w:rPr>
                <w:rFonts w:cs="Arial"/>
                <w:szCs w:val="22"/>
              </w:rPr>
              <w:t>Rotax</w:t>
            </w:r>
            <w:proofErr w:type="spellEnd"/>
            <w:r w:rsidRPr="00373B3C">
              <w:rPr>
                <w:rFonts w:cs="Arial"/>
                <w:szCs w:val="22"/>
              </w:rPr>
              <w:t xml:space="preserve"> Starter</w:t>
            </w:r>
          </w:p>
        </w:tc>
        <w:tc>
          <w:tcPr>
            <w:tcW w:w="2432" w:type="pct"/>
          </w:tcPr>
          <w:p w14:paraId="092AFE55" w14:textId="4A775AAB" w:rsidR="00DE6636" w:rsidRPr="00373B3C" w:rsidRDefault="008009DE" w:rsidP="00373B3C">
            <w:pPr>
              <w:widowControl/>
              <w:jc w:val="center"/>
              <w:rPr>
                <w:rFonts w:cs="Arial"/>
              </w:rPr>
            </w:pPr>
            <w:r>
              <w:t>[REDACTED INFORMATION -  COMMERCIALLY SENSITIVE]</w:t>
            </w:r>
          </w:p>
        </w:tc>
      </w:tr>
    </w:tbl>
    <w:p w14:paraId="092AFE57" w14:textId="77777777" w:rsidR="00DE6636" w:rsidRPr="00373B3C" w:rsidRDefault="00DE6636" w:rsidP="00373B3C">
      <w:pPr>
        <w:widowControl/>
        <w:jc w:val="center"/>
        <w:rPr>
          <w:rFonts w:cs="Arial"/>
          <w:szCs w:val="22"/>
        </w:rPr>
      </w:pPr>
    </w:p>
    <w:p w14:paraId="092AFE58" w14:textId="77777777" w:rsidR="00DE6636" w:rsidRDefault="00DE6636" w:rsidP="00373B3C">
      <w:pPr>
        <w:keepNext/>
        <w:widowControl/>
        <w:jc w:val="center"/>
        <w:outlineLvl w:val="0"/>
        <w:rPr>
          <w:rFonts w:cs="Arial"/>
          <w:b/>
          <w:szCs w:val="22"/>
          <w:u w:val="single"/>
        </w:rPr>
      </w:pPr>
    </w:p>
    <w:p w14:paraId="092AFE59" w14:textId="77777777" w:rsidR="00DE6636" w:rsidRPr="00373B3C" w:rsidRDefault="00DE6636" w:rsidP="00373B3C">
      <w:pPr>
        <w:keepNext/>
        <w:widowControl/>
        <w:jc w:val="center"/>
        <w:outlineLvl w:val="0"/>
        <w:rPr>
          <w:rFonts w:cs="Arial"/>
          <w:b/>
          <w:szCs w:val="22"/>
          <w:u w:val="single"/>
        </w:rPr>
      </w:pPr>
      <w:bookmarkStart w:id="252" w:name="_Toc417905752"/>
      <w:r w:rsidRPr="00373B3C">
        <w:rPr>
          <w:rFonts w:cs="Arial"/>
          <w:b/>
          <w:szCs w:val="22"/>
          <w:u w:val="single"/>
        </w:rPr>
        <w:t>CYLINDER</w:t>
      </w:r>
      <w:bookmarkEnd w:id="252"/>
    </w:p>
    <w:p w14:paraId="092AFE5A" w14:textId="77777777" w:rsidR="00DE6636" w:rsidRPr="00373B3C" w:rsidRDefault="00DE6636" w:rsidP="00373B3C">
      <w:pPr>
        <w:widowControl/>
        <w:jc w:val="cente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4268"/>
        <w:gridCol w:w="4393"/>
      </w:tblGrid>
      <w:tr w:rsidR="00DE6636" w:rsidRPr="00373B3C" w14:paraId="092AFE5E" w14:textId="77777777" w:rsidTr="00F41891">
        <w:trPr>
          <w:cantSplit/>
          <w:jc w:val="center"/>
        </w:trPr>
        <w:tc>
          <w:tcPr>
            <w:tcW w:w="337" w:type="pct"/>
          </w:tcPr>
          <w:p w14:paraId="092AFE5B" w14:textId="77777777" w:rsidR="00DE6636" w:rsidRPr="00373B3C" w:rsidRDefault="00DE6636" w:rsidP="00373B3C">
            <w:pPr>
              <w:widowControl/>
              <w:jc w:val="center"/>
              <w:rPr>
                <w:rFonts w:cs="Arial"/>
              </w:rPr>
            </w:pPr>
          </w:p>
        </w:tc>
        <w:tc>
          <w:tcPr>
            <w:tcW w:w="2298" w:type="pct"/>
          </w:tcPr>
          <w:p w14:paraId="092AFE5C" w14:textId="77777777" w:rsidR="00DE6636" w:rsidRPr="00373B3C" w:rsidRDefault="00DE6636" w:rsidP="00373B3C">
            <w:pPr>
              <w:keepNext/>
              <w:widowControl/>
              <w:outlineLvl w:val="1"/>
              <w:rPr>
                <w:rFonts w:cs="Arial"/>
                <w:b/>
              </w:rPr>
            </w:pPr>
          </w:p>
        </w:tc>
        <w:tc>
          <w:tcPr>
            <w:tcW w:w="2365" w:type="pct"/>
          </w:tcPr>
          <w:p w14:paraId="092AFE5D" w14:textId="77777777" w:rsidR="00DE6636" w:rsidRPr="00373B3C" w:rsidRDefault="00DE6636" w:rsidP="00373B3C">
            <w:pPr>
              <w:keepNext/>
              <w:widowControl/>
              <w:jc w:val="center"/>
              <w:outlineLvl w:val="1"/>
              <w:rPr>
                <w:rFonts w:cs="Arial"/>
                <w:b/>
              </w:rPr>
            </w:pPr>
            <w:bookmarkStart w:id="253" w:name="_Toc417905753"/>
            <w:r w:rsidRPr="00373B3C">
              <w:rPr>
                <w:rFonts w:cs="Arial"/>
                <w:b/>
                <w:szCs w:val="22"/>
              </w:rPr>
              <w:t>FIRM PRICE (£) VAT ex</w:t>
            </w:r>
            <w:bookmarkEnd w:id="253"/>
          </w:p>
        </w:tc>
      </w:tr>
      <w:tr w:rsidR="00DE6636" w:rsidRPr="00373B3C" w14:paraId="092AFE62" w14:textId="77777777" w:rsidTr="00F41891">
        <w:trPr>
          <w:cantSplit/>
          <w:jc w:val="center"/>
        </w:trPr>
        <w:tc>
          <w:tcPr>
            <w:tcW w:w="337" w:type="pct"/>
          </w:tcPr>
          <w:p w14:paraId="092AFE5F" w14:textId="77777777" w:rsidR="00DE6636" w:rsidRPr="00373B3C" w:rsidRDefault="00DE6636" w:rsidP="00373B3C">
            <w:pPr>
              <w:widowControl/>
              <w:jc w:val="center"/>
              <w:rPr>
                <w:rFonts w:cs="Arial"/>
              </w:rPr>
            </w:pPr>
            <w:r>
              <w:rPr>
                <w:rFonts w:cs="Arial"/>
                <w:szCs w:val="22"/>
              </w:rPr>
              <w:t>9</w:t>
            </w:r>
          </w:p>
        </w:tc>
        <w:tc>
          <w:tcPr>
            <w:tcW w:w="2298" w:type="pct"/>
          </w:tcPr>
          <w:p w14:paraId="092AFE60" w14:textId="77777777" w:rsidR="00DE6636" w:rsidRPr="00373B3C" w:rsidRDefault="00DE6636" w:rsidP="00373B3C">
            <w:pPr>
              <w:keepNext/>
              <w:widowControl/>
              <w:outlineLvl w:val="2"/>
              <w:rPr>
                <w:rFonts w:cs="Arial"/>
              </w:rPr>
            </w:pPr>
            <w:r>
              <w:rPr>
                <w:rFonts w:cs="Arial"/>
                <w:color w:val="000000"/>
                <w:szCs w:val="22"/>
              </w:rPr>
              <w:t>Scheduled Maintenance/</w:t>
            </w:r>
            <w:r w:rsidRPr="00373B3C">
              <w:rPr>
                <w:rFonts w:cs="Arial"/>
                <w:szCs w:val="22"/>
              </w:rPr>
              <w:t xml:space="preserve">Recondition of Cylinder </w:t>
            </w:r>
          </w:p>
        </w:tc>
        <w:tc>
          <w:tcPr>
            <w:tcW w:w="2365" w:type="pct"/>
          </w:tcPr>
          <w:p w14:paraId="092AFE61" w14:textId="6BFB2F00" w:rsidR="00DE6636" w:rsidRPr="00373B3C" w:rsidRDefault="008009DE" w:rsidP="00373B3C">
            <w:pPr>
              <w:widowControl/>
              <w:jc w:val="center"/>
              <w:rPr>
                <w:rFonts w:cs="Arial"/>
              </w:rPr>
            </w:pPr>
            <w:r>
              <w:t>[REDACTED INFORMATION -  COMMERCIALLY SENSITIVE]</w:t>
            </w:r>
          </w:p>
        </w:tc>
      </w:tr>
      <w:tr w:rsidR="00DE6636" w:rsidRPr="00373B3C" w14:paraId="092AFE66" w14:textId="77777777" w:rsidTr="00F41891">
        <w:trPr>
          <w:cantSplit/>
          <w:jc w:val="center"/>
        </w:trPr>
        <w:tc>
          <w:tcPr>
            <w:tcW w:w="337" w:type="pct"/>
          </w:tcPr>
          <w:p w14:paraId="092AFE63" w14:textId="77777777" w:rsidR="00DE6636" w:rsidRPr="00373B3C" w:rsidRDefault="00DE6636" w:rsidP="00373B3C">
            <w:pPr>
              <w:widowControl/>
              <w:jc w:val="center"/>
              <w:rPr>
                <w:rFonts w:cs="Arial"/>
              </w:rPr>
            </w:pPr>
            <w:r>
              <w:rPr>
                <w:rFonts w:cs="Arial"/>
                <w:szCs w:val="22"/>
              </w:rPr>
              <w:t>10</w:t>
            </w:r>
          </w:p>
        </w:tc>
        <w:tc>
          <w:tcPr>
            <w:tcW w:w="2298" w:type="pct"/>
          </w:tcPr>
          <w:p w14:paraId="092AFE64" w14:textId="77777777" w:rsidR="00DE6636" w:rsidRPr="00373B3C" w:rsidRDefault="00DE6636" w:rsidP="00373B3C">
            <w:pPr>
              <w:keepNext/>
              <w:widowControl/>
              <w:outlineLvl w:val="2"/>
              <w:rPr>
                <w:rFonts w:cs="Arial"/>
              </w:rPr>
            </w:pPr>
            <w:r w:rsidRPr="00373B3C">
              <w:rPr>
                <w:rFonts w:cs="Arial"/>
                <w:szCs w:val="22"/>
              </w:rPr>
              <w:t xml:space="preserve">Repair of Cylinder </w:t>
            </w:r>
          </w:p>
        </w:tc>
        <w:tc>
          <w:tcPr>
            <w:tcW w:w="2365" w:type="pct"/>
          </w:tcPr>
          <w:p w14:paraId="092AFE65" w14:textId="23297825" w:rsidR="00DE6636" w:rsidRPr="00373B3C" w:rsidRDefault="008009DE" w:rsidP="00373B3C">
            <w:pPr>
              <w:widowControl/>
              <w:jc w:val="center"/>
              <w:rPr>
                <w:rFonts w:cs="Arial"/>
              </w:rPr>
            </w:pPr>
            <w:r>
              <w:t>[REDACTED INFORMATION -  COMMERCIALLY SENSITIVE]</w:t>
            </w:r>
          </w:p>
        </w:tc>
      </w:tr>
    </w:tbl>
    <w:p w14:paraId="092AFE67" w14:textId="77777777" w:rsidR="00DE6636" w:rsidRPr="00373B3C" w:rsidRDefault="00DE6636" w:rsidP="00373B3C">
      <w:pPr>
        <w:widowControl/>
        <w:jc w:val="center"/>
        <w:rPr>
          <w:rFonts w:cs="Arial"/>
          <w:szCs w:val="22"/>
        </w:rPr>
      </w:pPr>
    </w:p>
    <w:p w14:paraId="092AFE68" w14:textId="77777777" w:rsidR="00DE6636" w:rsidRPr="00373B3C" w:rsidRDefault="00DE6636" w:rsidP="00373B3C">
      <w:pPr>
        <w:widowControl/>
        <w:jc w:val="center"/>
        <w:rPr>
          <w:rFonts w:cs="Arial"/>
          <w:szCs w:val="22"/>
        </w:rPr>
      </w:pPr>
    </w:p>
    <w:p w14:paraId="092AFE69" w14:textId="77777777" w:rsidR="00DE6636" w:rsidRPr="00373B3C" w:rsidRDefault="00DE6636" w:rsidP="00373B3C">
      <w:pPr>
        <w:keepNext/>
        <w:widowControl/>
        <w:jc w:val="center"/>
        <w:outlineLvl w:val="0"/>
        <w:rPr>
          <w:rFonts w:cs="Arial"/>
          <w:b/>
          <w:szCs w:val="22"/>
          <w:u w:val="single"/>
        </w:rPr>
      </w:pPr>
      <w:bookmarkStart w:id="254" w:name="_Toc417905754"/>
      <w:r w:rsidRPr="00373B3C">
        <w:rPr>
          <w:rFonts w:cs="Arial"/>
          <w:b/>
          <w:szCs w:val="22"/>
          <w:u w:val="single"/>
        </w:rPr>
        <w:t>CYLINDER HEAD</w:t>
      </w:r>
      <w:bookmarkEnd w:id="254"/>
    </w:p>
    <w:p w14:paraId="092AFE6A" w14:textId="77777777" w:rsidR="00DE6636" w:rsidRPr="00373B3C" w:rsidRDefault="00DE6636" w:rsidP="00373B3C">
      <w:pPr>
        <w:widowControl/>
        <w:jc w:val="cente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4268"/>
        <w:gridCol w:w="4393"/>
      </w:tblGrid>
      <w:tr w:rsidR="00DE6636" w:rsidRPr="00373B3C" w14:paraId="092AFE6E" w14:textId="77777777" w:rsidTr="00F41891">
        <w:trPr>
          <w:cantSplit/>
          <w:jc w:val="center"/>
        </w:trPr>
        <w:tc>
          <w:tcPr>
            <w:tcW w:w="337" w:type="pct"/>
          </w:tcPr>
          <w:p w14:paraId="092AFE6B" w14:textId="77777777" w:rsidR="00DE6636" w:rsidRPr="00373B3C" w:rsidRDefault="00DE6636" w:rsidP="00373B3C">
            <w:pPr>
              <w:widowControl/>
              <w:jc w:val="center"/>
              <w:rPr>
                <w:rFonts w:cs="Arial"/>
              </w:rPr>
            </w:pPr>
          </w:p>
        </w:tc>
        <w:tc>
          <w:tcPr>
            <w:tcW w:w="2298" w:type="pct"/>
          </w:tcPr>
          <w:p w14:paraId="092AFE6C" w14:textId="77777777" w:rsidR="00DE6636" w:rsidRPr="00373B3C" w:rsidRDefault="00DE6636" w:rsidP="00373B3C">
            <w:pPr>
              <w:widowControl/>
              <w:jc w:val="center"/>
              <w:rPr>
                <w:rFonts w:cs="Arial"/>
              </w:rPr>
            </w:pPr>
          </w:p>
        </w:tc>
        <w:tc>
          <w:tcPr>
            <w:tcW w:w="2365" w:type="pct"/>
          </w:tcPr>
          <w:p w14:paraId="092AFE6D" w14:textId="77777777" w:rsidR="00DE6636" w:rsidRPr="00373B3C" w:rsidRDefault="00DE6636" w:rsidP="00373B3C">
            <w:pPr>
              <w:keepNext/>
              <w:widowControl/>
              <w:jc w:val="center"/>
              <w:outlineLvl w:val="1"/>
              <w:rPr>
                <w:rFonts w:cs="Arial"/>
                <w:b/>
              </w:rPr>
            </w:pPr>
            <w:bookmarkStart w:id="255" w:name="_Toc417905755"/>
            <w:r w:rsidRPr="00373B3C">
              <w:rPr>
                <w:rFonts w:cs="Arial"/>
                <w:b/>
                <w:szCs w:val="22"/>
              </w:rPr>
              <w:t>FIRM PRICE (£) VAT ex</w:t>
            </w:r>
            <w:bookmarkEnd w:id="255"/>
          </w:p>
        </w:tc>
      </w:tr>
      <w:tr w:rsidR="00DE6636" w:rsidRPr="00373B3C" w14:paraId="092AFE72" w14:textId="77777777" w:rsidTr="00F41891">
        <w:trPr>
          <w:cantSplit/>
          <w:jc w:val="center"/>
        </w:trPr>
        <w:tc>
          <w:tcPr>
            <w:tcW w:w="337" w:type="pct"/>
          </w:tcPr>
          <w:p w14:paraId="092AFE6F" w14:textId="77777777" w:rsidR="00DE6636" w:rsidRPr="00373B3C" w:rsidRDefault="00DE6636" w:rsidP="00373B3C">
            <w:pPr>
              <w:widowControl/>
              <w:jc w:val="center"/>
              <w:rPr>
                <w:rFonts w:cs="Arial"/>
              </w:rPr>
            </w:pPr>
            <w:r>
              <w:rPr>
                <w:rFonts w:cs="Arial"/>
                <w:szCs w:val="22"/>
              </w:rPr>
              <w:t>11</w:t>
            </w:r>
          </w:p>
        </w:tc>
        <w:tc>
          <w:tcPr>
            <w:tcW w:w="2298" w:type="pct"/>
          </w:tcPr>
          <w:p w14:paraId="092AFE70" w14:textId="77777777" w:rsidR="00DE6636" w:rsidRPr="00373B3C" w:rsidRDefault="00DE6636" w:rsidP="009A3FB8">
            <w:pPr>
              <w:keepNext/>
              <w:widowControl/>
              <w:outlineLvl w:val="2"/>
              <w:rPr>
                <w:rFonts w:cs="Arial"/>
              </w:rPr>
            </w:pPr>
            <w:r>
              <w:rPr>
                <w:rFonts w:cs="Arial"/>
                <w:color w:val="000000"/>
                <w:szCs w:val="22"/>
              </w:rPr>
              <w:t>Scheduled Maintenance/</w:t>
            </w:r>
            <w:r w:rsidRPr="00373B3C">
              <w:rPr>
                <w:rFonts w:cs="Arial"/>
                <w:szCs w:val="22"/>
              </w:rPr>
              <w:t xml:space="preserve">Recondition of Cylinder Head </w:t>
            </w:r>
          </w:p>
        </w:tc>
        <w:tc>
          <w:tcPr>
            <w:tcW w:w="2365" w:type="pct"/>
          </w:tcPr>
          <w:p w14:paraId="092AFE71" w14:textId="6BAC732E" w:rsidR="00DE6636" w:rsidRPr="00373B3C" w:rsidRDefault="008009DE" w:rsidP="00373B3C">
            <w:pPr>
              <w:widowControl/>
              <w:jc w:val="center"/>
              <w:rPr>
                <w:rFonts w:cs="Arial"/>
              </w:rPr>
            </w:pPr>
            <w:r>
              <w:t>[REDACTED INFORMATION -  COMMERCIALLY SENSITIVE]</w:t>
            </w:r>
          </w:p>
        </w:tc>
      </w:tr>
      <w:tr w:rsidR="00DE6636" w:rsidRPr="00373B3C" w14:paraId="092AFE76" w14:textId="77777777" w:rsidTr="00F41891">
        <w:trPr>
          <w:cantSplit/>
          <w:jc w:val="center"/>
        </w:trPr>
        <w:tc>
          <w:tcPr>
            <w:tcW w:w="337" w:type="pct"/>
          </w:tcPr>
          <w:p w14:paraId="092AFE73" w14:textId="77777777" w:rsidR="00DE6636" w:rsidRPr="00373B3C" w:rsidRDefault="00DE6636" w:rsidP="00373B3C">
            <w:pPr>
              <w:widowControl/>
              <w:jc w:val="center"/>
              <w:rPr>
                <w:rFonts w:cs="Arial"/>
              </w:rPr>
            </w:pPr>
            <w:r>
              <w:rPr>
                <w:rFonts w:cs="Arial"/>
                <w:szCs w:val="22"/>
              </w:rPr>
              <w:t>12</w:t>
            </w:r>
          </w:p>
        </w:tc>
        <w:tc>
          <w:tcPr>
            <w:tcW w:w="2298" w:type="pct"/>
          </w:tcPr>
          <w:p w14:paraId="092AFE74" w14:textId="77777777" w:rsidR="00DE6636" w:rsidRPr="00373B3C" w:rsidRDefault="00DE6636" w:rsidP="00373B3C">
            <w:pPr>
              <w:keepNext/>
              <w:widowControl/>
              <w:outlineLvl w:val="2"/>
              <w:rPr>
                <w:rFonts w:cs="Arial"/>
              </w:rPr>
            </w:pPr>
            <w:r w:rsidRPr="00373B3C">
              <w:rPr>
                <w:rFonts w:cs="Arial"/>
                <w:szCs w:val="22"/>
              </w:rPr>
              <w:t xml:space="preserve">Repair of Cylinder Head </w:t>
            </w:r>
          </w:p>
        </w:tc>
        <w:tc>
          <w:tcPr>
            <w:tcW w:w="2365" w:type="pct"/>
          </w:tcPr>
          <w:p w14:paraId="092AFE75" w14:textId="0D0DA781" w:rsidR="00DE6636" w:rsidRPr="00373B3C" w:rsidRDefault="008009DE" w:rsidP="00373B3C">
            <w:pPr>
              <w:widowControl/>
              <w:jc w:val="center"/>
              <w:rPr>
                <w:rFonts w:cs="Arial"/>
              </w:rPr>
            </w:pPr>
            <w:r>
              <w:t>[REDACTED INFORMATION -  COMMERCIALLY SENSITIVE]</w:t>
            </w:r>
          </w:p>
        </w:tc>
      </w:tr>
    </w:tbl>
    <w:p w14:paraId="092AFE77" w14:textId="77777777" w:rsidR="00DE6636" w:rsidRDefault="00DE6636" w:rsidP="003A4DEE">
      <w:pPr>
        <w:pStyle w:val="Heading1"/>
        <w:numPr>
          <w:ilvl w:val="0"/>
          <w:numId w:val="0"/>
        </w:numPr>
        <w:ind w:left="142"/>
        <w:jc w:val="center"/>
      </w:pPr>
    </w:p>
    <w:p w14:paraId="092AFE78" w14:textId="77777777" w:rsidR="00DE6636" w:rsidRDefault="00DE6636" w:rsidP="003A4DEE">
      <w:pPr>
        <w:pStyle w:val="Heading1"/>
        <w:numPr>
          <w:ilvl w:val="0"/>
          <w:numId w:val="0"/>
        </w:numPr>
        <w:ind w:left="142"/>
        <w:jc w:val="center"/>
      </w:pPr>
    </w:p>
    <w:p w14:paraId="092AFE79" w14:textId="77777777" w:rsidR="00DE6636" w:rsidRDefault="00DE6636" w:rsidP="003A4DEE">
      <w:pPr>
        <w:pStyle w:val="Heading1"/>
        <w:numPr>
          <w:ilvl w:val="0"/>
          <w:numId w:val="0"/>
        </w:numPr>
        <w:ind w:left="142"/>
        <w:jc w:val="center"/>
      </w:pPr>
    </w:p>
    <w:p w14:paraId="092AFE7A" w14:textId="77777777" w:rsidR="00DE6636" w:rsidRDefault="00DE6636" w:rsidP="004871FC">
      <w:pPr>
        <w:pStyle w:val="Style6"/>
      </w:pPr>
    </w:p>
    <w:p w14:paraId="092AFE7B" w14:textId="77777777" w:rsidR="00DE6636" w:rsidRDefault="00DE6636" w:rsidP="004871FC">
      <w:pPr>
        <w:pStyle w:val="Style6"/>
      </w:pPr>
    </w:p>
    <w:p w14:paraId="092AFE7C" w14:textId="77777777" w:rsidR="00DE6636" w:rsidRDefault="00DE6636" w:rsidP="004871FC">
      <w:pPr>
        <w:pStyle w:val="Style6"/>
      </w:pPr>
    </w:p>
    <w:p w14:paraId="092AFE7D" w14:textId="77777777" w:rsidR="00DE6636" w:rsidRDefault="00DE6636" w:rsidP="004871FC">
      <w:pPr>
        <w:pStyle w:val="Style6"/>
      </w:pPr>
    </w:p>
    <w:p w14:paraId="092AFE7E" w14:textId="77777777" w:rsidR="00DE6636" w:rsidRDefault="00DE6636" w:rsidP="002B65C7"/>
    <w:p w14:paraId="092AFE7F" w14:textId="77777777" w:rsidR="00DE6636" w:rsidRPr="00626833" w:rsidRDefault="00DE6636" w:rsidP="002B65C7">
      <w:pPr>
        <w:pStyle w:val="Style7"/>
        <w:jc w:val="center"/>
        <w:rPr>
          <w:u w:val="none"/>
        </w:rPr>
      </w:pPr>
      <w:r w:rsidRPr="00626833">
        <w:rPr>
          <w:u w:val="none"/>
        </w:rPr>
        <w:t xml:space="preserve">Annex </w:t>
      </w:r>
      <w:r>
        <w:rPr>
          <w:u w:val="none"/>
        </w:rPr>
        <w:t>B</w:t>
      </w:r>
      <w:r w:rsidRPr="00626833">
        <w:rPr>
          <w:u w:val="none"/>
        </w:rPr>
        <w:t xml:space="preserve"> to Schedule 2 </w:t>
      </w:r>
      <w:r>
        <w:rPr>
          <w:u w:val="none"/>
        </w:rPr>
        <w:t>for Contract No: FAST/00098</w:t>
      </w:r>
    </w:p>
    <w:p w14:paraId="092AFE80" w14:textId="77777777" w:rsidR="00DE6636" w:rsidRDefault="00DE6636" w:rsidP="002B65C7"/>
    <w:p w14:paraId="092AFE81" w14:textId="77777777" w:rsidR="00DE6636" w:rsidRDefault="00DE6636" w:rsidP="002B65C7">
      <w:pPr>
        <w:pStyle w:val="Title"/>
        <w:rPr>
          <w:rFonts w:ascii="Arial" w:hAnsi="Arial"/>
          <w:sz w:val="22"/>
          <w:szCs w:val="22"/>
        </w:rPr>
      </w:pPr>
    </w:p>
    <w:p w14:paraId="092AFE82" w14:textId="77777777" w:rsidR="00DE6636" w:rsidRPr="00033EA4" w:rsidRDefault="00DE6636" w:rsidP="002B65C7">
      <w:pPr>
        <w:pStyle w:val="Title"/>
        <w:rPr>
          <w:rFonts w:ascii="Arial" w:hAnsi="Arial"/>
          <w:sz w:val="22"/>
          <w:szCs w:val="22"/>
          <w:u w:val="single"/>
        </w:rPr>
      </w:pPr>
      <w:r>
        <w:rPr>
          <w:rFonts w:ascii="Arial" w:hAnsi="Arial"/>
          <w:sz w:val="22"/>
          <w:szCs w:val="22"/>
          <w:u w:val="single"/>
        </w:rPr>
        <w:t>LABOUR RATES</w:t>
      </w:r>
    </w:p>
    <w:p w14:paraId="092AFE83" w14:textId="77777777" w:rsidR="00DE6636" w:rsidRPr="00834C79" w:rsidRDefault="00DE6636" w:rsidP="002B65C7">
      <w:pPr>
        <w:pStyle w:val="Title"/>
        <w:rPr>
          <w:rFonts w:ascii="Arial" w:hAnsi="Arial"/>
          <w:sz w:val="22"/>
          <w:szCs w:val="22"/>
        </w:rPr>
      </w:pPr>
    </w:p>
    <w:p w14:paraId="092AFE84" w14:textId="77777777" w:rsidR="00DE6636" w:rsidRPr="00834C79" w:rsidRDefault="00DE6636" w:rsidP="002B65C7">
      <w:pPr>
        <w:rPr>
          <w:szCs w:val="22"/>
        </w:rPr>
      </w:pPr>
      <w:r w:rsidRPr="00834C79">
        <w:rPr>
          <w:szCs w:val="22"/>
        </w:rPr>
        <w:t xml:space="preserve">The following rates shall be used for compilation of quotations and agreeing prices for Tasks raised against Item </w:t>
      </w:r>
      <w:r>
        <w:rPr>
          <w:szCs w:val="22"/>
        </w:rPr>
        <w:t>3</w:t>
      </w:r>
      <w:r w:rsidRPr="00834C79">
        <w:rPr>
          <w:szCs w:val="22"/>
        </w:rPr>
        <w:t xml:space="preserve"> of the Schedule of Requirements in accordance with C</w:t>
      </w:r>
      <w:r>
        <w:rPr>
          <w:szCs w:val="22"/>
        </w:rPr>
        <w:t>lause</w:t>
      </w:r>
      <w:r w:rsidRPr="00834C79">
        <w:rPr>
          <w:szCs w:val="22"/>
        </w:rPr>
        <w:t xml:space="preserve"> </w:t>
      </w:r>
      <w:r>
        <w:rPr>
          <w:szCs w:val="22"/>
        </w:rPr>
        <w:t>J9</w:t>
      </w:r>
      <w:r w:rsidRPr="00834C79">
        <w:rPr>
          <w:szCs w:val="22"/>
        </w:rPr>
        <w:t xml:space="preserve"> </w:t>
      </w:r>
      <w:r>
        <w:rPr>
          <w:szCs w:val="22"/>
        </w:rPr>
        <w:t>(</w:t>
      </w:r>
      <w:r w:rsidRPr="006F1C60">
        <w:rPr>
          <w:i/>
          <w:szCs w:val="22"/>
        </w:rPr>
        <w:t>Authorisation and Control of Work</w:t>
      </w:r>
      <w:r>
        <w:rPr>
          <w:szCs w:val="22"/>
        </w:rPr>
        <w:t xml:space="preserve">) </w:t>
      </w:r>
      <w:r w:rsidRPr="00834C79">
        <w:rPr>
          <w:szCs w:val="22"/>
        </w:rPr>
        <w:t xml:space="preserve">of </w:t>
      </w:r>
      <w:r>
        <w:rPr>
          <w:szCs w:val="22"/>
        </w:rPr>
        <w:t>this</w:t>
      </w:r>
      <w:r w:rsidRPr="00834C79">
        <w:rPr>
          <w:szCs w:val="22"/>
        </w:rPr>
        <w:t xml:space="preserve"> Contract. The rate to be used in calculation of quotations and agreement of prices shall be the date of signature at Part 1 of the TAF was raised.</w:t>
      </w:r>
    </w:p>
    <w:p w14:paraId="092AFE85" w14:textId="77777777" w:rsidR="00DE6636" w:rsidRPr="00834C79" w:rsidRDefault="00DE6636" w:rsidP="002B65C7">
      <w:pPr>
        <w:rPr>
          <w:szCs w:val="22"/>
        </w:rPr>
      </w:pPr>
    </w:p>
    <w:p w14:paraId="092AFE86" w14:textId="77777777" w:rsidR="00DE6636" w:rsidRPr="00834C79" w:rsidRDefault="00DE6636" w:rsidP="002B65C7">
      <w:pPr>
        <w:rPr>
          <w:szCs w:val="22"/>
        </w:rPr>
      </w:pPr>
    </w:p>
    <w:tbl>
      <w:tblPr>
        <w:tblW w:w="5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657"/>
        <w:gridCol w:w="1657"/>
        <w:gridCol w:w="1657"/>
        <w:gridCol w:w="1657"/>
        <w:gridCol w:w="1657"/>
      </w:tblGrid>
      <w:tr w:rsidR="00267B36" w:rsidRPr="00834C79" w14:paraId="092AFE93" w14:textId="77777777" w:rsidTr="008009DE">
        <w:trPr>
          <w:trHeight w:val="1266"/>
          <w:jc w:val="center"/>
        </w:trPr>
        <w:tc>
          <w:tcPr>
            <w:tcW w:w="1228" w:type="pct"/>
          </w:tcPr>
          <w:p w14:paraId="092AFE87" w14:textId="77777777" w:rsidR="00D90F0B" w:rsidRPr="00834C79" w:rsidRDefault="00D90F0B" w:rsidP="004E417F">
            <w:pPr>
              <w:jc w:val="center"/>
              <w:rPr>
                <w:b/>
              </w:rPr>
            </w:pPr>
            <w:r w:rsidRPr="00834C79">
              <w:rPr>
                <w:b/>
                <w:szCs w:val="22"/>
              </w:rPr>
              <w:t>LABOUR RATES</w:t>
            </w:r>
          </w:p>
          <w:p w14:paraId="092AFE88" w14:textId="77777777" w:rsidR="00D90F0B" w:rsidRPr="00834C79" w:rsidRDefault="00D90F0B" w:rsidP="004E417F">
            <w:pPr>
              <w:jc w:val="center"/>
              <w:rPr>
                <w:b/>
              </w:rPr>
            </w:pPr>
            <w:r w:rsidRPr="00834C79">
              <w:rPr>
                <w:b/>
                <w:szCs w:val="22"/>
              </w:rPr>
              <w:t>(Including Profit &amp; Overheads)</w:t>
            </w:r>
          </w:p>
        </w:tc>
        <w:tc>
          <w:tcPr>
            <w:tcW w:w="754" w:type="pct"/>
          </w:tcPr>
          <w:p w14:paraId="092AFE89" w14:textId="44DEB843" w:rsidR="00D90F0B" w:rsidRPr="00834C79" w:rsidRDefault="0013597B" w:rsidP="004E417F">
            <w:pPr>
              <w:jc w:val="center"/>
              <w:rPr>
                <w:b/>
              </w:rPr>
            </w:pPr>
            <w:r>
              <w:rPr>
                <w:b/>
                <w:szCs w:val="22"/>
              </w:rPr>
              <w:t>08</w:t>
            </w:r>
            <w:r w:rsidR="00D90F0B" w:rsidRPr="00834C79">
              <w:rPr>
                <w:b/>
                <w:szCs w:val="22"/>
              </w:rPr>
              <w:t xml:space="preserve"> </w:t>
            </w:r>
            <w:r w:rsidR="00D90F0B">
              <w:rPr>
                <w:b/>
                <w:szCs w:val="22"/>
              </w:rPr>
              <w:t>September</w:t>
            </w:r>
            <w:r w:rsidR="00D90F0B" w:rsidRPr="00834C79">
              <w:rPr>
                <w:b/>
                <w:szCs w:val="22"/>
              </w:rPr>
              <w:t xml:space="preserve"> 20</w:t>
            </w:r>
            <w:r w:rsidR="00D90F0B">
              <w:rPr>
                <w:b/>
                <w:szCs w:val="22"/>
              </w:rPr>
              <w:t>15</w:t>
            </w:r>
            <w:r w:rsidR="00D90F0B" w:rsidRPr="00834C79">
              <w:rPr>
                <w:b/>
                <w:szCs w:val="22"/>
              </w:rPr>
              <w:t xml:space="preserve"> to</w:t>
            </w:r>
          </w:p>
          <w:p w14:paraId="092AFE8A" w14:textId="617DF627" w:rsidR="00D90F0B" w:rsidRPr="00834C79" w:rsidRDefault="00D90F0B" w:rsidP="00267B36">
            <w:pPr>
              <w:jc w:val="center"/>
              <w:rPr>
                <w:b/>
              </w:rPr>
            </w:pPr>
            <w:r w:rsidRPr="00834C79">
              <w:rPr>
                <w:b/>
                <w:szCs w:val="22"/>
              </w:rPr>
              <w:t xml:space="preserve"> </w:t>
            </w:r>
            <w:r w:rsidR="0013597B">
              <w:rPr>
                <w:b/>
                <w:szCs w:val="22"/>
              </w:rPr>
              <w:t>07</w:t>
            </w:r>
            <w:r w:rsidR="00267B36">
              <w:rPr>
                <w:b/>
                <w:szCs w:val="22"/>
              </w:rPr>
              <w:t xml:space="preserve"> September</w:t>
            </w:r>
            <w:r w:rsidRPr="00834C79">
              <w:rPr>
                <w:b/>
                <w:szCs w:val="22"/>
              </w:rPr>
              <w:t xml:space="preserve"> 201</w:t>
            </w:r>
            <w:r>
              <w:rPr>
                <w:b/>
                <w:szCs w:val="22"/>
              </w:rPr>
              <w:t>6</w:t>
            </w:r>
          </w:p>
        </w:tc>
        <w:tc>
          <w:tcPr>
            <w:tcW w:w="754" w:type="pct"/>
          </w:tcPr>
          <w:p w14:paraId="092AFE8B" w14:textId="46DE33D3" w:rsidR="00D90F0B" w:rsidRDefault="0013597B" w:rsidP="004E417F">
            <w:pPr>
              <w:jc w:val="center"/>
              <w:rPr>
                <w:b/>
              </w:rPr>
            </w:pPr>
            <w:r>
              <w:rPr>
                <w:b/>
                <w:szCs w:val="22"/>
              </w:rPr>
              <w:t>08</w:t>
            </w:r>
            <w:r w:rsidR="00D90F0B">
              <w:rPr>
                <w:b/>
                <w:szCs w:val="22"/>
              </w:rPr>
              <w:t xml:space="preserve"> September 2016 to </w:t>
            </w:r>
          </w:p>
          <w:p w14:paraId="092AFE8C" w14:textId="12ADB454" w:rsidR="00D90F0B" w:rsidRDefault="0013597B" w:rsidP="004E417F">
            <w:pPr>
              <w:jc w:val="center"/>
              <w:rPr>
                <w:b/>
              </w:rPr>
            </w:pPr>
            <w:r>
              <w:rPr>
                <w:b/>
                <w:szCs w:val="22"/>
              </w:rPr>
              <w:t>07</w:t>
            </w:r>
            <w:r w:rsidR="00267B36">
              <w:rPr>
                <w:b/>
                <w:szCs w:val="22"/>
              </w:rPr>
              <w:t xml:space="preserve"> September</w:t>
            </w:r>
            <w:r w:rsidR="00267B36" w:rsidRPr="00834C79">
              <w:rPr>
                <w:b/>
                <w:szCs w:val="22"/>
              </w:rPr>
              <w:t xml:space="preserve"> </w:t>
            </w:r>
            <w:r w:rsidR="00D90F0B">
              <w:rPr>
                <w:b/>
                <w:szCs w:val="22"/>
              </w:rPr>
              <w:t>2017</w:t>
            </w:r>
          </w:p>
        </w:tc>
        <w:tc>
          <w:tcPr>
            <w:tcW w:w="754" w:type="pct"/>
          </w:tcPr>
          <w:p w14:paraId="092AFE8D" w14:textId="3459FBE7" w:rsidR="00D90F0B" w:rsidRDefault="0013597B" w:rsidP="00D90F0B">
            <w:pPr>
              <w:jc w:val="center"/>
              <w:rPr>
                <w:b/>
              </w:rPr>
            </w:pPr>
            <w:r>
              <w:rPr>
                <w:b/>
                <w:szCs w:val="22"/>
              </w:rPr>
              <w:t>08</w:t>
            </w:r>
            <w:r w:rsidR="00D90F0B">
              <w:rPr>
                <w:b/>
                <w:szCs w:val="22"/>
              </w:rPr>
              <w:t xml:space="preserve"> September 2017 to </w:t>
            </w:r>
          </w:p>
          <w:p w14:paraId="092AFE8E" w14:textId="5C6D55A4" w:rsidR="00D90F0B" w:rsidRPr="00834C79" w:rsidRDefault="0013597B" w:rsidP="00D90F0B">
            <w:pPr>
              <w:jc w:val="center"/>
              <w:rPr>
                <w:b/>
              </w:rPr>
            </w:pPr>
            <w:r>
              <w:rPr>
                <w:b/>
                <w:szCs w:val="22"/>
              </w:rPr>
              <w:t>07</w:t>
            </w:r>
            <w:r w:rsidR="00267B36">
              <w:rPr>
                <w:b/>
                <w:szCs w:val="22"/>
              </w:rPr>
              <w:t xml:space="preserve"> September</w:t>
            </w:r>
            <w:r w:rsidR="00267B36" w:rsidRPr="00834C79">
              <w:rPr>
                <w:b/>
                <w:szCs w:val="22"/>
              </w:rPr>
              <w:t xml:space="preserve"> </w:t>
            </w:r>
            <w:r w:rsidR="00D90F0B">
              <w:rPr>
                <w:b/>
                <w:szCs w:val="22"/>
              </w:rPr>
              <w:t>2018</w:t>
            </w:r>
          </w:p>
        </w:tc>
        <w:tc>
          <w:tcPr>
            <w:tcW w:w="754" w:type="pct"/>
          </w:tcPr>
          <w:p w14:paraId="092AFE8F" w14:textId="64EDDBB0" w:rsidR="00D90F0B" w:rsidRDefault="0013597B" w:rsidP="00D90F0B">
            <w:pPr>
              <w:jc w:val="center"/>
              <w:rPr>
                <w:b/>
              </w:rPr>
            </w:pPr>
            <w:r>
              <w:rPr>
                <w:b/>
                <w:szCs w:val="22"/>
              </w:rPr>
              <w:t>08</w:t>
            </w:r>
            <w:r w:rsidR="00D90F0B">
              <w:rPr>
                <w:b/>
                <w:szCs w:val="22"/>
              </w:rPr>
              <w:t xml:space="preserve"> September 2018 to </w:t>
            </w:r>
          </w:p>
          <w:p w14:paraId="092AFE90" w14:textId="5506B07B" w:rsidR="00D90F0B" w:rsidRDefault="0013597B" w:rsidP="00D90F0B">
            <w:pPr>
              <w:jc w:val="center"/>
              <w:rPr>
                <w:b/>
              </w:rPr>
            </w:pPr>
            <w:r>
              <w:rPr>
                <w:b/>
                <w:szCs w:val="22"/>
              </w:rPr>
              <w:t>07</w:t>
            </w:r>
            <w:r w:rsidR="00267B36">
              <w:rPr>
                <w:b/>
                <w:szCs w:val="22"/>
              </w:rPr>
              <w:t xml:space="preserve"> September</w:t>
            </w:r>
            <w:r w:rsidR="00267B36" w:rsidRPr="00834C79">
              <w:rPr>
                <w:b/>
                <w:szCs w:val="22"/>
              </w:rPr>
              <w:t xml:space="preserve"> </w:t>
            </w:r>
            <w:r w:rsidR="00D90F0B">
              <w:rPr>
                <w:b/>
                <w:szCs w:val="22"/>
              </w:rPr>
              <w:t>2019</w:t>
            </w:r>
          </w:p>
        </w:tc>
        <w:tc>
          <w:tcPr>
            <w:tcW w:w="754" w:type="pct"/>
          </w:tcPr>
          <w:p w14:paraId="092AFE91" w14:textId="685FFF03" w:rsidR="00D90F0B" w:rsidRDefault="0013597B" w:rsidP="00D90F0B">
            <w:pPr>
              <w:jc w:val="center"/>
              <w:rPr>
                <w:b/>
              </w:rPr>
            </w:pPr>
            <w:r>
              <w:rPr>
                <w:b/>
                <w:szCs w:val="22"/>
              </w:rPr>
              <w:t>08</w:t>
            </w:r>
            <w:r w:rsidR="00D90F0B">
              <w:rPr>
                <w:b/>
                <w:szCs w:val="22"/>
              </w:rPr>
              <w:t xml:space="preserve"> September 2019 to </w:t>
            </w:r>
          </w:p>
          <w:p w14:paraId="092AFE92" w14:textId="5C2E9C17" w:rsidR="00D90F0B" w:rsidRDefault="0013597B" w:rsidP="00D90F0B">
            <w:pPr>
              <w:jc w:val="center"/>
              <w:rPr>
                <w:b/>
              </w:rPr>
            </w:pPr>
            <w:r>
              <w:rPr>
                <w:b/>
                <w:szCs w:val="22"/>
              </w:rPr>
              <w:t>07</w:t>
            </w:r>
            <w:r w:rsidR="00267B36">
              <w:rPr>
                <w:b/>
                <w:szCs w:val="22"/>
              </w:rPr>
              <w:t xml:space="preserve"> September</w:t>
            </w:r>
            <w:r w:rsidR="00267B36" w:rsidRPr="00834C79">
              <w:rPr>
                <w:b/>
                <w:szCs w:val="22"/>
              </w:rPr>
              <w:t xml:space="preserve"> </w:t>
            </w:r>
            <w:r w:rsidR="00D90F0B">
              <w:rPr>
                <w:b/>
                <w:szCs w:val="22"/>
              </w:rPr>
              <w:t>2020</w:t>
            </w:r>
          </w:p>
        </w:tc>
      </w:tr>
      <w:tr w:rsidR="00267B36" w:rsidRPr="00834C79" w14:paraId="092AFE9A" w14:textId="77777777" w:rsidTr="008009DE">
        <w:trPr>
          <w:trHeight w:val="1010"/>
          <w:jc w:val="center"/>
        </w:trPr>
        <w:tc>
          <w:tcPr>
            <w:tcW w:w="1228" w:type="pct"/>
          </w:tcPr>
          <w:p w14:paraId="092AFE94" w14:textId="3D2F2A7F" w:rsidR="00D90F0B" w:rsidRPr="00834C79" w:rsidRDefault="00267B36" w:rsidP="004E417F">
            <w:pPr>
              <w:rPr>
                <w:b/>
              </w:rPr>
            </w:pPr>
            <w:r>
              <w:rPr>
                <w:b/>
                <w:szCs w:val="22"/>
              </w:rPr>
              <w:t xml:space="preserve">Engineering – </w:t>
            </w:r>
            <w:r>
              <w:rPr>
                <w:szCs w:val="22"/>
              </w:rPr>
              <w:t>Scheduled maintenance/recondition &amp; repair of the Gypsy Major Engine</w:t>
            </w:r>
            <w:r w:rsidR="00D90F0B">
              <w:rPr>
                <w:b/>
                <w:szCs w:val="22"/>
              </w:rPr>
              <w:t xml:space="preserve"> </w:t>
            </w:r>
          </w:p>
        </w:tc>
        <w:tc>
          <w:tcPr>
            <w:tcW w:w="754" w:type="pct"/>
          </w:tcPr>
          <w:p w14:paraId="092AFE95" w14:textId="22EA4E0C" w:rsidR="00D90F0B" w:rsidRPr="008009DE" w:rsidRDefault="008009DE" w:rsidP="004E417F">
            <w:pPr>
              <w:jc w:val="center"/>
              <w:rPr>
                <w:sz w:val="18"/>
                <w:szCs w:val="18"/>
              </w:rPr>
            </w:pPr>
            <w:r w:rsidRPr="008009DE">
              <w:rPr>
                <w:sz w:val="18"/>
                <w:szCs w:val="18"/>
              </w:rPr>
              <w:t>[REDACTED INFORMATION -  COMMERCIALLY SENSITIVE]</w:t>
            </w:r>
          </w:p>
        </w:tc>
        <w:tc>
          <w:tcPr>
            <w:tcW w:w="754" w:type="pct"/>
          </w:tcPr>
          <w:p w14:paraId="092AFE96" w14:textId="323C31D9" w:rsidR="00D90F0B" w:rsidRPr="008009DE" w:rsidRDefault="008009DE" w:rsidP="004E417F">
            <w:pPr>
              <w:jc w:val="center"/>
              <w:rPr>
                <w:sz w:val="18"/>
                <w:szCs w:val="18"/>
              </w:rPr>
            </w:pPr>
            <w:r w:rsidRPr="008009DE">
              <w:rPr>
                <w:sz w:val="18"/>
                <w:szCs w:val="18"/>
              </w:rPr>
              <w:t>[REDACTED INFORMATION -  COMMERCIALLY SENSITIVE]</w:t>
            </w:r>
          </w:p>
        </w:tc>
        <w:tc>
          <w:tcPr>
            <w:tcW w:w="754" w:type="pct"/>
          </w:tcPr>
          <w:p w14:paraId="092AFE97" w14:textId="26F11810" w:rsidR="00D90F0B" w:rsidRPr="008009DE" w:rsidRDefault="008009DE" w:rsidP="004E417F">
            <w:pPr>
              <w:jc w:val="center"/>
              <w:rPr>
                <w:sz w:val="18"/>
                <w:szCs w:val="18"/>
              </w:rPr>
            </w:pPr>
            <w:r w:rsidRPr="008009DE">
              <w:rPr>
                <w:sz w:val="18"/>
                <w:szCs w:val="18"/>
              </w:rPr>
              <w:t>[REDACTED INFORMATION -  COMMERCIALLY SENSITIVE]</w:t>
            </w:r>
          </w:p>
        </w:tc>
        <w:tc>
          <w:tcPr>
            <w:tcW w:w="754" w:type="pct"/>
          </w:tcPr>
          <w:p w14:paraId="092AFE98" w14:textId="2B8F448B" w:rsidR="00D90F0B" w:rsidRPr="008009DE" w:rsidRDefault="008009DE" w:rsidP="004E417F">
            <w:pPr>
              <w:jc w:val="center"/>
              <w:rPr>
                <w:sz w:val="18"/>
                <w:szCs w:val="18"/>
              </w:rPr>
            </w:pPr>
            <w:r w:rsidRPr="008009DE">
              <w:rPr>
                <w:sz w:val="18"/>
                <w:szCs w:val="18"/>
              </w:rPr>
              <w:t>[REDACTED INFORMATION -  COMMERCIALLY SENSITIVE]</w:t>
            </w:r>
          </w:p>
        </w:tc>
        <w:tc>
          <w:tcPr>
            <w:tcW w:w="754" w:type="pct"/>
          </w:tcPr>
          <w:p w14:paraId="092AFE99" w14:textId="26AFDEE5" w:rsidR="00D90F0B" w:rsidRPr="008009DE" w:rsidRDefault="008009DE" w:rsidP="004E417F">
            <w:pPr>
              <w:jc w:val="center"/>
              <w:rPr>
                <w:sz w:val="18"/>
                <w:szCs w:val="18"/>
              </w:rPr>
            </w:pPr>
            <w:r w:rsidRPr="008009DE">
              <w:rPr>
                <w:sz w:val="18"/>
                <w:szCs w:val="18"/>
              </w:rPr>
              <w:t>[REDACTED INFORMATION -  COMMERCIALLY SENSITIVE]</w:t>
            </w:r>
          </w:p>
        </w:tc>
      </w:tr>
      <w:tr w:rsidR="008009DE" w:rsidRPr="00834C79" w14:paraId="092AFEA1" w14:textId="77777777" w:rsidTr="008009DE">
        <w:trPr>
          <w:trHeight w:val="256"/>
          <w:jc w:val="center"/>
        </w:trPr>
        <w:tc>
          <w:tcPr>
            <w:tcW w:w="1228" w:type="pct"/>
          </w:tcPr>
          <w:p w14:paraId="092AFE9B" w14:textId="159816D8" w:rsidR="008009DE" w:rsidRPr="00834C79" w:rsidRDefault="008009DE" w:rsidP="00267B36">
            <w:pPr>
              <w:rPr>
                <w:b/>
              </w:rPr>
            </w:pPr>
            <w:r>
              <w:rPr>
                <w:b/>
                <w:szCs w:val="22"/>
              </w:rPr>
              <w:t xml:space="preserve">Engineering – </w:t>
            </w:r>
            <w:r>
              <w:rPr>
                <w:szCs w:val="22"/>
              </w:rPr>
              <w:t>Scheduled maintenance/recondition &amp; repair of the associated components</w:t>
            </w:r>
          </w:p>
        </w:tc>
        <w:tc>
          <w:tcPr>
            <w:tcW w:w="754" w:type="pct"/>
          </w:tcPr>
          <w:p w14:paraId="092AFE9C" w14:textId="2AD89399" w:rsidR="008009DE" w:rsidRPr="00834C79" w:rsidRDefault="008009DE" w:rsidP="004E417F">
            <w:pPr>
              <w:jc w:val="center"/>
            </w:pPr>
            <w:r w:rsidRPr="008009DE">
              <w:rPr>
                <w:sz w:val="18"/>
                <w:szCs w:val="18"/>
              </w:rPr>
              <w:t>[REDACTED INFORMATION -  COMMERCIALLY SENSITIVE]</w:t>
            </w:r>
          </w:p>
        </w:tc>
        <w:tc>
          <w:tcPr>
            <w:tcW w:w="754" w:type="pct"/>
          </w:tcPr>
          <w:p w14:paraId="092AFE9D" w14:textId="7A80EAB1" w:rsidR="008009DE" w:rsidRPr="00834C79" w:rsidRDefault="008009DE" w:rsidP="004E417F">
            <w:pPr>
              <w:jc w:val="center"/>
            </w:pPr>
            <w:r w:rsidRPr="008009DE">
              <w:rPr>
                <w:sz w:val="18"/>
                <w:szCs w:val="18"/>
              </w:rPr>
              <w:t>[REDACTED INFORMATION -  COMMERCIALLY SENSITIVE]</w:t>
            </w:r>
          </w:p>
        </w:tc>
        <w:tc>
          <w:tcPr>
            <w:tcW w:w="754" w:type="pct"/>
          </w:tcPr>
          <w:p w14:paraId="092AFE9E" w14:textId="450994B0" w:rsidR="008009DE" w:rsidRPr="00834C79" w:rsidRDefault="008009DE" w:rsidP="004E417F">
            <w:pPr>
              <w:jc w:val="center"/>
            </w:pPr>
            <w:r w:rsidRPr="008009DE">
              <w:rPr>
                <w:sz w:val="18"/>
                <w:szCs w:val="18"/>
              </w:rPr>
              <w:t>[REDACTED INFORMATION -  COMMERCIALLY SENSITIVE]</w:t>
            </w:r>
          </w:p>
        </w:tc>
        <w:tc>
          <w:tcPr>
            <w:tcW w:w="754" w:type="pct"/>
          </w:tcPr>
          <w:p w14:paraId="092AFE9F" w14:textId="7BCF424D" w:rsidR="008009DE" w:rsidRPr="00834C79" w:rsidRDefault="008009DE" w:rsidP="004E417F">
            <w:pPr>
              <w:jc w:val="center"/>
            </w:pPr>
            <w:r w:rsidRPr="008009DE">
              <w:rPr>
                <w:sz w:val="18"/>
                <w:szCs w:val="18"/>
              </w:rPr>
              <w:t>[REDACTED INFORMATION -  COMMERCIALLY SENSITIVE]</w:t>
            </w:r>
          </w:p>
        </w:tc>
        <w:tc>
          <w:tcPr>
            <w:tcW w:w="754" w:type="pct"/>
          </w:tcPr>
          <w:p w14:paraId="092AFEA0" w14:textId="0D47F709" w:rsidR="008009DE" w:rsidRPr="00834C79" w:rsidRDefault="008009DE" w:rsidP="004E417F">
            <w:pPr>
              <w:jc w:val="center"/>
            </w:pPr>
            <w:r w:rsidRPr="008009DE">
              <w:rPr>
                <w:sz w:val="18"/>
                <w:szCs w:val="18"/>
              </w:rPr>
              <w:t>[REDACTED INFORMATION -  COMMERCIALLY SENSITIVE]</w:t>
            </w:r>
          </w:p>
        </w:tc>
      </w:tr>
      <w:tr w:rsidR="008009DE" w:rsidRPr="00834C79" w14:paraId="092AFEA8" w14:textId="77777777" w:rsidTr="008009DE">
        <w:trPr>
          <w:trHeight w:val="241"/>
          <w:jc w:val="center"/>
        </w:trPr>
        <w:tc>
          <w:tcPr>
            <w:tcW w:w="1228" w:type="pct"/>
          </w:tcPr>
          <w:p w14:paraId="092AFEA2" w14:textId="50B9EC8B" w:rsidR="008009DE" w:rsidRPr="00834C79" w:rsidRDefault="008009DE" w:rsidP="004E417F">
            <w:pPr>
              <w:rPr>
                <w:b/>
              </w:rPr>
            </w:pPr>
            <w:r>
              <w:rPr>
                <w:b/>
              </w:rPr>
              <w:t>Supervision</w:t>
            </w:r>
          </w:p>
        </w:tc>
        <w:tc>
          <w:tcPr>
            <w:tcW w:w="754" w:type="pct"/>
          </w:tcPr>
          <w:p w14:paraId="092AFEA3" w14:textId="061F9C68" w:rsidR="008009DE" w:rsidRPr="00834C79" w:rsidRDefault="008009DE" w:rsidP="004E417F">
            <w:pPr>
              <w:jc w:val="center"/>
            </w:pPr>
            <w:r w:rsidRPr="008009DE">
              <w:rPr>
                <w:sz w:val="18"/>
                <w:szCs w:val="18"/>
              </w:rPr>
              <w:t>[REDACTED INFORMATION -  COMMERCIALLY SENSITIVE]</w:t>
            </w:r>
          </w:p>
        </w:tc>
        <w:tc>
          <w:tcPr>
            <w:tcW w:w="754" w:type="pct"/>
          </w:tcPr>
          <w:p w14:paraId="092AFEA4" w14:textId="2E452CC4" w:rsidR="008009DE" w:rsidRPr="00834C79" w:rsidRDefault="008009DE" w:rsidP="004E417F">
            <w:pPr>
              <w:jc w:val="center"/>
            </w:pPr>
            <w:r w:rsidRPr="008009DE">
              <w:rPr>
                <w:sz w:val="18"/>
                <w:szCs w:val="18"/>
              </w:rPr>
              <w:t>[REDACTED INFORMATION -  COMMERCIALLY SENSITIVE]</w:t>
            </w:r>
          </w:p>
        </w:tc>
        <w:tc>
          <w:tcPr>
            <w:tcW w:w="754" w:type="pct"/>
          </w:tcPr>
          <w:p w14:paraId="092AFEA5" w14:textId="73F50337" w:rsidR="008009DE" w:rsidRPr="00834C79" w:rsidRDefault="008009DE" w:rsidP="004E417F">
            <w:pPr>
              <w:jc w:val="center"/>
            </w:pPr>
            <w:r w:rsidRPr="008009DE">
              <w:rPr>
                <w:sz w:val="18"/>
                <w:szCs w:val="18"/>
              </w:rPr>
              <w:t>[REDACTED INFORMATION -  COMMERCIALLY SENSITIVE]</w:t>
            </w:r>
          </w:p>
        </w:tc>
        <w:tc>
          <w:tcPr>
            <w:tcW w:w="754" w:type="pct"/>
          </w:tcPr>
          <w:p w14:paraId="092AFEA6" w14:textId="40BBCA1B" w:rsidR="008009DE" w:rsidRPr="00834C79" w:rsidRDefault="008009DE" w:rsidP="004E417F">
            <w:pPr>
              <w:jc w:val="center"/>
            </w:pPr>
            <w:r w:rsidRPr="008009DE">
              <w:rPr>
                <w:sz w:val="18"/>
                <w:szCs w:val="18"/>
              </w:rPr>
              <w:t>[REDACTED INFORMATION -  COMMERCIALLY SENSITIVE]</w:t>
            </w:r>
          </w:p>
        </w:tc>
        <w:tc>
          <w:tcPr>
            <w:tcW w:w="754" w:type="pct"/>
          </w:tcPr>
          <w:p w14:paraId="092AFEA7" w14:textId="1EE627F9" w:rsidR="008009DE" w:rsidRPr="00834C79" w:rsidRDefault="008009DE" w:rsidP="004E417F">
            <w:pPr>
              <w:jc w:val="center"/>
            </w:pPr>
            <w:r w:rsidRPr="008009DE">
              <w:rPr>
                <w:sz w:val="18"/>
                <w:szCs w:val="18"/>
              </w:rPr>
              <w:t>[REDACTED INFORMATION -  COMMERCIALLY SENSITIVE]</w:t>
            </w:r>
          </w:p>
        </w:tc>
      </w:tr>
      <w:tr w:rsidR="008009DE" w:rsidRPr="00834C79" w14:paraId="092AFEAF" w14:textId="77777777" w:rsidTr="008009DE">
        <w:trPr>
          <w:trHeight w:val="256"/>
          <w:jc w:val="center"/>
        </w:trPr>
        <w:tc>
          <w:tcPr>
            <w:tcW w:w="1228" w:type="pct"/>
          </w:tcPr>
          <w:p w14:paraId="092AFEA9" w14:textId="35EAF6AE" w:rsidR="008009DE" w:rsidRPr="00834C79" w:rsidRDefault="008009DE" w:rsidP="004E417F">
            <w:pPr>
              <w:rPr>
                <w:b/>
              </w:rPr>
            </w:pPr>
            <w:r>
              <w:rPr>
                <w:b/>
              </w:rPr>
              <w:t>Production</w:t>
            </w:r>
          </w:p>
        </w:tc>
        <w:tc>
          <w:tcPr>
            <w:tcW w:w="754" w:type="pct"/>
          </w:tcPr>
          <w:p w14:paraId="092AFEAA" w14:textId="70ED2077" w:rsidR="008009DE" w:rsidRPr="00834C79" w:rsidRDefault="008009DE" w:rsidP="004E417F">
            <w:pPr>
              <w:jc w:val="center"/>
            </w:pPr>
            <w:r w:rsidRPr="008009DE">
              <w:rPr>
                <w:sz w:val="18"/>
                <w:szCs w:val="18"/>
              </w:rPr>
              <w:t>[REDACTED INFORMATION -  COMMERCIALLY SENSITIVE]</w:t>
            </w:r>
          </w:p>
        </w:tc>
        <w:tc>
          <w:tcPr>
            <w:tcW w:w="754" w:type="pct"/>
          </w:tcPr>
          <w:p w14:paraId="092AFEAB" w14:textId="1F33A952" w:rsidR="008009DE" w:rsidRPr="00834C79" w:rsidRDefault="008009DE" w:rsidP="004E417F">
            <w:pPr>
              <w:jc w:val="center"/>
            </w:pPr>
            <w:r w:rsidRPr="008009DE">
              <w:rPr>
                <w:sz w:val="18"/>
                <w:szCs w:val="18"/>
              </w:rPr>
              <w:t>[REDACTED INFORMATION -  COMMERCIALLY SENSITIVE]</w:t>
            </w:r>
          </w:p>
        </w:tc>
        <w:tc>
          <w:tcPr>
            <w:tcW w:w="754" w:type="pct"/>
          </w:tcPr>
          <w:p w14:paraId="092AFEAC" w14:textId="665216BD" w:rsidR="008009DE" w:rsidRPr="00834C79" w:rsidRDefault="008009DE" w:rsidP="004E417F">
            <w:pPr>
              <w:jc w:val="center"/>
            </w:pPr>
            <w:r w:rsidRPr="008009DE">
              <w:rPr>
                <w:sz w:val="18"/>
                <w:szCs w:val="18"/>
              </w:rPr>
              <w:t>[REDACTED INFORMATION -  COMMERCIALLY SENSITIVE]</w:t>
            </w:r>
          </w:p>
        </w:tc>
        <w:tc>
          <w:tcPr>
            <w:tcW w:w="754" w:type="pct"/>
          </w:tcPr>
          <w:p w14:paraId="092AFEAD" w14:textId="747E71EE" w:rsidR="008009DE" w:rsidRPr="00834C79" w:rsidRDefault="008009DE" w:rsidP="004E417F">
            <w:pPr>
              <w:jc w:val="center"/>
            </w:pPr>
            <w:r w:rsidRPr="008009DE">
              <w:rPr>
                <w:sz w:val="18"/>
                <w:szCs w:val="18"/>
              </w:rPr>
              <w:t>[REDACTED INFORMATION -  COMMERCIALLY SENSITIVE]</w:t>
            </w:r>
          </w:p>
        </w:tc>
        <w:tc>
          <w:tcPr>
            <w:tcW w:w="754" w:type="pct"/>
          </w:tcPr>
          <w:p w14:paraId="092AFEAE" w14:textId="5450CBAD" w:rsidR="008009DE" w:rsidRPr="00834C79" w:rsidRDefault="008009DE" w:rsidP="004E417F">
            <w:pPr>
              <w:jc w:val="center"/>
            </w:pPr>
            <w:r w:rsidRPr="008009DE">
              <w:rPr>
                <w:sz w:val="18"/>
                <w:szCs w:val="18"/>
              </w:rPr>
              <w:t>[REDACTED INFORMATION -  COMMERCIALLY SENSITIVE]</w:t>
            </w:r>
          </w:p>
        </w:tc>
      </w:tr>
      <w:tr w:rsidR="008009DE" w:rsidRPr="00834C79" w14:paraId="14DE9244" w14:textId="77777777" w:rsidTr="008009DE">
        <w:trPr>
          <w:trHeight w:val="256"/>
          <w:jc w:val="center"/>
        </w:trPr>
        <w:tc>
          <w:tcPr>
            <w:tcW w:w="1228" w:type="pct"/>
          </w:tcPr>
          <w:p w14:paraId="5EF67C8D" w14:textId="456E7327" w:rsidR="008009DE" w:rsidRDefault="008009DE" w:rsidP="004E417F">
            <w:pPr>
              <w:rPr>
                <w:b/>
              </w:rPr>
            </w:pPr>
            <w:r>
              <w:rPr>
                <w:b/>
              </w:rPr>
              <w:t>Profit</w:t>
            </w:r>
          </w:p>
        </w:tc>
        <w:tc>
          <w:tcPr>
            <w:tcW w:w="754" w:type="pct"/>
          </w:tcPr>
          <w:p w14:paraId="31152542" w14:textId="251A4F87" w:rsidR="008009DE" w:rsidRPr="00834C79" w:rsidRDefault="008009DE" w:rsidP="004E417F">
            <w:pPr>
              <w:jc w:val="center"/>
            </w:pPr>
            <w:r w:rsidRPr="008009DE">
              <w:rPr>
                <w:sz w:val="18"/>
                <w:szCs w:val="18"/>
              </w:rPr>
              <w:t>[REDACTED INFORMATION -  COMMERCIALLY SENSITIVE]</w:t>
            </w:r>
          </w:p>
        </w:tc>
        <w:tc>
          <w:tcPr>
            <w:tcW w:w="754" w:type="pct"/>
          </w:tcPr>
          <w:p w14:paraId="13432E5E" w14:textId="5DBB9F8F" w:rsidR="008009DE" w:rsidRPr="00834C79" w:rsidRDefault="008009DE" w:rsidP="004E417F">
            <w:pPr>
              <w:jc w:val="center"/>
            </w:pPr>
            <w:r w:rsidRPr="008009DE">
              <w:rPr>
                <w:sz w:val="18"/>
                <w:szCs w:val="18"/>
              </w:rPr>
              <w:t>[REDACTED INFORMATION -  COMMERCIALLY SENSITIVE]</w:t>
            </w:r>
          </w:p>
        </w:tc>
        <w:tc>
          <w:tcPr>
            <w:tcW w:w="754" w:type="pct"/>
          </w:tcPr>
          <w:p w14:paraId="13569A60" w14:textId="4AA7FB62" w:rsidR="008009DE" w:rsidRPr="00834C79" w:rsidRDefault="008009DE" w:rsidP="004E417F">
            <w:pPr>
              <w:jc w:val="center"/>
            </w:pPr>
            <w:r w:rsidRPr="008009DE">
              <w:rPr>
                <w:sz w:val="18"/>
                <w:szCs w:val="18"/>
              </w:rPr>
              <w:t>[REDACTED INFORMATION -  COMMERCIALLY SENSITIVE]</w:t>
            </w:r>
          </w:p>
        </w:tc>
        <w:tc>
          <w:tcPr>
            <w:tcW w:w="754" w:type="pct"/>
          </w:tcPr>
          <w:p w14:paraId="7C6D20A0" w14:textId="7134B4E5" w:rsidR="008009DE" w:rsidRPr="00834C79" w:rsidRDefault="008009DE" w:rsidP="004E417F">
            <w:pPr>
              <w:jc w:val="center"/>
            </w:pPr>
            <w:r w:rsidRPr="008009DE">
              <w:rPr>
                <w:sz w:val="18"/>
                <w:szCs w:val="18"/>
              </w:rPr>
              <w:t>[REDACTED INFORMATION -  COMMERCIALLY SENSITIVE]</w:t>
            </w:r>
          </w:p>
        </w:tc>
        <w:tc>
          <w:tcPr>
            <w:tcW w:w="754" w:type="pct"/>
          </w:tcPr>
          <w:p w14:paraId="01898C78" w14:textId="18DF9222" w:rsidR="008009DE" w:rsidRPr="00834C79" w:rsidRDefault="008009DE" w:rsidP="004E417F">
            <w:pPr>
              <w:jc w:val="center"/>
            </w:pPr>
            <w:r w:rsidRPr="008009DE">
              <w:rPr>
                <w:sz w:val="18"/>
                <w:szCs w:val="18"/>
              </w:rPr>
              <w:t>[REDACTED INFORMATION -  COMMERCIALLY SENSITIVE]</w:t>
            </w:r>
          </w:p>
        </w:tc>
      </w:tr>
      <w:tr w:rsidR="008009DE" w:rsidRPr="00834C79" w14:paraId="215786FF" w14:textId="77777777" w:rsidTr="008009DE">
        <w:trPr>
          <w:trHeight w:val="256"/>
          <w:jc w:val="center"/>
        </w:trPr>
        <w:tc>
          <w:tcPr>
            <w:tcW w:w="1228" w:type="pct"/>
          </w:tcPr>
          <w:p w14:paraId="3A9E8653" w14:textId="5C34DE57" w:rsidR="008009DE" w:rsidRDefault="008009DE" w:rsidP="004E417F">
            <w:pPr>
              <w:rPr>
                <w:b/>
              </w:rPr>
            </w:pPr>
            <w:r>
              <w:rPr>
                <w:b/>
              </w:rPr>
              <w:t xml:space="preserve">Purchasing Levy </w:t>
            </w:r>
            <w:r w:rsidRPr="00267B36">
              <w:t xml:space="preserve">(applies to bought out finished spares only, which requires the Company to purchase </w:t>
            </w:r>
            <w:r w:rsidRPr="00267B36">
              <w:lastRenderedPageBreak/>
              <w:t>spares)</w:t>
            </w:r>
          </w:p>
        </w:tc>
        <w:tc>
          <w:tcPr>
            <w:tcW w:w="754" w:type="pct"/>
          </w:tcPr>
          <w:p w14:paraId="6E93F080" w14:textId="20FD1CC5" w:rsidR="008009DE" w:rsidRPr="00834C79" w:rsidRDefault="008009DE" w:rsidP="004E417F">
            <w:pPr>
              <w:jc w:val="center"/>
            </w:pPr>
            <w:r w:rsidRPr="008009DE">
              <w:rPr>
                <w:sz w:val="18"/>
                <w:szCs w:val="18"/>
              </w:rPr>
              <w:lastRenderedPageBreak/>
              <w:t>[REDACTED INFORMATION -  COMMERCIALLY SENSITIVE]</w:t>
            </w:r>
          </w:p>
        </w:tc>
        <w:tc>
          <w:tcPr>
            <w:tcW w:w="754" w:type="pct"/>
          </w:tcPr>
          <w:p w14:paraId="3C7E40E2" w14:textId="6A94D6E0" w:rsidR="008009DE" w:rsidRPr="00834C79" w:rsidRDefault="008009DE" w:rsidP="004E417F">
            <w:pPr>
              <w:jc w:val="center"/>
            </w:pPr>
            <w:r w:rsidRPr="008009DE">
              <w:rPr>
                <w:sz w:val="18"/>
                <w:szCs w:val="18"/>
              </w:rPr>
              <w:t>[REDACTED INFORMATION -  COMMERCIALLY SENSITIVE]</w:t>
            </w:r>
          </w:p>
        </w:tc>
        <w:tc>
          <w:tcPr>
            <w:tcW w:w="754" w:type="pct"/>
          </w:tcPr>
          <w:p w14:paraId="528BE49C" w14:textId="1D4E6AE2" w:rsidR="008009DE" w:rsidRPr="00834C79" w:rsidRDefault="008009DE" w:rsidP="004E417F">
            <w:pPr>
              <w:jc w:val="center"/>
            </w:pPr>
            <w:r w:rsidRPr="008009DE">
              <w:rPr>
                <w:sz w:val="18"/>
                <w:szCs w:val="18"/>
              </w:rPr>
              <w:t>[REDACTED INFORMATION -  COMMERCIALLY SENSITIVE]</w:t>
            </w:r>
          </w:p>
        </w:tc>
        <w:tc>
          <w:tcPr>
            <w:tcW w:w="754" w:type="pct"/>
          </w:tcPr>
          <w:p w14:paraId="5BCE0B96" w14:textId="63161309" w:rsidR="008009DE" w:rsidRPr="00834C79" w:rsidRDefault="008009DE" w:rsidP="004E417F">
            <w:pPr>
              <w:jc w:val="center"/>
            </w:pPr>
            <w:r w:rsidRPr="008009DE">
              <w:rPr>
                <w:sz w:val="18"/>
                <w:szCs w:val="18"/>
              </w:rPr>
              <w:t>[REDACTED INFORMATION -  COMMERCIALLY SENSITIVE]</w:t>
            </w:r>
          </w:p>
        </w:tc>
        <w:tc>
          <w:tcPr>
            <w:tcW w:w="754" w:type="pct"/>
          </w:tcPr>
          <w:p w14:paraId="0A9F6E4F" w14:textId="552F3BE8" w:rsidR="008009DE" w:rsidRPr="00834C79" w:rsidRDefault="008009DE" w:rsidP="004E417F">
            <w:pPr>
              <w:jc w:val="center"/>
            </w:pPr>
            <w:r w:rsidRPr="008009DE">
              <w:rPr>
                <w:sz w:val="18"/>
                <w:szCs w:val="18"/>
              </w:rPr>
              <w:t>[REDACTED INFORMATION -  COMMERCIALLY SENSITIVE]</w:t>
            </w:r>
          </w:p>
        </w:tc>
      </w:tr>
      <w:tr w:rsidR="008009DE" w:rsidRPr="00834C79" w14:paraId="0193DF20" w14:textId="77777777" w:rsidTr="008009DE">
        <w:trPr>
          <w:trHeight w:val="256"/>
          <w:jc w:val="center"/>
        </w:trPr>
        <w:tc>
          <w:tcPr>
            <w:tcW w:w="1228" w:type="pct"/>
          </w:tcPr>
          <w:p w14:paraId="5FE00E41" w14:textId="389DA951" w:rsidR="008009DE" w:rsidRPr="00267B36" w:rsidRDefault="008009DE" w:rsidP="004E417F">
            <w:r>
              <w:rPr>
                <w:b/>
              </w:rPr>
              <w:lastRenderedPageBreak/>
              <w:t xml:space="preserve">Material Handling </w:t>
            </w:r>
            <w:r>
              <w:t>(applies to raw materials only, which requires physical handling of raw materials &amp; applied to prime material cost only)</w:t>
            </w:r>
          </w:p>
        </w:tc>
        <w:tc>
          <w:tcPr>
            <w:tcW w:w="754" w:type="pct"/>
          </w:tcPr>
          <w:p w14:paraId="318FB013" w14:textId="65389340" w:rsidR="008009DE" w:rsidRPr="00834C79" w:rsidRDefault="008009DE" w:rsidP="004E417F">
            <w:pPr>
              <w:jc w:val="center"/>
            </w:pPr>
            <w:r w:rsidRPr="008009DE">
              <w:rPr>
                <w:sz w:val="18"/>
                <w:szCs w:val="18"/>
              </w:rPr>
              <w:t>[REDACTED INFORMATION -  COMMERCIALLY SENSITIVE]</w:t>
            </w:r>
          </w:p>
        </w:tc>
        <w:tc>
          <w:tcPr>
            <w:tcW w:w="754" w:type="pct"/>
          </w:tcPr>
          <w:p w14:paraId="7062A849" w14:textId="36568955" w:rsidR="008009DE" w:rsidRPr="00834C79" w:rsidRDefault="008009DE" w:rsidP="004E417F">
            <w:pPr>
              <w:jc w:val="center"/>
            </w:pPr>
            <w:r w:rsidRPr="008009DE">
              <w:rPr>
                <w:sz w:val="18"/>
                <w:szCs w:val="18"/>
              </w:rPr>
              <w:t>[REDACTED INFORMATION -  COMMERCIALLY SENSITIVE]</w:t>
            </w:r>
          </w:p>
        </w:tc>
        <w:tc>
          <w:tcPr>
            <w:tcW w:w="754" w:type="pct"/>
          </w:tcPr>
          <w:p w14:paraId="13DEDB21" w14:textId="031C3B8A" w:rsidR="008009DE" w:rsidRPr="00834C79" w:rsidRDefault="008009DE" w:rsidP="004E417F">
            <w:pPr>
              <w:jc w:val="center"/>
            </w:pPr>
            <w:r w:rsidRPr="008009DE">
              <w:rPr>
                <w:sz w:val="18"/>
                <w:szCs w:val="18"/>
              </w:rPr>
              <w:t>[REDACTED INFORMATION -  COMMERCIALLY SENSITIVE]</w:t>
            </w:r>
          </w:p>
        </w:tc>
        <w:tc>
          <w:tcPr>
            <w:tcW w:w="754" w:type="pct"/>
          </w:tcPr>
          <w:p w14:paraId="678935F6" w14:textId="365E59A0" w:rsidR="008009DE" w:rsidRPr="00834C79" w:rsidRDefault="008009DE" w:rsidP="004E417F">
            <w:pPr>
              <w:jc w:val="center"/>
            </w:pPr>
            <w:r w:rsidRPr="008009DE">
              <w:rPr>
                <w:sz w:val="18"/>
                <w:szCs w:val="18"/>
              </w:rPr>
              <w:t>[REDACTED INFORMATION -  COMMERCIALLY SENSITIVE]</w:t>
            </w:r>
          </w:p>
        </w:tc>
        <w:tc>
          <w:tcPr>
            <w:tcW w:w="754" w:type="pct"/>
          </w:tcPr>
          <w:p w14:paraId="15E80852" w14:textId="2D3A6294" w:rsidR="008009DE" w:rsidRPr="00834C79" w:rsidRDefault="008009DE" w:rsidP="004E417F">
            <w:pPr>
              <w:jc w:val="center"/>
            </w:pPr>
            <w:r w:rsidRPr="008009DE">
              <w:rPr>
                <w:sz w:val="18"/>
                <w:szCs w:val="18"/>
              </w:rPr>
              <w:t>[REDACTED INFORMATION -  COMMERCIALLY SENSITIVE]</w:t>
            </w:r>
          </w:p>
        </w:tc>
      </w:tr>
      <w:tr w:rsidR="008009DE" w:rsidRPr="00834C79" w14:paraId="3661A52E" w14:textId="77777777" w:rsidTr="008009DE">
        <w:trPr>
          <w:trHeight w:val="256"/>
          <w:jc w:val="center"/>
        </w:trPr>
        <w:tc>
          <w:tcPr>
            <w:tcW w:w="1228" w:type="pct"/>
          </w:tcPr>
          <w:p w14:paraId="550A07B3" w14:textId="43B52597" w:rsidR="008009DE" w:rsidRDefault="008009DE" w:rsidP="004E417F">
            <w:pPr>
              <w:rPr>
                <w:b/>
              </w:rPr>
            </w:pPr>
            <w:r>
              <w:rPr>
                <w:b/>
              </w:rPr>
              <w:t>Preparation/Attendance at the annual SIWG</w:t>
            </w:r>
          </w:p>
        </w:tc>
        <w:tc>
          <w:tcPr>
            <w:tcW w:w="754" w:type="pct"/>
          </w:tcPr>
          <w:p w14:paraId="7CD64786" w14:textId="7ED9BDBD" w:rsidR="008009DE" w:rsidRPr="00834C79" w:rsidRDefault="008009DE" w:rsidP="004E417F">
            <w:pPr>
              <w:jc w:val="center"/>
            </w:pPr>
            <w:r w:rsidRPr="008009DE">
              <w:rPr>
                <w:sz w:val="18"/>
                <w:szCs w:val="18"/>
              </w:rPr>
              <w:t>[REDACTED INFORMATION -  COMMERCIALLY SENSITIVE]</w:t>
            </w:r>
          </w:p>
        </w:tc>
        <w:tc>
          <w:tcPr>
            <w:tcW w:w="754" w:type="pct"/>
          </w:tcPr>
          <w:p w14:paraId="4382D64B" w14:textId="79A70A56" w:rsidR="008009DE" w:rsidRPr="00834C79" w:rsidRDefault="008009DE" w:rsidP="004E417F">
            <w:pPr>
              <w:jc w:val="center"/>
            </w:pPr>
            <w:r w:rsidRPr="008009DE">
              <w:rPr>
                <w:sz w:val="18"/>
                <w:szCs w:val="18"/>
              </w:rPr>
              <w:t>[REDACTED INFORMATION -  COMMERCIALLY SENSITIVE]</w:t>
            </w:r>
          </w:p>
        </w:tc>
        <w:tc>
          <w:tcPr>
            <w:tcW w:w="754" w:type="pct"/>
          </w:tcPr>
          <w:p w14:paraId="0D63C368" w14:textId="17A6702E" w:rsidR="008009DE" w:rsidRPr="00834C79" w:rsidRDefault="008009DE" w:rsidP="004E417F">
            <w:pPr>
              <w:jc w:val="center"/>
            </w:pPr>
            <w:r w:rsidRPr="008009DE">
              <w:rPr>
                <w:sz w:val="18"/>
                <w:szCs w:val="18"/>
              </w:rPr>
              <w:t>[REDACTED INFORMATION -  COMMERCIALLY SENSITIVE]</w:t>
            </w:r>
          </w:p>
        </w:tc>
        <w:tc>
          <w:tcPr>
            <w:tcW w:w="754" w:type="pct"/>
          </w:tcPr>
          <w:p w14:paraId="474C1D2F" w14:textId="5F36A78B" w:rsidR="008009DE" w:rsidRPr="00834C79" w:rsidRDefault="008009DE" w:rsidP="004E417F">
            <w:pPr>
              <w:jc w:val="center"/>
            </w:pPr>
            <w:r w:rsidRPr="008009DE">
              <w:rPr>
                <w:sz w:val="18"/>
                <w:szCs w:val="18"/>
              </w:rPr>
              <w:t>[REDACTED INFORMATION -  COMMERCIALLY SENSITIVE]</w:t>
            </w:r>
          </w:p>
        </w:tc>
        <w:tc>
          <w:tcPr>
            <w:tcW w:w="754" w:type="pct"/>
          </w:tcPr>
          <w:p w14:paraId="4E087AF3" w14:textId="2CF04C4D" w:rsidR="008009DE" w:rsidRPr="00834C79" w:rsidRDefault="008009DE" w:rsidP="004E417F">
            <w:pPr>
              <w:jc w:val="center"/>
            </w:pPr>
            <w:r w:rsidRPr="008009DE">
              <w:rPr>
                <w:sz w:val="18"/>
                <w:szCs w:val="18"/>
              </w:rPr>
              <w:t>[REDACTED INFORMATION -  COMMERCIALLY SENSITIVE]</w:t>
            </w:r>
          </w:p>
        </w:tc>
      </w:tr>
    </w:tbl>
    <w:p w14:paraId="092AFEB0" w14:textId="77777777" w:rsidR="00DE6636" w:rsidRPr="00834C79" w:rsidRDefault="00DE6636" w:rsidP="002B65C7">
      <w:pPr>
        <w:rPr>
          <w:szCs w:val="22"/>
        </w:rPr>
      </w:pPr>
    </w:p>
    <w:p w14:paraId="092AFEB1" w14:textId="77777777" w:rsidR="00DE6636" w:rsidRPr="00834C79" w:rsidRDefault="00DE6636" w:rsidP="002B65C7">
      <w:pPr>
        <w:rPr>
          <w:szCs w:val="22"/>
        </w:rPr>
      </w:pPr>
    </w:p>
    <w:p w14:paraId="48C1C2C4" w14:textId="77777777" w:rsidR="003B47FC" w:rsidRDefault="003B47FC"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4C59A2DB" w14:textId="77777777" w:rsidR="003B47FC" w:rsidRDefault="003B47FC"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25C99A9B" w14:textId="77777777" w:rsidR="003B47FC" w:rsidRDefault="003B47FC"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423CE721" w14:textId="77777777" w:rsidR="003B47FC" w:rsidRDefault="003B47FC"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357BA705" w14:textId="77777777" w:rsidR="003B47FC" w:rsidRDefault="003B47FC"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092AFEB2" w14:textId="77777777" w:rsidR="00DE6636"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r w:rsidRPr="00834C79">
        <w:rPr>
          <w:b/>
          <w:szCs w:val="22"/>
          <w:u w:val="single"/>
        </w:rPr>
        <w:t>SUBSISTENCE RATE</w:t>
      </w:r>
    </w:p>
    <w:p w14:paraId="092AFEB3"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szCs w:val="22"/>
          <w:u w:val="single"/>
        </w:rPr>
      </w:pPr>
    </w:p>
    <w:p w14:paraId="092AFEB4"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r w:rsidRPr="00834C79">
        <w:rPr>
          <w:szCs w:val="22"/>
          <w:u w:val="single"/>
        </w:rPr>
        <w:t xml:space="preserve">(See Schedule of Requirements and </w:t>
      </w:r>
      <w:r>
        <w:rPr>
          <w:szCs w:val="22"/>
          <w:u w:val="single"/>
        </w:rPr>
        <w:t>Clause J9 (</w:t>
      </w:r>
      <w:r w:rsidRPr="006F1C60">
        <w:rPr>
          <w:i/>
          <w:szCs w:val="22"/>
          <w:u w:val="single"/>
        </w:rPr>
        <w:t>Authorisation and Control of Work</w:t>
      </w:r>
      <w:r>
        <w:rPr>
          <w:szCs w:val="22"/>
          <w:u w:val="single"/>
        </w:rPr>
        <w:t>)</w:t>
      </w:r>
      <w:r w:rsidRPr="00834C79">
        <w:rPr>
          <w:szCs w:val="22"/>
          <w:u w:val="single"/>
        </w:rPr>
        <w:t>)</w:t>
      </w:r>
    </w:p>
    <w:p w14:paraId="092AFEB5"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401"/>
      </w:tblGrid>
      <w:tr w:rsidR="008009DE" w:rsidRPr="00834C79" w14:paraId="092AFEB8" w14:textId="77777777" w:rsidTr="004E417F">
        <w:trPr>
          <w:jc w:val="center"/>
        </w:trPr>
        <w:tc>
          <w:tcPr>
            <w:tcW w:w="2835" w:type="dxa"/>
          </w:tcPr>
          <w:p w14:paraId="092AFEB6" w14:textId="77777777" w:rsidR="008009DE" w:rsidRPr="00834C79" w:rsidRDefault="008009DE"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u w:val="single"/>
              </w:rPr>
            </w:pPr>
            <w:r w:rsidRPr="00834C79">
              <w:rPr>
                <w:b/>
                <w:szCs w:val="22"/>
              </w:rPr>
              <w:t xml:space="preserve"> HOTEL ALLOWANCE</w:t>
            </w:r>
          </w:p>
        </w:tc>
        <w:tc>
          <w:tcPr>
            <w:tcW w:w="5401" w:type="dxa"/>
          </w:tcPr>
          <w:p w14:paraId="092AFEB7" w14:textId="08C92F85" w:rsidR="008009DE" w:rsidRPr="00834C79" w:rsidRDefault="008009DE"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u w:val="single"/>
              </w:rPr>
            </w:pPr>
            <w:r w:rsidRPr="008009DE">
              <w:rPr>
                <w:sz w:val="18"/>
                <w:szCs w:val="18"/>
              </w:rPr>
              <w:t>[REDACTED INFORMATION -  COMMERCIALLY SENSITIVE]</w:t>
            </w:r>
          </w:p>
        </w:tc>
      </w:tr>
    </w:tbl>
    <w:p w14:paraId="092AFEB9"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b/>
          <w:szCs w:val="22"/>
          <w:u w:val="single"/>
        </w:rPr>
      </w:pPr>
    </w:p>
    <w:p w14:paraId="092AFEBA"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r w:rsidRPr="00834C79">
        <w:rPr>
          <w:b/>
          <w:szCs w:val="22"/>
          <w:u w:val="single"/>
        </w:rPr>
        <w:t>TRAVEL RATES</w:t>
      </w:r>
    </w:p>
    <w:p w14:paraId="092AFEBB" w14:textId="77777777" w:rsidR="00DE6636"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u w:val="single"/>
        </w:rPr>
      </w:pPr>
    </w:p>
    <w:p w14:paraId="092AFEBC"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r w:rsidRPr="00834C79">
        <w:rPr>
          <w:szCs w:val="22"/>
          <w:u w:val="single"/>
        </w:rPr>
        <w:t xml:space="preserve">(See Schedule of Requirements and </w:t>
      </w:r>
      <w:r>
        <w:rPr>
          <w:szCs w:val="22"/>
          <w:u w:val="single"/>
        </w:rPr>
        <w:t>Clause J9 (</w:t>
      </w:r>
      <w:r w:rsidRPr="006F1C60">
        <w:rPr>
          <w:i/>
          <w:szCs w:val="22"/>
          <w:u w:val="single"/>
        </w:rPr>
        <w:t>Authorisation and Control of Work</w:t>
      </w:r>
      <w:r>
        <w:rPr>
          <w:szCs w:val="22"/>
          <w:u w:val="single"/>
        </w:rPr>
        <w:t>)</w:t>
      </w:r>
      <w:r w:rsidRPr="00834C79">
        <w:rPr>
          <w:szCs w:val="22"/>
          <w:u w:val="single"/>
        </w:rPr>
        <w:t>)</w:t>
      </w:r>
    </w:p>
    <w:p w14:paraId="092AFEBD" w14:textId="77777777" w:rsidR="00DE6636" w:rsidRPr="00834C79" w:rsidRDefault="00DE6636" w:rsidP="002B65C7">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49"/>
        <w:gridCol w:w="1903"/>
        <w:gridCol w:w="3506"/>
      </w:tblGrid>
      <w:tr w:rsidR="00DE6636" w:rsidRPr="00834C79" w14:paraId="092AFEC2" w14:textId="77777777" w:rsidTr="004E417F">
        <w:trPr>
          <w:jc w:val="center"/>
        </w:trPr>
        <w:tc>
          <w:tcPr>
            <w:tcW w:w="1985" w:type="dxa"/>
          </w:tcPr>
          <w:p w14:paraId="092AFEBE"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p>
        </w:tc>
        <w:tc>
          <w:tcPr>
            <w:tcW w:w="1549" w:type="dxa"/>
          </w:tcPr>
          <w:p w14:paraId="092AFEBF"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CAR</w:t>
            </w:r>
          </w:p>
        </w:tc>
        <w:tc>
          <w:tcPr>
            <w:tcW w:w="1903" w:type="dxa"/>
          </w:tcPr>
          <w:p w14:paraId="092AFEC0"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MOTORCYCLE</w:t>
            </w:r>
          </w:p>
        </w:tc>
        <w:tc>
          <w:tcPr>
            <w:tcW w:w="3506" w:type="dxa"/>
          </w:tcPr>
          <w:p w14:paraId="092AFEC1" w14:textId="77777777" w:rsidR="00DE6636" w:rsidRPr="00834C79" w:rsidRDefault="00DE6636"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AIR / RAIL</w:t>
            </w:r>
          </w:p>
        </w:tc>
      </w:tr>
      <w:tr w:rsidR="008009DE" w:rsidRPr="00834C79" w14:paraId="092AFEC7" w14:textId="77777777" w:rsidTr="004E417F">
        <w:trPr>
          <w:jc w:val="center"/>
        </w:trPr>
        <w:tc>
          <w:tcPr>
            <w:tcW w:w="1985" w:type="dxa"/>
          </w:tcPr>
          <w:p w14:paraId="092AFEC3" w14:textId="77777777" w:rsidR="008009DE" w:rsidRPr="00834C79" w:rsidRDefault="008009DE"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rPr>
                <w:b/>
              </w:rPr>
            </w:pPr>
            <w:r w:rsidRPr="00834C79">
              <w:rPr>
                <w:b/>
                <w:szCs w:val="22"/>
              </w:rPr>
              <w:t>ALLOWANCE</w:t>
            </w:r>
          </w:p>
        </w:tc>
        <w:tc>
          <w:tcPr>
            <w:tcW w:w="1549" w:type="dxa"/>
          </w:tcPr>
          <w:p w14:paraId="092AFEC4" w14:textId="09F11166" w:rsidR="008009DE" w:rsidRPr="00834C79" w:rsidRDefault="008009DE"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pPr>
            <w:r w:rsidRPr="008009DE">
              <w:rPr>
                <w:sz w:val="18"/>
                <w:szCs w:val="18"/>
              </w:rPr>
              <w:t>[REDACTED INFORMATION -  COMMERCIALLY SENSITIVE]</w:t>
            </w:r>
          </w:p>
        </w:tc>
        <w:tc>
          <w:tcPr>
            <w:tcW w:w="1903" w:type="dxa"/>
          </w:tcPr>
          <w:p w14:paraId="092AFEC5" w14:textId="364F0C96" w:rsidR="008009DE" w:rsidRPr="00834C79" w:rsidRDefault="008009DE"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pPr>
            <w:r w:rsidRPr="008009DE">
              <w:rPr>
                <w:sz w:val="18"/>
                <w:szCs w:val="18"/>
              </w:rPr>
              <w:t>[REDACTED INFORMATION -  COMMERCIALLY SENSITIVE]</w:t>
            </w:r>
          </w:p>
        </w:tc>
        <w:tc>
          <w:tcPr>
            <w:tcW w:w="3506" w:type="dxa"/>
          </w:tcPr>
          <w:p w14:paraId="092AFEC6" w14:textId="77777777" w:rsidR="008009DE" w:rsidRPr="00834C79" w:rsidRDefault="008009DE" w:rsidP="004E417F">
            <w:pPr>
              <w:pStyle w:val="Header"/>
              <w:tabs>
                <w:tab w:val="left" w:pos="0"/>
                <w:tab w:val="left" w:pos="902"/>
                <w:tab w:val="left" w:pos="1440"/>
                <w:tab w:val="left" w:pos="2160"/>
                <w:tab w:val="left" w:pos="336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jc w:val="center"/>
            </w:pPr>
            <w:r w:rsidRPr="00834C79">
              <w:rPr>
                <w:szCs w:val="22"/>
              </w:rPr>
              <w:t>Actual (Copy of receipt required)</w:t>
            </w:r>
          </w:p>
        </w:tc>
      </w:tr>
    </w:tbl>
    <w:p w14:paraId="092AFEC8" w14:textId="77777777" w:rsidR="00DE6636" w:rsidRDefault="00DE6636" w:rsidP="002B65C7"/>
    <w:p w14:paraId="092AFEC9" w14:textId="77777777" w:rsidR="00DE6636" w:rsidRDefault="00DE6636" w:rsidP="002B65C7"/>
    <w:p w14:paraId="092AFECA" w14:textId="77777777" w:rsidR="00DE6636" w:rsidRDefault="00DE6636" w:rsidP="002B65C7"/>
    <w:p w14:paraId="092AFECB" w14:textId="77777777" w:rsidR="00DE6636" w:rsidRDefault="00DE6636" w:rsidP="002B65C7"/>
    <w:p w14:paraId="092AFECC" w14:textId="77777777" w:rsidR="00DE6636" w:rsidRDefault="00DE6636" w:rsidP="002B65C7"/>
    <w:p w14:paraId="092AFECD" w14:textId="77777777" w:rsidR="00DE6636" w:rsidRPr="002B65C7" w:rsidRDefault="00DE6636" w:rsidP="002B65C7">
      <w:pPr>
        <w:sectPr w:rsidR="00DE6636" w:rsidRPr="002B65C7" w:rsidSect="00C3211B">
          <w:footerReference w:type="default" r:id="rId21"/>
          <w:endnotePr>
            <w:numFmt w:val="decimal"/>
          </w:endnotePr>
          <w:pgSz w:w="11907" w:h="16840" w:code="9"/>
          <w:pgMar w:top="567" w:right="1418" w:bottom="992" w:left="1418" w:header="720" w:footer="720" w:gutter="0"/>
          <w:cols w:space="720"/>
          <w:docGrid w:linePitch="299"/>
        </w:sectPr>
      </w:pPr>
    </w:p>
    <w:p w14:paraId="092AFECE" w14:textId="77777777" w:rsidR="00DE6636" w:rsidRPr="00626833" w:rsidRDefault="00DE6636" w:rsidP="004871FC">
      <w:pPr>
        <w:pStyle w:val="Style7"/>
        <w:jc w:val="center"/>
        <w:rPr>
          <w:u w:val="none"/>
        </w:rPr>
      </w:pPr>
      <w:r w:rsidRPr="00626833">
        <w:rPr>
          <w:u w:val="none"/>
        </w:rPr>
        <w:lastRenderedPageBreak/>
        <w:t>Schedule 3 - Contract Data Sheet for Contract No:</w:t>
      </w:r>
      <w:r>
        <w:rPr>
          <w:u w:val="none"/>
        </w:rPr>
        <w:t xml:space="preserve"> FAST/00098</w:t>
      </w:r>
    </w:p>
    <w:p w14:paraId="092AFECF" w14:textId="77777777" w:rsidR="00DE6636" w:rsidRDefault="00DE6636" w:rsidP="00275E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449"/>
      </w:tblGrid>
      <w:tr w:rsidR="00DE6636" w:rsidRPr="00E97F24" w14:paraId="092AFEDD" w14:textId="77777777">
        <w:tc>
          <w:tcPr>
            <w:tcW w:w="2802" w:type="dxa"/>
          </w:tcPr>
          <w:p w14:paraId="092AFED0" w14:textId="77777777" w:rsidR="00DE6636" w:rsidRPr="00C80F55" w:rsidRDefault="00DE6636" w:rsidP="00275EB3">
            <w:pPr>
              <w:rPr>
                <w:rFonts w:cs="Arial"/>
                <w:b/>
                <w:sz w:val="20"/>
                <w:szCs w:val="20"/>
              </w:rPr>
            </w:pPr>
          </w:p>
          <w:p w14:paraId="092AFED1"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A9  Governing Law </w:t>
            </w:r>
          </w:p>
        </w:tc>
        <w:tc>
          <w:tcPr>
            <w:tcW w:w="6485" w:type="dxa"/>
          </w:tcPr>
          <w:p w14:paraId="092AFED2" w14:textId="77777777" w:rsidR="00DE6636" w:rsidRPr="00C80F55" w:rsidRDefault="00DE6636" w:rsidP="00A06C01">
            <w:pPr>
              <w:rPr>
                <w:rFonts w:cs="Arial"/>
                <w:b/>
                <w:sz w:val="20"/>
                <w:szCs w:val="20"/>
              </w:rPr>
            </w:pPr>
          </w:p>
          <w:p w14:paraId="092AFED3" w14:textId="77777777" w:rsidR="00DE6636" w:rsidRPr="00C80F55" w:rsidRDefault="00DE6636" w:rsidP="00A06C01">
            <w:pPr>
              <w:rPr>
                <w:rFonts w:cs="Arial"/>
                <w:sz w:val="20"/>
                <w:szCs w:val="20"/>
              </w:rPr>
            </w:pPr>
            <w:r w:rsidRPr="00C80F55">
              <w:rPr>
                <w:rFonts w:cs="Arial"/>
                <w:sz w:val="20"/>
                <w:szCs w:val="20"/>
              </w:rPr>
              <w:t xml:space="preserve">Contract to be governed and construed in accordance with: </w:t>
            </w:r>
          </w:p>
          <w:p w14:paraId="092AFED4" w14:textId="77777777" w:rsidR="00DE6636" w:rsidRPr="00C80F55" w:rsidRDefault="00DE6636" w:rsidP="00A06C01">
            <w:pPr>
              <w:rPr>
                <w:rFonts w:cs="Arial"/>
                <w:sz w:val="20"/>
                <w:szCs w:val="20"/>
              </w:rPr>
            </w:pPr>
            <w:r w:rsidRPr="00C80F55">
              <w:rPr>
                <w:rFonts w:cs="Arial"/>
                <w:sz w:val="20"/>
                <w:szCs w:val="20"/>
              </w:rPr>
              <w:t>(one must be chosen)</w:t>
            </w:r>
          </w:p>
          <w:p w14:paraId="092AFED5" w14:textId="77777777" w:rsidR="00DE6636" w:rsidRPr="00C80F55" w:rsidRDefault="00DE6636" w:rsidP="00A06C01">
            <w:pPr>
              <w:rPr>
                <w:rFonts w:cs="Arial"/>
                <w:sz w:val="20"/>
                <w:szCs w:val="20"/>
              </w:rPr>
            </w:pPr>
          </w:p>
          <w:p w14:paraId="092AFED6" w14:textId="77777777" w:rsidR="00DE6636" w:rsidRPr="00C80F55" w:rsidRDefault="00DE6636" w:rsidP="00A06C01">
            <w:pPr>
              <w:rPr>
                <w:rFonts w:cs="Arial"/>
                <w:sz w:val="20"/>
                <w:szCs w:val="20"/>
              </w:rPr>
            </w:pPr>
            <w:r w:rsidRPr="00C80F55">
              <w:rPr>
                <w:rFonts w:cs="Arial"/>
                <w:sz w:val="20"/>
                <w:szCs w:val="20"/>
              </w:rPr>
              <w:t xml:space="preserve">  English Law </w:t>
            </w:r>
            <w:r w:rsidRPr="00C80F55">
              <w:rPr>
                <w:rFonts w:cs="Arial"/>
                <w:sz w:val="20"/>
                <w:szCs w:val="20"/>
              </w:rPr>
              <w:tab/>
            </w:r>
            <w:bookmarkStart w:id="256" w:name="Check1"/>
            <w:r>
              <w:rPr>
                <w:rFonts w:cs="Arial"/>
                <w:sz w:val="20"/>
                <w:szCs w:val="20"/>
              </w:rPr>
              <w:fldChar w:fldCharType="begin">
                <w:ffData>
                  <w:name w:val="Check1"/>
                  <w:enabled/>
                  <w:calcOnExit w:val="0"/>
                  <w:checkBox>
                    <w:sizeAuto/>
                    <w:default w:val="1"/>
                  </w:checkBox>
                </w:ffData>
              </w:fldChar>
            </w:r>
            <w:r>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Pr>
                <w:rFonts w:cs="Arial"/>
                <w:sz w:val="20"/>
                <w:szCs w:val="20"/>
              </w:rPr>
              <w:fldChar w:fldCharType="end"/>
            </w:r>
            <w:bookmarkEnd w:id="256"/>
          </w:p>
          <w:p w14:paraId="092AFED7" w14:textId="77777777" w:rsidR="00DE6636" w:rsidRPr="00C80F55" w:rsidRDefault="00DE6636" w:rsidP="00A06C01">
            <w:pPr>
              <w:rPr>
                <w:rFonts w:cs="Arial"/>
                <w:sz w:val="20"/>
                <w:szCs w:val="20"/>
              </w:rPr>
            </w:pPr>
          </w:p>
          <w:p w14:paraId="092AFED8" w14:textId="77777777" w:rsidR="00DE6636" w:rsidRPr="00C80F55" w:rsidRDefault="00DE6636" w:rsidP="00A06C01">
            <w:pPr>
              <w:rPr>
                <w:rFonts w:cs="Arial"/>
                <w:sz w:val="20"/>
                <w:szCs w:val="20"/>
              </w:rPr>
            </w:pPr>
            <w:r w:rsidRPr="00C80F55">
              <w:rPr>
                <w:rFonts w:cs="Arial"/>
                <w:sz w:val="20"/>
                <w:szCs w:val="20"/>
              </w:rPr>
              <w:t xml:space="preserve">  Scots Law   </w:t>
            </w:r>
            <w:r w:rsidRPr="00C80F55">
              <w:rPr>
                <w:rFonts w:cs="Arial"/>
                <w:sz w:val="20"/>
                <w:szCs w:val="20"/>
              </w:rPr>
              <w:tab/>
            </w:r>
            <w:r w:rsidRPr="00C80F55">
              <w:rPr>
                <w:rFonts w:cs="Arial"/>
                <w:sz w:val="20"/>
                <w:szCs w:val="20"/>
              </w:rPr>
              <w:fldChar w:fldCharType="begin">
                <w:ffData>
                  <w:name w:val="Check2"/>
                  <w:enabled/>
                  <w:calcOnExit w:val="0"/>
                  <w:checkBox>
                    <w:sizeAuto/>
                    <w:default w:val="0"/>
                  </w:checkBox>
                </w:ffData>
              </w:fldChar>
            </w:r>
            <w:r w:rsidRPr="00C80F55">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r>
              <w:rPr>
                <w:rFonts w:cs="Arial"/>
                <w:sz w:val="20"/>
                <w:szCs w:val="20"/>
              </w:rPr>
              <w:t>clause</w:t>
            </w:r>
            <w:r w:rsidRPr="00C80F55">
              <w:rPr>
                <w:rFonts w:cs="Arial"/>
                <w:sz w:val="20"/>
                <w:szCs w:val="20"/>
              </w:rPr>
              <w:t xml:space="preserve"> A9.</w:t>
            </w:r>
            <w:r>
              <w:rPr>
                <w:rFonts w:cs="Arial"/>
                <w:sz w:val="20"/>
                <w:szCs w:val="20"/>
              </w:rPr>
              <w:t>d</w:t>
            </w:r>
            <w:r w:rsidRPr="00C80F55">
              <w:rPr>
                <w:rFonts w:cs="Arial"/>
                <w:sz w:val="20"/>
                <w:szCs w:val="20"/>
              </w:rPr>
              <w:t xml:space="preserve"> shall apply</w:t>
            </w:r>
          </w:p>
          <w:p w14:paraId="092AFED9" w14:textId="77777777" w:rsidR="00DE6636" w:rsidRPr="00C80F55" w:rsidRDefault="00DE6636" w:rsidP="00A06C01">
            <w:pPr>
              <w:rPr>
                <w:rFonts w:cs="Arial"/>
                <w:sz w:val="20"/>
                <w:szCs w:val="20"/>
              </w:rPr>
            </w:pPr>
          </w:p>
          <w:p w14:paraId="092AFEDA" w14:textId="77777777" w:rsidR="00DE6636" w:rsidRPr="003118B5" w:rsidRDefault="00DE6636" w:rsidP="00A06C01">
            <w:pPr>
              <w:rPr>
                <w:rFonts w:cs="Arial"/>
                <w:kern w:val="22"/>
                <w:sz w:val="20"/>
                <w:szCs w:val="20"/>
                <w:lang w:eastAsia="en-US"/>
              </w:rPr>
            </w:pPr>
            <w:r w:rsidRPr="003118B5">
              <w:rPr>
                <w:rFonts w:cs="Arial"/>
                <w:sz w:val="20"/>
                <w:szCs w:val="20"/>
              </w:rPr>
              <w:t xml:space="preserve">Solicitors or other persons based in England and Wales </w:t>
            </w:r>
            <w:r>
              <w:rPr>
                <w:rFonts w:cs="Arial"/>
                <w:sz w:val="20"/>
                <w:szCs w:val="20"/>
              </w:rPr>
              <w:t xml:space="preserve">(or Scotland if Scots Law applies) </w:t>
            </w:r>
            <w:r w:rsidRPr="003118B5">
              <w:rPr>
                <w:rFonts w:cs="Arial"/>
                <w:sz w:val="20"/>
                <w:szCs w:val="20"/>
              </w:rPr>
              <w:t xml:space="preserve">irrevocably appointed for Contractors </w:t>
            </w:r>
            <w:r>
              <w:rPr>
                <w:rFonts w:cs="Arial"/>
                <w:sz w:val="20"/>
                <w:szCs w:val="20"/>
              </w:rPr>
              <w:t xml:space="preserve">without a place of business in England (or Scotland, if Scots Law applies) </w:t>
            </w:r>
            <w:r w:rsidRPr="003118B5">
              <w:rPr>
                <w:rFonts w:cs="Arial"/>
                <w:sz w:val="20"/>
                <w:szCs w:val="20"/>
              </w:rPr>
              <w:t>in accordance with clause A9.</w:t>
            </w:r>
            <w:r>
              <w:rPr>
                <w:rFonts w:cs="Arial"/>
                <w:sz w:val="20"/>
                <w:szCs w:val="20"/>
              </w:rPr>
              <w:t>g</w:t>
            </w:r>
            <w:r w:rsidRPr="003118B5">
              <w:rPr>
                <w:rFonts w:cs="Arial"/>
                <w:sz w:val="20"/>
                <w:szCs w:val="20"/>
              </w:rPr>
              <w:t xml:space="preserve"> (if applicable) are as follows:</w:t>
            </w:r>
          </w:p>
          <w:p w14:paraId="092AFEDB" w14:textId="77777777" w:rsidR="00DE6636" w:rsidRPr="00C80F55" w:rsidRDefault="00DE6636" w:rsidP="00A06C01">
            <w:pPr>
              <w:rPr>
                <w:rFonts w:cs="Arial"/>
                <w:sz w:val="20"/>
                <w:szCs w:val="20"/>
              </w:rPr>
            </w:pPr>
          </w:p>
          <w:p w14:paraId="092AFEDC" w14:textId="77777777" w:rsidR="00DE6636" w:rsidRPr="00C80F55" w:rsidRDefault="00DE6636" w:rsidP="00275EB3">
            <w:pPr>
              <w:rPr>
                <w:rFonts w:cs="Arial"/>
                <w:b/>
                <w:sz w:val="20"/>
                <w:szCs w:val="20"/>
              </w:rPr>
            </w:pPr>
          </w:p>
        </w:tc>
      </w:tr>
      <w:tr w:rsidR="00DE6636" w:rsidRPr="00E97F24" w14:paraId="092AFEE2" w14:textId="77777777">
        <w:tc>
          <w:tcPr>
            <w:tcW w:w="2802" w:type="dxa"/>
          </w:tcPr>
          <w:p w14:paraId="092AFEDE" w14:textId="77777777" w:rsidR="00DE6636" w:rsidRPr="00C80F55" w:rsidRDefault="00DE6636" w:rsidP="00275EB3">
            <w:pPr>
              <w:rPr>
                <w:rFonts w:cs="Arial"/>
                <w:b/>
                <w:sz w:val="20"/>
                <w:szCs w:val="20"/>
              </w:rPr>
            </w:pPr>
          </w:p>
          <w:p w14:paraId="092AFEDF"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A22  Termination for Convenience</w:t>
            </w:r>
          </w:p>
        </w:tc>
        <w:tc>
          <w:tcPr>
            <w:tcW w:w="6485" w:type="dxa"/>
          </w:tcPr>
          <w:p w14:paraId="092AFEE0" w14:textId="77777777" w:rsidR="00DE6636" w:rsidRPr="00C80F55" w:rsidRDefault="00DE6636" w:rsidP="00A06C01">
            <w:pPr>
              <w:rPr>
                <w:rFonts w:cs="Arial"/>
                <w:sz w:val="20"/>
                <w:szCs w:val="20"/>
              </w:rPr>
            </w:pPr>
          </w:p>
          <w:p w14:paraId="092AFEE1" w14:textId="77777777" w:rsidR="00DE6636" w:rsidRPr="00C80F55" w:rsidRDefault="00DE6636" w:rsidP="00E4037E">
            <w:pPr>
              <w:rPr>
                <w:rFonts w:cs="Arial"/>
                <w:b/>
                <w:sz w:val="20"/>
                <w:szCs w:val="20"/>
              </w:rPr>
            </w:pPr>
            <w:r w:rsidRPr="00C80F55">
              <w:rPr>
                <w:rFonts w:cs="Arial"/>
                <w:sz w:val="20"/>
                <w:szCs w:val="20"/>
              </w:rPr>
              <w:t xml:space="preserve">The </w:t>
            </w:r>
            <w:r>
              <w:rPr>
                <w:rFonts w:cs="Arial"/>
                <w:sz w:val="20"/>
                <w:szCs w:val="20"/>
              </w:rPr>
              <w:t>N</w:t>
            </w:r>
            <w:r w:rsidRPr="00C80F55">
              <w:rPr>
                <w:rFonts w:cs="Arial"/>
                <w:sz w:val="20"/>
                <w:szCs w:val="20"/>
              </w:rPr>
              <w:t xml:space="preserve">otice period for terminating the Contract shall be </w:t>
            </w:r>
            <w:r>
              <w:rPr>
                <w:rFonts w:cs="Arial"/>
                <w:sz w:val="20"/>
                <w:szCs w:val="20"/>
              </w:rPr>
              <w:t>20</w:t>
            </w:r>
            <w:r w:rsidRPr="00C80F55">
              <w:rPr>
                <w:rFonts w:cs="Arial"/>
                <w:sz w:val="20"/>
                <w:szCs w:val="20"/>
              </w:rPr>
              <w:t xml:space="preserve">  Business Days.</w:t>
            </w:r>
          </w:p>
        </w:tc>
      </w:tr>
      <w:tr w:rsidR="00DE6636" w:rsidRPr="00E97F24" w14:paraId="092AFEF0" w14:textId="77777777">
        <w:tc>
          <w:tcPr>
            <w:tcW w:w="2802" w:type="dxa"/>
          </w:tcPr>
          <w:p w14:paraId="092AFEE3" w14:textId="77777777" w:rsidR="00DE6636" w:rsidRPr="00C80F55" w:rsidRDefault="00DE6636" w:rsidP="00275EB3">
            <w:pPr>
              <w:rPr>
                <w:rFonts w:cs="Arial"/>
                <w:b/>
                <w:sz w:val="20"/>
                <w:szCs w:val="20"/>
              </w:rPr>
            </w:pPr>
          </w:p>
          <w:p w14:paraId="092AFEE4"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A24  Contract Period</w:t>
            </w:r>
          </w:p>
        </w:tc>
        <w:tc>
          <w:tcPr>
            <w:tcW w:w="6485" w:type="dxa"/>
          </w:tcPr>
          <w:p w14:paraId="092AFEE5" w14:textId="77777777" w:rsidR="00DE6636" w:rsidRPr="00C80F55" w:rsidRDefault="00DE6636" w:rsidP="00A06C01">
            <w:pPr>
              <w:rPr>
                <w:rFonts w:cs="Arial"/>
                <w:sz w:val="20"/>
                <w:szCs w:val="20"/>
              </w:rPr>
            </w:pPr>
          </w:p>
          <w:p w14:paraId="092AFEE6" w14:textId="77777777" w:rsidR="00DE6636" w:rsidRDefault="00DE6636" w:rsidP="00E4037E">
            <w:pPr>
              <w:rPr>
                <w:rFonts w:cs="Arial"/>
                <w:sz w:val="20"/>
                <w:szCs w:val="20"/>
              </w:rPr>
            </w:pPr>
            <w:r w:rsidRPr="00C80F55">
              <w:rPr>
                <w:rFonts w:cs="Arial"/>
                <w:sz w:val="20"/>
                <w:szCs w:val="20"/>
              </w:rPr>
              <w:t xml:space="preserve">The Contract </w:t>
            </w:r>
            <w:r>
              <w:rPr>
                <w:rFonts w:cs="Arial"/>
                <w:sz w:val="20"/>
                <w:szCs w:val="20"/>
              </w:rPr>
              <w:t>e</w:t>
            </w:r>
            <w:r w:rsidRPr="00C80F55">
              <w:rPr>
                <w:rFonts w:cs="Arial"/>
                <w:sz w:val="20"/>
                <w:szCs w:val="20"/>
              </w:rPr>
              <w:t xml:space="preserve">xpiry </w:t>
            </w:r>
            <w:r>
              <w:rPr>
                <w:rFonts w:cs="Arial"/>
                <w:sz w:val="20"/>
                <w:szCs w:val="20"/>
              </w:rPr>
              <w:t>d</w:t>
            </w:r>
            <w:r w:rsidRPr="00C80F55">
              <w:rPr>
                <w:rFonts w:cs="Arial"/>
                <w:sz w:val="20"/>
                <w:szCs w:val="20"/>
              </w:rPr>
              <w:t>ate shall be:</w:t>
            </w:r>
            <w:r>
              <w:rPr>
                <w:rFonts w:cs="Arial"/>
                <w:sz w:val="20"/>
                <w:szCs w:val="20"/>
              </w:rPr>
              <w:t xml:space="preserve"> </w:t>
            </w:r>
          </w:p>
          <w:p w14:paraId="092AFEE7" w14:textId="77777777" w:rsidR="00DE6636" w:rsidRDefault="00DE6636" w:rsidP="00E4037E">
            <w:pPr>
              <w:rPr>
                <w:rFonts w:cs="Arial"/>
                <w:sz w:val="20"/>
                <w:szCs w:val="20"/>
              </w:rPr>
            </w:pPr>
          </w:p>
          <w:p w14:paraId="092AFEE8" w14:textId="77777777" w:rsidR="00DE6636" w:rsidRPr="00E4037E" w:rsidRDefault="00DE6636" w:rsidP="00E4037E">
            <w:pPr>
              <w:widowControl/>
              <w:autoSpaceDE w:val="0"/>
              <w:autoSpaceDN w:val="0"/>
              <w:adjustRightInd w:val="0"/>
              <w:rPr>
                <w:rFonts w:cs="Arial"/>
                <w:color w:val="000000"/>
                <w:sz w:val="24"/>
              </w:rPr>
            </w:pPr>
          </w:p>
          <w:p w14:paraId="092AFEE9" w14:textId="33A23FBF" w:rsidR="00DE6636" w:rsidRPr="00E4037E"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1 from </w:t>
            </w:r>
            <w:r w:rsidR="0013597B">
              <w:rPr>
                <w:rFonts w:cs="Arial"/>
                <w:color w:val="000000"/>
                <w:sz w:val="20"/>
                <w:szCs w:val="20"/>
              </w:rPr>
              <w:t>08</w:t>
            </w:r>
            <w:r w:rsidR="008559A8">
              <w:rPr>
                <w:rFonts w:cs="Arial"/>
                <w:color w:val="000000"/>
                <w:sz w:val="20"/>
                <w:szCs w:val="20"/>
              </w:rPr>
              <w:t>/09/2015</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13597B">
              <w:rPr>
                <w:rFonts w:cs="Arial"/>
                <w:color w:val="000000"/>
                <w:sz w:val="20"/>
                <w:szCs w:val="20"/>
              </w:rPr>
              <w:t>07</w:t>
            </w:r>
            <w:r w:rsidR="00423ED1">
              <w:rPr>
                <w:rFonts w:cs="Arial"/>
                <w:color w:val="000000"/>
                <w:sz w:val="20"/>
                <w:szCs w:val="20"/>
              </w:rPr>
              <w:t>/09</w:t>
            </w:r>
            <w:r w:rsidR="008559A8">
              <w:rPr>
                <w:rFonts w:cs="Arial"/>
                <w:color w:val="000000"/>
                <w:sz w:val="20"/>
                <w:szCs w:val="20"/>
              </w:rPr>
              <w:t>/2016</w:t>
            </w:r>
            <w:r w:rsidRPr="00E4037E">
              <w:rPr>
                <w:rFonts w:cs="Arial"/>
                <w:color w:val="000000"/>
                <w:sz w:val="20"/>
                <w:szCs w:val="20"/>
              </w:rPr>
              <w:t xml:space="preserve"> </w:t>
            </w:r>
          </w:p>
          <w:p w14:paraId="092AFEEA" w14:textId="28656461" w:rsidR="00DE6636" w:rsidRPr="00E4037E"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2 from </w:t>
            </w:r>
            <w:r w:rsidR="0013597B">
              <w:rPr>
                <w:rFonts w:cs="Arial"/>
                <w:color w:val="000000"/>
                <w:sz w:val="20"/>
                <w:szCs w:val="20"/>
              </w:rPr>
              <w:t>08</w:t>
            </w:r>
            <w:r w:rsidR="008559A8">
              <w:rPr>
                <w:rFonts w:cs="Arial"/>
                <w:color w:val="000000"/>
                <w:sz w:val="20"/>
                <w:szCs w:val="20"/>
              </w:rPr>
              <w:t>/09/2016</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13597B">
              <w:rPr>
                <w:rFonts w:cs="Arial"/>
                <w:color w:val="000000"/>
                <w:sz w:val="20"/>
                <w:szCs w:val="20"/>
              </w:rPr>
              <w:t>07</w:t>
            </w:r>
            <w:r w:rsidR="00423ED1">
              <w:rPr>
                <w:rFonts w:cs="Arial"/>
                <w:color w:val="000000"/>
                <w:sz w:val="20"/>
                <w:szCs w:val="20"/>
              </w:rPr>
              <w:t>/09</w:t>
            </w:r>
            <w:r w:rsidR="008559A8">
              <w:rPr>
                <w:rFonts w:cs="Arial"/>
                <w:color w:val="000000"/>
                <w:sz w:val="20"/>
                <w:szCs w:val="20"/>
              </w:rPr>
              <w:t>/2017</w:t>
            </w:r>
            <w:r w:rsidRPr="00E4037E">
              <w:rPr>
                <w:rFonts w:cs="Arial"/>
                <w:color w:val="000000"/>
                <w:sz w:val="20"/>
                <w:szCs w:val="20"/>
              </w:rPr>
              <w:t xml:space="preserve"> </w:t>
            </w:r>
          </w:p>
          <w:p w14:paraId="092AFEEB" w14:textId="44A1DCC2" w:rsidR="00DE6636"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3 from </w:t>
            </w:r>
            <w:r w:rsidR="0013597B">
              <w:rPr>
                <w:rFonts w:cs="Arial"/>
                <w:color w:val="000000"/>
                <w:sz w:val="20"/>
                <w:szCs w:val="20"/>
              </w:rPr>
              <w:t>08</w:t>
            </w:r>
            <w:r w:rsidR="008559A8">
              <w:rPr>
                <w:rFonts w:cs="Arial"/>
                <w:color w:val="000000"/>
                <w:sz w:val="20"/>
                <w:szCs w:val="20"/>
              </w:rPr>
              <w:t>/09/2017</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13597B">
              <w:rPr>
                <w:rFonts w:cs="Arial"/>
                <w:color w:val="000000"/>
                <w:sz w:val="20"/>
                <w:szCs w:val="20"/>
              </w:rPr>
              <w:t>07</w:t>
            </w:r>
            <w:r w:rsidR="00423ED1">
              <w:rPr>
                <w:rFonts w:cs="Arial"/>
                <w:color w:val="000000"/>
                <w:sz w:val="20"/>
                <w:szCs w:val="20"/>
              </w:rPr>
              <w:t>/09</w:t>
            </w:r>
            <w:r w:rsidR="008559A8">
              <w:rPr>
                <w:rFonts w:cs="Arial"/>
                <w:color w:val="000000"/>
                <w:sz w:val="20"/>
                <w:szCs w:val="20"/>
              </w:rPr>
              <w:t>/2018</w:t>
            </w:r>
          </w:p>
          <w:p w14:paraId="092AFEEC" w14:textId="6A1F16A6" w:rsidR="00DE6636" w:rsidRPr="00E4037E" w:rsidRDefault="00DE6636" w:rsidP="00E4037E">
            <w:pPr>
              <w:widowControl/>
              <w:autoSpaceDE w:val="0"/>
              <w:autoSpaceDN w:val="0"/>
              <w:adjustRightInd w:val="0"/>
              <w:rPr>
                <w:rFonts w:cs="Arial"/>
                <w:color w:val="000000"/>
                <w:sz w:val="20"/>
                <w:szCs w:val="20"/>
              </w:rPr>
            </w:pPr>
            <w:r w:rsidRPr="00E4037E">
              <w:rPr>
                <w:rFonts w:cs="Arial"/>
                <w:color w:val="000000"/>
                <w:sz w:val="20"/>
                <w:szCs w:val="20"/>
              </w:rPr>
              <w:t xml:space="preserve">Year </w:t>
            </w:r>
            <w:r>
              <w:rPr>
                <w:rFonts w:cs="Arial"/>
                <w:color w:val="000000"/>
                <w:sz w:val="20"/>
                <w:szCs w:val="20"/>
              </w:rPr>
              <w:t>4</w:t>
            </w:r>
            <w:r w:rsidRPr="00E4037E">
              <w:rPr>
                <w:rFonts w:cs="Arial"/>
                <w:color w:val="000000"/>
                <w:sz w:val="20"/>
                <w:szCs w:val="20"/>
              </w:rPr>
              <w:t xml:space="preserve"> from </w:t>
            </w:r>
            <w:r w:rsidR="0013597B">
              <w:rPr>
                <w:rFonts w:cs="Arial"/>
                <w:color w:val="000000"/>
                <w:sz w:val="20"/>
                <w:szCs w:val="20"/>
              </w:rPr>
              <w:t>08</w:t>
            </w:r>
            <w:r w:rsidR="008559A8">
              <w:rPr>
                <w:rFonts w:cs="Arial"/>
                <w:color w:val="000000"/>
                <w:sz w:val="20"/>
                <w:szCs w:val="20"/>
              </w:rPr>
              <w:t>/09/2018</w:t>
            </w:r>
            <w:r w:rsidRPr="00E4037E">
              <w:rPr>
                <w:rFonts w:cs="Arial"/>
                <w:color w:val="000000"/>
                <w:sz w:val="20"/>
                <w:szCs w:val="20"/>
              </w:rPr>
              <w:t xml:space="preserve"> </w:t>
            </w:r>
            <w:r w:rsidR="008559A8">
              <w:rPr>
                <w:rFonts w:cs="Arial"/>
                <w:color w:val="000000"/>
                <w:sz w:val="20"/>
                <w:szCs w:val="20"/>
              </w:rPr>
              <w:t>–</w:t>
            </w:r>
            <w:r w:rsidRPr="00E4037E">
              <w:rPr>
                <w:rFonts w:cs="Arial"/>
                <w:color w:val="000000"/>
                <w:sz w:val="20"/>
                <w:szCs w:val="20"/>
              </w:rPr>
              <w:t xml:space="preserve"> </w:t>
            </w:r>
            <w:r w:rsidR="0013597B">
              <w:rPr>
                <w:rFonts w:cs="Arial"/>
                <w:color w:val="000000"/>
                <w:sz w:val="20"/>
                <w:szCs w:val="20"/>
              </w:rPr>
              <w:t>07</w:t>
            </w:r>
            <w:r w:rsidR="00423ED1">
              <w:rPr>
                <w:rFonts w:cs="Arial"/>
                <w:color w:val="000000"/>
                <w:sz w:val="20"/>
                <w:szCs w:val="20"/>
              </w:rPr>
              <w:t>/09</w:t>
            </w:r>
            <w:r w:rsidR="008559A8">
              <w:rPr>
                <w:rFonts w:cs="Arial"/>
                <w:color w:val="000000"/>
                <w:sz w:val="20"/>
                <w:szCs w:val="20"/>
              </w:rPr>
              <w:t>/2019</w:t>
            </w:r>
            <w:r w:rsidRPr="00E4037E">
              <w:rPr>
                <w:rFonts w:cs="Arial"/>
                <w:color w:val="000000"/>
                <w:sz w:val="20"/>
                <w:szCs w:val="20"/>
              </w:rPr>
              <w:t xml:space="preserve"> </w:t>
            </w:r>
          </w:p>
          <w:p w14:paraId="092AFEED" w14:textId="320107C2" w:rsidR="00DE6636" w:rsidRPr="00E4037E" w:rsidRDefault="00DE6636" w:rsidP="00E4037E">
            <w:pPr>
              <w:widowControl/>
              <w:autoSpaceDE w:val="0"/>
              <w:autoSpaceDN w:val="0"/>
              <w:adjustRightInd w:val="0"/>
              <w:rPr>
                <w:rFonts w:cs="Arial"/>
                <w:color w:val="000000"/>
                <w:sz w:val="20"/>
                <w:szCs w:val="20"/>
              </w:rPr>
            </w:pPr>
            <w:r>
              <w:rPr>
                <w:rFonts w:cs="Arial"/>
                <w:color w:val="000000"/>
                <w:sz w:val="20"/>
                <w:szCs w:val="20"/>
              </w:rPr>
              <w:t>Year 5</w:t>
            </w:r>
            <w:r w:rsidRPr="00E4037E">
              <w:rPr>
                <w:rFonts w:cs="Arial"/>
                <w:color w:val="000000"/>
                <w:sz w:val="20"/>
                <w:szCs w:val="20"/>
              </w:rPr>
              <w:t xml:space="preserve"> from</w:t>
            </w:r>
            <w:r w:rsidR="0013597B">
              <w:rPr>
                <w:rFonts w:cs="Arial"/>
                <w:color w:val="000000"/>
                <w:sz w:val="20"/>
                <w:szCs w:val="20"/>
              </w:rPr>
              <w:t xml:space="preserve"> 08</w:t>
            </w:r>
            <w:r w:rsidR="008559A8">
              <w:rPr>
                <w:rFonts w:cs="Arial"/>
                <w:color w:val="000000"/>
                <w:sz w:val="20"/>
                <w:szCs w:val="20"/>
              </w:rPr>
              <w:t>/09/2019 –</w:t>
            </w:r>
            <w:r w:rsidRPr="00E4037E">
              <w:rPr>
                <w:rFonts w:cs="Arial"/>
                <w:color w:val="000000"/>
                <w:sz w:val="20"/>
                <w:szCs w:val="20"/>
              </w:rPr>
              <w:t xml:space="preserve"> </w:t>
            </w:r>
            <w:r w:rsidR="0013597B">
              <w:rPr>
                <w:rFonts w:cs="Arial"/>
                <w:color w:val="000000"/>
                <w:sz w:val="20"/>
                <w:szCs w:val="20"/>
              </w:rPr>
              <w:t>07</w:t>
            </w:r>
            <w:r w:rsidR="00423ED1">
              <w:rPr>
                <w:rFonts w:cs="Arial"/>
                <w:color w:val="000000"/>
                <w:sz w:val="20"/>
                <w:szCs w:val="20"/>
              </w:rPr>
              <w:t>/09</w:t>
            </w:r>
            <w:r w:rsidR="008559A8">
              <w:rPr>
                <w:rFonts w:cs="Arial"/>
                <w:color w:val="000000"/>
                <w:sz w:val="20"/>
                <w:szCs w:val="20"/>
              </w:rPr>
              <w:t>/2020</w:t>
            </w:r>
            <w:r w:rsidRPr="00E4037E">
              <w:rPr>
                <w:rFonts w:cs="Arial"/>
                <w:color w:val="000000"/>
                <w:sz w:val="20"/>
                <w:szCs w:val="20"/>
              </w:rPr>
              <w:t xml:space="preserve"> </w:t>
            </w:r>
          </w:p>
          <w:p w14:paraId="092AFEEE" w14:textId="77777777" w:rsidR="00DE6636" w:rsidRPr="00E4037E" w:rsidRDefault="00DE6636" w:rsidP="00E4037E">
            <w:pPr>
              <w:widowControl/>
              <w:autoSpaceDE w:val="0"/>
              <w:autoSpaceDN w:val="0"/>
              <w:adjustRightInd w:val="0"/>
              <w:rPr>
                <w:rFonts w:cs="Arial"/>
                <w:color w:val="000000"/>
                <w:sz w:val="20"/>
                <w:szCs w:val="20"/>
              </w:rPr>
            </w:pPr>
          </w:p>
          <w:p w14:paraId="092AFEEF" w14:textId="77777777" w:rsidR="00DE6636" w:rsidRPr="00C80F55" w:rsidRDefault="00DE6636" w:rsidP="00E4037E">
            <w:pPr>
              <w:rPr>
                <w:rFonts w:cs="Arial"/>
                <w:b/>
                <w:sz w:val="20"/>
                <w:szCs w:val="20"/>
              </w:rPr>
            </w:pPr>
          </w:p>
        </w:tc>
      </w:tr>
      <w:tr w:rsidR="00DE6636" w:rsidRPr="00E97F24" w14:paraId="092AFF0F" w14:textId="77777777">
        <w:tc>
          <w:tcPr>
            <w:tcW w:w="2802" w:type="dxa"/>
          </w:tcPr>
          <w:p w14:paraId="092AFEF1" w14:textId="77777777" w:rsidR="00DE6636" w:rsidRPr="00C80F55" w:rsidRDefault="00DE6636" w:rsidP="00275EB3">
            <w:pPr>
              <w:rPr>
                <w:rFonts w:cs="Arial"/>
                <w:b/>
                <w:sz w:val="20"/>
                <w:szCs w:val="20"/>
              </w:rPr>
            </w:pPr>
          </w:p>
          <w:p w14:paraId="092AFEF2" w14:textId="77777777" w:rsidR="00DE6636" w:rsidRPr="00C80F55" w:rsidRDefault="00DE6636" w:rsidP="00275EB3">
            <w:pPr>
              <w:rPr>
                <w:rFonts w:cs="Arial"/>
                <w:b/>
                <w:sz w:val="20"/>
                <w:szCs w:val="20"/>
              </w:rPr>
            </w:pPr>
            <w:r w:rsidRPr="00C80F55">
              <w:rPr>
                <w:rFonts w:cs="Arial"/>
                <w:b/>
                <w:sz w:val="20"/>
                <w:szCs w:val="20"/>
              </w:rPr>
              <w:t>Clause B1.</w:t>
            </w:r>
            <w:r>
              <w:rPr>
                <w:rFonts w:cs="Arial"/>
                <w:b/>
                <w:sz w:val="20"/>
                <w:szCs w:val="20"/>
              </w:rPr>
              <w:t>b</w:t>
            </w:r>
            <w:r w:rsidRPr="00C80F55">
              <w:rPr>
                <w:rFonts w:cs="Arial"/>
                <w:b/>
                <w:sz w:val="20"/>
                <w:szCs w:val="20"/>
              </w:rPr>
              <w:t>.</w:t>
            </w:r>
            <w:r>
              <w:rPr>
                <w:rFonts w:cs="Arial"/>
                <w:b/>
                <w:sz w:val="20"/>
                <w:szCs w:val="20"/>
              </w:rPr>
              <w:t>(1)</w:t>
            </w:r>
            <w:r w:rsidRPr="00C80F55">
              <w:rPr>
                <w:rFonts w:cs="Arial"/>
                <w:b/>
                <w:sz w:val="20"/>
                <w:szCs w:val="20"/>
              </w:rPr>
              <w:t xml:space="preserve">  Contractor’s Obligations – Quality Assurance</w:t>
            </w:r>
          </w:p>
        </w:tc>
        <w:tc>
          <w:tcPr>
            <w:tcW w:w="6485" w:type="dxa"/>
          </w:tcPr>
          <w:p w14:paraId="092AFEF3" w14:textId="77777777" w:rsidR="00DE6636" w:rsidRPr="00C80F55" w:rsidRDefault="00DE6636" w:rsidP="00A06C01">
            <w:pPr>
              <w:rPr>
                <w:rFonts w:cs="Arial"/>
                <w:sz w:val="20"/>
                <w:szCs w:val="20"/>
              </w:rPr>
            </w:pPr>
          </w:p>
          <w:p w14:paraId="092AFEF4" w14:textId="77777777" w:rsidR="00DE6636" w:rsidRPr="00C80F55" w:rsidRDefault="00DE6636" w:rsidP="00A06C01">
            <w:pPr>
              <w:rPr>
                <w:rFonts w:cs="Arial"/>
                <w:sz w:val="20"/>
                <w:szCs w:val="20"/>
              </w:rPr>
            </w:pPr>
            <w:r w:rsidRPr="00C80F55">
              <w:rPr>
                <w:rFonts w:cs="Arial"/>
                <w:sz w:val="20"/>
                <w:szCs w:val="20"/>
              </w:rPr>
              <w:t xml:space="preserve">Is a Deliverable Quality Plan required for this Contract? </w:t>
            </w:r>
          </w:p>
          <w:p w14:paraId="092AFEF5" w14:textId="77777777" w:rsidR="00DE6636" w:rsidRPr="00C80F55" w:rsidRDefault="00DE6636" w:rsidP="00A06C01">
            <w:pPr>
              <w:rPr>
                <w:rFonts w:cs="Arial"/>
                <w:sz w:val="20"/>
                <w:szCs w:val="20"/>
              </w:rPr>
            </w:pPr>
          </w:p>
          <w:p w14:paraId="092AFEF6" w14:textId="77777777" w:rsidR="00DE6636" w:rsidRPr="00C80F55" w:rsidRDefault="00DE6636" w:rsidP="00A06C01">
            <w:pPr>
              <w:rPr>
                <w:rFonts w:cs="Arial"/>
                <w:sz w:val="20"/>
                <w:szCs w:val="20"/>
              </w:rPr>
            </w:pPr>
            <w:r w:rsidRPr="00C80F55">
              <w:rPr>
                <w:rFonts w:cs="Arial"/>
                <w:sz w:val="20"/>
                <w:szCs w:val="20"/>
              </w:rPr>
              <w:t xml:space="preserve">Yes </w:t>
            </w:r>
            <w:r w:rsidRPr="00C80F55">
              <w:rPr>
                <w:rFonts w:cs="Arial"/>
                <w:sz w:val="20"/>
                <w:szCs w:val="20"/>
              </w:rPr>
              <w:tab/>
              <w:t xml:space="preserve">  </w:t>
            </w:r>
            <w:r w:rsidRPr="00C80F55">
              <w:rPr>
                <w:rFonts w:cs="Arial"/>
                <w:sz w:val="20"/>
                <w:szCs w:val="20"/>
              </w:rPr>
              <w:fldChar w:fldCharType="begin">
                <w:ffData>
                  <w:name w:val="Check3"/>
                  <w:enabled/>
                  <w:calcOnExit w:val="0"/>
                  <w:checkBox>
                    <w:sizeAuto/>
                    <w:default w:val="0"/>
                  </w:checkBox>
                </w:ffData>
              </w:fldChar>
            </w:r>
            <w:r w:rsidRPr="00C80F55">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EF7" w14:textId="77777777" w:rsidR="00DE6636" w:rsidRPr="00C80F55" w:rsidRDefault="00DE6636" w:rsidP="00A06C01">
            <w:pPr>
              <w:rPr>
                <w:rFonts w:cs="Arial"/>
                <w:sz w:val="20"/>
                <w:szCs w:val="20"/>
              </w:rPr>
            </w:pPr>
          </w:p>
          <w:p w14:paraId="092AFEF8" w14:textId="77777777" w:rsidR="00DE6636" w:rsidRPr="00C80F55" w:rsidRDefault="00DE6636" w:rsidP="00A06C01">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bookmarkStart w:id="257" w:name="Check4"/>
            <w:r>
              <w:rPr>
                <w:rFonts w:cs="Arial"/>
                <w:sz w:val="20"/>
                <w:szCs w:val="20"/>
              </w:rPr>
              <w:fldChar w:fldCharType="begin">
                <w:ffData>
                  <w:name w:val="Check4"/>
                  <w:enabled/>
                  <w:calcOnExit w:val="0"/>
                  <w:checkBox>
                    <w:sizeAuto/>
                    <w:default w:val="1"/>
                  </w:checkBox>
                </w:ffData>
              </w:fldChar>
            </w:r>
            <w:r>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Pr>
                <w:rFonts w:cs="Arial"/>
                <w:sz w:val="20"/>
                <w:szCs w:val="20"/>
              </w:rPr>
              <w:fldChar w:fldCharType="end"/>
            </w:r>
            <w:bookmarkEnd w:id="257"/>
          </w:p>
          <w:p w14:paraId="092AFEF9" w14:textId="77777777" w:rsidR="00DE6636" w:rsidRPr="00C80F55" w:rsidRDefault="00DE6636" w:rsidP="00A06C01">
            <w:pPr>
              <w:rPr>
                <w:rFonts w:cs="Arial"/>
                <w:sz w:val="20"/>
                <w:szCs w:val="20"/>
              </w:rPr>
            </w:pPr>
          </w:p>
          <w:p w14:paraId="092AFEFA" w14:textId="77777777" w:rsidR="00DE6636" w:rsidRPr="00C80F55" w:rsidRDefault="00DE6636" w:rsidP="00626833">
            <w:pPr>
              <w:rPr>
                <w:rFonts w:cs="Arial"/>
                <w:sz w:val="20"/>
                <w:szCs w:val="20"/>
              </w:rPr>
            </w:pPr>
            <w:r w:rsidRPr="00C80F55">
              <w:rPr>
                <w:rFonts w:cs="Arial"/>
                <w:sz w:val="20"/>
                <w:szCs w:val="20"/>
              </w:rPr>
              <w:t xml:space="preserve">If Yes the Deliverable Quality Plan must be set out as defined in AQAP 2105 and delivered to the Authority (Quality) within </w:t>
            </w:r>
            <w:r w:rsidRPr="00C80F55">
              <w:rPr>
                <w:rFonts w:cs="Arial"/>
                <w:sz w:val="20"/>
                <w:szCs w:val="20"/>
              </w:rPr>
              <w:fldChar w:fldCharType="begin">
                <w:ffData>
                  <w:name w:val="Text15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r>
              <w:rPr>
                <w:rFonts w:cs="Arial"/>
                <w:sz w:val="20"/>
                <w:szCs w:val="20"/>
              </w:rPr>
              <w:t xml:space="preserve">Business Days </w:t>
            </w:r>
            <w:r w:rsidRPr="00C80F55">
              <w:rPr>
                <w:rFonts w:cs="Arial"/>
                <w:sz w:val="20"/>
                <w:szCs w:val="20"/>
              </w:rPr>
              <w:t xml:space="preserve">of Contract Award. </w:t>
            </w:r>
            <w:r>
              <w:rPr>
                <w:rFonts w:cs="Arial"/>
                <w:sz w:val="20"/>
                <w:szCs w:val="20"/>
              </w:rPr>
              <w:t xml:space="preserve"> </w:t>
            </w:r>
            <w:r w:rsidRPr="00C80F55">
              <w:rPr>
                <w:rFonts w:cs="Arial"/>
                <w:sz w:val="20"/>
                <w:szCs w:val="20"/>
              </w:rPr>
              <w:t xml:space="preserve">Once agreed by the Authority the Quality Plan shall be incorporated into the Contract. </w:t>
            </w:r>
            <w:r>
              <w:rPr>
                <w:rFonts w:cs="Arial"/>
                <w:sz w:val="20"/>
                <w:szCs w:val="20"/>
              </w:rPr>
              <w:t xml:space="preserve"> </w:t>
            </w:r>
            <w:r w:rsidRPr="00C80F55">
              <w:rPr>
                <w:rFonts w:cs="Arial"/>
                <w:sz w:val="20"/>
                <w:szCs w:val="20"/>
              </w:rPr>
              <w:t>The Contractor shall remain at all times, sole</w:t>
            </w:r>
            <w:r>
              <w:rPr>
                <w:rFonts w:cs="Arial"/>
                <w:sz w:val="20"/>
                <w:szCs w:val="20"/>
              </w:rPr>
              <w:t>l</w:t>
            </w:r>
            <w:r w:rsidRPr="00C80F55">
              <w:rPr>
                <w:rFonts w:cs="Arial"/>
                <w:sz w:val="20"/>
                <w:szCs w:val="20"/>
              </w:rPr>
              <w:t>y responsible for the accuracy, suitability and applicability of the Deliverable Quality Plan.</w:t>
            </w:r>
          </w:p>
          <w:p w14:paraId="092AFEFB" w14:textId="77777777" w:rsidR="00DE6636" w:rsidRPr="00C80F55" w:rsidRDefault="00DE6636" w:rsidP="00A06C01">
            <w:pPr>
              <w:rPr>
                <w:rFonts w:cs="Arial"/>
                <w:sz w:val="20"/>
                <w:szCs w:val="20"/>
              </w:rPr>
            </w:pPr>
          </w:p>
          <w:p w14:paraId="092AFEFC" w14:textId="77777777" w:rsidR="00DE6636" w:rsidRPr="00C80F55" w:rsidRDefault="00DE6636" w:rsidP="00E97F24">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Requirements:</w:t>
            </w:r>
          </w:p>
          <w:p w14:paraId="092AFEFD" w14:textId="77777777" w:rsidR="00DE6636" w:rsidRPr="00C80F55" w:rsidRDefault="00DE6636" w:rsidP="00E97F24">
            <w:pPr>
              <w:overflowPunct w:val="0"/>
              <w:autoSpaceDE w:val="0"/>
              <w:autoSpaceDN w:val="0"/>
              <w:adjustRightInd w:val="0"/>
              <w:rPr>
                <w:rFonts w:cs="Arial"/>
                <w:kern w:val="22"/>
                <w:sz w:val="20"/>
                <w:szCs w:val="20"/>
                <w:lang w:eastAsia="en-US"/>
              </w:rPr>
            </w:pPr>
          </w:p>
          <w:p w14:paraId="092AFEFE" w14:textId="77777777" w:rsidR="00DE6636" w:rsidRPr="00313C80" w:rsidRDefault="00DE6636" w:rsidP="004342DD">
            <w:pPr>
              <w:pStyle w:val="ListParagraph"/>
              <w:numPr>
                <w:ilvl w:val="0"/>
                <w:numId w:val="42"/>
              </w:numPr>
              <w:suppressAutoHyphens/>
              <w:rPr>
                <w:sz w:val="20"/>
                <w:szCs w:val="20"/>
              </w:rPr>
            </w:pPr>
            <w:r w:rsidRPr="00313C80">
              <w:rPr>
                <w:sz w:val="20"/>
                <w:szCs w:val="20"/>
              </w:rPr>
              <w:t>AQAP 2110 - NATO Quality Assurance Requirements for Design, Development and Production.</w:t>
            </w:r>
          </w:p>
          <w:p w14:paraId="092AFEFF" w14:textId="77777777" w:rsidR="00DE6636" w:rsidRPr="00313C80" w:rsidRDefault="00DE6636" w:rsidP="004342DD">
            <w:pPr>
              <w:ind w:left="720"/>
              <w:rPr>
                <w:sz w:val="20"/>
                <w:szCs w:val="20"/>
              </w:rPr>
            </w:pPr>
          </w:p>
          <w:p w14:paraId="092AFF00" w14:textId="77777777" w:rsidR="00DE6636" w:rsidRPr="00313C80" w:rsidRDefault="00DE6636" w:rsidP="004342DD">
            <w:pPr>
              <w:pStyle w:val="ListParagraph"/>
              <w:numPr>
                <w:ilvl w:val="0"/>
                <w:numId w:val="42"/>
              </w:numPr>
              <w:rPr>
                <w:sz w:val="20"/>
                <w:szCs w:val="20"/>
              </w:rPr>
            </w:pPr>
            <w:r w:rsidRPr="00313C80">
              <w:rPr>
                <w:sz w:val="20"/>
                <w:szCs w:val="20"/>
              </w:rPr>
              <w:t>Defence Standard 00-56 Part 1 - Safety Management Requirements for Defence Systems.</w:t>
            </w:r>
          </w:p>
          <w:p w14:paraId="092AFF01" w14:textId="77777777" w:rsidR="00DE6636" w:rsidRPr="00313C80" w:rsidRDefault="00DE6636" w:rsidP="004342DD">
            <w:pPr>
              <w:ind w:left="720"/>
              <w:rPr>
                <w:sz w:val="20"/>
                <w:szCs w:val="20"/>
              </w:rPr>
            </w:pPr>
          </w:p>
          <w:p w14:paraId="092AFF02" w14:textId="77777777" w:rsidR="00DE6636" w:rsidRPr="00313C80" w:rsidRDefault="00DE6636" w:rsidP="004342DD">
            <w:pPr>
              <w:pStyle w:val="ListParagraph"/>
              <w:numPr>
                <w:ilvl w:val="0"/>
                <w:numId w:val="42"/>
              </w:numPr>
              <w:rPr>
                <w:sz w:val="20"/>
                <w:szCs w:val="20"/>
              </w:rPr>
            </w:pPr>
            <w:r w:rsidRPr="00313C80">
              <w:rPr>
                <w:sz w:val="20"/>
                <w:szCs w:val="20"/>
              </w:rPr>
              <w:t xml:space="preserve">Defence Standard 05-10 (Parts 1 and 2) - Product Definition </w:t>
            </w:r>
            <w:r w:rsidRPr="00313C80">
              <w:rPr>
                <w:sz w:val="20"/>
                <w:szCs w:val="20"/>
              </w:rPr>
              <w:lastRenderedPageBreak/>
              <w:t>Information.</w:t>
            </w:r>
          </w:p>
          <w:p w14:paraId="092AFF03" w14:textId="77777777" w:rsidR="00DE6636" w:rsidRPr="00313C80" w:rsidRDefault="00DE6636" w:rsidP="004342DD">
            <w:pPr>
              <w:ind w:left="720"/>
              <w:rPr>
                <w:sz w:val="20"/>
                <w:szCs w:val="20"/>
              </w:rPr>
            </w:pPr>
          </w:p>
          <w:p w14:paraId="092AFF04" w14:textId="77777777" w:rsidR="00DE6636" w:rsidRPr="00313C80" w:rsidRDefault="00DE6636" w:rsidP="004342DD">
            <w:pPr>
              <w:pStyle w:val="ListParagraph"/>
              <w:numPr>
                <w:ilvl w:val="0"/>
                <w:numId w:val="42"/>
              </w:numPr>
              <w:rPr>
                <w:sz w:val="20"/>
                <w:szCs w:val="20"/>
              </w:rPr>
            </w:pPr>
            <w:r w:rsidRPr="00313C80">
              <w:rPr>
                <w:sz w:val="20"/>
                <w:szCs w:val="20"/>
              </w:rPr>
              <w:t>Defence Standard 05-57 - Configuration Management of Defence Materiel.</w:t>
            </w:r>
          </w:p>
          <w:p w14:paraId="092AFF05" w14:textId="77777777" w:rsidR="00DE6636" w:rsidRPr="00313C80" w:rsidRDefault="00DE6636" w:rsidP="004342DD">
            <w:pPr>
              <w:ind w:left="720"/>
              <w:rPr>
                <w:sz w:val="20"/>
                <w:szCs w:val="20"/>
              </w:rPr>
            </w:pPr>
          </w:p>
          <w:p w14:paraId="092AFF06" w14:textId="77777777" w:rsidR="00DE6636" w:rsidRPr="00313C80" w:rsidRDefault="00DE6636" w:rsidP="004342DD">
            <w:pPr>
              <w:pStyle w:val="ListParagraph"/>
              <w:numPr>
                <w:ilvl w:val="0"/>
                <w:numId w:val="42"/>
              </w:numPr>
              <w:rPr>
                <w:sz w:val="20"/>
                <w:szCs w:val="20"/>
              </w:rPr>
            </w:pPr>
            <w:r w:rsidRPr="00313C80">
              <w:rPr>
                <w:sz w:val="20"/>
                <w:szCs w:val="20"/>
              </w:rPr>
              <w:t>Defence Standard 05-61 (Part 1) - Quality Assurance Procedural Requirements:  (Concessions).</w:t>
            </w:r>
          </w:p>
          <w:p w14:paraId="092AFF07" w14:textId="77777777" w:rsidR="00DE6636" w:rsidRPr="00313C80" w:rsidRDefault="00DE6636" w:rsidP="004342DD">
            <w:pPr>
              <w:ind w:left="720"/>
              <w:rPr>
                <w:sz w:val="20"/>
                <w:szCs w:val="20"/>
              </w:rPr>
            </w:pPr>
          </w:p>
          <w:p w14:paraId="092AFF08" w14:textId="77777777" w:rsidR="00DE6636" w:rsidRDefault="00DE6636" w:rsidP="004342DD">
            <w:pPr>
              <w:pStyle w:val="ListParagraph"/>
              <w:numPr>
                <w:ilvl w:val="0"/>
                <w:numId w:val="42"/>
              </w:numPr>
              <w:rPr>
                <w:sz w:val="20"/>
                <w:szCs w:val="20"/>
              </w:rPr>
            </w:pPr>
            <w:r w:rsidRPr="00313C80">
              <w:rPr>
                <w:sz w:val="20"/>
                <w:szCs w:val="20"/>
              </w:rPr>
              <w:t>Defence Standard 05-99 - Managing Government Furnished Assets in Industry.</w:t>
            </w:r>
          </w:p>
          <w:p w14:paraId="092AFF09" w14:textId="77777777" w:rsidR="00DE6636" w:rsidRDefault="00DE6636" w:rsidP="00F570AE">
            <w:pPr>
              <w:pStyle w:val="ListParagraph"/>
              <w:ind w:left="0"/>
              <w:rPr>
                <w:sz w:val="20"/>
                <w:szCs w:val="20"/>
              </w:rPr>
            </w:pPr>
          </w:p>
          <w:p w14:paraId="092AFF0A" w14:textId="77777777" w:rsidR="00DE6636" w:rsidRPr="00313C80" w:rsidRDefault="00DE6636" w:rsidP="004342DD">
            <w:pPr>
              <w:pStyle w:val="ListParagraph"/>
              <w:numPr>
                <w:ilvl w:val="0"/>
                <w:numId w:val="42"/>
              </w:numPr>
              <w:rPr>
                <w:sz w:val="20"/>
                <w:szCs w:val="20"/>
              </w:rPr>
            </w:pPr>
            <w:r>
              <w:rPr>
                <w:sz w:val="20"/>
                <w:szCs w:val="20"/>
              </w:rPr>
              <w:t>Defence Standard 05-135 - Avoidance of Counterfeit Materiel.</w:t>
            </w:r>
          </w:p>
          <w:p w14:paraId="092AFF0B" w14:textId="77777777" w:rsidR="00DE6636" w:rsidRPr="00313C80" w:rsidRDefault="00DE6636" w:rsidP="004342DD">
            <w:pPr>
              <w:suppressAutoHyphens/>
              <w:ind w:left="720"/>
              <w:rPr>
                <w:sz w:val="20"/>
                <w:szCs w:val="20"/>
              </w:rPr>
            </w:pPr>
          </w:p>
          <w:p w14:paraId="092AFF0C" w14:textId="77777777" w:rsidR="00DE6636" w:rsidRPr="00313C80" w:rsidRDefault="00DE6636" w:rsidP="004342DD">
            <w:pPr>
              <w:pStyle w:val="ListParagraph"/>
              <w:numPr>
                <w:ilvl w:val="0"/>
                <w:numId w:val="42"/>
              </w:numPr>
              <w:suppressAutoHyphens/>
              <w:rPr>
                <w:b/>
                <w:sz w:val="20"/>
                <w:szCs w:val="20"/>
              </w:rPr>
            </w:pPr>
            <w:proofErr w:type="spellStart"/>
            <w:r w:rsidRPr="00313C80">
              <w:rPr>
                <w:sz w:val="20"/>
                <w:szCs w:val="20"/>
              </w:rPr>
              <w:t>AvP</w:t>
            </w:r>
            <w:proofErr w:type="spellEnd"/>
            <w:r w:rsidRPr="00313C80">
              <w:rPr>
                <w:sz w:val="20"/>
                <w:szCs w:val="20"/>
              </w:rPr>
              <w:t xml:space="preserve"> 70 Specifications for Air Technical Publications and/or JSP(D) 543 - Defence Technical Documentation - Guidance.</w:t>
            </w:r>
          </w:p>
          <w:p w14:paraId="092AFF0D" w14:textId="77777777" w:rsidR="00DE6636" w:rsidRPr="00C80F55" w:rsidRDefault="00DE6636" w:rsidP="00E97F24">
            <w:pPr>
              <w:overflowPunct w:val="0"/>
              <w:autoSpaceDE w:val="0"/>
              <w:autoSpaceDN w:val="0"/>
              <w:adjustRightInd w:val="0"/>
              <w:rPr>
                <w:rFonts w:cs="Arial"/>
                <w:kern w:val="22"/>
                <w:sz w:val="20"/>
                <w:szCs w:val="20"/>
                <w:lang w:eastAsia="en-US"/>
              </w:rPr>
            </w:pPr>
          </w:p>
          <w:p w14:paraId="092AFF0E" w14:textId="77777777" w:rsidR="00DE6636" w:rsidRPr="00C80F55" w:rsidRDefault="00DE6636" w:rsidP="00275EB3">
            <w:pPr>
              <w:rPr>
                <w:rFonts w:cs="Arial"/>
                <w:b/>
                <w:sz w:val="20"/>
                <w:szCs w:val="20"/>
              </w:rPr>
            </w:pPr>
          </w:p>
        </w:tc>
      </w:tr>
      <w:tr w:rsidR="00DE6636" w:rsidRPr="00E97F24" w14:paraId="092AFF18" w14:textId="77777777">
        <w:tc>
          <w:tcPr>
            <w:tcW w:w="2802" w:type="dxa"/>
          </w:tcPr>
          <w:p w14:paraId="092AFF10" w14:textId="77777777" w:rsidR="00DE6636" w:rsidRPr="00C80F55" w:rsidRDefault="00DE6636" w:rsidP="009D1592">
            <w:pPr>
              <w:rPr>
                <w:rFonts w:cs="Arial"/>
                <w:b/>
                <w:sz w:val="20"/>
                <w:szCs w:val="20"/>
              </w:rPr>
            </w:pPr>
          </w:p>
          <w:p w14:paraId="092AFF11" w14:textId="77777777" w:rsidR="00DE6636" w:rsidRPr="00C80F55" w:rsidRDefault="00DE6636" w:rsidP="00E352DE">
            <w:pPr>
              <w:rPr>
                <w:rFonts w:cs="Arial"/>
                <w:b/>
                <w:sz w:val="20"/>
                <w:szCs w:val="20"/>
              </w:rPr>
            </w:pPr>
            <w:r>
              <w:rPr>
                <w:rFonts w:cs="Arial"/>
                <w:b/>
                <w:sz w:val="20"/>
                <w:szCs w:val="20"/>
              </w:rPr>
              <w:t>Condition</w:t>
            </w:r>
            <w:r w:rsidRPr="00C80F55">
              <w:rPr>
                <w:rFonts w:cs="Arial"/>
                <w:b/>
                <w:sz w:val="20"/>
                <w:szCs w:val="20"/>
              </w:rPr>
              <w:t xml:space="preserve"> C1  Contract Price</w:t>
            </w:r>
            <w:r>
              <w:rPr>
                <w:rFonts w:cs="Arial"/>
                <w:b/>
                <w:sz w:val="20"/>
                <w:szCs w:val="20"/>
              </w:rPr>
              <w:t xml:space="preserve"> (Excl. Vat)</w:t>
            </w:r>
          </w:p>
        </w:tc>
        <w:tc>
          <w:tcPr>
            <w:tcW w:w="6485" w:type="dxa"/>
          </w:tcPr>
          <w:p w14:paraId="092AFF12" w14:textId="77777777" w:rsidR="00DE6636" w:rsidRPr="00C80F55" w:rsidRDefault="00DE6636" w:rsidP="009D1592">
            <w:pPr>
              <w:rPr>
                <w:rFonts w:cs="Arial"/>
                <w:sz w:val="20"/>
                <w:szCs w:val="20"/>
              </w:rPr>
            </w:pPr>
          </w:p>
          <w:p w14:paraId="092AFF13" w14:textId="77777777" w:rsidR="00DE6636" w:rsidRPr="00C80F55" w:rsidRDefault="00DE6636" w:rsidP="009D1592">
            <w:pPr>
              <w:rPr>
                <w:rFonts w:cs="Arial"/>
                <w:sz w:val="20"/>
                <w:szCs w:val="20"/>
              </w:rPr>
            </w:pPr>
            <w:r w:rsidRPr="00C80F55">
              <w:rPr>
                <w:rFonts w:cs="Arial"/>
                <w:sz w:val="20"/>
                <w:szCs w:val="20"/>
              </w:rPr>
              <w:t>All Schedule 2 line items shall be Firm Price other than those stated below:</w:t>
            </w:r>
          </w:p>
          <w:p w14:paraId="092AFF14" w14:textId="77777777" w:rsidR="00DE6636" w:rsidRPr="00C80F55" w:rsidRDefault="00DE6636" w:rsidP="009D1592">
            <w:pPr>
              <w:rPr>
                <w:rFonts w:cs="Arial"/>
                <w:sz w:val="20"/>
                <w:szCs w:val="20"/>
              </w:rPr>
            </w:pPr>
          </w:p>
          <w:p w14:paraId="092AFF15" w14:textId="77777777" w:rsidR="00DE6636" w:rsidRPr="00C80F55" w:rsidRDefault="00DE6636" w:rsidP="009D1592">
            <w:pPr>
              <w:rPr>
                <w:rFonts w:cs="Arial"/>
                <w:sz w:val="20"/>
                <w:szCs w:val="20"/>
              </w:rPr>
            </w:pPr>
            <w:r>
              <w:rPr>
                <w:rFonts w:cs="Arial"/>
                <w:sz w:val="20"/>
                <w:szCs w:val="20"/>
              </w:rPr>
              <w:t>Line Item N/A</w:t>
            </w:r>
            <w:r w:rsidRPr="00C80F55">
              <w:rPr>
                <w:rFonts w:cs="Arial"/>
                <w:sz w:val="20"/>
                <w:szCs w:val="20"/>
              </w:rPr>
              <w:tab/>
            </w:r>
            <w:r w:rsidRPr="00C80F55">
              <w:rPr>
                <w:rFonts w:cs="Arial"/>
                <w:sz w:val="20"/>
                <w:szCs w:val="20"/>
              </w:rPr>
              <w:tab/>
              <w:t xml:space="preserve">Clause </w:t>
            </w:r>
            <w:r w:rsidR="008559A8">
              <w:rPr>
                <w:rFonts w:cs="Arial"/>
                <w:sz w:val="20"/>
                <w:szCs w:val="20"/>
              </w:rPr>
              <w:t>N/A</w:t>
            </w:r>
            <w:r>
              <w:rPr>
                <w:rFonts w:cs="Arial"/>
                <w:sz w:val="20"/>
                <w:szCs w:val="20"/>
              </w:rPr>
              <w:t xml:space="preserve"> </w:t>
            </w:r>
            <w:r w:rsidRPr="00C80F55">
              <w:rPr>
                <w:rFonts w:cs="Arial"/>
                <w:sz w:val="20"/>
                <w:szCs w:val="20"/>
              </w:rPr>
              <w:t>refers</w:t>
            </w:r>
          </w:p>
          <w:p w14:paraId="092AFF16" w14:textId="77777777" w:rsidR="00DE6636" w:rsidRPr="00C80F55" w:rsidRDefault="00DE6636" w:rsidP="009D1592">
            <w:pPr>
              <w:rPr>
                <w:rFonts w:cs="Arial"/>
                <w:sz w:val="20"/>
                <w:szCs w:val="20"/>
              </w:rPr>
            </w:pPr>
          </w:p>
          <w:p w14:paraId="092AFF17" w14:textId="77777777" w:rsidR="00DE6636" w:rsidRPr="00C80F55" w:rsidRDefault="00DE6636" w:rsidP="00E352DE">
            <w:pPr>
              <w:rPr>
                <w:rFonts w:cs="Arial"/>
                <w:sz w:val="20"/>
                <w:szCs w:val="20"/>
              </w:rPr>
            </w:pPr>
          </w:p>
        </w:tc>
      </w:tr>
      <w:tr w:rsidR="00DE6636" w:rsidRPr="00E97F24" w14:paraId="092AFF22" w14:textId="77777777">
        <w:tc>
          <w:tcPr>
            <w:tcW w:w="2802" w:type="dxa"/>
          </w:tcPr>
          <w:p w14:paraId="092AFF19" w14:textId="77777777" w:rsidR="00DE6636" w:rsidRPr="00C80F55" w:rsidRDefault="00DE6636" w:rsidP="00E03411">
            <w:pPr>
              <w:rPr>
                <w:rFonts w:cs="Arial"/>
                <w:b/>
                <w:sz w:val="20"/>
                <w:szCs w:val="20"/>
              </w:rPr>
            </w:pPr>
            <w:r w:rsidRPr="00C80F55">
              <w:rPr>
                <w:rFonts w:cs="Arial"/>
                <w:b/>
                <w:sz w:val="20"/>
                <w:szCs w:val="20"/>
              </w:rPr>
              <w:t xml:space="preserve"> </w:t>
            </w:r>
          </w:p>
          <w:p w14:paraId="092AFF1A" w14:textId="77777777" w:rsidR="00DE6636" w:rsidRPr="00C80F55" w:rsidRDefault="00DE6636" w:rsidP="00E03411">
            <w:pPr>
              <w:rPr>
                <w:rFonts w:cs="Arial"/>
                <w:b/>
                <w:sz w:val="20"/>
                <w:szCs w:val="20"/>
              </w:rPr>
            </w:pPr>
            <w:r w:rsidRPr="00C80F55">
              <w:rPr>
                <w:rFonts w:cs="Arial"/>
                <w:b/>
                <w:sz w:val="20"/>
                <w:szCs w:val="20"/>
              </w:rPr>
              <w:t>Clause G1.</w:t>
            </w:r>
            <w:r>
              <w:rPr>
                <w:rFonts w:cs="Arial"/>
                <w:b/>
                <w:sz w:val="20"/>
                <w:szCs w:val="20"/>
              </w:rPr>
              <w:t>a</w:t>
            </w:r>
            <w:r w:rsidRPr="00C80F55">
              <w:rPr>
                <w:rFonts w:cs="Arial"/>
                <w:b/>
                <w:sz w:val="20"/>
                <w:szCs w:val="20"/>
              </w:rPr>
              <w:t xml:space="preserve">  Payment</w:t>
            </w:r>
          </w:p>
        </w:tc>
        <w:tc>
          <w:tcPr>
            <w:tcW w:w="6485" w:type="dxa"/>
          </w:tcPr>
          <w:p w14:paraId="092AFF1B" w14:textId="77777777" w:rsidR="00DE6636" w:rsidRPr="00C80F55" w:rsidRDefault="00DE6636" w:rsidP="00E03411">
            <w:pPr>
              <w:rPr>
                <w:rFonts w:cs="Arial"/>
                <w:sz w:val="20"/>
                <w:szCs w:val="20"/>
              </w:rPr>
            </w:pPr>
          </w:p>
          <w:p w14:paraId="092AFF1C" w14:textId="77777777" w:rsidR="00DE6636" w:rsidRPr="00C80F55" w:rsidRDefault="00DE6636" w:rsidP="00E03411">
            <w:pPr>
              <w:rPr>
                <w:rFonts w:cs="Arial"/>
                <w:sz w:val="20"/>
                <w:szCs w:val="20"/>
              </w:rPr>
            </w:pPr>
            <w:r w:rsidRPr="00C80F55">
              <w:rPr>
                <w:rFonts w:cs="Arial"/>
                <w:sz w:val="20"/>
                <w:szCs w:val="20"/>
              </w:rPr>
              <w:t>DEFFORM 30 Agreement refers (if applicable)</w:t>
            </w:r>
          </w:p>
          <w:p w14:paraId="092AFF1D" w14:textId="77777777" w:rsidR="00DE6636" w:rsidRPr="00C80F55" w:rsidRDefault="00DE6636" w:rsidP="00E03411">
            <w:pPr>
              <w:rPr>
                <w:rFonts w:cs="Arial"/>
                <w:sz w:val="20"/>
                <w:szCs w:val="20"/>
              </w:rPr>
            </w:pPr>
          </w:p>
          <w:p w14:paraId="092AFF1E" w14:textId="77777777" w:rsidR="00DE6636" w:rsidRPr="00C80F55" w:rsidRDefault="00DE6636" w:rsidP="00E03411">
            <w:pPr>
              <w:rPr>
                <w:rFonts w:cs="Arial"/>
                <w:sz w:val="20"/>
                <w:szCs w:val="20"/>
              </w:rPr>
            </w:pPr>
            <w:r w:rsidRPr="00C80F55">
              <w:rPr>
                <w:rFonts w:cs="Arial"/>
                <w:sz w:val="20"/>
                <w:szCs w:val="20"/>
              </w:rPr>
              <w:t>Reference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p>
          <w:p w14:paraId="092AFF1F" w14:textId="77777777" w:rsidR="00DE6636" w:rsidRPr="00C80F55" w:rsidRDefault="00DE6636" w:rsidP="00E03411">
            <w:pPr>
              <w:rPr>
                <w:rFonts w:cs="Arial"/>
                <w:sz w:val="20"/>
                <w:szCs w:val="20"/>
              </w:rPr>
            </w:pPr>
          </w:p>
          <w:p w14:paraId="092AFF20" w14:textId="0FB0FDD6" w:rsidR="00DE6636" w:rsidRDefault="00DE6636" w:rsidP="00E03411">
            <w:pPr>
              <w:rPr>
                <w:rFonts w:cs="Arial"/>
                <w:sz w:val="20"/>
                <w:szCs w:val="20"/>
              </w:rPr>
            </w:pPr>
            <w:r w:rsidRPr="00C80F55">
              <w:rPr>
                <w:rFonts w:cs="Arial"/>
                <w:sz w:val="20"/>
                <w:szCs w:val="20"/>
              </w:rPr>
              <w:t>Date</w:t>
            </w:r>
            <w:r>
              <w:rPr>
                <w:rFonts w:cs="Arial"/>
                <w:sz w:val="20"/>
                <w:szCs w:val="20"/>
              </w:rPr>
              <w:t>:</w:t>
            </w:r>
            <w:r w:rsidRPr="00C80F55">
              <w:rPr>
                <w:rFonts w:cs="Arial"/>
                <w:sz w:val="20"/>
                <w:szCs w:val="20"/>
              </w:rPr>
              <w:t xml:space="preserve">   </w:t>
            </w:r>
            <w:r w:rsidR="00C223CB">
              <w:rPr>
                <w:rFonts w:cs="Arial"/>
                <w:sz w:val="20"/>
                <w:szCs w:val="20"/>
              </w:rPr>
              <w:t>30 October 2009</w:t>
            </w:r>
            <w:r w:rsidRPr="00C80F55">
              <w:rPr>
                <w:rFonts w:cs="Arial"/>
                <w:sz w:val="20"/>
                <w:szCs w:val="20"/>
              </w:rPr>
              <w:t xml:space="preserve"> </w:t>
            </w:r>
          </w:p>
          <w:p w14:paraId="092AFF21" w14:textId="77777777" w:rsidR="00DE6636" w:rsidRPr="00C80F55" w:rsidRDefault="00DE6636" w:rsidP="00E03411">
            <w:pPr>
              <w:rPr>
                <w:rFonts w:cs="Arial"/>
                <w:b/>
                <w:sz w:val="20"/>
                <w:szCs w:val="20"/>
              </w:rPr>
            </w:pPr>
          </w:p>
        </w:tc>
      </w:tr>
      <w:tr w:rsidR="00DE6636" w:rsidRPr="00E97F24" w14:paraId="092AFF31" w14:textId="77777777">
        <w:tc>
          <w:tcPr>
            <w:tcW w:w="2802" w:type="dxa"/>
          </w:tcPr>
          <w:p w14:paraId="092AFF23" w14:textId="77777777" w:rsidR="00DE6636" w:rsidRPr="00C80F55" w:rsidRDefault="00DE6636" w:rsidP="00E03411">
            <w:pPr>
              <w:rPr>
                <w:rFonts w:cs="Arial"/>
                <w:b/>
                <w:sz w:val="20"/>
                <w:szCs w:val="20"/>
              </w:rPr>
            </w:pPr>
            <w:r w:rsidRPr="00C80F55">
              <w:rPr>
                <w:rFonts w:cs="Arial"/>
                <w:b/>
                <w:sz w:val="20"/>
                <w:szCs w:val="20"/>
              </w:rPr>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14:paraId="092AFF24" w14:textId="77777777" w:rsidR="00DE6636" w:rsidRPr="00C80F55" w:rsidRDefault="00DE6636" w:rsidP="00E03411">
            <w:pPr>
              <w:rPr>
                <w:rFonts w:cs="Arial"/>
                <w:sz w:val="20"/>
                <w:szCs w:val="20"/>
              </w:rPr>
            </w:pPr>
            <w:r w:rsidRPr="00C80F55">
              <w:rPr>
                <w:rFonts w:cs="Arial"/>
                <w:sz w:val="20"/>
                <w:szCs w:val="20"/>
              </w:rPr>
              <w:t xml:space="preserve">Payment is to be enabled by:  </w:t>
            </w:r>
          </w:p>
          <w:p w14:paraId="092AFF25" w14:textId="77777777" w:rsidR="00DE6636" w:rsidRPr="00C80F55" w:rsidRDefault="00DE6636" w:rsidP="00E03411">
            <w:pPr>
              <w:rPr>
                <w:rFonts w:cs="Arial"/>
                <w:sz w:val="20"/>
                <w:szCs w:val="20"/>
              </w:rPr>
            </w:pPr>
          </w:p>
          <w:p w14:paraId="092AFF26" w14:textId="1D10CBFC" w:rsidR="00DE6636" w:rsidRPr="00C80F55" w:rsidRDefault="00DE6636" w:rsidP="00E03411">
            <w:pPr>
              <w:rPr>
                <w:rFonts w:cs="Arial"/>
                <w:sz w:val="20"/>
                <w:szCs w:val="20"/>
              </w:rPr>
            </w:pPr>
            <w:r w:rsidRPr="00C80F55">
              <w:rPr>
                <w:rFonts w:cs="Arial"/>
                <w:sz w:val="20"/>
                <w:szCs w:val="20"/>
              </w:rPr>
              <w:t xml:space="preserve">Line Items </w:t>
            </w:r>
            <w:r w:rsidR="00362B5A">
              <w:rPr>
                <w:rFonts w:cs="Arial"/>
                <w:sz w:val="20"/>
                <w:szCs w:val="20"/>
              </w:rPr>
              <w:t>1-5</w:t>
            </w:r>
            <w:r w:rsidRPr="00C80F55">
              <w:rPr>
                <w:rFonts w:cs="Arial"/>
                <w:sz w:val="20"/>
                <w:szCs w:val="20"/>
              </w:rPr>
              <w:t xml:space="preserve">  </w:t>
            </w:r>
            <w:bookmarkStart w:id="258" w:name="Dropdown16"/>
            <w:r>
              <w:rPr>
                <w:rFonts w:cs="Arial"/>
                <w:sz w:val="20"/>
                <w:szCs w:val="20"/>
              </w:rPr>
              <w:fldChar w:fldCharType="begin">
                <w:ffData>
                  <w:name w:val="Dropdown16"/>
                  <w:enabled/>
                  <w:calcOnExit w:val="0"/>
                  <w:ddList>
                    <w:listEntry w:val="P2P Refers"/>
                    <w:listEntry w:val="AG173 refers"/>
                  </w:ddList>
                </w:ffData>
              </w:fldChar>
            </w:r>
            <w:r>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Pr>
                <w:rFonts w:cs="Arial"/>
                <w:sz w:val="20"/>
                <w:szCs w:val="20"/>
              </w:rPr>
              <w:fldChar w:fldCharType="end"/>
            </w:r>
            <w:bookmarkEnd w:id="258"/>
            <w:r w:rsidRPr="00C80F55">
              <w:rPr>
                <w:rFonts w:cs="Arial"/>
                <w:sz w:val="20"/>
                <w:szCs w:val="20"/>
              </w:rPr>
              <w:t xml:space="preserve">  </w:t>
            </w:r>
          </w:p>
          <w:p w14:paraId="092AFF27" w14:textId="77777777" w:rsidR="00DE6636" w:rsidRPr="00C80F55" w:rsidRDefault="00DE6636" w:rsidP="00E03411">
            <w:pPr>
              <w:rPr>
                <w:rFonts w:cs="Arial"/>
                <w:sz w:val="20"/>
                <w:szCs w:val="20"/>
              </w:rPr>
            </w:pPr>
          </w:p>
          <w:p w14:paraId="092AFF28" w14:textId="77777777" w:rsidR="00DE6636" w:rsidRPr="00C80F55" w:rsidRDefault="00DE6636"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refers"/>
                    <w:listEntry w:val="DECS P2P refers"/>
                    <w:listEntry w:val="AG173 refers"/>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p>
          <w:p w14:paraId="092AFF29" w14:textId="77777777" w:rsidR="00DE6636" w:rsidRPr="00C80F55" w:rsidRDefault="00DE6636" w:rsidP="00E03411">
            <w:pPr>
              <w:rPr>
                <w:rFonts w:cs="Arial"/>
                <w:sz w:val="20"/>
                <w:szCs w:val="20"/>
              </w:rPr>
            </w:pPr>
          </w:p>
          <w:p w14:paraId="092AFF2A" w14:textId="77777777" w:rsidR="00DE6636" w:rsidRPr="00C80F55" w:rsidRDefault="00DE6636"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AG210/AG173 Refers"/>
                    <w:listEntry w:val="                   "/>
                  </w:ddList>
                </w:ffData>
              </w:fldChar>
            </w:r>
            <w:r>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Pr>
                <w:rFonts w:cs="Arial"/>
                <w:sz w:val="20"/>
                <w:szCs w:val="20"/>
              </w:rPr>
              <w:fldChar w:fldCharType="end"/>
            </w:r>
            <w:r w:rsidRPr="00C80F55">
              <w:rPr>
                <w:rFonts w:cs="Arial"/>
                <w:sz w:val="20"/>
                <w:szCs w:val="20"/>
              </w:rPr>
              <w:t xml:space="preserve">  </w:t>
            </w:r>
          </w:p>
          <w:p w14:paraId="092AFF2B" w14:textId="77777777" w:rsidR="00DE6636" w:rsidRPr="00C80F55" w:rsidRDefault="00DE6636" w:rsidP="00E03411">
            <w:pPr>
              <w:rPr>
                <w:rFonts w:cs="Arial"/>
                <w:sz w:val="20"/>
                <w:szCs w:val="20"/>
              </w:rPr>
            </w:pPr>
          </w:p>
          <w:p w14:paraId="092AFF2C" w14:textId="77777777" w:rsidR="00DE6636" w:rsidRPr="00C80F55" w:rsidRDefault="00DE6636" w:rsidP="00E03411">
            <w:pPr>
              <w:rPr>
                <w:rFonts w:cs="Arial"/>
                <w:sz w:val="20"/>
                <w:szCs w:val="20"/>
              </w:rPr>
            </w:pPr>
            <w:r w:rsidRPr="00C80F55">
              <w:rPr>
                <w:rFonts w:cs="Arial"/>
                <w:sz w:val="20"/>
                <w:szCs w:val="20"/>
              </w:rPr>
              <w:t>(Address to which MOD Form 640 or AG173</w:t>
            </w:r>
            <w:r>
              <w:rPr>
                <w:rFonts w:cs="Arial"/>
                <w:sz w:val="20"/>
                <w:szCs w:val="20"/>
              </w:rPr>
              <w:t>/AG210</w:t>
            </w:r>
            <w:r w:rsidRPr="00C80F55">
              <w:rPr>
                <w:rFonts w:cs="Arial"/>
                <w:sz w:val="20"/>
                <w:szCs w:val="20"/>
              </w:rPr>
              <w:t xml:space="preserve"> (approval for payment) should be sent if different from Consignee):</w:t>
            </w:r>
          </w:p>
          <w:p w14:paraId="092AFF2D" w14:textId="77777777" w:rsidR="00DE6636" w:rsidRDefault="00DE6636" w:rsidP="00E03411">
            <w:pPr>
              <w:rPr>
                <w:rFonts w:cs="Arial"/>
                <w:sz w:val="20"/>
                <w:szCs w:val="20"/>
              </w:rPr>
            </w:pPr>
          </w:p>
          <w:p w14:paraId="092AFF2E" w14:textId="77777777" w:rsidR="00DE6636" w:rsidRPr="00C80F55" w:rsidRDefault="00DE6636" w:rsidP="00E03411">
            <w:pPr>
              <w:rPr>
                <w:rFonts w:cs="Arial"/>
                <w:sz w:val="20"/>
                <w:szCs w:val="20"/>
              </w:rPr>
            </w:pPr>
            <w:r w:rsidRPr="00C80F55">
              <w:rPr>
                <w:rFonts w:cs="Arial"/>
                <w:sz w:val="20"/>
                <w:szCs w:val="20"/>
              </w:rPr>
              <w:fldChar w:fldCharType="begin">
                <w:ffData>
                  <w:name w:val="Dropdown12"/>
                  <w:enabled/>
                  <w:calcOnExit w:val="0"/>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2F" w14:textId="77777777" w:rsidR="00DE6636" w:rsidRDefault="00DE6636" w:rsidP="00E03411">
            <w:pPr>
              <w:rPr>
                <w:rFonts w:cs="Arial"/>
                <w:b/>
                <w:sz w:val="20"/>
                <w:szCs w:val="20"/>
              </w:rPr>
            </w:pPr>
          </w:p>
          <w:p w14:paraId="092AFF30" w14:textId="77777777" w:rsidR="00DE6636" w:rsidRPr="00C80F55" w:rsidRDefault="00DE6636" w:rsidP="00E03411">
            <w:pPr>
              <w:rPr>
                <w:rFonts w:cs="Arial"/>
                <w:b/>
                <w:sz w:val="20"/>
                <w:szCs w:val="20"/>
              </w:rPr>
            </w:pPr>
          </w:p>
        </w:tc>
      </w:tr>
      <w:tr w:rsidR="00DE6636" w:rsidRPr="00E97F24" w14:paraId="092AFF3D" w14:textId="77777777">
        <w:tc>
          <w:tcPr>
            <w:tcW w:w="2802" w:type="dxa"/>
          </w:tcPr>
          <w:p w14:paraId="092AFF32" w14:textId="77777777" w:rsidR="00DE6636" w:rsidRPr="0003774F" w:rsidRDefault="00DE6636" w:rsidP="00E03411">
            <w:pPr>
              <w:rPr>
                <w:sz w:val="20"/>
                <w:szCs w:val="20"/>
              </w:rPr>
            </w:pPr>
          </w:p>
          <w:p w14:paraId="092AFF33" w14:textId="77777777" w:rsidR="00DE6636" w:rsidRPr="00F3041D" w:rsidRDefault="00DE6636" w:rsidP="00E03411">
            <w:pPr>
              <w:rPr>
                <w:b/>
                <w:sz w:val="20"/>
                <w:szCs w:val="20"/>
              </w:rPr>
            </w:pPr>
            <w:r w:rsidRPr="00F3041D">
              <w:rPr>
                <w:b/>
                <w:sz w:val="20"/>
                <w:szCs w:val="20"/>
              </w:rPr>
              <w:t>Clause H1.a  Progress Monitoring</w:t>
            </w:r>
          </w:p>
        </w:tc>
        <w:tc>
          <w:tcPr>
            <w:tcW w:w="6485" w:type="dxa"/>
          </w:tcPr>
          <w:p w14:paraId="092AFF34" w14:textId="77777777" w:rsidR="00DE6636" w:rsidRPr="0003774F" w:rsidRDefault="00DE6636" w:rsidP="00E03411">
            <w:pPr>
              <w:rPr>
                <w:sz w:val="20"/>
                <w:szCs w:val="20"/>
              </w:rPr>
            </w:pPr>
          </w:p>
          <w:p w14:paraId="092AFF35" w14:textId="77777777" w:rsidR="00DE6636" w:rsidRPr="0003774F" w:rsidRDefault="00DE6636" w:rsidP="00E03411">
            <w:pPr>
              <w:rPr>
                <w:sz w:val="20"/>
                <w:szCs w:val="20"/>
              </w:rPr>
            </w:pPr>
            <w:r w:rsidRPr="0003774F">
              <w:rPr>
                <w:sz w:val="20"/>
                <w:szCs w:val="20"/>
              </w:rPr>
              <w:t>The Contractor shall be required to attend the following meetings:</w:t>
            </w:r>
          </w:p>
          <w:p w14:paraId="092AFF36" w14:textId="77777777" w:rsidR="00DE6636" w:rsidRPr="0003774F" w:rsidRDefault="00DE6636" w:rsidP="00E03411">
            <w:pPr>
              <w:rPr>
                <w:sz w:val="20"/>
                <w:szCs w:val="20"/>
              </w:rPr>
            </w:pPr>
          </w:p>
          <w:p w14:paraId="092AFF37" w14:textId="77777777" w:rsidR="00DE6636" w:rsidRPr="0003774F" w:rsidRDefault="00DE6636" w:rsidP="00E03411">
            <w:pPr>
              <w:rPr>
                <w:sz w:val="20"/>
                <w:szCs w:val="20"/>
              </w:rPr>
            </w:pPr>
            <w:r w:rsidRPr="0003774F">
              <w:rPr>
                <w:sz w:val="20"/>
                <w:szCs w:val="20"/>
              </w:rPr>
              <w:t>Type:</w:t>
            </w:r>
            <w:r>
              <w:rPr>
                <w:sz w:val="20"/>
                <w:szCs w:val="20"/>
              </w:rPr>
              <w:t xml:space="preserve"> N/A</w:t>
            </w:r>
            <w:r w:rsidRPr="0003774F">
              <w:rPr>
                <w:sz w:val="20"/>
                <w:szCs w:val="20"/>
              </w:rPr>
              <w:t xml:space="preserve"> </w:t>
            </w:r>
          </w:p>
          <w:p w14:paraId="092AFF38" w14:textId="77777777" w:rsidR="00DE6636" w:rsidRPr="0003774F" w:rsidRDefault="00DE6636" w:rsidP="00E03411">
            <w:pPr>
              <w:rPr>
                <w:sz w:val="20"/>
                <w:szCs w:val="20"/>
              </w:rPr>
            </w:pPr>
          </w:p>
          <w:p w14:paraId="092AFF39" w14:textId="77777777" w:rsidR="00DE6636" w:rsidRPr="0003774F" w:rsidRDefault="00DE6636" w:rsidP="00E03411">
            <w:pPr>
              <w:rPr>
                <w:sz w:val="20"/>
                <w:szCs w:val="20"/>
              </w:rPr>
            </w:pPr>
            <w:r w:rsidRPr="0003774F">
              <w:rPr>
                <w:sz w:val="20"/>
                <w:szCs w:val="20"/>
              </w:rPr>
              <w:t>Frequency:</w:t>
            </w:r>
            <w:r>
              <w:rPr>
                <w:sz w:val="20"/>
                <w:szCs w:val="20"/>
              </w:rPr>
              <w:t xml:space="preserve"> N/A</w:t>
            </w:r>
          </w:p>
          <w:p w14:paraId="092AFF3A" w14:textId="77777777" w:rsidR="00DE6636" w:rsidRPr="0003774F" w:rsidRDefault="00DE6636" w:rsidP="00E03411">
            <w:pPr>
              <w:rPr>
                <w:sz w:val="20"/>
                <w:szCs w:val="20"/>
              </w:rPr>
            </w:pPr>
          </w:p>
          <w:p w14:paraId="092AFF3B" w14:textId="77777777" w:rsidR="00DE6636" w:rsidRDefault="00DE6636" w:rsidP="00E03411">
            <w:pPr>
              <w:rPr>
                <w:sz w:val="20"/>
                <w:szCs w:val="20"/>
              </w:rPr>
            </w:pPr>
            <w:r w:rsidRPr="0003774F">
              <w:rPr>
                <w:sz w:val="20"/>
                <w:szCs w:val="20"/>
              </w:rPr>
              <w:t>Location:</w:t>
            </w:r>
            <w:r>
              <w:rPr>
                <w:sz w:val="20"/>
                <w:szCs w:val="20"/>
              </w:rPr>
              <w:t xml:space="preserve"> N/A</w:t>
            </w:r>
          </w:p>
          <w:p w14:paraId="092AFF3C" w14:textId="77777777" w:rsidR="00DE6636" w:rsidRPr="0003774F" w:rsidRDefault="00DE6636" w:rsidP="00E03411">
            <w:pPr>
              <w:rPr>
                <w:sz w:val="20"/>
                <w:szCs w:val="20"/>
              </w:rPr>
            </w:pPr>
          </w:p>
        </w:tc>
      </w:tr>
      <w:tr w:rsidR="00DE6636" w:rsidRPr="00E97F24" w14:paraId="092AFF4D" w14:textId="77777777">
        <w:tc>
          <w:tcPr>
            <w:tcW w:w="2802" w:type="dxa"/>
          </w:tcPr>
          <w:p w14:paraId="092AFF3E" w14:textId="77777777" w:rsidR="00DE6636" w:rsidRPr="00C80F55" w:rsidRDefault="00DE6636" w:rsidP="00E03411">
            <w:pPr>
              <w:rPr>
                <w:rFonts w:cs="Arial"/>
                <w:b/>
                <w:sz w:val="20"/>
                <w:szCs w:val="20"/>
              </w:rPr>
            </w:pPr>
          </w:p>
          <w:p w14:paraId="092AFF3F" w14:textId="77777777" w:rsidR="00DE6636" w:rsidRPr="00C80F55" w:rsidRDefault="00DE6636" w:rsidP="00E03411">
            <w:pPr>
              <w:rPr>
                <w:rFonts w:cs="Arial"/>
                <w:b/>
                <w:sz w:val="20"/>
                <w:szCs w:val="20"/>
              </w:rPr>
            </w:pPr>
            <w:r w:rsidRPr="00C80F55">
              <w:rPr>
                <w:rFonts w:cs="Arial"/>
                <w:b/>
                <w:sz w:val="20"/>
                <w:szCs w:val="20"/>
              </w:rPr>
              <w:t>Clause H1.</w:t>
            </w:r>
            <w:r>
              <w:rPr>
                <w:rFonts w:cs="Arial"/>
                <w:b/>
                <w:sz w:val="20"/>
                <w:szCs w:val="20"/>
              </w:rPr>
              <w:t>b</w:t>
            </w:r>
            <w:r w:rsidRPr="00C80F55">
              <w:rPr>
                <w:rFonts w:cs="Arial"/>
                <w:b/>
                <w:sz w:val="20"/>
                <w:szCs w:val="20"/>
              </w:rPr>
              <w:t xml:space="preserve">  Progress Reports</w:t>
            </w:r>
          </w:p>
        </w:tc>
        <w:tc>
          <w:tcPr>
            <w:tcW w:w="6485" w:type="dxa"/>
          </w:tcPr>
          <w:p w14:paraId="092AFF40" w14:textId="77777777" w:rsidR="00DE6636" w:rsidRPr="00C80F55" w:rsidRDefault="00DE6636" w:rsidP="00E03411">
            <w:pPr>
              <w:tabs>
                <w:tab w:val="left" w:pos="-426"/>
              </w:tabs>
              <w:suppressAutoHyphens/>
              <w:outlineLvl w:val="0"/>
              <w:rPr>
                <w:rFonts w:cs="Arial"/>
                <w:sz w:val="20"/>
                <w:szCs w:val="20"/>
              </w:rPr>
            </w:pPr>
          </w:p>
          <w:p w14:paraId="092AFF41" w14:textId="77777777" w:rsidR="00DE6636" w:rsidRPr="0003774F" w:rsidRDefault="00DE6636" w:rsidP="00E03411">
            <w:pPr>
              <w:rPr>
                <w:sz w:val="20"/>
                <w:szCs w:val="20"/>
              </w:rPr>
            </w:pPr>
            <w:r w:rsidRPr="0003774F">
              <w:rPr>
                <w:sz w:val="20"/>
                <w:szCs w:val="20"/>
              </w:rPr>
              <w:t>The Contractor is required to submit the following Reports:</w:t>
            </w:r>
          </w:p>
          <w:p w14:paraId="092AFF42" w14:textId="77777777" w:rsidR="00DE6636" w:rsidRPr="0003774F" w:rsidRDefault="00DE6636" w:rsidP="00E03411">
            <w:pPr>
              <w:rPr>
                <w:sz w:val="20"/>
                <w:szCs w:val="20"/>
              </w:rPr>
            </w:pPr>
          </w:p>
          <w:p w14:paraId="092AFF43" w14:textId="77777777" w:rsidR="00DE6636" w:rsidRPr="0003774F" w:rsidRDefault="00DE6636" w:rsidP="00E03411">
            <w:pPr>
              <w:rPr>
                <w:sz w:val="20"/>
                <w:szCs w:val="20"/>
              </w:rPr>
            </w:pPr>
            <w:r w:rsidRPr="0003774F">
              <w:rPr>
                <w:sz w:val="20"/>
                <w:szCs w:val="20"/>
              </w:rPr>
              <w:t xml:space="preserve">Type: </w:t>
            </w:r>
            <w:r>
              <w:rPr>
                <w:sz w:val="20"/>
                <w:szCs w:val="20"/>
              </w:rPr>
              <w:t>N/A</w:t>
            </w:r>
          </w:p>
          <w:p w14:paraId="092AFF44" w14:textId="77777777" w:rsidR="00DE6636" w:rsidRPr="0003774F" w:rsidRDefault="00DE6636" w:rsidP="00E03411">
            <w:pPr>
              <w:rPr>
                <w:sz w:val="20"/>
                <w:szCs w:val="20"/>
              </w:rPr>
            </w:pPr>
          </w:p>
          <w:p w14:paraId="092AFF45" w14:textId="77777777" w:rsidR="00DE6636" w:rsidRDefault="00DE6636" w:rsidP="00E03411">
            <w:pPr>
              <w:rPr>
                <w:sz w:val="20"/>
                <w:szCs w:val="20"/>
              </w:rPr>
            </w:pPr>
            <w:r w:rsidRPr="0003774F">
              <w:rPr>
                <w:sz w:val="20"/>
                <w:szCs w:val="20"/>
              </w:rPr>
              <w:t xml:space="preserve">Frequency: </w:t>
            </w:r>
            <w:r>
              <w:rPr>
                <w:sz w:val="20"/>
                <w:szCs w:val="20"/>
              </w:rPr>
              <w:t>N/A</w:t>
            </w:r>
          </w:p>
          <w:p w14:paraId="092AFF46" w14:textId="77777777" w:rsidR="00DE6636" w:rsidRDefault="00DE6636" w:rsidP="00E03411">
            <w:pPr>
              <w:rPr>
                <w:sz w:val="20"/>
                <w:szCs w:val="20"/>
              </w:rPr>
            </w:pPr>
          </w:p>
          <w:p w14:paraId="092AFF47" w14:textId="77777777" w:rsidR="00DE6636" w:rsidRPr="0003774F" w:rsidRDefault="00DE6636" w:rsidP="00E03411">
            <w:pPr>
              <w:rPr>
                <w:sz w:val="20"/>
                <w:szCs w:val="20"/>
              </w:rPr>
            </w:pPr>
            <w:r>
              <w:rPr>
                <w:sz w:val="20"/>
                <w:szCs w:val="20"/>
              </w:rPr>
              <w:t>Content:  N/A (to include but not be limited to:  costs incurred to date against work undertaken)</w:t>
            </w:r>
          </w:p>
          <w:p w14:paraId="092AFF48" w14:textId="77777777" w:rsidR="00DE6636" w:rsidRPr="0003774F" w:rsidRDefault="00DE6636" w:rsidP="00E03411">
            <w:pPr>
              <w:rPr>
                <w:sz w:val="20"/>
                <w:szCs w:val="20"/>
              </w:rPr>
            </w:pPr>
          </w:p>
          <w:p w14:paraId="092AFF49" w14:textId="77777777" w:rsidR="00DE6636" w:rsidRPr="0003774F" w:rsidRDefault="00DE6636" w:rsidP="00E03411">
            <w:pPr>
              <w:rPr>
                <w:sz w:val="20"/>
                <w:szCs w:val="20"/>
              </w:rPr>
            </w:pPr>
            <w:r w:rsidRPr="0003774F">
              <w:rPr>
                <w:sz w:val="20"/>
                <w:szCs w:val="20"/>
              </w:rPr>
              <w:t xml:space="preserve">Method of Delivery: </w:t>
            </w:r>
            <w:r>
              <w:rPr>
                <w:sz w:val="20"/>
                <w:szCs w:val="20"/>
              </w:rPr>
              <w:t>N/A</w:t>
            </w:r>
          </w:p>
          <w:p w14:paraId="092AFF4A" w14:textId="77777777" w:rsidR="00DE6636" w:rsidRPr="0003774F" w:rsidRDefault="00DE6636" w:rsidP="00E03411">
            <w:pPr>
              <w:rPr>
                <w:sz w:val="20"/>
                <w:szCs w:val="20"/>
              </w:rPr>
            </w:pPr>
          </w:p>
          <w:p w14:paraId="092AFF4B" w14:textId="77777777" w:rsidR="00DE6636" w:rsidRDefault="00DE6636" w:rsidP="00E03411">
            <w:pPr>
              <w:rPr>
                <w:sz w:val="20"/>
                <w:szCs w:val="20"/>
              </w:rPr>
            </w:pPr>
            <w:r w:rsidRPr="0003774F">
              <w:rPr>
                <w:sz w:val="20"/>
                <w:szCs w:val="20"/>
              </w:rPr>
              <w:t xml:space="preserve">Delivery Address: </w:t>
            </w:r>
            <w:r>
              <w:rPr>
                <w:sz w:val="20"/>
                <w:szCs w:val="20"/>
              </w:rPr>
              <w:t>N/A</w:t>
            </w:r>
            <w:r w:rsidRPr="0003774F">
              <w:rPr>
                <w:sz w:val="20"/>
                <w:szCs w:val="20"/>
              </w:rPr>
              <w:t xml:space="preserve">  </w:t>
            </w:r>
          </w:p>
          <w:p w14:paraId="092AFF4C" w14:textId="77777777" w:rsidR="00DE6636" w:rsidRPr="00C80F55" w:rsidRDefault="00DE6636" w:rsidP="00E03411">
            <w:pPr>
              <w:rPr>
                <w:rFonts w:cs="Arial"/>
                <w:b/>
                <w:sz w:val="20"/>
                <w:szCs w:val="20"/>
              </w:rPr>
            </w:pPr>
          </w:p>
        </w:tc>
      </w:tr>
      <w:tr w:rsidR="00DE6636" w:rsidRPr="00E97F24" w14:paraId="092AFF59" w14:textId="77777777">
        <w:tc>
          <w:tcPr>
            <w:tcW w:w="2802" w:type="dxa"/>
          </w:tcPr>
          <w:p w14:paraId="092AFF4E" w14:textId="77777777" w:rsidR="00DE6636" w:rsidRPr="00C80F55" w:rsidRDefault="00DE6636" w:rsidP="00E03411">
            <w:pPr>
              <w:rPr>
                <w:rFonts w:cs="Arial"/>
                <w:b/>
                <w:sz w:val="20"/>
                <w:szCs w:val="20"/>
              </w:rPr>
            </w:pPr>
          </w:p>
          <w:p w14:paraId="092AFF4F" w14:textId="77777777" w:rsidR="00DE6636" w:rsidRPr="00C80F55" w:rsidRDefault="00DE6636" w:rsidP="00E03411">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14:paraId="092AFF50" w14:textId="77777777" w:rsidR="00DE6636" w:rsidRPr="00C80F55" w:rsidRDefault="00DE6636" w:rsidP="00E03411">
            <w:pPr>
              <w:tabs>
                <w:tab w:val="left" w:pos="-426"/>
              </w:tabs>
              <w:suppressAutoHyphens/>
              <w:outlineLvl w:val="0"/>
              <w:rPr>
                <w:rFonts w:cs="Arial"/>
                <w:sz w:val="20"/>
                <w:szCs w:val="20"/>
              </w:rPr>
            </w:pPr>
          </w:p>
          <w:p w14:paraId="092AFF51" w14:textId="77777777" w:rsidR="00DE6636" w:rsidRPr="0003774F" w:rsidRDefault="00DE6636" w:rsidP="00E03411">
            <w:pPr>
              <w:rPr>
                <w:sz w:val="20"/>
                <w:szCs w:val="20"/>
              </w:rPr>
            </w:pPr>
            <w:r w:rsidRPr="0003774F">
              <w:rPr>
                <w:sz w:val="20"/>
                <w:szCs w:val="20"/>
              </w:rPr>
              <w:t>The Authority’s Representatives for the Contract are as follows:</w:t>
            </w:r>
          </w:p>
          <w:p w14:paraId="092AFF52" w14:textId="77777777" w:rsidR="00DE6636" w:rsidRPr="0003774F" w:rsidRDefault="00DE6636" w:rsidP="00E03411">
            <w:pPr>
              <w:rPr>
                <w:sz w:val="20"/>
                <w:szCs w:val="20"/>
              </w:rPr>
            </w:pPr>
          </w:p>
          <w:p w14:paraId="092AFF53" w14:textId="5BC18B2B" w:rsidR="00DE6636" w:rsidRPr="0003774F" w:rsidRDefault="00DE6636" w:rsidP="008009DE">
            <w:pPr>
              <w:jc w:val="center"/>
              <w:rPr>
                <w:sz w:val="20"/>
                <w:szCs w:val="20"/>
              </w:rPr>
            </w:pPr>
            <w:r w:rsidRPr="0003774F">
              <w:rPr>
                <w:sz w:val="20"/>
                <w:szCs w:val="20"/>
              </w:rPr>
              <w:t>Commercial</w:t>
            </w:r>
            <w:r>
              <w:rPr>
                <w:sz w:val="20"/>
                <w:szCs w:val="20"/>
              </w:rPr>
              <w:t>:</w:t>
            </w:r>
            <w:r w:rsidRPr="0003774F">
              <w:rPr>
                <w:sz w:val="20"/>
                <w:szCs w:val="20"/>
              </w:rPr>
              <w:t xml:space="preserve">   </w:t>
            </w:r>
            <w:r w:rsidR="008009DE">
              <w:rPr>
                <w:sz w:val="20"/>
                <w:szCs w:val="20"/>
              </w:rPr>
              <w:t>[REDCATED INFORMATION – PERSONEL]</w:t>
            </w:r>
          </w:p>
          <w:p w14:paraId="092AFF54" w14:textId="77777777" w:rsidR="00DE6636" w:rsidRPr="0003774F" w:rsidRDefault="00DE6636" w:rsidP="00E03411">
            <w:pPr>
              <w:rPr>
                <w:sz w:val="20"/>
                <w:szCs w:val="20"/>
              </w:rPr>
            </w:pPr>
          </w:p>
          <w:p w14:paraId="092AFF55" w14:textId="7E4CD964" w:rsidR="00DE6636" w:rsidRPr="0003774F" w:rsidRDefault="00DE6636" w:rsidP="00E03411">
            <w:pPr>
              <w:rPr>
                <w:sz w:val="20"/>
                <w:szCs w:val="20"/>
              </w:rPr>
            </w:pPr>
            <w:r w:rsidRPr="0003774F">
              <w:rPr>
                <w:sz w:val="20"/>
                <w:szCs w:val="20"/>
              </w:rPr>
              <w:t>Project Manager</w:t>
            </w:r>
            <w:r>
              <w:rPr>
                <w:sz w:val="20"/>
                <w:szCs w:val="20"/>
              </w:rPr>
              <w:t>:</w:t>
            </w:r>
            <w:r w:rsidRPr="0003774F">
              <w:rPr>
                <w:sz w:val="20"/>
                <w:szCs w:val="20"/>
              </w:rPr>
              <w:tab/>
            </w:r>
            <w:r w:rsidR="008009DE">
              <w:rPr>
                <w:sz w:val="20"/>
                <w:szCs w:val="20"/>
              </w:rPr>
              <w:t>:</w:t>
            </w:r>
            <w:r w:rsidR="008009DE" w:rsidRPr="0003774F">
              <w:rPr>
                <w:sz w:val="20"/>
                <w:szCs w:val="20"/>
              </w:rPr>
              <w:t xml:space="preserve">   </w:t>
            </w:r>
            <w:r w:rsidR="008009DE">
              <w:rPr>
                <w:sz w:val="20"/>
                <w:szCs w:val="20"/>
              </w:rPr>
              <w:t>[REDCATED INFORMATION – PERSONEL]</w:t>
            </w:r>
          </w:p>
          <w:p w14:paraId="092AFF56" w14:textId="77777777" w:rsidR="00DE6636" w:rsidRPr="0003774F" w:rsidRDefault="00DE6636" w:rsidP="00E03411">
            <w:pPr>
              <w:rPr>
                <w:sz w:val="20"/>
                <w:szCs w:val="20"/>
              </w:rPr>
            </w:pPr>
          </w:p>
          <w:p w14:paraId="092AFF57" w14:textId="69396069" w:rsidR="00DE6636" w:rsidRPr="0003774F" w:rsidRDefault="00DE6636" w:rsidP="00E03411">
            <w:pPr>
              <w:rPr>
                <w:sz w:val="20"/>
                <w:szCs w:val="20"/>
              </w:rPr>
            </w:pPr>
            <w:r w:rsidRPr="0003774F">
              <w:rPr>
                <w:sz w:val="20"/>
                <w:szCs w:val="20"/>
              </w:rPr>
              <w:t>Payment</w:t>
            </w:r>
            <w:r>
              <w:rPr>
                <w:sz w:val="20"/>
                <w:szCs w:val="20"/>
              </w:rPr>
              <w:t>:</w:t>
            </w:r>
            <w:r w:rsidRPr="0003774F">
              <w:rPr>
                <w:sz w:val="20"/>
                <w:szCs w:val="20"/>
              </w:rPr>
              <w:t xml:space="preserve"> </w:t>
            </w:r>
            <w:r>
              <w:rPr>
                <w:sz w:val="20"/>
                <w:szCs w:val="20"/>
              </w:rPr>
              <w:t xml:space="preserve"> </w:t>
            </w:r>
            <w:r w:rsidR="008009DE">
              <w:rPr>
                <w:sz w:val="20"/>
                <w:szCs w:val="20"/>
              </w:rPr>
              <w:t>:</w:t>
            </w:r>
            <w:r w:rsidR="008009DE" w:rsidRPr="0003774F">
              <w:rPr>
                <w:sz w:val="20"/>
                <w:szCs w:val="20"/>
              </w:rPr>
              <w:t xml:space="preserve">   </w:t>
            </w:r>
            <w:r w:rsidR="008009DE">
              <w:rPr>
                <w:sz w:val="20"/>
                <w:szCs w:val="20"/>
              </w:rPr>
              <w:t>[REDCATED INFORMATION – PERSONEL]</w:t>
            </w:r>
          </w:p>
          <w:p w14:paraId="092AFF58" w14:textId="77777777" w:rsidR="00DE6636" w:rsidRPr="00C80F55" w:rsidRDefault="00DE6636" w:rsidP="00E03411">
            <w:pPr>
              <w:rPr>
                <w:rFonts w:cs="Arial"/>
                <w:b/>
                <w:sz w:val="20"/>
                <w:szCs w:val="20"/>
              </w:rPr>
            </w:pPr>
          </w:p>
        </w:tc>
      </w:tr>
      <w:tr w:rsidR="00DE6636" w:rsidRPr="00E97F24" w14:paraId="092AFF6A" w14:textId="77777777">
        <w:tc>
          <w:tcPr>
            <w:tcW w:w="2802" w:type="dxa"/>
          </w:tcPr>
          <w:p w14:paraId="092AFF5A" w14:textId="77777777" w:rsidR="00DE6636" w:rsidRPr="00C80F55" w:rsidRDefault="00DE6636"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14:paraId="092AFF5B" w14:textId="77777777" w:rsidR="00DE6636" w:rsidRPr="00EA2954" w:rsidRDefault="00DE6636" w:rsidP="00EA2954">
            <w:pPr>
              <w:rPr>
                <w:sz w:val="20"/>
                <w:szCs w:val="20"/>
              </w:rPr>
            </w:pPr>
            <w:r w:rsidRPr="00EA2954">
              <w:rPr>
                <w:sz w:val="20"/>
                <w:szCs w:val="20"/>
              </w:rPr>
              <w:t>Notices served under the Contract shall be sent to the following address:</w:t>
            </w:r>
          </w:p>
          <w:p w14:paraId="092AFF5C" w14:textId="77777777" w:rsidR="00DE6636" w:rsidRPr="00EA2954" w:rsidRDefault="00DE6636" w:rsidP="00EA2954">
            <w:pPr>
              <w:rPr>
                <w:sz w:val="20"/>
                <w:szCs w:val="20"/>
              </w:rPr>
            </w:pPr>
          </w:p>
          <w:p w14:paraId="092AFF5D" w14:textId="77777777" w:rsidR="00DE6636" w:rsidRDefault="00DE6636" w:rsidP="00EA2954">
            <w:pPr>
              <w:rPr>
                <w:sz w:val="20"/>
                <w:szCs w:val="20"/>
              </w:rPr>
            </w:pPr>
            <w:r w:rsidRPr="00EA2954">
              <w:rPr>
                <w:sz w:val="20"/>
                <w:szCs w:val="20"/>
              </w:rPr>
              <w:t>Authority:</w:t>
            </w:r>
          </w:p>
          <w:p w14:paraId="092AFF5E" w14:textId="77777777" w:rsidR="00DE6636" w:rsidRDefault="00DE6636" w:rsidP="00EA2954">
            <w:pPr>
              <w:rPr>
                <w:sz w:val="20"/>
                <w:szCs w:val="20"/>
              </w:rPr>
            </w:pPr>
          </w:p>
          <w:p w14:paraId="092AFF65" w14:textId="593484BE" w:rsidR="00DE6636" w:rsidRDefault="008009DE" w:rsidP="00623144">
            <w:pPr>
              <w:rPr>
                <w:sz w:val="20"/>
                <w:szCs w:val="20"/>
              </w:rPr>
            </w:pPr>
            <w:r>
              <w:rPr>
                <w:sz w:val="20"/>
                <w:szCs w:val="20"/>
              </w:rPr>
              <w:t>:</w:t>
            </w:r>
            <w:r w:rsidRPr="0003774F">
              <w:rPr>
                <w:sz w:val="20"/>
                <w:szCs w:val="20"/>
              </w:rPr>
              <w:t xml:space="preserve">   </w:t>
            </w:r>
            <w:r>
              <w:rPr>
                <w:sz w:val="20"/>
                <w:szCs w:val="20"/>
              </w:rPr>
              <w:t>[REDCATED INFORMATION – PERSONEL]</w:t>
            </w:r>
          </w:p>
          <w:p w14:paraId="4ED55CBE" w14:textId="77777777" w:rsidR="008009DE" w:rsidRPr="00126F86" w:rsidRDefault="008009DE" w:rsidP="00623144">
            <w:pPr>
              <w:rPr>
                <w:rFonts w:cs="Arial"/>
                <w:sz w:val="16"/>
              </w:rPr>
            </w:pPr>
          </w:p>
          <w:p w14:paraId="092AFF66" w14:textId="28CE2178" w:rsidR="00DE6636" w:rsidRDefault="00DE6636" w:rsidP="00623144">
            <w:pPr>
              <w:rPr>
                <w:rFonts w:cs="Arial"/>
                <w:sz w:val="16"/>
              </w:rPr>
            </w:pPr>
            <w:r w:rsidRPr="00126F86">
              <w:rPr>
                <w:rFonts w:cs="Arial"/>
                <w:sz w:val="16"/>
              </w:rPr>
              <w:t xml:space="preserve">Email: </w:t>
            </w:r>
            <w:r w:rsidR="008009DE">
              <w:rPr>
                <w:sz w:val="20"/>
                <w:szCs w:val="20"/>
              </w:rPr>
              <w:t>:</w:t>
            </w:r>
            <w:r w:rsidR="008009DE" w:rsidRPr="0003774F">
              <w:rPr>
                <w:sz w:val="20"/>
                <w:szCs w:val="20"/>
              </w:rPr>
              <w:t xml:space="preserve">   </w:t>
            </w:r>
            <w:r w:rsidR="008009DE">
              <w:rPr>
                <w:sz w:val="20"/>
                <w:szCs w:val="20"/>
              </w:rPr>
              <w:t>[REDCATED INFORMATION – PERSONEL]</w:t>
            </w:r>
          </w:p>
          <w:p w14:paraId="092AFF68" w14:textId="5D8BBBDE" w:rsidR="00DE6636" w:rsidRPr="00EA2954" w:rsidRDefault="00DE6636" w:rsidP="00EA2954">
            <w:pPr>
              <w:rPr>
                <w:sz w:val="20"/>
                <w:szCs w:val="20"/>
              </w:rPr>
            </w:pPr>
            <w:r>
              <w:rPr>
                <w:rFonts w:cs="Arial"/>
                <w:sz w:val="16"/>
              </w:rPr>
              <w:t xml:space="preserve">Phone:  </w:t>
            </w:r>
            <w:r>
              <w:rPr>
                <w:color w:val="000080"/>
              </w:rPr>
              <w:t xml:space="preserve">:  </w:t>
            </w:r>
            <w:r w:rsidR="008009DE">
              <w:rPr>
                <w:sz w:val="20"/>
                <w:szCs w:val="20"/>
              </w:rPr>
              <w:t>:</w:t>
            </w:r>
            <w:r w:rsidR="008009DE" w:rsidRPr="0003774F">
              <w:rPr>
                <w:sz w:val="20"/>
                <w:szCs w:val="20"/>
              </w:rPr>
              <w:t xml:space="preserve">   </w:t>
            </w:r>
            <w:r w:rsidR="008009DE">
              <w:rPr>
                <w:sz w:val="20"/>
                <w:szCs w:val="20"/>
              </w:rPr>
              <w:t>[REDCATED INFORMATION – PERSONEL]</w:t>
            </w:r>
          </w:p>
          <w:p w14:paraId="092AFF69" w14:textId="77777777" w:rsidR="00DE6636" w:rsidRPr="00C80F55" w:rsidRDefault="00DE6636" w:rsidP="00EA2954">
            <w:pPr>
              <w:rPr>
                <w:rFonts w:cs="Arial"/>
                <w:sz w:val="20"/>
                <w:szCs w:val="20"/>
              </w:rPr>
            </w:pPr>
            <w:r w:rsidRPr="00EA2954">
              <w:rPr>
                <w:sz w:val="20"/>
                <w:szCs w:val="20"/>
              </w:rPr>
              <w:t>Contractor:</w:t>
            </w:r>
            <w:r>
              <w:rPr>
                <w:rFonts w:cs="Arial"/>
                <w:sz w:val="20"/>
                <w:szCs w:val="20"/>
              </w:rPr>
              <w:t xml:space="preserve">  </w:t>
            </w:r>
          </w:p>
        </w:tc>
      </w:tr>
      <w:tr w:rsidR="00DE6636" w:rsidRPr="00E97F24" w14:paraId="092AFF74" w14:textId="77777777">
        <w:tc>
          <w:tcPr>
            <w:tcW w:w="2802" w:type="dxa"/>
          </w:tcPr>
          <w:p w14:paraId="092AFF6B" w14:textId="77777777" w:rsidR="00DE6636" w:rsidRPr="00C80F55" w:rsidRDefault="00DE6636" w:rsidP="00E03411">
            <w:pPr>
              <w:rPr>
                <w:rFonts w:cs="Arial"/>
                <w:b/>
                <w:sz w:val="20"/>
                <w:szCs w:val="20"/>
              </w:rPr>
            </w:pPr>
          </w:p>
          <w:p w14:paraId="092AFF6C" w14:textId="77777777" w:rsidR="00DE6636" w:rsidRPr="00C80F55" w:rsidRDefault="00DE6636"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14:paraId="092AFF6D" w14:textId="77777777" w:rsidR="00DE6636" w:rsidRPr="00C80F55" w:rsidRDefault="00DE6636" w:rsidP="00E03411">
            <w:pPr>
              <w:tabs>
                <w:tab w:val="left" w:pos="-426"/>
              </w:tabs>
              <w:suppressAutoHyphens/>
              <w:outlineLvl w:val="0"/>
              <w:rPr>
                <w:rFonts w:cs="Arial"/>
                <w:sz w:val="20"/>
                <w:szCs w:val="20"/>
              </w:rPr>
            </w:pPr>
          </w:p>
          <w:p w14:paraId="092AFF6E" w14:textId="77777777" w:rsidR="00DE6636" w:rsidRPr="0003774F" w:rsidRDefault="00DE6636" w:rsidP="00E03411">
            <w:pPr>
              <w:rPr>
                <w:sz w:val="20"/>
                <w:szCs w:val="20"/>
              </w:rPr>
            </w:pPr>
            <w:r w:rsidRPr="0003774F">
              <w:rPr>
                <w:sz w:val="20"/>
                <w:szCs w:val="20"/>
              </w:rPr>
              <w:t>Notices served under the Contract can be transmitted by electronic mail</w:t>
            </w:r>
            <w:r>
              <w:rPr>
                <w:sz w:val="20"/>
                <w:szCs w:val="20"/>
              </w:rPr>
              <w:t>:</w:t>
            </w:r>
          </w:p>
          <w:p w14:paraId="092AFF6F" w14:textId="77777777" w:rsidR="00DE6636" w:rsidRPr="0003774F" w:rsidRDefault="00DE6636" w:rsidP="00E03411">
            <w:pPr>
              <w:rPr>
                <w:sz w:val="20"/>
                <w:szCs w:val="20"/>
              </w:rPr>
            </w:pPr>
          </w:p>
          <w:p w14:paraId="092AFF70" w14:textId="77777777" w:rsidR="00DE6636" w:rsidRPr="0003774F" w:rsidRDefault="00DE6636" w:rsidP="00E03411">
            <w:pPr>
              <w:rPr>
                <w:sz w:val="20"/>
                <w:szCs w:val="20"/>
              </w:rPr>
            </w:pPr>
            <w:r w:rsidRPr="0003774F">
              <w:rPr>
                <w:sz w:val="20"/>
                <w:szCs w:val="20"/>
              </w:rPr>
              <w:t>Yes</w:t>
            </w:r>
            <w:r w:rsidRPr="0003774F">
              <w:rPr>
                <w:sz w:val="20"/>
                <w:szCs w:val="20"/>
              </w:rPr>
              <w:tab/>
            </w:r>
            <w:bookmarkStart w:id="259" w:name="Check9"/>
            <w:r>
              <w:rPr>
                <w:sz w:val="20"/>
                <w:szCs w:val="20"/>
              </w:rPr>
              <w:fldChar w:fldCharType="begin">
                <w:ffData>
                  <w:name w:val="Check9"/>
                  <w:enabled/>
                  <w:calcOnExit w:val="0"/>
                  <w:checkBox>
                    <w:sizeAuto/>
                    <w:default w:val="1"/>
                  </w:checkBox>
                </w:ffData>
              </w:fldChar>
            </w:r>
            <w:r>
              <w:rPr>
                <w:sz w:val="20"/>
                <w:szCs w:val="20"/>
              </w:rPr>
              <w:instrText xml:space="preserve"> FORMCHECKBOX </w:instrText>
            </w:r>
            <w:r w:rsidR="008009DE">
              <w:rPr>
                <w:sz w:val="20"/>
                <w:szCs w:val="20"/>
              </w:rPr>
            </w:r>
            <w:r w:rsidR="008009DE">
              <w:rPr>
                <w:sz w:val="20"/>
                <w:szCs w:val="20"/>
              </w:rPr>
              <w:fldChar w:fldCharType="separate"/>
            </w:r>
            <w:r>
              <w:rPr>
                <w:sz w:val="20"/>
                <w:szCs w:val="20"/>
              </w:rPr>
              <w:fldChar w:fldCharType="end"/>
            </w:r>
            <w:bookmarkEnd w:id="259"/>
          </w:p>
          <w:p w14:paraId="092AFF71" w14:textId="77777777" w:rsidR="00DE6636" w:rsidRPr="0003774F" w:rsidRDefault="00DE6636" w:rsidP="00E03411">
            <w:pPr>
              <w:rPr>
                <w:sz w:val="20"/>
                <w:szCs w:val="20"/>
              </w:rPr>
            </w:pPr>
          </w:p>
          <w:p w14:paraId="092AFF72" w14:textId="77777777" w:rsidR="00DE6636" w:rsidRDefault="00DE6636" w:rsidP="00E03411">
            <w:pPr>
              <w:rPr>
                <w:sz w:val="20"/>
                <w:szCs w:val="20"/>
              </w:rPr>
            </w:pPr>
            <w:r w:rsidRPr="0003774F">
              <w:rPr>
                <w:sz w:val="20"/>
                <w:szCs w:val="20"/>
              </w:rPr>
              <w:t xml:space="preserve">No   </w:t>
            </w:r>
            <w:r w:rsidRPr="0003774F">
              <w:rPr>
                <w:sz w:val="20"/>
                <w:szCs w:val="20"/>
              </w:rPr>
              <w:tab/>
            </w:r>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8009DE">
              <w:rPr>
                <w:sz w:val="20"/>
                <w:szCs w:val="20"/>
              </w:rPr>
            </w:r>
            <w:r w:rsidR="008009DE">
              <w:rPr>
                <w:sz w:val="20"/>
                <w:szCs w:val="20"/>
              </w:rPr>
              <w:fldChar w:fldCharType="separate"/>
            </w:r>
            <w:r w:rsidRPr="0003774F">
              <w:rPr>
                <w:sz w:val="20"/>
                <w:szCs w:val="20"/>
              </w:rPr>
              <w:fldChar w:fldCharType="end"/>
            </w:r>
          </w:p>
          <w:p w14:paraId="092AFF73" w14:textId="77777777" w:rsidR="00DE6636" w:rsidRPr="00C80F55" w:rsidRDefault="00DE6636" w:rsidP="00E03411">
            <w:pPr>
              <w:rPr>
                <w:rFonts w:cs="Arial"/>
                <w:b/>
                <w:sz w:val="20"/>
                <w:szCs w:val="20"/>
              </w:rPr>
            </w:pPr>
          </w:p>
        </w:tc>
      </w:tr>
    </w:tbl>
    <w:p w14:paraId="092AFF75" w14:textId="77777777" w:rsidR="00DE6636" w:rsidRDefault="00DE663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450"/>
      </w:tblGrid>
      <w:tr w:rsidR="00DE6636" w:rsidRPr="00E97F24" w14:paraId="092AFF86" w14:textId="77777777">
        <w:tc>
          <w:tcPr>
            <w:tcW w:w="2802" w:type="dxa"/>
          </w:tcPr>
          <w:p w14:paraId="092AFF76" w14:textId="77777777" w:rsidR="00DE6636" w:rsidRPr="00C80F55" w:rsidRDefault="00DE6636" w:rsidP="00E352DE">
            <w:pPr>
              <w:rPr>
                <w:rFonts w:cs="Arial"/>
                <w:b/>
                <w:sz w:val="20"/>
                <w:szCs w:val="20"/>
              </w:rPr>
            </w:pPr>
          </w:p>
          <w:p w14:paraId="092AFF77"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w:t>
            </w:r>
            <w:r>
              <w:rPr>
                <w:rFonts w:cs="Arial"/>
                <w:b/>
                <w:sz w:val="20"/>
                <w:szCs w:val="20"/>
              </w:rPr>
              <w:t>J1</w:t>
            </w:r>
            <w:r w:rsidRPr="00C80F55">
              <w:rPr>
                <w:rFonts w:cs="Arial"/>
                <w:b/>
                <w:sz w:val="20"/>
                <w:szCs w:val="20"/>
              </w:rPr>
              <w:t xml:space="preserve"> Certificate of Conformity</w:t>
            </w:r>
            <w:r>
              <w:rPr>
                <w:rFonts w:cs="Arial"/>
                <w:b/>
                <w:sz w:val="20"/>
                <w:szCs w:val="20"/>
              </w:rPr>
              <w:t xml:space="preserve"> (Core+ Only)</w:t>
            </w:r>
          </w:p>
        </w:tc>
        <w:tc>
          <w:tcPr>
            <w:tcW w:w="6485" w:type="dxa"/>
          </w:tcPr>
          <w:p w14:paraId="092AFF78" w14:textId="77777777" w:rsidR="00DE6636" w:rsidRPr="00C80F55" w:rsidRDefault="00DE6636" w:rsidP="00E352DE">
            <w:pPr>
              <w:rPr>
                <w:rFonts w:cs="Arial"/>
                <w:sz w:val="20"/>
                <w:szCs w:val="20"/>
              </w:rPr>
            </w:pPr>
          </w:p>
          <w:p w14:paraId="092AFF79" w14:textId="77777777" w:rsidR="00DE6636" w:rsidRPr="00C80F55" w:rsidRDefault="00DE6636" w:rsidP="00E352DE">
            <w:pPr>
              <w:rPr>
                <w:rFonts w:cs="Arial"/>
                <w:sz w:val="20"/>
                <w:szCs w:val="20"/>
              </w:rPr>
            </w:pPr>
            <w:r w:rsidRPr="00C80F55">
              <w:rPr>
                <w:rFonts w:cs="Arial"/>
                <w:sz w:val="20"/>
                <w:szCs w:val="20"/>
              </w:rPr>
              <w:t xml:space="preserve">Is a Certificate of Conformity Required for this Contract? </w:t>
            </w:r>
          </w:p>
          <w:p w14:paraId="092AFF7A" w14:textId="77777777" w:rsidR="00DE6636" w:rsidRPr="00C80F55" w:rsidRDefault="00DE6636" w:rsidP="00E352DE">
            <w:pPr>
              <w:rPr>
                <w:rFonts w:cs="Arial"/>
                <w:sz w:val="20"/>
                <w:szCs w:val="20"/>
              </w:rPr>
            </w:pPr>
          </w:p>
          <w:p w14:paraId="092AFF7B" w14:textId="77777777" w:rsidR="00DE6636" w:rsidRPr="00C80F55" w:rsidRDefault="00DE6636" w:rsidP="00E352DE">
            <w:pPr>
              <w:rPr>
                <w:rFonts w:cs="Arial"/>
                <w:sz w:val="20"/>
                <w:szCs w:val="20"/>
              </w:rPr>
            </w:pPr>
            <w:r w:rsidRPr="00C80F55">
              <w:rPr>
                <w:rFonts w:cs="Arial"/>
                <w:sz w:val="20"/>
                <w:szCs w:val="20"/>
              </w:rPr>
              <w:t xml:space="preserve">Yes  </w:t>
            </w:r>
            <w:r w:rsidRPr="00C80F55">
              <w:rPr>
                <w:rFonts w:cs="Arial"/>
                <w:sz w:val="20"/>
                <w:szCs w:val="20"/>
              </w:rPr>
              <w:tab/>
            </w:r>
            <w:bookmarkStart w:id="260" w:name="Check5"/>
            <w:r>
              <w:rPr>
                <w:rFonts w:cs="Arial"/>
                <w:sz w:val="20"/>
                <w:szCs w:val="20"/>
              </w:rPr>
              <w:fldChar w:fldCharType="begin">
                <w:ffData>
                  <w:name w:val="Check5"/>
                  <w:enabled/>
                  <w:calcOnExit w:val="0"/>
                  <w:checkBox>
                    <w:sizeAuto/>
                    <w:default w:val="1"/>
                  </w:checkBox>
                </w:ffData>
              </w:fldChar>
            </w:r>
            <w:r>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Pr>
                <w:rFonts w:cs="Arial"/>
                <w:sz w:val="20"/>
                <w:szCs w:val="20"/>
              </w:rPr>
              <w:fldChar w:fldCharType="end"/>
            </w:r>
            <w:bookmarkEnd w:id="260"/>
          </w:p>
          <w:p w14:paraId="092AFF7C" w14:textId="77777777" w:rsidR="00DE6636" w:rsidRPr="00C80F55" w:rsidRDefault="00DE6636" w:rsidP="00E352DE">
            <w:pPr>
              <w:rPr>
                <w:rFonts w:cs="Arial"/>
                <w:sz w:val="20"/>
                <w:szCs w:val="20"/>
              </w:rPr>
            </w:pPr>
            <w:r w:rsidRPr="00C80F55">
              <w:rPr>
                <w:rFonts w:cs="Arial"/>
                <w:sz w:val="20"/>
                <w:szCs w:val="20"/>
              </w:rPr>
              <w:t xml:space="preserve">No    </w:t>
            </w:r>
            <w:r w:rsidRPr="00C80F55">
              <w:rPr>
                <w:rFonts w:cs="Arial"/>
                <w:sz w:val="20"/>
                <w:szCs w:val="20"/>
              </w:rPr>
              <w:tab/>
            </w:r>
            <w:r w:rsidRPr="00C80F55">
              <w:rPr>
                <w:rFonts w:cs="Arial"/>
                <w:sz w:val="20"/>
                <w:szCs w:val="20"/>
              </w:rPr>
              <w:fldChar w:fldCharType="begin">
                <w:ffData>
                  <w:name w:val="Check6"/>
                  <w:enabled/>
                  <w:calcOnExit w:val="0"/>
                  <w:checkBox>
                    <w:sizeAuto/>
                    <w:default w:val="0"/>
                  </w:checkBox>
                </w:ffData>
              </w:fldChar>
            </w:r>
            <w:r w:rsidRPr="00C80F55">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7D" w14:textId="77777777" w:rsidR="00DE6636" w:rsidRPr="00C80F55" w:rsidRDefault="00DE6636" w:rsidP="00E352DE">
            <w:pPr>
              <w:rPr>
                <w:rFonts w:cs="Arial"/>
                <w:sz w:val="20"/>
                <w:szCs w:val="20"/>
              </w:rPr>
            </w:pPr>
          </w:p>
          <w:p w14:paraId="092AFF7E" w14:textId="77777777" w:rsidR="00DE6636" w:rsidRPr="00C80F55" w:rsidRDefault="00DE6636" w:rsidP="00E352DE">
            <w:pPr>
              <w:rPr>
                <w:rFonts w:cs="Arial"/>
                <w:sz w:val="20"/>
                <w:szCs w:val="20"/>
              </w:rPr>
            </w:pPr>
            <w:r w:rsidRPr="00C80F55">
              <w:rPr>
                <w:rFonts w:cs="Arial"/>
                <w:sz w:val="20"/>
                <w:szCs w:val="20"/>
              </w:rPr>
              <w:t xml:space="preserve">Line Items: </w:t>
            </w:r>
            <w:r>
              <w:rPr>
                <w:rFonts w:cs="Arial"/>
                <w:sz w:val="20"/>
                <w:szCs w:val="20"/>
              </w:rPr>
              <w:t>1 &amp; 2</w:t>
            </w:r>
            <w:r w:rsidRPr="00C80F55">
              <w:rPr>
                <w:rFonts w:cs="Arial"/>
                <w:sz w:val="20"/>
                <w:szCs w:val="20"/>
              </w:rPr>
              <w:tab/>
            </w:r>
          </w:p>
          <w:p w14:paraId="092AFF7F" w14:textId="77777777" w:rsidR="00DE6636" w:rsidRPr="00C80F55" w:rsidRDefault="00DE6636" w:rsidP="00E352DE">
            <w:pPr>
              <w:rPr>
                <w:rFonts w:cs="Arial"/>
                <w:sz w:val="20"/>
                <w:szCs w:val="20"/>
              </w:rPr>
            </w:pPr>
          </w:p>
          <w:p w14:paraId="092AFF80" w14:textId="77777777" w:rsidR="00DE6636" w:rsidRPr="00C80F55" w:rsidRDefault="00DE6636" w:rsidP="00E352DE">
            <w:pPr>
              <w:rPr>
                <w:rFonts w:cs="Arial"/>
                <w:sz w:val="20"/>
                <w:szCs w:val="20"/>
              </w:rPr>
            </w:pPr>
            <w:r w:rsidRPr="00C80F55">
              <w:rPr>
                <w:rFonts w:cs="Arial"/>
                <w:sz w:val="20"/>
                <w:szCs w:val="20"/>
              </w:rPr>
              <w:t xml:space="preserve">If Yes does the Contractor Deliverables require Traceability throughout the </w:t>
            </w:r>
            <w:r>
              <w:rPr>
                <w:rFonts w:cs="Arial"/>
                <w:sz w:val="20"/>
                <w:szCs w:val="20"/>
              </w:rPr>
              <w:t>s</w:t>
            </w:r>
            <w:r w:rsidRPr="00C80F55">
              <w:rPr>
                <w:rFonts w:cs="Arial"/>
                <w:sz w:val="20"/>
                <w:szCs w:val="20"/>
              </w:rPr>
              <w:t xml:space="preserve">upply </w:t>
            </w:r>
            <w:r>
              <w:rPr>
                <w:rFonts w:cs="Arial"/>
                <w:sz w:val="20"/>
                <w:szCs w:val="20"/>
              </w:rPr>
              <w:t>c</w:t>
            </w:r>
            <w:r w:rsidRPr="00C80F55">
              <w:rPr>
                <w:rFonts w:cs="Arial"/>
                <w:sz w:val="20"/>
                <w:szCs w:val="20"/>
              </w:rPr>
              <w:t>hain?</w:t>
            </w:r>
          </w:p>
          <w:p w14:paraId="092AFF81" w14:textId="77777777" w:rsidR="00DE6636" w:rsidRPr="00C80F55" w:rsidRDefault="00DE6636" w:rsidP="00E352DE">
            <w:pPr>
              <w:rPr>
                <w:rFonts w:cs="Arial"/>
                <w:sz w:val="20"/>
                <w:szCs w:val="20"/>
              </w:rPr>
            </w:pPr>
            <w:r w:rsidRPr="00C80F55">
              <w:rPr>
                <w:rFonts w:cs="Arial"/>
                <w:sz w:val="20"/>
                <w:szCs w:val="20"/>
              </w:rPr>
              <w:t xml:space="preserve">Yes  </w:t>
            </w:r>
            <w:r w:rsidRPr="00C80F55">
              <w:rPr>
                <w:rFonts w:cs="Arial"/>
                <w:sz w:val="20"/>
                <w:szCs w:val="20"/>
              </w:rPr>
              <w:tab/>
            </w:r>
            <w:r>
              <w:rPr>
                <w:rFonts w:cs="Arial"/>
                <w:sz w:val="20"/>
                <w:szCs w:val="20"/>
              </w:rPr>
              <w:fldChar w:fldCharType="begin">
                <w:ffData>
                  <w:name w:val=""/>
                  <w:enabled/>
                  <w:calcOnExit w:val="0"/>
                  <w:checkBox>
                    <w:sizeAuto/>
                    <w:default w:val="1"/>
                  </w:checkBox>
                </w:ffData>
              </w:fldChar>
            </w:r>
            <w:r>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Pr>
                <w:rFonts w:cs="Arial"/>
                <w:sz w:val="20"/>
                <w:szCs w:val="20"/>
              </w:rPr>
              <w:fldChar w:fldCharType="end"/>
            </w:r>
          </w:p>
          <w:p w14:paraId="092AFF82" w14:textId="77777777" w:rsidR="00DE6636" w:rsidRPr="00C80F55" w:rsidRDefault="00DE6636" w:rsidP="00E352DE">
            <w:pPr>
              <w:rPr>
                <w:rFonts w:cs="Arial"/>
                <w:sz w:val="20"/>
                <w:szCs w:val="20"/>
              </w:rPr>
            </w:pPr>
            <w:r w:rsidRPr="00C80F55">
              <w:rPr>
                <w:rFonts w:cs="Arial"/>
                <w:sz w:val="20"/>
                <w:szCs w:val="20"/>
              </w:rPr>
              <w:t xml:space="preserve">No    </w:t>
            </w:r>
            <w:r w:rsidRPr="00C80F55">
              <w:rPr>
                <w:rFonts w:cs="Arial"/>
                <w:sz w:val="20"/>
                <w:szCs w:val="20"/>
              </w:rPr>
              <w:tab/>
            </w:r>
            <w:r w:rsidRPr="00C80F55">
              <w:rPr>
                <w:rFonts w:cs="Arial"/>
                <w:sz w:val="20"/>
                <w:szCs w:val="20"/>
              </w:rPr>
              <w:fldChar w:fldCharType="begin">
                <w:ffData>
                  <w:name w:val="Check6"/>
                  <w:enabled/>
                  <w:calcOnExit w:val="0"/>
                  <w:checkBox>
                    <w:sizeAuto/>
                    <w:default w:val="0"/>
                  </w:checkBox>
                </w:ffData>
              </w:fldChar>
            </w:r>
            <w:r w:rsidRPr="00C80F55">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83" w14:textId="77777777" w:rsidR="00DE6636" w:rsidRPr="00C80F55" w:rsidRDefault="00DE6636" w:rsidP="00E352DE">
            <w:pPr>
              <w:rPr>
                <w:rFonts w:cs="Arial"/>
                <w:sz w:val="20"/>
                <w:szCs w:val="20"/>
              </w:rPr>
            </w:pPr>
          </w:p>
          <w:p w14:paraId="092AFF84" w14:textId="77777777" w:rsidR="00DE6636" w:rsidRDefault="00DE6636" w:rsidP="00A22D26">
            <w:pPr>
              <w:rPr>
                <w:rFonts w:cs="Arial"/>
                <w:sz w:val="20"/>
                <w:szCs w:val="20"/>
              </w:rPr>
            </w:pPr>
            <w:r w:rsidRPr="00C80F55">
              <w:rPr>
                <w:rFonts w:cs="Arial"/>
                <w:sz w:val="20"/>
                <w:szCs w:val="20"/>
              </w:rPr>
              <w:t xml:space="preserve">Line Items: </w:t>
            </w:r>
            <w:r>
              <w:rPr>
                <w:rFonts w:cs="Arial"/>
                <w:sz w:val="20"/>
                <w:szCs w:val="20"/>
              </w:rPr>
              <w:t>1 &amp; 2</w:t>
            </w:r>
            <w:r w:rsidRPr="00C80F55">
              <w:rPr>
                <w:rFonts w:cs="Arial"/>
                <w:sz w:val="20"/>
                <w:szCs w:val="20"/>
              </w:rPr>
              <w:tab/>
            </w:r>
          </w:p>
          <w:p w14:paraId="092AFF85" w14:textId="77777777" w:rsidR="00DE6636" w:rsidRPr="00C80F55" w:rsidRDefault="00DE6636" w:rsidP="00A22D26">
            <w:pPr>
              <w:rPr>
                <w:rFonts w:cs="Arial"/>
                <w:sz w:val="20"/>
                <w:szCs w:val="20"/>
              </w:rPr>
            </w:pPr>
          </w:p>
        </w:tc>
      </w:tr>
      <w:tr w:rsidR="00DE6636" w:rsidRPr="00E97F24" w14:paraId="092AFF8D" w14:textId="77777777">
        <w:tc>
          <w:tcPr>
            <w:tcW w:w="2802" w:type="dxa"/>
          </w:tcPr>
          <w:p w14:paraId="092AFF87" w14:textId="77777777" w:rsidR="00DE6636" w:rsidRPr="00C80F55" w:rsidRDefault="00DE6636" w:rsidP="00E352DE">
            <w:pPr>
              <w:rPr>
                <w:rFonts w:cs="Arial"/>
                <w:b/>
                <w:sz w:val="20"/>
                <w:szCs w:val="20"/>
              </w:rPr>
            </w:pPr>
          </w:p>
          <w:p w14:paraId="092AFF88"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w:t>
            </w:r>
            <w:r>
              <w:rPr>
                <w:rFonts w:cs="Arial"/>
                <w:b/>
                <w:sz w:val="20"/>
                <w:szCs w:val="20"/>
              </w:rPr>
              <w:t>J2</w:t>
            </w:r>
            <w:r w:rsidRPr="00C80F55">
              <w:rPr>
                <w:rFonts w:cs="Arial"/>
                <w:b/>
                <w:sz w:val="20"/>
                <w:szCs w:val="20"/>
              </w:rPr>
              <w:t xml:space="preserve"> Marking of Contractor Deliverables</w:t>
            </w:r>
            <w:r>
              <w:rPr>
                <w:rFonts w:cs="Arial"/>
                <w:b/>
                <w:sz w:val="20"/>
                <w:szCs w:val="20"/>
              </w:rPr>
              <w:t xml:space="preserve"> (Core+ Only)</w:t>
            </w:r>
          </w:p>
        </w:tc>
        <w:tc>
          <w:tcPr>
            <w:tcW w:w="6485" w:type="dxa"/>
          </w:tcPr>
          <w:p w14:paraId="092AFF89" w14:textId="77777777" w:rsidR="00DE6636" w:rsidRPr="00C80F55" w:rsidRDefault="00DE6636" w:rsidP="00E352DE">
            <w:pPr>
              <w:rPr>
                <w:rFonts w:cs="Arial"/>
                <w:sz w:val="20"/>
                <w:szCs w:val="20"/>
              </w:rPr>
            </w:pPr>
          </w:p>
          <w:p w14:paraId="092AFF8A" w14:textId="77777777" w:rsidR="00DE6636" w:rsidRPr="00C80F55" w:rsidRDefault="00DE6636" w:rsidP="00E352DE">
            <w:pPr>
              <w:rPr>
                <w:rFonts w:cs="Arial"/>
                <w:sz w:val="20"/>
                <w:szCs w:val="20"/>
              </w:rPr>
            </w:pPr>
            <w:r w:rsidRPr="00C80F55">
              <w:rPr>
                <w:rFonts w:cs="Arial"/>
                <w:sz w:val="20"/>
                <w:szCs w:val="20"/>
              </w:rPr>
              <w:t>Special Marking requirements:</w:t>
            </w:r>
          </w:p>
          <w:p w14:paraId="092AFF8B" w14:textId="77777777" w:rsidR="00DE6636" w:rsidRPr="00C80F55" w:rsidRDefault="00DE6636" w:rsidP="00E352DE">
            <w:pPr>
              <w:rPr>
                <w:rFonts w:cs="Arial"/>
                <w:sz w:val="20"/>
                <w:szCs w:val="20"/>
              </w:rPr>
            </w:pPr>
            <w:r>
              <w:rPr>
                <w:rFonts w:cs="Arial"/>
                <w:sz w:val="20"/>
                <w:szCs w:val="20"/>
              </w:rPr>
              <w:t>N/A</w:t>
            </w:r>
          </w:p>
          <w:p w14:paraId="092AFF8C" w14:textId="77777777" w:rsidR="00DE6636" w:rsidRPr="00C80F55" w:rsidRDefault="00DE6636" w:rsidP="00A22D26">
            <w:pPr>
              <w:rPr>
                <w:rFonts w:cs="Arial"/>
                <w:sz w:val="20"/>
                <w:szCs w:val="20"/>
              </w:rPr>
            </w:pPr>
          </w:p>
        </w:tc>
      </w:tr>
      <w:tr w:rsidR="00DE6636" w:rsidRPr="00E97F24" w14:paraId="092AFFB8" w14:textId="77777777">
        <w:tc>
          <w:tcPr>
            <w:tcW w:w="2802" w:type="dxa"/>
          </w:tcPr>
          <w:p w14:paraId="092AFF8E" w14:textId="77777777" w:rsidR="00DE6636" w:rsidRPr="00C80F55" w:rsidRDefault="00DE6636" w:rsidP="00E352DE">
            <w:pPr>
              <w:rPr>
                <w:rFonts w:cs="Arial"/>
                <w:b/>
                <w:sz w:val="20"/>
                <w:szCs w:val="20"/>
              </w:rPr>
            </w:pPr>
          </w:p>
          <w:p w14:paraId="092AFF8F" w14:textId="77777777" w:rsidR="00DE6636" w:rsidRPr="00C80F55" w:rsidRDefault="00DE6636" w:rsidP="00E352DE">
            <w:pPr>
              <w:rPr>
                <w:rFonts w:cs="Arial"/>
                <w:b/>
                <w:kern w:val="22"/>
                <w:sz w:val="20"/>
                <w:szCs w:val="20"/>
                <w:lang w:eastAsia="en-US"/>
              </w:rPr>
            </w:pPr>
            <w:r>
              <w:rPr>
                <w:rFonts w:cs="Arial"/>
                <w:b/>
                <w:sz w:val="20"/>
                <w:szCs w:val="20"/>
              </w:rPr>
              <w:t>Condition</w:t>
            </w:r>
            <w:r w:rsidRPr="00C80F55">
              <w:rPr>
                <w:rFonts w:cs="Arial"/>
                <w:b/>
                <w:sz w:val="20"/>
                <w:szCs w:val="20"/>
              </w:rPr>
              <w:t xml:space="preserve"> </w:t>
            </w:r>
            <w:r>
              <w:rPr>
                <w:rFonts w:cs="Arial"/>
                <w:b/>
                <w:sz w:val="20"/>
                <w:szCs w:val="20"/>
              </w:rPr>
              <w:t>J3</w:t>
            </w:r>
            <w:r w:rsidRPr="00C80F55">
              <w:rPr>
                <w:rFonts w:cs="Arial"/>
                <w:b/>
                <w:sz w:val="20"/>
                <w:szCs w:val="20"/>
              </w:rPr>
              <w:t xml:space="preserve"> Supply of Data for Hazardous Contractor Deliverables, Materials and Substances</w:t>
            </w:r>
            <w:r>
              <w:rPr>
                <w:rFonts w:cs="Arial"/>
                <w:b/>
                <w:sz w:val="20"/>
                <w:szCs w:val="20"/>
              </w:rPr>
              <w:t xml:space="preserve"> (Core+ Only)</w:t>
            </w:r>
          </w:p>
          <w:p w14:paraId="092AFF90" w14:textId="77777777" w:rsidR="00DE6636" w:rsidRPr="00C80F55" w:rsidRDefault="00DE6636" w:rsidP="00E352DE">
            <w:pPr>
              <w:rPr>
                <w:rFonts w:cs="Arial"/>
                <w:b/>
                <w:sz w:val="20"/>
                <w:szCs w:val="20"/>
              </w:rPr>
            </w:pPr>
          </w:p>
          <w:p w14:paraId="092AFF91" w14:textId="77777777" w:rsidR="00DE6636" w:rsidRPr="00C80F55" w:rsidRDefault="00DE6636" w:rsidP="00E352DE">
            <w:pPr>
              <w:rPr>
                <w:rFonts w:cs="Arial"/>
                <w:b/>
                <w:sz w:val="20"/>
                <w:szCs w:val="20"/>
              </w:rPr>
            </w:pPr>
          </w:p>
          <w:p w14:paraId="092AFF92" w14:textId="77777777" w:rsidR="00DE6636" w:rsidRPr="00C80F55" w:rsidRDefault="00DE6636" w:rsidP="00E352DE">
            <w:pPr>
              <w:rPr>
                <w:rFonts w:cs="Arial"/>
                <w:b/>
                <w:sz w:val="20"/>
                <w:szCs w:val="20"/>
              </w:rPr>
            </w:pPr>
          </w:p>
          <w:p w14:paraId="092AFF93" w14:textId="77777777" w:rsidR="00DE6636" w:rsidRPr="00C80F55" w:rsidRDefault="00DE6636" w:rsidP="00E352DE">
            <w:pPr>
              <w:rPr>
                <w:rFonts w:cs="Arial"/>
                <w:b/>
                <w:sz w:val="20"/>
                <w:szCs w:val="20"/>
              </w:rPr>
            </w:pPr>
          </w:p>
          <w:p w14:paraId="092AFF94" w14:textId="77777777" w:rsidR="00DE6636" w:rsidRPr="00C80F55" w:rsidRDefault="00DE6636" w:rsidP="00E352DE">
            <w:pPr>
              <w:rPr>
                <w:rFonts w:cs="Arial"/>
                <w:b/>
                <w:sz w:val="20"/>
                <w:szCs w:val="20"/>
              </w:rPr>
            </w:pPr>
          </w:p>
          <w:p w14:paraId="092AFF95" w14:textId="77777777" w:rsidR="00DE6636" w:rsidRPr="00C80F55" w:rsidRDefault="00DE6636" w:rsidP="00E352DE">
            <w:pPr>
              <w:rPr>
                <w:rFonts w:cs="Arial"/>
                <w:b/>
                <w:sz w:val="20"/>
                <w:szCs w:val="20"/>
              </w:rPr>
            </w:pPr>
          </w:p>
          <w:p w14:paraId="092AFF96" w14:textId="77777777" w:rsidR="00DE6636" w:rsidRPr="00C80F55" w:rsidRDefault="00DE6636" w:rsidP="00E352DE">
            <w:pPr>
              <w:rPr>
                <w:rFonts w:cs="Arial"/>
                <w:b/>
                <w:sz w:val="20"/>
                <w:szCs w:val="20"/>
              </w:rPr>
            </w:pPr>
          </w:p>
          <w:p w14:paraId="092AFF97" w14:textId="77777777" w:rsidR="00DE6636" w:rsidRPr="00C80F55" w:rsidRDefault="00DE6636" w:rsidP="00E352DE">
            <w:pPr>
              <w:rPr>
                <w:rFonts w:cs="Arial"/>
                <w:b/>
                <w:sz w:val="20"/>
                <w:szCs w:val="20"/>
              </w:rPr>
            </w:pPr>
          </w:p>
          <w:p w14:paraId="092AFF98" w14:textId="77777777" w:rsidR="00DE6636" w:rsidRPr="00C80F55" w:rsidRDefault="00DE6636" w:rsidP="00E352DE">
            <w:pPr>
              <w:rPr>
                <w:rFonts w:cs="Arial"/>
                <w:b/>
                <w:sz w:val="20"/>
                <w:szCs w:val="20"/>
              </w:rPr>
            </w:pPr>
          </w:p>
          <w:p w14:paraId="092AFF99" w14:textId="77777777" w:rsidR="00DE6636" w:rsidRPr="00C80F55" w:rsidRDefault="00DE6636" w:rsidP="00E352DE">
            <w:pPr>
              <w:rPr>
                <w:rFonts w:cs="Arial"/>
                <w:b/>
                <w:sz w:val="20"/>
                <w:szCs w:val="20"/>
              </w:rPr>
            </w:pPr>
          </w:p>
          <w:p w14:paraId="092AFF9A" w14:textId="77777777" w:rsidR="00DE6636" w:rsidRPr="00C80F55" w:rsidRDefault="00DE6636" w:rsidP="00E352DE">
            <w:pPr>
              <w:rPr>
                <w:rFonts w:cs="Arial"/>
                <w:b/>
                <w:sz w:val="20"/>
                <w:szCs w:val="20"/>
              </w:rPr>
            </w:pPr>
          </w:p>
          <w:p w14:paraId="092AFF9B" w14:textId="77777777" w:rsidR="00DE6636" w:rsidRPr="00C80F55" w:rsidRDefault="00DE6636" w:rsidP="00E352DE">
            <w:pPr>
              <w:rPr>
                <w:rFonts w:cs="Arial"/>
                <w:b/>
                <w:sz w:val="20"/>
                <w:szCs w:val="20"/>
              </w:rPr>
            </w:pPr>
          </w:p>
          <w:p w14:paraId="092AFF9C" w14:textId="77777777" w:rsidR="00DE6636" w:rsidRPr="00C80F55" w:rsidRDefault="00DE6636" w:rsidP="00E352DE">
            <w:pPr>
              <w:rPr>
                <w:rFonts w:cs="Arial"/>
                <w:b/>
                <w:sz w:val="20"/>
                <w:szCs w:val="20"/>
              </w:rPr>
            </w:pPr>
          </w:p>
          <w:p w14:paraId="092AFF9D" w14:textId="77777777" w:rsidR="00DE6636" w:rsidRPr="00C80F55" w:rsidRDefault="00DE6636" w:rsidP="00E352DE">
            <w:pPr>
              <w:rPr>
                <w:rFonts w:cs="Arial"/>
                <w:b/>
                <w:sz w:val="20"/>
                <w:szCs w:val="20"/>
              </w:rPr>
            </w:pPr>
          </w:p>
          <w:p w14:paraId="092AFF9E" w14:textId="77777777" w:rsidR="00DE6636" w:rsidRPr="00C80F55" w:rsidRDefault="00DE6636" w:rsidP="00E352DE">
            <w:pPr>
              <w:rPr>
                <w:rFonts w:cs="Arial"/>
                <w:b/>
                <w:sz w:val="20"/>
                <w:szCs w:val="20"/>
              </w:rPr>
            </w:pPr>
          </w:p>
          <w:p w14:paraId="092AFF9F" w14:textId="77777777" w:rsidR="00DE6636" w:rsidRPr="00C80F55" w:rsidRDefault="00DE6636" w:rsidP="00E352DE">
            <w:pPr>
              <w:rPr>
                <w:rFonts w:cs="Arial"/>
                <w:b/>
                <w:sz w:val="20"/>
                <w:szCs w:val="20"/>
              </w:rPr>
            </w:pPr>
          </w:p>
          <w:p w14:paraId="092AFFA0" w14:textId="77777777" w:rsidR="00DE6636" w:rsidRPr="00C80F55" w:rsidRDefault="00DE6636" w:rsidP="00E352DE">
            <w:pPr>
              <w:rPr>
                <w:rFonts w:cs="Arial"/>
                <w:b/>
                <w:sz w:val="20"/>
                <w:szCs w:val="20"/>
              </w:rPr>
            </w:pPr>
          </w:p>
          <w:p w14:paraId="092AFFA1" w14:textId="77777777" w:rsidR="00DE6636" w:rsidRPr="00C80F55" w:rsidRDefault="00DE6636" w:rsidP="00275EB3">
            <w:pPr>
              <w:rPr>
                <w:rFonts w:cs="Arial"/>
                <w:b/>
                <w:sz w:val="20"/>
                <w:szCs w:val="20"/>
              </w:rPr>
            </w:pPr>
          </w:p>
        </w:tc>
        <w:tc>
          <w:tcPr>
            <w:tcW w:w="6485" w:type="dxa"/>
          </w:tcPr>
          <w:p w14:paraId="092AFFA2" w14:textId="77777777" w:rsidR="00DE6636" w:rsidRPr="00C80F55" w:rsidRDefault="00DE6636" w:rsidP="00E352DE">
            <w:pPr>
              <w:rPr>
                <w:rFonts w:cs="Arial"/>
                <w:sz w:val="20"/>
                <w:szCs w:val="20"/>
              </w:rPr>
            </w:pPr>
          </w:p>
          <w:p w14:paraId="092AFFA3" w14:textId="77777777" w:rsidR="00DE6636" w:rsidRPr="00C80F55" w:rsidRDefault="00DE6636" w:rsidP="00E352DE">
            <w:pPr>
              <w:rPr>
                <w:rFonts w:cs="Arial"/>
                <w:sz w:val="20"/>
                <w:szCs w:val="20"/>
              </w:rPr>
            </w:pPr>
            <w:r w:rsidRPr="00C80F55">
              <w:rPr>
                <w:rFonts w:cs="Arial"/>
                <w:sz w:val="20"/>
                <w:szCs w:val="20"/>
              </w:rPr>
              <w:t xml:space="preserve">A completed </w:t>
            </w:r>
            <w:r>
              <w:rPr>
                <w:rFonts w:cs="Arial"/>
                <w:sz w:val="20"/>
                <w:szCs w:val="20"/>
              </w:rPr>
              <w:t xml:space="preserve">Schedule </w:t>
            </w:r>
            <w:r w:rsidR="00D92027">
              <w:rPr>
                <w:rFonts w:cs="Arial"/>
                <w:sz w:val="20"/>
                <w:szCs w:val="20"/>
              </w:rPr>
              <w:t>6</w:t>
            </w:r>
            <w:r w:rsidRPr="00C80F55">
              <w:rPr>
                <w:rFonts w:cs="Arial"/>
                <w:sz w:val="20"/>
                <w:szCs w:val="20"/>
              </w:rPr>
              <w:t xml:space="preserve"> (Hazardous Articles, Materials or Substance Statement), and if applicable,</w:t>
            </w:r>
            <w:r>
              <w:rPr>
                <w:rFonts w:cs="Arial"/>
                <w:sz w:val="20"/>
                <w:szCs w:val="20"/>
              </w:rPr>
              <w:t xml:space="preserve"> </w:t>
            </w:r>
            <w:r w:rsidRPr="00C80F55">
              <w:rPr>
                <w:rFonts w:cs="Arial"/>
                <w:sz w:val="20"/>
                <w:szCs w:val="20"/>
              </w:rPr>
              <w:t>Safety Data Sheet(s) are to be provided by e-mail with attachments in Adobe PDF or MS WORD format to:</w:t>
            </w:r>
          </w:p>
          <w:p w14:paraId="092AFFA4" w14:textId="77777777" w:rsidR="00DE6636" w:rsidRPr="00C80F55" w:rsidRDefault="00DE6636" w:rsidP="00E352DE">
            <w:pPr>
              <w:rPr>
                <w:rFonts w:cs="Arial"/>
                <w:sz w:val="20"/>
                <w:szCs w:val="20"/>
              </w:rPr>
            </w:pPr>
          </w:p>
          <w:p w14:paraId="092AFFA5" w14:textId="77777777" w:rsidR="00DE6636" w:rsidRPr="00C80F55" w:rsidRDefault="00DE6636" w:rsidP="00E352DE">
            <w:pPr>
              <w:rPr>
                <w:rFonts w:cs="Arial"/>
                <w:sz w:val="20"/>
                <w:szCs w:val="20"/>
              </w:rPr>
            </w:pPr>
            <w:r w:rsidRPr="00C80F55">
              <w:rPr>
                <w:rFonts w:cs="Arial"/>
                <w:sz w:val="20"/>
                <w:szCs w:val="20"/>
              </w:rPr>
              <w:t>a)  The Authority’s Representative (Commercial)</w:t>
            </w:r>
          </w:p>
          <w:p w14:paraId="092AFFA6" w14:textId="77777777" w:rsidR="00DE6636" w:rsidRPr="00C80F55" w:rsidRDefault="00DE6636" w:rsidP="00E352DE">
            <w:pPr>
              <w:rPr>
                <w:rFonts w:cs="Arial"/>
                <w:sz w:val="20"/>
                <w:szCs w:val="20"/>
              </w:rPr>
            </w:pPr>
          </w:p>
          <w:p w14:paraId="092AFFA7" w14:textId="77777777" w:rsidR="00DE6636" w:rsidRPr="00C80F55" w:rsidRDefault="00DE6636" w:rsidP="005A2DA0">
            <w:pPr>
              <w:widowControl/>
              <w:numPr>
                <w:ilvl w:val="0"/>
                <w:numId w:val="18"/>
              </w:numPr>
              <w:tabs>
                <w:tab w:val="clear" w:pos="720"/>
              </w:tabs>
              <w:overflowPunct w:val="0"/>
              <w:autoSpaceDE w:val="0"/>
              <w:autoSpaceDN w:val="0"/>
              <w:adjustRightInd w:val="0"/>
              <w:ind w:left="35"/>
              <w:rPr>
                <w:rFonts w:cs="Arial"/>
                <w:sz w:val="20"/>
                <w:szCs w:val="20"/>
              </w:rPr>
            </w:pPr>
            <w:r w:rsidRPr="00C80F55">
              <w:rPr>
                <w:rFonts w:cs="Arial"/>
                <w:sz w:val="20"/>
                <w:szCs w:val="20"/>
              </w:rPr>
              <w:t xml:space="preserve">b)  </w:t>
            </w:r>
            <w:hyperlink r:id="rId22" w:history="1">
              <w:r w:rsidRPr="00C80F55">
                <w:rPr>
                  <w:rStyle w:val="Hyperlink"/>
                  <w:rFonts w:cs="Arial"/>
                  <w:sz w:val="20"/>
                  <w:szCs w:val="20"/>
                </w:rPr>
                <w:t>DSEA-Land-MovTpt-DGHSIS@mod.uk</w:t>
              </w:r>
            </w:hyperlink>
          </w:p>
          <w:p w14:paraId="092AFFA8" w14:textId="77777777" w:rsidR="00DE6636" w:rsidRPr="00C80F55" w:rsidRDefault="00DE6636" w:rsidP="00E352DE">
            <w:pPr>
              <w:widowControl/>
              <w:overflowPunct w:val="0"/>
              <w:autoSpaceDE w:val="0"/>
              <w:autoSpaceDN w:val="0"/>
              <w:adjustRightInd w:val="0"/>
              <w:rPr>
                <w:rFonts w:cs="Arial"/>
                <w:sz w:val="20"/>
                <w:szCs w:val="20"/>
              </w:rPr>
            </w:pPr>
          </w:p>
          <w:p w14:paraId="092AFFA9" w14:textId="77777777" w:rsidR="00DE6636" w:rsidRPr="00C80F55" w:rsidRDefault="00DE6636" w:rsidP="00E352DE">
            <w:pPr>
              <w:rPr>
                <w:rFonts w:cs="Arial"/>
                <w:sz w:val="20"/>
                <w:szCs w:val="20"/>
              </w:rPr>
            </w:pPr>
            <w:r w:rsidRPr="00C80F55">
              <w:rPr>
                <w:rFonts w:cs="Arial"/>
                <w:sz w:val="20"/>
                <w:szCs w:val="20"/>
              </w:rPr>
              <w:t>or  if only a hardcopy is available to:</w:t>
            </w:r>
          </w:p>
          <w:p w14:paraId="092AFFAA" w14:textId="77777777" w:rsidR="00DE6636" w:rsidRPr="00C80F55" w:rsidRDefault="00DE6636" w:rsidP="00E352DE">
            <w:pPr>
              <w:rPr>
                <w:rFonts w:cs="Arial"/>
                <w:sz w:val="20"/>
                <w:szCs w:val="20"/>
              </w:rPr>
            </w:pPr>
          </w:p>
          <w:p w14:paraId="092AFFAB" w14:textId="77777777" w:rsidR="00DE6636" w:rsidRPr="00C80F55" w:rsidRDefault="00DE6636" w:rsidP="00E352DE">
            <w:pPr>
              <w:rPr>
                <w:rFonts w:cs="Arial"/>
                <w:sz w:val="20"/>
                <w:szCs w:val="20"/>
              </w:rPr>
            </w:pPr>
            <w:r w:rsidRPr="00C80F55">
              <w:rPr>
                <w:rFonts w:cs="Arial"/>
                <w:sz w:val="20"/>
                <w:szCs w:val="20"/>
              </w:rPr>
              <w:t>a)  The Authority’s Representative (Commercial)</w:t>
            </w:r>
          </w:p>
          <w:p w14:paraId="092AFFAC" w14:textId="77777777" w:rsidR="00DE6636" w:rsidRPr="00C80F55" w:rsidRDefault="00DE6636" w:rsidP="00E352DE">
            <w:pPr>
              <w:rPr>
                <w:rFonts w:cs="Arial"/>
                <w:sz w:val="20"/>
                <w:szCs w:val="20"/>
              </w:rPr>
            </w:pPr>
          </w:p>
          <w:p w14:paraId="092AFFAD" w14:textId="77777777" w:rsidR="00DE6636" w:rsidRPr="00895564" w:rsidRDefault="00DE6636" w:rsidP="00326635">
            <w:pPr>
              <w:ind w:firstLine="33"/>
              <w:rPr>
                <w:rFonts w:cs="Arial"/>
                <w:sz w:val="20"/>
                <w:szCs w:val="20"/>
              </w:rPr>
            </w:pPr>
            <w:r w:rsidRPr="00C80F55">
              <w:rPr>
                <w:rFonts w:cs="Arial"/>
                <w:sz w:val="20"/>
                <w:szCs w:val="20"/>
              </w:rPr>
              <w:t xml:space="preserve">b)  </w:t>
            </w:r>
            <w:r w:rsidRPr="00895564">
              <w:rPr>
                <w:rFonts w:cs="Arial"/>
                <w:sz w:val="20"/>
                <w:szCs w:val="20"/>
              </w:rPr>
              <w:t>Hazardous Stores Information System (HSIS)</w:t>
            </w:r>
          </w:p>
          <w:p w14:paraId="092AFFAE" w14:textId="77777777" w:rsidR="00DE6636" w:rsidRPr="00895564" w:rsidRDefault="00DE6636" w:rsidP="00326635">
            <w:pPr>
              <w:widowControl/>
              <w:ind w:left="720" w:hanging="403"/>
              <w:rPr>
                <w:rFonts w:cs="Arial"/>
                <w:sz w:val="20"/>
                <w:szCs w:val="20"/>
              </w:rPr>
            </w:pPr>
            <w:r w:rsidRPr="00895564">
              <w:rPr>
                <w:rFonts w:cs="Arial"/>
                <w:sz w:val="20"/>
                <w:szCs w:val="20"/>
              </w:rPr>
              <w:t>Defence Safety and Environment Authority (DSEA)</w:t>
            </w:r>
          </w:p>
          <w:p w14:paraId="092AFFAF" w14:textId="77777777" w:rsidR="00DE6636" w:rsidRPr="00895564" w:rsidRDefault="00DE6636" w:rsidP="00326635">
            <w:pPr>
              <w:widowControl/>
              <w:ind w:left="720" w:hanging="403"/>
              <w:rPr>
                <w:rFonts w:cs="Arial"/>
                <w:sz w:val="20"/>
                <w:szCs w:val="20"/>
              </w:rPr>
            </w:pPr>
            <w:r w:rsidRPr="00895564">
              <w:rPr>
                <w:rFonts w:cs="Arial"/>
                <w:sz w:val="20"/>
                <w:szCs w:val="20"/>
              </w:rPr>
              <w:t>Movement Transport Safety Regulator (MTSR)</w:t>
            </w:r>
          </w:p>
          <w:p w14:paraId="092AFFB0" w14:textId="77777777" w:rsidR="00DE6636" w:rsidRPr="00895564" w:rsidRDefault="00DE6636" w:rsidP="00326635">
            <w:pPr>
              <w:widowControl/>
              <w:ind w:left="720" w:hanging="403"/>
              <w:rPr>
                <w:rFonts w:cs="Arial"/>
                <w:sz w:val="20"/>
                <w:szCs w:val="20"/>
              </w:rPr>
            </w:pPr>
            <w:r w:rsidRPr="00895564">
              <w:rPr>
                <w:rFonts w:cs="Arial"/>
                <w:sz w:val="20"/>
                <w:szCs w:val="20"/>
              </w:rPr>
              <w:t>Hazel Building Level 1, #H019</w:t>
            </w:r>
          </w:p>
          <w:p w14:paraId="092AFFB1" w14:textId="77777777" w:rsidR="00DE6636" w:rsidRPr="00895564" w:rsidRDefault="00DE6636" w:rsidP="00326635">
            <w:pPr>
              <w:widowControl/>
              <w:ind w:left="720" w:hanging="403"/>
              <w:rPr>
                <w:rFonts w:cs="Arial"/>
                <w:sz w:val="20"/>
                <w:szCs w:val="20"/>
              </w:rPr>
            </w:pPr>
            <w:r w:rsidRPr="00895564">
              <w:rPr>
                <w:rFonts w:cs="Arial"/>
                <w:sz w:val="20"/>
                <w:szCs w:val="20"/>
              </w:rPr>
              <w:t>MOD Abbey Wood (North)</w:t>
            </w:r>
          </w:p>
          <w:p w14:paraId="092AFFB2" w14:textId="77777777" w:rsidR="00DE6636" w:rsidRPr="00895564" w:rsidRDefault="00DE6636" w:rsidP="00326635">
            <w:pPr>
              <w:widowControl/>
              <w:ind w:left="720" w:hanging="403"/>
              <w:rPr>
                <w:rFonts w:cs="Arial"/>
                <w:sz w:val="20"/>
                <w:szCs w:val="20"/>
              </w:rPr>
            </w:pPr>
            <w:r w:rsidRPr="00895564">
              <w:rPr>
                <w:rFonts w:cs="Arial"/>
                <w:sz w:val="20"/>
                <w:szCs w:val="20"/>
              </w:rPr>
              <w:t>Bristol, BS34 8QW</w:t>
            </w:r>
          </w:p>
          <w:p w14:paraId="092AFFB3" w14:textId="77777777" w:rsidR="00DE6636" w:rsidRPr="00C80F55" w:rsidRDefault="00DE6636" w:rsidP="00326635">
            <w:pPr>
              <w:ind w:left="317" w:hanging="403"/>
              <w:rPr>
                <w:rFonts w:cs="Arial"/>
                <w:sz w:val="20"/>
                <w:szCs w:val="20"/>
              </w:rPr>
            </w:pPr>
          </w:p>
          <w:p w14:paraId="092AFFB4" w14:textId="77777777" w:rsidR="00DE6636" w:rsidRDefault="00DE6636" w:rsidP="00326635">
            <w:pPr>
              <w:ind w:firstLine="317"/>
              <w:rPr>
                <w:rFonts w:cs="Arial"/>
                <w:color w:val="000000"/>
                <w:sz w:val="20"/>
                <w:szCs w:val="20"/>
              </w:rPr>
            </w:pPr>
            <w:r>
              <w:rPr>
                <w:rFonts w:cs="Arial"/>
                <w:color w:val="000000"/>
                <w:sz w:val="20"/>
                <w:szCs w:val="20"/>
              </w:rPr>
              <w:t>DSEA-DLSR-</w:t>
            </w:r>
            <w:proofErr w:type="spellStart"/>
            <w:r>
              <w:rPr>
                <w:rFonts w:cs="Arial"/>
                <w:color w:val="000000"/>
                <w:sz w:val="20"/>
                <w:szCs w:val="20"/>
              </w:rPr>
              <w:t>MovTpt</w:t>
            </w:r>
            <w:proofErr w:type="spellEnd"/>
            <w:r>
              <w:rPr>
                <w:rFonts w:cs="Arial"/>
                <w:color w:val="000000"/>
                <w:sz w:val="20"/>
                <w:szCs w:val="20"/>
              </w:rPr>
              <w:t>-DG HSIS (MULTIUSER)</w:t>
            </w:r>
          </w:p>
          <w:p w14:paraId="092AFFB5" w14:textId="77777777" w:rsidR="00DE6636" w:rsidRPr="00C80F55" w:rsidRDefault="00DE6636" w:rsidP="00E352DE">
            <w:pPr>
              <w:rPr>
                <w:rFonts w:cs="Arial"/>
                <w:sz w:val="20"/>
                <w:szCs w:val="20"/>
              </w:rPr>
            </w:pPr>
          </w:p>
          <w:p w14:paraId="092AFFB6" w14:textId="77777777" w:rsidR="00DE6636" w:rsidRDefault="00DE6636" w:rsidP="00A22D26">
            <w:pPr>
              <w:rPr>
                <w:rFonts w:cs="Arial"/>
                <w:sz w:val="20"/>
                <w:szCs w:val="20"/>
              </w:rPr>
            </w:pPr>
            <w:r w:rsidRPr="00C80F55">
              <w:rPr>
                <w:rFonts w:cs="Arial"/>
                <w:sz w:val="20"/>
                <w:szCs w:val="20"/>
              </w:rPr>
              <w:t xml:space="preserve">to be Delivered no later than one </w:t>
            </w:r>
            <w:r>
              <w:rPr>
                <w:rFonts w:cs="Arial"/>
                <w:sz w:val="20"/>
                <w:szCs w:val="20"/>
              </w:rPr>
              <w:t xml:space="preserve">(1) </w:t>
            </w:r>
            <w:r w:rsidRPr="00C80F55">
              <w:rPr>
                <w:rFonts w:cs="Arial"/>
                <w:sz w:val="20"/>
                <w:szCs w:val="20"/>
              </w:rPr>
              <w:t xml:space="preserve">month prior to the </w:t>
            </w:r>
            <w:r>
              <w:rPr>
                <w:rFonts w:cs="Arial"/>
                <w:sz w:val="20"/>
                <w:szCs w:val="20"/>
              </w:rPr>
              <w:t xml:space="preserve">Delivery </w:t>
            </w:r>
            <w:r w:rsidRPr="00C80F55">
              <w:rPr>
                <w:rFonts w:cs="Arial"/>
                <w:sz w:val="20"/>
                <w:szCs w:val="20"/>
              </w:rPr>
              <w:t xml:space="preserve">Date </w:t>
            </w:r>
            <w:r w:rsidRPr="005B51B9">
              <w:rPr>
                <w:rFonts w:cs="Arial"/>
                <w:sz w:val="20"/>
                <w:szCs w:val="20"/>
              </w:rPr>
              <w:t>for the Contract Deliverable</w:t>
            </w:r>
            <w:r>
              <w:rPr>
                <w:rFonts w:cs="Arial"/>
                <w:sz w:val="20"/>
                <w:szCs w:val="20"/>
              </w:rPr>
              <w:t>.</w:t>
            </w:r>
          </w:p>
          <w:p w14:paraId="092AFFB7" w14:textId="77777777" w:rsidR="00DE6636" w:rsidRPr="00C80F55" w:rsidRDefault="00DE6636" w:rsidP="00A22D26">
            <w:pPr>
              <w:rPr>
                <w:rFonts w:cs="Arial"/>
                <w:sz w:val="20"/>
                <w:szCs w:val="20"/>
              </w:rPr>
            </w:pPr>
          </w:p>
        </w:tc>
      </w:tr>
      <w:tr w:rsidR="00DE6636" w:rsidRPr="00E97F24" w14:paraId="092AFFC7" w14:textId="77777777">
        <w:tc>
          <w:tcPr>
            <w:tcW w:w="2802" w:type="dxa"/>
          </w:tcPr>
          <w:p w14:paraId="092AFFB9" w14:textId="77777777" w:rsidR="00DE6636" w:rsidRDefault="00DE6636" w:rsidP="00275EB3">
            <w:pPr>
              <w:rPr>
                <w:rFonts w:cs="Arial"/>
                <w:b/>
                <w:sz w:val="20"/>
                <w:szCs w:val="20"/>
              </w:rPr>
            </w:pPr>
          </w:p>
          <w:p w14:paraId="092AFFBA" w14:textId="77777777" w:rsidR="00DE6636" w:rsidRPr="00C80F55" w:rsidRDefault="00DE6636" w:rsidP="00275EB3">
            <w:pPr>
              <w:rPr>
                <w:rFonts w:cs="Arial"/>
                <w:b/>
                <w:sz w:val="20"/>
                <w:szCs w:val="20"/>
              </w:rPr>
            </w:pPr>
            <w:r>
              <w:rPr>
                <w:rFonts w:cs="Arial"/>
                <w:b/>
                <w:sz w:val="20"/>
                <w:szCs w:val="20"/>
              </w:rPr>
              <w:t>Clause J4.i Timber and Wood-Derived Products (Core+ Only)</w:t>
            </w:r>
          </w:p>
        </w:tc>
        <w:tc>
          <w:tcPr>
            <w:tcW w:w="6485" w:type="dxa"/>
          </w:tcPr>
          <w:p w14:paraId="092AFFBB" w14:textId="77777777" w:rsidR="00DE6636" w:rsidRDefault="00DE6636" w:rsidP="00E352DE">
            <w:pPr>
              <w:rPr>
                <w:rFonts w:cs="Arial"/>
                <w:sz w:val="20"/>
                <w:szCs w:val="20"/>
              </w:rPr>
            </w:pPr>
          </w:p>
          <w:p w14:paraId="092AFFBC" w14:textId="77777777" w:rsidR="00DE6636" w:rsidRPr="00C80F55" w:rsidRDefault="00DE6636" w:rsidP="00E352DE">
            <w:pPr>
              <w:rPr>
                <w:rFonts w:cs="Arial"/>
                <w:sz w:val="20"/>
                <w:szCs w:val="20"/>
              </w:rPr>
            </w:pPr>
            <w:r w:rsidRPr="00C80F55">
              <w:rPr>
                <w:rFonts w:cs="Arial"/>
                <w:sz w:val="20"/>
                <w:szCs w:val="20"/>
              </w:rPr>
              <w:t xml:space="preserve">A completed </w:t>
            </w:r>
            <w:r>
              <w:rPr>
                <w:rFonts w:cs="Arial"/>
                <w:sz w:val="20"/>
                <w:szCs w:val="20"/>
              </w:rPr>
              <w:t xml:space="preserve">Schedule </w:t>
            </w:r>
            <w:r w:rsidR="00D92027">
              <w:rPr>
                <w:rFonts w:cs="Arial"/>
                <w:sz w:val="20"/>
                <w:szCs w:val="20"/>
              </w:rPr>
              <w:t>N/A</w:t>
            </w:r>
            <w:r w:rsidRPr="00646D82">
              <w:rPr>
                <w:rFonts w:cs="Arial"/>
                <w:sz w:val="20"/>
                <w:szCs w:val="20"/>
              </w:rPr>
              <w:t xml:space="preserve"> (</w:t>
            </w:r>
            <w:r w:rsidRPr="00C11E99">
              <w:rPr>
                <w:rFonts w:cs="Arial"/>
                <w:sz w:val="20"/>
                <w:szCs w:val="20"/>
              </w:rPr>
              <w:t>Timber and Wood-</w:t>
            </w:r>
            <w:r>
              <w:rPr>
                <w:rFonts w:cs="Arial"/>
                <w:sz w:val="20"/>
                <w:szCs w:val="20"/>
              </w:rPr>
              <w:t>Derived</w:t>
            </w:r>
            <w:r w:rsidRPr="00C11E99">
              <w:rPr>
                <w:rFonts w:cs="Arial"/>
                <w:sz w:val="20"/>
                <w:szCs w:val="20"/>
              </w:rPr>
              <w:t xml:space="preserve"> </w:t>
            </w:r>
            <w:r>
              <w:rPr>
                <w:rFonts w:cs="Arial"/>
                <w:sz w:val="20"/>
                <w:szCs w:val="20"/>
              </w:rPr>
              <w:t>P</w:t>
            </w:r>
            <w:r w:rsidRPr="00C11E99">
              <w:rPr>
                <w:rFonts w:cs="Arial"/>
                <w:sz w:val="20"/>
                <w:szCs w:val="20"/>
              </w:rPr>
              <w:t>roducts Supplied under the Contract: Data Requirements)</w:t>
            </w:r>
            <w:r w:rsidRPr="00C80F55">
              <w:rPr>
                <w:rFonts w:cs="Arial"/>
                <w:sz w:val="20"/>
                <w:szCs w:val="20"/>
              </w:rPr>
              <w:t xml:space="preserve">, </w:t>
            </w:r>
            <w:r>
              <w:rPr>
                <w:rFonts w:cs="Arial"/>
                <w:sz w:val="20"/>
                <w:szCs w:val="20"/>
              </w:rPr>
              <w:t xml:space="preserve">is </w:t>
            </w:r>
            <w:r w:rsidRPr="00C80F55">
              <w:rPr>
                <w:rFonts w:cs="Arial"/>
                <w:sz w:val="20"/>
                <w:szCs w:val="20"/>
              </w:rPr>
              <w:t>to be provided by e-mail with attachments in Adobe PDF or MS WORD format to:</w:t>
            </w:r>
          </w:p>
          <w:p w14:paraId="092AFFBD" w14:textId="77777777" w:rsidR="00DE6636" w:rsidRPr="00C80F55" w:rsidRDefault="00DE6636" w:rsidP="00E352DE">
            <w:pPr>
              <w:rPr>
                <w:rFonts w:cs="Arial"/>
                <w:sz w:val="20"/>
                <w:szCs w:val="20"/>
              </w:rPr>
            </w:pPr>
          </w:p>
          <w:p w14:paraId="092AFFBE" w14:textId="77777777" w:rsidR="00DE6636" w:rsidRDefault="00DE6636" w:rsidP="00E352DE">
            <w:pPr>
              <w:rPr>
                <w:rFonts w:cs="Arial"/>
                <w:sz w:val="20"/>
                <w:szCs w:val="20"/>
              </w:rPr>
            </w:pPr>
            <w:r w:rsidRPr="00C80F55">
              <w:rPr>
                <w:rFonts w:cs="Arial"/>
                <w:sz w:val="20"/>
                <w:szCs w:val="20"/>
              </w:rPr>
              <w:t>The Authority’s Representative (Commercial)</w:t>
            </w:r>
          </w:p>
          <w:p w14:paraId="092AFFBF" w14:textId="77777777" w:rsidR="00DE6636" w:rsidRDefault="00DE6636" w:rsidP="00E352DE">
            <w:pPr>
              <w:rPr>
                <w:rFonts w:cs="Arial"/>
                <w:sz w:val="20"/>
                <w:szCs w:val="20"/>
              </w:rPr>
            </w:pPr>
          </w:p>
          <w:p w14:paraId="092AFFC0" w14:textId="77777777" w:rsidR="00DE6636" w:rsidRPr="00C80F55" w:rsidRDefault="00DE6636" w:rsidP="00626833">
            <w:pPr>
              <w:rPr>
                <w:rFonts w:cs="Arial"/>
                <w:sz w:val="20"/>
                <w:szCs w:val="20"/>
              </w:rPr>
            </w:pPr>
            <w:r>
              <w:rPr>
                <w:rFonts w:cs="Arial"/>
                <w:sz w:val="20"/>
                <w:szCs w:val="20"/>
              </w:rPr>
              <w:t>o</w:t>
            </w:r>
            <w:r w:rsidRPr="00C80F55">
              <w:rPr>
                <w:rFonts w:cs="Arial"/>
                <w:sz w:val="20"/>
                <w:szCs w:val="20"/>
              </w:rPr>
              <w:t>r</w:t>
            </w:r>
            <w:r>
              <w:rPr>
                <w:rFonts w:cs="Arial"/>
                <w:sz w:val="20"/>
                <w:szCs w:val="20"/>
              </w:rPr>
              <w:t>,</w:t>
            </w:r>
            <w:r w:rsidRPr="00C80F55">
              <w:rPr>
                <w:rFonts w:cs="Arial"/>
                <w:sz w:val="20"/>
                <w:szCs w:val="20"/>
              </w:rPr>
              <w:t xml:space="preserve"> if only a hardcopy is available to:</w:t>
            </w:r>
          </w:p>
          <w:p w14:paraId="092AFFC1" w14:textId="77777777" w:rsidR="00DE6636" w:rsidRPr="00C80F55" w:rsidRDefault="00DE6636" w:rsidP="00E352DE">
            <w:pPr>
              <w:rPr>
                <w:rFonts w:cs="Arial"/>
                <w:sz w:val="20"/>
                <w:szCs w:val="20"/>
              </w:rPr>
            </w:pPr>
          </w:p>
          <w:p w14:paraId="092AFFC2" w14:textId="77777777" w:rsidR="00DE6636" w:rsidRPr="00C80F55" w:rsidRDefault="00DE6636" w:rsidP="00E352DE">
            <w:pPr>
              <w:rPr>
                <w:rFonts w:cs="Arial"/>
                <w:sz w:val="20"/>
                <w:szCs w:val="20"/>
              </w:rPr>
            </w:pPr>
            <w:r w:rsidRPr="00C80F55">
              <w:rPr>
                <w:rFonts w:cs="Arial"/>
                <w:sz w:val="20"/>
                <w:szCs w:val="20"/>
              </w:rPr>
              <w:t>The Authority’s Representative (Commercial)</w:t>
            </w:r>
          </w:p>
          <w:p w14:paraId="092AFFC3" w14:textId="77777777" w:rsidR="00DE6636" w:rsidRDefault="00DE6636" w:rsidP="00E352DE">
            <w:pPr>
              <w:rPr>
                <w:rFonts w:cs="Arial"/>
                <w:sz w:val="20"/>
                <w:szCs w:val="20"/>
              </w:rPr>
            </w:pPr>
          </w:p>
          <w:p w14:paraId="092AFFC4" w14:textId="77777777" w:rsidR="00DE6636" w:rsidRDefault="00DE6636" w:rsidP="00A22D26">
            <w:pPr>
              <w:rPr>
                <w:rFonts w:cs="Arial"/>
                <w:sz w:val="20"/>
                <w:szCs w:val="20"/>
              </w:rPr>
            </w:pPr>
            <w:r w:rsidRPr="00C80F55">
              <w:rPr>
                <w:rFonts w:cs="Arial"/>
                <w:sz w:val="20"/>
                <w:szCs w:val="20"/>
              </w:rPr>
              <w:t>to be Delivered by the following</w:t>
            </w:r>
            <w:r>
              <w:rPr>
                <w:rFonts w:cs="Arial"/>
                <w:sz w:val="20"/>
                <w:szCs w:val="20"/>
              </w:rPr>
              <w:t xml:space="preserve"> date</w:t>
            </w:r>
            <w:r w:rsidRPr="00C80F55">
              <w:rPr>
                <w:rFonts w:cs="Arial"/>
                <w:sz w:val="20"/>
                <w:szCs w:val="20"/>
              </w:rPr>
              <w:t>:</w:t>
            </w:r>
            <w:r>
              <w:rPr>
                <w:rFonts w:cs="Arial"/>
                <w:sz w:val="20"/>
                <w:szCs w:val="20"/>
              </w:rPr>
              <w:t xml:space="preserve"> </w:t>
            </w:r>
            <w:r w:rsidRPr="00C80F55">
              <w:rPr>
                <w:rFonts w:cs="Arial"/>
                <w:sz w:val="20"/>
                <w:szCs w:val="20"/>
              </w:rPr>
              <w:fldChar w:fldCharType="begin">
                <w:ffData>
                  <w:name w:val="Dropdown11"/>
                  <w:enabled/>
                  <w:calcOnExit w:val="0"/>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C5" w14:textId="77777777" w:rsidR="00DE6636" w:rsidRDefault="00DE6636" w:rsidP="00A22D26">
            <w:pPr>
              <w:rPr>
                <w:rFonts w:cs="Arial"/>
                <w:sz w:val="20"/>
                <w:szCs w:val="20"/>
              </w:rPr>
            </w:pPr>
          </w:p>
          <w:p w14:paraId="092AFFC6" w14:textId="77777777" w:rsidR="00DE6636" w:rsidRPr="00C80F55" w:rsidRDefault="00DE6636" w:rsidP="00A22D26">
            <w:pPr>
              <w:rPr>
                <w:rFonts w:cs="Arial"/>
                <w:sz w:val="20"/>
                <w:szCs w:val="20"/>
              </w:rPr>
            </w:pPr>
          </w:p>
        </w:tc>
      </w:tr>
    </w:tbl>
    <w:p w14:paraId="092AFFC8" w14:textId="77777777" w:rsidR="00DE6636" w:rsidRDefault="00DE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6451"/>
      </w:tblGrid>
      <w:tr w:rsidR="00DE6636" w:rsidRPr="00E97F24" w14:paraId="092AFFD4" w14:textId="77777777">
        <w:tc>
          <w:tcPr>
            <w:tcW w:w="2802" w:type="dxa"/>
          </w:tcPr>
          <w:p w14:paraId="092AFFC9" w14:textId="77777777" w:rsidR="00DE6636" w:rsidRPr="00C80F55" w:rsidRDefault="00DE6636" w:rsidP="00E352DE">
            <w:pPr>
              <w:rPr>
                <w:rFonts w:cs="Arial"/>
                <w:b/>
                <w:sz w:val="20"/>
                <w:szCs w:val="20"/>
              </w:rPr>
            </w:pPr>
          </w:p>
          <w:p w14:paraId="092AFFCA" w14:textId="77777777" w:rsidR="00DE6636" w:rsidRDefault="00DE6636" w:rsidP="00E352DE">
            <w:pPr>
              <w:rPr>
                <w:rFonts w:cs="Arial"/>
                <w:b/>
                <w:sz w:val="20"/>
                <w:szCs w:val="20"/>
              </w:rPr>
            </w:pPr>
            <w:r w:rsidRPr="00C80F55">
              <w:rPr>
                <w:rFonts w:cs="Arial"/>
                <w:b/>
                <w:sz w:val="20"/>
                <w:szCs w:val="20"/>
              </w:rPr>
              <w:t xml:space="preserve">Clause </w:t>
            </w:r>
            <w:r>
              <w:rPr>
                <w:rFonts w:cs="Arial"/>
                <w:b/>
                <w:sz w:val="20"/>
                <w:szCs w:val="20"/>
              </w:rPr>
              <w:t>J5</w:t>
            </w:r>
            <w:r w:rsidRPr="00C80F55">
              <w:rPr>
                <w:rFonts w:cs="Arial"/>
                <w:b/>
                <w:sz w:val="20"/>
                <w:szCs w:val="20"/>
              </w:rPr>
              <w:t>.</w:t>
            </w:r>
            <w:r>
              <w:rPr>
                <w:rFonts w:cs="Arial"/>
                <w:b/>
                <w:sz w:val="20"/>
                <w:szCs w:val="20"/>
              </w:rPr>
              <w:t>b Rejection  (Core+ Only)</w:t>
            </w:r>
          </w:p>
          <w:p w14:paraId="092AFFCB" w14:textId="77777777" w:rsidR="00DE6636" w:rsidRDefault="00DE6636" w:rsidP="00E352DE">
            <w:pPr>
              <w:rPr>
                <w:rFonts w:cs="Arial"/>
                <w:b/>
                <w:sz w:val="20"/>
                <w:szCs w:val="20"/>
              </w:rPr>
            </w:pPr>
          </w:p>
          <w:p w14:paraId="092AFFCC" w14:textId="77777777" w:rsidR="00DE6636" w:rsidRPr="00430109" w:rsidRDefault="00DE6636" w:rsidP="00275EB3">
            <w:pPr>
              <w:rPr>
                <w:rFonts w:cs="Arial"/>
                <w:b/>
                <w:bCs/>
                <w:sz w:val="20"/>
                <w:szCs w:val="20"/>
              </w:rPr>
            </w:pPr>
            <w:r w:rsidRPr="00430109">
              <w:rPr>
                <w:rFonts w:cs="Arial"/>
                <w:b/>
                <w:sz w:val="20"/>
                <w:szCs w:val="20"/>
              </w:rPr>
              <w:t>(N</w:t>
            </w:r>
            <w:r w:rsidRPr="00430109">
              <w:rPr>
                <w:rFonts w:cs="Arial"/>
                <w:b/>
                <w:bCs/>
                <w:sz w:val="20"/>
                <w:szCs w:val="20"/>
              </w:rPr>
              <w:t>ote: If no period is inserted here the time period shall be 20 Business days)</w:t>
            </w:r>
          </w:p>
          <w:p w14:paraId="092AFFCD" w14:textId="77777777" w:rsidR="00DE6636" w:rsidRPr="00C80F55" w:rsidRDefault="00DE6636" w:rsidP="00275EB3">
            <w:pPr>
              <w:rPr>
                <w:rFonts w:cs="Arial"/>
                <w:b/>
                <w:sz w:val="20"/>
                <w:szCs w:val="20"/>
              </w:rPr>
            </w:pPr>
          </w:p>
        </w:tc>
        <w:tc>
          <w:tcPr>
            <w:tcW w:w="6485" w:type="dxa"/>
          </w:tcPr>
          <w:p w14:paraId="092AFFCE" w14:textId="77777777" w:rsidR="00DE6636" w:rsidRPr="00C80F55" w:rsidRDefault="00DE6636" w:rsidP="00E352DE">
            <w:pPr>
              <w:rPr>
                <w:rFonts w:cs="Arial"/>
                <w:sz w:val="20"/>
                <w:szCs w:val="20"/>
              </w:rPr>
            </w:pPr>
          </w:p>
          <w:p w14:paraId="092AFFCF" w14:textId="77777777" w:rsidR="00DE6636" w:rsidRPr="00C80F55" w:rsidRDefault="00DE6636" w:rsidP="00E352DE">
            <w:pPr>
              <w:rPr>
                <w:rFonts w:cs="Arial"/>
                <w:sz w:val="20"/>
                <w:szCs w:val="20"/>
              </w:rPr>
            </w:pPr>
            <w:r w:rsidRPr="00C80F55">
              <w:rPr>
                <w:rFonts w:cs="Arial"/>
                <w:sz w:val="20"/>
                <w:szCs w:val="20"/>
              </w:rPr>
              <w:t xml:space="preserve">Time limit for rejection of the Contractor Deliverables shall be </w:t>
            </w:r>
            <w:r>
              <w:rPr>
                <w:rFonts w:cs="Arial"/>
                <w:sz w:val="20"/>
                <w:szCs w:val="20"/>
              </w:rPr>
              <w:t>20</w:t>
            </w:r>
            <w:r w:rsidRPr="00C80F55">
              <w:rPr>
                <w:rFonts w:cs="Arial"/>
                <w:sz w:val="20"/>
                <w:szCs w:val="20"/>
              </w:rPr>
              <w:t xml:space="preserve">  Business Days.</w:t>
            </w:r>
            <w:r>
              <w:rPr>
                <w:rFonts w:cs="Arial"/>
                <w:sz w:val="20"/>
                <w:szCs w:val="20"/>
              </w:rPr>
              <w:t xml:space="preserve">  </w:t>
            </w:r>
          </w:p>
          <w:p w14:paraId="092AFFD0" w14:textId="77777777" w:rsidR="00DE6636" w:rsidRPr="00C80F55" w:rsidRDefault="00DE6636" w:rsidP="00E352DE">
            <w:pPr>
              <w:rPr>
                <w:rFonts w:cs="Arial"/>
                <w:sz w:val="20"/>
                <w:szCs w:val="20"/>
              </w:rPr>
            </w:pPr>
          </w:p>
          <w:p w14:paraId="092AFFD1" w14:textId="77777777" w:rsidR="00DE6636" w:rsidRPr="00C80F55" w:rsidRDefault="00DE6636" w:rsidP="00E352DE">
            <w:pPr>
              <w:rPr>
                <w:rFonts w:cs="Arial"/>
                <w:sz w:val="20"/>
                <w:szCs w:val="20"/>
              </w:rPr>
            </w:pPr>
          </w:p>
          <w:p w14:paraId="092AFFD2" w14:textId="77777777" w:rsidR="00DE6636" w:rsidRPr="00C80F55" w:rsidRDefault="00DE6636" w:rsidP="00E352DE">
            <w:pPr>
              <w:rPr>
                <w:rFonts w:cs="Arial"/>
                <w:sz w:val="20"/>
                <w:szCs w:val="20"/>
              </w:rPr>
            </w:pPr>
          </w:p>
          <w:p w14:paraId="092AFFD3" w14:textId="77777777" w:rsidR="00DE6636" w:rsidRPr="00C80F55" w:rsidRDefault="00DE6636" w:rsidP="00A22D26">
            <w:pPr>
              <w:rPr>
                <w:rFonts w:cs="Arial"/>
                <w:sz w:val="20"/>
                <w:szCs w:val="20"/>
              </w:rPr>
            </w:pPr>
          </w:p>
        </w:tc>
      </w:tr>
      <w:tr w:rsidR="00DE6636" w:rsidRPr="00E97F24" w14:paraId="092AFFE1" w14:textId="77777777">
        <w:tc>
          <w:tcPr>
            <w:tcW w:w="2802" w:type="dxa"/>
          </w:tcPr>
          <w:p w14:paraId="092AFFD5" w14:textId="77777777" w:rsidR="00DE6636" w:rsidRPr="00C80F55" w:rsidRDefault="00DE6636" w:rsidP="00E352DE">
            <w:pPr>
              <w:rPr>
                <w:rFonts w:cs="Arial"/>
                <w:b/>
                <w:sz w:val="20"/>
                <w:szCs w:val="20"/>
              </w:rPr>
            </w:pPr>
          </w:p>
          <w:p w14:paraId="092AFFD6" w14:textId="77777777" w:rsidR="00DE6636" w:rsidRPr="00C80F55" w:rsidRDefault="00DE6636" w:rsidP="00A8707D">
            <w:pPr>
              <w:rPr>
                <w:rFonts w:cs="Arial"/>
                <w:b/>
                <w:sz w:val="20"/>
                <w:szCs w:val="20"/>
              </w:rPr>
            </w:pPr>
            <w:r w:rsidRPr="00C80F55">
              <w:rPr>
                <w:rFonts w:cs="Arial"/>
                <w:b/>
                <w:sz w:val="20"/>
                <w:szCs w:val="20"/>
              </w:rPr>
              <w:t xml:space="preserve">Clause </w:t>
            </w:r>
            <w:r>
              <w:rPr>
                <w:rFonts w:cs="Arial"/>
                <w:b/>
                <w:sz w:val="20"/>
                <w:szCs w:val="20"/>
              </w:rPr>
              <w:t>J6</w:t>
            </w:r>
            <w:r w:rsidRPr="00C80F55">
              <w:rPr>
                <w:rFonts w:cs="Arial"/>
                <w:b/>
                <w:sz w:val="20"/>
                <w:szCs w:val="20"/>
              </w:rPr>
              <w:t>.</w:t>
            </w:r>
            <w:r>
              <w:rPr>
                <w:rFonts w:cs="Arial"/>
                <w:b/>
                <w:sz w:val="20"/>
                <w:szCs w:val="20"/>
              </w:rPr>
              <w:t>a</w:t>
            </w:r>
            <w:r w:rsidRPr="00C80F55">
              <w:rPr>
                <w:rFonts w:cs="Arial"/>
                <w:b/>
                <w:sz w:val="20"/>
                <w:szCs w:val="20"/>
              </w:rPr>
              <w:t xml:space="preserve"> Delivery</w:t>
            </w:r>
            <w:r>
              <w:rPr>
                <w:rFonts w:cs="Arial"/>
                <w:b/>
                <w:sz w:val="20"/>
                <w:szCs w:val="20"/>
              </w:rPr>
              <w:t xml:space="preserve"> </w:t>
            </w:r>
            <w:r w:rsidRPr="00B63095">
              <w:rPr>
                <w:rFonts w:cs="Arial"/>
                <w:sz w:val="20"/>
                <w:szCs w:val="20"/>
              </w:rPr>
              <w:t>(f</w:t>
            </w:r>
            <w:r w:rsidR="00A8707D">
              <w:rPr>
                <w:rFonts w:cs="Arial"/>
                <w:sz w:val="20"/>
                <w:szCs w:val="20"/>
              </w:rPr>
              <w:t xml:space="preserve">or Schedule 2 </w:t>
            </w:r>
            <w:r>
              <w:rPr>
                <w:rFonts w:cs="Arial"/>
                <w:sz w:val="20"/>
                <w:szCs w:val="20"/>
              </w:rPr>
              <w:t xml:space="preserve">items) </w:t>
            </w:r>
            <w:r>
              <w:rPr>
                <w:rFonts w:cs="Arial"/>
                <w:b/>
                <w:sz w:val="20"/>
                <w:szCs w:val="20"/>
              </w:rPr>
              <w:t>(Core+ Only)</w:t>
            </w:r>
          </w:p>
        </w:tc>
        <w:tc>
          <w:tcPr>
            <w:tcW w:w="6485" w:type="dxa"/>
          </w:tcPr>
          <w:p w14:paraId="092AFFD7" w14:textId="77777777" w:rsidR="00DE6636" w:rsidRPr="00C80F55" w:rsidRDefault="00DE6636" w:rsidP="00E352DE">
            <w:pPr>
              <w:rPr>
                <w:rFonts w:cs="Arial"/>
                <w:sz w:val="20"/>
                <w:szCs w:val="20"/>
              </w:rPr>
            </w:pPr>
          </w:p>
          <w:p w14:paraId="092AFFD8" w14:textId="77777777" w:rsidR="00DE6636" w:rsidRPr="00C80F55" w:rsidRDefault="00DE6636" w:rsidP="00E352DE">
            <w:pPr>
              <w:rPr>
                <w:rFonts w:cs="Arial"/>
                <w:sz w:val="20"/>
                <w:szCs w:val="20"/>
              </w:rPr>
            </w:pPr>
            <w:r w:rsidRPr="00C80F55">
              <w:rPr>
                <w:rFonts w:cs="Arial"/>
                <w:sz w:val="20"/>
                <w:szCs w:val="20"/>
              </w:rPr>
              <w:t>The transport requirements shown below are applicable:</w:t>
            </w:r>
          </w:p>
          <w:p w14:paraId="092AFFD9" w14:textId="77777777" w:rsidR="00DE6636" w:rsidRPr="00C80F55" w:rsidRDefault="00DE6636" w:rsidP="00E352DE">
            <w:pPr>
              <w:rPr>
                <w:rFonts w:cs="Arial"/>
                <w:sz w:val="20"/>
                <w:szCs w:val="20"/>
              </w:rPr>
            </w:pPr>
          </w:p>
          <w:p w14:paraId="092AFFDA" w14:textId="77777777" w:rsidR="00DE6636" w:rsidRPr="00C80F55" w:rsidRDefault="00DE6636" w:rsidP="00E352DE">
            <w:pPr>
              <w:rPr>
                <w:rFonts w:cs="Arial"/>
                <w:sz w:val="20"/>
                <w:szCs w:val="20"/>
              </w:rPr>
            </w:pPr>
            <w:r w:rsidRPr="00C80F55">
              <w:rPr>
                <w:rFonts w:cs="Arial"/>
                <w:sz w:val="20"/>
                <w:szCs w:val="20"/>
              </w:rPr>
              <w:t xml:space="preserve">Line Items </w:t>
            </w:r>
            <w:r>
              <w:rPr>
                <w:rFonts w:cs="Arial"/>
                <w:sz w:val="20"/>
                <w:szCs w:val="20"/>
              </w:rPr>
              <w:t>1, 2, 3</w:t>
            </w:r>
            <w:r w:rsidRPr="00C80F55">
              <w:rPr>
                <w:rFonts w:cs="Arial"/>
                <w:sz w:val="20"/>
                <w:szCs w:val="20"/>
              </w:rPr>
              <w:t xml:space="preserve">  </w:t>
            </w:r>
          </w:p>
          <w:p w14:paraId="092AFFDB" w14:textId="77777777" w:rsidR="00DE6636" w:rsidRPr="00C80F55" w:rsidRDefault="00DE6636" w:rsidP="00E352DE">
            <w:pPr>
              <w:rPr>
                <w:rFonts w:cs="Arial"/>
                <w:sz w:val="20"/>
                <w:szCs w:val="20"/>
              </w:rPr>
            </w:pPr>
          </w:p>
          <w:p w14:paraId="092AFFDC" w14:textId="77777777" w:rsidR="00DE6636" w:rsidRPr="009826D0" w:rsidRDefault="00DE6636" w:rsidP="00E352DE">
            <w:pPr>
              <w:rPr>
                <w:rFonts w:cs="Arial"/>
                <w:sz w:val="20"/>
                <w:szCs w:val="20"/>
              </w:rPr>
            </w:pPr>
            <w:r w:rsidRPr="009826D0">
              <w:rPr>
                <w:rFonts w:cs="Arial"/>
                <w:sz w:val="20"/>
                <w:szCs w:val="20"/>
              </w:rPr>
              <w:t xml:space="preserve">To be </w:t>
            </w:r>
            <w:r>
              <w:rPr>
                <w:rFonts w:cs="Arial"/>
                <w:sz w:val="20"/>
                <w:szCs w:val="20"/>
              </w:rPr>
              <w:t>D</w:t>
            </w:r>
            <w:r w:rsidRPr="009826D0">
              <w:rPr>
                <w:rFonts w:cs="Arial"/>
                <w:sz w:val="20"/>
                <w:szCs w:val="20"/>
              </w:rPr>
              <w:t xml:space="preserve">elivered by the Contractor (See box </w:t>
            </w:r>
            <w:r>
              <w:rPr>
                <w:rFonts w:cs="Arial"/>
                <w:sz w:val="20"/>
                <w:szCs w:val="20"/>
              </w:rPr>
              <w:t>J6</w:t>
            </w:r>
            <w:r w:rsidRPr="009826D0">
              <w:rPr>
                <w:rFonts w:cs="Arial"/>
                <w:sz w:val="20"/>
                <w:szCs w:val="20"/>
              </w:rPr>
              <w:t>.b)</w:t>
            </w:r>
          </w:p>
          <w:p w14:paraId="092AFFDD" w14:textId="77777777" w:rsidR="00DE6636" w:rsidRDefault="00DE6636" w:rsidP="00E352DE">
            <w:pPr>
              <w:rPr>
                <w:rFonts w:cs="Arial"/>
                <w:sz w:val="20"/>
                <w:szCs w:val="20"/>
              </w:rPr>
            </w:pPr>
          </w:p>
          <w:p w14:paraId="092AFFDE" w14:textId="77777777" w:rsidR="00DE6636" w:rsidRPr="00C80F55" w:rsidRDefault="00DE6636" w:rsidP="00E352DE">
            <w:pPr>
              <w:rPr>
                <w:rFonts w:cs="Arial"/>
                <w:sz w:val="20"/>
                <w:szCs w:val="20"/>
              </w:rPr>
            </w:pPr>
            <w:r w:rsidRPr="00C80F55">
              <w:rPr>
                <w:rFonts w:cs="Arial"/>
                <w:sz w:val="20"/>
                <w:szCs w:val="20"/>
              </w:rPr>
              <w:t xml:space="preserve">Line Items </w:t>
            </w:r>
            <w:r>
              <w:rPr>
                <w:rFonts w:cs="Arial"/>
                <w:sz w:val="20"/>
                <w:szCs w:val="20"/>
              </w:rPr>
              <w:t>N/A</w:t>
            </w:r>
            <w:r w:rsidRPr="00C80F55">
              <w:rPr>
                <w:rFonts w:cs="Arial"/>
                <w:sz w:val="20"/>
                <w:szCs w:val="20"/>
              </w:rPr>
              <w:t xml:space="preserve">  </w:t>
            </w:r>
          </w:p>
          <w:p w14:paraId="092AFFDF" w14:textId="77777777" w:rsidR="00DE6636" w:rsidRPr="00C80F55" w:rsidRDefault="00DE6636" w:rsidP="00E352DE">
            <w:pPr>
              <w:rPr>
                <w:rFonts w:cs="Arial"/>
                <w:sz w:val="20"/>
                <w:szCs w:val="20"/>
              </w:rPr>
            </w:pPr>
          </w:p>
          <w:p w14:paraId="092AFFE0" w14:textId="77777777" w:rsidR="00DE6636" w:rsidRPr="00C80F55" w:rsidRDefault="00DE6636" w:rsidP="00A22D26">
            <w:pPr>
              <w:rPr>
                <w:rFonts w:cs="Arial"/>
                <w:sz w:val="20"/>
                <w:szCs w:val="20"/>
              </w:rPr>
            </w:pPr>
            <w:r w:rsidRPr="009826D0">
              <w:rPr>
                <w:rFonts w:cs="Arial"/>
                <w:sz w:val="20"/>
                <w:szCs w:val="20"/>
              </w:rPr>
              <w:t xml:space="preserve">To be </w:t>
            </w:r>
            <w:r>
              <w:rPr>
                <w:rFonts w:cs="Arial"/>
                <w:sz w:val="20"/>
                <w:szCs w:val="20"/>
              </w:rPr>
              <w:t>Collected</w:t>
            </w:r>
            <w:r w:rsidRPr="009826D0">
              <w:rPr>
                <w:rFonts w:cs="Arial"/>
                <w:sz w:val="20"/>
                <w:szCs w:val="20"/>
              </w:rPr>
              <w:t xml:space="preserve"> by the Authority (See box </w:t>
            </w:r>
            <w:r>
              <w:rPr>
                <w:rFonts w:cs="Arial"/>
                <w:sz w:val="20"/>
                <w:szCs w:val="20"/>
              </w:rPr>
              <w:t>J6</w:t>
            </w:r>
            <w:r w:rsidRPr="009826D0">
              <w:rPr>
                <w:rFonts w:cs="Arial"/>
                <w:sz w:val="20"/>
                <w:szCs w:val="20"/>
              </w:rPr>
              <w:t>.c)</w:t>
            </w:r>
          </w:p>
        </w:tc>
      </w:tr>
      <w:tr w:rsidR="00DE6636" w:rsidRPr="00E97F24" w14:paraId="092AFFF9" w14:textId="77777777">
        <w:tc>
          <w:tcPr>
            <w:tcW w:w="2802" w:type="dxa"/>
          </w:tcPr>
          <w:p w14:paraId="092AFFE2" w14:textId="77777777" w:rsidR="00DE6636" w:rsidRPr="00C80F55" w:rsidRDefault="00DE6636" w:rsidP="00E352DE">
            <w:pPr>
              <w:rPr>
                <w:rFonts w:cs="Arial"/>
                <w:b/>
                <w:sz w:val="20"/>
                <w:szCs w:val="20"/>
              </w:rPr>
            </w:pPr>
          </w:p>
          <w:p w14:paraId="092AFFE3" w14:textId="77777777" w:rsidR="00DE6636" w:rsidRPr="00C80F55" w:rsidRDefault="00DE6636" w:rsidP="007F013B">
            <w:pPr>
              <w:rPr>
                <w:rFonts w:cs="Arial"/>
                <w:b/>
                <w:sz w:val="20"/>
                <w:szCs w:val="20"/>
              </w:rPr>
            </w:pPr>
            <w:r w:rsidRPr="00C80F55">
              <w:rPr>
                <w:rFonts w:cs="Arial"/>
                <w:b/>
                <w:sz w:val="20"/>
                <w:szCs w:val="20"/>
              </w:rPr>
              <w:t xml:space="preserve">Clause </w:t>
            </w:r>
            <w:r>
              <w:rPr>
                <w:rFonts w:cs="Arial"/>
                <w:b/>
                <w:sz w:val="20"/>
                <w:szCs w:val="20"/>
              </w:rPr>
              <w:t>J6</w:t>
            </w:r>
            <w:r w:rsidRPr="00C80F55">
              <w:rPr>
                <w:rFonts w:cs="Arial"/>
                <w:b/>
                <w:sz w:val="20"/>
                <w:szCs w:val="20"/>
              </w:rPr>
              <w:t>.</w:t>
            </w:r>
            <w:r>
              <w:rPr>
                <w:rFonts w:cs="Arial"/>
                <w:b/>
                <w:sz w:val="20"/>
                <w:szCs w:val="20"/>
              </w:rPr>
              <w:t>b</w:t>
            </w:r>
            <w:r w:rsidRPr="00C80F55">
              <w:rPr>
                <w:rFonts w:cs="Arial"/>
                <w:b/>
                <w:sz w:val="20"/>
                <w:szCs w:val="20"/>
              </w:rPr>
              <w:t xml:space="preserve"> Delivery by the Contractor</w:t>
            </w:r>
            <w:r>
              <w:rPr>
                <w:rFonts w:cs="Arial"/>
                <w:b/>
                <w:sz w:val="20"/>
                <w:szCs w:val="20"/>
              </w:rPr>
              <w:t xml:space="preserve"> </w:t>
            </w:r>
            <w:r w:rsidRPr="00824973">
              <w:rPr>
                <w:rFonts w:cs="Arial"/>
                <w:bCs/>
                <w:sz w:val="20"/>
                <w:szCs w:val="20"/>
              </w:rPr>
              <w:t>(</w:t>
            </w:r>
            <w:r w:rsidR="007F013B">
              <w:rPr>
                <w:rFonts w:cs="Arial"/>
                <w:sz w:val="20"/>
                <w:szCs w:val="20"/>
              </w:rPr>
              <w:t>for Schedule 2</w:t>
            </w:r>
            <w:r>
              <w:rPr>
                <w:rFonts w:cs="Arial"/>
                <w:sz w:val="20"/>
                <w:szCs w:val="20"/>
              </w:rPr>
              <w:t xml:space="preserve"> items) </w:t>
            </w:r>
            <w:r>
              <w:rPr>
                <w:rFonts w:cs="Arial"/>
                <w:b/>
                <w:sz w:val="20"/>
                <w:szCs w:val="20"/>
              </w:rPr>
              <w:t>(Core+ Only)</w:t>
            </w:r>
          </w:p>
        </w:tc>
        <w:tc>
          <w:tcPr>
            <w:tcW w:w="6485" w:type="dxa"/>
          </w:tcPr>
          <w:p w14:paraId="092AFFE4" w14:textId="77777777" w:rsidR="00DE6636" w:rsidRPr="00C80F55" w:rsidRDefault="00DE6636" w:rsidP="00E352DE">
            <w:pPr>
              <w:rPr>
                <w:rFonts w:cs="Arial"/>
                <w:sz w:val="20"/>
                <w:szCs w:val="20"/>
              </w:rPr>
            </w:pPr>
          </w:p>
          <w:p w14:paraId="092AFFE5" w14:textId="77777777" w:rsidR="00DE6636" w:rsidRPr="00C80F55" w:rsidRDefault="00DE6636" w:rsidP="00E352DE">
            <w:pPr>
              <w:rPr>
                <w:rFonts w:cs="Arial"/>
                <w:sz w:val="20"/>
                <w:szCs w:val="20"/>
              </w:rPr>
            </w:pPr>
            <w:r w:rsidRPr="00C80F55">
              <w:rPr>
                <w:rFonts w:cs="Arial"/>
                <w:sz w:val="20"/>
                <w:szCs w:val="20"/>
              </w:rPr>
              <w:t xml:space="preserve">(Where applicable, see </w:t>
            </w:r>
            <w:r>
              <w:rPr>
                <w:rFonts w:cs="Arial"/>
                <w:sz w:val="20"/>
                <w:szCs w:val="20"/>
              </w:rPr>
              <w:t>b</w:t>
            </w:r>
            <w:r w:rsidRPr="00C80F55">
              <w:rPr>
                <w:rFonts w:cs="Arial"/>
                <w:sz w:val="20"/>
                <w:szCs w:val="20"/>
              </w:rPr>
              <w:t xml:space="preserve">ox </w:t>
            </w:r>
            <w:r>
              <w:rPr>
                <w:rFonts w:cs="Arial"/>
                <w:sz w:val="20"/>
                <w:szCs w:val="20"/>
              </w:rPr>
              <w:t>J6</w:t>
            </w:r>
            <w:r w:rsidRPr="00C80F55">
              <w:rPr>
                <w:rFonts w:cs="Arial"/>
                <w:sz w:val="20"/>
                <w:szCs w:val="20"/>
              </w:rPr>
              <w:t>.</w:t>
            </w:r>
            <w:r>
              <w:rPr>
                <w:rFonts w:cs="Arial"/>
                <w:sz w:val="20"/>
                <w:szCs w:val="20"/>
              </w:rPr>
              <w:t>a.</w:t>
            </w:r>
            <w:r w:rsidRPr="00C80F55">
              <w:rPr>
                <w:rFonts w:cs="Arial"/>
                <w:sz w:val="20"/>
                <w:szCs w:val="20"/>
              </w:rPr>
              <w:t>)</w:t>
            </w:r>
          </w:p>
          <w:p w14:paraId="092AFFE6" w14:textId="77777777" w:rsidR="00DE6636" w:rsidRPr="00C80F55" w:rsidRDefault="00DE6636" w:rsidP="00E352DE">
            <w:pPr>
              <w:rPr>
                <w:rFonts w:cs="Arial"/>
                <w:sz w:val="20"/>
                <w:szCs w:val="20"/>
              </w:rPr>
            </w:pPr>
          </w:p>
          <w:p w14:paraId="092AFFE7" w14:textId="77777777" w:rsidR="00DE6636" w:rsidRPr="00C80F55" w:rsidRDefault="00DE6636" w:rsidP="00E352DE">
            <w:pPr>
              <w:rPr>
                <w:rFonts w:cs="Arial"/>
                <w:sz w:val="20"/>
                <w:szCs w:val="20"/>
              </w:rPr>
            </w:pPr>
            <w:r w:rsidRPr="00C80F55">
              <w:rPr>
                <w:rFonts w:cs="Arial"/>
                <w:sz w:val="20"/>
                <w:szCs w:val="20"/>
              </w:rPr>
              <w:t>Special Delivery Instructions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b</w:t>
            </w:r>
            <w:r w:rsidRPr="00C80F55">
              <w:rPr>
                <w:rFonts w:cs="Arial"/>
                <w:sz w:val="20"/>
                <w:szCs w:val="20"/>
              </w:rPr>
              <w:t>.</w:t>
            </w:r>
            <w:r>
              <w:rPr>
                <w:rFonts w:cs="Arial"/>
                <w:sz w:val="20"/>
                <w:szCs w:val="20"/>
              </w:rPr>
              <w:t>(</w:t>
            </w:r>
            <w:r w:rsidRPr="00C80F55">
              <w:rPr>
                <w:rFonts w:cs="Arial"/>
                <w:sz w:val="20"/>
                <w:szCs w:val="20"/>
              </w:rPr>
              <w:t>2</w:t>
            </w:r>
            <w:r>
              <w:rPr>
                <w:rFonts w:cs="Arial"/>
                <w:sz w:val="20"/>
                <w:szCs w:val="20"/>
              </w:rPr>
              <w:t>)</w:t>
            </w:r>
            <w:r w:rsidRPr="00C80F55">
              <w:rPr>
                <w:rFonts w:cs="Arial"/>
                <w:sz w:val="20"/>
                <w:szCs w:val="20"/>
              </w:rPr>
              <w:t xml:space="preserve"> :</w:t>
            </w:r>
          </w:p>
          <w:p w14:paraId="092AFFE8" w14:textId="77777777" w:rsidR="00DE6636" w:rsidRDefault="00DE6636" w:rsidP="00E352DE">
            <w:pPr>
              <w:rPr>
                <w:rFonts w:cs="Arial"/>
                <w:sz w:val="20"/>
                <w:szCs w:val="20"/>
              </w:rPr>
            </w:pPr>
          </w:p>
          <w:p w14:paraId="092AFFE9" w14:textId="77777777" w:rsidR="00A8707D" w:rsidRDefault="00A8707D" w:rsidP="00A8707D">
            <w:pPr>
              <w:rPr>
                <w:rFonts w:cs="Arial"/>
                <w:sz w:val="20"/>
                <w:szCs w:val="20"/>
              </w:rPr>
            </w:pPr>
            <w:r>
              <w:rPr>
                <w:rFonts w:cs="Arial"/>
                <w:sz w:val="20"/>
                <w:szCs w:val="20"/>
              </w:rPr>
              <w:t>All items to be delivered to:</w:t>
            </w:r>
          </w:p>
          <w:p w14:paraId="092AFFEA" w14:textId="77777777" w:rsidR="00A8707D" w:rsidRDefault="00A8707D" w:rsidP="00A8707D">
            <w:pPr>
              <w:rPr>
                <w:rFonts w:cs="Arial"/>
                <w:sz w:val="20"/>
                <w:szCs w:val="20"/>
              </w:rPr>
            </w:pPr>
          </w:p>
          <w:p w14:paraId="092AFFEF" w14:textId="54B32C48" w:rsidR="00A8707D" w:rsidRPr="00C80F55" w:rsidRDefault="008009DE" w:rsidP="00E352DE">
            <w:pPr>
              <w:rPr>
                <w:rFonts w:cs="Arial"/>
                <w:sz w:val="20"/>
                <w:szCs w:val="20"/>
              </w:rPr>
            </w:pPr>
            <w:r>
              <w:rPr>
                <w:sz w:val="20"/>
                <w:szCs w:val="20"/>
              </w:rPr>
              <w:t>:</w:t>
            </w:r>
            <w:r w:rsidRPr="0003774F">
              <w:rPr>
                <w:sz w:val="20"/>
                <w:szCs w:val="20"/>
              </w:rPr>
              <w:t xml:space="preserve">   </w:t>
            </w:r>
            <w:r>
              <w:rPr>
                <w:sz w:val="20"/>
                <w:szCs w:val="20"/>
              </w:rPr>
              <w:t>[REDCATED INFORMATION – PERSONEL]</w:t>
            </w:r>
          </w:p>
          <w:p w14:paraId="092AFFF0" w14:textId="77777777" w:rsidR="00DE6636" w:rsidRPr="00C80F55" w:rsidRDefault="00DE6636" w:rsidP="00E352DE">
            <w:pPr>
              <w:rPr>
                <w:rFonts w:cs="Arial"/>
                <w:sz w:val="20"/>
                <w:szCs w:val="20"/>
              </w:rPr>
            </w:pPr>
          </w:p>
          <w:p w14:paraId="092AFFF1" w14:textId="77777777" w:rsidR="00DE6636" w:rsidRPr="00C80F55" w:rsidRDefault="00DE6636" w:rsidP="00E352DE">
            <w:pPr>
              <w:rPr>
                <w:rFonts w:cs="Arial"/>
                <w:sz w:val="20"/>
                <w:szCs w:val="20"/>
              </w:rPr>
            </w:pPr>
            <w:r w:rsidRPr="00C80F55">
              <w:rPr>
                <w:rFonts w:cs="Arial"/>
                <w:sz w:val="20"/>
                <w:szCs w:val="20"/>
              </w:rPr>
              <w:t>Each consignment of the Contractor Deliverables  to be accompanied by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b</w:t>
            </w:r>
            <w:r w:rsidRPr="00C80F55">
              <w:rPr>
                <w:rFonts w:cs="Arial"/>
                <w:sz w:val="20"/>
                <w:szCs w:val="20"/>
              </w:rPr>
              <w:t xml:space="preserve">.3): </w:t>
            </w:r>
          </w:p>
          <w:p w14:paraId="092AFFF2" w14:textId="77777777" w:rsidR="00DE6636" w:rsidRPr="00C80F55" w:rsidRDefault="00DE6636" w:rsidP="00E352DE">
            <w:pPr>
              <w:rPr>
                <w:rFonts w:cs="Arial"/>
                <w:sz w:val="20"/>
                <w:szCs w:val="20"/>
              </w:rPr>
            </w:pPr>
          </w:p>
          <w:p w14:paraId="092AFFF3" w14:textId="77777777" w:rsidR="00DE6636" w:rsidRPr="00C80F55" w:rsidRDefault="00DE6636" w:rsidP="00E352DE">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5"/>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F4" w14:textId="77777777" w:rsidR="00DE6636" w:rsidRPr="00C80F55" w:rsidRDefault="00DE6636" w:rsidP="00E352DE">
            <w:pPr>
              <w:rPr>
                <w:rFonts w:cs="Arial"/>
                <w:sz w:val="20"/>
                <w:szCs w:val="20"/>
              </w:rPr>
            </w:pPr>
          </w:p>
          <w:p w14:paraId="092AFFF5" w14:textId="77777777" w:rsidR="00DE6636" w:rsidRPr="00C80F55" w:rsidRDefault="00DE6636" w:rsidP="00E352DE">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F6" w14:textId="77777777" w:rsidR="00DE6636" w:rsidRPr="00C80F55" w:rsidRDefault="00DE6636" w:rsidP="00E352DE">
            <w:pPr>
              <w:rPr>
                <w:rFonts w:cs="Arial"/>
                <w:sz w:val="20"/>
                <w:szCs w:val="20"/>
              </w:rPr>
            </w:pPr>
          </w:p>
          <w:p w14:paraId="092AFFF7" w14:textId="77777777" w:rsidR="00DE6636" w:rsidRPr="00C80F55" w:rsidRDefault="00DE6636" w:rsidP="00E352DE">
            <w:pPr>
              <w:rPr>
                <w:rFonts w:cs="Arial"/>
                <w:sz w:val="20"/>
                <w:szCs w:val="20"/>
              </w:rPr>
            </w:pPr>
            <w:r w:rsidRPr="00C80F55">
              <w:rPr>
                <w:rFonts w:cs="Arial"/>
                <w:sz w:val="20"/>
                <w:szCs w:val="20"/>
              </w:rPr>
              <w:t>Line Items</w:t>
            </w:r>
            <w:r w:rsidRPr="00C80F55">
              <w:rPr>
                <w:rFonts w:cs="Arial"/>
                <w:sz w:val="20"/>
                <w:szCs w:val="20"/>
              </w:rPr>
              <w:tab/>
            </w:r>
            <w:r w:rsidRPr="00C80F55">
              <w:rPr>
                <w:rFonts w:cs="Arial"/>
                <w:sz w:val="20"/>
                <w:szCs w:val="20"/>
              </w:rPr>
              <w:fldChar w:fldCharType="begin">
                <w:ffData>
                  <w:name w:val="Text15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AFFF8" w14:textId="77777777" w:rsidR="00DE6636" w:rsidRPr="00C80F55" w:rsidRDefault="00DE6636" w:rsidP="00A22D26">
            <w:pPr>
              <w:rPr>
                <w:rFonts w:cs="Arial"/>
                <w:sz w:val="20"/>
                <w:szCs w:val="20"/>
              </w:rPr>
            </w:pPr>
          </w:p>
        </w:tc>
      </w:tr>
      <w:tr w:rsidR="00DE6636" w:rsidRPr="00E97F24" w14:paraId="092B0011" w14:textId="77777777">
        <w:tc>
          <w:tcPr>
            <w:tcW w:w="2802" w:type="dxa"/>
          </w:tcPr>
          <w:p w14:paraId="092AFFFA" w14:textId="77777777" w:rsidR="00DE6636" w:rsidRPr="00C80F55" w:rsidRDefault="00DE6636" w:rsidP="00E352DE">
            <w:pPr>
              <w:rPr>
                <w:rFonts w:cs="Arial"/>
                <w:b/>
                <w:sz w:val="20"/>
                <w:szCs w:val="20"/>
              </w:rPr>
            </w:pPr>
          </w:p>
          <w:p w14:paraId="092AFFFB" w14:textId="77777777" w:rsidR="00DE6636" w:rsidRPr="00C80F55" w:rsidRDefault="00DE6636" w:rsidP="00824973">
            <w:pPr>
              <w:rPr>
                <w:rFonts w:cs="Arial"/>
                <w:b/>
                <w:sz w:val="20"/>
                <w:szCs w:val="20"/>
              </w:rPr>
            </w:pPr>
            <w:r w:rsidRPr="00C80F55">
              <w:rPr>
                <w:rFonts w:cs="Arial"/>
                <w:b/>
                <w:sz w:val="20"/>
                <w:szCs w:val="20"/>
              </w:rPr>
              <w:t>C</w:t>
            </w:r>
            <w:r w:rsidRPr="00ED42D9">
              <w:rPr>
                <w:rFonts w:cs="Arial"/>
                <w:b/>
                <w:sz w:val="20"/>
                <w:szCs w:val="20"/>
              </w:rPr>
              <w:t xml:space="preserve">lause </w:t>
            </w:r>
            <w:r>
              <w:rPr>
                <w:rFonts w:cs="Arial"/>
                <w:b/>
                <w:sz w:val="20"/>
                <w:szCs w:val="20"/>
              </w:rPr>
              <w:t>J6</w:t>
            </w:r>
            <w:r w:rsidRPr="00ED42D9">
              <w:rPr>
                <w:rFonts w:cs="Arial"/>
                <w:b/>
                <w:sz w:val="20"/>
                <w:szCs w:val="20"/>
              </w:rPr>
              <w:t>.c Collection</w:t>
            </w:r>
            <w:r w:rsidRPr="00C80F55">
              <w:rPr>
                <w:rFonts w:cs="Arial"/>
                <w:b/>
                <w:sz w:val="20"/>
                <w:szCs w:val="20"/>
              </w:rPr>
              <w:t xml:space="preserve"> by the Authority</w:t>
            </w:r>
            <w:r>
              <w:rPr>
                <w:rFonts w:cs="Arial"/>
                <w:b/>
                <w:sz w:val="20"/>
                <w:szCs w:val="20"/>
              </w:rPr>
              <w:t xml:space="preserve"> </w:t>
            </w:r>
            <w:r w:rsidRPr="00824973">
              <w:rPr>
                <w:rFonts w:cs="Arial"/>
                <w:bCs/>
                <w:sz w:val="20"/>
                <w:szCs w:val="20"/>
              </w:rPr>
              <w:t>(</w:t>
            </w:r>
            <w:r>
              <w:rPr>
                <w:rFonts w:cs="Arial"/>
                <w:sz w:val="20"/>
                <w:szCs w:val="20"/>
              </w:rPr>
              <w:t xml:space="preserve">for Schedule 2, Annex A items) </w:t>
            </w:r>
            <w:r>
              <w:rPr>
                <w:rFonts w:cs="Arial"/>
                <w:b/>
                <w:sz w:val="20"/>
                <w:szCs w:val="20"/>
              </w:rPr>
              <w:t>(Core+ Only)</w:t>
            </w:r>
          </w:p>
          <w:p w14:paraId="092AFFFC" w14:textId="77777777" w:rsidR="00DE6636" w:rsidRPr="00C80F55" w:rsidRDefault="00DE6636" w:rsidP="00275EB3">
            <w:pPr>
              <w:rPr>
                <w:rFonts w:cs="Arial"/>
                <w:b/>
                <w:sz w:val="20"/>
                <w:szCs w:val="20"/>
              </w:rPr>
            </w:pPr>
          </w:p>
        </w:tc>
        <w:tc>
          <w:tcPr>
            <w:tcW w:w="6485" w:type="dxa"/>
          </w:tcPr>
          <w:p w14:paraId="092AFFFD" w14:textId="77777777" w:rsidR="00DE6636" w:rsidRPr="00C80F55" w:rsidRDefault="00DE6636" w:rsidP="00E352DE">
            <w:pPr>
              <w:rPr>
                <w:rFonts w:cs="Arial"/>
                <w:sz w:val="20"/>
                <w:szCs w:val="20"/>
              </w:rPr>
            </w:pPr>
          </w:p>
          <w:p w14:paraId="092AFFFE" w14:textId="77777777" w:rsidR="00DE6636" w:rsidRPr="00C80F55" w:rsidRDefault="00DE6636" w:rsidP="00E352DE">
            <w:pPr>
              <w:rPr>
                <w:rFonts w:cs="Arial"/>
                <w:sz w:val="20"/>
                <w:szCs w:val="20"/>
              </w:rPr>
            </w:pPr>
            <w:r w:rsidRPr="00C80F55">
              <w:rPr>
                <w:rFonts w:cs="Arial"/>
                <w:sz w:val="20"/>
                <w:szCs w:val="20"/>
              </w:rPr>
              <w:t xml:space="preserve">(Where applicable, see Box </w:t>
            </w:r>
            <w:r>
              <w:rPr>
                <w:rFonts w:cs="Arial"/>
                <w:sz w:val="20"/>
                <w:szCs w:val="20"/>
              </w:rPr>
              <w:t>J6</w:t>
            </w:r>
            <w:r w:rsidRPr="00C80F55">
              <w:rPr>
                <w:rFonts w:cs="Arial"/>
                <w:sz w:val="20"/>
                <w:szCs w:val="20"/>
              </w:rPr>
              <w:t>.</w:t>
            </w:r>
            <w:r>
              <w:rPr>
                <w:rFonts w:cs="Arial"/>
                <w:sz w:val="20"/>
                <w:szCs w:val="20"/>
              </w:rPr>
              <w:t>a.</w:t>
            </w:r>
            <w:r w:rsidRPr="00C80F55">
              <w:rPr>
                <w:rFonts w:cs="Arial"/>
                <w:sz w:val="20"/>
                <w:szCs w:val="20"/>
              </w:rPr>
              <w:t>)</w:t>
            </w:r>
          </w:p>
          <w:p w14:paraId="092AFFFF" w14:textId="77777777" w:rsidR="00DE6636" w:rsidRPr="00C80F55" w:rsidRDefault="00DE6636" w:rsidP="00E352DE">
            <w:pPr>
              <w:rPr>
                <w:rFonts w:cs="Arial"/>
                <w:sz w:val="20"/>
                <w:szCs w:val="20"/>
              </w:rPr>
            </w:pPr>
          </w:p>
          <w:p w14:paraId="092B0000" w14:textId="77777777" w:rsidR="00DE6636" w:rsidRPr="00C80F55" w:rsidRDefault="00DE6636" w:rsidP="00E352DE">
            <w:pPr>
              <w:rPr>
                <w:rFonts w:cs="Arial"/>
                <w:sz w:val="20"/>
                <w:szCs w:val="20"/>
              </w:rPr>
            </w:pPr>
            <w:r w:rsidRPr="00C80F55">
              <w:rPr>
                <w:rFonts w:cs="Arial"/>
                <w:sz w:val="20"/>
                <w:szCs w:val="20"/>
              </w:rPr>
              <w:t>Special Collection Instructions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c</w:t>
            </w:r>
            <w:r w:rsidRPr="00C80F55">
              <w:rPr>
                <w:rFonts w:cs="Arial"/>
                <w:sz w:val="20"/>
                <w:szCs w:val="20"/>
              </w:rPr>
              <w:t>.</w:t>
            </w:r>
            <w:r>
              <w:rPr>
                <w:rFonts w:cs="Arial"/>
                <w:sz w:val="20"/>
                <w:szCs w:val="20"/>
              </w:rPr>
              <w:t>(</w:t>
            </w:r>
            <w:r w:rsidRPr="00C80F55">
              <w:rPr>
                <w:rFonts w:cs="Arial"/>
                <w:sz w:val="20"/>
                <w:szCs w:val="20"/>
              </w:rPr>
              <w:t>2</w:t>
            </w:r>
            <w:r>
              <w:rPr>
                <w:rFonts w:cs="Arial"/>
                <w:sz w:val="20"/>
                <w:szCs w:val="20"/>
              </w:rPr>
              <w:t>)</w:t>
            </w:r>
            <w:r w:rsidRPr="00C80F55">
              <w:rPr>
                <w:rFonts w:cs="Arial"/>
                <w:sz w:val="20"/>
                <w:szCs w:val="20"/>
              </w:rPr>
              <w:t>):</w:t>
            </w:r>
          </w:p>
          <w:p w14:paraId="092B0001" w14:textId="77777777" w:rsidR="00DE6636" w:rsidRPr="00C80F55" w:rsidRDefault="00DE6636" w:rsidP="00E352DE">
            <w:pPr>
              <w:rPr>
                <w:rFonts w:cs="Arial"/>
                <w:sz w:val="20"/>
                <w:szCs w:val="20"/>
              </w:rPr>
            </w:pPr>
            <w:r>
              <w:rPr>
                <w:rFonts w:cs="Arial"/>
                <w:sz w:val="20"/>
                <w:szCs w:val="20"/>
              </w:rPr>
              <w:t>N/A</w:t>
            </w:r>
          </w:p>
          <w:p w14:paraId="092B0002" w14:textId="77777777" w:rsidR="00DE6636" w:rsidRPr="00C80F55" w:rsidRDefault="00DE6636" w:rsidP="00E352DE">
            <w:pPr>
              <w:rPr>
                <w:rFonts w:cs="Arial"/>
                <w:sz w:val="20"/>
                <w:szCs w:val="20"/>
              </w:rPr>
            </w:pPr>
          </w:p>
          <w:p w14:paraId="092B0003" w14:textId="77777777" w:rsidR="00DE6636" w:rsidRPr="00C80F55" w:rsidRDefault="00DE6636" w:rsidP="00E352DE">
            <w:pPr>
              <w:rPr>
                <w:rFonts w:cs="Arial"/>
                <w:sz w:val="20"/>
                <w:szCs w:val="20"/>
              </w:rPr>
            </w:pPr>
            <w:r w:rsidRPr="00C80F55">
              <w:rPr>
                <w:rFonts w:cs="Arial"/>
                <w:sz w:val="20"/>
                <w:szCs w:val="20"/>
              </w:rPr>
              <w:t>Each consignment of the Contractor Deliverables  to be accompanied by (</w:t>
            </w:r>
            <w:r>
              <w:rPr>
                <w:rFonts w:cs="Arial"/>
                <w:sz w:val="20"/>
                <w:szCs w:val="20"/>
              </w:rPr>
              <w:t>clause</w:t>
            </w:r>
            <w:r w:rsidRPr="00C80F55">
              <w:rPr>
                <w:rFonts w:cs="Arial"/>
                <w:sz w:val="20"/>
                <w:szCs w:val="20"/>
              </w:rPr>
              <w:t xml:space="preserve"> </w:t>
            </w:r>
            <w:r>
              <w:rPr>
                <w:rFonts w:cs="Arial"/>
                <w:sz w:val="20"/>
                <w:szCs w:val="20"/>
              </w:rPr>
              <w:t>J6</w:t>
            </w:r>
            <w:r w:rsidRPr="00C80F55">
              <w:rPr>
                <w:rFonts w:cs="Arial"/>
                <w:sz w:val="20"/>
                <w:szCs w:val="20"/>
              </w:rPr>
              <w:t>.</w:t>
            </w:r>
            <w:r>
              <w:rPr>
                <w:rFonts w:cs="Arial"/>
                <w:sz w:val="20"/>
                <w:szCs w:val="20"/>
              </w:rPr>
              <w:t>c</w:t>
            </w:r>
            <w:r w:rsidRPr="00C80F55">
              <w:rPr>
                <w:rFonts w:cs="Arial"/>
                <w:sz w:val="20"/>
                <w:szCs w:val="20"/>
              </w:rPr>
              <w:t>.</w:t>
            </w:r>
            <w:r>
              <w:rPr>
                <w:rFonts w:cs="Arial"/>
                <w:sz w:val="20"/>
                <w:szCs w:val="20"/>
              </w:rPr>
              <w:t>(</w:t>
            </w:r>
            <w:r w:rsidRPr="00C80F55">
              <w:rPr>
                <w:rFonts w:cs="Arial"/>
                <w:sz w:val="20"/>
                <w:szCs w:val="20"/>
              </w:rPr>
              <w:t>3</w:t>
            </w:r>
            <w:r>
              <w:rPr>
                <w:rFonts w:cs="Arial"/>
                <w:sz w:val="20"/>
                <w:szCs w:val="20"/>
              </w:rPr>
              <w:t>)</w:t>
            </w:r>
            <w:r w:rsidRPr="00C80F55">
              <w:rPr>
                <w:rFonts w:cs="Arial"/>
                <w:sz w:val="20"/>
                <w:szCs w:val="20"/>
              </w:rPr>
              <w:t xml:space="preserve">): </w:t>
            </w:r>
          </w:p>
          <w:p w14:paraId="092B0004" w14:textId="77777777" w:rsidR="00DE6636" w:rsidRPr="00C80F55" w:rsidRDefault="00DE6636" w:rsidP="00E352DE">
            <w:pPr>
              <w:rPr>
                <w:rFonts w:cs="Arial"/>
                <w:sz w:val="20"/>
                <w:szCs w:val="20"/>
              </w:rPr>
            </w:pPr>
          </w:p>
          <w:p w14:paraId="092B0005" w14:textId="77777777" w:rsidR="00DE6636" w:rsidRPr="00C80F55" w:rsidRDefault="00DE6636"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Pr>
                <w:rFonts w:cs="Arial"/>
                <w:sz w:val="20"/>
                <w:szCs w:val="20"/>
              </w:rPr>
              <w:t>N/A</w:t>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w:listEntry w:val="DEFFORM 129J"/>
                    <w:listEntry w:val="Delivery Note"/>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B0006" w14:textId="77777777" w:rsidR="00DE6636" w:rsidRPr="00C80F55" w:rsidRDefault="00DE6636" w:rsidP="00E352DE">
            <w:pPr>
              <w:rPr>
                <w:rFonts w:cs="Arial"/>
                <w:sz w:val="20"/>
                <w:szCs w:val="20"/>
              </w:rPr>
            </w:pPr>
          </w:p>
          <w:p w14:paraId="092B0007" w14:textId="77777777" w:rsidR="00DE6636" w:rsidRPr="00C80F55" w:rsidRDefault="00DE6636"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Pr>
                <w:rFonts w:cs="Arial"/>
                <w:sz w:val="20"/>
                <w:szCs w:val="20"/>
              </w:rPr>
              <w:t>N/A</w:t>
            </w:r>
            <w:r w:rsidRPr="00C80F55">
              <w:rPr>
                <w:rFonts w:cs="Arial"/>
                <w:sz w:val="20"/>
                <w:szCs w:val="20"/>
              </w:rPr>
              <w:t xml:space="preserve">  </w:t>
            </w:r>
            <w:r w:rsidRPr="00C80F55">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B0008" w14:textId="77777777" w:rsidR="00DE6636" w:rsidRPr="00C80F55" w:rsidRDefault="00DE6636" w:rsidP="00E352DE">
            <w:pPr>
              <w:rPr>
                <w:rFonts w:cs="Arial"/>
                <w:sz w:val="20"/>
                <w:szCs w:val="20"/>
              </w:rPr>
            </w:pPr>
          </w:p>
          <w:p w14:paraId="092B0009" w14:textId="77777777" w:rsidR="00DE6636" w:rsidRPr="00C80F55" w:rsidRDefault="00DE6636"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Pr>
                <w:rFonts w:cs="Arial"/>
                <w:sz w:val="20"/>
                <w:szCs w:val="20"/>
              </w:rPr>
              <w:t>N/A</w:t>
            </w:r>
            <w:r w:rsidRPr="00C80F55">
              <w:rPr>
                <w:rFonts w:cs="Arial"/>
                <w:sz w:val="20"/>
                <w:szCs w:val="20"/>
              </w:rPr>
              <w:t xml:space="preserve">  </w:t>
            </w:r>
            <w:r w:rsidRPr="00C80F55">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C80F55">
              <w:rPr>
                <w:rFonts w:cs="Arial"/>
                <w:sz w:val="20"/>
                <w:szCs w:val="20"/>
              </w:rPr>
              <w:instrText xml:space="preserve"> FORMDROPDOWN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B000A" w14:textId="77777777" w:rsidR="00DE6636" w:rsidRPr="00C80F55" w:rsidRDefault="00DE6636" w:rsidP="00E352DE">
            <w:pPr>
              <w:rPr>
                <w:rFonts w:cs="Arial"/>
                <w:sz w:val="20"/>
                <w:szCs w:val="20"/>
              </w:rPr>
            </w:pPr>
          </w:p>
          <w:p w14:paraId="092B000B" w14:textId="77777777" w:rsidR="00DE6636" w:rsidRPr="00C80F55" w:rsidRDefault="00DE6636" w:rsidP="00E352DE">
            <w:pPr>
              <w:rPr>
                <w:rFonts w:cs="Arial"/>
                <w:sz w:val="20"/>
                <w:szCs w:val="20"/>
              </w:rPr>
            </w:pPr>
            <w:r w:rsidRPr="00C80F55">
              <w:rPr>
                <w:rFonts w:cs="Arial"/>
                <w:sz w:val="20"/>
                <w:szCs w:val="20"/>
              </w:rPr>
              <w:t>Consignor Address</w:t>
            </w:r>
            <w:r>
              <w:rPr>
                <w:rFonts w:cs="Arial"/>
                <w:sz w:val="20"/>
                <w:szCs w:val="20"/>
              </w:rPr>
              <w:t xml:space="preserve"> </w:t>
            </w:r>
            <w:r w:rsidRPr="00C80F55">
              <w:rPr>
                <w:rFonts w:cs="Arial"/>
                <w:sz w:val="20"/>
                <w:szCs w:val="20"/>
              </w:rPr>
              <w:t>(</w:t>
            </w:r>
            <w:r>
              <w:rPr>
                <w:rFonts w:cs="Arial"/>
                <w:sz w:val="20"/>
                <w:szCs w:val="20"/>
              </w:rPr>
              <w:t>clause J6</w:t>
            </w:r>
            <w:r w:rsidRPr="00C80F55">
              <w:rPr>
                <w:rFonts w:cs="Arial"/>
                <w:sz w:val="20"/>
                <w:szCs w:val="20"/>
              </w:rPr>
              <w:t>.</w:t>
            </w:r>
            <w:r>
              <w:rPr>
                <w:rFonts w:cs="Arial"/>
                <w:sz w:val="20"/>
                <w:szCs w:val="20"/>
              </w:rPr>
              <w:t>c</w:t>
            </w:r>
            <w:r w:rsidRPr="00C80F55">
              <w:rPr>
                <w:rFonts w:cs="Arial"/>
                <w:sz w:val="20"/>
                <w:szCs w:val="20"/>
              </w:rPr>
              <w:t xml:space="preserve">.4) : </w:t>
            </w:r>
          </w:p>
          <w:p w14:paraId="092B000C" w14:textId="77777777" w:rsidR="00DE6636" w:rsidRPr="00C80F55" w:rsidRDefault="00DE6636" w:rsidP="00E352DE">
            <w:pPr>
              <w:rPr>
                <w:rFonts w:cs="Arial"/>
                <w:sz w:val="20"/>
                <w:szCs w:val="20"/>
              </w:rPr>
            </w:pPr>
          </w:p>
          <w:p w14:paraId="092B000D" w14:textId="77777777" w:rsidR="00DE6636" w:rsidRPr="00C80F55" w:rsidRDefault="00DE6636" w:rsidP="00626833">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Pr>
                <w:rFonts w:cs="Arial"/>
                <w:sz w:val="20"/>
                <w:szCs w:val="20"/>
              </w:rPr>
              <w:t>N/A</w:t>
            </w:r>
            <w:r w:rsidRPr="00C80F55">
              <w:rPr>
                <w:rFonts w:cs="Arial"/>
                <w:sz w:val="20"/>
                <w:szCs w:val="20"/>
              </w:rPr>
              <w:t xml:space="preserve">  Address</w:t>
            </w:r>
            <w:r>
              <w:rPr>
                <w:rFonts w:cs="Arial"/>
                <w:sz w:val="20"/>
                <w:szCs w:val="20"/>
              </w:rPr>
              <w:t>: N/A</w:t>
            </w:r>
          </w:p>
          <w:p w14:paraId="092B000E" w14:textId="77777777" w:rsidR="00DE6636" w:rsidRPr="00C80F55" w:rsidRDefault="00DE6636" w:rsidP="00E352DE">
            <w:pPr>
              <w:rPr>
                <w:rFonts w:cs="Arial"/>
                <w:sz w:val="20"/>
                <w:szCs w:val="20"/>
              </w:rPr>
            </w:pPr>
          </w:p>
          <w:p w14:paraId="092B000F" w14:textId="77777777" w:rsidR="00DE6636" w:rsidRPr="00C80F55" w:rsidRDefault="00DE6636" w:rsidP="00E352DE">
            <w:pPr>
              <w:rPr>
                <w:rFonts w:cs="Arial"/>
                <w:sz w:val="20"/>
                <w:szCs w:val="20"/>
              </w:rPr>
            </w:pPr>
          </w:p>
          <w:p w14:paraId="092B0010" w14:textId="77777777" w:rsidR="00DE6636" w:rsidRPr="00C80F55" w:rsidRDefault="00DE6636" w:rsidP="00A22D26">
            <w:pPr>
              <w:rPr>
                <w:rFonts w:cs="Arial"/>
                <w:sz w:val="20"/>
                <w:szCs w:val="20"/>
              </w:rPr>
            </w:pPr>
          </w:p>
        </w:tc>
      </w:tr>
      <w:tr w:rsidR="00DE6636" w:rsidRPr="00E97F24" w14:paraId="092B0022" w14:textId="77777777">
        <w:tc>
          <w:tcPr>
            <w:tcW w:w="2802" w:type="dxa"/>
          </w:tcPr>
          <w:p w14:paraId="092B0012" w14:textId="77777777" w:rsidR="00DE6636" w:rsidRPr="00C80F55" w:rsidRDefault="00DE6636" w:rsidP="00E352DE">
            <w:pPr>
              <w:rPr>
                <w:rFonts w:cs="Arial"/>
                <w:b/>
                <w:sz w:val="20"/>
                <w:szCs w:val="20"/>
              </w:rPr>
            </w:pPr>
          </w:p>
          <w:p w14:paraId="092B0013" w14:textId="77777777" w:rsidR="00DE6636" w:rsidRPr="00C80F55" w:rsidRDefault="00DE6636" w:rsidP="00275EB3">
            <w:pPr>
              <w:rPr>
                <w:rFonts w:cs="Arial"/>
                <w:b/>
                <w:sz w:val="20"/>
                <w:szCs w:val="20"/>
              </w:rPr>
            </w:pPr>
            <w:r>
              <w:rPr>
                <w:rFonts w:cs="Arial"/>
                <w:b/>
                <w:sz w:val="20"/>
                <w:szCs w:val="20"/>
              </w:rPr>
              <w:t>Condition</w:t>
            </w:r>
            <w:r w:rsidRPr="00C80F55">
              <w:rPr>
                <w:rFonts w:cs="Arial"/>
                <w:b/>
                <w:sz w:val="20"/>
                <w:szCs w:val="20"/>
              </w:rPr>
              <w:t xml:space="preserve"> </w:t>
            </w:r>
            <w:r>
              <w:rPr>
                <w:rFonts w:cs="Arial"/>
                <w:b/>
                <w:sz w:val="20"/>
                <w:szCs w:val="20"/>
              </w:rPr>
              <w:t>J7</w:t>
            </w:r>
            <w:r w:rsidRPr="00C80F55">
              <w:rPr>
                <w:rFonts w:cs="Arial"/>
                <w:b/>
                <w:sz w:val="20"/>
                <w:szCs w:val="20"/>
              </w:rPr>
              <w:t xml:space="preserve"> Self to Self Delivery</w:t>
            </w:r>
            <w:r>
              <w:rPr>
                <w:rFonts w:cs="Arial"/>
                <w:b/>
                <w:sz w:val="20"/>
                <w:szCs w:val="20"/>
              </w:rPr>
              <w:t xml:space="preserve"> (Core+ Only)</w:t>
            </w:r>
          </w:p>
        </w:tc>
        <w:tc>
          <w:tcPr>
            <w:tcW w:w="6485" w:type="dxa"/>
          </w:tcPr>
          <w:p w14:paraId="092B0014" w14:textId="77777777" w:rsidR="00DE6636" w:rsidRPr="00C80F55" w:rsidRDefault="00DE6636" w:rsidP="00E352DE">
            <w:pPr>
              <w:rPr>
                <w:rFonts w:cs="Arial"/>
                <w:sz w:val="20"/>
                <w:szCs w:val="20"/>
              </w:rPr>
            </w:pPr>
          </w:p>
          <w:p w14:paraId="092B0015" w14:textId="77777777" w:rsidR="00DE6636" w:rsidRPr="00C80F55" w:rsidRDefault="00DE6636" w:rsidP="00E352DE">
            <w:pPr>
              <w:rPr>
                <w:rFonts w:cs="Arial"/>
                <w:sz w:val="20"/>
                <w:szCs w:val="20"/>
              </w:rPr>
            </w:pPr>
            <w:r w:rsidRPr="00C80F55">
              <w:rPr>
                <w:rFonts w:cs="Arial"/>
                <w:sz w:val="20"/>
                <w:szCs w:val="20"/>
              </w:rPr>
              <w:t>Is Self to Self Delivery required:</w:t>
            </w:r>
          </w:p>
          <w:p w14:paraId="092B0016" w14:textId="77777777" w:rsidR="00DE6636" w:rsidRPr="00C80F55" w:rsidRDefault="00DE6636" w:rsidP="00E352DE">
            <w:pPr>
              <w:rPr>
                <w:rFonts w:cs="Arial"/>
                <w:sz w:val="20"/>
                <w:szCs w:val="20"/>
              </w:rPr>
            </w:pPr>
          </w:p>
          <w:p w14:paraId="092B0017" w14:textId="77777777" w:rsidR="00DE6636" w:rsidRPr="00C80F55" w:rsidRDefault="00DE6636" w:rsidP="00E352DE">
            <w:pPr>
              <w:rPr>
                <w:rFonts w:cs="Arial"/>
                <w:sz w:val="20"/>
                <w:szCs w:val="20"/>
              </w:rPr>
            </w:pPr>
            <w:r w:rsidRPr="00C80F55">
              <w:rPr>
                <w:rFonts w:cs="Arial"/>
                <w:sz w:val="20"/>
                <w:szCs w:val="20"/>
              </w:rPr>
              <w:t>Yes</w:t>
            </w:r>
            <w:r w:rsidRPr="00C80F55">
              <w:rPr>
                <w:rFonts w:cs="Arial"/>
                <w:sz w:val="20"/>
                <w:szCs w:val="20"/>
              </w:rPr>
              <w:tab/>
            </w:r>
            <w:bookmarkStart w:id="261" w:name="Check7"/>
            <w:r>
              <w:rPr>
                <w:rFonts w:cs="Arial"/>
                <w:sz w:val="20"/>
                <w:szCs w:val="20"/>
              </w:rPr>
              <w:fldChar w:fldCharType="begin">
                <w:ffData>
                  <w:name w:val="Check7"/>
                  <w:enabled/>
                  <w:calcOnExit w:val="0"/>
                  <w:checkBox>
                    <w:sizeAuto/>
                    <w:default w:val="1"/>
                  </w:checkBox>
                </w:ffData>
              </w:fldChar>
            </w:r>
            <w:r>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Pr>
                <w:rFonts w:cs="Arial"/>
                <w:sz w:val="20"/>
                <w:szCs w:val="20"/>
              </w:rPr>
              <w:fldChar w:fldCharType="end"/>
            </w:r>
            <w:bookmarkEnd w:id="261"/>
          </w:p>
          <w:p w14:paraId="092B0018" w14:textId="77777777" w:rsidR="00DE6636" w:rsidRPr="00C80F55" w:rsidRDefault="00DE6636" w:rsidP="00E352DE">
            <w:pPr>
              <w:rPr>
                <w:rFonts w:cs="Arial"/>
                <w:sz w:val="20"/>
                <w:szCs w:val="20"/>
              </w:rPr>
            </w:pPr>
          </w:p>
          <w:p w14:paraId="092B0019" w14:textId="77777777" w:rsidR="00DE6636" w:rsidRPr="00C80F55" w:rsidRDefault="00DE6636" w:rsidP="00E352DE">
            <w:pPr>
              <w:rPr>
                <w:rFonts w:cs="Arial"/>
                <w:sz w:val="20"/>
                <w:szCs w:val="20"/>
              </w:rPr>
            </w:pPr>
            <w:r w:rsidRPr="00C80F55">
              <w:rPr>
                <w:rFonts w:cs="Arial"/>
                <w:sz w:val="20"/>
                <w:szCs w:val="20"/>
              </w:rPr>
              <w:t>No</w:t>
            </w:r>
            <w:r w:rsidRPr="00C80F55">
              <w:rPr>
                <w:rFonts w:cs="Arial"/>
                <w:sz w:val="20"/>
                <w:szCs w:val="20"/>
              </w:rPr>
              <w:tab/>
            </w:r>
            <w:r w:rsidRPr="00C80F55">
              <w:rPr>
                <w:rFonts w:cs="Arial"/>
                <w:sz w:val="20"/>
                <w:szCs w:val="20"/>
              </w:rPr>
              <w:fldChar w:fldCharType="begin">
                <w:ffData>
                  <w:name w:val="Check8"/>
                  <w:enabled/>
                  <w:calcOnExit w:val="0"/>
                  <w:checkBox>
                    <w:sizeAuto/>
                    <w:default w:val="0"/>
                  </w:checkBox>
                </w:ffData>
              </w:fldChar>
            </w:r>
            <w:r w:rsidRPr="00C80F55">
              <w:rPr>
                <w:rFonts w:cs="Arial"/>
                <w:sz w:val="20"/>
                <w:szCs w:val="20"/>
              </w:rPr>
              <w:instrText xml:space="preserve"> FORMCHECKBOX </w:instrText>
            </w:r>
            <w:r w:rsidR="008009DE">
              <w:rPr>
                <w:rFonts w:cs="Arial"/>
                <w:sz w:val="20"/>
                <w:szCs w:val="20"/>
              </w:rPr>
            </w:r>
            <w:r w:rsidR="008009DE">
              <w:rPr>
                <w:rFonts w:cs="Arial"/>
                <w:sz w:val="20"/>
                <w:szCs w:val="20"/>
              </w:rPr>
              <w:fldChar w:fldCharType="separate"/>
            </w:r>
            <w:r w:rsidRPr="00C80F55">
              <w:rPr>
                <w:rFonts w:cs="Arial"/>
                <w:sz w:val="20"/>
                <w:szCs w:val="20"/>
              </w:rPr>
              <w:fldChar w:fldCharType="end"/>
            </w:r>
          </w:p>
          <w:p w14:paraId="092B001A" w14:textId="77777777" w:rsidR="00DE6636" w:rsidRPr="00C80F55" w:rsidRDefault="00DE6636" w:rsidP="00E352DE">
            <w:pPr>
              <w:rPr>
                <w:rFonts w:cs="Arial"/>
                <w:sz w:val="20"/>
                <w:szCs w:val="20"/>
              </w:rPr>
            </w:pPr>
          </w:p>
          <w:p w14:paraId="092B001B" w14:textId="77777777" w:rsidR="00DE6636" w:rsidRPr="00C80F55" w:rsidRDefault="00DE6636" w:rsidP="00E352DE">
            <w:pPr>
              <w:rPr>
                <w:rFonts w:cs="Arial"/>
                <w:sz w:val="20"/>
                <w:szCs w:val="20"/>
              </w:rPr>
            </w:pPr>
            <w:r w:rsidRPr="00C80F55">
              <w:rPr>
                <w:rFonts w:cs="Arial"/>
                <w:sz w:val="20"/>
                <w:szCs w:val="20"/>
              </w:rPr>
              <w:t>If Yes, Delivery address applicable:</w:t>
            </w:r>
          </w:p>
          <w:p w14:paraId="092B001C" w14:textId="77777777" w:rsidR="00DE6636" w:rsidRDefault="00DE6636" w:rsidP="00A8707D">
            <w:pPr>
              <w:rPr>
                <w:rFonts w:cs="Arial"/>
                <w:sz w:val="20"/>
                <w:szCs w:val="20"/>
              </w:rPr>
            </w:pPr>
          </w:p>
          <w:p w14:paraId="092B0021" w14:textId="78B6B0ED" w:rsidR="00A8707D" w:rsidRPr="00C80F55" w:rsidRDefault="008009DE" w:rsidP="00A8707D">
            <w:pPr>
              <w:rPr>
                <w:rFonts w:cs="Arial"/>
                <w:sz w:val="20"/>
                <w:szCs w:val="20"/>
              </w:rPr>
            </w:pPr>
            <w:r>
              <w:rPr>
                <w:sz w:val="20"/>
                <w:szCs w:val="20"/>
              </w:rPr>
              <w:t>:</w:t>
            </w:r>
            <w:r w:rsidRPr="0003774F">
              <w:rPr>
                <w:sz w:val="20"/>
                <w:szCs w:val="20"/>
              </w:rPr>
              <w:t xml:space="preserve">   </w:t>
            </w:r>
            <w:r>
              <w:rPr>
                <w:sz w:val="20"/>
                <w:szCs w:val="20"/>
              </w:rPr>
              <w:t>[REDCATED INFORMATION – PERSONEL]</w:t>
            </w:r>
          </w:p>
        </w:tc>
      </w:tr>
      <w:tr w:rsidR="00DE6636" w:rsidRPr="00E97F24" w14:paraId="092B0028" w14:textId="77777777">
        <w:tc>
          <w:tcPr>
            <w:tcW w:w="2802" w:type="dxa"/>
          </w:tcPr>
          <w:p w14:paraId="092B0023" w14:textId="77777777" w:rsidR="00DE6636" w:rsidRPr="00C80F55" w:rsidRDefault="00DE6636" w:rsidP="004C4B0E">
            <w:pPr>
              <w:rPr>
                <w:rFonts w:cs="Arial"/>
                <w:b/>
                <w:sz w:val="20"/>
                <w:szCs w:val="20"/>
              </w:rPr>
            </w:pPr>
          </w:p>
          <w:p w14:paraId="092B0024" w14:textId="77777777" w:rsidR="00DE6636" w:rsidRPr="00C80F55" w:rsidRDefault="00DE6636" w:rsidP="004C4B0E">
            <w:pPr>
              <w:rPr>
                <w:rFonts w:cs="Arial"/>
                <w:b/>
                <w:sz w:val="20"/>
                <w:szCs w:val="20"/>
              </w:rPr>
            </w:pPr>
            <w:r w:rsidRPr="00C80F55">
              <w:rPr>
                <w:rFonts w:cs="Arial"/>
                <w:b/>
                <w:sz w:val="20"/>
                <w:szCs w:val="20"/>
              </w:rPr>
              <w:t>Other Addresses and Other Information</w:t>
            </w:r>
          </w:p>
          <w:p w14:paraId="092B0025" w14:textId="77777777" w:rsidR="00DE6636" w:rsidRPr="00C80F55" w:rsidRDefault="00DE6636" w:rsidP="00275EB3">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485" w:type="dxa"/>
          </w:tcPr>
          <w:p w14:paraId="092B0026" w14:textId="77777777" w:rsidR="00DE6636" w:rsidRPr="00C80F55" w:rsidRDefault="00DE6636" w:rsidP="00275EB3">
            <w:pPr>
              <w:rPr>
                <w:rFonts w:cs="Arial"/>
                <w:b/>
                <w:sz w:val="20"/>
                <w:szCs w:val="20"/>
              </w:rPr>
            </w:pPr>
          </w:p>
          <w:p w14:paraId="092B0027" w14:textId="77777777" w:rsidR="00DE6636" w:rsidRPr="00D5251D" w:rsidRDefault="00DE6636" w:rsidP="00275EB3">
            <w:pPr>
              <w:rPr>
                <w:rFonts w:cs="Arial"/>
                <w:b/>
                <w:sz w:val="20"/>
                <w:szCs w:val="20"/>
              </w:rPr>
            </w:pPr>
            <w:r w:rsidRPr="00D5251D">
              <w:rPr>
                <w:rFonts w:cs="Arial"/>
                <w:b/>
                <w:sz w:val="20"/>
                <w:szCs w:val="20"/>
              </w:rPr>
              <w:t>See Annex A to Schedule 3 (DEFFORM 111)</w:t>
            </w:r>
          </w:p>
        </w:tc>
      </w:tr>
    </w:tbl>
    <w:p w14:paraId="092B0029" w14:textId="77777777" w:rsidR="00DE6636" w:rsidRDefault="00DE6636" w:rsidP="00275EB3">
      <w:pPr>
        <w:rPr>
          <w:b/>
        </w:rPr>
      </w:pPr>
    </w:p>
    <w:p w14:paraId="092B002A" w14:textId="77777777" w:rsidR="00DE6636" w:rsidRPr="001C20CE" w:rsidRDefault="00DE6636" w:rsidP="00626833">
      <w:pPr>
        <w:pStyle w:val="Style7"/>
        <w:jc w:val="right"/>
        <w:rPr>
          <w:sz w:val="16"/>
          <w:szCs w:val="16"/>
        </w:rPr>
      </w:pPr>
      <w:r>
        <w:br w:type="page"/>
      </w:r>
      <w:r w:rsidRPr="001C20CE">
        <w:rPr>
          <w:sz w:val="16"/>
          <w:szCs w:val="16"/>
        </w:rPr>
        <w:lastRenderedPageBreak/>
        <w:t>Annex A to Schedule 3</w:t>
      </w:r>
    </w:p>
    <w:tbl>
      <w:tblPr>
        <w:tblW w:w="11160" w:type="dxa"/>
        <w:tblInd w:w="-743" w:type="dxa"/>
        <w:tblLayout w:type="fixed"/>
        <w:tblLook w:val="0000" w:firstRow="0" w:lastRow="0" w:firstColumn="0" w:lastColumn="0" w:noHBand="0" w:noVBand="0"/>
      </w:tblPr>
      <w:tblGrid>
        <w:gridCol w:w="236"/>
        <w:gridCol w:w="543"/>
        <w:gridCol w:w="238"/>
        <w:gridCol w:w="1100"/>
        <w:gridCol w:w="90"/>
        <w:gridCol w:w="272"/>
        <w:gridCol w:w="716"/>
        <w:gridCol w:w="272"/>
        <w:gridCol w:w="373"/>
        <w:gridCol w:w="454"/>
        <w:gridCol w:w="238"/>
        <w:gridCol w:w="397"/>
        <w:gridCol w:w="329"/>
        <w:gridCol w:w="216"/>
        <w:gridCol w:w="24"/>
        <w:gridCol w:w="279"/>
        <w:gridCol w:w="8"/>
        <w:gridCol w:w="14"/>
        <w:gridCol w:w="1679"/>
        <w:gridCol w:w="8"/>
        <w:gridCol w:w="14"/>
        <w:gridCol w:w="3378"/>
        <w:gridCol w:w="22"/>
        <w:gridCol w:w="260"/>
      </w:tblGrid>
      <w:tr w:rsidR="00DE6636" w:rsidRPr="00126F86" w14:paraId="092B002E" w14:textId="77777777" w:rsidTr="002314C6">
        <w:trPr>
          <w:trHeight w:val="647"/>
        </w:trPr>
        <w:tc>
          <w:tcPr>
            <w:tcW w:w="11160" w:type="dxa"/>
            <w:gridSpan w:val="24"/>
            <w:tcBorders>
              <w:top w:val="single" w:sz="6" w:space="0" w:color="auto"/>
              <w:left w:val="single" w:sz="6" w:space="0" w:color="auto"/>
              <w:right w:val="single" w:sz="6" w:space="0" w:color="auto"/>
            </w:tcBorders>
            <w:shd w:val="pct12" w:color="auto" w:fill="auto"/>
          </w:tcPr>
          <w:p w14:paraId="092B002B" w14:textId="77777777" w:rsidR="00DE6636" w:rsidRPr="00126F86" w:rsidRDefault="00DE6636" w:rsidP="002314C6">
            <w:pPr>
              <w:jc w:val="right"/>
              <w:rPr>
                <w:rFonts w:cs="Arial"/>
                <w:b/>
                <w:sz w:val="18"/>
                <w:szCs w:val="18"/>
              </w:rPr>
            </w:pPr>
            <w:r w:rsidRPr="00126F86">
              <w:rPr>
                <w:rFonts w:cs="Arial"/>
                <w:b/>
                <w:sz w:val="18"/>
                <w:szCs w:val="18"/>
              </w:rPr>
              <w:t>DEFFORM 111</w:t>
            </w:r>
          </w:p>
          <w:p w14:paraId="092B002C" w14:textId="77777777" w:rsidR="00DE6636" w:rsidRPr="00126F86" w:rsidRDefault="00DE6636" w:rsidP="002314C6">
            <w:pPr>
              <w:jc w:val="right"/>
              <w:rPr>
                <w:rFonts w:cs="Arial"/>
                <w:sz w:val="18"/>
                <w:szCs w:val="18"/>
              </w:rPr>
            </w:pPr>
            <w:r w:rsidRPr="00126F86">
              <w:rPr>
                <w:rFonts w:cs="Arial"/>
                <w:b/>
                <w:sz w:val="18"/>
                <w:szCs w:val="18"/>
              </w:rPr>
              <w:t>(</w:t>
            </w:r>
            <w:proofErr w:type="spellStart"/>
            <w:r w:rsidRPr="00126F86">
              <w:rPr>
                <w:rFonts w:cs="Arial"/>
                <w:b/>
                <w:sz w:val="18"/>
                <w:szCs w:val="18"/>
              </w:rPr>
              <w:t>Edn</w:t>
            </w:r>
            <w:proofErr w:type="spellEnd"/>
            <w:r w:rsidRPr="00126F86">
              <w:rPr>
                <w:rFonts w:cs="Arial"/>
                <w:b/>
                <w:sz w:val="18"/>
                <w:szCs w:val="18"/>
              </w:rPr>
              <w:t xml:space="preserve">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14:paraId="092B002D" w14:textId="77777777" w:rsidR="00DE6636" w:rsidRPr="00126F86" w:rsidRDefault="00DE6636" w:rsidP="002314C6">
            <w:pPr>
              <w:ind w:firstLine="552"/>
              <w:jc w:val="center"/>
              <w:rPr>
                <w:rFonts w:cs="Arial"/>
              </w:rPr>
            </w:pPr>
            <w:r w:rsidRPr="00126F86">
              <w:rPr>
                <w:rFonts w:cs="Arial"/>
                <w:b/>
                <w:sz w:val="18"/>
                <w:szCs w:val="18"/>
              </w:rPr>
              <w:t>Appendix - Addresses and Other Information</w:t>
            </w:r>
          </w:p>
        </w:tc>
      </w:tr>
      <w:tr w:rsidR="00DE6636" w:rsidRPr="00126F86" w14:paraId="092B0042" w14:textId="77777777" w:rsidTr="002314C6">
        <w:trPr>
          <w:trHeight w:val="1094"/>
        </w:trPr>
        <w:tc>
          <w:tcPr>
            <w:tcW w:w="236" w:type="dxa"/>
            <w:tcBorders>
              <w:left w:val="single" w:sz="6" w:space="0" w:color="auto"/>
            </w:tcBorders>
            <w:shd w:val="pct12" w:color="auto" w:fill="auto"/>
          </w:tcPr>
          <w:p w14:paraId="092B002F" w14:textId="77777777" w:rsidR="00DE6636" w:rsidRPr="00126F86" w:rsidRDefault="00DE6636" w:rsidP="002314C6">
            <w:pPr>
              <w:rPr>
                <w:rFonts w:cs="Arial"/>
              </w:rPr>
            </w:pPr>
          </w:p>
        </w:tc>
        <w:tc>
          <w:tcPr>
            <w:tcW w:w="5262" w:type="dxa"/>
            <w:gridSpan w:val="14"/>
            <w:tcBorders>
              <w:top w:val="single" w:sz="6" w:space="0" w:color="auto"/>
              <w:left w:val="single" w:sz="6" w:space="0" w:color="auto"/>
              <w:bottom w:val="single" w:sz="6" w:space="0" w:color="auto"/>
              <w:right w:val="single" w:sz="6" w:space="0" w:color="auto"/>
            </w:tcBorders>
          </w:tcPr>
          <w:p w14:paraId="092B0030" w14:textId="77777777" w:rsidR="00DE6636" w:rsidRPr="00126F86" w:rsidRDefault="00DE6636" w:rsidP="002314C6">
            <w:pPr>
              <w:rPr>
                <w:rFonts w:cs="Arial"/>
                <w:sz w:val="16"/>
              </w:rPr>
            </w:pPr>
            <w:r w:rsidRPr="00126F86">
              <w:rPr>
                <w:rFonts w:cs="Arial"/>
                <w:b/>
                <w:sz w:val="16"/>
              </w:rPr>
              <w:t>1. Commercial Officer</w:t>
            </w:r>
          </w:p>
          <w:p w14:paraId="092B0031" w14:textId="77777777" w:rsidR="00DE6636" w:rsidRPr="00126F86" w:rsidRDefault="00DE6636" w:rsidP="002314C6">
            <w:pPr>
              <w:rPr>
                <w:rFonts w:cs="Arial"/>
                <w:sz w:val="16"/>
              </w:rPr>
            </w:pPr>
          </w:p>
          <w:p w14:paraId="092B0038" w14:textId="13AE6E15" w:rsidR="00DE6636" w:rsidRDefault="008009DE" w:rsidP="002314C6">
            <w:pPr>
              <w:rPr>
                <w:sz w:val="16"/>
                <w:szCs w:val="16"/>
              </w:rPr>
            </w:pPr>
            <w:r>
              <w:rPr>
                <w:sz w:val="20"/>
                <w:szCs w:val="20"/>
              </w:rPr>
              <w:t>:</w:t>
            </w:r>
            <w:r w:rsidRPr="0003774F">
              <w:rPr>
                <w:sz w:val="20"/>
                <w:szCs w:val="20"/>
              </w:rPr>
              <w:t xml:space="preserve">  </w:t>
            </w:r>
            <w:r w:rsidRPr="008009DE">
              <w:rPr>
                <w:sz w:val="16"/>
                <w:szCs w:val="16"/>
              </w:rPr>
              <w:t xml:space="preserve"> [REDCATED INFORMATION – PERSONEL]</w:t>
            </w:r>
          </w:p>
          <w:p w14:paraId="728E6A1A" w14:textId="77777777" w:rsidR="008009DE" w:rsidRPr="00126F86" w:rsidRDefault="008009DE" w:rsidP="002314C6">
            <w:pPr>
              <w:rPr>
                <w:rFonts w:cs="Arial"/>
                <w:sz w:val="16"/>
              </w:rPr>
            </w:pPr>
          </w:p>
          <w:p w14:paraId="092B0039" w14:textId="1D268AD1" w:rsidR="00DE6636" w:rsidRDefault="00DE6636" w:rsidP="002314C6">
            <w:pPr>
              <w:rPr>
                <w:rFonts w:cs="Arial"/>
                <w:sz w:val="16"/>
              </w:rPr>
            </w:pPr>
            <w:r w:rsidRPr="00126F86">
              <w:rPr>
                <w:rFonts w:cs="Arial"/>
                <w:sz w:val="16"/>
              </w:rPr>
              <w:t>Email</w:t>
            </w:r>
            <w:r w:rsidR="008009DE" w:rsidRPr="008009DE">
              <w:rPr>
                <w:sz w:val="16"/>
                <w:szCs w:val="16"/>
              </w:rPr>
              <w:t xml:space="preserve"> [REDCATED INFORMATION – PERSONEL]</w:t>
            </w:r>
          </w:p>
          <w:p w14:paraId="092B003A" w14:textId="52C26C25" w:rsidR="00DE6636" w:rsidRDefault="00DE6636" w:rsidP="002314C6">
            <w:pPr>
              <w:rPr>
                <w:rFonts w:cs="Arial"/>
                <w:sz w:val="16"/>
              </w:rPr>
            </w:pPr>
            <w:r>
              <w:rPr>
                <w:rFonts w:cs="Arial"/>
                <w:sz w:val="16"/>
              </w:rPr>
              <w:t xml:space="preserve">Phone:  </w:t>
            </w:r>
            <w:r>
              <w:rPr>
                <w:color w:val="000080"/>
              </w:rPr>
              <w:t xml:space="preserve">:  </w:t>
            </w:r>
            <w:r w:rsidR="008009DE" w:rsidRPr="008009DE">
              <w:rPr>
                <w:sz w:val="16"/>
                <w:szCs w:val="16"/>
              </w:rPr>
              <w:t>[REDCATED INFORMATION – PERSONEL]</w:t>
            </w:r>
          </w:p>
          <w:p w14:paraId="092B003B" w14:textId="77777777" w:rsidR="00DE6636" w:rsidRPr="00126F86" w:rsidRDefault="00DE6636" w:rsidP="002314C6">
            <w:pPr>
              <w:rPr>
                <w:rFonts w:cs="Arial"/>
                <w:sz w:val="16"/>
              </w:rPr>
            </w:pPr>
          </w:p>
        </w:tc>
        <w:tc>
          <w:tcPr>
            <w:tcW w:w="301" w:type="dxa"/>
            <w:gridSpan w:val="3"/>
            <w:shd w:val="pct12" w:color="auto" w:fill="auto"/>
          </w:tcPr>
          <w:p w14:paraId="092B003C" w14:textId="77777777" w:rsidR="00DE6636" w:rsidRPr="00126F86" w:rsidRDefault="00DE6636" w:rsidP="002314C6">
            <w:pPr>
              <w:rPr>
                <w:rFonts w:cs="Arial"/>
              </w:rPr>
            </w:pPr>
          </w:p>
        </w:tc>
        <w:tc>
          <w:tcPr>
            <w:tcW w:w="5101" w:type="dxa"/>
            <w:gridSpan w:val="5"/>
            <w:tcBorders>
              <w:top w:val="single" w:sz="6" w:space="0" w:color="auto"/>
              <w:left w:val="single" w:sz="6" w:space="0" w:color="auto"/>
              <w:bottom w:val="single" w:sz="6" w:space="0" w:color="auto"/>
              <w:right w:val="single" w:sz="6" w:space="0" w:color="auto"/>
            </w:tcBorders>
          </w:tcPr>
          <w:p w14:paraId="092B003D" w14:textId="77777777" w:rsidR="00DE6636" w:rsidRPr="00126F86" w:rsidRDefault="00DE6636" w:rsidP="002314C6">
            <w:pPr>
              <w:rPr>
                <w:rFonts w:cs="Arial"/>
                <w:sz w:val="16"/>
              </w:rPr>
            </w:pPr>
            <w:r w:rsidRPr="00126F86">
              <w:rPr>
                <w:rFonts w:cs="Arial"/>
                <w:b/>
                <w:sz w:val="16"/>
              </w:rPr>
              <w:t>8. Public Accounting Authority</w:t>
            </w:r>
          </w:p>
          <w:p w14:paraId="092B003E" w14:textId="77777777" w:rsidR="00DE6636" w:rsidRPr="00126F86" w:rsidRDefault="00DE6636" w:rsidP="002314C6">
            <w:pPr>
              <w:rPr>
                <w:rFonts w:cs="Arial"/>
                <w:sz w:val="16"/>
              </w:rPr>
            </w:pPr>
            <w:r w:rsidRPr="00126F86">
              <w:rPr>
                <w:rFonts w:cs="Arial"/>
                <w:sz w:val="16"/>
              </w:rPr>
              <w:t>1. Returns under DEFCON 694 (or SC equivalent) should be sent to DBS Finance ADMT – Assets In Industry 1, Level 4 Piccadilly Gate, Store Street,  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14:paraId="092B003F" w14:textId="77777777" w:rsidR="00DE6636" w:rsidRPr="00126F86" w:rsidRDefault="00DE6636" w:rsidP="002314C6">
            <w:pPr>
              <w:rPr>
                <w:rFonts w:cs="Arial"/>
                <w:sz w:val="16"/>
              </w:rPr>
            </w:pPr>
            <w:r w:rsidRPr="00126F86">
              <w:rPr>
                <w:rFonts w:cs="Arial"/>
                <w:sz w:val="16"/>
              </w:rPr>
              <w:t xml:space="preserve">2. For all other enquiries contact DES Fin FA-AMET Policy, Level 4 Piccadilly Gate, Store Street, Manchester, M1 2WD  </w:t>
            </w:r>
          </w:p>
          <w:p w14:paraId="092B0040" w14:textId="77777777" w:rsidR="00DE6636" w:rsidRPr="00126F86" w:rsidRDefault="00DE6636" w:rsidP="002314C6">
            <w:pPr>
              <w:rPr>
                <w:rFonts w:cs="Arial"/>
                <w:sz w:val="16"/>
              </w:rPr>
            </w:pPr>
            <w:r w:rsidRPr="00126F86">
              <w:rPr>
                <w:rFonts w:cs="Arial"/>
                <w:sz w:val="16"/>
                <w:szCs w:val="16"/>
              </w:rPr>
              <w:sym w:font="Wingdings" w:char="F028"/>
            </w:r>
            <w:r w:rsidRPr="00126F86">
              <w:rPr>
                <w:rFonts w:cs="Arial"/>
                <w:sz w:val="16"/>
              </w:rPr>
              <w:t xml:space="preserve"> 44 (0) 161 233 5394</w:t>
            </w:r>
          </w:p>
        </w:tc>
        <w:tc>
          <w:tcPr>
            <w:tcW w:w="260" w:type="dxa"/>
            <w:tcBorders>
              <w:right w:val="single" w:sz="6" w:space="0" w:color="auto"/>
            </w:tcBorders>
            <w:shd w:val="pct12" w:color="auto" w:fill="auto"/>
          </w:tcPr>
          <w:p w14:paraId="092B0041" w14:textId="77777777" w:rsidR="00DE6636" w:rsidRPr="00126F86" w:rsidRDefault="00DE6636" w:rsidP="002314C6">
            <w:pPr>
              <w:rPr>
                <w:rFonts w:cs="Arial"/>
              </w:rPr>
            </w:pPr>
          </w:p>
        </w:tc>
      </w:tr>
      <w:tr w:rsidR="00DE6636" w:rsidRPr="00126F86" w14:paraId="092B0044" w14:textId="77777777" w:rsidTr="002314C6">
        <w:trPr>
          <w:trHeight w:val="129"/>
        </w:trPr>
        <w:tc>
          <w:tcPr>
            <w:tcW w:w="11160" w:type="dxa"/>
            <w:gridSpan w:val="24"/>
            <w:tcBorders>
              <w:left w:val="single" w:sz="6" w:space="0" w:color="auto"/>
              <w:right w:val="single" w:sz="6" w:space="0" w:color="auto"/>
            </w:tcBorders>
            <w:shd w:val="pct12" w:color="auto" w:fill="auto"/>
          </w:tcPr>
          <w:p w14:paraId="092B0043" w14:textId="77777777" w:rsidR="00DE6636" w:rsidRPr="00126F86" w:rsidRDefault="00DE6636" w:rsidP="002314C6">
            <w:pPr>
              <w:rPr>
                <w:rFonts w:cs="Arial"/>
                <w:sz w:val="16"/>
              </w:rPr>
            </w:pPr>
          </w:p>
        </w:tc>
      </w:tr>
      <w:tr w:rsidR="00DE6636" w:rsidRPr="00126F86" w14:paraId="092B005B" w14:textId="77777777" w:rsidTr="002314C6">
        <w:trPr>
          <w:trHeight w:val="1028"/>
        </w:trPr>
        <w:tc>
          <w:tcPr>
            <w:tcW w:w="236" w:type="dxa"/>
            <w:tcBorders>
              <w:left w:val="single" w:sz="6" w:space="0" w:color="auto"/>
            </w:tcBorders>
            <w:shd w:val="pct12" w:color="auto" w:fill="auto"/>
          </w:tcPr>
          <w:p w14:paraId="092B0045" w14:textId="77777777" w:rsidR="00DE6636" w:rsidRPr="00126F86" w:rsidRDefault="00DE6636" w:rsidP="002314C6">
            <w:pPr>
              <w:rPr>
                <w:rFonts w:cs="Arial"/>
              </w:rPr>
            </w:pPr>
          </w:p>
        </w:tc>
        <w:tc>
          <w:tcPr>
            <w:tcW w:w="5262" w:type="dxa"/>
            <w:gridSpan w:val="14"/>
            <w:tcBorders>
              <w:top w:val="single" w:sz="6" w:space="0" w:color="auto"/>
              <w:left w:val="single" w:sz="6" w:space="0" w:color="auto"/>
              <w:bottom w:val="single" w:sz="6" w:space="0" w:color="auto"/>
              <w:right w:val="single" w:sz="6" w:space="0" w:color="auto"/>
            </w:tcBorders>
          </w:tcPr>
          <w:p w14:paraId="092B0046" w14:textId="77777777" w:rsidR="00DE6636" w:rsidRPr="00126F86" w:rsidRDefault="00DE6636" w:rsidP="002314C6">
            <w:pPr>
              <w:rPr>
                <w:rFonts w:cs="Arial"/>
                <w:b/>
                <w:sz w:val="16"/>
              </w:rPr>
            </w:pPr>
            <w:r w:rsidRPr="00126F86">
              <w:rPr>
                <w:rFonts w:cs="Arial"/>
                <w:b/>
                <w:sz w:val="16"/>
              </w:rPr>
              <w:t>2. Project Manager, Equipment Support Manager or PT Leader</w:t>
            </w:r>
          </w:p>
          <w:p w14:paraId="092B0047" w14:textId="77777777" w:rsidR="00DE6636" w:rsidRPr="00126F86" w:rsidRDefault="00DE6636" w:rsidP="002314C6">
            <w:pPr>
              <w:rPr>
                <w:rFonts w:cs="Arial"/>
                <w:sz w:val="16"/>
              </w:rPr>
            </w:pPr>
            <w:r w:rsidRPr="00126F86">
              <w:rPr>
                <w:rFonts w:cs="Arial"/>
                <w:sz w:val="16"/>
              </w:rPr>
              <w:t xml:space="preserve"> (from whom technical information is available)</w:t>
            </w:r>
          </w:p>
          <w:p w14:paraId="092B0048" w14:textId="77777777" w:rsidR="00DE6636" w:rsidRDefault="00DE6636" w:rsidP="002314C6">
            <w:pPr>
              <w:rPr>
                <w:rFonts w:cs="Arial"/>
                <w:sz w:val="16"/>
              </w:rPr>
            </w:pPr>
          </w:p>
          <w:p w14:paraId="092B004D" w14:textId="07BBB2BE" w:rsidR="00DE6636" w:rsidRDefault="008009DE" w:rsidP="002314C6">
            <w:pPr>
              <w:rPr>
                <w:sz w:val="16"/>
                <w:szCs w:val="16"/>
              </w:rPr>
            </w:pPr>
            <w:r w:rsidRPr="008009DE">
              <w:rPr>
                <w:sz w:val="16"/>
                <w:szCs w:val="16"/>
              </w:rPr>
              <w:t>[REDCATED INFORMATION – PERSONEL]</w:t>
            </w:r>
          </w:p>
          <w:p w14:paraId="46C4DAB2" w14:textId="77777777" w:rsidR="008009DE" w:rsidRPr="00126F86" w:rsidRDefault="008009DE" w:rsidP="002314C6">
            <w:pPr>
              <w:rPr>
                <w:rFonts w:cs="Arial"/>
                <w:sz w:val="16"/>
              </w:rPr>
            </w:pPr>
          </w:p>
          <w:p w14:paraId="107B2C45" w14:textId="77777777" w:rsidR="008009DE" w:rsidRDefault="00DE6636" w:rsidP="008009DE">
            <w:pPr>
              <w:rPr>
                <w:sz w:val="16"/>
                <w:szCs w:val="16"/>
              </w:rPr>
            </w:pPr>
            <w:r w:rsidRPr="00126F86">
              <w:rPr>
                <w:rFonts w:cs="Arial"/>
                <w:sz w:val="16"/>
              </w:rPr>
              <w:t>Email:</w:t>
            </w:r>
            <w:r w:rsidRPr="00031A91">
              <w:rPr>
                <w:rFonts w:cs="Arial"/>
                <w:sz w:val="16"/>
              </w:rPr>
              <w:t xml:space="preserve"> </w:t>
            </w:r>
            <w:r w:rsidR="008009DE" w:rsidRPr="008009DE">
              <w:rPr>
                <w:sz w:val="16"/>
                <w:szCs w:val="16"/>
              </w:rPr>
              <w:t>[REDCATED INFORMATION – PERSONEL]</w:t>
            </w:r>
          </w:p>
          <w:p w14:paraId="092B004E" w14:textId="1C8409DD" w:rsidR="00DE6636" w:rsidRDefault="00DE6636" w:rsidP="002314C6">
            <w:pPr>
              <w:rPr>
                <w:rFonts w:cs="Arial"/>
                <w:sz w:val="16"/>
              </w:rPr>
            </w:pPr>
          </w:p>
          <w:p w14:paraId="11B5199A" w14:textId="77777777" w:rsidR="008009DE" w:rsidRDefault="00DE6636" w:rsidP="008009DE">
            <w:pPr>
              <w:rPr>
                <w:sz w:val="16"/>
                <w:szCs w:val="16"/>
              </w:rPr>
            </w:pPr>
            <w:r>
              <w:rPr>
                <w:rFonts w:cs="Arial"/>
                <w:sz w:val="16"/>
              </w:rPr>
              <w:t>Phone</w:t>
            </w:r>
            <w:r w:rsidR="008009DE" w:rsidRPr="008009DE">
              <w:rPr>
                <w:sz w:val="16"/>
                <w:szCs w:val="16"/>
              </w:rPr>
              <w:t>[REDCATED INFORMATION – PERSONEL]</w:t>
            </w:r>
          </w:p>
          <w:p w14:paraId="092B004F" w14:textId="605E0365" w:rsidR="00DE6636" w:rsidRPr="00031A91" w:rsidRDefault="00DE6636" w:rsidP="002314C6">
            <w:pPr>
              <w:rPr>
                <w:color w:val="0000FF"/>
              </w:rPr>
            </w:pPr>
          </w:p>
        </w:tc>
        <w:tc>
          <w:tcPr>
            <w:tcW w:w="301" w:type="dxa"/>
            <w:gridSpan w:val="3"/>
            <w:shd w:val="pct12" w:color="auto" w:fill="auto"/>
          </w:tcPr>
          <w:p w14:paraId="092B0050" w14:textId="77777777" w:rsidR="00DE6636" w:rsidRPr="00126F86" w:rsidRDefault="00DE6636" w:rsidP="002314C6">
            <w:pPr>
              <w:rPr>
                <w:rFonts w:cs="Arial"/>
              </w:rPr>
            </w:pPr>
          </w:p>
        </w:tc>
        <w:tc>
          <w:tcPr>
            <w:tcW w:w="5101" w:type="dxa"/>
            <w:gridSpan w:val="5"/>
            <w:tcBorders>
              <w:top w:val="single" w:sz="6" w:space="0" w:color="auto"/>
              <w:left w:val="single" w:sz="6" w:space="0" w:color="auto"/>
              <w:bottom w:val="single" w:sz="6" w:space="0" w:color="auto"/>
              <w:right w:val="single" w:sz="6" w:space="0" w:color="auto"/>
            </w:tcBorders>
          </w:tcPr>
          <w:p w14:paraId="092B0051" w14:textId="77777777" w:rsidR="00DE6636" w:rsidRPr="00126F86" w:rsidRDefault="00DE6636" w:rsidP="002314C6">
            <w:pPr>
              <w:rPr>
                <w:rFonts w:cs="Arial"/>
                <w:sz w:val="16"/>
              </w:rPr>
            </w:pPr>
            <w:r w:rsidRPr="00126F86">
              <w:rPr>
                <w:rFonts w:cs="Arial"/>
                <w:b/>
                <w:sz w:val="16"/>
              </w:rPr>
              <w:t>9.  Consignment Instructions</w:t>
            </w:r>
          </w:p>
          <w:p w14:paraId="092B0052" w14:textId="77777777" w:rsidR="00DE6636" w:rsidRDefault="00DE6636" w:rsidP="002314C6">
            <w:pPr>
              <w:rPr>
                <w:rFonts w:cs="Arial"/>
                <w:sz w:val="16"/>
              </w:rPr>
            </w:pPr>
            <w:r w:rsidRPr="00126F86">
              <w:rPr>
                <w:rFonts w:cs="Arial"/>
                <w:sz w:val="16"/>
              </w:rPr>
              <w:t>The items are to be consigned as follows:</w:t>
            </w:r>
          </w:p>
          <w:p w14:paraId="3F5CCC6B" w14:textId="77777777" w:rsidR="008009DE" w:rsidRPr="00126F86" w:rsidRDefault="008009DE" w:rsidP="002314C6">
            <w:pPr>
              <w:rPr>
                <w:rFonts w:cs="Arial"/>
                <w:sz w:val="16"/>
              </w:rPr>
            </w:pPr>
          </w:p>
          <w:p w14:paraId="092B0058" w14:textId="7ACA5647" w:rsidR="00DE6636" w:rsidRPr="00126F86" w:rsidRDefault="008009DE" w:rsidP="002314C6">
            <w:pPr>
              <w:rPr>
                <w:rFonts w:cs="Arial"/>
                <w:sz w:val="16"/>
              </w:rPr>
            </w:pPr>
            <w:r w:rsidRPr="008009DE">
              <w:rPr>
                <w:sz w:val="16"/>
                <w:szCs w:val="16"/>
              </w:rPr>
              <w:t>[REDCATED INFORMATION – PERSONEL]</w:t>
            </w:r>
          </w:p>
          <w:p w14:paraId="092B0059" w14:textId="77777777" w:rsidR="00DE6636" w:rsidRPr="00126F86" w:rsidRDefault="00DE6636" w:rsidP="002314C6">
            <w:pPr>
              <w:rPr>
                <w:rFonts w:cs="Arial"/>
                <w:sz w:val="16"/>
              </w:rPr>
            </w:pPr>
          </w:p>
        </w:tc>
        <w:tc>
          <w:tcPr>
            <w:tcW w:w="260" w:type="dxa"/>
            <w:tcBorders>
              <w:right w:val="single" w:sz="6" w:space="0" w:color="auto"/>
            </w:tcBorders>
            <w:shd w:val="pct12" w:color="auto" w:fill="auto"/>
          </w:tcPr>
          <w:p w14:paraId="092B005A" w14:textId="77777777" w:rsidR="00DE6636" w:rsidRPr="00126F86" w:rsidRDefault="00DE6636" w:rsidP="002314C6">
            <w:pPr>
              <w:rPr>
                <w:rFonts w:cs="Arial"/>
              </w:rPr>
            </w:pPr>
          </w:p>
        </w:tc>
      </w:tr>
      <w:tr w:rsidR="00DE6636" w:rsidRPr="00126F86" w14:paraId="092B005D" w14:textId="77777777" w:rsidTr="002314C6">
        <w:trPr>
          <w:trHeight w:val="65"/>
        </w:trPr>
        <w:tc>
          <w:tcPr>
            <w:tcW w:w="11160" w:type="dxa"/>
            <w:gridSpan w:val="24"/>
            <w:tcBorders>
              <w:left w:val="single" w:sz="6" w:space="0" w:color="auto"/>
              <w:right w:val="single" w:sz="6" w:space="0" w:color="auto"/>
            </w:tcBorders>
            <w:shd w:val="pct12" w:color="auto" w:fill="auto"/>
          </w:tcPr>
          <w:p w14:paraId="092B005C" w14:textId="77777777" w:rsidR="00DE6636" w:rsidRPr="00126F86" w:rsidRDefault="00DE6636" w:rsidP="002314C6">
            <w:pPr>
              <w:rPr>
                <w:rFonts w:cs="Arial"/>
              </w:rPr>
            </w:pPr>
          </w:p>
        </w:tc>
      </w:tr>
      <w:tr w:rsidR="00DE6636" w:rsidRPr="00126F86" w14:paraId="092B0071" w14:textId="77777777" w:rsidTr="002314C6">
        <w:tc>
          <w:tcPr>
            <w:tcW w:w="236" w:type="dxa"/>
            <w:tcBorders>
              <w:left w:val="single" w:sz="6" w:space="0" w:color="auto"/>
            </w:tcBorders>
            <w:shd w:val="pct12" w:color="auto" w:fill="auto"/>
          </w:tcPr>
          <w:p w14:paraId="092B005E" w14:textId="77777777" w:rsidR="00DE6636" w:rsidRPr="00126F86" w:rsidRDefault="00DE6636" w:rsidP="002314C6">
            <w:pPr>
              <w:rPr>
                <w:rFonts w:cs="Arial"/>
              </w:rPr>
            </w:pPr>
          </w:p>
        </w:tc>
        <w:tc>
          <w:tcPr>
            <w:tcW w:w="5262" w:type="dxa"/>
            <w:gridSpan w:val="14"/>
            <w:tcBorders>
              <w:top w:val="single" w:sz="6" w:space="0" w:color="auto"/>
              <w:left w:val="single" w:sz="6" w:space="0" w:color="auto"/>
              <w:bottom w:val="single" w:sz="6" w:space="0" w:color="auto"/>
              <w:right w:val="single" w:sz="6" w:space="0" w:color="auto"/>
            </w:tcBorders>
          </w:tcPr>
          <w:p w14:paraId="092B005F" w14:textId="77777777" w:rsidR="00DE6636" w:rsidRPr="00126F86" w:rsidRDefault="00DE6636" w:rsidP="002314C6">
            <w:pPr>
              <w:rPr>
                <w:rFonts w:cs="Arial"/>
                <w:sz w:val="16"/>
              </w:rPr>
            </w:pPr>
            <w:r w:rsidRPr="00126F86">
              <w:rPr>
                <w:rFonts w:cs="Arial"/>
                <w:b/>
                <w:sz w:val="16"/>
              </w:rPr>
              <w:t>3. Packaging Design Authority</w:t>
            </w:r>
          </w:p>
          <w:p w14:paraId="092B0060" w14:textId="77777777" w:rsidR="00DE6636" w:rsidRPr="00126F86" w:rsidRDefault="00DE6636" w:rsidP="002314C6">
            <w:pPr>
              <w:rPr>
                <w:rFonts w:cs="Arial"/>
                <w:sz w:val="16"/>
              </w:rPr>
            </w:pPr>
          </w:p>
          <w:p w14:paraId="092B0061" w14:textId="77777777" w:rsidR="00DE6636" w:rsidRPr="00126F86" w:rsidRDefault="00DE6636" w:rsidP="002314C6">
            <w:pPr>
              <w:rPr>
                <w:rFonts w:cs="Arial"/>
                <w:sz w:val="16"/>
              </w:rPr>
            </w:pPr>
            <w:r>
              <w:rPr>
                <w:rFonts w:cs="Arial"/>
                <w:sz w:val="16"/>
              </w:rPr>
              <w:t>See Box 2 for referral.</w:t>
            </w:r>
          </w:p>
          <w:p w14:paraId="092B0062" w14:textId="77777777" w:rsidR="00DE6636" w:rsidRPr="00126F86" w:rsidRDefault="00DE6636" w:rsidP="002314C6">
            <w:pPr>
              <w:rPr>
                <w:rFonts w:cs="Arial"/>
                <w:sz w:val="16"/>
              </w:rPr>
            </w:pPr>
          </w:p>
          <w:p w14:paraId="092B0063" w14:textId="77777777" w:rsidR="00DE6636" w:rsidRPr="00126F86" w:rsidRDefault="00DE6636" w:rsidP="002314C6">
            <w:pPr>
              <w:rPr>
                <w:rFonts w:cs="Arial"/>
                <w:sz w:val="16"/>
              </w:rPr>
            </w:pPr>
          </w:p>
          <w:p w14:paraId="092B0064" w14:textId="77777777" w:rsidR="00DE6636" w:rsidRPr="00126F86" w:rsidRDefault="00DE6636" w:rsidP="002314C6">
            <w:pPr>
              <w:rPr>
                <w:rFonts w:cs="Arial"/>
                <w:sz w:val="16"/>
              </w:rPr>
            </w:pPr>
          </w:p>
          <w:p w14:paraId="092B0065" w14:textId="77777777" w:rsidR="00DE6636" w:rsidRPr="00126F86" w:rsidRDefault="00DE6636" w:rsidP="002314C6">
            <w:pPr>
              <w:rPr>
                <w:rFonts w:cs="Arial"/>
                <w:sz w:val="16"/>
              </w:rPr>
            </w:pPr>
          </w:p>
          <w:p w14:paraId="092B0066" w14:textId="77777777" w:rsidR="00DE6636" w:rsidRPr="00126F86" w:rsidRDefault="00DE6636" w:rsidP="002314C6">
            <w:pPr>
              <w:rPr>
                <w:rFonts w:cs="Arial"/>
                <w:sz w:val="16"/>
              </w:rPr>
            </w:pPr>
            <w:r w:rsidRPr="00126F86">
              <w:rPr>
                <w:rFonts w:cs="Arial"/>
                <w:sz w:val="16"/>
              </w:rPr>
              <w:t xml:space="preserve">(Where no address is shown please contact the Project Team in Box 2) </w:t>
            </w:r>
          </w:p>
        </w:tc>
        <w:tc>
          <w:tcPr>
            <w:tcW w:w="301" w:type="dxa"/>
            <w:gridSpan w:val="3"/>
            <w:shd w:val="pct12" w:color="auto" w:fill="auto"/>
          </w:tcPr>
          <w:p w14:paraId="092B0067" w14:textId="77777777" w:rsidR="00DE6636" w:rsidRPr="00126F86" w:rsidRDefault="00DE6636" w:rsidP="002314C6">
            <w:pPr>
              <w:rPr>
                <w:rFonts w:cs="Arial"/>
              </w:rPr>
            </w:pPr>
          </w:p>
        </w:tc>
        <w:tc>
          <w:tcPr>
            <w:tcW w:w="5101" w:type="dxa"/>
            <w:gridSpan w:val="5"/>
            <w:tcBorders>
              <w:top w:val="single" w:sz="6" w:space="0" w:color="auto"/>
              <w:left w:val="single" w:sz="6" w:space="0" w:color="auto"/>
              <w:right w:val="single" w:sz="6" w:space="0" w:color="auto"/>
            </w:tcBorders>
          </w:tcPr>
          <w:p w14:paraId="092B0068" w14:textId="77777777" w:rsidR="00DE6636" w:rsidRPr="00126F86" w:rsidRDefault="00DE6636" w:rsidP="002314C6">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14:paraId="092B0069" w14:textId="77777777" w:rsidR="00DE6636" w:rsidRPr="00126F86" w:rsidRDefault="00DE6636" w:rsidP="002314C6">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14:paraId="092B006A" w14:textId="77777777" w:rsidR="00DE6636" w:rsidRPr="00126F86" w:rsidRDefault="00DE6636" w:rsidP="002314C6">
            <w:pPr>
              <w:rPr>
                <w:rFonts w:cs="Arial"/>
                <w:sz w:val="16"/>
                <w:u w:val="single"/>
              </w:rPr>
            </w:pPr>
            <w:r w:rsidRPr="00126F86">
              <w:rPr>
                <w:rFonts w:cs="Arial"/>
                <w:sz w:val="16"/>
                <w:u w:val="single"/>
              </w:rPr>
              <w:t>Air Freight Centre</w:t>
            </w:r>
          </w:p>
          <w:p w14:paraId="092B006B" w14:textId="77777777" w:rsidR="00DE6636" w:rsidRPr="00126F86" w:rsidRDefault="00DE6636" w:rsidP="002314C6">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14:paraId="092B006C" w14:textId="77777777" w:rsidR="00DE6636" w:rsidRPr="00126F86" w:rsidRDefault="00DE6636" w:rsidP="002314C6">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14:paraId="092B006D" w14:textId="77777777" w:rsidR="00DE6636" w:rsidRPr="00126F86" w:rsidRDefault="00DE6636" w:rsidP="002314C6">
            <w:pPr>
              <w:rPr>
                <w:rFonts w:cs="Arial"/>
                <w:sz w:val="16"/>
                <w:u w:val="single"/>
              </w:rPr>
            </w:pPr>
            <w:r w:rsidRPr="00126F86">
              <w:rPr>
                <w:rFonts w:cs="Arial"/>
                <w:sz w:val="16"/>
                <w:u w:val="single"/>
              </w:rPr>
              <w:t>Surface Freight Centre</w:t>
            </w:r>
          </w:p>
          <w:p w14:paraId="092B006E" w14:textId="77777777" w:rsidR="00DE6636" w:rsidRPr="00126F86" w:rsidRDefault="00DE6636" w:rsidP="002314C6">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14:paraId="092B006F" w14:textId="77777777" w:rsidR="00DE6636" w:rsidRPr="00126F86" w:rsidRDefault="00DE6636" w:rsidP="002314C6">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60" w:type="dxa"/>
            <w:tcBorders>
              <w:right w:val="single" w:sz="6" w:space="0" w:color="auto"/>
            </w:tcBorders>
            <w:shd w:val="pct12" w:color="auto" w:fill="auto"/>
          </w:tcPr>
          <w:p w14:paraId="092B0070" w14:textId="77777777" w:rsidR="00DE6636" w:rsidRPr="00126F86" w:rsidRDefault="00DE6636" w:rsidP="002314C6">
            <w:pPr>
              <w:rPr>
                <w:rFonts w:cs="Arial"/>
              </w:rPr>
            </w:pPr>
          </w:p>
        </w:tc>
      </w:tr>
      <w:tr w:rsidR="00DE6636" w:rsidRPr="00126F86" w14:paraId="092B007F" w14:textId="77777777" w:rsidTr="002314C6">
        <w:tc>
          <w:tcPr>
            <w:tcW w:w="236" w:type="dxa"/>
            <w:tcBorders>
              <w:left w:val="single" w:sz="6" w:space="0" w:color="auto"/>
            </w:tcBorders>
            <w:shd w:val="pct12" w:color="auto" w:fill="auto"/>
          </w:tcPr>
          <w:p w14:paraId="092B0072"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092B0073" w14:textId="77777777" w:rsidR="00DE6636" w:rsidRPr="00126F86" w:rsidRDefault="00DE6636" w:rsidP="002314C6">
            <w:pPr>
              <w:rPr>
                <w:rFonts w:cs="Arial"/>
                <w:b/>
                <w:sz w:val="16"/>
              </w:rPr>
            </w:pPr>
            <w:r w:rsidRPr="00126F86">
              <w:rPr>
                <w:rFonts w:cs="Arial"/>
                <w:b/>
                <w:sz w:val="16"/>
              </w:rPr>
              <w:t xml:space="preserve">4. (a) Supply/Support Management Branch </w:t>
            </w:r>
          </w:p>
          <w:p w14:paraId="092B0074" w14:textId="77777777" w:rsidR="00DE6636" w:rsidRDefault="00DE6636" w:rsidP="002314C6">
            <w:pPr>
              <w:rPr>
                <w:rFonts w:cs="Arial"/>
                <w:b/>
                <w:sz w:val="16"/>
              </w:rPr>
            </w:pPr>
          </w:p>
          <w:p w14:paraId="092B0075" w14:textId="77777777" w:rsidR="00DE6636" w:rsidRPr="00126F86" w:rsidRDefault="00DE6636" w:rsidP="002314C6">
            <w:pPr>
              <w:rPr>
                <w:rFonts w:cs="Arial"/>
                <w:b/>
                <w:sz w:val="16"/>
              </w:rPr>
            </w:pPr>
            <w:r w:rsidRPr="00126F86">
              <w:rPr>
                <w:rFonts w:cs="Arial"/>
                <w:b/>
                <w:sz w:val="16"/>
              </w:rPr>
              <w:t xml:space="preserve">Tel No: </w:t>
            </w:r>
          </w:p>
          <w:p w14:paraId="092B0076" w14:textId="77777777" w:rsidR="00DE6636" w:rsidRPr="00126F86" w:rsidRDefault="00DE6636" w:rsidP="002314C6">
            <w:pPr>
              <w:rPr>
                <w:rFonts w:cs="Arial"/>
                <w:b/>
                <w:sz w:val="16"/>
              </w:rPr>
            </w:pPr>
          </w:p>
          <w:p w14:paraId="092B0077" w14:textId="77777777" w:rsidR="00DE6636" w:rsidRPr="00126F86" w:rsidRDefault="00DE6636" w:rsidP="002314C6">
            <w:pPr>
              <w:rPr>
                <w:rFonts w:cs="Arial"/>
                <w:sz w:val="16"/>
              </w:rPr>
            </w:pPr>
            <w:r w:rsidRPr="00126F86">
              <w:rPr>
                <w:rFonts w:cs="Arial"/>
                <w:b/>
                <w:sz w:val="16"/>
              </w:rPr>
              <w:t xml:space="preserve">   (b) U.I.N.  </w:t>
            </w:r>
            <w:r w:rsidRPr="00126F86">
              <w:rPr>
                <w:rFonts w:cs="Arial"/>
                <w:b/>
                <w:sz w:val="16"/>
              </w:rPr>
              <w:fldChar w:fldCharType="begin">
                <w:ffData>
                  <w:name w:val="Text279"/>
                  <w:enabled/>
                  <w:calcOnExit w:val="0"/>
                  <w:textInput/>
                </w:ffData>
              </w:fldChar>
            </w:r>
            <w:r w:rsidRPr="00126F86">
              <w:rPr>
                <w:rFonts w:cs="Arial"/>
                <w:b/>
                <w:sz w:val="16"/>
              </w:rPr>
              <w:instrText xml:space="preserve"> FORMTEXT </w:instrText>
            </w:r>
            <w:r w:rsidRPr="00126F86">
              <w:rPr>
                <w:rFonts w:cs="Arial"/>
                <w:b/>
                <w:sz w:val="16"/>
              </w:rPr>
            </w:r>
            <w:r w:rsidRPr="00126F86">
              <w:rPr>
                <w:rFonts w:cs="Arial"/>
                <w:b/>
                <w:sz w:val="16"/>
              </w:rPr>
              <w:fldChar w:fldCharType="separate"/>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sz w:val="16"/>
              </w:rPr>
              <w:fldChar w:fldCharType="end"/>
            </w:r>
          </w:p>
        </w:tc>
        <w:tc>
          <w:tcPr>
            <w:tcW w:w="301" w:type="dxa"/>
            <w:gridSpan w:val="3"/>
            <w:shd w:val="pct12" w:color="auto" w:fill="auto"/>
          </w:tcPr>
          <w:p w14:paraId="092B0078" w14:textId="77777777" w:rsidR="00DE6636" w:rsidRPr="00126F86" w:rsidRDefault="00DE6636" w:rsidP="002314C6">
            <w:pPr>
              <w:rPr>
                <w:rFonts w:cs="Arial"/>
                <w:sz w:val="16"/>
              </w:rPr>
            </w:pPr>
          </w:p>
        </w:tc>
        <w:tc>
          <w:tcPr>
            <w:tcW w:w="5101" w:type="dxa"/>
            <w:gridSpan w:val="5"/>
            <w:tcBorders>
              <w:left w:val="single" w:sz="6" w:space="0" w:color="auto"/>
              <w:bottom w:val="single" w:sz="6" w:space="0" w:color="auto"/>
              <w:right w:val="single" w:sz="6" w:space="0" w:color="auto"/>
            </w:tcBorders>
          </w:tcPr>
          <w:p w14:paraId="092B0079" w14:textId="77777777" w:rsidR="00DE6636" w:rsidRPr="00126F86" w:rsidRDefault="00DE6636" w:rsidP="002314C6">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14:paraId="092B007A" w14:textId="77777777" w:rsidR="00DE6636" w:rsidRPr="00126F86" w:rsidRDefault="00DE6636" w:rsidP="002314C6">
            <w:pPr>
              <w:rPr>
                <w:rFonts w:cs="Arial"/>
                <w:sz w:val="16"/>
              </w:rPr>
            </w:pPr>
            <w:r w:rsidRPr="00126F86">
              <w:rPr>
                <w:rFonts w:cs="Arial"/>
                <w:sz w:val="16"/>
              </w:rPr>
              <w:t>JSCS Helpdesk No. 01869 256052 (select option 2, then option 3)</w:t>
            </w:r>
          </w:p>
          <w:p w14:paraId="092B007B" w14:textId="77777777" w:rsidR="00DE6636" w:rsidRPr="00126F86" w:rsidRDefault="00DE6636" w:rsidP="002314C6">
            <w:pPr>
              <w:rPr>
                <w:rFonts w:cs="Arial"/>
                <w:sz w:val="16"/>
              </w:rPr>
            </w:pPr>
            <w:r w:rsidRPr="00126F86">
              <w:rPr>
                <w:rFonts w:cs="Arial"/>
                <w:sz w:val="16"/>
              </w:rPr>
              <w:t>JSCS Fax No. 01869 256837</w:t>
            </w:r>
          </w:p>
          <w:p w14:paraId="092B007C" w14:textId="77777777" w:rsidR="00DE6636" w:rsidRPr="00126F86" w:rsidRDefault="00DE6636" w:rsidP="002314C6">
            <w:pPr>
              <w:rPr>
                <w:rFonts w:cs="Arial"/>
                <w:sz w:val="16"/>
              </w:rPr>
            </w:pPr>
          </w:p>
          <w:p w14:paraId="092B007D" w14:textId="77777777" w:rsidR="00DE6636" w:rsidRPr="00126F86" w:rsidRDefault="008009DE" w:rsidP="002314C6">
            <w:pPr>
              <w:rPr>
                <w:rFonts w:cs="Arial"/>
                <w:sz w:val="16"/>
              </w:rPr>
            </w:pPr>
            <w:hyperlink r:id="rId23" w:tooltip="http://www.freightcollection.com/" w:history="1">
              <w:r w:rsidR="00DE6636" w:rsidRPr="00126F86">
                <w:rPr>
                  <w:rStyle w:val="Hyperlink"/>
                  <w:rFonts w:cs="Arial"/>
                  <w:sz w:val="16"/>
                </w:rPr>
                <w:t>www.freightcollection.com</w:t>
              </w:r>
            </w:hyperlink>
            <w:r w:rsidR="00DE6636" w:rsidRPr="00126F86">
              <w:rPr>
                <w:rFonts w:cs="Arial"/>
                <w:sz w:val="16"/>
              </w:rPr>
              <w:t xml:space="preserve"> </w:t>
            </w:r>
          </w:p>
        </w:tc>
        <w:tc>
          <w:tcPr>
            <w:tcW w:w="260" w:type="dxa"/>
            <w:tcBorders>
              <w:right w:val="single" w:sz="6" w:space="0" w:color="auto"/>
            </w:tcBorders>
            <w:shd w:val="pct12" w:color="auto" w:fill="auto"/>
          </w:tcPr>
          <w:p w14:paraId="092B007E" w14:textId="77777777" w:rsidR="00DE6636" w:rsidRPr="00126F86" w:rsidRDefault="00DE6636" w:rsidP="002314C6">
            <w:pPr>
              <w:rPr>
                <w:rFonts w:cs="Arial"/>
                <w:sz w:val="16"/>
              </w:rPr>
            </w:pPr>
          </w:p>
        </w:tc>
      </w:tr>
      <w:tr w:rsidR="00DE6636" w:rsidRPr="00126F86" w14:paraId="092B0081" w14:textId="77777777" w:rsidTr="002314C6">
        <w:tc>
          <w:tcPr>
            <w:tcW w:w="11160" w:type="dxa"/>
            <w:gridSpan w:val="24"/>
            <w:tcBorders>
              <w:left w:val="single" w:sz="6" w:space="0" w:color="auto"/>
              <w:right w:val="single" w:sz="6" w:space="0" w:color="auto"/>
            </w:tcBorders>
            <w:shd w:val="pct12" w:color="auto" w:fill="auto"/>
          </w:tcPr>
          <w:p w14:paraId="092B0080" w14:textId="77777777" w:rsidR="00DE6636" w:rsidRPr="00126F86" w:rsidRDefault="00DE6636" w:rsidP="002314C6">
            <w:pPr>
              <w:rPr>
                <w:rFonts w:cs="Arial"/>
                <w:sz w:val="16"/>
              </w:rPr>
            </w:pPr>
          </w:p>
        </w:tc>
      </w:tr>
      <w:tr w:rsidR="00DE6636" w:rsidRPr="00126F86" w14:paraId="092B0093" w14:textId="77777777" w:rsidTr="002314C6">
        <w:tc>
          <w:tcPr>
            <w:tcW w:w="236" w:type="dxa"/>
            <w:tcBorders>
              <w:left w:val="single" w:sz="6" w:space="0" w:color="auto"/>
            </w:tcBorders>
            <w:shd w:val="pct12" w:color="auto" w:fill="auto"/>
          </w:tcPr>
          <w:p w14:paraId="092B0082"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092B0083" w14:textId="77777777" w:rsidR="00DE6636" w:rsidRPr="00126F86" w:rsidRDefault="00DE6636" w:rsidP="002314C6">
            <w:pPr>
              <w:rPr>
                <w:rFonts w:cs="Arial"/>
                <w:sz w:val="16"/>
              </w:rPr>
            </w:pPr>
            <w:r w:rsidRPr="00126F86">
              <w:rPr>
                <w:rFonts w:cs="Arial"/>
                <w:b/>
                <w:sz w:val="16"/>
              </w:rPr>
              <w:t>5. Drawings/Specifications are available from</w:t>
            </w:r>
          </w:p>
          <w:p w14:paraId="092B0084" w14:textId="77777777" w:rsidR="00DE6636" w:rsidRPr="00126F86" w:rsidRDefault="00DE6636" w:rsidP="002314C6">
            <w:pPr>
              <w:rPr>
                <w:rFonts w:cs="Arial"/>
                <w:sz w:val="16"/>
              </w:rPr>
            </w:pPr>
          </w:p>
          <w:p w14:paraId="092B0089" w14:textId="661AEAA1" w:rsidR="00DE6636" w:rsidRDefault="008009DE" w:rsidP="002314C6">
            <w:pPr>
              <w:rPr>
                <w:sz w:val="16"/>
                <w:szCs w:val="16"/>
              </w:rPr>
            </w:pPr>
            <w:r w:rsidRPr="008009DE">
              <w:rPr>
                <w:sz w:val="16"/>
                <w:szCs w:val="16"/>
              </w:rPr>
              <w:t>[REDCATED INFORMATION – PERSONEL]</w:t>
            </w:r>
          </w:p>
          <w:p w14:paraId="31A80073" w14:textId="77777777" w:rsidR="008009DE" w:rsidRDefault="008009DE" w:rsidP="002314C6">
            <w:pPr>
              <w:rPr>
                <w:rFonts w:cs="Arial"/>
                <w:sz w:val="16"/>
              </w:rPr>
            </w:pPr>
          </w:p>
          <w:p w14:paraId="092B008A" w14:textId="6FD06ED0" w:rsidR="00DE6636" w:rsidRDefault="00DE6636" w:rsidP="00010B21">
            <w:pPr>
              <w:rPr>
                <w:sz w:val="16"/>
                <w:szCs w:val="16"/>
              </w:rPr>
            </w:pPr>
            <w:r w:rsidRPr="00126F86">
              <w:rPr>
                <w:rFonts w:cs="Arial"/>
                <w:sz w:val="16"/>
              </w:rPr>
              <w:t>Email:</w:t>
            </w:r>
            <w:r w:rsidRPr="00031A91">
              <w:rPr>
                <w:rFonts w:cs="Arial"/>
                <w:sz w:val="16"/>
              </w:rPr>
              <w:t xml:space="preserve"> </w:t>
            </w:r>
            <w:r w:rsidR="008009DE" w:rsidRPr="008009DE">
              <w:rPr>
                <w:sz w:val="16"/>
                <w:szCs w:val="16"/>
              </w:rPr>
              <w:t>[REDCATED INFORMATION – PERSONEL]</w:t>
            </w:r>
          </w:p>
          <w:p w14:paraId="2A380465" w14:textId="77777777" w:rsidR="008009DE" w:rsidRDefault="008009DE" w:rsidP="00010B21">
            <w:pPr>
              <w:rPr>
                <w:rFonts w:cs="Arial"/>
                <w:sz w:val="16"/>
              </w:rPr>
            </w:pPr>
          </w:p>
          <w:p w14:paraId="092B008B" w14:textId="16417E7F" w:rsidR="00DE6636" w:rsidRPr="00126F86" w:rsidRDefault="00DE6636" w:rsidP="00010B21">
            <w:pPr>
              <w:rPr>
                <w:rFonts w:cs="Arial"/>
                <w:sz w:val="16"/>
              </w:rPr>
            </w:pPr>
            <w:r>
              <w:rPr>
                <w:rFonts w:cs="Arial"/>
                <w:sz w:val="16"/>
              </w:rPr>
              <w:t>Phone</w:t>
            </w:r>
            <w:r w:rsidRPr="00031A91">
              <w:rPr>
                <w:rFonts w:cs="Arial"/>
                <w:sz w:val="16"/>
                <w:szCs w:val="16"/>
              </w:rPr>
              <w:t xml:space="preserve">: </w:t>
            </w:r>
            <w:r w:rsidR="008009DE" w:rsidRPr="008009DE">
              <w:rPr>
                <w:sz w:val="16"/>
                <w:szCs w:val="16"/>
              </w:rPr>
              <w:t>[REDCATED INFORMATION – PERSONEL]</w:t>
            </w:r>
          </w:p>
        </w:tc>
        <w:tc>
          <w:tcPr>
            <w:tcW w:w="301" w:type="dxa"/>
            <w:gridSpan w:val="3"/>
            <w:shd w:val="pct12" w:color="auto" w:fill="auto"/>
          </w:tcPr>
          <w:p w14:paraId="092B008C" w14:textId="77777777" w:rsidR="00DE6636" w:rsidRPr="00126F86" w:rsidRDefault="00DE6636" w:rsidP="002314C6">
            <w:pPr>
              <w:rPr>
                <w:rFonts w:cs="Arial"/>
                <w:sz w:val="16"/>
              </w:rPr>
            </w:pPr>
          </w:p>
        </w:tc>
        <w:tc>
          <w:tcPr>
            <w:tcW w:w="5101" w:type="dxa"/>
            <w:gridSpan w:val="5"/>
            <w:tcBorders>
              <w:top w:val="single" w:sz="6" w:space="0" w:color="auto"/>
              <w:left w:val="single" w:sz="6" w:space="0" w:color="auto"/>
              <w:bottom w:val="single" w:sz="6" w:space="0" w:color="auto"/>
              <w:right w:val="single" w:sz="6" w:space="0" w:color="auto"/>
            </w:tcBorders>
          </w:tcPr>
          <w:p w14:paraId="092B008D" w14:textId="77777777" w:rsidR="00DE6636" w:rsidRPr="00126F86" w:rsidRDefault="00DE6636" w:rsidP="002314C6">
            <w:pPr>
              <w:rPr>
                <w:rFonts w:cs="Arial"/>
                <w:sz w:val="16"/>
              </w:rPr>
            </w:pPr>
            <w:r w:rsidRPr="00126F86">
              <w:rPr>
                <w:rFonts w:cs="Arial"/>
                <w:b/>
                <w:sz w:val="16"/>
              </w:rPr>
              <w:t>11. The Invoice Paying Authority (see Note 1)</w:t>
            </w:r>
          </w:p>
          <w:p w14:paraId="092B008E" w14:textId="77777777" w:rsidR="00DE6636" w:rsidRPr="00126F86" w:rsidRDefault="00DE6636" w:rsidP="002314C6">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14:paraId="092B008F" w14:textId="77777777" w:rsidR="00DE6636" w:rsidRPr="00126F86" w:rsidRDefault="00DE6636" w:rsidP="002314C6">
            <w:pPr>
              <w:rPr>
                <w:rFonts w:cs="Arial"/>
                <w:sz w:val="16"/>
              </w:rPr>
            </w:pPr>
            <w:r w:rsidRPr="00126F86">
              <w:rPr>
                <w:rFonts w:cs="Arial"/>
                <w:sz w:val="16"/>
              </w:rPr>
              <w:t>DBS Finance</w:t>
            </w:r>
          </w:p>
          <w:p w14:paraId="092B0090" w14:textId="77777777" w:rsidR="00DE6636" w:rsidRPr="00126F86" w:rsidRDefault="00DE6636" w:rsidP="002314C6">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14:paraId="092B0091" w14:textId="77777777" w:rsidR="00DE6636" w:rsidRPr="00126F86" w:rsidRDefault="00DE6636" w:rsidP="002314C6">
            <w:pPr>
              <w:rPr>
                <w:rFonts w:cs="Arial"/>
                <w:sz w:val="16"/>
              </w:rPr>
            </w:pPr>
            <w:r w:rsidRPr="00126F86">
              <w:rPr>
                <w:rFonts w:cs="Arial"/>
                <w:sz w:val="16"/>
              </w:rPr>
              <w:t xml:space="preserve">Liverpool, L2 3YL                    </w:t>
            </w:r>
            <w:r w:rsidRPr="00126F86">
              <w:rPr>
                <w:rFonts w:cs="Arial"/>
                <w:b/>
                <w:sz w:val="16"/>
              </w:rPr>
              <w:t xml:space="preserve">Website is: </w:t>
            </w:r>
            <w:hyperlink r:id="rId24" w:history="1">
              <w:r w:rsidRPr="00FF33A7">
                <w:rPr>
                  <w:rStyle w:val="Hyperlink"/>
                  <w:rFonts w:cs="Arial"/>
                  <w:sz w:val="16"/>
                </w:rPr>
                <w:t>https://www.gov.uk/government/organisations/ministry-of-defence/about/procurement</w:t>
              </w:r>
            </w:hyperlink>
          </w:p>
        </w:tc>
        <w:tc>
          <w:tcPr>
            <w:tcW w:w="260" w:type="dxa"/>
            <w:tcBorders>
              <w:right w:val="single" w:sz="6" w:space="0" w:color="auto"/>
            </w:tcBorders>
            <w:shd w:val="pct12" w:color="auto" w:fill="auto"/>
          </w:tcPr>
          <w:p w14:paraId="092B0092" w14:textId="77777777" w:rsidR="00DE6636" w:rsidRPr="00126F86" w:rsidRDefault="00DE6636" w:rsidP="002314C6">
            <w:pPr>
              <w:rPr>
                <w:rFonts w:cs="Arial"/>
                <w:sz w:val="16"/>
              </w:rPr>
            </w:pPr>
          </w:p>
        </w:tc>
      </w:tr>
      <w:tr w:rsidR="00DE6636" w:rsidRPr="00126F86" w14:paraId="092B0095" w14:textId="77777777" w:rsidTr="002314C6">
        <w:tc>
          <w:tcPr>
            <w:tcW w:w="11160" w:type="dxa"/>
            <w:gridSpan w:val="24"/>
            <w:tcBorders>
              <w:left w:val="single" w:sz="6" w:space="0" w:color="auto"/>
              <w:right w:val="single" w:sz="6" w:space="0" w:color="auto"/>
            </w:tcBorders>
            <w:shd w:val="pct12" w:color="auto" w:fill="auto"/>
          </w:tcPr>
          <w:p w14:paraId="092B0094" w14:textId="77777777" w:rsidR="00DE6636" w:rsidRPr="00126F86" w:rsidRDefault="00DE6636" w:rsidP="002314C6">
            <w:pPr>
              <w:rPr>
                <w:rFonts w:cs="Arial"/>
                <w:sz w:val="16"/>
              </w:rPr>
            </w:pPr>
          </w:p>
        </w:tc>
      </w:tr>
      <w:tr w:rsidR="00DE6636" w:rsidRPr="00126F86" w14:paraId="092B00A4" w14:textId="77777777" w:rsidTr="002314C6">
        <w:tc>
          <w:tcPr>
            <w:tcW w:w="236" w:type="dxa"/>
            <w:tcBorders>
              <w:left w:val="single" w:sz="6" w:space="0" w:color="auto"/>
            </w:tcBorders>
            <w:shd w:val="pct12" w:color="auto" w:fill="auto"/>
          </w:tcPr>
          <w:p w14:paraId="092B0096"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092B0097" w14:textId="77777777" w:rsidR="00DE6636" w:rsidRPr="00126F86" w:rsidRDefault="00DE6636" w:rsidP="002314C6">
            <w:pPr>
              <w:rPr>
                <w:rFonts w:cs="Arial"/>
                <w:sz w:val="16"/>
              </w:rPr>
            </w:pPr>
            <w:r w:rsidRPr="00126F86">
              <w:rPr>
                <w:rFonts w:cs="Arial"/>
                <w:b/>
                <w:sz w:val="16"/>
              </w:rPr>
              <w:t>6.  For contracts containing DEFCON 5, mauve Copies of MOD Form 640 are to be sent to</w:t>
            </w:r>
          </w:p>
          <w:p w14:paraId="092B0098" w14:textId="77777777" w:rsidR="00DE6636" w:rsidRPr="00126F86" w:rsidRDefault="00DE6636" w:rsidP="002314C6">
            <w:pPr>
              <w:rPr>
                <w:rFonts w:cs="Arial"/>
                <w:sz w:val="16"/>
              </w:rPr>
            </w:pPr>
            <w:r w:rsidRPr="00126F86">
              <w:rPr>
                <w:rFonts w:cs="Arial"/>
                <w:sz w:val="16"/>
              </w:rPr>
              <w:fldChar w:fldCharType="begin">
                <w:ffData>
                  <w:name w:val="Text28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14:paraId="092B0099" w14:textId="77777777" w:rsidR="00DE6636" w:rsidRPr="00126F86" w:rsidRDefault="00DE6636" w:rsidP="002314C6">
            <w:pPr>
              <w:rPr>
                <w:rFonts w:cs="Arial"/>
                <w:sz w:val="16"/>
              </w:rPr>
            </w:pPr>
          </w:p>
          <w:p w14:paraId="092B009A" w14:textId="77777777" w:rsidR="00DE6636" w:rsidRPr="00126F86" w:rsidRDefault="00DE6636" w:rsidP="002314C6">
            <w:pPr>
              <w:rPr>
                <w:rFonts w:cs="Arial"/>
                <w:sz w:val="16"/>
              </w:rPr>
            </w:pPr>
          </w:p>
          <w:p w14:paraId="092B009B" w14:textId="77777777" w:rsidR="00DE6636" w:rsidRPr="00126F86" w:rsidRDefault="00DE6636" w:rsidP="002314C6">
            <w:pPr>
              <w:rPr>
                <w:rFonts w:cs="Arial"/>
                <w:sz w:val="16"/>
              </w:rPr>
            </w:pPr>
            <w:r w:rsidRPr="00126F86">
              <w:rPr>
                <w:rFonts w:cs="Arial"/>
                <w:sz w:val="16"/>
              </w:rPr>
              <w:t>(where no address is shown the mauve copy should be destroyed)</w:t>
            </w:r>
          </w:p>
        </w:tc>
        <w:tc>
          <w:tcPr>
            <w:tcW w:w="301" w:type="dxa"/>
            <w:gridSpan w:val="3"/>
            <w:shd w:val="pct12" w:color="auto" w:fill="auto"/>
          </w:tcPr>
          <w:p w14:paraId="092B009C" w14:textId="77777777" w:rsidR="00DE6636" w:rsidRPr="00126F86" w:rsidRDefault="00DE6636" w:rsidP="002314C6">
            <w:pPr>
              <w:rPr>
                <w:rFonts w:cs="Arial"/>
                <w:sz w:val="16"/>
              </w:rPr>
            </w:pPr>
          </w:p>
        </w:tc>
        <w:tc>
          <w:tcPr>
            <w:tcW w:w="5101" w:type="dxa"/>
            <w:gridSpan w:val="5"/>
            <w:tcBorders>
              <w:top w:val="single" w:sz="6" w:space="0" w:color="auto"/>
              <w:left w:val="single" w:sz="6" w:space="0" w:color="auto"/>
              <w:bottom w:val="single" w:sz="6" w:space="0" w:color="auto"/>
              <w:right w:val="single" w:sz="6" w:space="0" w:color="auto"/>
            </w:tcBorders>
          </w:tcPr>
          <w:p w14:paraId="092B009D" w14:textId="77777777" w:rsidR="00DE6636" w:rsidRPr="00126F86" w:rsidRDefault="00DE6636" w:rsidP="002314C6">
            <w:pPr>
              <w:rPr>
                <w:rFonts w:cs="Arial"/>
                <w:sz w:val="16"/>
              </w:rPr>
            </w:pPr>
            <w:r w:rsidRPr="00126F86">
              <w:rPr>
                <w:rFonts w:cs="Arial"/>
                <w:b/>
                <w:sz w:val="16"/>
              </w:rPr>
              <w:t>12.  Forms and Documentation are available through *:</w:t>
            </w:r>
          </w:p>
          <w:p w14:paraId="092B009E" w14:textId="77777777" w:rsidR="00DE6636" w:rsidRPr="00126F86" w:rsidRDefault="00DE6636" w:rsidP="002314C6">
            <w:pPr>
              <w:rPr>
                <w:rFonts w:cs="Arial"/>
                <w:sz w:val="16"/>
              </w:rPr>
            </w:pPr>
            <w:r w:rsidRPr="00126F86">
              <w:rPr>
                <w:rFonts w:cs="Arial"/>
                <w:sz w:val="16"/>
              </w:rPr>
              <w:t xml:space="preserve">Ministry of Defence, Forms and Pubs Commodity Management </w:t>
            </w:r>
          </w:p>
          <w:p w14:paraId="092B009F" w14:textId="77777777" w:rsidR="00DE6636" w:rsidRPr="00126F86" w:rsidRDefault="00DE6636" w:rsidP="002314C6">
            <w:pPr>
              <w:rPr>
                <w:rFonts w:cs="Arial"/>
                <w:sz w:val="16"/>
              </w:rPr>
            </w:pPr>
            <w:r w:rsidRPr="00126F86">
              <w:rPr>
                <w:rFonts w:cs="Arial"/>
                <w:sz w:val="16"/>
              </w:rPr>
              <w:t>PO Box 2, Building C16, C Site</w:t>
            </w:r>
          </w:p>
          <w:p w14:paraId="092B00A0" w14:textId="77777777" w:rsidR="00DE6636" w:rsidRPr="00126F86" w:rsidRDefault="00DE6636" w:rsidP="002314C6">
            <w:pPr>
              <w:rPr>
                <w:rFonts w:cs="Arial"/>
                <w:sz w:val="16"/>
              </w:rPr>
            </w:pPr>
            <w:r w:rsidRPr="00126F86">
              <w:rPr>
                <w:rFonts w:cs="Arial"/>
                <w:sz w:val="16"/>
              </w:rPr>
              <w:t xml:space="preserve">Lower </w:t>
            </w:r>
            <w:proofErr w:type="spellStart"/>
            <w:r w:rsidRPr="00126F86">
              <w:rPr>
                <w:rFonts w:cs="Arial"/>
                <w:sz w:val="16"/>
              </w:rPr>
              <w:t>Arncott</w:t>
            </w:r>
            <w:proofErr w:type="spellEnd"/>
            <w:r w:rsidRPr="00126F86">
              <w:rPr>
                <w:rFonts w:cs="Arial"/>
                <w:sz w:val="16"/>
              </w:rPr>
              <w:t>, Bicester, OX25 1LP  (Tel. 01869 256197  Fax: 01869 256824)</w:t>
            </w:r>
          </w:p>
          <w:p w14:paraId="092B00A1" w14:textId="77777777" w:rsidR="00DE6636" w:rsidRPr="00126F86" w:rsidRDefault="00DE6636" w:rsidP="002314C6">
            <w:pPr>
              <w:rPr>
                <w:rFonts w:cs="Arial"/>
                <w:b/>
                <w:sz w:val="16"/>
              </w:rPr>
            </w:pPr>
            <w:r w:rsidRPr="00126F86">
              <w:rPr>
                <w:rFonts w:cs="Arial"/>
                <w:b/>
                <w:sz w:val="16"/>
              </w:rPr>
              <w:t xml:space="preserve">Applications via  email: </w:t>
            </w:r>
          </w:p>
          <w:p w14:paraId="092B00A2" w14:textId="77777777" w:rsidR="00DE6636" w:rsidRPr="00126F86" w:rsidRDefault="008009DE" w:rsidP="002314C6">
            <w:pPr>
              <w:rPr>
                <w:rFonts w:cs="Arial"/>
                <w:b/>
                <w:sz w:val="16"/>
              </w:rPr>
            </w:pPr>
            <w:hyperlink r:id="rId25" w:tooltip="mailto:DESLCSLS-OpsFormsandPubs@mod.uk" w:history="1">
              <w:r w:rsidR="00DE6636" w:rsidRPr="00126F86">
                <w:rPr>
                  <w:rFonts w:cs="Arial"/>
                  <w:color w:val="0000FF"/>
                  <w:sz w:val="16"/>
                  <w:szCs w:val="16"/>
                  <w:u w:val="single"/>
                </w:rPr>
                <w:t>DESLCSLS-OpsFormsandPubs@mod.uk</w:t>
              </w:r>
            </w:hyperlink>
          </w:p>
        </w:tc>
        <w:tc>
          <w:tcPr>
            <w:tcW w:w="260" w:type="dxa"/>
            <w:tcBorders>
              <w:right w:val="single" w:sz="6" w:space="0" w:color="auto"/>
            </w:tcBorders>
            <w:shd w:val="pct12" w:color="auto" w:fill="auto"/>
          </w:tcPr>
          <w:p w14:paraId="092B00A3" w14:textId="77777777" w:rsidR="00DE6636" w:rsidRPr="00126F86" w:rsidRDefault="00DE6636" w:rsidP="002314C6">
            <w:pPr>
              <w:rPr>
                <w:rFonts w:cs="Arial"/>
                <w:sz w:val="16"/>
              </w:rPr>
            </w:pPr>
          </w:p>
        </w:tc>
      </w:tr>
      <w:tr w:rsidR="00DE6636" w:rsidRPr="00126F86" w14:paraId="092B00A6" w14:textId="77777777" w:rsidTr="002314C6">
        <w:tc>
          <w:tcPr>
            <w:tcW w:w="11160" w:type="dxa"/>
            <w:gridSpan w:val="24"/>
            <w:tcBorders>
              <w:left w:val="single" w:sz="6" w:space="0" w:color="auto"/>
              <w:right w:val="single" w:sz="6" w:space="0" w:color="auto"/>
            </w:tcBorders>
            <w:shd w:val="pct12" w:color="auto" w:fill="auto"/>
          </w:tcPr>
          <w:p w14:paraId="092B00A5" w14:textId="77777777" w:rsidR="00DE6636" w:rsidRPr="00126F86" w:rsidRDefault="00DE6636" w:rsidP="002314C6">
            <w:pPr>
              <w:rPr>
                <w:rFonts w:cs="Arial"/>
                <w:sz w:val="16"/>
              </w:rPr>
            </w:pPr>
          </w:p>
        </w:tc>
      </w:tr>
      <w:tr w:rsidR="00DE6636" w:rsidRPr="00126F86" w14:paraId="092B00B3" w14:textId="77777777" w:rsidTr="002314C6">
        <w:tc>
          <w:tcPr>
            <w:tcW w:w="236" w:type="dxa"/>
            <w:tcBorders>
              <w:left w:val="single" w:sz="6" w:space="0" w:color="auto"/>
            </w:tcBorders>
            <w:shd w:val="pct12" w:color="auto" w:fill="auto"/>
          </w:tcPr>
          <w:p w14:paraId="092B00A7" w14:textId="77777777" w:rsidR="00DE6636" w:rsidRPr="00126F86" w:rsidRDefault="00DE6636" w:rsidP="002314C6">
            <w:pPr>
              <w:rPr>
                <w:rFonts w:cs="Arial"/>
                <w:sz w:val="16"/>
              </w:rPr>
            </w:pPr>
          </w:p>
        </w:tc>
        <w:tc>
          <w:tcPr>
            <w:tcW w:w="5262" w:type="dxa"/>
            <w:gridSpan w:val="14"/>
            <w:tcBorders>
              <w:top w:val="single" w:sz="6" w:space="0" w:color="auto"/>
              <w:left w:val="single" w:sz="6" w:space="0" w:color="auto"/>
              <w:bottom w:val="single" w:sz="6" w:space="0" w:color="auto"/>
              <w:right w:val="single" w:sz="6" w:space="0" w:color="auto"/>
            </w:tcBorders>
          </w:tcPr>
          <w:p w14:paraId="092B00A8" w14:textId="77777777" w:rsidR="00DE6636" w:rsidRPr="00126F86" w:rsidRDefault="00DE6636" w:rsidP="002314C6">
            <w:pPr>
              <w:widowControl/>
              <w:numPr>
                <w:ilvl w:val="0"/>
                <w:numId w:val="11"/>
              </w:numPr>
              <w:rPr>
                <w:rFonts w:cs="Arial"/>
                <w:b/>
                <w:sz w:val="16"/>
              </w:rPr>
            </w:pPr>
            <w:r w:rsidRPr="00126F86">
              <w:rPr>
                <w:rFonts w:cs="Arial"/>
                <w:b/>
                <w:sz w:val="16"/>
              </w:rPr>
              <w:t>Quality Assurance Representative:</w:t>
            </w:r>
          </w:p>
          <w:p w14:paraId="092B00A9" w14:textId="77777777" w:rsidR="00DE6636" w:rsidRPr="00126F86" w:rsidRDefault="00DE6636" w:rsidP="002314C6">
            <w:pPr>
              <w:rPr>
                <w:rFonts w:cs="Arial"/>
                <w:sz w:val="16"/>
              </w:rPr>
            </w:pPr>
          </w:p>
          <w:p w14:paraId="092B00AA" w14:textId="77777777" w:rsidR="00DE6636" w:rsidRPr="00E51F27" w:rsidRDefault="00DE6636" w:rsidP="00E51F27">
            <w:pPr>
              <w:rPr>
                <w:rFonts w:cs="Arial"/>
                <w:sz w:val="16"/>
              </w:rPr>
            </w:pPr>
            <w:r w:rsidRPr="00126F86">
              <w:rPr>
                <w:rFonts w:cs="Arial"/>
                <w:sz w:val="16"/>
              </w:rPr>
              <w:t xml:space="preserve">Commercial staff are reminded that all Quality Assurance requirements should be listed under the General Contract Conditions. </w:t>
            </w:r>
            <w:r w:rsidRPr="00E51F27">
              <w:rPr>
                <w:rFonts w:cs="Arial"/>
                <w:sz w:val="16"/>
                <w:szCs w:val="16"/>
              </w:rPr>
              <w:t>S</w:t>
            </w:r>
            <w:r>
              <w:rPr>
                <w:rFonts w:cs="Arial"/>
                <w:color w:val="000000"/>
                <w:sz w:val="16"/>
                <w:szCs w:val="16"/>
              </w:rPr>
              <w:t>ee B1.b.(1</w:t>
            </w:r>
            <w:r w:rsidRPr="00E51F27">
              <w:rPr>
                <w:rFonts w:cs="Arial"/>
                <w:color w:val="000000"/>
                <w:sz w:val="16"/>
                <w:szCs w:val="16"/>
              </w:rPr>
              <w:t>).</w:t>
            </w:r>
          </w:p>
          <w:p w14:paraId="092B00AB" w14:textId="77777777" w:rsidR="00DE6636" w:rsidRPr="00126F86" w:rsidRDefault="00DE6636" w:rsidP="002314C6">
            <w:pPr>
              <w:rPr>
                <w:rFonts w:cs="Arial"/>
                <w:sz w:val="16"/>
              </w:rPr>
            </w:pPr>
          </w:p>
          <w:p w14:paraId="092B00AC" w14:textId="77777777" w:rsidR="00DE6636" w:rsidRPr="00FF33A7" w:rsidRDefault="00DE6636" w:rsidP="002314C6">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26" w:tooltip="http://dstan.uwh.diif.r.mil.uk/" w:history="1">
              <w:r w:rsidRPr="00FF33A7">
                <w:rPr>
                  <w:rStyle w:val="Hyperlink"/>
                  <w:rFonts w:cs="Arial"/>
                  <w:sz w:val="16"/>
                  <w:szCs w:val="16"/>
                </w:rPr>
                <w:t>http://dstan.uwh.diif.r.mil.uk</w:t>
              </w:r>
            </w:hyperlink>
            <w:hyperlink r:id="rId27"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28"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3"/>
            <w:shd w:val="pct12" w:color="auto" w:fill="auto"/>
          </w:tcPr>
          <w:p w14:paraId="092B00AD" w14:textId="77777777" w:rsidR="00DE6636" w:rsidRPr="00126F86" w:rsidRDefault="00DE6636" w:rsidP="002314C6">
            <w:pPr>
              <w:rPr>
                <w:rFonts w:cs="Arial"/>
                <w:sz w:val="16"/>
              </w:rPr>
            </w:pPr>
          </w:p>
        </w:tc>
        <w:tc>
          <w:tcPr>
            <w:tcW w:w="5101" w:type="dxa"/>
            <w:gridSpan w:val="5"/>
            <w:tcBorders>
              <w:top w:val="single" w:sz="6" w:space="0" w:color="auto"/>
              <w:left w:val="single" w:sz="6" w:space="0" w:color="auto"/>
              <w:bottom w:val="single" w:sz="6" w:space="0" w:color="auto"/>
              <w:right w:val="single" w:sz="6" w:space="0" w:color="auto"/>
            </w:tcBorders>
          </w:tcPr>
          <w:p w14:paraId="092B00AE" w14:textId="77777777" w:rsidR="00DE6636" w:rsidRPr="00126F86" w:rsidRDefault="00DE6636" w:rsidP="002314C6">
            <w:pPr>
              <w:rPr>
                <w:rFonts w:cs="Arial"/>
                <w:sz w:val="16"/>
              </w:rPr>
            </w:pPr>
            <w:r w:rsidRPr="00126F86">
              <w:rPr>
                <w:rFonts w:cs="Arial"/>
                <w:b/>
                <w:sz w:val="16"/>
              </w:rPr>
              <w:t>NOTES</w:t>
            </w:r>
          </w:p>
          <w:p w14:paraId="092B00AF" w14:textId="77777777" w:rsidR="00DE6636" w:rsidRPr="00126F86" w:rsidRDefault="00DE6636" w:rsidP="002314C6">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14:paraId="092B00B0" w14:textId="77777777" w:rsidR="00DE6636" w:rsidRPr="00126F86" w:rsidRDefault="00DE6636" w:rsidP="002314C6">
            <w:pPr>
              <w:rPr>
                <w:rFonts w:cs="Arial"/>
                <w:b/>
                <w:sz w:val="16"/>
              </w:rPr>
            </w:pPr>
          </w:p>
          <w:p w14:paraId="092B00B1" w14:textId="77777777" w:rsidR="00DE6636" w:rsidRPr="00126F86" w:rsidRDefault="00DE6636" w:rsidP="002314C6">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29" w:history="1">
              <w:r w:rsidRPr="00FF33A7">
                <w:rPr>
                  <w:rStyle w:val="Hyperlink"/>
                  <w:rFonts w:cs="Arial"/>
                  <w:sz w:val="16"/>
                </w:rPr>
                <w:t>https://www.aof.mod.uk/aofcontent/tactical/toolkit/index.htm</w:t>
              </w:r>
            </w:hyperlink>
          </w:p>
        </w:tc>
        <w:tc>
          <w:tcPr>
            <w:tcW w:w="260" w:type="dxa"/>
            <w:tcBorders>
              <w:right w:val="single" w:sz="6" w:space="0" w:color="auto"/>
            </w:tcBorders>
            <w:shd w:val="pct12" w:color="auto" w:fill="auto"/>
          </w:tcPr>
          <w:p w14:paraId="092B00B2" w14:textId="77777777" w:rsidR="00DE6636" w:rsidRPr="00126F86" w:rsidRDefault="00DE6636" w:rsidP="002314C6">
            <w:pPr>
              <w:rPr>
                <w:rFonts w:cs="Arial"/>
                <w:sz w:val="16"/>
              </w:rPr>
            </w:pPr>
          </w:p>
        </w:tc>
      </w:tr>
      <w:tr w:rsidR="00DE6636" w:rsidRPr="00126F86" w14:paraId="092B00BC" w14:textId="77777777" w:rsidTr="002314C6">
        <w:tc>
          <w:tcPr>
            <w:tcW w:w="4294" w:type="dxa"/>
            <w:gridSpan w:val="10"/>
            <w:tcBorders>
              <w:left w:val="single" w:sz="6" w:space="0" w:color="auto"/>
            </w:tcBorders>
            <w:shd w:val="pct12" w:color="auto" w:fill="auto"/>
          </w:tcPr>
          <w:p w14:paraId="092B00B4"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262" w:name="Check11"/>
        <w:tc>
          <w:tcPr>
            <w:tcW w:w="238" w:type="dxa"/>
            <w:tcBorders>
              <w:top w:val="single" w:sz="6" w:space="0" w:color="auto"/>
              <w:left w:val="single" w:sz="6" w:space="0" w:color="auto"/>
              <w:bottom w:val="single" w:sz="6" w:space="0" w:color="auto"/>
              <w:right w:val="single" w:sz="6" w:space="0" w:color="auto"/>
            </w:tcBorders>
          </w:tcPr>
          <w:p w14:paraId="092B00B5" w14:textId="77777777" w:rsidR="00DE6636" w:rsidRPr="00126F86" w:rsidRDefault="00DE6636" w:rsidP="002314C6">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8009DE">
              <w:rPr>
                <w:rFonts w:cs="Arial"/>
                <w:sz w:val="16"/>
              </w:rPr>
            </w:r>
            <w:r w:rsidR="008009DE">
              <w:rPr>
                <w:rFonts w:cs="Arial"/>
                <w:sz w:val="16"/>
              </w:rPr>
              <w:fldChar w:fldCharType="separate"/>
            </w:r>
            <w:r w:rsidRPr="00126F86">
              <w:rPr>
                <w:rFonts w:cs="Arial"/>
                <w:sz w:val="16"/>
              </w:rPr>
              <w:fldChar w:fldCharType="end"/>
            </w:r>
            <w:bookmarkEnd w:id="262"/>
          </w:p>
        </w:tc>
        <w:tc>
          <w:tcPr>
            <w:tcW w:w="726" w:type="dxa"/>
            <w:gridSpan w:val="2"/>
            <w:shd w:val="pct12" w:color="auto" w:fill="auto"/>
          </w:tcPr>
          <w:p w14:paraId="092B00B6"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NO</w:t>
            </w:r>
          </w:p>
        </w:tc>
        <w:bookmarkStart w:id="263" w:name="Check12"/>
        <w:tc>
          <w:tcPr>
            <w:tcW w:w="240" w:type="dxa"/>
            <w:gridSpan w:val="2"/>
            <w:tcBorders>
              <w:top w:val="single" w:sz="6" w:space="0" w:color="auto"/>
              <w:left w:val="single" w:sz="6" w:space="0" w:color="auto"/>
              <w:bottom w:val="single" w:sz="6" w:space="0" w:color="auto"/>
              <w:right w:val="single" w:sz="6" w:space="0" w:color="auto"/>
            </w:tcBorders>
          </w:tcPr>
          <w:p w14:paraId="092B00B7" w14:textId="77777777" w:rsidR="00DE6636" w:rsidRPr="00126F86" w:rsidRDefault="00DE6636" w:rsidP="002314C6">
            <w:pPr>
              <w:rPr>
                <w:rFonts w:cs="Arial"/>
                <w:sz w:val="16"/>
              </w:rPr>
            </w:pPr>
            <w:r>
              <w:rPr>
                <w:rFonts w:cs="Arial"/>
                <w:sz w:val="16"/>
              </w:rPr>
              <w:fldChar w:fldCharType="begin">
                <w:ffData>
                  <w:name w:val="Check12"/>
                  <w:enabled/>
                  <w:calcOnExit w:val="0"/>
                  <w:checkBox>
                    <w:sizeAuto/>
                    <w:default w:val="1"/>
                  </w:checkBox>
                </w:ffData>
              </w:fldChar>
            </w:r>
            <w:r>
              <w:rPr>
                <w:rFonts w:cs="Arial"/>
                <w:sz w:val="16"/>
              </w:rPr>
              <w:instrText xml:space="preserve"> FORMCHECKBOX </w:instrText>
            </w:r>
            <w:r w:rsidR="008009DE">
              <w:rPr>
                <w:rFonts w:cs="Arial"/>
                <w:sz w:val="16"/>
              </w:rPr>
            </w:r>
            <w:r w:rsidR="008009DE">
              <w:rPr>
                <w:rFonts w:cs="Arial"/>
                <w:sz w:val="16"/>
              </w:rPr>
              <w:fldChar w:fldCharType="separate"/>
            </w:r>
            <w:r>
              <w:rPr>
                <w:rFonts w:cs="Arial"/>
                <w:sz w:val="16"/>
              </w:rPr>
              <w:fldChar w:fldCharType="end"/>
            </w:r>
            <w:bookmarkEnd w:id="263"/>
          </w:p>
        </w:tc>
        <w:tc>
          <w:tcPr>
            <w:tcW w:w="279" w:type="dxa"/>
            <w:shd w:val="pct12" w:color="auto" w:fill="auto"/>
          </w:tcPr>
          <w:p w14:paraId="092B00B8" w14:textId="77777777" w:rsidR="00DE6636" w:rsidRPr="00126F86" w:rsidRDefault="00DE6636" w:rsidP="002314C6">
            <w:pPr>
              <w:rPr>
                <w:rFonts w:cs="Arial"/>
                <w:sz w:val="16"/>
              </w:rPr>
            </w:pPr>
          </w:p>
        </w:tc>
        <w:tc>
          <w:tcPr>
            <w:tcW w:w="1701" w:type="dxa"/>
            <w:gridSpan w:val="3"/>
            <w:shd w:val="pct12" w:color="auto" w:fill="auto"/>
          </w:tcPr>
          <w:p w14:paraId="092B00B9" w14:textId="77777777" w:rsidR="00DE6636" w:rsidRPr="00126F86" w:rsidRDefault="00DE6636" w:rsidP="002314C6">
            <w:pPr>
              <w:rPr>
                <w:rFonts w:cs="Arial"/>
                <w:sz w:val="16"/>
              </w:rPr>
            </w:pPr>
            <w:r w:rsidRPr="00126F86">
              <w:rPr>
                <w:rFonts w:cs="Arial"/>
                <w:b/>
                <w:sz w:val="16"/>
              </w:rPr>
              <w:t>Finance Branch</w:t>
            </w:r>
          </w:p>
        </w:tc>
        <w:tc>
          <w:tcPr>
            <w:tcW w:w="3400" w:type="dxa"/>
            <w:gridSpan w:val="3"/>
            <w:tcBorders>
              <w:top w:val="single" w:sz="6" w:space="0" w:color="auto"/>
              <w:left w:val="single" w:sz="6" w:space="0" w:color="auto"/>
              <w:bottom w:val="single" w:sz="6" w:space="0" w:color="auto"/>
              <w:right w:val="single" w:sz="6" w:space="0" w:color="auto"/>
            </w:tcBorders>
          </w:tcPr>
          <w:p w14:paraId="092B00BA" w14:textId="05404346" w:rsidR="00DE6636" w:rsidRPr="00126F86" w:rsidRDefault="008009DE" w:rsidP="00086EB5">
            <w:pPr>
              <w:rPr>
                <w:rFonts w:cs="Arial"/>
                <w:sz w:val="16"/>
              </w:rPr>
            </w:pPr>
            <w:r w:rsidRPr="008009DE">
              <w:rPr>
                <w:sz w:val="16"/>
                <w:szCs w:val="16"/>
              </w:rPr>
              <w:t>[REDCATED INFORMATION – PERSONEL]</w:t>
            </w:r>
          </w:p>
        </w:tc>
        <w:tc>
          <w:tcPr>
            <w:tcW w:w="282" w:type="dxa"/>
            <w:gridSpan w:val="2"/>
            <w:tcBorders>
              <w:right w:val="single" w:sz="6" w:space="0" w:color="auto"/>
            </w:tcBorders>
            <w:shd w:val="pct12" w:color="auto" w:fill="auto"/>
          </w:tcPr>
          <w:p w14:paraId="092B00BB" w14:textId="77777777" w:rsidR="00DE6636" w:rsidRPr="00126F86" w:rsidRDefault="00DE6636" w:rsidP="002314C6">
            <w:pPr>
              <w:rPr>
                <w:rFonts w:cs="Arial"/>
                <w:sz w:val="16"/>
              </w:rPr>
            </w:pPr>
          </w:p>
        </w:tc>
      </w:tr>
      <w:tr w:rsidR="00DE6636" w:rsidRPr="00126F86" w14:paraId="092B00BE" w14:textId="77777777" w:rsidTr="002314C6">
        <w:tc>
          <w:tcPr>
            <w:tcW w:w="11160" w:type="dxa"/>
            <w:gridSpan w:val="24"/>
            <w:tcBorders>
              <w:left w:val="single" w:sz="6" w:space="0" w:color="auto"/>
              <w:right w:val="single" w:sz="6" w:space="0" w:color="auto"/>
            </w:tcBorders>
            <w:shd w:val="pct12" w:color="auto" w:fill="auto"/>
          </w:tcPr>
          <w:p w14:paraId="092B00BD" w14:textId="77777777" w:rsidR="00DE6636" w:rsidRPr="001C20CE" w:rsidRDefault="00DE6636" w:rsidP="002314C6">
            <w:pPr>
              <w:rPr>
                <w:rFonts w:cs="Arial"/>
                <w:sz w:val="12"/>
                <w:szCs w:val="12"/>
              </w:rPr>
            </w:pPr>
          </w:p>
        </w:tc>
      </w:tr>
      <w:tr w:rsidR="00DE6636" w:rsidRPr="00126F86" w14:paraId="092B00C7" w14:textId="77777777" w:rsidTr="002314C6">
        <w:tc>
          <w:tcPr>
            <w:tcW w:w="4294" w:type="dxa"/>
            <w:gridSpan w:val="10"/>
            <w:tcBorders>
              <w:left w:val="single" w:sz="6" w:space="0" w:color="auto"/>
            </w:tcBorders>
            <w:shd w:val="pct12" w:color="auto" w:fill="auto"/>
          </w:tcPr>
          <w:p w14:paraId="092B00BF" w14:textId="77777777" w:rsidR="00DE6636" w:rsidRPr="00126F86" w:rsidRDefault="00DE6636" w:rsidP="002314C6">
            <w:pPr>
              <w:rPr>
                <w:rFonts w:cs="Arial"/>
                <w:sz w:val="16"/>
              </w:rPr>
            </w:pPr>
            <w:r w:rsidRPr="00126F86">
              <w:rPr>
                <w:rFonts w:cs="Arial"/>
                <w:b/>
                <w:sz w:val="16"/>
              </w:rPr>
              <w:lastRenderedPageBreak/>
              <w:t xml:space="preserve">   Issue of Government Property</w:t>
            </w:r>
            <w:r w:rsidRPr="00126F86">
              <w:rPr>
                <w:rFonts w:cs="Arial"/>
                <w:b/>
                <w:sz w:val="16"/>
              </w:rPr>
              <w:tab/>
            </w:r>
            <w:r w:rsidRPr="00126F86">
              <w:rPr>
                <w:rFonts w:cs="Arial"/>
                <w:b/>
                <w:sz w:val="16"/>
              </w:rPr>
              <w:tab/>
              <w:t>YES</w:t>
            </w:r>
          </w:p>
        </w:tc>
        <w:bookmarkStart w:id="264" w:name="Check13"/>
        <w:tc>
          <w:tcPr>
            <w:tcW w:w="238" w:type="dxa"/>
            <w:tcBorders>
              <w:top w:val="single" w:sz="6" w:space="0" w:color="auto"/>
              <w:left w:val="single" w:sz="6" w:space="0" w:color="auto"/>
              <w:bottom w:val="single" w:sz="6" w:space="0" w:color="auto"/>
              <w:right w:val="single" w:sz="6" w:space="0" w:color="auto"/>
            </w:tcBorders>
          </w:tcPr>
          <w:p w14:paraId="092B00C0" w14:textId="77777777" w:rsidR="00DE6636" w:rsidRPr="00126F86" w:rsidRDefault="00DE6636" w:rsidP="002314C6">
            <w:pPr>
              <w:rPr>
                <w:rFonts w:cs="Arial"/>
                <w:sz w:val="16"/>
              </w:rPr>
            </w:pPr>
            <w:r>
              <w:rPr>
                <w:rFonts w:cs="Arial"/>
                <w:sz w:val="16"/>
              </w:rPr>
              <w:fldChar w:fldCharType="begin">
                <w:ffData>
                  <w:name w:val="Check13"/>
                  <w:enabled/>
                  <w:calcOnExit w:val="0"/>
                  <w:checkBox>
                    <w:sizeAuto/>
                    <w:default w:val="1"/>
                  </w:checkBox>
                </w:ffData>
              </w:fldChar>
            </w:r>
            <w:r>
              <w:rPr>
                <w:rFonts w:cs="Arial"/>
                <w:sz w:val="16"/>
              </w:rPr>
              <w:instrText xml:space="preserve"> FORMCHECKBOX </w:instrText>
            </w:r>
            <w:r w:rsidR="008009DE">
              <w:rPr>
                <w:rFonts w:cs="Arial"/>
                <w:sz w:val="16"/>
              </w:rPr>
            </w:r>
            <w:r w:rsidR="008009DE">
              <w:rPr>
                <w:rFonts w:cs="Arial"/>
                <w:sz w:val="16"/>
              </w:rPr>
              <w:fldChar w:fldCharType="separate"/>
            </w:r>
            <w:r>
              <w:rPr>
                <w:rFonts w:cs="Arial"/>
                <w:sz w:val="16"/>
              </w:rPr>
              <w:fldChar w:fldCharType="end"/>
            </w:r>
            <w:bookmarkEnd w:id="264"/>
          </w:p>
        </w:tc>
        <w:tc>
          <w:tcPr>
            <w:tcW w:w="726" w:type="dxa"/>
            <w:gridSpan w:val="2"/>
            <w:shd w:val="pct12" w:color="auto" w:fill="auto"/>
          </w:tcPr>
          <w:p w14:paraId="092B00C1"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NO</w:t>
            </w:r>
          </w:p>
        </w:tc>
        <w:bookmarkStart w:id="265" w:name="Check14"/>
        <w:tc>
          <w:tcPr>
            <w:tcW w:w="240" w:type="dxa"/>
            <w:gridSpan w:val="2"/>
            <w:tcBorders>
              <w:top w:val="single" w:sz="6" w:space="0" w:color="auto"/>
              <w:left w:val="single" w:sz="6" w:space="0" w:color="auto"/>
              <w:bottom w:val="single" w:sz="6" w:space="0" w:color="auto"/>
              <w:right w:val="single" w:sz="6" w:space="0" w:color="auto"/>
            </w:tcBorders>
          </w:tcPr>
          <w:p w14:paraId="092B00C2" w14:textId="77777777" w:rsidR="00DE6636" w:rsidRPr="00126F86" w:rsidRDefault="00DE6636" w:rsidP="002314C6">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8009DE">
              <w:rPr>
                <w:rFonts w:cs="Arial"/>
                <w:sz w:val="16"/>
              </w:rPr>
            </w:r>
            <w:r w:rsidR="008009DE">
              <w:rPr>
                <w:rFonts w:cs="Arial"/>
                <w:sz w:val="16"/>
              </w:rPr>
              <w:fldChar w:fldCharType="separate"/>
            </w:r>
            <w:r w:rsidRPr="00126F86">
              <w:rPr>
                <w:rFonts w:cs="Arial"/>
                <w:sz w:val="16"/>
              </w:rPr>
              <w:fldChar w:fldCharType="end"/>
            </w:r>
            <w:bookmarkEnd w:id="265"/>
          </w:p>
        </w:tc>
        <w:tc>
          <w:tcPr>
            <w:tcW w:w="279" w:type="dxa"/>
            <w:shd w:val="pct12" w:color="auto" w:fill="auto"/>
          </w:tcPr>
          <w:p w14:paraId="092B00C3" w14:textId="77777777" w:rsidR="00DE6636" w:rsidRPr="00126F86" w:rsidRDefault="00DE6636" w:rsidP="002314C6">
            <w:pPr>
              <w:rPr>
                <w:rFonts w:cs="Arial"/>
                <w:sz w:val="16"/>
              </w:rPr>
            </w:pPr>
          </w:p>
        </w:tc>
        <w:tc>
          <w:tcPr>
            <w:tcW w:w="1701" w:type="dxa"/>
            <w:gridSpan w:val="3"/>
            <w:shd w:val="pct12" w:color="auto" w:fill="auto"/>
          </w:tcPr>
          <w:p w14:paraId="092B00C4" w14:textId="77777777" w:rsidR="00DE6636" w:rsidRPr="00126F86" w:rsidRDefault="00DE6636" w:rsidP="002314C6">
            <w:pPr>
              <w:rPr>
                <w:rFonts w:cs="Arial"/>
                <w:sz w:val="16"/>
              </w:rPr>
            </w:pPr>
            <w:r w:rsidRPr="00126F86">
              <w:rPr>
                <w:rFonts w:cs="Arial"/>
                <w:b/>
                <w:sz w:val="16"/>
              </w:rPr>
              <w:t>LH No/Project No</w:t>
            </w:r>
          </w:p>
        </w:tc>
        <w:tc>
          <w:tcPr>
            <w:tcW w:w="3400" w:type="dxa"/>
            <w:gridSpan w:val="3"/>
            <w:tcBorders>
              <w:top w:val="single" w:sz="6" w:space="0" w:color="auto"/>
              <w:left w:val="single" w:sz="6" w:space="0" w:color="auto"/>
              <w:bottom w:val="single" w:sz="6" w:space="0" w:color="auto"/>
              <w:right w:val="single" w:sz="6" w:space="0" w:color="auto"/>
            </w:tcBorders>
          </w:tcPr>
          <w:p w14:paraId="092B00C5" w14:textId="77777777" w:rsidR="00DE6636" w:rsidRPr="00126F86" w:rsidRDefault="00DE6636" w:rsidP="002314C6">
            <w:pPr>
              <w:rPr>
                <w:rFonts w:cs="Arial"/>
                <w:sz w:val="16"/>
              </w:rPr>
            </w:pPr>
            <w:r>
              <w:rPr>
                <w:rFonts w:cs="Arial"/>
                <w:sz w:val="16"/>
              </w:rPr>
              <w:t>S900547100</w:t>
            </w:r>
          </w:p>
        </w:tc>
        <w:tc>
          <w:tcPr>
            <w:tcW w:w="282" w:type="dxa"/>
            <w:gridSpan w:val="2"/>
            <w:tcBorders>
              <w:right w:val="single" w:sz="6" w:space="0" w:color="auto"/>
            </w:tcBorders>
            <w:shd w:val="pct12" w:color="auto" w:fill="auto"/>
          </w:tcPr>
          <w:p w14:paraId="092B00C6" w14:textId="77777777" w:rsidR="00DE6636" w:rsidRPr="00126F86" w:rsidRDefault="00DE6636" w:rsidP="002314C6">
            <w:pPr>
              <w:rPr>
                <w:rFonts w:cs="Arial"/>
                <w:sz w:val="16"/>
              </w:rPr>
            </w:pPr>
          </w:p>
        </w:tc>
      </w:tr>
      <w:tr w:rsidR="00DE6636" w:rsidRPr="00126F86" w14:paraId="092B00CD" w14:textId="77777777" w:rsidTr="002314C6">
        <w:tc>
          <w:tcPr>
            <w:tcW w:w="4929" w:type="dxa"/>
            <w:gridSpan w:val="12"/>
            <w:tcBorders>
              <w:left w:val="single" w:sz="6" w:space="0" w:color="auto"/>
            </w:tcBorders>
            <w:shd w:val="pct12" w:color="auto" w:fill="auto"/>
          </w:tcPr>
          <w:p w14:paraId="092B00C8" w14:textId="77777777" w:rsidR="00DE6636" w:rsidRPr="00126F86" w:rsidRDefault="00DE6636" w:rsidP="002314C6">
            <w:pPr>
              <w:rPr>
                <w:rFonts w:cs="Arial"/>
                <w:sz w:val="16"/>
              </w:rPr>
            </w:pPr>
            <w:r w:rsidRPr="00126F86">
              <w:rPr>
                <w:rFonts w:cs="Arial"/>
                <w:b/>
                <w:sz w:val="16"/>
              </w:rPr>
              <w:t>VAT Contractor - Country of Origin (delete those not applicable)</w:t>
            </w:r>
          </w:p>
        </w:tc>
        <w:tc>
          <w:tcPr>
            <w:tcW w:w="848" w:type="dxa"/>
            <w:gridSpan w:val="4"/>
            <w:shd w:val="pct12" w:color="auto" w:fill="auto"/>
          </w:tcPr>
          <w:p w14:paraId="092B00C9"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092B00CA" w14:textId="77777777" w:rsidR="00DE6636" w:rsidRPr="00126F86" w:rsidRDefault="00DE6636" w:rsidP="002314C6">
            <w:pPr>
              <w:rPr>
                <w:rFonts w:cs="Arial"/>
                <w:sz w:val="16"/>
              </w:rPr>
            </w:pPr>
            <w:r w:rsidRPr="00126F86">
              <w:rPr>
                <w:rFonts w:cs="Arial"/>
                <w:b/>
                <w:sz w:val="16"/>
              </w:rPr>
              <w:t>Requisition No</w:t>
            </w:r>
          </w:p>
        </w:tc>
        <w:tc>
          <w:tcPr>
            <w:tcW w:w="3400" w:type="dxa"/>
            <w:gridSpan w:val="3"/>
            <w:tcBorders>
              <w:top w:val="single" w:sz="6" w:space="0" w:color="auto"/>
              <w:left w:val="single" w:sz="6" w:space="0" w:color="auto"/>
              <w:bottom w:val="single" w:sz="6" w:space="0" w:color="auto"/>
              <w:right w:val="single" w:sz="6" w:space="0" w:color="auto"/>
            </w:tcBorders>
          </w:tcPr>
          <w:p w14:paraId="092B00CB" w14:textId="71C41631" w:rsidR="00DE6636" w:rsidRPr="00126F86" w:rsidRDefault="00086EB5" w:rsidP="002314C6">
            <w:pPr>
              <w:rPr>
                <w:rFonts w:cs="Arial"/>
                <w:sz w:val="16"/>
              </w:rPr>
            </w:pPr>
            <w:r>
              <w:rPr>
                <w:rFonts w:cs="Arial"/>
                <w:sz w:val="16"/>
              </w:rPr>
              <w:t>99202</w:t>
            </w:r>
          </w:p>
        </w:tc>
        <w:tc>
          <w:tcPr>
            <w:tcW w:w="282" w:type="dxa"/>
            <w:gridSpan w:val="2"/>
            <w:tcBorders>
              <w:left w:val="single" w:sz="6" w:space="0" w:color="auto"/>
              <w:right w:val="single" w:sz="6" w:space="0" w:color="auto"/>
            </w:tcBorders>
            <w:shd w:val="pct12" w:color="auto" w:fill="auto"/>
          </w:tcPr>
          <w:p w14:paraId="092B00CC" w14:textId="77777777" w:rsidR="00DE6636" w:rsidRPr="00126F86" w:rsidRDefault="00DE6636" w:rsidP="002314C6">
            <w:pPr>
              <w:rPr>
                <w:rFonts w:cs="Arial"/>
                <w:sz w:val="16"/>
              </w:rPr>
            </w:pPr>
          </w:p>
        </w:tc>
      </w:tr>
      <w:tr w:rsidR="00DE6636" w:rsidRPr="00126F86" w14:paraId="092B00CF" w14:textId="77777777" w:rsidTr="002314C6">
        <w:tc>
          <w:tcPr>
            <w:tcW w:w="11160" w:type="dxa"/>
            <w:gridSpan w:val="24"/>
            <w:tcBorders>
              <w:left w:val="single" w:sz="6" w:space="0" w:color="auto"/>
              <w:right w:val="single" w:sz="6" w:space="0" w:color="auto"/>
            </w:tcBorders>
            <w:shd w:val="pct12" w:color="auto" w:fill="auto"/>
          </w:tcPr>
          <w:p w14:paraId="092B00CE" w14:textId="77777777" w:rsidR="00DE6636" w:rsidRPr="001C20CE" w:rsidRDefault="00DE6636" w:rsidP="002314C6">
            <w:pPr>
              <w:rPr>
                <w:rFonts w:cs="Arial"/>
                <w:sz w:val="12"/>
                <w:szCs w:val="12"/>
              </w:rPr>
            </w:pPr>
            <w:r w:rsidRPr="001C20CE">
              <w:rPr>
                <w:rFonts w:cs="Arial"/>
                <w:sz w:val="12"/>
                <w:szCs w:val="12"/>
              </w:rPr>
              <w:t xml:space="preserve"> </w:t>
            </w:r>
          </w:p>
        </w:tc>
      </w:tr>
      <w:tr w:rsidR="00DE6636" w:rsidRPr="00126F86" w14:paraId="092B00DC" w14:textId="77777777" w:rsidTr="002314C6">
        <w:trPr>
          <w:trHeight w:val="594"/>
        </w:trPr>
        <w:tc>
          <w:tcPr>
            <w:tcW w:w="236" w:type="dxa"/>
            <w:tcBorders>
              <w:left w:val="single" w:sz="6" w:space="0" w:color="auto"/>
              <w:right w:val="single" w:sz="6" w:space="0" w:color="auto"/>
            </w:tcBorders>
            <w:shd w:val="pct12" w:color="auto" w:fill="auto"/>
          </w:tcPr>
          <w:p w14:paraId="092B00D0" w14:textId="77777777" w:rsidR="00DE6636" w:rsidRPr="00126F86" w:rsidRDefault="00DE6636" w:rsidP="002314C6">
            <w:pPr>
              <w:rPr>
                <w:rFonts w:cs="Arial"/>
                <w:sz w:val="16"/>
              </w:rPr>
            </w:pPr>
          </w:p>
        </w:tc>
        <w:tc>
          <w:tcPr>
            <w:tcW w:w="543" w:type="dxa"/>
            <w:tcBorders>
              <w:top w:val="single" w:sz="6" w:space="0" w:color="auto"/>
              <w:left w:val="single" w:sz="6" w:space="0" w:color="auto"/>
              <w:bottom w:val="single" w:sz="6" w:space="0" w:color="auto"/>
              <w:right w:val="single" w:sz="6" w:space="0" w:color="auto"/>
            </w:tcBorders>
          </w:tcPr>
          <w:p w14:paraId="092B00D1" w14:textId="77777777" w:rsidR="00DE6636" w:rsidRPr="00126F86" w:rsidRDefault="00DE6636" w:rsidP="002314C6">
            <w:pPr>
              <w:rPr>
                <w:rFonts w:cs="Arial"/>
                <w:b/>
                <w:sz w:val="16"/>
              </w:rPr>
            </w:pPr>
            <w:r w:rsidRPr="00126F86">
              <w:rPr>
                <w:rFonts w:cs="Arial"/>
                <w:b/>
                <w:sz w:val="16"/>
              </w:rPr>
              <w:t>UK</w:t>
            </w:r>
          </w:p>
          <w:bookmarkStart w:id="266" w:name="Check15"/>
          <w:p w14:paraId="092B00D2" w14:textId="77777777" w:rsidR="00DE6636" w:rsidRPr="00126F86" w:rsidRDefault="00DE6636" w:rsidP="002314C6">
            <w:pPr>
              <w:rPr>
                <w:rFonts w:cs="Arial"/>
                <w:b/>
                <w:sz w:val="16"/>
              </w:rPr>
            </w:pPr>
            <w:r>
              <w:rPr>
                <w:rFonts w:cs="Arial"/>
                <w:b/>
                <w:sz w:val="16"/>
              </w:rPr>
              <w:fldChar w:fldCharType="begin">
                <w:ffData>
                  <w:name w:val="Check15"/>
                  <w:enabled/>
                  <w:calcOnExit w:val="0"/>
                  <w:checkBox>
                    <w:sizeAuto/>
                    <w:default w:val="1"/>
                  </w:checkBox>
                </w:ffData>
              </w:fldChar>
            </w:r>
            <w:r>
              <w:rPr>
                <w:rFonts w:cs="Arial"/>
                <w:b/>
                <w:sz w:val="16"/>
              </w:rPr>
              <w:instrText xml:space="preserve"> FORMCHECKBOX </w:instrText>
            </w:r>
            <w:r w:rsidR="008009DE">
              <w:rPr>
                <w:rFonts w:cs="Arial"/>
                <w:b/>
                <w:sz w:val="16"/>
              </w:rPr>
            </w:r>
            <w:r w:rsidR="008009DE">
              <w:rPr>
                <w:rFonts w:cs="Arial"/>
                <w:b/>
                <w:sz w:val="16"/>
              </w:rPr>
              <w:fldChar w:fldCharType="separate"/>
            </w:r>
            <w:r>
              <w:rPr>
                <w:rFonts w:cs="Arial"/>
                <w:b/>
                <w:sz w:val="16"/>
              </w:rPr>
              <w:fldChar w:fldCharType="end"/>
            </w:r>
            <w:bookmarkEnd w:id="266"/>
          </w:p>
        </w:tc>
        <w:tc>
          <w:tcPr>
            <w:tcW w:w="238" w:type="dxa"/>
            <w:tcBorders>
              <w:left w:val="single" w:sz="6" w:space="0" w:color="auto"/>
              <w:right w:val="single" w:sz="6" w:space="0" w:color="auto"/>
            </w:tcBorders>
            <w:shd w:val="pct12" w:color="auto" w:fill="auto"/>
          </w:tcPr>
          <w:p w14:paraId="092B00D3" w14:textId="77777777" w:rsidR="00DE6636" w:rsidRPr="00126F86" w:rsidRDefault="00DE6636" w:rsidP="002314C6">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14:paraId="092B00D4" w14:textId="77777777" w:rsidR="00DE6636" w:rsidRPr="00126F86" w:rsidRDefault="00DE6636" w:rsidP="002314C6">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267"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8009DE">
              <w:rPr>
                <w:rFonts w:cs="Arial"/>
                <w:b/>
                <w:sz w:val="16"/>
              </w:rPr>
            </w:r>
            <w:r w:rsidR="008009DE">
              <w:rPr>
                <w:rFonts w:cs="Arial"/>
                <w:b/>
                <w:sz w:val="16"/>
              </w:rPr>
              <w:fldChar w:fldCharType="separate"/>
            </w:r>
            <w:r w:rsidRPr="00126F86">
              <w:rPr>
                <w:rFonts w:cs="Arial"/>
                <w:b/>
                <w:sz w:val="16"/>
              </w:rPr>
              <w:fldChar w:fldCharType="end"/>
            </w:r>
            <w:bookmarkEnd w:id="267"/>
          </w:p>
        </w:tc>
        <w:tc>
          <w:tcPr>
            <w:tcW w:w="272" w:type="dxa"/>
            <w:tcBorders>
              <w:left w:val="single" w:sz="6" w:space="0" w:color="auto"/>
              <w:right w:val="single" w:sz="6" w:space="0" w:color="auto"/>
            </w:tcBorders>
            <w:shd w:val="pct12" w:color="auto" w:fill="auto"/>
          </w:tcPr>
          <w:p w14:paraId="092B00D5" w14:textId="77777777" w:rsidR="00DE6636" w:rsidRPr="00126F86" w:rsidRDefault="00DE6636" w:rsidP="002314C6">
            <w:pPr>
              <w:rPr>
                <w:rFonts w:cs="Arial"/>
                <w:sz w:val="16"/>
              </w:rPr>
            </w:pPr>
          </w:p>
        </w:tc>
        <w:tc>
          <w:tcPr>
            <w:tcW w:w="2031" w:type="dxa"/>
            <w:gridSpan w:val="7"/>
            <w:tcBorders>
              <w:top w:val="single" w:sz="6" w:space="0" w:color="auto"/>
              <w:left w:val="single" w:sz="6" w:space="0" w:color="auto"/>
              <w:bottom w:val="single" w:sz="6" w:space="0" w:color="auto"/>
              <w:right w:val="single" w:sz="6" w:space="0" w:color="auto"/>
            </w:tcBorders>
          </w:tcPr>
          <w:p w14:paraId="092B00D6" w14:textId="77777777" w:rsidR="00DE6636" w:rsidRPr="00126F86" w:rsidRDefault="00DE6636" w:rsidP="002314C6">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268" w:name="Check17"/>
          <w:p w14:paraId="092B00D7" w14:textId="77777777" w:rsidR="00DE6636" w:rsidRPr="00126F86" w:rsidRDefault="00DE6636" w:rsidP="002314C6">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8009DE">
              <w:rPr>
                <w:rFonts w:cs="Arial"/>
                <w:b/>
                <w:sz w:val="16"/>
              </w:rPr>
            </w:r>
            <w:r w:rsidR="008009DE">
              <w:rPr>
                <w:rFonts w:cs="Arial"/>
                <w:b/>
                <w:sz w:val="16"/>
              </w:rPr>
              <w:fldChar w:fldCharType="separate"/>
            </w:r>
            <w:r w:rsidRPr="00126F86">
              <w:rPr>
                <w:rFonts w:cs="Arial"/>
                <w:b/>
                <w:sz w:val="16"/>
              </w:rPr>
              <w:fldChar w:fldCharType="end"/>
            </w:r>
            <w:bookmarkEnd w:id="268"/>
          </w:p>
        </w:tc>
        <w:tc>
          <w:tcPr>
            <w:tcW w:w="301" w:type="dxa"/>
            <w:gridSpan w:val="3"/>
            <w:tcBorders>
              <w:left w:val="single" w:sz="6" w:space="0" w:color="auto"/>
            </w:tcBorders>
            <w:shd w:val="pct12" w:color="auto" w:fill="auto"/>
          </w:tcPr>
          <w:p w14:paraId="092B00D8" w14:textId="77777777" w:rsidR="00DE6636" w:rsidRPr="00126F86" w:rsidRDefault="00DE6636" w:rsidP="002314C6">
            <w:pPr>
              <w:rPr>
                <w:rFonts w:cs="Arial"/>
                <w:sz w:val="16"/>
              </w:rPr>
            </w:pPr>
            <w:r w:rsidRPr="00126F86">
              <w:rPr>
                <w:rFonts w:cs="Arial"/>
                <w:sz w:val="16"/>
              </w:rPr>
              <w:t xml:space="preserve">               </w:t>
            </w:r>
          </w:p>
        </w:tc>
        <w:tc>
          <w:tcPr>
            <w:tcW w:w="1701" w:type="dxa"/>
            <w:gridSpan w:val="3"/>
            <w:tcBorders>
              <w:right w:val="single" w:sz="6" w:space="0" w:color="auto"/>
            </w:tcBorders>
            <w:shd w:val="pct12" w:color="auto" w:fill="auto"/>
          </w:tcPr>
          <w:p w14:paraId="092B00D9" w14:textId="77777777" w:rsidR="00DE6636" w:rsidRPr="00126F86" w:rsidRDefault="00DE6636" w:rsidP="002314C6">
            <w:pPr>
              <w:ind w:right="-34"/>
              <w:rPr>
                <w:rFonts w:cs="Arial"/>
                <w:sz w:val="16"/>
              </w:rPr>
            </w:pPr>
            <w:r w:rsidRPr="00126F86">
              <w:rPr>
                <w:rFonts w:cs="Arial"/>
                <w:b/>
                <w:sz w:val="16"/>
              </w:rPr>
              <w:t>Project Management/ Production branch reference</w:t>
            </w:r>
          </w:p>
        </w:tc>
        <w:tc>
          <w:tcPr>
            <w:tcW w:w="3400" w:type="dxa"/>
            <w:gridSpan w:val="2"/>
            <w:tcBorders>
              <w:top w:val="single" w:sz="6" w:space="0" w:color="auto"/>
              <w:left w:val="single" w:sz="6" w:space="0" w:color="auto"/>
              <w:bottom w:val="single" w:sz="6" w:space="0" w:color="auto"/>
              <w:right w:val="single" w:sz="6" w:space="0" w:color="auto"/>
            </w:tcBorders>
          </w:tcPr>
          <w:p w14:paraId="092B00DA" w14:textId="545E87AB" w:rsidR="00DE6636" w:rsidRPr="00126F86" w:rsidRDefault="00BC6F66" w:rsidP="002314C6">
            <w:pPr>
              <w:rPr>
                <w:rFonts w:cs="Arial"/>
                <w:sz w:val="16"/>
              </w:rPr>
            </w:pPr>
            <w:r>
              <w:rPr>
                <w:rFonts w:ascii="Tahoma" w:hAnsi="Tahoma" w:cs="Tahoma"/>
                <w:sz w:val="17"/>
                <w:szCs w:val="17"/>
              </w:rPr>
              <w:t>BBMF/CI000040</w:t>
            </w:r>
          </w:p>
        </w:tc>
        <w:tc>
          <w:tcPr>
            <w:tcW w:w="260" w:type="dxa"/>
            <w:tcBorders>
              <w:left w:val="single" w:sz="6" w:space="0" w:color="auto"/>
              <w:right w:val="single" w:sz="6" w:space="0" w:color="auto"/>
            </w:tcBorders>
            <w:shd w:val="pct12" w:color="auto" w:fill="auto"/>
          </w:tcPr>
          <w:p w14:paraId="092B00DB" w14:textId="77777777" w:rsidR="00DE6636" w:rsidRPr="00126F86" w:rsidRDefault="00DE6636" w:rsidP="002314C6">
            <w:pPr>
              <w:rPr>
                <w:rFonts w:cs="Arial"/>
                <w:sz w:val="16"/>
              </w:rPr>
            </w:pPr>
          </w:p>
        </w:tc>
      </w:tr>
      <w:tr w:rsidR="00DE6636" w:rsidRPr="00126F86" w14:paraId="092B00E3" w14:textId="77777777" w:rsidTr="002314C6">
        <w:trPr>
          <w:trHeight w:val="158"/>
        </w:trPr>
        <w:tc>
          <w:tcPr>
            <w:tcW w:w="2117" w:type="dxa"/>
            <w:gridSpan w:val="4"/>
            <w:tcBorders>
              <w:left w:val="single" w:sz="6" w:space="0" w:color="auto"/>
            </w:tcBorders>
            <w:shd w:val="pct12" w:color="auto" w:fill="auto"/>
          </w:tcPr>
          <w:p w14:paraId="092B00DD"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If EC specify country:</w:t>
            </w:r>
          </w:p>
        </w:tc>
        <w:bookmarkStart w:id="269" w:name="Text294"/>
        <w:tc>
          <w:tcPr>
            <w:tcW w:w="3357" w:type="dxa"/>
            <w:gridSpan w:val="10"/>
            <w:tcBorders>
              <w:top w:val="single" w:sz="6" w:space="0" w:color="auto"/>
              <w:left w:val="single" w:sz="6" w:space="0" w:color="auto"/>
              <w:bottom w:val="single" w:sz="6" w:space="0" w:color="auto"/>
              <w:right w:val="single" w:sz="6" w:space="0" w:color="auto"/>
            </w:tcBorders>
          </w:tcPr>
          <w:p w14:paraId="092B00DE" w14:textId="77777777" w:rsidR="00DE6636" w:rsidRPr="00126F86" w:rsidRDefault="00DE6636" w:rsidP="002314C6">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69"/>
          </w:p>
        </w:tc>
        <w:tc>
          <w:tcPr>
            <w:tcW w:w="311" w:type="dxa"/>
            <w:gridSpan w:val="3"/>
            <w:tcBorders>
              <w:left w:val="single" w:sz="6" w:space="0" w:color="auto"/>
            </w:tcBorders>
            <w:shd w:val="pct12" w:color="auto" w:fill="auto"/>
          </w:tcPr>
          <w:p w14:paraId="092B00DF"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092B00E0" w14:textId="77777777" w:rsidR="00DE6636" w:rsidRPr="00126F86" w:rsidRDefault="00DE6636" w:rsidP="002314C6">
            <w:pPr>
              <w:rPr>
                <w:rFonts w:cs="Arial"/>
                <w:sz w:val="16"/>
              </w:rPr>
            </w:pPr>
            <w:r w:rsidRPr="00126F86">
              <w:rPr>
                <w:rFonts w:cs="Arial"/>
                <w:b/>
                <w:sz w:val="16"/>
              </w:rPr>
              <w:t>Place of manufacture</w:t>
            </w:r>
          </w:p>
        </w:tc>
        <w:tc>
          <w:tcPr>
            <w:tcW w:w="3392" w:type="dxa"/>
            <w:gridSpan w:val="2"/>
            <w:tcBorders>
              <w:top w:val="single" w:sz="6" w:space="0" w:color="auto"/>
              <w:left w:val="single" w:sz="6" w:space="0" w:color="auto"/>
              <w:bottom w:val="single" w:sz="6" w:space="0" w:color="auto"/>
              <w:right w:val="single" w:sz="6" w:space="0" w:color="auto"/>
            </w:tcBorders>
          </w:tcPr>
          <w:p w14:paraId="092B00E1" w14:textId="77777777" w:rsidR="00DE6636" w:rsidRPr="00126F86" w:rsidRDefault="00DE6636" w:rsidP="002314C6">
            <w:pPr>
              <w:rPr>
                <w:rFonts w:cs="Arial"/>
                <w:sz w:val="16"/>
              </w:rPr>
            </w:pPr>
            <w:r w:rsidRPr="00126F86">
              <w:rPr>
                <w:rFonts w:cs="Arial"/>
                <w:sz w:val="16"/>
              </w:rPr>
              <w:fldChar w:fldCharType="begin">
                <w:ffData>
                  <w:name w:val="Text28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282" w:type="dxa"/>
            <w:gridSpan w:val="2"/>
            <w:tcBorders>
              <w:left w:val="single" w:sz="6" w:space="0" w:color="auto"/>
              <w:right w:val="single" w:sz="6" w:space="0" w:color="auto"/>
            </w:tcBorders>
            <w:shd w:val="pct12" w:color="auto" w:fill="auto"/>
          </w:tcPr>
          <w:p w14:paraId="092B00E2" w14:textId="77777777" w:rsidR="00DE6636" w:rsidRPr="00126F86" w:rsidRDefault="00DE6636" w:rsidP="002314C6">
            <w:pPr>
              <w:rPr>
                <w:rFonts w:cs="Arial"/>
                <w:sz w:val="16"/>
              </w:rPr>
            </w:pPr>
          </w:p>
        </w:tc>
      </w:tr>
      <w:tr w:rsidR="00DE6636" w:rsidRPr="00126F86" w14:paraId="092B00E5" w14:textId="77777777" w:rsidTr="002314C6">
        <w:tc>
          <w:tcPr>
            <w:tcW w:w="11160" w:type="dxa"/>
            <w:gridSpan w:val="24"/>
            <w:tcBorders>
              <w:left w:val="single" w:sz="6" w:space="0" w:color="auto"/>
              <w:right w:val="single" w:sz="6" w:space="0" w:color="auto"/>
            </w:tcBorders>
            <w:shd w:val="pct12" w:color="auto" w:fill="auto"/>
          </w:tcPr>
          <w:p w14:paraId="092B00E4" w14:textId="77777777" w:rsidR="00DE6636" w:rsidRPr="001C20CE" w:rsidRDefault="00DE6636" w:rsidP="002314C6">
            <w:pPr>
              <w:rPr>
                <w:rFonts w:cs="Arial"/>
                <w:sz w:val="12"/>
                <w:szCs w:val="12"/>
              </w:rPr>
            </w:pPr>
          </w:p>
        </w:tc>
      </w:tr>
      <w:tr w:rsidR="00DE6636" w:rsidRPr="00126F86" w14:paraId="092B00EE" w14:textId="77777777" w:rsidTr="002314C6">
        <w:trPr>
          <w:trHeight w:val="175"/>
        </w:trPr>
        <w:tc>
          <w:tcPr>
            <w:tcW w:w="2207" w:type="dxa"/>
            <w:gridSpan w:val="5"/>
            <w:tcBorders>
              <w:left w:val="single" w:sz="6" w:space="0" w:color="auto"/>
              <w:right w:val="single" w:sz="6" w:space="0" w:color="auto"/>
            </w:tcBorders>
            <w:shd w:val="pct12" w:color="auto" w:fill="auto"/>
          </w:tcPr>
          <w:p w14:paraId="092B00E6"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Outside the scope</w:t>
            </w:r>
          </w:p>
        </w:tc>
        <w:bookmarkStart w:id="270" w:name="Check18"/>
        <w:tc>
          <w:tcPr>
            <w:tcW w:w="272" w:type="dxa"/>
            <w:tcBorders>
              <w:top w:val="single" w:sz="6" w:space="0" w:color="auto"/>
              <w:left w:val="single" w:sz="6" w:space="0" w:color="auto"/>
              <w:bottom w:val="single" w:sz="6" w:space="0" w:color="auto"/>
              <w:right w:val="single" w:sz="6" w:space="0" w:color="auto"/>
            </w:tcBorders>
          </w:tcPr>
          <w:p w14:paraId="092B00E7" w14:textId="77777777" w:rsidR="00DE6636" w:rsidRPr="00126F86" w:rsidRDefault="00DE6636" w:rsidP="002314C6">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8009DE">
              <w:rPr>
                <w:rFonts w:cs="Arial"/>
                <w:sz w:val="16"/>
              </w:rPr>
            </w:r>
            <w:r w:rsidR="008009DE">
              <w:rPr>
                <w:rFonts w:cs="Arial"/>
                <w:sz w:val="16"/>
              </w:rPr>
              <w:fldChar w:fldCharType="separate"/>
            </w:r>
            <w:r w:rsidRPr="00126F86">
              <w:rPr>
                <w:rFonts w:cs="Arial"/>
                <w:sz w:val="16"/>
              </w:rPr>
              <w:fldChar w:fldCharType="end"/>
            </w:r>
            <w:bookmarkEnd w:id="270"/>
          </w:p>
        </w:tc>
        <w:tc>
          <w:tcPr>
            <w:tcW w:w="1361" w:type="dxa"/>
            <w:gridSpan w:val="3"/>
            <w:tcBorders>
              <w:left w:val="single" w:sz="6" w:space="0" w:color="auto"/>
              <w:right w:val="single" w:sz="6" w:space="0" w:color="auto"/>
            </w:tcBorders>
            <w:shd w:val="pct12" w:color="auto" w:fill="auto"/>
          </w:tcPr>
          <w:p w14:paraId="092B00E8" w14:textId="77777777" w:rsidR="00DE6636" w:rsidRPr="00126F86" w:rsidRDefault="00DE6636" w:rsidP="002314C6">
            <w:pPr>
              <w:rPr>
                <w:rFonts w:cs="Arial"/>
                <w:sz w:val="16"/>
              </w:rPr>
            </w:pPr>
            <w:r w:rsidRPr="00126F86">
              <w:rPr>
                <w:rFonts w:cs="Arial"/>
                <w:b/>
                <w:sz w:val="16"/>
              </w:rPr>
              <w:t xml:space="preserve">    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092B00E9" w14:textId="77777777" w:rsidR="00DE6636" w:rsidRPr="00126F86" w:rsidRDefault="00DE6636" w:rsidP="002314C6">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303" w:type="dxa"/>
            <w:gridSpan w:val="2"/>
            <w:shd w:val="pct12" w:color="auto" w:fill="auto"/>
          </w:tcPr>
          <w:p w14:paraId="092B00EA"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092B00EB" w14:textId="77777777" w:rsidR="00DE6636" w:rsidRPr="00126F86" w:rsidRDefault="00DE6636" w:rsidP="002314C6">
            <w:pPr>
              <w:rPr>
                <w:rFonts w:cs="Arial"/>
                <w:sz w:val="16"/>
              </w:rPr>
            </w:pPr>
            <w:r w:rsidRPr="00126F86">
              <w:rPr>
                <w:rFonts w:cs="Arial"/>
                <w:b/>
                <w:sz w:val="16"/>
              </w:rPr>
              <w:t>Place of packaging</w:t>
            </w:r>
          </w:p>
        </w:tc>
        <w:bookmarkStart w:id="271" w:name="Text292"/>
        <w:tc>
          <w:tcPr>
            <w:tcW w:w="3400" w:type="dxa"/>
            <w:gridSpan w:val="3"/>
            <w:tcBorders>
              <w:top w:val="single" w:sz="6" w:space="0" w:color="auto"/>
              <w:left w:val="single" w:sz="6" w:space="0" w:color="auto"/>
              <w:bottom w:val="single" w:sz="6" w:space="0" w:color="auto"/>
              <w:right w:val="single" w:sz="6" w:space="0" w:color="auto"/>
            </w:tcBorders>
          </w:tcPr>
          <w:p w14:paraId="092B00EC" w14:textId="77777777" w:rsidR="00DE6636" w:rsidRPr="00126F86" w:rsidRDefault="00DE6636" w:rsidP="002314C6">
            <w:pPr>
              <w:rPr>
                <w:rFonts w:cs="Arial"/>
                <w:sz w:val="16"/>
              </w:rPr>
            </w:pPr>
            <w:r w:rsidRPr="00126F86">
              <w:rPr>
                <w:rFonts w:cs="Arial"/>
                <w:sz w:val="16"/>
              </w:rPr>
              <w:fldChar w:fldCharType="begin">
                <w:ffData>
                  <w:name w:val="Text29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71"/>
          </w:p>
        </w:tc>
        <w:tc>
          <w:tcPr>
            <w:tcW w:w="282" w:type="dxa"/>
            <w:gridSpan w:val="2"/>
            <w:tcBorders>
              <w:left w:val="single" w:sz="6" w:space="0" w:color="auto"/>
              <w:right w:val="single" w:sz="6" w:space="0" w:color="auto"/>
            </w:tcBorders>
            <w:shd w:val="pct12" w:color="auto" w:fill="auto"/>
          </w:tcPr>
          <w:p w14:paraId="092B00ED" w14:textId="77777777" w:rsidR="00DE6636" w:rsidRPr="00126F86" w:rsidRDefault="00DE6636" w:rsidP="002314C6">
            <w:pPr>
              <w:rPr>
                <w:rFonts w:cs="Arial"/>
                <w:sz w:val="16"/>
              </w:rPr>
            </w:pPr>
          </w:p>
        </w:tc>
      </w:tr>
      <w:tr w:rsidR="00DE6636" w:rsidRPr="00126F86" w14:paraId="092B00F7" w14:textId="77777777" w:rsidTr="002314C6">
        <w:trPr>
          <w:trHeight w:val="113"/>
        </w:trPr>
        <w:tc>
          <w:tcPr>
            <w:tcW w:w="2207" w:type="dxa"/>
            <w:gridSpan w:val="5"/>
            <w:tcBorders>
              <w:left w:val="single" w:sz="6" w:space="0" w:color="auto"/>
              <w:right w:val="single" w:sz="6" w:space="0" w:color="auto"/>
            </w:tcBorders>
            <w:shd w:val="pct12" w:color="auto" w:fill="auto"/>
          </w:tcPr>
          <w:p w14:paraId="092B00EF"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Exempt</w:t>
            </w:r>
          </w:p>
        </w:tc>
        <w:bookmarkStart w:id="272" w:name="Check19"/>
        <w:tc>
          <w:tcPr>
            <w:tcW w:w="272" w:type="dxa"/>
            <w:tcBorders>
              <w:top w:val="single" w:sz="6" w:space="0" w:color="auto"/>
              <w:left w:val="single" w:sz="6" w:space="0" w:color="auto"/>
              <w:bottom w:val="single" w:sz="6" w:space="0" w:color="auto"/>
              <w:right w:val="single" w:sz="6" w:space="0" w:color="auto"/>
            </w:tcBorders>
          </w:tcPr>
          <w:p w14:paraId="092B00F0" w14:textId="77777777" w:rsidR="00DE6636" w:rsidRPr="00126F86" w:rsidRDefault="00DE6636" w:rsidP="002314C6">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8009DE">
              <w:rPr>
                <w:rFonts w:cs="Arial"/>
                <w:sz w:val="16"/>
              </w:rPr>
            </w:r>
            <w:r w:rsidR="008009DE">
              <w:rPr>
                <w:rFonts w:cs="Arial"/>
                <w:sz w:val="16"/>
              </w:rPr>
              <w:fldChar w:fldCharType="separate"/>
            </w:r>
            <w:r w:rsidRPr="00126F86">
              <w:rPr>
                <w:rFonts w:cs="Arial"/>
                <w:sz w:val="16"/>
              </w:rPr>
              <w:fldChar w:fldCharType="end"/>
            </w:r>
            <w:bookmarkEnd w:id="272"/>
          </w:p>
        </w:tc>
        <w:tc>
          <w:tcPr>
            <w:tcW w:w="1361" w:type="dxa"/>
            <w:gridSpan w:val="3"/>
            <w:tcBorders>
              <w:left w:val="single" w:sz="6" w:space="0" w:color="auto"/>
              <w:right w:val="single" w:sz="6" w:space="0" w:color="auto"/>
            </w:tcBorders>
            <w:shd w:val="pct12" w:color="auto" w:fill="auto"/>
          </w:tcPr>
          <w:p w14:paraId="092B00F1" w14:textId="77777777" w:rsidR="00DE6636" w:rsidRPr="00126F86" w:rsidRDefault="00DE6636" w:rsidP="002314C6">
            <w:pPr>
              <w:rPr>
                <w:rFonts w:cs="Arial"/>
                <w:sz w:val="16"/>
              </w:rPr>
            </w:pPr>
            <w:r w:rsidRPr="00126F86">
              <w:rPr>
                <w:rFonts w:cs="Arial"/>
                <w:b/>
                <w:sz w:val="16"/>
              </w:rPr>
              <w:t xml:space="preserve">    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092B00F2" w14:textId="77777777" w:rsidR="00DE6636" w:rsidRPr="00126F86" w:rsidRDefault="00DE6636" w:rsidP="002314C6">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303" w:type="dxa"/>
            <w:gridSpan w:val="2"/>
            <w:shd w:val="pct12" w:color="auto" w:fill="auto"/>
          </w:tcPr>
          <w:p w14:paraId="092B00F3" w14:textId="77777777" w:rsidR="00DE6636" w:rsidRPr="00126F86" w:rsidRDefault="00DE6636" w:rsidP="002314C6">
            <w:pPr>
              <w:rPr>
                <w:rFonts w:cs="Arial"/>
                <w:sz w:val="16"/>
              </w:rPr>
            </w:pPr>
          </w:p>
        </w:tc>
        <w:tc>
          <w:tcPr>
            <w:tcW w:w="1701" w:type="dxa"/>
            <w:gridSpan w:val="3"/>
            <w:shd w:val="pct12" w:color="auto" w:fill="auto"/>
          </w:tcPr>
          <w:p w14:paraId="092B00F4" w14:textId="77777777" w:rsidR="00DE6636" w:rsidRPr="00126F86" w:rsidRDefault="00DE6636" w:rsidP="002314C6">
            <w:pPr>
              <w:rPr>
                <w:rFonts w:cs="Arial"/>
                <w:sz w:val="16"/>
              </w:rPr>
            </w:pPr>
          </w:p>
        </w:tc>
        <w:tc>
          <w:tcPr>
            <w:tcW w:w="3400" w:type="dxa"/>
            <w:gridSpan w:val="3"/>
            <w:shd w:val="pct12" w:color="auto" w:fill="auto"/>
          </w:tcPr>
          <w:p w14:paraId="092B00F5" w14:textId="77777777" w:rsidR="00DE6636" w:rsidRPr="00126F86" w:rsidRDefault="00DE6636" w:rsidP="002314C6">
            <w:pPr>
              <w:rPr>
                <w:rFonts w:cs="Arial"/>
                <w:sz w:val="16"/>
              </w:rPr>
            </w:pPr>
          </w:p>
        </w:tc>
        <w:tc>
          <w:tcPr>
            <w:tcW w:w="282" w:type="dxa"/>
            <w:gridSpan w:val="2"/>
            <w:tcBorders>
              <w:right w:val="single" w:sz="6" w:space="0" w:color="auto"/>
            </w:tcBorders>
            <w:shd w:val="pct12" w:color="auto" w:fill="auto"/>
          </w:tcPr>
          <w:p w14:paraId="092B00F6" w14:textId="77777777" w:rsidR="00DE6636" w:rsidRPr="00126F86" w:rsidRDefault="00DE6636" w:rsidP="002314C6">
            <w:pPr>
              <w:rPr>
                <w:rFonts w:cs="Arial"/>
                <w:sz w:val="16"/>
              </w:rPr>
            </w:pPr>
          </w:p>
        </w:tc>
      </w:tr>
      <w:tr w:rsidR="00DE6636" w:rsidRPr="00126F86" w14:paraId="092B0100" w14:textId="77777777" w:rsidTr="002314C6">
        <w:trPr>
          <w:trHeight w:val="193"/>
        </w:trPr>
        <w:tc>
          <w:tcPr>
            <w:tcW w:w="2207" w:type="dxa"/>
            <w:gridSpan w:val="5"/>
            <w:tcBorders>
              <w:left w:val="single" w:sz="6" w:space="0" w:color="auto"/>
              <w:right w:val="single" w:sz="6" w:space="0" w:color="auto"/>
            </w:tcBorders>
            <w:shd w:val="pct12" w:color="auto" w:fill="auto"/>
          </w:tcPr>
          <w:p w14:paraId="092B00F8"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Taxable Zero Rate</w:t>
            </w:r>
          </w:p>
        </w:tc>
        <w:bookmarkStart w:id="273" w:name="Check20"/>
        <w:tc>
          <w:tcPr>
            <w:tcW w:w="272" w:type="dxa"/>
            <w:tcBorders>
              <w:top w:val="single" w:sz="6" w:space="0" w:color="auto"/>
              <w:left w:val="single" w:sz="6" w:space="0" w:color="auto"/>
              <w:bottom w:val="single" w:sz="6" w:space="0" w:color="auto"/>
              <w:right w:val="single" w:sz="6" w:space="0" w:color="auto"/>
            </w:tcBorders>
          </w:tcPr>
          <w:p w14:paraId="092B00F9" w14:textId="77777777" w:rsidR="00DE6636" w:rsidRPr="00126F86" w:rsidRDefault="00DE6636" w:rsidP="002314C6">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8009DE">
              <w:rPr>
                <w:rFonts w:cs="Arial"/>
                <w:sz w:val="16"/>
              </w:rPr>
            </w:r>
            <w:r w:rsidR="008009DE">
              <w:rPr>
                <w:rFonts w:cs="Arial"/>
                <w:sz w:val="16"/>
              </w:rPr>
              <w:fldChar w:fldCharType="separate"/>
            </w:r>
            <w:r w:rsidRPr="00126F86">
              <w:rPr>
                <w:rFonts w:cs="Arial"/>
                <w:sz w:val="16"/>
              </w:rPr>
              <w:fldChar w:fldCharType="end"/>
            </w:r>
            <w:bookmarkEnd w:id="273"/>
          </w:p>
        </w:tc>
        <w:tc>
          <w:tcPr>
            <w:tcW w:w="1361" w:type="dxa"/>
            <w:gridSpan w:val="3"/>
            <w:tcBorders>
              <w:left w:val="single" w:sz="6" w:space="0" w:color="auto"/>
              <w:right w:val="single" w:sz="6" w:space="0" w:color="auto"/>
            </w:tcBorders>
            <w:shd w:val="pct12" w:color="auto" w:fill="auto"/>
          </w:tcPr>
          <w:p w14:paraId="092B00FA" w14:textId="77777777" w:rsidR="00DE6636" w:rsidRPr="00126F86" w:rsidRDefault="00DE6636" w:rsidP="002314C6">
            <w:pPr>
              <w:rPr>
                <w:rFonts w:cs="Arial"/>
                <w:sz w:val="16"/>
              </w:rPr>
            </w:pPr>
            <w:r w:rsidRPr="00126F86">
              <w:rPr>
                <w:rFonts w:cs="Arial"/>
                <w:b/>
                <w:sz w:val="16"/>
              </w:rPr>
              <w:t xml:space="preserve">    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092B00FB" w14:textId="77777777" w:rsidR="00DE6636" w:rsidRPr="00126F86" w:rsidRDefault="00DE6636" w:rsidP="002314C6">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tc>
        <w:tc>
          <w:tcPr>
            <w:tcW w:w="303" w:type="dxa"/>
            <w:gridSpan w:val="2"/>
            <w:shd w:val="pct12" w:color="auto" w:fill="auto"/>
          </w:tcPr>
          <w:p w14:paraId="092B00FC" w14:textId="77777777" w:rsidR="00DE6636" w:rsidRPr="00126F86" w:rsidRDefault="00DE6636" w:rsidP="002314C6">
            <w:pPr>
              <w:rPr>
                <w:rFonts w:cs="Arial"/>
                <w:sz w:val="16"/>
              </w:rPr>
            </w:pPr>
          </w:p>
        </w:tc>
        <w:tc>
          <w:tcPr>
            <w:tcW w:w="1701" w:type="dxa"/>
            <w:gridSpan w:val="3"/>
            <w:tcBorders>
              <w:right w:val="single" w:sz="6" w:space="0" w:color="auto"/>
            </w:tcBorders>
            <w:shd w:val="pct12" w:color="auto" w:fill="auto"/>
          </w:tcPr>
          <w:p w14:paraId="092B00FD" w14:textId="77777777" w:rsidR="00DE6636" w:rsidRPr="00126F86" w:rsidRDefault="00DE6636" w:rsidP="002314C6">
            <w:pPr>
              <w:rPr>
                <w:rFonts w:cs="Arial"/>
                <w:sz w:val="16"/>
              </w:rPr>
            </w:pPr>
            <w:r w:rsidRPr="00126F86">
              <w:rPr>
                <w:rFonts w:cs="Arial"/>
                <w:b/>
                <w:sz w:val="16"/>
              </w:rPr>
              <w:t>Contractor’s Tel No</w:t>
            </w:r>
          </w:p>
        </w:tc>
        <w:tc>
          <w:tcPr>
            <w:tcW w:w="3400" w:type="dxa"/>
            <w:gridSpan w:val="3"/>
            <w:tcBorders>
              <w:top w:val="single" w:sz="6" w:space="0" w:color="auto"/>
              <w:left w:val="single" w:sz="6" w:space="0" w:color="auto"/>
              <w:bottom w:val="single" w:sz="6" w:space="0" w:color="auto"/>
              <w:right w:val="single" w:sz="6" w:space="0" w:color="auto"/>
            </w:tcBorders>
          </w:tcPr>
          <w:p w14:paraId="092B00FE" w14:textId="72319ABE" w:rsidR="00DE6636" w:rsidRPr="00126F86" w:rsidRDefault="008009DE" w:rsidP="002314C6">
            <w:pPr>
              <w:rPr>
                <w:rFonts w:cs="Arial"/>
                <w:sz w:val="16"/>
              </w:rPr>
            </w:pPr>
            <w:r w:rsidRPr="008009DE">
              <w:rPr>
                <w:sz w:val="16"/>
                <w:szCs w:val="16"/>
              </w:rPr>
              <w:t>[REDCATED INFORMATION – PERSONEL]</w:t>
            </w:r>
          </w:p>
        </w:tc>
        <w:tc>
          <w:tcPr>
            <w:tcW w:w="282" w:type="dxa"/>
            <w:gridSpan w:val="2"/>
            <w:tcBorders>
              <w:left w:val="single" w:sz="6" w:space="0" w:color="auto"/>
              <w:right w:val="single" w:sz="6" w:space="0" w:color="auto"/>
            </w:tcBorders>
            <w:shd w:val="pct12" w:color="auto" w:fill="auto"/>
          </w:tcPr>
          <w:p w14:paraId="092B00FF" w14:textId="77777777" w:rsidR="00DE6636" w:rsidRPr="00126F86" w:rsidRDefault="00DE6636" w:rsidP="002314C6">
            <w:pPr>
              <w:rPr>
                <w:rFonts w:cs="Arial"/>
                <w:sz w:val="16"/>
              </w:rPr>
            </w:pPr>
          </w:p>
        </w:tc>
      </w:tr>
      <w:tr w:rsidR="00DE6636" w:rsidRPr="00126F86" w14:paraId="092B0109" w14:textId="77777777" w:rsidTr="002314C6">
        <w:tc>
          <w:tcPr>
            <w:tcW w:w="2207" w:type="dxa"/>
            <w:gridSpan w:val="5"/>
            <w:tcBorders>
              <w:left w:val="single" w:sz="6" w:space="0" w:color="auto"/>
              <w:right w:val="single" w:sz="6" w:space="0" w:color="auto"/>
            </w:tcBorders>
            <w:shd w:val="pct12" w:color="auto" w:fill="auto"/>
          </w:tcPr>
          <w:p w14:paraId="092B0101" w14:textId="77777777" w:rsidR="00DE6636" w:rsidRPr="00126F86" w:rsidRDefault="00DE6636" w:rsidP="002314C6">
            <w:pPr>
              <w:tabs>
                <w:tab w:val="left" w:pos="290"/>
              </w:tabs>
              <w:rPr>
                <w:rFonts w:cs="Arial"/>
                <w:sz w:val="16"/>
              </w:rPr>
            </w:pPr>
            <w:r w:rsidRPr="00126F86">
              <w:rPr>
                <w:rFonts w:cs="Arial"/>
                <w:sz w:val="16"/>
              </w:rPr>
              <w:t xml:space="preserve">     </w:t>
            </w:r>
            <w:r w:rsidRPr="00126F86">
              <w:rPr>
                <w:rFonts w:cs="Arial"/>
                <w:b/>
                <w:sz w:val="16"/>
              </w:rPr>
              <w:t xml:space="preserve">Taxable - Standard </w:t>
            </w:r>
            <w:r>
              <w:rPr>
                <w:rFonts w:cs="Arial"/>
                <w:b/>
                <w:sz w:val="16"/>
              </w:rPr>
              <w:tab/>
            </w:r>
          </w:p>
        </w:tc>
        <w:bookmarkStart w:id="274" w:name="Check21"/>
        <w:tc>
          <w:tcPr>
            <w:tcW w:w="272" w:type="dxa"/>
            <w:tcBorders>
              <w:top w:val="single" w:sz="6" w:space="0" w:color="auto"/>
              <w:left w:val="single" w:sz="6" w:space="0" w:color="auto"/>
              <w:bottom w:val="single" w:sz="6" w:space="0" w:color="auto"/>
              <w:right w:val="single" w:sz="6" w:space="0" w:color="auto"/>
            </w:tcBorders>
          </w:tcPr>
          <w:p w14:paraId="092B0102" w14:textId="77777777" w:rsidR="00DE6636" w:rsidRPr="00126F86" w:rsidRDefault="00DE6636" w:rsidP="002314C6">
            <w:pPr>
              <w:rPr>
                <w:rFonts w:cs="Arial"/>
                <w:sz w:val="16"/>
              </w:rPr>
            </w:pPr>
            <w:r>
              <w:rPr>
                <w:rFonts w:cs="Arial"/>
                <w:sz w:val="16"/>
              </w:rPr>
              <w:fldChar w:fldCharType="begin">
                <w:ffData>
                  <w:name w:val="Check21"/>
                  <w:enabled/>
                  <w:calcOnExit w:val="0"/>
                  <w:checkBox>
                    <w:sizeAuto/>
                    <w:default w:val="1"/>
                  </w:checkBox>
                </w:ffData>
              </w:fldChar>
            </w:r>
            <w:r>
              <w:rPr>
                <w:rFonts w:cs="Arial"/>
                <w:sz w:val="16"/>
              </w:rPr>
              <w:instrText xml:space="preserve"> FORMCHECKBOX </w:instrText>
            </w:r>
            <w:r w:rsidR="008009DE">
              <w:rPr>
                <w:rFonts w:cs="Arial"/>
                <w:sz w:val="16"/>
              </w:rPr>
            </w:r>
            <w:r w:rsidR="008009DE">
              <w:rPr>
                <w:rFonts w:cs="Arial"/>
                <w:sz w:val="16"/>
              </w:rPr>
              <w:fldChar w:fldCharType="separate"/>
            </w:r>
            <w:r>
              <w:rPr>
                <w:rFonts w:cs="Arial"/>
                <w:sz w:val="16"/>
              </w:rPr>
              <w:fldChar w:fldCharType="end"/>
            </w:r>
            <w:bookmarkEnd w:id="274"/>
          </w:p>
        </w:tc>
        <w:tc>
          <w:tcPr>
            <w:tcW w:w="1361" w:type="dxa"/>
            <w:gridSpan w:val="3"/>
            <w:tcBorders>
              <w:left w:val="single" w:sz="6" w:space="0" w:color="auto"/>
              <w:right w:val="single" w:sz="6" w:space="0" w:color="auto"/>
            </w:tcBorders>
            <w:shd w:val="pct12" w:color="auto" w:fill="auto"/>
          </w:tcPr>
          <w:p w14:paraId="092B0103" w14:textId="77777777" w:rsidR="00DE6636" w:rsidRPr="00126F86" w:rsidRDefault="00DE6636" w:rsidP="002314C6">
            <w:pPr>
              <w:rPr>
                <w:rFonts w:cs="Arial"/>
                <w:sz w:val="16"/>
              </w:rPr>
            </w:pPr>
            <w:r w:rsidRPr="00126F86">
              <w:rPr>
                <w:rFonts w:cs="Arial"/>
                <w:sz w:val="16"/>
              </w:rPr>
              <w:t xml:space="preserve">    </w:t>
            </w:r>
            <w:r w:rsidRPr="00126F86">
              <w:rPr>
                <w:rFonts w:cs="Arial"/>
                <w:b/>
                <w:sz w:val="16"/>
              </w:rPr>
              <w:t xml:space="preserve">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14:paraId="092B0104" w14:textId="77777777" w:rsidR="00DE6636" w:rsidRPr="00126F86" w:rsidRDefault="00DE6636" w:rsidP="002314C6">
            <w:pPr>
              <w:rPr>
                <w:rFonts w:cs="Arial"/>
                <w:sz w:val="16"/>
              </w:rPr>
            </w:pPr>
            <w:r>
              <w:rPr>
                <w:rFonts w:cs="Arial"/>
                <w:sz w:val="16"/>
              </w:rPr>
              <w:t>ALL</w:t>
            </w:r>
          </w:p>
        </w:tc>
        <w:tc>
          <w:tcPr>
            <w:tcW w:w="303" w:type="dxa"/>
            <w:gridSpan w:val="2"/>
            <w:tcBorders>
              <w:left w:val="single" w:sz="6" w:space="0" w:color="auto"/>
            </w:tcBorders>
            <w:shd w:val="pct12" w:color="auto" w:fill="auto"/>
          </w:tcPr>
          <w:p w14:paraId="092B0105" w14:textId="77777777" w:rsidR="00DE6636" w:rsidRPr="00126F86" w:rsidRDefault="00DE6636" w:rsidP="002314C6">
            <w:pPr>
              <w:rPr>
                <w:rFonts w:cs="Arial"/>
                <w:sz w:val="16"/>
              </w:rPr>
            </w:pPr>
          </w:p>
        </w:tc>
        <w:tc>
          <w:tcPr>
            <w:tcW w:w="1701" w:type="dxa"/>
            <w:gridSpan w:val="3"/>
            <w:shd w:val="pct12" w:color="auto" w:fill="auto"/>
          </w:tcPr>
          <w:p w14:paraId="092B0106" w14:textId="77777777" w:rsidR="00DE6636" w:rsidRPr="00126F86" w:rsidRDefault="00DE6636" w:rsidP="002314C6">
            <w:pPr>
              <w:rPr>
                <w:rFonts w:cs="Arial"/>
                <w:sz w:val="16"/>
              </w:rPr>
            </w:pPr>
          </w:p>
        </w:tc>
        <w:tc>
          <w:tcPr>
            <w:tcW w:w="3400" w:type="dxa"/>
            <w:gridSpan w:val="3"/>
            <w:shd w:val="pct12" w:color="auto" w:fill="auto"/>
          </w:tcPr>
          <w:p w14:paraId="092B0107" w14:textId="77777777" w:rsidR="00DE6636" w:rsidRPr="00126F86" w:rsidRDefault="00DE6636" w:rsidP="002314C6">
            <w:pPr>
              <w:rPr>
                <w:rFonts w:cs="Arial"/>
                <w:sz w:val="16"/>
              </w:rPr>
            </w:pPr>
          </w:p>
        </w:tc>
        <w:tc>
          <w:tcPr>
            <w:tcW w:w="282" w:type="dxa"/>
            <w:gridSpan w:val="2"/>
            <w:tcBorders>
              <w:right w:val="single" w:sz="6" w:space="0" w:color="auto"/>
            </w:tcBorders>
            <w:shd w:val="pct12" w:color="auto" w:fill="auto"/>
          </w:tcPr>
          <w:p w14:paraId="092B0108" w14:textId="77777777" w:rsidR="00DE6636" w:rsidRPr="00126F86" w:rsidRDefault="00DE6636" w:rsidP="002314C6">
            <w:pPr>
              <w:rPr>
                <w:rFonts w:cs="Arial"/>
                <w:sz w:val="16"/>
              </w:rPr>
            </w:pPr>
          </w:p>
        </w:tc>
      </w:tr>
      <w:tr w:rsidR="00DE6636" w:rsidRPr="00126F86" w14:paraId="092B010C" w14:textId="77777777" w:rsidTr="002314C6">
        <w:tc>
          <w:tcPr>
            <w:tcW w:w="11160" w:type="dxa"/>
            <w:gridSpan w:val="24"/>
            <w:tcBorders>
              <w:left w:val="single" w:sz="6" w:space="0" w:color="auto"/>
              <w:bottom w:val="single" w:sz="6" w:space="0" w:color="auto"/>
              <w:right w:val="single" w:sz="6" w:space="0" w:color="auto"/>
            </w:tcBorders>
            <w:shd w:val="pct12" w:color="auto" w:fill="auto"/>
          </w:tcPr>
          <w:p w14:paraId="092B010A" w14:textId="77777777" w:rsidR="00DE6636" w:rsidRDefault="00DE6636" w:rsidP="002314C6">
            <w:pPr>
              <w:ind w:left="290"/>
              <w:rPr>
                <w:rFonts w:cs="Arial"/>
                <w:sz w:val="16"/>
              </w:rPr>
            </w:pPr>
            <w:r w:rsidRPr="00126F86">
              <w:rPr>
                <w:rFonts w:cs="Arial"/>
                <w:b/>
                <w:sz w:val="16"/>
              </w:rPr>
              <w:t>Rate</w:t>
            </w:r>
            <w:r w:rsidRPr="00126F86">
              <w:rPr>
                <w:rFonts w:cs="Arial"/>
                <w:sz w:val="16"/>
              </w:rPr>
              <w:t xml:space="preserve">    </w:t>
            </w:r>
          </w:p>
          <w:p w14:paraId="092B010B" w14:textId="77777777" w:rsidR="00DE6636" w:rsidRPr="00FC1109" w:rsidRDefault="00DE6636" w:rsidP="002314C6">
            <w:pPr>
              <w:ind w:left="290"/>
              <w:rPr>
                <w:rFonts w:cs="Arial"/>
                <w:sz w:val="16"/>
                <w:szCs w:val="16"/>
              </w:rPr>
            </w:pPr>
            <w:r w:rsidRPr="00FC1109">
              <w:rPr>
                <w:rFonts w:cs="Arial"/>
                <w:sz w:val="16"/>
                <w:szCs w:val="16"/>
              </w:rPr>
              <w:t xml:space="preserve"> </w:t>
            </w:r>
            <w:r w:rsidRPr="00FC1109">
              <w:rPr>
                <w:rFonts w:cs="Arial"/>
                <w:b/>
                <w:sz w:val="16"/>
                <w:szCs w:val="16"/>
              </w:rPr>
              <w:t>(where a contract is with a Contractor whose place of business is not in the UK , JSP 916 should be consulted)</w:t>
            </w:r>
            <w:r w:rsidRPr="00FC1109">
              <w:rPr>
                <w:rFonts w:cs="Arial"/>
                <w:sz w:val="16"/>
                <w:szCs w:val="16"/>
              </w:rPr>
              <w:t xml:space="preserve"> </w:t>
            </w:r>
          </w:p>
        </w:tc>
      </w:tr>
    </w:tbl>
    <w:p w14:paraId="092B010D" w14:textId="77777777" w:rsidR="00DE6636" w:rsidRDefault="00DE6636" w:rsidP="00626833">
      <w:pPr>
        <w:pStyle w:val="Style7"/>
        <w:jc w:val="right"/>
        <w:rPr>
          <w:sz w:val="18"/>
          <w:szCs w:val="18"/>
        </w:rPr>
      </w:pPr>
    </w:p>
    <w:p w14:paraId="092B010E" w14:textId="77777777" w:rsidR="00DE6636" w:rsidRDefault="00DE6636" w:rsidP="004871FC">
      <w:pPr>
        <w:pStyle w:val="Style7"/>
        <w:jc w:val="center"/>
        <w:rPr>
          <w:u w:val="none"/>
        </w:rPr>
      </w:pPr>
    </w:p>
    <w:p w14:paraId="092B010F" w14:textId="77777777" w:rsidR="00E332FB" w:rsidRDefault="00E332FB" w:rsidP="004871FC">
      <w:pPr>
        <w:pStyle w:val="Style7"/>
        <w:jc w:val="center"/>
        <w:rPr>
          <w:u w:val="none"/>
        </w:rPr>
      </w:pPr>
    </w:p>
    <w:p w14:paraId="092B0110" w14:textId="77777777" w:rsidR="00E332FB" w:rsidRDefault="00E332FB" w:rsidP="004871FC">
      <w:pPr>
        <w:pStyle w:val="Style7"/>
        <w:jc w:val="center"/>
        <w:rPr>
          <w:u w:val="none"/>
        </w:rPr>
      </w:pPr>
    </w:p>
    <w:p w14:paraId="092B0111" w14:textId="77777777" w:rsidR="00E332FB" w:rsidRDefault="00E332FB" w:rsidP="004871FC">
      <w:pPr>
        <w:pStyle w:val="Style7"/>
        <w:jc w:val="center"/>
        <w:rPr>
          <w:u w:val="none"/>
        </w:rPr>
      </w:pPr>
    </w:p>
    <w:p w14:paraId="092B0112" w14:textId="77777777" w:rsidR="00E332FB" w:rsidRDefault="00E332FB" w:rsidP="004871FC">
      <w:pPr>
        <w:pStyle w:val="Style7"/>
        <w:jc w:val="center"/>
        <w:rPr>
          <w:u w:val="none"/>
        </w:rPr>
      </w:pPr>
    </w:p>
    <w:p w14:paraId="092B0113" w14:textId="77777777" w:rsidR="00E332FB" w:rsidRDefault="00E332FB" w:rsidP="004871FC">
      <w:pPr>
        <w:pStyle w:val="Style7"/>
        <w:jc w:val="center"/>
        <w:rPr>
          <w:u w:val="none"/>
        </w:rPr>
      </w:pPr>
    </w:p>
    <w:p w14:paraId="092B0114" w14:textId="77777777" w:rsidR="00E332FB" w:rsidRDefault="00E332FB" w:rsidP="004871FC">
      <w:pPr>
        <w:pStyle w:val="Style7"/>
        <w:jc w:val="center"/>
        <w:rPr>
          <w:u w:val="none"/>
        </w:rPr>
      </w:pPr>
    </w:p>
    <w:p w14:paraId="092B0115" w14:textId="77777777" w:rsidR="00E332FB" w:rsidRDefault="00E332FB" w:rsidP="004871FC">
      <w:pPr>
        <w:pStyle w:val="Style7"/>
        <w:jc w:val="center"/>
        <w:rPr>
          <w:u w:val="none"/>
        </w:rPr>
      </w:pPr>
    </w:p>
    <w:p w14:paraId="092B0116" w14:textId="77777777" w:rsidR="00E332FB" w:rsidRDefault="00E332FB" w:rsidP="004871FC">
      <w:pPr>
        <w:pStyle w:val="Style7"/>
        <w:jc w:val="center"/>
        <w:rPr>
          <w:u w:val="none"/>
        </w:rPr>
      </w:pPr>
    </w:p>
    <w:p w14:paraId="092B0117" w14:textId="77777777" w:rsidR="00E332FB" w:rsidRDefault="00E332FB" w:rsidP="004871FC">
      <w:pPr>
        <w:pStyle w:val="Style7"/>
        <w:jc w:val="center"/>
        <w:rPr>
          <w:u w:val="none"/>
        </w:rPr>
      </w:pPr>
    </w:p>
    <w:p w14:paraId="092B0118" w14:textId="77777777" w:rsidR="00E332FB" w:rsidRDefault="00E332FB" w:rsidP="004871FC">
      <w:pPr>
        <w:pStyle w:val="Style7"/>
        <w:jc w:val="center"/>
        <w:rPr>
          <w:u w:val="none"/>
        </w:rPr>
      </w:pPr>
    </w:p>
    <w:p w14:paraId="092B0119" w14:textId="77777777" w:rsidR="00E332FB" w:rsidRDefault="00E332FB" w:rsidP="004871FC">
      <w:pPr>
        <w:pStyle w:val="Style7"/>
        <w:jc w:val="center"/>
        <w:rPr>
          <w:u w:val="none"/>
        </w:rPr>
      </w:pPr>
    </w:p>
    <w:p w14:paraId="092B011A" w14:textId="77777777" w:rsidR="00E332FB" w:rsidRDefault="00E332FB" w:rsidP="004871FC">
      <w:pPr>
        <w:pStyle w:val="Style7"/>
        <w:jc w:val="center"/>
        <w:rPr>
          <w:u w:val="none"/>
        </w:rPr>
      </w:pPr>
    </w:p>
    <w:p w14:paraId="092B011B" w14:textId="77777777" w:rsidR="00E332FB" w:rsidRDefault="00E332FB" w:rsidP="004871FC">
      <w:pPr>
        <w:pStyle w:val="Style7"/>
        <w:jc w:val="center"/>
        <w:rPr>
          <w:u w:val="none"/>
        </w:rPr>
      </w:pPr>
    </w:p>
    <w:p w14:paraId="092B011C" w14:textId="77777777" w:rsidR="00E332FB" w:rsidRDefault="00E332FB" w:rsidP="004871FC">
      <w:pPr>
        <w:pStyle w:val="Style7"/>
        <w:jc w:val="center"/>
        <w:rPr>
          <w:u w:val="none"/>
        </w:rPr>
      </w:pPr>
    </w:p>
    <w:p w14:paraId="092B011D" w14:textId="77777777" w:rsidR="00E332FB" w:rsidRDefault="00E332FB" w:rsidP="004871FC">
      <w:pPr>
        <w:pStyle w:val="Style7"/>
        <w:jc w:val="center"/>
        <w:rPr>
          <w:u w:val="none"/>
        </w:rPr>
      </w:pPr>
    </w:p>
    <w:p w14:paraId="092B011E" w14:textId="77777777" w:rsidR="00E332FB" w:rsidRDefault="00E332FB" w:rsidP="004871FC">
      <w:pPr>
        <w:pStyle w:val="Style7"/>
        <w:jc w:val="center"/>
        <w:rPr>
          <w:u w:val="none"/>
        </w:rPr>
      </w:pPr>
    </w:p>
    <w:p w14:paraId="092B011F" w14:textId="77777777" w:rsidR="00E332FB" w:rsidRDefault="00E332FB" w:rsidP="004871FC">
      <w:pPr>
        <w:pStyle w:val="Style7"/>
        <w:jc w:val="center"/>
        <w:rPr>
          <w:u w:val="none"/>
        </w:rPr>
      </w:pPr>
    </w:p>
    <w:p w14:paraId="092B0120" w14:textId="77777777" w:rsidR="00E332FB" w:rsidRDefault="00E332FB" w:rsidP="004871FC">
      <w:pPr>
        <w:pStyle w:val="Style7"/>
        <w:jc w:val="center"/>
        <w:rPr>
          <w:u w:val="none"/>
        </w:rPr>
      </w:pPr>
    </w:p>
    <w:p w14:paraId="092B0121" w14:textId="77777777" w:rsidR="00E332FB" w:rsidRDefault="00E332FB" w:rsidP="004871FC">
      <w:pPr>
        <w:pStyle w:val="Style7"/>
        <w:jc w:val="center"/>
        <w:rPr>
          <w:u w:val="none"/>
        </w:rPr>
      </w:pPr>
    </w:p>
    <w:p w14:paraId="092B0122" w14:textId="77777777" w:rsidR="00E332FB" w:rsidRDefault="00E332FB" w:rsidP="004871FC">
      <w:pPr>
        <w:pStyle w:val="Style7"/>
        <w:jc w:val="center"/>
        <w:rPr>
          <w:u w:val="none"/>
        </w:rPr>
      </w:pPr>
    </w:p>
    <w:p w14:paraId="092B0123" w14:textId="77777777" w:rsidR="00E332FB" w:rsidRDefault="00E332FB" w:rsidP="004871FC">
      <w:pPr>
        <w:pStyle w:val="Style7"/>
        <w:jc w:val="center"/>
        <w:rPr>
          <w:u w:val="none"/>
        </w:rPr>
      </w:pPr>
    </w:p>
    <w:p w14:paraId="740A64C7" w14:textId="77777777" w:rsidR="008009DE" w:rsidRDefault="008009DE" w:rsidP="004871FC">
      <w:pPr>
        <w:pStyle w:val="Style7"/>
        <w:jc w:val="center"/>
        <w:rPr>
          <w:u w:val="none"/>
        </w:rPr>
      </w:pPr>
    </w:p>
    <w:p w14:paraId="4DC92CF0" w14:textId="77777777" w:rsidR="008009DE" w:rsidRDefault="008009DE" w:rsidP="004871FC">
      <w:pPr>
        <w:pStyle w:val="Style7"/>
        <w:jc w:val="center"/>
        <w:rPr>
          <w:u w:val="none"/>
        </w:rPr>
      </w:pPr>
    </w:p>
    <w:p w14:paraId="39CDDCC3" w14:textId="77777777" w:rsidR="008009DE" w:rsidRDefault="008009DE" w:rsidP="004871FC">
      <w:pPr>
        <w:pStyle w:val="Style7"/>
        <w:jc w:val="center"/>
        <w:rPr>
          <w:u w:val="none"/>
        </w:rPr>
      </w:pPr>
    </w:p>
    <w:p w14:paraId="299AFC0F" w14:textId="77777777" w:rsidR="008009DE" w:rsidRDefault="008009DE" w:rsidP="004871FC">
      <w:pPr>
        <w:pStyle w:val="Style7"/>
        <w:jc w:val="center"/>
        <w:rPr>
          <w:u w:val="none"/>
        </w:rPr>
      </w:pPr>
    </w:p>
    <w:p w14:paraId="39C48F69" w14:textId="77777777" w:rsidR="008009DE" w:rsidRDefault="008009DE" w:rsidP="004871FC">
      <w:pPr>
        <w:pStyle w:val="Style7"/>
        <w:jc w:val="center"/>
        <w:rPr>
          <w:u w:val="none"/>
        </w:rPr>
      </w:pPr>
    </w:p>
    <w:p w14:paraId="44BE7F51" w14:textId="77777777" w:rsidR="008009DE" w:rsidRDefault="008009DE" w:rsidP="004871FC">
      <w:pPr>
        <w:pStyle w:val="Style7"/>
        <w:jc w:val="center"/>
        <w:rPr>
          <w:u w:val="none"/>
        </w:rPr>
      </w:pPr>
    </w:p>
    <w:p w14:paraId="5B272DE7" w14:textId="77777777" w:rsidR="008009DE" w:rsidRDefault="008009DE" w:rsidP="004871FC">
      <w:pPr>
        <w:pStyle w:val="Style7"/>
        <w:jc w:val="center"/>
        <w:rPr>
          <w:u w:val="none"/>
        </w:rPr>
      </w:pPr>
    </w:p>
    <w:p w14:paraId="092B0124" w14:textId="77777777" w:rsidR="00E332FB" w:rsidRDefault="00E332FB" w:rsidP="004871FC">
      <w:pPr>
        <w:pStyle w:val="Style7"/>
        <w:jc w:val="center"/>
        <w:rPr>
          <w:u w:val="none"/>
        </w:rPr>
      </w:pPr>
    </w:p>
    <w:p w14:paraId="092B0125" w14:textId="77777777" w:rsidR="00E332FB" w:rsidRDefault="00E332FB" w:rsidP="004871FC">
      <w:pPr>
        <w:pStyle w:val="Style7"/>
        <w:jc w:val="center"/>
        <w:rPr>
          <w:u w:val="none"/>
        </w:rPr>
      </w:pPr>
    </w:p>
    <w:p w14:paraId="092B0126" w14:textId="77777777" w:rsidR="00E332FB" w:rsidRDefault="00E332FB" w:rsidP="004871FC">
      <w:pPr>
        <w:pStyle w:val="Style7"/>
        <w:jc w:val="center"/>
        <w:rPr>
          <w:u w:val="none"/>
        </w:rPr>
      </w:pPr>
    </w:p>
    <w:p w14:paraId="092B0127" w14:textId="77777777" w:rsidR="00E332FB" w:rsidRDefault="00E332FB" w:rsidP="004871FC">
      <w:pPr>
        <w:pStyle w:val="Style7"/>
        <w:jc w:val="center"/>
        <w:rPr>
          <w:u w:val="none"/>
        </w:rPr>
      </w:pPr>
    </w:p>
    <w:p w14:paraId="092B0128" w14:textId="77777777" w:rsidR="00E332FB" w:rsidRDefault="00E332FB" w:rsidP="004871FC">
      <w:pPr>
        <w:pStyle w:val="Style7"/>
        <w:jc w:val="center"/>
        <w:rPr>
          <w:u w:val="none"/>
        </w:rPr>
      </w:pPr>
    </w:p>
    <w:p w14:paraId="092B0129" w14:textId="77777777" w:rsidR="00E332FB" w:rsidRDefault="00E332FB" w:rsidP="004871FC">
      <w:pPr>
        <w:pStyle w:val="Style7"/>
        <w:jc w:val="center"/>
        <w:rPr>
          <w:u w:val="none"/>
        </w:rPr>
      </w:pPr>
    </w:p>
    <w:p w14:paraId="092B012A" w14:textId="77777777" w:rsidR="00E332FB" w:rsidRDefault="00E332FB" w:rsidP="004871FC">
      <w:pPr>
        <w:pStyle w:val="Style7"/>
        <w:jc w:val="center"/>
        <w:rPr>
          <w:u w:val="none"/>
        </w:rPr>
      </w:pPr>
    </w:p>
    <w:p w14:paraId="092B012B" w14:textId="77777777" w:rsidR="00DE6636" w:rsidRPr="00626833" w:rsidRDefault="00DE6636" w:rsidP="004871FC">
      <w:pPr>
        <w:pStyle w:val="Style7"/>
        <w:jc w:val="center"/>
        <w:rPr>
          <w:u w:val="none"/>
        </w:rPr>
      </w:pPr>
      <w:r w:rsidRPr="00626833">
        <w:rPr>
          <w:u w:val="none"/>
        </w:rPr>
        <w:lastRenderedPageBreak/>
        <w:t>Schedule 4 - Contract Change Process (</w:t>
      </w:r>
      <w:proofErr w:type="spellStart"/>
      <w:r w:rsidRPr="00626833">
        <w:rPr>
          <w:u w:val="none"/>
        </w:rPr>
        <w:t>i.a.w</w:t>
      </w:r>
      <w:proofErr w:type="spellEnd"/>
      <w:r w:rsidRPr="00626833">
        <w:rPr>
          <w:u w:val="none"/>
        </w:rPr>
        <w:t>. clause A2.b) for Contract No:</w:t>
      </w:r>
      <w:r>
        <w:rPr>
          <w:u w:val="none"/>
        </w:rPr>
        <w:t xml:space="preserve"> FAST/00098</w:t>
      </w:r>
    </w:p>
    <w:p w14:paraId="092B012C" w14:textId="77777777" w:rsidR="00DE6636" w:rsidRPr="00126F86" w:rsidRDefault="00DE6636" w:rsidP="00C40D6A">
      <w:pPr>
        <w:spacing w:before="120" w:after="120"/>
        <w:rPr>
          <w:rFonts w:cs="Arial"/>
          <w:b/>
        </w:rPr>
      </w:pPr>
      <w:r>
        <w:rPr>
          <w:rFonts w:cs="Arial"/>
          <w:b/>
        </w:rPr>
        <w:t>1.</w:t>
      </w:r>
      <w:r>
        <w:rPr>
          <w:rFonts w:cs="Arial"/>
          <w:b/>
        </w:rPr>
        <w:tab/>
      </w:r>
      <w:r w:rsidRPr="00126F86">
        <w:rPr>
          <w:rFonts w:cs="Arial"/>
          <w:b/>
        </w:rPr>
        <w:t>Authority Changes</w:t>
      </w:r>
    </w:p>
    <w:p w14:paraId="092B012D" w14:textId="77777777" w:rsidR="00DE6636" w:rsidRPr="00126F86" w:rsidRDefault="00DE6636" w:rsidP="00824973">
      <w:pPr>
        <w:spacing w:before="120" w:after="120"/>
        <w:ind w:left="567"/>
        <w:rPr>
          <w:rFonts w:cs="Arial"/>
          <w:sz w:val="20"/>
          <w:szCs w:val="20"/>
        </w:rPr>
      </w:pPr>
      <w:r>
        <w:rPr>
          <w:rFonts w:cs="Arial"/>
          <w:sz w:val="20"/>
          <w:szCs w:val="20"/>
        </w:rPr>
        <w:t>a.</w:t>
      </w:r>
      <w:r>
        <w:rPr>
          <w:rFonts w:cs="Arial"/>
          <w:sz w:val="20"/>
          <w:szCs w:val="20"/>
        </w:rPr>
        <w:tab/>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14:paraId="092B012E" w14:textId="77777777" w:rsidR="00DE6636" w:rsidRPr="00F22C05" w:rsidRDefault="00DE6636" w:rsidP="00C40D6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14:paraId="092B012F" w14:textId="77777777" w:rsidR="00DE6636" w:rsidRDefault="00DE6636" w:rsidP="00824973">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14:paraId="092B0130" w14:textId="77777777" w:rsidR="00DE6636" w:rsidRDefault="00DE6636" w:rsidP="00824973">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Pr>
          <w:rFonts w:cs="Arial"/>
          <w:sz w:val="20"/>
          <w:szCs w:val="20"/>
        </w:rPr>
        <w:t>condition</w:t>
      </w:r>
      <w:r w:rsidRPr="00126F86">
        <w:rPr>
          <w:rFonts w:cs="Arial"/>
          <w:sz w:val="20"/>
          <w:szCs w:val="20"/>
        </w:rPr>
        <w:t xml:space="preserve"> 3 below</w:t>
      </w:r>
      <w:r>
        <w:rPr>
          <w:rFonts w:cs="Arial"/>
          <w:sz w:val="20"/>
          <w:szCs w:val="20"/>
        </w:rPr>
        <w:t xml:space="preserve">. </w:t>
      </w:r>
    </w:p>
    <w:p w14:paraId="092B0131" w14:textId="77777777" w:rsidR="00DE6636" w:rsidRPr="00126F86" w:rsidRDefault="00DE6636" w:rsidP="00C40D6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14:paraId="092B0132" w14:textId="77777777" w:rsidR="00DE6636" w:rsidRDefault="00DE6636"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14:paraId="092B0133" w14:textId="77777777" w:rsidR="00DE6636" w:rsidRPr="00126F86" w:rsidRDefault="00DE6636"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14:paraId="092B0134" w14:textId="77777777" w:rsidR="00DE6636" w:rsidRDefault="00DE6636"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14:paraId="092B0135" w14:textId="77777777" w:rsidR="00DE6636" w:rsidRDefault="00DE6636"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14:paraId="092B0136" w14:textId="77777777" w:rsidR="00DE6636" w:rsidRDefault="00DE6636"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14:paraId="092B0137" w14:textId="77777777" w:rsidR="00DE6636" w:rsidRPr="00126F86" w:rsidRDefault="00DE6636" w:rsidP="00824973">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14:paraId="092B0138" w14:textId="77777777" w:rsidR="00DE6636" w:rsidRDefault="00DE6636"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14:paraId="092B0139" w14:textId="77777777" w:rsidR="00DE6636" w:rsidRPr="00450F61" w:rsidRDefault="00DE6636"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14:paraId="092B013A" w14:textId="77777777" w:rsidR="00DE6636" w:rsidRPr="00126F86" w:rsidRDefault="00DE6636" w:rsidP="00C40D6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14:paraId="092B013B" w14:textId="77777777" w:rsidR="00DE6636" w:rsidRDefault="00DE6636" w:rsidP="00824973">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14:paraId="092B013C" w14:textId="77777777" w:rsidR="00DE6636" w:rsidRDefault="00DE6636"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evaluate the Contractor Change Proposal;</w:t>
      </w:r>
    </w:p>
    <w:p w14:paraId="092B013D" w14:textId="77777777" w:rsidR="00DE6636" w:rsidRDefault="00DE6636"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92B013E" w14:textId="77777777" w:rsidR="00DE6636" w:rsidRDefault="00DE6636"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14:paraId="092B013F" w14:textId="77777777" w:rsidR="00DE6636" w:rsidRPr="00126F86" w:rsidRDefault="00DE6636"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14:paraId="092B0140" w14:textId="77777777" w:rsidR="00DE6636" w:rsidRDefault="00DE6636"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 xml:space="preserv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14:paraId="092B0141" w14:textId="77777777" w:rsidR="00DE6636" w:rsidRDefault="00DE6636"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14:paraId="092B0142" w14:textId="77777777" w:rsidR="00DE6636" w:rsidRDefault="00DE6636"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lastRenderedPageBreak/>
        <w:t xml:space="preserve">The Authority shall not be liable to the Contractor for any additional work undertaken or expense incurred unless a Contractor Change Proposal has been accepted in accordance with clause 4.b.(1).  </w:t>
      </w:r>
    </w:p>
    <w:p w14:paraId="092B0143" w14:textId="77777777" w:rsidR="00DE6636" w:rsidRPr="00126F86" w:rsidRDefault="00DE6636" w:rsidP="00C40D6A">
      <w:pPr>
        <w:keepNext/>
        <w:spacing w:before="120" w:after="120"/>
        <w:rPr>
          <w:rFonts w:cs="Arial"/>
          <w:b/>
        </w:rPr>
      </w:pPr>
      <w:r w:rsidRPr="00126F86">
        <w:rPr>
          <w:rFonts w:cs="Arial"/>
          <w:b/>
        </w:rPr>
        <w:t>5.</w:t>
      </w:r>
      <w:r w:rsidRPr="00126F86">
        <w:rPr>
          <w:rFonts w:cs="Arial"/>
          <w:b/>
        </w:rPr>
        <w:tab/>
        <w:t>Contractor Changes</w:t>
      </w:r>
    </w:p>
    <w:p w14:paraId="092B0144" w14:textId="77777777" w:rsidR="00DE6636" w:rsidRPr="00C40D6A" w:rsidRDefault="00DE6636" w:rsidP="00CE1106">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and the process at condition 4 shall apply.</w:t>
      </w:r>
    </w:p>
    <w:p w14:paraId="092B0145" w14:textId="77777777" w:rsidR="00DE6636" w:rsidRDefault="00DE6636" w:rsidP="00DB6688">
      <w:pPr>
        <w:jc w:val="center"/>
        <w:rPr>
          <w:b/>
        </w:rPr>
      </w:pPr>
    </w:p>
    <w:p w14:paraId="092B0146" w14:textId="77777777" w:rsidR="00DE6636" w:rsidRDefault="00DE6636" w:rsidP="00275EB3">
      <w:pPr>
        <w:rPr>
          <w:b/>
        </w:rPr>
      </w:pPr>
    </w:p>
    <w:p w14:paraId="092B0147" w14:textId="77777777" w:rsidR="00DE6636" w:rsidRPr="00CE1106" w:rsidRDefault="00DE6636" w:rsidP="004871FC">
      <w:pPr>
        <w:pStyle w:val="Style7"/>
        <w:jc w:val="center"/>
        <w:rPr>
          <w:szCs w:val="22"/>
          <w:u w:val="none"/>
        </w:rPr>
      </w:pPr>
      <w:r>
        <w:br w:type="page"/>
      </w:r>
      <w:bookmarkStart w:id="275" w:name="_Toc377119589"/>
      <w:r w:rsidRPr="00CE1106">
        <w:rPr>
          <w:u w:val="none"/>
        </w:rPr>
        <w:lastRenderedPageBreak/>
        <w:t>Schedule 5 - Specification</w:t>
      </w:r>
      <w:r w:rsidRPr="00CE1106">
        <w:rPr>
          <w:szCs w:val="22"/>
          <w:u w:val="none"/>
        </w:rPr>
        <w:t xml:space="preserve"> for Contract No:</w:t>
      </w:r>
      <w:bookmarkEnd w:id="275"/>
      <w:r>
        <w:rPr>
          <w:szCs w:val="22"/>
          <w:u w:val="none"/>
        </w:rPr>
        <w:t xml:space="preserve"> FAST/00098</w:t>
      </w:r>
    </w:p>
    <w:p w14:paraId="092B0148" w14:textId="77777777" w:rsidR="00DE6636" w:rsidRPr="001159F6" w:rsidRDefault="00DE6636" w:rsidP="00CD64EA">
      <w:pPr>
        <w:pStyle w:val="BodyText"/>
        <w:jc w:val="left"/>
        <w:rPr>
          <w:rFonts w:ascii="Arial" w:hAnsi="Arial" w:cs="Arial"/>
          <w:b/>
          <w:sz w:val="22"/>
          <w:szCs w:val="22"/>
        </w:rPr>
      </w:pPr>
    </w:p>
    <w:p w14:paraId="092B0149" w14:textId="77777777" w:rsidR="00DE6636" w:rsidRPr="001159F6" w:rsidRDefault="00DE6636" w:rsidP="00CD64EA">
      <w:pPr>
        <w:rPr>
          <w:rFonts w:cs="Arial"/>
          <w:b/>
          <w:caps/>
          <w:szCs w:val="22"/>
        </w:rPr>
      </w:pPr>
      <w:bookmarkStart w:id="276" w:name="Intro"/>
      <w:bookmarkEnd w:id="276"/>
      <w:r w:rsidRPr="001159F6">
        <w:rPr>
          <w:rFonts w:cs="Arial"/>
          <w:b/>
          <w:caps/>
          <w:szCs w:val="22"/>
        </w:rPr>
        <w:t>Introduction</w:t>
      </w:r>
    </w:p>
    <w:p w14:paraId="092B014A" w14:textId="77777777" w:rsidR="00DE6636" w:rsidRPr="001159F6" w:rsidRDefault="00DE6636" w:rsidP="00CD64EA"/>
    <w:p w14:paraId="092B014B" w14:textId="77777777" w:rsidR="00DE6636" w:rsidRPr="001159F6" w:rsidRDefault="00DE6636" w:rsidP="00CD64EA">
      <w:pPr>
        <w:rPr>
          <w:rFonts w:cs="Arial"/>
          <w:szCs w:val="22"/>
        </w:rPr>
      </w:pPr>
      <w:r w:rsidRPr="001159F6">
        <w:rPr>
          <w:rFonts w:cs="Arial"/>
          <w:szCs w:val="22"/>
        </w:rPr>
        <w:t>1.</w:t>
      </w:r>
      <w:r w:rsidRPr="001159F6">
        <w:rPr>
          <w:rFonts w:cs="Arial"/>
          <w:szCs w:val="22"/>
        </w:rPr>
        <w:tab/>
        <w:t xml:space="preserve">The </w:t>
      </w:r>
      <w:r w:rsidRPr="001159F6">
        <w:rPr>
          <w:snapToGrid w:val="0"/>
          <w:lang w:eastAsia="en-US"/>
        </w:rPr>
        <w:t>Battle of Britain Memorial Flight (BBMF)</w:t>
      </w:r>
      <w:r w:rsidRPr="001159F6">
        <w:rPr>
          <w:rFonts w:cs="Arial"/>
          <w:szCs w:val="22"/>
        </w:rPr>
        <w:t xml:space="preserve"> is the Royal Air Force’s chosen heritage asset and, as such, is publicly funded.  The BBMF operate Spitfire, Hurricane, Lancaster, Dakota and Chipmunk aircraft.  Whilst the Chipmunk is used for training, the other aircraft are used for display purposes throughout the UK, and further afield.  Generally, 1000 separate events are scheduled for the display season.  All the BBMF aircraft are on the Military Register and are operated and maintained </w:t>
      </w:r>
      <w:proofErr w:type="spellStart"/>
      <w:r w:rsidRPr="001159F6">
        <w:rPr>
          <w:rFonts w:cs="Arial"/>
          <w:szCs w:val="22"/>
        </w:rPr>
        <w:t>iaw</w:t>
      </w:r>
      <w:proofErr w:type="spellEnd"/>
      <w:r w:rsidRPr="001159F6">
        <w:rPr>
          <w:rFonts w:cs="Arial"/>
          <w:szCs w:val="22"/>
        </w:rPr>
        <w:t xml:space="preserve"> extant Military Aviation Authority (MAA) regulations in the same way other UK Military aircraft are; e.g. Typhoon.</w:t>
      </w:r>
    </w:p>
    <w:p w14:paraId="092B014C" w14:textId="77777777" w:rsidR="00DE6636" w:rsidRPr="001159F6" w:rsidRDefault="00DE6636" w:rsidP="00CD64EA">
      <w:pPr>
        <w:rPr>
          <w:snapToGrid w:val="0"/>
          <w:lang w:eastAsia="en-US"/>
        </w:rPr>
      </w:pPr>
    </w:p>
    <w:p w14:paraId="092B014D" w14:textId="77777777" w:rsidR="00DE6636" w:rsidRPr="001159F6" w:rsidRDefault="00DE6636" w:rsidP="00CD64EA">
      <w:pPr>
        <w:rPr>
          <w:rFonts w:cs="Arial"/>
          <w:snapToGrid w:val="0"/>
          <w:szCs w:val="22"/>
          <w:lang w:eastAsia="en-US"/>
        </w:rPr>
      </w:pPr>
      <w:r w:rsidRPr="001159F6">
        <w:rPr>
          <w:rFonts w:cs="Arial"/>
          <w:snapToGrid w:val="0"/>
          <w:szCs w:val="22"/>
          <w:lang w:eastAsia="en-US"/>
        </w:rPr>
        <w:t>2.</w:t>
      </w:r>
      <w:r w:rsidRPr="001159F6">
        <w:rPr>
          <w:rFonts w:cs="Arial"/>
          <w:snapToGrid w:val="0"/>
          <w:szCs w:val="22"/>
          <w:lang w:eastAsia="en-US"/>
        </w:rPr>
        <w:tab/>
        <w:t xml:space="preserve">The </w:t>
      </w:r>
      <w:r w:rsidRPr="001159F6">
        <w:rPr>
          <w:rFonts w:cs="Arial"/>
          <w:szCs w:val="22"/>
        </w:rPr>
        <w:t xml:space="preserve">BBMF </w:t>
      </w:r>
      <w:r w:rsidRPr="001159F6">
        <w:rPr>
          <w:rFonts w:cs="Arial"/>
          <w:snapToGrid w:val="0"/>
          <w:szCs w:val="22"/>
          <w:lang w:eastAsia="en-US"/>
        </w:rPr>
        <w:t>Support Team, established as part of the Typhoon Team in FAST, is responsible for the maintenance of safety and airworthiness of the aircraft and systems operated by the BBMF.  The Chipmunk’s Gipsy Major engine and associated components are an integral part of the aircraft’s propulsion system which require scheduled maintenance, repair and reconditioning and other maintenance services.  To support these activities, access to the relevant designer(s) is essential to provide an element of Post Design Service (PDS) type activities.</w:t>
      </w:r>
    </w:p>
    <w:p w14:paraId="092B014E" w14:textId="77777777" w:rsidR="00DE6636" w:rsidRPr="001159F6" w:rsidRDefault="00DE6636" w:rsidP="00CD64EA">
      <w:pPr>
        <w:rPr>
          <w:rFonts w:cs="Arial"/>
          <w:snapToGrid w:val="0"/>
          <w:szCs w:val="22"/>
          <w:lang w:eastAsia="en-US"/>
        </w:rPr>
      </w:pPr>
    </w:p>
    <w:p w14:paraId="092B014F" w14:textId="77777777" w:rsidR="00DE6636" w:rsidRPr="001159F6" w:rsidRDefault="00DE6636" w:rsidP="00CD64EA">
      <w:pPr>
        <w:rPr>
          <w:rFonts w:cs="Arial"/>
          <w:snapToGrid w:val="0"/>
          <w:szCs w:val="22"/>
          <w:lang w:eastAsia="en-US"/>
        </w:rPr>
      </w:pPr>
      <w:r w:rsidRPr="001159F6">
        <w:rPr>
          <w:rFonts w:cs="Arial"/>
          <w:snapToGrid w:val="0"/>
          <w:szCs w:val="22"/>
          <w:lang w:eastAsia="en-US"/>
        </w:rPr>
        <w:t>3.</w:t>
      </w:r>
      <w:r w:rsidRPr="001159F6">
        <w:rPr>
          <w:rFonts w:cs="Arial"/>
          <w:snapToGrid w:val="0"/>
          <w:szCs w:val="22"/>
          <w:lang w:eastAsia="en-US"/>
        </w:rPr>
        <w:tab/>
        <w:t xml:space="preserve">The MRP requires the Support Team to ensure that maintenance contracts for the aircraft, systems and components are placed with competent organisations approved under the Maintenance Approved Organisation Scheme (MAOS).  The BBMF Support Team intends to be compliant with this aspect of the regulations.  Where candidate companies do not hold MAOS approval, they must hold EASA </w:t>
      </w:r>
      <w:proofErr w:type="spellStart"/>
      <w:r w:rsidRPr="001159F6">
        <w:rPr>
          <w:rFonts w:cs="Arial"/>
          <w:snapToGrid w:val="0"/>
          <w:szCs w:val="22"/>
          <w:lang w:eastAsia="en-US"/>
        </w:rPr>
        <w:t>Pt</w:t>
      </w:r>
      <w:proofErr w:type="spellEnd"/>
      <w:r w:rsidRPr="001159F6">
        <w:rPr>
          <w:rFonts w:cs="Arial"/>
          <w:snapToGrid w:val="0"/>
          <w:szCs w:val="22"/>
          <w:lang w:eastAsia="en-US"/>
        </w:rPr>
        <w:t xml:space="preserve"> 145, or similar, approvals for the relevant equipment.  Additionally, it is the BBMF Support Team’s intention to request companies to seek MAOS approval; a plan to achieve such is to be produced and agreed with the Authority.</w:t>
      </w:r>
    </w:p>
    <w:p w14:paraId="092B0150" w14:textId="77777777" w:rsidR="00DE6636" w:rsidRPr="001159F6" w:rsidRDefault="00DE6636" w:rsidP="004342DD">
      <w:pPr>
        <w:pStyle w:val="Heading1"/>
        <w:numPr>
          <w:ilvl w:val="0"/>
          <w:numId w:val="0"/>
        </w:numPr>
        <w:ind w:left="851"/>
      </w:pPr>
    </w:p>
    <w:p w14:paraId="092B0151" w14:textId="77777777" w:rsidR="00DE6636" w:rsidRPr="001159F6" w:rsidRDefault="00DE6636" w:rsidP="004342DD">
      <w:pPr>
        <w:pStyle w:val="Heading1"/>
        <w:numPr>
          <w:ilvl w:val="0"/>
          <w:numId w:val="0"/>
        </w:numPr>
      </w:pPr>
      <w:bookmarkStart w:id="277" w:name="_Toc417905756"/>
      <w:r w:rsidRPr="001159F6">
        <w:t>REQUIREMENT</w:t>
      </w:r>
      <w:bookmarkEnd w:id="277"/>
    </w:p>
    <w:p w14:paraId="092B0152" w14:textId="77777777" w:rsidR="00DE6636" w:rsidRPr="001159F6" w:rsidRDefault="00DE6636" w:rsidP="00CD64EA"/>
    <w:p w14:paraId="092B0153" w14:textId="77777777" w:rsidR="00DE6636" w:rsidRPr="001159F6" w:rsidRDefault="00DE6636" w:rsidP="004342DD">
      <w:pPr>
        <w:pStyle w:val="Heading4"/>
        <w:numPr>
          <w:ilvl w:val="0"/>
          <w:numId w:val="0"/>
        </w:numPr>
        <w:rPr>
          <w:rFonts w:cs="Arial"/>
          <w:snapToGrid w:val="0"/>
          <w:szCs w:val="22"/>
          <w:lang w:eastAsia="en-US"/>
        </w:rPr>
      </w:pPr>
      <w:r>
        <w:rPr>
          <w:rFonts w:cs="Arial"/>
          <w:szCs w:val="22"/>
        </w:rPr>
        <w:t xml:space="preserve">4.     </w:t>
      </w:r>
      <w:r w:rsidRPr="001159F6">
        <w:rPr>
          <w:rFonts w:cs="Arial"/>
          <w:szCs w:val="22"/>
        </w:rPr>
        <w:t>T</w:t>
      </w:r>
      <w:r w:rsidRPr="001159F6">
        <w:t xml:space="preserve">he engines have a high safety requirement and the Type Airworthiness Authority (TAA) requires an MAA assured, high quality, reliable service from an organisation with proven competence and track record in the support of </w:t>
      </w:r>
      <w:r w:rsidRPr="001159F6">
        <w:rPr>
          <w:rFonts w:cs="Arial"/>
          <w:snapToGrid w:val="0"/>
          <w:szCs w:val="22"/>
          <w:lang w:eastAsia="en-US"/>
        </w:rPr>
        <w:t xml:space="preserve">Gipsy Major </w:t>
      </w:r>
      <w:r w:rsidRPr="001159F6">
        <w:t xml:space="preserve">engines and associated components.  The aspiration is for a contract of 5 years duration with provision for periodic reviews to ensure that contractual performance remains optimal.  Prospective contractors should have approvals covering the repair, overhaul and maintenance of </w:t>
      </w:r>
      <w:r w:rsidRPr="001159F6">
        <w:rPr>
          <w:rFonts w:cs="Arial"/>
          <w:snapToGrid w:val="0"/>
          <w:szCs w:val="22"/>
          <w:lang w:eastAsia="en-US"/>
        </w:rPr>
        <w:t xml:space="preserve">Gipsy Major engines and associated components, detailed at </w:t>
      </w:r>
      <w:r>
        <w:rPr>
          <w:rFonts w:cs="Arial"/>
          <w:snapToGrid w:val="0"/>
          <w:szCs w:val="22"/>
          <w:lang w:eastAsia="en-US"/>
        </w:rPr>
        <w:t>Annex A</w:t>
      </w:r>
      <w:r w:rsidRPr="001159F6">
        <w:rPr>
          <w:rFonts w:cs="Arial"/>
          <w:snapToGrid w:val="0"/>
          <w:szCs w:val="22"/>
          <w:lang w:eastAsia="en-US"/>
        </w:rPr>
        <w:t>, to either:</w:t>
      </w:r>
    </w:p>
    <w:p w14:paraId="092B0154" w14:textId="77777777" w:rsidR="00DE6636" w:rsidRPr="001159F6" w:rsidRDefault="00DE6636" w:rsidP="00CD64EA">
      <w:pPr>
        <w:rPr>
          <w:lang w:eastAsia="en-US"/>
        </w:rPr>
      </w:pPr>
    </w:p>
    <w:p w14:paraId="092B0155" w14:textId="77777777" w:rsidR="00DE6636" w:rsidRPr="001159F6" w:rsidRDefault="00DE6636" w:rsidP="00CD64EA">
      <w:pPr>
        <w:ind w:left="720"/>
        <w:rPr>
          <w:lang w:eastAsia="en-US"/>
        </w:rPr>
      </w:pPr>
      <w:r w:rsidRPr="001159F6">
        <w:rPr>
          <w:lang w:eastAsia="en-US"/>
        </w:rPr>
        <w:t>4.1</w:t>
      </w:r>
      <w:r w:rsidRPr="001159F6">
        <w:rPr>
          <w:lang w:eastAsia="en-US"/>
        </w:rPr>
        <w:tab/>
        <w:t xml:space="preserve">EASA </w:t>
      </w:r>
      <w:proofErr w:type="spellStart"/>
      <w:r w:rsidRPr="001159F6">
        <w:rPr>
          <w:lang w:eastAsia="en-US"/>
        </w:rPr>
        <w:t>Pt</w:t>
      </w:r>
      <w:proofErr w:type="spellEnd"/>
      <w:r w:rsidRPr="001159F6">
        <w:rPr>
          <w:lang w:eastAsia="en-US"/>
        </w:rPr>
        <w:t xml:space="preserve"> 145 or similar.</w:t>
      </w:r>
    </w:p>
    <w:p w14:paraId="092B0156" w14:textId="77777777" w:rsidR="00DE6636" w:rsidRPr="001159F6" w:rsidRDefault="00DE6636" w:rsidP="00CD64EA">
      <w:pPr>
        <w:ind w:left="720"/>
        <w:rPr>
          <w:lang w:eastAsia="en-US"/>
        </w:rPr>
      </w:pPr>
    </w:p>
    <w:p w14:paraId="092B0157" w14:textId="77777777" w:rsidR="00DE6636" w:rsidRPr="001159F6" w:rsidRDefault="00DE6636" w:rsidP="00CD64EA">
      <w:pPr>
        <w:ind w:left="720"/>
        <w:rPr>
          <w:lang w:eastAsia="en-US"/>
        </w:rPr>
      </w:pPr>
      <w:r w:rsidRPr="001159F6">
        <w:rPr>
          <w:lang w:eastAsia="en-US"/>
        </w:rPr>
        <w:t>4.2</w:t>
      </w:r>
      <w:r w:rsidRPr="001159F6">
        <w:rPr>
          <w:lang w:eastAsia="en-US"/>
        </w:rPr>
        <w:tab/>
        <w:t xml:space="preserve">MAOS Mil </w:t>
      </w:r>
      <w:proofErr w:type="spellStart"/>
      <w:r w:rsidRPr="001159F6">
        <w:rPr>
          <w:lang w:eastAsia="en-US"/>
        </w:rPr>
        <w:t>Pt</w:t>
      </w:r>
      <w:proofErr w:type="spellEnd"/>
      <w:r w:rsidRPr="001159F6">
        <w:rPr>
          <w:lang w:eastAsia="en-US"/>
        </w:rPr>
        <w:t xml:space="preserve"> 145.</w:t>
      </w:r>
    </w:p>
    <w:p w14:paraId="092B0158" w14:textId="77777777" w:rsidR="00DE6636" w:rsidRPr="001159F6" w:rsidRDefault="00DE6636" w:rsidP="00CD64EA">
      <w:pPr>
        <w:rPr>
          <w:lang w:eastAsia="en-US"/>
        </w:rPr>
      </w:pPr>
    </w:p>
    <w:p w14:paraId="092B0159" w14:textId="77777777" w:rsidR="00DE6636" w:rsidRPr="001159F6" w:rsidRDefault="00DE6636" w:rsidP="004342DD">
      <w:pPr>
        <w:pStyle w:val="Heading4"/>
        <w:numPr>
          <w:ilvl w:val="0"/>
          <w:numId w:val="0"/>
        </w:numPr>
        <w:rPr>
          <w:rFonts w:cs="Arial"/>
          <w:szCs w:val="22"/>
        </w:rPr>
      </w:pPr>
      <w:r>
        <w:t xml:space="preserve">5.     </w:t>
      </w:r>
      <w:r w:rsidRPr="001159F6">
        <w:t xml:space="preserve">The contract will be let </w:t>
      </w:r>
      <w:r w:rsidRPr="001159F6">
        <w:rPr>
          <w:rFonts w:cs="Arial"/>
          <w:szCs w:val="22"/>
        </w:rPr>
        <w:t>to allow for:</w:t>
      </w:r>
    </w:p>
    <w:p w14:paraId="092B015A" w14:textId="77777777" w:rsidR="00DE6636" w:rsidRPr="001159F6" w:rsidRDefault="00DE6636" w:rsidP="004342DD">
      <w:pPr>
        <w:pStyle w:val="Heading4"/>
        <w:numPr>
          <w:ilvl w:val="0"/>
          <w:numId w:val="0"/>
        </w:numPr>
        <w:rPr>
          <w:rFonts w:cs="Arial"/>
          <w:szCs w:val="22"/>
        </w:rPr>
      </w:pPr>
    </w:p>
    <w:p w14:paraId="092B015B" w14:textId="77777777" w:rsidR="00DE6636" w:rsidRPr="001159F6" w:rsidRDefault="00DE6636" w:rsidP="004342DD">
      <w:pPr>
        <w:pStyle w:val="Heading4"/>
        <w:numPr>
          <w:ilvl w:val="0"/>
          <w:numId w:val="0"/>
        </w:numPr>
        <w:tabs>
          <w:tab w:val="clear" w:pos="2835"/>
          <w:tab w:val="left" w:pos="1276"/>
        </w:tabs>
        <w:ind w:left="709"/>
        <w:rPr>
          <w:rFonts w:cs="Arial"/>
          <w:szCs w:val="22"/>
        </w:rPr>
      </w:pPr>
      <w:r w:rsidRPr="001159F6">
        <w:rPr>
          <w:rFonts w:cs="Arial"/>
          <w:szCs w:val="22"/>
        </w:rPr>
        <w:t>5.1</w:t>
      </w:r>
      <w:r w:rsidRPr="001159F6">
        <w:rPr>
          <w:rFonts w:cs="Arial"/>
          <w:szCs w:val="22"/>
        </w:rPr>
        <w:tab/>
        <w:t xml:space="preserve">The managed and forecasted feed-in of </w:t>
      </w:r>
      <w:r w:rsidRPr="001159F6">
        <w:rPr>
          <w:rFonts w:cs="Arial"/>
          <w:snapToGrid w:val="0"/>
          <w:szCs w:val="22"/>
          <w:lang w:eastAsia="en-US"/>
        </w:rPr>
        <w:t xml:space="preserve">Gipsy Major engines </w:t>
      </w:r>
      <w:r w:rsidRPr="001159F6">
        <w:rPr>
          <w:rFonts w:cs="Arial"/>
          <w:szCs w:val="22"/>
        </w:rPr>
        <w:t>for scheduled maintenance/reconditioning and/or repair/overhaul.</w:t>
      </w:r>
    </w:p>
    <w:p w14:paraId="092B015C" w14:textId="77777777" w:rsidR="00DE6636" w:rsidRPr="001159F6" w:rsidRDefault="00DE6636" w:rsidP="00CD64EA"/>
    <w:p w14:paraId="092B015D" w14:textId="77777777" w:rsidR="00DE6636" w:rsidRDefault="00DE6636" w:rsidP="00CD64EA">
      <w:pPr>
        <w:ind w:left="720"/>
        <w:rPr>
          <w:rFonts w:cs="Arial"/>
          <w:szCs w:val="22"/>
        </w:rPr>
      </w:pPr>
      <w:r w:rsidRPr="001159F6">
        <w:rPr>
          <w:rFonts w:cs="Arial"/>
          <w:szCs w:val="22"/>
        </w:rPr>
        <w:t>5.2</w:t>
      </w:r>
      <w:r w:rsidRPr="001159F6">
        <w:rPr>
          <w:rFonts w:cs="Arial"/>
          <w:szCs w:val="22"/>
        </w:rPr>
        <w:tab/>
        <w:t xml:space="preserve">The managed and forecasted feed-in of </w:t>
      </w:r>
      <w:r w:rsidRPr="001159F6">
        <w:rPr>
          <w:snapToGrid w:val="0"/>
          <w:lang w:eastAsia="en-US"/>
        </w:rPr>
        <w:t>associated components</w:t>
      </w:r>
      <w:r w:rsidRPr="001159F6">
        <w:rPr>
          <w:rFonts w:cs="Arial"/>
          <w:szCs w:val="22"/>
        </w:rPr>
        <w:t xml:space="preserve"> for scheduled maintenance/reconditioning and/or repair/overhaul.</w:t>
      </w:r>
    </w:p>
    <w:p w14:paraId="092B015E" w14:textId="77777777" w:rsidR="00DE6636" w:rsidRPr="001159F6" w:rsidRDefault="00DE6636" w:rsidP="00CD64EA">
      <w:pPr>
        <w:ind w:left="720"/>
        <w:rPr>
          <w:rFonts w:cs="Arial"/>
          <w:szCs w:val="22"/>
        </w:rPr>
      </w:pPr>
    </w:p>
    <w:p w14:paraId="092B015F" w14:textId="77777777" w:rsidR="00DE6636" w:rsidRPr="00096E6F" w:rsidRDefault="00DE6636" w:rsidP="00CD64EA">
      <w:pPr>
        <w:ind w:firstLine="720"/>
        <w:rPr>
          <w:rFonts w:cs="Arial"/>
          <w:szCs w:val="22"/>
        </w:rPr>
      </w:pPr>
      <w:r w:rsidRPr="001159F6">
        <w:rPr>
          <w:rFonts w:cs="Arial"/>
          <w:szCs w:val="22"/>
        </w:rPr>
        <w:t>5.3</w:t>
      </w:r>
      <w:r w:rsidRPr="00096E6F">
        <w:rPr>
          <w:rFonts w:cs="Arial"/>
          <w:szCs w:val="22"/>
        </w:rPr>
        <w:tab/>
        <w:t>The provision/manufacture of new engine components.</w:t>
      </w:r>
    </w:p>
    <w:p w14:paraId="092B0160" w14:textId="77777777" w:rsidR="00DE6636" w:rsidRPr="00096E6F" w:rsidRDefault="00DE6636" w:rsidP="00CD64EA">
      <w:pPr>
        <w:ind w:firstLine="720"/>
        <w:rPr>
          <w:rFonts w:cs="Arial"/>
          <w:szCs w:val="22"/>
        </w:rPr>
      </w:pPr>
    </w:p>
    <w:p w14:paraId="092B0161" w14:textId="77777777" w:rsidR="00DE6636" w:rsidRPr="00096E6F" w:rsidRDefault="00DE6636" w:rsidP="00CD64EA">
      <w:pPr>
        <w:ind w:left="1440"/>
      </w:pPr>
      <w:r w:rsidRPr="00096E6F">
        <w:t>5.3.1</w:t>
      </w:r>
      <w:r w:rsidRPr="00096E6F">
        <w:tab/>
        <w:t>New components are to be provisioned/manufactured to original drawings; where not possible; the authority of the BBMF Support Team is to be sought.</w:t>
      </w:r>
    </w:p>
    <w:p w14:paraId="092B0162" w14:textId="77777777" w:rsidR="00DE6636" w:rsidRPr="001159F6" w:rsidRDefault="00DE6636" w:rsidP="00CD64EA">
      <w:pPr>
        <w:ind w:left="1440"/>
      </w:pPr>
    </w:p>
    <w:p w14:paraId="092B0163" w14:textId="77777777" w:rsidR="00DE6636" w:rsidRPr="001159F6" w:rsidRDefault="00DE6636" w:rsidP="00CD64EA">
      <w:pPr>
        <w:ind w:left="720"/>
      </w:pPr>
      <w:r w:rsidRPr="001159F6">
        <w:t>5.4</w:t>
      </w:r>
      <w:r w:rsidRPr="001159F6">
        <w:tab/>
        <w:t xml:space="preserve">Preparation for, and attendance at, the annual BBMF Chipmunk Systems and Structural Integrity Working Group (SSIWG), normally held at RAF </w:t>
      </w:r>
      <w:proofErr w:type="spellStart"/>
      <w:r w:rsidRPr="001159F6">
        <w:t>Coningsby</w:t>
      </w:r>
      <w:proofErr w:type="spellEnd"/>
      <w:r w:rsidRPr="001159F6">
        <w:t>.</w:t>
      </w:r>
    </w:p>
    <w:p w14:paraId="092B0164" w14:textId="77777777" w:rsidR="00DE6636" w:rsidRPr="001159F6" w:rsidRDefault="00DE6636" w:rsidP="00CD64EA"/>
    <w:p w14:paraId="092B0165" w14:textId="77777777" w:rsidR="00DE6636" w:rsidRPr="001159F6" w:rsidRDefault="00DE6636" w:rsidP="004342DD">
      <w:pPr>
        <w:pStyle w:val="Heading4"/>
        <w:numPr>
          <w:ilvl w:val="0"/>
          <w:numId w:val="0"/>
        </w:numPr>
        <w:tabs>
          <w:tab w:val="clear" w:pos="2835"/>
          <w:tab w:val="left" w:pos="709"/>
        </w:tabs>
        <w:rPr>
          <w:rFonts w:cs="Arial"/>
          <w:szCs w:val="22"/>
        </w:rPr>
      </w:pPr>
      <w:r w:rsidRPr="001159F6">
        <w:rPr>
          <w:rFonts w:cs="Arial"/>
          <w:szCs w:val="22"/>
        </w:rPr>
        <w:t>6.</w:t>
      </w:r>
      <w:r w:rsidRPr="001159F6">
        <w:rPr>
          <w:rFonts w:cs="Arial"/>
          <w:szCs w:val="22"/>
        </w:rPr>
        <w:tab/>
        <w:t xml:space="preserve">In respect of the </w:t>
      </w:r>
      <w:r w:rsidRPr="001159F6">
        <w:rPr>
          <w:rFonts w:cs="Arial"/>
          <w:snapToGrid w:val="0"/>
          <w:szCs w:val="22"/>
          <w:lang w:eastAsia="en-US"/>
        </w:rPr>
        <w:t xml:space="preserve">Gipsy Major </w:t>
      </w:r>
      <w:r w:rsidRPr="001159F6">
        <w:rPr>
          <w:snapToGrid w:val="0"/>
          <w:lang w:eastAsia="en-US"/>
        </w:rPr>
        <w:t>engines, engines fed into the Contractor may either be in a fully dressed condition or as a basic engine; the same standard shall be required of all repaired/reconditioned/overhauled engines delivered off-contract back to the Customer.</w:t>
      </w:r>
    </w:p>
    <w:p w14:paraId="092B0166" w14:textId="77777777" w:rsidR="00DE6636" w:rsidRPr="001159F6" w:rsidRDefault="00DE6636" w:rsidP="004342DD">
      <w:pPr>
        <w:pStyle w:val="Heading4"/>
        <w:numPr>
          <w:ilvl w:val="0"/>
          <w:numId w:val="0"/>
        </w:numPr>
        <w:ind w:left="2836"/>
        <w:rPr>
          <w:rFonts w:cs="Arial"/>
          <w:szCs w:val="22"/>
        </w:rPr>
      </w:pPr>
    </w:p>
    <w:p w14:paraId="092B0167" w14:textId="77777777" w:rsidR="00DE6636" w:rsidRPr="001159F6" w:rsidRDefault="00DE6636" w:rsidP="004342DD">
      <w:pPr>
        <w:pStyle w:val="Heading4"/>
        <w:numPr>
          <w:ilvl w:val="0"/>
          <w:numId w:val="0"/>
        </w:numPr>
        <w:tabs>
          <w:tab w:val="clear" w:pos="2835"/>
          <w:tab w:val="left" w:pos="709"/>
        </w:tabs>
        <w:rPr>
          <w:rFonts w:cs="Arial"/>
          <w:szCs w:val="22"/>
        </w:rPr>
      </w:pPr>
      <w:r w:rsidRPr="001159F6">
        <w:rPr>
          <w:rFonts w:cs="Arial"/>
          <w:szCs w:val="22"/>
        </w:rPr>
        <w:t>7.</w:t>
      </w:r>
      <w:r w:rsidRPr="001159F6">
        <w:rPr>
          <w:rFonts w:cs="Arial"/>
          <w:szCs w:val="22"/>
        </w:rPr>
        <w:tab/>
        <w:t xml:space="preserve">All elements of the Contract should be </w:t>
      </w:r>
      <w:r w:rsidRPr="001159F6">
        <w:t>'Spares Inclusive'</w:t>
      </w:r>
      <w:r w:rsidRPr="001159F6">
        <w:rPr>
          <w:rFonts w:cs="Arial"/>
          <w:szCs w:val="22"/>
        </w:rPr>
        <w:t>.  H</w:t>
      </w:r>
      <w:r w:rsidRPr="001159F6">
        <w:t>owever, if the Contractor had difficulty sourcing a particular spare(s) and if the Authority has stock of such items, then the Authority may exceptionally consider providing such spare(s) to the Contractor.</w:t>
      </w:r>
    </w:p>
    <w:p w14:paraId="092B0168" w14:textId="77777777" w:rsidR="00DE6636" w:rsidRPr="001159F6" w:rsidRDefault="00DE6636" w:rsidP="00CD64EA">
      <w:pPr>
        <w:rPr>
          <w:rFonts w:cs="Arial"/>
          <w:szCs w:val="22"/>
        </w:rPr>
      </w:pPr>
    </w:p>
    <w:p w14:paraId="092B0169" w14:textId="77777777" w:rsidR="00DE6636" w:rsidRPr="001159F6" w:rsidRDefault="00DE6636" w:rsidP="00CD64EA">
      <w:pPr>
        <w:rPr>
          <w:rFonts w:cs="Arial"/>
          <w:szCs w:val="22"/>
        </w:rPr>
      </w:pPr>
      <w:r w:rsidRPr="001159F6">
        <w:rPr>
          <w:rFonts w:cs="Arial"/>
          <w:szCs w:val="22"/>
        </w:rPr>
        <w:t>8.</w:t>
      </w:r>
      <w:r w:rsidRPr="001159F6">
        <w:rPr>
          <w:rFonts w:cs="Arial"/>
          <w:szCs w:val="22"/>
        </w:rPr>
        <w:tab/>
        <w:t>The Contractor shall be required to:</w:t>
      </w:r>
    </w:p>
    <w:p w14:paraId="092B016A" w14:textId="77777777" w:rsidR="00DE6636" w:rsidRPr="001159F6" w:rsidRDefault="00DE6636" w:rsidP="004342DD">
      <w:pPr>
        <w:pStyle w:val="Heading4"/>
        <w:numPr>
          <w:ilvl w:val="0"/>
          <w:numId w:val="0"/>
        </w:numPr>
        <w:ind w:left="2836"/>
        <w:rPr>
          <w:rFonts w:cs="Arial"/>
          <w:szCs w:val="22"/>
        </w:rPr>
      </w:pPr>
    </w:p>
    <w:p w14:paraId="092B016B" w14:textId="77777777" w:rsidR="00DE6636" w:rsidRPr="001159F6" w:rsidRDefault="00DE6636" w:rsidP="00CD64EA">
      <w:pPr>
        <w:ind w:left="720" w:hanging="11"/>
      </w:pPr>
      <w:r w:rsidRPr="001159F6">
        <w:rPr>
          <w:rFonts w:cs="Arial"/>
          <w:szCs w:val="22"/>
        </w:rPr>
        <w:t>8.1</w:t>
      </w:r>
      <w:r w:rsidRPr="001159F6">
        <w:rPr>
          <w:rFonts w:cs="Arial"/>
          <w:szCs w:val="22"/>
        </w:rPr>
        <w:tab/>
      </w:r>
      <w:r w:rsidRPr="001159F6">
        <w:t xml:space="preserve">Undertake all work required to recondition/repair/overhaul and restore </w:t>
      </w:r>
      <w:r w:rsidRPr="001159F6">
        <w:rPr>
          <w:snapToGrid w:val="0"/>
          <w:lang w:eastAsia="en-US"/>
        </w:rPr>
        <w:t>Gipsy Major engines and associated components</w:t>
      </w:r>
      <w:r w:rsidRPr="001159F6">
        <w:t xml:space="preserve"> to a fully functional condition such that each article is able to perform, without further rectification, for the duration of its authorised life; apart from an un-attributable failure (see definition at </w:t>
      </w:r>
      <w:proofErr w:type="spellStart"/>
      <w:r w:rsidRPr="001159F6">
        <w:t>para</w:t>
      </w:r>
      <w:proofErr w:type="spellEnd"/>
      <w:r w:rsidRPr="001159F6">
        <w:t xml:space="preserve"> 16.5 b</w:t>
      </w:r>
      <w:r>
        <w:t>e</w:t>
      </w:r>
      <w:r w:rsidRPr="001159F6">
        <w:t xml:space="preserve">low).  </w:t>
      </w:r>
      <w:r>
        <w:t>Annex A</w:t>
      </w:r>
      <w:r w:rsidRPr="001159F6">
        <w:t xml:space="preserve"> details the equipment and primary associated components and details of the authorised lives.  All work is to be carried out in accordance with the relevant publications detailed in </w:t>
      </w:r>
      <w:r>
        <w:t>Annex A</w:t>
      </w:r>
      <w:r w:rsidRPr="001159F6">
        <w:t xml:space="preserve"> or bespoke information supplied by the BBMF Support Team.  This scope of this work is to include:</w:t>
      </w:r>
    </w:p>
    <w:p w14:paraId="092B016C" w14:textId="77777777" w:rsidR="00DE6636" w:rsidRPr="001159F6" w:rsidRDefault="00DE6636" w:rsidP="00CD64EA">
      <w:pPr>
        <w:ind w:left="720" w:hanging="11"/>
        <w:rPr>
          <w:noProof/>
        </w:rPr>
      </w:pPr>
    </w:p>
    <w:p w14:paraId="092B016D" w14:textId="77777777" w:rsidR="00DE6636" w:rsidRPr="001159F6" w:rsidRDefault="00DE6636" w:rsidP="00CD64EA">
      <w:pPr>
        <w:ind w:left="1440" w:hanging="11"/>
      </w:pPr>
      <w:r w:rsidRPr="001159F6">
        <w:rPr>
          <w:noProof/>
        </w:rPr>
        <w:t>8.1.1</w:t>
      </w:r>
      <w:r w:rsidRPr="001159F6">
        <w:rPr>
          <w:noProof/>
        </w:rPr>
        <w:tab/>
      </w:r>
      <w:r w:rsidRPr="001159F6">
        <w:t>Repair/recondition and/or adjustment of all components and replacement of all spares and materials as required by the relevant reconditioning/overhaul procedure or as tasked by the Authority.</w:t>
      </w:r>
    </w:p>
    <w:p w14:paraId="092B016E" w14:textId="77777777" w:rsidR="00DE6636" w:rsidRPr="001159F6" w:rsidRDefault="00DE6636" w:rsidP="00CD64EA">
      <w:pPr>
        <w:ind w:left="1440" w:hanging="11"/>
      </w:pPr>
    </w:p>
    <w:p w14:paraId="092B016F" w14:textId="77777777" w:rsidR="00DE6636" w:rsidRPr="001159F6" w:rsidRDefault="00DE6636" w:rsidP="00CD64EA">
      <w:pPr>
        <w:ind w:left="1440" w:hanging="11"/>
      </w:pPr>
      <w:r w:rsidRPr="001159F6">
        <w:t>8.1.2</w:t>
      </w:r>
      <w:r w:rsidRPr="001159F6">
        <w:tab/>
        <w:t>Re-assembly and testing of the article(s), at the defined standard, in accordance with the relevant procedure or as tasked by the Authority.</w:t>
      </w:r>
    </w:p>
    <w:p w14:paraId="092B0170" w14:textId="77777777" w:rsidR="00DE6636" w:rsidRPr="001159F6" w:rsidRDefault="00DE6636" w:rsidP="00CD64EA">
      <w:pPr>
        <w:ind w:left="1440" w:hanging="11"/>
      </w:pPr>
    </w:p>
    <w:p w14:paraId="092B0171" w14:textId="77777777" w:rsidR="00DE6636" w:rsidRPr="001159F6" w:rsidRDefault="00DE6636" w:rsidP="00CD64EA">
      <w:pPr>
        <w:ind w:left="2160" w:hanging="11"/>
      </w:pPr>
      <w:r w:rsidRPr="001159F6">
        <w:t>8.1.2.1</w:t>
      </w:r>
      <w:r w:rsidRPr="001159F6">
        <w:tab/>
        <w:t>Testing of the engines is to include ground running on a rig to enable operation throughout the engine rated power band and to provide the power output curve and output power.</w:t>
      </w:r>
    </w:p>
    <w:p w14:paraId="092B0172" w14:textId="77777777" w:rsidR="00DE6636" w:rsidRPr="001159F6" w:rsidRDefault="00DE6636" w:rsidP="00CD64EA">
      <w:pPr>
        <w:ind w:left="2160" w:hanging="11"/>
      </w:pPr>
    </w:p>
    <w:p w14:paraId="092B0173" w14:textId="77777777" w:rsidR="00DE6636" w:rsidRPr="001159F6" w:rsidRDefault="00DE6636" w:rsidP="00CD64EA">
      <w:pPr>
        <w:ind w:left="2160" w:hanging="11"/>
      </w:pPr>
      <w:r w:rsidRPr="001159F6">
        <w:t>8.1.2.2</w:t>
      </w:r>
      <w:r w:rsidRPr="001159F6">
        <w:tab/>
        <w:t>Testing of associated components is to be carried out on a suitable test bench.</w:t>
      </w:r>
    </w:p>
    <w:p w14:paraId="092B0174" w14:textId="77777777" w:rsidR="00DE6636" w:rsidRPr="001159F6" w:rsidRDefault="00DE6636" w:rsidP="00CD64EA">
      <w:pPr>
        <w:ind w:left="1440" w:hanging="11"/>
      </w:pPr>
    </w:p>
    <w:p w14:paraId="092B0175" w14:textId="77777777" w:rsidR="00DE6636" w:rsidRPr="001159F6" w:rsidRDefault="00DE6636" w:rsidP="00CD64EA">
      <w:pPr>
        <w:ind w:left="1440" w:hanging="11"/>
      </w:pPr>
      <w:r w:rsidRPr="001159F6">
        <w:t>8.1.3</w:t>
      </w:r>
      <w:r w:rsidRPr="001159F6">
        <w:tab/>
        <w:t>Provision of replacement items through purchase or manufacture, whether for use in the recondition/repair/overhaul of engines/components or to be held as spares by the customer for their use.</w:t>
      </w:r>
    </w:p>
    <w:p w14:paraId="092B0176" w14:textId="77777777" w:rsidR="00DE6636" w:rsidRPr="001159F6" w:rsidRDefault="00DE6636" w:rsidP="00CD64EA">
      <w:pPr>
        <w:ind w:left="1440" w:hanging="11"/>
      </w:pPr>
    </w:p>
    <w:p w14:paraId="092B0177" w14:textId="77777777" w:rsidR="00DE6636" w:rsidRPr="001159F6" w:rsidRDefault="00DE6636" w:rsidP="00CD64EA">
      <w:pPr>
        <w:ind w:left="1440" w:hanging="11"/>
      </w:pPr>
      <w:r w:rsidRPr="001159F6">
        <w:t>8.1.4</w:t>
      </w:r>
      <w:r w:rsidRPr="001159F6">
        <w:tab/>
        <w:t>The re-work of the external finish of the article(s) to the required standard; may include strip and renewal.</w:t>
      </w:r>
    </w:p>
    <w:p w14:paraId="092B0178" w14:textId="77777777" w:rsidR="00DE6636" w:rsidRPr="001159F6" w:rsidRDefault="00DE6636" w:rsidP="00CD64EA">
      <w:pPr>
        <w:ind w:left="1440" w:hanging="11"/>
      </w:pPr>
    </w:p>
    <w:p w14:paraId="092B0179" w14:textId="77777777" w:rsidR="00DE6636" w:rsidRPr="001159F6" w:rsidRDefault="00DE6636" w:rsidP="00CD64EA">
      <w:pPr>
        <w:ind w:left="1440" w:hanging="11"/>
      </w:pPr>
      <w:r w:rsidRPr="001159F6">
        <w:lastRenderedPageBreak/>
        <w:t>8.1.5</w:t>
      </w:r>
      <w:r w:rsidRPr="001159F6">
        <w:tab/>
        <w:t>Delivery of all Articles to configuration standards, packaging requirements and locations specified by the Authority, including special arrangements invoked to react appropriately to Aircraft-On-Ground (AOG) situations.</w:t>
      </w:r>
    </w:p>
    <w:p w14:paraId="092B017A" w14:textId="77777777" w:rsidR="00DE6636" w:rsidRPr="001159F6" w:rsidRDefault="00DE6636" w:rsidP="00CD64EA">
      <w:pPr>
        <w:spacing w:before="240"/>
        <w:ind w:left="1440" w:hanging="11"/>
      </w:pPr>
      <w:r w:rsidRPr="001159F6">
        <w:t>8.1.6</w:t>
      </w:r>
      <w:r w:rsidRPr="001159F6">
        <w:tab/>
        <w:t>Completion of the Mod Form 761A Overhaul/Investigation Report Engine/Module for engines at the defined standard.</w:t>
      </w:r>
    </w:p>
    <w:p w14:paraId="092B017B" w14:textId="77777777" w:rsidR="00DE6636" w:rsidRPr="001159F6" w:rsidRDefault="00DE6636" w:rsidP="00CD64EA">
      <w:pPr>
        <w:ind w:left="1440" w:hanging="11"/>
      </w:pPr>
    </w:p>
    <w:p w14:paraId="092B017C" w14:textId="77777777" w:rsidR="00DE6636" w:rsidRPr="001159F6" w:rsidRDefault="00DE6636" w:rsidP="00CD64EA">
      <w:pPr>
        <w:ind w:left="1440" w:hanging="11"/>
      </w:pPr>
      <w:r w:rsidRPr="001159F6">
        <w:rPr>
          <w:rFonts w:cs="Arial"/>
          <w:szCs w:val="22"/>
        </w:rPr>
        <w:t>8.1.7</w:t>
      </w:r>
      <w:r w:rsidRPr="001159F6">
        <w:rPr>
          <w:rFonts w:cs="Arial"/>
          <w:szCs w:val="22"/>
        </w:rPr>
        <w:tab/>
      </w:r>
      <w:r w:rsidRPr="001159F6">
        <w:t xml:space="preserve">Comprehensive annotation of all reconditioning information and </w:t>
      </w:r>
      <w:proofErr w:type="spellStart"/>
      <w:r w:rsidRPr="001159F6">
        <w:t>lifing</w:t>
      </w:r>
      <w:proofErr w:type="spellEnd"/>
      <w:r w:rsidRPr="001159F6">
        <w:t xml:space="preserve"> details on:</w:t>
      </w:r>
    </w:p>
    <w:p w14:paraId="092B017D" w14:textId="77777777" w:rsidR="00DE6636" w:rsidRPr="001159F6" w:rsidRDefault="00DE6636" w:rsidP="00CD64EA">
      <w:pPr>
        <w:ind w:left="1440" w:hanging="11"/>
      </w:pPr>
    </w:p>
    <w:p w14:paraId="092B017E" w14:textId="77777777" w:rsidR="00DE6636" w:rsidRPr="001159F6" w:rsidRDefault="00DE6636" w:rsidP="00CD64EA">
      <w:pPr>
        <w:ind w:left="2171" w:hanging="11"/>
      </w:pPr>
      <w:r w:rsidRPr="001159F6">
        <w:t>8.1.7.1</w:t>
      </w:r>
      <w:r w:rsidRPr="001159F6">
        <w:tab/>
        <w:t>The Mod Form 731 - Equipment Conditioning Label.</w:t>
      </w:r>
    </w:p>
    <w:p w14:paraId="092B017F" w14:textId="77777777" w:rsidR="00DE6636" w:rsidRPr="001159F6" w:rsidRDefault="00DE6636" w:rsidP="00CD64EA">
      <w:pPr>
        <w:ind w:left="2171" w:hanging="11"/>
      </w:pPr>
    </w:p>
    <w:p w14:paraId="092B0180" w14:textId="77777777" w:rsidR="00DE6636" w:rsidRPr="001159F6" w:rsidRDefault="00DE6636" w:rsidP="00CD64EA">
      <w:pPr>
        <w:ind w:left="2171" w:hanging="11"/>
      </w:pPr>
      <w:r w:rsidRPr="001159F6">
        <w:t>8.1.7.2</w:t>
      </w:r>
      <w:r w:rsidRPr="001159F6">
        <w:tab/>
        <w:t>Mod F749/F735A - The Equipment Log/Record Card.</w:t>
      </w:r>
    </w:p>
    <w:p w14:paraId="092B0181" w14:textId="77777777" w:rsidR="00DE6636" w:rsidRPr="001159F6" w:rsidRDefault="00DE6636" w:rsidP="00CD64EA"/>
    <w:p w14:paraId="092B0182" w14:textId="77777777" w:rsidR="00DE6636" w:rsidRPr="001159F6" w:rsidRDefault="00DE6636" w:rsidP="00CD64EA">
      <w:pPr>
        <w:ind w:left="1451" w:hanging="11"/>
      </w:pPr>
      <w:r w:rsidRPr="001159F6">
        <w:t>8.1.8</w:t>
      </w:r>
      <w:r w:rsidRPr="001159F6">
        <w:tab/>
        <w:t>Provision of copies, as part of the engine/component document set, of the build standard applicable to the engine/component.</w:t>
      </w:r>
    </w:p>
    <w:p w14:paraId="092B0183" w14:textId="77777777" w:rsidR="00DE6636" w:rsidRPr="001159F6" w:rsidRDefault="00DE6636" w:rsidP="00CD64EA">
      <w:pPr>
        <w:ind w:left="1451" w:hanging="11"/>
      </w:pPr>
    </w:p>
    <w:p w14:paraId="092B0184" w14:textId="77777777" w:rsidR="00DE6636" w:rsidRPr="001159F6" w:rsidRDefault="00DE6636" w:rsidP="00CD64EA">
      <w:pPr>
        <w:ind w:left="1451" w:hanging="11"/>
      </w:pPr>
      <w:r w:rsidRPr="001159F6">
        <w:t>8.1.9</w:t>
      </w:r>
      <w:r w:rsidRPr="001159F6">
        <w:tab/>
        <w:t>Provision of other documentation tasked by the Authority, such as:  any Airworthiness Directives, Service Bulletins, Service Letters or other modifications applicable or embodied during maintenance.</w:t>
      </w:r>
    </w:p>
    <w:p w14:paraId="092B0185" w14:textId="77777777" w:rsidR="00DE6636" w:rsidRPr="001159F6" w:rsidRDefault="00DE6636" w:rsidP="00CD64EA">
      <w:pPr>
        <w:ind w:left="720" w:hanging="11"/>
      </w:pPr>
    </w:p>
    <w:p w14:paraId="092B0186" w14:textId="77777777" w:rsidR="00DE6636" w:rsidRPr="001159F6" w:rsidRDefault="00DE6636" w:rsidP="00CD64EA">
      <w:pPr>
        <w:ind w:left="720" w:hanging="11"/>
      </w:pPr>
      <w:r w:rsidRPr="001159F6">
        <w:t>8.2</w:t>
      </w:r>
      <w:r w:rsidRPr="001159F6">
        <w:tab/>
        <w:t xml:space="preserve">Ensure the BBMF Support Team is advised of all new Airworthiness Directives, Service Bulletins, Service Letters and/or other safety occurrences and/or modifications applicable to the BBMF </w:t>
      </w:r>
      <w:r w:rsidRPr="001159F6">
        <w:rPr>
          <w:snapToGrid w:val="0"/>
          <w:lang w:eastAsia="en-US"/>
        </w:rPr>
        <w:t>Gipsy Major engines and associated components covered by this Statement of Requirement, as</w:t>
      </w:r>
      <w:r w:rsidRPr="001159F6">
        <w:t xml:space="preserve"> notified to the Contractor by the engine and/or component design organisations and/or appropriate national aviation authorities for the engine and/or component and its supporting equipment/parts.</w:t>
      </w:r>
    </w:p>
    <w:p w14:paraId="092B0187" w14:textId="77777777" w:rsidR="00DE6636" w:rsidRPr="001159F6" w:rsidRDefault="00DE6636" w:rsidP="00CD64EA"/>
    <w:p w14:paraId="092B0188" w14:textId="77777777" w:rsidR="00DE6636" w:rsidRPr="001159F6" w:rsidRDefault="00DE6636" w:rsidP="00CD64EA">
      <w:r w:rsidRPr="001159F6">
        <w:t>9.</w:t>
      </w:r>
      <w:r w:rsidRPr="001159F6">
        <w:tab/>
        <w:t>In addition, due to the nature of the support of vintage/historic engines, systems and components, a formal designer may not be available.  Accordingly, some element of Post Design Service (PDS) type activities may be necessary.  In particular, the Contractor may be required to provide design and development engineering support to:</w:t>
      </w:r>
    </w:p>
    <w:p w14:paraId="092B0189" w14:textId="77777777" w:rsidR="00DE6636" w:rsidRPr="001159F6" w:rsidRDefault="00DE6636" w:rsidP="00CD64EA">
      <w:pPr>
        <w:ind w:left="720" w:hanging="11"/>
      </w:pPr>
    </w:p>
    <w:p w14:paraId="092B018A" w14:textId="77777777" w:rsidR="00DE6636" w:rsidRPr="001159F6" w:rsidRDefault="00DE6636" w:rsidP="00CD64EA">
      <w:pPr>
        <w:ind w:left="720" w:hanging="11"/>
      </w:pPr>
      <w:r w:rsidRPr="001159F6">
        <w:t>9.1</w:t>
      </w:r>
      <w:r w:rsidRPr="001159F6">
        <w:tab/>
        <w:t>Provide repair advice, which is beyond authorised limits, for approval by the Authority.</w:t>
      </w:r>
    </w:p>
    <w:p w14:paraId="092B018B" w14:textId="77777777" w:rsidR="00DE6636" w:rsidRPr="001159F6" w:rsidRDefault="00DE6636" w:rsidP="00CD64EA">
      <w:pPr>
        <w:ind w:left="720" w:hanging="11"/>
      </w:pPr>
    </w:p>
    <w:p w14:paraId="092B018C" w14:textId="77777777" w:rsidR="00DE6636" w:rsidRPr="001159F6" w:rsidRDefault="00DE6636" w:rsidP="00CD64EA">
      <w:pPr>
        <w:ind w:left="720" w:hanging="11"/>
      </w:pPr>
      <w:r w:rsidRPr="001159F6">
        <w:t>9.2</w:t>
      </w:r>
      <w:r w:rsidRPr="001159F6">
        <w:tab/>
        <w:t>Draft Maintenance Procedures or other technical information/documentation, when tasked by the Authority, for approval by the Authority.</w:t>
      </w:r>
    </w:p>
    <w:p w14:paraId="092B018D" w14:textId="77777777" w:rsidR="00DE6636" w:rsidRPr="001159F6" w:rsidRDefault="00DE6636" w:rsidP="00CD64EA">
      <w:pPr>
        <w:ind w:left="720" w:hanging="11"/>
      </w:pPr>
    </w:p>
    <w:p w14:paraId="092B018E" w14:textId="77777777" w:rsidR="00DE6636" w:rsidRPr="001159F6" w:rsidRDefault="00DE6636" w:rsidP="00CD64EA">
      <w:pPr>
        <w:ind w:left="720" w:hanging="11"/>
      </w:pPr>
      <w:r w:rsidRPr="001159F6">
        <w:t>9.3</w:t>
      </w:r>
      <w:r w:rsidRPr="001159F6">
        <w:tab/>
        <w:t>Carry out F760 Fault Investigations when tasked by the Authority.</w:t>
      </w:r>
    </w:p>
    <w:p w14:paraId="092B018F" w14:textId="77777777" w:rsidR="00DE6636" w:rsidRPr="001159F6" w:rsidRDefault="00DE6636" w:rsidP="00CD64EA">
      <w:pPr>
        <w:ind w:left="1451" w:hanging="11"/>
      </w:pPr>
    </w:p>
    <w:p w14:paraId="092B0190" w14:textId="77777777" w:rsidR="00DE6636" w:rsidRPr="001159F6" w:rsidRDefault="00DE6636" w:rsidP="00CD64EA">
      <w:pPr>
        <w:ind w:left="731" w:hanging="11"/>
      </w:pPr>
      <w:r w:rsidRPr="001159F6">
        <w:t>9.4</w:t>
      </w:r>
      <w:r w:rsidRPr="001159F6">
        <w:tab/>
        <w:t>Investigate unsatisfactory features in technical publications, information or documentation (F765).</w:t>
      </w:r>
    </w:p>
    <w:p w14:paraId="092B0191" w14:textId="77777777" w:rsidR="00DE6636" w:rsidRPr="001159F6" w:rsidRDefault="00DE6636" w:rsidP="00CD64EA"/>
    <w:p w14:paraId="092B0192" w14:textId="77777777" w:rsidR="00DE6636" w:rsidRPr="001159F6" w:rsidRDefault="00DE6636" w:rsidP="00CD64EA">
      <w:r w:rsidRPr="001159F6">
        <w:t>10.</w:t>
      </w:r>
      <w:r w:rsidRPr="001159F6">
        <w:tab/>
        <w:t xml:space="preserve">Any work carried out which generates drawings, modification proposals, information </w:t>
      </w:r>
      <w:proofErr w:type="spellStart"/>
      <w:r w:rsidRPr="001159F6">
        <w:t>etc</w:t>
      </w:r>
      <w:proofErr w:type="spellEnd"/>
      <w:r w:rsidRPr="001159F6">
        <w:t xml:space="preserve"> shall be considered to have joint intellectual property rights.</w:t>
      </w:r>
    </w:p>
    <w:p w14:paraId="092B0193" w14:textId="77777777" w:rsidR="00DE6636" w:rsidRPr="001159F6" w:rsidRDefault="00DE6636" w:rsidP="00CD64EA"/>
    <w:p w14:paraId="092B0194" w14:textId="77777777" w:rsidR="00DE6636" w:rsidRPr="001159F6" w:rsidRDefault="00DE6636" w:rsidP="00CD64EA">
      <w:pPr>
        <w:pStyle w:val="BodyTextIndent"/>
        <w:ind w:left="0"/>
        <w:rPr>
          <w:rFonts w:cs="Arial"/>
          <w:b/>
          <w:caps/>
          <w:szCs w:val="22"/>
        </w:rPr>
      </w:pPr>
      <w:r w:rsidRPr="001159F6">
        <w:rPr>
          <w:rFonts w:cs="Arial"/>
          <w:b/>
          <w:caps/>
          <w:szCs w:val="22"/>
        </w:rPr>
        <w:t>Additional Requirements</w:t>
      </w:r>
    </w:p>
    <w:p w14:paraId="092B0195" w14:textId="77777777" w:rsidR="00DE6636" w:rsidRPr="001159F6" w:rsidRDefault="00DE6636" w:rsidP="00CD64EA">
      <w:pPr>
        <w:pStyle w:val="BodyTextIndent"/>
        <w:ind w:left="0"/>
        <w:rPr>
          <w:rFonts w:cs="Arial"/>
          <w:szCs w:val="22"/>
        </w:rPr>
      </w:pPr>
    </w:p>
    <w:p w14:paraId="092B0196" w14:textId="77777777" w:rsidR="00DE6636" w:rsidRPr="001159F6" w:rsidRDefault="00DE6636" w:rsidP="00CD64EA">
      <w:pPr>
        <w:rPr>
          <w:rFonts w:cs="Arial"/>
          <w:szCs w:val="22"/>
          <w:lang w:val="en-US"/>
        </w:rPr>
      </w:pPr>
      <w:r w:rsidRPr="001159F6">
        <w:rPr>
          <w:rFonts w:cs="Arial"/>
          <w:szCs w:val="22"/>
        </w:rPr>
        <w:t>11.</w:t>
      </w:r>
      <w:r w:rsidRPr="001159F6">
        <w:rPr>
          <w:rFonts w:cs="Arial"/>
          <w:szCs w:val="22"/>
        </w:rPr>
        <w:tab/>
        <w:t xml:space="preserve">The Contractor shall be required to work within the </w:t>
      </w:r>
      <w:r w:rsidRPr="001159F6">
        <w:rPr>
          <w:rFonts w:cs="Arial"/>
          <w:szCs w:val="22"/>
          <w:lang w:val="en-US"/>
        </w:rPr>
        <w:t>MRP, in particular the Manuals of Maintenance and Airworthiness Processes (MAP-01 &amp; MAP-02), and Regulatory Articles (RA) 1000, 4000 and 5000 series as follows (see Annex for details):</w:t>
      </w:r>
    </w:p>
    <w:p w14:paraId="092B0197" w14:textId="77777777" w:rsidR="00DE6636" w:rsidRPr="001159F6" w:rsidRDefault="00DE6636" w:rsidP="00CD64EA">
      <w:pPr>
        <w:rPr>
          <w:rFonts w:cs="Arial"/>
          <w:szCs w:val="22"/>
          <w:lang w:val="en-US"/>
        </w:rPr>
      </w:pPr>
    </w:p>
    <w:p w14:paraId="092B0198" w14:textId="77777777" w:rsidR="00DE6636" w:rsidRPr="001159F6" w:rsidRDefault="00DE6636" w:rsidP="00CD64EA">
      <w:pPr>
        <w:ind w:left="720"/>
        <w:rPr>
          <w:rFonts w:cs="Arial"/>
          <w:szCs w:val="22"/>
          <w:lang w:val="en-US"/>
        </w:rPr>
      </w:pPr>
      <w:r w:rsidRPr="001159F6">
        <w:rPr>
          <w:rFonts w:cs="Arial"/>
          <w:szCs w:val="22"/>
          <w:lang w:val="en-US"/>
        </w:rPr>
        <w:t>11.1</w:t>
      </w:r>
      <w:r w:rsidRPr="001159F6">
        <w:rPr>
          <w:rFonts w:cs="Arial"/>
          <w:szCs w:val="22"/>
          <w:lang w:val="en-US"/>
        </w:rPr>
        <w:tab/>
        <w:t xml:space="preserve">RA1014 – Design </w:t>
      </w:r>
      <w:proofErr w:type="spellStart"/>
      <w:r w:rsidRPr="001159F6">
        <w:rPr>
          <w:rFonts w:cs="Arial"/>
          <w:szCs w:val="22"/>
          <w:lang w:val="en-US"/>
        </w:rPr>
        <w:t>Organisation</w:t>
      </w:r>
      <w:proofErr w:type="spellEnd"/>
      <w:r w:rsidRPr="001159F6">
        <w:rPr>
          <w:rFonts w:cs="Arial"/>
          <w:szCs w:val="22"/>
          <w:lang w:val="en-US"/>
        </w:rPr>
        <w:t xml:space="preserve"> – Airworthiness Responsibilities.</w:t>
      </w:r>
    </w:p>
    <w:p w14:paraId="092B0199" w14:textId="77777777" w:rsidR="00DE6636" w:rsidRPr="001159F6" w:rsidRDefault="00DE6636" w:rsidP="00CD64EA">
      <w:pPr>
        <w:ind w:left="720"/>
        <w:rPr>
          <w:rFonts w:cs="Arial"/>
          <w:szCs w:val="22"/>
          <w:lang w:val="en-US"/>
        </w:rPr>
      </w:pPr>
    </w:p>
    <w:p w14:paraId="092B019A" w14:textId="77777777" w:rsidR="00DE6636" w:rsidRPr="001159F6" w:rsidRDefault="00DE6636" w:rsidP="00CD64EA">
      <w:pPr>
        <w:ind w:left="720"/>
        <w:rPr>
          <w:rFonts w:cs="Arial"/>
          <w:szCs w:val="22"/>
          <w:lang w:val="en-US"/>
        </w:rPr>
      </w:pPr>
      <w:r w:rsidRPr="001159F6">
        <w:rPr>
          <w:rFonts w:cs="Arial"/>
          <w:szCs w:val="22"/>
          <w:lang w:val="en-US"/>
        </w:rPr>
        <w:t>11.2</w:t>
      </w:r>
      <w:r w:rsidRPr="001159F6">
        <w:rPr>
          <w:rFonts w:cs="Arial"/>
          <w:szCs w:val="22"/>
          <w:lang w:val="en-US"/>
        </w:rPr>
        <w:tab/>
        <w:t xml:space="preserve">RA1017 – Maintenance </w:t>
      </w:r>
      <w:proofErr w:type="spellStart"/>
      <w:r w:rsidRPr="001159F6">
        <w:rPr>
          <w:rFonts w:cs="Arial"/>
          <w:szCs w:val="22"/>
          <w:lang w:val="en-US"/>
        </w:rPr>
        <w:t>Organisation</w:t>
      </w:r>
      <w:proofErr w:type="spellEnd"/>
      <w:r w:rsidRPr="001159F6">
        <w:rPr>
          <w:rFonts w:cs="Arial"/>
          <w:szCs w:val="22"/>
          <w:lang w:val="en-US"/>
        </w:rPr>
        <w:t xml:space="preserve"> – Airworthiness Responsibilities.</w:t>
      </w:r>
    </w:p>
    <w:p w14:paraId="092B019B" w14:textId="77777777" w:rsidR="00DE6636" w:rsidRPr="001159F6" w:rsidRDefault="00DE6636" w:rsidP="00CD64EA">
      <w:pPr>
        <w:ind w:left="720"/>
        <w:rPr>
          <w:rFonts w:cs="Arial"/>
          <w:szCs w:val="22"/>
          <w:lang w:val="en-US"/>
        </w:rPr>
      </w:pPr>
    </w:p>
    <w:p w14:paraId="092B019C" w14:textId="77777777" w:rsidR="00DE6636" w:rsidRDefault="00DE6636" w:rsidP="00CD64EA">
      <w:pPr>
        <w:ind w:left="720"/>
        <w:rPr>
          <w:rFonts w:cs="Arial"/>
          <w:szCs w:val="22"/>
          <w:lang w:val="en-US"/>
        </w:rPr>
      </w:pPr>
      <w:r w:rsidRPr="001159F6">
        <w:rPr>
          <w:rFonts w:cs="Arial"/>
          <w:szCs w:val="22"/>
          <w:lang w:val="en-US"/>
        </w:rPr>
        <w:t>11.3</w:t>
      </w:r>
      <w:r w:rsidRPr="001159F6">
        <w:rPr>
          <w:rFonts w:cs="Arial"/>
          <w:szCs w:val="22"/>
          <w:lang w:val="en-US"/>
        </w:rPr>
        <w:tab/>
        <w:t xml:space="preserve">RA1018 – Production </w:t>
      </w:r>
      <w:proofErr w:type="spellStart"/>
      <w:r w:rsidRPr="001159F6">
        <w:rPr>
          <w:rFonts w:cs="Arial"/>
          <w:szCs w:val="22"/>
          <w:lang w:val="en-US"/>
        </w:rPr>
        <w:t>Organisation</w:t>
      </w:r>
      <w:proofErr w:type="spellEnd"/>
      <w:r w:rsidRPr="001159F6">
        <w:rPr>
          <w:rFonts w:cs="Arial"/>
          <w:szCs w:val="22"/>
          <w:lang w:val="en-US"/>
        </w:rPr>
        <w:t xml:space="preserve"> – Airworthiness Responsibilities.</w:t>
      </w:r>
    </w:p>
    <w:p w14:paraId="092B019D" w14:textId="77777777" w:rsidR="00DE6636" w:rsidRPr="001159F6" w:rsidRDefault="00DE6636" w:rsidP="00CD64EA">
      <w:pPr>
        <w:ind w:left="720"/>
        <w:rPr>
          <w:rFonts w:cs="Arial"/>
          <w:szCs w:val="22"/>
          <w:lang w:val="en-US"/>
        </w:rPr>
      </w:pPr>
    </w:p>
    <w:p w14:paraId="092B019E" w14:textId="77777777" w:rsidR="00DE6636" w:rsidRPr="001159F6" w:rsidRDefault="00DE6636" w:rsidP="00CD64EA">
      <w:pPr>
        <w:ind w:left="720"/>
        <w:rPr>
          <w:rFonts w:cs="Arial"/>
          <w:szCs w:val="22"/>
          <w:lang w:val="en-US"/>
        </w:rPr>
      </w:pPr>
      <w:r w:rsidRPr="001159F6">
        <w:rPr>
          <w:rFonts w:cs="Arial"/>
          <w:szCs w:val="22"/>
          <w:lang w:val="en-US"/>
        </w:rPr>
        <w:t>11.4</w:t>
      </w:r>
      <w:r w:rsidRPr="001159F6">
        <w:rPr>
          <w:rFonts w:cs="Arial"/>
          <w:szCs w:val="22"/>
          <w:lang w:val="en-US"/>
        </w:rPr>
        <w:tab/>
        <w:t>RA4257 – Surface Finish of Military Air Environment Equipment.</w:t>
      </w:r>
    </w:p>
    <w:p w14:paraId="092B019F" w14:textId="77777777" w:rsidR="00DE6636" w:rsidRPr="001159F6" w:rsidRDefault="00DE6636" w:rsidP="00CD64EA">
      <w:pPr>
        <w:ind w:left="720"/>
        <w:rPr>
          <w:rFonts w:cs="Arial"/>
          <w:szCs w:val="22"/>
          <w:lang w:val="en-US"/>
        </w:rPr>
      </w:pPr>
    </w:p>
    <w:p w14:paraId="092B01A0" w14:textId="77777777" w:rsidR="00DE6636" w:rsidRPr="001159F6" w:rsidRDefault="00DE6636" w:rsidP="00CD64EA">
      <w:pPr>
        <w:ind w:left="720"/>
        <w:rPr>
          <w:rFonts w:cs="Arial"/>
          <w:szCs w:val="22"/>
          <w:lang w:val="en-US"/>
        </w:rPr>
      </w:pPr>
      <w:r w:rsidRPr="001159F6">
        <w:rPr>
          <w:rFonts w:cs="Arial"/>
          <w:szCs w:val="22"/>
          <w:lang w:val="en-US"/>
        </w:rPr>
        <w:t>11.5</w:t>
      </w:r>
      <w:r w:rsidRPr="001159F6">
        <w:rPr>
          <w:rFonts w:cs="Arial"/>
          <w:szCs w:val="22"/>
          <w:lang w:val="en-US"/>
        </w:rPr>
        <w:tab/>
        <w:t>RA4809 – Acceptance of Components.</w:t>
      </w:r>
    </w:p>
    <w:p w14:paraId="092B01A1" w14:textId="77777777" w:rsidR="00DE6636" w:rsidRPr="001159F6" w:rsidRDefault="00DE6636" w:rsidP="00CD64EA">
      <w:pPr>
        <w:ind w:left="720"/>
        <w:rPr>
          <w:rFonts w:cs="Arial"/>
          <w:szCs w:val="22"/>
          <w:lang w:val="en-US"/>
        </w:rPr>
      </w:pPr>
    </w:p>
    <w:p w14:paraId="092B01A2" w14:textId="77777777" w:rsidR="00DE6636" w:rsidRPr="001159F6" w:rsidRDefault="00DE6636" w:rsidP="00CD64EA">
      <w:pPr>
        <w:ind w:left="720"/>
        <w:rPr>
          <w:rFonts w:cs="Arial"/>
          <w:szCs w:val="22"/>
          <w:lang w:val="en-US"/>
        </w:rPr>
      </w:pPr>
      <w:r w:rsidRPr="001159F6">
        <w:rPr>
          <w:rFonts w:cs="Arial"/>
          <w:szCs w:val="22"/>
          <w:lang w:val="en-US"/>
        </w:rPr>
        <w:t>11.6</w:t>
      </w:r>
      <w:r w:rsidRPr="001159F6">
        <w:rPr>
          <w:rFonts w:cs="Arial"/>
          <w:szCs w:val="22"/>
          <w:lang w:val="en-US"/>
        </w:rPr>
        <w:tab/>
        <w:t>RA4810 – Maintenance Data.</w:t>
      </w:r>
    </w:p>
    <w:p w14:paraId="092B01A3" w14:textId="77777777" w:rsidR="00DE6636" w:rsidRPr="001159F6" w:rsidRDefault="00DE6636" w:rsidP="00CD64EA">
      <w:pPr>
        <w:ind w:left="720"/>
        <w:rPr>
          <w:rFonts w:cs="Arial"/>
          <w:szCs w:val="22"/>
          <w:lang w:val="en-US"/>
        </w:rPr>
      </w:pPr>
    </w:p>
    <w:p w14:paraId="092B01A4" w14:textId="77777777" w:rsidR="00DE6636" w:rsidRPr="001159F6" w:rsidRDefault="00DE6636" w:rsidP="00CD64EA">
      <w:pPr>
        <w:ind w:left="720"/>
        <w:rPr>
          <w:rFonts w:cs="Arial"/>
          <w:szCs w:val="22"/>
          <w:lang w:val="en-US"/>
        </w:rPr>
      </w:pPr>
      <w:r w:rsidRPr="001159F6">
        <w:rPr>
          <w:rFonts w:cs="Arial"/>
          <w:szCs w:val="22"/>
          <w:lang w:val="en-US"/>
        </w:rPr>
        <w:t>11.7</w:t>
      </w:r>
      <w:r w:rsidRPr="001159F6">
        <w:rPr>
          <w:rFonts w:cs="Arial"/>
          <w:szCs w:val="22"/>
          <w:lang w:val="en-US"/>
        </w:rPr>
        <w:tab/>
        <w:t>RA4812 – Certificate of Maintenance.</w:t>
      </w:r>
    </w:p>
    <w:p w14:paraId="092B01A5" w14:textId="77777777" w:rsidR="00DE6636" w:rsidRPr="001159F6" w:rsidRDefault="00DE6636" w:rsidP="00CD64EA">
      <w:pPr>
        <w:ind w:left="720"/>
        <w:rPr>
          <w:rFonts w:cs="Arial"/>
          <w:szCs w:val="22"/>
          <w:lang w:val="en-US"/>
        </w:rPr>
      </w:pPr>
    </w:p>
    <w:p w14:paraId="092B01A6" w14:textId="77777777" w:rsidR="00DE6636" w:rsidRPr="001159F6" w:rsidRDefault="00DE6636" w:rsidP="00CD64EA">
      <w:pPr>
        <w:ind w:left="720"/>
        <w:rPr>
          <w:rFonts w:cs="Arial"/>
          <w:szCs w:val="22"/>
          <w:lang w:val="en-US"/>
        </w:rPr>
      </w:pPr>
      <w:r w:rsidRPr="001159F6">
        <w:rPr>
          <w:rFonts w:cs="Arial"/>
          <w:szCs w:val="22"/>
          <w:lang w:val="en-US"/>
        </w:rPr>
        <w:t>11.8</w:t>
      </w:r>
      <w:r w:rsidRPr="001159F6">
        <w:rPr>
          <w:rFonts w:cs="Arial"/>
          <w:szCs w:val="22"/>
          <w:lang w:val="en-US"/>
        </w:rPr>
        <w:tab/>
        <w:t>RA4813 – Maintenance Records.</w:t>
      </w:r>
    </w:p>
    <w:p w14:paraId="092B01A7" w14:textId="77777777" w:rsidR="00DE6636" w:rsidRPr="001159F6" w:rsidRDefault="00DE6636" w:rsidP="00CD64EA">
      <w:pPr>
        <w:ind w:left="720"/>
        <w:rPr>
          <w:rFonts w:cs="Arial"/>
          <w:szCs w:val="22"/>
          <w:lang w:val="en-US"/>
        </w:rPr>
      </w:pPr>
    </w:p>
    <w:p w14:paraId="092B01A8" w14:textId="77777777" w:rsidR="00DE6636" w:rsidRPr="001159F6" w:rsidRDefault="00DE6636" w:rsidP="00CD64EA">
      <w:pPr>
        <w:ind w:left="720"/>
        <w:rPr>
          <w:rFonts w:cs="Arial"/>
          <w:szCs w:val="22"/>
          <w:lang w:val="en-US"/>
        </w:rPr>
      </w:pPr>
      <w:r w:rsidRPr="001159F6">
        <w:rPr>
          <w:rFonts w:cs="Arial"/>
          <w:szCs w:val="22"/>
          <w:lang w:val="en-US"/>
        </w:rPr>
        <w:t>11.9</w:t>
      </w:r>
      <w:r w:rsidRPr="001159F6">
        <w:rPr>
          <w:rFonts w:cs="Arial"/>
          <w:szCs w:val="22"/>
          <w:lang w:val="en-US"/>
        </w:rPr>
        <w:tab/>
        <w:t>RA4814 – Occurrence Reporting.</w:t>
      </w:r>
    </w:p>
    <w:p w14:paraId="092B01A9" w14:textId="77777777" w:rsidR="00DE6636" w:rsidRPr="001159F6" w:rsidRDefault="00DE6636" w:rsidP="00CD64EA">
      <w:pPr>
        <w:ind w:left="720"/>
        <w:rPr>
          <w:rFonts w:cs="Arial"/>
          <w:szCs w:val="22"/>
          <w:lang w:val="en-US"/>
        </w:rPr>
      </w:pPr>
    </w:p>
    <w:p w14:paraId="092B01AA" w14:textId="77777777" w:rsidR="00DE6636" w:rsidRPr="001159F6" w:rsidRDefault="00DE6636" w:rsidP="00CD64EA">
      <w:pPr>
        <w:ind w:left="720"/>
        <w:rPr>
          <w:rFonts w:cs="Arial"/>
          <w:szCs w:val="22"/>
          <w:lang w:val="en-US"/>
        </w:rPr>
      </w:pPr>
      <w:r w:rsidRPr="001159F6">
        <w:rPr>
          <w:rFonts w:cs="Arial"/>
          <w:szCs w:val="22"/>
          <w:lang w:val="en-US"/>
        </w:rPr>
        <w:t>11.10</w:t>
      </w:r>
      <w:r w:rsidRPr="001159F6">
        <w:rPr>
          <w:rFonts w:cs="Arial"/>
          <w:szCs w:val="22"/>
          <w:lang w:val="en-US"/>
        </w:rPr>
        <w:tab/>
        <w:t>RA5102 – Design and Development Responsibilities.</w:t>
      </w:r>
    </w:p>
    <w:p w14:paraId="092B01AB" w14:textId="77777777" w:rsidR="00DE6636" w:rsidRPr="001159F6" w:rsidRDefault="00DE6636" w:rsidP="00CD64EA">
      <w:pPr>
        <w:pStyle w:val="BodyTextIndent"/>
        <w:ind w:left="0"/>
        <w:rPr>
          <w:rFonts w:cs="Arial"/>
          <w:szCs w:val="22"/>
        </w:rPr>
      </w:pPr>
    </w:p>
    <w:p w14:paraId="092B01AC" w14:textId="77777777" w:rsidR="00DE6636" w:rsidRPr="001159F6" w:rsidRDefault="00DE6636" w:rsidP="00CD64EA">
      <w:pPr>
        <w:pStyle w:val="BodyTextIndent"/>
        <w:ind w:left="0"/>
        <w:rPr>
          <w:rFonts w:cs="Arial"/>
          <w:szCs w:val="22"/>
        </w:rPr>
      </w:pPr>
      <w:r w:rsidRPr="001159F6">
        <w:rPr>
          <w:rFonts w:cs="Arial"/>
          <w:szCs w:val="22"/>
        </w:rPr>
        <w:t>12.</w:t>
      </w:r>
      <w:r w:rsidRPr="001159F6">
        <w:rPr>
          <w:rFonts w:cs="Arial"/>
          <w:szCs w:val="22"/>
        </w:rPr>
        <w:tab/>
        <w:t>All equipment, repairs, material, spares, fittings and accessories shall withstand contamination from cleaning fluids and materials, aviation fluids and other fluids and materials encountered in a normal aviation engineering environment.</w:t>
      </w:r>
    </w:p>
    <w:p w14:paraId="092B01AD" w14:textId="77777777" w:rsidR="00DE6636" w:rsidRPr="001159F6" w:rsidRDefault="00DE6636" w:rsidP="00CD64EA">
      <w:pPr>
        <w:pStyle w:val="BodyTextIndent"/>
        <w:ind w:left="0"/>
        <w:rPr>
          <w:rFonts w:cs="Arial"/>
          <w:szCs w:val="22"/>
        </w:rPr>
      </w:pPr>
    </w:p>
    <w:p w14:paraId="092B01AE" w14:textId="77777777" w:rsidR="00DE6636" w:rsidRPr="001159F6" w:rsidRDefault="00DE6636" w:rsidP="00CD64EA">
      <w:pPr>
        <w:rPr>
          <w:rFonts w:cs="Arial"/>
          <w:szCs w:val="22"/>
        </w:rPr>
      </w:pPr>
      <w:r w:rsidRPr="001159F6">
        <w:rPr>
          <w:rFonts w:cs="Arial"/>
          <w:szCs w:val="22"/>
        </w:rPr>
        <w:t>13.</w:t>
      </w:r>
      <w:r w:rsidRPr="001159F6">
        <w:rPr>
          <w:rFonts w:cs="Arial"/>
          <w:szCs w:val="22"/>
        </w:rPr>
        <w:tab/>
        <w:t>All spares and materials used in the repair etc. of the articles shall be manufactured without the use of hazardous materials.  Where the use of hazardous materials is unavoidable the Contractor shall:</w:t>
      </w:r>
    </w:p>
    <w:p w14:paraId="092B01AF" w14:textId="77777777" w:rsidR="00DE6636" w:rsidRPr="001159F6" w:rsidRDefault="00DE6636" w:rsidP="00CD64EA">
      <w:pPr>
        <w:rPr>
          <w:rFonts w:cs="Arial"/>
          <w:szCs w:val="22"/>
        </w:rPr>
      </w:pPr>
    </w:p>
    <w:p w14:paraId="092B01B0" w14:textId="77777777" w:rsidR="00DE6636" w:rsidRPr="001159F6" w:rsidRDefault="00DE6636" w:rsidP="00CD64EA">
      <w:pPr>
        <w:ind w:left="720"/>
        <w:rPr>
          <w:rFonts w:cs="Arial"/>
          <w:szCs w:val="22"/>
        </w:rPr>
      </w:pPr>
      <w:r w:rsidRPr="001159F6">
        <w:rPr>
          <w:rFonts w:cs="Arial"/>
          <w:szCs w:val="22"/>
        </w:rPr>
        <w:t>13.1</w:t>
      </w:r>
      <w:r w:rsidRPr="001159F6">
        <w:rPr>
          <w:rFonts w:cs="Arial"/>
          <w:szCs w:val="22"/>
        </w:rPr>
        <w:tab/>
        <w:t>Seek authority in writing from the BBMF Support Team for the use of that hazardous material(s).</w:t>
      </w:r>
    </w:p>
    <w:p w14:paraId="092B01B1" w14:textId="77777777" w:rsidR="00DE6636" w:rsidRPr="001159F6" w:rsidRDefault="00DE6636" w:rsidP="00CD64EA">
      <w:pPr>
        <w:ind w:left="720"/>
        <w:rPr>
          <w:rFonts w:cs="Arial"/>
          <w:szCs w:val="22"/>
        </w:rPr>
      </w:pPr>
    </w:p>
    <w:p w14:paraId="092B01B2" w14:textId="77777777" w:rsidR="00DE6636" w:rsidRPr="001159F6" w:rsidRDefault="00DE6636" w:rsidP="00CD64EA">
      <w:pPr>
        <w:ind w:left="720"/>
        <w:rPr>
          <w:rFonts w:cs="Arial"/>
          <w:szCs w:val="22"/>
        </w:rPr>
      </w:pPr>
      <w:r w:rsidRPr="001159F6">
        <w:rPr>
          <w:rFonts w:cs="Arial"/>
          <w:szCs w:val="22"/>
        </w:rPr>
        <w:t>13.2</w:t>
      </w:r>
      <w:r w:rsidRPr="001159F6">
        <w:rPr>
          <w:rFonts w:cs="Arial"/>
          <w:szCs w:val="22"/>
        </w:rPr>
        <w:tab/>
        <w:t>Ensure that appropriate warning notices are attached to the equipment.</w:t>
      </w:r>
    </w:p>
    <w:p w14:paraId="092B01B3" w14:textId="77777777" w:rsidR="00DE6636" w:rsidRPr="001159F6" w:rsidRDefault="00DE6636" w:rsidP="00CD64EA">
      <w:pPr>
        <w:ind w:left="720"/>
        <w:rPr>
          <w:rFonts w:cs="Arial"/>
          <w:szCs w:val="22"/>
        </w:rPr>
      </w:pPr>
    </w:p>
    <w:p w14:paraId="092B01B4" w14:textId="77777777" w:rsidR="00DE6636" w:rsidRPr="001159F6" w:rsidRDefault="00DE6636" w:rsidP="00CD64EA">
      <w:pPr>
        <w:ind w:left="720"/>
        <w:rPr>
          <w:rFonts w:cs="Arial"/>
          <w:szCs w:val="22"/>
        </w:rPr>
      </w:pPr>
      <w:r w:rsidRPr="001159F6">
        <w:rPr>
          <w:rFonts w:cs="Arial"/>
          <w:szCs w:val="22"/>
        </w:rPr>
        <w:t>13.3</w:t>
      </w:r>
      <w:r w:rsidRPr="001159F6">
        <w:rPr>
          <w:rFonts w:cs="Arial"/>
          <w:szCs w:val="22"/>
        </w:rPr>
        <w:tab/>
        <w:t xml:space="preserve">Include notification of the use of that hazardous material(s) in the relevant publications. </w:t>
      </w:r>
    </w:p>
    <w:p w14:paraId="092B01B5" w14:textId="77777777" w:rsidR="00DE6636" w:rsidRPr="001159F6" w:rsidRDefault="00DE6636" w:rsidP="00CD64EA">
      <w:pPr>
        <w:ind w:left="720"/>
        <w:rPr>
          <w:rFonts w:cs="Arial"/>
          <w:szCs w:val="22"/>
        </w:rPr>
      </w:pPr>
    </w:p>
    <w:p w14:paraId="092B01B6" w14:textId="77777777" w:rsidR="00DE6636" w:rsidRPr="001159F6" w:rsidRDefault="00DE6636" w:rsidP="00CD64EA">
      <w:pPr>
        <w:rPr>
          <w:rFonts w:cs="Arial"/>
          <w:szCs w:val="22"/>
        </w:rPr>
      </w:pPr>
      <w:r w:rsidRPr="001159F6">
        <w:rPr>
          <w:rFonts w:cs="Arial"/>
          <w:szCs w:val="22"/>
        </w:rPr>
        <w:t>14.</w:t>
      </w:r>
      <w:r w:rsidRPr="001159F6">
        <w:rPr>
          <w:rFonts w:cs="Arial"/>
          <w:szCs w:val="22"/>
        </w:rPr>
        <w:tab/>
        <w:t>In accordance with DEFCON 624, Asbestos shall not be used.</w:t>
      </w:r>
    </w:p>
    <w:p w14:paraId="092B01B7" w14:textId="77777777" w:rsidR="00DE6636" w:rsidRPr="001159F6" w:rsidRDefault="00DE6636" w:rsidP="00CD64EA">
      <w:pPr>
        <w:rPr>
          <w:rFonts w:cs="Arial"/>
          <w:szCs w:val="22"/>
        </w:rPr>
      </w:pPr>
    </w:p>
    <w:p w14:paraId="092B01B8" w14:textId="77777777" w:rsidR="00DE6636" w:rsidRPr="001159F6" w:rsidRDefault="00DE6636" w:rsidP="00CD64EA">
      <w:pPr>
        <w:rPr>
          <w:rFonts w:cs="Arial"/>
          <w:szCs w:val="22"/>
        </w:rPr>
      </w:pPr>
      <w:r w:rsidRPr="001159F6">
        <w:rPr>
          <w:rFonts w:cs="Arial"/>
          <w:szCs w:val="22"/>
        </w:rPr>
        <w:t>15.</w:t>
      </w:r>
      <w:r w:rsidRPr="001159F6">
        <w:rPr>
          <w:rFonts w:cs="Arial"/>
          <w:szCs w:val="22"/>
        </w:rPr>
        <w:tab/>
        <w:t>All Non Destructive Testing carried out in the delivery of this Contract shall be in accordance with BSEN 4179 and RA 4504.</w:t>
      </w:r>
    </w:p>
    <w:p w14:paraId="092B01B9" w14:textId="77777777" w:rsidR="00DE6636" w:rsidRPr="001159F6" w:rsidRDefault="00DE6636" w:rsidP="00CD64EA">
      <w:pPr>
        <w:rPr>
          <w:rFonts w:cs="Arial"/>
          <w:szCs w:val="22"/>
        </w:rPr>
      </w:pPr>
    </w:p>
    <w:p w14:paraId="092B01BA" w14:textId="77777777" w:rsidR="00DE6636" w:rsidRPr="001159F6" w:rsidRDefault="00DE6636" w:rsidP="00CD64EA">
      <w:pPr>
        <w:rPr>
          <w:rFonts w:cs="Arial"/>
          <w:b/>
          <w:szCs w:val="22"/>
        </w:rPr>
      </w:pPr>
      <w:r w:rsidRPr="001159F6">
        <w:rPr>
          <w:rFonts w:cs="Arial"/>
          <w:b/>
          <w:szCs w:val="22"/>
        </w:rPr>
        <w:t>DEFINITIONS</w:t>
      </w:r>
    </w:p>
    <w:p w14:paraId="092B01BB" w14:textId="77777777" w:rsidR="00DE6636" w:rsidRPr="001159F6" w:rsidRDefault="00DE6636" w:rsidP="00CD64EA">
      <w:pPr>
        <w:rPr>
          <w:rFonts w:cs="Arial"/>
          <w:szCs w:val="22"/>
        </w:rPr>
      </w:pPr>
    </w:p>
    <w:p w14:paraId="092B01BC" w14:textId="77777777" w:rsidR="00DE6636" w:rsidRPr="001159F6" w:rsidRDefault="00DE6636" w:rsidP="00CD64EA">
      <w:pPr>
        <w:rPr>
          <w:rFonts w:cs="Arial"/>
          <w:szCs w:val="22"/>
        </w:rPr>
      </w:pPr>
      <w:r w:rsidRPr="001159F6">
        <w:rPr>
          <w:rFonts w:cs="Arial"/>
          <w:szCs w:val="22"/>
        </w:rPr>
        <w:lastRenderedPageBreak/>
        <w:t>16.</w:t>
      </w:r>
      <w:r w:rsidRPr="001159F6">
        <w:rPr>
          <w:rFonts w:cs="Arial"/>
          <w:szCs w:val="22"/>
        </w:rPr>
        <w:tab/>
        <w:t>Details of non-standard definitions for words, or technical vocabulary, specific to the Military Air Environment use, are contained in the MRP MAA02.  Where a word appears in the Oxford English Dictionary (OED), the definition contained in MAA02 is specific only to the associated context and OED definitions should be used for all other usages.  Additional definitions not covered in MAA02 are detailed below in respect to this requirement:</w:t>
      </w:r>
    </w:p>
    <w:p w14:paraId="092B01BD" w14:textId="77777777" w:rsidR="00DE6636" w:rsidRPr="001159F6" w:rsidRDefault="00DE6636" w:rsidP="00CD64EA">
      <w:pPr>
        <w:ind w:left="720"/>
        <w:rPr>
          <w:rFonts w:cs="Arial"/>
          <w:szCs w:val="22"/>
        </w:rPr>
      </w:pPr>
    </w:p>
    <w:p w14:paraId="092B01BE" w14:textId="77777777" w:rsidR="00DE6636" w:rsidRPr="001159F6" w:rsidRDefault="00DE6636" w:rsidP="00CD64EA">
      <w:pPr>
        <w:pStyle w:val="BodyTextIndent"/>
        <w:ind w:left="720"/>
        <w:rPr>
          <w:rFonts w:cs="Arial"/>
          <w:szCs w:val="22"/>
        </w:rPr>
      </w:pPr>
      <w:r w:rsidRPr="001159F6">
        <w:rPr>
          <w:rFonts w:cs="Arial"/>
          <w:szCs w:val="22"/>
        </w:rPr>
        <w:t>16.1</w:t>
      </w:r>
      <w:r w:rsidRPr="001159F6">
        <w:rPr>
          <w:rFonts w:cs="Arial"/>
          <w:szCs w:val="22"/>
        </w:rPr>
        <w:tab/>
      </w:r>
      <w:r w:rsidRPr="001159F6">
        <w:rPr>
          <w:rFonts w:cs="Arial"/>
          <w:szCs w:val="22"/>
          <w:u w:val="single"/>
        </w:rPr>
        <w:t>Articles</w:t>
      </w:r>
      <w:r w:rsidRPr="001159F6">
        <w:rPr>
          <w:rFonts w:cs="Arial"/>
          <w:szCs w:val="22"/>
        </w:rPr>
        <w:t xml:space="preserve">.  Wherever this SOR refers to articles, this shall be deemed to mean the articles detailed in the contract.  </w:t>
      </w:r>
    </w:p>
    <w:p w14:paraId="092B01BF" w14:textId="77777777" w:rsidR="00DE6636" w:rsidRPr="001159F6" w:rsidRDefault="00DE6636" w:rsidP="00CD64EA">
      <w:pPr>
        <w:pStyle w:val="BodyTextIndent"/>
        <w:ind w:left="720"/>
        <w:rPr>
          <w:rFonts w:cs="Arial"/>
          <w:szCs w:val="22"/>
        </w:rPr>
      </w:pPr>
    </w:p>
    <w:p w14:paraId="092B01C0" w14:textId="77777777" w:rsidR="00DE6636" w:rsidRPr="001159F6" w:rsidRDefault="00DE6636" w:rsidP="00CD64EA">
      <w:pPr>
        <w:pStyle w:val="BodyTextIndent"/>
        <w:ind w:left="720"/>
        <w:rPr>
          <w:rFonts w:cs="Arial"/>
          <w:szCs w:val="22"/>
        </w:rPr>
      </w:pPr>
      <w:r w:rsidRPr="001159F6">
        <w:rPr>
          <w:rFonts w:cs="Arial"/>
          <w:szCs w:val="22"/>
        </w:rPr>
        <w:t>16.2</w:t>
      </w:r>
      <w:r w:rsidRPr="001159F6">
        <w:rPr>
          <w:rFonts w:cs="Arial"/>
          <w:szCs w:val="22"/>
        </w:rPr>
        <w:tab/>
      </w:r>
      <w:r w:rsidRPr="001159F6">
        <w:rPr>
          <w:rFonts w:cs="Arial"/>
          <w:szCs w:val="22"/>
          <w:u w:val="single"/>
        </w:rPr>
        <w:t>Authorised Life</w:t>
      </w:r>
      <w:r w:rsidRPr="001159F6">
        <w:rPr>
          <w:rFonts w:cs="Arial"/>
          <w:szCs w:val="22"/>
        </w:rPr>
        <w:t>.  The authorised life is the time the component is required to remain in service between scheduled maintenance and is defined in relevant Topics 5A1.</w:t>
      </w:r>
    </w:p>
    <w:p w14:paraId="092B01C1" w14:textId="77777777" w:rsidR="00DE6636" w:rsidRPr="001159F6" w:rsidRDefault="00DE6636" w:rsidP="00CD64EA">
      <w:pPr>
        <w:pStyle w:val="BodyTextIndent"/>
        <w:ind w:left="720"/>
        <w:rPr>
          <w:rFonts w:cs="Arial"/>
          <w:szCs w:val="22"/>
        </w:rPr>
      </w:pPr>
    </w:p>
    <w:p w14:paraId="092B01C2" w14:textId="77777777" w:rsidR="00DE6636" w:rsidRPr="001159F6" w:rsidRDefault="00DE6636" w:rsidP="00CD64EA">
      <w:pPr>
        <w:pStyle w:val="BodyTextIndent"/>
        <w:ind w:left="720"/>
        <w:rPr>
          <w:rFonts w:cs="Arial"/>
          <w:szCs w:val="22"/>
        </w:rPr>
      </w:pPr>
      <w:r w:rsidRPr="001159F6">
        <w:rPr>
          <w:rFonts w:cs="Arial"/>
          <w:szCs w:val="22"/>
        </w:rPr>
        <w:t>16.3</w:t>
      </w:r>
      <w:r w:rsidRPr="001159F6">
        <w:rPr>
          <w:rFonts w:cs="Arial"/>
          <w:szCs w:val="22"/>
        </w:rPr>
        <w:tab/>
      </w:r>
      <w:r w:rsidRPr="001159F6">
        <w:rPr>
          <w:rFonts w:cs="Arial"/>
          <w:szCs w:val="22"/>
          <w:u w:val="single"/>
        </w:rPr>
        <w:t>Defined Standard</w:t>
      </w:r>
      <w:r w:rsidRPr="001159F6">
        <w:rPr>
          <w:rFonts w:cs="Arial"/>
          <w:szCs w:val="22"/>
        </w:rPr>
        <w:t>.  This is the standard to which the articles/items and their installed equipment are to be delivered to the contractor or on delivery back to the customer following maintenance to approved procedures; see Appendix 1.</w:t>
      </w:r>
    </w:p>
    <w:p w14:paraId="092B01C3" w14:textId="77777777" w:rsidR="00DE6636" w:rsidRPr="001159F6" w:rsidRDefault="00DE6636" w:rsidP="00CD64EA">
      <w:pPr>
        <w:pStyle w:val="BodyTextIndent"/>
        <w:ind w:left="720"/>
        <w:rPr>
          <w:rFonts w:cs="Arial"/>
          <w:szCs w:val="22"/>
        </w:rPr>
      </w:pPr>
    </w:p>
    <w:p w14:paraId="092B01C4" w14:textId="77777777" w:rsidR="00DE6636" w:rsidRPr="001159F6" w:rsidRDefault="00DE6636" w:rsidP="00CD64EA">
      <w:pPr>
        <w:pStyle w:val="BodyTextIndent"/>
        <w:ind w:left="720"/>
        <w:rPr>
          <w:rFonts w:cs="Arial"/>
          <w:szCs w:val="22"/>
        </w:rPr>
      </w:pPr>
      <w:r w:rsidRPr="001159F6">
        <w:rPr>
          <w:rFonts w:cs="Arial"/>
          <w:szCs w:val="22"/>
        </w:rPr>
        <w:t>16.4</w:t>
      </w:r>
      <w:r w:rsidRPr="001159F6">
        <w:rPr>
          <w:rFonts w:cs="Arial"/>
          <w:szCs w:val="22"/>
        </w:rPr>
        <w:tab/>
      </w:r>
      <w:r w:rsidRPr="001159F6">
        <w:rPr>
          <w:rFonts w:cs="Arial"/>
          <w:szCs w:val="22"/>
          <w:u w:val="single"/>
        </w:rPr>
        <w:t>Spares Inclusive</w:t>
      </w:r>
      <w:r w:rsidRPr="001159F6">
        <w:rPr>
          <w:rFonts w:cs="Arial"/>
          <w:szCs w:val="22"/>
        </w:rPr>
        <w:t xml:space="preserve">.  All consumables and replacement of </w:t>
      </w:r>
      <w:proofErr w:type="spellStart"/>
      <w:r w:rsidRPr="001159F6">
        <w:rPr>
          <w:rFonts w:cs="Arial"/>
          <w:szCs w:val="22"/>
        </w:rPr>
        <w:t>lifed</w:t>
      </w:r>
      <w:proofErr w:type="spellEnd"/>
      <w:r w:rsidRPr="001159F6">
        <w:rPr>
          <w:rFonts w:cs="Arial"/>
          <w:szCs w:val="22"/>
        </w:rPr>
        <w:t xml:space="preserve"> items to return the article to the required defined standard.</w:t>
      </w:r>
    </w:p>
    <w:p w14:paraId="092B01C5" w14:textId="77777777" w:rsidR="00DE6636" w:rsidRPr="001159F6" w:rsidRDefault="00DE6636" w:rsidP="00CD64EA">
      <w:pPr>
        <w:pStyle w:val="BodyTextIndent"/>
        <w:ind w:left="720"/>
        <w:rPr>
          <w:rFonts w:cs="Arial"/>
          <w:szCs w:val="22"/>
        </w:rPr>
      </w:pPr>
    </w:p>
    <w:p w14:paraId="092B01C6" w14:textId="77777777" w:rsidR="00DE6636" w:rsidRPr="001159F6" w:rsidRDefault="00DE6636" w:rsidP="00CD64EA">
      <w:pPr>
        <w:pStyle w:val="BodyTextIndent"/>
        <w:ind w:left="720"/>
        <w:rPr>
          <w:rFonts w:cs="Arial"/>
          <w:szCs w:val="22"/>
        </w:rPr>
      </w:pPr>
      <w:r w:rsidRPr="001159F6">
        <w:rPr>
          <w:rFonts w:cs="Arial"/>
          <w:szCs w:val="22"/>
        </w:rPr>
        <w:t>16.5</w:t>
      </w:r>
      <w:r w:rsidRPr="001159F6">
        <w:rPr>
          <w:rFonts w:cs="Arial"/>
          <w:szCs w:val="22"/>
        </w:rPr>
        <w:tab/>
      </w:r>
      <w:r w:rsidRPr="001159F6">
        <w:rPr>
          <w:rFonts w:cs="Arial"/>
          <w:szCs w:val="22"/>
          <w:u w:val="single"/>
        </w:rPr>
        <w:t>Un-attributable Failure</w:t>
      </w:r>
      <w:r w:rsidRPr="001159F6">
        <w:rPr>
          <w:rFonts w:cs="Arial"/>
          <w:szCs w:val="22"/>
        </w:rPr>
        <w:t xml:space="preserve">.  A failure not resulting from the </w:t>
      </w:r>
      <w:r w:rsidRPr="001159F6">
        <w:t xml:space="preserve">engine and/or component being overhauled/maintained/repaired in accordance with approved schedules/data (including authorised ‘life’) </w:t>
      </w:r>
      <w:r w:rsidRPr="001159F6">
        <w:rPr>
          <w:rFonts w:cs="Arial"/>
          <w:szCs w:val="22"/>
        </w:rPr>
        <w:t>or during normal operation of the article; such as handling damage or Foreign Object Damage (FOD).</w:t>
      </w:r>
    </w:p>
    <w:p w14:paraId="092B01C7" w14:textId="77777777" w:rsidR="00DE6636" w:rsidRPr="001159F6" w:rsidRDefault="00DE6636" w:rsidP="00CD64EA">
      <w:pPr>
        <w:pStyle w:val="BodyTextIndent"/>
        <w:ind w:left="720"/>
        <w:rPr>
          <w:rFonts w:cs="Arial"/>
          <w:szCs w:val="22"/>
        </w:rPr>
      </w:pPr>
    </w:p>
    <w:p w14:paraId="092B01C8" w14:textId="77777777" w:rsidR="00DE6636" w:rsidRPr="001159F6" w:rsidRDefault="00DE6636" w:rsidP="00CD64EA">
      <w:pPr>
        <w:pStyle w:val="BodyTextIndent"/>
        <w:ind w:left="720"/>
        <w:rPr>
          <w:rFonts w:cs="Arial"/>
          <w:szCs w:val="22"/>
        </w:rPr>
      </w:pPr>
      <w:r w:rsidRPr="001159F6">
        <w:rPr>
          <w:rFonts w:cs="Arial"/>
          <w:szCs w:val="22"/>
        </w:rPr>
        <w:t>16.6</w:t>
      </w:r>
      <w:r w:rsidRPr="001159F6">
        <w:rPr>
          <w:rFonts w:cs="Arial"/>
          <w:szCs w:val="22"/>
        </w:rPr>
        <w:tab/>
      </w:r>
      <w:r w:rsidRPr="001159F6">
        <w:rPr>
          <w:rFonts w:cs="Arial"/>
          <w:szCs w:val="22"/>
          <w:u w:val="single"/>
        </w:rPr>
        <w:t>Government Furnished Information (GFI)</w:t>
      </w:r>
      <w:r w:rsidRPr="001159F6">
        <w:rPr>
          <w:rFonts w:cs="Arial"/>
          <w:szCs w:val="22"/>
        </w:rPr>
        <w:t>.  Any information owned by the Government and supplied to a contractor.</w:t>
      </w:r>
    </w:p>
    <w:p w14:paraId="092B01C9" w14:textId="77777777" w:rsidR="00DE6636" w:rsidRPr="001159F6" w:rsidRDefault="00DE6636" w:rsidP="00CD64EA">
      <w:pPr>
        <w:pStyle w:val="BodyTextIndent"/>
        <w:ind w:left="720"/>
        <w:rPr>
          <w:rFonts w:cs="Arial"/>
          <w:szCs w:val="22"/>
        </w:rPr>
      </w:pPr>
    </w:p>
    <w:p w14:paraId="092B01CA" w14:textId="77777777" w:rsidR="00DE6636" w:rsidRPr="001159F6" w:rsidRDefault="00DE6636" w:rsidP="00CD64EA">
      <w:pPr>
        <w:pStyle w:val="BodyTextIndent"/>
        <w:ind w:left="720"/>
        <w:rPr>
          <w:rFonts w:cs="Arial"/>
          <w:szCs w:val="22"/>
        </w:rPr>
      </w:pPr>
      <w:r w:rsidRPr="001159F6">
        <w:rPr>
          <w:rFonts w:cs="Arial"/>
          <w:szCs w:val="22"/>
        </w:rPr>
        <w:t>16.7</w:t>
      </w:r>
      <w:r w:rsidRPr="001159F6">
        <w:rPr>
          <w:rFonts w:cs="Arial"/>
          <w:szCs w:val="22"/>
        </w:rPr>
        <w:tab/>
      </w:r>
      <w:r w:rsidRPr="001159F6">
        <w:rPr>
          <w:rFonts w:cs="Arial"/>
          <w:szCs w:val="22"/>
          <w:u w:val="single"/>
        </w:rPr>
        <w:t>Maintenance Procedure (MP)</w:t>
      </w:r>
      <w:r w:rsidRPr="001159F6">
        <w:rPr>
          <w:rFonts w:cs="Arial"/>
          <w:szCs w:val="22"/>
        </w:rPr>
        <w:t xml:space="preserve">.  A detailed procedure or set of procedures, issued by the Authority, to be used in conjunction with Air Publications. </w:t>
      </w:r>
    </w:p>
    <w:p w14:paraId="092B01CB" w14:textId="77777777" w:rsidR="00DE6636" w:rsidRPr="001159F6" w:rsidRDefault="00DE6636" w:rsidP="00CD64EA">
      <w:pPr>
        <w:pStyle w:val="BodyTextIndent"/>
        <w:ind w:left="720"/>
        <w:rPr>
          <w:rFonts w:cs="Arial"/>
          <w:szCs w:val="22"/>
        </w:rPr>
      </w:pPr>
    </w:p>
    <w:p w14:paraId="092B01CC" w14:textId="77777777" w:rsidR="00DE6636" w:rsidRPr="001159F6" w:rsidRDefault="00DE6636" w:rsidP="00CD64EA">
      <w:pPr>
        <w:pStyle w:val="BodyTextIndent"/>
        <w:ind w:left="720"/>
        <w:rPr>
          <w:rFonts w:cs="Arial"/>
          <w:szCs w:val="22"/>
        </w:rPr>
      </w:pPr>
      <w:r w:rsidRPr="001159F6">
        <w:rPr>
          <w:rFonts w:cs="Arial"/>
          <w:szCs w:val="22"/>
        </w:rPr>
        <w:t>16.8</w:t>
      </w:r>
      <w:r w:rsidRPr="001159F6">
        <w:rPr>
          <w:rFonts w:cs="Arial"/>
          <w:szCs w:val="22"/>
        </w:rPr>
        <w:tab/>
      </w:r>
      <w:r w:rsidRPr="001159F6">
        <w:rPr>
          <w:rFonts w:cs="Arial"/>
          <w:szCs w:val="22"/>
          <w:u w:val="single"/>
        </w:rPr>
        <w:t>Emergent Work</w:t>
      </w:r>
      <w:r w:rsidRPr="001159F6">
        <w:rPr>
          <w:rFonts w:cs="Arial"/>
          <w:szCs w:val="22"/>
        </w:rPr>
        <w:t>.  Any work identified that is not specified in the authorised maintenance schedule or schedule of work detailed by the Authority.  Work so identified shall fall into one of the following categories Repair, Reconditioning, Modification or Fault Investigation.</w:t>
      </w:r>
    </w:p>
    <w:p w14:paraId="092B01CD" w14:textId="77777777" w:rsidR="00DE6636" w:rsidRPr="001159F6" w:rsidRDefault="00DE6636" w:rsidP="00CD64EA">
      <w:pPr>
        <w:pStyle w:val="BodyTextIndent"/>
        <w:ind w:left="720"/>
        <w:rPr>
          <w:rFonts w:cs="Arial"/>
          <w:b/>
          <w:szCs w:val="22"/>
        </w:rPr>
      </w:pPr>
    </w:p>
    <w:p w14:paraId="092B01CE" w14:textId="77777777" w:rsidR="00DE6636" w:rsidRPr="001159F6" w:rsidRDefault="00DE6636" w:rsidP="00CD64EA">
      <w:pPr>
        <w:pStyle w:val="BodyTextIndent"/>
        <w:ind w:left="720"/>
        <w:rPr>
          <w:snapToGrid w:val="0"/>
          <w:lang w:eastAsia="en-US"/>
        </w:rPr>
      </w:pPr>
      <w:r w:rsidRPr="001159F6">
        <w:rPr>
          <w:rFonts w:cs="Arial"/>
          <w:szCs w:val="22"/>
        </w:rPr>
        <w:t>16.9</w:t>
      </w:r>
      <w:r w:rsidRPr="001159F6">
        <w:rPr>
          <w:rFonts w:cs="Arial"/>
          <w:szCs w:val="22"/>
        </w:rPr>
        <w:tab/>
      </w:r>
      <w:r w:rsidRPr="001159F6">
        <w:rPr>
          <w:rFonts w:cs="Arial"/>
          <w:szCs w:val="22"/>
          <w:u w:val="single"/>
        </w:rPr>
        <w:t>Dressed Engine</w:t>
      </w:r>
      <w:r w:rsidRPr="001159F6">
        <w:rPr>
          <w:rFonts w:cs="Arial"/>
          <w:szCs w:val="22"/>
        </w:rPr>
        <w:t xml:space="preserve">. </w:t>
      </w:r>
      <w:r w:rsidRPr="001159F6">
        <w:rPr>
          <w:rFonts w:cs="Arial"/>
          <w:b/>
          <w:szCs w:val="22"/>
        </w:rPr>
        <w:t xml:space="preserve"> </w:t>
      </w:r>
      <w:r w:rsidRPr="001159F6">
        <w:rPr>
          <w:rFonts w:cs="Arial"/>
          <w:szCs w:val="22"/>
        </w:rPr>
        <w:t xml:space="preserve">For the purposes of this contract, the definition of a dressed </w:t>
      </w:r>
      <w:r w:rsidRPr="001159F6">
        <w:rPr>
          <w:snapToGrid w:val="0"/>
          <w:lang w:eastAsia="en-US"/>
        </w:rPr>
        <w:t>Pratt and Whitney R-1830-90D radial engine is set out at Appendix 1.</w:t>
      </w:r>
    </w:p>
    <w:p w14:paraId="092B01CF" w14:textId="77777777" w:rsidR="00DE6636" w:rsidRPr="001159F6" w:rsidRDefault="00DE6636" w:rsidP="00CD64EA">
      <w:pPr>
        <w:pStyle w:val="BodyTextIndent"/>
        <w:ind w:left="720"/>
        <w:rPr>
          <w:rFonts w:cs="Arial"/>
          <w:szCs w:val="22"/>
        </w:rPr>
      </w:pPr>
    </w:p>
    <w:p w14:paraId="092B01D0" w14:textId="77777777" w:rsidR="00DE6636" w:rsidRPr="001159F6" w:rsidRDefault="00DE6636" w:rsidP="00CD64EA">
      <w:pPr>
        <w:pStyle w:val="BodyTextIndent"/>
        <w:ind w:left="720"/>
        <w:rPr>
          <w:rFonts w:cs="Arial"/>
          <w:szCs w:val="22"/>
        </w:rPr>
      </w:pPr>
      <w:r w:rsidRPr="001159F6">
        <w:rPr>
          <w:rFonts w:cs="Arial"/>
          <w:szCs w:val="22"/>
        </w:rPr>
        <w:t>16.10</w:t>
      </w:r>
      <w:r w:rsidRPr="001159F6">
        <w:rPr>
          <w:rFonts w:cs="Arial"/>
          <w:szCs w:val="22"/>
        </w:rPr>
        <w:tab/>
      </w:r>
      <w:r w:rsidRPr="001159F6">
        <w:rPr>
          <w:u w:val="single"/>
        </w:rPr>
        <w:t>Inspect and Repair As Necessary (IRAN)</w:t>
      </w:r>
      <w:r w:rsidRPr="001159F6">
        <w:t xml:space="preserve">.  A methodology intended to ensure that the most cost-effective corrective maintenance activities are undertaken </w:t>
      </w:r>
      <w:r w:rsidRPr="001159F6">
        <w:lastRenderedPageBreak/>
        <w:t>to return an item to a condition to meet aircraft availability commitments.</w:t>
      </w:r>
    </w:p>
    <w:p w14:paraId="092B01D1" w14:textId="77777777" w:rsidR="00DE6636" w:rsidRPr="001159F6" w:rsidRDefault="00DE6636" w:rsidP="00CD64EA">
      <w:pPr>
        <w:pStyle w:val="BodyTextIndent"/>
        <w:ind w:left="720"/>
        <w:rPr>
          <w:rFonts w:cs="Arial"/>
          <w:szCs w:val="22"/>
        </w:rPr>
      </w:pPr>
    </w:p>
    <w:p w14:paraId="092B01D2" w14:textId="77777777" w:rsidR="00DE6636" w:rsidRPr="001159F6" w:rsidRDefault="00DE6636" w:rsidP="00CD64EA">
      <w:pPr>
        <w:jc w:val="both"/>
        <w:rPr>
          <w:b/>
        </w:rPr>
      </w:pPr>
      <w:r w:rsidRPr="001159F6">
        <w:rPr>
          <w:b/>
        </w:rPr>
        <w:t>QUALITY ASSURANCE</w:t>
      </w:r>
    </w:p>
    <w:p w14:paraId="092B01D3" w14:textId="77777777" w:rsidR="00DE6636" w:rsidRPr="001159F6" w:rsidRDefault="00DE6636" w:rsidP="00CD64EA">
      <w:pPr>
        <w:suppressAutoHyphens/>
        <w:rPr>
          <w:b/>
        </w:rPr>
      </w:pPr>
    </w:p>
    <w:p w14:paraId="092B01D4" w14:textId="77777777" w:rsidR="00DE6636" w:rsidRPr="001159F6" w:rsidRDefault="00DE6636" w:rsidP="00CD64EA">
      <w:pPr>
        <w:pStyle w:val="BodyTextIndent"/>
        <w:ind w:left="0"/>
        <w:rPr>
          <w:rFonts w:cs="Arial"/>
          <w:szCs w:val="22"/>
        </w:rPr>
      </w:pPr>
      <w:r w:rsidRPr="001159F6">
        <w:t>17.</w:t>
      </w:r>
      <w:r w:rsidRPr="001159F6">
        <w:tab/>
      </w:r>
      <w:r w:rsidRPr="001159F6">
        <w:rPr>
          <w:rFonts w:cs="Arial"/>
          <w:szCs w:val="22"/>
        </w:rPr>
        <w:t>The Quality Assurance Authority/Representative will be appointed on the award of the contract, and will be identified on DEFFORM 111 ( Appendix to Contract).  There may be a requirement for the Defence Quality Assurance Field Force (DQAFF) to carry out audits.</w:t>
      </w:r>
    </w:p>
    <w:p w14:paraId="092B01D5" w14:textId="77777777" w:rsidR="00DE6636" w:rsidRPr="001159F6" w:rsidRDefault="00DE6636" w:rsidP="00CD64EA">
      <w:pPr>
        <w:suppressAutoHyphens/>
        <w:rPr>
          <w:b/>
        </w:rPr>
      </w:pPr>
    </w:p>
    <w:p w14:paraId="092B01D6" w14:textId="77777777" w:rsidR="00DE6636" w:rsidRPr="001159F6" w:rsidRDefault="00DE6636" w:rsidP="00CD64EA">
      <w:pPr>
        <w:suppressAutoHyphens/>
      </w:pPr>
      <w:r w:rsidRPr="001159F6">
        <w:t>18.</w:t>
      </w:r>
      <w:r w:rsidRPr="001159F6">
        <w:tab/>
        <w:t>All work is to be carried out in accordance with the applicable MRP, as detailed above, and shall be subject to Quality Assurance conditions.  The following conditions shall apply – to the latest standard:</w:t>
      </w:r>
    </w:p>
    <w:p w14:paraId="092B01D7" w14:textId="77777777" w:rsidR="00DE6636" w:rsidRPr="001159F6" w:rsidRDefault="00DE6636" w:rsidP="00CD64EA">
      <w:pPr>
        <w:suppressAutoHyphens/>
      </w:pPr>
    </w:p>
    <w:p w14:paraId="092B01D8" w14:textId="77777777" w:rsidR="00DE6636" w:rsidRPr="001159F6" w:rsidRDefault="00DE6636" w:rsidP="00CD64EA">
      <w:pPr>
        <w:suppressAutoHyphens/>
        <w:ind w:left="720"/>
      </w:pPr>
      <w:r>
        <w:t>18.1</w:t>
      </w:r>
      <w:r w:rsidRPr="001159F6">
        <w:tab/>
        <w:t>AQAP 2110 - NATO Quality Assurance Requirements for Design, Development and Production.</w:t>
      </w:r>
    </w:p>
    <w:p w14:paraId="092B01D9" w14:textId="77777777" w:rsidR="00DE6636" w:rsidRPr="001159F6" w:rsidRDefault="00DE6636" w:rsidP="00CD64EA">
      <w:pPr>
        <w:suppressAutoHyphens/>
        <w:ind w:left="720"/>
      </w:pPr>
    </w:p>
    <w:p w14:paraId="092B01DA" w14:textId="77777777" w:rsidR="00DE6636" w:rsidRPr="001159F6" w:rsidRDefault="00DE6636" w:rsidP="00CD64EA">
      <w:pPr>
        <w:ind w:left="720"/>
      </w:pPr>
      <w:r>
        <w:t>18.2</w:t>
      </w:r>
      <w:r w:rsidRPr="001159F6">
        <w:tab/>
        <w:t>Defence Standard 00-56 Part 1 - Safety Management Requirements for Defence Systems.</w:t>
      </w:r>
    </w:p>
    <w:p w14:paraId="092B01DB" w14:textId="77777777" w:rsidR="00DE6636" w:rsidRPr="001159F6" w:rsidRDefault="00DE6636" w:rsidP="00CD64EA">
      <w:pPr>
        <w:ind w:left="720"/>
      </w:pPr>
    </w:p>
    <w:p w14:paraId="092B01DC" w14:textId="77777777" w:rsidR="00DE6636" w:rsidRPr="001159F6" w:rsidRDefault="00DE6636" w:rsidP="00CD64EA">
      <w:pPr>
        <w:ind w:left="720"/>
      </w:pPr>
      <w:r>
        <w:t>18.3</w:t>
      </w:r>
      <w:r w:rsidRPr="001159F6">
        <w:tab/>
        <w:t>Defence Standard 05-10 (Parts 1 and 2) - Product Definition Information.</w:t>
      </w:r>
    </w:p>
    <w:p w14:paraId="092B01DD" w14:textId="77777777" w:rsidR="00DE6636" w:rsidRPr="001159F6" w:rsidRDefault="00DE6636" w:rsidP="00CD64EA">
      <w:pPr>
        <w:ind w:left="720"/>
      </w:pPr>
    </w:p>
    <w:p w14:paraId="092B01DE" w14:textId="77777777" w:rsidR="00DE6636" w:rsidRPr="001159F6" w:rsidRDefault="00DE6636" w:rsidP="00CD64EA">
      <w:pPr>
        <w:ind w:left="720"/>
      </w:pPr>
      <w:r>
        <w:t>18.4</w:t>
      </w:r>
      <w:r w:rsidRPr="001159F6">
        <w:tab/>
        <w:t>Defence Standard 05-57 - Configuration Management of Defence Materiel.</w:t>
      </w:r>
    </w:p>
    <w:p w14:paraId="092B01DF" w14:textId="77777777" w:rsidR="00DE6636" w:rsidRPr="001159F6" w:rsidRDefault="00DE6636" w:rsidP="00CD64EA">
      <w:pPr>
        <w:ind w:left="720"/>
      </w:pPr>
    </w:p>
    <w:p w14:paraId="092B01E0" w14:textId="77777777" w:rsidR="00DE6636" w:rsidRPr="001159F6" w:rsidRDefault="00DE6636" w:rsidP="00CD64EA">
      <w:pPr>
        <w:ind w:left="720"/>
      </w:pPr>
      <w:r>
        <w:t>18.5</w:t>
      </w:r>
      <w:r w:rsidRPr="001159F6">
        <w:tab/>
        <w:t>Defence Standard 05-61 (Part 1) - Quality Assurance Procedural Requirements:  (Concessions).</w:t>
      </w:r>
    </w:p>
    <w:p w14:paraId="092B01E1" w14:textId="77777777" w:rsidR="00DE6636" w:rsidRPr="001159F6" w:rsidRDefault="00DE6636" w:rsidP="00CD64EA">
      <w:pPr>
        <w:ind w:left="720"/>
      </w:pPr>
    </w:p>
    <w:p w14:paraId="092B01E2" w14:textId="77777777" w:rsidR="000A74B3" w:rsidRDefault="00DE6636" w:rsidP="00CD64EA">
      <w:pPr>
        <w:ind w:left="720"/>
      </w:pPr>
      <w:r>
        <w:t>18.6</w:t>
      </w:r>
      <w:r w:rsidRPr="001159F6">
        <w:tab/>
        <w:t xml:space="preserve">Defence Standard 05-99 - Managing Government Furnished Assets in </w:t>
      </w:r>
    </w:p>
    <w:p w14:paraId="092B01E3" w14:textId="77777777" w:rsidR="00DE6636" w:rsidRDefault="00DE6636" w:rsidP="00CD64EA">
      <w:pPr>
        <w:ind w:left="720"/>
      </w:pPr>
      <w:r w:rsidRPr="001159F6">
        <w:t>Industry.</w:t>
      </w:r>
    </w:p>
    <w:p w14:paraId="092B01E4" w14:textId="77777777" w:rsidR="000A74B3" w:rsidRDefault="000A74B3" w:rsidP="00CD64EA">
      <w:pPr>
        <w:ind w:left="720"/>
      </w:pPr>
    </w:p>
    <w:p w14:paraId="092B01E5" w14:textId="77777777" w:rsidR="000A74B3" w:rsidRPr="00313C80" w:rsidRDefault="000A74B3" w:rsidP="000A74B3">
      <w:pPr>
        <w:pStyle w:val="ListParagraph"/>
        <w:rPr>
          <w:sz w:val="20"/>
          <w:szCs w:val="20"/>
        </w:rPr>
      </w:pPr>
      <w:r>
        <w:t>18.7</w:t>
      </w:r>
      <w:r>
        <w:tab/>
      </w:r>
      <w:r w:rsidRPr="006452F0">
        <w:rPr>
          <w:szCs w:val="22"/>
        </w:rPr>
        <w:t>Defence Standard 05-135 - Avoidance of Counterfeit Materiel.</w:t>
      </w:r>
    </w:p>
    <w:p w14:paraId="092B01E6" w14:textId="77777777" w:rsidR="000A74B3" w:rsidRPr="001159F6" w:rsidRDefault="000A74B3" w:rsidP="00CD64EA">
      <w:pPr>
        <w:ind w:left="720"/>
      </w:pPr>
    </w:p>
    <w:p w14:paraId="092B01E7" w14:textId="77777777" w:rsidR="00DE6636" w:rsidRPr="001159F6" w:rsidRDefault="000A74B3" w:rsidP="00CD64EA">
      <w:pPr>
        <w:suppressAutoHyphens/>
        <w:ind w:left="720"/>
        <w:rPr>
          <w:b/>
        </w:rPr>
      </w:pPr>
      <w:r>
        <w:t>18.8</w:t>
      </w:r>
      <w:r w:rsidR="00DE6636" w:rsidRPr="001159F6">
        <w:tab/>
      </w:r>
      <w:proofErr w:type="spellStart"/>
      <w:r w:rsidR="00DE6636" w:rsidRPr="001159F6">
        <w:t>AvP</w:t>
      </w:r>
      <w:proofErr w:type="spellEnd"/>
      <w:r w:rsidR="00DE6636" w:rsidRPr="001159F6">
        <w:t xml:space="preserve"> 70 Specifications for Air Technical Publications and/or JSP(D) 543 - Defence Technical Documentation - Guidance.</w:t>
      </w:r>
    </w:p>
    <w:p w14:paraId="092B01E8" w14:textId="77777777" w:rsidR="00DE6636" w:rsidRPr="001159F6" w:rsidRDefault="00DE6636" w:rsidP="00CD64EA">
      <w:pPr>
        <w:pStyle w:val="BodyTextIndent"/>
        <w:ind w:left="0"/>
        <w:rPr>
          <w:rFonts w:cs="Arial"/>
          <w:szCs w:val="22"/>
        </w:rPr>
      </w:pPr>
    </w:p>
    <w:p w14:paraId="092B01E9" w14:textId="77777777" w:rsidR="00DE6636" w:rsidRPr="001159F6" w:rsidRDefault="00DE6636" w:rsidP="00CD64EA">
      <w:pPr>
        <w:pStyle w:val="BodyTextIndent"/>
        <w:ind w:left="0"/>
        <w:rPr>
          <w:rFonts w:cs="Arial"/>
          <w:b/>
          <w:caps/>
          <w:szCs w:val="22"/>
        </w:rPr>
      </w:pPr>
      <w:r w:rsidRPr="001159F6">
        <w:rPr>
          <w:rFonts w:cs="Arial"/>
          <w:b/>
          <w:caps/>
          <w:szCs w:val="22"/>
        </w:rPr>
        <w:t>Health and Safety</w:t>
      </w:r>
    </w:p>
    <w:p w14:paraId="092B01EA" w14:textId="77777777" w:rsidR="00DE6636" w:rsidRPr="001159F6" w:rsidRDefault="00DE6636" w:rsidP="00CD64EA">
      <w:pPr>
        <w:pStyle w:val="BodyTextIndent"/>
        <w:ind w:left="0"/>
        <w:rPr>
          <w:rFonts w:cs="Arial"/>
          <w:szCs w:val="22"/>
        </w:rPr>
      </w:pPr>
    </w:p>
    <w:p w14:paraId="092B01EB" w14:textId="77777777" w:rsidR="00DE6636" w:rsidRPr="001159F6" w:rsidRDefault="00DE6636" w:rsidP="00CD64EA">
      <w:pPr>
        <w:pStyle w:val="BodyTextIndent"/>
        <w:ind w:left="0"/>
        <w:rPr>
          <w:rFonts w:cs="Arial"/>
          <w:szCs w:val="22"/>
        </w:rPr>
      </w:pPr>
      <w:r w:rsidRPr="001159F6">
        <w:rPr>
          <w:rFonts w:cs="Arial"/>
          <w:szCs w:val="22"/>
        </w:rPr>
        <w:t>19.</w:t>
      </w:r>
      <w:r w:rsidRPr="001159F6">
        <w:rPr>
          <w:rFonts w:cs="Arial"/>
          <w:szCs w:val="22"/>
        </w:rPr>
        <w:tab/>
        <w:t>Wherever this Statement of Requirement (</w:t>
      </w:r>
      <w:proofErr w:type="spellStart"/>
      <w:r w:rsidRPr="001159F6">
        <w:rPr>
          <w:rFonts w:cs="Arial"/>
          <w:szCs w:val="22"/>
        </w:rPr>
        <w:t>SoR</w:t>
      </w:r>
      <w:proofErr w:type="spellEnd"/>
      <w:r w:rsidRPr="001159F6">
        <w:rPr>
          <w:rFonts w:cs="Arial"/>
          <w:szCs w:val="22"/>
        </w:rPr>
        <w:t>) refers to the use of processes, substances and procedures that may be injurious to health or the environment, if inadequate precautions are taken, it refers only to technical suitability and does not absolve the supplier from the statutory obligations relating to Health and Safety and the Environment.</w:t>
      </w:r>
    </w:p>
    <w:p w14:paraId="092B01EC" w14:textId="77777777" w:rsidR="00DE6636" w:rsidRPr="001159F6" w:rsidRDefault="00DE6636" w:rsidP="00CD64EA">
      <w:pPr>
        <w:pStyle w:val="BodyTextIndent"/>
        <w:ind w:left="0"/>
        <w:rPr>
          <w:rFonts w:cs="Arial"/>
          <w:szCs w:val="22"/>
        </w:rPr>
      </w:pPr>
    </w:p>
    <w:p w14:paraId="092B01ED" w14:textId="77777777" w:rsidR="00DE6636" w:rsidRPr="001159F6" w:rsidRDefault="00DE6636" w:rsidP="00CD64EA">
      <w:pPr>
        <w:rPr>
          <w:rFonts w:cs="Arial"/>
          <w:szCs w:val="22"/>
        </w:rPr>
      </w:pPr>
    </w:p>
    <w:p w14:paraId="092B01EE" w14:textId="77777777" w:rsidR="00DE6636" w:rsidRPr="001159F6" w:rsidRDefault="00DE6636" w:rsidP="00CD64EA">
      <w:pPr>
        <w:rPr>
          <w:rFonts w:cs="Arial"/>
          <w:szCs w:val="22"/>
        </w:rPr>
      </w:pPr>
    </w:p>
    <w:p w14:paraId="092B01EF" w14:textId="77777777" w:rsidR="00DE6636" w:rsidRPr="001159F6" w:rsidRDefault="00DE6636" w:rsidP="00CD64EA">
      <w:pPr>
        <w:rPr>
          <w:rFonts w:cs="Arial"/>
          <w:szCs w:val="22"/>
        </w:rPr>
      </w:pPr>
    </w:p>
    <w:p w14:paraId="092B01F0" w14:textId="77777777" w:rsidR="00DE6636" w:rsidRPr="001159F6" w:rsidRDefault="00DE6636" w:rsidP="00CD64EA">
      <w:pPr>
        <w:rPr>
          <w:rFonts w:cs="Arial"/>
          <w:szCs w:val="22"/>
        </w:rPr>
        <w:sectPr w:rsidR="00DE6636" w:rsidRPr="001159F6" w:rsidSect="00FE16D9">
          <w:headerReference w:type="even" r:id="rId30"/>
          <w:headerReference w:type="default" r:id="rId31"/>
          <w:footerReference w:type="even" r:id="rId32"/>
          <w:footerReference w:type="default" r:id="rId33"/>
          <w:headerReference w:type="first" r:id="rId34"/>
          <w:footerReference w:type="first" r:id="rId35"/>
          <w:pgSz w:w="11906" w:h="16838"/>
          <w:pgMar w:top="720" w:right="1440" w:bottom="720" w:left="1440" w:header="720" w:footer="720" w:gutter="0"/>
          <w:cols w:space="720"/>
        </w:sectPr>
      </w:pPr>
    </w:p>
    <w:p w14:paraId="092B01F1" w14:textId="77777777" w:rsidR="00DE6636" w:rsidRPr="00913647" w:rsidRDefault="00DE6636" w:rsidP="00913647">
      <w:pPr>
        <w:rPr>
          <w:rFonts w:cs="Arial"/>
          <w:b/>
          <w:szCs w:val="22"/>
        </w:rPr>
      </w:pPr>
      <w:r w:rsidRPr="00913647">
        <w:rPr>
          <w:rFonts w:cs="Arial"/>
          <w:b/>
          <w:szCs w:val="22"/>
        </w:rPr>
        <w:lastRenderedPageBreak/>
        <w:t xml:space="preserve">Annex A to Schedule 5 - </w:t>
      </w:r>
      <w:r>
        <w:rPr>
          <w:b/>
          <w:snapToGrid w:val="0"/>
          <w:lang w:eastAsia="en-US"/>
        </w:rPr>
        <w:t>Gipsy M</w:t>
      </w:r>
      <w:r w:rsidRPr="00913647">
        <w:rPr>
          <w:b/>
          <w:snapToGrid w:val="0"/>
          <w:lang w:eastAsia="en-US"/>
        </w:rPr>
        <w:t xml:space="preserve">ajor  </w:t>
      </w:r>
      <w:r>
        <w:rPr>
          <w:b/>
          <w:snapToGrid w:val="0"/>
          <w:lang w:eastAsia="en-US"/>
        </w:rPr>
        <w:t>MJ8</w:t>
      </w:r>
      <w:r w:rsidRPr="00913647">
        <w:rPr>
          <w:b/>
          <w:snapToGrid w:val="0"/>
          <w:lang w:eastAsia="en-US"/>
        </w:rPr>
        <w:t xml:space="preserve"> </w:t>
      </w:r>
      <w:r>
        <w:rPr>
          <w:b/>
          <w:snapToGrid w:val="0"/>
          <w:lang w:eastAsia="en-US"/>
        </w:rPr>
        <w:t>E</w:t>
      </w:r>
      <w:r w:rsidRPr="00913647">
        <w:rPr>
          <w:b/>
          <w:snapToGrid w:val="0"/>
          <w:lang w:eastAsia="en-US"/>
        </w:rPr>
        <w:t xml:space="preserve">ngines and </w:t>
      </w:r>
      <w:r>
        <w:rPr>
          <w:b/>
          <w:snapToGrid w:val="0"/>
          <w:lang w:eastAsia="en-US"/>
        </w:rPr>
        <w:t>S</w:t>
      </w:r>
      <w:r w:rsidRPr="00913647">
        <w:rPr>
          <w:b/>
          <w:snapToGrid w:val="0"/>
          <w:lang w:eastAsia="en-US"/>
        </w:rPr>
        <w:t xml:space="preserve">elected </w:t>
      </w:r>
      <w:r>
        <w:rPr>
          <w:b/>
          <w:snapToGrid w:val="0"/>
          <w:lang w:eastAsia="en-US"/>
        </w:rPr>
        <w:t>C</w:t>
      </w:r>
      <w:r w:rsidRPr="00913647">
        <w:rPr>
          <w:b/>
          <w:snapToGrid w:val="0"/>
          <w:lang w:eastAsia="en-US"/>
        </w:rPr>
        <w:t>omponents</w:t>
      </w:r>
      <w:r>
        <w:rPr>
          <w:b/>
          <w:snapToGrid w:val="0"/>
          <w:lang w:eastAsia="en-US"/>
        </w:rPr>
        <w:t xml:space="preserve"> </w:t>
      </w:r>
      <w:r w:rsidRPr="00913647">
        <w:rPr>
          <w:b/>
          <w:snapToGrid w:val="0"/>
          <w:lang w:eastAsia="en-US"/>
        </w:rPr>
        <w:t>for the BBMF</w:t>
      </w:r>
      <w:r>
        <w:rPr>
          <w:b/>
          <w:snapToGrid w:val="0"/>
          <w:lang w:eastAsia="en-US"/>
        </w:rPr>
        <w:t xml:space="preserve"> </w:t>
      </w:r>
      <w:proofErr w:type="spellStart"/>
      <w:r>
        <w:rPr>
          <w:b/>
          <w:snapToGrid w:val="0"/>
          <w:lang w:eastAsia="en-US"/>
        </w:rPr>
        <w:t>C</w:t>
      </w:r>
      <w:r w:rsidRPr="00913647">
        <w:rPr>
          <w:b/>
          <w:snapToGrid w:val="0"/>
          <w:lang w:eastAsia="en-US"/>
        </w:rPr>
        <w:t>hipmink</w:t>
      </w:r>
      <w:proofErr w:type="spellEnd"/>
      <w:r w:rsidRPr="00913647">
        <w:rPr>
          <w:b/>
          <w:snapToGrid w:val="0"/>
          <w:lang w:eastAsia="en-US"/>
        </w:rPr>
        <w:t xml:space="preserve"> – </w:t>
      </w:r>
      <w:r>
        <w:rPr>
          <w:b/>
          <w:snapToGrid w:val="0"/>
          <w:lang w:eastAsia="en-US"/>
        </w:rPr>
        <w:t>F</w:t>
      </w:r>
      <w:r w:rsidRPr="00913647">
        <w:rPr>
          <w:b/>
          <w:snapToGrid w:val="0"/>
          <w:lang w:eastAsia="en-US"/>
        </w:rPr>
        <w:t xml:space="preserve">or </w:t>
      </w:r>
      <w:r>
        <w:rPr>
          <w:b/>
          <w:snapToGrid w:val="0"/>
          <w:lang w:eastAsia="en-US"/>
        </w:rPr>
        <w:t>C</w:t>
      </w:r>
      <w:r w:rsidRPr="00913647">
        <w:rPr>
          <w:b/>
          <w:snapToGrid w:val="0"/>
          <w:lang w:eastAsia="en-US"/>
        </w:rPr>
        <w:t>ontract</w:t>
      </w:r>
      <w:r>
        <w:rPr>
          <w:b/>
          <w:snapToGrid w:val="0"/>
          <w:lang w:eastAsia="en-US"/>
        </w:rPr>
        <w:t xml:space="preserve"> No</w:t>
      </w:r>
      <w:r w:rsidRPr="00913647">
        <w:rPr>
          <w:b/>
          <w:caps/>
          <w:snapToGrid w:val="0"/>
          <w:lang w:eastAsia="en-US"/>
        </w:rPr>
        <w:t xml:space="preserve">: </w:t>
      </w:r>
      <w:r w:rsidRPr="00913647">
        <w:rPr>
          <w:rFonts w:cs="Arial"/>
          <w:b/>
          <w:szCs w:val="22"/>
        </w:rPr>
        <w:t>FAST/00098</w:t>
      </w:r>
    </w:p>
    <w:p w14:paraId="092B01F2" w14:textId="77777777" w:rsidR="00DE6636" w:rsidRPr="001159F6" w:rsidRDefault="00DE6636" w:rsidP="00CD64EA">
      <w:pPr>
        <w:rPr>
          <w:b/>
          <w:caps/>
          <w:snapToGrid w:val="0"/>
          <w:lang w:eastAsia="en-US"/>
        </w:rPr>
      </w:pPr>
    </w:p>
    <w:p w14:paraId="092B01F3" w14:textId="77777777" w:rsidR="00DE6636" w:rsidRPr="001159F6" w:rsidRDefault="00DE6636" w:rsidP="00CD64EA">
      <w:pPr>
        <w:rPr>
          <w:rFonts w:cs="Arial"/>
          <w:szCs w:val="22"/>
        </w:rPr>
      </w:pPr>
      <w:r w:rsidRPr="001159F6">
        <w:rPr>
          <w:rFonts w:cs="Arial"/>
          <w:szCs w:val="22"/>
        </w:rPr>
        <w:t>1.</w:t>
      </w:r>
      <w:r w:rsidRPr="001159F6">
        <w:rPr>
          <w:rFonts w:cs="Arial"/>
          <w:szCs w:val="22"/>
        </w:rPr>
        <w:tab/>
        <w:t xml:space="preserve">The articles listed below are covered by this requirement.  The list is not intended to be exhaustive but includes the primary </w:t>
      </w:r>
      <w:proofErr w:type="spellStart"/>
      <w:r w:rsidRPr="001159F6">
        <w:rPr>
          <w:rFonts w:cs="Arial"/>
          <w:szCs w:val="22"/>
        </w:rPr>
        <w:t>equipments</w:t>
      </w:r>
      <w:proofErr w:type="spellEnd"/>
      <w:r w:rsidRPr="001159F6">
        <w:rPr>
          <w:rFonts w:cs="Arial"/>
          <w:szCs w:val="22"/>
        </w:rPr>
        <w:t xml:space="preserve"> and components that require reconditioning and repair:</w:t>
      </w:r>
    </w:p>
    <w:p w14:paraId="092B01F4" w14:textId="77777777" w:rsidR="00DE6636" w:rsidRPr="001159F6" w:rsidRDefault="00DE6636" w:rsidP="00CD64EA">
      <w:pPr>
        <w:rPr>
          <w:rFonts w:cs="Arial"/>
          <w:szCs w:val="22"/>
        </w:rPr>
      </w:pPr>
    </w:p>
    <w:p w14:paraId="092B01F5" w14:textId="77777777" w:rsidR="00DE6636" w:rsidRPr="001159F6" w:rsidRDefault="00DE6636" w:rsidP="00CD64EA">
      <w:pPr>
        <w:ind w:left="720"/>
        <w:rPr>
          <w:snapToGrid w:val="0"/>
          <w:lang w:eastAsia="en-US"/>
        </w:rPr>
      </w:pPr>
      <w:r w:rsidRPr="001159F6">
        <w:rPr>
          <w:rFonts w:cs="Arial"/>
          <w:szCs w:val="22"/>
        </w:rPr>
        <w:t>1.1</w:t>
      </w:r>
      <w:r w:rsidRPr="001159F6">
        <w:rPr>
          <w:rFonts w:cs="Arial"/>
          <w:szCs w:val="22"/>
        </w:rPr>
        <w:tab/>
      </w:r>
      <w:r w:rsidRPr="001159F6">
        <w:rPr>
          <w:snapToGrid w:val="0"/>
          <w:lang w:eastAsia="en-US"/>
        </w:rPr>
        <w:t>Gipsy Major Engine M</w:t>
      </w:r>
      <w:r>
        <w:rPr>
          <w:snapToGrid w:val="0"/>
          <w:lang w:eastAsia="en-US"/>
        </w:rPr>
        <w:t>J8</w:t>
      </w:r>
    </w:p>
    <w:p w14:paraId="092B01F6" w14:textId="77777777" w:rsidR="00DE6636" w:rsidRPr="001159F6" w:rsidRDefault="00DE6636" w:rsidP="00CD64EA">
      <w:pPr>
        <w:ind w:left="720"/>
        <w:rPr>
          <w:snapToGrid w:val="0"/>
          <w:lang w:eastAsia="en-US"/>
        </w:rPr>
      </w:pPr>
    </w:p>
    <w:p w14:paraId="092B01F7" w14:textId="77777777" w:rsidR="00DE6636" w:rsidRPr="001159F6" w:rsidRDefault="00DE6636" w:rsidP="00CD64EA">
      <w:pPr>
        <w:ind w:left="720"/>
        <w:rPr>
          <w:snapToGrid w:val="0"/>
          <w:lang w:eastAsia="en-US"/>
        </w:rPr>
      </w:pPr>
      <w:r w:rsidRPr="001159F6">
        <w:rPr>
          <w:snapToGrid w:val="0"/>
          <w:lang w:eastAsia="en-US"/>
        </w:rPr>
        <w:t>1.2</w:t>
      </w:r>
      <w:r w:rsidRPr="001159F6">
        <w:rPr>
          <w:snapToGrid w:val="0"/>
          <w:lang w:eastAsia="en-US"/>
        </w:rPr>
        <w:tab/>
        <w:t xml:space="preserve">Components: </w:t>
      </w:r>
    </w:p>
    <w:p w14:paraId="092B01F8" w14:textId="77777777" w:rsidR="00DE6636" w:rsidRPr="001159F6" w:rsidRDefault="00DE6636" w:rsidP="00CD64EA">
      <w:pPr>
        <w:ind w:left="720"/>
        <w:rPr>
          <w:snapToGrid w:val="0"/>
          <w:lang w:eastAsia="en-US"/>
        </w:rPr>
      </w:pPr>
    </w:p>
    <w:p w14:paraId="092B01F9" w14:textId="77777777" w:rsidR="00DE6636" w:rsidRPr="001159F6" w:rsidRDefault="00DE6636" w:rsidP="00CD64EA">
      <w:pPr>
        <w:ind w:left="1418"/>
        <w:rPr>
          <w:snapToGrid w:val="0"/>
          <w:lang w:eastAsia="en-US"/>
        </w:rPr>
      </w:pPr>
      <w:r w:rsidRPr="001159F6">
        <w:rPr>
          <w:snapToGrid w:val="0"/>
          <w:lang w:eastAsia="en-US"/>
        </w:rPr>
        <w:t>1.2.1</w:t>
      </w:r>
      <w:r w:rsidRPr="001159F6">
        <w:rPr>
          <w:snapToGrid w:val="0"/>
          <w:lang w:eastAsia="en-US"/>
        </w:rPr>
        <w:tab/>
        <w:t>Carburettor</w:t>
      </w:r>
    </w:p>
    <w:p w14:paraId="092B01FA" w14:textId="77777777" w:rsidR="00DE6636" w:rsidRPr="001159F6" w:rsidRDefault="00DE6636" w:rsidP="00CD64EA">
      <w:pPr>
        <w:ind w:left="1418"/>
        <w:rPr>
          <w:snapToGrid w:val="0"/>
          <w:lang w:eastAsia="en-US"/>
        </w:rPr>
      </w:pPr>
    </w:p>
    <w:p w14:paraId="092B01FB" w14:textId="77777777" w:rsidR="00DE6636" w:rsidRPr="001159F6" w:rsidRDefault="00DE6636" w:rsidP="00CD64EA">
      <w:pPr>
        <w:ind w:left="1418"/>
        <w:rPr>
          <w:snapToGrid w:val="0"/>
          <w:lang w:eastAsia="en-US"/>
        </w:rPr>
      </w:pPr>
      <w:r w:rsidRPr="001159F6">
        <w:rPr>
          <w:snapToGrid w:val="0"/>
          <w:lang w:eastAsia="en-US"/>
        </w:rPr>
        <w:t>1.2.2</w:t>
      </w:r>
      <w:r w:rsidRPr="001159F6">
        <w:rPr>
          <w:snapToGrid w:val="0"/>
          <w:lang w:eastAsia="en-US"/>
        </w:rPr>
        <w:tab/>
        <w:t>Magnetos</w:t>
      </w:r>
    </w:p>
    <w:p w14:paraId="092B01FC" w14:textId="77777777" w:rsidR="00DE6636" w:rsidRPr="001159F6" w:rsidRDefault="00DE6636" w:rsidP="00CD64EA">
      <w:pPr>
        <w:ind w:left="709"/>
        <w:rPr>
          <w:snapToGrid w:val="0"/>
          <w:lang w:eastAsia="en-US"/>
        </w:rPr>
      </w:pPr>
    </w:p>
    <w:p w14:paraId="092B01FD" w14:textId="77777777" w:rsidR="00DE6636" w:rsidRPr="001159F6" w:rsidRDefault="00DE6636" w:rsidP="00CD64EA">
      <w:pPr>
        <w:widowControl/>
        <w:numPr>
          <w:ilvl w:val="2"/>
          <w:numId w:val="41"/>
        </w:numPr>
        <w:rPr>
          <w:snapToGrid w:val="0"/>
          <w:lang w:eastAsia="en-US"/>
        </w:rPr>
      </w:pPr>
      <w:proofErr w:type="spellStart"/>
      <w:r w:rsidRPr="001159F6">
        <w:rPr>
          <w:snapToGrid w:val="0"/>
          <w:lang w:eastAsia="en-US"/>
        </w:rPr>
        <w:t>Rotax</w:t>
      </w:r>
      <w:proofErr w:type="spellEnd"/>
      <w:r w:rsidRPr="001159F6">
        <w:rPr>
          <w:snapToGrid w:val="0"/>
          <w:lang w:eastAsia="en-US"/>
        </w:rPr>
        <w:t xml:space="preserve"> Starter Motor</w:t>
      </w:r>
    </w:p>
    <w:p w14:paraId="092B01FE" w14:textId="77777777" w:rsidR="00DE6636" w:rsidRPr="001159F6" w:rsidRDefault="00DE6636" w:rsidP="00CD64EA">
      <w:pPr>
        <w:ind w:left="1418"/>
        <w:rPr>
          <w:snapToGrid w:val="0"/>
          <w:lang w:eastAsia="en-US"/>
        </w:rPr>
      </w:pPr>
    </w:p>
    <w:p w14:paraId="092B01FF" w14:textId="77777777" w:rsidR="00DE6636" w:rsidRPr="001159F6" w:rsidRDefault="00DE6636" w:rsidP="00CD64EA">
      <w:pPr>
        <w:widowControl/>
        <w:numPr>
          <w:ilvl w:val="2"/>
          <w:numId w:val="41"/>
        </w:numPr>
        <w:rPr>
          <w:snapToGrid w:val="0"/>
          <w:lang w:eastAsia="en-US"/>
        </w:rPr>
      </w:pPr>
      <w:r w:rsidRPr="001159F6">
        <w:rPr>
          <w:snapToGrid w:val="0"/>
          <w:lang w:eastAsia="en-US"/>
        </w:rPr>
        <w:t>Cylinder</w:t>
      </w:r>
    </w:p>
    <w:p w14:paraId="092B0200" w14:textId="77777777" w:rsidR="00DE6636" w:rsidRPr="001159F6" w:rsidRDefault="00DE6636" w:rsidP="00CD64EA">
      <w:pPr>
        <w:rPr>
          <w:snapToGrid w:val="0"/>
          <w:lang w:eastAsia="en-US"/>
        </w:rPr>
      </w:pPr>
    </w:p>
    <w:p w14:paraId="092B0201" w14:textId="77777777" w:rsidR="00DE6636" w:rsidRPr="001159F6" w:rsidRDefault="00DE6636" w:rsidP="00CD64EA">
      <w:pPr>
        <w:widowControl/>
        <w:numPr>
          <w:ilvl w:val="2"/>
          <w:numId w:val="41"/>
        </w:numPr>
        <w:rPr>
          <w:snapToGrid w:val="0"/>
          <w:lang w:eastAsia="en-US"/>
        </w:rPr>
      </w:pPr>
      <w:r w:rsidRPr="001159F6">
        <w:rPr>
          <w:snapToGrid w:val="0"/>
          <w:lang w:eastAsia="en-US"/>
        </w:rPr>
        <w:t>Cylinder Head</w:t>
      </w:r>
    </w:p>
    <w:p w14:paraId="092B0202" w14:textId="77777777" w:rsidR="00DE6636" w:rsidRPr="001159F6" w:rsidRDefault="00DE6636" w:rsidP="00CD64EA">
      <w:pPr>
        <w:rPr>
          <w:snapToGrid w:val="0"/>
          <w:lang w:eastAsia="en-US"/>
        </w:rPr>
      </w:pPr>
    </w:p>
    <w:p w14:paraId="092B0203" w14:textId="77777777" w:rsidR="00DE6636" w:rsidRPr="001159F6" w:rsidRDefault="00DE6636" w:rsidP="00CD64EA">
      <w:pPr>
        <w:ind w:firstLine="720"/>
        <w:rPr>
          <w:snapToGrid w:val="0"/>
          <w:lang w:eastAsia="en-US"/>
        </w:rPr>
      </w:pPr>
      <w:r w:rsidRPr="001159F6">
        <w:rPr>
          <w:snapToGrid w:val="0"/>
          <w:lang w:eastAsia="en-US"/>
        </w:rPr>
        <w:t>In addition all flexible pipes are to be replaced at engine recondition.</w:t>
      </w:r>
    </w:p>
    <w:p w14:paraId="092B0204" w14:textId="77777777" w:rsidR="00DE6636" w:rsidRPr="001159F6" w:rsidRDefault="00DE6636" w:rsidP="00CD64EA">
      <w:pPr>
        <w:ind w:left="1418"/>
        <w:rPr>
          <w:snapToGrid w:val="0"/>
          <w:lang w:eastAsia="en-US"/>
        </w:rPr>
      </w:pPr>
    </w:p>
    <w:p w14:paraId="092B0205" w14:textId="77777777" w:rsidR="00DE6636" w:rsidRPr="001159F6" w:rsidRDefault="00DE6636" w:rsidP="00CD64EA">
      <w:pPr>
        <w:ind w:left="720"/>
        <w:rPr>
          <w:rFonts w:cs="Arial"/>
          <w:szCs w:val="22"/>
        </w:rPr>
      </w:pPr>
    </w:p>
    <w:p w14:paraId="092B0206" w14:textId="77777777" w:rsidR="00DE6636" w:rsidRPr="001159F6" w:rsidRDefault="00DE6636" w:rsidP="00CD64EA">
      <w:pPr>
        <w:rPr>
          <w:rFonts w:cs="Arial"/>
          <w:szCs w:val="22"/>
        </w:rPr>
      </w:pPr>
      <w:r w:rsidRPr="001159F6">
        <w:rPr>
          <w:rFonts w:cs="Arial"/>
          <w:szCs w:val="22"/>
        </w:rPr>
        <w:t>2.</w:t>
      </w:r>
      <w:r w:rsidRPr="001159F6">
        <w:rPr>
          <w:rFonts w:cs="Arial"/>
          <w:szCs w:val="22"/>
        </w:rPr>
        <w:tab/>
        <w:t xml:space="preserve">The listed </w:t>
      </w:r>
      <w:proofErr w:type="spellStart"/>
      <w:r w:rsidRPr="001159F6">
        <w:rPr>
          <w:rFonts w:cs="Arial"/>
          <w:szCs w:val="22"/>
        </w:rPr>
        <w:t>equipments</w:t>
      </w:r>
      <w:proofErr w:type="spellEnd"/>
      <w:r w:rsidRPr="001159F6">
        <w:rPr>
          <w:rFonts w:cs="Arial"/>
          <w:szCs w:val="22"/>
        </w:rPr>
        <w:t xml:space="preserve"> are maintained in accordance with:</w:t>
      </w:r>
    </w:p>
    <w:p w14:paraId="092B0207" w14:textId="77777777" w:rsidR="00DE6636" w:rsidRPr="001159F6" w:rsidRDefault="00DE6636" w:rsidP="00CD64EA">
      <w:pPr>
        <w:rPr>
          <w:rFonts w:cs="Arial"/>
          <w:szCs w:val="22"/>
        </w:rPr>
      </w:pPr>
    </w:p>
    <w:p w14:paraId="092B0208" w14:textId="77777777" w:rsidR="00DE6636" w:rsidRPr="001159F6" w:rsidRDefault="00DE6636" w:rsidP="00CD64EA">
      <w:pPr>
        <w:ind w:left="720"/>
        <w:rPr>
          <w:rFonts w:cs="Arial"/>
          <w:szCs w:val="22"/>
        </w:rPr>
      </w:pPr>
      <w:r w:rsidRPr="001159F6">
        <w:rPr>
          <w:rFonts w:cs="Arial"/>
          <w:szCs w:val="22"/>
        </w:rPr>
        <w:t>2.1</w:t>
      </w:r>
      <w:r w:rsidRPr="001159F6">
        <w:rPr>
          <w:rFonts w:cs="Arial"/>
          <w:szCs w:val="22"/>
        </w:rPr>
        <w:tab/>
        <w:t>AP101B-5510-5A1 - Master Maintenance Schedule.</w:t>
      </w:r>
    </w:p>
    <w:p w14:paraId="092B0209" w14:textId="77777777" w:rsidR="00DE6636" w:rsidRPr="001159F6" w:rsidRDefault="00DE6636" w:rsidP="00CD64EA">
      <w:pPr>
        <w:ind w:left="720"/>
        <w:rPr>
          <w:rFonts w:cs="Arial"/>
          <w:szCs w:val="22"/>
        </w:rPr>
      </w:pPr>
    </w:p>
    <w:p w14:paraId="092B020A" w14:textId="77777777" w:rsidR="00DE6636" w:rsidRPr="001159F6" w:rsidRDefault="00DE6636" w:rsidP="00CD64EA">
      <w:pPr>
        <w:ind w:left="720"/>
        <w:rPr>
          <w:rFonts w:cs="Arial"/>
          <w:szCs w:val="22"/>
        </w:rPr>
      </w:pPr>
      <w:r w:rsidRPr="001159F6">
        <w:rPr>
          <w:rFonts w:cs="Arial"/>
          <w:szCs w:val="22"/>
        </w:rPr>
        <w:t>2.2</w:t>
      </w:r>
      <w:r w:rsidRPr="001159F6">
        <w:rPr>
          <w:rFonts w:cs="Arial"/>
          <w:szCs w:val="22"/>
        </w:rPr>
        <w:tab/>
        <w:t>AP101B-5510-5A2 - Hazard and Maintenance Information.</w:t>
      </w:r>
    </w:p>
    <w:p w14:paraId="092B020B" w14:textId="77777777" w:rsidR="00DE6636" w:rsidRPr="001159F6" w:rsidRDefault="00DE6636" w:rsidP="00CD64EA">
      <w:pPr>
        <w:rPr>
          <w:rFonts w:cs="Arial"/>
          <w:szCs w:val="22"/>
        </w:rPr>
      </w:pPr>
    </w:p>
    <w:p w14:paraId="092B020C" w14:textId="77777777" w:rsidR="00DE6636" w:rsidRPr="001159F6" w:rsidRDefault="00DE6636" w:rsidP="00CD64EA">
      <w:pPr>
        <w:ind w:left="720"/>
        <w:rPr>
          <w:rFonts w:cs="Arial"/>
          <w:szCs w:val="22"/>
        </w:rPr>
      </w:pPr>
      <w:r w:rsidRPr="001159F6">
        <w:rPr>
          <w:rFonts w:cs="Arial"/>
          <w:szCs w:val="22"/>
        </w:rPr>
        <w:t>2.3</w:t>
      </w:r>
      <w:r w:rsidRPr="001159F6">
        <w:rPr>
          <w:rFonts w:cs="Arial"/>
          <w:szCs w:val="22"/>
        </w:rPr>
        <w:tab/>
        <w:t>AP101B-5510-5A3 - Maintenance Procedures.</w:t>
      </w:r>
    </w:p>
    <w:p w14:paraId="092B020D" w14:textId="77777777" w:rsidR="00DE6636" w:rsidRPr="001159F6" w:rsidRDefault="00DE6636" w:rsidP="00CD64EA">
      <w:pPr>
        <w:rPr>
          <w:rFonts w:cs="Arial"/>
          <w:szCs w:val="22"/>
        </w:rPr>
      </w:pPr>
    </w:p>
    <w:p w14:paraId="092B020E" w14:textId="77777777" w:rsidR="00DE6636" w:rsidRPr="001159F6" w:rsidRDefault="00DE6636" w:rsidP="00CD64EA">
      <w:pPr>
        <w:ind w:left="720"/>
        <w:rPr>
          <w:rFonts w:cs="Arial"/>
          <w:szCs w:val="22"/>
        </w:rPr>
      </w:pPr>
      <w:r w:rsidRPr="001159F6">
        <w:rPr>
          <w:rFonts w:cs="Arial"/>
          <w:szCs w:val="22"/>
        </w:rPr>
        <w:t>2.4</w:t>
      </w:r>
      <w:r w:rsidRPr="001159F6">
        <w:rPr>
          <w:rFonts w:cs="Arial"/>
          <w:szCs w:val="22"/>
        </w:rPr>
        <w:tab/>
        <w:t>AP101B-5510-2(N/A/R)1- General Orders and Special Instructions.</w:t>
      </w:r>
    </w:p>
    <w:p w14:paraId="092B020F" w14:textId="77777777" w:rsidR="00DE6636" w:rsidRPr="001159F6" w:rsidRDefault="00DE6636" w:rsidP="00CD64EA">
      <w:pPr>
        <w:ind w:left="720"/>
        <w:rPr>
          <w:rFonts w:cs="Arial"/>
          <w:szCs w:val="22"/>
        </w:rPr>
      </w:pPr>
    </w:p>
    <w:p w14:paraId="092B0210" w14:textId="77777777" w:rsidR="00DE6636" w:rsidRPr="001159F6" w:rsidRDefault="00DE6636" w:rsidP="00CD64EA">
      <w:pPr>
        <w:ind w:left="720"/>
        <w:rPr>
          <w:rFonts w:cs="Arial"/>
          <w:szCs w:val="22"/>
        </w:rPr>
      </w:pPr>
      <w:r w:rsidRPr="001159F6">
        <w:rPr>
          <w:rFonts w:cs="Arial"/>
          <w:szCs w:val="22"/>
        </w:rPr>
        <w:t>2.5</w:t>
      </w:r>
      <w:r w:rsidRPr="001159F6">
        <w:rPr>
          <w:rFonts w:cs="Arial"/>
          <w:szCs w:val="22"/>
        </w:rPr>
        <w:tab/>
        <w:t>Military Aviation Authority (MAA) Regulatory Publications (MRP).</w:t>
      </w:r>
    </w:p>
    <w:p w14:paraId="092B0211" w14:textId="77777777" w:rsidR="00DE6636" w:rsidRPr="001159F6" w:rsidRDefault="00DE6636" w:rsidP="00CD64EA">
      <w:pPr>
        <w:rPr>
          <w:rFonts w:cs="Arial"/>
          <w:szCs w:val="22"/>
        </w:rPr>
      </w:pPr>
    </w:p>
    <w:p w14:paraId="092B0212" w14:textId="77777777" w:rsidR="00DE6636" w:rsidRPr="001159F6" w:rsidRDefault="00DE6636" w:rsidP="00CD64EA">
      <w:pPr>
        <w:ind w:left="1440" w:hanging="720"/>
        <w:rPr>
          <w:rFonts w:cs="Arial"/>
          <w:szCs w:val="22"/>
        </w:rPr>
      </w:pPr>
      <w:r w:rsidRPr="001159F6">
        <w:rPr>
          <w:rFonts w:cs="Arial"/>
          <w:szCs w:val="22"/>
        </w:rPr>
        <w:t>2.6</w:t>
      </w:r>
      <w:r w:rsidRPr="001159F6">
        <w:rPr>
          <w:rFonts w:cs="Arial"/>
          <w:szCs w:val="22"/>
        </w:rPr>
        <w:tab/>
        <w:t>AP102B-1508-167 – Gipsy Major M</w:t>
      </w:r>
      <w:r>
        <w:rPr>
          <w:rFonts w:cs="Arial"/>
          <w:szCs w:val="22"/>
        </w:rPr>
        <w:t>J8</w:t>
      </w:r>
      <w:r w:rsidRPr="001159F6">
        <w:rPr>
          <w:rFonts w:cs="Arial"/>
          <w:szCs w:val="22"/>
        </w:rPr>
        <w:t xml:space="preserve"> Aero Engine And Chipmunk Fixed-Pitch Propeller.</w:t>
      </w:r>
      <w:r w:rsidRPr="001159F6">
        <w:rPr>
          <w:rFonts w:cs="Arial"/>
          <w:szCs w:val="22"/>
        </w:rPr>
        <w:tab/>
      </w:r>
    </w:p>
    <w:p w14:paraId="092B0213" w14:textId="77777777" w:rsidR="00DE6636" w:rsidRPr="001159F6" w:rsidRDefault="00DE6636" w:rsidP="00CD64EA">
      <w:pPr>
        <w:ind w:left="1440"/>
        <w:rPr>
          <w:rFonts w:cs="Arial"/>
          <w:szCs w:val="22"/>
        </w:rPr>
      </w:pPr>
    </w:p>
    <w:p w14:paraId="092B0214" w14:textId="77777777" w:rsidR="00DE6636" w:rsidRPr="001159F6" w:rsidRDefault="00DE6636" w:rsidP="00CD64EA">
      <w:pPr>
        <w:ind w:left="1440" w:hanging="720"/>
        <w:rPr>
          <w:b/>
        </w:rPr>
      </w:pPr>
      <w:r w:rsidRPr="001159F6">
        <w:rPr>
          <w:rFonts w:cs="Arial"/>
          <w:szCs w:val="22"/>
        </w:rPr>
        <w:t>2.7</w:t>
      </w:r>
      <w:r w:rsidRPr="001159F6">
        <w:rPr>
          <w:rFonts w:cs="Arial"/>
          <w:szCs w:val="22"/>
        </w:rPr>
        <w:tab/>
        <w:t xml:space="preserve">Any relevant </w:t>
      </w:r>
      <w:r w:rsidRPr="001159F6">
        <w:t>Airworthiness Directives, Service Bulletins, Service Letters or other modifications.</w:t>
      </w:r>
    </w:p>
    <w:p w14:paraId="092B0215" w14:textId="77777777" w:rsidR="00DE6636" w:rsidRPr="001159F6" w:rsidRDefault="00DE6636" w:rsidP="00CD64EA">
      <w:pPr>
        <w:ind w:left="5040" w:firstLine="720"/>
        <w:rPr>
          <w:rFonts w:cs="Arial"/>
          <w:szCs w:val="22"/>
        </w:rPr>
      </w:pPr>
    </w:p>
    <w:p w14:paraId="092B0216" w14:textId="77777777" w:rsidR="00DE6636" w:rsidRPr="001159F6" w:rsidRDefault="00DE6636" w:rsidP="00CD64EA">
      <w:pPr>
        <w:rPr>
          <w:rFonts w:cs="Arial"/>
          <w:szCs w:val="22"/>
        </w:rPr>
      </w:pPr>
      <w:r w:rsidRPr="001159F6">
        <w:rPr>
          <w:rFonts w:cs="Arial"/>
          <w:szCs w:val="22"/>
        </w:rPr>
        <w:t>3.</w:t>
      </w:r>
      <w:r w:rsidRPr="001159F6">
        <w:rPr>
          <w:rFonts w:cs="Arial"/>
          <w:szCs w:val="22"/>
        </w:rPr>
        <w:tab/>
        <w:t>On input to the Contractor or on delivery back to the Customer, an engine should be fitted to a Transportation Stand.</w:t>
      </w:r>
    </w:p>
    <w:p w14:paraId="092B0217" w14:textId="77777777" w:rsidR="00DE6636" w:rsidRPr="001159F6" w:rsidRDefault="00DE6636" w:rsidP="00CD64EA">
      <w:pPr>
        <w:rPr>
          <w:rFonts w:cs="Arial"/>
          <w:szCs w:val="22"/>
        </w:rPr>
      </w:pPr>
    </w:p>
    <w:p w14:paraId="092B0218" w14:textId="77777777" w:rsidR="00DE6636" w:rsidRPr="001159F6" w:rsidRDefault="00DE6636" w:rsidP="00CD64EA">
      <w:pPr>
        <w:rPr>
          <w:rFonts w:cs="Arial"/>
          <w:szCs w:val="22"/>
        </w:rPr>
      </w:pPr>
      <w:r w:rsidRPr="001159F6">
        <w:rPr>
          <w:rFonts w:cs="Arial"/>
          <w:szCs w:val="22"/>
        </w:rPr>
        <w:t>4.</w:t>
      </w:r>
      <w:r w:rsidRPr="001159F6">
        <w:rPr>
          <w:rFonts w:cs="Arial"/>
          <w:szCs w:val="22"/>
        </w:rPr>
        <w:tab/>
        <w:t>Prior to delivery back to the Customer, the engine should be tested in its final dressed state as far as possible, differences to be detailed and agreed beforehand.  Following testing, the engine is to be considered ‘run in’.</w:t>
      </w:r>
    </w:p>
    <w:p w14:paraId="092B0219" w14:textId="77777777" w:rsidR="00DE6636" w:rsidRPr="001159F6" w:rsidRDefault="00DE6636" w:rsidP="00CD64EA">
      <w:pPr>
        <w:rPr>
          <w:rFonts w:cs="Arial"/>
          <w:szCs w:val="22"/>
        </w:rPr>
      </w:pPr>
    </w:p>
    <w:p w14:paraId="092B021A" w14:textId="77777777" w:rsidR="00DE6636" w:rsidRPr="001159F6" w:rsidRDefault="00DE6636" w:rsidP="00CD64EA">
      <w:pPr>
        <w:rPr>
          <w:rFonts w:cs="Arial"/>
          <w:szCs w:val="22"/>
        </w:rPr>
      </w:pPr>
      <w:r w:rsidRPr="001159F6">
        <w:rPr>
          <w:rFonts w:cs="Arial"/>
          <w:szCs w:val="22"/>
        </w:rPr>
        <w:t>5.</w:t>
      </w:r>
      <w:r w:rsidRPr="001159F6">
        <w:rPr>
          <w:rFonts w:cs="Arial"/>
          <w:szCs w:val="22"/>
        </w:rPr>
        <w:tab/>
        <w:t xml:space="preserve">The defined standard for equipment/components is to be complete, for the item Part </w:t>
      </w:r>
      <w:r w:rsidRPr="001159F6">
        <w:rPr>
          <w:rFonts w:cs="Arial"/>
          <w:szCs w:val="22"/>
        </w:rPr>
        <w:lastRenderedPageBreak/>
        <w:t>Number, unless detailed on the F731/</w:t>
      </w:r>
      <w:proofErr w:type="spellStart"/>
      <w:r w:rsidRPr="001159F6">
        <w:rPr>
          <w:rFonts w:cs="Arial"/>
          <w:szCs w:val="22"/>
        </w:rPr>
        <w:t>CofC</w:t>
      </w:r>
      <w:proofErr w:type="spellEnd"/>
      <w:r w:rsidRPr="001159F6">
        <w:rPr>
          <w:rFonts w:cs="Arial"/>
          <w:szCs w:val="22"/>
        </w:rPr>
        <w:t>.</w:t>
      </w:r>
    </w:p>
    <w:p w14:paraId="092B021B" w14:textId="77777777" w:rsidR="00DE6636" w:rsidRPr="001159F6" w:rsidRDefault="00DE6636" w:rsidP="00CD64EA">
      <w:pPr>
        <w:rPr>
          <w:rFonts w:cs="Arial"/>
          <w:szCs w:val="22"/>
        </w:rPr>
      </w:pPr>
    </w:p>
    <w:p w14:paraId="092B021C" w14:textId="77777777" w:rsidR="00DE6636" w:rsidRPr="001159F6" w:rsidRDefault="00DE6636" w:rsidP="00CD64EA">
      <w:pPr>
        <w:rPr>
          <w:rFonts w:cs="Arial"/>
          <w:szCs w:val="22"/>
        </w:rPr>
      </w:pPr>
      <w:r w:rsidRPr="001159F6">
        <w:rPr>
          <w:rFonts w:cs="Arial"/>
          <w:szCs w:val="22"/>
        </w:rPr>
        <w:t>6.</w:t>
      </w:r>
      <w:r w:rsidRPr="001159F6">
        <w:rPr>
          <w:rFonts w:cs="Arial"/>
          <w:szCs w:val="22"/>
        </w:rPr>
        <w:tab/>
        <w:t>The following lives apply to the engines and components following scheduled maintenance/reconditioning and/or repair/overhaul:</w:t>
      </w:r>
    </w:p>
    <w:p w14:paraId="092B021D" w14:textId="77777777" w:rsidR="00DE6636" w:rsidRPr="001159F6" w:rsidRDefault="00DE6636" w:rsidP="00CD64EA">
      <w:pPr>
        <w:rPr>
          <w:rFonts w:cs="Arial"/>
          <w:szCs w:val="22"/>
        </w:rPr>
      </w:pPr>
    </w:p>
    <w:p w14:paraId="092B021E" w14:textId="77777777" w:rsidR="00DE6636" w:rsidRPr="001159F6" w:rsidRDefault="00DE6636" w:rsidP="00CD64EA">
      <w:pPr>
        <w:ind w:left="720"/>
        <w:rPr>
          <w:rFonts w:cs="Arial"/>
          <w:szCs w:val="22"/>
        </w:rPr>
      </w:pPr>
      <w:r w:rsidRPr="001159F6">
        <w:rPr>
          <w:rFonts w:cs="Arial"/>
          <w:szCs w:val="22"/>
        </w:rPr>
        <w:t>6.1</w:t>
      </w:r>
      <w:r w:rsidRPr="001159F6">
        <w:rPr>
          <w:rFonts w:cs="Arial"/>
          <w:szCs w:val="22"/>
        </w:rPr>
        <w:tab/>
        <w:t>Engine - 1500 hours or 20 years (10 years uninstalled/inhibited)</w:t>
      </w:r>
    </w:p>
    <w:p w14:paraId="092B021F" w14:textId="77777777" w:rsidR="00DE6636" w:rsidRPr="001159F6" w:rsidRDefault="00DE6636" w:rsidP="00CD64EA">
      <w:pPr>
        <w:ind w:left="720"/>
        <w:rPr>
          <w:rFonts w:cs="Arial"/>
          <w:szCs w:val="22"/>
        </w:rPr>
      </w:pPr>
    </w:p>
    <w:p w14:paraId="092B0220" w14:textId="77777777" w:rsidR="00DE6636" w:rsidRPr="001159F6" w:rsidRDefault="00DE6636" w:rsidP="00CD64EA">
      <w:pPr>
        <w:ind w:left="720"/>
        <w:rPr>
          <w:rFonts w:cs="Arial"/>
          <w:szCs w:val="22"/>
        </w:rPr>
      </w:pPr>
      <w:r w:rsidRPr="001159F6">
        <w:rPr>
          <w:rFonts w:cs="Arial"/>
          <w:szCs w:val="22"/>
        </w:rPr>
        <w:t>6.2</w:t>
      </w:r>
      <w:r w:rsidRPr="001159F6">
        <w:rPr>
          <w:rFonts w:cs="Arial"/>
          <w:szCs w:val="22"/>
        </w:rPr>
        <w:tab/>
        <w:t>Magneto - 500 hours (5 years uninstalled)</w:t>
      </w:r>
    </w:p>
    <w:p w14:paraId="092B0221" w14:textId="77777777" w:rsidR="00DE6636" w:rsidRPr="001159F6" w:rsidRDefault="00DE6636" w:rsidP="00CD64EA">
      <w:pPr>
        <w:rPr>
          <w:rFonts w:cs="Arial"/>
          <w:szCs w:val="22"/>
        </w:rPr>
      </w:pPr>
    </w:p>
    <w:p w14:paraId="092B0222" w14:textId="77777777" w:rsidR="00DE6636" w:rsidRPr="001159F6" w:rsidRDefault="00DE6636" w:rsidP="00CD64EA">
      <w:pPr>
        <w:ind w:left="720"/>
        <w:rPr>
          <w:rFonts w:cs="Arial"/>
          <w:szCs w:val="22"/>
        </w:rPr>
        <w:sectPr w:rsidR="00DE6636" w:rsidRPr="001159F6" w:rsidSect="00FE16D9">
          <w:footerReference w:type="default" r:id="rId36"/>
          <w:pgSz w:w="11906" w:h="16838"/>
          <w:pgMar w:top="720" w:right="1440" w:bottom="720" w:left="1440" w:header="720" w:footer="720" w:gutter="0"/>
          <w:cols w:space="720"/>
        </w:sectPr>
      </w:pPr>
      <w:r w:rsidRPr="001159F6">
        <w:rPr>
          <w:rFonts w:cs="Arial"/>
          <w:szCs w:val="22"/>
        </w:rPr>
        <w:t>6.3</w:t>
      </w:r>
      <w:r w:rsidRPr="001159F6">
        <w:rPr>
          <w:rFonts w:cs="Arial"/>
          <w:szCs w:val="22"/>
        </w:rPr>
        <w:tab/>
        <w:t>Carburettor - 1500 hours (5 years uninstalled/inhibited)</w:t>
      </w:r>
    </w:p>
    <w:p w14:paraId="092B0223" w14:textId="77777777" w:rsidR="00DE6636" w:rsidRPr="00913647" w:rsidRDefault="00DE6636" w:rsidP="004C1324">
      <w:pPr>
        <w:rPr>
          <w:rFonts w:cs="Arial"/>
          <w:b/>
          <w:szCs w:val="22"/>
        </w:rPr>
      </w:pPr>
      <w:r w:rsidRPr="00913647">
        <w:rPr>
          <w:rFonts w:cs="Arial"/>
          <w:b/>
          <w:szCs w:val="22"/>
        </w:rPr>
        <w:lastRenderedPageBreak/>
        <w:t xml:space="preserve">Annex </w:t>
      </w:r>
      <w:r>
        <w:rPr>
          <w:rFonts w:cs="Arial"/>
          <w:b/>
          <w:szCs w:val="22"/>
        </w:rPr>
        <w:t>B</w:t>
      </w:r>
      <w:r w:rsidRPr="00913647">
        <w:rPr>
          <w:rFonts w:cs="Arial"/>
          <w:b/>
          <w:szCs w:val="22"/>
        </w:rPr>
        <w:t xml:space="preserve"> to Schedule 5 - </w:t>
      </w:r>
      <w:r w:rsidRPr="001159F6">
        <w:rPr>
          <w:b/>
          <w:szCs w:val="22"/>
        </w:rPr>
        <w:t>Applicable RA Descriptions</w:t>
      </w:r>
      <w:r w:rsidRPr="00913647">
        <w:rPr>
          <w:b/>
          <w:snapToGrid w:val="0"/>
          <w:lang w:eastAsia="en-US"/>
        </w:rPr>
        <w:t xml:space="preserve"> – </w:t>
      </w:r>
      <w:r>
        <w:rPr>
          <w:b/>
          <w:snapToGrid w:val="0"/>
          <w:lang w:eastAsia="en-US"/>
        </w:rPr>
        <w:t>F</w:t>
      </w:r>
      <w:r w:rsidRPr="00913647">
        <w:rPr>
          <w:b/>
          <w:snapToGrid w:val="0"/>
          <w:lang w:eastAsia="en-US"/>
        </w:rPr>
        <w:t xml:space="preserve">or </w:t>
      </w:r>
      <w:r>
        <w:rPr>
          <w:b/>
          <w:snapToGrid w:val="0"/>
          <w:lang w:eastAsia="en-US"/>
        </w:rPr>
        <w:t>C</w:t>
      </w:r>
      <w:r w:rsidRPr="00913647">
        <w:rPr>
          <w:b/>
          <w:snapToGrid w:val="0"/>
          <w:lang w:eastAsia="en-US"/>
        </w:rPr>
        <w:t>ontract</w:t>
      </w:r>
      <w:r>
        <w:rPr>
          <w:b/>
          <w:snapToGrid w:val="0"/>
          <w:lang w:eastAsia="en-US"/>
        </w:rPr>
        <w:t xml:space="preserve"> No</w:t>
      </w:r>
      <w:r w:rsidRPr="00913647">
        <w:rPr>
          <w:b/>
          <w:caps/>
          <w:snapToGrid w:val="0"/>
          <w:lang w:eastAsia="en-US"/>
        </w:rPr>
        <w:t xml:space="preserve">: </w:t>
      </w:r>
      <w:r w:rsidRPr="00913647">
        <w:rPr>
          <w:rFonts w:cs="Arial"/>
          <w:b/>
          <w:szCs w:val="22"/>
        </w:rPr>
        <w:t>FAST/00098</w:t>
      </w:r>
    </w:p>
    <w:p w14:paraId="092B0224" w14:textId="77777777" w:rsidR="00DE6636" w:rsidRPr="001159F6" w:rsidRDefault="00DE6636" w:rsidP="00CD64EA">
      <w:pPr>
        <w:rPr>
          <w:szCs w:val="22"/>
        </w:rPr>
      </w:pPr>
    </w:p>
    <w:p w14:paraId="092B0225" w14:textId="77777777" w:rsidR="00DE6636" w:rsidRPr="001159F6" w:rsidRDefault="00DE6636" w:rsidP="00CD64EA">
      <w:pPr>
        <w:rPr>
          <w:szCs w:val="22"/>
        </w:rPr>
      </w:pPr>
    </w:p>
    <w:tbl>
      <w:tblPr>
        <w:tblW w:w="0" w:type="auto"/>
        <w:tblLook w:val="01E0" w:firstRow="1" w:lastRow="1" w:firstColumn="1" w:lastColumn="1" w:noHBand="0" w:noVBand="0"/>
      </w:tblPr>
      <w:tblGrid>
        <w:gridCol w:w="2088"/>
        <w:gridCol w:w="7154"/>
      </w:tblGrid>
      <w:tr w:rsidR="00DE6636" w:rsidRPr="001159F6" w14:paraId="092B0227" w14:textId="77777777" w:rsidTr="002314C6">
        <w:tc>
          <w:tcPr>
            <w:tcW w:w="9242" w:type="dxa"/>
            <w:gridSpan w:val="2"/>
          </w:tcPr>
          <w:p w14:paraId="092B0226" w14:textId="77777777" w:rsidR="00DE6636" w:rsidRPr="001159F6" w:rsidRDefault="00DE6636" w:rsidP="002314C6">
            <w:pPr>
              <w:rPr>
                <w:b/>
              </w:rPr>
            </w:pPr>
            <w:r w:rsidRPr="001159F6">
              <w:rPr>
                <w:b/>
                <w:szCs w:val="22"/>
              </w:rPr>
              <w:t>RA1014 – Design Organisation – Airworthiness Responsibilities</w:t>
            </w:r>
          </w:p>
        </w:tc>
      </w:tr>
      <w:tr w:rsidR="00DE6636" w:rsidRPr="001159F6" w14:paraId="092B022A" w14:textId="77777777" w:rsidTr="002314C6">
        <w:tc>
          <w:tcPr>
            <w:tcW w:w="2088" w:type="dxa"/>
          </w:tcPr>
          <w:p w14:paraId="092B0228" w14:textId="77777777" w:rsidR="00DE6636" w:rsidRPr="001159F6" w:rsidRDefault="00DE6636" w:rsidP="002314C6">
            <w:r w:rsidRPr="001159F6">
              <w:rPr>
                <w:szCs w:val="22"/>
              </w:rPr>
              <w:t>Rationale</w:t>
            </w:r>
          </w:p>
        </w:tc>
        <w:tc>
          <w:tcPr>
            <w:tcW w:w="7154" w:type="dxa"/>
          </w:tcPr>
          <w:p w14:paraId="092B0229" w14:textId="77777777" w:rsidR="00DE6636" w:rsidRPr="001159F6" w:rsidRDefault="00DE6636" w:rsidP="002314C6">
            <w:r w:rsidRPr="001159F6">
              <w:rPr>
                <w:rFonts w:cs="ArialMT"/>
              </w:rPr>
              <w:t>Organizations involved in the design of UK military air systems are responsible for complying with the requirements of the relevant contract and their MOD approval</w:t>
            </w:r>
          </w:p>
        </w:tc>
      </w:tr>
      <w:tr w:rsidR="00DE6636" w:rsidRPr="001159F6" w14:paraId="092B022F" w14:textId="77777777" w:rsidTr="002314C6">
        <w:tc>
          <w:tcPr>
            <w:tcW w:w="2088" w:type="dxa"/>
          </w:tcPr>
          <w:p w14:paraId="092B022B" w14:textId="77777777" w:rsidR="00DE6636" w:rsidRPr="001159F6" w:rsidRDefault="00DE6636" w:rsidP="002314C6">
            <w:r w:rsidRPr="001159F6">
              <w:rPr>
                <w:szCs w:val="22"/>
              </w:rPr>
              <w:t>Regulation 1014(1)</w:t>
            </w:r>
          </w:p>
        </w:tc>
        <w:tc>
          <w:tcPr>
            <w:tcW w:w="7154" w:type="dxa"/>
          </w:tcPr>
          <w:p w14:paraId="092B022C" w14:textId="77777777" w:rsidR="00DE6636" w:rsidRPr="001159F6" w:rsidRDefault="00DE6636" w:rsidP="002314C6">
            <w:pPr>
              <w:autoSpaceDE w:val="0"/>
              <w:autoSpaceDN w:val="0"/>
              <w:adjustRightInd w:val="0"/>
              <w:rPr>
                <w:rFonts w:cs="ArialMT"/>
              </w:rPr>
            </w:pPr>
            <w:r w:rsidRPr="001159F6">
              <w:rPr>
                <w:rFonts w:cs="ArialMT"/>
              </w:rPr>
              <w:t xml:space="preserve">An air system Design Organization (DO) </w:t>
            </w:r>
            <w:r w:rsidRPr="001159F6">
              <w:rPr>
                <w:rFonts w:cs="Arial"/>
                <w:bCs/>
              </w:rPr>
              <w:t xml:space="preserve">shall </w:t>
            </w:r>
            <w:r w:rsidRPr="001159F6">
              <w:rPr>
                <w:rFonts w:cs="ArialMT"/>
              </w:rPr>
              <w:t>be approved</w:t>
            </w:r>
          </w:p>
          <w:p w14:paraId="092B022D" w14:textId="77777777" w:rsidR="00DE6636" w:rsidRPr="001159F6" w:rsidRDefault="00DE6636" w:rsidP="002314C6">
            <w:pPr>
              <w:autoSpaceDE w:val="0"/>
              <w:autoSpaceDN w:val="0"/>
              <w:adjustRightInd w:val="0"/>
              <w:rPr>
                <w:rFonts w:cs="ArialMT"/>
              </w:rPr>
            </w:pPr>
            <w:r w:rsidRPr="001159F6">
              <w:rPr>
                <w:rFonts w:cs="ArialMT"/>
              </w:rPr>
              <w:t>by the MOD and comply with the standards stipulated in the</w:t>
            </w:r>
          </w:p>
          <w:p w14:paraId="092B022E" w14:textId="77777777" w:rsidR="00DE6636" w:rsidRPr="001159F6" w:rsidRDefault="00DE6636" w:rsidP="002314C6">
            <w:r w:rsidRPr="001159F6">
              <w:rPr>
                <w:rFonts w:cs="ArialMT"/>
              </w:rPr>
              <w:t>relevant contract through life</w:t>
            </w:r>
          </w:p>
        </w:tc>
      </w:tr>
      <w:tr w:rsidR="00DE6636" w:rsidRPr="001159F6" w14:paraId="092B0232" w14:textId="77777777" w:rsidTr="002314C6">
        <w:tc>
          <w:tcPr>
            <w:tcW w:w="2088" w:type="dxa"/>
          </w:tcPr>
          <w:p w14:paraId="092B0230" w14:textId="77777777" w:rsidR="00DE6636" w:rsidRPr="001159F6" w:rsidRDefault="00DE6636" w:rsidP="002314C6">
            <w:r w:rsidRPr="001159F6">
              <w:rPr>
                <w:szCs w:val="22"/>
              </w:rPr>
              <w:t>Acceptable Means of Compliance 1014(1)</w:t>
            </w:r>
          </w:p>
        </w:tc>
        <w:tc>
          <w:tcPr>
            <w:tcW w:w="7154" w:type="dxa"/>
          </w:tcPr>
          <w:p w14:paraId="092B0231" w14:textId="77777777" w:rsidR="00DE6636" w:rsidRPr="001159F6" w:rsidRDefault="00DE6636" w:rsidP="002314C6">
            <w:r w:rsidRPr="001159F6">
              <w:rPr>
                <w:rFonts w:cs="ArialMT"/>
              </w:rPr>
              <w:t xml:space="preserve">An air system DO </w:t>
            </w:r>
            <w:r w:rsidRPr="001159F6">
              <w:rPr>
                <w:rFonts w:cs="Arial"/>
                <w:bCs/>
              </w:rPr>
              <w:t xml:space="preserve">should </w:t>
            </w:r>
            <w:r w:rsidRPr="001159F6">
              <w:rPr>
                <w:rFonts w:cs="ArialMT"/>
              </w:rPr>
              <w:t>be approved through the DAOS scheme by the MAA</w:t>
            </w:r>
          </w:p>
        </w:tc>
      </w:tr>
      <w:tr w:rsidR="00DE6636" w:rsidRPr="001159F6" w14:paraId="092B0234" w14:textId="77777777" w:rsidTr="002314C6">
        <w:tc>
          <w:tcPr>
            <w:tcW w:w="9242" w:type="dxa"/>
            <w:gridSpan w:val="2"/>
          </w:tcPr>
          <w:p w14:paraId="092B0233" w14:textId="77777777" w:rsidR="00DE6636" w:rsidRPr="001159F6" w:rsidRDefault="00DE6636" w:rsidP="002314C6">
            <w:pPr>
              <w:rPr>
                <w:b/>
              </w:rPr>
            </w:pPr>
            <w:r w:rsidRPr="001159F6">
              <w:rPr>
                <w:b/>
                <w:szCs w:val="22"/>
              </w:rPr>
              <w:t>RA1017 – Maintenance Organisations – Airworthiness Responsibilities</w:t>
            </w:r>
          </w:p>
        </w:tc>
      </w:tr>
      <w:tr w:rsidR="00DE6636" w:rsidRPr="001159F6" w14:paraId="092B0237" w14:textId="77777777" w:rsidTr="002314C6">
        <w:tc>
          <w:tcPr>
            <w:tcW w:w="2088" w:type="dxa"/>
          </w:tcPr>
          <w:p w14:paraId="092B0235" w14:textId="77777777" w:rsidR="00DE6636" w:rsidRPr="001159F6" w:rsidRDefault="00DE6636" w:rsidP="002314C6">
            <w:r w:rsidRPr="001159F6">
              <w:rPr>
                <w:szCs w:val="22"/>
              </w:rPr>
              <w:t>Rationale</w:t>
            </w:r>
          </w:p>
        </w:tc>
        <w:tc>
          <w:tcPr>
            <w:tcW w:w="7154" w:type="dxa"/>
          </w:tcPr>
          <w:p w14:paraId="092B0236" w14:textId="77777777" w:rsidR="00DE6636" w:rsidRPr="001159F6" w:rsidRDefault="00DE6636" w:rsidP="002314C6">
            <w:r w:rsidRPr="001159F6">
              <w:rPr>
                <w:rFonts w:cs="Arial"/>
                <w:iCs/>
              </w:rPr>
              <w:t>Organizations conducting the maintenance of UK military air systems or components are responsible for complying with the Aircraft Document Set, the relevant contract and where appropriate their MOD approval</w:t>
            </w:r>
          </w:p>
        </w:tc>
      </w:tr>
      <w:tr w:rsidR="00DE6636" w:rsidRPr="001159F6" w14:paraId="092B023B" w14:textId="77777777" w:rsidTr="002314C6">
        <w:tc>
          <w:tcPr>
            <w:tcW w:w="2088" w:type="dxa"/>
          </w:tcPr>
          <w:p w14:paraId="092B0238" w14:textId="77777777" w:rsidR="00DE6636" w:rsidRPr="001159F6" w:rsidRDefault="00DE6636" w:rsidP="002314C6">
            <w:r w:rsidRPr="001159F6">
              <w:rPr>
                <w:szCs w:val="22"/>
              </w:rPr>
              <w:t>Regulation 1017(1)</w:t>
            </w:r>
          </w:p>
        </w:tc>
        <w:tc>
          <w:tcPr>
            <w:tcW w:w="7154" w:type="dxa"/>
          </w:tcPr>
          <w:p w14:paraId="092B0239" w14:textId="77777777" w:rsidR="00DE6636" w:rsidRPr="001159F6" w:rsidRDefault="00DE6636" w:rsidP="002314C6">
            <w:pPr>
              <w:autoSpaceDE w:val="0"/>
              <w:autoSpaceDN w:val="0"/>
              <w:adjustRightInd w:val="0"/>
              <w:rPr>
                <w:rFonts w:cs="ArialMT"/>
              </w:rPr>
            </w:pPr>
            <w:r w:rsidRPr="001159F6">
              <w:rPr>
                <w:rFonts w:cs="ArialMT"/>
              </w:rPr>
              <w:t xml:space="preserve">A Maintenance Organization (MO) </w:t>
            </w:r>
            <w:r w:rsidRPr="001159F6">
              <w:rPr>
                <w:rFonts w:cs="Arial"/>
                <w:bCs/>
              </w:rPr>
              <w:t xml:space="preserve">shall </w:t>
            </w:r>
            <w:r w:rsidRPr="001159F6">
              <w:rPr>
                <w:rFonts w:cs="ArialMT"/>
              </w:rPr>
              <w:t>be responsible for the completion of all maintenance required in accordance with the</w:t>
            </w:r>
          </w:p>
          <w:p w14:paraId="092B023A" w14:textId="77777777" w:rsidR="00DE6636" w:rsidRPr="001159F6" w:rsidRDefault="00DE6636" w:rsidP="002314C6">
            <w:r w:rsidRPr="001159F6">
              <w:rPr>
                <w:rFonts w:cs="ArialMT"/>
              </w:rPr>
              <w:t xml:space="preserve">Aircraft Document Set (ADS) as directed by the CAMO or as stipulated in the relevant contract. A Contractor MO </w:t>
            </w:r>
            <w:r w:rsidRPr="001159F6">
              <w:rPr>
                <w:rFonts w:cs="Arial"/>
                <w:bCs/>
              </w:rPr>
              <w:t xml:space="preserve">shall </w:t>
            </w:r>
            <w:r w:rsidRPr="001159F6">
              <w:rPr>
                <w:rFonts w:cs="ArialMT"/>
              </w:rPr>
              <w:t>be approved by the MOD.</w:t>
            </w:r>
          </w:p>
        </w:tc>
      </w:tr>
      <w:tr w:rsidR="00DE6636" w:rsidRPr="001159F6" w14:paraId="092B0243" w14:textId="77777777" w:rsidTr="002314C6">
        <w:tc>
          <w:tcPr>
            <w:tcW w:w="2088" w:type="dxa"/>
          </w:tcPr>
          <w:p w14:paraId="092B023C" w14:textId="77777777" w:rsidR="00DE6636" w:rsidRPr="001159F6" w:rsidRDefault="00DE6636" w:rsidP="002314C6">
            <w:r w:rsidRPr="001159F6">
              <w:rPr>
                <w:szCs w:val="22"/>
              </w:rPr>
              <w:t>Acceptable Means of Compliance 1017(1)</w:t>
            </w:r>
          </w:p>
        </w:tc>
        <w:tc>
          <w:tcPr>
            <w:tcW w:w="7154" w:type="dxa"/>
          </w:tcPr>
          <w:p w14:paraId="092B023D" w14:textId="77777777" w:rsidR="00DE6636" w:rsidRPr="001159F6" w:rsidRDefault="00DE6636" w:rsidP="002314C6">
            <w:pPr>
              <w:autoSpaceDE w:val="0"/>
              <w:autoSpaceDN w:val="0"/>
              <w:adjustRightInd w:val="0"/>
              <w:rPr>
                <w:rFonts w:cs="ArialMT"/>
              </w:rPr>
            </w:pPr>
            <w:r w:rsidRPr="001159F6">
              <w:rPr>
                <w:rFonts w:cs="ArialMT"/>
              </w:rPr>
              <w:t xml:space="preserve">1. A MO </w:t>
            </w:r>
            <w:r w:rsidRPr="001159F6">
              <w:rPr>
                <w:rFonts w:cs="Arial"/>
                <w:bCs/>
              </w:rPr>
              <w:t>should</w:t>
            </w:r>
            <w:r w:rsidRPr="001159F6">
              <w:rPr>
                <w:rFonts w:cs="ArialMT"/>
              </w:rPr>
              <w:t>:</w:t>
            </w:r>
          </w:p>
          <w:p w14:paraId="092B023E" w14:textId="77777777" w:rsidR="00DE6636" w:rsidRPr="001159F6" w:rsidRDefault="00DE6636" w:rsidP="002314C6">
            <w:pPr>
              <w:autoSpaceDE w:val="0"/>
              <w:autoSpaceDN w:val="0"/>
              <w:adjustRightInd w:val="0"/>
              <w:rPr>
                <w:rFonts w:cs="ArialMT"/>
              </w:rPr>
            </w:pPr>
            <w:r w:rsidRPr="001159F6">
              <w:rPr>
                <w:rFonts w:cs="ArialMT"/>
              </w:rPr>
              <w:t>a. Report to the CAMO any arising/finding beyond the scope of agreed work</w:t>
            </w:r>
          </w:p>
          <w:p w14:paraId="092B023F" w14:textId="77777777" w:rsidR="00DE6636" w:rsidRPr="001159F6" w:rsidRDefault="00DE6636" w:rsidP="002314C6">
            <w:pPr>
              <w:autoSpaceDE w:val="0"/>
              <w:autoSpaceDN w:val="0"/>
              <w:adjustRightInd w:val="0"/>
              <w:rPr>
                <w:rFonts w:cs="ArialMT"/>
              </w:rPr>
            </w:pPr>
            <w:r w:rsidRPr="001159F6">
              <w:rPr>
                <w:rFonts w:cs="ArialMT"/>
              </w:rPr>
              <w:t>packages, e.g. emergent work.</w:t>
            </w:r>
          </w:p>
          <w:p w14:paraId="092B0240" w14:textId="77777777" w:rsidR="00DE6636" w:rsidRPr="001159F6" w:rsidRDefault="00DE6636" w:rsidP="002314C6">
            <w:pPr>
              <w:autoSpaceDE w:val="0"/>
              <w:autoSpaceDN w:val="0"/>
              <w:adjustRightInd w:val="0"/>
              <w:rPr>
                <w:rFonts w:cs="ArialMT"/>
              </w:rPr>
            </w:pPr>
            <w:r w:rsidRPr="001159F6">
              <w:rPr>
                <w:rFonts w:cs="ArialMT"/>
              </w:rPr>
              <w:t>b. Ensure that all work carried out is conducted in accordance with Approved</w:t>
            </w:r>
          </w:p>
          <w:p w14:paraId="092B0241" w14:textId="77777777" w:rsidR="00DE6636" w:rsidRPr="001159F6" w:rsidRDefault="00DE6636" w:rsidP="002314C6">
            <w:pPr>
              <w:autoSpaceDE w:val="0"/>
              <w:autoSpaceDN w:val="0"/>
              <w:adjustRightInd w:val="0"/>
              <w:rPr>
                <w:rFonts w:cs="ArialMT"/>
              </w:rPr>
            </w:pPr>
            <w:r w:rsidRPr="001159F6">
              <w:rPr>
                <w:rFonts w:cs="ArialMT"/>
              </w:rPr>
              <w:t>Data.</w:t>
            </w:r>
          </w:p>
          <w:p w14:paraId="092B0242" w14:textId="77777777" w:rsidR="00DE6636" w:rsidRPr="001159F6" w:rsidRDefault="00DE6636" w:rsidP="002314C6">
            <w:r w:rsidRPr="001159F6">
              <w:rPr>
                <w:rFonts w:cs="ArialMT"/>
              </w:rPr>
              <w:t xml:space="preserve">2. A Contractor MO </w:t>
            </w:r>
            <w:r w:rsidRPr="001159F6">
              <w:rPr>
                <w:rFonts w:cs="Arial"/>
                <w:bCs/>
              </w:rPr>
              <w:t xml:space="preserve">should </w:t>
            </w:r>
            <w:r w:rsidRPr="001159F6">
              <w:rPr>
                <w:rFonts w:cs="ArialMT"/>
              </w:rPr>
              <w:t>be approved to MRP Part 145 by the MAA and conduct work in accordance within the scope of their approval.</w:t>
            </w:r>
          </w:p>
        </w:tc>
      </w:tr>
      <w:tr w:rsidR="00DE6636" w:rsidRPr="001159F6" w14:paraId="092B0245" w14:textId="77777777" w:rsidTr="002314C6">
        <w:tc>
          <w:tcPr>
            <w:tcW w:w="9242" w:type="dxa"/>
            <w:gridSpan w:val="2"/>
          </w:tcPr>
          <w:p w14:paraId="092B0244" w14:textId="77777777" w:rsidR="00DE6636" w:rsidRPr="001159F6" w:rsidRDefault="00DE6636" w:rsidP="002314C6">
            <w:pPr>
              <w:rPr>
                <w:b/>
              </w:rPr>
            </w:pPr>
            <w:r w:rsidRPr="001159F6">
              <w:rPr>
                <w:b/>
                <w:szCs w:val="22"/>
              </w:rPr>
              <w:t>RA1018 – Production Organisation – Airworthiness Responsibilities</w:t>
            </w:r>
          </w:p>
        </w:tc>
      </w:tr>
      <w:tr w:rsidR="00DE6636" w:rsidRPr="001159F6" w14:paraId="092B0248" w14:textId="77777777" w:rsidTr="002314C6">
        <w:tc>
          <w:tcPr>
            <w:tcW w:w="2088" w:type="dxa"/>
          </w:tcPr>
          <w:p w14:paraId="092B0246" w14:textId="77777777" w:rsidR="00DE6636" w:rsidRPr="001159F6" w:rsidRDefault="00DE6636" w:rsidP="002314C6">
            <w:r w:rsidRPr="001159F6">
              <w:rPr>
                <w:szCs w:val="22"/>
              </w:rPr>
              <w:t>Rationale</w:t>
            </w:r>
          </w:p>
        </w:tc>
        <w:tc>
          <w:tcPr>
            <w:tcW w:w="7154" w:type="dxa"/>
          </w:tcPr>
          <w:p w14:paraId="092B0247" w14:textId="77777777" w:rsidR="00DE6636" w:rsidRPr="001159F6" w:rsidRDefault="00DE6636" w:rsidP="002314C6">
            <w:r w:rsidRPr="001159F6">
              <w:rPr>
                <w:rFonts w:cs="Arial"/>
                <w:iCs/>
              </w:rPr>
              <w:t>A Production Organization (PO) is an organization that manufactures aviation products in accordance with Approved Data and which a Design Organization may contract for equipment production</w:t>
            </w:r>
          </w:p>
        </w:tc>
      </w:tr>
      <w:tr w:rsidR="00DE6636" w:rsidRPr="001159F6" w14:paraId="092B024C" w14:textId="77777777" w:rsidTr="002314C6">
        <w:tc>
          <w:tcPr>
            <w:tcW w:w="2088" w:type="dxa"/>
          </w:tcPr>
          <w:p w14:paraId="092B0249" w14:textId="77777777" w:rsidR="00DE6636" w:rsidRPr="001159F6" w:rsidRDefault="00DE6636" w:rsidP="002314C6">
            <w:r w:rsidRPr="001159F6">
              <w:rPr>
                <w:szCs w:val="22"/>
              </w:rPr>
              <w:t>Regulation 1018(1)</w:t>
            </w:r>
          </w:p>
        </w:tc>
        <w:tc>
          <w:tcPr>
            <w:tcW w:w="7154" w:type="dxa"/>
          </w:tcPr>
          <w:p w14:paraId="092B024A" w14:textId="77777777" w:rsidR="00DE6636" w:rsidRPr="001159F6" w:rsidRDefault="00DE6636" w:rsidP="002314C6">
            <w:pPr>
              <w:autoSpaceDE w:val="0"/>
              <w:autoSpaceDN w:val="0"/>
              <w:adjustRightInd w:val="0"/>
              <w:rPr>
                <w:rFonts w:cs="Arial"/>
              </w:rPr>
            </w:pPr>
            <w:r w:rsidRPr="001159F6">
              <w:rPr>
                <w:rFonts w:cs="Arial"/>
              </w:rPr>
              <w:t xml:space="preserve">A PO </w:t>
            </w:r>
            <w:r w:rsidRPr="001159F6">
              <w:rPr>
                <w:rFonts w:cs="Arial"/>
                <w:bCs/>
              </w:rPr>
              <w:t xml:space="preserve">shall </w:t>
            </w:r>
            <w:r w:rsidRPr="001159F6">
              <w:rPr>
                <w:rFonts w:cs="Arial"/>
              </w:rPr>
              <w:t>manufacture aviation products and appliances</w:t>
            </w:r>
          </w:p>
          <w:p w14:paraId="092B024B" w14:textId="77777777" w:rsidR="00DE6636" w:rsidRPr="001159F6" w:rsidRDefault="00DE6636" w:rsidP="002314C6">
            <w:r w:rsidRPr="001159F6">
              <w:rPr>
                <w:rFonts w:cs="Arial"/>
              </w:rPr>
              <w:t xml:space="preserve">in accordance with the Approved Data and design drawing set and </w:t>
            </w:r>
            <w:r w:rsidRPr="001159F6">
              <w:rPr>
                <w:rFonts w:cs="Arial"/>
                <w:bCs/>
              </w:rPr>
              <w:t xml:space="preserve">shall </w:t>
            </w:r>
            <w:r w:rsidRPr="001159F6">
              <w:rPr>
                <w:rFonts w:cs="Arial"/>
              </w:rPr>
              <w:t>work within their Quality Management System.</w:t>
            </w:r>
          </w:p>
        </w:tc>
      </w:tr>
      <w:tr w:rsidR="00DE6636" w:rsidRPr="001159F6" w14:paraId="092B0250" w14:textId="77777777" w:rsidTr="002314C6">
        <w:tc>
          <w:tcPr>
            <w:tcW w:w="2088" w:type="dxa"/>
          </w:tcPr>
          <w:p w14:paraId="092B024D" w14:textId="77777777" w:rsidR="00DE6636" w:rsidRPr="001159F6" w:rsidRDefault="00DE6636" w:rsidP="002314C6">
            <w:r w:rsidRPr="001159F6">
              <w:rPr>
                <w:szCs w:val="22"/>
              </w:rPr>
              <w:t>Acceptable Means of Compliance 1018(1)</w:t>
            </w:r>
          </w:p>
        </w:tc>
        <w:tc>
          <w:tcPr>
            <w:tcW w:w="7154" w:type="dxa"/>
          </w:tcPr>
          <w:p w14:paraId="092B024E" w14:textId="77777777" w:rsidR="00DE6636" w:rsidRPr="001159F6" w:rsidRDefault="00DE6636" w:rsidP="002314C6">
            <w:pPr>
              <w:autoSpaceDE w:val="0"/>
              <w:autoSpaceDN w:val="0"/>
              <w:adjustRightInd w:val="0"/>
              <w:rPr>
                <w:rFonts w:cs="Arial"/>
              </w:rPr>
            </w:pPr>
            <w:r w:rsidRPr="001159F6">
              <w:rPr>
                <w:rFonts w:cs="Arial"/>
              </w:rPr>
              <w:t xml:space="preserve">The PO’s Quality Management System </w:t>
            </w:r>
            <w:r w:rsidRPr="001159F6">
              <w:rPr>
                <w:rFonts w:cs="Arial"/>
                <w:bCs/>
              </w:rPr>
              <w:t xml:space="preserve">should </w:t>
            </w:r>
            <w:r w:rsidRPr="001159F6">
              <w:rPr>
                <w:rFonts w:cs="Arial"/>
              </w:rPr>
              <w:t>be 3</w:t>
            </w:r>
            <w:r w:rsidRPr="001159F6">
              <w:rPr>
                <w:rFonts w:cs="Arial"/>
                <w:szCs w:val="13"/>
              </w:rPr>
              <w:t xml:space="preserve">rd </w:t>
            </w:r>
            <w:r w:rsidRPr="001159F6">
              <w:rPr>
                <w:rFonts w:cs="Arial"/>
              </w:rPr>
              <w:t>party accredited to a</w:t>
            </w:r>
          </w:p>
          <w:p w14:paraId="092B024F" w14:textId="77777777" w:rsidR="00DE6636" w:rsidRPr="001159F6" w:rsidRDefault="00DE6636" w:rsidP="002314C6">
            <w:r w:rsidRPr="001159F6">
              <w:rPr>
                <w:rFonts w:cs="Arial"/>
              </w:rPr>
              <w:t>standard acceptable to the Type Airworthiness Authority (TAA).</w:t>
            </w:r>
          </w:p>
        </w:tc>
      </w:tr>
      <w:tr w:rsidR="00DE6636" w:rsidRPr="001159F6" w14:paraId="092B0252" w14:textId="77777777" w:rsidTr="002314C6">
        <w:tc>
          <w:tcPr>
            <w:tcW w:w="9242" w:type="dxa"/>
            <w:gridSpan w:val="2"/>
          </w:tcPr>
          <w:p w14:paraId="092B0251" w14:textId="77777777" w:rsidR="00DE6636" w:rsidRPr="001159F6" w:rsidRDefault="00DE6636" w:rsidP="002314C6">
            <w:pPr>
              <w:rPr>
                <w:b/>
              </w:rPr>
            </w:pPr>
            <w:r w:rsidRPr="001159F6">
              <w:rPr>
                <w:b/>
                <w:szCs w:val="22"/>
              </w:rPr>
              <w:t>RA4257 – Surface Finish of Military Air Environment Equipment</w:t>
            </w:r>
          </w:p>
        </w:tc>
      </w:tr>
      <w:tr w:rsidR="00DE6636" w:rsidRPr="001159F6" w14:paraId="092B0255" w14:textId="77777777" w:rsidTr="002314C6">
        <w:tc>
          <w:tcPr>
            <w:tcW w:w="2088" w:type="dxa"/>
          </w:tcPr>
          <w:p w14:paraId="092B0253" w14:textId="77777777" w:rsidR="00DE6636" w:rsidRPr="001159F6" w:rsidRDefault="00DE6636" w:rsidP="002314C6">
            <w:r w:rsidRPr="001159F6">
              <w:rPr>
                <w:szCs w:val="22"/>
              </w:rPr>
              <w:t>Rationale</w:t>
            </w:r>
          </w:p>
        </w:tc>
        <w:tc>
          <w:tcPr>
            <w:tcW w:w="7154" w:type="dxa"/>
          </w:tcPr>
          <w:p w14:paraId="092B0254" w14:textId="77777777" w:rsidR="00DE6636" w:rsidRPr="001159F6" w:rsidRDefault="00DE6636" w:rsidP="002314C6">
            <w:r w:rsidRPr="001159F6">
              <w:rPr>
                <w:szCs w:val="22"/>
              </w:rPr>
              <w:t>The preservation and renewal of surface finishes is an essential part of the overall maintenance of aircraft, aircraft components and equipment, and of associated ground support equipment (GSE)</w:t>
            </w:r>
          </w:p>
        </w:tc>
      </w:tr>
      <w:tr w:rsidR="00DE6636" w:rsidRPr="001159F6" w14:paraId="092B0258" w14:textId="77777777" w:rsidTr="002314C6">
        <w:tc>
          <w:tcPr>
            <w:tcW w:w="2088" w:type="dxa"/>
          </w:tcPr>
          <w:p w14:paraId="092B0256" w14:textId="77777777" w:rsidR="00DE6636" w:rsidRPr="001159F6" w:rsidRDefault="00DE6636" w:rsidP="002314C6">
            <w:r w:rsidRPr="001159F6">
              <w:rPr>
                <w:szCs w:val="22"/>
              </w:rPr>
              <w:t>Regulation 4257(1)</w:t>
            </w:r>
          </w:p>
        </w:tc>
        <w:tc>
          <w:tcPr>
            <w:tcW w:w="7154" w:type="dxa"/>
          </w:tcPr>
          <w:p w14:paraId="092B0257" w14:textId="77777777" w:rsidR="00DE6636" w:rsidRPr="001159F6" w:rsidRDefault="00DE6636" w:rsidP="002314C6">
            <w:r w:rsidRPr="001159F6">
              <w:rPr>
                <w:szCs w:val="22"/>
              </w:rPr>
              <w:t>Aircraft, aircraft components and equipment and associated GSE Surface Finish coatings shall be applied, maintained and removed as directed by the platform or equipment Project Team (PT) and in accordance with Health, Safety and Environmental legislation</w:t>
            </w:r>
          </w:p>
        </w:tc>
      </w:tr>
      <w:tr w:rsidR="00DE6636" w:rsidRPr="001159F6" w14:paraId="092B025B" w14:textId="77777777" w:rsidTr="002314C6">
        <w:tc>
          <w:tcPr>
            <w:tcW w:w="2088" w:type="dxa"/>
          </w:tcPr>
          <w:p w14:paraId="092B0259" w14:textId="77777777" w:rsidR="00DE6636" w:rsidRPr="001159F6" w:rsidRDefault="00DE6636" w:rsidP="002314C6">
            <w:r w:rsidRPr="001159F6">
              <w:rPr>
                <w:szCs w:val="22"/>
              </w:rPr>
              <w:t>Acceptable Means of Compliance 4257(1)</w:t>
            </w:r>
          </w:p>
        </w:tc>
        <w:tc>
          <w:tcPr>
            <w:tcW w:w="7154" w:type="dxa"/>
          </w:tcPr>
          <w:p w14:paraId="092B025A" w14:textId="77777777" w:rsidR="00DE6636" w:rsidRPr="001159F6" w:rsidRDefault="00DE6636" w:rsidP="002314C6">
            <w:r w:rsidRPr="001159F6">
              <w:rPr>
                <w:szCs w:val="22"/>
              </w:rPr>
              <w:t>Cross refer to MAP-01 Chapter 6.6</w:t>
            </w:r>
          </w:p>
        </w:tc>
      </w:tr>
      <w:tr w:rsidR="00DE6636" w:rsidRPr="001159F6" w14:paraId="092B025D" w14:textId="77777777" w:rsidTr="002314C6">
        <w:tc>
          <w:tcPr>
            <w:tcW w:w="9242" w:type="dxa"/>
            <w:gridSpan w:val="2"/>
          </w:tcPr>
          <w:p w14:paraId="092B025C" w14:textId="77777777" w:rsidR="00DE6636" w:rsidRPr="001159F6" w:rsidRDefault="00DE6636" w:rsidP="002314C6">
            <w:pPr>
              <w:rPr>
                <w:b/>
              </w:rPr>
            </w:pPr>
            <w:r w:rsidRPr="001159F6">
              <w:rPr>
                <w:b/>
                <w:szCs w:val="22"/>
              </w:rPr>
              <w:t>RA4809 – Acceptance of Components</w:t>
            </w:r>
          </w:p>
        </w:tc>
      </w:tr>
      <w:tr w:rsidR="00DE6636" w:rsidRPr="001159F6" w14:paraId="092B0261" w14:textId="77777777" w:rsidTr="002314C6">
        <w:tc>
          <w:tcPr>
            <w:tcW w:w="2088" w:type="dxa"/>
          </w:tcPr>
          <w:p w14:paraId="092B025E" w14:textId="77777777" w:rsidR="00DE6636" w:rsidRPr="001159F6" w:rsidRDefault="00DE6636" w:rsidP="002314C6">
            <w:r w:rsidRPr="001159F6">
              <w:rPr>
                <w:szCs w:val="22"/>
              </w:rPr>
              <w:t>Rationale</w:t>
            </w:r>
          </w:p>
        </w:tc>
        <w:tc>
          <w:tcPr>
            <w:tcW w:w="7154" w:type="dxa"/>
          </w:tcPr>
          <w:p w14:paraId="092B025F" w14:textId="77777777" w:rsidR="00DE6636" w:rsidRPr="001159F6" w:rsidRDefault="00DE6636" w:rsidP="002314C6">
            <w:pPr>
              <w:autoSpaceDE w:val="0"/>
              <w:autoSpaceDN w:val="0"/>
              <w:adjustRightInd w:val="0"/>
              <w:rPr>
                <w:rFonts w:cs="Arial-ItalicMT"/>
                <w:iCs/>
              </w:rPr>
            </w:pPr>
            <w:r w:rsidRPr="001159F6">
              <w:rPr>
                <w:rFonts w:cs="Arial-ItalicMT"/>
                <w:iCs/>
              </w:rPr>
              <w:t xml:space="preserve">It is essential that only serviceable and approved components are used </w:t>
            </w:r>
            <w:r w:rsidRPr="001159F6">
              <w:rPr>
                <w:rFonts w:cs="Arial-ItalicMT"/>
                <w:iCs/>
              </w:rPr>
              <w:lastRenderedPageBreak/>
              <w:t>in the</w:t>
            </w:r>
          </w:p>
          <w:p w14:paraId="092B0260" w14:textId="77777777" w:rsidR="00DE6636" w:rsidRPr="001159F6" w:rsidRDefault="00DE6636" w:rsidP="002314C6">
            <w:r w:rsidRPr="001159F6">
              <w:rPr>
                <w:rFonts w:cs="Arial-ItalicMT"/>
                <w:iCs/>
              </w:rPr>
              <w:t>maintenance of aircraft. Therefore, a suitable method of classifying and labelling components is required.  This regulation also details the requirements for an organization to follow when arranging for a component to be locally manufactured/fabricated</w:t>
            </w:r>
          </w:p>
        </w:tc>
      </w:tr>
      <w:tr w:rsidR="00DE6636" w:rsidRPr="001159F6" w14:paraId="092B026E" w14:textId="77777777" w:rsidTr="002314C6">
        <w:tc>
          <w:tcPr>
            <w:tcW w:w="2088" w:type="dxa"/>
          </w:tcPr>
          <w:p w14:paraId="092B0262" w14:textId="77777777" w:rsidR="00DE6636" w:rsidRPr="001159F6" w:rsidRDefault="00DE6636" w:rsidP="002314C6">
            <w:r w:rsidRPr="001159F6">
              <w:rPr>
                <w:szCs w:val="22"/>
              </w:rPr>
              <w:lastRenderedPageBreak/>
              <w:t>Regulation 4809(1) - Component Classification</w:t>
            </w:r>
          </w:p>
        </w:tc>
        <w:tc>
          <w:tcPr>
            <w:tcW w:w="7154" w:type="dxa"/>
          </w:tcPr>
          <w:p w14:paraId="092B0263" w14:textId="77777777" w:rsidR="00DE6636" w:rsidRPr="001159F6" w:rsidRDefault="00DE6636" w:rsidP="002314C6">
            <w:pPr>
              <w:autoSpaceDE w:val="0"/>
              <w:autoSpaceDN w:val="0"/>
              <w:adjustRightInd w:val="0"/>
              <w:rPr>
                <w:rFonts w:cs="ArialMT"/>
              </w:rPr>
            </w:pPr>
            <w:r w:rsidRPr="001159F6">
              <w:rPr>
                <w:rFonts w:cs="ArialMT"/>
              </w:rPr>
              <w:t xml:space="preserve">Components </w:t>
            </w:r>
            <w:r w:rsidRPr="001159F6">
              <w:rPr>
                <w:rFonts w:cs="Arial-BoldMT"/>
                <w:bCs/>
              </w:rPr>
              <w:t xml:space="preserve">shall </w:t>
            </w:r>
            <w:r w:rsidRPr="001159F6">
              <w:rPr>
                <w:rFonts w:cs="ArialMT"/>
              </w:rPr>
              <w:t>be classified and appropriately segregated into the following categories:</w:t>
            </w:r>
          </w:p>
          <w:p w14:paraId="092B0264" w14:textId="77777777" w:rsidR="00DE6636" w:rsidRPr="001159F6" w:rsidRDefault="00DE6636" w:rsidP="002314C6">
            <w:pPr>
              <w:autoSpaceDE w:val="0"/>
              <w:autoSpaceDN w:val="0"/>
              <w:adjustRightInd w:val="0"/>
              <w:rPr>
                <w:rFonts w:cs="ArialMT"/>
              </w:rPr>
            </w:pPr>
            <w:r w:rsidRPr="001159F6">
              <w:rPr>
                <w:rFonts w:cs="ArialMT"/>
              </w:rPr>
              <w:t>(a) Components which are in a serviceable condition, released on an MOD Form 731 (see MAP-02), or equivalent</w:t>
            </w:r>
          </w:p>
          <w:p w14:paraId="092B0265" w14:textId="77777777" w:rsidR="00DE6636" w:rsidRPr="001159F6" w:rsidRDefault="00DE6636" w:rsidP="002314C6">
            <w:pPr>
              <w:autoSpaceDE w:val="0"/>
              <w:autoSpaceDN w:val="0"/>
              <w:adjustRightInd w:val="0"/>
              <w:rPr>
                <w:rFonts w:cs="ArialMT"/>
              </w:rPr>
            </w:pPr>
            <w:r w:rsidRPr="001159F6">
              <w:rPr>
                <w:rFonts w:cs="ArialMT"/>
              </w:rPr>
              <w:t>(b) Unserviceable components to be maintained in accordance with RA4800-4849 (MRP Part 145)</w:t>
            </w:r>
          </w:p>
          <w:p w14:paraId="092B0266" w14:textId="77777777" w:rsidR="00DE6636" w:rsidRPr="001159F6" w:rsidRDefault="00DE6636" w:rsidP="002314C6">
            <w:pPr>
              <w:autoSpaceDE w:val="0"/>
              <w:autoSpaceDN w:val="0"/>
              <w:adjustRightInd w:val="0"/>
              <w:rPr>
                <w:rFonts w:cs="ArialMT"/>
              </w:rPr>
            </w:pPr>
            <w:r w:rsidRPr="001159F6">
              <w:rPr>
                <w:rFonts w:cs="ArialMT"/>
              </w:rPr>
              <w:t>(c) Unsalvageable/Scrap components which are</w:t>
            </w:r>
          </w:p>
          <w:p w14:paraId="092B0267" w14:textId="77777777" w:rsidR="00DE6636" w:rsidRPr="001159F6" w:rsidRDefault="00DE6636" w:rsidP="002314C6">
            <w:pPr>
              <w:autoSpaceDE w:val="0"/>
              <w:autoSpaceDN w:val="0"/>
              <w:adjustRightInd w:val="0"/>
              <w:rPr>
                <w:rFonts w:cs="ArialMT"/>
              </w:rPr>
            </w:pPr>
            <w:r w:rsidRPr="001159F6">
              <w:rPr>
                <w:rFonts w:cs="ArialMT"/>
              </w:rPr>
              <w:t>classified in accordance with RA4809(4) (MRP 145.A.42(d))</w:t>
            </w:r>
          </w:p>
          <w:p w14:paraId="092B0268" w14:textId="77777777" w:rsidR="00DE6636" w:rsidRPr="001159F6" w:rsidRDefault="00DE6636" w:rsidP="002314C6">
            <w:pPr>
              <w:autoSpaceDE w:val="0"/>
              <w:autoSpaceDN w:val="0"/>
              <w:adjustRightInd w:val="0"/>
              <w:rPr>
                <w:rFonts w:cs="ArialMT"/>
              </w:rPr>
            </w:pPr>
            <w:r w:rsidRPr="001159F6">
              <w:rPr>
                <w:rFonts w:cs="ArialMT"/>
              </w:rPr>
              <w:t>(d) Standard parts used on an aircraft, engine, propeller or other aircraft component when specified in the manufacturer's illustrated parts catalogue and/or the technical information</w:t>
            </w:r>
          </w:p>
          <w:p w14:paraId="092B0269" w14:textId="77777777" w:rsidR="00DE6636" w:rsidRPr="001159F6" w:rsidRDefault="00DE6636" w:rsidP="002314C6">
            <w:pPr>
              <w:autoSpaceDE w:val="0"/>
              <w:autoSpaceDN w:val="0"/>
              <w:adjustRightInd w:val="0"/>
              <w:ind w:left="288"/>
              <w:rPr>
                <w:rFonts w:cs="ArialMT"/>
              </w:rPr>
            </w:pPr>
            <w:r w:rsidRPr="001159F6">
              <w:rPr>
                <w:rFonts w:cs="Arial-BoldMT"/>
                <w:bCs/>
              </w:rPr>
              <w:t xml:space="preserve">Note: </w:t>
            </w:r>
            <w:r w:rsidRPr="001159F6">
              <w:rPr>
                <w:rFonts w:cs="ArialMT"/>
              </w:rPr>
              <w:t xml:space="preserve">These parts </w:t>
            </w:r>
            <w:r w:rsidRPr="001159F6">
              <w:rPr>
                <w:rFonts w:cs="Arial-BoldMT"/>
                <w:bCs/>
              </w:rPr>
              <w:t xml:space="preserve">shall </w:t>
            </w:r>
            <w:r w:rsidRPr="001159F6">
              <w:rPr>
                <w:rFonts w:cs="ArialMT"/>
              </w:rPr>
              <w:t>only be considered serviceable if</w:t>
            </w:r>
          </w:p>
          <w:p w14:paraId="092B026A" w14:textId="77777777" w:rsidR="00DE6636" w:rsidRPr="001159F6" w:rsidRDefault="00DE6636" w:rsidP="002314C6">
            <w:pPr>
              <w:autoSpaceDE w:val="0"/>
              <w:autoSpaceDN w:val="0"/>
              <w:adjustRightInd w:val="0"/>
              <w:ind w:left="288"/>
              <w:rPr>
                <w:rFonts w:cs="ArialMT"/>
              </w:rPr>
            </w:pPr>
            <w:r w:rsidRPr="001159F6">
              <w:rPr>
                <w:rFonts w:cs="ArialMT"/>
              </w:rPr>
              <w:t>accompanied by a manufacturer’s Certificate of Conformity (or equivalent)</w:t>
            </w:r>
          </w:p>
          <w:p w14:paraId="092B026B" w14:textId="77777777" w:rsidR="00DE6636" w:rsidRPr="001159F6" w:rsidRDefault="00DE6636" w:rsidP="002314C6">
            <w:pPr>
              <w:autoSpaceDE w:val="0"/>
              <w:autoSpaceDN w:val="0"/>
              <w:adjustRightInd w:val="0"/>
              <w:rPr>
                <w:rFonts w:cs="ArialMT"/>
              </w:rPr>
            </w:pPr>
            <w:r w:rsidRPr="001159F6">
              <w:rPr>
                <w:rFonts w:cs="ArialMT"/>
              </w:rPr>
              <w:t>(e) Material both raw and consumable used in the course of maintenance when the organization is satisfied that the material meets the required specification and has appropriate traceability.</w:t>
            </w:r>
          </w:p>
          <w:p w14:paraId="092B026C" w14:textId="77777777" w:rsidR="00DE6636" w:rsidRPr="001159F6" w:rsidRDefault="00DE6636" w:rsidP="002314C6">
            <w:pPr>
              <w:autoSpaceDE w:val="0"/>
              <w:autoSpaceDN w:val="0"/>
              <w:adjustRightInd w:val="0"/>
              <w:ind w:left="288"/>
              <w:rPr>
                <w:rFonts w:cs="ArialMT"/>
              </w:rPr>
            </w:pPr>
            <w:r w:rsidRPr="001159F6">
              <w:rPr>
                <w:rFonts w:cs="Arial-BoldMT"/>
                <w:bCs/>
              </w:rPr>
              <w:t xml:space="preserve">Note: </w:t>
            </w:r>
            <w:r w:rsidRPr="001159F6">
              <w:rPr>
                <w:rFonts w:cs="ArialMT"/>
              </w:rPr>
              <w:t xml:space="preserve">All material </w:t>
            </w:r>
            <w:r w:rsidRPr="001159F6">
              <w:rPr>
                <w:rFonts w:cs="Arial-BoldMT"/>
                <w:bCs/>
              </w:rPr>
              <w:t xml:space="preserve">shall </w:t>
            </w:r>
            <w:r w:rsidRPr="001159F6">
              <w:rPr>
                <w:rFonts w:cs="ArialMT"/>
              </w:rPr>
              <w:t>only be considered serviceable if</w:t>
            </w:r>
          </w:p>
          <w:p w14:paraId="092B026D" w14:textId="77777777" w:rsidR="00DE6636" w:rsidRPr="001159F6" w:rsidRDefault="00DE6636" w:rsidP="002314C6">
            <w:pPr>
              <w:ind w:left="288"/>
            </w:pPr>
            <w:r w:rsidRPr="001159F6">
              <w:rPr>
                <w:rFonts w:cs="ArialMT"/>
              </w:rPr>
              <w:t>accompanied by documentation clearly relating to the particular material and containing a ‘conformity to specification’ statement plus both the manufacturing and supplier source</w:t>
            </w:r>
          </w:p>
        </w:tc>
      </w:tr>
      <w:tr w:rsidR="00DE6636" w:rsidRPr="001159F6" w14:paraId="092B027B" w14:textId="77777777" w:rsidTr="002314C6">
        <w:tc>
          <w:tcPr>
            <w:tcW w:w="2088" w:type="dxa"/>
          </w:tcPr>
          <w:p w14:paraId="092B026F" w14:textId="77777777" w:rsidR="00DE6636" w:rsidRPr="001159F6" w:rsidRDefault="00DE6636" w:rsidP="002314C6">
            <w:r w:rsidRPr="001159F6">
              <w:rPr>
                <w:szCs w:val="22"/>
              </w:rPr>
              <w:t>Acceptable Means of Compliance 4809(1)</w:t>
            </w:r>
          </w:p>
        </w:tc>
        <w:tc>
          <w:tcPr>
            <w:tcW w:w="7154" w:type="dxa"/>
          </w:tcPr>
          <w:p w14:paraId="092B0270" w14:textId="77777777" w:rsidR="00DE6636" w:rsidRPr="001159F6" w:rsidRDefault="00DE6636" w:rsidP="002314C6">
            <w:pPr>
              <w:autoSpaceDE w:val="0"/>
              <w:autoSpaceDN w:val="0"/>
              <w:adjustRightInd w:val="0"/>
              <w:rPr>
                <w:rFonts w:cs="ArialMT"/>
              </w:rPr>
            </w:pPr>
            <w:r w:rsidRPr="001159F6">
              <w:rPr>
                <w:rFonts w:cs="Arial-BoldMT"/>
                <w:bCs/>
              </w:rPr>
              <w:t xml:space="preserve">Common AMC - </w:t>
            </w:r>
            <w:r w:rsidRPr="001159F6">
              <w:rPr>
                <w:rFonts w:cs="ArialMT"/>
              </w:rPr>
              <w:t xml:space="preserve">With respect to RA4809(1)(a) (MRP 145.A.42(a)(a)), only the following documents </w:t>
            </w:r>
            <w:r w:rsidRPr="001159F6">
              <w:rPr>
                <w:rFonts w:cs="Arial-BoldMT"/>
                <w:bCs/>
              </w:rPr>
              <w:t xml:space="preserve">should </w:t>
            </w:r>
            <w:r w:rsidRPr="001159F6">
              <w:rPr>
                <w:rFonts w:cs="ArialMT"/>
              </w:rPr>
              <w:t>be accepted as an equivalent to the MOD Form 731 for identifying a component as serviceable:</w:t>
            </w:r>
          </w:p>
          <w:p w14:paraId="092B0271" w14:textId="77777777" w:rsidR="00DE6636" w:rsidRPr="001159F6" w:rsidRDefault="00DE6636" w:rsidP="002314C6">
            <w:pPr>
              <w:autoSpaceDE w:val="0"/>
              <w:autoSpaceDN w:val="0"/>
              <w:adjustRightInd w:val="0"/>
              <w:rPr>
                <w:rFonts w:cs="ArialMT"/>
              </w:rPr>
            </w:pPr>
            <w:r w:rsidRPr="001159F6">
              <w:rPr>
                <w:rFonts w:cs="ArialMT"/>
              </w:rPr>
              <w:t>a. A European Aviation Safety Agency (EASA) Form 1</w:t>
            </w:r>
          </w:p>
          <w:p w14:paraId="092B0272" w14:textId="77777777" w:rsidR="00DE6636" w:rsidRPr="001159F6" w:rsidRDefault="00DE6636" w:rsidP="002314C6">
            <w:pPr>
              <w:autoSpaceDE w:val="0"/>
              <w:autoSpaceDN w:val="0"/>
              <w:adjustRightInd w:val="0"/>
              <w:rPr>
                <w:rFonts w:cs="ArialMT"/>
              </w:rPr>
            </w:pPr>
            <w:r w:rsidRPr="001159F6">
              <w:rPr>
                <w:rFonts w:cs="ArialMT"/>
              </w:rPr>
              <w:t>b. A European Military Airworthiness Requirements (EMAR) Form 1 (only</w:t>
            </w:r>
          </w:p>
          <w:p w14:paraId="092B0273" w14:textId="77777777" w:rsidR="00DE6636" w:rsidRPr="001159F6" w:rsidRDefault="00DE6636" w:rsidP="002314C6">
            <w:pPr>
              <w:autoSpaceDE w:val="0"/>
              <w:autoSpaceDN w:val="0"/>
              <w:adjustRightInd w:val="0"/>
              <w:rPr>
                <w:rFonts w:cs="ArialMT"/>
              </w:rPr>
            </w:pPr>
            <w:r w:rsidRPr="001159F6">
              <w:rPr>
                <w:rFonts w:cs="ArialMT"/>
              </w:rPr>
              <w:t>when issued by a maintenance organization appropriately approved by the</w:t>
            </w:r>
          </w:p>
          <w:p w14:paraId="092B0274" w14:textId="77777777" w:rsidR="00DE6636" w:rsidRPr="001159F6" w:rsidRDefault="00DE6636" w:rsidP="002314C6">
            <w:pPr>
              <w:autoSpaceDE w:val="0"/>
              <w:autoSpaceDN w:val="0"/>
              <w:adjustRightInd w:val="0"/>
              <w:rPr>
                <w:rFonts w:cs="ArialMT"/>
              </w:rPr>
            </w:pPr>
            <w:r w:rsidRPr="001159F6">
              <w:rPr>
                <w:rFonts w:cs="ArialMT"/>
              </w:rPr>
              <w:t>MAA, or an Authority with which the MAA has mutual recognition)</w:t>
            </w:r>
          </w:p>
          <w:p w14:paraId="092B0275" w14:textId="77777777" w:rsidR="00DE6636" w:rsidRPr="001159F6" w:rsidRDefault="00DE6636" w:rsidP="002314C6">
            <w:pPr>
              <w:autoSpaceDE w:val="0"/>
              <w:autoSpaceDN w:val="0"/>
              <w:adjustRightInd w:val="0"/>
              <w:rPr>
                <w:rFonts w:cs="ArialMT"/>
              </w:rPr>
            </w:pPr>
            <w:r w:rsidRPr="001159F6">
              <w:rPr>
                <w:rFonts w:cs="ArialMT"/>
              </w:rPr>
              <w:t>c. A Certificate of Conformity (</w:t>
            </w:r>
            <w:proofErr w:type="spellStart"/>
            <w:r w:rsidRPr="001159F6">
              <w:rPr>
                <w:rFonts w:cs="ArialMT"/>
              </w:rPr>
              <w:t>CofC</w:t>
            </w:r>
            <w:proofErr w:type="spellEnd"/>
            <w:r w:rsidRPr="001159F6">
              <w:rPr>
                <w:rFonts w:cs="ArialMT"/>
              </w:rPr>
              <w:t>) or MOD Form 640 (these documents</w:t>
            </w:r>
          </w:p>
          <w:p w14:paraId="092B0276" w14:textId="77777777" w:rsidR="00DE6636" w:rsidRPr="001159F6" w:rsidRDefault="00DE6636" w:rsidP="002314C6">
            <w:pPr>
              <w:autoSpaceDE w:val="0"/>
              <w:autoSpaceDN w:val="0"/>
              <w:adjustRightInd w:val="0"/>
              <w:rPr>
                <w:rFonts w:cs="ArialMT"/>
              </w:rPr>
            </w:pPr>
            <w:r w:rsidRPr="001159F6">
              <w:rPr>
                <w:rFonts w:cs="ArialMT"/>
              </w:rPr>
              <w:t xml:space="preserve">are acceptable only when the item is in </w:t>
            </w:r>
            <w:proofErr w:type="spellStart"/>
            <w:r w:rsidRPr="001159F6">
              <w:rPr>
                <w:rFonts w:cs="ArialMT"/>
              </w:rPr>
              <w:t>unbroached</w:t>
            </w:r>
            <w:proofErr w:type="spellEnd"/>
            <w:r w:rsidRPr="001159F6">
              <w:rPr>
                <w:rFonts w:cs="ArialMT"/>
              </w:rPr>
              <w:t xml:space="preserve"> primary packaging)</w:t>
            </w:r>
          </w:p>
          <w:p w14:paraId="092B0277" w14:textId="77777777" w:rsidR="00DE6636" w:rsidRPr="001159F6" w:rsidRDefault="00DE6636" w:rsidP="002314C6">
            <w:pPr>
              <w:autoSpaceDE w:val="0"/>
              <w:autoSpaceDN w:val="0"/>
              <w:adjustRightInd w:val="0"/>
              <w:rPr>
                <w:rFonts w:cs="ArialMT"/>
              </w:rPr>
            </w:pPr>
            <w:r w:rsidRPr="001159F6">
              <w:rPr>
                <w:rFonts w:cs="ArialMT"/>
              </w:rPr>
              <w:t>d. MOD Form 3910 (for consumable components only)</w:t>
            </w:r>
          </w:p>
          <w:p w14:paraId="092B0278" w14:textId="77777777" w:rsidR="00DE6636" w:rsidRPr="001159F6" w:rsidRDefault="00DE6636" w:rsidP="002314C6">
            <w:pPr>
              <w:autoSpaceDE w:val="0"/>
              <w:autoSpaceDN w:val="0"/>
              <w:adjustRightInd w:val="0"/>
              <w:rPr>
                <w:rFonts w:cs="Arial-BoldMT"/>
                <w:bCs/>
              </w:rPr>
            </w:pPr>
            <w:r w:rsidRPr="001159F6">
              <w:rPr>
                <w:rFonts w:cs="Arial-BoldMT"/>
                <w:bCs/>
              </w:rPr>
              <w:t>Additional AMC – Approved Maintenance Organizations (AMOs) only - To be read in conjunction with the Common AMC</w:t>
            </w:r>
          </w:p>
          <w:p w14:paraId="092B0279" w14:textId="77777777" w:rsidR="00DE6636" w:rsidRPr="001159F6" w:rsidRDefault="00DE6636" w:rsidP="002314C6">
            <w:pPr>
              <w:autoSpaceDE w:val="0"/>
              <w:autoSpaceDN w:val="0"/>
              <w:adjustRightInd w:val="0"/>
              <w:rPr>
                <w:rFonts w:cs="ArialMT"/>
              </w:rPr>
            </w:pPr>
            <w:r w:rsidRPr="001159F6">
              <w:rPr>
                <w:rFonts w:cs="ArialMT"/>
              </w:rPr>
              <w:t xml:space="preserve">When a ‘standard part’ is received with a </w:t>
            </w:r>
            <w:proofErr w:type="spellStart"/>
            <w:r w:rsidRPr="001159F6">
              <w:rPr>
                <w:rFonts w:cs="ArialMT"/>
              </w:rPr>
              <w:t>CofC</w:t>
            </w:r>
            <w:proofErr w:type="spellEnd"/>
            <w:r w:rsidRPr="001159F6">
              <w:rPr>
                <w:rFonts w:cs="ArialMT"/>
              </w:rPr>
              <w:t xml:space="preserve">, the accreditations of the originator </w:t>
            </w:r>
            <w:r w:rsidRPr="001159F6">
              <w:rPr>
                <w:rFonts w:cs="Arial-BoldMT"/>
                <w:bCs/>
              </w:rPr>
              <w:t xml:space="preserve">should </w:t>
            </w:r>
            <w:r w:rsidRPr="001159F6">
              <w:rPr>
                <w:rFonts w:cs="ArialMT"/>
              </w:rPr>
              <w:t>be established as far as reasonably practicable.  AMOs</w:t>
            </w:r>
          </w:p>
          <w:p w14:paraId="092B027A" w14:textId="77777777" w:rsidR="00DE6636" w:rsidRPr="001159F6" w:rsidRDefault="00DE6636" w:rsidP="002314C6">
            <w:r w:rsidRPr="001159F6">
              <w:rPr>
                <w:rFonts w:cs="Arial-BoldMT"/>
                <w:bCs/>
              </w:rPr>
              <w:t xml:space="preserve">should </w:t>
            </w:r>
            <w:r w:rsidRPr="001159F6">
              <w:rPr>
                <w:rFonts w:cs="ArialMT"/>
              </w:rPr>
              <w:t>have a procedure in place for assessing suppliers</w:t>
            </w:r>
          </w:p>
        </w:tc>
      </w:tr>
      <w:tr w:rsidR="00DE6636" w:rsidRPr="001159F6" w14:paraId="092B027E" w14:textId="77777777" w:rsidTr="002314C6">
        <w:tc>
          <w:tcPr>
            <w:tcW w:w="2088" w:type="dxa"/>
          </w:tcPr>
          <w:p w14:paraId="092B027C" w14:textId="77777777" w:rsidR="00DE6636" w:rsidRPr="001159F6" w:rsidRDefault="00DE6636" w:rsidP="002314C6">
            <w:r w:rsidRPr="001159F6">
              <w:rPr>
                <w:szCs w:val="22"/>
              </w:rPr>
              <w:t>Regulation 4809(2) – Eligibility of Components</w:t>
            </w:r>
          </w:p>
        </w:tc>
        <w:tc>
          <w:tcPr>
            <w:tcW w:w="7154" w:type="dxa"/>
          </w:tcPr>
          <w:p w14:paraId="092B027D" w14:textId="77777777" w:rsidR="00DE6636" w:rsidRPr="001159F6" w:rsidRDefault="00DE6636" w:rsidP="002314C6">
            <w:r w:rsidRPr="001159F6">
              <w:rPr>
                <w:rFonts w:cs="ArialMT"/>
              </w:rPr>
              <w:t xml:space="preserve">Prior to the installation of a component, the organisation </w:t>
            </w:r>
            <w:r w:rsidRPr="001159F6">
              <w:rPr>
                <w:rFonts w:cs="Arial-BoldMT"/>
                <w:bCs/>
              </w:rPr>
              <w:t xml:space="preserve">shall </w:t>
            </w:r>
            <w:r w:rsidRPr="001159F6">
              <w:rPr>
                <w:rFonts w:cs="ArialMT"/>
              </w:rPr>
              <w:t>satisfy itself that the particular component is in an acceptable state, has been appropriately conditioned/released and is of the correct standard when different modification and/or Airworthiness Directives (AD)/Special Instruction (Technical) (SI(T)) standards may be applicable</w:t>
            </w:r>
          </w:p>
        </w:tc>
      </w:tr>
      <w:tr w:rsidR="00DE6636" w:rsidRPr="001159F6" w14:paraId="092B0284" w14:textId="77777777" w:rsidTr="002314C6">
        <w:tc>
          <w:tcPr>
            <w:tcW w:w="2088" w:type="dxa"/>
          </w:tcPr>
          <w:p w14:paraId="092B027F" w14:textId="77777777" w:rsidR="00DE6636" w:rsidRPr="001159F6" w:rsidRDefault="00DE6636" w:rsidP="002314C6">
            <w:r w:rsidRPr="001159F6">
              <w:rPr>
                <w:szCs w:val="22"/>
              </w:rPr>
              <w:t>Acceptable Means of Compliance 4809(2)</w:t>
            </w:r>
          </w:p>
        </w:tc>
        <w:tc>
          <w:tcPr>
            <w:tcW w:w="7154" w:type="dxa"/>
          </w:tcPr>
          <w:p w14:paraId="092B0280" w14:textId="77777777" w:rsidR="00DE6636" w:rsidRPr="001159F6" w:rsidRDefault="00DE6636" w:rsidP="002314C6">
            <w:pPr>
              <w:autoSpaceDE w:val="0"/>
              <w:autoSpaceDN w:val="0"/>
              <w:adjustRightInd w:val="0"/>
              <w:rPr>
                <w:rFonts w:cs="Arial-BoldMT"/>
                <w:bCs/>
              </w:rPr>
            </w:pPr>
            <w:r w:rsidRPr="001159F6">
              <w:rPr>
                <w:rFonts w:cs="Arial-BoldMT"/>
                <w:bCs/>
              </w:rPr>
              <w:t>Common AMC</w:t>
            </w:r>
          </w:p>
          <w:p w14:paraId="092B0281" w14:textId="77777777" w:rsidR="00DE6636" w:rsidRPr="001159F6" w:rsidRDefault="00DE6636" w:rsidP="002314C6">
            <w:pPr>
              <w:autoSpaceDE w:val="0"/>
              <w:autoSpaceDN w:val="0"/>
              <w:adjustRightInd w:val="0"/>
              <w:rPr>
                <w:rFonts w:cs="ArialMT"/>
              </w:rPr>
            </w:pPr>
            <w:r w:rsidRPr="001159F6">
              <w:rPr>
                <w:rFonts w:cs="ArialMT"/>
              </w:rPr>
              <w:t xml:space="preserve">The organization </w:t>
            </w:r>
            <w:r w:rsidRPr="001159F6">
              <w:rPr>
                <w:rFonts w:cs="Arial-BoldMT"/>
                <w:bCs/>
              </w:rPr>
              <w:t xml:space="preserve">should </w:t>
            </w:r>
            <w:r w:rsidRPr="001159F6">
              <w:rPr>
                <w:rFonts w:cs="ArialMT"/>
              </w:rPr>
              <w:t xml:space="preserve">ensure that the component meets the approved data/standard, such as the required design and modification standard. This may be accomplished by reference to the Topic 3A, </w:t>
            </w:r>
            <w:r w:rsidRPr="001159F6">
              <w:rPr>
                <w:rFonts w:cs="ArialMT"/>
              </w:rPr>
              <w:lastRenderedPageBreak/>
              <w:t>manufacturer's parts catalogue or other technical information.</w:t>
            </w:r>
          </w:p>
          <w:p w14:paraId="092B0282" w14:textId="77777777" w:rsidR="00DE6636" w:rsidRPr="001159F6" w:rsidRDefault="00DE6636" w:rsidP="002314C6">
            <w:pPr>
              <w:autoSpaceDE w:val="0"/>
              <w:autoSpaceDN w:val="0"/>
              <w:adjustRightInd w:val="0"/>
              <w:rPr>
                <w:rFonts w:cs="ArialMT"/>
              </w:rPr>
            </w:pPr>
            <w:r w:rsidRPr="001159F6">
              <w:rPr>
                <w:rFonts w:cs="ArialMT"/>
              </w:rPr>
              <w:t xml:space="preserve">The organization </w:t>
            </w:r>
            <w:r w:rsidRPr="001159F6">
              <w:rPr>
                <w:rFonts w:cs="Arial-BoldMT"/>
                <w:bCs/>
              </w:rPr>
              <w:t xml:space="preserve">should </w:t>
            </w:r>
            <w:r w:rsidRPr="001159F6">
              <w:rPr>
                <w:rFonts w:cs="ArialMT"/>
              </w:rPr>
              <w:t>also ensure that the component complies with</w:t>
            </w:r>
          </w:p>
          <w:p w14:paraId="092B0283" w14:textId="77777777" w:rsidR="00DE6636" w:rsidRPr="001159F6" w:rsidRDefault="00DE6636" w:rsidP="002314C6">
            <w:r w:rsidRPr="001159F6">
              <w:rPr>
                <w:rFonts w:cs="ArialMT"/>
              </w:rPr>
              <w:t>applicable SI(T)s or airworthiness directives and be aware of the status of any life limited parts fitted to the aircraft component.</w:t>
            </w:r>
          </w:p>
        </w:tc>
      </w:tr>
      <w:tr w:rsidR="00DE6636" w:rsidRPr="001159F6" w14:paraId="092B028C" w14:textId="77777777" w:rsidTr="002314C6">
        <w:tc>
          <w:tcPr>
            <w:tcW w:w="2088" w:type="dxa"/>
          </w:tcPr>
          <w:p w14:paraId="092B0285" w14:textId="77777777" w:rsidR="00DE6636" w:rsidRPr="001159F6" w:rsidRDefault="00DE6636" w:rsidP="002314C6">
            <w:r w:rsidRPr="001159F6">
              <w:rPr>
                <w:szCs w:val="22"/>
              </w:rPr>
              <w:lastRenderedPageBreak/>
              <w:t>Regulation 4809(3) – Local Manufacture /</w:t>
            </w:r>
          </w:p>
          <w:p w14:paraId="092B0286" w14:textId="77777777" w:rsidR="00DE6636" w:rsidRPr="001159F6" w:rsidRDefault="00DE6636" w:rsidP="002314C6">
            <w:r w:rsidRPr="001159F6">
              <w:rPr>
                <w:szCs w:val="22"/>
              </w:rPr>
              <w:t>Fabrication of Components</w:t>
            </w:r>
          </w:p>
        </w:tc>
        <w:tc>
          <w:tcPr>
            <w:tcW w:w="7154" w:type="dxa"/>
          </w:tcPr>
          <w:p w14:paraId="092B0287" w14:textId="77777777" w:rsidR="00DE6636" w:rsidRPr="001159F6" w:rsidRDefault="00DE6636" w:rsidP="002314C6">
            <w:pPr>
              <w:autoSpaceDE w:val="0"/>
              <w:autoSpaceDN w:val="0"/>
              <w:adjustRightInd w:val="0"/>
              <w:rPr>
                <w:rFonts w:cs="ArialMT"/>
              </w:rPr>
            </w:pPr>
            <w:r w:rsidRPr="001159F6">
              <w:rPr>
                <w:rFonts w:cs="ArialMT"/>
              </w:rPr>
              <w:t>The local manufacture/fabrication of Aircraft Parts and</w:t>
            </w:r>
          </w:p>
          <w:p w14:paraId="092B0288" w14:textId="77777777" w:rsidR="00DE6636" w:rsidRPr="001159F6" w:rsidRDefault="00DE6636" w:rsidP="002314C6">
            <w:pPr>
              <w:autoSpaceDE w:val="0"/>
              <w:autoSpaceDN w:val="0"/>
              <w:adjustRightInd w:val="0"/>
              <w:rPr>
                <w:rFonts w:cs="Arial-BoldMT"/>
                <w:bCs/>
              </w:rPr>
            </w:pPr>
            <w:r w:rsidRPr="001159F6">
              <w:rPr>
                <w:rFonts w:cs="ArialMT"/>
              </w:rPr>
              <w:t xml:space="preserve">Airborne Equipment by a maintenance organization </w:t>
            </w:r>
            <w:r w:rsidRPr="001159F6">
              <w:rPr>
                <w:rFonts w:cs="Arial-BoldMT"/>
                <w:bCs/>
              </w:rPr>
              <w:t>shall</w:t>
            </w:r>
          </w:p>
          <w:p w14:paraId="092B0289" w14:textId="77777777" w:rsidR="00DE6636" w:rsidRPr="001159F6" w:rsidRDefault="00DE6636" w:rsidP="002314C6">
            <w:pPr>
              <w:autoSpaceDE w:val="0"/>
              <w:autoSpaceDN w:val="0"/>
              <w:adjustRightInd w:val="0"/>
              <w:rPr>
                <w:rFonts w:cs="Arial-BoldMT"/>
                <w:bCs/>
              </w:rPr>
            </w:pPr>
            <w:r w:rsidRPr="001159F6">
              <w:rPr>
                <w:rFonts w:cs="ArialMT"/>
              </w:rPr>
              <w:t xml:space="preserve">require specific authorization. Such Parts / Equipment </w:t>
            </w:r>
            <w:r w:rsidRPr="001159F6">
              <w:rPr>
                <w:rFonts w:cs="Arial-BoldMT"/>
                <w:bCs/>
              </w:rPr>
              <w:t>shall</w:t>
            </w:r>
          </w:p>
          <w:p w14:paraId="092B028A" w14:textId="77777777" w:rsidR="00DE6636" w:rsidRPr="001159F6" w:rsidRDefault="00DE6636" w:rsidP="002314C6">
            <w:pPr>
              <w:autoSpaceDE w:val="0"/>
              <w:autoSpaceDN w:val="0"/>
              <w:adjustRightInd w:val="0"/>
              <w:rPr>
                <w:rFonts w:cs="ArialMT"/>
              </w:rPr>
            </w:pPr>
            <w:r w:rsidRPr="001159F6">
              <w:rPr>
                <w:rFonts w:cs="ArialMT"/>
              </w:rPr>
              <w:t>only be manufactured / fabricated in accordance with</w:t>
            </w:r>
          </w:p>
          <w:p w14:paraId="092B028B" w14:textId="77777777" w:rsidR="00DE6636" w:rsidRPr="001159F6" w:rsidRDefault="00DE6636" w:rsidP="002314C6">
            <w:r w:rsidRPr="001159F6">
              <w:rPr>
                <w:rFonts w:cs="ArialMT"/>
              </w:rPr>
              <w:t>approved data</w:t>
            </w:r>
          </w:p>
        </w:tc>
      </w:tr>
      <w:tr w:rsidR="00DE6636" w:rsidRPr="001159F6" w14:paraId="092B02A3" w14:textId="77777777" w:rsidTr="002314C6">
        <w:tc>
          <w:tcPr>
            <w:tcW w:w="2088" w:type="dxa"/>
          </w:tcPr>
          <w:p w14:paraId="092B028D" w14:textId="77777777" w:rsidR="00DE6636" w:rsidRPr="001159F6" w:rsidRDefault="00DE6636" w:rsidP="002314C6">
            <w:r w:rsidRPr="001159F6">
              <w:rPr>
                <w:szCs w:val="22"/>
              </w:rPr>
              <w:t>Acceptable Means of Compliance 4809(3)</w:t>
            </w:r>
          </w:p>
        </w:tc>
        <w:tc>
          <w:tcPr>
            <w:tcW w:w="7154" w:type="dxa"/>
          </w:tcPr>
          <w:p w14:paraId="092B028E" w14:textId="77777777" w:rsidR="00DE6636" w:rsidRPr="001159F6" w:rsidRDefault="00DE6636" w:rsidP="002314C6">
            <w:pPr>
              <w:autoSpaceDE w:val="0"/>
              <w:autoSpaceDN w:val="0"/>
              <w:adjustRightInd w:val="0"/>
              <w:rPr>
                <w:rFonts w:cs="ArialMT"/>
              </w:rPr>
            </w:pPr>
            <w:r w:rsidRPr="001159F6">
              <w:rPr>
                <w:rFonts w:cs="ArialMT"/>
              </w:rPr>
              <w:t xml:space="preserve">AMOs </w:t>
            </w:r>
            <w:r w:rsidRPr="001159F6">
              <w:rPr>
                <w:rFonts w:cs="Arial-BoldMT"/>
                <w:bCs/>
              </w:rPr>
              <w:t xml:space="preserve">should </w:t>
            </w:r>
            <w:r w:rsidRPr="001159F6">
              <w:rPr>
                <w:rFonts w:cs="ArialMT"/>
              </w:rPr>
              <w:t>only locally manufacture/fabricate parts within its own facilities</w:t>
            </w:r>
          </w:p>
          <w:p w14:paraId="092B028F" w14:textId="77777777" w:rsidR="00DE6636" w:rsidRPr="001159F6" w:rsidRDefault="00DE6636" w:rsidP="002314C6">
            <w:pPr>
              <w:autoSpaceDE w:val="0"/>
              <w:autoSpaceDN w:val="0"/>
              <w:adjustRightInd w:val="0"/>
              <w:rPr>
                <w:rFonts w:cs="ArialMT"/>
              </w:rPr>
            </w:pPr>
            <w:r w:rsidRPr="001159F6">
              <w:rPr>
                <w:rFonts w:cs="ArialMT"/>
              </w:rPr>
              <w:t>in accordance with procedures identified in the exposition and approved by the MAA</w:t>
            </w:r>
          </w:p>
          <w:p w14:paraId="092B0290" w14:textId="77777777" w:rsidR="00DE6636" w:rsidRPr="001159F6" w:rsidRDefault="00DE6636" w:rsidP="002314C6">
            <w:pPr>
              <w:autoSpaceDE w:val="0"/>
              <w:autoSpaceDN w:val="0"/>
              <w:adjustRightInd w:val="0"/>
              <w:rPr>
                <w:rFonts w:cs="ArialMT"/>
              </w:rPr>
            </w:pPr>
            <w:r w:rsidRPr="001159F6">
              <w:rPr>
                <w:rFonts w:cs="ArialMT"/>
              </w:rPr>
              <w:t xml:space="preserve">1. The agreement by the MAA for the local manufacture/fabrication of parts by the AMO </w:t>
            </w:r>
            <w:r w:rsidRPr="001159F6">
              <w:rPr>
                <w:rFonts w:cs="Arial-BoldMT"/>
                <w:bCs/>
              </w:rPr>
              <w:t xml:space="preserve">should </w:t>
            </w:r>
            <w:r w:rsidRPr="001159F6">
              <w:rPr>
                <w:rFonts w:cs="ArialMT"/>
              </w:rPr>
              <w:t>be formalized through the approval of a detailed procedure in the Maintenance Organization Exposition.</w:t>
            </w:r>
          </w:p>
          <w:p w14:paraId="092B0291" w14:textId="77777777" w:rsidR="00DE6636" w:rsidRPr="001159F6" w:rsidRDefault="00DE6636" w:rsidP="002314C6">
            <w:pPr>
              <w:autoSpaceDE w:val="0"/>
              <w:autoSpaceDN w:val="0"/>
              <w:adjustRightInd w:val="0"/>
              <w:rPr>
                <w:rFonts w:cs="ArialMT"/>
              </w:rPr>
            </w:pPr>
            <w:r w:rsidRPr="001159F6">
              <w:rPr>
                <w:rFonts w:cs="ArialMT"/>
              </w:rPr>
              <w:t xml:space="preserve">2. Local manufacture/fabrication, inspection, assembly and test </w:t>
            </w:r>
            <w:r w:rsidRPr="001159F6">
              <w:rPr>
                <w:rFonts w:cs="Arial-BoldMT"/>
                <w:bCs/>
              </w:rPr>
              <w:t xml:space="preserve">should </w:t>
            </w:r>
            <w:r w:rsidRPr="001159F6">
              <w:rPr>
                <w:rFonts w:cs="ArialMT"/>
              </w:rPr>
              <w:t>be</w:t>
            </w:r>
          </w:p>
          <w:p w14:paraId="092B0292" w14:textId="77777777" w:rsidR="00DE6636" w:rsidRPr="001159F6" w:rsidRDefault="00DE6636" w:rsidP="002314C6">
            <w:pPr>
              <w:autoSpaceDE w:val="0"/>
              <w:autoSpaceDN w:val="0"/>
              <w:adjustRightInd w:val="0"/>
              <w:rPr>
                <w:rFonts w:cs="ArialMT"/>
              </w:rPr>
            </w:pPr>
            <w:r w:rsidRPr="001159F6">
              <w:rPr>
                <w:rFonts w:cs="ArialMT"/>
              </w:rPr>
              <w:t>clearly within the technical and procedural capability of the AMO</w:t>
            </w:r>
          </w:p>
          <w:p w14:paraId="092B0293" w14:textId="77777777" w:rsidR="00DE6636" w:rsidRPr="001159F6" w:rsidRDefault="00DE6636" w:rsidP="002314C6">
            <w:pPr>
              <w:autoSpaceDE w:val="0"/>
              <w:autoSpaceDN w:val="0"/>
              <w:adjustRightInd w:val="0"/>
              <w:rPr>
                <w:rFonts w:cs="ArialMT"/>
              </w:rPr>
            </w:pPr>
            <w:r w:rsidRPr="001159F6">
              <w:rPr>
                <w:rFonts w:cs="ArialMT"/>
              </w:rPr>
              <w:t xml:space="preserve">3. Items locally manufactured/fabricated by an AMO </w:t>
            </w:r>
            <w:r w:rsidRPr="001159F6">
              <w:rPr>
                <w:rFonts w:cs="Arial-BoldMT"/>
                <w:bCs/>
              </w:rPr>
              <w:t xml:space="preserve">should </w:t>
            </w:r>
            <w:r w:rsidRPr="001159F6">
              <w:rPr>
                <w:rFonts w:cs="ArialMT"/>
              </w:rPr>
              <w:t>only be used</w:t>
            </w:r>
          </w:p>
          <w:p w14:paraId="092B0294" w14:textId="77777777" w:rsidR="00DE6636" w:rsidRPr="001159F6" w:rsidRDefault="00DE6636" w:rsidP="002314C6">
            <w:pPr>
              <w:autoSpaceDE w:val="0"/>
              <w:autoSpaceDN w:val="0"/>
              <w:adjustRightInd w:val="0"/>
              <w:rPr>
                <w:rFonts w:cs="ArialMT"/>
              </w:rPr>
            </w:pPr>
            <w:r w:rsidRPr="001159F6">
              <w:rPr>
                <w:rFonts w:cs="ArialMT"/>
              </w:rPr>
              <w:t xml:space="preserve">by that organization in the course of overhaul, maintenance, modifications, or repair of aircraft or components undergoing work within its own facility. The permission to locally manufacture/fabricate does not constitute approval for manufacture, or to supply externally.  A MOD Form 731 (or equivalent) annotated in red, “FABRICATED ITEM IAW RA4809(3) (MRP 145.A.42(c)) FOR EXCLUSIVE USE BY THE FABRICATING ORGANIZATION WITHIN ITS OWN FACILITIES” </w:t>
            </w:r>
            <w:r w:rsidRPr="001159F6">
              <w:rPr>
                <w:rFonts w:cs="Arial-BoldMT"/>
                <w:bCs/>
              </w:rPr>
              <w:t xml:space="preserve">should </w:t>
            </w:r>
            <w:r w:rsidRPr="001159F6">
              <w:rPr>
                <w:rFonts w:cs="ArialMT"/>
              </w:rPr>
              <w:t>be attached to the part. This prohibition also applies to the bulk transfer of surplus inventory, in that locally  manufactured/fabricated parts are physically segregated and excluded from any delivery certification</w:t>
            </w:r>
          </w:p>
          <w:p w14:paraId="092B0295" w14:textId="77777777" w:rsidR="00DE6636" w:rsidRPr="001159F6" w:rsidRDefault="00DE6636" w:rsidP="002314C6">
            <w:pPr>
              <w:autoSpaceDE w:val="0"/>
              <w:autoSpaceDN w:val="0"/>
              <w:adjustRightInd w:val="0"/>
              <w:rPr>
                <w:rFonts w:cs="ArialMT"/>
              </w:rPr>
            </w:pPr>
            <w:r w:rsidRPr="001159F6">
              <w:rPr>
                <w:rFonts w:cs="ArialMT"/>
              </w:rPr>
              <w:t xml:space="preserve">4. Local manufacture/fabrication of parts, modification kits, etc., for onward supply and/or sale, </w:t>
            </w:r>
            <w:r w:rsidRPr="001159F6">
              <w:rPr>
                <w:rFonts w:cs="Arial-BoldMT"/>
                <w:bCs/>
              </w:rPr>
              <w:t xml:space="preserve">should not </w:t>
            </w:r>
            <w:r w:rsidRPr="001159F6">
              <w:rPr>
                <w:rFonts w:cs="ArialMT"/>
              </w:rPr>
              <w:t>be conducted by an AMO, unless they have been specifically contracted to produce items by the MOD. If separately contracted, then this production would be considered to be outside of the MRP Part 145 approval</w:t>
            </w:r>
          </w:p>
          <w:p w14:paraId="092B0296" w14:textId="77777777" w:rsidR="00DE6636" w:rsidRPr="001159F6" w:rsidRDefault="00DE6636" w:rsidP="002314C6">
            <w:pPr>
              <w:autoSpaceDE w:val="0"/>
              <w:autoSpaceDN w:val="0"/>
              <w:adjustRightInd w:val="0"/>
              <w:rPr>
                <w:rFonts w:cs="ArialMT"/>
              </w:rPr>
            </w:pPr>
            <w:r w:rsidRPr="001159F6">
              <w:rPr>
                <w:rFonts w:cs="ArialMT"/>
              </w:rPr>
              <w:t xml:space="preserve">5. When locally manufacturing/fabricating parts, care </w:t>
            </w:r>
            <w:r w:rsidRPr="001159F6">
              <w:rPr>
                <w:rFonts w:cs="Arial-BoldMT"/>
                <w:bCs/>
              </w:rPr>
              <w:t xml:space="preserve">should </w:t>
            </w:r>
            <w:r w:rsidRPr="001159F6">
              <w:rPr>
                <w:rFonts w:cs="ArialMT"/>
              </w:rPr>
              <w:t>be taken to</w:t>
            </w:r>
          </w:p>
          <w:p w14:paraId="092B0297" w14:textId="77777777" w:rsidR="00DE6636" w:rsidRPr="001159F6" w:rsidRDefault="00DE6636" w:rsidP="002314C6">
            <w:pPr>
              <w:autoSpaceDE w:val="0"/>
              <w:autoSpaceDN w:val="0"/>
              <w:adjustRightInd w:val="0"/>
              <w:rPr>
                <w:rFonts w:cs="ArialMT"/>
              </w:rPr>
            </w:pPr>
            <w:r w:rsidRPr="001159F6">
              <w:rPr>
                <w:rFonts w:cs="ArialMT"/>
              </w:rPr>
              <w:t xml:space="preserve">ensure that the data used includes details of part numbering, dimensions, materials, processes, and any special manufacturing techniques, special raw material specification or/and incoming inspection requirement and that the approved organization has the necessary capability. That capability </w:t>
            </w:r>
            <w:r w:rsidRPr="001159F6">
              <w:rPr>
                <w:rFonts w:cs="Arial-BoldMT"/>
                <w:bCs/>
              </w:rPr>
              <w:t xml:space="preserve">should </w:t>
            </w:r>
            <w:r w:rsidRPr="001159F6">
              <w:rPr>
                <w:rFonts w:cs="ArialMT"/>
              </w:rPr>
              <w:t xml:space="preserve">be defined by way of exposition content. Where special processes or inspection procedures are defined in the approved data, which are not available at the organization, the organization </w:t>
            </w:r>
            <w:r w:rsidRPr="001159F6">
              <w:rPr>
                <w:rFonts w:cs="Arial-BoldMT"/>
                <w:bCs/>
              </w:rPr>
              <w:t xml:space="preserve">should not </w:t>
            </w:r>
            <w:r w:rsidRPr="001159F6">
              <w:rPr>
                <w:rFonts w:cs="ArialMT"/>
              </w:rPr>
              <w:t>locally manufacture/fabricate the part unless the aircraft Type Airworthiness Authority (TAA) gives an approved alternative. This principle also applies to the technique of 3D printing/additive manufacturing</w:t>
            </w:r>
          </w:p>
          <w:p w14:paraId="092B0298" w14:textId="77777777" w:rsidR="00DE6636" w:rsidRPr="001159F6" w:rsidRDefault="00DE6636" w:rsidP="002314C6">
            <w:pPr>
              <w:rPr>
                <w:rFonts w:cs="ArialMT"/>
              </w:rPr>
            </w:pPr>
            <w:r w:rsidRPr="001159F6">
              <w:rPr>
                <w:rFonts w:cs="ArialMT"/>
              </w:rPr>
              <w:t xml:space="preserve">6. All locally manufactured/fabricated parts </w:t>
            </w:r>
            <w:r w:rsidRPr="001159F6">
              <w:rPr>
                <w:rFonts w:cs="Arial-BoldMT"/>
                <w:bCs/>
              </w:rPr>
              <w:t xml:space="preserve">should </w:t>
            </w:r>
            <w:r w:rsidRPr="001159F6">
              <w:rPr>
                <w:rFonts w:cs="ArialMT"/>
              </w:rPr>
              <w:t>be in accordance with technical information provided in overhaul or repair manuals, modification schemes and service bulletins, drawings or otherwise approved by the TAA</w:t>
            </w:r>
          </w:p>
          <w:p w14:paraId="092B0299" w14:textId="77777777" w:rsidR="00DE6636" w:rsidRPr="001159F6" w:rsidRDefault="00DE6636" w:rsidP="002314C6">
            <w:pPr>
              <w:autoSpaceDE w:val="0"/>
              <w:autoSpaceDN w:val="0"/>
              <w:adjustRightInd w:val="0"/>
              <w:ind w:left="288"/>
              <w:rPr>
                <w:rFonts w:cs="ArialMT"/>
              </w:rPr>
            </w:pPr>
            <w:r w:rsidRPr="001159F6">
              <w:rPr>
                <w:rFonts w:cs="Arial-BoldMT"/>
                <w:bCs/>
              </w:rPr>
              <w:t xml:space="preserve">Note: </w:t>
            </w:r>
            <w:r w:rsidRPr="001159F6">
              <w:rPr>
                <w:rFonts w:cs="ArialMT"/>
              </w:rPr>
              <w:t xml:space="preserve">Items </w:t>
            </w:r>
            <w:r w:rsidRPr="001159F6">
              <w:rPr>
                <w:rFonts w:cs="Arial-BoldMT"/>
                <w:bCs/>
              </w:rPr>
              <w:t xml:space="preserve">should not </w:t>
            </w:r>
            <w:r w:rsidRPr="001159F6">
              <w:rPr>
                <w:rFonts w:cs="ArialMT"/>
              </w:rPr>
              <w:t xml:space="preserve">be locally manufactured/fabricated to pattern </w:t>
            </w:r>
            <w:r w:rsidRPr="001159F6">
              <w:rPr>
                <w:rFonts w:cs="ArialMT"/>
              </w:rPr>
              <w:lastRenderedPageBreak/>
              <w:t>unless an engineering drawing of the item is produced which includes any necessary</w:t>
            </w:r>
          </w:p>
          <w:p w14:paraId="092B029A" w14:textId="77777777" w:rsidR="00DE6636" w:rsidRPr="001159F6" w:rsidRDefault="00DE6636" w:rsidP="002314C6">
            <w:pPr>
              <w:autoSpaceDE w:val="0"/>
              <w:autoSpaceDN w:val="0"/>
              <w:adjustRightInd w:val="0"/>
              <w:ind w:left="288"/>
              <w:rPr>
                <w:rFonts w:cs="ArialMT"/>
              </w:rPr>
            </w:pPr>
            <w:r w:rsidRPr="001159F6">
              <w:rPr>
                <w:rFonts w:cs="ArialMT"/>
              </w:rPr>
              <w:t>manufacturing/fabrication processes and which is acceptable to the TAA</w:t>
            </w:r>
          </w:p>
          <w:p w14:paraId="092B029B" w14:textId="77777777" w:rsidR="00DE6636" w:rsidRPr="001159F6" w:rsidRDefault="00DE6636" w:rsidP="002314C6">
            <w:pPr>
              <w:autoSpaceDE w:val="0"/>
              <w:autoSpaceDN w:val="0"/>
              <w:adjustRightInd w:val="0"/>
              <w:rPr>
                <w:rFonts w:cs="ArialMT"/>
              </w:rPr>
            </w:pPr>
            <w:r w:rsidRPr="001159F6">
              <w:rPr>
                <w:rFonts w:cs="ArialMT"/>
              </w:rPr>
              <w:t>7. For civil-derivative aircraft, where a TC-holder, design organization or an</w:t>
            </w:r>
          </w:p>
          <w:p w14:paraId="092B029C" w14:textId="77777777" w:rsidR="00DE6636" w:rsidRPr="001159F6" w:rsidRDefault="00DE6636" w:rsidP="002314C6">
            <w:pPr>
              <w:autoSpaceDE w:val="0"/>
              <w:autoSpaceDN w:val="0"/>
              <w:adjustRightInd w:val="0"/>
              <w:rPr>
                <w:rFonts w:cs="ArialMT"/>
              </w:rPr>
            </w:pPr>
            <w:r w:rsidRPr="001159F6">
              <w:rPr>
                <w:rFonts w:cs="ArialMT"/>
              </w:rPr>
              <w:t xml:space="preserve">approved production organization is prepared to make available complete data which is not referred to in aircraft manuals, SBs or SI(T)s, but provides manufacturing drawings for items specified in parts lists, the local manufacture/fabrication of these items </w:t>
            </w:r>
            <w:r w:rsidRPr="001159F6">
              <w:rPr>
                <w:rFonts w:cs="Arial-BoldMT"/>
                <w:bCs/>
              </w:rPr>
              <w:t xml:space="preserve">should not </w:t>
            </w:r>
            <w:r w:rsidRPr="001159F6">
              <w:rPr>
                <w:rFonts w:cs="ArialMT"/>
              </w:rPr>
              <w:t>be considered as within the scope of an organization’s approval, unless agreed otherwise by the TAA in accordance with a procedure specified in the exposition</w:t>
            </w:r>
          </w:p>
          <w:p w14:paraId="092B029D" w14:textId="77777777" w:rsidR="00DE6636" w:rsidRPr="001159F6" w:rsidRDefault="00DE6636" w:rsidP="002314C6">
            <w:pPr>
              <w:autoSpaceDE w:val="0"/>
              <w:autoSpaceDN w:val="0"/>
              <w:adjustRightInd w:val="0"/>
              <w:rPr>
                <w:rFonts w:cs="ArialMT"/>
              </w:rPr>
            </w:pPr>
            <w:r w:rsidRPr="001159F6">
              <w:rPr>
                <w:rFonts w:cs="ArialMT"/>
              </w:rPr>
              <w:t xml:space="preserve">8. Any locally manufactured/fabricated part </w:t>
            </w:r>
            <w:r w:rsidRPr="001159F6">
              <w:rPr>
                <w:rFonts w:cs="Arial-BoldMT"/>
                <w:bCs/>
              </w:rPr>
              <w:t xml:space="preserve">should </w:t>
            </w:r>
            <w:r w:rsidRPr="001159F6">
              <w:rPr>
                <w:rFonts w:cs="ArialMT"/>
              </w:rPr>
              <w:t>be subjected to an</w:t>
            </w:r>
          </w:p>
          <w:p w14:paraId="092B029E" w14:textId="77777777" w:rsidR="00DE6636" w:rsidRPr="001159F6" w:rsidRDefault="00DE6636" w:rsidP="002314C6">
            <w:pPr>
              <w:autoSpaceDE w:val="0"/>
              <w:autoSpaceDN w:val="0"/>
              <w:adjustRightInd w:val="0"/>
              <w:rPr>
                <w:rFonts w:cs="ArialMT"/>
              </w:rPr>
            </w:pPr>
            <w:r w:rsidRPr="001159F6">
              <w:rPr>
                <w:rFonts w:cs="ArialMT"/>
              </w:rPr>
              <w:t xml:space="preserve">inspection stage before, separately, and preferably independently from, any inspection of its installation. The inspection </w:t>
            </w:r>
            <w:r w:rsidRPr="001159F6">
              <w:rPr>
                <w:rFonts w:cs="Arial-BoldMT"/>
                <w:bCs/>
              </w:rPr>
              <w:t xml:space="preserve">should </w:t>
            </w:r>
            <w:r w:rsidRPr="001159F6">
              <w:rPr>
                <w:rFonts w:cs="ArialMT"/>
              </w:rPr>
              <w:t xml:space="preserve">establish full compliance with the relevant manufacturing data, and the part </w:t>
            </w:r>
            <w:r w:rsidRPr="001159F6">
              <w:rPr>
                <w:rFonts w:cs="Arial-BoldMT"/>
                <w:bCs/>
              </w:rPr>
              <w:t xml:space="preserve">should </w:t>
            </w:r>
            <w:r w:rsidRPr="001159F6">
              <w:rPr>
                <w:rFonts w:cs="ArialMT"/>
              </w:rPr>
              <w:t>be unambiguously identified as fit for use by stating conformity to the approved data</w:t>
            </w:r>
          </w:p>
          <w:p w14:paraId="092B029F" w14:textId="77777777" w:rsidR="00DE6636" w:rsidRPr="001159F6" w:rsidRDefault="00DE6636" w:rsidP="002314C6">
            <w:pPr>
              <w:autoSpaceDE w:val="0"/>
              <w:autoSpaceDN w:val="0"/>
              <w:adjustRightInd w:val="0"/>
              <w:rPr>
                <w:rFonts w:cs="ArialMT"/>
              </w:rPr>
            </w:pPr>
            <w:r w:rsidRPr="001159F6">
              <w:rPr>
                <w:rFonts w:cs="ArialMT"/>
              </w:rPr>
              <w:t xml:space="preserve">9. Adequate records </w:t>
            </w:r>
            <w:r w:rsidRPr="001159F6">
              <w:rPr>
                <w:rFonts w:cs="Arial-BoldMT"/>
                <w:bCs/>
              </w:rPr>
              <w:t xml:space="preserve">should </w:t>
            </w:r>
            <w:r w:rsidRPr="001159F6">
              <w:rPr>
                <w:rFonts w:cs="ArialMT"/>
              </w:rPr>
              <w:t>be maintained of all such local</w:t>
            </w:r>
          </w:p>
          <w:p w14:paraId="092B02A0" w14:textId="77777777" w:rsidR="00DE6636" w:rsidRPr="001159F6" w:rsidRDefault="00DE6636" w:rsidP="002314C6">
            <w:pPr>
              <w:autoSpaceDE w:val="0"/>
              <w:autoSpaceDN w:val="0"/>
              <w:adjustRightInd w:val="0"/>
              <w:rPr>
                <w:rFonts w:cs="ArialMT"/>
              </w:rPr>
            </w:pPr>
            <w:r w:rsidRPr="001159F6">
              <w:rPr>
                <w:rFonts w:cs="ArialMT"/>
              </w:rPr>
              <w:t>manufacture/fabrication processes including heat treatment and the final</w:t>
            </w:r>
          </w:p>
          <w:p w14:paraId="092B02A1" w14:textId="77777777" w:rsidR="00DE6636" w:rsidRPr="001159F6" w:rsidRDefault="00DE6636" w:rsidP="002314C6">
            <w:pPr>
              <w:autoSpaceDE w:val="0"/>
              <w:autoSpaceDN w:val="0"/>
              <w:adjustRightInd w:val="0"/>
              <w:rPr>
                <w:rFonts w:cs="ArialMT"/>
              </w:rPr>
            </w:pPr>
            <w:r w:rsidRPr="001159F6">
              <w:rPr>
                <w:rFonts w:cs="ArialMT"/>
              </w:rPr>
              <w:t>inspections.</w:t>
            </w:r>
          </w:p>
          <w:p w14:paraId="092B02A2" w14:textId="77777777" w:rsidR="00DE6636" w:rsidRPr="001159F6" w:rsidRDefault="00DE6636" w:rsidP="002314C6">
            <w:r w:rsidRPr="001159F6">
              <w:rPr>
                <w:rFonts w:cs="ArialMT"/>
              </w:rPr>
              <w:t xml:space="preserve">10. All parts, unless its size prohibits it, </w:t>
            </w:r>
            <w:r w:rsidRPr="001159F6">
              <w:rPr>
                <w:rFonts w:cs="Arial-BoldMT"/>
                <w:bCs/>
              </w:rPr>
              <w:t xml:space="preserve">should </w:t>
            </w:r>
            <w:r w:rsidRPr="001159F6">
              <w:rPr>
                <w:rFonts w:cs="ArialMT"/>
              </w:rPr>
              <w:t xml:space="preserve">carry a part number which clearly relates it to the manufacturing/inspection data. Additional to the part number, the organization's identity </w:t>
            </w:r>
            <w:r w:rsidRPr="001159F6">
              <w:rPr>
                <w:rFonts w:cs="Arial-BoldMT"/>
                <w:bCs/>
              </w:rPr>
              <w:t xml:space="preserve">should </w:t>
            </w:r>
            <w:r w:rsidRPr="001159F6">
              <w:rPr>
                <w:rFonts w:cs="ArialMT"/>
              </w:rPr>
              <w:t>be marked on the part for traceability purposes</w:t>
            </w:r>
          </w:p>
        </w:tc>
      </w:tr>
      <w:tr w:rsidR="00DE6636" w:rsidRPr="001159F6" w14:paraId="092B02A5" w14:textId="77777777" w:rsidTr="002314C6">
        <w:tc>
          <w:tcPr>
            <w:tcW w:w="9242" w:type="dxa"/>
            <w:gridSpan w:val="2"/>
          </w:tcPr>
          <w:p w14:paraId="092B02A4" w14:textId="77777777" w:rsidR="00DE6636" w:rsidRPr="001159F6" w:rsidRDefault="00DE6636" w:rsidP="002314C6">
            <w:pPr>
              <w:rPr>
                <w:b/>
              </w:rPr>
            </w:pPr>
            <w:r w:rsidRPr="001159F6">
              <w:rPr>
                <w:b/>
                <w:szCs w:val="22"/>
              </w:rPr>
              <w:lastRenderedPageBreak/>
              <w:t>RA4810 – Technical Information</w:t>
            </w:r>
          </w:p>
        </w:tc>
      </w:tr>
      <w:tr w:rsidR="00DE6636" w:rsidRPr="001159F6" w14:paraId="092B02A9" w14:textId="77777777" w:rsidTr="002314C6">
        <w:tc>
          <w:tcPr>
            <w:tcW w:w="2088" w:type="dxa"/>
          </w:tcPr>
          <w:p w14:paraId="092B02A6" w14:textId="77777777" w:rsidR="00DE6636" w:rsidRPr="001159F6" w:rsidRDefault="00DE6636" w:rsidP="002314C6">
            <w:r w:rsidRPr="001159F6">
              <w:rPr>
                <w:szCs w:val="22"/>
              </w:rPr>
              <w:t>Rationale</w:t>
            </w:r>
          </w:p>
        </w:tc>
        <w:tc>
          <w:tcPr>
            <w:tcW w:w="7154" w:type="dxa"/>
          </w:tcPr>
          <w:p w14:paraId="092B02A7" w14:textId="77777777" w:rsidR="00DE6636" w:rsidRPr="001159F6" w:rsidRDefault="00DE6636" w:rsidP="002314C6">
            <w:pPr>
              <w:autoSpaceDE w:val="0"/>
              <w:autoSpaceDN w:val="0"/>
              <w:adjustRightInd w:val="0"/>
              <w:rPr>
                <w:rFonts w:cs="Arial-ItalicMT"/>
                <w:iCs/>
              </w:rPr>
            </w:pPr>
            <w:r w:rsidRPr="001159F6">
              <w:rPr>
                <w:rFonts w:cs="Arial-ItalicMT"/>
                <w:iCs/>
              </w:rPr>
              <w:t>The use of approved and accurate Technical Information within the Aircraft</w:t>
            </w:r>
          </w:p>
          <w:p w14:paraId="092B02A8" w14:textId="77777777" w:rsidR="00DE6636" w:rsidRPr="001159F6" w:rsidRDefault="00DE6636" w:rsidP="002314C6">
            <w:r w:rsidRPr="001159F6">
              <w:rPr>
                <w:rFonts w:cs="Arial-ItalicMT"/>
                <w:iCs/>
              </w:rPr>
              <w:t>Document Set is essential for continuing the airworthiness of an aircraft or aircraft equipment. This RA details the requirements on organizations in their use of Technical Information in this respect</w:t>
            </w:r>
          </w:p>
        </w:tc>
      </w:tr>
      <w:tr w:rsidR="00DE6636" w:rsidRPr="001159F6" w14:paraId="092B02B2" w14:textId="77777777" w:rsidTr="002314C6">
        <w:tc>
          <w:tcPr>
            <w:tcW w:w="2088" w:type="dxa"/>
          </w:tcPr>
          <w:p w14:paraId="092B02AA" w14:textId="77777777" w:rsidR="00DE6636" w:rsidRPr="001159F6" w:rsidRDefault="00DE6636" w:rsidP="002314C6">
            <w:r w:rsidRPr="001159F6">
              <w:rPr>
                <w:szCs w:val="22"/>
              </w:rPr>
              <w:t>Regulation 4810(1)&amp;(2)</w:t>
            </w:r>
          </w:p>
        </w:tc>
        <w:tc>
          <w:tcPr>
            <w:tcW w:w="7154" w:type="dxa"/>
          </w:tcPr>
          <w:p w14:paraId="092B02AB" w14:textId="77777777" w:rsidR="00DE6636" w:rsidRPr="001159F6" w:rsidRDefault="00DE6636" w:rsidP="002314C6">
            <w:pPr>
              <w:autoSpaceDE w:val="0"/>
              <w:autoSpaceDN w:val="0"/>
              <w:adjustRightInd w:val="0"/>
              <w:rPr>
                <w:rFonts w:cs="ArialMT"/>
              </w:rPr>
            </w:pPr>
            <w:r w:rsidRPr="001159F6">
              <w:rPr>
                <w:rFonts w:cs="ArialMT"/>
                <w:b/>
              </w:rPr>
              <w:t>4810(1)</w:t>
            </w:r>
            <w:r w:rsidRPr="001159F6">
              <w:rPr>
                <w:rFonts w:cs="ArialMT"/>
              </w:rPr>
              <w:t xml:space="preserve"> The organization </w:t>
            </w:r>
            <w:r w:rsidRPr="001159F6">
              <w:rPr>
                <w:rFonts w:cs="Arial-BoldMT"/>
                <w:bCs/>
              </w:rPr>
              <w:t xml:space="preserve">shall </w:t>
            </w:r>
            <w:r w:rsidRPr="001159F6">
              <w:rPr>
                <w:rFonts w:cs="ArialMT"/>
              </w:rPr>
              <w:t xml:space="preserve">hold and use applicable, approved and current Technical Information in the performance of maintenance, including modifications and repairs. In the case of Technical Information provided by the Continuing Airworthiness Management Organization (CAMO), the organization </w:t>
            </w:r>
            <w:r w:rsidRPr="001159F6">
              <w:rPr>
                <w:rFonts w:cs="Arial-BoldMT"/>
                <w:bCs/>
              </w:rPr>
              <w:t xml:space="preserve">shall </w:t>
            </w:r>
            <w:r w:rsidRPr="001159F6">
              <w:rPr>
                <w:rFonts w:cs="ArialMT"/>
              </w:rPr>
              <w:t>hold such data when the work is in progress, noting the additional requirements of RA4813(3) (MRP 145.A.55(c))</w:t>
            </w:r>
          </w:p>
          <w:p w14:paraId="092B02AC" w14:textId="77777777" w:rsidR="00DE6636" w:rsidRPr="001159F6" w:rsidRDefault="00DE6636" w:rsidP="002314C6">
            <w:pPr>
              <w:autoSpaceDE w:val="0"/>
              <w:autoSpaceDN w:val="0"/>
              <w:adjustRightInd w:val="0"/>
              <w:rPr>
                <w:rFonts w:cs="ArialMT"/>
              </w:rPr>
            </w:pPr>
            <w:r w:rsidRPr="001159F6">
              <w:rPr>
                <w:rFonts w:cs="ArialMT"/>
                <w:b/>
              </w:rPr>
              <w:t>4810(2)</w:t>
            </w:r>
            <w:r w:rsidRPr="001159F6">
              <w:rPr>
                <w:rFonts w:cs="ArialMT"/>
              </w:rPr>
              <w:t xml:space="preserve"> To complement its MAA02 definition for the purposes of RA4800-4849 (MRP Part 145), applicable Technical Information </w:t>
            </w:r>
            <w:r w:rsidRPr="001159F6">
              <w:rPr>
                <w:rFonts w:cs="Arial-BoldMT"/>
                <w:bCs/>
              </w:rPr>
              <w:t xml:space="preserve">shall </w:t>
            </w:r>
            <w:r w:rsidRPr="001159F6">
              <w:rPr>
                <w:rFonts w:cs="ArialMT"/>
              </w:rPr>
              <w:t>include, but not be limited to, any of the following:</w:t>
            </w:r>
          </w:p>
          <w:p w14:paraId="092B02AD" w14:textId="77777777" w:rsidR="00DE6636" w:rsidRPr="001159F6" w:rsidRDefault="00DE6636" w:rsidP="002314C6">
            <w:pPr>
              <w:autoSpaceDE w:val="0"/>
              <w:autoSpaceDN w:val="0"/>
              <w:adjustRightInd w:val="0"/>
              <w:rPr>
                <w:rFonts w:cs="ArialMT"/>
              </w:rPr>
            </w:pPr>
            <w:r w:rsidRPr="001159F6">
              <w:rPr>
                <w:rFonts w:cs="ArialMT"/>
              </w:rPr>
              <w:t>a. Any applicable requirement, procedure, operational directive or information issued by the authority responsible for the oversight of the aircraft or component</w:t>
            </w:r>
          </w:p>
          <w:p w14:paraId="092B02AE" w14:textId="77777777" w:rsidR="00DE6636" w:rsidRPr="001159F6" w:rsidRDefault="00DE6636" w:rsidP="002314C6">
            <w:pPr>
              <w:autoSpaceDE w:val="0"/>
              <w:autoSpaceDN w:val="0"/>
              <w:adjustRightInd w:val="0"/>
              <w:rPr>
                <w:rFonts w:cs="ArialMT"/>
              </w:rPr>
            </w:pPr>
            <w:r w:rsidRPr="001159F6">
              <w:rPr>
                <w:rFonts w:cs="ArialMT"/>
              </w:rPr>
              <w:t>b. Any applicable Special Instructions (Technical) (SI(T)) or Airworthiness Directives (AD) issued by the authority responsible for the oversight of the aircraft or component</w:t>
            </w:r>
          </w:p>
          <w:p w14:paraId="092B02AF" w14:textId="77777777" w:rsidR="00DE6636" w:rsidRPr="001159F6" w:rsidRDefault="00DE6636" w:rsidP="002314C6">
            <w:pPr>
              <w:autoSpaceDE w:val="0"/>
              <w:autoSpaceDN w:val="0"/>
              <w:adjustRightInd w:val="0"/>
              <w:rPr>
                <w:rFonts w:cs="ArialMT"/>
              </w:rPr>
            </w:pPr>
            <w:r w:rsidRPr="001159F6">
              <w:rPr>
                <w:rFonts w:cs="ArialMT"/>
              </w:rPr>
              <w:t>c. Instructions for continuing airworthiness issued by the Type Airworthiness Authority (TAA), MAA-approved design organization, or the CAMO</w:t>
            </w:r>
          </w:p>
          <w:p w14:paraId="092B02B0" w14:textId="77777777" w:rsidR="00DE6636" w:rsidRPr="001159F6" w:rsidRDefault="00DE6636" w:rsidP="002314C6">
            <w:pPr>
              <w:autoSpaceDE w:val="0"/>
              <w:autoSpaceDN w:val="0"/>
              <w:adjustRightInd w:val="0"/>
              <w:rPr>
                <w:rFonts w:cs="ArialMT"/>
              </w:rPr>
            </w:pPr>
            <w:r w:rsidRPr="001159F6">
              <w:rPr>
                <w:rFonts w:cs="ArialMT"/>
              </w:rPr>
              <w:t>d. Any applicable standard, such as, but not limited to,  maintenance standard practices recognized by the MAA as a good standard for maintenance</w:t>
            </w:r>
          </w:p>
          <w:p w14:paraId="092B02B1" w14:textId="77777777" w:rsidR="00DE6636" w:rsidRPr="001159F6" w:rsidRDefault="00DE6636" w:rsidP="002314C6">
            <w:r w:rsidRPr="001159F6">
              <w:rPr>
                <w:rFonts w:cs="ArialMT"/>
              </w:rPr>
              <w:lastRenderedPageBreak/>
              <w:t>e. Any applicable information issued in accordance with RA4810(4) (MRP 145.A.45(d))</w:t>
            </w:r>
          </w:p>
        </w:tc>
      </w:tr>
      <w:tr w:rsidR="00DE6636" w:rsidRPr="001159F6" w14:paraId="092B02BC" w14:textId="77777777" w:rsidTr="002314C6">
        <w:tc>
          <w:tcPr>
            <w:tcW w:w="2088" w:type="dxa"/>
          </w:tcPr>
          <w:p w14:paraId="092B02B3" w14:textId="77777777" w:rsidR="00DE6636" w:rsidRPr="001159F6" w:rsidRDefault="00DE6636" w:rsidP="002314C6">
            <w:r w:rsidRPr="001159F6">
              <w:rPr>
                <w:szCs w:val="22"/>
              </w:rPr>
              <w:lastRenderedPageBreak/>
              <w:t>Acceptable Means of Compliance 4810(1)&amp;(2)</w:t>
            </w:r>
          </w:p>
        </w:tc>
        <w:tc>
          <w:tcPr>
            <w:tcW w:w="7154" w:type="dxa"/>
          </w:tcPr>
          <w:p w14:paraId="092B02B4" w14:textId="77777777" w:rsidR="00DE6636" w:rsidRPr="001159F6" w:rsidRDefault="00DE6636" w:rsidP="002314C6">
            <w:pPr>
              <w:autoSpaceDE w:val="0"/>
              <w:autoSpaceDN w:val="0"/>
              <w:adjustRightInd w:val="0"/>
              <w:rPr>
                <w:rFonts w:cs="ArialMT"/>
              </w:rPr>
            </w:pPr>
            <w:r w:rsidRPr="001159F6">
              <w:rPr>
                <w:rFonts w:cs="ArialMT"/>
              </w:rPr>
              <w:t>An organization undertaking component maintenance, other than complete</w:t>
            </w:r>
          </w:p>
          <w:p w14:paraId="092B02B5" w14:textId="77777777" w:rsidR="00DE6636" w:rsidRPr="001159F6" w:rsidRDefault="00DE6636" w:rsidP="002314C6">
            <w:pPr>
              <w:autoSpaceDE w:val="0"/>
              <w:autoSpaceDN w:val="0"/>
              <w:adjustRightInd w:val="0"/>
              <w:rPr>
                <w:rFonts w:cs="ArialMT"/>
              </w:rPr>
            </w:pPr>
            <w:r w:rsidRPr="001159F6">
              <w:rPr>
                <w:rFonts w:cs="ArialMT"/>
              </w:rPr>
              <w:t xml:space="preserve">engines/APUs, </w:t>
            </w:r>
            <w:r w:rsidRPr="001159F6">
              <w:rPr>
                <w:rFonts w:cs="Arial-BoldMT"/>
                <w:bCs/>
              </w:rPr>
              <w:t xml:space="preserve">should </w:t>
            </w:r>
            <w:r w:rsidRPr="001159F6">
              <w:rPr>
                <w:rFonts w:cs="ArialMT"/>
              </w:rPr>
              <w:t>hold and use the following Technical Information where published:</w:t>
            </w:r>
          </w:p>
          <w:p w14:paraId="092B02B6" w14:textId="77777777" w:rsidR="00DE6636" w:rsidRPr="001159F6" w:rsidRDefault="00DE6636" w:rsidP="002314C6">
            <w:pPr>
              <w:autoSpaceDE w:val="0"/>
              <w:autoSpaceDN w:val="0"/>
              <w:adjustRightInd w:val="0"/>
              <w:rPr>
                <w:rFonts w:cs="ArialMT"/>
              </w:rPr>
            </w:pPr>
            <w:r w:rsidRPr="001159F6">
              <w:rPr>
                <w:rFonts w:cs="ArialMT"/>
              </w:rPr>
              <w:t>a. The appropriate sections of the vendor maintenance and repair manual.</w:t>
            </w:r>
          </w:p>
          <w:p w14:paraId="092B02B7" w14:textId="77777777" w:rsidR="00DE6636" w:rsidRPr="001159F6" w:rsidRDefault="00DE6636" w:rsidP="002314C6">
            <w:pPr>
              <w:autoSpaceDE w:val="0"/>
              <w:autoSpaceDN w:val="0"/>
              <w:adjustRightInd w:val="0"/>
              <w:rPr>
                <w:rFonts w:cs="ArialMT"/>
              </w:rPr>
            </w:pPr>
            <w:r w:rsidRPr="001159F6">
              <w:rPr>
                <w:rFonts w:cs="ArialMT"/>
              </w:rPr>
              <w:t>b. MOD SI(T)s, Service bulletins and service letters.</w:t>
            </w:r>
          </w:p>
          <w:p w14:paraId="092B02B8" w14:textId="77777777" w:rsidR="00DE6636" w:rsidRPr="001159F6" w:rsidRDefault="00DE6636" w:rsidP="002314C6">
            <w:pPr>
              <w:autoSpaceDE w:val="0"/>
              <w:autoSpaceDN w:val="0"/>
              <w:adjustRightInd w:val="0"/>
              <w:rPr>
                <w:rFonts w:cs="ArialMT"/>
              </w:rPr>
            </w:pPr>
            <w:r w:rsidRPr="001159F6">
              <w:rPr>
                <w:rFonts w:cs="ArialMT"/>
              </w:rPr>
              <w:t>c. Any document issued by the TAA as Technical Information on whose</w:t>
            </w:r>
          </w:p>
          <w:p w14:paraId="092B02B9" w14:textId="77777777" w:rsidR="00DE6636" w:rsidRPr="001159F6" w:rsidRDefault="00DE6636" w:rsidP="002314C6">
            <w:pPr>
              <w:autoSpaceDE w:val="0"/>
              <w:autoSpaceDN w:val="0"/>
              <w:adjustRightInd w:val="0"/>
              <w:rPr>
                <w:rFonts w:cs="ArialMT"/>
              </w:rPr>
            </w:pPr>
            <w:r w:rsidRPr="001159F6">
              <w:rPr>
                <w:rFonts w:cs="ArialMT"/>
              </w:rPr>
              <w:t>product the component may be fitted when applicable.</w:t>
            </w:r>
          </w:p>
          <w:p w14:paraId="092B02BA" w14:textId="77777777" w:rsidR="00DE6636" w:rsidRPr="001159F6" w:rsidRDefault="00DE6636" w:rsidP="002314C6">
            <w:pPr>
              <w:autoSpaceDE w:val="0"/>
              <w:autoSpaceDN w:val="0"/>
              <w:adjustRightInd w:val="0"/>
              <w:rPr>
                <w:rFonts w:cs="ArialMT"/>
              </w:rPr>
            </w:pPr>
            <w:r w:rsidRPr="001159F6">
              <w:rPr>
                <w:rFonts w:cs="ArialMT"/>
              </w:rPr>
              <w:t>3. An organization undertaking only specialized services (</w:t>
            </w:r>
            <w:proofErr w:type="spellStart"/>
            <w:r w:rsidRPr="001159F6">
              <w:rPr>
                <w:rFonts w:cs="ArialMT"/>
              </w:rPr>
              <w:t>eg</w:t>
            </w:r>
            <w:proofErr w:type="spellEnd"/>
            <w:r w:rsidRPr="001159F6">
              <w:rPr>
                <w:rFonts w:cs="ArialMT"/>
              </w:rPr>
              <w:t xml:space="preserve"> Non-Destructive</w:t>
            </w:r>
          </w:p>
          <w:p w14:paraId="092B02BB" w14:textId="77777777" w:rsidR="00DE6636" w:rsidRPr="001159F6" w:rsidRDefault="00DE6636" w:rsidP="002314C6">
            <w:r w:rsidRPr="001159F6">
              <w:rPr>
                <w:rFonts w:cs="ArialMT"/>
              </w:rPr>
              <w:t xml:space="preserve">Testing) </w:t>
            </w:r>
            <w:r w:rsidRPr="001159F6">
              <w:rPr>
                <w:rFonts w:cs="Arial-BoldMT"/>
                <w:bCs/>
              </w:rPr>
              <w:t xml:space="preserve">should </w:t>
            </w:r>
            <w:r w:rsidRPr="001159F6">
              <w:rPr>
                <w:rFonts w:cs="ArialMT"/>
              </w:rPr>
              <w:t>hold and use all applicable specialized service(s) process specifications</w:t>
            </w:r>
          </w:p>
        </w:tc>
      </w:tr>
      <w:tr w:rsidR="00DE6636" w:rsidRPr="001159F6" w14:paraId="092B02BF" w14:textId="77777777" w:rsidTr="002314C6">
        <w:tc>
          <w:tcPr>
            <w:tcW w:w="2088" w:type="dxa"/>
          </w:tcPr>
          <w:p w14:paraId="092B02BD" w14:textId="77777777" w:rsidR="00DE6636" w:rsidRPr="001159F6" w:rsidRDefault="00DE6636" w:rsidP="002314C6">
            <w:r w:rsidRPr="001159F6">
              <w:rPr>
                <w:szCs w:val="22"/>
              </w:rPr>
              <w:t>Regulation 4810(3)</w:t>
            </w:r>
          </w:p>
        </w:tc>
        <w:tc>
          <w:tcPr>
            <w:tcW w:w="7154" w:type="dxa"/>
          </w:tcPr>
          <w:p w14:paraId="092B02BE" w14:textId="77777777" w:rsidR="00DE6636" w:rsidRPr="001159F6" w:rsidRDefault="00DE6636" w:rsidP="002314C6">
            <w:r w:rsidRPr="001159F6">
              <w:rPr>
                <w:rFonts w:cs="ArialMT"/>
              </w:rPr>
              <w:t xml:space="preserve">The organization </w:t>
            </w:r>
            <w:r w:rsidRPr="001159F6">
              <w:rPr>
                <w:rFonts w:cs="Arial-BoldMT"/>
                <w:bCs/>
              </w:rPr>
              <w:t xml:space="preserve">shall </w:t>
            </w:r>
            <w:r w:rsidRPr="001159F6">
              <w:rPr>
                <w:rFonts w:cs="ArialMT"/>
              </w:rPr>
              <w:t>use a recognized procedure to ensure that, if found, any inaccurate, incomplete or ambiguous procedure, practice, information or maintenance instruction contained in Technical Information used by maintenance personnel is recorded and notified to the Technical Information sponsor</w:t>
            </w:r>
          </w:p>
        </w:tc>
      </w:tr>
      <w:tr w:rsidR="00DE6636" w:rsidRPr="001159F6" w14:paraId="092B02C7" w14:textId="77777777" w:rsidTr="002314C6">
        <w:tc>
          <w:tcPr>
            <w:tcW w:w="2088" w:type="dxa"/>
          </w:tcPr>
          <w:p w14:paraId="092B02C0" w14:textId="77777777" w:rsidR="00DE6636" w:rsidRPr="001159F6" w:rsidRDefault="00DE6636" w:rsidP="002314C6">
            <w:r w:rsidRPr="001159F6">
              <w:rPr>
                <w:szCs w:val="22"/>
              </w:rPr>
              <w:t>Acceptable Means of Compliance 4810(3)</w:t>
            </w:r>
          </w:p>
        </w:tc>
        <w:tc>
          <w:tcPr>
            <w:tcW w:w="7154" w:type="dxa"/>
          </w:tcPr>
          <w:p w14:paraId="092B02C1" w14:textId="77777777" w:rsidR="00DE6636" w:rsidRPr="001159F6" w:rsidRDefault="00DE6636" w:rsidP="002314C6">
            <w:pPr>
              <w:autoSpaceDE w:val="0"/>
              <w:autoSpaceDN w:val="0"/>
              <w:adjustRightInd w:val="0"/>
              <w:rPr>
                <w:rFonts w:cs="ArialMT"/>
              </w:rPr>
            </w:pPr>
            <w:r w:rsidRPr="001159F6">
              <w:rPr>
                <w:rFonts w:cs="ArialMT"/>
              </w:rPr>
              <w:t xml:space="preserve">The referenced procedure </w:t>
            </w:r>
            <w:r w:rsidRPr="001159F6">
              <w:rPr>
                <w:rFonts w:cs="Arial-BoldMT"/>
                <w:bCs/>
              </w:rPr>
              <w:t xml:space="preserve">should </w:t>
            </w:r>
            <w:r w:rsidRPr="001159F6">
              <w:rPr>
                <w:rFonts w:cs="ArialMT"/>
              </w:rPr>
              <w:t>ensure that when maintenance personnel</w:t>
            </w:r>
          </w:p>
          <w:p w14:paraId="092B02C2" w14:textId="77777777" w:rsidR="00DE6636" w:rsidRPr="001159F6" w:rsidRDefault="00DE6636" w:rsidP="002314C6">
            <w:pPr>
              <w:autoSpaceDE w:val="0"/>
              <w:autoSpaceDN w:val="0"/>
              <w:adjustRightInd w:val="0"/>
              <w:rPr>
                <w:rFonts w:cs="ArialMT"/>
              </w:rPr>
            </w:pPr>
            <w:r w:rsidRPr="001159F6">
              <w:rPr>
                <w:rFonts w:cs="ArialMT"/>
              </w:rPr>
              <w:t>discover inaccurate, incomplete or ambiguous information in the Technical</w:t>
            </w:r>
          </w:p>
          <w:p w14:paraId="092B02C3" w14:textId="77777777" w:rsidR="00DE6636" w:rsidRPr="001159F6" w:rsidRDefault="00DE6636" w:rsidP="002314C6">
            <w:pPr>
              <w:autoSpaceDE w:val="0"/>
              <w:autoSpaceDN w:val="0"/>
              <w:adjustRightInd w:val="0"/>
              <w:rPr>
                <w:rFonts w:cs="ArialMT"/>
              </w:rPr>
            </w:pPr>
            <w:r w:rsidRPr="001159F6">
              <w:rPr>
                <w:rFonts w:cs="ArialMT"/>
              </w:rPr>
              <w:t xml:space="preserve">Information they will record the details. The procedure </w:t>
            </w:r>
            <w:r w:rsidRPr="001159F6">
              <w:rPr>
                <w:rFonts w:cs="Arial-BoldMT"/>
                <w:bCs/>
              </w:rPr>
              <w:t xml:space="preserve">should </w:t>
            </w:r>
            <w:r w:rsidRPr="001159F6">
              <w:rPr>
                <w:rFonts w:cs="ArialMT"/>
              </w:rPr>
              <w:t>then ensure that the RA4800-4849 (MRP Part 145) approved maintenance organization notifies the problem to the author/sponsor of the Technical Information in a timely manner.</w:t>
            </w:r>
          </w:p>
          <w:p w14:paraId="092B02C4" w14:textId="77777777" w:rsidR="00DE6636" w:rsidRPr="001159F6" w:rsidRDefault="00DE6636" w:rsidP="002314C6">
            <w:pPr>
              <w:autoSpaceDE w:val="0"/>
              <w:autoSpaceDN w:val="0"/>
              <w:adjustRightInd w:val="0"/>
              <w:rPr>
                <w:rFonts w:cs="ArialMT"/>
              </w:rPr>
            </w:pPr>
            <w:r w:rsidRPr="001159F6">
              <w:rPr>
                <w:rFonts w:cs="ArialMT"/>
              </w:rPr>
              <w:t>A record of such communications to the author/sponsor of the Technical</w:t>
            </w:r>
          </w:p>
          <w:p w14:paraId="092B02C5" w14:textId="77777777" w:rsidR="00DE6636" w:rsidRPr="001159F6" w:rsidRDefault="00DE6636" w:rsidP="002314C6">
            <w:pPr>
              <w:autoSpaceDE w:val="0"/>
              <w:autoSpaceDN w:val="0"/>
              <w:adjustRightInd w:val="0"/>
              <w:rPr>
                <w:rFonts w:cs="ArialMT"/>
              </w:rPr>
            </w:pPr>
            <w:r w:rsidRPr="001159F6">
              <w:rPr>
                <w:rFonts w:cs="ArialMT"/>
              </w:rPr>
              <w:t xml:space="preserve">Information </w:t>
            </w:r>
            <w:r w:rsidRPr="001159F6">
              <w:rPr>
                <w:rFonts w:cs="Arial-BoldMT"/>
                <w:bCs/>
              </w:rPr>
              <w:t xml:space="preserve">should </w:t>
            </w:r>
            <w:r w:rsidRPr="001159F6">
              <w:rPr>
                <w:rFonts w:cs="ArialMT"/>
              </w:rPr>
              <w:t>be retained by the RA4800-4849 (MRP Part 145)  approved organization until such time as the TAA or the MAA approved Design Organization has clarified the issue by, for example, amending the Technical Information</w:t>
            </w:r>
          </w:p>
          <w:p w14:paraId="092B02C6" w14:textId="77777777" w:rsidR="00DE6636" w:rsidRPr="001159F6" w:rsidRDefault="00DE6636" w:rsidP="002314C6">
            <w:pPr>
              <w:tabs>
                <w:tab w:val="left" w:pos="2295"/>
              </w:tabs>
            </w:pPr>
            <w:r w:rsidRPr="001159F6">
              <w:rPr>
                <w:rFonts w:cs="ArialMT"/>
              </w:rPr>
              <w:t xml:space="preserve">The referenced procedure </w:t>
            </w:r>
            <w:r w:rsidRPr="001159F6">
              <w:rPr>
                <w:rFonts w:cs="Arial-BoldMT"/>
                <w:bCs/>
              </w:rPr>
              <w:t xml:space="preserve">should </w:t>
            </w:r>
            <w:r w:rsidRPr="001159F6">
              <w:rPr>
                <w:rFonts w:cs="ArialMT"/>
              </w:rPr>
              <w:t>be specified in the Maintenance Organization Exposition (MOE)</w:t>
            </w:r>
          </w:p>
        </w:tc>
      </w:tr>
      <w:tr w:rsidR="00DE6636" w:rsidRPr="001159F6" w14:paraId="092B02CA" w14:textId="77777777" w:rsidTr="002314C6">
        <w:tc>
          <w:tcPr>
            <w:tcW w:w="2088" w:type="dxa"/>
          </w:tcPr>
          <w:p w14:paraId="092B02C8" w14:textId="77777777" w:rsidR="00DE6636" w:rsidRPr="001159F6" w:rsidRDefault="00DE6636" w:rsidP="002314C6">
            <w:r w:rsidRPr="001159F6">
              <w:rPr>
                <w:szCs w:val="22"/>
              </w:rPr>
              <w:t>Regulation 4810(4)</w:t>
            </w:r>
          </w:p>
        </w:tc>
        <w:tc>
          <w:tcPr>
            <w:tcW w:w="7154" w:type="dxa"/>
          </w:tcPr>
          <w:p w14:paraId="092B02C9" w14:textId="77777777" w:rsidR="00DE6636" w:rsidRPr="001159F6" w:rsidRDefault="00DE6636" w:rsidP="002314C6">
            <w:r w:rsidRPr="001159F6">
              <w:rPr>
                <w:rFonts w:cs="ArialMT"/>
              </w:rPr>
              <w:t xml:space="preserve">The organization </w:t>
            </w:r>
            <w:r w:rsidRPr="001159F6">
              <w:rPr>
                <w:rFonts w:cs="Arial-BoldMT"/>
                <w:bCs/>
              </w:rPr>
              <w:t xml:space="preserve">shall </w:t>
            </w:r>
            <w:r w:rsidRPr="001159F6">
              <w:rPr>
                <w:rFonts w:cs="ArialMT"/>
              </w:rPr>
              <w:t xml:space="preserve">only modify maintenance instructions in accordance with an approved procedure.  With respect to those changes, the organization </w:t>
            </w:r>
            <w:r w:rsidRPr="001159F6">
              <w:rPr>
                <w:rFonts w:cs="Arial-BoldMT"/>
                <w:bCs/>
              </w:rPr>
              <w:t xml:space="preserve">shall </w:t>
            </w:r>
            <w:r w:rsidRPr="001159F6">
              <w:rPr>
                <w:rFonts w:cs="ArialMT"/>
              </w:rPr>
              <w:t xml:space="preserve">demonstrate that they result in equivalent or improved maintenance standards and </w:t>
            </w:r>
            <w:r w:rsidRPr="001159F6">
              <w:rPr>
                <w:rFonts w:cs="Arial-BoldMT"/>
                <w:bCs/>
              </w:rPr>
              <w:t xml:space="preserve">shall </w:t>
            </w:r>
            <w:r w:rsidRPr="001159F6">
              <w:rPr>
                <w:rFonts w:cs="ArialMT"/>
              </w:rPr>
              <w:t>inform the TAA and CAMO or other approved organization of such changes</w:t>
            </w:r>
          </w:p>
        </w:tc>
      </w:tr>
      <w:tr w:rsidR="00DE6636" w:rsidRPr="001159F6" w14:paraId="092B02CE" w14:textId="77777777" w:rsidTr="002314C6">
        <w:tc>
          <w:tcPr>
            <w:tcW w:w="2088" w:type="dxa"/>
          </w:tcPr>
          <w:p w14:paraId="092B02CB" w14:textId="77777777" w:rsidR="00DE6636" w:rsidRPr="001159F6" w:rsidRDefault="00DE6636" w:rsidP="002314C6">
            <w:r w:rsidRPr="001159F6">
              <w:rPr>
                <w:szCs w:val="22"/>
              </w:rPr>
              <w:t>Acceptable Means of Compliance 4810(4)</w:t>
            </w:r>
          </w:p>
        </w:tc>
        <w:tc>
          <w:tcPr>
            <w:tcW w:w="7154" w:type="dxa"/>
          </w:tcPr>
          <w:p w14:paraId="092B02CC" w14:textId="77777777" w:rsidR="00DE6636" w:rsidRPr="001159F6" w:rsidRDefault="00DE6636" w:rsidP="002314C6">
            <w:pPr>
              <w:autoSpaceDE w:val="0"/>
              <w:autoSpaceDN w:val="0"/>
              <w:adjustRightInd w:val="0"/>
              <w:rPr>
                <w:rFonts w:cs="ArialMT"/>
              </w:rPr>
            </w:pPr>
            <w:r w:rsidRPr="001159F6">
              <w:rPr>
                <w:rFonts w:cs="ArialMT"/>
              </w:rPr>
              <w:t xml:space="preserve">The referenced procedure </w:t>
            </w:r>
            <w:r w:rsidRPr="001159F6">
              <w:rPr>
                <w:rFonts w:cs="Arial-BoldMT"/>
                <w:bCs/>
              </w:rPr>
              <w:t xml:space="preserve">should </w:t>
            </w:r>
            <w:r w:rsidRPr="001159F6">
              <w:rPr>
                <w:rFonts w:cs="ArialMT"/>
              </w:rPr>
              <w:t>address the need for the organization to seek authority from the TAA and CAMO to deviate from relevant Technical Information</w:t>
            </w:r>
          </w:p>
          <w:p w14:paraId="092B02CD" w14:textId="77777777" w:rsidR="00DE6636" w:rsidRPr="001159F6" w:rsidRDefault="00DE6636" w:rsidP="002314C6">
            <w:r w:rsidRPr="001159F6">
              <w:rPr>
                <w:rFonts w:cs="ArialMT"/>
              </w:rPr>
              <w:t xml:space="preserve">The procedure </w:t>
            </w:r>
            <w:r w:rsidRPr="001159F6">
              <w:rPr>
                <w:rFonts w:cs="Arial-BoldMT"/>
                <w:bCs/>
              </w:rPr>
              <w:t xml:space="preserve">should </w:t>
            </w:r>
            <w:r w:rsidRPr="001159F6">
              <w:rPr>
                <w:rFonts w:cs="ArialMT"/>
              </w:rPr>
              <w:t>include a paper/electronic record of the complete process from start to finish and ensure that the relevant Technical Information clearly identifies the modification</w:t>
            </w:r>
          </w:p>
        </w:tc>
      </w:tr>
      <w:tr w:rsidR="00DE6636" w:rsidRPr="001159F6" w14:paraId="092B02D1" w14:textId="77777777" w:rsidTr="002314C6">
        <w:tc>
          <w:tcPr>
            <w:tcW w:w="2088" w:type="dxa"/>
          </w:tcPr>
          <w:p w14:paraId="092B02CF" w14:textId="77777777" w:rsidR="00DE6636" w:rsidRPr="001159F6" w:rsidRDefault="00DE6636" w:rsidP="002314C6">
            <w:r w:rsidRPr="001159F6">
              <w:rPr>
                <w:szCs w:val="22"/>
              </w:rPr>
              <w:t>Regulation 4810(6)</w:t>
            </w:r>
          </w:p>
        </w:tc>
        <w:tc>
          <w:tcPr>
            <w:tcW w:w="7154" w:type="dxa"/>
          </w:tcPr>
          <w:p w14:paraId="092B02D0" w14:textId="77777777" w:rsidR="00DE6636" w:rsidRPr="001159F6" w:rsidRDefault="00DE6636" w:rsidP="002314C6">
            <w:pPr>
              <w:tabs>
                <w:tab w:val="left" w:pos="1800"/>
              </w:tabs>
            </w:pPr>
            <w:r w:rsidRPr="001159F6">
              <w:rPr>
                <w:rFonts w:cs="ArialMT"/>
              </w:rPr>
              <w:t xml:space="preserve">The organization </w:t>
            </w:r>
            <w:r w:rsidRPr="001159F6">
              <w:rPr>
                <w:rFonts w:cs="Arial-BoldMT"/>
                <w:bCs/>
              </w:rPr>
              <w:t xml:space="preserve">shall </w:t>
            </w:r>
            <w:r w:rsidRPr="001159F6">
              <w:rPr>
                <w:rFonts w:cs="ArialMT"/>
              </w:rPr>
              <w:t>ensure that all applicable Technical Information is readily available for use when required by maintenance personnel</w:t>
            </w:r>
          </w:p>
        </w:tc>
      </w:tr>
      <w:tr w:rsidR="00DE6636" w:rsidRPr="001159F6" w14:paraId="092B02D5" w14:textId="77777777" w:rsidTr="002314C6">
        <w:tc>
          <w:tcPr>
            <w:tcW w:w="2088" w:type="dxa"/>
          </w:tcPr>
          <w:p w14:paraId="092B02D2" w14:textId="77777777" w:rsidR="00DE6636" w:rsidRPr="001159F6" w:rsidRDefault="00DE6636" w:rsidP="002314C6">
            <w:r w:rsidRPr="001159F6">
              <w:rPr>
                <w:szCs w:val="22"/>
              </w:rPr>
              <w:t>Acceptable Means of Compliance 4810(6)</w:t>
            </w:r>
          </w:p>
        </w:tc>
        <w:tc>
          <w:tcPr>
            <w:tcW w:w="7154" w:type="dxa"/>
          </w:tcPr>
          <w:p w14:paraId="092B02D3" w14:textId="77777777" w:rsidR="00DE6636" w:rsidRPr="001159F6" w:rsidRDefault="00DE6636" w:rsidP="002314C6">
            <w:pPr>
              <w:autoSpaceDE w:val="0"/>
              <w:autoSpaceDN w:val="0"/>
              <w:adjustRightInd w:val="0"/>
              <w:rPr>
                <w:rFonts w:cs="ArialMT"/>
              </w:rPr>
            </w:pPr>
            <w:r w:rsidRPr="001159F6">
              <w:rPr>
                <w:rFonts w:cs="ArialMT"/>
              </w:rPr>
              <w:t xml:space="preserve">Technical Information </w:t>
            </w:r>
            <w:r w:rsidRPr="001159F6">
              <w:rPr>
                <w:rFonts w:cs="Arial-BoldMT"/>
                <w:bCs/>
              </w:rPr>
              <w:t xml:space="preserve">should </w:t>
            </w:r>
            <w:r w:rsidRPr="001159F6">
              <w:rPr>
                <w:rFonts w:cs="ArialMT"/>
              </w:rPr>
              <w:t>be available in close proximity to the aircraft or component being maintained, for the relevant staff to study.</w:t>
            </w:r>
          </w:p>
          <w:p w14:paraId="092B02D4" w14:textId="77777777" w:rsidR="00DE6636" w:rsidRPr="001159F6" w:rsidRDefault="00DE6636" w:rsidP="002314C6">
            <w:r w:rsidRPr="001159F6">
              <w:rPr>
                <w:rFonts w:cs="ArialMT"/>
              </w:rPr>
              <w:t xml:space="preserve">Where Technical Information is held electronically, or on microfilm/microfiche, the number of terminals to access the data </w:t>
            </w:r>
            <w:r w:rsidRPr="001159F6">
              <w:rPr>
                <w:rFonts w:cs="Arial-BoldMT"/>
                <w:bCs/>
              </w:rPr>
              <w:t xml:space="preserve">should </w:t>
            </w:r>
            <w:r w:rsidRPr="001159F6">
              <w:rPr>
                <w:rFonts w:cs="ArialMT"/>
              </w:rPr>
              <w:t xml:space="preserve">be sufficient in relation to the size of the work programme to enable </w:t>
            </w:r>
            <w:r w:rsidRPr="001159F6">
              <w:rPr>
                <w:rFonts w:cs="ArialMT"/>
              </w:rPr>
              <w:lastRenderedPageBreak/>
              <w:t>easy access for supervisors, mechanics and certifying staff</w:t>
            </w:r>
          </w:p>
        </w:tc>
      </w:tr>
      <w:tr w:rsidR="00DE6636" w:rsidRPr="001159F6" w14:paraId="092B02D8" w14:textId="77777777" w:rsidTr="002314C6">
        <w:tc>
          <w:tcPr>
            <w:tcW w:w="2088" w:type="dxa"/>
          </w:tcPr>
          <w:p w14:paraId="092B02D6" w14:textId="77777777" w:rsidR="00DE6636" w:rsidRPr="001159F6" w:rsidRDefault="00DE6636" w:rsidP="002314C6">
            <w:r w:rsidRPr="001159F6">
              <w:rPr>
                <w:szCs w:val="22"/>
              </w:rPr>
              <w:lastRenderedPageBreak/>
              <w:t>Regulation 4810(7)</w:t>
            </w:r>
          </w:p>
        </w:tc>
        <w:tc>
          <w:tcPr>
            <w:tcW w:w="7154" w:type="dxa"/>
          </w:tcPr>
          <w:p w14:paraId="092B02D7" w14:textId="77777777" w:rsidR="00DE6636" w:rsidRPr="001159F6" w:rsidRDefault="00DE6636" w:rsidP="002314C6">
            <w:r w:rsidRPr="001159F6">
              <w:rPr>
                <w:rFonts w:cs="ArialMT"/>
              </w:rPr>
              <w:t xml:space="preserve">The organization </w:t>
            </w:r>
            <w:r w:rsidRPr="001159F6">
              <w:rPr>
                <w:rFonts w:cs="Arial-BoldMT"/>
                <w:bCs/>
              </w:rPr>
              <w:t xml:space="preserve">shall </w:t>
            </w:r>
            <w:r w:rsidRPr="001159F6">
              <w:rPr>
                <w:rFonts w:cs="ArialMT"/>
              </w:rPr>
              <w:t xml:space="preserve">establish a procedure to ensure that Technical Information it controls is kept up to date. In the case of an AMO using MOD-sponsored Technical Information, the AMO </w:t>
            </w:r>
            <w:r w:rsidRPr="001159F6">
              <w:rPr>
                <w:rFonts w:cs="Arial-BoldMT"/>
                <w:bCs/>
              </w:rPr>
              <w:t xml:space="preserve">shall </w:t>
            </w:r>
            <w:r w:rsidRPr="001159F6">
              <w:rPr>
                <w:rFonts w:cs="ArialMT"/>
              </w:rPr>
              <w:t>be able to show that either it has written confirmation from the MOD that all such Technical Information is up to date, or it has work orders specifying the amendment status of the Technical Information to be used, or it can show that it is on the MOD-sponsored Technical Information amendment list</w:t>
            </w:r>
          </w:p>
        </w:tc>
      </w:tr>
      <w:tr w:rsidR="00DE6636" w:rsidRPr="001159F6" w14:paraId="092B02DD" w14:textId="77777777" w:rsidTr="002314C6">
        <w:tc>
          <w:tcPr>
            <w:tcW w:w="2088" w:type="dxa"/>
          </w:tcPr>
          <w:p w14:paraId="092B02D9" w14:textId="77777777" w:rsidR="00DE6636" w:rsidRPr="001159F6" w:rsidRDefault="00DE6636" w:rsidP="002314C6">
            <w:r w:rsidRPr="001159F6">
              <w:rPr>
                <w:szCs w:val="22"/>
              </w:rPr>
              <w:t>Acceptable Means of Compliance 4810(7)</w:t>
            </w:r>
          </w:p>
        </w:tc>
        <w:tc>
          <w:tcPr>
            <w:tcW w:w="7154" w:type="dxa"/>
          </w:tcPr>
          <w:p w14:paraId="092B02DA" w14:textId="77777777" w:rsidR="00DE6636" w:rsidRPr="001159F6" w:rsidRDefault="00DE6636" w:rsidP="002314C6">
            <w:pPr>
              <w:autoSpaceDE w:val="0"/>
              <w:autoSpaceDN w:val="0"/>
              <w:adjustRightInd w:val="0"/>
              <w:rPr>
                <w:rFonts w:cs="ArialMT"/>
              </w:rPr>
            </w:pPr>
            <w:r w:rsidRPr="001159F6">
              <w:rPr>
                <w:rFonts w:cs="ArialMT"/>
              </w:rPr>
              <w:t xml:space="preserve">To keep data up to date, a procedure </w:t>
            </w:r>
            <w:r w:rsidRPr="001159F6">
              <w:rPr>
                <w:rFonts w:cs="Arial-BoldMT"/>
                <w:bCs/>
              </w:rPr>
              <w:t xml:space="preserve">should </w:t>
            </w:r>
            <w:r w:rsidRPr="001159F6">
              <w:rPr>
                <w:rFonts w:cs="ArialMT"/>
              </w:rPr>
              <w:t xml:space="preserve">be set up to monitor the amendment status of all data and maintain a check that all amendments are being received by being a subscriber to any document amendment scheme. Alternatively, a suitable arrangement </w:t>
            </w:r>
            <w:r w:rsidRPr="001159F6">
              <w:rPr>
                <w:rFonts w:cs="Arial-BoldMT"/>
                <w:bCs/>
              </w:rPr>
              <w:t xml:space="preserve">should </w:t>
            </w:r>
            <w:r w:rsidRPr="001159F6">
              <w:rPr>
                <w:rFonts w:cs="ArialMT"/>
              </w:rPr>
              <w:t>be made with the relevant MOD publication sponsor to receive data amendments.</w:t>
            </w:r>
          </w:p>
          <w:p w14:paraId="092B02DB" w14:textId="77777777" w:rsidR="00DE6636" w:rsidRPr="001159F6" w:rsidRDefault="00DE6636" w:rsidP="002314C6">
            <w:pPr>
              <w:autoSpaceDE w:val="0"/>
              <w:autoSpaceDN w:val="0"/>
              <w:adjustRightInd w:val="0"/>
              <w:rPr>
                <w:rFonts w:cs="ArialMT"/>
              </w:rPr>
            </w:pPr>
            <w:r w:rsidRPr="001159F6">
              <w:rPr>
                <w:rFonts w:cs="ArialMT"/>
              </w:rPr>
              <w:t>Where Electronic Technical Publications, Logistic Information Systems or</w:t>
            </w:r>
          </w:p>
          <w:p w14:paraId="092B02DC" w14:textId="77777777" w:rsidR="00DE6636" w:rsidRPr="001159F6" w:rsidRDefault="00DE6636" w:rsidP="002314C6">
            <w:r w:rsidRPr="001159F6">
              <w:rPr>
                <w:rFonts w:cs="ArialMT"/>
              </w:rPr>
              <w:t xml:space="preserve">microfilm/microfiche readers are used, a control procedure </w:t>
            </w:r>
            <w:r w:rsidRPr="001159F6">
              <w:rPr>
                <w:rFonts w:cs="Arial-BoldMT"/>
                <w:bCs/>
              </w:rPr>
              <w:t xml:space="preserve">should </w:t>
            </w:r>
            <w:r w:rsidRPr="001159F6">
              <w:rPr>
                <w:rFonts w:cs="ArialMT"/>
              </w:rPr>
              <w:t>also be in place to ensure that, where prints are produced, out of date data is not used</w:t>
            </w:r>
          </w:p>
        </w:tc>
      </w:tr>
      <w:tr w:rsidR="00DE6636" w:rsidRPr="001159F6" w14:paraId="092B02DF" w14:textId="77777777" w:rsidTr="002314C6">
        <w:tc>
          <w:tcPr>
            <w:tcW w:w="9242" w:type="dxa"/>
            <w:gridSpan w:val="2"/>
          </w:tcPr>
          <w:p w14:paraId="092B02DE" w14:textId="77777777" w:rsidR="00DE6636" w:rsidRPr="001159F6" w:rsidRDefault="00DE6636" w:rsidP="002314C6">
            <w:pPr>
              <w:rPr>
                <w:b/>
              </w:rPr>
            </w:pPr>
            <w:r w:rsidRPr="001159F6">
              <w:rPr>
                <w:b/>
                <w:szCs w:val="22"/>
              </w:rPr>
              <w:t>RA4812 – Certification of Aircraft and Component Release</w:t>
            </w:r>
          </w:p>
        </w:tc>
      </w:tr>
      <w:tr w:rsidR="00DE6636" w:rsidRPr="001159F6" w14:paraId="092B02E2" w14:textId="77777777" w:rsidTr="002314C6">
        <w:tc>
          <w:tcPr>
            <w:tcW w:w="2088" w:type="dxa"/>
          </w:tcPr>
          <w:p w14:paraId="092B02E0" w14:textId="77777777" w:rsidR="00DE6636" w:rsidRPr="001159F6" w:rsidRDefault="00DE6636" w:rsidP="002314C6">
            <w:r w:rsidRPr="001159F6">
              <w:rPr>
                <w:szCs w:val="22"/>
              </w:rPr>
              <w:t>Rationale</w:t>
            </w:r>
          </w:p>
        </w:tc>
        <w:tc>
          <w:tcPr>
            <w:tcW w:w="7154" w:type="dxa"/>
          </w:tcPr>
          <w:p w14:paraId="092B02E1" w14:textId="77777777" w:rsidR="00DE6636" w:rsidRPr="001159F6" w:rsidRDefault="00DE6636" w:rsidP="002314C6">
            <w:r w:rsidRPr="001159F6">
              <w:rPr>
                <w:rFonts w:cs="ArialMT"/>
              </w:rPr>
              <w:t>In the interest of flight safety and airworthiness integrity, there is a chain of individual responsibility for maintenance work carried out within the Military Air Environment (MAE) and a supporting system of recording and certification, which ensures full accountability for all such work</w:t>
            </w:r>
          </w:p>
        </w:tc>
      </w:tr>
      <w:tr w:rsidR="00DE6636" w:rsidRPr="001159F6" w14:paraId="092B02E8" w14:textId="77777777" w:rsidTr="002314C6">
        <w:tc>
          <w:tcPr>
            <w:tcW w:w="2088" w:type="dxa"/>
          </w:tcPr>
          <w:p w14:paraId="092B02E3" w14:textId="77777777" w:rsidR="00DE6636" w:rsidRPr="001159F6" w:rsidRDefault="00DE6636" w:rsidP="002314C6">
            <w:r w:rsidRPr="001159F6">
              <w:rPr>
                <w:szCs w:val="22"/>
              </w:rPr>
              <w:t>Regulation 4812(4)</w:t>
            </w:r>
          </w:p>
        </w:tc>
        <w:tc>
          <w:tcPr>
            <w:tcW w:w="7154" w:type="dxa"/>
          </w:tcPr>
          <w:p w14:paraId="092B02E4" w14:textId="77777777" w:rsidR="00DE6636" w:rsidRPr="001159F6" w:rsidRDefault="00DE6636" w:rsidP="002314C6">
            <w:pPr>
              <w:autoSpaceDE w:val="0"/>
              <w:autoSpaceDN w:val="0"/>
              <w:adjustRightInd w:val="0"/>
              <w:rPr>
                <w:rFonts w:cs="ArialMT"/>
              </w:rPr>
            </w:pPr>
            <w:r w:rsidRPr="001159F6">
              <w:rPr>
                <w:rFonts w:cs="ArialMT"/>
              </w:rPr>
              <w:t xml:space="preserve">A document containing the Certification of Component Release </w:t>
            </w:r>
            <w:r w:rsidRPr="001159F6">
              <w:rPr>
                <w:rFonts w:cs="Arial-BoldMT"/>
                <w:bCs/>
              </w:rPr>
              <w:t xml:space="preserve">shall </w:t>
            </w:r>
            <w:r w:rsidRPr="001159F6">
              <w:rPr>
                <w:rFonts w:cs="ArialMT"/>
              </w:rPr>
              <w:t>be issued on the following occasions:</w:t>
            </w:r>
          </w:p>
          <w:p w14:paraId="092B02E5" w14:textId="77777777" w:rsidR="00DE6636" w:rsidRPr="001159F6" w:rsidRDefault="00DE6636" w:rsidP="002314C6">
            <w:pPr>
              <w:autoSpaceDE w:val="0"/>
              <w:autoSpaceDN w:val="0"/>
              <w:adjustRightInd w:val="0"/>
              <w:rPr>
                <w:rFonts w:cs="ArialMT"/>
              </w:rPr>
            </w:pPr>
            <w:r w:rsidRPr="001159F6">
              <w:rPr>
                <w:rFonts w:cs="ArialMT"/>
              </w:rPr>
              <w:t>(a) At the completion of any maintenance on a component whilst off the aircraft</w:t>
            </w:r>
          </w:p>
          <w:p w14:paraId="092B02E6" w14:textId="77777777" w:rsidR="00DE6636" w:rsidRPr="001159F6" w:rsidRDefault="00DE6636" w:rsidP="002314C6">
            <w:pPr>
              <w:autoSpaceDE w:val="0"/>
              <w:autoSpaceDN w:val="0"/>
              <w:adjustRightInd w:val="0"/>
              <w:rPr>
                <w:rFonts w:cs="ArialMT"/>
              </w:rPr>
            </w:pPr>
            <w:r w:rsidRPr="001159F6">
              <w:rPr>
                <w:rFonts w:cs="ArialMT"/>
              </w:rPr>
              <w:t>(b) When a component is removed as serviceable from an aircraft or assembly for use on another aircraft or assembly, known as cannibalization.</w:t>
            </w:r>
          </w:p>
          <w:p w14:paraId="092B02E7" w14:textId="77777777" w:rsidR="00DE6636" w:rsidRPr="001159F6" w:rsidRDefault="00DE6636" w:rsidP="002314C6">
            <w:pPr>
              <w:ind w:left="288"/>
            </w:pPr>
            <w:r w:rsidRPr="001159F6">
              <w:rPr>
                <w:rFonts w:cs="Arial-BoldMT"/>
                <w:bCs/>
              </w:rPr>
              <w:t xml:space="preserve">Note: </w:t>
            </w:r>
            <w:r w:rsidRPr="001159F6">
              <w:rPr>
                <w:rFonts w:cs="ArialMT"/>
              </w:rPr>
              <w:t>When an AMO maintains a component for its own use, a formal certificate of release may not be necessary, but the organization’s internal release procedures shall be defined in the Maintenance Organization Exposition (MOE)</w:t>
            </w:r>
          </w:p>
        </w:tc>
      </w:tr>
      <w:tr w:rsidR="00DE6636" w:rsidRPr="001159F6" w14:paraId="092B0300" w14:textId="77777777" w:rsidTr="002314C6">
        <w:tc>
          <w:tcPr>
            <w:tcW w:w="2088" w:type="dxa"/>
          </w:tcPr>
          <w:p w14:paraId="092B02E9" w14:textId="77777777" w:rsidR="00DE6636" w:rsidRPr="001159F6" w:rsidRDefault="00DE6636" w:rsidP="002314C6">
            <w:r w:rsidRPr="001159F6">
              <w:rPr>
                <w:szCs w:val="22"/>
              </w:rPr>
              <w:t>Acceptable Means of Compliance 4812(4)</w:t>
            </w:r>
          </w:p>
        </w:tc>
        <w:tc>
          <w:tcPr>
            <w:tcW w:w="7154" w:type="dxa"/>
          </w:tcPr>
          <w:p w14:paraId="092B02EA" w14:textId="77777777" w:rsidR="00DE6636" w:rsidRPr="001159F6" w:rsidRDefault="00DE6636" w:rsidP="002314C6">
            <w:pPr>
              <w:autoSpaceDE w:val="0"/>
              <w:autoSpaceDN w:val="0"/>
              <w:adjustRightInd w:val="0"/>
              <w:rPr>
                <w:rFonts w:cs="ArialMT"/>
              </w:rPr>
            </w:pPr>
            <w:r w:rsidRPr="001159F6">
              <w:rPr>
                <w:rFonts w:cs="ArialMT"/>
              </w:rPr>
              <w:t xml:space="preserve">A component which has been maintained off the aircraft </w:t>
            </w:r>
            <w:r w:rsidRPr="001159F6">
              <w:rPr>
                <w:rFonts w:cs="Arial-BoldMT"/>
                <w:bCs/>
              </w:rPr>
              <w:t xml:space="preserve">should </w:t>
            </w:r>
            <w:r w:rsidRPr="001159F6">
              <w:rPr>
                <w:rFonts w:cs="ArialMT"/>
              </w:rPr>
              <w:t>be endorsed</w:t>
            </w:r>
          </w:p>
          <w:p w14:paraId="092B02EB" w14:textId="77777777" w:rsidR="00DE6636" w:rsidRPr="001159F6" w:rsidRDefault="00DE6636" w:rsidP="002314C6">
            <w:pPr>
              <w:autoSpaceDE w:val="0"/>
              <w:autoSpaceDN w:val="0"/>
              <w:adjustRightInd w:val="0"/>
              <w:rPr>
                <w:rFonts w:cs="ArialMT"/>
              </w:rPr>
            </w:pPr>
            <w:r w:rsidRPr="001159F6">
              <w:rPr>
                <w:rFonts w:cs="ArialMT"/>
              </w:rPr>
              <w:t>With a Certification of Component Release on an appropriate document (for example, a MOD Form 731 or an European Military Airworthiness Requirements (EMAR) Form 1) for such maintenance, with one exception as detailed in the Regulatory Statement.</w:t>
            </w:r>
          </w:p>
          <w:p w14:paraId="092B02EC" w14:textId="77777777" w:rsidR="00DE6636" w:rsidRPr="001159F6" w:rsidRDefault="00DE6636" w:rsidP="002314C6">
            <w:pPr>
              <w:autoSpaceDE w:val="0"/>
              <w:autoSpaceDN w:val="0"/>
              <w:adjustRightInd w:val="0"/>
              <w:rPr>
                <w:rFonts w:cs="ArialMT"/>
              </w:rPr>
            </w:pPr>
            <w:r w:rsidRPr="001159F6">
              <w:rPr>
                <w:rFonts w:cs="ArialMT"/>
              </w:rPr>
              <w:t xml:space="preserve">The appropriately-rated AMO </w:t>
            </w:r>
            <w:r w:rsidRPr="001159F6">
              <w:rPr>
                <w:rFonts w:cs="Arial-BoldMT"/>
                <w:bCs/>
              </w:rPr>
              <w:t xml:space="preserve">should </w:t>
            </w:r>
            <w:r w:rsidRPr="001159F6">
              <w:rPr>
                <w:rFonts w:cs="ArialMT"/>
              </w:rPr>
              <w:t>ensure that all reasonable measures</w:t>
            </w:r>
          </w:p>
          <w:p w14:paraId="092B02ED" w14:textId="77777777" w:rsidR="00DE6636" w:rsidRPr="001159F6" w:rsidRDefault="00DE6636" w:rsidP="002314C6">
            <w:pPr>
              <w:autoSpaceDE w:val="0"/>
              <w:autoSpaceDN w:val="0"/>
              <w:adjustRightInd w:val="0"/>
              <w:rPr>
                <w:rFonts w:cs="ArialMT"/>
              </w:rPr>
            </w:pPr>
            <w:r w:rsidRPr="001159F6">
              <w:rPr>
                <w:rFonts w:cs="ArialMT"/>
              </w:rPr>
              <w:t xml:space="preserve">have been taken to ensure that only approved and serviceable aircraft components are endorsed with a Certification of Component Release. Such certification </w:t>
            </w:r>
            <w:r w:rsidRPr="001159F6">
              <w:rPr>
                <w:rFonts w:cs="Arial-BoldMT"/>
                <w:bCs/>
              </w:rPr>
              <w:t xml:space="preserve">should not </w:t>
            </w:r>
            <w:r w:rsidRPr="001159F6">
              <w:rPr>
                <w:rFonts w:cs="ArialMT"/>
              </w:rPr>
              <w:t xml:space="preserve">be endorsed for any item when it is known that the item is unserviceable, except in the case of an item undergoing a series of maintenance processes at several maintenance organizations and a document containing a Certification of Component Release is required to accompany the component to enable an organization to accept the item for subsequent maintenance processes. In this instance, a clear mark of the component’s </w:t>
            </w:r>
            <w:proofErr w:type="spellStart"/>
            <w:r w:rsidRPr="001159F6">
              <w:rPr>
                <w:rFonts w:cs="ArialMT"/>
              </w:rPr>
              <w:t>unserviceability</w:t>
            </w:r>
            <w:proofErr w:type="spellEnd"/>
            <w:r w:rsidRPr="001159F6">
              <w:rPr>
                <w:rFonts w:cs="ArialMT"/>
              </w:rPr>
              <w:t xml:space="preserve"> (or a Statement of Limitation) </w:t>
            </w:r>
            <w:r w:rsidRPr="001159F6">
              <w:rPr>
                <w:rFonts w:cs="Arial-BoldMT"/>
                <w:bCs/>
              </w:rPr>
              <w:t xml:space="preserve">should </w:t>
            </w:r>
            <w:r w:rsidRPr="001159F6">
              <w:rPr>
                <w:rFonts w:cs="ArialMT"/>
              </w:rPr>
              <w:t xml:space="preserve">be endorsed with </w:t>
            </w:r>
            <w:r w:rsidRPr="001159F6">
              <w:rPr>
                <w:rFonts w:cs="ArialMT"/>
              </w:rPr>
              <w:lastRenderedPageBreak/>
              <w:t>the Certification of Component Release.</w:t>
            </w:r>
          </w:p>
          <w:p w14:paraId="092B02EE" w14:textId="77777777" w:rsidR="00DE6636" w:rsidRPr="001159F6" w:rsidRDefault="00DE6636" w:rsidP="002314C6">
            <w:pPr>
              <w:autoSpaceDE w:val="0"/>
              <w:autoSpaceDN w:val="0"/>
              <w:adjustRightInd w:val="0"/>
              <w:rPr>
                <w:rFonts w:cs="ArialMT"/>
              </w:rPr>
            </w:pPr>
            <w:r w:rsidRPr="001159F6">
              <w:rPr>
                <w:rFonts w:cs="ArialMT"/>
              </w:rPr>
              <w:t xml:space="preserve">The Certification of Component Release, endorsed in accordance with RA4812(4) (MRP 145.A.50(d)), </w:t>
            </w:r>
            <w:r w:rsidRPr="001159F6">
              <w:rPr>
                <w:rFonts w:cs="Arial-BoldMT"/>
                <w:bCs/>
              </w:rPr>
              <w:t xml:space="preserve">should </w:t>
            </w:r>
            <w:r w:rsidRPr="001159F6">
              <w:rPr>
                <w:rFonts w:cs="ArialMT"/>
              </w:rPr>
              <w:t xml:space="preserve">be annotated with a statement confirming that the item has been inspected. In addition, the following </w:t>
            </w:r>
            <w:r w:rsidRPr="001159F6">
              <w:rPr>
                <w:rFonts w:cs="Arial-BoldMT"/>
                <w:bCs/>
              </w:rPr>
              <w:t xml:space="preserve">should </w:t>
            </w:r>
            <w:r w:rsidRPr="001159F6">
              <w:rPr>
                <w:rFonts w:cs="ArialMT"/>
              </w:rPr>
              <w:t>be specified:</w:t>
            </w:r>
          </w:p>
          <w:p w14:paraId="092B02EF" w14:textId="77777777" w:rsidR="00DE6636" w:rsidRPr="001159F6" w:rsidRDefault="00DE6636" w:rsidP="002314C6">
            <w:pPr>
              <w:autoSpaceDE w:val="0"/>
              <w:autoSpaceDN w:val="0"/>
              <w:adjustRightInd w:val="0"/>
              <w:rPr>
                <w:rFonts w:cs="ArialMT"/>
              </w:rPr>
            </w:pPr>
            <w:r w:rsidRPr="001159F6">
              <w:rPr>
                <w:rFonts w:cs="ArialMT"/>
              </w:rPr>
              <w:t>a. When the last maintenance was carried out and by whom.</w:t>
            </w:r>
          </w:p>
          <w:p w14:paraId="092B02F0" w14:textId="77777777" w:rsidR="00DE6636" w:rsidRPr="001159F6" w:rsidRDefault="00DE6636" w:rsidP="002314C6">
            <w:pPr>
              <w:autoSpaceDE w:val="0"/>
              <w:autoSpaceDN w:val="0"/>
              <w:adjustRightInd w:val="0"/>
              <w:rPr>
                <w:rFonts w:cs="ArialMT"/>
              </w:rPr>
            </w:pPr>
            <w:r w:rsidRPr="001159F6">
              <w:rPr>
                <w:rFonts w:cs="ArialMT"/>
              </w:rPr>
              <w:t>b. If the component is unused, when the component was manufactured and</w:t>
            </w:r>
          </w:p>
          <w:p w14:paraId="092B02F1" w14:textId="77777777" w:rsidR="00DE6636" w:rsidRPr="001159F6" w:rsidRDefault="00DE6636" w:rsidP="002314C6">
            <w:pPr>
              <w:autoSpaceDE w:val="0"/>
              <w:autoSpaceDN w:val="0"/>
              <w:adjustRightInd w:val="0"/>
              <w:rPr>
                <w:rFonts w:cs="ArialMT"/>
              </w:rPr>
            </w:pPr>
            <w:r w:rsidRPr="001159F6">
              <w:rPr>
                <w:rFonts w:cs="ArialMT"/>
              </w:rPr>
              <w:t xml:space="preserve">by whom with a cross reference to any original documentation which </w:t>
            </w:r>
            <w:r w:rsidRPr="001159F6">
              <w:rPr>
                <w:rFonts w:cs="Arial-BoldMT"/>
                <w:bCs/>
              </w:rPr>
              <w:t xml:space="preserve">should </w:t>
            </w:r>
            <w:r w:rsidRPr="001159F6">
              <w:rPr>
                <w:rFonts w:cs="ArialMT"/>
              </w:rPr>
              <w:t>be included with the certificate.</w:t>
            </w:r>
          </w:p>
          <w:p w14:paraId="092B02F2" w14:textId="77777777" w:rsidR="00DE6636" w:rsidRPr="001159F6" w:rsidRDefault="00DE6636" w:rsidP="002314C6">
            <w:pPr>
              <w:autoSpaceDE w:val="0"/>
              <w:autoSpaceDN w:val="0"/>
              <w:adjustRightInd w:val="0"/>
              <w:rPr>
                <w:rFonts w:cs="ArialMT"/>
              </w:rPr>
            </w:pPr>
            <w:r w:rsidRPr="001159F6">
              <w:rPr>
                <w:rFonts w:cs="ArialMT"/>
              </w:rPr>
              <w:t xml:space="preserve">c. A list of all Airworthiness Directives (Ads)/SI(T)s, repairs and modifications known to have been incorporated or, if no ADs/SI(T)s, repairs or modifications are known to be incorporated, then this </w:t>
            </w:r>
            <w:r w:rsidRPr="001159F6">
              <w:rPr>
                <w:rFonts w:cs="Arial-BoldMT"/>
                <w:bCs/>
              </w:rPr>
              <w:t xml:space="preserve">should </w:t>
            </w:r>
            <w:r w:rsidRPr="001159F6">
              <w:rPr>
                <w:rFonts w:cs="ArialMT"/>
              </w:rPr>
              <w:t>be so stated.</w:t>
            </w:r>
          </w:p>
          <w:p w14:paraId="092B02F3" w14:textId="77777777" w:rsidR="00DE6636" w:rsidRPr="001159F6" w:rsidRDefault="00DE6636" w:rsidP="002314C6">
            <w:pPr>
              <w:autoSpaceDE w:val="0"/>
              <w:autoSpaceDN w:val="0"/>
              <w:adjustRightInd w:val="0"/>
              <w:rPr>
                <w:rFonts w:cs="ArialMT"/>
              </w:rPr>
            </w:pPr>
            <w:r w:rsidRPr="001159F6">
              <w:rPr>
                <w:rFonts w:cs="ArialMT"/>
              </w:rPr>
              <w:t>d. Detail of life used for service life limited parts being any combination of</w:t>
            </w:r>
          </w:p>
          <w:p w14:paraId="092B02F4" w14:textId="77777777" w:rsidR="00DE6636" w:rsidRPr="001159F6" w:rsidRDefault="00DE6636" w:rsidP="002314C6">
            <w:pPr>
              <w:autoSpaceDE w:val="0"/>
              <w:autoSpaceDN w:val="0"/>
              <w:adjustRightInd w:val="0"/>
              <w:rPr>
                <w:rFonts w:cs="ArialMT"/>
              </w:rPr>
            </w:pPr>
            <w:r w:rsidRPr="001159F6">
              <w:rPr>
                <w:rFonts w:cs="ArialMT"/>
              </w:rPr>
              <w:t>fatigue, overhaul or storage life.</w:t>
            </w:r>
          </w:p>
          <w:p w14:paraId="092B02F5" w14:textId="77777777" w:rsidR="00DE6636" w:rsidRPr="001159F6" w:rsidRDefault="00DE6636" w:rsidP="002314C6">
            <w:pPr>
              <w:autoSpaceDE w:val="0"/>
              <w:autoSpaceDN w:val="0"/>
              <w:adjustRightInd w:val="0"/>
              <w:rPr>
                <w:rFonts w:cs="ArialMT"/>
              </w:rPr>
            </w:pPr>
            <w:r w:rsidRPr="001159F6">
              <w:rPr>
                <w:rFonts w:cs="ArialMT"/>
              </w:rPr>
              <w:t>e. Details, if applicable, of the aircraft component’s maintenance history record, as long as the record contains details that would otherwise be required</w:t>
            </w:r>
          </w:p>
          <w:p w14:paraId="092B02F6" w14:textId="77777777" w:rsidR="00DE6636" w:rsidRPr="001159F6" w:rsidRDefault="00DE6636" w:rsidP="002314C6">
            <w:pPr>
              <w:autoSpaceDE w:val="0"/>
              <w:autoSpaceDN w:val="0"/>
              <w:adjustRightInd w:val="0"/>
              <w:rPr>
                <w:rFonts w:cs="ArialMT"/>
              </w:rPr>
            </w:pPr>
            <w:r w:rsidRPr="001159F6">
              <w:rPr>
                <w:rFonts w:cs="ArialMT"/>
              </w:rPr>
              <w:t>on the certificate of maintenance. The maintenance history record and certificate of maintenance.</w:t>
            </w:r>
          </w:p>
          <w:p w14:paraId="092B02F7" w14:textId="77777777" w:rsidR="00DE6636" w:rsidRPr="001159F6" w:rsidRDefault="00DE6636" w:rsidP="002314C6">
            <w:pPr>
              <w:autoSpaceDE w:val="0"/>
              <w:autoSpaceDN w:val="0"/>
              <w:adjustRightInd w:val="0"/>
              <w:rPr>
                <w:rFonts w:cs="ArialMT"/>
              </w:rPr>
            </w:pPr>
            <w:r w:rsidRPr="001159F6">
              <w:rPr>
                <w:rFonts w:cs="Arial-BoldMT"/>
                <w:bCs/>
              </w:rPr>
              <w:t xml:space="preserve">Note: </w:t>
            </w:r>
            <w:r w:rsidRPr="001159F6">
              <w:rPr>
                <w:rFonts w:cs="ArialMT"/>
              </w:rPr>
              <w:t>Where the Certification of Component Release is endorsed on a MOD Form 731, completed in accordance with the appropriate Instructions for Use, it meets the requirements of above.</w:t>
            </w:r>
          </w:p>
          <w:p w14:paraId="092B02F8" w14:textId="77777777" w:rsidR="00DE6636" w:rsidRPr="001159F6" w:rsidRDefault="00DE6636" w:rsidP="002314C6">
            <w:pPr>
              <w:autoSpaceDE w:val="0"/>
              <w:autoSpaceDN w:val="0"/>
              <w:adjustRightInd w:val="0"/>
              <w:rPr>
                <w:rFonts w:cs="Arial-BoldMT"/>
                <w:bCs/>
              </w:rPr>
            </w:pPr>
            <w:r w:rsidRPr="001159F6">
              <w:rPr>
                <w:rFonts w:cs="Arial-BoldMT"/>
                <w:b/>
                <w:bCs/>
              </w:rPr>
              <w:t>Components maintained by organizations without MAA approval</w:t>
            </w:r>
          </w:p>
          <w:p w14:paraId="092B02F9" w14:textId="77777777" w:rsidR="00DE6636" w:rsidRPr="001159F6" w:rsidRDefault="00DE6636" w:rsidP="002314C6">
            <w:pPr>
              <w:autoSpaceDE w:val="0"/>
              <w:autoSpaceDN w:val="0"/>
              <w:adjustRightInd w:val="0"/>
              <w:rPr>
                <w:rFonts w:cs="ArialMT"/>
              </w:rPr>
            </w:pPr>
            <w:r w:rsidRPr="001159F6">
              <w:rPr>
                <w:rFonts w:cs="ArialMT"/>
              </w:rPr>
              <w:t>If a Certification of Component Release is to be endorsed for a used</w:t>
            </w:r>
          </w:p>
          <w:p w14:paraId="092B02FA" w14:textId="77777777" w:rsidR="00DE6636" w:rsidRPr="001159F6" w:rsidRDefault="00DE6636" w:rsidP="002314C6">
            <w:pPr>
              <w:autoSpaceDE w:val="0"/>
              <w:autoSpaceDN w:val="0"/>
              <w:adjustRightInd w:val="0"/>
              <w:rPr>
                <w:rFonts w:cs="ArialMT"/>
              </w:rPr>
            </w:pPr>
            <w:r w:rsidRPr="001159F6">
              <w:rPr>
                <w:rFonts w:cs="ArialMT"/>
              </w:rPr>
              <w:t xml:space="preserve">component maintained by a maintenance organization without RA4800-4849 (MRP Part 145) approval, an appropriately rated maintenance organization approved under RA4800-4849 (MRP Part 145) </w:t>
            </w:r>
            <w:r w:rsidRPr="001159F6">
              <w:rPr>
                <w:rFonts w:cs="Arial-BoldMT"/>
                <w:bCs/>
              </w:rPr>
              <w:t xml:space="preserve">should </w:t>
            </w:r>
            <w:r w:rsidRPr="001159F6">
              <w:rPr>
                <w:rFonts w:cs="ArialMT"/>
              </w:rPr>
              <w:t>establish satisfactory conditions by:</w:t>
            </w:r>
          </w:p>
          <w:p w14:paraId="092B02FB" w14:textId="77777777" w:rsidR="00DE6636" w:rsidRPr="001159F6" w:rsidRDefault="00DE6636" w:rsidP="002314C6">
            <w:pPr>
              <w:autoSpaceDE w:val="0"/>
              <w:autoSpaceDN w:val="0"/>
              <w:adjustRightInd w:val="0"/>
              <w:rPr>
                <w:rFonts w:cs="ArialMT"/>
              </w:rPr>
            </w:pPr>
            <w:r w:rsidRPr="001159F6">
              <w:rPr>
                <w:rFonts w:cs="ArialMT"/>
              </w:rPr>
              <w:t>a. Dismantling the component for sufficient inspection in accordance with</w:t>
            </w:r>
          </w:p>
          <w:p w14:paraId="092B02FC" w14:textId="77777777" w:rsidR="00DE6636" w:rsidRPr="001159F6" w:rsidRDefault="00DE6636" w:rsidP="002314C6">
            <w:pPr>
              <w:autoSpaceDE w:val="0"/>
              <w:autoSpaceDN w:val="0"/>
              <w:adjustRightInd w:val="0"/>
              <w:rPr>
                <w:rFonts w:cs="ArialMT"/>
              </w:rPr>
            </w:pPr>
            <w:r w:rsidRPr="001159F6">
              <w:rPr>
                <w:rFonts w:cs="ArialMT"/>
              </w:rPr>
              <w:t>the appropriate Technical Information.</w:t>
            </w:r>
          </w:p>
          <w:p w14:paraId="092B02FD" w14:textId="77777777" w:rsidR="00DE6636" w:rsidRPr="001159F6" w:rsidRDefault="00DE6636" w:rsidP="002314C6">
            <w:pPr>
              <w:autoSpaceDE w:val="0"/>
              <w:autoSpaceDN w:val="0"/>
              <w:adjustRightInd w:val="0"/>
              <w:rPr>
                <w:rFonts w:cs="ArialMT"/>
              </w:rPr>
            </w:pPr>
            <w:r w:rsidRPr="001159F6">
              <w:rPr>
                <w:rFonts w:cs="ArialMT"/>
              </w:rPr>
              <w:t>b. Replacing of all service life limit components when no satisfactory evidence of life used is available and/or the components are in an unsatisfactory condition.</w:t>
            </w:r>
          </w:p>
          <w:p w14:paraId="092B02FE" w14:textId="77777777" w:rsidR="00DE6636" w:rsidRPr="001159F6" w:rsidRDefault="00DE6636" w:rsidP="002314C6">
            <w:pPr>
              <w:autoSpaceDE w:val="0"/>
              <w:autoSpaceDN w:val="0"/>
              <w:adjustRightInd w:val="0"/>
              <w:rPr>
                <w:rFonts w:cs="ArialMT"/>
              </w:rPr>
            </w:pPr>
            <w:r w:rsidRPr="001159F6">
              <w:rPr>
                <w:rFonts w:cs="ArialMT"/>
              </w:rPr>
              <w:t>c. Reassembling and testing the component as necessary.</w:t>
            </w:r>
          </w:p>
          <w:p w14:paraId="092B02FF" w14:textId="77777777" w:rsidR="00DE6636" w:rsidRPr="001159F6" w:rsidRDefault="00DE6636" w:rsidP="002314C6">
            <w:r w:rsidRPr="001159F6">
              <w:rPr>
                <w:rFonts w:cs="ArialMT"/>
              </w:rPr>
              <w:t>d. Completing all certification requirements as specified in RA4812 (MRP 145.A.50)</w:t>
            </w:r>
          </w:p>
        </w:tc>
      </w:tr>
      <w:tr w:rsidR="00DE6636" w:rsidRPr="001159F6" w14:paraId="092B0303" w14:textId="77777777" w:rsidTr="002314C6">
        <w:tc>
          <w:tcPr>
            <w:tcW w:w="2088" w:type="dxa"/>
          </w:tcPr>
          <w:p w14:paraId="092B0301" w14:textId="77777777" w:rsidR="00DE6636" w:rsidRPr="001159F6" w:rsidRDefault="00DE6636" w:rsidP="002314C6">
            <w:r w:rsidRPr="001159F6">
              <w:rPr>
                <w:szCs w:val="22"/>
              </w:rPr>
              <w:lastRenderedPageBreak/>
              <w:t>Regulation 4812(5)</w:t>
            </w:r>
          </w:p>
        </w:tc>
        <w:tc>
          <w:tcPr>
            <w:tcW w:w="7154" w:type="dxa"/>
          </w:tcPr>
          <w:p w14:paraId="092B0302" w14:textId="77777777" w:rsidR="00DE6636" w:rsidRPr="001159F6" w:rsidRDefault="00DE6636" w:rsidP="002314C6">
            <w:r w:rsidRPr="001159F6">
              <w:rPr>
                <w:rFonts w:cs="ArialMT"/>
              </w:rPr>
              <w:t xml:space="preserve">In all instances, details of any deferred or incomplete maintenance </w:t>
            </w:r>
            <w:r w:rsidRPr="001159F6">
              <w:rPr>
                <w:rFonts w:cs="Arial-BoldMT"/>
                <w:bCs/>
              </w:rPr>
              <w:t xml:space="preserve">shall </w:t>
            </w:r>
            <w:r w:rsidRPr="001159F6">
              <w:rPr>
                <w:rFonts w:cs="ArialMT"/>
              </w:rPr>
              <w:t>be entered in the aircraft technical log by appropriately authorized certifying staff, who have made the judgement that the aircraft is safe to fly, with appropriate limitations and constraints caveated, despite incomplete maintenance</w:t>
            </w:r>
          </w:p>
        </w:tc>
      </w:tr>
      <w:tr w:rsidR="00DE6636" w:rsidRPr="001159F6" w14:paraId="092B030E" w14:textId="77777777" w:rsidTr="002314C6">
        <w:tc>
          <w:tcPr>
            <w:tcW w:w="2088" w:type="dxa"/>
          </w:tcPr>
          <w:p w14:paraId="092B0304" w14:textId="77777777" w:rsidR="00DE6636" w:rsidRPr="001159F6" w:rsidRDefault="00DE6636" w:rsidP="002314C6">
            <w:r w:rsidRPr="001159F6">
              <w:rPr>
                <w:szCs w:val="22"/>
              </w:rPr>
              <w:t>Acceptable Means of Compliance 4812(5)</w:t>
            </w:r>
          </w:p>
        </w:tc>
        <w:tc>
          <w:tcPr>
            <w:tcW w:w="7154" w:type="dxa"/>
          </w:tcPr>
          <w:p w14:paraId="092B0305" w14:textId="77777777" w:rsidR="00DE6636" w:rsidRPr="001159F6" w:rsidRDefault="00DE6636" w:rsidP="002314C6">
            <w:pPr>
              <w:autoSpaceDE w:val="0"/>
              <w:autoSpaceDN w:val="0"/>
              <w:adjustRightInd w:val="0"/>
              <w:rPr>
                <w:rFonts w:cs="ArialMT"/>
              </w:rPr>
            </w:pPr>
            <w:r w:rsidRPr="001159F6">
              <w:rPr>
                <w:rFonts w:cs="ArialMT"/>
              </w:rPr>
              <w:t xml:space="preserve">If an appropriately authorized individual agrees to the deferment of maintenance, then details of the deferment, including, where applicable, reference to such approval for deferment, </w:t>
            </w:r>
            <w:r w:rsidRPr="001159F6">
              <w:rPr>
                <w:rFonts w:cs="Arial-BoldMT"/>
                <w:bCs/>
              </w:rPr>
              <w:t xml:space="preserve">should </w:t>
            </w:r>
            <w:r w:rsidRPr="001159F6">
              <w:rPr>
                <w:rFonts w:cs="ArialMT"/>
              </w:rPr>
              <w:t>be entered in the aircraft technical log (e.g. MOD Form 700) and sanctioned by an authorized individual.</w:t>
            </w:r>
          </w:p>
          <w:p w14:paraId="092B0306" w14:textId="77777777" w:rsidR="00DE6636" w:rsidRPr="001159F6" w:rsidRDefault="00DE6636" w:rsidP="002314C6">
            <w:pPr>
              <w:autoSpaceDE w:val="0"/>
              <w:autoSpaceDN w:val="0"/>
              <w:adjustRightInd w:val="0"/>
              <w:ind w:left="288"/>
              <w:rPr>
                <w:rFonts w:cs="ArialMT"/>
              </w:rPr>
            </w:pPr>
            <w:r w:rsidRPr="001159F6">
              <w:rPr>
                <w:rFonts w:cs="Arial-BoldMT"/>
                <w:bCs/>
              </w:rPr>
              <w:t xml:space="preserve">Note: </w:t>
            </w:r>
            <w:r w:rsidRPr="001159F6">
              <w:rPr>
                <w:rFonts w:cs="ArialMT"/>
              </w:rPr>
              <w:t xml:space="preserve">Whether or not the individual authorizing the deferment has such authority to defer maintenance is an issue between the organization and the contracting organization, paying due cognisance to the requirements of RA1006, where applicable. In case of doubt concerning such a decision the AMO </w:t>
            </w:r>
            <w:r w:rsidRPr="001159F6">
              <w:rPr>
                <w:rFonts w:cs="Arial-BoldMT"/>
                <w:bCs/>
              </w:rPr>
              <w:t xml:space="preserve">should </w:t>
            </w:r>
            <w:r w:rsidRPr="001159F6">
              <w:rPr>
                <w:rFonts w:cs="ArialMT"/>
              </w:rPr>
              <w:t xml:space="preserve">inform </w:t>
            </w:r>
            <w:r w:rsidRPr="001159F6">
              <w:rPr>
                <w:rFonts w:cs="ArialMT"/>
              </w:rPr>
              <w:lastRenderedPageBreak/>
              <w:t>the CAMO of such doubt, before releasing the aircraft.</w:t>
            </w:r>
          </w:p>
          <w:p w14:paraId="092B0307" w14:textId="77777777" w:rsidR="00DE6636" w:rsidRPr="001159F6" w:rsidRDefault="00DE6636" w:rsidP="002314C6">
            <w:pPr>
              <w:autoSpaceDE w:val="0"/>
              <w:autoSpaceDN w:val="0"/>
              <w:adjustRightInd w:val="0"/>
              <w:rPr>
                <w:rFonts w:cs="ArialMT"/>
              </w:rPr>
            </w:pPr>
            <w:r w:rsidRPr="001159F6">
              <w:rPr>
                <w:rFonts w:cs="ArialMT"/>
              </w:rPr>
              <w:t xml:space="preserve">The procedure for complying with RA4812(5) (MRP 145.A.50(e)) </w:t>
            </w:r>
            <w:r w:rsidRPr="001159F6">
              <w:rPr>
                <w:rFonts w:cs="Arial-BoldMT"/>
                <w:bCs/>
              </w:rPr>
              <w:t>should</w:t>
            </w:r>
            <w:r w:rsidRPr="001159F6">
              <w:rPr>
                <w:rFonts w:cs="ArialMT"/>
              </w:rPr>
              <w:t>:</w:t>
            </w:r>
          </w:p>
          <w:p w14:paraId="092B0308" w14:textId="77777777" w:rsidR="00DE6636" w:rsidRPr="001159F6" w:rsidRDefault="00DE6636" w:rsidP="002314C6">
            <w:pPr>
              <w:autoSpaceDE w:val="0"/>
              <w:autoSpaceDN w:val="0"/>
              <w:adjustRightInd w:val="0"/>
              <w:rPr>
                <w:rFonts w:cs="ArialMT"/>
              </w:rPr>
            </w:pPr>
            <w:r w:rsidRPr="001159F6">
              <w:rPr>
                <w:rFonts w:cs="ArialMT"/>
              </w:rPr>
              <w:t>a. Draw attention to the fact that RA4812(1) (MRP 145.A.50(a)), does not</w:t>
            </w:r>
          </w:p>
          <w:p w14:paraId="092B0309" w14:textId="77777777" w:rsidR="00DE6636" w:rsidRPr="001159F6" w:rsidRDefault="00DE6636" w:rsidP="002314C6">
            <w:pPr>
              <w:autoSpaceDE w:val="0"/>
              <w:autoSpaceDN w:val="0"/>
              <w:adjustRightInd w:val="0"/>
              <w:rPr>
                <w:rFonts w:cs="ArialMT"/>
              </w:rPr>
            </w:pPr>
            <w:r w:rsidRPr="001159F6">
              <w:rPr>
                <w:rFonts w:cs="ArialMT"/>
              </w:rPr>
              <w:t>normally permit the endorsement of the Certification of Aircraft Release in</w:t>
            </w:r>
          </w:p>
          <w:p w14:paraId="092B030A" w14:textId="77777777" w:rsidR="00DE6636" w:rsidRPr="001159F6" w:rsidRDefault="00DE6636" w:rsidP="002314C6">
            <w:pPr>
              <w:autoSpaceDE w:val="0"/>
              <w:autoSpaceDN w:val="0"/>
              <w:adjustRightInd w:val="0"/>
              <w:rPr>
                <w:rFonts w:cs="ArialMT"/>
              </w:rPr>
            </w:pPr>
            <w:r w:rsidRPr="001159F6">
              <w:rPr>
                <w:rFonts w:cs="ArialMT"/>
              </w:rPr>
              <w:t>the case of non-compliance.</w:t>
            </w:r>
          </w:p>
          <w:p w14:paraId="092B030B" w14:textId="77777777" w:rsidR="00DE6636" w:rsidRPr="001159F6" w:rsidRDefault="00DE6636" w:rsidP="002314C6">
            <w:pPr>
              <w:autoSpaceDE w:val="0"/>
              <w:autoSpaceDN w:val="0"/>
              <w:adjustRightInd w:val="0"/>
              <w:rPr>
                <w:rFonts w:cs="ArialMT"/>
              </w:rPr>
            </w:pPr>
            <w:r w:rsidRPr="001159F6">
              <w:rPr>
                <w:rFonts w:cs="ArialMT"/>
              </w:rPr>
              <w:t>b. State what action the mechanic, supervisor and certifying staff are required to take to bring the matter to the attention of the CAMO, so that the issue may be discussed and resolved with the CAMO.</w:t>
            </w:r>
          </w:p>
          <w:p w14:paraId="092B030C" w14:textId="77777777" w:rsidR="00DE6636" w:rsidRPr="001159F6" w:rsidRDefault="00DE6636" w:rsidP="002314C6">
            <w:pPr>
              <w:autoSpaceDE w:val="0"/>
              <w:autoSpaceDN w:val="0"/>
              <w:adjustRightInd w:val="0"/>
              <w:rPr>
                <w:rFonts w:cs="ArialMT"/>
              </w:rPr>
            </w:pPr>
            <w:r w:rsidRPr="001159F6">
              <w:rPr>
                <w:rFonts w:cs="ArialMT"/>
              </w:rPr>
              <w:t>c. Ensure that the appropriate person(s) as specified in RA4806(2) (MRP</w:t>
            </w:r>
          </w:p>
          <w:p w14:paraId="092B030D" w14:textId="77777777" w:rsidR="00DE6636" w:rsidRPr="001159F6" w:rsidRDefault="00DE6636" w:rsidP="002314C6">
            <w:r w:rsidRPr="001159F6">
              <w:rPr>
                <w:rFonts w:cs="ArialMT"/>
              </w:rPr>
              <w:t>145.A.30(b)), is kept informed in writing of such possible non-compliance situations</w:t>
            </w:r>
          </w:p>
        </w:tc>
      </w:tr>
      <w:tr w:rsidR="00DE6636" w:rsidRPr="001159F6" w14:paraId="092B0310" w14:textId="77777777" w:rsidTr="002314C6">
        <w:tc>
          <w:tcPr>
            <w:tcW w:w="9242" w:type="dxa"/>
            <w:gridSpan w:val="2"/>
          </w:tcPr>
          <w:p w14:paraId="092B030F" w14:textId="77777777" w:rsidR="00DE6636" w:rsidRPr="001159F6" w:rsidRDefault="00DE6636" w:rsidP="002314C6">
            <w:pPr>
              <w:rPr>
                <w:b/>
              </w:rPr>
            </w:pPr>
            <w:r w:rsidRPr="001159F6">
              <w:rPr>
                <w:b/>
                <w:szCs w:val="22"/>
              </w:rPr>
              <w:lastRenderedPageBreak/>
              <w:t>RA4813 – Maintenance Records</w:t>
            </w:r>
          </w:p>
        </w:tc>
      </w:tr>
      <w:tr w:rsidR="00DE6636" w:rsidRPr="001159F6" w14:paraId="092B0313" w14:textId="77777777" w:rsidTr="002314C6">
        <w:tc>
          <w:tcPr>
            <w:tcW w:w="2088" w:type="dxa"/>
          </w:tcPr>
          <w:p w14:paraId="092B0311" w14:textId="77777777" w:rsidR="00DE6636" w:rsidRPr="001159F6" w:rsidRDefault="00DE6636" w:rsidP="002314C6">
            <w:r w:rsidRPr="001159F6">
              <w:rPr>
                <w:szCs w:val="22"/>
              </w:rPr>
              <w:t>Rationale</w:t>
            </w:r>
          </w:p>
        </w:tc>
        <w:tc>
          <w:tcPr>
            <w:tcW w:w="7154" w:type="dxa"/>
          </w:tcPr>
          <w:p w14:paraId="092B0312" w14:textId="77777777" w:rsidR="00DE6636" w:rsidRPr="001159F6" w:rsidRDefault="00DE6636" w:rsidP="002314C6">
            <w:pPr>
              <w:tabs>
                <w:tab w:val="left" w:pos="990"/>
              </w:tabs>
            </w:pPr>
            <w:r w:rsidRPr="001159F6">
              <w:rPr>
                <w:rFonts w:cs="ArialMT"/>
              </w:rPr>
              <w:t>To maintain an audit trail of maintenance activities carried out, it is necessary to have a formal method of recording all such activities. A suitable retention policy is also required, with a retention period based on the relevance of the information to the continuing airworthiness of the aircraft to which it relates. This also provides an aid to engineering investigations</w:t>
            </w:r>
            <w:r w:rsidRPr="001159F6">
              <w:rPr>
                <w:szCs w:val="22"/>
              </w:rPr>
              <w:tab/>
            </w:r>
          </w:p>
        </w:tc>
      </w:tr>
      <w:tr w:rsidR="00DE6636" w:rsidRPr="001159F6" w14:paraId="092B0317" w14:textId="77777777" w:rsidTr="002314C6">
        <w:tc>
          <w:tcPr>
            <w:tcW w:w="2088" w:type="dxa"/>
          </w:tcPr>
          <w:p w14:paraId="092B0314" w14:textId="77777777" w:rsidR="00DE6636" w:rsidRPr="001159F6" w:rsidRDefault="00DE6636" w:rsidP="002314C6">
            <w:r w:rsidRPr="001159F6">
              <w:rPr>
                <w:szCs w:val="22"/>
              </w:rPr>
              <w:t>Regulation 4813(1)</w:t>
            </w:r>
          </w:p>
        </w:tc>
        <w:tc>
          <w:tcPr>
            <w:tcW w:w="7154" w:type="dxa"/>
          </w:tcPr>
          <w:p w14:paraId="092B0315" w14:textId="77777777" w:rsidR="00DE6636" w:rsidRPr="001159F6" w:rsidRDefault="00DE6636" w:rsidP="002314C6">
            <w:pPr>
              <w:autoSpaceDE w:val="0"/>
              <w:autoSpaceDN w:val="0"/>
              <w:adjustRightInd w:val="0"/>
              <w:rPr>
                <w:rFonts w:cs="ArialMT"/>
              </w:rPr>
            </w:pPr>
            <w:r w:rsidRPr="001159F6">
              <w:rPr>
                <w:rFonts w:cs="ArialMT"/>
              </w:rPr>
              <w:t xml:space="preserve">The organization </w:t>
            </w:r>
            <w:r w:rsidRPr="001159F6">
              <w:rPr>
                <w:rFonts w:cs="Arial-BoldMT"/>
                <w:bCs/>
              </w:rPr>
              <w:t xml:space="preserve">shall </w:t>
            </w:r>
            <w:r w:rsidRPr="001159F6">
              <w:rPr>
                <w:rFonts w:cs="ArialMT"/>
              </w:rPr>
              <w:t xml:space="preserve">record all details of maintenance work carried out. As a minimum, the organization </w:t>
            </w:r>
            <w:r w:rsidRPr="001159F6">
              <w:rPr>
                <w:rFonts w:cs="Arial-BoldMT"/>
                <w:bCs/>
              </w:rPr>
              <w:t xml:space="preserve">shall </w:t>
            </w:r>
            <w:r w:rsidRPr="001159F6">
              <w:rPr>
                <w:rFonts w:cs="ArialMT"/>
              </w:rPr>
              <w:t>retain records necessary to prove that all requirements have been met for endorsing the Certification of  Aircraft/Component Release, including subcontractor's certificates/release</w:t>
            </w:r>
          </w:p>
          <w:p w14:paraId="092B0316" w14:textId="77777777" w:rsidR="00DE6636" w:rsidRPr="001159F6" w:rsidRDefault="00DE6636" w:rsidP="002314C6">
            <w:r w:rsidRPr="001159F6">
              <w:rPr>
                <w:rFonts w:cs="ArialMT"/>
              </w:rPr>
              <w:t>documents, where applicable</w:t>
            </w:r>
          </w:p>
        </w:tc>
      </w:tr>
      <w:tr w:rsidR="00DE6636" w:rsidRPr="001159F6" w14:paraId="092B0321" w14:textId="77777777" w:rsidTr="002314C6">
        <w:tc>
          <w:tcPr>
            <w:tcW w:w="2088" w:type="dxa"/>
          </w:tcPr>
          <w:p w14:paraId="092B0318" w14:textId="77777777" w:rsidR="00DE6636" w:rsidRPr="001159F6" w:rsidRDefault="00DE6636" w:rsidP="002314C6">
            <w:r w:rsidRPr="001159F6">
              <w:rPr>
                <w:szCs w:val="22"/>
              </w:rPr>
              <w:t>Acceptable Means of Compliance 4813(1)</w:t>
            </w:r>
          </w:p>
        </w:tc>
        <w:tc>
          <w:tcPr>
            <w:tcW w:w="7154" w:type="dxa"/>
          </w:tcPr>
          <w:p w14:paraId="092B0319" w14:textId="77777777" w:rsidR="00DE6636" w:rsidRPr="001159F6" w:rsidRDefault="00DE6636" w:rsidP="002314C6">
            <w:pPr>
              <w:autoSpaceDE w:val="0"/>
              <w:autoSpaceDN w:val="0"/>
              <w:adjustRightInd w:val="0"/>
              <w:rPr>
                <w:rFonts w:cs="ArialMT"/>
              </w:rPr>
            </w:pPr>
            <w:r w:rsidRPr="001159F6">
              <w:rPr>
                <w:rFonts w:cs="ArialMT"/>
              </w:rPr>
              <w:t xml:space="preserve">Records </w:t>
            </w:r>
            <w:r w:rsidRPr="001159F6">
              <w:rPr>
                <w:rFonts w:cs="Arial-BoldMT"/>
                <w:bCs/>
              </w:rPr>
              <w:t xml:space="preserve">should </w:t>
            </w:r>
            <w:r w:rsidRPr="001159F6">
              <w:rPr>
                <w:rFonts w:cs="ArialMT"/>
              </w:rPr>
              <w:t>contain basic details of all serialized aircraft components installed to ensure traceability to such installed aircraft component documentation and associated Technical Information as specified in RA4810 (MRP 145.A.45).</w:t>
            </w:r>
          </w:p>
          <w:p w14:paraId="092B031A" w14:textId="77777777" w:rsidR="00DE6636" w:rsidRPr="001159F6" w:rsidRDefault="00DE6636" w:rsidP="002314C6">
            <w:pPr>
              <w:autoSpaceDE w:val="0"/>
              <w:autoSpaceDN w:val="0"/>
              <w:adjustRightInd w:val="0"/>
              <w:rPr>
                <w:rFonts w:cs="ArialMT"/>
              </w:rPr>
            </w:pPr>
            <w:r w:rsidRPr="001159F6">
              <w:rPr>
                <w:rFonts w:cs="ArialMT"/>
              </w:rPr>
              <w:t xml:space="preserve">Maintenance records </w:t>
            </w:r>
            <w:r w:rsidRPr="001159F6">
              <w:rPr>
                <w:rFonts w:cs="Arial-BoldMT"/>
                <w:bCs/>
              </w:rPr>
              <w:t xml:space="preserve">should </w:t>
            </w:r>
            <w:r w:rsidRPr="001159F6">
              <w:rPr>
                <w:rFonts w:cs="ArialMT"/>
              </w:rPr>
              <w:t>refer to the revision status of the Technical Information used.</w:t>
            </w:r>
          </w:p>
          <w:p w14:paraId="092B031B" w14:textId="77777777" w:rsidR="00DE6636" w:rsidRPr="001159F6" w:rsidRDefault="00DE6636" w:rsidP="002314C6">
            <w:pPr>
              <w:autoSpaceDE w:val="0"/>
              <w:autoSpaceDN w:val="0"/>
              <w:adjustRightInd w:val="0"/>
              <w:rPr>
                <w:rFonts w:cs="ArialMT"/>
              </w:rPr>
            </w:pPr>
            <w:r w:rsidRPr="001159F6">
              <w:rPr>
                <w:rFonts w:cs="ArialMT"/>
              </w:rPr>
              <w:t>The maintenance record can be either a paper or computer system or any</w:t>
            </w:r>
          </w:p>
          <w:p w14:paraId="092B031C" w14:textId="77777777" w:rsidR="00DE6636" w:rsidRPr="001159F6" w:rsidRDefault="00DE6636" w:rsidP="002314C6">
            <w:pPr>
              <w:autoSpaceDE w:val="0"/>
              <w:autoSpaceDN w:val="0"/>
              <w:adjustRightInd w:val="0"/>
              <w:rPr>
                <w:rFonts w:cs="ArialMT"/>
              </w:rPr>
            </w:pPr>
            <w:r w:rsidRPr="001159F6">
              <w:rPr>
                <w:rFonts w:cs="ArialMT"/>
              </w:rPr>
              <w:t>combination of both:</w:t>
            </w:r>
          </w:p>
          <w:p w14:paraId="092B031D" w14:textId="77777777" w:rsidR="00DE6636" w:rsidRPr="001159F6" w:rsidRDefault="00DE6636" w:rsidP="002314C6">
            <w:pPr>
              <w:autoSpaceDE w:val="0"/>
              <w:autoSpaceDN w:val="0"/>
              <w:adjustRightInd w:val="0"/>
              <w:rPr>
                <w:rFonts w:cs="ArialMT"/>
              </w:rPr>
            </w:pPr>
            <w:r w:rsidRPr="001159F6">
              <w:rPr>
                <w:rFonts w:cs="ArialMT"/>
              </w:rPr>
              <w:t xml:space="preserve">a. Paper systems </w:t>
            </w:r>
            <w:r w:rsidRPr="001159F6">
              <w:rPr>
                <w:rFonts w:cs="Arial-BoldMT"/>
                <w:bCs/>
              </w:rPr>
              <w:t xml:space="preserve">should </w:t>
            </w:r>
            <w:r w:rsidRPr="001159F6">
              <w:rPr>
                <w:rFonts w:cs="ArialMT"/>
              </w:rPr>
              <w:t>use robust material which can withstand normal</w:t>
            </w:r>
          </w:p>
          <w:p w14:paraId="092B031E" w14:textId="77777777" w:rsidR="00DE6636" w:rsidRPr="001159F6" w:rsidRDefault="00DE6636" w:rsidP="002314C6">
            <w:pPr>
              <w:autoSpaceDE w:val="0"/>
              <w:autoSpaceDN w:val="0"/>
              <w:adjustRightInd w:val="0"/>
              <w:rPr>
                <w:rFonts w:cs="ArialMT"/>
              </w:rPr>
            </w:pPr>
            <w:r w:rsidRPr="001159F6">
              <w:rPr>
                <w:rFonts w:cs="ArialMT"/>
              </w:rPr>
              <w:t xml:space="preserve">handling and filing. The record </w:t>
            </w:r>
            <w:r w:rsidRPr="001159F6">
              <w:rPr>
                <w:rFonts w:cs="Arial-BoldMT"/>
                <w:bCs/>
              </w:rPr>
              <w:t xml:space="preserve">should </w:t>
            </w:r>
            <w:r w:rsidRPr="001159F6">
              <w:rPr>
                <w:rFonts w:cs="ArialMT"/>
              </w:rPr>
              <w:t>remain legible throughout the required</w:t>
            </w:r>
          </w:p>
          <w:p w14:paraId="092B031F" w14:textId="77777777" w:rsidR="00DE6636" w:rsidRPr="001159F6" w:rsidRDefault="00DE6636" w:rsidP="002314C6">
            <w:pPr>
              <w:autoSpaceDE w:val="0"/>
              <w:autoSpaceDN w:val="0"/>
              <w:adjustRightInd w:val="0"/>
              <w:rPr>
                <w:rFonts w:cs="ArialMT"/>
              </w:rPr>
            </w:pPr>
            <w:r w:rsidRPr="001159F6">
              <w:rPr>
                <w:rFonts w:cs="ArialMT"/>
              </w:rPr>
              <w:t>retention period.</w:t>
            </w:r>
          </w:p>
          <w:p w14:paraId="092B0320" w14:textId="77777777" w:rsidR="00DE6636" w:rsidRPr="001159F6" w:rsidRDefault="00DE6636" w:rsidP="002314C6">
            <w:pPr>
              <w:autoSpaceDE w:val="0"/>
              <w:autoSpaceDN w:val="0"/>
              <w:adjustRightInd w:val="0"/>
              <w:rPr>
                <w:rFonts w:cs="ArialMT"/>
              </w:rPr>
            </w:pPr>
            <w:r w:rsidRPr="001159F6">
              <w:rPr>
                <w:rFonts w:cs="ArialMT"/>
              </w:rPr>
              <w:t xml:space="preserve">b. Computer systems used for maintenance </w:t>
            </w:r>
            <w:r w:rsidRPr="001159F6">
              <w:rPr>
                <w:rFonts w:cs="Arial-BoldMT"/>
                <w:bCs/>
              </w:rPr>
              <w:t xml:space="preserve">should </w:t>
            </w:r>
            <w:r w:rsidRPr="001159F6">
              <w:rPr>
                <w:rFonts w:cs="ArialMT"/>
              </w:rPr>
              <w:t xml:space="preserve">have at least one backup system, which </w:t>
            </w:r>
            <w:r w:rsidRPr="001159F6">
              <w:rPr>
                <w:rFonts w:cs="Arial-BoldMT"/>
                <w:bCs/>
              </w:rPr>
              <w:t xml:space="preserve">should </w:t>
            </w:r>
            <w:r w:rsidRPr="001159F6">
              <w:rPr>
                <w:rFonts w:cs="ArialMT"/>
              </w:rPr>
              <w:t xml:space="preserve">be updated at least within 24 hours of any maintenance. Each terminal </w:t>
            </w:r>
            <w:r w:rsidRPr="001159F6">
              <w:rPr>
                <w:rFonts w:cs="Arial-BoldMT"/>
                <w:bCs/>
              </w:rPr>
              <w:t xml:space="preserve">should </w:t>
            </w:r>
            <w:r w:rsidRPr="001159F6">
              <w:rPr>
                <w:rFonts w:cs="ArialMT"/>
              </w:rPr>
              <w:t>contain programme safeguards against the ability of unauthorized personnel to alter the database.</w:t>
            </w:r>
          </w:p>
        </w:tc>
      </w:tr>
      <w:tr w:rsidR="00DE6636" w:rsidRPr="001159F6" w14:paraId="092B0325" w14:textId="77777777" w:rsidTr="002314C6">
        <w:tc>
          <w:tcPr>
            <w:tcW w:w="2088" w:type="dxa"/>
          </w:tcPr>
          <w:p w14:paraId="092B0322" w14:textId="77777777" w:rsidR="00DE6636" w:rsidRPr="001159F6" w:rsidRDefault="00DE6636" w:rsidP="002314C6">
            <w:r w:rsidRPr="001159F6">
              <w:rPr>
                <w:szCs w:val="22"/>
              </w:rPr>
              <w:t>Regulation 4813(2)</w:t>
            </w:r>
          </w:p>
        </w:tc>
        <w:tc>
          <w:tcPr>
            <w:tcW w:w="7154" w:type="dxa"/>
          </w:tcPr>
          <w:p w14:paraId="092B0323" w14:textId="77777777" w:rsidR="00DE6636" w:rsidRPr="001159F6" w:rsidRDefault="00DE6636" w:rsidP="002314C6">
            <w:pPr>
              <w:autoSpaceDE w:val="0"/>
              <w:autoSpaceDN w:val="0"/>
              <w:adjustRightInd w:val="0"/>
              <w:rPr>
                <w:rFonts w:cs="ArialMT"/>
              </w:rPr>
            </w:pPr>
            <w:r w:rsidRPr="001159F6">
              <w:rPr>
                <w:rFonts w:cs="ArialMT"/>
              </w:rPr>
              <w:t xml:space="preserve">The AMO </w:t>
            </w:r>
            <w:r w:rsidRPr="001159F6">
              <w:rPr>
                <w:rFonts w:cs="Arial-BoldMT"/>
                <w:bCs/>
              </w:rPr>
              <w:t xml:space="preserve">shall </w:t>
            </w:r>
            <w:r w:rsidRPr="001159F6">
              <w:rPr>
                <w:rFonts w:cs="ArialMT"/>
              </w:rPr>
              <w:t>provide a copy of each document relating to the Certification of Aircraft/Component Release to the relevant Continuing Airworthiness</w:t>
            </w:r>
          </w:p>
          <w:p w14:paraId="092B0324" w14:textId="77777777" w:rsidR="00DE6636" w:rsidRPr="001159F6" w:rsidRDefault="00DE6636" w:rsidP="002314C6">
            <w:r w:rsidRPr="001159F6">
              <w:rPr>
                <w:rFonts w:cs="ArialMT"/>
              </w:rPr>
              <w:t>Management Organization (CAMO), together with a copy of any specific approved repair/modification instructions used for repairs/modifications carried out</w:t>
            </w:r>
          </w:p>
        </w:tc>
      </w:tr>
      <w:tr w:rsidR="00DE6636" w:rsidRPr="001159F6" w14:paraId="092B0328" w14:textId="77777777" w:rsidTr="002314C6">
        <w:trPr>
          <w:trHeight w:val="548"/>
        </w:trPr>
        <w:tc>
          <w:tcPr>
            <w:tcW w:w="2088" w:type="dxa"/>
          </w:tcPr>
          <w:p w14:paraId="092B0326" w14:textId="77777777" w:rsidR="00DE6636" w:rsidRPr="001159F6" w:rsidRDefault="00DE6636" w:rsidP="002314C6">
            <w:r w:rsidRPr="001159F6">
              <w:rPr>
                <w:szCs w:val="22"/>
              </w:rPr>
              <w:t xml:space="preserve">Acceptable Means of Compliance </w:t>
            </w:r>
            <w:r w:rsidRPr="001159F6">
              <w:rPr>
                <w:szCs w:val="22"/>
              </w:rPr>
              <w:lastRenderedPageBreak/>
              <w:t>4813(2)</w:t>
            </w:r>
          </w:p>
        </w:tc>
        <w:tc>
          <w:tcPr>
            <w:tcW w:w="7154" w:type="dxa"/>
          </w:tcPr>
          <w:p w14:paraId="092B0327" w14:textId="77777777" w:rsidR="00DE6636" w:rsidRPr="001159F6" w:rsidRDefault="00DE6636" w:rsidP="002314C6">
            <w:r w:rsidRPr="001159F6">
              <w:rPr>
                <w:szCs w:val="22"/>
              </w:rPr>
              <w:lastRenderedPageBreak/>
              <w:t>Nil</w:t>
            </w:r>
          </w:p>
        </w:tc>
      </w:tr>
      <w:tr w:rsidR="00DE6636" w:rsidRPr="001159F6" w14:paraId="092B032E" w14:textId="77777777" w:rsidTr="002314C6">
        <w:tc>
          <w:tcPr>
            <w:tcW w:w="2088" w:type="dxa"/>
          </w:tcPr>
          <w:p w14:paraId="092B0329" w14:textId="77777777" w:rsidR="00DE6636" w:rsidRPr="001159F6" w:rsidRDefault="00DE6636" w:rsidP="002314C6">
            <w:r w:rsidRPr="001159F6">
              <w:rPr>
                <w:szCs w:val="22"/>
              </w:rPr>
              <w:lastRenderedPageBreak/>
              <w:t>Regulation 4813(3)</w:t>
            </w:r>
          </w:p>
        </w:tc>
        <w:tc>
          <w:tcPr>
            <w:tcW w:w="7154" w:type="dxa"/>
          </w:tcPr>
          <w:p w14:paraId="092B032A" w14:textId="77777777" w:rsidR="00DE6636" w:rsidRPr="001159F6" w:rsidRDefault="00DE6636" w:rsidP="002314C6">
            <w:pPr>
              <w:autoSpaceDE w:val="0"/>
              <w:autoSpaceDN w:val="0"/>
              <w:adjustRightInd w:val="0"/>
              <w:rPr>
                <w:rFonts w:cs="ArialMT"/>
              </w:rPr>
            </w:pPr>
            <w:r w:rsidRPr="001159F6">
              <w:rPr>
                <w:rFonts w:cs="ArialMT"/>
              </w:rPr>
              <w:t xml:space="preserve">The organization </w:t>
            </w:r>
            <w:r w:rsidRPr="001159F6">
              <w:rPr>
                <w:rFonts w:cs="Arial-BoldMT"/>
                <w:bCs/>
              </w:rPr>
              <w:t xml:space="preserve">shall </w:t>
            </w:r>
            <w:r w:rsidRPr="001159F6">
              <w:rPr>
                <w:rFonts w:cs="ArialMT"/>
              </w:rPr>
              <w:t>retain a copy of all detailed maintenance records and any associated Technical Information, as instructed by the MAA:</w:t>
            </w:r>
          </w:p>
          <w:p w14:paraId="092B032B" w14:textId="77777777" w:rsidR="00DE6636" w:rsidRPr="001159F6" w:rsidRDefault="00DE6636" w:rsidP="002314C6">
            <w:pPr>
              <w:autoSpaceDE w:val="0"/>
              <w:autoSpaceDN w:val="0"/>
              <w:adjustRightInd w:val="0"/>
              <w:rPr>
                <w:rFonts w:cs="ArialMT"/>
              </w:rPr>
            </w:pPr>
            <w:r w:rsidRPr="001159F6">
              <w:rPr>
                <w:rFonts w:cs="ArialMT"/>
              </w:rPr>
              <w:t xml:space="preserve">(a) Records under RA4813(3) (MRP 145.A.55(c)) </w:t>
            </w:r>
            <w:r w:rsidRPr="001159F6">
              <w:rPr>
                <w:rFonts w:cs="Arial-BoldMT"/>
                <w:bCs/>
              </w:rPr>
              <w:t xml:space="preserve">shall </w:t>
            </w:r>
            <w:r w:rsidRPr="001159F6">
              <w:rPr>
                <w:rFonts w:cs="ArialMT"/>
              </w:rPr>
              <w:t>be stored in a safe way with regard to fire, flood and theft.</w:t>
            </w:r>
          </w:p>
          <w:p w14:paraId="092B032C" w14:textId="77777777" w:rsidR="00DE6636" w:rsidRPr="001159F6" w:rsidRDefault="00DE6636" w:rsidP="002314C6">
            <w:pPr>
              <w:autoSpaceDE w:val="0"/>
              <w:autoSpaceDN w:val="0"/>
              <w:adjustRightInd w:val="0"/>
              <w:rPr>
                <w:rFonts w:cs="ArialMT"/>
              </w:rPr>
            </w:pPr>
            <w:r w:rsidRPr="001159F6">
              <w:rPr>
                <w:rFonts w:cs="ArialMT"/>
              </w:rPr>
              <w:t xml:space="preserve">(b) Computer backup discs, tapes, etc. </w:t>
            </w:r>
            <w:r w:rsidRPr="001159F6">
              <w:rPr>
                <w:rFonts w:cs="Arial-BoldMT"/>
                <w:bCs/>
              </w:rPr>
              <w:t xml:space="preserve">shall </w:t>
            </w:r>
            <w:r w:rsidRPr="001159F6">
              <w:rPr>
                <w:rFonts w:cs="ArialMT"/>
              </w:rPr>
              <w:t>be stored in a different location from that containing the working discs, tapes, etc., in an environment that ensures they remain in good condition.</w:t>
            </w:r>
          </w:p>
          <w:p w14:paraId="092B032D" w14:textId="77777777" w:rsidR="00DE6636" w:rsidRPr="001159F6" w:rsidRDefault="00DE6636" w:rsidP="002314C6">
            <w:r w:rsidRPr="001159F6">
              <w:rPr>
                <w:rFonts w:cs="ArialMT"/>
              </w:rPr>
              <w:t xml:space="preserve">(c) Where an AMO terminates its operation, all retained maintenance records </w:t>
            </w:r>
            <w:r w:rsidRPr="001159F6">
              <w:rPr>
                <w:rFonts w:cs="Arial-BoldMT"/>
                <w:bCs/>
              </w:rPr>
              <w:t xml:space="preserve">shall </w:t>
            </w:r>
            <w:r w:rsidRPr="001159F6">
              <w:rPr>
                <w:rFonts w:cs="ArialMT"/>
              </w:rPr>
              <w:t>be transferred to the relevant CAMO</w:t>
            </w:r>
          </w:p>
        </w:tc>
      </w:tr>
      <w:tr w:rsidR="00DE6636" w:rsidRPr="001159F6" w14:paraId="092B0331" w14:textId="77777777" w:rsidTr="002314C6">
        <w:tc>
          <w:tcPr>
            <w:tcW w:w="2088" w:type="dxa"/>
          </w:tcPr>
          <w:p w14:paraId="092B032F" w14:textId="77777777" w:rsidR="00DE6636" w:rsidRPr="001159F6" w:rsidRDefault="00DE6636" w:rsidP="002314C6">
            <w:r w:rsidRPr="001159F6">
              <w:rPr>
                <w:szCs w:val="22"/>
              </w:rPr>
              <w:t>Acceptable Means of Compliance 4813(3)</w:t>
            </w:r>
          </w:p>
        </w:tc>
        <w:tc>
          <w:tcPr>
            <w:tcW w:w="7154" w:type="dxa"/>
          </w:tcPr>
          <w:p w14:paraId="092B0330" w14:textId="77777777" w:rsidR="00DE6636" w:rsidRPr="001159F6" w:rsidRDefault="00DE6636" w:rsidP="002314C6">
            <w:r w:rsidRPr="001159F6">
              <w:rPr>
                <w:rFonts w:cs="ArialMT"/>
              </w:rPr>
              <w:t xml:space="preserve">Maintenance records </w:t>
            </w:r>
            <w:r w:rsidRPr="001159F6">
              <w:rPr>
                <w:rFonts w:cs="Arial-BoldMT"/>
                <w:bCs/>
              </w:rPr>
              <w:t xml:space="preserve">should </w:t>
            </w:r>
            <w:r w:rsidRPr="001159F6">
              <w:rPr>
                <w:rFonts w:cs="ArialMT"/>
              </w:rPr>
              <w:t xml:space="preserve">be retained until the work it records has been invalidated by documented work carried out subsequently (for example, Scheduled Base Maintenance (SBM), Major maintenance, or equivalent); RA4311 and MAP-01 Chapter 7.6 provides further regulation and guidance in this respect.  Any reconstructed records </w:t>
            </w:r>
            <w:r w:rsidRPr="001159F6">
              <w:rPr>
                <w:rFonts w:cs="Arial-BoldMT"/>
                <w:bCs/>
              </w:rPr>
              <w:t xml:space="preserve">should </w:t>
            </w:r>
            <w:r w:rsidRPr="001159F6">
              <w:rPr>
                <w:rFonts w:cs="ArialMT"/>
              </w:rPr>
              <w:t>be submitted to the CAMO for acceptance</w:t>
            </w:r>
          </w:p>
        </w:tc>
      </w:tr>
      <w:tr w:rsidR="00DE6636" w:rsidRPr="001159F6" w14:paraId="092B0333" w14:textId="77777777" w:rsidTr="002314C6">
        <w:tc>
          <w:tcPr>
            <w:tcW w:w="9242" w:type="dxa"/>
            <w:gridSpan w:val="2"/>
          </w:tcPr>
          <w:p w14:paraId="092B0332" w14:textId="77777777" w:rsidR="00DE6636" w:rsidRPr="001159F6" w:rsidRDefault="00DE6636" w:rsidP="002314C6">
            <w:pPr>
              <w:rPr>
                <w:b/>
              </w:rPr>
            </w:pPr>
            <w:r w:rsidRPr="001159F6">
              <w:rPr>
                <w:b/>
                <w:szCs w:val="22"/>
              </w:rPr>
              <w:t>RA4814 – Occurrence Reporting</w:t>
            </w:r>
          </w:p>
        </w:tc>
      </w:tr>
      <w:tr w:rsidR="00DE6636" w:rsidRPr="001159F6" w14:paraId="092B0336" w14:textId="77777777" w:rsidTr="002314C6">
        <w:tc>
          <w:tcPr>
            <w:tcW w:w="2088" w:type="dxa"/>
          </w:tcPr>
          <w:p w14:paraId="092B0334" w14:textId="77777777" w:rsidR="00DE6636" w:rsidRPr="001159F6" w:rsidRDefault="00DE6636" w:rsidP="002314C6">
            <w:r w:rsidRPr="001159F6">
              <w:rPr>
                <w:szCs w:val="22"/>
              </w:rPr>
              <w:t>Rationale</w:t>
            </w:r>
          </w:p>
        </w:tc>
        <w:tc>
          <w:tcPr>
            <w:tcW w:w="7154" w:type="dxa"/>
          </w:tcPr>
          <w:p w14:paraId="092B0335" w14:textId="77777777" w:rsidR="00DE6636" w:rsidRPr="001159F6" w:rsidRDefault="00DE6636" w:rsidP="002314C6">
            <w:r w:rsidRPr="001159F6">
              <w:rPr>
                <w:rFonts w:cs="ArialMT"/>
              </w:rPr>
              <w:t>There are occasions when there is a requirement to report ‘occurrences’, including ‘near misses’, and ‘findings’ in the condition of equipment, delivery of services, audit observations or potential improvements within the Military Air Environment (MAE)</w:t>
            </w:r>
          </w:p>
        </w:tc>
      </w:tr>
      <w:tr w:rsidR="00DE6636" w:rsidRPr="001159F6" w14:paraId="092B0339" w14:textId="77777777" w:rsidTr="002314C6">
        <w:tc>
          <w:tcPr>
            <w:tcW w:w="2088" w:type="dxa"/>
          </w:tcPr>
          <w:p w14:paraId="092B0337" w14:textId="77777777" w:rsidR="00DE6636" w:rsidRPr="001159F6" w:rsidRDefault="00DE6636" w:rsidP="002314C6">
            <w:r w:rsidRPr="001159F6">
              <w:rPr>
                <w:szCs w:val="22"/>
              </w:rPr>
              <w:t>Regulation 4814(1)</w:t>
            </w:r>
          </w:p>
        </w:tc>
        <w:tc>
          <w:tcPr>
            <w:tcW w:w="7154" w:type="dxa"/>
          </w:tcPr>
          <w:p w14:paraId="092B0338" w14:textId="77777777" w:rsidR="00DE6636" w:rsidRPr="001159F6" w:rsidRDefault="00DE6636" w:rsidP="002314C6">
            <w:r w:rsidRPr="001159F6">
              <w:rPr>
                <w:rFonts w:cs="ArialMT"/>
              </w:rPr>
              <w:t xml:space="preserve">The organization </w:t>
            </w:r>
            <w:r w:rsidRPr="001159F6">
              <w:rPr>
                <w:rFonts w:cs="Arial-BoldMT"/>
                <w:bCs/>
              </w:rPr>
              <w:t xml:space="preserve">shall </w:t>
            </w:r>
            <w:r w:rsidRPr="001159F6">
              <w:rPr>
                <w:rFonts w:cs="ArialMT"/>
              </w:rPr>
              <w:t>report to the relevant departments of the MOD any condition of the aircraft or component identified by the organization that has resulted or may result in an unsafe condition that is a hazard to Air Safety</w:t>
            </w:r>
          </w:p>
        </w:tc>
      </w:tr>
      <w:tr w:rsidR="00DE6636" w:rsidRPr="001159F6" w14:paraId="092B033D" w14:textId="77777777" w:rsidTr="002314C6">
        <w:tc>
          <w:tcPr>
            <w:tcW w:w="2088" w:type="dxa"/>
          </w:tcPr>
          <w:p w14:paraId="092B033A" w14:textId="77777777" w:rsidR="00DE6636" w:rsidRPr="001159F6" w:rsidRDefault="00DE6636" w:rsidP="002314C6">
            <w:r w:rsidRPr="001159F6">
              <w:rPr>
                <w:szCs w:val="22"/>
              </w:rPr>
              <w:t>Acceptable Means of Compliance 4814(1)</w:t>
            </w:r>
          </w:p>
        </w:tc>
        <w:tc>
          <w:tcPr>
            <w:tcW w:w="7154" w:type="dxa"/>
          </w:tcPr>
          <w:p w14:paraId="092B033B" w14:textId="77777777" w:rsidR="00DE6636" w:rsidRPr="001159F6" w:rsidRDefault="00DE6636" w:rsidP="002314C6">
            <w:pPr>
              <w:autoSpaceDE w:val="0"/>
              <w:autoSpaceDN w:val="0"/>
              <w:adjustRightInd w:val="0"/>
              <w:rPr>
                <w:rFonts w:cs="ArialMT"/>
              </w:rPr>
            </w:pPr>
            <w:r w:rsidRPr="001159F6">
              <w:rPr>
                <w:rFonts w:cs="ArialMT"/>
              </w:rPr>
              <w:t xml:space="preserve">All equipment in the Military Air Environment (MAE) </w:t>
            </w:r>
            <w:r w:rsidRPr="001159F6">
              <w:rPr>
                <w:rFonts w:cs="Arial-BoldMT"/>
                <w:bCs/>
              </w:rPr>
              <w:t xml:space="preserve">should </w:t>
            </w:r>
            <w:r w:rsidRPr="001159F6">
              <w:rPr>
                <w:rFonts w:cs="ArialMT"/>
              </w:rPr>
              <w:t>be subject to fault</w:t>
            </w:r>
          </w:p>
          <w:p w14:paraId="092B033C" w14:textId="77777777" w:rsidR="00DE6636" w:rsidRPr="001159F6" w:rsidRDefault="00DE6636" w:rsidP="002314C6">
            <w:r w:rsidRPr="001159F6">
              <w:rPr>
                <w:rFonts w:cs="ArialMT"/>
              </w:rPr>
              <w:t>reporting procedures</w:t>
            </w:r>
          </w:p>
        </w:tc>
      </w:tr>
      <w:tr w:rsidR="00DE6636" w:rsidRPr="001159F6" w14:paraId="092B0341" w14:textId="77777777" w:rsidTr="002314C6">
        <w:tc>
          <w:tcPr>
            <w:tcW w:w="2088" w:type="dxa"/>
          </w:tcPr>
          <w:p w14:paraId="092B033E" w14:textId="77777777" w:rsidR="00DE6636" w:rsidRPr="001159F6" w:rsidRDefault="00DE6636" w:rsidP="002314C6">
            <w:r w:rsidRPr="001159F6">
              <w:rPr>
                <w:szCs w:val="22"/>
              </w:rPr>
              <w:t>Regulation 4814(2)</w:t>
            </w:r>
          </w:p>
        </w:tc>
        <w:tc>
          <w:tcPr>
            <w:tcW w:w="7154" w:type="dxa"/>
          </w:tcPr>
          <w:p w14:paraId="092B033F" w14:textId="77777777" w:rsidR="00DE6636" w:rsidRPr="001159F6" w:rsidRDefault="00DE6636" w:rsidP="002314C6">
            <w:pPr>
              <w:autoSpaceDE w:val="0"/>
              <w:autoSpaceDN w:val="0"/>
              <w:adjustRightInd w:val="0"/>
              <w:rPr>
                <w:rFonts w:cs="ArialMT"/>
              </w:rPr>
            </w:pPr>
            <w:r w:rsidRPr="001159F6">
              <w:rPr>
                <w:rFonts w:cs="ArialMT"/>
              </w:rPr>
              <w:t xml:space="preserve">The organization </w:t>
            </w:r>
            <w:r w:rsidRPr="001159F6">
              <w:rPr>
                <w:rFonts w:cs="Arial-BoldMT"/>
                <w:bCs/>
              </w:rPr>
              <w:t xml:space="preserve">shall </w:t>
            </w:r>
            <w:r w:rsidRPr="001159F6">
              <w:rPr>
                <w:rFonts w:cs="ArialMT"/>
              </w:rPr>
              <w:t>establish an internal occurrence reporting system to enable the collection and evaluation of such reports, including the assessment and extraction of those occurrences to be reported under RA4814(1) (MRP</w:t>
            </w:r>
          </w:p>
          <w:p w14:paraId="092B0340" w14:textId="77777777" w:rsidR="00DE6636" w:rsidRPr="001159F6" w:rsidRDefault="00DE6636" w:rsidP="002314C6">
            <w:r w:rsidRPr="001159F6">
              <w:rPr>
                <w:rFonts w:cs="ArialMT"/>
              </w:rPr>
              <w:t>Part 145.A.60(a)).</w:t>
            </w:r>
          </w:p>
        </w:tc>
      </w:tr>
      <w:tr w:rsidR="00DE6636" w:rsidRPr="001159F6" w14:paraId="092B0348" w14:textId="77777777" w:rsidTr="002314C6">
        <w:tc>
          <w:tcPr>
            <w:tcW w:w="2088" w:type="dxa"/>
          </w:tcPr>
          <w:p w14:paraId="092B0342" w14:textId="77777777" w:rsidR="00DE6636" w:rsidRPr="001159F6" w:rsidRDefault="00DE6636" w:rsidP="002314C6">
            <w:r w:rsidRPr="001159F6">
              <w:rPr>
                <w:szCs w:val="22"/>
              </w:rPr>
              <w:t>Acceptable Means of Compliance 4814(2)</w:t>
            </w:r>
          </w:p>
        </w:tc>
        <w:tc>
          <w:tcPr>
            <w:tcW w:w="7154" w:type="dxa"/>
          </w:tcPr>
          <w:p w14:paraId="092B0343" w14:textId="77777777" w:rsidR="00DE6636" w:rsidRPr="001159F6" w:rsidRDefault="00DE6636" w:rsidP="002314C6">
            <w:pPr>
              <w:autoSpaceDE w:val="0"/>
              <w:autoSpaceDN w:val="0"/>
              <w:adjustRightInd w:val="0"/>
              <w:rPr>
                <w:rFonts w:cs="ArialMT"/>
              </w:rPr>
            </w:pPr>
            <w:r w:rsidRPr="001159F6">
              <w:rPr>
                <w:rFonts w:cs="ArialMT"/>
              </w:rPr>
              <w:t xml:space="preserve">This procedure </w:t>
            </w:r>
            <w:r w:rsidRPr="001159F6">
              <w:rPr>
                <w:rFonts w:cs="Arial-BoldMT"/>
                <w:bCs/>
              </w:rPr>
              <w:t xml:space="preserve">should </w:t>
            </w:r>
            <w:r w:rsidRPr="001159F6">
              <w:rPr>
                <w:rFonts w:cs="ArialMT"/>
              </w:rPr>
              <w:t>identify adverse trends, corrective actions taken, or to</w:t>
            </w:r>
          </w:p>
          <w:p w14:paraId="092B0344" w14:textId="77777777" w:rsidR="00DE6636" w:rsidRPr="001159F6" w:rsidRDefault="00DE6636" w:rsidP="002314C6">
            <w:pPr>
              <w:autoSpaceDE w:val="0"/>
              <w:autoSpaceDN w:val="0"/>
              <w:adjustRightInd w:val="0"/>
              <w:rPr>
                <w:rFonts w:cs="ArialMT"/>
              </w:rPr>
            </w:pPr>
            <w:r w:rsidRPr="001159F6">
              <w:rPr>
                <w:rFonts w:cs="ArialMT"/>
              </w:rPr>
              <w:t>be taken, by the organization to address deficiencies and include evaluation of all known relevant information relating to such occurrences and a method to circulate the information as necessary.</w:t>
            </w:r>
            <w:r w:rsidRPr="001159F6">
              <w:rPr>
                <w:rFonts w:cs="ArialMT"/>
              </w:rPr>
              <w:t></w:t>
            </w:r>
          </w:p>
          <w:p w14:paraId="092B0345" w14:textId="77777777" w:rsidR="00DE6636" w:rsidRPr="001159F6" w:rsidRDefault="00DE6636" w:rsidP="002314C6">
            <w:pPr>
              <w:autoSpaceDE w:val="0"/>
              <w:autoSpaceDN w:val="0"/>
              <w:adjustRightInd w:val="0"/>
              <w:rPr>
                <w:rFonts w:cs="ArialMT"/>
              </w:rPr>
            </w:pPr>
            <w:r w:rsidRPr="001159F6">
              <w:rPr>
                <w:rFonts w:cs="ArialMT"/>
              </w:rPr>
              <w:t xml:space="preserve">An organization </w:t>
            </w:r>
            <w:r w:rsidRPr="001159F6">
              <w:rPr>
                <w:rFonts w:cs="Arial-BoldMT"/>
                <w:bCs/>
              </w:rPr>
              <w:t xml:space="preserve">should </w:t>
            </w:r>
            <w:r w:rsidRPr="001159F6">
              <w:rPr>
                <w:rFonts w:cs="ArialMT"/>
              </w:rPr>
              <w:t>ensure that personnel are not reprimanded for reporting or co-operating with occurrence investigations.</w:t>
            </w:r>
          </w:p>
          <w:p w14:paraId="092B0346" w14:textId="77777777" w:rsidR="00DE6636" w:rsidRPr="001159F6" w:rsidRDefault="00DE6636" w:rsidP="002314C6">
            <w:pPr>
              <w:autoSpaceDE w:val="0"/>
              <w:autoSpaceDN w:val="0"/>
              <w:adjustRightInd w:val="0"/>
              <w:rPr>
                <w:rFonts w:cs="ArialMT"/>
              </w:rPr>
            </w:pPr>
            <w:r w:rsidRPr="001159F6">
              <w:rPr>
                <w:rFonts w:cs="ArialMT"/>
              </w:rPr>
              <w:t xml:space="preserve">The internal reporting process </w:t>
            </w:r>
            <w:r w:rsidRPr="001159F6">
              <w:rPr>
                <w:rFonts w:cs="Arial-BoldMT"/>
                <w:bCs/>
              </w:rPr>
              <w:t xml:space="preserve">should </w:t>
            </w:r>
            <w:r w:rsidRPr="001159F6">
              <w:rPr>
                <w:rFonts w:cs="ArialMT"/>
              </w:rPr>
              <w:t>be closed-loop, ensuring that actions are taken internally to address safety hazards.</w:t>
            </w:r>
          </w:p>
          <w:p w14:paraId="092B0347" w14:textId="77777777" w:rsidR="00DE6636" w:rsidRPr="001159F6" w:rsidRDefault="00DE6636" w:rsidP="002314C6">
            <w:r w:rsidRPr="001159F6">
              <w:rPr>
                <w:rFonts w:cs="ArialMT"/>
              </w:rPr>
              <w:t xml:space="preserve">The process </w:t>
            </w:r>
            <w:r w:rsidRPr="001159F6">
              <w:rPr>
                <w:rFonts w:cs="Arial-BoldMT"/>
                <w:bCs/>
              </w:rPr>
              <w:t xml:space="preserve">should </w:t>
            </w:r>
            <w:r w:rsidRPr="001159F6">
              <w:rPr>
                <w:rFonts w:cs="ArialMT"/>
              </w:rPr>
              <w:t>provide feedback to report originators, both on an individual and more general basis, since it is important to ensure their continued support for the scheme.</w:t>
            </w:r>
          </w:p>
        </w:tc>
      </w:tr>
      <w:tr w:rsidR="00DE6636" w:rsidRPr="001159F6" w14:paraId="092B034B" w14:textId="77777777" w:rsidTr="002314C6">
        <w:tc>
          <w:tcPr>
            <w:tcW w:w="2088" w:type="dxa"/>
          </w:tcPr>
          <w:p w14:paraId="092B0349" w14:textId="77777777" w:rsidR="00DE6636" w:rsidRPr="001159F6" w:rsidRDefault="00DE6636" w:rsidP="002314C6">
            <w:r w:rsidRPr="001159F6">
              <w:rPr>
                <w:szCs w:val="22"/>
              </w:rPr>
              <w:t>Regulation 4814(3)</w:t>
            </w:r>
          </w:p>
        </w:tc>
        <w:tc>
          <w:tcPr>
            <w:tcW w:w="7154" w:type="dxa"/>
          </w:tcPr>
          <w:p w14:paraId="092B034A" w14:textId="77777777" w:rsidR="00DE6636" w:rsidRPr="001159F6" w:rsidRDefault="00DE6636" w:rsidP="002314C6">
            <w:r w:rsidRPr="001159F6">
              <w:rPr>
                <w:rFonts w:cs="ArialMT"/>
              </w:rPr>
              <w:t xml:space="preserve">The organization </w:t>
            </w:r>
            <w:r w:rsidRPr="001159F6">
              <w:rPr>
                <w:rFonts w:cs="Arial-BoldMT"/>
                <w:bCs/>
              </w:rPr>
              <w:t xml:space="preserve">shall </w:t>
            </w:r>
            <w:r w:rsidRPr="001159F6">
              <w:rPr>
                <w:rFonts w:cs="ArialMT"/>
              </w:rPr>
              <w:t>make such reports in a form and manner established by the MAA and ensure that they contain all pertinent information about the condition and evaluation results known to the organization</w:t>
            </w:r>
          </w:p>
        </w:tc>
      </w:tr>
      <w:tr w:rsidR="00DE6636" w:rsidRPr="001159F6" w14:paraId="092B0352" w14:textId="77777777" w:rsidTr="002314C6">
        <w:tc>
          <w:tcPr>
            <w:tcW w:w="2088" w:type="dxa"/>
          </w:tcPr>
          <w:p w14:paraId="092B034C" w14:textId="77777777" w:rsidR="00DE6636" w:rsidRPr="001159F6" w:rsidRDefault="00DE6636" w:rsidP="002314C6">
            <w:r w:rsidRPr="001159F6">
              <w:rPr>
                <w:szCs w:val="22"/>
              </w:rPr>
              <w:t>Acceptable Means of Compliance 4814(3)</w:t>
            </w:r>
          </w:p>
        </w:tc>
        <w:tc>
          <w:tcPr>
            <w:tcW w:w="7154" w:type="dxa"/>
          </w:tcPr>
          <w:p w14:paraId="092B034D" w14:textId="77777777" w:rsidR="00DE6636" w:rsidRPr="001159F6" w:rsidRDefault="00DE6636" w:rsidP="002314C6">
            <w:pPr>
              <w:autoSpaceDE w:val="0"/>
              <w:autoSpaceDN w:val="0"/>
              <w:adjustRightInd w:val="0"/>
              <w:rPr>
                <w:rFonts w:cs="ArialMT"/>
              </w:rPr>
            </w:pPr>
            <w:r w:rsidRPr="001159F6">
              <w:rPr>
                <w:rFonts w:cs="ArialMT"/>
              </w:rPr>
              <w:t xml:space="preserve">Extant MOD procedures for occurrence reporting </w:t>
            </w:r>
            <w:r w:rsidRPr="001159F6">
              <w:rPr>
                <w:rFonts w:cs="Arial-BoldMT"/>
                <w:bCs/>
              </w:rPr>
              <w:t xml:space="preserve">should </w:t>
            </w:r>
            <w:r w:rsidRPr="001159F6">
              <w:rPr>
                <w:rFonts w:cs="ArialMT"/>
              </w:rPr>
              <w:t>be used, including</w:t>
            </w:r>
          </w:p>
          <w:p w14:paraId="092B034E" w14:textId="77777777" w:rsidR="00DE6636" w:rsidRPr="001159F6" w:rsidRDefault="00DE6636" w:rsidP="002314C6">
            <w:pPr>
              <w:autoSpaceDE w:val="0"/>
              <w:autoSpaceDN w:val="0"/>
              <w:adjustRightInd w:val="0"/>
              <w:rPr>
                <w:rFonts w:cs="ArialMT"/>
              </w:rPr>
            </w:pPr>
            <w:r w:rsidRPr="001159F6">
              <w:rPr>
                <w:rFonts w:cs="ArialMT"/>
              </w:rPr>
              <w:t>the use of ASIMS.  Details are published in:</w:t>
            </w:r>
          </w:p>
          <w:p w14:paraId="092B034F" w14:textId="77777777" w:rsidR="00DE6636" w:rsidRPr="001159F6" w:rsidRDefault="00DE6636" w:rsidP="002314C6">
            <w:pPr>
              <w:autoSpaceDE w:val="0"/>
              <w:autoSpaceDN w:val="0"/>
              <w:adjustRightInd w:val="0"/>
              <w:rPr>
                <w:rFonts w:cs="ArialMT"/>
              </w:rPr>
            </w:pPr>
            <w:r w:rsidRPr="001159F6">
              <w:rPr>
                <w:rFonts w:cs="ArialMT"/>
              </w:rPr>
              <w:t>a. RA1410 – Occurrence Reporting</w:t>
            </w:r>
          </w:p>
          <w:p w14:paraId="092B0350" w14:textId="77777777" w:rsidR="00DE6636" w:rsidRPr="001159F6" w:rsidRDefault="00DE6636" w:rsidP="002314C6">
            <w:pPr>
              <w:autoSpaceDE w:val="0"/>
              <w:autoSpaceDN w:val="0"/>
              <w:adjustRightInd w:val="0"/>
              <w:rPr>
                <w:rFonts w:cs="ArialMT"/>
              </w:rPr>
            </w:pPr>
            <w:r w:rsidRPr="001159F6">
              <w:rPr>
                <w:rFonts w:cs="ArialMT"/>
              </w:rPr>
              <w:lastRenderedPageBreak/>
              <w:t>b. MAP-01 Chapters 7.5, 7.5.1, 7.5.2 and 7.5.3 – Fault Reporting</w:t>
            </w:r>
          </w:p>
          <w:p w14:paraId="092B0351" w14:textId="77777777" w:rsidR="00DE6636" w:rsidRPr="001159F6" w:rsidRDefault="00DE6636" w:rsidP="002314C6">
            <w:r w:rsidRPr="001159F6">
              <w:rPr>
                <w:rFonts w:cs="ArialMT"/>
              </w:rPr>
              <w:t>c. MAP-01 Chapter 15.1.1 – Quality Occurrence Reporting</w:t>
            </w:r>
          </w:p>
        </w:tc>
      </w:tr>
      <w:tr w:rsidR="00DE6636" w:rsidRPr="001159F6" w14:paraId="092B0354" w14:textId="77777777" w:rsidTr="002314C6">
        <w:tc>
          <w:tcPr>
            <w:tcW w:w="9242" w:type="dxa"/>
            <w:gridSpan w:val="2"/>
          </w:tcPr>
          <w:p w14:paraId="092B0353" w14:textId="77777777" w:rsidR="00DE6636" w:rsidRPr="001159F6" w:rsidRDefault="00DE6636" w:rsidP="002314C6">
            <w:pPr>
              <w:rPr>
                <w:b/>
              </w:rPr>
            </w:pPr>
            <w:r w:rsidRPr="001159F6">
              <w:rPr>
                <w:b/>
                <w:szCs w:val="22"/>
              </w:rPr>
              <w:lastRenderedPageBreak/>
              <w:t>RA5102 – Design and Development Responsibilities</w:t>
            </w:r>
          </w:p>
        </w:tc>
      </w:tr>
      <w:tr w:rsidR="00DE6636" w:rsidRPr="001159F6" w14:paraId="092B0357" w14:textId="77777777" w:rsidTr="002314C6">
        <w:tc>
          <w:tcPr>
            <w:tcW w:w="2088" w:type="dxa"/>
          </w:tcPr>
          <w:p w14:paraId="092B0355" w14:textId="77777777" w:rsidR="00DE6636" w:rsidRPr="001159F6" w:rsidRDefault="00DE6636" w:rsidP="002314C6">
            <w:r w:rsidRPr="001159F6">
              <w:rPr>
                <w:szCs w:val="22"/>
              </w:rPr>
              <w:t>Rationale</w:t>
            </w:r>
          </w:p>
        </w:tc>
        <w:tc>
          <w:tcPr>
            <w:tcW w:w="7154" w:type="dxa"/>
          </w:tcPr>
          <w:p w14:paraId="092B0356" w14:textId="77777777" w:rsidR="00DE6636" w:rsidRPr="001159F6" w:rsidRDefault="00DE6636" w:rsidP="002314C6">
            <w:r w:rsidRPr="001159F6">
              <w:rPr>
                <w:rFonts w:cs="Arial"/>
                <w:iCs/>
              </w:rPr>
              <w:t>When a contractor is appointed as a Co-ordinating / Design Organization it is essential that his responsibilities for design and development of contracted aircraft, weapons, electronics and associated materiel are such that the design of the resultant materiel is clearly certified against the contract specification</w:t>
            </w:r>
          </w:p>
        </w:tc>
      </w:tr>
      <w:tr w:rsidR="00DE6636" w:rsidRPr="001159F6" w14:paraId="092B035A" w14:textId="77777777" w:rsidTr="002314C6">
        <w:tc>
          <w:tcPr>
            <w:tcW w:w="2088" w:type="dxa"/>
          </w:tcPr>
          <w:p w14:paraId="092B0358" w14:textId="77777777" w:rsidR="00DE6636" w:rsidRPr="001159F6" w:rsidRDefault="00DE6636" w:rsidP="002314C6">
            <w:r w:rsidRPr="001159F6">
              <w:rPr>
                <w:szCs w:val="22"/>
              </w:rPr>
              <w:t>Regulation 5102(1)</w:t>
            </w:r>
          </w:p>
        </w:tc>
        <w:tc>
          <w:tcPr>
            <w:tcW w:w="7154" w:type="dxa"/>
          </w:tcPr>
          <w:p w14:paraId="092B0359" w14:textId="77777777" w:rsidR="00DE6636" w:rsidRPr="001159F6" w:rsidRDefault="00DE6636" w:rsidP="002314C6">
            <w:r w:rsidRPr="001159F6">
              <w:rPr>
                <w:rFonts w:cs="Arial"/>
              </w:rPr>
              <w:t xml:space="preserve">A contractor when appointed as a Co-ordinating Design Organization for a system or equipment, </w:t>
            </w:r>
            <w:r w:rsidRPr="001159F6">
              <w:rPr>
                <w:rFonts w:cs="Arial"/>
                <w:bCs/>
              </w:rPr>
              <w:t xml:space="preserve">shall </w:t>
            </w:r>
            <w:r w:rsidRPr="001159F6">
              <w:rPr>
                <w:rFonts w:cs="Arial"/>
              </w:rPr>
              <w:t>fulfil the stated requirements of a Design Organization or Co-ordinating Design Organization.</w:t>
            </w:r>
          </w:p>
        </w:tc>
      </w:tr>
      <w:tr w:rsidR="00DE6636" w:rsidRPr="001159F6" w14:paraId="092B0370" w14:textId="77777777" w:rsidTr="002314C6">
        <w:tc>
          <w:tcPr>
            <w:tcW w:w="2088" w:type="dxa"/>
          </w:tcPr>
          <w:p w14:paraId="092B035B" w14:textId="77777777" w:rsidR="00DE6636" w:rsidRPr="001159F6" w:rsidRDefault="00DE6636" w:rsidP="002314C6">
            <w:r w:rsidRPr="001159F6">
              <w:rPr>
                <w:szCs w:val="22"/>
              </w:rPr>
              <w:t>Acceptable Means of Compliance 5102(1)</w:t>
            </w:r>
          </w:p>
        </w:tc>
        <w:tc>
          <w:tcPr>
            <w:tcW w:w="7154" w:type="dxa"/>
          </w:tcPr>
          <w:p w14:paraId="092B035C" w14:textId="77777777" w:rsidR="00DE6636" w:rsidRPr="001159F6" w:rsidRDefault="00DE6636" w:rsidP="002314C6">
            <w:pPr>
              <w:autoSpaceDE w:val="0"/>
              <w:autoSpaceDN w:val="0"/>
              <w:adjustRightInd w:val="0"/>
              <w:rPr>
                <w:rFonts w:cs="Arial"/>
              </w:rPr>
            </w:pPr>
            <w:r w:rsidRPr="001159F6">
              <w:rPr>
                <w:rFonts w:cs="Arial"/>
              </w:rPr>
              <w:t>When a contractor is appointed Design Organization or Co-ordinating Design</w:t>
            </w:r>
          </w:p>
          <w:p w14:paraId="092B035D" w14:textId="77777777" w:rsidR="00DE6636" w:rsidRPr="001159F6" w:rsidRDefault="00DE6636" w:rsidP="002314C6">
            <w:pPr>
              <w:autoSpaceDE w:val="0"/>
              <w:autoSpaceDN w:val="0"/>
              <w:adjustRightInd w:val="0"/>
              <w:rPr>
                <w:rFonts w:cs="Arial"/>
              </w:rPr>
            </w:pPr>
            <w:r w:rsidRPr="001159F6">
              <w:rPr>
                <w:rFonts w:cs="Arial"/>
              </w:rPr>
              <w:t xml:space="preserve">Organization, his responsibilities to the MOD </w:t>
            </w:r>
            <w:r w:rsidRPr="001159F6">
              <w:rPr>
                <w:rFonts w:cs="Arial"/>
                <w:bCs/>
              </w:rPr>
              <w:t xml:space="preserve">should </w:t>
            </w:r>
            <w:r w:rsidRPr="001159F6">
              <w:rPr>
                <w:rFonts w:cs="Arial"/>
              </w:rPr>
              <w:t>include:</w:t>
            </w:r>
          </w:p>
          <w:p w14:paraId="092B035E" w14:textId="77777777" w:rsidR="00DE6636" w:rsidRPr="001159F6" w:rsidRDefault="00DE6636" w:rsidP="002314C6">
            <w:pPr>
              <w:autoSpaceDE w:val="0"/>
              <w:autoSpaceDN w:val="0"/>
              <w:adjustRightInd w:val="0"/>
              <w:rPr>
                <w:rFonts w:cs="Arial"/>
              </w:rPr>
            </w:pPr>
            <w:r w:rsidRPr="001159F6">
              <w:rPr>
                <w:rFonts w:cs="Arial"/>
              </w:rPr>
              <w:t>a. Design of the materiel, including all necessary development and testing,</w:t>
            </w:r>
          </w:p>
          <w:p w14:paraId="092B035F" w14:textId="77777777" w:rsidR="00DE6636" w:rsidRPr="001159F6" w:rsidRDefault="00DE6636" w:rsidP="002314C6">
            <w:pPr>
              <w:autoSpaceDE w:val="0"/>
              <w:autoSpaceDN w:val="0"/>
              <w:adjustRightInd w:val="0"/>
              <w:rPr>
                <w:rFonts w:cs="Arial"/>
              </w:rPr>
            </w:pPr>
            <w:r w:rsidRPr="001159F6">
              <w:rPr>
                <w:rFonts w:cs="Arial"/>
              </w:rPr>
              <w:t>to the requirements of the contract specification.</w:t>
            </w:r>
          </w:p>
          <w:p w14:paraId="092B0360" w14:textId="77777777" w:rsidR="00DE6636" w:rsidRPr="001159F6" w:rsidRDefault="00DE6636" w:rsidP="002314C6">
            <w:pPr>
              <w:autoSpaceDE w:val="0"/>
              <w:autoSpaceDN w:val="0"/>
              <w:adjustRightInd w:val="0"/>
              <w:rPr>
                <w:rFonts w:cs="Arial"/>
              </w:rPr>
            </w:pPr>
            <w:r w:rsidRPr="001159F6">
              <w:rPr>
                <w:rFonts w:cs="Arial"/>
              </w:rPr>
              <w:t>b. Preparation, updating and custody of specifications, drawings and other</w:t>
            </w:r>
          </w:p>
          <w:p w14:paraId="092B0361" w14:textId="77777777" w:rsidR="00DE6636" w:rsidRPr="001159F6" w:rsidRDefault="00DE6636" w:rsidP="002314C6">
            <w:pPr>
              <w:autoSpaceDE w:val="0"/>
              <w:autoSpaceDN w:val="0"/>
              <w:adjustRightInd w:val="0"/>
              <w:rPr>
                <w:rFonts w:cs="Arial"/>
              </w:rPr>
            </w:pPr>
            <w:r w:rsidRPr="001159F6">
              <w:rPr>
                <w:rFonts w:cs="Arial"/>
              </w:rPr>
              <w:t>data associated with the design of the materiel.</w:t>
            </w:r>
          </w:p>
          <w:p w14:paraId="092B0362" w14:textId="77777777" w:rsidR="00DE6636" w:rsidRPr="001159F6" w:rsidRDefault="00DE6636" w:rsidP="002314C6">
            <w:pPr>
              <w:autoSpaceDE w:val="0"/>
              <w:autoSpaceDN w:val="0"/>
              <w:adjustRightInd w:val="0"/>
              <w:rPr>
                <w:rFonts w:cs="Arial"/>
              </w:rPr>
            </w:pPr>
            <w:r w:rsidRPr="001159F6">
              <w:rPr>
                <w:rFonts w:cs="Arial"/>
              </w:rPr>
              <w:t>c. Preparation, collection, analysis and maintenance of data comprising</w:t>
            </w:r>
          </w:p>
          <w:p w14:paraId="092B0363" w14:textId="77777777" w:rsidR="00DE6636" w:rsidRPr="001159F6" w:rsidRDefault="00DE6636" w:rsidP="002314C6">
            <w:pPr>
              <w:autoSpaceDE w:val="0"/>
              <w:autoSpaceDN w:val="0"/>
              <w:adjustRightInd w:val="0"/>
              <w:rPr>
                <w:rFonts w:cs="Arial"/>
              </w:rPr>
            </w:pPr>
            <w:r w:rsidRPr="001159F6">
              <w:rPr>
                <w:rFonts w:cs="Arial"/>
              </w:rPr>
              <w:t>evidence of design and system safety in accordance with a Safety</w:t>
            </w:r>
          </w:p>
          <w:p w14:paraId="092B0364" w14:textId="77777777" w:rsidR="00DE6636" w:rsidRPr="001159F6" w:rsidRDefault="00DE6636" w:rsidP="002314C6">
            <w:pPr>
              <w:autoSpaceDE w:val="0"/>
              <w:autoSpaceDN w:val="0"/>
              <w:adjustRightInd w:val="0"/>
              <w:rPr>
                <w:rFonts w:cs="Arial"/>
              </w:rPr>
            </w:pPr>
            <w:r w:rsidRPr="001159F6">
              <w:rPr>
                <w:rFonts w:cs="Arial"/>
              </w:rPr>
              <w:t>Management Plan agreed with the PTL.</w:t>
            </w:r>
          </w:p>
          <w:p w14:paraId="092B0365" w14:textId="77777777" w:rsidR="00DE6636" w:rsidRPr="001159F6" w:rsidRDefault="00DE6636" w:rsidP="002314C6">
            <w:pPr>
              <w:autoSpaceDE w:val="0"/>
              <w:autoSpaceDN w:val="0"/>
              <w:adjustRightInd w:val="0"/>
              <w:rPr>
                <w:rFonts w:cs="Arial"/>
              </w:rPr>
            </w:pPr>
            <w:r w:rsidRPr="001159F6">
              <w:rPr>
                <w:rFonts w:cs="Arial"/>
              </w:rPr>
              <w:t>d. Submission of reports, as required, on progress of the work.</w:t>
            </w:r>
          </w:p>
          <w:p w14:paraId="092B0366" w14:textId="77777777" w:rsidR="00DE6636" w:rsidRPr="001159F6" w:rsidRDefault="00DE6636" w:rsidP="002314C6">
            <w:pPr>
              <w:autoSpaceDE w:val="0"/>
              <w:autoSpaceDN w:val="0"/>
              <w:adjustRightInd w:val="0"/>
              <w:rPr>
                <w:rFonts w:cs="Arial"/>
              </w:rPr>
            </w:pPr>
            <w:r w:rsidRPr="001159F6">
              <w:rPr>
                <w:rFonts w:cs="Arial"/>
              </w:rPr>
              <w:t>e. Preparing an appropriate certificate of design and its submission for MOD</w:t>
            </w:r>
          </w:p>
          <w:p w14:paraId="092B0367" w14:textId="77777777" w:rsidR="00DE6636" w:rsidRPr="001159F6" w:rsidRDefault="00DE6636" w:rsidP="002314C6">
            <w:pPr>
              <w:autoSpaceDE w:val="0"/>
              <w:autoSpaceDN w:val="0"/>
              <w:adjustRightInd w:val="0"/>
              <w:rPr>
                <w:rFonts w:cs="Arial"/>
              </w:rPr>
            </w:pPr>
            <w:r w:rsidRPr="001159F6">
              <w:rPr>
                <w:rFonts w:cs="Arial"/>
              </w:rPr>
              <w:t>acceptance (See RA 5103).</w:t>
            </w:r>
          </w:p>
          <w:p w14:paraId="092B0368" w14:textId="77777777" w:rsidR="00DE6636" w:rsidRPr="001159F6" w:rsidRDefault="00DE6636" w:rsidP="002314C6">
            <w:pPr>
              <w:autoSpaceDE w:val="0"/>
              <w:autoSpaceDN w:val="0"/>
              <w:adjustRightInd w:val="0"/>
              <w:rPr>
                <w:rFonts w:cs="Arial"/>
              </w:rPr>
            </w:pPr>
            <w:r w:rsidRPr="001159F6">
              <w:rPr>
                <w:rFonts w:cs="Arial"/>
              </w:rPr>
              <w:t>f. Ensuring that the design will be suitable for production in facilities agreed</w:t>
            </w:r>
          </w:p>
          <w:p w14:paraId="092B0369" w14:textId="77777777" w:rsidR="00DE6636" w:rsidRPr="001159F6" w:rsidRDefault="00DE6636" w:rsidP="002314C6">
            <w:pPr>
              <w:autoSpaceDE w:val="0"/>
              <w:autoSpaceDN w:val="0"/>
              <w:adjustRightInd w:val="0"/>
              <w:rPr>
                <w:rFonts w:cs="Arial"/>
              </w:rPr>
            </w:pPr>
            <w:r w:rsidRPr="001159F6">
              <w:rPr>
                <w:rFonts w:cs="Arial"/>
              </w:rPr>
              <w:t>between the contractor and MOD.</w:t>
            </w:r>
          </w:p>
          <w:p w14:paraId="092B036A" w14:textId="77777777" w:rsidR="00DE6636" w:rsidRPr="001159F6" w:rsidRDefault="00DE6636" w:rsidP="002314C6">
            <w:pPr>
              <w:autoSpaceDE w:val="0"/>
              <w:autoSpaceDN w:val="0"/>
              <w:adjustRightInd w:val="0"/>
              <w:rPr>
                <w:rFonts w:cs="Arial"/>
              </w:rPr>
            </w:pPr>
            <w:r w:rsidRPr="001159F6">
              <w:rPr>
                <w:rFonts w:cs="Arial"/>
              </w:rPr>
              <w:t>g. Design of packaging as required for the materiel.</w:t>
            </w:r>
          </w:p>
          <w:p w14:paraId="092B036B" w14:textId="77777777" w:rsidR="00DE6636" w:rsidRPr="001159F6" w:rsidRDefault="00DE6636" w:rsidP="002314C6">
            <w:pPr>
              <w:autoSpaceDE w:val="0"/>
              <w:autoSpaceDN w:val="0"/>
              <w:adjustRightInd w:val="0"/>
              <w:rPr>
                <w:rFonts w:cs="Arial"/>
              </w:rPr>
            </w:pPr>
            <w:r w:rsidRPr="001159F6">
              <w:rPr>
                <w:rFonts w:cs="Arial"/>
              </w:rPr>
              <w:t>h. Preparation of, or supply of information for, the necessary technical</w:t>
            </w:r>
          </w:p>
          <w:p w14:paraId="092B036C" w14:textId="77777777" w:rsidR="00DE6636" w:rsidRPr="001159F6" w:rsidRDefault="00DE6636" w:rsidP="002314C6">
            <w:pPr>
              <w:autoSpaceDE w:val="0"/>
              <w:autoSpaceDN w:val="0"/>
              <w:adjustRightInd w:val="0"/>
              <w:rPr>
                <w:rFonts w:cs="Arial"/>
              </w:rPr>
            </w:pPr>
            <w:r w:rsidRPr="001159F6">
              <w:rPr>
                <w:rFonts w:cs="Arial"/>
              </w:rPr>
              <w:t>publications.</w:t>
            </w:r>
          </w:p>
          <w:p w14:paraId="092B036D" w14:textId="77777777" w:rsidR="00DE6636" w:rsidRPr="001159F6" w:rsidRDefault="00DE6636" w:rsidP="002314C6">
            <w:pPr>
              <w:autoSpaceDE w:val="0"/>
              <w:autoSpaceDN w:val="0"/>
              <w:adjustRightInd w:val="0"/>
              <w:rPr>
                <w:rFonts w:cs="Arial"/>
              </w:rPr>
            </w:pPr>
            <w:r w:rsidRPr="001159F6">
              <w:rPr>
                <w:rFonts w:cs="Arial"/>
              </w:rPr>
              <w:t>i. Collaboration with the relevant PT and it’s agencies in the preparation</w:t>
            </w:r>
          </w:p>
          <w:p w14:paraId="092B036E" w14:textId="77777777" w:rsidR="00DE6636" w:rsidRPr="001159F6" w:rsidRDefault="00DE6636" w:rsidP="002314C6">
            <w:pPr>
              <w:autoSpaceDE w:val="0"/>
              <w:autoSpaceDN w:val="0"/>
              <w:adjustRightInd w:val="0"/>
              <w:rPr>
                <w:rFonts w:cs="Arial"/>
              </w:rPr>
            </w:pPr>
            <w:r w:rsidRPr="001159F6">
              <w:rPr>
                <w:rFonts w:cs="Arial"/>
              </w:rPr>
              <w:t>and provision of information for maintenance of the materiel.</w:t>
            </w:r>
          </w:p>
          <w:p w14:paraId="092B036F" w14:textId="77777777" w:rsidR="00DE6636" w:rsidRPr="001159F6" w:rsidRDefault="00DE6636" w:rsidP="002314C6">
            <w:r w:rsidRPr="001159F6">
              <w:rPr>
                <w:rFonts w:cs="Arial"/>
              </w:rPr>
              <w:t>j. Post design services</w:t>
            </w:r>
          </w:p>
        </w:tc>
      </w:tr>
      <w:tr w:rsidR="00DE6636" w:rsidRPr="001159F6" w14:paraId="092B0373" w14:textId="77777777" w:rsidTr="002314C6">
        <w:tc>
          <w:tcPr>
            <w:tcW w:w="2088" w:type="dxa"/>
          </w:tcPr>
          <w:p w14:paraId="092B0371" w14:textId="77777777" w:rsidR="00DE6636" w:rsidRPr="001159F6" w:rsidRDefault="00DE6636" w:rsidP="002314C6">
            <w:r w:rsidRPr="001159F6">
              <w:rPr>
                <w:szCs w:val="22"/>
              </w:rPr>
              <w:t>Regulation 5102(2)</w:t>
            </w:r>
          </w:p>
        </w:tc>
        <w:tc>
          <w:tcPr>
            <w:tcW w:w="7154" w:type="dxa"/>
          </w:tcPr>
          <w:p w14:paraId="092B0372" w14:textId="77777777" w:rsidR="00DE6636" w:rsidRPr="001159F6" w:rsidRDefault="00DE6636" w:rsidP="002314C6">
            <w:r w:rsidRPr="001159F6">
              <w:rPr>
                <w:rFonts w:cs="Arial"/>
              </w:rPr>
              <w:t xml:space="preserve">The contractor </w:t>
            </w:r>
            <w:r w:rsidRPr="001159F6">
              <w:rPr>
                <w:rFonts w:cs="Arial"/>
                <w:bCs/>
              </w:rPr>
              <w:t xml:space="preserve">shall </w:t>
            </w:r>
            <w:r w:rsidRPr="001159F6">
              <w:rPr>
                <w:rFonts w:cs="Arial"/>
              </w:rPr>
              <w:t>be responsible to the MOD for his subcontractor's work</w:t>
            </w:r>
          </w:p>
        </w:tc>
      </w:tr>
      <w:tr w:rsidR="00DE6636" w:rsidRPr="001159F6" w14:paraId="092B037D" w14:textId="77777777" w:rsidTr="002314C6">
        <w:tc>
          <w:tcPr>
            <w:tcW w:w="2088" w:type="dxa"/>
          </w:tcPr>
          <w:p w14:paraId="092B0374" w14:textId="77777777" w:rsidR="00DE6636" w:rsidRPr="001159F6" w:rsidRDefault="00DE6636" w:rsidP="002314C6">
            <w:r w:rsidRPr="001159F6">
              <w:rPr>
                <w:szCs w:val="22"/>
              </w:rPr>
              <w:t>Acceptable Means of Compliance 5102(2)</w:t>
            </w:r>
          </w:p>
        </w:tc>
        <w:tc>
          <w:tcPr>
            <w:tcW w:w="7154" w:type="dxa"/>
          </w:tcPr>
          <w:p w14:paraId="092B0375" w14:textId="77777777" w:rsidR="00DE6636" w:rsidRPr="001159F6" w:rsidRDefault="00DE6636" w:rsidP="002314C6">
            <w:pPr>
              <w:autoSpaceDE w:val="0"/>
              <w:autoSpaceDN w:val="0"/>
              <w:adjustRightInd w:val="0"/>
              <w:rPr>
                <w:rFonts w:cs="Arial"/>
              </w:rPr>
            </w:pPr>
            <w:r w:rsidRPr="001159F6">
              <w:rPr>
                <w:rFonts w:cs="Arial"/>
              </w:rPr>
              <w:t xml:space="preserve">Nomination of a sub-contractor as a Design Organization </w:t>
            </w:r>
            <w:r w:rsidRPr="001159F6">
              <w:rPr>
                <w:rFonts w:cs="Arial"/>
                <w:bCs/>
              </w:rPr>
              <w:t xml:space="preserve">should </w:t>
            </w:r>
            <w:r w:rsidRPr="001159F6">
              <w:rPr>
                <w:rFonts w:cs="Arial"/>
              </w:rPr>
              <w:t xml:space="preserve">not relieve the contractor of his responsibilities. The contractor </w:t>
            </w:r>
            <w:r w:rsidRPr="001159F6">
              <w:rPr>
                <w:rFonts w:cs="Arial"/>
                <w:bCs/>
              </w:rPr>
              <w:t xml:space="preserve">should </w:t>
            </w:r>
            <w:r w:rsidRPr="001159F6">
              <w:rPr>
                <w:rFonts w:cs="Arial"/>
              </w:rPr>
              <w:t xml:space="preserve">make such arrangements with his sub-contractors, and they with theirs as will ensure that the sub-contracted materiel is satisfactory and that the relevant procedures of the 5000 series of RAs are followed.  In particular, the contractor </w:t>
            </w:r>
            <w:r w:rsidRPr="001159F6">
              <w:rPr>
                <w:rFonts w:cs="Arial"/>
                <w:bCs/>
              </w:rPr>
              <w:t>should</w:t>
            </w:r>
            <w:r w:rsidRPr="001159F6">
              <w:rPr>
                <w:rFonts w:cs="Arial"/>
              </w:rPr>
              <w:t>:</w:t>
            </w:r>
          </w:p>
          <w:p w14:paraId="092B0376" w14:textId="77777777" w:rsidR="00DE6636" w:rsidRPr="001159F6" w:rsidRDefault="00DE6636" w:rsidP="002314C6">
            <w:pPr>
              <w:autoSpaceDE w:val="0"/>
              <w:autoSpaceDN w:val="0"/>
              <w:adjustRightInd w:val="0"/>
              <w:rPr>
                <w:rFonts w:cs="Arial"/>
              </w:rPr>
            </w:pPr>
            <w:r w:rsidRPr="001159F6">
              <w:rPr>
                <w:rFonts w:cs="Arial"/>
              </w:rPr>
              <w:t>a. Provide and maintain adequate specifications for sub-contracted materiel,</w:t>
            </w:r>
          </w:p>
          <w:p w14:paraId="092B0377" w14:textId="77777777" w:rsidR="00DE6636" w:rsidRPr="001159F6" w:rsidRDefault="00DE6636" w:rsidP="002314C6">
            <w:pPr>
              <w:autoSpaceDE w:val="0"/>
              <w:autoSpaceDN w:val="0"/>
              <w:adjustRightInd w:val="0"/>
              <w:rPr>
                <w:rFonts w:cs="Arial"/>
              </w:rPr>
            </w:pPr>
            <w:r w:rsidRPr="001159F6">
              <w:rPr>
                <w:rFonts w:cs="Arial"/>
              </w:rPr>
              <w:t>delegate authority as appropriate for the detailed design of the materiel and</w:t>
            </w:r>
          </w:p>
          <w:p w14:paraId="092B0378" w14:textId="77777777" w:rsidR="00DE6636" w:rsidRPr="001159F6" w:rsidRDefault="00DE6636" w:rsidP="002314C6">
            <w:pPr>
              <w:autoSpaceDE w:val="0"/>
              <w:autoSpaceDN w:val="0"/>
              <w:adjustRightInd w:val="0"/>
              <w:rPr>
                <w:rFonts w:cs="Arial"/>
              </w:rPr>
            </w:pPr>
            <w:r w:rsidRPr="001159F6">
              <w:rPr>
                <w:rFonts w:cs="Arial"/>
              </w:rPr>
              <w:t>agree the arrangements for preparation, updating and custody of drawings and other design records, and for design acceptance.</w:t>
            </w:r>
          </w:p>
          <w:p w14:paraId="092B0379" w14:textId="77777777" w:rsidR="00DE6636" w:rsidRPr="001159F6" w:rsidRDefault="00DE6636" w:rsidP="002314C6">
            <w:pPr>
              <w:autoSpaceDE w:val="0"/>
              <w:autoSpaceDN w:val="0"/>
              <w:adjustRightInd w:val="0"/>
              <w:rPr>
                <w:rFonts w:cs="Arial"/>
              </w:rPr>
            </w:pPr>
            <w:r w:rsidRPr="001159F6">
              <w:rPr>
                <w:rFonts w:cs="Arial"/>
              </w:rPr>
              <w:t>b. Satisfy himself that the design and testing of sub-contracted materiel are</w:t>
            </w:r>
          </w:p>
          <w:p w14:paraId="092B037A" w14:textId="77777777" w:rsidR="00DE6636" w:rsidRPr="001159F6" w:rsidRDefault="00DE6636" w:rsidP="002314C6">
            <w:pPr>
              <w:autoSpaceDE w:val="0"/>
              <w:autoSpaceDN w:val="0"/>
              <w:adjustRightInd w:val="0"/>
              <w:rPr>
                <w:rFonts w:cs="Arial"/>
              </w:rPr>
            </w:pPr>
            <w:r w:rsidRPr="001159F6">
              <w:rPr>
                <w:rFonts w:cs="Arial"/>
              </w:rPr>
              <w:t>adequate for the proposed application.</w:t>
            </w:r>
          </w:p>
          <w:p w14:paraId="092B037B" w14:textId="77777777" w:rsidR="00DE6636" w:rsidRPr="001159F6" w:rsidRDefault="00DE6636" w:rsidP="002314C6">
            <w:pPr>
              <w:autoSpaceDE w:val="0"/>
              <w:autoSpaceDN w:val="0"/>
              <w:adjustRightInd w:val="0"/>
              <w:rPr>
                <w:rFonts w:cs="Arial"/>
              </w:rPr>
            </w:pPr>
            <w:r w:rsidRPr="001159F6">
              <w:rPr>
                <w:rFonts w:cs="Arial"/>
              </w:rPr>
              <w:t>c. Obtain from sub-contractors nominated as Design Organizations in</w:t>
            </w:r>
          </w:p>
          <w:p w14:paraId="092B037C" w14:textId="77777777" w:rsidR="00DE6636" w:rsidRPr="001159F6" w:rsidRDefault="00DE6636" w:rsidP="002314C6">
            <w:r w:rsidRPr="001159F6">
              <w:rPr>
                <w:rFonts w:cs="Arial"/>
              </w:rPr>
              <w:lastRenderedPageBreak/>
              <w:t>accordance with RA 5101, a Certificate of Design that the materiel complies with the specification, and confirm in writing to the sub-contractor his acceptance of the certification.</w:t>
            </w:r>
          </w:p>
        </w:tc>
      </w:tr>
      <w:tr w:rsidR="00DE6636" w:rsidRPr="001159F6" w14:paraId="092B0380" w14:textId="77777777" w:rsidTr="002314C6">
        <w:tc>
          <w:tcPr>
            <w:tcW w:w="2088" w:type="dxa"/>
          </w:tcPr>
          <w:p w14:paraId="092B037E" w14:textId="77777777" w:rsidR="00DE6636" w:rsidRPr="001159F6" w:rsidRDefault="00DE6636" w:rsidP="002314C6">
            <w:r w:rsidRPr="001159F6">
              <w:rPr>
                <w:szCs w:val="22"/>
              </w:rPr>
              <w:lastRenderedPageBreak/>
              <w:t>Regulation 5102(3)</w:t>
            </w:r>
          </w:p>
        </w:tc>
        <w:tc>
          <w:tcPr>
            <w:tcW w:w="7154" w:type="dxa"/>
          </w:tcPr>
          <w:p w14:paraId="092B037F" w14:textId="77777777" w:rsidR="00DE6636" w:rsidRPr="001159F6" w:rsidRDefault="00DE6636" w:rsidP="002314C6">
            <w:r w:rsidRPr="001159F6">
              <w:rPr>
                <w:rFonts w:cs="Arial"/>
              </w:rPr>
              <w:t xml:space="preserve">Before a contractor places a sub-contract for any significant design or development work he </w:t>
            </w:r>
            <w:r w:rsidRPr="001159F6">
              <w:rPr>
                <w:rFonts w:cs="Arial"/>
                <w:bCs/>
              </w:rPr>
              <w:t xml:space="preserve">shall </w:t>
            </w:r>
            <w:r w:rsidRPr="001159F6">
              <w:rPr>
                <w:rFonts w:cs="Arial"/>
              </w:rPr>
              <w:t>notify the TAA of the name of the sub-contractor, the nature of the work and the technical requirements</w:t>
            </w:r>
          </w:p>
        </w:tc>
      </w:tr>
      <w:tr w:rsidR="00DE6636" w:rsidRPr="001159F6" w14:paraId="092B0383" w14:textId="77777777" w:rsidTr="002314C6">
        <w:tc>
          <w:tcPr>
            <w:tcW w:w="2088" w:type="dxa"/>
          </w:tcPr>
          <w:p w14:paraId="092B0381" w14:textId="77777777" w:rsidR="00DE6636" w:rsidRPr="001159F6" w:rsidRDefault="00DE6636" w:rsidP="002314C6">
            <w:r w:rsidRPr="001159F6">
              <w:rPr>
                <w:szCs w:val="22"/>
              </w:rPr>
              <w:t>Acceptable Means of Compliance 5102(3)</w:t>
            </w:r>
          </w:p>
        </w:tc>
        <w:tc>
          <w:tcPr>
            <w:tcW w:w="7154" w:type="dxa"/>
          </w:tcPr>
          <w:p w14:paraId="092B0382" w14:textId="77777777" w:rsidR="00DE6636" w:rsidRPr="001159F6" w:rsidRDefault="00DE6636" w:rsidP="002314C6">
            <w:r w:rsidRPr="001159F6">
              <w:rPr>
                <w:rFonts w:cs="Arial"/>
              </w:rPr>
              <w:t xml:space="preserve">When a sub-contractor is not design approved the contractor </w:t>
            </w:r>
            <w:r w:rsidRPr="001159F6">
              <w:rPr>
                <w:rFonts w:cs="Arial"/>
                <w:bCs/>
              </w:rPr>
              <w:t xml:space="preserve">should </w:t>
            </w:r>
            <w:r w:rsidRPr="001159F6">
              <w:rPr>
                <w:rFonts w:cs="Arial"/>
              </w:rPr>
              <w:t xml:space="preserve">either incorporate the design of the sub-contracted items (other than standard parts) in his own drawings or </w:t>
            </w:r>
            <w:r w:rsidRPr="001159F6">
              <w:rPr>
                <w:rFonts w:cs="Arial"/>
                <w:bCs/>
              </w:rPr>
              <w:t xml:space="preserve">should </w:t>
            </w:r>
            <w:r w:rsidRPr="001159F6">
              <w:rPr>
                <w:rFonts w:cs="Arial"/>
              </w:rPr>
              <w:t>ensure that his sub-contractor follows the relevant procedures of the 5000 series regulations</w:t>
            </w:r>
          </w:p>
        </w:tc>
      </w:tr>
      <w:tr w:rsidR="00DE6636" w:rsidRPr="001159F6" w14:paraId="092B0386" w14:textId="77777777" w:rsidTr="002314C6">
        <w:tc>
          <w:tcPr>
            <w:tcW w:w="2088" w:type="dxa"/>
          </w:tcPr>
          <w:p w14:paraId="092B0384" w14:textId="77777777" w:rsidR="00DE6636" w:rsidRPr="001159F6" w:rsidRDefault="00DE6636" w:rsidP="002314C6">
            <w:r w:rsidRPr="001159F6">
              <w:rPr>
                <w:szCs w:val="22"/>
              </w:rPr>
              <w:t>Regulation 5102(4)</w:t>
            </w:r>
          </w:p>
        </w:tc>
        <w:tc>
          <w:tcPr>
            <w:tcW w:w="7154" w:type="dxa"/>
          </w:tcPr>
          <w:p w14:paraId="092B0385" w14:textId="77777777" w:rsidR="00DE6636" w:rsidRPr="001159F6" w:rsidRDefault="00DE6636" w:rsidP="002314C6">
            <w:r w:rsidRPr="001159F6">
              <w:rPr>
                <w:rFonts w:cs="Arial"/>
              </w:rPr>
              <w:t xml:space="preserve">The Contractor </w:t>
            </w:r>
            <w:r w:rsidRPr="001159F6">
              <w:rPr>
                <w:rFonts w:cs="Arial"/>
                <w:bCs/>
              </w:rPr>
              <w:t xml:space="preserve">shall </w:t>
            </w:r>
            <w:r w:rsidRPr="001159F6">
              <w:rPr>
                <w:rFonts w:cs="Arial"/>
              </w:rPr>
              <w:t>only alter the design of Government Furnished Assets (GFA) with the authority of the MOD.</w:t>
            </w:r>
          </w:p>
        </w:tc>
      </w:tr>
      <w:tr w:rsidR="00DE6636" w:rsidRPr="001159F6" w14:paraId="092B038C" w14:textId="77777777" w:rsidTr="002314C6">
        <w:tc>
          <w:tcPr>
            <w:tcW w:w="2088" w:type="dxa"/>
          </w:tcPr>
          <w:p w14:paraId="092B0387" w14:textId="77777777" w:rsidR="00DE6636" w:rsidRPr="001159F6" w:rsidRDefault="00DE6636" w:rsidP="002314C6">
            <w:r w:rsidRPr="001159F6">
              <w:rPr>
                <w:szCs w:val="22"/>
              </w:rPr>
              <w:t>Acceptable Means of Compliance 5102(4)</w:t>
            </w:r>
          </w:p>
        </w:tc>
        <w:tc>
          <w:tcPr>
            <w:tcW w:w="7154" w:type="dxa"/>
          </w:tcPr>
          <w:p w14:paraId="092B0388" w14:textId="77777777" w:rsidR="00DE6636" w:rsidRPr="001159F6" w:rsidRDefault="00DE6636" w:rsidP="002314C6">
            <w:pPr>
              <w:autoSpaceDE w:val="0"/>
              <w:autoSpaceDN w:val="0"/>
              <w:adjustRightInd w:val="0"/>
              <w:rPr>
                <w:rFonts w:cs="Arial"/>
              </w:rPr>
            </w:pPr>
            <w:r w:rsidRPr="001159F6">
              <w:rPr>
                <w:rFonts w:cs="Arial"/>
              </w:rPr>
              <w:t>If the contractor has any doubt about the design suitability of any item, or has</w:t>
            </w:r>
          </w:p>
          <w:p w14:paraId="092B0389" w14:textId="77777777" w:rsidR="00DE6636" w:rsidRPr="001159F6" w:rsidRDefault="00DE6636" w:rsidP="002314C6">
            <w:pPr>
              <w:autoSpaceDE w:val="0"/>
              <w:autoSpaceDN w:val="0"/>
              <w:adjustRightInd w:val="0"/>
              <w:rPr>
                <w:rFonts w:cs="Arial"/>
              </w:rPr>
            </w:pPr>
            <w:r w:rsidRPr="001159F6">
              <w:rPr>
                <w:rFonts w:cs="Arial"/>
              </w:rPr>
              <w:t xml:space="preserve">proposals for design changes, he </w:t>
            </w:r>
            <w:r w:rsidRPr="001159F6">
              <w:rPr>
                <w:rFonts w:cs="Arial"/>
                <w:bCs/>
              </w:rPr>
              <w:t xml:space="preserve">should </w:t>
            </w:r>
            <w:r w:rsidRPr="001159F6">
              <w:rPr>
                <w:rFonts w:cs="Arial"/>
              </w:rPr>
              <w:t>advise the MOD at the earliest opportunity, preferably at the time of agreement of the specification for the main item of materiel.</w:t>
            </w:r>
          </w:p>
          <w:p w14:paraId="092B038A" w14:textId="77777777" w:rsidR="00DE6636" w:rsidRPr="001159F6" w:rsidRDefault="00DE6636" w:rsidP="002314C6">
            <w:pPr>
              <w:autoSpaceDE w:val="0"/>
              <w:autoSpaceDN w:val="0"/>
              <w:adjustRightInd w:val="0"/>
              <w:rPr>
                <w:rFonts w:cs="Arial"/>
              </w:rPr>
            </w:pPr>
            <w:r w:rsidRPr="001159F6">
              <w:rPr>
                <w:rFonts w:cs="Arial"/>
              </w:rPr>
              <w:t xml:space="preserve">The contractor </w:t>
            </w:r>
            <w:r w:rsidRPr="001159F6">
              <w:rPr>
                <w:rFonts w:cs="Arial"/>
                <w:bCs/>
              </w:rPr>
              <w:t xml:space="preserve">should </w:t>
            </w:r>
            <w:r w:rsidRPr="001159F6">
              <w:rPr>
                <w:rFonts w:cs="Arial"/>
              </w:rPr>
              <w:t>ensure that the design of the installation using GFA is in</w:t>
            </w:r>
          </w:p>
          <w:p w14:paraId="092B038B" w14:textId="77777777" w:rsidR="00DE6636" w:rsidRPr="001159F6" w:rsidRDefault="00DE6636" w:rsidP="002314C6">
            <w:r w:rsidRPr="001159F6">
              <w:rPr>
                <w:rFonts w:cs="Arial"/>
              </w:rPr>
              <w:t xml:space="preserve">accordance with the specific requirements of such </w:t>
            </w:r>
            <w:proofErr w:type="spellStart"/>
            <w:r w:rsidRPr="001159F6">
              <w:rPr>
                <w:rFonts w:cs="Arial"/>
              </w:rPr>
              <w:t>equipments</w:t>
            </w:r>
            <w:proofErr w:type="spellEnd"/>
          </w:p>
        </w:tc>
      </w:tr>
      <w:tr w:rsidR="00DE6636" w:rsidRPr="001159F6" w14:paraId="092B038F" w14:textId="77777777" w:rsidTr="002314C6">
        <w:tc>
          <w:tcPr>
            <w:tcW w:w="2088" w:type="dxa"/>
          </w:tcPr>
          <w:p w14:paraId="092B038D" w14:textId="77777777" w:rsidR="00DE6636" w:rsidRPr="001159F6" w:rsidRDefault="00DE6636" w:rsidP="002314C6">
            <w:r w:rsidRPr="001159F6">
              <w:rPr>
                <w:szCs w:val="22"/>
              </w:rPr>
              <w:t>Regulation 5102(5)</w:t>
            </w:r>
          </w:p>
        </w:tc>
        <w:tc>
          <w:tcPr>
            <w:tcW w:w="7154" w:type="dxa"/>
          </w:tcPr>
          <w:p w14:paraId="092B038E" w14:textId="77777777" w:rsidR="00DE6636" w:rsidRPr="001159F6" w:rsidRDefault="00DE6636" w:rsidP="002314C6">
            <w:r w:rsidRPr="001159F6">
              <w:rPr>
                <w:rFonts w:cs="Arial"/>
              </w:rPr>
              <w:t xml:space="preserve">As necessary, during the design, development, construction and testing of materiel the contractor </w:t>
            </w:r>
            <w:r w:rsidRPr="001159F6">
              <w:rPr>
                <w:rFonts w:cs="Arial"/>
                <w:bCs/>
              </w:rPr>
              <w:t xml:space="preserve">shall </w:t>
            </w:r>
            <w:r w:rsidRPr="001159F6">
              <w:rPr>
                <w:rFonts w:cs="Arial"/>
              </w:rPr>
              <w:t>make available to MOD drawings, design data, calculations and reports of important tests, such as wind tunnel, structural, safety, functioning or flight tests, so that questions which may affect the safety or performance of the completed project may be discussed at an early stage</w:t>
            </w:r>
          </w:p>
        </w:tc>
      </w:tr>
      <w:tr w:rsidR="00DE6636" w:rsidRPr="001159F6" w14:paraId="092B0392" w14:textId="77777777" w:rsidTr="002314C6">
        <w:tc>
          <w:tcPr>
            <w:tcW w:w="2088" w:type="dxa"/>
          </w:tcPr>
          <w:p w14:paraId="092B0390" w14:textId="77777777" w:rsidR="00DE6636" w:rsidRPr="001159F6" w:rsidRDefault="00DE6636" w:rsidP="002314C6">
            <w:r w:rsidRPr="001159F6">
              <w:rPr>
                <w:szCs w:val="22"/>
              </w:rPr>
              <w:t>Acceptable Means of Compliance 5102(5)</w:t>
            </w:r>
          </w:p>
        </w:tc>
        <w:tc>
          <w:tcPr>
            <w:tcW w:w="7154" w:type="dxa"/>
          </w:tcPr>
          <w:p w14:paraId="092B0391" w14:textId="77777777" w:rsidR="00DE6636" w:rsidRPr="001159F6" w:rsidRDefault="00DE6636" w:rsidP="002314C6">
            <w:r w:rsidRPr="001159F6">
              <w:rPr>
                <w:rFonts w:cs="Arial"/>
              </w:rPr>
              <w:t xml:space="preserve">Adequate arrangements </w:t>
            </w:r>
            <w:r w:rsidRPr="001159F6">
              <w:rPr>
                <w:rFonts w:cs="Arial"/>
                <w:bCs/>
              </w:rPr>
              <w:t xml:space="preserve">should </w:t>
            </w:r>
            <w:r w:rsidRPr="001159F6">
              <w:rPr>
                <w:rFonts w:cs="Arial"/>
              </w:rPr>
              <w:t>be made for significant tests to be witnessed by appropriate MOD representatives</w:t>
            </w:r>
          </w:p>
        </w:tc>
      </w:tr>
    </w:tbl>
    <w:p w14:paraId="092B0393" w14:textId="77777777" w:rsidR="00DE6636" w:rsidRPr="001159F6" w:rsidRDefault="00DE6636" w:rsidP="00CD64EA">
      <w:pPr>
        <w:rPr>
          <w:szCs w:val="22"/>
        </w:rPr>
      </w:pPr>
    </w:p>
    <w:p w14:paraId="092B0394" w14:textId="77777777" w:rsidR="00DE6636" w:rsidRPr="001159F6" w:rsidRDefault="00DE6636" w:rsidP="00CD64EA">
      <w:pPr>
        <w:rPr>
          <w:rFonts w:cs="Arial"/>
          <w:szCs w:val="22"/>
        </w:rPr>
      </w:pPr>
    </w:p>
    <w:p w14:paraId="092B0395" w14:textId="77777777" w:rsidR="00DE6636" w:rsidRPr="001159F6" w:rsidRDefault="00DE6636" w:rsidP="00CD64EA"/>
    <w:p w14:paraId="092B0396" w14:textId="77777777" w:rsidR="00DE6636" w:rsidRPr="00E83A7E" w:rsidRDefault="00DE6636" w:rsidP="00E83A7E"/>
    <w:p w14:paraId="092B0397" w14:textId="77777777" w:rsidR="00DE6636" w:rsidRDefault="00DE6636" w:rsidP="00A87603">
      <w:pPr>
        <w:pStyle w:val="Heading1"/>
        <w:numPr>
          <w:ilvl w:val="0"/>
          <w:numId w:val="0"/>
        </w:numPr>
        <w:ind w:left="142"/>
        <w:jc w:val="center"/>
      </w:pPr>
    </w:p>
    <w:p w14:paraId="092B0398" w14:textId="77777777" w:rsidR="00DE6636" w:rsidRDefault="00DE6636" w:rsidP="00A87603">
      <w:pPr>
        <w:pStyle w:val="Heading1"/>
        <w:numPr>
          <w:ilvl w:val="0"/>
          <w:numId w:val="0"/>
        </w:numPr>
        <w:ind w:left="142"/>
        <w:jc w:val="center"/>
      </w:pPr>
    </w:p>
    <w:p w14:paraId="092B0399" w14:textId="77777777" w:rsidR="00DE6636" w:rsidRPr="00CE1106" w:rsidRDefault="00DE6636" w:rsidP="004871FC">
      <w:pPr>
        <w:pStyle w:val="Style7"/>
        <w:jc w:val="center"/>
        <w:rPr>
          <w:u w:val="none"/>
        </w:rPr>
      </w:pPr>
      <w:r>
        <w:br w:type="page"/>
      </w:r>
      <w:bookmarkStart w:id="278" w:name="_Toc371500843"/>
      <w:bookmarkStart w:id="279" w:name="_Toc367085124"/>
      <w:bookmarkStart w:id="280" w:name="_Toc367956167"/>
      <w:bookmarkStart w:id="281" w:name="_Toc367970767"/>
      <w:bookmarkStart w:id="282" w:name="_Toc371500845"/>
      <w:bookmarkStart w:id="283" w:name="_Toc361037704"/>
      <w:bookmarkEnd w:id="278"/>
      <w:r w:rsidRPr="00CE1106">
        <w:rPr>
          <w:u w:val="none"/>
        </w:rPr>
        <w:lastRenderedPageBreak/>
        <w:t>Schedule 6 - Contractor’s Commercially Sensitive Information Form</w:t>
      </w:r>
      <w:bookmarkEnd w:id="279"/>
      <w:bookmarkEnd w:id="280"/>
      <w:bookmarkEnd w:id="281"/>
      <w:bookmarkEnd w:id="282"/>
      <w:bookmarkEnd w:id="283"/>
    </w:p>
    <w:p w14:paraId="092B039A" w14:textId="77777777" w:rsidR="00DE6636" w:rsidRPr="00CE1106" w:rsidRDefault="00DE6636" w:rsidP="004871FC">
      <w:pPr>
        <w:pStyle w:val="Style7"/>
        <w:jc w:val="center"/>
        <w:rPr>
          <w:u w:val="none"/>
        </w:rPr>
      </w:pPr>
      <w:r w:rsidRPr="00CE1106">
        <w:rPr>
          <w:u w:val="none"/>
        </w:rPr>
        <w:t>(</w:t>
      </w:r>
      <w:proofErr w:type="spellStart"/>
      <w:r w:rsidRPr="00CE1106">
        <w:rPr>
          <w:u w:val="none"/>
        </w:rPr>
        <w:t>i.a.w</w:t>
      </w:r>
      <w:proofErr w:type="spellEnd"/>
      <w:r w:rsidRPr="00CE1106">
        <w:rPr>
          <w:u w:val="none"/>
        </w:rPr>
        <w:t xml:space="preserve"> Condition A14)</w:t>
      </w:r>
    </w:p>
    <w:p w14:paraId="092B039B" w14:textId="77777777" w:rsidR="00DE6636" w:rsidRDefault="00DE6636"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DE6636" w:rsidRPr="005B1DDB" w14:paraId="092B039D" w14:textId="77777777" w:rsidTr="00E26E51">
        <w:trPr>
          <w:tblCellSpacing w:w="20" w:type="dxa"/>
        </w:trPr>
        <w:tc>
          <w:tcPr>
            <w:tcW w:w="9240" w:type="dxa"/>
          </w:tcPr>
          <w:p w14:paraId="092B039C" w14:textId="0FA0806E" w:rsidR="00DE6636" w:rsidRPr="00E26E51" w:rsidRDefault="00DE6636" w:rsidP="0054721B">
            <w:pPr>
              <w:spacing w:before="120" w:after="120"/>
              <w:ind w:left="34"/>
              <w:rPr>
                <w:rFonts w:cs="Arial"/>
                <w:sz w:val="20"/>
                <w:szCs w:val="20"/>
              </w:rPr>
            </w:pPr>
            <w:r w:rsidRPr="00E26E51">
              <w:rPr>
                <w:rFonts w:cs="Arial"/>
                <w:sz w:val="20"/>
                <w:szCs w:val="20"/>
              </w:rPr>
              <w:t xml:space="preserve">Contract  No: </w:t>
            </w:r>
            <w:r w:rsidR="0054721B">
              <w:rPr>
                <w:rFonts w:cs="Arial"/>
                <w:sz w:val="20"/>
                <w:szCs w:val="20"/>
              </w:rPr>
              <w:t>FAST/00098</w:t>
            </w:r>
            <w:r w:rsidRPr="00E26E51">
              <w:rPr>
                <w:rFonts w:cs="Arial"/>
                <w:sz w:val="20"/>
                <w:szCs w:val="20"/>
              </w:rPr>
              <w:t xml:space="preserve"> </w:t>
            </w:r>
          </w:p>
        </w:tc>
      </w:tr>
      <w:tr w:rsidR="00DE6636" w:rsidRPr="005B1DDB" w14:paraId="092B03A0" w14:textId="77777777" w:rsidTr="00E26E51">
        <w:trPr>
          <w:tblCellSpacing w:w="20" w:type="dxa"/>
        </w:trPr>
        <w:tc>
          <w:tcPr>
            <w:tcW w:w="9240" w:type="dxa"/>
          </w:tcPr>
          <w:p w14:paraId="092B039E" w14:textId="77777777" w:rsidR="00DE6636" w:rsidRPr="00E26E51" w:rsidRDefault="00DE6636" w:rsidP="00E26E51">
            <w:pPr>
              <w:spacing w:before="120" w:after="120"/>
              <w:ind w:left="34"/>
              <w:rPr>
                <w:rFonts w:cs="Arial"/>
                <w:sz w:val="20"/>
                <w:szCs w:val="20"/>
              </w:rPr>
            </w:pPr>
            <w:r w:rsidRPr="00E26E51">
              <w:rPr>
                <w:rFonts w:cs="Arial"/>
                <w:sz w:val="20"/>
                <w:szCs w:val="20"/>
              </w:rPr>
              <w:t>Description of Contractor’s Commercially Sensitive Information:</w:t>
            </w:r>
          </w:p>
          <w:p w14:paraId="092B039F" w14:textId="292A78BB" w:rsidR="00DE6636" w:rsidRPr="00E26E51" w:rsidRDefault="0054721B" w:rsidP="00E26E51">
            <w:pPr>
              <w:spacing w:before="120" w:after="120"/>
              <w:ind w:left="34"/>
              <w:rPr>
                <w:rFonts w:cs="Arial"/>
                <w:sz w:val="20"/>
                <w:szCs w:val="20"/>
              </w:rPr>
            </w:pPr>
            <w:r>
              <w:rPr>
                <w:rFonts w:cs="Arial"/>
                <w:sz w:val="20"/>
                <w:szCs w:val="20"/>
              </w:rPr>
              <w:t>NONE</w:t>
            </w:r>
            <w:r w:rsidR="00DE6636" w:rsidRPr="00E26E51">
              <w:rPr>
                <w:rFonts w:cs="Arial"/>
                <w:sz w:val="20"/>
                <w:szCs w:val="20"/>
              </w:rPr>
              <w:t xml:space="preserve"> </w:t>
            </w:r>
          </w:p>
        </w:tc>
      </w:tr>
      <w:tr w:rsidR="00DE6636" w:rsidRPr="005B1DDB" w14:paraId="092B03A3" w14:textId="77777777" w:rsidTr="00E26E51">
        <w:trPr>
          <w:tblCellSpacing w:w="20" w:type="dxa"/>
        </w:trPr>
        <w:tc>
          <w:tcPr>
            <w:tcW w:w="9240" w:type="dxa"/>
          </w:tcPr>
          <w:p w14:paraId="092B03A1" w14:textId="77777777" w:rsidR="00DE6636" w:rsidRPr="00E26E51" w:rsidRDefault="00DE6636" w:rsidP="00E26E51">
            <w:pPr>
              <w:spacing w:before="120" w:after="120"/>
              <w:ind w:left="34"/>
              <w:rPr>
                <w:rFonts w:cs="Arial"/>
                <w:sz w:val="20"/>
                <w:szCs w:val="20"/>
              </w:rPr>
            </w:pPr>
            <w:r w:rsidRPr="00E26E51">
              <w:rPr>
                <w:rFonts w:cs="Arial"/>
                <w:sz w:val="20"/>
                <w:szCs w:val="20"/>
              </w:rPr>
              <w:t>Cross Reference(s) to location of sensitive information:</w:t>
            </w:r>
          </w:p>
          <w:p w14:paraId="092B03A2" w14:textId="340042BA" w:rsidR="00DE6636" w:rsidRPr="00E26E51" w:rsidRDefault="0054721B" w:rsidP="00E26E51">
            <w:pPr>
              <w:spacing w:before="120" w:after="120"/>
              <w:ind w:left="34"/>
              <w:rPr>
                <w:rFonts w:cs="Arial"/>
                <w:sz w:val="20"/>
                <w:szCs w:val="20"/>
              </w:rPr>
            </w:pPr>
            <w:r>
              <w:rPr>
                <w:rFonts w:cs="Arial"/>
                <w:sz w:val="20"/>
                <w:szCs w:val="20"/>
              </w:rPr>
              <w:t>NONE</w:t>
            </w:r>
            <w:r w:rsidR="00DE6636" w:rsidRPr="00E26E51">
              <w:rPr>
                <w:rFonts w:cs="Arial"/>
                <w:sz w:val="20"/>
                <w:szCs w:val="20"/>
              </w:rPr>
              <w:t xml:space="preserve"> </w:t>
            </w:r>
          </w:p>
        </w:tc>
      </w:tr>
      <w:tr w:rsidR="00DE6636" w:rsidRPr="005B1DDB" w14:paraId="092B03A6" w14:textId="77777777" w:rsidTr="00E26E51">
        <w:trPr>
          <w:tblCellSpacing w:w="20" w:type="dxa"/>
        </w:trPr>
        <w:tc>
          <w:tcPr>
            <w:tcW w:w="9240" w:type="dxa"/>
          </w:tcPr>
          <w:p w14:paraId="092B03A4" w14:textId="77777777" w:rsidR="00DE6636" w:rsidRPr="00E26E51" w:rsidRDefault="00DE6636" w:rsidP="00E26E51">
            <w:pPr>
              <w:spacing w:before="120" w:after="120"/>
              <w:ind w:left="34"/>
              <w:rPr>
                <w:rFonts w:cs="Arial"/>
                <w:sz w:val="20"/>
                <w:szCs w:val="20"/>
              </w:rPr>
            </w:pPr>
            <w:r w:rsidRPr="00E26E51">
              <w:rPr>
                <w:rFonts w:cs="Arial"/>
                <w:sz w:val="20"/>
                <w:szCs w:val="20"/>
              </w:rPr>
              <w:t>Explanation of Sensitivity:</w:t>
            </w:r>
          </w:p>
          <w:p w14:paraId="092B03A5" w14:textId="4BE3FCF6" w:rsidR="00DE6636" w:rsidRPr="00E26E51" w:rsidRDefault="0054721B" w:rsidP="00E26E51">
            <w:pPr>
              <w:spacing w:before="120" w:after="120"/>
              <w:ind w:left="34"/>
              <w:rPr>
                <w:rFonts w:cs="Arial"/>
                <w:sz w:val="20"/>
                <w:szCs w:val="20"/>
              </w:rPr>
            </w:pPr>
            <w:r>
              <w:rPr>
                <w:rFonts w:cs="Arial"/>
                <w:sz w:val="20"/>
                <w:szCs w:val="20"/>
              </w:rPr>
              <w:t>NONE</w:t>
            </w:r>
            <w:r w:rsidR="00DE6636" w:rsidRPr="00E26E51">
              <w:rPr>
                <w:rFonts w:cs="Arial"/>
                <w:sz w:val="20"/>
                <w:szCs w:val="20"/>
              </w:rPr>
              <w:t xml:space="preserve">  </w:t>
            </w:r>
          </w:p>
        </w:tc>
      </w:tr>
      <w:tr w:rsidR="00DE6636" w:rsidRPr="005B1DDB" w14:paraId="092B03A9" w14:textId="77777777" w:rsidTr="00E26E51">
        <w:trPr>
          <w:tblCellSpacing w:w="20" w:type="dxa"/>
        </w:trPr>
        <w:tc>
          <w:tcPr>
            <w:tcW w:w="9240" w:type="dxa"/>
          </w:tcPr>
          <w:p w14:paraId="092B03A7" w14:textId="77777777" w:rsidR="00DE6636" w:rsidRPr="00E26E51" w:rsidRDefault="00DE6636" w:rsidP="00E26E51">
            <w:pPr>
              <w:spacing w:before="120" w:after="120"/>
              <w:ind w:left="34"/>
              <w:rPr>
                <w:rFonts w:cs="Arial"/>
                <w:sz w:val="20"/>
                <w:szCs w:val="20"/>
              </w:rPr>
            </w:pPr>
            <w:r w:rsidRPr="00E26E51">
              <w:rPr>
                <w:rFonts w:cs="Arial"/>
                <w:sz w:val="20"/>
                <w:szCs w:val="20"/>
              </w:rPr>
              <w:t>Details of potential harm resulting from disclosure:</w:t>
            </w:r>
          </w:p>
          <w:p w14:paraId="092B03A8" w14:textId="292FB54F" w:rsidR="00DE6636" w:rsidRPr="00E26E51" w:rsidRDefault="0054721B" w:rsidP="00E26E51">
            <w:pPr>
              <w:spacing w:before="120" w:after="120"/>
              <w:ind w:left="34"/>
              <w:rPr>
                <w:rFonts w:cs="Arial"/>
                <w:sz w:val="20"/>
                <w:szCs w:val="20"/>
              </w:rPr>
            </w:pPr>
            <w:r>
              <w:rPr>
                <w:rFonts w:cs="Arial"/>
                <w:sz w:val="20"/>
                <w:szCs w:val="20"/>
              </w:rPr>
              <w:t>NONE</w:t>
            </w:r>
            <w:r w:rsidR="00DE6636" w:rsidRPr="00E26E51">
              <w:rPr>
                <w:rFonts w:cs="Arial"/>
                <w:sz w:val="20"/>
                <w:szCs w:val="20"/>
              </w:rPr>
              <w:t xml:space="preserve"> </w:t>
            </w:r>
          </w:p>
        </w:tc>
      </w:tr>
      <w:tr w:rsidR="00DE6636" w:rsidRPr="005B1DDB" w14:paraId="092B03AB" w14:textId="77777777" w:rsidTr="00E26E51">
        <w:trPr>
          <w:trHeight w:val="411"/>
          <w:tblCellSpacing w:w="20" w:type="dxa"/>
        </w:trPr>
        <w:tc>
          <w:tcPr>
            <w:tcW w:w="9240" w:type="dxa"/>
          </w:tcPr>
          <w:p w14:paraId="092B03AA" w14:textId="1CA66C3C" w:rsidR="00DE6636" w:rsidRPr="00E26E51" w:rsidRDefault="00DE6636" w:rsidP="0054721B">
            <w:pPr>
              <w:spacing w:before="120" w:after="120"/>
              <w:ind w:left="34"/>
              <w:rPr>
                <w:rFonts w:cs="Arial"/>
                <w:sz w:val="20"/>
                <w:szCs w:val="20"/>
              </w:rPr>
            </w:pPr>
            <w:r w:rsidRPr="00E26E51">
              <w:rPr>
                <w:rFonts w:cs="Arial"/>
                <w:sz w:val="20"/>
                <w:szCs w:val="20"/>
              </w:rPr>
              <w:t xml:space="preserve">Period of Confidence (if applicable): </w:t>
            </w:r>
            <w:r w:rsidR="0054721B">
              <w:rPr>
                <w:rFonts w:cs="Arial"/>
                <w:sz w:val="20"/>
                <w:szCs w:val="20"/>
              </w:rPr>
              <w:t>NOT APPLICABLE</w:t>
            </w:r>
          </w:p>
        </w:tc>
      </w:tr>
      <w:tr w:rsidR="00DE6636" w:rsidRPr="005B1DDB" w14:paraId="092B03B2" w14:textId="77777777" w:rsidTr="00E26E51">
        <w:trPr>
          <w:trHeight w:val="1671"/>
          <w:tblCellSpacing w:w="20" w:type="dxa"/>
        </w:trPr>
        <w:tc>
          <w:tcPr>
            <w:tcW w:w="9240" w:type="dxa"/>
          </w:tcPr>
          <w:p w14:paraId="092B03AC" w14:textId="77777777" w:rsidR="00DE6636" w:rsidRPr="00E26E51" w:rsidRDefault="00DE6636" w:rsidP="00E26E51">
            <w:pPr>
              <w:spacing w:before="120" w:after="120"/>
              <w:ind w:left="34"/>
              <w:rPr>
                <w:rFonts w:cs="Arial"/>
                <w:sz w:val="20"/>
                <w:szCs w:val="20"/>
              </w:rPr>
            </w:pPr>
            <w:r w:rsidRPr="00E26E51">
              <w:rPr>
                <w:rFonts w:cs="Arial"/>
                <w:sz w:val="20"/>
                <w:szCs w:val="20"/>
              </w:rPr>
              <w:t>Contact Details for Transparency / Freedom of Information matters:</w:t>
            </w:r>
          </w:p>
          <w:p w14:paraId="092B03AD" w14:textId="172A5E5E" w:rsidR="00DE6636" w:rsidRPr="00E26E51" w:rsidRDefault="00DE6636" w:rsidP="00E26E51">
            <w:pPr>
              <w:spacing w:before="120" w:after="120"/>
              <w:ind w:left="34"/>
              <w:rPr>
                <w:rFonts w:cs="Arial"/>
                <w:sz w:val="20"/>
                <w:szCs w:val="20"/>
              </w:rPr>
            </w:pPr>
            <w:r w:rsidRPr="00E26E51">
              <w:rPr>
                <w:rFonts w:cs="Arial"/>
                <w:sz w:val="20"/>
                <w:szCs w:val="20"/>
              </w:rPr>
              <w:t xml:space="preserve">Name: </w:t>
            </w:r>
            <w:r w:rsidR="008009DE" w:rsidRPr="008009DE">
              <w:rPr>
                <w:sz w:val="16"/>
                <w:szCs w:val="16"/>
              </w:rPr>
              <w:t>[REDCATED INFORMATION – PERSONEL]</w:t>
            </w:r>
          </w:p>
          <w:p w14:paraId="092B03AE" w14:textId="0A1A1F60" w:rsidR="00DE6636" w:rsidRPr="00E26E51" w:rsidRDefault="00DE6636" w:rsidP="00E26E51">
            <w:pPr>
              <w:spacing w:before="120" w:after="120"/>
              <w:ind w:left="34"/>
              <w:rPr>
                <w:rFonts w:cs="Arial"/>
                <w:sz w:val="20"/>
                <w:szCs w:val="20"/>
              </w:rPr>
            </w:pPr>
            <w:r w:rsidRPr="00E26E51">
              <w:rPr>
                <w:rFonts w:cs="Arial"/>
                <w:sz w:val="20"/>
                <w:szCs w:val="20"/>
              </w:rPr>
              <w:t xml:space="preserve">Position: </w:t>
            </w:r>
            <w:r w:rsidR="008009DE" w:rsidRPr="008009DE">
              <w:rPr>
                <w:sz w:val="16"/>
                <w:szCs w:val="16"/>
              </w:rPr>
              <w:t>[REDCATED INFORMATION – PERSONEL]</w:t>
            </w:r>
          </w:p>
          <w:p w14:paraId="092B03AF" w14:textId="50F10AFF" w:rsidR="00DE6636" w:rsidRPr="00E26E51" w:rsidRDefault="00DE6636" w:rsidP="00E26E51">
            <w:pPr>
              <w:spacing w:before="120" w:after="120"/>
              <w:ind w:left="34"/>
              <w:rPr>
                <w:rFonts w:cs="Arial"/>
                <w:sz w:val="20"/>
                <w:szCs w:val="20"/>
              </w:rPr>
            </w:pPr>
            <w:r w:rsidRPr="00E26E51">
              <w:rPr>
                <w:rFonts w:cs="Arial"/>
                <w:sz w:val="20"/>
                <w:szCs w:val="20"/>
              </w:rPr>
              <w:t xml:space="preserve">Address: </w:t>
            </w:r>
            <w:r w:rsidR="008009DE" w:rsidRPr="008009DE">
              <w:rPr>
                <w:sz w:val="16"/>
                <w:szCs w:val="16"/>
              </w:rPr>
              <w:t>[REDCATED INFORMATION – PERSONEL]</w:t>
            </w:r>
          </w:p>
          <w:p w14:paraId="092B03B0" w14:textId="0A8ECE66" w:rsidR="00DE6636" w:rsidRPr="00E26E51" w:rsidRDefault="00DE6636" w:rsidP="00E26E51">
            <w:pPr>
              <w:spacing w:before="120" w:after="120"/>
              <w:ind w:left="34"/>
              <w:rPr>
                <w:rFonts w:cs="Arial"/>
                <w:sz w:val="20"/>
                <w:szCs w:val="20"/>
              </w:rPr>
            </w:pPr>
            <w:r w:rsidRPr="00E26E51">
              <w:rPr>
                <w:rFonts w:cs="Arial"/>
                <w:sz w:val="20"/>
                <w:szCs w:val="20"/>
              </w:rPr>
              <w:t xml:space="preserve">Telephone Number: </w:t>
            </w:r>
            <w:r w:rsidR="008009DE" w:rsidRPr="008009DE">
              <w:rPr>
                <w:sz w:val="16"/>
                <w:szCs w:val="16"/>
              </w:rPr>
              <w:t>[REDCATED INFORMATION – PERSONEL]</w:t>
            </w:r>
          </w:p>
          <w:p w14:paraId="092B03B1" w14:textId="063159D9" w:rsidR="00DE6636" w:rsidRPr="00E26E51" w:rsidRDefault="00DE6636" w:rsidP="0054721B">
            <w:pPr>
              <w:spacing w:before="120" w:after="120"/>
              <w:ind w:left="34"/>
              <w:rPr>
                <w:rFonts w:cs="Arial"/>
                <w:sz w:val="20"/>
                <w:szCs w:val="20"/>
              </w:rPr>
            </w:pPr>
            <w:r w:rsidRPr="00E26E51">
              <w:rPr>
                <w:rFonts w:cs="Arial"/>
                <w:sz w:val="20"/>
                <w:szCs w:val="20"/>
              </w:rPr>
              <w:t xml:space="preserve">Email Address: </w:t>
            </w:r>
            <w:r w:rsidR="008009DE" w:rsidRPr="008009DE">
              <w:rPr>
                <w:sz w:val="16"/>
                <w:szCs w:val="16"/>
              </w:rPr>
              <w:t>[REDCATED INFORMATION – PERSONEL]</w:t>
            </w:r>
          </w:p>
        </w:tc>
      </w:tr>
    </w:tbl>
    <w:p w14:paraId="092B03B3" w14:textId="77777777" w:rsidR="00DE6636" w:rsidRDefault="00DE6636" w:rsidP="00EA3D38"/>
    <w:p w14:paraId="092B03B4" w14:textId="77777777" w:rsidR="00DE6636" w:rsidRDefault="00DE6636" w:rsidP="00EA3D38"/>
    <w:p w14:paraId="092B03B5" w14:textId="77777777" w:rsidR="00DE6636" w:rsidRDefault="00DE6636" w:rsidP="00EA3D38"/>
    <w:p w14:paraId="092B03B6" w14:textId="77777777" w:rsidR="00DE6636" w:rsidRDefault="00DE6636" w:rsidP="00EA3D38"/>
    <w:p w14:paraId="092B03B7" w14:textId="77777777" w:rsidR="00DE6636" w:rsidRDefault="00DE6636" w:rsidP="00EA3D38"/>
    <w:p w14:paraId="092B03B8" w14:textId="77777777" w:rsidR="00DE6636" w:rsidRDefault="00DE6636" w:rsidP="00EA3D38"/>
    <w:p w14:paraId="092B03B9" w14:textId="77777777" w:rsidR="00DE6636" w:rsidRDefault="00DE6636" w:rsidP="00EA3D38"/>
    <w:p w14:paraId="092B03BA" w14:textId="77777777" w:rsidR="00DE6636" w:rsidRDefault="00DE6636" w:rsidP="00EA3D38"/>
    <w:p w14:paraId="092B03BB" w14:textId="77777777" w:rsidR="00DE6636" w:rsidRDefault="00DE6636" w:rsidP="00EA3D38"/>
    <w:p w14:paraId="092B03BC" w14:textId="77777777" w:rsidR="00DE6636" w:rsidRDefault="00DE6636" w:rsidP="00EA3D38"/>
    <w:p w14:paraId="092B03BD" w14:textId="77777777" w:rsidR="00DE6636" w:rsidRDefault="00DE6636" w:rsidP="00EA3D38"/>
    <w:p w14:paraId="092B03BE" w14:textId="77777777" w:rsidR="00DE6636" w:rsidRDefault="00DE6636" w:rsidP="00EA3D38"/>
    <w:p w14:paraId="092B03BF" w14:textId="77777777" w:rsidR="00DE6636" w:rsidRDefault="00DE6636" w:rsidP="00EA3D38"/>
    <w:p w14:paraId="092B03C0" w14:textId="77777777" w:rsidR="00DE6636" w:rsidRDefault="00DE6636" w:rsidP="00EA3D38"/>
    <w:p w14:paraId="092B03C1" w14:textId="77777777" w:rsidR="00DE6636" w:rsidRDefault="00DE6636" w:rsidP="00EA3D38"/>
    <w:p w14:paraId="092B03C2" w14:textId="77777777" w:rsidR="00DE6636" w:rsidRDefault="00DE6636" w:rsidP="00EA3D38"/>
    <w:p w14:paraId="092B03C3" w14:textId="77777777" w:rsidR="00DE6636" w:rsidRDefault="00DE6636" w:rsidP="00EA3D38"/>
    <w:p w14:paraId="092B03C4" w14:textId="77777777" w:rsidR="00DE6636" w:rsidRDefault="00DE6636" w:rsidP="00EA3D38"/>
    <w:p w14:paraId="092B03C5" w14:textId="77777777" w:rsidR="00DE6636" w:rsidRDefault="00DE6636" w:rsidP="00EA3D38"/>
    <w:p w14:paraId="092B03C6" w14:textId="77777777" w:rsidR="00DE6636" w:rsidRDefault="00DE6636" w:rsidP="00EA3D38"/>
    <w:p w14:paraId="092B03C7" w14:textId="77777777" w:rsidR="00DE6636" w:rsidRDefault="00DE6636" w:rsidP="00EA3D38"/>
    <w:p w14:paraId="092B03C8" w14:textId="77777777" w:rsidR="00DE6636" w:rsidRDefault="00DE6636" w:rsidP="00EA3D38"/>
    <w:p w14:paraId="092B03C9" w14:textId="77777777" w:rsidR="00DE6636" w:rsidRDefault="00DE6636" w:rsidP="00EA3D38"/>
    <w:p w14:paraId="092B03CA" w14:textId="77777777" w:rsidR="00DE6636" w:rsidRDefault="00DE6636" w:rsidP="00EA3D38"/>
    <w:p w14:paraId="092B03CB" w14:textId="77777777" w:rsidR="00DE6636" w:rsidRPr="002F1674" w:rsidRDefault="00DE6636" w:rsidP="00ED6D99">
      <w:pPr>
        <w:jc w:val="center"/>
        <w:rPr>
          <w:b/>
        </w:rPr>
      </w:pPr>
      <w:bookmarkStart w:id="284" w:name="_Toc346891182"/>
      <w:r w:rsidRPr="002F1674">
        <w:rPr>
          <w:b/>
        </w:rPr>
        <w:lastRenderedPageBreak/>
        <w:t xml:space="preserve">Schedule </w:t>
      </w:r>
      <w:r w:rsidR="008559A8">
        <w:rPr>
          <w:b/>
        </w:rPr>
        <w:t>7</w:t>
      </w:r>
      <w:r w:rsidRPr="002F1674">
        <w:rPr>
          <w:b/>
        </w:rPr>
        <w:t xml:space="preserve"> Acceptance Procedure (</w:t>
      </w:r>
      <w:proofErr w:type="spellStart"/>
      <w:r w:rsidRPr="002F1674">
        <w:rPr>
          <w:b/>
        </w:rPr>
        <w:t>i.a.w</w:t>
      </w:r>
      <w:proofErr w:type="spellEnd"/>
      <w:r w:rsidRPr="002F1674">
        <w:rPr>
          <w:b/>
        </w:rPr>
        <w:t xml:space="preserve">. condition </w:t>
      </w:r>
      <w:r>
        <w:rPr>
          <w:b/>
        </w:rPr>
        <w:t>J8</w:t>
      </w:r>
      <w:r w:rsidRPr="002F1674">
        <w:rPr>
          <w:b/>
        </w:rPr>
        <w:t>) for Contract No:</w:t>
      </w:r>
      <w:bookmarkEnd w:id="284"/>
      <w:r>
        <w:rPr>
          <w:b/>
        </w:rPr>
        <w:t xml:space="preserve"> </w:t>
      </w:r>
      <w:r w:rsidR="006564BF">
        <w:rPr>
          <w:b/>
        </w:rPr>
        <w:t>FAST/00098</w:t>
      </w:r>
    </w:p>
    <w:p w14:paraId="092B03CC" w14:textId="77777777" w:rsidR="00DE6636" w:rsidRPr="002F1674" w:rsidRDefault="00DE6636" w:rsidP="00ED6D99"/>
    <w:p w14:paraId="092B03CD" w14:textId="77777777" w:rsidR="006564BF" w:rsidRDefault="006564BF" w:rsidP="006564BF">
      <w:pPr>
        <w:ind w:left="567"/>
        <w:rPr>
          <w:rFonts w:cs="Arial"/>
          <w:sz w:val="20"/>
          <w:szCs w:val="20"/>
        </w:rPr>
      </w:pPr>
      <w:bookmarkStart w:id="285" w:name="_Toc340824874"/>
    </w:p>
    <w:p w14:paraId="092B03CE" w14:textId="77777777" w:rsidR="006564BF" w:rsidRPr="006564BF" w:rsidRDefault="006564BF" w:rsidP="006564BF">
      <w:pPr>
        <w:numPr>
          <w:ilvl w:val="5"/>
          <w:numId w:val="19"/>
        </w:numPr>
        <w:ind w:left="567" w:hanging="709"/>
        <w:rPr>
          <w:rFonts w:cs="Arial"/>
          <w:sz w:val="20"/>
          <w:szCs w:val="20"/>
        </w:rPr>
      </w:pPr>
      <w:r>
        <w:rPr>
          <w:rFonts w:cs="Arial"/>
          <w:sz w:val="20"/>
          <w:szCs w:val="20"/>
        </w:rPr>
        <w:t>In accordance with</w:t>
      </w:r>
      <w:r w:rsidRPr="006564BF">
        <w:rPr>
          <w:rFonts w:cs="Arial"/>
          <w:sz w:val="20"/>
          <w:szCs w:val="20"/>
        </w:rPr>
        <w:t xml:space="preserve"> the Statement of Requirement, items should be returned following maintenance with the necessary paperwork completed: MOD FORM F761A - Engine Overhaul/Investigation Report detailing the work done, ground testing and output power and power curve; F731 Equipment conditioning Label; MOD FORM F749/735A Equipment Log/Record card</w:t>
      </w:r>
      <w:r>
        <w:rPr>
          <w:rFonts w:cs="Arial"/>
          <w:sz w:val="20"/>
          <w:szCs w:val="20"/>
        </w:rPr>
        <w:t>.</w:t>
      </w:r>
      <w:r w:rsidR="00574152">
        <w:rPr>
          <w:rFonts w:cs="Arial"/>
          <w:sz w:val="20"/>
          <w:szCs w:val="20"/>
        </w:rPr>
        <w:t xml:space="preserve"> Failure to comply with the Statement of Requirement will result in the Rejection of the deliverables within 20 calendar days of delivery.</w:t>
      </w:r>
    </w:p>
    <w:p w14:paraId="092B03CF" w14:textId="77777777" w:rsidR="006564BF" w:rsidRDefault="006564BF" w:rsidP="00ED6D99">
      <w:pPr>
        <w:jc w:val="center"/>
        <w:rPr>
          <w:rFonts w:cs="Arial"/>
          <w:b/>
          <w:sz w:val="20"/>
          <w:szCs w:val="20"/>
        </w:rPr>
      </w:pPr>
    </w:p>
    <w:p w14:paraId="092B03D0" w14:textId="77777777" w:rsidR="006564BF" w:rsidRDefault="006564BF" w:rsidP="00ED6D99">
      <w:pPr>
        <w:jc w:val="center"/>
        <w:rPr>
          <w:rFonts w:cs="Arial"/>
          <w:b/>
          <w:sz w:val="20"/>
          <w:szCs w:val="20"/>
        </w:rPr>
      </w:pPr>
    </w:p>
    <w:p w14:paraId="092B03D1" w14:textId="77777777" w:rsidR="006564BF" w:rsidRDefault="006564BF" w:rsidP="00ED6D99">
      <w:pPr>
        <w:jc w:val="center"/>
        <w:rPr>
          <w:rFonts w:cs="Arial"/>
          <w:b/>
          <w:sz w:val="20"/>
          <w:szCs w:val="20"/>
        </w:rPr>
      </w:pPr>
    </w:p>
    <w:p w14:paraId="092B03D2" w14:textId="77777777" w:rsidR="006564BF" w:rsidRDefault="006564BF" w:rsidP="00ED6D99">
      <w:pPr>
        <w:jc w:val="center"/>
        <w:rPr>
          <w:rFonts w:cs="Arial"/>
          <w:b/>
          <w:sz w:val="20"/>
          <w:szCs w:val="20"/>
        </w:rPr>
      </w:pPr>
    </w:p>
    <w:p w14:paraId="092B03D3" w14:textId="77777777" w:rsidR="006564BF" w:rsidRDefault="006564BF" w:rsidP="00ED6D99">
      <w:pPr>
        <w:jc w:val="center"/>
        <w:rPr>
          <w:rFonts w:cs="Arial"/>
          <w:b/>
          <w:sz w:val="20"/>
          <w:szCs w:val="20"/>
        </w:rPr>
      </w:pPr>
    </w:p>
    <w:p w14:paraId="092B03D4" w14:textId="77777777" w:rsidR="006564BF" w:rsidRDefault="006564BF" w:rsidP="00ED6D99">
      <w:pPr>
        <w:jc w:val="center"/>
        <w:rPr>
          <w:rFonts w:cs="Arial"/>
          <w:b/>
          <w:sz w:val="20"/>
          <w:szCs w:val="20"/>
        </w:rPr>
      </w:pPr>
    </w:p>
    <w:p w14:paraId="092B03D5" w14:textId="77777777" w:rsidR="006564BF" w:rsidRDefault="006564BF" w:rsidP="00ED6D99">
      <w:pPr>
        <w:jc w:val="center"/>
        <w:rPr>
          <w:rFonts w:cs="Arial"/>
          <w:b/>
          <w:sz w:val="20"/>
          <w:szCs w:val="20"/>
        </w:rPr>
      </w:pPr>
    </w:p>
    <w:p w14:paraId="092B03D6" w14:textId="77777777" w:rsidR="006564BF" w:rsidRDefault="006564BF" w:rsidP="00ED6D99">
      <w:pPr>
        <w:jc w:val="center"/>
        <w:rPr>
          <w:rFonts w:cs="Arial"/>
          <w:b/>
          <w:sz w:val="20"/>
          <w:szCs w:val="20"/>
        </w:rPr>
      </w:pPr>
    </w:p>
    <w:p w14:paraId="092B03D7" w14:textId="77777777" w:rsidR="006564BF" w:rsidRDefault="006564BF" w:rsidP="00ED6D99">
      <w:pPr>
        <w:jc w:val="center"/>
        <w:rPr>
          <w:rFonts w:cs="Arial"/>
          <w:b/>
          <w:sz w:val="20"/>
          <w:szCs w:val="20"/>
        </w:rPr>
      </w:pPr>
    </w:p>
    <w:p w14:paraId="092B03D8" w14:textId="77777777" w:rsidR="006564BF" w:rsidRDefault="006564BF" w:rsidP="00ED6D99">
      <w:pPr>
        <w:jc w:val="center"/>
        <w:rPr>
          <w:rFonts w:cs="Arial"/>
          <w:b/>
          <w:sz w:val="20"/>
          <w:szCs w:val="20"/>
        </w:rPr>
      </w:pPr>
    </w:p>
    <w:p w14:paraId="092B03D9" w14:textId="77777777" w:rsidR="006564BF" w:rsidRDefault="006564BF" w:rsidP="00ED6D99">
      <w:pPr>
        <w:jc w:val="center"/>
        <w:rPr>
          <w:rFonts w:cs="Arial"/>
          <w:b/>
          <w:sz w:val="20"/>
          <w:szCs w:val="20"/>
        </w:rPr>
      </w:pPr>
    </w:p>
    <w:p w14:paraId="092B03DA" w14:textId="77777777" w:rsidR="006564BF" w:rsidRDefault="006564BF" w:rsidP="00ED6D99">
      <w:pPr>
        <w:jc w:val="center"/>
        <w:rPr>
          <w:rFonts w:cs="Arial"/>
          <w:b/>
          <w:sz w:val="20"/>
          <w:szCs w:val="20"/>
        </w:rPr>
      </w:pPr>
    </w:p>
    <w:p w14:paraId="092B03DB" w14:textId="77777777" w:rsidR="006564BF" w:rsidRDefault="006564BF" w:rsidP="00ED6D99">
      <w:pPr>
        <w:jc w:val="center"/>
        <w:rPr>
          <w:rFonts w:cs="Arial"/>
          <w:b/>
          <w:sz w:val="20"/>
          <w:szCs w:val="20"/>
        </w:rPr>
      </w:pPr>
    </w:p>
    <w:p w14:paraId="092B03DC" w14:textId="77777777" w:rsidR="006564BF" w:rsidRDefault="006564BF" w:rsidP="00ED6D99">
      <w:pPr>
        <w:jc w:val="center"/>
        <w:rPr>
          <w:rFonts w:cs="Arial"/>
          <w:b/>
          <w:sz w:val="20"/>
          <w:szCs w:val="20"/>
        </w:rPr>
      </w:pPr>
    </w:p>
    <w:p w14:paraId="092B03DD" w14:textId="77777777" w:rsidR="006564BF" w:rsidRDefault="006564BF" w:rsidP="00ED6D99">
      <w:pPr>
        <w:jc w:val="center"/>
        <w:rPr>
          <w:rFonts w:cs="Arial"/>
          <w:b/>
          <w:sz w:val="20"/>
          <w:szCs w:val="20"/>
        </w:rPr>
      </w:pPr>
    </w:p>
    <w:p w14:paraId="092B03DE" w14:textId="77777777" w:rsidR="006564BF" w:rsidRDefault="006564BF" w:rsidP="00ED6D99">
      <w:pPr>
        <w:jc w:val="center"/>
        <w:rPr>
          <w:rFonts w:cs="Arial"/>
          <w:b/>
          <w:sz w:val="20"/>
          <w:szCs w:val="20"/>
        </w:rPr>
      </w:pPr>
    </w:p>
    <w:p w14:paraId="092B03DF" w14:textId="77777777" w:rsidR="006564BF" w:rsidRDefault="006564BF" w:rsidP="00ED6D99">
      <w:pPr>
        <w:jc w:val="center"/>
        <w:rPr>
          <w:rFonts w:cs="Arial"/>
          <w:b/>
          <w:sz w:val="20"/>
          <w:szCs w:val="20"/>
        </w:rPr>
      </w:pPr>
    </w:p>
    <w:p w14:paraId="092B03E0" w14:textId="77777777" w:rsidR="006564BF" w:rsidRDefault="006564BF" w:rsidP="00ED6D99">
      <w:pPr>
        <w:jc w:val="center"/>
        <w:rPr>
          <w:rFonts w:cs="Arial"/>
          <w:b/>
          <w:sz w:val="20"/>
          <w:szCs w:val="20"/>
        </w:rPr>
      </w:pPr>
    </w:p>
    <w:p w14:paraId="092B03E1" w14:textId="77777777" w:rsidR="006564BF" w:rsidRDefault="006564BF" w:rsidP="00ED6D99">
      <w:pPr>
        <w:jc w:val="center"/>
        <w:rPr>
          <w:rFonts w:cs="Arial"/>
          <w:b/>
          <w:sz w:val="20"/>
          <w:szCs w:val="20"/>
        </w:rPr>
      </w:pPr>
    </w:p>
    <w:p w14:paraId="092B03E2" w14:textId="77777777" w:rsidR="006564BF" w:rsidRDefault="006564BF" w:rsidP="00ED6D99">
      <w:pPr>
        <w:jc w:val="center"/>
        <w:rPr>
          <w:rFonts w:cs="Arial"/>
          <w:b/>
          <w:sz w:val="20"/>
          <w:szCs w:val="20"/>
        </w:rPr>
      </w:pPr>
    </w:p>
    <w:p w14:paraId="092B03E3" w14:textId="77777777" w:rsidR="006564BF" w:rsidRDefault="006564BF" w:rsidP="00ED6D99">
      <w:pPr>
        <w:jc w:val="center"/>
        <w:rPr>
          <w:rFonts w:cs="Arial"/>
          <w:b/>
          <w:sz w:val="20"/>
          <w:szCs w:val="20"/>
        </w:rPr>
      </w:pPr>
    </w:p>
    <w:p w14:paraId="092B03E4" w14:textId="77777777" w:rsidR="006564BF" w:rsidRDefault="006564BF" w:rsidP="00ED6D99">
      <w:pPr>
        <w:jc w:val="center"/>
        <w:rPr>
          <w:rFonts w:cs="Arial"/>
          <w:b/>
          <w:sz w:val="20"/>
          <w:szCs w:val="20"/>
        </w:rPr>
      </w:pPr>
    </w:p>
    <w:p w14:paraId="092B03E5" w14:textId="77777777" w:rsidR="006564BF" w:rsidRDefault="006564BF" w:rsidP="00ED6D99">
      <w:pPr>
        <w:jc w:val="center"/>
        <w:rPr>
          <w:rFonts w:cs="Arial"/>
          <w:b/>
          <w:sz w:val="20"/>
          <w:szCs w:val="20"/>
        </w:rPr>
      </w:pPr>
    </w:p>
    <w:p w14:paraId="092B03E6" w14:textId="77777777" w:rsidR="006564BF" w:rsidRDefault="006564BF" w:rsidP="00ED6D99">
      <w:pPr>
        <w:jc w:val="center"/>
        <w:rPr>
          <w:rFonts w:cs="Arial"/>
          <w:b/>
          <w:sz w:val="20"/>
          <w:szCs w:val="20"/>
        </w:rPr>
      </w:pPr>
    </w:p>
    <w:p w14:paraId="092B03E7" w14:textId="77777777" w:rsidR="006564BF" w:rsidRDefault="006564BF" w:rsidP="00ED6D99">
      <w:pPr>
        <w:jc w:val="center"/>
        <w:rPr>
          <w:rFonts w:cs="Arial"/>
          <w:b/>
          <w:sz w:val="20"/>
          <w:szCs w:val="20"/>
        </w:rPr>
      </w:pPr>
    </w:p>
    <w:p w14:paraId="092B03E8" w14:textId="77777777" w:rsidR="006564BF" w:rsidRDefault="006564BF" w:rsidP="00ED6D99">
      <w:pPr>
        <w:jc w:val="center"/>
        <w:rPr>
          <w:rFonts w:cs="Arial"/>
          <w:b/>
          <w:sz w:val="20"/>
          <w:szCs w:val="20"/>
        </w:rPr>
      </w:pPr>
    </w:p>
    <w:p w14:paraId="092B03E9" w14:textId="77777777" w:rsidR="006564BF" w:rsidRDefault="006564BF" w:rsidP="00ED6D99">
      <w:pPr>
        <w:jc w:val="center"/>
        <w:rPr>
          <w:rFonts w:cs="Arial"/>
          <w:b/>
          <w:sz w:val="20"/>
          <w:szCs w:val="20"/>
        </w:rPr>
      </w:pPr>
    </w:p>
    <w:p w14:paraId="092B03EA" w14:textId="77777777" w:rsidR="006564BF" w:rsidRDefault="006564BF" w:rsidP="00ED6D99">
      <w:pPr>
        <w:jc w:val="center"/>
        <w:rPr>
          <w:rFonts w:cs="Arial"/>
          <w:b/>
          <w:sz w:val="20"/>
          <w:szCs w:val="20"/>
        </w:rPr>
      </w:pPr>
    </w:p>
    <w:p w14:paraId="092B03EB" w14:textId="77777777" w:rsidR="006564BF" w:rsidRDefault="006564BF" w:rsidP="00ED6D99">
      <w:pPr>
        <w:jc w:val="center"/>
        <w:rPr>
          <w:rFonts w:cs="Arial"/>
          <w:b/>
          <w:sz w:val="20"/>
          <w:szCs w:val="20"/>
        </w:rPr>
      </w:pPr>
    </w:p>
    <w:p w14:paraId="092B03EC" w14:textId="77777777" w:rsidR="006564BF" w:rsidRDefault="006564BF" w:rsidP="00ED6D99">
      <w:pPr>
        <w:jc w:val="center"/>
        <w:rPr>
          <w:rFonts w:cs="Arial"/>
          <w:b/>
          <w:sz w:val="20"/>
          <w:szCs w:val="20"/>
        </w:rPr>
      </w:pPr>
    </w:p>
    <w:p w14:paraId="092B03ED" w14:textId="77777777" w:rsidR="006564BF" w:rsidRDefault="006564BF" w:rsidP="00ED6D99">
      <w:pPr>
        <w:jc w:val="center"/>
        <w:rPr>
          <w:rFonts w:cs="Arial"/>
          <w:b/>
          <w:sz w:val="20"/>
          <w:szCs w:val="20"/>
        </w:rPr>
      </w:pPr>
    </w:p>
    <w:p w14:paraId="092B03EE" w14:textId="77777777" w:rsidR="006564BF" w:rsidRDefault="006564BF" w:rsidP="00ED6D99">
      <w:pPr>
        <w:jc w:val="center"/>
        <w:rPr>
          <w:rFonts w:cs="Arial"/>
          <w:b/>
          <w:sz w:val="20"/>
          <w:szCs w:val="20"/>
        </w:rPr>
      </w:pPr>
    </w:p>
    <w:p w14:paraId="092B03EF" w14:textId="77777777" w:rsidR="006564BF" w:rsidRDefault="006564BF" w:rsidP="00ED6D99">
      <w:pPr>
        <w:jc w:val="center"/>
        <w:rPr>
          <w:rFonts w:cs="Arial"/>
          <w:b/>
          <w:sz w:val="20"/>
          <w:szCs w:val="20"/>
        </w:rPr>
      </w:pPr>
    </w:p>
    <w:p w14:paraId="092B03F0" w14:textId="77777777" w:rsidR="006564BF" w:rsidRDefault="006564BF" w:rsidP="00ED6D99">
      <w:pPr>
        <w:jc w:val="center"/>
        <w:rPr>
          <w:rFonts w:cs="Arial"/>
          <w:b/>
          <w:sz w:val="20"/>
          <w:szCs w:val="20"/>
        </w:rPr>
      </w:pPr>
    </w:p>
    <w:p w14:paraId="092B03F1" w14:textId="77777777" w:rsidR="006564BF" w:rsidRDefault="006564BF" w:rsidP="00ED6D99">
      <w:pPr>
        <w:jc w:val="center"/>
        <w:rPr>
          <w:rFonts w:cs="Arial"/>
          <w:b/>
          <w:sz w:val="20"/>
          <w:szCs w:val="20"/>
        </w:rPr>
      </w:pPr>
    </w:p>
    <w:p w14:paraId="092B03F2" w14:textId="77777777" w:rsidR="006564BF" w:rsidRDefault="006564BF" w:rsidP="00ED6D99">
      <w:pPr>
        <w:jc w:val="center"/>
        <w:rPr>
          <w:rFonts w:cs="Arial"/>
          <w:b/>
          <w:sz w:val="20"/>
          <w:szCs w:val="20"/>
        </w:rPr>
      </w:pPr>
    </w:p>
    <w:p w14:paraId="092B03F3" w14:textId="77777777" w:rsidR="006564BF" w:rsidRDefault="006564BF" w:rsidP="00ED6D99">
      <w:pPr>
        <w:jc w:val="center"/>
        <w:rPr>
          <w:rFonts w:cs="Arial"/>
          <w:b/>
          <w:sz w:val="20"/>
          <w:szCs w:val="20"/>
        </w:rPr>
      </w:pPr>
    </w:p>
    <w:p w14:paraId="092B03F4" w14:textId="77777777" w:rsidR="006564BF" w:rsidRDefault="006564BF" w:rsidP="00ED6D99">
      <w:pPr>
        <w:jc w:val="center"/>
        <w:rPr>
          <w:rFonts w:cs="Arial"/>
          <w:b/>
          <w:sz w:val="20"/>
          <w:szCs w:val="20"/>
        </w:rPr>
      </w:pPr>
    </w:p>
    <w:p w14:paraId="092B03F5" w14:textId="77777777" w:rsidR="006564BF" w:rsidRDefault="006564BF" w:rsidP="00ED6D99">
      <w:pPr>
        <w:jc w:val="center"/>
        <w:rPr>
          <w:rFonts w:cs="Arial"/>
          <w:b/>
          <w:sz w:val="20"/>
          <w:szCs w:val="20"/>
        </w:rPr>
      </w:pPr>
    </w:p>
    <w:p w14:paraId="092B03F6" w14:textId="77777777" w:rsidR="006564BF" w:rsidRDefault="006564BF" w:rsidP="00ED6D99">
      <w:pPr>
        <w:jc w:val="center"/>
        <w:rPr>
          <w:rFonts w:cs="Arial"/>
          <w:b/>
          <w:sz w:val="20"/>
          <w:szCs w:val="20"/>
        </w:rPr>
      </w:pPr>
    </w:p>
    <w:p w14:paraId="092B03F7" w14:textId="77777777" w:rsidR="006564BF" w:rsidRDefault="006564BF" w:rsidP="00ED6D99">
      <w:pPr>
        <w:jc w:val="center"/>
        <w:rPr>
          <w:rFonts w:cs="Arial"/>
          <w:b/>
          <w:sz w:val="20"/>
          <w:szCs w:val="20"/>
        </w:rPr>
      </w:pPr>
    </w:p>
    <w:p w14:paraId="092B03F8" w14:textId="77777777" w:rsidR="006564BF" w:rsidRDefault="006564BF" w:rsidP="00ED6D99">
      <w:pPr>
        <w:jc w:val="center"/>
        <w:rPr>
          <w:rFonts w:cs="Arial"/>
          <w:b/>
          <w:sz w:val="20"/>
          <w:szCs w:val="20"/>
        </w:rPr>
      </w:pPr>
    </w:p>
    <w:p w14:paraId="092B03F9" w14:textId="77777777" w:rsidR="006564BF" w:rsidRDefault="006564BF" w:rsidP="00ED6D99">
      <w:pPr>
        <w:jc w:val="center"/>
        <w:rPr>
          <w:rFonts w:cs="Arial"/>
          <w:b/>
          <w:sz w:val="20"/>
          <w:szCs w:val="20"/>
        </w:rPr>
      </w:pPr>
    </w:p>
    <w:p w14:paraId="092B03FA" w14:textId="77777777" w:rsidR="006564BF" w:rsidRDefault="006564BF" w:rsidP="00ED6D99">
      <w:pPr>
        <w:jc w:val="center"/>
        <w:rPr>
          <w:rFonts w:cs="Arial"/>
          <w:b/>
          <w:sz w:val="20"/>
          <w:szCs w:val="20"/>
        </w:rPr>
      </w:pPr>
    </w:p>
    <w:p w14:paraId="092B03FB" w14:textId="77777777" w:rsidR="006564BF" w:rsidRDefault="006564BF" w:rsidP="00ED6D99">
      <w:pPr>
        <w:jc w:val="center"/>
        <w:rPr>
          <w:rFonts w:cs="Arial"/>
          <w:b/>
          <w:sz w:val="20"/>
          <w:szCs w:val="20"/>
        </w:rPr>
      </w:pPr>
    </w:p>
    <w:p w14:paraId="092B03FC" w14:textId="77777777" w:rsidR="006564BF" w:rsidRDefault="006564BF" w:rsidP="00ED6D99">
      <w:pPr>
        <w:jc w:val="center"/>
        <w:rPr>
          <w:rFonts w:cs="Arial"/>
          <w:b/>
          <w:sz w:val="20"/>
          <w:szCs w:val="20"/>
        </w:rPr>
      </w:pPr>
    </w:p>
    <w:p w14:paraId="092B03FD" w14:textId="77777777" w:rsidR="006564BF" w:rsidRDefault="006564BF" w:rsidP="00ED6D99">
      <w:pPr>
        <w:jc w:val="center"/>
        <w:rPr>
          <w:rFonts w:cs="Arial"/>
          <w:b/>
          <w:sz w:val="20"/>
          <w:szCs w:val="20"/>
        </w:rPr>
      </w:pPr>
    </w:p>
    <w:p w14:paraId="092B03FE" w14:textId="77777777" w:rsidR="006564BF" w:rsidRDefault="006564BF" w:rsidP="00ED6D99">
      <w:pPr>
        <w:jc w:val="center"/>
        <w:rPr>
          <w:rFonts w:cs="Arial"/>
          <w:b/>
          <w:sz w:val="20"/>
          <w:szCs w:val="20"/>
        </w:rPr>
      </w:pPr>
    </w:p>
    <w:p w14:paraId="092B03FF" w14:textId="77777777" w:rsidR="006564BF" w:rsidRDefault="006564BF" w:rsidP="00ED6D99">
      <w:pPr>
        <w:jc w:val="center"/>
        <w:rPr>
          <w:rFonts w:cs="Arial"/>
          <w:b/>
          <w:sz w:val="20"/>
          <w:szCs w:val="20"/>
        </w:rPr>
      </w:pPr>
    </w:p>
    <w:p w14:paraId="092B0400" w14:textId="77777777" w:rsidR="006564BF" w:rsidRDefault="006564BF" w:rsidP="00ED6D99">
      <w:pPr>
        <w:jc w:val="center"/>
        <w:rPr>
          <w:rFonts w:cs="Arial"/>
          <w:b/>
          <w:sz w:val="20"/>
          <w:szCs w:val="20"/>
        </w:rPr>
      </w:pPr>
    </w:p>
    <w:p w14:paraId="092B0404" w14:textId="77777777" w:rsidR="00DE6636" w:rsidRPr="002F1674" w:rsidRDefault="00DE6636" w:rsidP="00ED6D99">
      <w:pPr>
        <w:jc w:val="center"/>
        <w:rPr>
          <w:b/>
        </w:rPr>
      </w:pPr>
      <w:r w:rsidRPr="002F1674">
        <w:rPr>
          <w:b/>
        </w:rPr>
        <w:t xml:space="preserve">Schedule </w:t>
      </w:r>
      <w:r w:rsidR="008559A8">
        <w:rPr>
          <w:b/>
        </w:rPr>
        <w:t>8</w:t>
      </w:r>
      <w:r w:rsidRPr="002F1674">
        <w:rPr>
          <w:b/>
        </w:rPr>
        <w:t xml:space="preserve"> - Hazardous Articles, Materials or Substances Supplied under the </w:t>
      </w:r>
      <w:r w:rsidRPr="002F1674">
        <w:rPr>
          <w:b/>
        </w:rPr>
        <w:lastRenderedPageBreak/>
        <w:t>Contract:  Data Requirements</w:t>
      </w:r>
      <w:bookmarkEnd w:id="285"/>
    </w:p>
    <w:p w14:paraId="092B0405" w14:textId="77777777" w:rsidR="00DE6636" w:rsidRPr="00946960" w:rsidRDefault="00DE6636" w:rsidP="00ED6D99">
      <w:pPr>
        <w:autoSpaceDE w:val="0"/>
        <w:autoSpaceDN w:val="0"/>
        <w:adjustRightInd w:val="0"/>
        <w:ind w:left="6840"/>
        <w:jc w:val="right"/>
        <w:outlineLvl w:val="0"/>
        <w:rPr>
          <w:rFonts w:ascii="Verdana" w:hAnsi="Verdana" w:cs="Arial"/>
          <w:sz w:val="20"/>
          <w:szCs w:val="22"/>
          <w:u w:val="single"/>
        </w:rPr>
      </w:pPr>
    </w:p>
    <w:p w14:paraId="092B0406" w14:textId="77777777" w:rsidR="00DE6636" w:rsidRPr="003B3CC3" w:rsidRDefault="00DE6636" w:rsidP="00ED6D99">
      <w:pPr>
        <w:jc w:val="center"/>
        <w:rPr>
          <w:b/>
        </w:rPr>
      </w:pPr>
      <w:bookmarkStart w:id="286" w:name="_Toc340824875"/>
      <w:bookmarkStart w:id="287" w:name="_Toc346614392"/>
      <w:bookmarkStart w:id="288" w:name="_Toc346614995"/>
      <w:bookmarkStart w:id="289" w:name="_Toc346711459"/>
      <w:bookmarkStart w:id="290" w:name="_Toc346865195"/>
      <w:bookmarkStart w:id="291" w:name="_Toc346870578"/>
      <w:bookmarkStart w:id="292" w:name="_Toc346884581"/>
      <w:r w:rsidRPr="003B3CC3">
        <w:rPr>
          <w:b/>
        </w:rPr>
        <w:t>Hazardous Articles, Materials or Substances</w:t>
      </w:r>
      <w:bookmarkEnd w:id="286"/>
      <w:bookmarkEnd w:id="287"/>
      <w:bookmarkEnd w:id="288"/>
      <w:bookmarkEnd w:id="289"/>
      <w:bookmarkEnd w:id="290"/>
      <w:bookmarkEnd w:id="291"/>
      <w:bookmarkEnd w:id="292"/>
    </w:p>
    <w:p w14:paraId="092B0407" w14:textId="77777777" w:rsidR="00DE6636" w:rsidRPr="003B3CC3" w:rsidRDefault="00DE6636" w:rsidP="00ED6D99">
      <w:pPr>
        <w:jc w:val="center"/>
        <w:rPr>
          <w:b/>
        </w:rPr>
      </w:pPr>
      <w:r w:rsidRPr="003B3CC3">
        <w:rPr>
          <w:b/>
        </w:rPr>
        <w:t>Statement by the Contractor</w:t>
      </w:r>
    </w:p>
    <w:p w14:paraId="092B0408" w14:textId="77777777" w:rsidR="00DE6636" w:rsidRPr="00946960" w:rsidRDefault="00DE6636" w:rsidP="00ED6D99">
      <w:pPr>
        <w:rPr>
          <w:rFonts w:ascii="Verdana" w:hAnsi="Verdana" w:cs="Arial"/>
          <w:sz w:val="20"/>
          <w:szCs w:val="22"/>
        </w:rPr>
      </w:pPr>
    </w:p>
    <w:p w14:paraId="092B0409" w14:textId="2048BBE5" w:rsidR="00DE6636" w:rsidRPr="0003774F" w:rsidRDefault="00DE6636" w:rsidP="00ED6D99">
      <w:pPr>
        <w:rPr>
          <w:sz w:val="20"/>
          <w:szCs w:val="20"/>
        </w:rPr>
      </w:pPr>
      <w:r w:rsidRPr="0003774F">
        <w:rPr>
          <w:sz w:val="20"/>
          <w:szCs w:val="20"/>
        </w:rPr>
        <w:t>Contract N</w:t>
      </w:r>
      <w:r>
        <w:rPr>
          <w:sz w:val="20"/>
          <w:szCs w:val="20"/>
        </w:rPr>
        <w:t>o</w:t>
      </w:r>
      <w:r w:rsidRPr="0003774F">
        <w:rPr>
          <w:sz w:val="20"/>
          <w:szCs w:val="20"/>
        </w:rPr>
        <w:t xml:space="preserve">: </w:t>
      </w:r>
      <w:r w:rsidR="00D009C9">
        <w:rPr>
          <w:sz w:val="20"/>
          <w:szCs w:val="20"/>
        </w:rPr>
        <w:t>FAST/00098</w:t>
      </w:r>
    </w:p>
    <w:p w14:paraId="092B040A" w14:textId="77777777" w:rsidR="00DE6636" w:rsidRPr="0003774F" w:rsidRDefault="00DE6636" w:rsidP="00ED6D99">
      <w:pPr>
        <w:rPr>
          <w:sz w:val="20"/>
          <w:szCs w:val="20"/>
        </w:rPr>
      </w:pPr>
    </w:p>
    <w:p w14:paraId="092B040B" w14:textId="3DB26B36" w:rsidR="00DE6636" w:rsidRPr="0003774F" w:rsidRDefault="00DE6636" w:rsidP="00ED6D99">
      <w:pPr>
        <w:rPr>
          <w:sz w:val="20"/>
          <w:szCs w:val="20"/>
        </w:rPr>
      </w:pPr>
      <w:r w:rsidRPr="0003774F">
        <w:rPr>
          <w:sz w:val="20"/>
          <w:szCs w:val="20"/>
        </w:rPr>
        <w:t xml:space="preserve">Contract Title: </w:t>
      </w:r>
      <w:r w:rsidR="00D009C9">
        <w:rPr>
          <w:sz w:val="20"/>
          <w:szCs w:val="20"/>
        </w:rPr>
        <w:t>BBMF: RECONDITION &amp; REPAIR OF GYPSY MAJOR MK8 ENGINES FOR CHIPMUNK AIRCRAFT AND SUPPLY OF COMPONENTS &amp; POST DESING SERVICES</w:t>
      </w:r>
    </w:p>
    <w:p w14:paraId="092B040C" w14:textId="77777777" w:rsidR="00DE6636" w:rsidRPr="0003774F" w:rsidRDefault="00DE6636" w:rsidP="00ED6D99">
      <w:pPr>
        <w:rPr>
          <w:sz w:val="20"/>
          <w:szCs w:val="20"/>
        </w:rPr>
      </w:pPr>
    </w:p>
    <w:p w14:paraId="092B040D" w14:textId="65076D53" w:rsidR="00DE6636" w:rsidRPr="0003774F" w:rsidRDefault="00DE6636" w:rsidP="00ED6D99">
      <w:pPr>
        <w:rPr>
          <w:sz w:val="20"/>
          <w:szCs w:val="20"/>
        </w:rPr>
      </w:pPr>
      <w:r w:rsidRPr="0003774F">
        <w:rPr>
          <w:sz w:val="20"/>
          <w:szCs w:val="20"/>
        </w:rPr>
        <w:t xml:space="preserve">Contractor: </w:t>
      </w:r>
      <w:r w:rsidR="00D009C9">
        <w:rPr>
          <w:sz w:val="20"/>
          <w:szCs w:val="20"/>
        </w:rPr>
        <w:t xml:space="preserve">CFS </w:t>
      </w:r>
      <w:r w:rsidR="008009DE" w:rsidRPr="008009DE">
        <w:rPr>
          <w:sz w:val="16"/>
          <w:szCs w:val="16"/>
        </w:rPr>
        <w:t>[REDCATED INFORMATION – PERSONEL]</w:t>
      </w:r>
    </w:p>
    <w:p w14:paraId="092B040E" w14:textId="77777777" w:rsidR="00DE6636" w:rsidRPr="0003774F" w:rsidRDefault="00DE6636" w:rsidP="00ED6D99">
      <w:pPr>
        <w:rPr>
          <w:sz w:val="20"/>
          <w:szCs w:val="20"/>
        </w:rPr>
      </w:pPr>
    </w:p>
    <w:p w14:paraId="092B040F" w14:textId="2D972475" w:rsidR="00DE6636" w:rsidRPr="0003774F" w:rsidRDefault="00DE6636" w:rsidP="00ED6D99">
      <w:pPr>
        <w:rPr>
          <w:sz w:val="20"/>
          <w:szCs w:val="20"/>
        </w:rPr>
      </w:pPr>
      <w:r w:rsidRPr="0003774F">
        <w:rPr>
          <w:sz w:val="20"/>
          <w:szCs w:val="20"/>
        </w:rPr>
        <w:t xml:space="preserve">Date of Contract: </w:t>
      </w:r>
      <w:r w:rsidR="00D009C9">
        <w:rPr>
          <w:sz w:val="20"/>
          <w:szCs w:val="20"/>
        </w:rPr>
        <w:t>07/09/2015</w:t>
      </w:r>
      <w:r w:rsidRPr="0003774F">
        <w:rPr>
          <w:sz w:val="20"/>
          <w:szCs w:val="20"/>
        </w:rPr>
        <w:t xml:space="preserve"> </w:t>
      </w:r>
    </w:p>
    <w:p w14:paraId="092B0410" w14:textId="77777777" w:rsidR="00DE6636" w:rsidRPr="0003774F" w:rsidRDefault="00DE6636" w:rsidP="00ED6D99">
      <w:pPr>
        <w:rPr>
          <w:sz w:val="20"/>
          <w:szCs w:val="20"/>
        </w:rPr>
      </w:pPr>
    </w:p>
    <w:p w14:paraId="092B0411" w14:textId="095A9A09" w:rsidR="00DE6636" w:rsidRPr="0003774F" w:rsidRDefault="00DE6636" w:rsidP="00ED6D99">
      <w:pPr>
        <w:rPr>
          <w:sz w:val="20"/>
          <w:szCs w:val="20"/>
        </w:rPr>
      </w:pPr>
      <w:r w:rsidRPr="0003774F">
        <w:rPr>
          <w:sz w:val="20"/>
          <w:szCs w:val="20"/>
        </w:rPr>
        <w:t xml:space="preserve">* To the best of our knowledge there are no hazardous Articles, materials or substances to be supplied.  </w:t>
      </w:r>
      <w:r w:rsidR="00D009C9">
        <w:rPr>
          <w:sz w:val="20"/>
          <w:szCs w:val="20"/>
        </w:rPr>
        <w:fldChar w:fldCharType="begin">
          <w:ffData>
            <w:name w:val=""/>
            <w:enabled/>
            <w:calcOnExit w:val="0"/>
            <w:checkBox>
              <w:sizeAuto/>
              <w:default w:val="1"/>
            </w:checkBox>
          </w:ffData>
        </w:fldChar>
      </w:r>
      <w:r w:rsidR="00D009C9">
        <w:rPr>
          <w:sz w:val="20"/>
          <w:szCs w:val="20"/>
        </w:rPr>
        <w:instrText xml:space="preserve"> FORMCHECKBOX </w:instrText>
      </w:r>
      <w:r w:rsidR="008009DE">
        <w:rPr>
          <w:sz w:val="20"/>
          <w:szCs w:val="20"/>
        </w:rPr>
      </w:r>
      <w:r w:rsidR="008009DE">
        <w:rPr>
          <w:sz w:val="20"/>
          <w:szCs w:val="20"/>
        </w:rPr>
        <w:fldChar w:fldCharType="separate"/>
      </w:r>
      <w:r w:rsidR="00D009C9">
        <w:rPr>
          <w:sz w:val="20"/>
          <w:szCs w:val="20"/>
        </w:rPr>
        <w:fldChar w:fldCharType="end"/>
      </w:r>
    </w:p>
    <w:p w14:paraId="092B0412" w14:textId="77777777" w:rsidR="00DE6636" w:rsidRPr="0003774F" w:rsidRDefault="00DE6636" w:rsidP="00ED6D99">
      <w:pPr>
        <w:rPr>
          <w:sz w:val="20"/>
          <w:szCs w:val="20"/>
        </w:rPr>
      </w:pPr>
    </w:p>
    <w:p w14:paraId="092B0413" w14:textId="3F97572C" w:rsidR="00DE6636" w:rsidRPr="0003774F" w:rsidRDefault="00DE6636" w:rsidP="00ED6D99">
      <w:pPr>
        <w:rPr>
          <w:sz w:val="20"/>
          <w:szCs w:val="20"/>
        </w:rPr>
      </w:pPr>
      <w:r w:rsidRPr="0003774F">
        <w:rPr>
          <w:sz w:val="20"/>
          <w:szCs w:val="20"/>
        </w:rPr>
        <w:t>* To the best of our knowledge the hazards associated with materials or substances to be supplied</w:t>
      </w:r>
      <w:r w:rsidRPr="0003774F" w:rsidDel="00D35946">
        <w:rPr>
          <w:sz w:val="20"/>
          <w:szCs w:val="20"/>
        </w:rPr>
        <w:t xml:space="preserve"> </w:t>
      </w:r>
      <w:r w:rsidRPr="0003774F">
        <w:rPr>
          <w:sz w:val="20"/>
          <w:szCs w:val="20"/>
        </w:rPr>
        <w:t>under the Contract are identified in the Safety Data Sheets (</w:t>
      </w:r>
      <w:proofErr w:type="spellStart"/>
      <w:r w:rsidRPr="0003774F">
        <w:rPr>
          <w:sz w:val="20"/>
          <w:szCs w:val="20"/>
        </w:rPr>
        <w:t>Qty:</w:t>
      </w:r>
      <w:r w:rsidR="00D009C9">
        <w:rPr>
          <w:sz w:val="20"/>
          <w:szCs w:val="20"/>
        </w:rPr>
        <w:t>N</w:t>
      </w:r>
      <w:proofErr w:type="spellEnd"/>
      <w:r w:rsidR="00D009C9">
        <w:rPr>
          <w:sz w:val="20"/>
          <w:szCs w:val="20"/>
        </w:rPr>
        <w:t>/A</w:t>
      </w:r>
      <w:r w:rsidRPr="0003774F">
        <w:rPr>
          <w:sz w:val="20"/>
          <w:szCs w:val="20"/>
        </w:rPr>
        <w:t xml:space="preserve">) attached in accordance with </w:t>
      </w:r>
      <w:r>
        <w:rPr>
          <w:sz w:val="20"/>
          <w:szCs w:val="20"/>
        </w:rPr>
        <w:t>condition</w:t>
      </w:r>
      <w:r w:rsidRPr="0003774F">
        <w:rPr>
          <w:sz w:val="20"/>
          <w:szCs w:val="20"/>
        </w:rPr>
        <w:t xml:space="preserve"> </w:t>
      </w:r>
      <w:r>
        <w:rPr>
          <w:sz w:val="20"/>
          <w:szCs w:val="20"/>
        </w:rPr>
        <w:t>J3.</w:t>
      </w:r>
    </w:p>
    <w:p w14:paraId="092B0414" w14:textId="77777777" w:rsidR="00DE6636" w:rsidRPr="0003774F" w:rsidRDefault="00DE6636" w:rsidP="00ED6D99">
      <w:pPr>
        <w:rPr>
          <w:sz w:val="20"/>
          <w:szCs w:val="20"/>
        </w:rPr>
      </w:pPr>
    </w:p>
    <w:p w14:paraId="092B0415" w14:textId="77777777" w:rsidR="00DE6636" w:rsidRPr="0003774F" w:rsidRDefault="00DE6636" w:rsidP="00ED6D99">
      <w:pPr>
        <w:rPr>
          <w:sz w:val="20"/>
          <w:szCs w:val="20"/>
        </w:rPr>
      </w:pPr>
      <w:r w:rsidRPr="0003774F">
        <w:rPr>
          <w:sz w:val="20"/>
          <w:szCs w:val="20"/>
        </w:rPr>
        <w:t xml:space="preserve">Contractor’s Signature: </w:t>
      </w:r>
      <w:r w:rsidRPr="0003774F">
        <w:rPr>
          <w:sz w:val="20"/>
          <w:szCs w:val="20"/>
        </w:rPr>
        <w:fldChar w:fldCharType="begin">
          <w:ffData>
            <w:name w:val="Text6"/>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092B0416" w14:textId="77777777" w:rsidR="00DE6636" w:rsidRPr="0003774F" w:rsidRDefault="00DE6636" w:rsidP="00ED6D99">
      <w:pPr>
        <w:rPr>
          <w:sz w:val="20"/>
          <w:szCs w:val="20"/>
        </w:rPr>
      </w:pPr>
    </w:p>
    <w:p w14:paraId="092B0418" w14:textId="57774592" w:rsidR="00DE6636" w:rsidRPr="0003774F" w:rsidRDefault="00DE6636" w:rsidP="00ED6D99">
      <w:pPr>
        <w:rPr>
          <w:sz w:val="20"/>
          <w:szCs w:val="20"/>
        </w:rPr>
      </w:pPr>
      <w:r w:rsidRPr="0003774F">
        <w:rPr>
          <w:sz w:val="20"/>
          <w:szCs w:val="20"/>
        </w:rPr>
        <w:t xml:space="preserve">Name: </w:t>
      </w:r>
      <w:r w:rsidR="008009DE" w:rsidRPr="008009DE">
        <w:rPr>
          <w:sz w:val="16"/>
          <w:szCs w:val="16"/>
        </w:rPr>
        <w:t>[REDCATED INFORMATION – PERSONEL]</w:t>
      </w:r>
    </w:p>
    <w:p w14:paraId="092B0419" w14:textId="56514DA3" w:rsidR="00DE6636" w:rsidRPr="0003774F" w:rsidRDefault="00DE6636" w:rsidP="00ED6D99">
      <w:pPr>
        <w:rPr>
          <w:sz w:val="20"/>
          <w:szCs w:val="20"/>
        </w:rPr>
      </w:pPr>
      <w:r w:rsidRPr="0003774F">
        <w:rPr>
          <w:sz w:val="20"/>
          <w:szCs w:val="20"/>
        </w:rPr>
        <w:t xml:space="preserve">Job Title: </w:t>
      </w:r>
      <w:r w:rsidR="008009DE" w:rsidRPr="008009DE">
        <w:rPr>
          <w:sz w:val="16"/>
          <w:szCs w:val="16"/>
        </w:rPr>
        <w:t>[REDCATED INFORMATION – PERSONEL]</w:t>
      </w:r>
      <w:bookmarkStart w:id="293" w:name="_GoBack"/>
      <w:bookmarkEnd w:id="293"/>
      <w:r w:rsidRPr="0003774F">
        <w:rPr>
          <w:sz w:val="20"/>
          <w:szCs w:val="20"/>
        </w:rPr>
        <w:t xml:space="preserve"> </w:t>
      </w:r>
    </w:p>
    <w:p w14:paraId="092B041A" w14:textId="77777777" w:rsidR="00DE6636" w:rsidRPr="0003774F" w:rsidRDefault="00DE6636" w:rsidP="00ED6D99">
      <w:pPr>
        <w:rPr>
          <w:sz w:val="20"/>
          <w:szCs w:val="20"/>
        </w:rPr>
      </w:pPr>
    </w:p>
    <w:p w14:paraId="092B041B" w14:textId="38928E11" w:rsidR="00DE6636" w:rsidRPr="0003774F" w:rsidRDefault="00DE6636" w:rsidP="00ED6D99">
      <w:pPr>
        <w:rPr>
          <w:sz w:val="20"/>
          <w:szCs w:val="20"/>
        </w:rPr>
      </w:pPr>
      <w:r w:rsidRPr="0003774F">
        <w:rPr>
          <w:sz w:val="20"/>
          <w:szCs w:val="20"/>
        </w:rPr>
        <w:t xml:space="preserve">Date: </w:t>
      </w:r>
      <w:r w:rsidR="00D009C9">
        <w:rPr>
          <w:sz w:val="20"/>
          <w:szCs w:val="20"/>
        </w:rPr>
        <w:t>24/07/2015</w:t>
      </w:r>
      <w:r w:rsidRPr="0003774F">
        <w:rPr>
          <w:sz w:val="20"/>
          <w:szCs w:val="20"/>
        </w:rPr>
        <w:t xml:space="preserve"> </w:t>
      </w:r>
    </w:p>
    <w:p w14:paraId="092B041C" w14:textId="77777777" w:rsidR="00DE6636" w:rsidRPr="0003774F" w:rsidRDefault="00DE6636" w:rsidP="00ED6D99">
      <w:pPr>
        <w:rPr>
          <w:sz w:val="20"/>
          <w:szCs w:val="20"/>
        </w:rPr>
      </w:pPr>
    </w:p>
    <w:p w14:paraId="092B041D" w14:textId="77777777" w:rsidR="00DE6636" w:rsidRPr="0003774F" w:rsidRDefault="00DE6636" w:rsidP="00ED6D99">
      <w:pPr>
        <w:rPr>
          <w:sz w:val="20"/>
          <w:szCs w:val="20"/>
        </w:rPr>
      </w:pPr>
      <w:r w:rsidRPr="0003774F">
        <w:rPr>
          <w:sz w:val="20"/>
          <w:szCs w:val="20"/>
        </w:rPr>
        <w:t>* check box (</w:t>
      </w:r>
      <w:r w:rsidRPr="0003774F">
        <w:rPr>
          <w:sz w:val="20"/>
          <w:szCs w:val="20"/>
        </w:rPr>
        <w:sym w:font="Wingdings 2" w:char="F054"/>
      </w:r>
      <w:r w:rsidRPr="0003774F">
        <w:rPr>
          <w:sz w:val="20"/>
          <w:szCs w:val="20"/>
        </w:rPr>
        <w:t xml:space="preserve">) as appropriate </w:t>
      </w:r>
    </w:p>
    <w:p w14:paraId="092B041E" w14:textId="77777777" w:rsidR="00DE6636" w:rsidRPr="0003774F" w:rsidRDefault="00DE6636" w:rsidP="00ED6D99">
      <w:pPr>
        <w:rPr>
          <w:sz w:val="20"/>
          <w:szCs w:val="20"/>
        </w:rPr>
      </w:pPr>
    </w:p>
    <w:p w14:paraId="092B041F" w14:textId="77777777" w:rsidR="00DE6636" w:rsidRPr="0003774F" w:rsidRDefault="008009DE" w:rsidP="00ED6D99">
      <w:pPr>
        <w:rPr>
          <w:sz w:val="20"/>
          <w:szCs w:val="20"/>
        </w:rPr>
      </w:pPr>
      <w:r>
        <w:rPr>
          <w:sz w:val="20"/>
          <w:szCs w:val="20"/>
        </w:rPr>
        <w:pict w14:anchorId="092B082C">
          <v:rect id="_x0000_i1025" style="width:0;height:1.5pt" o:hralign="center" o:hrstd="t" o:hr="t" fillcolor="#9d9da1" stroked="f"/>
        </w:pict>
      </w:r>
    </w:p>
    <w:p w14:paraId="092B0420" w14:textId="77777777" w:rsidR="00DE6636" w:rsidRPr="0003774F" w:rsidRDefault="00DE6636" w:rsidP="00ED6D99">
      <w:pPr>
        <w:rPr>
          <w:sz w:val="20"/>
          <w:szCs w:val="20"/>
        </w:rPr>
      </w:pPr>
    </w:p>
    <w:p w14:paraId="092B0421" w14:textId="77777777" w:rsidR="00DE6636" w:rsidRPr="0003774F" w:rsidRDefault="00DE6636" w:rsidP="00ED6D99">
      <w:pPr>
        <w:rPr>
          <w:sz w:val="20"/>
          <w:szCs w:val="20"/>
        </w:rPr>
      </w:pPr>
      <w:r w:rsidRPr="0003774F">
        <w:rPr>
          <w:sz w:val="20"/>
          <w:szCs w:val="20"/>
        </w:rPr>
        <w:t xml:space="preserve">To be completed by the Authority </w:t>
      </w:r>
    </w:p>
    <w:p w14:paraId="092B0422" w14:textId="77777777" w:rsidR="00DE6636" w:rsidRPr="0003774F" w:rsidRDefault="00DE6636" w:rsidP="00ED6D99">
      <w:pPr>
        <w:rPr>
          <w:sz w:val="20"/>
          <w:szCs w:val="20"/>
        </w:rPr>
      </w:pPr>
    </w:p>
    <w:p w14:paraId="092B0423" w14:textId="77777777" w:rsidR="00DE6636" w:rsidRPr="0003774F" w:rsidRDefault="00DE6636" w:rsidP="00ED6D99">
      <w:pPr>
        <w:rPr>
          <w:sz w:val="20"/>
          <w:szCs w:val="20"/>
        </w:rPr>
      </w:pPr>
      <w:r>
        <w:rPr>
          <w:sz w:val="20"/>
          <w:szCs w:val="20"/>
        </w:rPr>
        <w:t>Domestic Management Code (</w:t>
      </w:r>
      <w:r w:rsidRPr="0003774F">
        <w:rPr>
          <w:sz w:val="20"/>
          <w:szCs w:val="20"/>
        </w:rPr>
        <w:t>DMC</w:t>
      </w:r>
      <w:r>
        <w:rPr>
          <w:sz w:val="20"/>
          <w:szCs w:val="20"/>
        </w:rPr>
        <w:t>)</w:t>
      </w:r>
      <w:r w:rsidRPr="0003774F">
        <w:rPr>
          <w:sz w:val="20"/>
          <w:szCs w:val="20"/>
        </w:rPr>
        <w:t xml:space="preserve">: </w:t>
      </w:r>
      <w:r w:rsidRPr="0003774F">
        <w:rPr>
          <w:sz w:val="20"/>
          <w:szCs w:val="20"/>
        </w:rPr>
        <w:fldChar w:fldCharType="begin">
          <w:ffData>
            <w:name w:val="Text10"/>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092B0424" w14:textId="77777777" w:rsidR="00DE6636" w:rsidRPr="0003774F" w:rsidRDefault="00DE6636" w:rsidP="00ED6D99">
      <w:pPr>
        <w:rPr>
          <w:sz w:val="20"/>
          <w:szCs w:val="20"/>
        </w:rPr>
      </w:pPr>
    </w:p>
    <w:p w14:paraId="092B0425" w14:textId="77777777" w:rsidR="00DE6636" w:rsidRPr="0003774F" w:rsidRDefault="00DE6636" w:rsidP="00ED6D99">
      <w:pPr>
        <w:rPr>
          <w:sz w:val="20"/>
          <w:szCs w:val="20"/>
        </w:rPr>
      </w:pPr>
      <w:r w:rsidRPr="0003774F">
        <w:rPr>
          <w:sz w:val="20"/>
          <w:szCs w:val="20"/>
        </w:rPr>
        <w:t xml:space="preserve">NATO Stock Number: </w:t>
      </w:r>
      <w:r w:rsidRPr="0003774F">
        <w:rPr>
          <w:sz w:val="20"/>
          <w:szCs w:val="20"/>
        </w:rPr>
        <w:fldChar w:fldCharType="begin">
          <w:ffData>
            <w:name w:val="Text11"/>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092B0426" w14:textId="77777777" w:rsidR="00DE6636" w:rsidRPr="0003774F" w:rsidRDefault="00DE6636" w:rsidP="00ED6D99">
      <w:pPr>
        <w:rPr>
          <w:sz w:val="20"/>
          <w:szCs w:val="20"/>
        </w:rPr>
      </w:pPr>
    </w:p>
    <w:p w14:paraId="092B0427" w14:textId="77777777" w:rsidR="00DE6636" w:rsidRPr="0003774F" w:rsidRDefault="00DE6636" w:rsidP="00ED6D99">
      <w:pPr>
        <w:rPr>
          <w:sz w:val="20"/>
          <w:szCs w:val="20"/>
        </w:rPr>
      </w:pPr>
      <w:r w:rsidRPr="0003774F">
        <w:rPr>
          <w:sz w:val="20"/>
          <w:szCs w:val="20"/>
        </w:rPr>
        <w:t xml:space="preserve">Contact Name: </w:t>
      </w:r>
      <w:r w:rsidRPr="0003774F">
        <w:rPr>
          <w:sz w:val="20"/>
          <w:szCs w:val="20"/>
        </w:rPr>
        <w:fldChar w:fldCharType="begin">
          <w:ffData>
            <w:name w:val="Text1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092B0428" w14:textId="77777777" w:rsidR="00DE6636" w:rsidRPr="0003774F" w:rsidRDefault="00DE6636" w:rsidP="00ED6D99">
      <w:pPr>
        <w:rPr>
          <w:sz w:val="20"/>
          <w:szCs w:val="20"/>
        </w:rPr>
      </w:pPr>
    </w:p>
    <w:p w14:paraId="092B0429" w14:textId="77777777" w:rsidR="00DE6636" w:rsidRPr="0003774F" w:rsidRDefault="00DE6636" w:rsidP="00ED6D99">
      <w:pPr>
        <w:rPr>
          <w:sz w:val="20"/>
          <w:szCs w:val="20"/>
        </w:rPr>
      </w:pPr>
      <w:r w:rsidRPr="0003774F">
        <w:rPr>
          <w:sz w:val="20"/>
          <w:szCs w:val="20"/>
        </w:rPr>
        <w:t xml:space="preserve">Contact Address: </w:t>
      </w:r>
      <w:r w:rsidRPr="0003774F">
        <w:rPr>
          <w:sz w:val="20"/>
          <w:szCs w:val="20"/>
        </w:rPr>
        <w:fldChar w:fldCharType="begin">
          <w:ffData>
            <w:name w:val="Text13"/>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14:paraId="092B042A" w14:textId="77777777" w:rsidR="00DE6636" w:rsidRPr="0003774F" w:rsidRDefault="00DE6636" w:rsidP="00ED6D99">
      <w:pPr>
        <w:rPr>
          <w:sz w:val="20"/>
          <w:szCs w:val="20"/>
        </w:rPr>
      </w:pPr>
    </w:p>
    <w:p w14:paraId="092B042B" w14:textId="77777777" w:rsidR="00DE6636" w:rsidRPr="0003774F" w:rsidRDefault="00DE6636" w:rsidP="00ED6D99">
      <w:pPr>
        <w:rPr>
          <w:sz w:val="20"/>
          <w:szCs w:val="20"/>
        </w:rPr>
      </w:pPr>
      <w:r w:rsidRPr="0003774F">
        <w:rPr>
          <w:sz w:val="20"/>
          <w:szCs w:val="20"/>
        </w:rPr>
        <w:t>Copy to be forwarded to:</w:t>
      </w:r>
    </w:p>
    <w:p w14:paraId="092B042C" w14:textId="77777777" w:rsidR="00DE6636" w:rsidRPr="0003774F" w:rsidRDefault="00DE6636" w:rsidP="00ED6D99">
      <w:pPr>
        <w:rPr>
          <w:sz w:val="20"/>
          <w:szCs w:val="20"/>
        </w:rPr>
      </w:pPr>
    </w:p>
    <w:p w14:paraId="092B042D" w14:textId="77777777" w:rsidR="00DE6636" w:rsidRPr="00E04328" w:rsidRDefault="00DE6636" w:rsidP="00ED6D99">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14:paraId="092B042E" w14:textId="77777777" w:rsidR="00DE6636" w:rsidRPr="00E04328" w:rsidRDefault="00DE6636" w:rsidP="00ED6D99">
      <w:pPr>
        <w:autoSpaceDE w:val="0"/>
        <w:autoSpaceDN w:val="0"/>
        <w:adjustRightInd w:val="0"/>
        <w:rPr>
          <w:rFonts w:cs="Arial"/>
          <w:sz w:val="20"/>
          <w:szCs w:val="20"/>
        </w:rPr>
      </w:pPr>
      <w:r w:rsidRPr="00E04328">
        <w:rPr>
          <w:rFonts w:cs="Arial"/>
          <w:sz w:val="20"/>
          <w:szCs w:val="20"/>
        </w:rPr>
        <w:t xml:space="preserve">Defence Safety and Environment Authority (DSEA) </w:t>
      </w:r>
    </w:p>
    <w:p w14:paraId="092B042F" w14:textId="77777777" w:rsidR="00DE6636" w:rsidRPr="00E04328" w:rsidRDefault="00DE6636" w:rsidP="00ED6D99">
      <w:pPr>
        <w:autoSpaceDE w:val="0"/>
        <w:autoSpaceDN w:val="0"/>
        <w:adjustRightInd w:val="0"/>
        <w:rPr>
          <w:rFonts w:cs="Arial"/>
          <w:sz w:val="20"/>
          <w:szCs w:val="20"/>
        </w:rPr>
      </w:pPr>
      <w:r w:rsidRPr="00E04328">
        <w:rPr>
          <w:rFonts w:cs="Arial"/>
          <w:sz w:val="20"/>
          <w:szCs w:val="20"/>
        </w:rPr>
        <w:t xml:space="preserve">Movement Transport Safety Regulator (MTSR) </w:t>
      </w:r>
    </w:p>
    <w:p w14:paraId="092B0430" w14:textId="77777777" w:rsidR="00DE6636" w:rsidRPr="00BA45DA" w:rsidRDefault="00DE6636" w:rsidP="00ED6D99">
      <w:pPr>
        <w:autoSpaceDE w:val="0"/>
        <w:autoSpaceDN w:val="0"/>
        <w:adjustRightInd w:val="0"/>
        <w:rPr>
          <w:rFonts w:cs="Arial"/>
          <w:color w:val="000000"/>
          <w:sz w:val="20"/>
          <w:szCs w:val="20"/>
          <w:shd w:val="clear" w:color="auto" w:fill="FFFF99"/>
        </w:rPr>
      </w:pPr>
      <w:r>
        <w:rPr>
          <w:rFonts w:cs="Arial"/>
          <w:color w:val="000000"/>
          <w:sz w:val="20"/>
          <w:szCs w:val="20"/>
        </w:rPr>
        <w:t>Hazel Building Level 1, #H019</w:t>
      </w:r>
    </w:p>
    <w:p w14:paraId="092B0431" w14:textId="77777777" w:rsidR="00DE6636" w:rsidRPr="00E04328" w:rsidRDefault="00DE6636" w:rsidP="00ED6D99">
      <w:pPr>
        <w:autoSpaceDE w:val="0"/>
        <w:autoSpaceDN w:val="0"/>
        <w:adjustRightInd w:val="0"/>
        <w:rPr>
          <w:rFonts w:cs="Arial"/>
          <w:sz w:val="20"/>
          <w:szCs w:val="20"/>
        </w:rPr>
      </w:pPr>
      <w:r w:rsidRPr="00E04328">
        <w:rPr>
          <w:rFonts w:cs="Arial"/>
          <w:sz w:val="20"/>
          <w:szCs w:val="20"/>
        </w:rPr>
        <w:t>MOD Abbey Wood (</w:t>
      </w:r>
      <w:r>
        <w:rPr>
          <w:rFonts w:cs="Arial"/>
          <w:sz w:val="20"/>
          <w:szCs w:val="20"/>
        </w:rPr>
        <w:t>North</w:t>
      </w:r>
      <w:r w:rsidRPr="00E04328">
        <w:rPr>
          <w:rFonts w:cs="Arial"/>
          <w:sz w:val="20"/>
          <w:szCs w:val="20"/>
        </w:rPr>
        <w:t>)</w:t>
      </w:r>
    </w:p>
    <w:p w14:paraId="092B0432" w14:textId="77777777" w:rsidR="00DE6636" w:rsidRPr="00E04328" w:rsidRDefault="00DE6636" w:rsidP="00ED6D99">
      <w:pPr>
        <w:autoSpaceDE w:val="0"/>
        <w:autoSpaceDN w:val="0"/>
        <w:adjustRightInd w:val="0"/>
        <w:spacing w:after="120"/>
        <w:rPr>
          <w:rFonts w:cs="Arial"/>
          <w:sz w:val="20"/>
          <w:szCs w:val="20"/>
        </w:rPr>
      </w:pPr>
      <w:r w:rsidRPr="00E04328">
        <w:rPr>
          <w:rFonts w:cs="Arial"/>
          <w:sz w:val="20"/>
          <w:szCs w:val="20"/>
        </w:rPr>
        <w:t xml:space="preserve">Bristol BS34 </w:t>
      </w:r>
      <w:r>
        <w:rPr>
          <w:rFonts w:cs="Arial"/>
          <w:sz w:val="20"/>
          <w:szCs w:val="20"/>
        </w:rPr>
        <w:t>8QW</w:t>
      </w:r>
    </w:p>
    <w:p w14:paraId="092B0433" w14:textId="77777777" w:rsidR="00DE6636" w:rsidRPr="00797497" w:rsidRDefault="00DE6636" w:rsidP="00ED6D99">
      <w:pPr>
        <w:rPr>
          <w:b/>
          <w:bCs/>
          <w:iCs/>
          <w:u w:val="single"/>
        </w:rPr>
        <w:sectPr w:rsidR="00DE6636" w:rsidRPr="00797497" w:rsidSect="00E222E8">
          <w:footerReference w:type="even" r:id="rId37"/>
          <w:footerReference w:type="default" r:id="rId38"/>
          <w:endnotePr>
            <w:numFmt w:val="decimal"/>
          </w:endnotePr>
          <w:pgSz w:w="11907" w:h="16840" w:code="9"/>
          <w:pgMar w:top="1021" w:right="1418" w:bottom="1021" w:left="1418" w:header="720" w:footer="720" w:gutter="0"/>
          <w:cols w:space="720"/>
        </w:sectPr>
      </w:pPr>
    </w:p>
    <w:p w14:paraId="092B0434" w14:textId="77777777" w:rsidR="00DE6636" w:rsidRPr="002454B2" w:rsidRDefault="00DE6636" w:rsidP="002454B2">
      <w:pPr>
        <w:jc w:val="center"/>
        <w:rPr>
          <w:sz w:val="24"/>
        </w:rPr>
      </w:pPr>
      <w:r w:rsidRPr="002454B2">
        <w:rPr>
          <w:b/>
          <w:sz w:val="24"/>
        </w:rPr>
        <w:lastRenderedPageBreak/>
        <w:t xml:space="preserve">Schedule </w:t>
      </w:r>
      <w:r w:rsidR="008559A8">
        <w:rPr>
          <w:b/>
          <w:sz w:val="24"/>
        </w:rPr>
        <w:t>9</w:t>
      </w:r>
      <w:r w:rsidRPr="002454B2">
        <w:rPr>
          <w:b/>
          <w:sz w:val="24"/>
        </w:rPr>
        <w:t xml:space="preserve"> - </w:t>
      </w:r>
      <w:r>
        <w:rPr>
          <w:b/>
          <w:sz w:val="24"/>
        </w:rPr>
        <w:t>Contract Data R</w:t>
      </w:r>
      <w:r w:rsidRPr="002454B2">
        <w:rPr>
          <w:b/>
          <w:sz w:val="24"/>
        </w:rPr>
        <w:t>equirement</w:t>
      </w:r>
    </w:p>
    <w:p w14:paraId="092B0435" w14:textId="77777777" w:rsidR="00DE6636" w:rsidRDefault="00DE6636" w:rsidP="002454B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DE6636" w14:paraId="092B044B" w14:textId="77777777" w:rsidTr="00373B3C">
        <w:tc>
          <w:tcPr>
            <w:tcW w:w="2130" w:type="dxa"/>
          </w:tcPr>
          <w:p w14:paraId="092B0436" w14:textId="77777777" w:rsidR="00DE6636" w:rsidRDefault="00DE6636" w:rsidP="00373B3C">
            <w:r>
              <w:t xml:space="preserve">1.  </w:t>
            </w:r>
            <w:r>
              <w:rPr>
                <w:u w:val="single"/>
              </w:rPr>
              <w:t>ITT/Contract Number</w:t>
            </w:r>
          </w:p>
          <w:p w14:paraId="092B0437" w14:textId="77777777" w:rsidR="00DE6636" w:rsidRDefault="00DE6636" w:rsidP="00373B3C"/>
          <w:p w14:paraId="092B0438" w14:textId="77777777" w:rsidR="00DE6636" w:rsidRDefault="00DE6636" w:rsidP="00373B3C">
            <w:r>
              <w:t>FAST/00098</w:t>
            </w:r>
          </w:p>
          <w:p w14:paraId="092B0439" w14:textId="77777777" w:rsidR="00DE6636" w:rsidRDefault="00DE6636" w:rsidP="00373B3C"/>
          <w:p w14:paraId="092B043A" w14:textId="77777777" w:rsidR="00DE6636" w:rsidRDefault="00DE6636" w:rsidP="00373B3C"/>
        </w:tc>
        <w:tc>
          <w:tcPr>
            <w:tcW w:w="2130" w:type="dxa"/>
          </w:tcPr>
          <w:p w14:paraId="092B043B" w14:textId="77777777" w:rsidR="00DE6636" w:rsidRDefault="00DE6636" w:rsidP="00373B3C">
            <w:r>
              <w:t xml:space="preserve">2.  </w:t>
            </w:r>
            <w:r>
              <w:rPr>
                <w:u w:val="single"/>
              </w:rPr>
              <w:t>CDR Number</w:t>
            </w:r>
          </w:p>
          <w:p w14:paraId="092B043C" w14:textId="77777777" w:rsidR="00DE6636" w:rsidRDefault="00DE6636" w:rsidP="00373B3C"/>
          <w:p w14:paraId="092B043D" w14:textId="77777777" w:rsidR="00DE6636" w:rsidRDefault="00DE6636" w:rsidP="00373B3C"/>
          <w:p w14:paraId="092B043E" w14:textId="77777777" w:rsidR="00DE6636" w:rsidRDefault="00DE6636" w:rsidP="00373B3C">
            <w:r>
              <w:t>1</w:t>
            </w:r>
          </w:p>
          <w:p w14:paraId="092B043F" w14:textId="77777777" w:rsidR="00DE6636" w:rsidRDefault="00DE6636" w:rsidP="00373B3C"/>
          <w:p w14:paraId="092B0440" w14:textId="77777777" w:rsidR="00DE6636" w:rsidRDefault="00DE6636" w:rsidP="00373B3C"/>
        </w:tc>
        <w:tc>
          <w:tcPr>
            <w:tcW w:w="2130" w:type="dxa"/>
          </w:tcPr>
          <w:p w14:paraId="092B0441" w14:textId="77777777" w:rsidR="00DE6636" w:rsidRDefault="00DE6636" w:rsidP="00373B3C">
            <w:r>
              <w:t xml:space="preserve">3.  </w:t>
            </w:r>
            <w:r>
              <w:rPr>
                <w:u w:val="single"/>
              </w:rPr>
              <w:t>Data Category</w:t>
            </w:r>
          </w:p>
          <w:p w14:paraId="092B0442" w14:textId="77777777" w:rsidR="00DE6636" w:rsidRDefault="00DE6636" w:rsidP="00373B3C"/>
          <w:p w14:paraId="092B0443" w14:textId="77777777" w:rsidR="00DE6636" w:rsidRDefault="00DE6636" w:rsidP="00373B3C"/>
          <w:p w14:paraId="092B0444" w14:textId="77777777" w:rsidR="00DE6636" w:rsidRDefault="00DE6636" w:rsidP="00373B3C">
            <w:r>
              <w:t>Manufacture</w:t>
            </w:r>
          </w:p>
          <w:p w14:paraId="092B0445" w14:textId="77777777" w:rsidR="00DE6636" w:rsidRDefault="00DE6636" w:rsidP="00373B3C"/>
        </w:tc>
        <w:tc>
          <w:tcPr>
            <w:tcW w:w="2130" w:type="dxa"/>
          </w:tcPr>
          <w:p w14:paraId="092B0446" w14:textId="77777777" w:rsidR="00DE6636" w:rsidRDefault="00DE6636" w:rsidP="00373B3C">
            <w:r>
              <w:t xml:space="preserve">4.  </w:t>
            </w:r>
            <w:r>
              <w:rPr>
                <w:u w:val="single"/>
              </w:rPr>
              <w:t>Contract Delivery Date</w:t>
            </w:r>
          </w:p>
          <w:p w14:paraId="092B0447" w14:textId="77777777" w:rsidR="00DE6636" w:rsidRDefault="00DE6636" w:rsidP="00373B3C"/>
          <w:p w14:paraId="092B0448" w14:textId="77777777" w:rsidR="00DE6636" w:rsidRDefault="00DE6636" w:rsidP="00373B3C">
            <w:r>
              <w:t>TBD</w:t>
            </w:r>
          </w:p>
          <w:p w14:paraId="092B0449" w14:textId="77777777" w:rsidR="00DE6636" w:rsidRDefault="00DE6636" w:rsidP="00373B3C"/>
          <w:p w14:paraId="092B044A" w14:textId="77777777" w:rsidR="00DE6636" w:rsidRDefault="00DE6636" w:rsidP="00373B3C"/>
        </w:tc>
      </w:tr>
      <w:tr w:rsidR="00DE6636" w14:paraId="092B045D" w14:textId="77777777" w:rsidTr="00373B3C">
        <w:tc>
          <w:tcPr>
            <w:tcW w:w="4260" w:type="dxa"/>
            <w:gridSpan w:val="2"/>
          </w:tcPr>
          <w:p w14:paraId="092B044C" w14:textId="77777777" w:rsidR="00DE6636" w:rsidRDefault="00DE6636" w:rsidP="00373B3C">
            <w:r>
              <w:t xml:space="preserve">5.  </w:t>
            </w:r>
            <w:r>
              <w:rPr>
                <w:u w:val="single"/>
              </w:rPr>
              <w:t>Equipment/Equipment Subsystem Description</w:t>
            </w:r>
          </w:p>
          <w:p w14:paraId="092B044D" w14:textId="77777777" w:rsidR="00DE6636" w:rsidRDefault="00DE6636" w:rsidP="00373B3C"/>
          <w:p w14:paraId="092B044E" w14:textId="77777777" w:rsidR="00DE6636" w:rsidRDefault="00DE6636" w:rsidP="00373B3C">
            <w:r>
              <w:t>BBMF Gypsy Major MJ8 engine assemblies and associated engine components</w:t>
            </w:r>
          </w:p>
          <w:p w14:paraId="092B044F" w14:textId="77777777" w:rsidR="00DE6636" w:rsidRDefault="00DE6636" w:rsidP="00373B3C"/>
          <w:p w14:paraId="092B0450" w14:textId="77777777" w:rsidR="00DE6636" w:rsidRDefault="00DE6636" w:rsidP="00373B3C"/>
          <w:p w14:paraId="092B0451" w14:textId="77777777" w:rsidR="00DE6636" w:rsidRDefault="00DE6636" w:rsidP="00373B3C"/>
          <w:p w14:paraId="092B0452" w14:textId="77777777" w:rsidR="00DE6636" w:rsidRDefault="00DE6636" w:rsidP="00373B3C"/>
          <w:p w14:paraId="092B0453" w14:textId="77777777" w:rsidR="00DE6636" w:rsidRDefault="00DE6636" w:rsidP="00373B3C"/>
          <w:p w14:paraId="092B0454" w14:textId="77777777" w:rsidR="00DE6636" w:rsidRDefault="00DE6636" w:rsidP="00373B3C"/>
        </w:tc>
        <w:tc>
          <w:tcPr>
            <w:tcW w:w="4260" w:type="dxa"/>
            <w:gridSpan w:val="2"/>
          </w:tcPr>
          <w:p w14:paraId="092B0455" w14:textId="77777777" w:rsidR="00DE6636" w:rsidRDefault="00DE6636" w:rsidP="00373B3C">
            <w:r>
              <w:t xml:space="preserve">6.  </w:t>
            </w:r>
            <w:r>
              <w:rPr>
                <w:u w:val="single"/>
              </w:rPr>
              <w:t>General Description of Data Deliverable</w:t>
            </w:r>
          </w:p>
          <w:p w14:paraId="092B0456" w14:textId="77777777" w:rsidR="00DE6636" w:rsidRDefault="00DE6636" w:rsidP="00373B3C"/>
          <w:p w14:paraId="092B0457" w14:textId="77777777" w:rsidR="00DE6636" w:rsidRDefault="00DE6636" w:rsidP="00373B3C"/>
          <w:p w14:paraId="092B0458" w14:textId="77777777" w:rsidR="00DE6636" w:rsidRDefault="00DE6636" w:rsidP="00373B3C">
            <w:r>
              <w:t>Any drawings, modification proposals, procedures, processes or information generated as a result of any tasking placed under cover of the contract</w:t>
            </w:r>
          </w:p>
          <w:p w14:paraId="092B0459" w14:textId="77777777" w:rsidR="00DE6636" w:rsidRDefault="00DE6636" w:rsidP="00373B3C"/>
          <w:p w14:paraId="092B045A" w14:textId="77777777" w:rsidR="00DE6636" w:rsidRDefault="00DE6636" w:rsidP="00373B3C"/>
          <w:p w14:paraId="092B045B" w14:textId="77777777" w:rsidR="00DE6636" w:rsidRDefault="00DE6636" w:rsidP="00373B3C"/>
          <w:p w14:paraId="092B045C" w14:textId="77777777" w:rsidR="00DE6636" w:rsidRDefault="00DE6636" w:rsidP="00373B3C"/>
        </w:tc>
      </w:tr>
      <w:tr w:rsidR="00DE6636" w14:paraId="092B0474" w14:textId="77777777" w:rsidTr="00373B3C">
        <w:tc>
          <w:tcPr>
            <w:tcW w:w="4260" w:type="dxa"/>
            <w:gridSpan w:val="2"/>
          </w:tcPr>
          <w:p w14:paraId="092B045E" w14:textId="77777777" w:rsidR="00DE6636" w:rsidRDefault="00DE6636" w:rsidP="00373B3C">
            <w:r>
              <w:t xml:space="preserve">7.  </w:t>
            </w:r>
            <w:r>
              <w:rPr>
                <w:u w:val="single"/>
              </w:rPr>
              <w:t>Purpose for which data is required</w:t>
            </w:r>
          </w:p>
          <w:p w14:paraId="092B045F" w14:textId="77777777" w:rsidR="00DE6636" w:rsidRDefault="00DE6636" w:rsidP="00373B3C"/>
          <w:p w14:paraId="092B0460" w14:textId="77777777" w:rsidR="00DE6636" w:rsidRDefault="00DE6636" w:rsidP="00373B3C">
            <w:r>
              <w:t>To support the enduring requirement to maintain the Gypsy Major MJ8 engines installed on the BBMF Chipmunk aircraft to meet the rolling plus 20 year Out of Service Date (OSD)</w:t>
            </w:r>
          </w:p>
          <w:p w14:paraId="092B0461" w14:textId="77777777" w:rsidR="00DE6636" w:rsidRDefault="00DE6636" w:rsidP="00373B3C"/>
          <w:p w14:paraId="092B0462" w14:textId="77777777" w:rsidR="00DE6636" w:rsidRDefault="00DE6636" w:rsidP="00373B3C"/>
          <w:p w14:paraId="092B0463" w14:textId="77777777" w:rsidR="00DE6636" w:rsidRDefault="00DE6636" w:rsidP="00373B3C"/>
          <w:p w14:paraId="092B0464" w14:textId="77777777" w:rsidR="00DE6636" w:rsidRDefault="00DE6636" w:rsidP="00373B3C"/>
          <w:p w14:paraId="092B0465" w14:textId="77777777" w:rsidR="00DE6636" w:rsidRDefault="00DE6636" w:rsidP="00373B3C"/>
          <w:p w14:paraId="092B0466" w14:textId="77777777" w:rsidR="00DE6636" w:rsidRDefault="00DE6636" w:rsidP="00373B3C"/>
          <w:p w14:paraId="092B0467" w14:textId="77777777" w:rsidR="00DE6636" w:rsidRDefault="00DE6636" w:rsidP="00373B3C"/>
        </w:tc>
        <w:tc>
          <w:tcPr>
            <w:tcW w:w="4260" w:type="dxa"/>
            <w:gridSpan w:val="2"/>
          </w:tcPr>
          <w:p w14:paraId="092B0468" w14:textId="77777777" w:rsidR="00DE6636" w:rsidRDefault="00DE6636" w:rsidP="00373B3C">
            <w:r>
              <w:t xml:space="preserve">8.  </w:t>
            </w:r>
            <w:r>
              <w:rPr>
                <w:u w:val="single"/>
              </w:rPr>
              <w:t>Intellectual Property Rights</w:t>
            </w:r>
          </w:p>
          <w:p w14:paraId="092B0469" w14:textId="77777777" w:rsidR="00DE6636" w:rsidRDefault="00DE6636" w:rsidP="00373B3C"/>
          <w:p w14:paraId="092B046A" w14:textId="77777777" w:rsidR="00DE6636" w:rsidRDefault="00DE6636" w:rsidP="00373B3C">
            <w:r>
              <w:t xml:space="preserve">a.  </w:t>
            </w:r>
            <w:r>
              <w:rPr>
                <w:u w:val="single"/>
              </w:rPr>
              <w:t>Applicable DEFCONs</w:t>
            </w:r>
          </w:p>
          <w:p w14:paraId="092B046B" w14:textId="77777777" w:rsidR="00DE6636" w:rsidRDefault="00DE6636" w:rsidP="00373B3C"/>
          <w:p w14:paraId="092B046C" w14:textId="77777777" w:rsidR="00DE6636" w:rsidRDefault="00DE6636" w:rsidP="00373B3C">
            <w:r>
              <w:t>DEFCON 15</w:t>
            </w:r>
          </w:p>
          <w:p w14:paraId="092B046D" w14:textId="77777777" w:rsidR="00DE6636" w:rsidRDefault="00DE6636" w:rsidP="00373B3C">
            <w:r>
              <w:t>DEFCON 21</w:t>
            </w:r>
          </w:p>
          <w:p w14:paraId="092B046E" w14:textId="77777777" w:rsidR="00DE6636" w:rsidRDefault="00DE6636" w:rsidP="00373B3C"/>
          <w:p w14:paraId="092B046F" w14:textId="77777777" w:rsidR="00DE6636" w:rsidRDefault="00DE6636" w:rsidP="00373B3C">
            <w:r>
              <w:t xml:space="preserve">b. </w:t>
            </w:r>
            <w:r>
              <w:rPr>
                <w:u w:val="single"/>
              </w:rPr>
              <w:t>Special IP Conditions</w:t>
            </w:r>
          </w:p>
          <w:p w14:paraId="092B0470" w14:textId="77777777" w:rsidR="00DE6636" w:rsidRDefault="00DE6636" w:rsidP="00373B3C"/>
          <w:p w14:paraId="092B0471" w14:textId="77777777" w:rsidR="00DE6636" w:rsidRDefault="00DE6636" w:rsidP="00373B3C">
            <w:r>
              <w:t>A copy of any data generated is to be provided to the Authority to be retained by the BBMF for possible future use</w:t>
            </w:r>
          </w:p>
          <w:p w14:paraId="092B0472" w14:textId="77777777" w:rsidR="00DE6636" w:rsidRDefault="00DE6636" w:rsidP="00373B3C"/>
          <w:p w14:paraId="092B0473" w14:textId="77777777" w:rsidR="00DE6636" w:rsidRDefault="00DE6636" w:rsidP="00373B3C"/>
        </w:tc>
      </w:tr>
      <w:tr w:rsidR="00DE6636" w14:paraId="092B047C" w14:textId="77777777" w:rsidTr="00373B3C">
        <w:tc>
          <w:tcPr>
            <w:tcW w:w="8520" w:type="dxa"/>
            <w:gridSpan w:val="4"/>
          </w:tcPr>
          <w:p w14:paraId="092B0475" w14:textId="77777777" w:rsidR="00DE6636" w:rsidRDefault="00DE6636" w:rsidP="00373B3C">
            <w:r>
              <w:t xml:space="preserve">9.  </w:t>
            </w:r>
            <w:r>
              <w:rPr>
                <w:u w:val="single"/>
              </w:rPr>
              <w:t>Update/Further Submission Requirements</w:t>
            </w:r>
          </w:p>
          <w:p w14:paraId="092B0476" w14:textId="77777777" w:rsidR="00DE6636" w:rsidRDefault="00DE6636" w:rsidP="00373B3C"/>
          <w:p w14:paraId="092B0477" w14:textId="77777777" w:rsidR="00DE6636" w:rsidRDefault="00DE6636" w:rsidP="00373B3C">
            <w:r>
              <w:t>TBD</w:t>
            </w:r>
          </w:p>
          <w:p w14:paraId="092B0478" w14:textId="77777777" w:rsidR="00DE6636" w:rsidRDefault="00DE6636" w:rsidP="00373B3C"/>
          <w:p w14:paraId="092B0479" w14:textId="77777777" w:rsidR="00DE6636" w:rsidRDefault="00DE6636" w:rsidP="00373B3C"/>
          <w:p w14:paraId="092B047A" w14:textId="77777777" w:rsidR="00DE6636" w:rsidRDefault="00DE6636" w:rsidP="00373B3C"/>
          <w:p w14:paraId="092B047B" w14:textId="77777777" w:rsidR="00DE6636" w:rsidRDefault="00DE6636" w:rsidP="00373B3C"/>
        </w:tc>
      </w:tr>
      <w:tr w:rsidR="00DE6636" w14:paraId="092B048B" w14:textId="77777777" w:rsidTr="00373B3C">
        <w:tc>
          <w:tcPr>
            <w:tcW w:w="4260" w:type="dxa"/>
            <w:gridSpan w:val="2"/>
          </w:tcPr>
          <w:p w14:paraId="092B047D" w14:textId="77777777" w:rsidR="00DE6636" w:rsidRDefault="00DE6636" w:rsidP="00373B3C">
            <w:r>
              <w:t xml:space="preserve">10. </w:t>
            </w:r>
            <w:r>
              <w:rPr>
                <w:u w:val="single"/>
              </w:rPr>
              <w:t>Medium of Delivery</w:t>
            </w:r>
          </w:p>
          <w:p w14:paraId="092B047E" w14:textId="77777777" w:rsidR="00DE6636" w:rsidRDefault="00DE6636" w:rsidP="00373B3C"/>
          <w:p w14:paraId="092B047F" w14:textId="77777777" w:rsidR="00DE6636" w:rsidRDefault="00DE6636" w:rsidP="00373B3C">
            <w:r>
              <w:t>Paper and electronic</w:t>
            </w:r>
          </w:p>
          <w:p w14:paraId="092B0480" w14:textId="77777777" w:rsidR="00DE6636" w:rsidRDefault="00DE6636" w:rsidP="00373B3C"/>
          <w:p w14:paraId="092B0481" w14:textId="77777777" w:rsidR="00DE6636" w:rsidRDefault="00DE6636" w:rsidP="00373B3C"/>
          <w:p w14:paraId="092B0482" w14:textId="77777777" w:rsidR="00DE6636" w:rsidRDefault="00DE6636" w:rsidP="00373B3C"/>
          <w:p w14:paraId="092B0483" w14:textId="77777777" w:rsidR="00DE6636" w:rsidRDefault="00DE6636" w:rsidP="00373B3C"/>
        </w:tc>
        <w:tc>
          <w:tcPr>
            <w:tcW w:w="4260" w:type="dxa"/>
            <w:gridSpan w:val="2"/>
          </w:tcPr>
          <w:p w14:paraId="092B0484" w14:textId="77777777" w:rsidR="00DE6636" w:rsidRDefault="00DE6636" w:rsidP="00373B3C">
            <w:r>
              <w:t xml:space="preserve">11. </w:t>
            </w:r>
            <w:r>
              <w:rPr>
                <w:u w:val="single"/>
              </w:rPr>
              <w:t>Number of Copies</w:t>
            </w:r>
          </w:p>
          <w:p w14:paraId="092B0485" w14:textId="77777777" w:rsidR="00DE6636" w:rsidRDefault="00DE6636" w:rsidP="00373B3C"/>
          <w:p w14:paraId="092B0486" w14:textId="77777777" w:rsidR="00DE6636" w:rsidRDefault="00DE6636" w:rsidP="00373B3C">
            <w:r>
              <w:t>One paper copy</w:t>
            </w:r>
          </w:p>
          <w:p w14:paraId="092B0487" w14:textId="77777777" w:rsidR="00DE6636" w:rsidRDefault="00DE6636" w:rsidP="00373B3C"/>
          <w:p w14:paraId="092B0488" w14:textId="77777777" w:rsidR="00DE6636" w:rsidRDefault="00DE6636" w:rsidP="00373B3C"/>
          <w:p w14:paraId="092B0489" w14:textId="77777777" w:rsidR="00DE6636" w:rsidRDefault="00DE6636" w:rsidP="00373B3C"/>
          <w:p w14:paraId="092B048A" w14:textId="77777777" w:rsidR="00DE6636" w:rsidRDefault="00DE6636" w:rsidP="00373B3C"/>
        </w:tc>
      </w:tr>
    </w:tbl>
    <w:p w14:paraId="092B048C" w14:textId="77777777" w:rsidR="00DE6636" w:rsidRDefault="00DE6636" w:rsidP="00EA3D38"/>
    <w:p w14:paraId="092B048D" w14:textId="77777777" w:rsidR="00DE6636" w:rsidRDefault="00DE6636" w:rsidP="00EA3D38"/>
    <w:p w14:paraId="092B048E" w14:textId="77777777" w:rsidR="00DE6636" w:rsidRDefault="00DE6636" w:rsidP="00EA3D38"/>
    <w:p w14:paraId="092B048F" w14:textId="77777777" w:rsidR="00DE6636" w:rsidRDefault="00DE6636" w:rsidP="00EA3D38"/>
    <w:p w14:paraId="092B0490" w14:textId="77777777" w:rsidR="00F21D18" w:rsidRDefault="00F21D18" w:rsidP="00EA3D38"/>
    <w:p w14:paraId="092B0491" w14:textId="77777777" w:rsidR="00F21D18" w:rsidRDefault="00F21D18" w:rsidP="00EA3D38"/>
    <w:p w14:paraId="092B0492" w14:textId="77777777" w:rsidR="00F21D18" w:rsidRDefault="00F21D18" w:rsidP="00EA3D38"/>
    <w:p w14:paraId="092B0493" w14:textId="77777777" w:rsidR="00DE6636" w:rsidRDefault="00DE6636" w:rsidP="00EA3D38"/>
    <w:p w14:paraId="092B0494" w14:textId="77777777" w:rsidR="00DE6636" w:rsidRDefault="00DE6636" w:rsidP="00EA3D3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DE6636" w:rsidRPr="002454B2" w14:paraId="092B04AA" w14:textId="77777777" w:rsidTr="00373B3C">
        <w:tc>
          <w:tcPr>
            <w:tcW w:w="2130" w:type="dxa"/>
          </w:tcPr>
          <w:p w14:paraId="092B0495" w14:textId="77777777" w:rsidR="00DE6636" w:rsidRPr="002454B2" w:rsidRDefault="00DE6636" w:rsidP="002454B2">
            <w:pPr>
              <w:widowControl/>
              <w:rPr>
                <w:sz w:val="20"/>
                <w:szCs w:val="20"/>
                <w:lang w:eastAsia="en-US"/>
              </w:rPr>
            </w:pPr>
            <w:r w:rsidRPr="002454B2">
              <w:rPr>
                <w:sz w:val="20"/>
                <w:szCs w:val="20"/>
                <w:lang w:eastAsia="en-US"/>
              </w:rPr>
              <w:t xml:space="preserve">1.  </w:t>
            </w:r>
            <w:r w:rsidRPr="002454B2">
              <w:rPr>
                <w:sz w:val="20"/>
                <w:szCs w:val="20"/>
                <w:u w:val="single"/>
                <w:lang w:eastAsia="en-US"/>
              </w:rPr>
              <w:t>ITT/Contract Number</w:t>
            </w:r>
          </w:p>
          <w:p w14:paraId="092B0496" w14:textId="77777777" w:rsidR="00DE6636" w:rsidRPr="002454B2" w:rsidRDefault="00DE6636" w:rsidP="002454B2">
            <w:pPr>
              <w:widowControl/>
              <w:rPr>
                <w:sz w:val="20"/>
                <w:szCs w:val="20"/>
                <w:lang w:eastAsia="en-US"/>
              </w:rPr>
            </w:pPr>
          </w:p>
          <w:p w14:paraId="092B0497" w14:textId="77777777" w:rsidR="00DE6636" w:rsidRPr="002454B2" w:rsidRDefault="00DE6636" w:rsidP="002454B2">
            <w:pPr>
              <w:widowControl/>
              <w:rPr>
                <w:sz w:val="20"/>
                <w:szCs w:val="20"/>
                <w:lang w:eastAsia="en-US"/>
              </w:rPr>
            </w:pPr>
            <w:r w:rsidRPr="002454B2">
              <w:rPr>
                <w:sz w:val="20"/>
                <w:szCs w:val="20"/>
                <w:lang w:eastAsia="en-US"/>
              </w:rPr>
              <w:t>FAST/00098</w:t>
            </w:r>
          </w:p>
          <w:p w14:paraId="092B0498" w14:textId="77777777" w:rsidR="00DE6636" w:rsidRPr="002454B2" w:rsidRDefault="00DE6636" w:rsidP="002454B2">
            <w:pPr>
              <w:widowControl/>
              <w:rPr>
                <w:sz w:val="20"/>
                <w:szCs w:val="20"/>
                <w:lang w:eastAsia="en-US"/>
              </w:rPr>
            </w:pPr>
          </w:p>
          <w:p w14:paraId="092B0499" w14:textId="77777777" w:rsidR="00DE6636" w:rsidRPr="002454B2" w:rsidRDefault="00DE6636" w:rsidP="002454B2">
            <w:pPr>
              <w:widowControl/>
              <w:rPr>
                <w:sz w:val="20"/>
                <w:szCs w:val="20"/>
                <w:lang w:eastAsia="en-US"/>
              </w:rPr>
            </w:pPr>
          </w:p>
        </w:tc>
        <w:tc>
          <w:tcPr>
            <w:tcW w:w="2130" w:type="dxa"/>
          </w:tcPr>
          <w:p w14:paraId="092B049A" w14:textId="77777777" w:rsidR="00DE6636" w:rsidRPr="002454B2" w:rsidRDefault="00DE6636" w:rsidP="002454B2">
            <w:pPr>
              <w:widowControl/>
              <w:rPr>
                <w:sz w:val="20"/>
                <w:szCs w:val="20"/>
                <w:lang w:eastAsia="en-US"/>
              </w:rPr>
            </w:pPr>
            <w:r w:rsidRPr="002454B2">
              <w:rPr>
                <w:sz w:val="20"/>
                <w:szCs w:val="20"/>
                <w:lang w:eastAsia="en-US"/>
              </w:rPr>
              <w:t xml:space="preserve">2.  </w:t>
            </w:r>
            <w:r w:rsidRPr="002454B2">
              <w:rPr>
                <w:sz w:val="20"/>
                <w:szCs w:val="20"/>
                <w:u w:val="single"/>
                <w:lang w:eastAsia="en-US"/>
              </w:rPr>
              <w:t>CDR Number</w:t>
            </w:r>
          </w:p>
          <w:p w14:paraId="092B049B" w14:textId="77777777" w:rsidR="00DE6636" w:rsidRPr="002454B2" w:rsidRDefault="00DE6636" w:rsidP="002454B2">
            <w:pPr>
              <w:widowControl/>
              <w:rPr>
                <w:sz w:val="20"/>
                <w:szCs w:val="20"/>
                <w:lang w:eastAsia="en-US"/>
              </w:rPr>
            </w:pPr>
          </w:p>
          <w:p w14:paraId="092B049C" w14:textId="77777777" w:rsidR="00DE6636" w:rsidRPr="002454B2" w:rsidRDefault="00DE6636" w:rsidP="002454B2">
            <w:pPr>
              <w:widowControl/>
              <w:rPr>
                <w:sz w:val="20"/>
                <w:szCs w:val="20"/>
                <w:lang w:eastAsia="en-US"/>
              </w:rPr>
            </w:pPr>
          </w:p>
          <w:p w14:paraId="092B049D" w14:textId="77777777" w:rsidR="00DE6636" w:rsidRPr="002454B2" w:rsidRDefault="00DE6636" w:rsidP="002454B2">
            <w:pPr>
              <w:widowControl/>
              <w:rPr>
                <w:sz w:val="20"/>
                <w:szCs w:val="20"/>
                <w:lang w:eastAsia="en-US"/>
              </w:rPr>
            </w:pPr>
            <w:r w:rsidRPr="002454B2">
              <w:rPr>
                <w:sz w:val="20"/>
                <w:szCs w:val="20"/>
                <w:lang w:eastAsia="en-US"/>
              </w:rPr>
              <w:t>2</w:t>
            </w:r>
          </w:p>
          <w:p w14:paraId="092B049E" w14:textId="77777777" w:rsidR="00DE6636" w:rsidRPr="002454B2" w:rsidRDefault="00DE6636" w:rsidP="002454B2">
            <w:pPr>
              <w:widowControl/>
              <w:rPr>
                <w:sz w:val="20"/>
                <w:szCs w:val="20"/>
                <w:lang w:eastAsia="en-US"/>
              </w:rPr>
            </w:pPr>
          </w:p>
          <w:p w14:paraId="092B049F" w14:textId="77777777" w:rsidR="00DE6636" w:rsidRPr="002454B2" w:rsidRDefault="00DE6636" w:rsidP="002454B2">
            <w:pPr>
              <w:widowControl/>
              <w:rPr>
                <w:sz w:val="20"/>
                <w:szCs w:val="20"/>
                <w:lang w:eastAsia="en-US"/>
              </w:rPr>
            </w:pPr>
          </w:p>
        </w:tc>
        <w:tc>
          <w:tcPr>
            <w:tcW w:w="2130" w:type="dxa"/>
          </w:tcPr>
          <w:p w14:paraId="092B04A0" w14:textId="77777777" w:rsidR="00DE6636" w:rsidRPr="002454B2" w:rsidRDefault="00DE6636" w:rsidP="002454B2">
            <w:pPr>
              <w:widowControl/>
              <w:rPr>
                <w:sz w:val="20"/>
                <w:szCs w:val="20"/>
                <w:lang w:eastAsia="en-US"/>
              </w:rPr>
            </w:pPr>
            <w:r w:rsidRPr="002454B2">
              <w:rPr>
                <w:sz w:val="20"/>
                <w:szCs w:val="20"/>
                <w:lang w:eastAsia="en-US"/>
              </w:rPr>
              <w:t xml:space="preserve">3.  </w:t>
            </w:r>
            <w:r w:rsidRPr="002454B2">
              <w:rPr>
                <w:sz w:val="20"/>
                <w:szCs w:val="20"/>
                <w:u w:val="single"/>
                <w:lang w:eastAsia="en-US"/>
              </w:rPr>
              <w:t>Data Category</w:t>
            </w:r>
          </w:p>
          <w:p w14:paraId="092B04A1" w14:textId="77777777" w:rsidR="00DE6636" w:rsidRPr="002454B2" w:rsidRDefault="00DE6636" w:rsidP="002454B2">
            <w:pPr>
              <w:widowControl/>
              <w:rPr>
                <w:sz w:val="20"/>
                <w:szCs w:val="20"/>
                <w:lang w:eastAsia="en-US"/>
              </w:rPr>
            </w:pPr>
          </w:p>
          <w:p w14:paraId="092B04A2" w14:textId="77777777" w:rsidR="00DE6636" w:rsidRPr="002454B2" w:rsidRDefault="00DE6636" w:rsidP="002454B2">
            <w:pPr>
              <w:widowControl/>
              <w:rPr>
                <w:sz w:val="20"/>
                <w:szCs w:val="20"/>
                <w:lang w:eastAsia="en-US"/>
              </w:rPr>
            </w:pPr>
          </w:p>
          <w:p w14:paraId="092B04A3" w14:textId="77777777" w:rsidR="00DE6636" w:rsidRPr="002454B2" w:rsidRDefault="00DE6636" w:rsidP="002454B2">
            <w:pPr>
              <w:widowControl/>
              <w:rPr>
                <w:sz w:val="20"/>
                <w:szCs w:val="20"/>
                <w:lang w:eastAsia="en-US"/>
              </w:rPr>
            </w:pPr>
            <w:r w:rsidRPr="002454B2">
              <w:rPr>
                <w:sz w:val="20"/>
                <w:szCs w:val="20"/>
                <w:lang w:eastAsia="en-US"/>
              </w:rPr>
              <w:t>Maintenance/Repair/Reconditioning</w:t>
            </w:r>
          </w:p>
          <w:p w14:paraId="092B04A4" w14:textId="77777777" w:rsidR="00DE6636" w:rsidRPr="002454B2" w:rsidRDefault="00DE6636" w:rsidP="002454B2">
            <w:pPr>
              <w:widowControl/>
              <w:rPr>
                <w:sz w:val="20"/>
                <w:szCs w:val="20"/>
                <w:lang w:eastAsia="en-US"/>
              </w:rPr>
            </w:pPr>
          </w:p>
        </w:tc>
        <w:tc>
          <w:tcPr>
            <w:tcW w:w="2130" w:type="dxa"/>
          </w:tcPr>
          <w:p w14:paraId="092B04A5" w14:textId="77777777" w:rsidR="00DE6636" w:rsidRPr="002454B2" w:rsidRDefault="00DE6636" w:rsidP="002454B2">
            <w:pPr>
              <w:widowControl/>
              <w:rPr>
                <w:sz w:val="20"/>
                <w:szCs w:val="20"/>
                <w:lang w:eastAsia="en-US"/>
              </w:rPr>
            </w:pPr>
            <w:r w:rsidRPr="002454B2">
              <w:rPr>
                <w:sz w:val="20"/>
                <w:szCs w:val="20"/>
                <w:lang w:eastAsia="en-US"/>
              </w:rPr>
              <w:t xml:space="preserve">4.  </w:t>
            </w:r>
            <w:r w:rsidRPr="002454B2">
              <w:rPr>
                <w:sz w:val="20"/>
                <w:szCs w:val="20"/>
                <w:u w:val="single"/>
                <w:lang w:eastAsia="en-US"/>
              </w:rPr>
              <w:t>Contract Delivery Date</w:t>
            </w:r>
          </w:p>
          <w:p w14:paraId="092B04A6" w14:textId="77777777" w:rsidR="00DE6636" w:rsidRPr="002454B2" w:rsidRDefault="00DE6636" w:rsidP="002454B2">
            <w:pPr>
              <w:widowControl/>
              <w:rPr>
                <w:sz w:val="20"/>
                <w:szCs w:val="20"/>
                <w:lang w:eastAsia="en-US"/>
              </w:rPr>
            </w:pPr>
          </w:p>
          <w:p w14:paraId="092B04A7" w14:textId="77777777" w:rsidR="00DE6636" w:rsidRPr="002454B2" w:rsidRDefault="00DE6636" w:rsidP="002454B2">
            <w:pPr>
              <w:widowControl/>
              <w:rPr>
                <w:sz w:val="20"/>
                <w:szCs w:val="20"/>
                <w:lang w:eastAsia="en-US"/>
              </w:rPr>
            </w:pPr>
            <w:r w:rsidRPr="002454B2">
              <w:rPr>
                <w:sz w:val="20"/>
                <w:szCs w:val="20"/>
                <w:lang w:eastAsia="en-US"/>
              </w:rPr>
              <w:t>TBD</w:t>
            </w:r>
          </w:p>
          <w:p w14:paraId="092B04A8" w14:textId="77777777" w:rsidR="00DE6636" w:rsidRPr="002454B2" w:rsidRDefault="00DE6636" w:rsidP="002454B2">
            <w:pPr>
              <w:widowControl/>
              <w:rPr>
                <w:sz w:val="20"/>
                <w:szCs w:val="20"/>
                <w:lang w:eastAsia="en-US"/>
              </w:rPr>
            </w:pPr>
          </w:p>
          <w:p w14:paraId="092B04A9" w14:textId="77777777" w:rsidR="00DE6636" w:rsidRPr="002454B2" w:rsidRDefault="00DE6636" w:rsidP="002454B2">
            <w:pPr>
              <w:widowControl/>
              <w:rPr>
                <w:sz w:val="20"/>
                <w:szCs w:val="20"/>
                <w:lang w:eastAsia="en-US"/>
              </w:rPr>
            </w:pPr>
          </w:p>
        </w:tc>
      </w:tr>
      <w:tr w:rsidR="00DE6636" w:rsidRPr="002454B2" w14:paraId="092B04BC" w14:textId="77777777" w:rsidTr="00373B3C">
        <w:tc>
          <w:tcPr>
            <w:tcW w:w="4260" w:type="dxa"/>
            <w:gridSpan w:val="2"/>
          </w:tcPr>
          <w:p w14:paraId="092B04AB" w14:textId="77777777" w:rsidR="00DE6636" w:rsidRPr="002454B2" w:rsidRDefault="00DE6636" w:rsidP="002454B2">
            <w:pPr>
              <w:widowControl/>
              <w:rPr>
                <w:sz w:val="20"/>
                <w:szCs w:val="20"/>
                <w:lang w:eastAsia="en-US"/>
              </w:rPr>
            </w:pPr>
            <w:r w:rsidRPr="002454B2">
              <w:rPr>
                <w:sz w:val="20"/>
                <w:szCs w:val="20"/>
                <w:lang w:eastAsia="en-US"/>
              </w:rPr>
              <w:t xml:space="preserve">5.  </w:t>
            </w:r>
            <w:r w:rsidRPr="002454B2">
              <w:rPr>
                <w:sz w:val="20"/>
                <w:szCs w:val="20"/>
                <w:u w:val="single"/>
                <w:lang w:eastAsia="en-US"/>
              </w:rPr>
              <w:t>Equipment/Equipment Subsystem Description</w:t>
            </w:r>
          </w:p>
          <w:p w14:paraId="092B04AC" w14:textId="77777777" w:rsidR="00DE6636" w:rsidRPr="002454B2" w:rsidRDefault="00DE6636" w:rsidP="002454B2">
            <w:pPr>
              <w:widowControl/>
              <w:rPr>
                <w:sz w:val="20"/>
                <w:szCs w:val="20"/>
                <w:lang w:eastAsia="en-US"/>
              </w:rPr>
            </w:pPr>
          </w:p>
          <w:p w14:paraId="092B04AD" w14:textId="77777777" w:rsidR="00DE6636" w:rsidRPr="002454B2" w:rsidRDefault="00DE6636" w:rsidP="002454B2">
            <w:pPr>
              <w:widowControl/>
              <w:rPr>
                <w:sz w:val="20"/>
                <w:szCs w:val="20"/>
                <w:lang w:eastAsia="en-US"/>
              </w:rPr>
            </w:pPr>
            <w:r w:rsidRPr="002454B2">
              <w:rPr>
                <w:sz w:val="20"/>
                <w:szCs w:val="20"/>
                <w:lang w:eastAsia="en-US"/>
              </w:rPr>
              <w:t>BBMF Gypsy Major M</w:t>
            </w:r>
            <w:r>
              <w:rPr>
                <w:sz w:val="20"/>
                <w:szCs w:val="20"/>
                <w:lang w:eastAsia="en-US"/>
              </w:rPr>
              <w:t>J8</w:t>
            </w:r>
            <w:r w:rsidRPr="002454B2">
              <w:rPr>
                <w:sz w:val="20"/>
                <w:szCs w:val="20"/>
                <w:lang w:eastAsia="en-US"/>
              </w:rPr>
              <w:t xml:space="preserve"> engine assemblies and associated engine components</w:t>
            </w:r>
          </w:p>
          <w:p w14:paraId="092B04AE" w14:textId="77777777" w:rsidR="00DE6636" w:rsidRPr="002454B2" w:rsidRDefault="00DE6636" w:rsidP="002454B2">
            <w:pPr>
              <w:widowControl/>
              <w:rPr>
                <w:sz w:val="20"/>
                <w:szCs w:val="20"/>
                <w:lang w:eastAsia="en-US"/>
              </w:rPr>
            </w:pPr>
          </w:p>
          <w:p w14:paraId="092B04AF" w14:textId="77777777" w:rsidR="00DE6636" w:rsidRPr="002454B2" w:rsidRDefault="00DE6636" w:rsidP="002454B2">
            <w:pPr>
              <w:widowControl/>
              <w:rPr>
                <w:sz w:val="20"/>
                <w:szCs w:val="20"/>
                <w:lang w:eastAsia="en-US"/>
              </w:rPr>
            </w:pPr>
          </w:p>
          <w:p w14:paraId="092B04B0" w14:textId="77777777" w:rsidR="00DE6636" w:rsidRPr="002454B2" w:rsidRDefault="00DE6636" w:rsidP="002454B2">
            <w:pPr>
              <w:widowControl/>
              <w:rPr>
                <w:sz w:val="20"/>
                <w:szCs w:val="20"/>
                <w:lang w:eastAsia="en-US"/>
              </w:rPr>
            </w:pPr>
          </w:p>
          <w:p w14:paraId="092B04B1" w14:textId="77777777" w:rsidR="00DE6636" w:rsidRPr="002454B2" w:rsidRDefault="00DE6636" w:rsidP="002454B2">
            <w:pPr>
              <w:widowControl/>
              <w:rPr>
                <w:sz w:val="20"/>
                <w:szCs w:val="20"/>
                <w:lang w:eastAsia="en-US"/>
              </w:rPr>
            </w:pPr>
          </w:p>
          <w:p w14:paraId="092B04B2" w14:textId="77777777" w:rsidR="00DE6636" w:rsidRPr="002454B2" w:rsidRDefault="00DE6636" w:rsidP="002454B2">
            <w:pPr>
              <w:widowControl/>
              <w:rPr>
                <w:sz w:val="20"/>
                <w:szCs w:val="20"/>
                <w:lang w:eastAsia="en-US"/>
              </w:rPr>
            </w:pPr>
          </w:p>
          <w:p w14:paraId="092B04B3" w14:textId="77777777" w:rsidR="00DE6636" w:rsidRPr="002454B2" w:rsidRDefault="00DE6636" w:rsidP="002454B2">
            <w:pPr>
              <w:widowControl/>
              <w:rPr>
                <w:sz w:val="20"/>
                <w:szCs w:val="20"/>
                <w:lang w:eastAsia="en-US"/>
              </w:rPr>
            </w:pPr>
          </w:p>
        </w:tc>
        <w:tc>
          <w:tcPr>
            <w:tcW w:w="4260" w:type="dxa"/>
            <w:gridSpan w:val="2"/>
          </w:tcPr>
          <w:p w14:paraId="092B04B4" w14:textId="77777777" w:rsidR="00DE6636" w:rsidRPr="002454B2" w:rsidRDefault="00DE6636" w:rsidP="002454B2">
            <w:pPr>
              <w:widowControl/>
              <w:rPr>
                <w:sz w:val="20"/>
                <w:szCs w:val="20"/>
                <w:lang w:eastAsia="en-US"/>
              </w:rPr>
            </w:pPr>
            <w:r w:rsidRPr="002454B2">
              <w:rPr>
                <w:sz w:val="20"/>
                <w:szCs w:val="20"/>
                <w:lang w:eastAsia="en-US"/>
              </w:rPr>
              <w:t xml:space="preserve">6.  </w:t>
            </w:r>
            <w:r w:rsidRPr="002454B2">
              <w:rPr>
                <w:sz w:val="20"/>
                <w:szCs w:val="20"/>
                <w:u w:val="single"/>
                <w:lang w:eastAsia="en-US"/>
              </w:rPr>
              <w:t>General Description of Data Deliverable</w:t>
            </w:r>
          </w:p>
          <w:p w14:paraId="092B04B5" w14:textId="77777777" w:rsidR="00DE6636" w:rsidRPr="002454B2" w:rsidRDefault="00DE6636" w:rsidP="002454B2">
            <w:pPr>
              <w:widowControl/>
              <w:rPr>
                <w:sz w:val="20"/>
                <w:szCs w:val="20"/>
                <w:lang w:eastAsia="en-US"/>
              </w:rPr>
            </w:pPr>
          </w:p>
          <w:p w14:paraId="092B04B6" w14:textId="77777777" w:rsidR="00DE6636" w:rsidRPr="002454B2" w:rsidRDefault="00DE6636" w:rsidP="002454B2">
            <w:pPr>
              <w:widowControl/>
              <w:rPr>
                <w:sz w:val="20"/>
                <w:szCs w:val="20"/>
                <w:lang w:eastAsia="en-US"/>
              </w:rPr>
            </w:pPr>
          </w:p>
          <w:p w14:paraId="092B04B7" w14:textId="77777777" w:rsidR="00DE6636" w:rsidRPr="002454B2" w:rsidRDefault="00DE6636" w:rsidP="002454B2">
            <w:pPr>
              <w:widowControl/>
              <w:rPr>
                <w:sz w:val="20"/>
                <w:szCs w:val="20"/>
                <w:lang w:eastAsia="en-US"/>
              </w:rPr>
            </w:pPr>
            <w:r w:rsidRPr="002454B2">
              <w:rPr>
                <w:sz w:val="20"/>
                <w:szCs w:val="20"/>
                <w:lang w:eastAsia="en-US"/>
              </w:rPr>
              <w:t>Any drawings, modification proposals, procedures, processes or information generated as a result of any tasking placed under cover of the contract</w:t>
            </w:r>
          </w:p>
          <w:p w14:paraId="092B04B8" w14:textId="77777777" w:rsidR="00DE6636" w:rsidRPr="002454B2" w:rsidRDefault="00DE6636" w:rsidP="002454B2">
            <w:pPr>
              <w:widowControl/>
              <w:rPr>
                <w:sz w:val="20"/>
                <w:szCs w:val="20"/>
                <w:lang w:eastAsia="en-US"/>
              </w:rPr>
            </w:pPr>
          </w:p>
          <w:p w14:paraId="092B04B9" w14:textId="77777777" w:rsidR="00DE6636" w:rsidRPr="002454B2" w:rsidRDefault="00DE6636" w:rsidP="002454B2">
            <w:pPr>
              <w:widowControl/>
              <w:rPr>
                <w:sz w:val="20"/>
                <w:szCs w:val="20"/>
                <w:lang w:eastAsia="en-US"/>
              </w:rPr>
            </w:pPr>
          </w:p>
          <w:p w14:paraId="092B04BA" w14:textId="77777777" w:rsidR="00DE6636" w:rsidRPr="002454B2" w:rsidRDefault="00DE6636" w:rsidP="002454B2">
            <w:pPr>
              <w:widowControl/>
              <w:rPr>
                <w:sz w:val="20"/>
                <w:szCs w:val="20"/>
                <w:lang w:eastAsia="en-US"/>
              </w:rPr>
            </w:pPr>
          </w:p>
          <w:p w14:paraId="092B04BB" w14:textId="77777777" w:rsidR="00DE6636" w:rsidRPr="002454B2" w:rsidRDefault="00DE6636" w:rsidP="002454B2">
            <w:pPr>
              <w:widowControl/>
              <w:rPr>
                <w:sz w:val="20"/>
                <w:szCs w:val="20"/>
                <w:lang w:eastAsia="en-US"/>
              </w:rPr>
            </w:pPr>
          </w:p>
        </w:tc>
      </w:tr>
      <w:tr w:rsidR="00DE6636" w:rsidRPr="002454B2" w14:paraId="092B04D4" w14:textId="77777777" w:rsidTr="00373B3C">
        <w:tc>
          <w:tcPr>
            <w:tcW w:w="4260" w:type="dxa"/>
            <w:gridSpan w:val="2"/>
          </w:tcPr>
          <w:p w14:paraId="092B04BD" w14:textId="77777777" w:rsidR="00DE6636" w:rsidRPr="002454B2" w:rsidRDefault="00DE6636" w:rsidP="002454B2">
            <w:pPr>
              <w:widowControl/>
              <w:rPr>
                <w:sz w:val="20"/>
                <w:szCs w:val="20"/>
                <w:lang w:eastAsia="en-US"/>
              </w:rPr>
            </w:pPr>
            <w:r w:rsidRPr="002454B2">
              <w:rPr>
                <w:sz w:val="20"/>
                <w:szCs w:val="20"/>
                <w:lang w:eastAsia="en-US"/>
              </w:rPr>
              <w:t xml:space="preserve">7.  </w:t>
            </w:r>
            <w:r w:rsidRPr="002454B2">
              <w:rPr>
                <w:sz w:val="20"/>
                <w:szCs w:val="20"/>
                <w:u w:val="single"/>
                <w:lang w:eastAsia="en-US"/>
              </w:rPr>
              <w:t>Purpose for which data is required</w:t>
            </w:r>
          </w:p>
          <w:p w14:paraId="092B04BE" w14:textId="77777777" w:rsidR="00DE6636" w:rsidRPr="002454B2" w:rsidRDefault="00DE6636" w:rsidP="002454B2">
            <w:pPr>
              <w:widowControl/>
              <w:rPr>
                <w:sz w:val="20"/>
                <w:szCs w:val="20"/>
                <w:lang w:eastAsia="en-US"/>
              </w:rPr>
            </w:pPr>
          </w:p>
          <w:p w14:paraId="092B04BF" w14:textId="77777777" w:rsidR="00DE6636" w:rsidRPr="002454B2" w:rsidRDefault="00DE6636" w:rsidP="002454B2">
            <w:pPr>
              <w:widowControl/>
              <w:rPr>
                <w:sz w:val="20"/>
                <w:szCs w:val="20"/>
                <w:lang w:eastAsia="en-US"/>
              </w:rPr>
            </w:pPr>
            <w:r w:rsidRPr="002454B2">
              <w:rPr>
                <w:sz w:val="20"/>
                <w:szCs w:val="20"/>
                <w:lang w:eastAsia="en-US"/>
              </w:rPr>
              <w:t>To support the enduring requirement to maintain the Gypsy Major M</w:t>
            </w:r>
            <w:r>
              <w:rPr>
                <w:sz w:val="20"/>
                <w:szCs w:val="20"/>
                <w:lang w:eastAsia="en-US"/>
              </w:rPr>
              <w:t>J8</w:t>
            </w:r>
            <w:r w:rsidRPr="002454B2">
              <w:rPr>
                <w:sz w:val="20"/>
                <w:szCs w:val="20"/>
                <w:lang w:eastAsia="en-US"/>
              </w:rPr>
              <w:t xml:space="preserve"> engines installed on the BBMF Chipmunk aircraft to meet the rolling plus 20 year Out of Service Date (OSD)</w:t>
            </w:r>
          </w:p>
          <w:p w14:paraId="092B04C0" w14:textId="77777777" w:rsidR="00DE6636" w:rsidRPr="002454B2" w:rsidRDefault="00DE6636" w:rsidP="002454B2">
            <w:pPr>
              <w:widowControl/>
              <w:rPr>
                <w:sz w:val="20"/>
                <w:szCs w:val="20"/>
                <w:lang w:eastAsia="en-US"/>
              </w:rPr>
            </w:pPr>
          </w:p>
          <w:p w14:paraId="092B04C1" w14:textId="77777777" w:rsidR="00DE6636" w:rsidRPr="002454B2" w:rsidRDefault="00DE6636" w:rsidP="002454B2">
            <w:pPr>
              <w:widowControl/>
              <w:rPr>
                <w:sz w:val="20"/>
                <w:szCs w:val="20"/>
                <w:lang w:eastAsia="en-US"/>
              </w:rPr>
            </w:pPr>
          </w:p>
          <w:p w14:paraId="092B04C2" w14:textId="77777777" w:rsidR="00DE6636" w:rsidRPr="002454B2" w:rsidRDefault="00DE6636" w:rsidP="002454B2">
            <w:pPr>
              <w:widowControl/>
              <w:rPr>
                <w:sz w:val="20"/>
                <w:szCs w:val="20"/>
                <w:lang w:eastAsia="en-US"/>
              </w:rPr>
            </w:pPr>
          </w:p>
          <w:p w14:paraId="092B04C3" w14:textId="77777777" w:rsidR="00DE6636" w:rsidRPr="002454B2" w:rsidRDefault="00DE6636" w:rsidP="002454B2">
            <w:pPr>
              <w:widowControl/>
              <w:rPr>
                <w:sz w:val="20"/>
                <w:szCs w:val="20"/>
                <w:lang w:eastAsia="en-US"/>
              </w:rPr>
            </w:pPr>
          </w:p>
          <w:p w14:paraId="092B04C4" w14:textId="77777777" w:rsidR="00DE6636" w:rsidRPr="002454B2" w:rsidRDefault="00DE6636" w:rsidP="002454B2">
            <w:pPr>
              <w:widowControl/>
              <w:rPr>
                <w:sz w:val="20"/>
                <w:szCs w:val="20"/>
                <w:lang w:eastAsia="en-US"/>
              </w:rPr>
            </w:pPr>
          </w:p>
          <w:p w14:paraId="092B04C5" w14:textId="77777777" w:rsidR="00DE6636" w:rsidRPr="002454B2" w:rsidRDefault="00DE6636" w:rsidP="002454B2">
            <w:pPr>
              <w:widowControl/>
              <w:rPr>
                <w:sz w:val="20"/>
                <w:szCs w:val="20"/>
                <w:lang w:eastAsia="en-US"/>
              </w:rPr>
            </w:pPr>
          </w:p>
          <w:p w14:paraId="092B04C6" w14:textId="77777777" w:rsidR="00DE6636" w:rsidRPr="002454B2" w:rsidRDefault="00DE6636" w:rsidP="002454B2">
            <w:pPr>
              <w:widowControl/>
              <w:rPr>
                <w:sz w:val="20"/>
                <w:szCs w:val="20"/>
                <w:lang w:eastAsia="en-US"/>
              </w:rPr>
            </w:pPr>
          </w:p>
        </w:tc>
        <w:tc>
          <w:tcPr>
            <w:tcW w:w="4260" w:type="dxa"/>
            <w:gridSpan w:val="2"/>
          </w:tcPr>
          <w:p w14:paraId="092B04C7" w14:textId="77777777" w:rsidR="00DE6636" w:rsidRPr="002454B2" w:rsidRDefault="00DE6636" w:rsidP="002454B2">
            <w:pPr>
              <w:widowControl/>
              <w:rPr>
                <w:sz w:val="20"/>
                <w:szCs w:val="20"/>
                <w:lang w:eastAsia="en-US"/>
              </w:rPr>
            </w:pPr>
            <w:r w:rsidRPr="002454B2">
              <w:rPr>
                <w:sz w:val="20"/>
                <w:szCs w:val="20"/>
                <w:lang w:eastAsia="en-US"/>
              </w:rPr>
              <w:t xml:space="preserve">8.  </w:t>
            </w:r>
            <w:r w:rsidRPr="002454B2">
              <w:rPr>
                <w:sz w:val="20"/>
                <w:szCs w:val="20"/>
                <w:u w:val="single"/>
                <w:lang w:eastAsia="en-US"/>
              </w:rPr>
              <w:t>Intellectual Property Rights</w:t>
            </w:r>
          </w:p>
          <w:p w14:paraId="092B04C8" w14:textId="77777777" w:rsidR="00DE6636" w:rsidRPr="002454B2" w:rsidRDefault="00DE6636" w:rsidP="002454B2">
            <w:pPr>
              <w:widowControl/>
              <w:rPr>
                <w:sz w:val="20"/>
                <w:szCs w:val="20"/>
                <w:lang w:eastAsia="en-US"/>
              </w:rPr>
            </w:pPr>
          </w:p>
          <w:p w14:paraId="092B04C9" w14:textId="77777777" w:rsidR="00DE6636" w:rsidRPr="002454B2" w:rsidRDefault="00DE6636" w:rsidP="002454B2">
            <w:pPr>
              <w:widowControl/>
              <w:rPr>
                <w:sz w:val="20"/>
                <w:szCs w:val="20"/>
                <w:lang w:eastAsia="en-US"/>
              </w:rPr>
            </w:pPr>
            <w:r w:rsidRPr="002454B2">
              <w:rPr>
                <w:sz w:val="20"/>
                <w:szCs w:val="20"/>
                <w:lang w:eastAsia="en-US"/>
              </w:rPr>
              <w:t xml:space="preserve">a.  </w:t>
            </w:r>
            <w:r w:rsidRPr="002454B2">
              <w:rPr>
                <w:sz w:val="20"/>
                <w:szCs w:val="20"/>
                <w:u w:val="single"/>
                <w:lang w:eastAsia="en-US"/>
              </w:rPr>
              <w:t>Applicable DEFCONs</w:t>
            </w:r>
          </w:p>
          <w:p w14:paraId="092B04CA" w14:textId="77777777" w:rsidR="00DE6636" w:rsidRPr="002454B2" w:rsidRDefault="00DE6636" w:rsidP="002454B2">
            <w:pPr>
              <w:widowControl/>
              <w:rPr>
                <w:sz w:val="20"/>
                <w:szCs w:val="20"/>
                <w:lang w:eastAsia="en-US"/>
              </w:rPr>
            </w:pPr>
          </w:p>
          <w:p w14:paraId="092B04CB" w14:textId="77777777" w:rsidR="00DE6636" w:rsidRPr="002454B2" w:rsidRDefault="00DE6636" w:rsidP="002454B2">
            <w:pPr>
              <w:widowControl/>
              <w:rPr>
                <w:sz w:val="20"/>
                <w:szCs w:val="20"/>
                <w:lang w:eastAsia="en-US"/>
              </w:rPr>
            </w:pPr>
            <w:r w:rsidRPr="002454B2">
              <w:rPr>
                <w:sz w:val="20"/>
                <w:szCs w:val="20"/>
                <w:lang w:eastAsia="en-US"/>
              </w:rPr>
              <w:t>DEFCON 16</w:t>
            </w:r>
          </w:p>
          <w:p w14:paraId="092B04CC" w14:textId="77777777" w:rsidR="00DE6636" w:rsidRPr="002454B2" w:rsidRDefault="00DE6636" w:rsidP="002454B2">
            <w:pPr>
              <w:widowControl/>
              <w:rPr>
                <w:sz w:val="20"/>
                <w:szCs w:val="20"/>
                <w:lang w:eastAsia="en-US"/>
              </w:rPr>
            </w:pPr>
            <w:r w:rsidRPr="002454B2">
              <w:rPr>
                <w:sz w:val="20"/>
                <w:szCs w:val="20"/>
                <w:lang w:eastAsia="en-US"/>
              </w:rPr>
              <w:t>DEFCON 21</w:t>
            </w:r>
          </w:p>
          <w:p w14:paraId="092B04CD" w14:textId="77777777" w:rsidR="00DE6636" w:rsidRPr="002454B2" w:rsidRDefault="00DE6636" w:rsidP="002454B2">
            <w:pPr>
              <w:widowControl/>
              <w:rPr>
                <w:sz w:val="20"/>
                <w:szCs w:val="20"/>
                <w:lang w:eastAsia="en-US"/>
              </w:rPr>
            </w:pPr>
          </w:p>
          <w:p w14:paraId="092B04CE" w14:textId="77777777" w:rsidR="00DE6636" w:rsidRPr="002454B2" w:rsidRDefault="00DE6636" w:rsidP="002454B2">
            <w:pPr>
              <w:widowControl/>
              <w:rPr>
                <w:sz w:val="20"/>
                <w:szCs w:val="20"/>
                <w:lang w:eastAsia="en-US"/>
              </w:rPr>
            </w:pPr>
            <w:r w:rsidRPr="002454B2">
              <w:rPr>
                <w:sz w:val="20"/>
                <w:szCs w:val="20"/>
                <w:lang w:eastAsia="en-US"/>
              </w:rPr>
              <w:t xml:space="preserve">b. </w:t>
            </w:r>
            <w:r w:rsidRPr="002454B2">
              <w:rPr>
                <w:sz w:val="20"/>
                <w:szCs w:val="20"/>
                <w:u w:val="single"/>
                <w:lang w:eastAsia="en-US"/>
              </w:rPr>
              <w:t>Special IP Conditions</w:t>
            </w:r>
          </w:p>
          <w:p w14:paraId="092B04CF" w14:textId="77777777" w:rsidR="00DE6636" w:rsidRPr="002454B2" w:rsidRDefault="00DE6636" w:rsidP="002454B2">
            <w:pPr>
              <w:widowControl/>
              <w:rPr>
                <w:sz w:val="20"/>
                <w:szCs w:val="20"/>
                <w:lang w:eastAsia="en-US"/>
              </w:rPr>
            </w:pPr>
          </w:p>
          <w:p w14:paraId="092B04D0" w14:textId="77777777" w:rsidR="00DE6636" w:rsidRPr="002454B2" w:rsidRDefault="00DE6636" w:rsidP="002454B2">
            <w:pPr>
              <w:widowControl/>
              <w:rPr>
                <w:sz w:val="20"/>
                <w:szCs w:val="20"/>
                <w:lang w:eastAsia="en-US"/>
              </w:rPr>
            </w:pPr>
            <w:r w:rsidRPr="002454B2">
              <w:rPr>
                <w:sz w:val="20"/>
                <w:szCs w:val="20"/>
                <w:lang w:eastAsia="en-US"/>
              </w:rPr>
              <w:t>A copy of any data generated is to be provided to the Authority to be retained by the BBMF for possible future use</w:t>
            </w:r>
          </w:p>
          <w:p w14:paraId="092B04D1" w14:textId="77777777" w:rsidR="00DE6636" w:rsidRPr="002454B2" w:rsidRDefault="00DE6636" w:rsidP="002454B2">
            <w:pPr>
              <w:widowControl/>
              <w:rPr>
                <w:sz w:val="20"/>
                <w:szCs w:val="20"/>
                <w:lang w:eastAsia="en-US"/>
              </w:rPr>
            </w:pPr>
          </w:p>
          <w:p w14:paraId="092B04D2" w14:textId="77777777" w:rsidR="00DE6636" w:rsidRPr="002454B2" w:rsidRDefault="00DE6636" w:rsidP="002454B2">
            <w:pPr>
              <w:widowControl/>
              <w:rPr>
                <w:sz w:val="20"/>
                <w:szCs w:val="20"/>
                <w:lang w:eastAsia="en-US"/>
              </w:rPr>
            </w:pPr>
          </w:p>
          <w:p w14:paraId="092B04D3" w14:textId="77777777" w:rsidR="00DE6636" w:rsidRPr="002454B2" w:rsidRDefault="00DE6636" w:rsidP="002454B2">
            <w:pPr>
              <w:widowControl/>
              <w:rPr>
                <w:sz w:val="20"/>
                <w:szCs w:val="20"/>
                <w:lang w:eastAsia="en-US"/>
              </w:rPr>
            </w:pPr>
          </w:p>
        </w:tc>
      </w:tr>
      <w:tr w:rsidR="00DE6636" w:rsidRPr="002454B2" w14:paraId="092B04E0" w14:textId="77777777" w:rsidTr="00373B3C">
        <w:tc>
          <w:tcPr>
            <w:tcW w:w="8520" w:type="dxa"/>
            <w:gridSpan w:val="4"/>
          </w:tcPr>
          <w:p w14:paraId="092B04D5" w14:textId="77777777" w:rsidR="00DE6636" w:rsidRPr="002454B2" w:rsidRDefault="00DE6636" w:rsidP="002454B2">
            <w:pPr>
              <w:widowControl/>
              <w:rPr>
                <w:sz w:val="20"/>
                <w:szCs w:val="20"/>
                <w:lang w:eastAsia="en-US"/>
              </w:rPr>
            </w:pPr>
            <w:r w:rsidRPr="002454B2">
              <w:rPr>
                <w:sz w:val="20"/>
                <w:szCs w:val="20"/>
                <w:lang w:eastAsia="en-US"/>
              </w:rPr>
              <w:t xml:space="preserve">9.  </w:t>
            </w:r>
            <w:r w:rsidRPr="002454B2">
              <w:rPr>
                <w:sz w:val="20"/>
                <w:szCs w:val="20"/>
                <w:u w:val="single"/>
                <w:lang w:eastAsia="en-US"/>
              </w:rPr>
              <w:t>Update/Further Submission Requirements</w:t>
            </w:r>
          </w:p>
          <w:p w14:paraId="092B04D6" w14:textId="77777777" w:rsidR="00DE6636" w:rsidRPr="002454B2" w:rsidRDefault="00DE6636" w:rsidP="002454B2">
            <w:pPr>
              <w:widowControl/>
              <w:rPr>
                <w:sz w:val="20"/>
                <w:szCs w:val="20"/>
                <w:lang w:eastAsia="en-US"/>
              </w:rPr>
            </w:pPr>
          </w:p>
          <w:p w14:paraId="092B04D7" w14:textId="77777777" w:rsidR="00DE6636" w:rsidRPr="002454B2" w:rsidRDefault="00DE6636" w:rsidP="002454B2">
            <w:pPr>
              <w:widowControl/>
              <w:rPr>
                <w:sz w:val="20"/>
                <w:szCs w:val="20"/>
                <w:lang w:eastAsia="en-US"/>
              </w:rPr>
            </w:pPr>
            <w:r w:rsidRPr="002454B2">
              <w:rPr>
                <w:sz w:val="20"/>
                <w:szCs w:val="20"/>
                <w:lang w:eastAsia="en-US"/>
              </w:rPr>
              <w:t>TBD</w:t>
            </w:r>
          </w:p>
          <w:p w14:paraId="092B04D8" w14:textId="77777777" w:rsidR="00DE6636" w:rsidRPr="002454B2" w:rsidRDefault="00DE6636" w:rsidP="002454B2">
            <w:pPr>
              <w:widowControl/>
              <w:rPr>
                <w:sz w:val="20"/>
                <w:szCs w:val="20"/>
                <w:lang w:eastAsia="en-US"/>
              </w:rPr>
            </w:pPr>
          </w:p>
          <w:p w14:paraId="092B04D9" w14:textId="77777777" w:rsidR="00DE6636" w:rsidRPr="002454B2" w:rsidRDefault="00DE6636" w:rsidP="002454B2">
            <w:pPr>
              <w:widowControl/>
              <w:rPr>
                <w:sz w:val="20"/>
                <w:szCs w:val="20"/>
                <w:lang w:eastAsia="en-US"/>
              </w:rPr>
            </w:pPr>
          </w:p>
          <w:p w14:paraId="092B04DA" w14:textId="77777777" w:rsidR="00DE6636" w:rsidRPr="002454B2" w:rsidRDefault="00DE6636" w:rsidP="002454B2">
            <w:pPr>
              <w:widowControl/>
              <w:rPr>
                <w:sz w:val="20"/>
                <w:szCs w:val="20"/>
                <w:lang w:eastAsia="en-US"/>
              </w:rPr>
            </w:pPr>
          </w:p>
          <w:p w14:paraId="092B04DB" w14:textId="77777777" w:rsidR="00DE6636" w:rsidRPr="002454B2" w:rsidRDefault="00DE6636" w:rsidP="002454B2">
            <w:pPr>
              <w:widowControl/>
              <w:rPr>
                <w:sz w:val="20"/>
                <w:szCs w:val="20"/>
                <w:lang w:eastAsia="en-US"/>
              </w:rPr>
            </w:pPr>
          </w:p>
          <w:p w14:paraId="092B04DC" w14:textId="77777777" w:rsidR="00DE6636" w:rsidRPr="002454B2" w:rsidRDefault="00DE6636" w:rsidP="002454B2">
            <w:pPr>
              <w:widowControl/>
              <w:rPr>
                <w:sz w:val="20"/>
                <w:szCs w:val="20"/>
                <w:lang w:eastAsia="en-US"/>
              </w:rPr>
            </w:pPr>
          </w:p>
          <w:p w14:paraId="092B04DD" w14:textId="77777777" w:rsidR="00DE6636" w:rsidRPr="002454B2" w:rsidRDefault="00DE6636" w:rsidP="002454B2">
            <w:pPr>
              <w:widowControl/>
              <w:rPr>
                <w:sz w:val="20"/>
                <w:szCs w:val="20"/>
                <w:lang w:eastAsia="en-US"/>
              </w:rPr>
            </w:pPr>
          </w:p>
          <w:p w14:paraId="092B04DE" w14:textId="77777777" w:rsidR="00DE6636" w:rsidRPr="002454B2" w:rsidRDefault="00DE6636" w:rsidP="002454B2">
            <w:pPr>
              <w:widowControl/>
              <w:rPr>
                <w:sz w:val="20"/>
                <w:szCs w:val="20"/>
                <w:lang w:eastAsia="en-US"/>
              </w:rPr>
            </w:pPr>
          </w:p>
          <w:p w14:paraId="092B04DF" w14:textId="77777777" w:rsidR="00DE6636" w:rsidRPr="002454B2" w:rsidRDefault="00DE6636" w:rsidP="002454B2">
            <w:pPr>
              <w:widowControl/>
              <w:rPr>
                <w:sz w:val="20"/>
                <w:szCs w:val="20"/>
                <w:lang w:eastAsia="en-US"/>
              </w:rPr>
            </w:pPr>
          </w:p>
        </w:tc>
      </w:tr>
      <w:tr w:rsidR="00DE6636" w:rsidRPr="002454B2" w14:paraId="092B04EF" w14:textId="77777777" w:rsidTr="00373B3C">
        <w:tc>
          <w:tcPr>
            <w:tcW w:w="4260" w:type="dxa"/>
            <w:gridSpan w:val="2"/>
          </w:tcPr>
          <w:p w14:paraId="092B04E1" w14:textId="77777777" w:rsidR="00DE6636" w:rsidRPr="002454B2" w:rsidRDefault="00DE6636" w:rsidP="002454B2">
            <w:pPr>
              <w:widowControl/>
              <w:rPr>
                <w:sz w:val="20"/>
                <w:szCs w:val="20"/>
                <w:lang w:eastAsia="en-US"/>
              </w:rPr>
            </w:pPr>
            <w:r w:rsidRPr="002454B2">
              <w:rPr>
                <w:sz w:val="20"/>
                <w:szCs w:val="20"/>
                <w:lang w:eastAsia="en-US"/>
              </w:rPr>
              <w:t xml:space="preserve">10. </w:t>
            </w:r>
            <w:r w:rsidRPr="002454B2">
              <w:rPr>
                <w:sz w:val="20"/>
                <w:szCs w:val="20"/>
                <w:u w:val="single"/>
                <w:lang w:eastAsia="en-US"/>
              </w:rPr>
              <w:t>Medium of Delivery</w:t>
            </w:r>
          </w:p>
          <w:p w14:paraId="092B04E2" w14:textId="77777777" w:rsidR="00DE6636" w:rsidRPr="002454B2" w:rsidRDefault="00DE6636" w:rsidP="002454B2">
            <w:pPr>
              <w:widowControl/>
              <w:rPr>
                <w:sz w:val="20"/>
                <w:szCs w:val="20"/>
                <w:lang w:eastAsia="en-US"/>
              </w:rPr>
            </w:pPr>
          </w:p>
          <w:p w14:paraId="092B04E3" w14:textId="77777777" w:rsidR="00DE6636" w:rsidRPr="002454B2" w:rsidRDefault="00DE6636" w:rsidP="002454B2">
            <w:pPr>
              <w:widowControl/>
              <w:rPr>
                <w:sz w:val="20"/>
                <w:szCs w:val="20"/>
                <w:lang w:eastAsia="en-US"/>
              </w:rPr>
            </w:pPr>
            <w:r w:rsidRPr="002454B2">
              <w:rPr>
                <w:sz w:val="20"/>
                <w:szCs w:val="20"/>
                <w:lang w:eastAsia="en-US"/>
              </w:rPr>
              <w:t>Paper and electronic</w:t>
            </w:r>
          </w:p>
          <w:p w14:paraId="092B04E4" w14:textId="77777777" w:rsidR="00DE6636" w:rsidRPr="002454B2" w:rsidRDefault="00DE6636" w:rsidP="002454B2">
            <w:pPr>
              <w:widowControl/>
              <w:rPr>
                <w:sz w:val="20"/>
                <w:szCs w:val="20"/>
                <w:lang w:eastAsia="en-US"/>
              </w:rPr>
            </w:pPr>
          </w:p>
          <w:p w14:paraId="092B04E5" w14:textId="77777777" w:rsidR="00DE6636" w:rsidRPr="002454B2" w:rsidRDefault="00DE6636" w:rsidP="002454B2">
            <w:pPr>
              <w:widowControl/>
              <w:rPr>
                <w:sz w:val="20"/>
                <w:szCs w:val="20"/>
                <w:lang w:eastAsia="en-US"/>
              </w:rPr>
            </w:pPr>
          </w:p>
          <w:p w14:paraId="092B04E6" w14:textId="77777777" w:rsidR="00DE6636" w:rsidRPr="002454B2" w:rsidRDefault="00DE6636" w:rsidP="002454B2">
            <w:pPr>
              <w:widowControl/>
              <w:rPr>
                <w:sz w:val="20"/>
                <w:szCs w:val="20"/>
                <w:lang w:eastAsia="en-US"/>
              </w:rPr>
            </w:pPr>
          </w:p>
          <w:p w14:paraId="092B04E7" w14:textId="77777777" w:rsidR="00DE6636" w:rsidRPr="002454B2" w:rsidRDefault="00DE6636" w:rsidP="002454B2">
            <w:pPr>
              <w:widowControl/>
              <w:rPr>
                <w:sz w:val="20"/>
                <w:szCs w:val="20"/>
                <w:lang w:eastAsia="en-US"/>
              </w:rPr>
            </w:pPr>
          </w:p>
        </w:tc>
        <w:tc>
          <w:tcPr>
            <w:tcW w:w="4260" w:type="dxa"/>
            <w:gridSpan w:val="2"/>
          </w:tcPr>
          <w:p w14:paraId="092B04E8" w14:textId="77777777" w:rsidR="00DE6636" w:rsidRPr="002454B2" w:rsidRDefault="00DE6636" w:rsidP="002454B2">
            <w:pPr>
              <w:widowControl/>
              <w:rPr>
                <w:sz w:val="20"/>
                <w:szCs w:val="20"/>
                <w:lang w:eastAsia="en-US"/>
              </w:rPr>
            </w:pPr>
            <w:r w:rsidRPr="002454B2">
              <w:rPr>
                <w:sz w:val="20"/>
                <w:szCs w:val="20"/>
                <w:lang w:eastAsia="en-US"/>
              </w:rPr>
              <w:t xml:space="preserve">11. </w:t>
            </w:r>
            <w:r w:rsidRPr="002454B2">
              <w:rPr>
                <w:sz w:val="20"/>
                <w:szCs w:val="20"/>
                <w:u w:val="single"/>
                <w:lang w:eastAsia="en-US"/>
              </w:rPr>
              <w:t>Number of Copies</w:t>
            </w:r>
          </w:p>
          <w:p w14:paraId="092B04E9" w14:textId="77777777" w:rsidR="00DE6636" w:rsidRPr="002454B2" w:rsidRDefault="00DE6636" w:rsidP="002454B2">
            <w:pPr>
              <w:widowControl/>
              <w:rPr>
                <w:sz w:val="20"/>
                <w:szCs w:val="20"/>
                <w:lang w:eastAsia="en-US"/>
              </w:rPr>
            </w:pPr>
          </w:p>
          <w:p w14:paraId="092B04EA" w14:textId="77777777" w:rsidR="00DE6636" w:rsidRPr="002454B2" w:rsidRDefault="00DE6636" w:rsidP="002454B2">
            <w:pPr>
              <w:widowControl/>
              <w:rPr>
                <w:sz w:val="20"/>
                <w:szCs w:val="20"/>
                <w:lang w:eastAsia="en-US"/>
              </w:rPr>
            </w:pPr>
            <w:r w:rsidRPr="002454B2">
              <w:rPr>
                <w:sz w:val="20"/>
                <w:szCs w:val="20"/>
                <w:lang w:eastAsia="en-US"/>
              </w:rPr>
              <w:t>One paper copy</w:t>
            </w:r>
          </w:p>
          <w:p w14:paraId="092B04EB" w14:textId="77777777" w:rsidR="00DE6636" w:rsidRPr="002454B2" w:rsidRDefault="00DE6636" w:rsidP="002454B2">
            <w:pPr>
              <w:widowControl/>
              <w:rPr>
                <w:sz w:val="20"/>
                <w:szCs w:val="20"/>
                <w:lang w:eastAsia="en-US"/>
              </w:rPr>
            </w:pPr>
          </w:p>
          <w:p w14:paraId="092B04EC" w14:textId="77777777" w:rsidR="00DE6636" w:rsidRPr="002454B2" w:rsidRDefault="00DE6636" w:rsidP="002454B2">
            <w:pPr>
              <w:widowControl/>
              <w:rPr>
                <w:sz w:val="20"/>
                <w:szCs w:val="20"/>
                <w:lang w:eastAsia="en-US"/>
              </w:rPr>
            </w:pPr>
          </w:p>
          <w:p w14:paraId="092B04ED" w14:textId="77777777" w:rsidR="00DE6636" w:rsidRPr="002454B2" w:rsidRDefault="00DE6636" w:rsidP="002454B2">
            <w:pPr>
              <w:widowControl/>
              <w:rPr>
                <w:sz w:val="20"/>
                <w:szCs w:val="20"/>
                <w:lang w:eastAsia="en-US"/>
              </w:rPr>
            </w:pPr>
          </w:p>
          <w:p w14:paraId="092B04EE" w14:textId="77777777" w:rsidR="00DE6636" w:rsidRPr="002454B2" w:rsidRDefault="00DE6636" w:rsidP="002454B2">
            <w:pPr>
              <w:widowControl/>
              <w:rPr>
                <w:sz w:val="20"/>
                <w:szCs w:val="20"/>
                <w:lang w:eastAsia="en-US"/>
              </w:rPr>
            </w:pPr>
          </w:p>
        </w:tc>
      </w:tr>
    </w:tbl>
    <w:p w14:paraId="092B04F0" w14:textId="77777777" w:rsidR="00DE6636" w:rsidRDefault="00DE6636" w:rsidP="00EA3D38"/>
    <w:p w14:paraId="092B04F1" w14:textId="77777777" w:rsidR="00DE6636" w:rsidRDefault="00DE6636" w:rsidP="00EA3D38"/>
    <w:p w14:paraId="092B04F2" w14:textId="77777777" w:rsidR="00DE6636" w:rsidRDefault="00DE6636" w:rsidP="00EA3D38"/>
    <w:p w14:paraId="092B04F3" w14:textId="77777777" w:rsidR="00DE6636" w:rsidRDefault="00DE6636" w:rsidP="00EA3D38"/>
    <w:p w14:paraId="092B04F4" w14:textId="77777777" w:rsidR="00DE6636" w:rsidRDefault="00DE6636" w:rsidP="00EA3D38"/>
    <w:p w14:paraId="092B04F5" w14:textId="77777777" w:rsidR="00DE6636" w:rsidRDefault="00DE6636" w:rsidP="00EA3D38"/>
    <w:p w14:paraId="092B04F6" w14:textId="77777777" w:rsidR="00DE6636" w:rsidRDefault="00DE6636" w:rsidP="00EA3D38"/>
    <w:p w14:paraId="092B04F7" w14:textId="77777777" w:rsidR="00DE6636" w:rsidRDefault="00DE6636" w:rsidP="00EA3D38"/>
    <w:p w14:paraId="092B04F8" w14:textId="77777777" w:rsidR="00DE6636" w:rsidRDefault="00DE6636" w:rsidP="00EA3D38"/>
    <w:p w14:paraId="092B04F9" w14:textId="52C43AC8" w:rsidR="00DE6636" w:rsidRDefault="00DE6636" w:rsidP="00430E68">
      <w:pPr>
        <w:jc w:val="center"/>
        <w:rPr>
          <w:b/>
          <w:sz w:val="24"/>
        </w:rPr>
      </w:pPr>
      <w:r w:rsidRPr="002454B2">
        <w:rPr>
          <w:b/>
          <w:sz w:val="24"/>
        </w:rPr>
        <w:t>Schedule 1</w:t>
      </w:r>
      <w:r w:rsidR="008559A8">
        <w:rPr>
          <w:b/>
          <w:sz w:val="24"/>
        </w:rPr>
        <w:t>0</w:t>
      </w:r>
      <w:r w:rsidRPr="002454B2">
        <w:rPr>
          <w:b/>
          <w:sz w:val="24"/>
        </w:rPr>
        <w:t xml:space="preserve"> </w:t>
      </w:r>
      <w:r>
        <w:rPr>
          <w:b/>
          <w:sz w:val="24"/>
        </w:rPr>
        <w:t>–</w:t>
      </w:r>
      <w:r w:rsidRPr="002454B2">
        <w:rPr>
          <w:b/>
          <w:sz w:val="24"/>
        </w:rPr>
        <w:t xml:space="preserve"> </w:t>
      </w:r>
      <w:r>
        <w:rPr>
          <w:b/>
          <w:sz w:val="24"/>
        </w:rPr>
        <w:t>Task Authorisation Form</w:t>
      </w:r>
      <w:r w:rsidR="00086EB5">
        <w:rPr>
          <w:b/>
          <w:sz w:val="24"/>
        </w:rPr>
        <w:t xml:space="preserve"> – FAST/00098</w:t>
      </w:r>
    </w:p>
    <w:p w14:paraId="092B04FA" w14:textId="77777777" w:rsidR="00DE6636" w:rsidRDefault="00DE6636" w:rsidP="00430E68">
      <w:pPr>
        <w:jc w:val="center"/>
        <w:rPr>
          <w:b/>
          <w:sz w:val="24"/>
        </w:rPr>
      </w:pPr>
    </w:p>
    <w:tbl>
      <w:tblPr>
        <w:tblW w:w="5000" w:type="pct"/>
        <w:tblLayout w:type="fixed"/>
        <w:tblLook w:val="00A0" w:firstRow="1" w:lastRow="0" w:firstColumn="1" w:lastColumn="0" w:noHBand="0" w:noVBand="0"/>
      </w:tblPr>
      <w:tblGrid>
        <w:gridCol w:w="1745"/>
        <w:gridCol w:w="782"/>
        <w:gridCol w:w="132"/>
        <w:gridCol w:w="641"/>
        <w:gridCol w:w="973"/>
        <w:gridCol w:w="858"/>
        <w:gridCol w:w="892"/>
        <w:gridCol w:w="864"/>
        <w:gridCol w:w="862"/>
        <w:gridCol w:w="555"/>
        <w:gridCol w:w="983"/>
      </w:tblGrid>
      <w:tr w:rsidR="00DE6636" w:rsidRPr="00430E68" w14:paraId="092B0505" w14:textId="77777777" w:rsidTr="00086EB5">
        <w:trPr>
          <w:trHeight w:val="120"/>
        </w:trPr>
        <w:tc>
          <w:tcPr>
            <w:tcW w:w="940" w:type="pct"/>
            <w:tcBorders>
              <w:top w:val="nil"/>
              <w:left w:val="nil"/>
              <w:bottom w:val="nil"/>
              <w:right w:val="nil"/>
            </w:tcBorders>
            <w:noWrap/>
            <w:vAlign w:val="bottom"/>
          </w:tcPr>
          <w:p w14:paraId="092B04FB" w14:textId="77777777" w:rsidR="00DE6636" w:rsidRPr="00430E68" w:rsidRDefault="00DE6636" w:rsidP="00430E68">
            <w:pPr>
              <w:widowControl/>
              <w:rPr>
                <w:rFonts w:cs="Arial"/>
                <w:b/>
                <w:bCs/>
                <w:sz w:val="20"/>
                <w:szCs w:val="20"/>
              </w:rPr>
            </w:pPr>
          </w:p>
        </w:tc>
        <w:tc>
          <w:tcPr>
            <w:tcW w:w="492" w:type="pct"/>
            <w:gridSpan w:val="2"/>
            <w:tcBorders>
              <w:top w:val="nil"/>
              <w:left w:val="nil"/>
              <w:bottom w:val="nil"/>
              <w:right w:val="nil"/>
            </w:tcBorders>
            <w:noWrap/>
            <w:vAlign w:val="bottom"/>
          </w:tcPr>
          <w:p w14:paraId="092B04FC" w14:textId="77777777" w:rsidR="00DE6636" w:rsidRPr="00430E68" w:rsidRDefault="00DE6636" w:rsidP="00430E68">
            <w:pPr>
              <w:widowControl/>
              <w:rPr>
                <w:rFonts w:cs="Arial"/>
                <w:b/>
                <w:bCs/>
                <w:sz w:val="20"/>
                <w:szCs w:val="20"/>
              </w:rPr>
            </w:pPr>
          </w:p>
        </w:tc>
        <w:tc>
          <w:tcPr>
            <w:tcW w:w="345" w:type="pct"/>
            <w:tcBorders>
              <w:top w:val="nil"/>
              <w:left w:val="nil"/>
              <w:bottom w:val="nil"/>
              <w:right w:val="nil"/>
            </w:tcBorders>
            <w:noWrap/>
            <w:vAlign w:val="bottom"/>
          </w:tcPr>
          <w:p w14:paraId="092B04FD"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4FE" w14:textId="77777777" w:rsidR="00DE6636" w:rsidRPr="00430E68" w:rsidRDefault="00DE6636" w:rsidP="00430E68">
            <w:pPr>
              <w:widowControl/>
              <w:rPr>
                <w:rFonts w:cs="Arial"/>
                <w:b/>
                <w:bCs/>
                <w:sz w:val="20"/>
                <w:szCs w:val="20"/>
              </w:rPr>
            </w:pPr>
          </w:p>
        </w:tc>
        <w:tc>
          <w:tcPr>
            <w:tcW w:w="462" w:type="pct"/>
            <w:tcBorders>
              <w:top w:val="nil"/>
              <w:left w:val="nil"/>
              <w:bottom w:val="nil"/>
              <w:right w:val="nil"/>
            </w:tcBorders>
            <w:noWrap/>
            <w:vAlign w:val="bottom"/>
          </w:tcPr>
          <w:p w14:paraId="092B04FF"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00"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01"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02"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03" w14:textId="77777777" w:rsidR="00DE6636" w:rsidRPr="00430E68" w:rsidRDefault="00DE6636" w:rsidP="00430E68">
            <w:pPr>
              <w:widowControl/>
              <w:rPr>
                <w:rFonts w:cs="Arial"/>
                <w:b/>
                <w:bCs/>
                <w:sz w:val="20"/>
                <w:szCs w:val="20"/>
              </w:rPr>
            </w:pPr>
          </w:p>
        </w:tc>
        <w:tc>
          <w:tcPr>
            <w:tcW w:w="530" w:type="pct"/>
            <w:tcBorders>
              <w:top w:val="nil"/>
              <w:left w:val="nil"/>
              <w:bottom w:val="nil"/>
              <w:right w:val="nil"/>
            </w:tcBorders>
            <w:noWrap/>
            <w:vAlign w:val="bottom"/>
          </w:tcPr>
          <w:p w14:paraId="092B0504" w14:textId="77777777" w:rsidR="00DE6636" w:rsidRPr="00430E68" w:rsidRDefault="00DE6636" w:rsidP="00430E68">
            <w:pPr>
              <w:widowControl/>
              <w:rPr>
                <w:rFonts w:cs="Arial"/>
                <w:b/>
                <w:bCs/>
                <w:sz w:val="20"/>
                <w:szCs w:val="20"/>
              </w:rPr>
            </w:pPr>
          </w:p>
        </w:tc>
      </w:tr>
      <w:tr w:rsidR="00DE6636" w:rsidRPr="00430E68" w14:paraId="092B0510" w14:textId="77777777" w:rsidTr="00086EB5">
        <w:trPr>
          <w:trHeight w:val="420"/>
        </w:trPr>
        <w:tc>
          <w:tcPr>
            <w:tcW w:w="940" w:type="pct"/>
            <w:tcBorders>
              <w:top w:val="nil"/>
              <w:left w:val="nil"/>
              <w:bottom w:val="nil"/>
              <w:right w:val="nil"/>
            </w:tcBorders>
            <w:noWrap/>
            <w:vAlign w:val="bottom"/>
          </w:tcPr>
          <w:p w14:paraId="092B0506" w14:textId="77777777" w:rsidR="00DE6636" w:rsidRPr="00430E68" w:rsidRDefault="00DE6636" w:rsidP="00430E68">
            <w:pPr>
              <w:widowControl/>
              <w:rPr>
                <w:rFonts w:cs="Arial"/>
                <w:b/>
                <w:bCs/>
                <w:sz w:val="20"/>
                <w:szCs w:val="20"/>
              </w:rPr>
            </w:pPr>
            <w:r w:rsidRPr="00430E68">
              <w:rPr>
                <w:rFonts w:cs="Arial"/>
                <w:b/>
                <w:bCs/>
                <w:sz w:val="20"/>
                <w:szCs w:val="20"/>
              </w:rPr>
              <w:t>UIN</w:t>
            </w:r>
          </w:p>
        </w:tc>
        <w:tc>
          <w:tcPr>
            <w:tcW w:w="492" w:type="pct"/>
            <w:gridSpan w:val="2"/>
            <w:tcBorders>
              <w:top w:val="single" w:sz="4" w:space="0" w:color="auto"/>
              <w:left w:val="single" w:sz="4" w:space="0" w:color="auto"/>
              <w:bottom w:val="single" w:sz="4" w:space="0" w:color="auto"/>
              <w:right w:val="single" w:sz="4" w:space="0" w:color="auto"/>
            </w:tcBorders>
            <w:noWrap/>
            <w:vAlign w:val="bottom"/>
          </w:tcPr>
          <w:p w14:paraId="092B0507" w14:textId="77777777" w:rsidR="00DE6636" w:rsidRPr="00430E68" w:rsidRDefault="00DE6636" w:rsidP="00430E68">
            <w:pPr>
              <w:widowControl/>
              <w:rPr>
                <w:rFonts w:cs="Arial"/>
                <w:b/>
                <w:bCs/>
                <w:sz w:val="20"/>
                <w:szCs w:val="20"/>
              </w:rPr>
            </w:pPr>
            <w:r w:rsidRPr="00430E68">
              <w:rPr>
                <w:rFonts w:cs="Arial"/>
                <w:b/>
                <w:bCs/>
                <w:sz w:val="20"/>
                <w:szCs w:val="20"/>
              </w:rPr>
              <w:t>F5476F</w:t>
            </w:r>
          </w:p>
        </w:tc>
        <w:tc>
          <w:tcPr>
            <w:tcW w:w="345" w:type="pct"/>
            <w:tcBorders>
              <w:top w:val="nil"/>
              <w:left w:val="nil"/>
              <w:bottom w:val="nil"/>
              <w:right w:val="nil"/>
            </w:tcBorders>
            <w:noWrap/>
            <w:vAlign w:val="bottom"/>
          </w:tcPr>
          <w:p w14:paraId="092B0508"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09" w14:textId="77777777" w:rsidR="00DE6636" w:rsidRPr="00430E68" w:rsidRDefault="00DE6636" w:rsidP="00430E68">
            <w:pPr>
              <w:widowControl/>
              <w:rPr>
                <w:rFonts w:cs="Arial"/>
                <w:b/>
                <w:bCs/>
                <w:sz w:val="20"/>
                <w:szCs w:val="20"/>
              </w:rPr>
            </w:pPr>
            <w:r w:rsidRPr="00430E68">
              <w:rPr>
                <w:rFonts w:cs="Arial"/>
                <w:b/>
                <w:bCs/>
                <w:sz w:val="20"/>
                <w:szCs w:val="20"/>
              </w:rPr>
              <w:t>Serial No.</w:t>
            </w:r>
          </w:p>
        </w:tc>
        <w:tc>
          <w:tcPr>
            <w:tcW w:w="462" w:type="pct"/>
            <w:tcBorders>
              <w:top w:val="single" w:sz="4" w:space="0" w:color="auto"/>
              <w:left w:val="single" w:sz="4" w:space="0" w:color="auto"/>
              <w:bottom w:val="single" w:sz="4" w:space="0" w:color="auto"/>
              <w:right w:val="single" w:sz="4" w:space="0" w:color="auto"/>
            </w:tcBorders>
            <w:noWrap/>
            <w:vAlign w:val="bottom"/>
          </w:tcPr>
          <w:p w14:paraId="092B050A"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0" w:type="pct"/>
            <w:tcBorders>
              <w:top w:val="nil"/>
              <w:left w:val="nil"/>
              <w:bottom w:val="nil"/>
              <w:right w:val="nil"/>
            </w:tcBorders>
            <w:noWrap/>
            <w:vAlign w:val="bottom"/>
          </w:tcPr>
          <w:p w14:paraId="092B050B"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0C" w14:textId="77777777" w:rsidR="00DE6636" w:rsidRPr="00430E68" w:rsidRDefault="00DE6636" w:rsidP="00430E68">
            <w:pPr>
              <w:widowControl/>
              <w:rPr>
                <w:rFonts w:cs="Arial"/>
                <w:b/>
                <w:bCs/>
                <w:sz w:val="20"/>
                <w:szCs w:val="20"/>
              </w:rPr>
            </w:pPr>
            <w:r w:rsidRPr="00430E68">
              <w:rPr>
                <w:rFonts w:cs="Arial"/>
                <w:b/>
                <w:bCs/>
                <w:sz w:val="20"/>
                <w:szCs w:val="20"/>
              </w:rPr>
              <w:t xml:space="preserve">TAF No. </w:t>
            </w:r>
          </w:p>
        </w:tc>
        <w:tc>
          <w:tcPr>
            <w:tcW w:w="464" w:type="pct"/>
            <w:tcBorders>
              <w:top w:val="single" w:sz="4" w:space="0" w:color="auto"/>
              <w:left w:val="single" w:sz="4" w:space="0" w:color="auto"/>
              <w:bottom w:val="single" w:sz="4" w:space="0" w:color="auto"/>
              <w:right w:val="single" w:sz="4" w:space="0" w:color="auto"/>
            </w:tcBorders>
            <w:noWrap/>
            <w:vAlign w:val="bottom"/>
          </w:tcPr>
          <w:p w14:paraId="092B050D" w14:textId="77777777" w:rsidR="00DE6636" w:rsidRPr="00430E68" w:rsidRDefault="00DE6636" w:rsidP="00430E68">
            <w:pPr>
              <w:widowControl/>
              <w:jc w:val="right"/>
              <w:rPr>
                <w:rFonts w:cs="Arial"/>
                <w:b/>
                <w:bCs/>
                <w:sz w:val="20"/>
                <w:szCs w:val="20"/>
              </w:rPr>
            </w:pPr>
            <w:r w:rsidRPr="00430E68">
              <w:rPr>
                <w:rFonts w:cs="Arial"/>
                <w:b/>
                <w:bCs/>
                <w:sz w:val="20"/>
                <w:szCs w:val="20"/>
              </w:rPr>
              <w:t> </w:t>
            </w:r>
          </w:p>
        </w:tc>
        <w:tc>
          <w:tcPr>
            <w:tcW w:w="299" w:type="pct"/>
            <w:tcBorders>
              <w:top w:val="nil"/>
              <w:left w:val="nil"/>
              <w:bottom w:val="nil"/>
              <w:right w:val="nil"/>
            </w:tcBorders>
            <w:noWrap/>
            <w:vAlign w:val="bottom"/>
          </w:tcPr>
          <w:p w14:paraId="092B050E" w14:textId="77777777" w:rsidR="00DE6636" w:rsidRPr="00430E68" w:rsidRDefault="00DE6636" w:rsidP="00430E68">
            <w:pPr>
              <w:widowControl/>
              <w:rPr>
                <w:rFonts w:cs="Arial"/>
                <w:b/>
                <w:bCs/>
                <w:sz w:val="20"/>
                <w:szCs w:val="20"/>
              </w:rPr>
            </w:pPr>
          </w:p>
        </w:tc>
        <w:tc>
          <w:tcPr>
            <w:tcW w:w="530" w:type="pct"/>
            <w:tcBorders>
              <w:top w:val="single" w:sz="4" w:space="0" w:color="auto"/>
              <w:left w:val="single" w:sz="4" w:space="0" w:color="auto"/>
              <w:bottom w:val="single" w:sz="4" w:space="0" w:color="auto"/>
              <w:right w:val="single" w:sz="4" w:space="0" w:color="auto"/>
            </w:tcBorders>
            <w:noWrap/>
            <w:vAlign w:val="bottom"/>
          </w:tcPr>
          <w:p w14:paraId="092B050F" w14:textId="77777777" w:rsidR="00DE6636" w:rsidRPr="00430E68" w:rsidRDefault="00DE6636" w:rsidP="00430E68">
            <w:pPr>
              <w:widowControl/>
              <w:jc w:val="center"/>
              <w:rPr>
                <w:rFonts w:cs="Arial"/>
                <w:b/>
                <w:bCs/>
                <w:sz w:val="20"/>
                <w:szCs w:val="20"/>
              </w:rPr>
            </w:pPr>
            <w:r w:rsidRPr="00430E68">
              <w:rPr>
                <w:rFonts w:cs="Arial"/>
                <w:b/>
                <w:bCs/>
                <w:sz w:val="20"/>
                <w:szCs w:val="20"/>
              </w:rPr>
              <w:t>A</w:t>
            </w:r>
          </w:p>
        </w:tc>
      </w:tr>
      <w:tr w:rsidR="00DE6636" w:rsidRPr="00430E68" w14:paraId="092B051B" w14:textId="77777777" w:rsidTr="00086EB5">
        <w:trPr>
          <w:trHeight w:val="120"/>
        </w:trPr>
        <w:tc>
          <w:tcPr>
            <w:tcW w:w="940" w:type="pct"/>
            <w:tcBorders>
              <w:top w:val="nil"/>
              <w:left w:val="nil"/>
              <w:bottom w:val="nil"/>
              <w:right w:val="nil"/>
            </w:tcBorders>
            <w:noWrap/>
            <w:vAlign w:val="bottom"/>
          </w:tcPr>
          <w:p w14:paraId="092B0511" w14:textId="77777777" w:rsidR="00DE6636" w:rsidRPr="00430E68" w:rsidRDefault="00DE6636" w:rsidP="00430E68">
            <w:pPr>
              <w:widowControl/>
              <w:rPr>
                <w:rFonts w:cs="Arial"/>
                <w:b/>
                <w:bCs/>
                <w:sz w:val="20"/>
                <w:szCs w:val="20"/>
              </w:rPr>
            </w:pPr>
          </w:p>
        </w:tc>
        <w:tc>
          <w:tcPr>
            <w:tcW w:w="492" w:type="pct"/>
            <w:gridSpan w:val="2"/>
            <w:tcBorders>
              <w:top w:val="nil"/>
              <w:left w:val="nil"/>
              <w:bottom w:val="nil"/>
              <w:right w:val="nil"/>
            </w:tcBorders>
            <w:noWrap/>
            <w:vAlign w:val="bottom"/>
          </w:tcPr>
          <w:p w14:paraId="092B0512" w14:textId="77777777" w:rsidR="00DE6636" w:rsidRPr="00430E68" w:rsidRDefault="00DE6636" w:rsidP="00430E68">
            <w:pPr>
              <w:widowControl/>
              <w:rPr>
                <w:rFonts w:cs="Arial"/>
                <w:b/>
                <w:bCs/>
                <w:sz w:val="20"/>
                <w:szCs w:val="20"/>
              </w:rPr>
            </w:pPr>
          </w:p>
        </w:tc>
        <w:tc>
          <w:tcPr>
            <w:tcW w:w="345" w:type="pct"/>
            <w:tcBorders>
              <w:top w:val="nil"/>
              <w:left w:val="nil"/>
              <w:bottom w:val="nil"/>
              <w:right w:val="nil"/>
            </w:tcBorders>
            <w:noWrap/>
            <w:vAlign w:val="bottom"/>
          </w:tcPr>
          <w:p w14:paraId="092B0513"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14" w14:textId="77777777" w:rsidR="00DE6636" w:rsidRPr="00430E68" w:rsidRDefault="00DE6636" w:rsidP="00430E68">
            <w:pPr>
              <w:widowControl/>
              <w:rPr>
                <w:rFonts w:cs="Arial"/>
                <w:b/>
                <w:bCs/>
                <w:sz w:val="20"/>
                <w:szCs w:val="20"/>
              </w:rPr>
            </w:pPr>
          </w:p>
        </w:tc>
        <w:tc>
          <w:tcPr>
            <w:tcW w:w="462" w:type="pct"/>
            <w:tcBorders>
              <w:top w:val="nil"/>
              <w:left w:val="nil"/>
              <w:bottom w:val="nil"/>
              <w:right w:val="nil"/>
            </w:tcBorders>
            <w:noWrap/>
            <w:vAlign w:val="bottom"/>
          </w:tcPr>
          <w:p w14:paraId="092B0515"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16"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17"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18"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19" w14:textId="77777777" w:rsidR="00DE6636" w:rsidRPr="00430E68" w:rsidRDefault="00DE6636" w:rsidP="00430E68">
            <w:pPr>
              <w:widowControl/>
              <w:rPr>
                <w:rFonts w:cs="Arial"/>
                <w:b/>
                <w:bCs/>
                <w:sz w:val="20"/>
                <w:szCs w:val="20"/>
              </w:rPr>
            </w:pPr>
          </w:p>
        </w:tc>
        <w:tc>
          <w:tcPr>
            <w:tcW w:w="530" w:type="pct"/>
            <w:tcBorders>
              <w:top w:val="nil"/>
              <w:left w:val="nil"/>
              <w:bottom w:val="nil"/>
              <w:right w:val="nil"/>
            </w:tcBorders>
            <w:noWrap/>
            <w:vAlign w:val="bottom"/>
          </w:tcPr>
          <w:p w14:paraId="092B051A" w14:textId="77777777" w:rsidR="00DE6636" w:rsidRPr="00430E68" w:rsidRDefault="00DE6636" w:rsidP="00430E68">
            <w:pPr>
              <w:widowControl/>
              <w:rPr>
                <w:rFonts w:cs="Arial"/>
                <w:b/>
                <w:bCs/>
                <w:sz w:val="20"/>
                <w:szCs w:val="20"/>
              </w:rPr>
            </w:pPr>
          </w:p>
        </w:tc>
      </w:tr>
      <w:tr w:rsidR="00DE6636" w:rsidRPr="00430E68" w14:paraId="092B0524" w14:textId="77777777" w:rsidTr="00086EB5">
        <w:trPr>
          <w:trHeight w:val="420"/>
        </w:trPr>
        <w:tc>
          <w:tcPr>
            <w:tcW w:w="1432" w:type="pct"/>
            <w:gridSpan w:val="3"/>
            <w:tcBorders>
              <w:top w:val="nil"/>
              <w:left w:val="nil"/>
              <w:bottom w:val="nil"/>
              <w:right w:val="nil"/>
            </w:tcBorders>
            <w:noWrap/>
            <w:vAlign w:val="bottom"/>
          </w:tcPr>
          <w:p w14:paraId="092B051C" w14:textId="77777777" w:rsidR="00DE6636" w:rsidRPr="00430E68" w:rsidRDefault="00DE6636" w:rsidP="00430E68">
            <w:pPr>
              <w:widowControl/>
              <w:rPr>
                <w:rFonts w:cs="Arial"/>
                <w:b/>
                <w:bCs/>
                <w:sz w:val="20"/>
                <w:szCs w:val="20"/>
              </w:rPr>
            </w:pPr>
            <w:r w:rsidRPr="00430E68">
              <w:rPr>
                <w:rFonts w:cs="Arial"/>
                <w:b/>
                <w:bCs/>
                <w:sz w:val="20"/>
                <w:szCs w:val="20"/>
              </w:rPr>
              <w:t xml:space="preserve">Total Firm Price </w:t>
            </w:r>
          </w:p>
        </w:tc>
        <w:tc>
          <w:tcPr>
            <w:tcW w:w="345" w:type="pct"/>
            <w:tcBorders>
              <w:top w:val="single" w:sz="4" w:space="0" w:color="auto"/>
              <w:left w:val="single" w:sz="4" w:space="0" w:color="auto"/>
              <w:bottom w:val="single" w:sz="4" w:space="0" w:color="auto"/>
              <w:right w:val="single" w:sz="4" w:space="0" w:color="auto"/>
            </w:tcBorders>
            <w:noWrap/>
            <w:vAlign w:val="bottom"/>
          </w:tcPr>
          <w:p w14:paraId="092B051D" w14:textId="77777777" w:rsidR="00DE6636" w:rsidRPr="00430E68" w:rsidRDefault="00DE6636" w:rsidP="00430E68">
            <w:pPr>
              <w:widowControl/>
              <w:jc w:val="right"/>
              <w:rPr>
                <w:rFonts w:cs="Arial"/>
                <w:b/>
                <w:bCs/>
                <w:sz w:val="20"/>
                <w:szCs w:val="20"/>
              </w:rPr>
            </w:pPr>
            <w:r w:rsidRPr="00430E68">
              <w:rPr>
                <w:rFonts w:cs="Arial"/>
                <w:b/>
                <w:bCs/>
                <w:sz w:val="20"/>
                <w:szCs w:val="20"/>
              </w:rPr>
              <w:t xml:space="preserve"> £        -   </w:t>
            </w:r>
          </w:p>
        </w:tc>
        <w:tc>
          <w:tcPr>
            <w:tcW w:w="524" w:type="pct"/>
            <w:tcBorders>
              <w:top w:val="nil"/>
              <w:left w:val="nil"/>
              <w:bottom w:val="nil"/>
              <w:right w:val="nil"/>
            </w:tcBorders>
            <w:noWrap/>
            <w:vAlign w:val="bottom"/>
          </w:tcPr>
          <w:p w14:paraId="092B051E" w14:textId="77777777" w:rsidR="00DE6636" w:rsidRPr="00430E68" w:rsidRDefault="00DE6636" w:rsidP="00430E68">
            <w:pPr>
              <w:widowControl/>
              <w:rPr>
                <w:rFonts w:cs="Arial"/>
                <w:b/>
                <w:bCs/>
                <w:sz w:val="20"/>
                <w:szCs w:val="20"/>
              </w:rPr>
            </w:pPr>
          </w:p>
        </w:tc>
        <w:tc>
          <w:tcPr>
            <w:tcW w:w="462" w:type="pct"/>
            <w:tcBorders>
              <w:top w:val="nil"/>
              <w:left w:val="nil"/>
              <w:bottom w:val="nil"/>
              <w:right w:val="nil"/>
            </w:tcBorders>
            <w:noWrap/>
            <w:vAlign w:val="bottom"/>
          </w:tcPr>
          <w:p w14:paraId="092B051F"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20" w14:textId="77777777" w:rsidR="00DE6636" w:rsidRPr="00430E68" w:rsidRDefault="00DE6636" w:rsidP="00430E68">
            <w:pPr>
              <w:widowControl/>
              <w:rPr>
                <w:rFonts w:cs="Arial"/>
                <w:b/>
                <w:bCs/>
                <w:sz w:val="20"/>
                <w:szCs w:val="20"/>
              </w:rPr>
            </w:pPr>
          </w:p>
        </w:tc>
        <w:tc>
          <w:tcPr>
            <w:tcW w:w="929" w:type="pct"/>
            <w:gridSpan w:val="2"/>
            <w:tcBorders>
              <w:top w:val="nil"/>
              <w:left w:val="nil"/>
              <w:bottom w:val="nil"/>
              <w:right w:val="nil"/>
            </w:tcBorders>
            <w:noWrap/>
            <w:vAlign w:val="bottom"/>
          </w:tcPr>
          <w:p w14:paraId="092B0521" w14:textId="77777777" w:rsidR="00DE6636" w:rsidRPr="00430E68" w:rsidRDefault="00DE6636" w:rsidP="00430E68">
            <w:pPr>
              <w:widowControl/>
              <w:rPr>
                <w:rFonts w:cs="Arial"/>
                <w:b/>
                <w:bCs/>
                <w:sz w:val="20"/>
                <w:szCs w:val="20"/>
              </w:rPr>
            </w:pPr>
            <w:r w:rsidRPr="00430E68">
              <w:rPr>
                <w:rFonts w:cs="Arial"/>
                <w:b/>
                <w:bCs/>
                <w:sz w:val="20"/>
                <w:szCs w:val="20"/>
              </w:rPr>
              <w:t xml:space="preserve">Raised by </w:t>
            </w:r>
          </w:p>
        </w:tc>
        <w:tc>
          <w:tcPr>
            <w:tcW w:w="299" w:type="pct"/>
            <w:tcBorders>
              <w:top w:val="single" w:sz="4" w:space="0" w:color="auto"/>
              <w:left w:val="single" w:sz="4" w:space="0" w:color="auto"/>
              <w:bottom w:val="single" w:sz="4" w:space="0" w:color="auto"/>
              <w:right w:val="single" w:sz="4" w:space="0" w:color="auto"/>
            </w:tcBorders>
            <w:noWrap/>
            <w:vAlign w:val="bottom"/>
          </w:tcPr>
          <w:p w14:paraId="092B0522" w14:textId="77777777" w:rsidR="00DE6636" w:rsidRPr="00430E68" w:rsidRDefault="00DE6636" w:rsidP="00430E68">
            <w:pPr>
              <w:widowControl/>
              <w:rPr>
                <w:rFonts w:cs="Arial"/>
                <w:b/>
                <w:bCs/>
                <w:sz w:val="20"/>
                <w:szCs w:val="20"/>
              </w:rPr>
            </w:pPr>
            <w:r w:rsidRPr="00430E68">
              <w:rPr>
                <w:rFonts w:cs="Arial"/>
                <w:b/>
                <w:bCs/>
                <w:sz w:val="20"/>
                <w:szCs w:val="20"/>
              </w:rPr>
              <w:t>IPT</w:t>
            </w:r>
          </w:p>
        </w:tc>
        <w:tc>
          <w:tcPr>
            <w:tcW w:w="530" w:type="pct"/>
            <w:tcBorders>
              <w:top w:val="single" w:sz="4" w:space="0" w:color="auto"/>
              <w:left w:val="nil"/>
              <w:bottom w:val="single" w:sz="4" w:space="0" w:color="auto"/>
              <w:right w:val="single" w:sz="4" w:space="0" w:color="auto"/>
            </w:tcBorders>
            <w:noWrap/>
            <w:vAlign w:val="bottom"/>
          </w:tcPr>
          <w:p w14:paraId="092B0523" w14:textId="77777777" w:rsidR="00DE6636" w:rsidRPr="00430E68" w:rsidRDefault="00DE6636" w:rsidP="00430E68">
            <w:pPr>
              <w:widowControl/>
              <w:rPr>
                <w:rFonts w:cs="Arial"/>
                <w:b/>
                <w:bCs/>
                <w:sz w:val="20"/>
                <w:szCs w:val="20"/>
              </w:rPr>
            </w:pPr>
            <w:r w:rsidRPr="00430E68">
              <w:rPr>
                <w:rFonts w:cs="Arial"/>
                <w:b/>
                <w:bCs/>
                <w:sz w:val="20"/>
                <w:szCs w:val="20"/>
              </w:rPr>
              <w:t xml:space="preserve">Co.   </w:t>
            </w:r>
            <w:r w:rsidRPr="00430E68">
              <w:rPr>
                <w:rFonts w:cs="Arial"/>
                <w:b/>
                <w:bCs/>
                <w:sz w:val="28"/>
                <w:szCs w:val="28"/>
              </w:rPr>
              <w:t xml:space="preserve"> X</w:t>
            </w:r>
          </w:p>
        </w:tc>
      </w:tr>
      <w:tr w:rsidR="00DE6636" w:rsidRPr="00430E68" w14:paraId="092B052E" w14:textId="77777777" w:rsidTr="00086EB5">
        <w:trPr>
          <w:trHeight w:val="420"/>
        </w:trPr>
        <w:tc>
          <w:tcPr>
            <w:tcW w:w="940" w:type="pct"/>
            <w:tcBorders>
              <w:top w:val="nil"/>
              <w:left w:val="nil"/>
              <w:bottom w:val="nil"/>
              <w:right w:val="nil"/>
            </w:tcBorders>
            <w:noWrap/>
            <w:vAlign w:val="bottom"/>
          </w:tcPr>
          <w:p w14:paraId="092B0525" w14:textId="77777777" w:rsidR="00DE6636" w:rsidRPr="00430E68" w:rsidRDefault="00DE6636" w:rsidP="00430E68">
            <w:pPr>
              <w:widowControl/>
              <w:rPr>
                <w:rFonts w:cs="Arial"/>
                <w:b/>
                <w:bCs/>
                <w:sz w:val="20"/>
                <w:szCs w:val="20"/>
              </w:rPr>
            </w:pPr>
          </w:p>
        </w:tc>
        <w:tc>
          <w:tcPr>
            <w:tcW w:w="492" w:type="pct"/>
            <w:gridSpan w:val="2"/>
            <w:tcBorders>
              <w:top w:val="nil"/>
              <w:left w:val="nil"/>
              <w:bottom w:val="nil"/>
              <w:right w:val="nil"/>
            </w:tcBorders>
            <w:noWrap/>
            <w:vAlign w:val="bottom"/>
          </w:tcPr>
          <w:p w14:paraId="092B0526" w14:textId="77777777" w:rsidR="00DE6636" w:rsidRPr="00430E68" w:rsidRDefault="00DE6636" w:rsidP="00430E68">
            <w:pPr>
              <w:widowControl/>
              <w:rPr>
                <w:rFonts w:cs="Arial"/>
                <w:b/>
                <w:bCs/>
                <w:sz w:val="20"/>
                <w:szCs w:val="20"/>
              </w:rPr>
            </w:pPr>
          </w:p>
        </w:tc>
        <w:tc>
          <w:tcPr>
            <w:tcW w:w="345" w:type="pct"/>
            <w:tcBorders>
              <w:top w:val="nil"/>
              <w:left w:val="nil"/>
              <w:bottom w:val="nil"/>
              <w:right w:val="nil"/>
            </w:tcBorders>
            <w:noWrap/>
            <w:vAlign w:val="bottom"/>
          </w:tcPr>
          <w:p w14:paraId="092B0527"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28" w14:textId="77777777" w:rsidR="00DE6636" w:rsidRPr="00430E68" w:rsidRDefault="00DE6636" w:rsidP="00430E68">
            <w:pPr>
              <w:widowControl/>
              <w:rPr>
                <w:rFonts w:cs="Arial"/>
                <w:b/>
                <w:bCs/>
                <w:sz w:val="20"/>
                <w:szCs w:val="20"/>
              </w:rPr>
            </w:pPr>
          </w:p>
        </w:tc>
        <w:tc>
          <w:tcPr>
            <w:tcW w:w="462" w:type="pct"/>
            <w:tcBorders>
              <w:top w:val="nil"/>
              <w:left w:val="nil"/>
              <w:bottom w:val="nil"/>
              <w:right w:val="nil"/>
            </w:tcBorders>
            <w:noWrap/>
            <w:vAlign w:val="bottom"/>
          </w:tcPr>
          <w:p w14:paraId="092B0529"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2A" w14:textId="77777777" w:rsidR="00DE6636" w:rsidRPr="00430E68" w:rsidRDefault="00DE6636" w:rsidP="00430E68">
            <w:pPr>
              <w:widowControl/>
              <w:rPr>
                <w:rFonts w:cs="Arial"/>
                <w:b/>
                <w:bCs/>
                <w:sz w:val="20"/>
                <w:szCs w:val="20"/>
              </w:rPr>
            </w:pPr>
          </w:p>
        </w:tc>
        <w:tc>
          <w:tcPr>
            <w:tcW w:w="929" w:type="pct"/>
            <w:gridSpan w:val="2"/>
            <w:tcBorders>
              <w:top w:val="nil"/>
              <w:left w:val="nil"/>
              <w:bottom w:val="nil"/>
              <w:right w:val="nil"/>
            </w:tcBorders>
            <w:noWrap/>
            <w:vAlign w:val="bottom"/>
          </w:tcPr>
          <w:p w14:paraId="092B052B" w14:textId="77777777" w:rsidR="00DE6636" w:rsidRPr="00430E68" w:rsidRDefault="00DE6636" w:rsidP="00430E68">
            <w:pPr>
              <w:widowControl/>
              <w:rPr>
                <w:rFonts w:cs="Arial"/>
                <w:b/>
                <w:bCs/>
                <w:sz w:val="20"/>
                <w:szCs w:val="20"/>
              </w:rPr>
            </w:pPr>
            <w:r w:rsidRPr="00430E68">
              <w:rPr>
                <w:rFonts w:cs="Arial"/>
                <w:b/>
                <w:bCs/>
                <w:sz w:val="20"/>
                <w:szCs w:val="20"/>
              </w:rPr>
              <w:t xml:space="preserve">Date raised </w:t>
            </w:r>
          </w:p>
        </w:tc>
        <w:tc>
          <w:tcPr>
            <w:tcW w:w="299" w:type="pct"/>
            <w:tcBorders>
              <w:top w:val="nil"/>
              <w:left w:val="nil"/>
              <w:bottom w:val="nil"/>
              <w:right w:val="nil"/>
            </w:tcBorders>
            <w:noWrap/>
            <w:vAlign w:val="bottom"/>
          </w:tcPr>
          <w:p w14:paraId="092B052C" w14:textId="77777777" w:rsidR="00DE6636" w:rsidRPr="00430E68" w:rsidRDefault="00DE6636" w:rsidP="00430E68">
            <w:pPr>
              <w:widowControl/>
              <w:rPr>
                <w:rFonts w:cs="Arial"/>
                <w:b/>
                <w:bCs/>
                <w:sz w:val="20"/>
                <w:szCs w:val="20"/>
              </w:rPr>
            </w:pPr>
          </w:p>
        </w:tc>
        <w:tc>
          <w:tcPr>
            <w:tcW w:w="530" w:type="pct"/>
            <w:tcBorders>
              <w:top w:val="nil"/>
              <w:left w:val="single" w:sz="4" w:space="0" w:color="auto"/>
              <w:bottom w:val="single" w:sz="4" w:space="0" w:color="auto"/>
              <w:right w:val="single" w:sz="4" w:space="0" w:color="auto"/>
            </w:tcBorders>
            <w:noWrap/>
            <w:vAlign w:val="bottom"/>
          </w:tcPr>
          <w:p w14:paraId="092B052D"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092B0539" w14:textId="77777777" w:rsidTr="00086EB5">
        <w:trPr>
          <w:trHeight w:val="120"/>
        </w:trPr>
        <w:tc>
          <w:tcPr>
            <w:tcW w:w="940" w:type="pct"/>
            <w:tcBorders>
              <w:top w:val="nil"/>
              <w:left w:val="nil"/>
              <w:bottom w:val="single" w:sz="4" w:space="0" w:color="auto"/>
              <w:right w:val="nil"/>
            </w:tcBorders>
            <w:noWrap/>
            <w:vAlign w:val="bottom"/>
          </w:tcPr>
          <w:p w14:paraId="092B052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92" w:type="pct"/>
            <w:gridSpan w:val="2"/>
            <w:tcBorders>
              <w:top w:val="nil"/>
              <w:left w:val="nil"/>
              <w:bottom w:val="single" w:sz="4" w:space="0" w:color="auto"/>
              <w:right w:val="nil"/>
            </w:tcBorders>
            <w:noWrap/>
            <w:vAlign w:val="bottom"/>
          </w:tcPr>
          <w:p w14:paraId="092B0530"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345" w:type="pct"/>
            <w:tcBorders>
              <w:top w:val="nil"/>
              <w:left w:val="nil"/>
              <w:bottom w:val="single" w:sz="4" w:space="0" w:color="auto"/>
              <w:right w:val="nil"/>
            </w:tcBorders>
            <w:noWrap/>
            <w:vAlign w:val="bottom"/>
          </w:tcPr>
          <w:p w14:paraId="092B0531"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4" w:type="pct"/>
            <w:tcBorders>
              <w:top w:val="nil"/>
              <w:left w:val="nil"/>
              <w:bottom w:val="single" w:sz="4" w:space="0" w:color="auto"/>
              <w:right w:val="nil"/>
            </w:tcBorders>
            <w:noWrap/>
            <w:vAlign w:val="bottom"/>
          </w:tcPr>
          <w:p w14:paraId="092B0532"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2" w:type="pct"/>
            <w:tcBorders>
              <w:top w:val="nil"/>
              <w:left w:val="nil"/>
              <w:bottom w:val="single" w:sz="4" w:space="0" w:color="auto"/>
              <w:right w:val="nil"/>
            </w:tcBorders>
            <w:noWrap/>
            <w:vAlign w:val="bottom"/>
          </w:tcPr>
          <w:p w14:paraId="092B0533"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0" w:type="pct"/>
            <w:tcBorders>
              <w:top w:val="nil"/>
              <w:left w:val="nil"/>
              <w:bottom w:val="single" w:sz="4" w:space="0" w:color="auto"/>
              <w:right w:val="nil"/>
            </w:tcBorders>
            <w:noWrap/>
            <w:vAlign w:val="bottom"/>
          </w:tcPr>
          <w:p w14:paraId="092B0534"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4" w:space="0" w:color="auto"/>
              <w:right w:val="nil"/>
            </w:tcBorders>
            <w:noWrap/>
            <w:vAlign w:val="bottom"/>
          </w:tcPr>
          <w:p w14:paraId="092B0535"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4" w:type="pct"/>
            <w:tcBorders>
              <w:top w:val="nil"/>
              <w:left w:val="nil"/>
              <w:bottom w:val="single" w:sz="4" w:space="0" w:color="auto"/>
              <w:right w:val="nil"/>
            </w:tcBorders>
            <w:noWrap/>
            <w:vAlign w:val="bottom"/>
          </w:tcPr>
          <w:p w14:paraId="092B0536"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299" w:type="pct"/>
            <w:tcBorders>
              <w:top w:val="nil"/>
              <w:left w:val="nil"/>
              <w:bottom w:val="single" w:sz="4" w:space="0" w:color="auto"/>
              <w:right w:val="nil"/>
            </w:tcBorders>
            <w:noWrap/>
            <w:vAlign w:val="bottom"/>
          </w:tcPr>
          <w:p w14:paraId="092B0537"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30" w:type="pct"/>
            <w:tcBorders>
              <w:top w:val="nil"/>
              <w:left w:val="nil"/>
              <w:bottom w:val="single" w:sz="4" w:space="0" w:color="auto"/>
              <w:right w:val="nil"/>
            </w:tcBorders>
            <w:noWrap/>
            <w:vAlign w:val="bottom"/>
          </w:tcPr>
          <w:p w14:paraId="092B0538"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092B0542" w14:textId="77777777" w:rsidTr="00086EB5">
        <w:trPr>
          <w:trHeight w:val="255"/>
        </w:trPr>
        <w:tc>
          <w:tcPr>
            <w:tcW w:w="1777" w:type="pct"/>
            <w:gridSpan w:val="4"/>
            <w:tcBorders>
              <w:top w:val="nil"/>
              <w:left w:val="nil"/>
              <w:bottom w:val="nil"/>
              <w:right w:val="nil"/>
            </w:tcBorders>
            <w:noWrap/>
            <w:vAlign w:val="bottom"/>
          </w:tcPr>
          <w:p w14:paraId="092B053A" w14:textId="77777777" w:rsidR="00DE6636" w:rsidRPr="00430E68" w:rsidRDefault="00DE6636" w:rsidP="00430E68">
            <w:pPr>
              <w:widowControl/>
              <w:rPr>
                <w:rFonts w:cs="Arial"/>
                <w:b/>
                <w:bCs/>
                <w:sz w:val="20"/>
                <w:szCs w:val="20"/>
              </w:rPr>
            </w:pPr>
            <w:r w:rsidRPr="00430E68">
              <w:rPr>
                <w:rFonts w:cs="Arial"/>
                <w:b/>
                <w:bCs/>
                <w:sz w:val="20"/>
                <w:szCs w:val="20"/>
              </w:rPr>
              <w:t>Part 1 - Task Summary</w:t>
            </w:r>
          </w:p>
        </w:tc>
        <w:tc>
          <w:tcPr>
            <w:tcW w:w="524" w:type="pct"/>
            <w:tcBorders>
              <w:top w:val="nil"/>
              <w:left w:val="nil"/>
              <w:bottom w:val="nil"/>
              <w:right w:val="nil"/>
            </w:tcBorders>
            <w:noWrap/>
            <w:vAlign w:val="bottom"/>
          </w:tcPr>
          <w:p w14:paraId="092B053B"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53C"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3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3E"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3F"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40"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541" w14:textId="77777777" w:rsidR="00DE6636" w:rsidRPr="00430E68" w:rsidRDefault="00DE6636" w:rsidP="00430E68">
            <w:pPr>
              <w:widowControl/>
              <w:rPr>
                <w:rFonts w:cs="Arial"/>
                <w:sz w:val="20"/>
                <w:szCs w:val="20"/>
              </w:rPr>
            </w:pPr>
          </w:p>
        </w:tc>
      </w:tr>
      <w:tr w:rsidR="00DE6636" w:rsidRPr="00430E68" w14:paraId="092B054D" w14:textId="77777777" w:rsidTr="00086EB5">
        <w:trPr>
          <w:trHeight w:val="255"/>
        </w:trPr>
        <w:tc>
          <w:tcPr>
            <w:tcW w:w="940" w:type="pct"/>
            <w:tcBorders>
              <w:top w:val="nil"/>
              <w:left w:val="nil"/>
              <w:bottom w:val="nil"/>
              <w:right w:val="nil"/>
            </w:tcBorders>
            <w:noWrap/>
            <w:vAlign w:val="bottom"/>
          </w:tcPr>
          <w:p w14:paraId="092B0543"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544" w14:textId="77777777" w:rsidR="00DE6636" w:rsidRPr="00430E68" w:rsidRDefault="00DE6636" w:rsidP="00430E68">
            <w:pPr>
              <w:widowControl/>
              <w:rPr>
                <w:rFonts w:cs="Arial"/>
                <w:sz w:val="20"/>
                <w:szCs w:val="20"/>
              </w:rPr>
            </w:pPr>
            <w:r w:rsidRPr="00430E68">
              <w:rPr>
                <w:rFonts w:cs="Arial"/>
                <w:sz w:val="20"/>
                <w:szCs w:val="20"/>
              </w:rPr>
              <w:t xml:space="preserve"> </w:t>
            </w:r>
          </w:p>
        </w:tc>
        <w:tc>
          <w:tcPr>
            <w:tcW w:w="416" w:type="pct"/>
            <w:gridSpan w:val="2"/>
            <w:tcBorders>
              <w:top w:val="nil"/>
              <w:left w:val="nil"/>
              <w:bottom w:val="nil"/>
              <w:right w:val="nil"/>
            </w:tcBorders>
            <w:noWrap/>
            <w:vAlign w:val="bottom"/>
          </w:tcPr>
          <w:p w14:paraId="092B0545"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546"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547"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4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49"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4A"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4B"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54C" w14:textId="77777777" w:rsidR="00DE6636" w:rsidRPr="00430E68" w:rsidRDefault="00DE6636" w:rsidP="00430E68">
            <w:pPr>
              <w:widowControl/>
              <w:rPr>
                <w:rFonts w:cs="Arial"/>
                <w:sz w:val="20"/>
                <w:szCs w:val="20"/>
              </w:rPr>
            </w:pPr>
          </w:p>
        </w:tc>
      </w:tr>
      <w:tr w:rsidR="00DE6636" w:rsidRPr="00430E68" w14:paraId="092B0553" w14:textId="77777777" w:rsidTr="00086EB5">
        <w:trPr>
          <w:trHeight w:val="255"/>
        </w:trPr>
        <w:tc>
          <w:tcPr>
            <w:tcW w:w="940" w:type="pct"/>
            <w:tcBorders>
              <w:top w:val="single" w:sz="4" w:space="0" w:color="auto"/>
              <w:left w:val="single" w:sz="4" w:space="0" w:color="auto"/>
              <w:bottom w:val="single" w:sz="4" w:space="0" w:color="auto"/>
              <w:right w:val="nil"/>
            </w:tcBorders>
            <w:noWrap/>
            <w:vAlign w:val="bottom"/>
          </w:tcPr>
          <w:p w14:paraId="092B054E" w14:textId="77777777" w:rsidR="00DE6636" w:rsidRPr="00430E68" w:rsidRDefault="00DE6636" w:rsidP="00430E68">
            <w:pPr>
              <w:widowControl/>
              <w:rPr>
                <w:rFonts w:cs="Arial"/>
                <w:b/>
                <w:bCs/>
                <w:sz w:val="20"/>
                <w:szCs w:val="20"/>
              </w:rPr>
            </w:pPr>
            <w:r w:rsidRPr="00430E68">
              <w:rPr>
                <w:rFonts w:cs="Arial"/>
                <w:b/>
                <w:bCs/>
                <w:sz w:val="20"/>
                <w:szCs w:val="20"/>
              </w:rPr>
              <w:t>Description of work</w:t>
            </w:r>
          </w:p>
        </w:tc>
        <w:tc>
          <w:tcPr>
            <w:tcW w:w="421" w:type="pct"/>
            <w:tcBorders>
              <w:top w:val="single" w:sz="4" w:space="0" w:color="auto"/>
              <w:left w:val="single" w:sz="4" w:space="0" w:color="auto"/>
              <w:bottom w:val="single" w:sz="4" w:space="0" w:color="auto"/>
              <w:right w:val="single" w:sz="4" w:space="0" w:color="auto"/>
            </w:tcBorders>
            <w:noWrap/>
            <w:vAlign w:val="bottom"/>
          </w:tcPr>
          <w:p w14:paraId="092B054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16" w:type="pct"/>
            <w:gridSpan w:val="2"/>
            <w:tcBorders>
              <w:top w:val="single" w:sz="4" w:space="0" w:color="auto"/>
              <w:left w:val="nil"/>
              <w:bottom w:val="single" w:sz="4" w:space="0" w:color="auto"/>
              <w:right w:val="nil"/>
            </w:tcBorders>
            <w:noWrap/>
            <w:vAlign w:val="bottom"/>
          </w:tcPr>
          <w:p w14:paraId="092B0550" w14:textId="77777777" w:rsidR="00DE6636" w:rsidRPr="00430E68" w:rsidRDefault="00DE6636" w:rsidP="00430E68">
            <w:pPr>
              <w:widowControl/>
              <w:rPr>
                <w:rFonts w:cs="Arial"/>
                <w:sz w:val="20"/>
                <w:szCs w:val="20"/>
              </w:rPr>
            </w:pPr>
            <w:r w:rsidRPr="00430E68">
              <w:rPr>
                <w:rFonts w:cs="Arial"/>
                <w:sz w:val="20"/>
                <w:szCs w:val="20"/>
              </w:rPr>
              <w:t> </w:t>
            </w:r>
          </w:p>
        </w:tc>
        <w:tc>
          <w:tcPr>
            <w:tcW w:w="2395" w:type="pct"/>
            <w:gridSpan w:val="5"/>
            <w:tcBorders>
              <w:top w:val="single" w:sz="4" w:space="0" w:color="auto"/>
              <w:left w:val="single" w:sz="4" w:space="0" w:color="auto"/>
              <w:bottom w:val="single" w:sz="4" w:space="0" w:color="auto"/>
              <w:right w:val="nil"/>
            </w:tcBorders>
            <w:noWrap/>
            <w:vAlign w:val="bottom"/>
          </w:tcPr>
          <w:p w14:paraId="092B0551" w14:textId="77777777" w:rsidR="00DE6636" w:rsidRPr="00430E68" w:rsidRDefault="00DE6636" w:rsidP="00430E68">
            <w:pPr>
              <w:widowControl/>
              <w:rPr>
                <w:rFonts w:cs="Arial"/>
                <w:b/>
                <w:bCs/>
                <w:sz w:val="20"/>
                <w:szCs w:val="20"/>
              </w:rPr>
            </w:pPr>
            <w:r w:rsidRPr="00430E68">
              <w:rPr>
                <w:rFonts w:cs="Arial"/>
                <w:b/>
                <w:bCs/>
                <w:sz w:val="20"/>
                <w:szCs w:val="20"/>
              </w:rPr>
              <w:t xml:space="preserve"> Repair / Reconditioning / Refurbishment </w:t>
            </w:r>
          </w:p>
        </w:tc>
        <w:tc>
          <w:tcPr>
            <w:tcW w:w="829" w:type="pct"/>
            <w:gridSpan w:val="2"/>
            <w:tcBorders>
              <w:top w:val="single" w:sz="4" w:space="0" w:color="auto"/>
              <w:left w:val="nil"/>
              <w:bottom w:val="single" w:sz="4" w:space="0" w:color="auto"/>
              <w:right w:val="single" w:sz="4" w:space="0" w:color="000000"/>
            </w:tcBorders>
            <w:noWrap/>
            <w:vAlign w:val="bottom"/>
          </w:tcPr>
          <w:p w14:paraId="092B0552" w14:textId="77777777" w:rsidR="00DE6636" w:rsidRPr="00430E68" w:rsidRDefault="00DE6636" w:rsidP="00430E68">
            <w:pPr>
              <w:widowControl/>
              <w:rPr>
                <w:rFonts w:cs="Arial"/>
                <w:b/>
                <w:bCs/>
                <w:i/>
                <w:iCs/>
                <w:sz w:val="12"/>
                <w:szCs w:val="12"/>
              </w:rPr>
            </w:pPr>
            <w:r w:rsidRPr="00430E68">
              <w:rPr>
                <w:rFonts w:cs="Arial"/>
                <w:b/>
                <w:bCs/>
                <w:i/>
                <w:iCs/>
                <w:sz w:val="12"/>
                <w:szCs w:val="12"/>
              </w:rPr>
              <w:t>*Delete as applicable</w:t>
            </w:r>
          </w:p>
        </w:tc>
      </w:tr>
      <w:tr w:rsidR="00DE6636" w:rsidRPr="00430E68" w14:paraId="092B055E" w14:textId="77777777" w:rsidTr="00086EB5">
        <w:trPr>
          <w:trHeight w:val="255"/>
        </w:trPr>
        <w:tc>
          <w:tcPr>
            <w:tcW w:w="940" w:type="pct"/>
            <w:tcBorders>
              <w:top w:val="nil"/>
              <w:left w:val="single" w:sz="4" w:space="0" w:color="auto"/>
              <w:bottom w:val="nil"/>
              <w:right w:val="nil"/>
            </w:tcBorders>
            <w:noWrap/>
            <w:vAlign w:val="bottom"/>
          </w:tcPr>
          <w:p w14:paraId="092B0554" w14:textId="77777777" w:rsidR="00DE6636" w:rsidRPr="00430E68" w:rsidRDefault="00DE6636" w:rsidP="00430E68">
            <w:pPr>
              <w:widowControl/>
              <w:rPr>
                <w:rFonts w:cs="Arial"/>
                <w:b/>
                <w:bCs/>
                <w:sz w:val="20"/>
                <w:szCs w:val="20"/>
                <w:u w:val="single"/>
              </w:rPr>
            </w:pPr>
            <w:r w:rsidRPr="00430E68">
              <w:rPr>
                <w:rFonts w:cs="Arial"/>
                <w:b/>
                <w:bCs/>
                <w:sz w:val="20"/>
                <w:szCs w:val="20"/>
                <w:u w:val="single"/>
              </w:rPr>
              <w:t> </w:t>
            </w:r>
          </w:p>
        </w:tc>
        <w:tc>
          <w:tcPr>
            <w:tcW w:w="421" w:type="pct"/>
            <w:tcBorders>
              <w:top w:val="nil"/>
              <w:left w:val="nil"/>
              <w:bottom w:val="nil"/>
              <w:right w:val="nil"/>
            </w:tcBorders>
            <w:noWrap/>
            <w:vAlign w:val="bottom"/>
          </w:tcPr>
          <w:p w14:paraId="092B0555"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nil"/>
              <w:left w:val="nil"/>
              <w:bottom w:val="nil"/>
              <w:right w:val="nil"/>
            </w:tcBorders>
            <w:noWrap/>
            <w:vAlign w:val="bottom"/>
          </w:tcPr>
          <w:p w14:paraId="092B0556"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57" w14:textId="77777777" w:rsidR="00DE6636" w:rsidRPr="00430E68" w:rsidRDefault="00DE6636" w:rsidP="00430E68">
            <w:pPr>
              <w:widowControl/>
              <w:rPr>
                <w:rFonts w:cs="Arial"/>
                <w:b/>
                <w:bCs/>
                <w:i/>
                <w:iCs/>
                <w:sz w:val="12"/>
                <w:szCs w:val="12"/>
              </w:rPr>
            </w:pPr>
            <w:r w:rsidRPr="00430E68">
              <w:rPr>
                <w:rFonts w:cs="Arial"/>
                <w:b/>
                <w:bCs/>
                <w:i/>
                <w:iCs/>
                <w:sz w:val="12"/>
                <w:szCs w:val="12"/>
              </w:rPr>
              <w:t> </w:t>
            </w:r>
          </w:p>
        </w:tc>
        <w:tc>
          <w:tcPr>
            <w:tcW w:w="462" w:type="pct"/>
            <w:tcBorders>
              <w:top w:val="nil"/>
              <w:left w:val="nil"/>
              <w:bottom w:val="nil"/>
              <w:right w:val="nil"/>
            </w:tcBorders>
            <w:noWrap/>
            <w:vAlign w:val="bottom"/>
          </w:tcPr>
          <w:p w14:paraId="092B0558"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0" w:type="pct"/>
            <w:tcBorders>
              <w:top w:val="nil"/>
              <w:left w:val="nil"/>
              <w:bottom w:val="nil"/>
              <w:right w:val="nil"/>
            </w:tcBorders>
            <w:noWrap/>
            <w:vAlign w:val="bottom"/>
          </w:tcPr>
          <w:p w14:paraId="092B0559"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nil"/>
              <w:right w:val="nil"/>
            </w:tcBorders>
            <w:noWrap/>
            <w:vAlign w:val="bottom"/>
          </w:tcPr>
          <w:p w14:paraId="092B055A"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nil"/>
              <w:left w:val="nil"/>
              <w:bottom w:val="nil"/>
              <w:right w:val="nil"/>
            </w:tcBorders>
            <w:noWrap/>
            <w:vAlign w:val="bottom"/>
          </w:tcPr>
          <w:p w14:paraId="092B055B" w14:textId="77777777" w:rsidR="00DE6636" w:rsidRPr="00430E68" w:rsidRDefault="00DE6636" w:rsidP="00430E68">
            <w:pPr>
              <w:widowControl/>
              <w:rPr>
                <w:rFonts w:cs="Arial"/>
                <w:sz w:val="20"/>
                <w:szCs w:val="20"/>
              </w:rPr>
            </w:pPr>
            <w:r w:rsidRPr="00430E68">
              <w:rPr>
                <w:rFonts w:cs="Arial"/>
                <w:sz w:val="20"/>
                <w:szCs w:val="20"/>
              </w:rPr>
              <w:t> </w:t>
            </w:r>
          </w:p>
        </w:tc>
        <w:tc>
          <w:tcPr>
            <w:tcW w:w="299" w:type="pct"/>
            <w:tcBorders>
              <w:top w:val="nil"/>
              <w:left w:val="nil"/>
              <w:bottom w:val="nil"/>
              <w:right w:val="nil"/>
            </w:tcBorders>
            <w:noWrap/>
            <w:vAlign w:val="bottom"/>
          </w:tcPr>
          <w:p w14:paraId="092B055C"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nil"/>
              <w:left w:val="nil"/>
              <w:bottom w:val="nil"/>
              <w:right w:val="single" w:sz="4" w:space="0" w:color="auto"/>
            </w:tcBorders>
            <w:noWrap/>
            <w:vAlign w:val="bottom"/>
          </w:tcPr>
          <w:p w14:paraId="092B055D"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69" w14:textId="77777777" w:rsidTr="00086EB5">
        <w:trPr>
          <w:trHeight w:val="255"/>
        </w:trPr>
        <w:tc>
          <w:tcPr>
            <w:tcW w:w="940" w:type="pct"/>
            <w:tcBorders>
              <w:top w:val="nil"/>
              <w:left w:val="single" w:sz="4" w:space="0" w:color="auto"/>
              <w:bottom w:val="nil"/>
              <w:right w:val="nil"/>
            </w:tcBorders>
            <w:noWrap/>
            <w:vAlign w:val="bottom"/>
          </w:tcPr>
          <w:p w14:paraId="092B055F"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60"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561"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62"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63"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64"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65"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66"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67"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68"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74" w14:textId="77777777" w:rsidTr="00086EB5">
        <w:trPr>
          <w:trHeight w:val="255"/>
        </w:trPr>
        <w:tc>
          <w:tcPr>
            <w:tcW w:w="940" w:type="pct"/>
            <w:tcBorders>
              <w:top w:val="nil"/>
              <w:left w:val="single" w:sz="4" w:space="0" w:color="auto"/>
              <w:bottom w:val="nil"/>
              <w:right w:val="nil"/>
            </w:tcBorders>
            <w:noWrap/>
            <w:vAlign w:val="bottom"/>
          </w:tcPr>
          <w:p w14:paraId="092B056A" w14:textId="77777777" w:rsidR="00DE6636" w:rsidRPr="00430E68" w:rsidRDefault="00DE6636" w:rsidP="00430E68">
            <w:pPr>
              <w:widowControl/>
              <w:rPr>
                <w:rFonts w:cs="Arial"/>
                <w:b/>
                <w:bCs/>
                <w:sz w:val="20"/>
                <w:szCs w:val="20"/>
                <w:u w:val="single"/>
              </w:rPr>
            </w:pPr>
            <w:r w:rsidRPr="00430E68">
              <w:rPr>
                <w:rFonts w:cs="Arial"/>
                <w:b/>
                <w:bCs/>
                <w:sz w:val="20"/>
                <w:szCs w:val="20"/>
                <w:u w:val="single"/>
              </w:rPr>
              <w:t>Fault</w:t>
            </w:r>
          </w:p>
        </w:tc>
        <w:tc>
          <w:tcPr>
            <w:tcW w:w="421" w:type="pct"/>
            <w:tcBorders>
              <w:top w:val="nil"/>
              <w:left w:val="nil"/>
              <w:bottom w:val="nil"/>
              <w:right w:val="nil"/>
            </w:tcBorders>
            <w:noWrap/>
            <w:vAlign w:val="bottom"/>
          </w:tcPr>
          <w:p w14:paraId="092B056B"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6C"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6D"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6E"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6F"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70"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71"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72"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73"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7F" w14:textId="77777777" w:rsidTr="00086EB5">
        <w:trPr>
          <w:trHeight w:val="255"/>
        </w:trPr>
        <w:tc>
          <w:tcPr>
            <w:tcW w:w="940" w:type="pct"/>
            <w:tcBorders>
              <w:top w:val="nil"/>
              <w:left w:val="single" w:sz="4" w:space="0" w:color="auto"/>
              <w:bottom w:val="nil"/>
              <w:right w:val="nil"/>
            </w:tcBorders>
            <w:noWrap/>
            <w:vAlign w:val="bottom"/>
          </w:tcPr>
          <w:p w14:paraId="092B0575"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76"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77"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78"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79"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7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7B"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7C"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7D" w14:textId="77777777" w:rsidR="00DE6636" w:rsidRPr="00430E68" w:rsidRDefault="00DE6636" w:rsidP="00430E68">
            <w:pPr>
              <w:widowControl/>
              <w:rPr>
                <w:rFonts w:cs="Arial"/>
                <w:b/>
                <w:bCs/>
                <w:sz w:val="20"/>
                <w:szCs w:val="20"/>
              </w:rPr>
            </w:pPr>
          </w:p>
        </w:tc>
        <w:tc>
          <w:tcPr>
            <w:tcW w:w="530" w:type="pct"/>
            <w:tcBorders>
              <w:top w:val="nil"/>
              <w:left w:val="nil"/>
              <w:bottom w:val="nil"/>
              <w:right w:val="single" w:sz="4" w:space="0" w:color="auto"/>
            </w:tcBorders>
            <w:noWrap/>
            <w:vAlign w:val="bottom"/>
          </w:tcPr>
          <w:p w14:paraId="092B057E"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8A" w14:textId="77777777" w:rsidTr="00086EB5">
        <w:trPr>
          <w:trHeight w:val="255"/>
        </w:trPr>
        <w:tc>
          <w:tcPr>
            <w:tcW w:w="940" w:type="pct"/>
            <w:tcBorders>
              <w:top w:val="nil"/>
              <w:left w:val="single" w:sz="4" w:space="0" w:color="auto"/>
              <w:bottom w:val="nil"/>
              <w:right w:val="nil"/>
            </w:tcBorders>
            <w:noWrap/>
            <w:vAlign w:val="bottom"/>
          </w:tcPr>
          <w:p w14:paraId="092B0580"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81"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82"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83"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84"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85"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86"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87"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88" w14:textId="77777777" w:rsidR="00DE6636" w:rsidRPr="00430E68" w:rsidRDefault="00DE6636" w:rsidP="00430E68">
            <w:pPr>
              <w:widowControl/>
              <w:rPr>
                <w:rFonts w:cs="Arial"/>
                <w:b/>
                <w:bCs/>
                <w:sz w:val="20"/>
                <w:szCs w:val="20"/>
              </w:rPr>
            </w:pPr>
          </w:p>
        </w:tc>
        <w:tc>
          <w:tcPr>
            <w:tcW w:w="530" w:type="pct"/>
            <w:tcBorders>
              <w:top w:val="nil"/>
              <w:left w:val="nil"/>
              <w:bottom w:val="nil"/>
              <w:right w:val="single" w:sz="4" w:space="0" w:color="auto"/>
            </w:tcBorders>
            <w:noWrap/>
            <w:vAlign w:val="bottom"/>
          </w:tcPr>
          <w:p w14:paraId="092B0589"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95" w14:textId="77777777" w:rsidTr="00086EB5">
        <w:trPr>
          <w:trHeight w:val="255"/>
        </w:trPr>
        <w:tc>
          <w:tcPr>
            <w:tcW w:w="940" w:type="pct"/>
            <w:tcBorders>
              <w:top w:val="nil"/>
              <w:left w:val="single" w:sz="4" w:space="0" w:color="auto"/>
              <w:bottom w:val="nil"/>
              <w:right w:val="nil"/>
            </w:tcBorders>
            <w:noWrap/>
            <w:vAlign w:val="bottom"/>
          </w:tcPr>
          <w:p w14:paraId="092B058B"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8C"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8D"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8E"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8F"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9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91"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92"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93" w14:textId="77777777" w:rsidR="00DE6636" w:rsidRPr="00430E68" w:rsidRDefault="00DE6636" w:rsidP="00430E68">
            <w:pPr>
              <w:widowControl/>
              <w:rPr>
                <w:rFonts w:cs="Arial"/>
                <w:b/>
                <w:bCs/>
                <w:sz w:val="20"/>
                <w:szCs w:val="20"/>
              </w:rPr>
            </w:pPr>
          </w:p>
        </w:tc>
        <w:tc>
          <w:tcPr>
            <w:tcW w:w="530" w:type="pct"/>
            <w:tcBorders>
              <w:top w:val="nil"/>
              <w:left w:val="nil"/>
              <w:bottom w:val="nil"/>
              <w:right w:val="single" w:sz="4" w:space="0" w:color="auto"/>
            </w:tcBorders>
            <w:noWrap/>
            <w:vAlign w:val="bottom"/>
          </w:tcPr>
          <w:p w14:paraId="092B0594"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A0" w14:textId="77777777" w:rsidTr="00086EB5">
        <w:trPr>
          <w:trHeight w:val="255"/>
        </w:trPr>
        <w:tc>
          <w:tcPr>
            <w:tcW w:w="940" w:type="pct"/>
            <w:tcBorders>
              <w:top w:val="nil"/>
              <w:left w:val="single" w:sz="4" w:space="0" w:color="auto"/>
              <w:bottom w:val="nil"/>
              <w:right w:val="nil"/>
            </w:tcBorders>
            <w:noWrap/>
            <w:vAlign w:val="bottom"/>
          </w:tcPr>
          <w:p w14:paraId="092B0596"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97"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98"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99"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9A"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9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9C"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9D"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9E" w14:textId="77777777" w:rsidR="00DE6636" w:rsidRPr="00430E68" w:rsidRDefault="00DE6636" w:rsidP="00430E68">
            <w:pPr>
              <w:widowControl/>
              <w:rPr>
                <w:rFonts w:cs="Arial"/>
                <w:b/>
                <w:bCs/>
                <w:sz w:val="20"/>
                <w:szCs w:val="20"/>
              </w:rPr>
            </w:pPr>
          </w:p>
        </w:tc>
        <w:tc>
          <w:tcPr>
            <w:tcW w:w="530" w:type="pct"/>
            <w:tcBorders>
              <w:top w:val="nil"/>
              <w:left w:val="nil"/>
              <w:bottom w:val="nil"/>
              <w:right w:val="single" w:sz="4" w:space="0" w:color="auto"/>
            </w:tcBorders>
            <w:noWrap/>
            <w:vAlign w:val="bottom"/>
          </w:tcPr>
          <w:p w14:paraId="092B059F"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AB" w14:textId="77777777" w:rsidTr="00086EB5">
        <w:trPr>
          <w:trHeight w:val="255"/>
        </w:trPr>
        <w:tc>
          <w:tcPr>
            <w:tcW w:w="940" w:type="pct"/>
            <w:tcBorders>
              <w:top w:val="nil"/>
              <w:left w:val="single" w:sz="4" w:space="0" w:color="auto"/>
              <w:bottom w:val="nil"/>
              <w:right w:val="nil"/>
            </w:tcBorders>
            <w:noWrap/>
            <w:vAlign w:val="bottom"/>
          </w:tcPr>
          <w:p w14:paraId="092B05A1"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A2"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A3"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A4"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A5"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A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A7"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5A8"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5A9" w14:textId="77777777" w:rsidR="00DE6636" w:rsidRPr="00430E68" w:rsidRDefault="00DE6636" w:rsidP="00430E68">
            <w:pPr>
              <w:widowControl/>
              <w:rPr>
                <w:rFonts w:cs="Arial"/>
                <w:b/>
                <w:bCs/>
                <w:sz w:val="20"/>
                <w:szCs w:val="20"/>
              </w:rPr>
            </w:pPr>
          </w:p>
        </w:tc>
        <w:tc>
          <w:tcPr>
            <w:tcW w:w="530" w:type="pct"/>
            <w:tcBorders>
              <w:top w:val="nil"/>
              <w:left w:val="nil"/>
              <w:bottom w:val="nil"/>
              <w:right w:val="single" w:sz="4" w:space="0" w:color="auto"/>
            </w:tcBorders>
            <w:noWrap/>
            <w:vAlign w:val="bottom"/>
          </w:tcPr>
          <w:p w14:paraId="092B05AA"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B6" w14:textId="77777777" w:rsidTr="00086EB5">
        <w:trPr>
          <w:trHeight w:val="255"/>
        </w:trPr>
        <w:tc>
          <w:tcPr>
            <w:tcW w:w="940" w:type="pct"/>
            <w:tcBorders>
              <w:top w:val="nil"/>
              <w:left w:val="single" w:sz="4" w:space="0" w:color="auto"/>
              <w:bottom w:val="nil"/>
              <w:right w:val="nil"/>
            </w:tcBorders>
            <w:noWrap/>
            <w:vAlign w:val="bottom"/>
          </w:tcPr>
          <w:p w14:paraId="092B05AC"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AD"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AE"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AF"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B0"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B1"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B2"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B3"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B4"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B5"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C1" w14:textId="77777777" w:rsidTr="00086EB5">
        <w:trPr>
          <w:trHeight w:val="255"/>
        </w:trPr>
        <w:tc>
          <w:tcPr>
            <w:tcW w:w="940" w:type="pct"/>
            <w:tcBorders>
              <w:top w:val="nil"/>
              <w:left w:val="single" w:sz="4" w:space="0" w:color="auto"/>
              <w:bottom w:val="nil"/>
              <w:right w:val="nil"/>
            </w:tcBorders>
            <w:noWrap/>
            <w:vAlign w:val="bottom"/>
          </w:tcPr>
          <w:p w14:paraId="092B05B7"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B8"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5B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5BA"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5BB"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5BC"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BD"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BE"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BF"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C0"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CC" w14:textId="77777777" w:rsidTr="00086EB5">
        <w:trPr>
          <w:trHeight w:val="255"/>
        </w:trPr>
        <w:tc>
          <w:tcPr>
            <w:tcW w:w="940" w:type="pct"/>
            <w:tcBorders>
              <w:top w:val="nil"/>
              <w:left w:val="single" w:sz="4" w:space="0" w:color="auto"/>
              <w:bottom w:val="nil"/>
              <w:right w:val="nil"/>
            </w:tcBorders>
            <w:noWrap/>
            <w:vAlign w:val="bottom"/>
          </w:tcPr>
          <w:p w14:paraId="092B05C2"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C3"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5C4"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5C5" w14:textId="77777777" w:rsidR="00DE6636" w:rsidRPr="00430E68" w:rsidRDefault="00DE6636" w:rsidP="00430E68">
            <w:pPr>
              <w:widowControl/>
              <w:rPr>
                <w:rFonts w:cs="Arial"/>
                <w:b/>
                <w:bCs/>
                <w:i/>
                <w:iCs/>
                <w:sz w:val="12"/>
                <w:szCs w:val="12"/>
              </w:rPr>
            </w:pPr>
          </w:p>
        </w:tc>
        <w:tc>
          <w:tcPr>
            <w:tcW w:w="462" w:type="pct"/>
            <w:tcBorders>
              <w:top w:val="nil"/>
              <w:left w:val="nil"/>
              <w:bottom w:val="nil"/>
              <w:right w:val="nil"/>
            </w:tcBorders>
            <w:noWrap/>
            <w:vAlign w:val="bottom"/>
          </w:tcPr>
          <w:p w14:paraId="092B05C6"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5C7"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5C8"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5C9"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5CA"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CB"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D7" w14:textId="77777777" w:rsidTr="00086EB5">
        <w:trPr>
          <w:trHeight w:val="510"/>
        </w:trPr>
        <w:tc>
          <w:tcPr>
            <w:tcW w:w="940" w:type="pct"/>
            <w:tcBorders>
              <w:top w:val="nil"/>
              <w:left w:val="single" w:sz="4" w:space="0" w:color="auto"/>
              <w:bottom w:val="single" w:sz="4" w:space="0" w:color="auto"/>
              <w:right w:val="nil"/>
            </w:tcBorders>
            <w:noWrap/>
            <w:vAlign w:val="bottom"/>
          </w:tcPr>
          <w:p w14:paraId="092B05CD"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single" w:sz="4" w:space="0" w:color="auto"/>
              <w:right w:val="nil"/>
            </w:tcBorders>
            <w:noWrap/>
            <w:vAlign w:val="bottom"/>
          </w:tcPr>
          <w:p w14:paraId="092B05CE"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nil"/>
              <w:left w:val="nil"/>
              <w:bottom w:val="single" w:sz="4" w:space="0" w:color="auto"/>
              <w:right w:val="nil"/>
            </w:tcBorders>
            <w:noWrap/>
            <w:vAlign w:val="bottom"/>
          </w:tcPr>
          <w:p w14:paraId="092B05CF"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4" w:space="0" w:color="auto"/>
              <w:right w:val="nil"/>
            </w:tcBorders>
            <w:noWrap/>
            <w:vAlign w:val="bottom"/>
          </w:tcPr>
          <w:p w14:paraId="092B05D0" w14:textId="77777777" w:rsidR="00DE6636" w:rsidRPr="00430E68" w:rsidRDefault="00DE6636" w:rsidP="00430E68">
            <w:pPr>
              <w:widowControl/>
              <w:rPr>
                <w:rFonts w:cs="Arial"/>
                <w:sz w:val="20"/>
                <w:szCs w:val="20"/>
              </w:rPr>
            </w:pPr>
            <w:r w:rsidRPr="00430E68">
              <w:rPr>
                <w:rFonts w:cs="Arial"/>
                <w:sz w:val="20"/>
                <w:szCs w:val="20"/>
              </w:rPr>
              <w:t> </w:t>
            </w:r>
          </w:p>
        </w:tc>
        <w:tc>
          <w:tcPr>
            <w:tcW w:w="462" w:type="pct"/>
            <w:tcBorders>
              <w:top w:val="nil"/>
              <w:left w:val="nil"/>
              <w:bottom w:val="single" w:sz="4" w:space="0" w:color="auto"/>
              <w:right w:val="nil"/>
            </w:tcBorders>
            <w:noWrap/>
            <w:vAlign w:val="bottom"/>
          </w:tcPr>
          <w:p w14:paraId="092B05D1" w14:textId="77777777" w:rsidR="00DE6636" w:rsidRPr="00430E68" w:rsidRDefault="00DE6636" w:rsidP="00430E68">
            <w:pPr>
              <w:widowControl/>
              <w:rPr>
                <w:rFonts w:cs="Arial"/>
                <w:sz w:val="20"/>
                <w:szCs w:val="20"/>
              </w:rPr>
            </w:pPr>
            <w:r w:rsidRPr="00430E68">
              <w:rPr>
                <w:rFonts w:cs="Arial"/>
                <w:sz w:val="20"/>
                <w:szCs w:val="20"/>
              </w:rPr>
              <w:t> </w:t>
            </w:r>
          </w:p>
        </w:tc>
        <w:tc>
          <w:tcPr>
            <w:tcW w:w="480" w:type="pct"/>
            <w:tcBorders>
              <w:top w:val="nil"/>
              <w:left w:val="nil"/>
              <w:bottom w:val="single" w:sz="4" w:space="0" w:color="auto"/>
              <w:right w:val="nil"/>
            </w:tcBorders>
            <w:noWrap/>
            <w:vAlign w:val="bottom"/>
          </w:tcPr>
          <w:p w14:paraId="092B05D2"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4" w:space="0" w:color="auto"/>
              <w:right w:val="nil"/>
            </w:tcBorders>
            <w:noWrap/>
            <w:vAlign w:val="bottom"/>
          </w:tcPr>
          <w:p w14:paraId="092B05D3"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single" w:sz="4" w:space="0" w:color="auto"/>
              <w:left w:val="single" w:sz="4" w:space="0" w:color="auto"/>
              <w:bottom w:val="single" w:sz="4" w:space="0" w:color="auto"/>
              <w:right w:val="single" w:sz="4" w:space="0" w:color="auto"/>
            </w:tcBorders>
            <w:vAlign w:val="bottom"/>
          </w:tcPr>
          <w:p w14:paraId="092B05D4" w14:textId="77777777" w:rsidR="00DE6636" w:rsidRPr="00430E68" w:rsidRDefault="00DE6636" w:rsidP="00430E68">
            <w:pPr>
              <w:widowControl/>
              <w:rPr>
                <w:rFonts w:cs="Arial"/>
                <w:sz w:val="20"/>
                <w:szCs w:val="20"/>
              </w:rPr>
            </w:pPr>
            <w:r w:rsidRPr="00430E68">
              <w:rPr>
                <w:rFonts w:cs="Arial"/>
                <w:sz w:val="20"/>
                <w:szCs w:val="20"/>
              </w:rPr>
              <w:t>Labour Rate</w:t>
            </w:r>
          </w:p>
        </w:tc>
        <w:tc>
          <w:tcPr>
            <w:tcW w:w="299" w:type="pct"/>
            <w:tcBorders>
              <w:top w:val="nil"/>
              <w:left w:val="nil"/>
              <w:bottom w:val="single" w:sz="4" w:space="0" w:color="auto"/>
              <w:right w:val="nil"/>
            </w:tcBorders>
            <w:noWrap/>
            <w:vAlign w:val="bottom"/>
          </w:tcPr>
          <w:p w14:paraId="092B05D5"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nil"/>
              <w:left w:val="nil"/>
              <w:bottom w:val="single" w:sz="4" w:space="0" w:color="auto"/>
              <w:right w:val="single" w:sz="4" w:space="0" w:color="auto"/>
            </w:tcBorders>
            <w:noWrap/>
            <w:vAlign w:val="bottom"/>
          </w:tcPr>
          <w:p w14:paraId="092B05D6"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5E1" w14:textId="77777777" w:rsidTr="00086EB5">
        <w:trPr>
          <w:trHeight w:val="255"/>
        </w:trPr>
        <w:tc>
          <w:tcPr>
            <w:tcW w:w="940" w:type="pct"/>
            <w:tcBorders>
              <w:top w:val="nil"/>
              <w:left w:val="single" w:sz="4" w:space="0" w:color="auto"/>
              <w:bottom w:val="nil"/>
              <w:right w:val="nil"/>
            </w:tcBorders>
            <w:noWrap/>
            <w:vAlign w:val="bottom"/>
          </w:tcPr>
          <w:p w14:paraId="092B05D8"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D9"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5DA" w14:textId="77777777" w:rsidR="00DE6636" w:rsidRPr="00430E68" w:rsidRDefault="00DE6636" w:rsidP="00430E68">
            <w:pPr>
              <w:widowControl/>
              <w:rPr>
                <w:rFonts w:cs="Arial"/>
                <w:sz w:val="20"/>
                <w:szCs w:val="20"/>
              </w:rPr>
            </w:pPr>
          </w:p>
        </w:tc>
        <w:tc>
          <w:tcPr>
            <w:tcW w:w="986" w:type="pct"/>
            <w:gridSpan w:val="2"/>
            <w:tcBorders>
              <w:top w:val="nil"/>
              <w:left w:val="nil"/>
              <w:bottom w:val="nil"/>
              <w:right w:val="nil"/>
            </w:tcBorders>
            <w:noWrap/>
            <w:vAlign w:val="bottom"/>
          </w:tcPr>
          <w:p w14:paraId="092B05DB" w14:textId="77777777" w:rsidR="00DE6636" w:rsidRPr="00430E68" w:rsidRDefault="00DE6636" w:rsidP="00430E68">
            <w:pPr>
              <w:widowControl/>
              <w:rPr>
                <w:rFonts w:cs="Arial"/>
                <w:sz w:val="20"/>
                <w:szCs w:val="20"/>
              </w:rPr>
            </w:pPr>
            <w:r w:rsidRPr="00430E68">
              <w:rPr>
                <w:rFonts w:cs="Arial"/>
                <w:sz w:val="20"/>
                <w:szCs w:val="20"/>
              </w:rPr>
              <w:t>Engineer hours</w:t>
            </w:r>
          </w:p>
        </w:tc>
        <w:tc>
          <w:tcPr>
            <w:tcW w:w="480" w:type="pct"/>
            <w:tcBorders>
              <w:top w:val="nil"/>
              <w:left w:val="nil"/>
              <w:bottom w:val="nil"/>
              <w:right w:val="nil"/>
            </w:tcBorders>
            <w:noWrap/>
            <w:vAlign w:val="bottom"/>
          </w:tcPr>
          <w:p w14:paraId="092B05D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DD"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4" w:type="pct"/>
            <w:tcBorders>
              <w:top w:val="nil"/>
              <w:left w:val="single" w:sz="4" w:space="0" w:color="auto"/>
              <w:bottom w:val="nil"/>
              <w:right w:val="single" w:sz="4" w:space="0" w:color="auto"/>
            </w:tcBorders>
            <w:noWrap/>
            <w:vAlign w:val="bottom"/>
          </w:tcPr>
          <w:p w14:paraId="092B05DE" w14:textId="77777777" w:rsidR="00DE6636" w:rsidRPr="00430E68" w:rsidRDefault="00DE6636" w:rsidP="00430E68">
            <w:pPr>
              <w:widowControl/>
              <w:jc w:val="right"/>
              <w:rPr>
                <w:rFonts w:cs="Arial"/>
                <w:sz w:val="20"/>
                <w:szCs w:val="20"/>
              </w:rPr>
            </w:pPr>
            <w:r w:rsidRPr="00430E68">
              <w:rPr>
                <w:rFonts w:cs="Arial"/>
                <w:sz w:val="20"/>
                <w:szCs w:val="20"/>
              </w:rPr>
              <w:t> </w:t>
            </w:r>
          </w:p>
        </w:tc>
        <w:tc>
          <w:tcPr>
            <w:tcW w:w="299" w:type="pct"/>
            <w:tcBorders>
              <w:top w:val="nil"/>
              <w:left w:val="nil"/>
              <w:bottom w:val="nil"/>
              <w:right w:val="nil"/>
            </w:tcBorders>
            <w:noWrap/>
            <w:vAlign w:val="bottom"/>
          </w:tcPr>
          <w:p w14:paraId="092B05DF"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E0"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092B05EB" w14:textId="77777777" w:rsidTr="00086EB5">
        <w:trPr>
          <w:trHeight w:val="255"/>
        </w:trPr>
        <w:tc>
          <w:tcPr>
            <w:tcW w:w="940" w:type="pct"/>
            <w:tcBorders>
              <w:top w:val="nil"/>
              <w:left w:val="single" w:sz="4" w:space="0" w:color="auto"/>
              <w:bottom w:val="nil"/>
              <w:right w:val="nil"/>
            </w:tcBorders>
            <w:noWrap/>
            <w:vAlign w:val="bottom"/>
          </w:tcPr>
          <w:p w14:paraId="092B05E2"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E3"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5E4" w14:textId="77777777" w:rsidR="00DE6636" w:rsidRPr="00430E68" w:rsidRDefault="00DE6636" w:rsidP="00430E68">
            <w:pPr>
              <w:widowControl/>
              <w:rPr>
                <w:rFonts w:cs="Arial"/>
                <w:sz w:val="20"/>
                <w:szCs w:val="20"/>
              </w:rPr>
            </w:pPr>
          </w:p>
        </w:tc>
        <w:tc>
          <w:tcPr>
            <w:tcW w:w="986" w:type="pct"/>
            <w:gridSpan w:val="2"/>
            <w:tcBorders>
              <w:top w:val="nil"/>
              <w:left w:val="nil"/>
              <w:bottom w:val="nil"/>
              <w:right w:val="nil"/>
            </w:tcBorders>
            <w:noWrap/>
            <w:vAlign w:val="bottom"/>
          </w:tcPr>
          <w:p w14:paraId="092B05E5" w14:textId="77777777" w:rsidR="00DE6636" w:rsidRPr="00430E68" w:rsidRDefault="00DE6636" w:rsidP="00430E68">
            <w:pPr>
              <w:widowControl/>
              <w:rPr>
                <w:rFonts w:cs="Arial"/>
                <w:sz w:val="20"/>
                <w:szCs w:val="20"/>
              </w:rPr>
            </w:pPr>
            <w:r w:rsidRPr="00430E68">
              <w:rPr>
                <w:rFonts w:cs="Arial"/>
                <w:sz w:val="20"/>
                <w:szCs w:val="20"/>
              </w:rPr>
              <w:t>Production hours</w:t>
            </w:r>
          </w:p>
        </w:tc>
        <w:tc>
          <w:tcPr>
            <w:tcW w:w="480" w:type="pct"/>
            <w:tcBorders>
              <w:top w:val="nil"/>
              <w:left w:val="nil"/>
              <w:bottom w:val="nil"/>
              <w:right w:val="nil"/>
            </w:tcBorders>
            <w:noWrap/>
            <w:vAlign w:val="bottom"/>
          </w:tcPr>
          <w:p w14:paraId="092B05E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E7"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4" w:type="pct"/>
            <w:tcBorders>
              <w:top w:val="nil"/>
              <w:left w:val="single" w:sz="4" w:space="0" w:color="auto"/>
              <w:bottom w:val="nil"/>
              <w:right w:val="single" w:sz="4" w:space="0" w:color="auto"/>
            </w:tcBorders>
            <w:noWrap/>
            <w:vAlign w:val="bottom"/>
          </w:tcPr>
          <w:p w14:paraId="092B05E8" w14:textId="77777777" w:rsidR="00DE6636" w:rsidRPr="00430E68" w:rsidRDefault="00DE6636" w:rsidP="00430E68">
            <w:pPr>
              <w:widowControl/>
              <w:rPr>
                <w:rFonts w:cs="Arial"/>
                <w:sz w:val="20"/>
                <w:szCs w:val="20"/>
              </w:rPr>
            </w:pPr>
            <w:r w:rsidRPr="00430E68">
              <w:rPr>
                <w:rFonts w:cs="Arial"/>
                <w:sz w:val="20"/>
                <w:szCs w:val="20"/>
              </w:rPr>
              <w:t> </w:t>
            </w:r>
          </w:p>
        </w:tc>
        <w:tc>
          <w:tcPr>
            <w:tcW w:w="299" w:type="pct"/>
            <w:tcBorders>
              <w:top w:val="nil"/>
              <w:left w:val="nil"/>
              <w:bottom w:val="nil"/>
              <w:right w:val="nil"/>
            </w:tcBorders>
            <w:noWrap/>
            <w:vAlign w:val="bottom"/>
          </w:tcPr>
          <w:p w14:paraId="092B05E9"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EA"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092B05F5" w14:textId="77777777" w:rsidTr="00086EB5">
        <w:trPr>
          <w:trHeight w:val="255"/>
        </w:trPr>
        <w:tc>
          <w:tcPr>
            <w:tcW w:w="940" w:type="pct"/>
            <w:tcBorders>
              <w:top w:val="nil"/>
              <w:left w:val="single" w:sz="4" w:space="0" w:color="auto"/>
              <w:bottom w:val="nil"/>
              <w:right w:val="nil"/>
            </w:tcBorders>
            <w:noWrap/>
            <w:vAlign w:val="bottom"/>
          </w:tcPr>
          <w:p w14:paraId="092B05EC"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ED"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5EE" w14:textId="77777777" w:rsidR="00DE6636" w:rsidRPr="00430E68" w:rsidRDefault="00DE6636" w:rsidP="00430E68">
            <w:pPr>
              <w:widowControl/>
              <w:rPr>
                <w:rFonts w:cs="Arial"/>
                <w:sz w:val="20"/>
                <w:szCs w:val="20"/>
              </w:rPr>
            </w:pPr>
          </w:p>
        </w:tc>
        <w:tc>
          <w:tcPr>
            <w:tcW w:w="986" w:type="pct"/>
            <w:gridSpan w:val="2"/>
            <w:tcBorders>
              <w:top w:val="nil"/>
              <w:left w:val="nil"/>
              <w:bottom w:val="nil"/>
              <w:right w:val="nil"/>
            </w:tcBorders>
            <w:noWrap/>
            <w:vAlign w:val="bottom"/>
          </w:tcPr>
          <w:p w14:paraId="092B05EF" w14:textId="77777777" w:rsidR="00DE6636" w:rsidRPr="00430E68" w:rsidRDefault="00DE6636" w:rsidP="00430E68">
            <w:pPr>
              <w:widowControl/>
              <w:rPr>
                <w:rFonts w:cs="Arial"/>
                <w:sz w:val="20"/>
                <w:szCs w:val="20"/>
              </w:rPr>
            </w:pPr>
            <w:r w:rsidRPr="00430E68">
              <w:rPr>
                <w:rFonts w:cs="Arial"/>
                <w:sz w:val="20"/>
                <w:szCs w:val="20"/>
              </w:rPr>
              <w:t>Supervisor hours</w:t>
            </w:r>
          </w:p>
        </w:tc>
        <w:tc>
          <w:tcPr>
            <w:tcW w:w="480" w:type="pct"/>
            <w:tcBorders>
              <w:top w:val="nil"/>
              <w:left w:val="nil"/>
              <w:bottom w:val="nil"/>
              <w:right w:val="nil"/>
            </w:tcBorders>
            <w:noWrap/>
            <w:vAlign w:val="bottom"/>
          </w:tcPr>
          <w:p w14:paraId="092B05F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F1"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4" w:type="pct"/>
            <w:tcBorders>
              <w:top w:val="nil"/>
              <w:left w:val="single" w:sz="4" w:space="0" w:color="auto"/>
              <w:bottom w:val="nil"/>
              <w:right w:val="single" w:sz="4" w:space="0" w:color="auto"/>
            </w:tcBorders>
            <w:noWrap/>
            <w:vAlign w:val="bottom"/>
          </w:tcPr>
          <w:p w14:paraId="092B05F2" w14:textId="77777777" w:rsidR="00DE6636" w:rsidRPr="00430E68" w:rsidRDefault="00DE6636" w:rsidP="00430E68">
            <w:pPr>
              <w:widowControl/>
              <w:jc w:val="right"/>
              <w:rPr>
                <w:rFonts w:cs="Arial"/>
                <w:sz w:val="20"/>
                <w:szCs w:val="20"/>
              </w:rPr>
            </w:pPr>
            <w:r w:rsidRPr="00430E68">
              <w:rPr>
                <w:rFonts w:cs="Arial"/>
                <w:sz w:val="20"/>
                <w:szCs w:val="20"/>
              </w:rPr>
              <w:t> </w:t>
            </w:r>
          </w:p>
        </w:tc>
        <w:tc>
          <w:tcPr>
            <w:tcW w:w="299" w:type="pct"/>
            <w:tcBorders>
              <w:top w:val="nil"/>
              <w:left w:val="nil"/>
              <w:bottom w:val="nil"/>
              <w:right w:val="nil"/>
            </w:tcBorders>
            <w:noWrap/>
            <w:vAlign w:val="bottom"/>
          </w:tcPr>
          <w:p w14:paraId="092B05F3"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F4"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092B05FF" w14:textId="77777777" w:rsidTr="00086EB5">
        <w:trPr>
          <w:trHeight w:val="255"/>
        </w:trPr>
        <w:tc>
          <w:tcPr>
            <w:tcW w:w="940" w:type="pct"/>
            <w:tcBorders>
              <w:top w:val="nil"/>
              <w:left w:val="single" w:sz="4" w:space="0" w:color="auto"/>
              <w:bottom w:val="nil"/>
              <w:right w:val="nil"/>
            </w:tcBorders>
            <w:noWrap/>
            <w:vAlign w:val="bottom"/>
          </w:tcPr>
          <w:p w14:paraId="092B05F6"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5F7"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5F8" w14:textId="77777777" w:rsidR="00DE6636" w:rsidRPr="00430E68" w:rsidRDefault="00DE6636" w:rsidP="00430E68">
            <w:pPr>
              <w:widowControl/>
              <w:rPr>
                <w:rFonts w:cs="Arial"/>
                <w:sz w:val="20"/>
                <w:szCs w:val="20"/>
              </w:rPr>
            </w:pPr>
          </w:p>
        </w:tc>
        <w:tc>
          <w:tcPr>
            <w:tcW w:w="986" w:type="pct"/>
            <w:gridSpan w:val="2"/>
            <w:tcBorders>
              <w:top w:val="nil"/>
              <w:left w:val="nil"/>
              <w:bottom w:val="nil"/>
              <w:right w:val="nil"/>
            </w:tcBorders>
            <w:noWrap/>
            <w:vAlign w:val="bottom"/>
          </w:tcPr>
          <w:p w14:paraId="092B05F9" w14:textId="77777777" w:rsidR="00DE6636" w:rsidRPr="00430E68" w:rsidRDefault="00DE6636" w:rsidP="00430E68">
            <w:pPr>
              <w:widowControl/>
              <w:rPr>
                <w:rFonts w:cs="Arial"/>
                <w:sz w:val="20"/>
                <w:szCs w:val="20"/>
              </w:rPr>
            </w:pPr>
            <w:r w:rsidRPr="00430E68">
              <w:rPr>
                <w:rFonts w:cs="Arial"/>
                <w:sz w:val="20"/>
                <w:szCs w:val="20"/>
              </w:rPr>
              <w:t>Administration hours</w:t>
            </w:r>
          </w:p>
        </w:tc>
        <w:tc>
          <w:tcPr>
            <w:tcW w:w="480" w:type="pct"/>
            <w:tcBorders>
              <w:top w:val="nil"/>
              <w:left w:val="nil"/>
              <w:bottom w:val="nil"/>
              <w:right w:val="nil"/>
            </w:tcBorders>
            <w:noWrap/>
            <w:vAlign w:val="bottom"/>
          </w:tcPr>
          <w:p w14:paraId="092B05F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5FB" w14:textId="77777777" w:rsidR="00DE6636" w:rsidRPr="00430E68" w:rsidRDefault="00DE6636" w:rsidP="00430E68">
            <w:pPr>
              <w:widowControl/>
              <w:jc w:val="center"/>
              <w:rPr>
                <w:rFonts w:cs="Arial"/>
                <w:sz w:val="16"/>
                <w:szCs w:val="16"/>
              </w:rPr>
            </w:pPr>
            <w:r w:rsidRPr="00430E68">
              <w:rPr>
                <w:rFonts w:cs="Arial"/>
                <w:sz w:val="16"/>
                <w:szCs w:val="16"/>
              </w:rPr>
              <w:t>@</w:t>
            </w:r>
          </w:p>
        </w:tc>
        <w:tc>
          <w:tcPr>
            <w:tcW w:w="464" w:type="pct"/>
            <w:tcBorders>
              <w:top w:val="nil"/>
              <w:left w:val="single" w:sz="4" w:space="0" w:color="auto"/>
              <w:bottom w:val="nil"/>
              <w:right w:val="single" w:sz="4" w:space="0" w:color="auto"/>
            </w:tcBorders>
            <w:noWrap/>
            <w:vAlign w:val="bottom"/>
          </w:tcPr>
          <w:p w14:paraId="092B05FC" w14:textId="77777777" w:rsidR="00DE6636" w:rsidRPr="00430E68" w:rsidRDefault="00DE6636" w:rsidP="00430E68">
            <w:pPr>
              <w:widowControl/>
              <w:rPr>
                <w:rFonts w:cs="Arial"/>
                <w:sz w:val="20"/>
                <w:szCs w:val="20"/>
              </w:rPr>
            </w:pPr>
            <w:r w:rsidRPr="00430E68">
              <w:rPr>
                <w:rFonts w:cs="Arial"/>
                <w:sz w:val="20"/>
                <w:szCs w:val="20"/>
              </w:rPr>
              <w:t> </w:t>
            </w:r>
          </w:p>
        </w:tc>
        <w:tc>
          <w:tcPr>
            <w:tcW w:w="299" w:type="pct"/>
            <w:tcBorders>
              <w:top w:val="nil"/>
              <w:left w:val="nil"/>
              <w:bottom w:val="nil"/>
              <w:right w:val="nil"/>
            </w:tcBorders>
            <w:noWrap/>
            <w:vAlign w:val="bottom"/>
          </w:tcPr>
          <w:p w14:paraId="092B05FD"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5FE"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092B0608" w14:textId="77777777" w:rsidTr="00086EB5">
        <w:trPr>
          <w:trHeight w:val="255"/>
        </w:trPr>
        <w:tc>
          <w:tcPr>
            <w:tcW w:w="940" w:type="pct"/>
            <w:tcBorders>
              <w:top w:val="nil"/>
              <w:left w:val="single" w:sz="4" w:space="0" w:color="auto"/>
              <w:bottom w:val="nil"/>
              <w:right w:val="nil"/>
            </w:tcBorders>
            <w:noWrap/>
            <w:vAlign w:val="bottom"/>
          </w:tcPr>
          <w:p w14:paraId="092B0600"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nil"/>
              <w:right w:val="nil"/>
            </w:tcBorders>
            <w:noWrap/>
            <w:vAlign w:val="bottom"/>
          </w:tcPr>
          <w:p w14:paraId="092B0601"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02" w14:textId="77777777" w:rsidR="00DE6636" w:rsidRPr="00430E68" w:rsidRDefault="00DE6636" w:rsidP="00430E68">
            <w:pPr>
              <w:widowControl/>
              <w:rPr>
                <w:rFonts w:cs="Arial"/>
                <w:sz w:val="20"/>
                <w:szCs w:val="20"/>
              </w:rPr>
            </w:pPr>
          </w:p>
        </w:tc>
        <w:tc>
          <w:tcPr>
            <w:tcW w:w="1466" w:type="pct"/>
            <w:gridSpan w:val="3"/>
            <w:tcBorders>
              <w:top w:val="nil"/>
              <w:left w:val="nil"/>
              <w:bottom w:val="nil"/>
              <w:right w:val="nil"/>
            </w:tcBorders>
            <w:noWrap/>
            <w:vAlign w:val="bottom"/>
          </w:tcPr>
          <w:p w14:paraId="092B0603" w14:textId="77777777" w:rsidR="00DE6636" w:rsidRPr="00430E68" w:rsidRDefault="00DE6636" w:rsidP="00430E68">
            <w:pPr>
              <w:widowControl/>
              <w:rPr>
                <w:rFonts w:cs="Arial"/>
                <w:sz w:val="20"/>
                <w:szCs w:val="20"/>
              </w:rPr>
            </w:pPr>
            <w:r w:rsidRPr="00430E68">
              <w:rPr>
                <w:rFonts w:cs="Arial"/>
                <w:sz w:val="20"/>
                <w:szCs w:val="20"/>
              </w:rPr>
              <w:t>Supplier Costs * see attached</w:t>
            </w:r>
          </w:p>
        </w:tc>
        <w:tc>
          <w:tcPr>
            <w:tcW w:w="465" w:type="pct"/>
            <w:tcBorders>
              <w:top w:val="nil"/>
              <w:left w:val="nil"/>
              <w:bottom w:val="nil"/>
              <w:right w:val="nil"/>
            </w:tcBorders>
            <w:noWrap/>
            <w:vAlign w:val="bottom"/>
          </w:tcPr>
          <w:p w14:paraId="092B0604" w14:textId="77777777" w:rsidR="00DE6636" w:rsidRPr="00430E68" w:rsidRDefault="00DE6636" w:rsidP="00430E68">
            <w:pPr>
              <w:widowControl/>
              <w:rPr>
                <w:rFonts w:cs="Arial"/>
                <w:sz w:val="20"/>
                <w:szCs w:val="20"/>
              </w:rPr>
            </w:pPr>
          </w:p>
        </w:tc>
        <w:tc>
          <w:tcPr>
            <w:tcW w:w="464" w:type="pct"/>
            <w:tcBorders>
              <w:top w:val="nil"/>
              <w:left w:val="single" w:sz="4" w:space="0" w:color="auto"/>
              <w:bottom w:val="nil"/>
              <w:right w:val="single" w:sz="4" w:space="0" w:color="auto"/>
            </w:tcBorders>
            <w:noWrap/>
            <w:vAlign w:val="bottom"/>
          </w:tcPr>
          <w:p w14:paraId="092B0605" w14:textId="77777777" w:rsidR="00DE6636" w:rsidRPr="00430E68" w:rsidRDefault="00DE6636" w:rsidP="00430E68">
            <w:pPr>
              <w:widowControl/>
              <w:jc w:val="right"/>
              <w:rPr>
                <w:rFonts w:cs="Arial"/>
                <w:sz w:val="20"/>
                <w:szCs w:val="20"/>
              </w:rPr>
            </w:pPr>
            <w:r w:rsidRPr="00430E68">
              <w:rPr>
                <w:rFonts w:cs="Arial"/>
                <w:sz w:val="20"/>
                <w:szCs w:val="20"/>
              </w:rPr>
              <w:t> </w:t>
            </w:r>
          </w:p>
        </w:tc>
        <w:tc>
          <w:tcPr>
            <w:tcW w:w="299" w:type="pct"/>
            <w:tcBorders>
              <w:top w:val="nil"/>
              <w:left w:val="nil"/>
              <w:bottom w:val="nil"/>
              <w:right w:val="nil"/>
            </w:tcBorders>
            <w:noWrap/>
            <w:vAlign w:val="bottom"/>
          </w:tcPr>
          <w:p w14:paraId="092B0606" w14:textId="77777777" w:rsidR="00DE6636" w:rsidRPr="00430E68" w:rsidRDefault="00DE6636" w:rsidP="00430E68">
            <w:pPr>
              <w:widowControl/>
              <w:rPr>
                <w:rFonts w:cs="Arial"/>
                <w:sz w:val="20"/>
                <w:szCs w:val="20"/>
              </w:rPr>
            </w:pPr>
          </w:p>
        </w:tc>
        <w:tc>
          <w:tcPr>
            <w:tcW w:w="530" w:type="pct"/>
            <w:tcBorders>
              <w:top w:val="nil"/>
              <w:left w:val="nil"/>
              <w:bottom w:val="nil"/>
              <w:right w:val="single" w:sz="4" w:space="0" w:color="auto"/>
            </w:tcBorders>
            <w:noWrap/>
            <w:vAlign w:val="bottom"/>
          </w:tcPr>
          <w:p w14:paraId="092B0607"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092B0612" w14:textId="77777777" w:rsidTr="00086EB5">
        <w:trPr>
          <w:trHeight w:val="255"/>
        </w:trPr>
        <w:tc>
          <w:tcPr>
            <w:tcW w:w="940" w:type="pct"/>
            <w:tcBorders>
              <w:top w:val="nil"/>
              <w:left w:val="single" w:sz="4" w:space="0" w:color="auto"/>
              <w:bottom w:val="single" w:sz="4" w:space="0" w:color="auto"/>
              <w:right w:val="nil"/>
            </w:tcBorders>
            <w:noWrap/>
            <w:vAlign w:val="bottom"/>
          </w:tcPr>
          <w:p w14:paraId="092B0609"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single" w:sz="4" w:space="0" w:color="auto"/>
              <w:right w:val="nil"/>
            </w:tcBorders>
            <w:noWrap/>
            <w:vAlign w:val="bottom"/>
          </w:tcPr>
          <w:p w14:paraId="092B060A"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nil"/>
              <w:left w:val="nil"/>
              <w:bottom w:val="single" w:sz="4" w:space="0" w:color="auto"/>
              <w:right w:val="nil"/>
            </w:tcBorders>
            <w:noWrap/>
            <w:vAlign w:val="bottom"/>
          </w:tcPr>
          <w:p w14:paraId="092B060B"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4" w:space="0" w:color="auto"/>
              <w:right w:val="nil"/>
            </w:tcBorders>
            <w:noWrap/>
            <w:vAlign w:val="bottom"/>
          </w:tcPr>
          <w:p w14:paraId="092B060C" w14:textId="77777777" w:rsidR="00DE6636" w:rsidRPr="00430E68" w:rsidRDefault="00DE6636" w:rsidP="00430E68">
            <w:pPr>
              <w:widowControl/>
              <w:rPr>
                <w:rFonts w:cs="Arial"/>
                <w:sz w:val="20"/>
                <w:szCs w:val="20"/>
              </w:rPr>
            </w:pPr>
            <w:r w:rsidRPr="00430E68">
              <w:rPr>
                <w:rFonts w:cs="Arial"/>
                <w:sz w:val="20"/>
                <w:szCs w:val="20"/>
              </w:rPr>
              <w:t> </w:t>
            </w:r>
          </w:p>
        </w:tc>
        <w:tc>
          <w:tcPr>
            <w:tcW w:w="462" w:type="pct"/>
            <w:tcBorders>
              <w:top w:val="nil"/>
              <w:left w:val="nil"/>
              <w:bottom w:val="single" w:sz="4" w:space="0" w:color="auto"/>
              <w:right w:val="nil"/>
            </w:tcBorders>
            <w:noWrap/>
            <w:vAlign w:val="bottom"/>
          </w:tcPr>
          <w:p w14:paraId="092B060D" w14:textId="77777777" w:rsidR="00DE6636" w:rsidRPr="00430E68" w:rsidRDefault="00DE6636" w:rsidP="00430E68">
            <w:pPr>
              <w:widowControl/>
              <w:rPr>
                <w:rFonts w:cs="Arial"/>
                <w:sz w:val="20"/>
                <w:szCs w:val="20"/>
              </w:rPr>
            </w:pPr>
            <w:r w:rsidRPr="00430E68">
              <w:rPr>
                <w:rFonts w:cs="Arial"/>
                <w:sz w:val="20"/>
                <w:szCs w:val="20"/>
              </w:rPr>
              <w:t> </w:t>
            </w:r>
          </w:p>
        </w:tc>
        <w:tc>
          <w:tcPr>
            <w:tcW w:w="480" w:type="pct"/>
            <w:tcBorders>
              <w:top w:val="nil"/>
              <w:left w:val="nil"/>
              <w:bottom w:val="single" w:sz="4" w:space="0" w:color="auto"/>
              <w:right w:val="nil"/>
            </w:tcBorders>
            <w:noWrap/>
            <w:vAlign w:val="bottom"/>
          </w:tcPr>
          <w:p w14:paraId="092B060E"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929" w:type="pct"/>
            <w:gridSpan w:val="2"/>
            <w:tcBorders>
              <w:top w:val="nil"/>
              <w:left w:val="nil"/>
              <w:bottom w:val="single" w:sz="4" w:space="0" w:color="auto"/>
              <w:right w:val="nil"/>
            </w:tcBorders>
            <w:noWrap/>
            <w:vAlign w:val="bottom"/>
          </w:tcPr>
          <w:p w14:paraId="092B060F" w14:textId="77777777" w:rsidR="00DE6636" w:rsidRPr="00430E68" w:rsidRDefault="00DE6636" w:rsidP="00430E68">
            <w:pPr>
              <w:widowControl/>
              <w:rPr>
                <w:rFonts w:cs="Arial"/>
                <w:b/>
                <w:bCs/>
                <w:sz w:val="20"/>
                <w:szCs w:val="20"/>
              </w:rPr>
            </w:pPr>
            <w:r w:rsidRPr="00430E68">
              <w:rPr>
                <w:rFonts w:cs="Arial"/>
                <w:b/>
                <w:bCs/>
                <w:sz w:val="20"/>
                <w:szCs w:val="20"/>
              </w:rPr>
              <w:t>Total Firm Price</w:t>
            </w:r>
          </w:p>
        </w:tc>
        <w:tc>
          <w:tcPr>
            <w:tcW w:w="299" w:type="pct"/>
            <w:tcBorders>
              <w:top w:val="single" w:sz="4" w:space="0" w:color="auto"/>
              <w:left w:val="nil"/>
              <w:bottom w:val="single" w:sz="4" w:space="0" w:color="auto"/>
              <w:right w:val="nil"/>
            </w:tcBorders>
            <w:noWrap/>
            <w:vAlign w:val="bottom"/>
          </w:tcPr>
          <w:p w14:paraId="092B0610" w14:textId="77777777" w:rsidR="00DE6636" w:rsidRPr="00430E68" w:rsidRDefault="00DE6636" w:rsidP="00430E68">
            <w:pPr>
              <w:widowControl/>
              <w:rPr>
                <w:rFonts w:cs="Arial"/>
                <w:b/>
                <w:bCs/>
                <w:sz w:val="18"/>
                <w:szCs w:val="18"/>
              </w:rPr>
            </w:pPr>
            <w:r w:rsidRPr="00430E68">
              <w:rPr>
                <w:rFonts w:cs="Arial"/>
                <w:b/>
                <w:bCs/>
                <w:sz w:val="18"/>
                <w:szCs w:val="18"/>
              </w:rPr>
              <w:t> </w:t>
            </w:r>
          </w:p>
        </w:tc>
        <w:tc>
          <w:tcPr>
            <w:tcW w:w="530" w:type="pct"/>
            <w:tcBorders>
              <w:top w:val="single" w:sz="4" w:space="0" w:color="auto"/>
              <w:left w:val="nil"/>
              <w:bottom w:val="single" w:sz="4" w:space="0" w:color="auto"/>
              <w:right w:val="single" w:sz="4" w:space="0" w:color="auto"/>
            </w:tcBorders>
            <w:noWrap/>
            <w:vAlign w:val="bottom"/>
          </w:tcPr>
          <w:p w14:paraId="092B0611" w14:textId="77777777" w:rsidR="00DE6636" w:rsidRPr="00430E68" w:rsidRDefault="00DE6636" w:rsidP="00430E68">
            <w:pPr>
              <w:widowControl/>
              <w:rPr>
                <w:rFonts w:cs="Arial"/>
                <w:sz w:val="20"/>
                <w:szCs w:val="20"/>
              </w:rPr>
            </w:pPr>
            <w:r w:rsidRPr="00430E68">
              <w:rPr>
                <w:rFonts w:cs="Arial"/>
                <w:sz w:val="20"/>
                <w:szCs w:val="20"/>
              </w:rPr>
              <w:t xml:space="preserve"> £          -   </w:t>
            </w:r>
          </w:p>
        </w:tc>
      </w:tr>
      <w:tr w:rsidR="00DE6636" w:rsidRPr="00430E68" w14:paraId="092B061D" w14:textId="77777777" w:rsidTr="00086EB5">
        <w:trPr>
          <w:trHeight w:val="255"/>
        </w:trPr>
        <w:tc>
          <w:tcPr>
            <w:tcW w:w="940" w:type="pct"/>
            <w:tcBorders>
              <w:top w:val="nil"/>
              <w:left w:val="single" w:sz="4" w:space="0" w:color="auto"/>
              <w:bottom w:val="nil"/>
              <w:right w:val="nil"/>
            </w:tcBorders>
            <w:noWrap/>
            <w:vAlign w:val="bottom"/>
          </w:tcPr>
          <w:p w14:paraId="092B0613"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21" w:type="pct"/>
            <w:tcBorders>
              <w:top w:val="nil"/>
              <w:left w:val="nil"/>
              <w:bottom w:val="nil"/>
              <w:right w:val="nil"/>
            </w:tcBorders>
            <w:noWrap/>
            <w:vAlign w:val="bottom"/>
          </w:tcPr>
          <w:p w14:paraId="092B0614" w14:textId="77777777" w:rsidR="00DE6636" w:rsidRPr="00430E68" w:rsidRDefault="00DE6636" w:rsidP="00430E68">
            <w:pPr>
              <w:widowControl/>
              <w:rPr>
                <w:rFonts w:cs="Arial"/>
                <w:b/>
                <w:bCs/>
                <w:sz w:val="20"/>
                <w:szCs w:val="20"/>
              </w:rPr>
            </w:pPr>
          </w:p>
        </w:tc>
        <w:tc>
          <w:tcPr>
            <w:tcW w:w="416" w:type="pct"/>
            <w:gridSpan w:val="2"/>
            <w:tcBorders>
              <w:top w:val="nil"/>
              <w:left w:val="nil"/>
              <w:bottom w:val="nil"/>
              <w:right w:val="nil"/>
            </w:tcBorders>
            <w:noWrap/>
            <w:vAlign w:val="bottom"/>
          </w:tcPr>
          <w:p w14:paraId="092B0615" w14:textId="77777777" w:rsidR="00DE6636" w:rsidRPr="00430E68" w:rsidRDefault="00DE6636" w:rsidP="00430E68">
            <w:pPr>
              <w:widowControl/>
              <w:rPr>
                <w:rFonts w:cs="Arial"/>
                <w:b/>
                <w:bCs/>
                <w:sz w:val="20"/>
                <w:szCs w:val="20"/>
              </w:rPr>
            </w:pPr>
          </w:p>
        </w:tc>
        <w:tc>
          <w:tcPr>
            <w:tcW w:w="524" w:type="pct"/>
            <w:tcBorders>
              <w:top w:val="nil"/>
              <w:left w:val="nil"/>
              <w:bottom w:val="nil"/>
              <w:right w:val="nil"/>
            </w:tcBorders>
            <w:noWrap/>
            <w:vAlign w:val="bottom"/>
          </w:tcPr>
          <w:p w14:paraId="092B0616" w14:textId="77777777" w:rsidR="00DE6636" w:rsidRPr="00430E68" w:rsidRDefault="00DE6636" w:rsidP="00430E68">
            <w:pPr>
              <w:widowControl/>
              <w:rPr>
                <w:rFonts w:cs="Arial"/>
                <w:b/>
                <w:bCs/>
                <w:sz w:val="20"/>
                <w:szCs w:val="20"/>
              </w:rPr>
            </w:pPr>
          </w:p>
        </w:tc>
        <w:tc>
          <w:tcPr>
            <w:tcW w:w="462" w:type="pct"/>
            <w:tcBorders>
              <w:top w:val="nil"/>
              <w:left w:val="nil"/>
              <w:bottom w:val="nil"/>
              <w:right w:val="nil"/>
            </w:tcBorders>
            <w:noWrap/>
            <w:vAlign w:val="bottom"/>
          </w:tcPr>
          <w:p w14:paraId="092B0617"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618"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619" w14:textId="77777777" w:rsidR="00DE6636" w:rsidRPr="00430E68" w:rsidRDefault="00DE6636" w:rsidP="00430E68">
            <w:pPr>
              <w:widowControl/>
              <w:rPr>
                <w:rFonts w:cs="Arial"/>
                <w:b/>
                <w:bCs/>
                <w:sz w:val="20"/>
                <w:szCs w:val="20"/>
              </w:rPr>
            </w:pPr>
          </w:p>
        </w:tc>
        <w:tc>
          <w:tcPr>
            <w:tcW w:w="464" w:type="pct"/>
            <w:tcBorders>
              <w:top w:val="nil"/>
              <w:left w:val="nil"/>
              <w:bottom w:val="nil"/>
              <w:right w:val="nil"/>
            </w:tcBorders>
            <w:noWrap/>
            <w:vAlign w:val="bottom"/>
          </w:tcPr>
          <w:p w14:paraId="092B061A" w14:textId="77777777" w:rsidR="00DE6636" w:rsidRPr="00430E68" w:rsidRDefault="00DE6636" w:rsidP="00430E68">
            <w:pPr>
              <w:widowControl/>
              <w:rPr>
                <w:rFonts w:cs="Arial"/>
                <w:b/>
                <w:bCs/>
                <w:sz w:val="20"/>
                <w:szCs w:val="20"/>
              </w:rPr>
            </w:pPr>
          </w:p>
        </w:tc>
        <w:tc>
          <w:tcPr>
            <w:tcW w:w="299" w:type="pct"/>
            <w:tcBorders>
              <w:top w:val="nil"/>
              <w:left w:val="nil"/>
              <w:bottom w:val="nil"/>
              <w:right w:val="nil"/>
            </w:tcBorders>
            <w:noWrap/>
            <w:vAlign w:val="bottom"/>
          </w:tcPr>
          <w:p w14:paraId="092B061B" w14:textId="77777777" w:rsidR="00DE6636" w:rsidRPr="00430E68" w:rsidRDefault="00DE6636" w:rsidP="00430E68">
            <w:pPr>
              <w:widowControl/>
              <w:rPr>
                <w:rFonts w:cs="Arial"/>
                <w:b/>
                <w:bCs/>
                <w:sz w:val="20"/>
                <w:szCs w:val="20"/>
              </w:rPr>
            </w:pPr>
          </w:p>
        </w:tc>
        <w:tc>
          <w:tcPr>
            <w:tcW w:w="530" w:type="pct"/>
            <w:tcBorders>
              <w:top w:val="nil"/>
              <w:left w:val="nil"/>
              <w:bottom w:val="nil"/>
              <w:right w:val="single" w:sz="4" w:space="0" w:color="auto"/>
            </w:tcBorders>
            <w:noWrap/>
            <w:vAlign w:val="bottom"/>
          </w:tcPr>
          <w:p w14:paraId="092B061C"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092B0624" w14:textId="77777777" w:rsidTr="00086EB5">
        <w:trPr>
          <w:trHeight w:val="255"/>
        </w:trPr>
        <w:tc>
          <w:tcPr>
            <w:tcW w:w="1777" w:type="pct"/>
            <w:gridSpan w:val="4"/>
            <w:tcBorders>
              <w:top w:val="nil"/>
              <w:left w:val="single" w:sz="4" w:space="0" w:color="auto"/>
              <w:bottom w:val="single" w:sz="4" w:space="0" w:color="auto"/>
              <w:right w:val="nil"/>
            </w:tcBorders>
            <w:noWrap/>
            <w:vAlign w:val="bottom"/>
          </w:tcPr>
          <w:p w14:paraId="092B061E" w14:textId="77777777" w:rsidR="00DE6636" w:rsidRPr="00430E68" w:rsidRDefault="00DE6636" w:rsidP="00430E68">
            <w:pPr>
              <w:widowControl/>
              <w:rPr>
                <w:rFonts w:cs="Arial"/>
                <w:b/>
                <w:bCs/>
                <w:sz w:val="20"/>
                <w:szCs w:val="20"/>
              </w:rPr>
            </w:pPr>
            <w:r w:rsidRPr="00430E68">
              <w:rPr>
                <w:rFonts w:cs="Arial"/>
                <w:b/>
                <w:bCs/>
                <w:sz w:val="20"/>
                <w:szCs w:val="20"/>
              </w:rPr>
              <w:t xml:space="preserve">Signed on behalf of Contractor </w:t>
            </w:r>
          </w:p>
        </w:tc>
        <w:tc>
          <w:tcPr>
            <w:tcW w:w="524" w:type="pct"/>
            <w:tcBorders>
              <w:top w:val="nil"/>
              <w:left w:val="nil"/>
              <w:bottom w:val="single" w:sz="4" w:space="0" w:color="auto"/>
              <w:right w:val="nil"/>
            </w:tcBorders>
            <w:noWrap/>
            <w:vAlign w:val="bottom"/>
          </w:tcPr>
          <w:p w14:paraId="092B061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2" w:type="pct"/>
            <w:tcBorders>
              <w:top w:val="nil"/>
              <w:left w:val="nil"/>
              <w:bottom w:val="single" w:sz="4" w:space="0" w:color="auto"/>
              <w:right w:val="nil"/>
            </w:tcBorders>
            <w:noWrap/>
            <w:vAlign w:val="bottom"/>
          </w:tcPr>
          <w:p w14:paraId="092B0620"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0" w:type="pct"/>
            <w:tcBorders>
              <w:top w:val="nil"/>
              <w:left w:val="nil"/>
              <w:bottom w:val="single" w:sz="4" w:space="0" w:color="auto"/>
              <w:right w:val="nil"/>
            </w:tcBorders>
            <w:noWrap/>
            <w:vAlign w:val="bottom"/>
          </w:tcPr>
          <w:p w14:paraId="092B0621"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4" w:space="0" w:color="auto"/>
              <w:right w:val="nil"/>
            </w:tcBorders>
            <w:noWrap/>
            <w:vAlign w:val="bottom"/>
          </w:tcPr>
          <w:p w14:paraId="092B0622" w14:textId="77777777" w:rsidR="00DE6636" w:rsidRPr="00430E68" w:rsidRDefault="00DE6636" w:rsidP="00430E68">
            <w:pPr>
              <w:widowControl/>
              <w:rPr>
                <w:rFonts w:cs="Arial"/>
                <w:b/>
                <w:bCs/>
                <w:sz w:val="20"/>
                <w:szCs w:val="20"/>
              </w:rPr>
            </w:pPr>
            <w:r w:rsidRPr="00430E68">
              <w:rPr>
                <w:rFonts w:cs="Arial"/>
                <w:b/>
                <w:bCs/>
                <w:sz w:val="20"/>
                <w:szCs w:val="20"/>
              </w:rPr>
              <w:t xml:space="preserve">Position </w:t>
            </w:r>
          </w:p>
        </w:tc>
        <w:tc>
          <w:tcPr>
            <w:tcW w:w="1293" w:type="pct"/>
            <w:gridSpan w:val="3"/>
            <w:tcBorders>
              <w:top w:val="nil"/>
              <w:left w:val="nil"/>
              <w:bottom w:val="single" w:sz="4" w:space="0" w:color="auto"/>
              <w:right w:val="single" w:sz="4" w:space="0" w:color="000000"/>
            </w:tcBorders>
            <w:noWrap/>
            <w:vAlign w:val="bottom"/>
          </w:tcPr>
          <w:p w14:paraId="092B0623" w14:textId="77777777" w:rsidR="00DE6636" w:rsidRPr="00430E68" w:rsidRDefault="00DE6636" w:rsidP="00430E68">
            <w:pPr>
              <w:widowControl/>
              <w:rPr>
                <w:rFonts w:cs="Arial"/>
                <w:b/>
                <w:bCs/>
                <w:sz w:val="20"/>
                <w:szCs w:val="20"/>
              </w:rPr>
            </w:pPr>
            <w:r w:rsidRPr="00430E68">
              <w:rPr>
                <w:rFonts w:cs="Arial"/>
                <w:b/>
                <w:bCs/>
                <w:sz w:val="20"/>
                <w:szCs w:val="20"/>
              </w:rPr>
              <w:t>_______________________</w:t>
            </w:r>
          </w:p>
        </w:tc>
      </w:tr>
      <w:tr w:rsidR="00DE6636" w:rsidRPr="00430E68" w14:paraId="092B062D" w14:textId="77777777" w:rsidTr="00086EB5">
        <w:trPr>
          <w:trHeight w:val="255"/>
        </w:trPr>
        <w:tc>
          <w:tcPr>
            <w:tcW w:w="1361" w:type="pct"/>
            <w:gridSpan w:val="2"/>
            <w:tcBorders>
              <w:top w:val="nil"/>
              <w:left w:val="nil"/>
              <w:bottom w:val="nil"/>
              <w:right w:val="nil"/>
            </w:tcBorders>
            <w:noWrap/>
            <w:vAlign w:val="bottom"/>
          </w:tcPr>
          <w:p w14:paraId="092B0625" w14:textId="77777777" w:rsidR="00DE6636" w:rsidRPr="00430E68" w:rsidRDefault="00DE6636" w:rsidP="00430E68">
            <w:pPr>
              <w:widowControl/>
              <w:rPr>
                <w:rFonts w:cs="Arial"/>
                <w:b/>
                <w:bCs/>
                <w:sz w:val="20"/>
                <w:szCs w:val="20"/>
              </w:rPr>
            </w:pPr>
            <w:r w:rsidRPr="00430E68">
              <w:rPr>
                <w:rFonts w:cs="Arial"/>
                <w:b/>
                <w:bCs/>
                <w:sz w:val="20"/>
                <w:szCs w:val="20"/>
              </w:rPr>
              <w:t xml:space="preserve">Date Submitted </w:t>
            </w:r>
          </w:p>
        </w:tc>
        <w:tc>
          <w:tcPr>
            <w:tcW w:w="416" w:type="pct"/>
            <w:gridSpan w:val="2"/>
            <w:tcBorders>
              <w:top w:val="nil"/>
              <w:left w:val="nil"/>
              <w:bottom w:val="single" w:sz="4" w:space="0" w:color="auto"/>
              <w:right w:val="nil"/>
            </w:tcBorders>
            <w:noWrap/>
            <w:vAlign w:val="bottom"/>
          </w:tcPr>
          <w:p w14:paraId="092B0626"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4" w:type="pct"/>
            <w:tcBorders>
              <w:top w:val="nil"/>
              <w:left w:val="nil"/>
              <w:bottom w:val="single" w:sz="4" w:space="0" w:color="auto"/>
              <w:right w:val="nil"/>
            </w:tcBorders>
            <w:noWrap/>
            <w:vAlign w:val="bottom"/>
          </w:tcPr>
          <w:p w14:paraId="092B0627"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2" w:type="pct"/>
            <w:tcBorders>
              <w:top w:val="nil"/>
              <w:left w:val="nil"/>
              <w:bottom w:val="nil"/>
              <w:right w:val="nil"/>
            </w:tcBorders>
            <w:noWrap/>
            <w:vAlign w:val="bottom"/>
          </w:tcPr>
          <w:p w14:paraId="092B0628"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629" w14:textId="77777777" w:rsidR="00DE6636" w:rsidRPr="00430E68" w:rsidRDefault="00DE6636" w:rsidP="00430E68">
            <w:pPr>
              <w:widowControl/>
              <w:rPr>
                <w:rFonts w:cs="Arial"/>
                <w:b/>
                <w:bCs/>
                <w:sz w:val="20"/>
                <w:szCs w:val="20"/>
              </w:rPr>
            </w:pPr>
          </w:p>
        </w:tc>
        <w:tc>
          <w:tcPr>
            <w:tcW w:w="929" w:type="pct"/>
            <w:gridSpan w:val="2"/>
            <w:tcBorders>
              <w:top w:val="nil"/>
              <w:left w:val="nil"/>
              <w:bottom w:val="nil"/>
              <w:right w:val="nil"/>
            </w:tcBorders>
            <w:noWrap/>
            <w:vAlign w:val="bottom"/>
          </w:tcPr>
          <w:p w14:paraId="092B062A" w14:textId="77777777" w:rsidR="00DE6636" w:rsidRPr="00430E68" w:rsidRDefault="00DE6636" w:rsidP="00430E68">
            <w:pPr>
              <w:widowControl/>
              <w:rPr>
                <w:rFonts w:cs="Arial"/>
                <w:b/>
                <w:bCs/>
                <w:sz w:val="20"/>
                <w:szCs w:val="20"/>
              </w:rPr>
            </w:pPr>
            <w:r w:rsidRPr="00430E68">
              <w:rPr>
                <w:rFonts w:cs="Arial"/>
                <w:b/>
                <w:bCs/>
                <w:sz w:val="20"/>
                <w:szCs w:val="20"/>
              </w:rPr>
              <w:t xml:space="preserve">Job Card No. </w:t>
            </w:r>
          </w:p>
        </w:tc>
        <w:tc>
          <w:tcPr>
            <w:tcW w:w="299" w:type="pct"/>
            <w:tcBorders>
              <w:top w:val="nil"/>
              <w:left w:val="nil"/>
              <w:bottom w:val="single" w:sz="4" w:space="0" w:color="auto"/>
              <w:right w:val="nil"/>
            </w:tcBorders>
            <w:noWrap/>
            <w:vAlign w:val="bottom"/>
          </w:tcPr>
          <w:p w14:paraId="092B062B"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30" w:type="pct"/>
            <w:tcBorders>
              <w:top w:val="nil"/>
              <w:left w:val="nil"/>
              <w:bottom w:val="single" w:sz="4" w:space="0" w:color="auto"/>
              <w:right w:val="nil"/>
            </w:tcBorders>
            <w:noWrap/>
            <w:vAlign w:val="bottom"/>
          </w:tcPr>
          <w:p w14:paraId="092B062C"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092B0636" w14:textId="77777777" w:rsidTr="00086EB5">
        <w:trPr>
          <w:trHeight w:val="255"/>
        </w:trPr>
        <w:tc>
          <w:tcPr>
            <w:tcW w:w="1361" w:type="pct"/>
            <w:gridSpan w:val="2"/>
            <w:tcBorders>
              <w:top w:val="nil"/>
              <w:left w:val="nil"/>
              <w:bottom w:val="nil"/>
              <w:right w:val="nil"/>
            </w:tcBorders>
            <w:noWrap/>
            <w:vAlign w:val="bottom"/>
          </w:tcPr>
          <w:p w14:paraId="092B062E" w14:textId="77777777" w:rsidR="00DE6636" w:rsidRPr="00430E68" w:rsidRDefault="00DE6636" w:rsidP="00430E68">
            <w:pPr>
              <w:widowControl/>
              <w:rPr>
                <w:rFonts w:cs="Arial"/>
                <w:b/>
                <w:bCs/>
                <w:sz w:val="20"/>
                <w:szCs w:val="20"/>
              </w:rPr>
            </w:pPr>
            <w:r w:rsidRPr="00430E68">
              <w:rPr>
                <w:rFonts w:cs="Arial"/>
                <w:b/>
                <w:bCs/>
                <w:sz w:val="20"/>
                <w:szCs w:val="20"/>
              </w:rPr>
              <w:t xml:space="preserve">Date </w:t>
            </w:r>
            <w:proofErr w:type="spellStart"/>
            <w:r w:rsidRPr="00430E68">
              <w:rPr>
                <w:rFonts w:cs="Arial"/>
                <w:b/>
                <w:bCs/>
                <w:sz w:val="20"/>
                <w:szCs w:val="20"/>
              </w:rPr>
              <w:t>Auth</w:t>
            </w:r>
            <w:proofErr w:type="spellEnd"/>
            <w:r w:rsidRPr="00430E68">
              <w:rPr>
                <w:rFonts w:cs="Arial"/>
                <w:b/>
                <w:bCs/>
                <w:sz w:val="20"/>
                <w:szCs w:val="20"/>
              </w:rPr>
              <w:t xml:space="preserve"> Rec'd </w:t>
            </w:r>
          </w:p>
        </w:tc>
        <w:tc>
          <w:tcPr>
            <w:tcW w:w="416" w:type="pct"/>
            <w:gridSpan w:val="2"/>
            <w:tcBorders>
              <w:top w:val="nil"/>
              <w:left w:val="nil"/>
              <w:bottom w:val="single" w:sz="4" w:space="0" w:color="auto"/>
              <w:right w:val="nil"/>
            </w:tcBorders>
            <w:noWrap/>
            <w:vAlign w:val="bottom"/>
          </w:tcPr>
          <w:p w14:paraId="092B062F"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4" w:space="0" w:color="auto"/>
              <w:right w:val="nil"/>
            </w:tcBorders>
            <w:noWrap/>
            <w:vAlign w:val="bottom"/>
          </w:tcPr>
          <w:p w14:paraId="092B0630" w14:textId="77777777" w:rsidR="00DE6636" w:rsidRPr="00430E68" w:rsidRDefault="00DE6636" w:rsidP="00430E68">
            <w:pPr>
              <w:widowControl/>
              <w:rPr>
                <w:rFonts w:cs="Arial"/>
                <w:sz w:val="20"/>
                <w:szCs w:val="20"/>
              </w:rPr>
            </w:pPr>
            <w:r w:rsidRPr="00430E68">
              <w:rPr>
                <w:rFonts w:cs="Arial"/>
                <w:sz w:val="20"/>
                <w:szCs w:val="20"/>
              </w:rPr>
              <w:t> </w:t>
            </w:r>
          </w:p>
        </w:tc>
        <w:tc>
          <w:tcPr>
            <w:tcW w:w="462" w:type="pct"/>
            <w:tcBorders>
              <w:top w:val="nil"/>
              <w:left w:val="nil"/>
              <w:bottom w:val="nil"/>
              <w:right w:val="nil"/>
            </w:tcBorders>
            <w:noWrap/>
            <w:vAlign w:val="bottom"/>
          </w:tcPr>
          <w:p w14:paraId="092B0631" w14:textId="77777777" w:rsidR="00DE6636" w:rsidRPr="00430E68" w:rsidRDefault="00DE6636" w:rsidP="00430E68">
            <w:pPr>
              <w:widowControl/>
              <w:rPr>
                <w:rFonts w:cs="Arial"/>
                <w:b/>
                <w:bCs/>
                <w:sz w:val="20"/>
                <w:szCs w:val="20"/>
              </w:rPr>
            </w:pPr>
          </w:p>
        </w:tc>
        <w:tc>
          <w:tcPr>
            <w:tcW w:w="480" w:type="pct"/>
            <w:tcBorders>
              <w:top w:val="nil"/>
              <w:left w:val="nil"/>
              <w:bottom w:val="nil"/>
              <w:right w:val="nil"/>
            </w:tcBorders>
            <w:noWrap/>
            <w:vAlign w:val="bottom"/>
          </w:tcPr>
          <w:p w14:paraId="092B0632" w14:textId="77777777" w:rsidR="00DE6636" w:rsidRPr="00430E68" w:rsidRDefault="00DE6636" w:rsidP="00430E68">
            <w:pPr>
              <w:widowControl/>
              <w:rPr>
                <w:rFonts w:cs="Arial"/>
                <w:b/>
                <w:bCs/>
                <w:sz w:val="20"/>
                <w:szCs w:val="20"/>
              </w:rPr>
            </w:pPr>
          </w:p>
        </w:tc>
        <w:tc>
          <w:tcPr>
            <w:tcW w:w="929" w:type="pct"/>
            <w:gridSpan w:val="2"/>
            <w:tcBorders>
              <w:top w:val="nil"/>
              <w:left w:val="nil"/>
              <w:bottom w:val="nil"/>
              <w:right w:val="nil"/>
            </w:tcBorders>
            <w:noWrap/>
            <w:vAlign w:val="bottom"/>
          </w:tcPr>
          <w:p w14:paraId="092B0633" w14:textId="77777777" w:rsidR="00DE6636" w:rsidRPr="00430E68" w:rsidRDefault="00DE6636" w:rsidP="00430E68">
            <w:pPr>
              <w:widowControl/>
              <w:rPr>
                <w:rFonts w:cs="Arial"/>
                <w:b/>
                <w:bCs/>
                <w:sz w:val="20"/>
                <w:szCs w:val="20"/>
              </w:rPr>
            </w:pPr>
            <w:r w:rsidRPr="00430E68">
              <w:rPr>
                <w:rFonts w:cs="Arial"/>
                <w:b/>
                <w:bCs/>
                <w:sz w:val="20"/>
                <w:szCs w:val="20"/>
              </w:rPr>
              <w:t>Date Complete</w:t>
            </w:r>
          </w:p>
        </w:tc>
        <w:tc>
          <w:tcPr>
            <w:tcW w:w="299" w:type="pct"/>
            <w:tcBorders>
              <w:top w:val="nil"/>
              <w:left w:val="nil"/>
              <w:bottom w:val="single" w:sz="4" w:space="0" w:color="auto"/>
              <w:right w:val="nil"/>
            </w:tcBorders>
            <w:noWrap/>
            <w:vAlign w:val="bottom"/>
          </w:tcPr>
          <w:p w14:paraId="092B0634"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30" w:type="pct"/>
            <w:tcBorders>
              <w:top w:val="nil"/>
              <w:left w:val="nil"/>
              <w:bottom w:val="single" w:sz="4" w:space="0" w:color="auto"/>
              <w:right w:val="nil"/>
            </w:tcBorders>
            <w:noWrap/>
            <w:vAlign w:val="bottom"/>
          </w:tcPr>
          <w:p w14:paraId="092B0635"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092B0641" w14:textId="77777777" w:rsidTr="00086EB5">
        <w:trPr>
          <w:trHeight w:val="270"/>
        </w:trPr>
        <w:tc>
          <w:tcPr>
            <w:tcW w:w="940" w:type="pct"/>
            <w:tcBorders>
              <w:top w:val="nil"/>
              <w:left w:val="nil"/>
              <w:bottom w:val="single" w:sz="8" w:space="0" w:color="auto"/>
              <w:right w:val="nil"/>
            </w:tcBorders>
            <w:noWrap/>
            <w:vAlign w:val="bottom"/>
          </w:tcPr>
          <w:p w14:paraId="092B0637"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21" w:type="pct"/>
            <w:tcBorders>
              <w:top w:val="nil"/>
              <w:left w:val="nil"/>
              <w:bottom w:val="single" w:sz="8" w:space="0" w:color="auto"/>
              <w:right w:val="nil"/>
            </w:tcBorders>
            <w:noWrap/>
            <w:vAlign w:val="bottom"/>
          </w:tcPr>
          <w:p w14:paraId="092B0638"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16" w:type="pct"/>
            <w:gridSpan w:val="2"/>
            <w:tcBorders>
              <w:top w:val="nil"/>
              <w:left w:val="nil"/>
              <w:bottom w:val="single" w:sz="8" w:space="0" w:color="auto"/>
              <w:right w:val="nil"/>
            </w:tcBorders>
            <w:noWrap/>
            <w:vAlign w:val="bottom"/>
          </w:tcPr>
          <w:p w14:paraId="092B0639"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24" w:type="pct"/>
            <w:tcBorders>
              <w:top w:val="nil"/>
              <w:left w:val="nil"/>
              <w:bottom w:val="single" w:sz="8" w:space="0" w:color="auto"/>
              <w:right w:val="nil"/>
            </w:tcBorders>
            <w:noWrap/>
            <w:vAlign w:val="bottom"/>
          </w:tcPr>
          <w:p w14:paraId="092B063A"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2" w:type="pct"/>
            <w:tcBorders>
              <w:top w:val="nil"/>
              <w:left w:val="nil"/>
              <w:bottom w:val="single" w:sz="8" w:space="0" w:color="auto"/>
              <w:right w:val="nil"/>
            </w:tcBorders>
            <w:noWrap/>
            <w:vAlign w:val="bottom"/>
          </w:tcPr>
          <w:p w14:paraId="092B063B"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80" w:type="pct"/>
            <w:tcBorders>
              <w:top w:val="nil"/>
              <w:left w:val="nil"/>
              <w:bottom w:val="single" w:sz="8" w:space="0" w:color="auto"/>
              <w:right w:val="nil"/>
            </w:tcBorders>
            <w:noWrap/>
            <w:vAlign w:val="bottom"/>
          </w:tcPr>
          <w:p w14:paraId="092B063C"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5" w:type="pct"/>
            <w:tcBorders>
              <w:top w:val="nil"/>
              <w:left w:val="nil"/>
              <w:bottom w:val="single" w:sz="8" w:space="0" w:color="auto"/>
              <w:right w:val="nil"/>
            </w:tcBorders>
            <w:noWrap/>
            <w:vAlign w:val="bottom"/>
          </w:tcPr>
          <w:p w14:paraId="092B063D"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464" w:type="pct"/>
            <w:tcBorders>
              <w:top w:val="nil"/>
              <w:left w:val="nil"/>
              <w:bottom w:val="single" w:sz="8" w:space="0" w:color="auto"/>
              <w:right w:val="nil"/>
            </w:tcBorders>
            <w:noWrap/>
            <w:vAlign w:val="bottom"/>
          </w:tcPr>
          <w:p w14:paraId="092B063E"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299" w:type="pct"/>
            <w:tcBorders>
              <w:top w:val="nil"/>
              <w:left w:val="nil"/>
              <w:bottom w:val="single" w:sz="8" w:space="0" w:color="auto"/>
              <w:right w:val="nil"/>
            </w:tcBorders>
            <w:noWrap/>
            <w:vAlign w:val="bottom"/>
          </w:tcPr>
          <w:p w14:paraId="092B063F" w14:textId="77777777" w:rsidR="00DE6636" w:rsidRPr="00430E68" w:rsidRDefault="00DE6636" w:rsidP="00430E68">
            <w:pPr>
              <w:widowControl/>
              <w:rPr>
                <w:rFonts w:cs="Arial"/>
                <w:b/>
                <w:bCs/>
                <w:sz w:val="20"/>
                <w:szCs w:val="20"/>
              </w:rPr>
            </w:pPr>
            <w:r w:rsidRPr="00430E68">
              <w:rPr>
                <w:rFonts w:cs="Arial"/>
                <w:b/>
                <w:bCs/>
                <w:sz w:val="20"/>
                <w:szCs w:val="20"/>
              </w:rPr>
              <w:t> </w:t>
            </w:r>
          </w:p>
        </w:tc>
        <w:tc>
          <w:tcPr>
            <w:tcW w:w="530" w:type="pct"/>
            <w:tcBorders>
              <w:top w:val="nil"/>
              <w:left w:val="nil"/>
              <w:bottom w:val="single" w:sz="8" w:space="0" w:color="auto"/>
              <w:right w:val="nil"/>
            </w:tcBorders>
            <w:noWrap/>
            <w:vAlign w:val="bottom"/>
          </w:tcPr>
          <w:p w14:paraId="092B0640" w14:textId="77777777" w:rsidR="00DE6636" w:rsidRPr="00430E68" w:rsidRDefault="00DE6636" w:rsidP="00430E68">
            <w:pPr>
              <w:widowControl/>
              <w:rPr>
                <w:rFonts w:cs="Arial"/>
                <w:b/>
                <w:bCs/>
                <w:sz w:val="20"/>
                <w:szCs w:val="20"/>
              </w:rPr>
            </w:pPr>
            <w:r w:rsidRPr="00430E68">
              <w:rPr>
                <w:rFonts w:cs="Arial"/>
                <w:b/>
                <w:bCs/>
                <w:sz w:val="20"/>
                <w:szCs w:val="20"/>
              </w:rPr>
              <w:t> </w:t>
            </w:r>
          </w:p>
        </w:tc>
      </w:tr>
      <w:tr w:rsidR="00DE6636" w:rsidRPr="00430E68" w14:paraId="092B064C" w14:textId="77777777" w:rsidTr="00086EB5">
        <w:trPr>
          <w:trHeight w:val="255"/>
        </w:trPr>
        <w:tc>
          <w:tcPr>
            <w:tcW w:w="940" w:type="pct"/>
            <w:tcBorders>
              <w:top w:val="nil"/>
              <w:left w:val="nil"/>
              <w:bottom w:val="nil"/>
              <w:right w:val="nil"/>
            </w:tcBorders>
            <w:noWrap/>
            <w:vAlign w:val="bottom"/>
          </w:tcPr>
          <w:p w14:paraId="092B0642"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643"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4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45"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646"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4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48"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49"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4A"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4B" w14:textId="77777777" w:rsidR="00DE6636" w:rsidRPr="00430E68" w:rsidRDefault="00DE6636" w:rsidP="00430E68">
            <w:pPr>
              <w:widowControl/>
              <w:rPr>
                <w:rFonts w:cs="Arial"/>
                <w:sz w:val="20"/>
                <w:szCs w:val="20"/>
              </w:rPr>
            </w:pPr>
          </w:p>
        </w:tc>
      </w:tr>
      <w:tr w:rsidR="00DE6636" w:rsidRPr="00430E68" w14:paraId="092B0654" w14:textId="77777777" w:rsidTr="00086EB5">
        <w:trPr>
          <w:trHeight w:val="255"/>
        </w:trPr>
        <w:tc>
          <w:tcPr>
            <w:tcW w:w="2301" w:type="pct"/>
            <w:gridSpan w:val="5"/>
            <w:tcBorders>
              <w:top w:val="nil"/>
              <w:left w:val="nil"/>
              <w:bottom w:val="nil"/>
              <w:right w:val="nil"/>
            </w:tcBorders>
            <w:noWrap/>
            <w:vAlign w:val="bottom"/>
          </w:tcPr>
          <w:p w14:paraId="092B064D" w14:textId="77777777" w:rsidR="00DE6636" w:rsidRPr="00430E68" w:rsidRDefault="00DE6636" w:rsidP="00430E68">
            <w:pPr>
              <w:widowControl/>
              <w:rPr>
                <w:rFonts w:cs="Arial"/>
                <w:b/>
                <w:bCs/>
                <w:sz w:val="20"/>
                <w:szCs w:val="20"/>
              </w:rPr>
            </w:pPr>
            <w:r w:rsidRPr="00430E68">
              <w:rPr>
                <w:rFonts w:cs="Arial"/>
                <w:b/>
                <w:bCs/>
                <w:sz w:val="20"/>
                <w:szCs w:val="20"/>
              </w:rPr>
              <w:t>Part 2 - Project Manager's Authorisation</w:t>
            </w:r>
          </w:p>
        </w:tc>
        <w:tc>
          <w:tcPr>
            <w:tcW w:w="462" w:type="pct"/>
            <w:tcBorders>
              <w:top w:val="nil"/>
              <w:left w:val="nil"/>
              <w:bottom w:val="nil"/>
              <w:right w:val="nil"/>
            </w:tcBorders>
            <w:noWrap/>
            <w:vAlign w:val="bottom"/>
          </w:tcPr>
          <w:p w14:paraId="092B064E"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4F"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50"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51"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52"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53" w14:textId="77777777" w:rsidR="00DE6636" w:rsidRPr="00430E68" w:rsidRDefault="00DE6636" w:rsidP="00430E68">
            <w:pPr>
              <w:widowControl/>
              <w:rPr>
                <w:rFonts w:cs="Arial"/>
                <w:sz w:val="20"/>
                <w:szCs w:val="20"/>
              </w:rPr>
            </w:pPr>
          </w:p>
        </w:tc>
      </w:tr>
      <w:tr w:rsidR="00DE6636" w:rsidRPr="00430E68" w14:paraId="092B0656" w14:textId="77777777" w:rsidTr="00086EB5">
        <w:trPr>
          <w:trHeight w:val="255"/>
        </w:trPr>
        <w:tc>
          <w:tcPr>
            <w:tcW w:w="5000" w:type="pct"/>
            <w:gridSpan w:val="11"/>
            <w:tcBorders>
              <w:top w:val="nil"/>
              <w:left w:val="nil"/>
              <w:bottom w:val="nil"/>
              <w:right w:val="nil"/>
            </w:tcBorders>
            <w:noWrap/>
            <w:vAlign w:val="bottom"/>
          </w:tcPr>
          <w:p w14:paraId="092B0655" w14:textId="77777777" w:rsidR="00DE6636" w:rsidRPr="00430E68" w:rsidRDefault="00DE6636" w:rsidP="00430E68">
            <w:pPr>
              <w:widowControl/>
              <w:rPr>
                <w:rFonts w:cs="Arial"/>
                <w:sz w:val="16"/>
                <w:szCs w:val="16"/>
              </w:rPr>
            </w:pPr>
            <w:r w:rsidRPr="00430E68">
              <w:rPr>
                <w:rFonts w:cs="Arial"/>
                <w:sz w:val="16"/>
                <w:szCs w:val="16"/>
              </w:rPr>
              <w:t xml:space="preserve">I certify that the hours and material costs above are commensurate with the work involved and that the firm charging rates agreed  </w:t>
            </w:r>
          </w:p>
        </w:tc>
      </w:tr>
      <w:tr w:rsidR="00DE6636" w:rsidRPr="00430E68" w14:paraId="092B065C" w14:textId="77777777" w:rsidTr="00086EB5">
        <w:trPr>
          <w:trHeight w:val="255"/>
        </w:trPr>
        <w:tc>
          <w:tcPr>
            <w:tcW w:w="3243" w:type="pct"/>
            <w:gridSpan w:val="7"/>
            <w:tcBorders>
              <w:top w:val="nil"/>
              <w:left w:val="nil"/>
              <w:bottom w:val="nil"/>
              <w:right w:val="nil"/>
            </w:tcBorders>
            <w:noWrap/>
            <w:vAlign w:val="bottom"/>
          </w:tcPr>
          <w:p w14:paraId="092B0657" w14:textId="77777777" w:rsidR="00DE6636" w:rsidRPr="00430E68" w:rsidRDefault="00DE6636" w:rsidP="00430E68">
            <w:pPr>
              <w:widowControl/>
              <w:rPr>
                <w:rFonts w:cs="Arial"/>
                <w:sz w:val="16"/>
                <w:szCs w:val="16"/>
              </w:rPr>
            </w:pPr>
            <w:r w:rsidRPr="00430E68">
              <w:rPr>
                <w:rFonts w:cs="Arial"/>
                <w:sz w:val="16"/>
                <w:szCs w:val="16"/>
              </w:rPr>
              <w:t>in the Contract have been used as the basis for the Contractor's Firm Price quote.</w:t>
            </w:r>
          </w:p>
        </w:tc>
        <w:tc>
          <w:tcPr>
            <w:tcW w:w="465" w:type="pct"/>
            <w:tcBorders>
              <w:top w:val="nil"/>
              <w:left w:val="nil"/>
              <w:bottom w:val="nil"/>
              <w:right w:val="nil"/>
            </w:tcBorders>
            <w:noWrap/>
            <w:vAlign w:val="bottom"/>
          </w:tcPr>
          <w:p w14:paraId="092B0658" w14:textId="77777777" w:rsidR="00DE6636" w:rsidRPr="00430E68" w:rsidRDefault="00DE6636" w:rsidP="00430E68">
            <w:pPr>
              <w:widowControl/>
              <w:rPr>
                <w:rFonts w:cs="Arial"/>
                <w:sz w:val="16"/>
                <w:szCs w:val="16"/>
              </w:rPr>
            </w:pPr>
          </w:p>
        </w:tc>
        <w:tc>
          <w:tcPr>
            <w:tcW w:w="464" w:type="pct"/>
            <w:tcBorders>
              <w:top w:val="nil"/>
              <w:left w:val="nil"/>
              <w:bottom w:val="nil"/>
              <w:right w:val="nil"/>
            </w:tcBorders>
            <w:noWrap/>
            <w:vAlign w:val="bottom"/>
          </w:tcPr>
          <w:p w14:paraId="092B0659" w14:textId="77777777" w:rsidR="00DE6636" w:rsidRPr="00430E68" w:rsidRDefault="00DE6636" w:rsidP="00430E68">
            <w:pPr>
              <w:widowControl/>
              <w:rPr>
                <w:rFonts w:cs="Arial"/>
                <w:sz w:val="16"/>
                <w:szCs w:val="16"/>
              </w:rPr>
            </w:pPr>
          </w:p>
        </w:tc>
        <w:tc>
          <w:tcPr>
            <w:tcW w:w="299" w:type="pct"/>
            <w:tcBorders>
              <w:top w:val="nil"/>
              <w:left w:val="nil"/>
              <w:bottom w:val="nil"/>
              <w:right w:val="nil"/>
            </w:tcBorders>
            <w:noWrap/>
            <w:vAlign w:val="bottom"/>
          </w:tcPr>
          <w:p w14:paraId="092B065A" w14:textId="77777777" w:rsidR="00DE6636" w:rsidRPr="00430E68" w:rsidRDefault="00DE6636" w:rsidP="00430E68">
            <w:pPr>
              <w:widowControl/>
              <w:rPr>
                <w:rFonts w:cs="Arial"/>
                <w:sz w:val="16"/>
                <w:szCs w:val="16"/>
              </w:rPr>
            </w:pPr>
          </w:p>
        </w:tc>
        <w:tc>
          <w:tcPr>
            <w:tcW w:w="530" w:type="pct"/>
            <w:tcBorders>
              <w:top w:val="nil"/>
              <w:left w:val="nil"/>
              <w:bottom w:val="nil"/>
              <w:right w:val="nil"/>
            </w:tcBorders>
            <w:noWrap/>
            <w:vAlign w:val="bottom"/>
          </w:tcPr>
          <w:p w14:paraId="092B065B" w14:textId="77777777" w:rsidR="00DE6636" w:rsidRPr="00430E68" w:rsidRDefault="00DE6636" w:rsidP="00430E68">
            <w:pPr>
              <w:widowControl/>
              <w:rPr>
                <w:rFonts w:cs="Arial"/>
                <w:sz w:val="16"/>
                <w:szCs w:val="16"/>
              </w:rPr>
            </w:pPr>
          </w:p>
        </w:tc>
      </w:tr>
      <w:tr w:rsidR="00DE6636" w:rsidRPr="00430E68" w14:paraId="092B0663" w14:textId="77777777" w:rsidTr="00086EB5">
        <w:trPr>
          <w:trHeight w:val="255"/>
        </w:trPr>
        <w:tc>
          <w:tcPr>
            <w:tcW w:w="2763" w:type="pct"/>
            <w:gridSpan w:val="6"/>
            <w:tcBorders>
              <w:top w:val="nil"/>
              <w:left w:val="nil"/>
              <w:bottom w:val="nil"/>
              <w:right w:val="nil"/>
            </w:tcBorders>
            <w:noWrap/>
            <w:vAlign w:val="bottom"/>
          </w:tcPr>
          <w:p w14:paraId="092B065D" w14:textId="77777777" w:rsidR="00DE6636" w:rsidRPr="00430E68" w:rsidRDefault="00DE6636" w:rsidP="00430E68">
            <w:pPr>
              <w:widowControl/>
              <w:rPr>
                <w:rFonts w:cs="Arial"/>
                <w:sz w:val="16"/>
                <w:szCs w:val="16"/>
              </w:rPr>
            </w:pPr>
            <w:r w:rsidRPr="00430E68">
              <w:rPr>
                <w:rFonts w:cs="Arial"/>
                <w:sz w:val="16"/>
                <w:szCs w:val="16"/>
              </w:rPr>
              <w:t>The Contractor is duly authorised to carry out work agreed.</w:t>
            </w:r>
          </w:p>
        </w:tc>
        <w:tc>
          <w:tcPr>
            <w:tcW w:w="480" w:type="pct"/>
            <w:tcBorders>
              <w:top w:val="nil"/>
              <w:left w:val="nil"/>
              <w:bottom w:val="nil"/>
              <w:right w:val="nil"/>
            </w:tcBorders>
            <w:noWrap/>
            <w:vAlign w:val="bottom"/>
          </w:tcPr>
          <w:p w14:paraId="092B065E"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092B065F" w14:textId="77777777" w:rsidR="00DE6636" w:rsidRPr="00430E68" w:rsidRDefault="00DE6636" w:rsidP="00430E68">
            <w:pPr>
              <w:widowControl/>
              <w:rPr>
                <w:rFonts w:cs="Arial"/>
                <w:sz w:val="16"/>
                <w:szCs w:val="16"/>
              </w:rPr>
            </w:pPr>
          </w:p>
        </w:tc>
        <w:tc>
          <w:tcPr>
            <w:tcW w:w="464" w:type="pct"/>
            <w:tcBorders>
              <w:top w:val="nil"/>
              <w:left w:val="nil"/>
              <w:bottom w:val="nil"/>
              <w:right w:val="nil"/>
            </w:tcBorders>
            <w:noWrap/>
            <w:vAlign w:val="bottom"/>
          </w:tcPr>
          <w:p w14:paraId="092B0660" w14:textId="77777777" w:rsidR="00DE6636" w:rsidRPr="00430E68" w:rsidRDefault="00DE6636" w:rsidP="00430E68">
            <w:pPr>
              <w:widowControl/>
              <w:rPr>
                <w:rFonts w:cs="Arial"/>
                <w:sz w:val="16"/>
                <w:szCs w:val="16"/>
              </w:rPr>
            </w:pPr>
          </w:p>
        </w:tc>
        <w:tc>
          <w:tcPr>
            <w:tcW w:w="299" w:type="pct"/>
            <w:tcBorders>
              <w:top w:val="nil"/>
              <w:left w:val="nil"/>
              <w:bottom w:val="nil"/>
              <w:right w:val="nil"/>
            </w:tcBorders>
            <w:noWrap/>
            <w:vAlign w:val="bottom"/>
          </w:tcPr>
          <w:p w14:paraId="092B0661" w14:textId="77777777" w:rsidR="00DE6636" w:rsidRPr="00430E68" w:rsidRDefault="00DE6636" w:rsidP="00430E68">
            <w:pPr>
              <w:widowControl/>
              <w:rPr>
                <w:rFonts w:cs="Arial"/>
                <w:sz w:val="16"/>
                <w:szCs w:val="16"/>
              </w:rPr>
            </w:pPr>
          </w:p>
        </w:tc>
        <w:tc>
          <w:tcPr>
            <w:tcW w:w="530" w:type="pct"/>
            <w:tcBorders>
              <w:top w:val="nil"/>
              <w:left w:val="nil"/>
              <w:bottom w:val="nil"/>
              <w:right w:val="nil"/>
            </w:tcBorders>
            <w:noWrap/>
            <w:vAlign w:val="bottom"/>
          </w:tcPr>
          <w:p w14:paraId="092B0662" w14:textId="77777777" w:rsidR="00DE6636" w:rsidRPr="00430E68" w:rsidRDefault="00DE6636" w:rsidP="00430E68">
            <w:pPr>
              <w:widowControl/>
              <w:rPr>
                <w:rFonts w:cs="Arial"/>
                <w:sz w:val="16"/>
                <w:szCs w:val="16"/>
              </w:rPr>
            </w:pPr>
          </w:p>
        </w:tc>
      </w:tr>
      <w:tr w:rsidR="00DE6636" w:rsidRPr="00430E68" w14:paraId="092B066E" w14:textId="77777777" w:rsidTr="00086EB5">
        <w:trPr>
          <w:trHeight w:val="255"/>
        </w:trPr>
        <w:tc>
          <w:tcPr>
            <w:tcW w:w="940" w:type="pct"/>
            <w:tcBorders>
              <w:top w:val="nil"/>
              <w:left w:val="nil"/>
              <w:bottom w:val="nil"/>
              <w:right w:val="nil"/>
            </w:tcBorders>
            <w:noWrap/>
            <w:vAlign w:val="bottom"/>
          </w:tcPr>
          <w:p w14:paraId="092B0664"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665"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66"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67"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668"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69"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6A"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6B"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6C"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6D" w14:textId="77777777" w:rsidR="00DE6636" w:rsidRPr="00430E68" w:rsidRDefault="00DE6636" w:rsidP="00430E68">
            <w:pPr>
              <w:widowControl/>
              <w:rPr>
                <w:rFonts w:cs="Arial"/>
                <w:sz w:val="20"/>
                <w:szCs w:val="20"/>
              </w:rPr>
            </w:pPr>
          </w:p>
        </w:tc>
      </w:tr>
      <w:tr w:rsidR="00DE6636" w:rsidRPr="00430E68" w14:paraId="092B0679" w14:textId="77777777" w:rsidTr="00086EB5">
        <w:trPr>
          <w:trHeight w:val="417"/>
        </w:trPr>
        <w:tc>
          <w:tcPr>
            <w:tcW w:w="940" w:type="pct"/>
            <w:tcBorders>
              <w:top w:val="single" w:sz="4" w:space="0" w:color="auto"/>
              <w:left w:val="single" w:sz="4" w:space="0" w:color="auto"/>
              <w:bottom w:val="single" w:sz="4" w:space="0" w:color="auto"/>
              <w:right w:val="nil"/>
            </w:tcBorders>
            <w:noWrap/>
            <w:vAlign w:val="bottom"/>
          </w:tcPr>
          <w:p w14:paraId="092B066F" w14:textId="77777777" w:rsidR="00DE6636" w:rsidRPr="00430E68" w:rsidRDefault="00DE6636" w:rsidP="00430E68">
            <w:pPr>
              <w:widowControl/>
              <w:rPr>
                <w:rFonts w:cs="Arial"/>
                <w:sz w:val="20"/>
                <w:szCs w:val="20"/>
              </w:rPr>
            </w:pPr>
            <w:r w:rsidRPr="00430E68">
              <w:rPr>
                <w:rFonts w:cs="Arial"/>
                <w:sz w:val="20"/>
                <w:szCs w:val="20"/>
              </w:rPr>
              <w:t>Signed :</w:t>
            </w:r>
          </w:p>
        </w:tc>
        <w:tc>
          <w:tcPr>
            <w:tcW w:w="421" w:type="pct"/>
            <w:tcBorders>
              <w:top w:val="single" w:sz="4" w:space="0" w:color="auto"/>
              <w:left w:val="nil"/>
              <w:bottom w:val="single" w:sz="4" w:space="0" w:color="auto"/>
              <w:right w:val="nil"/>
            </w:tcBorders>
            <w:noWrap/>
            <w:vAlign w:val="bottom"/>
          </w:tcPr>
          <w:p w14:paraId="092B0670"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single" w:sz="4" w:space="0" w:color="auto"/>
              <w:left w:val="nil"/>
              <w:bottom w:val="single" w:sz="4" w:space="0" w:color="auto"/>
              <w:right w:val="single" w:sz="4" w:space="0" w:color="auto"/>
            </w:tcBorders>
            <w:noWrap/>
            <w:vAlign w:val="bottom"/>
          </w:tcPr>
          <w:p w14:paraId="092B0671"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single" w:sz="4" w:space="0" w:color="auto"/>
              <w:left w:val="nil"/>
              <w:bottom w:val="single" w:sz="4" w:space="0" w:color="auto"/>
              <w:right w:val="nil"/>
            </w:tcBorders>
            <w:noWrap/>
            <w:vAlign w:val="bottom"/>
          </w:tcPr>
          <w:p w14:paraId="092B0672" w14:textId="77777777" w:rsidR="00DE6636" w:rsidRPr="00430E68" w:rsidRDefault="00DE6636" w:rsidP="00430E68">
            <w:pPr>
              <w:widowControl/>
              <w:rPr>
                <w:rFonts w:cs="Arial"/>
                <w:sz w:val="20"/>
                <w:szCs w:val="20"/>
              </w:rPr>
            </w:pPr>
            <w:r w:rsidRPr="00430E68">
              <w:rPr>
                <w:rFonts w:cs="Arial"/>
                <w:sz w:val="20"/>
                <w:szCs w:val="20"/>
              </w:rPr>
              <w:t>Post:</w:t>
            </w:r>
          </w:p>
        </w:tc>
        <w:tc>
          <w:tcPr>
            <w:tcW w:w="462" w:type="pct"/>
            <w:tcBorders>
              <w:top w:val="single" w:sz="4" w:space="0" w:color="auto"/>
              <w:left w:val="nil"/>
              <w:bottom w:val="single" w:sz="4" w:space="0" w:color="auto"/>
              <w:right w:val="nil"/>
            </w:tcBorders>
            <w:noWrap/>
            <w:vAlign w:val="bottom"/>
          </w:tcPr>
          <w:p w14:paraId="092B0673" w14:textId="77777777" w:rsidR="00DE6636" w:rsidRPr="00430E68" w:rsidRDefault="00DE6636" w:rsidP="00430E68">
            <w:pPr>
              <w:widowControl/>
              <w:rPr>
                <w:rFonts w:cs="Arial"/>
                <w:sz w:val="20"/>
                <w:szCs w:val="20"/>
              </w:rPr>
            </w:pPr>
            <w:r w:rsidRPr="00430E68">
              <w:rPr>
                <w:rFonts w:cs="Arial"/>
                <w:sz w:val="20"/>
                <w:szCs w:val="20"/>
              </w:rPr>
              <w:t> </w:t>
            </w:r>
          </w:p>
        </w:tc>
        <w:tc>
          <w:tcPr>
            <w:tcW w:w="480" w:type="pct"/>
            <w:tcBorders>
              <w:top w:val="single" w:sz="4" w:space="0" w:color="auto"/>
              <w:left w:val="nil"/>
              <w:bottom w:val="single" w:sz="4" w:space="0" w:color="auto"/>
              <w:right w:val="nil"/>
            </w:tcBorders>
            <w:noWrap/>
            <w:vAlign w:val="bottom"/>
          </w:tcPr>
          <w:p w14:paraId="092B0674"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nil"/>
              <w:bottom w:val="single" w:sz="4" w:space="0" w:color="auto"/>
              <w:right w:val="single" w:sz="4" w:space="0" w:color="auto"/>
            </w:tcBorders>
            <w:noWrap/>
            <w:vAlign w:val="bottom"/>
          </w:tcPr>
          <w:p w14:paraId="092B0675"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single" w:sz="4" w:space="0" w:color="auto"/>
              <w:left w:val="nil"/>
              <w:bottom w:val="single" w:sz="4" w:space="0" w:color="auto"/>
              <w:right w:val="nil"/>
            </w:tcBorders>
            <w:noWrap/>
            <w:vAlign w:val="bottom"/>
          </w:tcPr>
          <w:p w14:paraId="092B0676" w14:textId="77777777" w:rsidR="00DE6636" w:rsidRPr="00430E68" w:rsidRDefault="00DE6636" w:rsidP="00430E68">
            <w:pPr>
              <w:widowControl/>
              <w:rPr>
                <w:rFonts w:cs="Arial"/>
                <w:sz w:val="20"/>
                <w:szCs w:val="20"/>
              </w:rPr>
            </w:pPr>
            <w:r w:rsidRPr="00430E68">
              <w:rPr>
                <w:rFonts w:cs="Arial"/>
                <w:sz w:val="20"/>
                <w:szCs w:val="20"/>
              </w:rPr>
              <w:t>Date:</w:t>
            </w:r>
          </w:p>
        </w:tc>
        <w:tc>
          <w:tcPr>
            <w:tcW w:w="299" w:type="pct"/>
            <w:tcBorders>
              <w:top w:val="single" w:sz="4" w:space="0" w:color="auto"/>
              <w:left w:val="nil"/>
              <w:bottom w:val="single" w:sz="4" w:space="0" w:color="auto"/>
              <w:right w:val="nil"/>
            </w:tcBorders>
            <w:noWrap/>
            <w:vAlign w:val="bottom"/>
          </w:tcPr>
          <w:p w14:paraId="092B0677"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single" w:sz="4" w:space="0" w:color="auto"/>
              <w:left w:val="nil"/>
              <w:bottom w:val="single" w:sz="4" w:space="0" w:color="auto"/>
              <w:right w:val="single" w:sz="4" w:space="0" w:color="auto"/>
            </w:tcBorders>
            <w:noWrap/>
            <w:vAlign w:val="bottom"/>
          </w:tcPr>
          <w:p w14:paraId="092B0678"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684" w14:textId="77777777" w:rsidTr="00086EB5">
        <w:trPr>
          <w:trHeight w:val="270"/>
        </w:trPr>
        <w:tc>
          <w:tcPr>
            <w:tcW w:w="940" w:type="pct"/>
            <w:tcBorders>
              <w:top w:val="nil"/>
              <w:left w:val="nil"/>
              <w:bottom w:val="single" w:sz="8" w:space="0" w:color="auto"/>
              <w:right w:val="nil"/>
            </w:tcBorders>
            <w:noWrap/>
            <w:vAlign w:val="bottom"/>
          </w:tcPr>
          <w:p w14:paraId="092B067A" w14:textId="77777777" w:rsidR="00DE6636" w:rsidRPr="00430E68" w:rsidRDefault="00DE6636" w:rsidP="00430E68">
            <w:pPr>
              <w:widowControl/>
              <w:rPr>
                <w:rFonts w:cs="Arial"/>
                <w:sz w:val="20"/>
                <w:szCs w:val="20"/>
              </w:rPr>
            </w:pPr>
            <w:r w:rsidRPr="00430E68">
              <w:rPr>
                <w:rFonts w:cs="Arial"/>
                <w:sz w:val="20"/>
                <w:szCs w:val="20"/>
              </w:rPr>
              <w:lastRenderedPageBreak/>
              <w:t> </w:t>
            </w:r>
          </w:p>
        </w:tc>
        <w:tc>
          <w:tcPr>
            <w:tcW w:w="421" w:type="pct"/>
            <w:tcBorders>
              <w:top w:val="nil"/>
              <w:left w:val="nil"/>
              <w:bottom w:val="single" w:sz="8" w:space="0" w:color="auto"/>
              <w:right w:val="nil"/>
            </w:tcBorders>
            <w:noWrap/>
            <w:vAlign w:val="bottom"/>
          </w:tcPr>
          <w:p w14:paraId="092B067B"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nil"/>
              <w:left w:val="nil"/>
              <w:bottom w:val="single" w:sz="8" w:space="0" w:color="auto"/>
              <w:right w:val="nil"/>
            </w:tcBorders>
            <w:noWrap/>
            <w:vAlign w:val="bottom"/>
          </w:tcPr>
          <w:p w14:paraId="092B067C"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8" w:space="0" w:color="auto"/>
              <w:right w:val="nil"/>
            </w:tcBorders>
            <w:noWrap/>
            <w:vAlign w:val="bottom"/>
          </w:tcPr>
          <w:p w14:paraId="092B067D" w14:textId="77777777" w:rsidR="00DE6636" w:rsidRPr="00430E68" w:rsidRDefault="00DE6636" w:rsidP="00430E68">
            <w:pPr>
              <w:widowControl/>
              <w:rPr>
                <w:rFonts w:cs="Arial"/>
                <w:sz w:val="20"/>
                <w:szCs w:val="20"/>
              </w:rPr>
            </w:pPr>
            <w:r w:rsidRPr="00430E68">
              <w:rPr>
                <w:rFonts w:cs="Arial"/>
                <w:sz w:val="20"/>
                <w:szCs w:val="20"/>
              </w:rPr>
              <w:t> </w:t>
            </w:r>
          </w:p>
        </w:tc>
        <w:tc>
          <w:tcPr>
            <w:tcW w:w="462" w:type="pct"/>
            <w:tcBorders>
              <w:top w:val="nil"/>
              <w:left w:val="nil"/>
              <w:bottom w:val="single" w:sz="8" w:space="0" w:color="auto"/>
              <w:right w:val="nil"/>
            </w:tcBorders>
            <w:noWrap/>
            <w:vAlign w:val="bottom"/>
          </w:tcPr>
          <w:p w14:paraId="092B067E" w14:textId="77777777" w:rsidR="00DE6636" w:rsidRPr="00430E68" w:rsidRDefault="00DE6636" w:rsidP="00430E68">
            <w:pPr>
              <w:widowControl/>
              <w:rPr>
                <w:rFonts w:cs="Arial"/>
                <w:sz w:val="20"/>
                <w:szCs w:val="20"/>
              </w:rPr>
            </w:pPr>
            <w:r w:rsidRPr="00430E68">
              <w:rPr>
                <w:rFonts w:cs="Arial"/>
                <w:sz w:val="20"/>
                <w:szCs w:val="20"/>
              </w:rPr>
              <w:t> </w:t>
            </w:r>
          </w:p>
        </w:tc>
        <w:tc>
          <w:tcPr>
            <w:tcW w:w="480" w:type="pct"/>
            <w:tcBorders>
              <w:top w:val="nil"/>
              <w:left w:val="nil"/>
              <w:bottom w:val="single" w:sz="8" w:space="0" w:color="auto"/>
              <w:right w:val="nil"/>
            </w:tcBorders>
            <w:noWrap/>
            <w:vAlign w:val="bottom"/>
          </w:tcPr>
          <w:p w14:paraId="092B067F"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8" w:space="0" w:color="auto"/>
              <w:right w:val="nil"/>
            </w:tcBorders>
            <w:noWrap/>
            <w:vAlign w:val="bottom"/>
          </w:tcPr>
          <w:p w14:paraId="092B0680"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nil"/>
              <w:left w:val="nil"/>
              <w:bottom w:val="single" w:sz="8" w:space="0" w:color="auto"/>
              <w:right w:val="nil"/>
            </w:tcBorders>
            <w:noWrap/>
            <w:vAlign w:val="bottom"/>
          </w:tcPr>
          <w:p w14:paraId="092B0681" w14:textId="77777777" w:rsidR="00DE6636" w:rsidRPr="00430E68" w:rsidRDefault="00DE6636" w:rsidP="00430E68">
            <w:pPr>
              <w:widowControl/>
              <w:rPr>
                <w:rFonts w:cs="Arial"/>
                <w:sz w:val="20"/>
                <w:szCs w:val="20"/>
              </w:rPr>
            </w:pPr>
            <w:r w:rsidRPr="00430E68">
              <w:rPr>
                <w:rFonts w:cs="Arial"/>
                <w:sz w:val="20"/>
                <w:szCs w:val="20"/>
              </w:rPr>
              <w:t> </w:t>
            </w:r>
          </w:p>
        </w:tc>
        <w:tc>
          <w:tcPr>
            <w:tcW w:w="299" w:type="pct"/>
            <w:tcBorders>
              <w:top w:val="nil"/>
              <w:left w:val="nil"/>
              <w:bottom w:val="single" w:sz="8" w:space="0" w:color="auto"/>
              <w:right w:val="nil"/>
            </w:tcBorders>
            <w:noWrap/>
            <w:vAlign w:val="bottom"/>
          </w:tcPr>
          <w:p w14:paraId="092B0682"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nil"/>
              <w:left w:val="nil"/>
              <w:bottom w:val="single" w:sz="8" w:space="0" w:color="auto"/>
              <w:right w:val="nil"/>
            </w:tcBorders>
            <w:noWrap/>
            <w:vAlign w:val="bottom"/>
          </w:tcPr>
          <w:p w14:paraId="092B0683"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68F" w14:textId="77777777" w:rsidTr="00086EB5">
        <w:trPr>
          <w:trHeight w:val="255"/>
        </w:trPr>
        <w:tc>
          <w:tcPr>
            <w:tcW w:w="940" w:type="pct"/>
            <w:tcBorders>
              <w:top w:val="nil"/>
              <w:left w:val="nil"/>
              <w:bottom w:val="nil"/>
              <w:right w:val="nil"/>
            </w:tcBorders>
            <w:noWrap/>
            <w:vAlign w:val="bottom"/>
          </w:tcPr>
          <w:p w14:paraId="092B0685"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686"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8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88"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689"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8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8B"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8C"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8D"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8E" w14:textId="77777777" w:rsidR="00DE6636" w:rsidRPr="00430E68" w:rsidRDefault="00DE6636" w:rsidP="00430E68">
            <w:pPr>
              <w:widowControl/>
              <w:rPr>
                <w:rFonts w:cs="Arial"/>
                <w:sz w:val="20"/>
                <w:szCs w:val="20"/>
              </w:rPr>
            </w:pPr>
          </w:p>
        </w:tc>
      </w:tr>
      <w:tr w:rsidR="00DE6636" w:rsidRPr="00430E68" w14:paraId="092B0695" w14:textId="77777777" w:rsidTr="00086EB5">
        <w:trPr>
          <w:trHeight w:val="255"/>
        </w:trPr>
        <w:tc>
          <w:tcPr>
            <w:tcW w:w="2763" w:type="pct"/>
            <w:gridSpan w:val="6"/>
            <w:tcBorders>
              <w:top w:val="nil"/>
              <w:left w:val="nil"/>
              <w:bottom w:val="nil"/>
              <w:right w:val="nil"/>
            </w:tcBorders>
            <w:noWrap/>
            <w:vAlign w:val="bottom"/>
          </w:tcPr>
          <w:p w14:paraId="092B0690" w14:textId="77777777" w:rsidR="00DE6636" w:rsidRPr="00430E68" w:rsidRDefault="00DE6636" w:rsidP="00430E68">
            <w:pPr>
              <w:widowControl/>
              <w:rPr>
                <w:rFonts w:cs="Arial"/>
                <w:b/>
                <w:bCs/>
                <w:sz w:val="20"/>
                <w:szCs w:val="20"/>
              </w:rPr>
            </w:pPr>
            <w:r w:rsidRPr="00430E68">
              <w:rPr>
                <w:rFonts w:cs="Arial"/>
                <w:b/>
                <w:bCs/>
                <w:sz w:val="20"/>
                <w:szCs w:val="20"/>
              </w:rPr>
              <w:t xml:space="preserve">Part 3 - Commercial Managers Authorisation </w:t>
            </w:r>
          </w:p>
        </w:tc>
        <w:tc>
          <w:tcPr>
            <w:tcW w:w="480" w:type="pct"/>
            <w:tcBorders>
              <w:top w:val="nil"/>
              <w:left w:val="nil"/>
              <w:bottom w:val="nil"/>
              <w:right w:val="nil"/>
            </w:tcBorders>
            <w:noWrap/>
            <w:vAlign w:val="bottom"/>
          </w:tcPr>
          <w:p w14:paraId="092B0691"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92" w14:textId="77777777" w:rsidR="00DE6636" w:rsidRPr="00430E68" w:rsidRDefault="00DE6636" w:rsidP="00430E68">
            <w:pPr>
              <w:widowControl/>
              <w:rPr>
                <w:rFonts w:cs="Arial"/>
                <w:sz w:val="20"/>
                <w:szCs w:val="20"/>
              </w:rPr>
            </w:pPr>
          </w:p>
        </w:tc>
        <w:tc>
          <w:tcPr>
            <w:tcW w:w="763" w:type="pct"/>
            <w:gridSpan w:val="2"/>
            <w:tcBorders>
              <w:top w:val="nil"/>
              <w:left w:val="nil"/>
              <w:bottom w:val="nil"/>
              <w:right w:val="nil"/>
            </w:tcBorders>
            <w:noWrap/>
            <w:vAlign w:val="bottom"/>
          </w:tcPr>
          <w:p w14:paraId="092B0693" w14:textId="77777777" w:rsidR="00DE6636" w:rsidRPr="00430E68" w:rsidRDefault="00DE6636" w:rsidP="00430E68">
            <w:pPr>
              <w:widowControl/>
              <w:rPr>
                <w:rFonts w:cs="Arial"/>
                <w:sz w:val="20"/>
                <w:szCs w:val="20"/>
              </w:rPr>
            </w:pPr>
            <w:r w:rsidRPr="00430E68">
              <w:rPr>
                <w:rFonts w:cs="Arial"/>
                <w:sz w:val="20"/>
                <w:szCs w:val="20"/>
              </w:rPr>
              <w:t>Last 3 Digits</w:t>
            </w:r>
          </w:p>
        </w:tc>
        <w:tc>
          <w:tcPr>
            <w:tcW w:w="530" w:type="pct"/>
            <w:tcBorders>
              <w:top w:val="single" w:sz="4" w:space="0" w:color="auto"/>
              <w:left w:val="single" w:sz="4" w:space="0" w:color="auto"/>
              <w:bottom w:val="single" w:sz="4" w:space="0" w:color="auto"/>
              <w:right w:val="single" w:sz="4" w:space="0" w:color="auto"/>
            </w:tcBorders>
            <w:noWrap/>
            <w:vAlign w:val="bottom"/>
          </w:tcPr>
          <w:p w14:paraId="092B0694"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69C" w14:textId="77777777" w:rsidTr="00086EB5">
        <w:trPr>
          <w:trHeight w:val="255"/>
        </w:trPr>
        <w:tc>
          <w:tcPr>
            <w:tcW w:w="2763" w:type="pct"/>
            <w:gridSpan w:val="6"/>
            <w:tcBorders>
              <w:top w:val="nil"/>
              <w:left w:val="nil"/>
              <w:bottom w:val="nil"/>
              <w:right w:val="nil"/>
            </w:tcBorders>
            <w:noWrap/>
            <w:vAlign w:val="bottom"/>
          </w:tcPr>
          <w:p w14:paraId="092B0696" w14:textId="77777777" w:rsidR="00DE6636" w:rsidRPr="00430E68" w:rsidRDefault="00DE6636" w:rsidP="00430E68">
            <w:pPr>
              <w:widowControl/>
              <w:rPr>
                <w:rFonts w:cs="Arial"/>
                <w:sz w:val="16"/>
                <w:szCs w:val="16"/>
              </w:rPr>
            </w:pPr>
            <w:r w:rsidRPr="00430E68">
              <w:rPr>
                <w:rFonts w:cs="Arial"/>
                <w:sz w:val="16"/>
                <w:szCs w:val="16"/>
              </w:rPr>
              <w:t>The Authority hereby agrees to pay the firm price quoted above.</w:t>
            </w:r>
          </w:p>
        </w:tc>
        <w:tc>
          <w:tcPr>
            <w:tcW w:w="480" w:type="pct"/>
            <w:tcBorders>
              <w:top w:val="nil"/>
              <w:left w:val="nil"/>
              <w:bottom w:val="nil"/>
              <w:right w:val="nil"/>
            </w:tcBorders>
            <w:noWrap/>
            <w:vAlign w:val="bottom"/>
          </w:tcPr>
          <w:p w14:paraId="092B0697" w14:textId="77777777" w:rsidR="00DE6636" w:rsidRPr="00430E68" w:rsidRDefault="00DE6636" w:rsidP="00430E68">
            <w:pPr>
              <w:widowControl/>
              <w:rPr>
                <w:rFonts w:cs="Arial"/>
                <w:sz w:val="16"/>
                <w:szCs w:val="16"/>
              </w:rPr>
            </w:pPr>
          </w:p>
        </w:tc>
        <w:tc>
          <w:tcPr>
            <w:tcW w:w="465" w:type="pct"/>
            <w:tcBorders>
              <w:top w:val="nil"/>
              <w:left w:val="nil"/>
              <w:bottom w:val="nil"/>
              <w:right w:val="nil"/>
            </w:tcBorders>
            <w:noWrap/>
            <w:vAlign w:val="bottom"/>
          </w:tcPr>
          <w:p w14:paraId="092B0698" w14:textId="77777777" w:rsidR="00DE6636" w:rsidRPr="00430E68" w:rsidRDefault="00DE6636" w:rsidP="00430E68">
            <w:pPr>
              <w:widowControl/>
              <w:rPr>
                <w:rFonts w:cs="Arial"/>
                <w:sz w:val="16"/>
                <w:szCs w:val="16"/>
              </w:rPr>
            </w:pPr>
          </w:p>
        </w:tc>
        <w:tc>
          <w:tcPr>
            <w:tcW w:w="464" w:type="pct"/>
            <w:tcBorders>
              <w:top w:val="nil"/>
              <w:left w:val="nil"/>
              <w:bottom w:val="nil"/>
              <w:right w:val="nil"/>
            </w:tcBorders>
            <w:noWrap/>
            <w:vAlign w:val="bottom"/>
          </w:tcPr>
          <w:p w14:paraId="092B0699" w14:textId="77777777" w:rsidR="00DE6636" w:rsidRPr="00430E68" w:rsidRDefault="00DE6636" w:rsidP="00430E68">
            <w:pPr>
              <w:widowControl/>
              <w:rPr>
                <w:rFonts w:cs="Arial"/>
                <w:sz w:val="16"/>
                <w:szCs w:val="16"/>
              </w:rPr>
            </w:pPr>
          </w:p>
        </w:tc>
        <w:tc>
          <w:tcPr>
            <w:tcW w:w="299" w:type="pct"/>
            <w:tcBorders>
              <w:top w:val="nil"/>
              <w:left w:val="nil"/>
              <w:bottom w:val="nil"/>
              <w:right w:val="nil"/>
            </w:tcBorders>
            <w:noWrap/>
            <w:vAlign w:val="bottom"/>
          </w:tcPr>
          <w:p w14:paraId="092B069A" w14:textId="77777777" w:rsidR="00DE6636" w:rsidRPr="00430E68" w:rsidRDefault="00DE6636" w:rsidP="00430E68">
            <w:pPr>
              <w:widowControl/>
              <w:rPr>
                <w:rFonts w:cs="Arial"/>
                <w:sz w:val="16"/>
                <w:szCs w:val="16"/>
              </w:rPr>
            </w:pPr>
          </w:p>
        </w:tc>
        <w:tc>
          <w:tcPr>
            <w:tcW w:w="530" w:type="pct"/>
            <w:tcBorders>
              <w:top w:val="nil"/>
              <w:left w:val="nil"/>
              <w:bottom w:val="nil"/>
              <w:right w:val="nil"/>
            </w:tcBorders>
            <w:noWrap/>
            <w:vAlign w:val="bottom"/>
          </w:tcPr>
          <w:p w14:paraId="092B069B" w14:textId="77777777" w:rsidR="00DE6636" w:rsidRPr="00430E68" w:rsidRDefault="00DE6636" w:rsidP="00430E68">
            <w:pPr>
              <w:widowControl/>
              <w:rPr>
                <w:rFonts w:cs="Arial"/>
                <w:sz w:val="16"/>
                <w:szCs w:val="16"/>
              </w:rPr>
            </w:pPr>
          </w:p>
        </w:tc>
      </w:tr>
      <w:tr w:rsidR="00DE6636" w:rsidRPr="00430E68" w14:paraId="092B06A7" w14:textId="77777777" w:rsidTr="00086EB5">
        <w:trPr>
          <w:trHeight w:val="120"/>
        </w:trPr>
        <w:tc>
          <w:tcPr>
            <w:tcW w:w="940" w:type="pct"/>
            <w:tcBorders>
              <w:top w:val="nil"/>
              <w:left w:val="nil"/>
              <w:bottom w:val="nil"/>
              <w:right w:val="nil"/>
            </w:tcBorders>
            <w:noWrap/>
            <w:vAlign w:val="bottom"/>
          </w:tcPr>
          <w:p w14:paraId="092B069D" w14:textId="77777777" w:rsidR="00DE6636" w:rsidRPr="00430E68" w:rsidRDefault="00DE6636" w:rsidP="00430E68">
            <w:pPr>
              <w:widowControl/>
              <w:rPr>
                <w:rFonts w:cs="Arial"/>
                <w:sz w:val="16"/>
                <w:szCs w:val="16"/>
              </w:rPr>
            </w:pPr>
          </w:p>
        </w:tc>
        <w:tc>
          <w:tcPr>
            <w:tcW w:w="421" w:type="pct"/>
            <w:tcBorders>
              <w:top w:val="nil"/>
              <w:left w:val="nil"/>
              <w:bottom w:val="nil"/>
              <w:right w:val="nil"/>
            </w:tcBorders>
            <w:noWrap/>
            <w:vAlign w:val="bottom"/>
          </w:tcPr>
          <w:p w14:paraId="092B069E"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9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A0"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6A1"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A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A3"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A4"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A5"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A6" w14:textId="77777777" w:rsidR="00DE6636" w:rsidRPr="00430E68" w:rsidRDefault="00DE6636" w:rsidP="00430E68">
            <w:pPr>
              <w:widowControl/>
              <w:rPr>
                <w:rFonts w:cs="Arial"/>
                <w:sz w:val="20"/>
                <w:szCs w:val="20"/>
              </w:rPr>
            </w:pPr>
          </w:p>
        </w:tc>
      </w:tr>
      <w:tr w:rsidR="00DE6636" w:rsidRPr="00430E68" w14:paraId="092B06B0" w14:textId="77777777" w:rsidTr="00086EB5">
        <w:trPr>
          <w:trHeight w:val="417"/>
        </w:trPr>
        <w:tc>
          <w:tcPr>
            <w:tcW w:w="940" w:type="pct"/>
            <w:tcBorders>
              <w:top w:val="single" w:sz="4" w:space="0" w:color="auto"/>
              <w:left w:val="single" w:sz="4" w:space="0" w:color="auto"/>
              <w:bottom w:val="single" w:sz="4" w:space="0" w:color="auto"/>
              <w:right w:val="nil"/>
            </w:tcBorders>
            <w:noWrap/>
            <w:vAlign w:val="bottom"/>
          </w:tcPr>
          <w:p w14:paraId="092B06A8" w14:textId="77777777" w:rsidR="00DE6636" w:rsidRPr="00430E68" w:rsidRDefault="00DE6636" w:rsidP="00430E68">
            <w:pPr>
              <w:widowControl/>
              <w:rPr>
                <w:rFonts w:cs="Arial"/>
                <w:sz w:val="20"/>
                <w:szCs w:val="20"/>
              </w:rPr>
            </w:pPr>
            <w:r w:rsidRPr="00430E68">
              <w:rPr>
                <w:rFonts w:cs="Arial"/>
                <w:sz w:val="20"/>
                <w:szCs w:val="20"/>
              </w:rPr>
              <w:t>Signed :</w:t>
            </w:r>
          </w:p>
        </w:tc>
        <w:tc>
          <w:tcPr>
            <w:tcW w:w="421" w:type="pct"/>
            <w:tcBorders>
              <w:top w:val="single" w:sz="4" w:space="0" w:color="auto"/>
              <w:left w:val="nil"/>
              <w:bottom w:val="single" w:sz="4" w:space="0" w:color="auto"/>
              <w:right w:val="nil"/>
            </w:tcBorders>
            <w:noWrap/>
            <w:vAlign w:val="bottom"/>
          </w:tcPr>
          <w:p w14:paraId="092B06A9"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single" w:sz="4" w:space="0" w:color="auto"/>
              <w:left w:val="nil"/>
              <w:bottom w:val="single" w:sz="4" w:space="0" w:color="auto"/>
              <w:right w:val="single" w:sz="4" w:space="0" w:color="auto"/>
            </w:tcBorders>
            <w:noWrap/>
            <w:vAlign w:val="bottom"/>
          </w:tcPr>
          <w:p w14:paraId="092B06AA"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single" w:sz="4" w:space="0" w:color="auto"/>
              <w:left w:val="nil"/>
              <w:bottom w:val="single" w:sz="4" w:space="0" w:color="auto"/>
              <w:right w:val="nil"/>
            </w:tcBorders>
            <w:noWrap/>
            <w:vAlign w:val="bottom"/>
          </w:tcPr>
          <w:p w14:paraId="092B06AB" w14:textId="77777777" w:rsidR="00DE6636" w:rsidRPr="00430E68" w:rsidRDefault="00DE6636" w:rsidP="00430E68">
            <w:pPr>
              <w:widowControl/>
              <w:rPr>
                <w:rFonts w:cs="Arial"/>
                <w:sz w:val="20"/>
                <w:szCs w:val="20"/>
              </w:rPr>
            </w:pPr>
            <w:r w:rsidRPr="00430E68">
              <w:rPr>
                <w:rFonts w:cs="Arial"/>
                <w:sz w:val="20"/>
                <w:szCs w:val="20"/>
              </w:rPr>
              <w:t>Post:</w:t>
            </w:r>
          </w:p>
        </w:tc>
        <w:tc>
          <w:tcPr>
            <w:tcW w:w="1407" w:type="pct"/>
            <w:gridSpan w:val="3"/>
            <w:tcBorders>
              <w:top w:val="single" w:sz="4" w:space="0" w:color="auto"/>
              <w:left w:val="nil"/>
              <w:bottom w:val="single" w:sz="4" w:space="0" w:color="auto"/>
              <w:right w:val="single" w:sz="4" w:space="0" w:color="000000"/>
            </w:tcBorders>
            <w:noWrap/>
            <w:vAlign w:val="bottom"/>
          </w:tcPr>
          <w:p w14:paraId="092B06AC" w14:textId="77777777" w:rsidR="00DE6636" w:rsidRPr="00430E68" w:rsidRDefault="00DE6636" w:rsidP="00430E68">
            <w:pPr>
              <w:widowControl/>
              <w:rPr>
                <w:rFonts w:cs="Arial"/>
                <w:sz w:val="20"/>
                <w:szCs w:val="20"/>
              </w:rPr>
            </w:pPr>
            <w:r w:rsidRPr="00430E68">
              <w:rPr>
                <w:rFonts w:cs="Arial"/>
                <w:sz w:val="20"/>
                <w:szCs w:val="20"/>
              </w:rPr>
              <w:t>DES FAST-Comrcl3d1</w:t>
            </w:r>
          </w:p>
        </w:tc>
        <w:tc>
          <w:tcPr>
            <w:tcW w:w="464" w:type="pct"/>
            <w:tcBorders>
              <w:top w:val="single" w:sz="4" w:space="0" w:color="auto"/>
              <w:left w:val="nil"/>
              <w:bottom w:val="single" w:sz="4" w:space="0" w:color="auto"/>
              <w:right w:val="nil"/>
            </w:tcBorders>
            <w:noWrap/>
            <w:vAlign w:val="bottom"/>
          </w:tcPr>
          <w:p w14:paraId="092B06AD" w14:textId="77777777" w:rsidR="00DE6636" w:rsidRPr="00430E68" w:rsidRDefault="00DE6636" w:rsidP="00430E68">
            <w:pPr>
              <w:widowControl/>
              <w:rPr>
                <w:rFonts w:cs="Arial"/>
                <w:sz w:val="20"/>
                <w:szCs w:val="20"/>
              </w:rPr>
            </w:pPr>
            <w:r w:rsidRPr="00430E68">
              <w:rPr>
                <w:rFonts w:cs="Arial"/>
                <w:sz w:val="20"/>
                <w:szCs w:val="20"/>
              </w:rPr>
              <w:t>Date:</w:t>
            </w:r>
          </w:p>
        </w:tc>
        <w:tc>
          <w:tcPr>
            <w:tcW w:w="299" w:type="pct"/>
            <w:tcBorders>
              <w:top w:val="single" w:sz="4" w:space="0" w:color="auto"/>
              <w:left w:val="nil"/>
              <w:bottom w:val="single" w:sz="4" w:space="0" w:color="auto"/>
              <w:right w:val="nil"/>
            </w:tcBorders>
            <w:noWrap/>
            <w:vAlign w:val="bottom"/>
          </w:tcPr>
          <w:p w14:paraId="092B06AE"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single" w:sz="4" w:space="0" w:color="auto"/>
              <w:left w:val="nil"/>
              <w:bottom w:val="single" w:sz="4" w:space="0" w:color="auto"/>
              <w:right w:val="single" w:sz="4" w:space="0" w:color="auto"/>
            </w:tcBorders>
            <w:noWrap/>
            <w:vAlign w:val="bottom"/>
          </w:tcPr>
          <w:p w14:paraId="092B06AF"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6B9" w14:textId="77777777" w:rsidTr="00086EB5">
        <w:trPr>
          <w:trHeight w:val="402"/>
        </w:trPr>
        <w:tc>
          <w:tcPr>
            <w:tcW w:w="1777" w:type="pct"/>
            <w:gridSpan w:val="4"/>
            <w:tcBorders>
              <w:top w:val="nil"/>
              <w:left w:val="nil"/>
              <w:bottom w:val="nil"/>
              <w:right w:val="nil"/>
            </w:tcBorders>
            <w:noWrap/>
            <w:vAlign w:val="bottom"/>
          </w:tcPr>
          <w:p w14:paraId="092B06B1" w14:textId="77777777" w:rsidR="00DE6636" w:rsidRPr="00430E68" w:rsidRDefault="00DE6636" w:rsidP="00430E68">
            <w:pPr>
              <w:widowControl/>
              <w:rPr>
                <w:rFonts w:cs="Arial"/>
                <w:sz w:val="20"/>
                <w:szCs w:val="20"/>
              </w:rPr>
            </w:pPr>
            <w:r w:rsidRPr="00430E68">
              <w:rPr>
                <w:rFonts w:cs="Arial"/>
                <w:sz w:val="20"/>
                <w:szCs w:val="20"/>
              </w:rPr>
              <w:t>Documents returned to Contractor</w:t>
            </w:r>
          </w:p>
        </w:tc>
        <w:tc>
          <w:tcPr>
            <w:tcW w:w="524" w:type="pct"/>
            <w:tcBorders>
              <w:top w:val="nil"/>
              <w:left w:val="nil"/>
              <w:bottom w:val="nil"/>
              <w:right w:val="nil"/>
            </w:tcBorders>
            <w:noWrap/>
            <w:vAlign w:val="bottom"/>
          </w:tcPr>
          <w:p w14:paraId="092B06B2" w14:textId="77777777" w:rsidR="00DE6636" w:rsidRPr="00430E68" w:rsidRDefault="00DE6636" w:rsidP="00430E68">
            <w:pPr>
              <w:widowControl/>
              <w:rPr>
                <w:rFonts w:cs="Arial"/>
                <w:sz w:val="20"/>
                <w:szCs w:val="20"/>
              </w:rPr>
            </w:pPr>
          </w:p>
        </w:tc>
        <w:tc>
          <w:tcPr>
            <w:tcW w:w="462" w:type="pct"/>
            <w:tcBorders>
              <w:top w:val="nil"/>
              <w:left w:val="single" w:sz="4" w:space="0" w:color="auto"/>
              <w:bottom w:val="single" w:sz="4" w:space="0" w:color="auto"/>
              <w:right w:val="nil"/>
            </w:tcBorders>
            <w:noWrap/>
            <w:vAlign w:val="bottom"/>
          </w:tcPr>
          <w:p w14:paraId="092B06B3" w14:textId="77777777" w:rsidR="00DE6636" w:rsidRPr="00430E68" w:rsidRDefault="00DE6636" w:rsidP="00430E68">
            <w:pPr>
              <w:widowControl/>
              <w:rPr>
                <w:rFonts w:cs="Arial"/>
                <w:sz w:val="20"/>
                <w:szCs w:val="20"/>
              </w:rPr>
            </w:pPr>
            <w:r w:rsidRPr="00430E68">
              <w:rPr>
                <w:rFonts w:cs="Arial"/>
                <w:sz w:val="20"/>
                <w:szCs w:val="20"/>
              </w:rPr>
              <w:t>Date:</w:t>
            </w:r>
          </w:p>
        </w:tc>
        <w:tc>
          <w:tcPr>
            <w:tcW w:w="480" w:type="pct"/>
            <w:tcBorders>
              <w:top w:val="nil"/>
              <w:left w:val="nil"/>
              <w:bottom w:val="single" w:sz="4" w:space="0" w:color="auto"/>
              <w:right w:val="nil"/>
            </w:tcBorders>
            <w:noWrap/>
            <w:vAlign w:val="bottom"/>
          </w:tcPr>
          <w:p w14:paraId="092B06B4"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4" w:space="0" w:color="auto"/>
              <w:right w:val="single" w:sz="4" w:space="0" w:color="auto"/>
            </w:tcBorders>
            <w:noWrap/>
            <w:vAlign w:val="bottom"/>
          </w:tcPr>
          <w:p w14:paraId="092B06B5"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nil"/>
              <w:left w:val="nil"/>
              <w:bottom w:val="nil"/>
              <w:right w:val="nil"/>
            </w:tcBorders>
            <w:noWrap/>
            <w:vAlign w:val="bottom"/>
          </w:tcPr>
          <w:p w14:paraId="092B06B6"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B7"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B8" w14:textId="77777777" w:rsidR="00DE6636" w:rsidRPr="00430E68" w:rsidRDefault="00DE6636" w:rsidP="00430E68">
            <w:pPr>
              <w:widowControl/>
              <w:rPr>
                <w:rFonts w:cs="Arial"/>
                <w:sz w:val="20"/>
                <w:szCs w:val="20"/>
              </w:rPr>
            </w:pPr>
          </w:p>
        </w:tc>
      </w:tr>
      <w:tr w:rsidR="00DE6636" w:rsidRPr="00430E68" w14:paraId="092B06C4" w14:textId="77777777" w:rsidTr="00086EB5">
        <w:trPr>
          <w:trHeight w:val="102"/>
        </w:trPr>
        <w:tc>
          <w:tcPr>
            <w:tcW w:w="940" w:type="pct"/>
            <w:tcBorders>
              <w:top w:val="nil"/>
              <w:left w:val="nil"/>
              <w:bottom w:val="single" w:sz="8" w:space="0" w:color="auto"/>
              <w:right w:val="nil"/>
            </w:tcBorders>
            <w:noWrap/>
            <w:vAlign w:val="bottom"/>
          </w:tcPr>
          <w:p w14:paraId="092B06BA" w14:textId="77777777" w:rsidR="00DE6636" w:rsidRPr="00430E68" w:rsidRDefault="00DE6636" w:rsidP="00430E68">
            <w:pPr>
              <w:widowControl/>
              <w:rPr>
                <w:rFonts w:cs="Arial"/>
                <w:sz w:val="20"/>
                <w:szCs w:val="20"/>
              </w:rPr>
            </w:pPr>
            <w:r w:rsidRPr="00430E68">
              <w:rPr>
                <w:rFonts w:cs="Arial"/>
                <w:sz w:val="20"/>
                <w:szCs w:val="20"/>
              </w:rPr>
              <w:t> </w:t>
            </w:r>
          </w:p>
        </w:tc>
        <w:tc>
          <w:tcPr>
            <w:tcW w:w="421" w:type="pct"/>
            <w:tcBorders>
              <w:top w:val="nil"/>
              <w:left w:val="nil"/>
              <w:bottom w:val="single" w:sz="8" w:space="0" w:color="auto"/>
              <w:right w:val="nil"/>
            </w:tcBorders>
            <w:noWrap/>
            <w:vAlign w:val="bottom"/>
          </w:tcPr>
          <w:p w14:paraId="092B06BB"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nil"/>
              <w:left w:val="nil"/>
              <w:bottom w:val="single" w:sz="8" w:space="0" w:color="auto"/>
              <w:right w:val="nil"/>
            </w:tcBorders>
            <w:noWrap/>
            <w:vAlign w:val="bottom"/>
          </w:tcPr>
          <w:p w14:paraId="092B06BC"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nil"/>
              <w:left w:val="nil"/>
              <w:bottom w:val="single" w:sz="8" w:space="0" w:color="auto"/>
              <w:right w:val="nil"/>
            </w:tcBorders>
            <w:noWrap/>
            <w:vAlign w:val="bottom"/>
          </w:tcPr>
          <w:p w14:paraId="092B06BD" w14:textId="77777777" w:rsidR="00DE6636" w:rsidRPr="00430E68" w:rsidRDefault="00DE6636" w:rsidP="00430E68">
            <w:pPr>
              <w:widowControl/>
              <w:rPr>
                <w:rFonts w:cs="Arial"/>
                <w:sz w:val="20"/>
                <w:szCs w:val="20"/>
              </w:rPr>
            </w:pPr>
            <w:r w:rsidRPr="00430E68">
              <w:rPr>
                <w:rFonts w:cs="Arial"/>
                <w:sz w:val="20"/>
                <w:szCs w:val="20"/>
              </w:rPr>
              <w:t> </w:t>
            </w:r>
          </w:p>
        </w:tc>
        <w:tc>
          <w:tcPr>
            <w:tcW w:w="462" w:type="pct"/>
            <w:tcBorders>
              <w:top w:val="nil"/>
              <w:left w:val="nil"/>
              <w:bottom w:val="single" w:sz="8" w:space="0" w:color="auto"/>
              <w:right w:val="nil"/>
            </w:tcBorders>
            <w:noWrap/>
            <w:vAlign w:val="bottom"/>
          </w:tcPr>
          <w:p w14:paraId="092B06BE" w14:textId="77777777" w:rsidR="00DE6636" w:rsidRPr="00430E68" w:rsidRDefault="00DE6636" w:rsidP="00430E68">
            <w:pPr>
              <w:widowControl/>
              <w:rPr>
                <w:rFonts w:cs="Arial"/>
                <w:sz w:val="20"/>
                <w:szCs w:val="20"/>
              </w:rPr>
            </w:pPr>
            <w:r w:rsidRPr="00430E68">
              <w:rPr>
                <w:rFonts w:cs="Arial"/>
                <w:sz w:val="20"/>
                <w:szCs w:val="20"/>
              </w:rPr>
              <w:t> </w:t>
            </w:r>
          </w:p>
        </w:tc>
        <w:tc>
          <w:tcPr>
            <w:tcW w:w="480" w:type="pct"/>
            <w:tcBorders>
              <w:top w:val="nil"/>
              <w:left w:val="nil"/>
              <w:bottom w:val="single" w:sz="8" w:space="0" w:color="auto"/>
              <w:right w:val="nil"/>
            </w:tcBorders>
            <w:noWrap/>
            <w:vAlign w:val="bottom"/>
          </w:tcPr>
          <w:p w14:paraId="092B06BF"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nil"/>
              <w:left w:val="nil"/>
              <w:bottom w:val="single" w:sz="8" w:space="0" w:color="auto"/>
              <w:right w:val="nil"/>
            </w:tcBorders>
            <w:noWrap/>
            <w:vAlign w:val="bottom"/>
          </w:tcPr>
          <w:p w14:paraId="092B06C0"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nil"/>
              <w:left w:val="nil"/>
              <w:bottom w:val="single" w:sz="8" w:space="0" w:color="auto"/>
              <w:right w:val="nil"/>
            </w:tcBorders>
            <w:noWrap/>
            <w:vAlign w:val="bottom"/>
          </w:tcPr>
          <w:p w14:paraId="092B06C1" w14:textId="77777777" w:rsidR="00DE6636" w:rsidRPr="00430E68" w:rsidRDefault="00DE6636" w:rsidP="00430E68">
            <w:pPr>
              <w:widowControl/>
              <w:rPr>
                <w:rFonts w:cs="Arial"/>
                <w:sz w:val="20"/>
                <w:szCs w:val="20"/>
              </w:rPr>
            </w:pPr>
            <w:r w:rsidRPr="00430E68">
              <w:rPr>
                <w:rFonts w:cs="Arial"/>
                <w:sz w:val="20"/>
                <w:szCs w:val="20"/>
              </w:rPr>
              <w:t> </w:t>
            </w:r>
          </w:p>
        </w:tc>
        <w:tc>
          <w:tcPr>
            <w:tcW w:w="299" w:type="pct"/>
            <w:tcBorders>
              <w:top w:val="nil"/>
              <w:left w:val="nil"/>
              <w:bottom w:val="single" w:sz="8" w:space="0" w:color="auto"/>
              <w:right w:val="nil"/>
            </w:tcBorders>
            <w:noWrap/>
            <w:vAlign w:val="bottom"/>
          </w:tcPr>
          <w:p w14:paraId="092B06C2"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nil"/>
              <w:left w:val="nil"/>
              <w:bottom w:val="single" w:sz="8" w:space="0" w:color="auto"/>
              <w:right w:val="nil"/>
            </w:tcBorders>
            <w:noWrap/>
            <w:vAlign w:val="bottom"/>
          </w:tcPr>
          <w:p w14:paraId="092B06C3"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6CF" w14:textId="77777777" w:rsidTr="00086EB5">
        <w:trPr>
          <w:trHeight w:val="255"/>
        </w:trPr>
        <w:tc>
          <w:tcPr>
            <w:tcW w:w="940" w:type="pct"/>
            <w:tcBorders>
              <w:top w:val="nil"/>
              <w:left w:val="nil"/>
              <w:bottom w:val="nil"/>
              <w:right w:val="nil"/>
            </w:tcBorders>
            <w:noWrap/>
            <w:vAlign w:val="bottom"/>
          </w:tcPr>
          <w:p w14:paraId="092B06C5"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6C6"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C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C8"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6C9"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C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CB"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CC"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CD"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CE" w14:textId="77777777" w:rsidR="00DE6636" w:rsidRPr="00430E68" w:rsidRDefault="00DE6636" w:rsidP="00430E68">
            <w:pPr>
              <w:widowControl/>
              <w:rPr>
                <w:rFonts w:cs="Arial"/>
                <w:sz w:val="20"/>
                <w:szCs w:val="20"/>
              </w:rPr>
            </w:pPr>
          </w:p>
        </w:tc>
      </w:tr>
      <w:tr w:rsidR="00DE6636" w:rsidRPr="00430E68" w14:paraId="092B06D9" w14:textId="77777777" w:rsidTr="00086EB5">
        <w:trPr>
          <w:trHeight w:val="255"/>
        </w:trPr>
        <w:tc>
          <w:tcPr>
            <w:tcW w:w="1361" w:type="pct"/>
            <w:gridSpan w:val="2"/>
            <w:tcBorders>
              <w:top w:val="nil"/>
              <w:left w:val="nil"/>
              <w:bottom w:val="nil"/>
              <w:right w:val="nil"/>
            </w:tcBorders>
            <w:noWrap/>
            <w:vAlign w:val="bottom"/>
          </w:tcPr>
          <w:p w14:paraId="092B06D0" w14:textId="77777777" w:rsidR="00DE6636" w:rsidRPr="00430E68" w:rsidRDefault="00DE6636" w:rsidP="00430E68">
            <w:pPr>
              <w:widowControl/>
              <w:rPr>
                <w:rFonts w:cs="Arial"/>
                <w:b/>
                <w:bCs/>
                <w:sz w:val="20"/>
                <w:szCs w:val="20"/>
              </w:rPr>
            </w:pPr>
            <w:r w:rsidRPr="00430E68">
              <w:rPr>
                <w:rFonts w:cs="Arial"/>
                <w:b/>
                <w:bCs/>
                <w:sz w:val="20"/>
                <w:szCs w:val="20"/>
              </w:rPr>
              <w:t>Part 4 - Task Closure</w:t>
            </w:r>
          </w:p>
        </w:tc>
        <w:tc>
          <w:tcPr>
            <w:tcW w:w="416" w:type="pct"/>
            <w:gridSpan w:val="2"/>
            <w:tcBorders>
              <w:top w:val="nil"/>
              <w:left w:val="nil"/>
              <w:bottom w:val="nil"/>
              <w:right w:val="nil"/>
            </w:tcBorders>
            <w:noWrap/>
            <w:vAlign w:val="bottom"/>
          </w:tcPr>
          <w:p w14:paraId="092B06D1"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D2"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6D3"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6D4"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6D5"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D6"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D7"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D8" w14:textId="77777777" w:rsidR="00DE6636" w:rsidRPr="00430E68" w:rsidRDefault="00DE6636" w:rsidP="00430E68">
            <w:pPr>
              <w:widowControl/>
              <w:rPr>
                <w:rFonts w:cs="Arial"/>
                <w:sz w:val="20"/>
                <w:szCs w:val="20"/>
              </w:rPr>
            </w:pPr>
          </w:p>
        </w:tc>
      </w:tr>
      <w:tr w:rsidR="00DE6636" w:rsidRPr="00430E68" w14:paraId="092B06DB" w14:textId="77777777" w:rsidTr="00086EB5">
        <w:trPr>
          <w:trHeight w:val="255"/>
        </w:trPr>
        <w:tc>
          <w:tcPr>
            <w:tcW w:w="5000" w:type="pct"/>
            <w:gridSpan w:val="11"/>
            <w:tcBorders>
              <w:top w:val="nil"/>
              <w:left w:val="nil"/>
              <w:bottom w:val="nil"/>
              <w:right w:val="nil"/>
            </w:tcBorders>
            <w:noWrap/>
            <w:vAlign w:val="bottom"/>
          </w:tcPr>
          <w:p w14:paraId="092B06DA" w14:textId="77777777" w:rsidR="00DE6636" w:rsidRPr="00430E68" w:rsidRDefault="00DE6636" w:rsidP="00430E68">
            <w:pPr>
              <w:widowControl/>
              <w:rPr>
                <w:rFonts w:cs="Arial"/>
                <w:sz w:val="16"/>
                <w:szCs w:val="16"/>
              </w:rPr>
            </w:pPr>
            <w:r w:rsidRPr="00430E68">
              <w:rPr>
                <w:rFonts w:cs="Arial"/>
                <w:sz w:val="16"/>
                <w:szCs w:val="16"/>
              </w:rPr>
              <w:t xml:space="preserve">This is to confirm that the task has been completed to the satisfaction of the Project / Equipment Support Manager and payment </w:t>
            </w:r>
          </w:p>
        </w:tc>
      </w:tr>
      <w:tr w:rsidR="00DE6636" w:rsidRPr="00430E68" w14:paraId="092B06E1" w14:textId="77777777" w:rsidTr="00086EB5">
        <w:trPr>
          <w:trHeight w:val="255"/>
        </w:trPr>
        <w:tc>
          <w:tcPr>
            <w:tcW w:w="3243" w:type="pct"/>
            <w:gridSpan w:val="7"/>
            <w:tcBorders>
              <w:top w:val="nil"/>
              <w:left w:val="nil"/>
              <w:bottom w:val="nil"/>
              <w:right w:val="nil"/>
            </w:tcBorders>
            <w:noWrap/>
            <w:vAlign w:val="bottom"/>
          </w:tcPr>
          <w:p w14:paraId="092B06DC" w14:textId="77777777" w:rsidR="00DE6636" w:rsidRPr="00430E68" w:rsidRDefault="00DE6636" w:rsidP="00430E68">
            <w:pPr>
              <w:widowControl/>
              <w:rPr>
                <w:rFonts w:cs="Arial"/>
                <w:sz w:val="16"/>
                <w:szCs w:val="16"/>
              </w:rPr>
            </w:pPr>
            <w:r w:rsidRPr="00430E68">
              <w:rPr>
                <w:rFonts w:cs="Arial"/>
                <w:sz w:val="16"/>
                <w:szCs w:val="16"/>
              </w:rPr>
              <w:t>can now be claimed in accordance with the Contract Terms and Conditions</w:t>
            </w:r>
          </w:p>
        </w:tc>
        <w:tc>
          <w:tcPr>
            <w:tcW w:w="465" w:type="pct"/>
            <w:tcBorders>
              <w:top w:val="nil"/>
              <w:left w:val="nil"/>
              <w:bottom w:val="nil"/>
              <w:right w:val="nil"/>
            </w:tcBorders>
            <w:noWrap/>
            <w:vAlign w:val="bottom"/>
          </w:tcPr>
          <w:p w14:paraId="092B06DD" w14:textId="77777777" w:rsidR="00DE6636" w:rsidRPr="00430E68" w:rsidRDefault="00DE6636" w:rsidP="00430E68">
            <w:pPr>
              <w:widowControl/>
              <w:rPr>
                <w:rFonts w:cs="Arial"/>
                <w:sz w:val="16"/>
                <w:szCs w:val="16"/>
              </w:rPr>
            </w:pPr>
          </w:p>
        </w:tc>
        <w:tc>
          <w:tcPr>
            <w:tcW w:w="464" w:type="pct"/>
            <w:tcBorders>
              <w:top w:val="nil"/>
              <w:left w:val="nil"/>
              <w:bottom w:val="nil"/>
              <w:right w:val="nil"/>
            </w:tcBorders>
            <w:noWrap/>
            <w:vAlign w:val="bottom"/>
          </w:tcPr>
          <w:p w14:paraId="092B06DE" w14:textId="77777777" w:rsidR="00DE6636" w:rsidRPr="00430E68" w:rsidRDefault="00DE6636" w:rsidP="00430E68">
            <w:pPr>
              <w:widowControl/>
              <w:rPr>
                <w:rFonts w:cs="Arial"/>
                <w:sz w:val="16"/>
                <w:szCs w:val="16"/>
              </w:rPr>
            </w:pPr>
          </w:p>
        </w:tc>
        <w:tc>
          <w:tcPr>
            <w:tcW w:w="299" w:type="pct"/>
            <w:tcBorders>
              <w:top w:val="nil"/>
              <w:left w:val="nil"/>
              <w:bottom w:val="nil"/>
              <w:right w:val="nil"/>
            </w:tcBorders>
            <w:noWrap/>
            <w:vAlign w:val="bottom"/>
          </w:tcPr>
          <w:p w14:paraId="092B06DF" w14:textId="77777777" w:rsidR="00DE6636" w:rsidRPr="00430E68" w:rsidRDefault="00DE6636" w:rsidP="00430E68">
            <w:pPr>
              <w:widowControl/>
              <w:rPr>
                <w:rFonts w:cs="Arial"/>
                <w:sz w:val="16"/>
                <w:szCs w:val="16"/>
              </w:rPr>
            </w:pPr>
          </w:p>
        </w:tc>
        <w:tc>
          <w:tcPr>
            <w:tcW w:w="530" w:type="pct"/>
            <w:tcBorders>
              <w:top w:val="nil"/>
              <w:left w:val="nil"/>
              <w:bottom w:val="nil"/>
              <w:right w:val="nil"/>
            </w:tcBorders>
            <w:noWrap/>
            <w:vAlign w:val="bottom"/>
          </w:tcPr>
          <w:p w14:paraId="092B06E0" w14:textId="77777777" w:rsidR="00DE6636" w:rsidRPr="00430E68" w:rsidRDefault="00DE6636" w:rsidP="00430E68">
            <w:pPr>
              <w:widowControl/>
              <w:rPr>
                <w:rFonts w:cs="Arial"/>
                <w:sz w:val="16"/>
                <w:szCs w:val="16"/>
              </w:rPr>
            </w:pPr>
          </w:p>
        </w:tc>
      </w:tr>
      <w:tr w:rsidR="00DE6636" w:rsidRPr="00430E68" w14:paraId="092B06EC" w14:textId="77777777" w:rsidTr="00086EB5">
        <w:trPr>
          <w:trHeight w:val="420"/>
        </w:trPr>
        <w:tc>
          <w:tcPr>
            <w:tcW w:w="940" w:type="pct"/>
            <w:tcBorders>
              <w:top w:val="single" w:sz="4" w:space="0" w:color="auto"/>
              <w:left w:val="single" w:sz="4" w:space="0" w:color="auto"/>
              <w:bottom w:val="single" w:sz="4" w:space="0" w:color="auto"/>
              <w:right w:val="nil"/>
            </w:tcBorders>
            <w:noWrap/>
            <w:vAlign w:val="bottom"/>
          </w:tcPr>
          <w:p w14:paraId="092B06E2" w14:textId="77777777" w:rsidR="00DE6636" w:rsidRPr="00430E68" w:rsidRDefault="00DE6636" w:rsidP="00430E68">
            <w:pPr>
              <w:widowControl/>
              <w:rPr>
                <w:rFonts w:cs="Arial"/>
                <w:sz w:val="20"/>
                <w:szCs w:val="20"/>
              </w:rPr>
            </w:pPr>
            <w:r w:rsidRPr="00430E68">
              <w:rPr>
                <w:rFonts w:cs="Arial"/>
                <w:sz w:val="20"/>
                <w:szCs w:val="20"/>
              </w:rPr>
              <w:t>Signed :</w:t>
            </w:r>
          </w:p>
        </w:tc>
        <w:tc>
          <w:tcPr>
            <w:tcW w:w="421" w:type="pct"/>
            <w:tcBorders>
              <w:top w:val="single" w:sz="4" w:space="0" w:color="auto"/>
              <w:left w:val="nil"/>
              <w:bottom w:val="single" w:sz="4" w:space="0" w:color="auto"/>
              <w:right w:val="nil"/>
            </w:tcBorders>
            <w:noWrap/>
            <w:vAlign w:val="bottom"/>
          </w:tcPr>
          <w:p w14:paraId="092B06E3" w14:textId="77777777" w:rsidR="00DE6636" w:rsidRPr="00430E68" w:rsidRDefault="00DE6636" w:rsidP="00430E68">
            <w:pPr>
              <w:widowControl/>
              <w:rPr>
                <w:rFonts w:cs="Arial"/>
                <w:sz w:val="20"/>
                <w:szCs w:val="20"/>
              </w:rPr>
            </w:pPr>
            <w:r w:rsidRPr="00430E68">
              <w:rPr>
                <w:rFonts w:cs="Arial"/>
                <w:sz w:val="20"/>
                <w:szCs w:val="20"/>
              </w:rPr>
              <w:t> </w:t>
            </w:r>
          </w:p>
        </w:tc>
        <w:tc>
          <w:tcPr>
            <w:tcW w:w="416" w:type="pct"/>
            <w:gridSpan w:val="2"/>
            <w:tcBorders>
              <w:top w:val="single" w:sz="4" w:space="0" w:color="auto"/>
              <w:left w:val="nil"/>
              <w:bottom w:val="single" w:sz="4" w:space="0" w:color="auto"/>
              <w:right w:val="single" w:sz="4" w:space="0" w:color="auto"/>
            </w:tcBorders>
            <w:noWrap/>
            <w:vAlign w:val="bottom"/>
          </w:tcPr>
          <w:p w14:paraId="092B06E4" w14:textId="77777777" w:rsidR="00DE6636" w:rsidRPr="00430E68" w:rsidRDefault="00DE6636" w:rsidP="00430E68">
            <w:pPr>
              <w:widowControl/>
              <w:rPr>
                <w:rFonts w:cs="Arial"/>
                <w:sz w:val="20"/>
                <w:szCs w:val="20"/>
              </w:rPr>
            </w:pPr>
            <w:r w:rsidRPr="00430E68">
              <w:rPr>
                <w:rFonts w:cs="Arial"/>
                <w:sz w:val="20"/>
                <w:szCs w:val="20"/>
              </w:rPr>
              <w:t> </w:t>
            </w:r>
          </w:p>
        </w:tc>
        <w:tc>
          <w:tcPr>
            <w:tcW w:w="524" w:type="pct"/>
            <w:tcBorders>
              <w:top w:val="single" w:sz="4" w:space="0" w:color="auto"/>
              <w:left w:val="nil"/>
              <w:bottom w:val="single" w:sz="4" w:space="0" w:color="auto"/>
              <w:right w:val="nil"/>
            </w:tcBorders>
            <w:noWrap/>
            <w:vAlign w:val="bottom"/>
          </w:tcPr>
          <w:p w14:paraId="092B06E5" w14:textId="77777777" w:rsidR="00DE6636" w:rsidRPr="00430E68" w:rsidRDefault="00DE6636" w:rsidP="00430E68">
            <w:pPr>
              <w:widowControl/>
              <w:rPr>
                <w:rFonts w:cs="Arial"/>
                <w:sz w:val="20"/>
                <w:szCs w:val="20"/>
              </w:rPr>
            </w:pPr>
            <w:r w:rsidRPr="00430E68">
              <w:rPr>
                <w:rFonts w:cs="Arial"/>
                <w:sz w:val="20"/>
                <w:szCs w:val="20"/>
              </w:rPr>
              <w:t>Post:</w:t>
            </w:r>
          </w:p>
        </w:tc>
        <w:tc>
          <w:tcPr>
            <w:tcW w:w="462" w:type="pct"/>
            <w:tcBorders>
              <w:top w:val="single" w:sz="4" w:space="0" w:color="auto"/>
              <w:left w:val="nil"/>
              <w:bottom w:val="single" w:sz="4" w:space="0" w:color="auto"/>
              <w:right w:val="nil"/>
            </w:tcBorders>
            <w:noWrap/>
            <w:vAlign w:val="bottom"/>
          </w:tcPr>
          <w:p w14:paraId="092B06E6" w14:textId="77777777" w:rsidR="00DE6636" w:rsidRPr="00430E68" w:rsidRDefault="00DE6636" w:rsidP="00430E68">
            <w:pPr>
              <w:widowControl/>
              <w:rPr>
                <w:rFonts w:cs="Arial"/>
                <w:sz w:val="20"/>
                <w:szCs w:val="20"/>
              </w:rPr>
            </w:pPr>
            <w:r w:rsidRPr="00430E68">
              <w:rPr>
                <w:rFonts w:cs="Arial"/>
                <w:sz w:val="20"/>
                <w:szCs w:val="20"/>
              </w:rPr>
              <w:t> </w:t>
            </w:r>
          </w:p>
        </w:tc>
        <w:tc>
          <w:tcPr>
            <w:tcW w:w="480" w:type="pct"/>
            <w:tcBorders>
              <w:top w:val="single" w:sz="4" w:space="0" w:color="auto"/>
              <w:left w:val="nil"/>
              <w:bottom w:val="single" w:sz="4" w:space="0" w:color="auto"/>
              <w:right w:val="nil"/>
            </w:tcBorders>
            <w:noWrap/>
            <w:vAlign w:val="bottom"/>
          </w:tcPr>
          <w:p w14:paraId="092B06E7" w14:textId="77777777" w:rsidR="00DE6636" w:rsidRPr="00430E68" w:rsidRDefault="00DE6636" w:rsidP="00430E68">
            <w:pPr>
              <w:widowControl/>
              <w:rPr>
                <w:rFonts w:cs="Arial"/>
                <w:sz w:val="20"/>
                <w:szCs w:val="20"/>
              </w:rPr>
            </w:pPr>
            <w:r w:rsidRPr="00430E68">
              <w:rPr>
                <w:rFonts w:cs="Arial"/>
                <w:sz w:val="20"/>
                <w:szCs w:val="20"/>
              </w:rPr>
              <w:t> </w:t>
            </w:r>
          </w:p>
        </w:tc>
        <w:tc>
          <w:tcPr>
            <w:tcW w:w="465" w:type="pct"/>
            <w:tcBorders>
              <w:top w:val="single" w:sz="4" w:space="0" w:color="auto"/>
              <w:left w:val="nil"/>
              <w:bottom w:val="single" w:sz="4" w:space="0" w:color="auto"/>
              <w:right w:val="single" w:sz="4" w:space="0" w:color="auto"/>
            </w:tcBorders>
            <w:noWrap/>
            <w:vAlign w:val="bottom"/>
          </w:tcPr>
          <w:p w14:paraId="092B06E8" w14:textId="77777777" w:rsidR="00DE6636" w:rsidRPr="00430E68" w:rsidRDefault="00DE6636" w:rsidP="00430E68">
            <w:pPr>
              <w:widowControl/>
              <w:rPr>
                <w:rFonts w:cs="Arial"/>
                <w:sz w:val="20"/>
                <w:szCs w:val="20"/>
              </w:rPr>
            </w:pPr>
            <w:r w:rsidRPr="00430E68">
              <w:rPr>
                <w:rFonts w:cs="Arial"/>
                <w:sz w:val="20"/>
                <w:szCs w:val="20"/>
              </w:rPr>
              <w:t> </w:t>
            </w:r>
          </w:p>
        </w:tc>
        <w:tc>
          <w:tcPr>
            <w:tcW w:w="464" w:type="pct"/>
            <w:tcBorders>
              <w:top w:val="single" w:sz="4" w:space="0" w:color="auto"/>
              <w:left w:val="nil"/>
              <w:bottom w:val="single" w:sz="4" w:space="0" w:color="auto"/>
              <w:right w:val="nil"/>
            </w:tcBorders>
            <w:noWrap/>
            <w:vAlign w:val="bottom"/>
          </w:tcPr>
          <w:p w14:paraId="092B06E9" w14:textId="77777777" w:rsidR="00DE6636" w:rsidRPr="00430E68" w:rsidRDefault="00DE6636" w:rsidP="00430E68">
            <w:pPr>
              <w:widowControl/>
              <w:rPr>
                <w:rFonts w:cs="Arial"/>
                <w:sz w:val="20"/>
                <w:szCs w:val="20"/>
              </w:rPr>
            </w:pPr>
            <w:r w:rsidRPr="00430E68">
              <w:rPr>
                <w:rFonts w:cs="Arial"/>
                <w:sz w:val="20"/>
                <w:szCs w:val="20"/>
              </w:rPr>
              <w:t>Date:</w:t>
            </w:r>
          </w:p>
        </w:tc>
        <w:tc>
          <w:tcPr>
            <w:tcW w:w="299" w:type="pct"/>
            <w:tcBorders>
              <w:top w:val="single" w:sz="4" w:space="0" w:color="auto"/>
              <w:left w:val="nil"/>
              <w:bottom w:val="single" w:sz="4" w:space="0" w:color="auto"/>
              <w:right w:val="nil"/>
            </w:tcBorders>
            <w:noWrap/>
            <w:vAlign w:val="bottom"/>
          </w:tcPr>
          <w:p w14:paraId="092B06EA" w14:textId="77777777" w:rsidR="00DE6636" w:rsidRPr="00430E68" w:rsidRDefault="00DE6636" w:rsidP="00430E68">
            <w:pPr>
              <w:widowControl/>
              <w:rPr>
                <w:rFonts w:cs="Arial"/>
                <w:sz w:val="20"/>
                <w:szCs w:val="20"/>
              </w:rPr>
            </w:pPr>
            <w:r w:rsidRPr="00430E68">
              <w:rPr>
                <w:rFonts w:cs="Arial"/>
                <w:sz w:val="20"/>
                <w:szCs w:val="20"/>
              </w:rPr>
              <w:t> </w:t>
            </w:r>
          </w:p>
        </w:tc>
        <w:tc>
          <w:tcPr>
            <w:tcW w:w="530" w:type="pct"/>
            <w:tcBorders>
              <w:top w:val="single" w:sz="4" w:space="0" w:color="auto"/>
              <w:left w:val="nil"/>
              <w:bottom w:val="single" w:sz="4" w:space="0" w:color="auto"/>
              <w:right w:val="single" w:sz="4" w:space="0" w:color="auto"/>
            </w:tcBorders>
            <w:noWrap/>
            <w:vAlign w:val="bottom"/>
          </w:tcPr>
          <w:p w14:paraId="092B06EB" w14:textId="77777777" w:rsidR="00DE6636" w:rsidRPr="00430E68" w:rsidRDefault="00DE6636" w:rsidP="00430E68">
            <w:pPr>
              <w:widowControl/>
              <w:rPr>
                <w:rFonts w:cs="Arial"/>
                <w:sz w:val="20"/>
                <w:szCs w:val="20"/>
              </w:rPr>
            </w:pPr>
            <w:r w:rsidRPr="00430E68">
              <w:rPr>
                <w:rFonts w:cs="Arial"/>
                <w:sz w:val="20"/>
                <w:szCs w:val="20"/>
              </w:rPr>
              <w:t> </w:t>
            </w:r>
          </w:p>
        </w:tc>
      </w:tr>
      <w:tr w:rsidR="00DE6636" w:rsidRPr="00430E68" w14:paraId="092B06F7" w14:textId="77777777" w:rsidTr="00086EB5">
        <w:trPr>
          <w:trHeight w:val="255"/>
        </w:trPr>
        <w:tc>
          <w:tcPr>
            <w:tcW w:w="940" w:type="pct"/>
            <w:tcBorders>
              <w:top w:val="nil"/>
              <w:left w:val="nil"/>
              <w:bottom w:val="nil"/>
              <w:right w:val="nil"/>
            </w:tcBorders>
            <w:noWrap/>
            <w:vAlign w:val="bottom"/>
          </w:tcPr>
          <w:p w14:paraId="092B06ED"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6EE"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6E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6F0" w14:textId="77777777" w:rsidR="00DE6636" w:rsidRPr="00430E68" w:rsidRDefault="00DE6636" w:rsidP="00430E68">
            <w:pPr>
              <w:widowControl/>
              <w:rPr>
                <w:rFonts w:cs="Arial"/>
                <w:b/>
                <w:bCs/>
                <w:sz w:val="20"/>
                <w:szCs w:val="20"/>
              </w:rPr>
            </w:pPr>
          </w:p>
        </w:tc>
        <w:tc>
          <w:tcPr>
            <w:tcW w:w="462" w:type="pct"/>
            <w:tcBorders>
              <w:top w:val="nil"/>
              <w:left w:val="nil"/>
              <w:bottom w:val="nil"/>
              <w:right w:val="nil"/>
            </w:tcBorders>
            <w:noWrap/>
            <w:vAlign w:val="bottom"/>
          </w:tcPr>
          <w:p w14:paraId="092B06F1" w14:textId="77777777" w:rsidR="00DE6636" w:rsidRPr="00430E68" w:rsidRDefault="00DE6636" w:rsidP="00430E68">
            <w:pPr>
              <w:widowControl/>
              <w:jc w:val="center"/>
              <w:rPr>
                <w:rFonts w:cs="Arial"/>
                <w:b/>
                <w:bCs/>
                <w:sz w:val="20"/>
                <w:szCs w:val="20"/>
              </w:rPr>
            </w:pPr>
          </w:p>
        </w:tc>
        <w:tc>
          <w:tcPr>
            <w:tcW w:w="480" w:type="pct"/>
            <w:tcBorders>
              <w:top w:val="nil"/>
              <w:left w:val="nil"/>
              <w:bottom w:val="nil"/>
              <w:right w:val="nil"/>
            </w:tcBorders>
            <w:noWrap/>
            <w:vAlign w:val="bottom"/>
          </w:tcPr>
          <w:p w14:paraId="092B06F2" w14:textId="77777777" w:rsidR="00DE6636" w:rsidRPr="00430E68" w:rsidRDefault="00DE6636" w:rsidP="00430E68">
            <w:pPr>
              <w:widowControl/>
              <w:rPr>
                <w:rFonts w:cs="Arial"/>
                <w:b/>
                <w:bCs/>
                <w:sz w:val="20"/>
                <w:szCs w:val="20"/>
              </w:rPr>
            </w:pPr>
          </w:p>
        </w:tc>
        <w:tc>
          <w:tcPr>
            <w:tcW w:w="465" w:type="pct"/>
            <w:tcBorders>
              <w:top w:val="nil"/>
              <w:left w:val="nil"/>
              <w:bottom w:val="nil"/>
              <w:right w:val="nil"/>
            </w:tcBorders>
            <w:noWrap/>
            <w:vAlign w:val="bottom"/>
          </w:tcPr>
          <w:p w14:paraId="092B06F3"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F4" w14:textId="77777777" w:rsidR="00DE6636" w:rsidRPr="00430E68" w:rsidRDefault="00DE6636" w:rsidP="00430E68">
            <w:pPr>
              <w:widowControl/>
              <w:rPr>
                <w:rFonts w:cs="Arial"/>
                <w:b/>
                <w:bCs/>
                <w:sz w:val="20"/>
                <w:szCs w:val="20"/>
              </w:rPr>
            </w:pPr>
            <w:r w:rsidRPr="00430E68">
              <w:rPr>
                <w:rFonts w:cs="Arial"/>
                <w:b/>
                <w:bCs/>
                <w:sz w:val="20"/>
                <w:szCs w:val="20"/>
              </w:rPr>
              <w:t>TAF</w:t>
            </w:r>
          </w:p>
        </w:tc>
        <w:tc>
          <w:tcPr>
            <w:tcW w:w="299" w:type="pct"/>
            <w:tcBorders>
              <w:top w:val="nil"/>
              <w:left w:val="nil"/>
              <w:bottom w:val="nil"/>
              <w:right w:val="nil"/>
            </w:tcBorders>
            <w:noWrap/>
            <w:vAlign w:val="bottom"/>
          </w:tcPr>
          <w:p w14:paraId="092B06F5" w14:textId="77777777" w:rsidR="00DE6636" w:rsidRPr="00430E68" w:rsidRDefault="00DE6636" w:rsidP="00430E68">
            <w:pPr>
              <w:widowControl/>
              <w:rPr>
                <w:rFonts w:cs="Arial"/>
                <w:b/>
                <w:bCs/>
                <w:sz w:val="20"/>
                <w:szCs w:val="20"/>
              </w:rPr>
            </w:pPr>
          </w:p>
        </w:tc>
        <w:tc>
          <w:tcPr>
            <w:tcW w:w="530" w:type="pct"/>
            <w:tcBorders>
              <w:top w:val="nil"/>
              <w:left w:val="nil"/>
              <w:bottom w:val="nil"/>
              <w:right w:val="nil"/>
            </w:tcBorders>
            <w:noWrap/>
            <w:vAlign w:val="bottom"/>
          </w:tcPr>
          <w:p w14:paraId="092B06F6" w14:textId="77777777" w:rsidR="00DE6636" w:rsidRPr="00430E68" w:rsidRDefault="00DE6636" w:rsidP="00430E68">
            <w:pPr>
              <w:widowControl/>
              <w:rPr>
                <w:rFonts w:cs="Arial"/>
                <w:b/>
                <w:bCs/>
                <w:sz w:val="20"/>
                <w:szCs w:val="20"/>
              </w:rPr>
            </w:pPr>
          </w:p>
        </w:tc>
      </w:tr>
      <w:tr w:rsidR="00DE6636" w:rsidRPr="00430E68" w14:paraId="092B0700" w14:textId="77777777" w:rsidTr="00086EB5">
        <w:trPr>
          <w:trHeight w:val="255"/>
        </w:trPr>
        <w:tc>
          <w:tcPr>
            <w:tcW w:w="1777" w:type="pct"/>
            <w:gridSpan w:val="4"/>
            <w:tcBorders>
              <w:top w:val="nil"/>
              <w:left w:val="nil"/>
              <w:bottom w:val="nil"/>
              <w:right w:val="nil"/>
            </w:tcBorders>
            <w:noWrap/>
            <w:vAlign w:val="bottom"/>
          </w:tcPr>
          <w:p w14:paraId="092B06F8" w14:textId="77777777" w:rsidR="00DE6636" w:rsidRPr="00430E68" w:rsidRDefault="00DE6636" w:rsidP="00430E68">
            <w:pPr>
              <w:widowControl/>
              <w:rPr>
                <w:rFonts w:cs="Arial"/>
                <w:b/>
                <w:bCs/>
                <w:sz w:val="20"/>
                <w:szCs w:val="20"/>
              </w:rPr>
            </w:pPr>
            <w:r w:rsidRPr="00430E68">
              <w:rPr>
                <w:rFonts w:cs="Arial"/>
                <w:b/>
                <w:bCs/>
                <w:sz w:val="20"/>
                <w:szCs w:val="20"/>
              </w:rPr>
              <w:t xml:space="preserve">Supplier Cost Breakdown  </w:t>
            </w:r>
          </w:p>
        </w:tc>
        <w:tc>
          <w:tcPr>
            <w:tcW w:w="524" w:type="pct"/>
            <w:tcBorders>
              <w:top w:val="nil"/>
              <w:left w:val="nil"/>
              <w:bottom w:val="nil"/>
              <w:right w:val="nil"/>
            </w:tcBorders>
            <w:noWrap/>
            <w:vAlign w:val="bottom"/>
          </w:tcPr>
          <w:p w14:paraId="092B06F9" w14:textId="77777777" w:rsidR="00DE6636" w:rsidRPr="00430E68" w:rsidRDefault="00DE6636" w:rsidP="00430E68">
            <w:pPr>
              <w:widowControl/>
              <w:rPr>
                <w:rFonts w:cs="Arial"/>
                <w:i/>
                <w:iCs/>
                <w:sz w:val="12"/>
                <w:szCs w:val="12"/>
              </w:rPr>
            </w:pPr>
          </w:p>
        </w:tc>
        <w:tc>
          <w:tcPr>
            <w:tcW w:w="462" w:type="pct"/>
            <w:tcBorders>
              <w:top w:val="nil"/>
              <w:left w:val="nil"/>
              <w:bottom w:val="nil"/>
              <w:right w:val="nil"/>
            </w:tcBorders>
            <w:noWrap/>
            <w:vAlign w:val="bottom"/>
          </w:tcPr>
          <w:p w14:paraId="092B06FA" w14:textId="77777777" w:rsidR="00DE6636" w:rsidRPr="00430E68" w:rsidRDefault="00DE6636" w:rsidP="00430E68">
            <w:pPr>
              <w:widowControl/>
              <w:rPr>
                <w:rFonts w:cs="Arial"/>
                <w:i/>
                <w:iCs/>
                <w:sz w:val="16"/>
                <w:szCs w:val="16"/>
              </w:rPr>
            </w:pPr>
          </w:p>
        </w:tc>
        <w:tc>
          <w:tcPr>
            <w:tcW w:w="480" w:type="pct"/>
            <w:tcBorders>
              <w:top w:val="nil"/>
              <w:left w:val="nil"/>
              <w:bottom w:val="nil"/>
              <w:right w:val="nil"/>
            </w:tcBorders>
            <w:noWrap/>
            <w:vAlign w:val="bottom"/>
          </w:tcPr>
          <w:p w14:paraId="092B06FB" w14:textId="77777777" w:rsidR="00DE6636" w:rsidRPr="00430E68" w:rsidRDefault="00DE6636" w:rsidP="00430E68">
            <w:pPr>
              <w:widowControl/>
              <w:rPr>
                <w:rFonts w:cs="Arial"/>
                <w:i/>
                <w:iCs/>
                <w:sz w:val="16"/>
                <w:szCs w:val="16"/>
              </w:rPr>
            </w:pPr>
          </w:p>
        </w:tc>
        <w:tc>
          <w:tcPr>
            <w:tcW w:w="465" w:type="pct"/>
            <w:tcBorders>
              <w:top w:val="nil"/>
              <w:left w:val="nil"/>
              <w:bottom w:val="nil"/>
              <w:right w:val="nil"/>
            </w:tcBorders>
            <w:noWrap/>
            <w:vAlign w:val="bottom"/>
          </w:tcPr>
          <w:p w14:paraId="092B06FC"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6FD"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6FE"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6FF" w14:textId="77777777" w:rsidR="00DE6636" w:rsidRPr="00430E68" w:rsidRDefault="00DE6636" w:rsidP="00430E68">
            <w:pPr>
              <w:widowControl/>
              <w:rPr>
                <w:rFonts w:cs="Arial"/>
                <w:sz w:val="20"/>
                <w:szCs w:val="20"/>
              </w:rPr>
            </w:pPr>
          </w:p>
        </w:tc>
      </w:tr>
      <w:tr w:rsidR="00DE6636" w:rsidRPr="00430E68" w14:paraId="092B070B" w14:textId="77777777" w:rsidTr="00086EB5">
        <w:trPr>
          <w:trHeight w:val="255"/>
        </w:trPr>
        <w:tc>
          <w:tcPr>
            <w:tcW w:w="940" w:type="pct"/>
            <w:tcBorders>
              <w:top w:val="nil"/>
              <w:left w:val="nil"/>
              <w:bottom w:val="nil"/>
              <w:right w:val="nil"/>
            </w:tcBorders>
            <w:noWrap/>
            <w:vAlign w:val="bottom"/>
          </w:tcPr>
          <w:p w14:paraId="092B0701"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02"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03"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04" w14:textId="77777777" w:rsidR="00DE6636" w:rsidRPr="00430E68" w:rsidRDefault="00DE6636" w:rsidP="00430E68">
            <w:pPr>
              <w:widowControl/>
              <w:rPr>
                <w:rFonts w:cs="Arial"/>
                <w:i/>
                <w:iCs/>
                <w:sz w:val="16"/>
                <w:szCs w:val="16"/>
              </w:rPr>
            </w:pPr>
          </w:p>
        </w:tc>
        <w:tc>
          <w:tcPr>
            <w:tcW w:w="462" w:type="pct"/>
            <w:tcBorders>
              <w:top w:val="nil"/>
              <w:left w:val="nil"/>
              <w:bottom w:val="nil"/>
              <w:right w:val="nil"/>
            </w:tcBorders>
            <w:noWrap/>
            <w:vAlign w:val="bottom"/>
          </w:tcPr>
          <w:p w14:paraId="092B0705"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0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07"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08"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09"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0A" w14:textId="77777777" w:rsidR="00DE6636" w:rsidRPr="00430E68" w:rsidRDefault="00DE6636" w:rsidP="00430E68">
            <w:pPr>
              <w:widowControl/>
              <w:rPr>
                <w:rFonts w:cs="Arial"/>
                <w:sz w:val="20"/>
                <w:szCs w:val="20"/>
              </w:rPr>
            </w:pPr>
          </w:p>
        </w:tc>
      </w:tr>
      <w:tr w:rsidR="00DE6636" w:rsidRPr="00430E68" w14:paraId="092B0714" w14:textId="77777777" w:rsidTr="00086EB5">
        <w:trPr>
          <w:trHeight w:val="255"/>
        </w:trPr>
        <w:tc>
          <w:tcPr>
            <w:tcW w:w="1777" w:type="pct"/>
            <w:gridSpan w:val="4"/>
            <w:tcBorders>
              <w:top w:val="nil"/>
              <w:left w:val="nil"/>
              <w:bottom w:val="nil"/>
              <w:right w:val="nil"/>
            </w:tcBorders>
            <w:noWrap/>
            <w:vAlign w:val="bottom"/>
          </w:tcPr>
          <w:p w14:paraId="092B070C" w14:textId="77777777" w:rsidR="00DE6636" w:rsidRPr="00430E68" w:rsidRDefault="00DE6636" w:rsidP="00430E68">
            <w:pPr>
              <w:widowControl/>
              <w:rPr>
                <w:rFonts w:cs="Arial"/>
                <w:sz w:val="20"/>
                <w:szCs w:val="20"/>
                <w:u w:val="single"/>
              </w:rPr>
            </w:pPr>
            <w:r w:rsidRPr="00430E68">
              <w:rPr>
                <w:rFonts w:cs="Arial"/>
                <w:sz w:val="20"/>
                <w:szCs w:val="20"/>
                <w:u w:val="single"/>
              </w:rPr>
              <w:t>Materials and Components</w:t>
            </w:r>
          </w:p>
        </w:tc>
        <w:tc>
          <w:tcPr>
            <w:tcW w:w="524" w:type="pct"/>
            <w:tcBorders>
              <w:top w:val="nil"/>
              <w:left w:val="nil"/>
              <w:bottom w:val="nil"/>
              <w:right w:val="nil"/>
            </w:tcBorders>
            <w:noWrap/>
            <w:vAlign w:val="bottom"/>
          </w:tcPr>
          <w:p w14:paraId="092B070D"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0E"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0F"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10"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11"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12"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13" w14:textId="77777777" w:rsidR="00DE6636" w:rsidRPr="00430E68" w:rsidRDefault="00DE6636" w:rsidP="00430E68">
            <w:pPr>
              <w:widowControl/>
              <w:rPr>
                <w:rFonts w:cs="Arial"/>
                <w:sz w:val="20"/>
                <w:szCs w:val="20"/>
              </w:rPr>
            </w:pPr>
          </w:p>
        </w:tc>
      </w:tr>
      <w:tr w:rsidR="00DE6636" w:rsidRPr="00430E68" w14:paraId="092B071F" w14:textId="77777777" w:rsidTr="00086EB5">
        <w:trPr>
          <w:trHeight w:val="255"/>
        </w:trPr>
        <w:tc>
          <w:tcPr>
            <w:tcW w:w="940" w:type="pct"/>
            <w:tcBorders>
              <w:top w:val="nil"/>
              <w:left w:val="nil"/>
              <w:bottom w:val="nil"/>
              <w:right w:val="nil"/>
            </w:tcBorders>
            <w:noWrap/>
            <w:vAlign w:val="bottom"/>
          </w:tcPr>
          <w:p w14:paraId="092B0715"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16"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1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18"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19"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1A"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1B"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1C"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1D"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1E" w14:textId="77777777" w:rsidR="00DE6636" w:rsidRPr="00430E68" w:rsidRDefault="00DE6636" w:rsidP="00430E68">
            <w:pPr>
              <w:widowControl/>
              <w:rPr>
                <w:rFonts w:cs="Arial"/>
                <w:sz w:val="20"/>
                <w:szCs w:val="20"/>
              </w:rPr>
            </w:pPr>
          </w:p>
        </w:tc>
      </w:tr>
      <w:tr w:rsidR="00DE6636" w:rsidRPr="00430E68" w14:paraId="092B0729" w14:textId="77777777" w:rsidTr="00086EB5">
        <w:trPr>
          <w:trHeight w:val="255"/>
        </w:trPr>
        <w:tc>
          <w:tcPr>
            <w:tcW w:w="940" w:type="pct"/>
            <w:tcBorders>
              <w:top w:val="nil"/>
              <w:left w:val="nil"/>
              <w:bottom w:val="nil"/>
              <w:right w:val="nil"/>
            </w:tcBorders>
            <w:noWrap/>
            <w:vAlign w:val="bottom"/>
          </w:tcPr>
          <w:p w14:paraId="092B0720" w14:textId="77777777" w:rsidR="00DE6636" w:rsidRPr="00430E68" w:rsidRDefault="00DE6636" w:rsidP="00430E68">
            <w:pPr>
              <w:widowControl/>
              <w:rPr>
                <w:rFonts w:cs="Arial"/>
                <w:sz w:val="20"/>
                <w:szCs w:val="20"/>
              </w:rPr>
            </w:pPr>
            <w:r w:rsidRPr="00430E68">
              <w:rPr>
                <w:rFonts w:cs="Arial"/>
                <w:sz w:val="20"/>
                <w:szCs w:val="20"/>
              </w:rPr>
              <w:t>Part No.</w:t>
            </w:r>
          </w:p>
        </w:tc>
        <w:tc>
          <w:tcPr>
            <w:tcW w:w="421" w:type="pct"/>
            <w:tcBorders>
              <w:top w:val="nil"/>
              <w:left w:val="nil"/>
              <w:bottom w:val="nil"/>
              <w:right w:val="nil"/>
            </w:tcBorders>
            <w:noWrap/>
            <w:vAlign w:val="bottom"/>
          </w:tcPr>
          <w:p w14:paraId="092B0721" w14:textId="77777777" w:rsidR="00DE6636" w:rsidRPr="00430E68" w:rsidRDefault="00DE6636" w:rsidP="00430E68">
            <w:pPr>
              <w:widowControl/>
              <w:rPr>
                <w:rFonts w:cs="Arial"/>
                <w:sz w:val="20"/>
                <w:szCs w:val="20"/>
              </w:rPr>
            </w:pPr>
          </w:p>
        </w:tc>
        <w:tc>
          <w:tcPr>
            <w:tcW w:w="939" w:type="pct"/>
            <w:gridSpan w:val="3"/>
            <w:tcBorders>
              <w:top w:val="nil"/>
              <w:left w:val="nil"/>
              <w:bottom w:val="nil"/>
              <w:right w:val="nil"/>
            </w:tcBorders>
            <w:noWrap/>
            <w:vAlign w:val="bottom"/>
          </w:tcPr>
          <w:p w14:paraId="092B0722" w14:textId="77777777" w:rsidR="00DE6636" w:rsidRPr="00430E68" w:rsidRDefault="00DE6636" w:rsidP="00430E68">
            <w:pPr>
              <w:widowControl/>
              <w:rPr>
                <w:rFonts w:cs="Arial"/>
                <w:sz w:val="20"/>
                <w:szCs w:val="20"/>
              </w:rPr>
            </w:pPr>
            <w:r w:rsidRPr="00430E68">
              <w:rPr>
                <w:rFonts w:cs="Arial"/>
                <w:sz w:val="20"/>
                <w:szCs w:val="20"/>
              </w:rPr>
              <w:t>Description</w:t>
            </w:r>
          </w:p>
        </w:tc>
        <w:tc>
          <w:tcPr>
            <w:tcW w:w="462" w:type="pct"/>
            <w:tcBorders>
              <w:top w:val="nil"/>
              <w:left w:val="nil"/>
              <w:bottom w:val="nil"/>
              <w:right w:val="nil"/>
            </w:tcBorders>
            <w:noWrap/>
            <w:vAlign w:val="bottom"/>
          </w:tcPr>
          <w:p w14:paraId="092B0723" w14:textId="77777777" w:rsidR="00DE6636" w:rsidRPr="00430E68" w:rsidRDefault="00DE6636" w:rsidP="00430E68">
            <w:pPr>
              <w:widowControl/>
              <w:rPr>
                <w:rFonts w:cs="Arial"/>
                <w:sz w:val="20"/>
                <w:szCs w:val="20"/>
              </w:rPr>
            </w:pPr>
            <w:proofErr w:type="spellStart"/>
            <w:r w:rsidRPr="00430E68">
              <w:rPr>
                <w:rFonts w:cs="Arial"/>
                <w:sz w:val="20"/>
                <w:szCs w:val="20"/>
              </w:rPr>
              <w:t>Qty</w:t>
            </w:r>
            <w:proofErr w:type="spellEnd"/>
          </w:p>
        </w:tc>
        <w:tc>
          <w:tcPr>
            <w:tcW w:w="480" w:type="pct"/>
            <w:tcBorders>
              <w:top w:val="nil"/>
              <w:left w:val="nil"/>
              <w:bottom w:val="nil"/>
              <w:right w:val="nil"/>
            </w:tcBorders>
            <w:noWrap/>
            <w:vAlign w:val="bottom"/>
          </w:tcPr>
          <w:p w14:paraId="092B0724" w14:textId="77777777" w:rsidR="00DE6636" w:rsidRPr="00430E68" w:rsidRDefault="00DE6636" w:rsidP="00430E68">
            <w:pPr>
              <w:widowControl/>
              <w:rPr>
                <w:rFonts w:cs="Arial"/>
                <w:sz w:val="20"/>
                <w:szCs w:val="20"/>
              </w:rPr>
            </w:pPr>
            <w:r w:rsidRPr="00430E68">
              <w:rPr>
                <w:rFonts w:cs="Arial"/>
                <w:sz w:val="20"/>
                <w:szCs w:val="20"/>
              </w:rPr>
              <w:t>Unit Cost</w:t>
            </w:r>
          </w:p>
        </w:tc>
        <w:tc>
          <w:tcPr>
            <w:tcW w:w="465" w:type="pct"/>
            <w:tcBorders>
              <w:top w:val="nil"/>
              <w:left w:val="nil"/>
              <w:bottom w:val="nil"/>
              <w:right w:val="nil"/>
            </w:tcBorders>
            <w:noWrap/>
            <w:vAlign w:val="bottom"/>
          </w:tcPr>
          <w:p w14:paraId="092B0725" w14:textId="77777777" w:rsidR="00DE6636" w:rsidRPr="00430E68" w:rsidRDefault="00DE6636" w:rsidP="00430E68">
            <w:pPr>
              <w:widowControl/>
              <w:rPr>
                <w:rFonts w:cs="Arial"/>
                <w:sz w:val="20"/>
                <w:szCs w:val="20"/>
              </w:rPr>
            </w:pPr>
            <w:r w:rsidRPr="00430E68">
              <w:rPr>
                <w:rFonts w:cs="Arial"/>
                <w:sz w:val="20"/>
                <w:szCs w:val="20"/>
              </w:rPr>
              <w:t>Total</w:t>
            </w:r>
          </w:p>
        </w:tc>
        <w:tc>
          <w:tcPr>
            <w:tcW w:w="464" w:type="pct"/>
            <w:tcBorders>
              <w:top w:val="nil"/>
              <w:left w:val="nil"/>
              <w:bottom w:val="nil"/>
              <w:right w:val="nil"/>
            </w:tcBorders>
            <w:noWrap/>
            <w:vAlign w:val="bottom"/>
          </w:tcPr>
          <w:p w14:paraId="092B0726"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27"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28" w14:textId="77777777" w:rsidR="00DE6636" w:rsidRPr="00430E68" w:rsidRDefault="00DE6636" w:rsidP="00430E68">
            <w:pPr>
              <w:widowControl/>
              <w:rPr>
                <w:rFonts w:cs="Arial"/>
                <w:sz w:val="20"/>
                <w:szCs w:val="20"/>
              </w:rPr>
            </w:pPr>
          </w:p>
        </w:tc>
      </w:tr>
      <w:tr w:rsidR="00DE6636" w:rsidRPr="00430E68" w14:paraId="092B0734" w14:textId="77777777" w:rsidTr="00086EB5">
        <w:trPr>
          <w:trHeight w:val="255"/>
        </w:trPr>
        <w:tc>
          <w:tcPr>
            <w:tcW w:w="940" w:type="pct"/>
            <w:tcBorders>
              <w:top w:val="nil"/>
              <w:left w:val="nil"/>
              <w:bottom w:val="nil"/>
              <w:right w:val="nil"/>
            </w:tcBorders>
            <w:noWrap/>
            <w:vAlign w:val="bottom"/>
          </w:tcPr>
          <w:p w14:paraId="092B072A"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2B"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2C"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2D"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2E"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2F"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092B0730"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31"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32"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33" w14:textId="77777777" w:rsidR="00DE6636" w:rsidRPr="00430E68" w:rsidRDefault="00DE6636" w:rsidP="00430E68">
            <w:pPr>
              <w:widowControl/>
              <w:rPr>
                <w:rFonts w:cs="Arial"/>
                <w:sz w:val="20"/>
                <w:szCs w:val="20"/>
              </w:rPr>
            </w:pPr>
          </w:p>
        </w:tc>
      </w:tr>
      <w:tr w:rsidR="00DE6636" w:rsidRPr="00430E68" w14:paraId="092B073F" w14:textId="77777777" w:rsidTr="00086EB5">
        <w:trPr>
          <w:trHeight w:val="255"/>
        </w:trPr>
        <w:tc>
          <w:tcPr>
            <w:tcW w:w="940" w:type="pct"/>
            <w:tcBorders>
              <w:top w:val="nil"/>
              <w:left w:val="nil"/>
              <w:bottom w:val="nil"/>
              <w:right w:val="nil"/>
            </w:tcBorders>
            <w:noWrap/>
            <w:vAlign w:val="bottom"/>
          </w:tcPr>
          <w:p w14:paraId="092B0735"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36"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37"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38"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39"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3A"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092B073B"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3C"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3D"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3E" w14:textId="77777777" w:rsidR="00DE6636" w:rsidRPr="00430E68" w:rsidRDefault="00DE6636" w:rsidP="00430E68">
            <w:pPr>
              <w:widowControl/>
              <w:rPr>
                <w:rFonts w:cs="Arial"/>
                <w:sz w:val="20"/>
                <w:szCs w:val="20"/>
              </w:rPr>
            </w:pPr>
          </w:p>
        </w:tc>
      </w:tr>
      <w:tr w:rsidR="00DE6636" w:rsidRPr="00430E68" w14:paraId="092B074A" w14:textId="77777777" w:rsidTr="00086EB5">
        <w:trPr>
          <w:trHeight w:val="255"/>
        </w:trPr>
        <w:tc>
          <w:tcPr>
            <w:tcW w:w="940" w:type="pct"/>
            <w:tcBorders>
              <w:top w:val="nil"/>
              <w:left w:val="nil"/>
              <w:bottom w:val="nil"/>
              <w:right w:val="nil"/>
            </w:tcBorders>
            <w:noWrap/>
            <w:vAlign w:val="bottom"/>
          </w:tcPr>
          <w:p w14:paraId="092B0740"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41"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42"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43"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44"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45"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092B0746"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47"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48"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49" w14:textId="77777777" w:rsidR="00DE6636" w:rsidRPr="00430E68" w:rsidRDefault="00DE6636" w:rsidP="00430E68">
            <w:pPr>
              <w:widowControl/>
              <w:rPr>
                <w:rFonts w:cs="Arial"/>
                <w:sz w:val="20"/>
                <w:szCs w:val="20"/>
              </w:rPr>
            </w:pPr>
          </w:p>
        </w:tc>
      </w:tr>
      <w:tr w:rsidR="00DE6636" w:rsidRPr="00430E68" w14:paraId="092B0755" w14:textId="77777777" w:rsidTr="00086EB5">
        <w:trPr>
          <w:trHeight w:val="255"/>
        </w:trPr>
        <w:tc>
          <w:tcPr>
            <w:tcW w:w="940" w:type="pct"/>
            <w:tcBorders>
              <w:top w:val="nil"/>
              <w:left w:val="nil"/>
              <w:bottom w:val="nil"/>
              <w:right w:val="nil"/>
            </w:tcBorders>
            <w:noWrap/>
            <w:vAlign w:val="bottom"/>
          </w:tcPr>
          <w:p w14:paraId="092B074B"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4C"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4D"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4E"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4F"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50" w14:textId="77777777" w:rsidR="00DE6636" w:rsidRPr="00430E68" w:rsidRDefault="00DE6636" w:rsidP="00430E68">
            <w:pPr>
              <w:widowControl/>
              <w:jc w:val="right"/>
              <w:rPr>
                <w:rFonts w:cs="Arial"/>
                <w:sz w:val="20"/>
                <w:szCs w:val="20"/>
              </w:rPr>
            </w:pPr>
            <w:r w:rsidRPr="00430E68">
              <w:rPr>
                <w:rFonts w:cs="Arial"/>
                <w:sz w:val="20"/>
                <w:szCs w:val="20"/>
              </w:rPr>
              <w:t>£0.00</w:t>
            </w:r>
          </w:p>
        </w:tc>
        <w:tc>
          <w:tcPr>
            <w:tcW w:w="465" w:type="pct"/>
            <w:tcBorders>
              <w:top w:val="nil"/>
              <w:left w:val="nil"/>
              <w:bottom w:val="nil"/>
              <w:right w:val="nil"/>
            </w:tcBorders>
            <w:noWrap/>
            <w:vAlign w:val="bottom"/>
          </w:tcPr>
          <w:p w14:paraId="092B0751"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52"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53"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54" w14:textId="77777777" w:rsidR="00DE6636" w:rsidRPr="00430E68" w:rsidRDefault="00DE6636" w:rsidP="00430E68">
            <w:pPr>
              <w:widowControl/>
              <w:rPr>
                <w:rFonts w:cs="Arial"/>
                <w:sz w:val="20"/>
                <w:szCs w:val="20"/>
              </w:rPr>
            </w:pPr>
          </w:p>
        </w:tc>
      </w:tr>
      <w:tr w:rsidR="00DE6636" w:rsidRPr="00430E68" w14:paraId="092B0760" w14:textId="77777777" w:rsidTr="00086EB5">
        <w:trPr>
          <w:trHeight w:val="255"/>
        </w:trPr>
        <w:tc>
          <w:tcPr>
            <w:tcW w:w="940" w:type="pct"/>
            <w:tcBorders>
              <w:top w:val="nil"/>
              <w:left w:val="nil"/>
              <w:bottom w:val="nil"/>
              <w:right w:val="nil"/>
            </w:tcBorders>
            <w:noWrap/>
            <w:vAlign w:val="bottom"/>
          </w:tcPr>
          <w:p w14:paraId="092B0756"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57"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58"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59"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5A"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5B"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5C"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5D"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5E"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5F" w14:textId="77777777" w:rsidR="00DE6636" w:rsidRPr="00430E68" w:rsidRDefault="00DE6636" w:rsidP="00430E68">
            <w:pPr>
              <w:widowControl/>
              <w:rPr>
                <w:rFonts w:cs="Arial"/>
                <w:sz w:val="20"/>
                <w:szCs w:val="20"/>
              </w:rPr>
            </w:pPr>
          </w:p>
        </w:tc>
      </w:tr>
      <w:tr w:rsidR="00DE6636" w:rsidRPr="00430E68" w14:paraId="092B076B" w14:textId="77777777" w:rsidTr="00086EB5">
        <w:trPr>
          <w:trHeight w:val="255"/>
        </w:trPr>
        <w:tc>
          <w:tcPr>
            <w:tcW w:w="940" w:type="pct"/>
            <w:tcBorders>
              <w:top w:val="nil"/>
              <w:left w:val="nil"/>
              <w:bottom w:val="nil"/>
              <w:right w:val="nil"/>
            </w:tcBorders>
            <w:noWrap/>
            <w:vAlign w:val="bottom"/>
          </w:tcPr>
          <w:p w14:paraId="092B0761"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62"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63"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64"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65"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66"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67"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68"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69"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6A" w14:textId="77777777" w:rsidR="00DE6636" w:rsidRPr="00430E68" w:rsidRDefault="00DE6636" w:rsidP="00430E68">
            <w:pPr>
              <w:widowControl/>
              <w:rPr>
                <w:rFonts w:cs="Arial"/>
                <w:sz w:val="20"/>
                <w:szCs w:val="20"/>
              </w:rPr>
            </w:pPr>
          </w:p>
        </w:tc>
      </w:tr>
      <w:tr w:rsidR="00DE6636" w:rsidRPr="00430E68" w14:paraId="092B0776" w14:textId="77777777" w:rsidTr="00086EB5">
        <w:trPr>
          <w:trHeight w:val="255"/>
        </w:trPr>
        <w:tc>
          <w:tcPr>
            <w:tcW w:w="940" w:type="pct"/>
            <w:tcBorders>
              <w:top w:val="nil"/>
              <w:left w:val="nil"/>
              <w:bottom w:val="nil"/>
              <w:right w:val="nil"/>
            </w:tcBorders>
            <w:noWrap/>
            <w:vAlign w:val="bottom"/>
          </w:tcPr>
          <w:p w14:paraId="092B076C"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6D"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6E"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6F"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70"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71"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72"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73"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74"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75" w14:textId="77777777" w:rsidR="00DE6636" w:rsidRPr="00430E68" w:rsidRDefault="00DE6636" w:rsidP="00430E68">
            <w:pPr>
              <w:widowControl/>
              <w:rPr>
                <w:rFonts w:cs="Arial"/>
                <w:sz w:val="20"/>
                <w:szCs w:val="20"/>
              </w:rPr>
            </w:pPr>
          </w:p>
        </w:tc>
      </w:tr>
      <w:tr w:rsidR="00DE6636" w:rsidRPr="00430E68" w14:paraId="092B0781" w14:textId="77777777" w:rsidTr="00086EB5">
        <w:trPr>
          <w:trHeight w:val="255"/>
        </w:trPr>
        <w:tc>
          <w:tcPr>
            <w:tcW w:w="940" w:type="pct"/>
            <w:tcBorders>
              <w:top w:val="nil"/>
              <w:left w:val="nil"/>
              <w:bottom w:val="nil"/>
              <w:right w:val="nil"/>
            </w:tcBorders>
            <w:noWrap/>
            <w:vAlign w:val="bottom"/>
          </w:tcPr>
          <w:p w14:paraId="092B0777"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78"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7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7A"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7B"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7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7D"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7E"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7F"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80" w14:textId="77777777" w:rsidR="00DE6636" w:rsidRPr="00430E68" w:rsidRDefault="00DE6636" w:rsidP="00430E68">
            <w:pPr>
              <w:widowControl/>
              <w:rPr>
                <w:rFonts w:cs="Arial"/>
                <w:sz w:val="20"/>
                <w:szCs w:val="20"/>
              </w:rPr>
            </w:pPr>
          </w:p>
        </w:tc>
      </w:tr>
      <w:tr w:rsidR="00DE6636" w:rsidRPr="00430E68" w14:paraId="092B078C" w14:textId="77777777" w:rsidTr="00086EB5">
        <w:trPr>
          <w:trHeight w:val="255"/>
        </w:trPr>
        <w:tc>
          <w:tcPr>
            <w:tcW w:w="940" w:type="pct"/>
            <w:tcBorders>
              <w:top w:val="nil"/>
              <w:left w:val="nil"/>
              <w:bottom w:val="nil"/>
              <w:right w:val="nil"/>
            </w:tcBorders>
            <w:noWrap/>
            <w:vAlign w:val="bottom"/>
          </w:tcPr>
          <w:p w14:paraId="092B0782"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83"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8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85"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86"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8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88"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89"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8A"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8B" w14:textId="77777777" w:rsidR="00DE6636" w:rsidRPr="00430E68" w:rsidRDefault="00DE6636" w:rsidP="00430E68">
            <w:pPr>
              <w:widowControl/>
              <w:rPr>
                <w:rFonts w:cs="Arial"/>
                <w:sz w:val="20"/>
                <w:szCs w:val="20"/>
              </w:rPr>
            </w:pPr>
          </w:p>
        </w:tc>
      </w:tr>
      <w:tr w:rsidR="00DE6636" w:rsidRPr="00430E68" w14:paraId="092B0797" w14:textId="77777777" w:rsidTr="00086EB5">
        <w:trPr>
          <w:trHeight w:val="255"/>
        </w:trPr>
        <w:tc>
          <w:tcPr>
            <w:tcW w:w="940" w:type="pct"/>
            <w:tcBorders>
              <w:top w:val="nil"/>
              <w:left w:val="nil"/>
              <w:bottom w:val="nil"/>
              <w:right w:val="nil"/>
            </w:tcBorders>
            <w:noWrap/>
            <w:vAlign w:val="bottom"/>
          </w:tcPr>
          <w:p w14:paraId="092B078D"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8E"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8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90"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91"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9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93"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464" w:type="pct"/>
            <w:tcBorders>
              <w:top w:val="nil"/>
              <w:left w:val="nil"/>
              <w:bottom w:val="nil"/>
              <w:right w:val="nil"/>
            </w:tcBorders>
            <w:noWrap/>
            <w:vAlign w:val="bottom"/>
          </w:tcPr>
          <w:p w14:paraId="092B0794"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95"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96" w14:textId="77777777" w:rsidR="00DE6636" w:rsidRPr="00430E68" w:rsidRDefault="00DE6636" w:rsidP="00430E68">
            <w:pPr>
              <w:widowControl/>
              <w:rPr>
                <w:rFonts w:cs="Arial"/>
                <w:sz w:val="20"/>
                <w:szCs w:val="20"/>
              </w:rPr>
            </w:pPr>
          </w:p>
        </w:tc>
      </w:tr>
      <w:tr w:rsidR="00DE6636" w:rsidRPr="00430E68" w14:paraId="092B07A2" w14:textId="77777777" w:rsidTr="00086EB5">
        <w:trPr>
          <w:trHeight w:val="255"/>
        </w:trPr>
        <w:tc>
          <w:tcPr>
            <w:tcW w:w="940" w:type="pct"/>
            <w:tcBorders>
              <w:top w:val="nil"/>
              <w:left w:val="nil"/>
              <w:bottom w:val="nil"/>
              <w:right w:val="nil"/>
            </w:tcBorders>
            <w:noWrap/>
            <w:vAlign w:val="bottom"/>
          </w:tcPr>
          <w:p w14:paraId="092B0798"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99"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9A"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9B"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9C"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9D"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9E"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9F"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A0"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A1" w14:textId="77777777" w:rsidR="00DE6636" w:rsidRPr="00430E68" w:rsidRDefault="00DE6636" w:rsidP="00430E68">
            <w:pPr>
              <w:widowControl/>
              <w:rPr>
                <w:rFonts w:cs="Arial"/>
                <w:sz w:val="20"/>
                <w:szCs w:val="20"/>
              </w:rPr>
            </w:pPr>
          </w:p>
        </w:tc>
      </w:tr>
      <w:tr w:rsidR="00DE6636" w:rsidRPr="00430E68" w14:paraId="092B07AD" w14:textId="77777777" w:rsidTr="00086EB5">
        <w:trPr>
          <w:trHeight w:val="255"/>
        </w:trPr>
        <w:tc>
          <w:tcPr>
            <w:tcW w:w="940" w:type="pct"/>
            <w:tcBorders>
              <w:top w:val="nil"/>
              <w:left w:val="nil"/>
              <w:bottom w:val="nil"/>
              <w:right w:val="nil"/>
            </w:tcBorders>
            <w:noWrap/>
            <w:vAlign w:val="bottom"/>
          </w:tcPr>
          <w:p w14:paraId="092B07A3"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A4"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A5"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A6"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A7"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A8"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A9"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AA"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AB"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AC" w14:textId="77777777" w:rsidR="00DE6636" w:rsidRPr="00430E68" w:rsidRDefault="00DE6636" w:rsidP="00430E68">
            <w:pPr>
              <w:widowControl/>
              <w:rPr>
                <w:rFonts w:cs="Arial"/>
                <w:sz w:val="20"/>
                <w:szCs w:val="20"/>
              </w:rPr>
            </w:pPr>
          </w:p>
        </w:tc>
      </w:tr>
      <w:tr w:rsidR="00DE6636" w:rsidRPr="00430E68" w14:paraId="092B07B6" w14:textId="77777777" w:rsidTr="00086EB5">
        <w:trPr>
          <w:trHeight w:val="255"/>
        </w:trPr>
        <w:tc>
          <w:tcPr>
            <w:tcW w:w="940" w:type="pct"/>
            <w:tcBorders>
              <w:top w:val="nil"/>
              <w:left w:val="nil"/>
              <w:bottom w:val="nil"/>
              <w:right w:val="nil"/>
            </w:tcBorders>
            <w:noWrap/>
            <w:vAlign w:val="bottom"/>
          </w:tcPr>
          <w:p w14:paraId="092B07AE"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AF"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B0"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B1"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B2"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B3" w14:textId="77777777" w:rsidR="00DE6636" w:rsidRPr="00430E68" w:rsidRDefault="00DE6636" w:rsidP="00430E68">
            <w:pPr>
              <w:widowControl/>
              <w:rPr>
                <w:rFonts w:cs="Arial"/>
                <w:sz w:val="20"/>
                <w:szCs w:val="20"/>
              </w:rPr>
            </w:pPr>
            <w:r w:rsidRPr="00430E68">
              <w:rPr>
                <w:rFonts w:cs="Arial"/>
                <w:sz w:val="20"/>
                <w:szCs w:val="20"/>
              </w:rPr>
              <w:t xml:space="preserve">Total </w:t>
            </w:r>
          </w:p>
        </w:tc>
        <w:tc>
          <w:tcPr>
            <w:tcW w:w="465" w:type="pct"/>
            <w:tcBorders>
              <w:top w:val="single" w:sz="4" w:space="0" w:color="auto"/>
              <w:left w:val="single" w:sz="4" w:space="0" w:color="auto"/>
              <w:bottom w:val="single" w:sz="4" w:space="0" w:color="auto"/>
              <w:right w:val="single" w:sz="4" w:space="0" w:color="auto"/>
            </w:tcBorders>
            <w:noWrap/>
            <w:vAlign w:val="bottom"/>
          </w:tcPr>
          <w:p w14:paraId="092B07B4"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1293" w:type="pct"/>
            <w:gridSpan w:val="3"/>
            <w:tcBorders>
              <w:top w:val="nil"/>
              <w:left w:val="nil"/>
              <w:bottom w:val="nil"/>
              <w:right w:val="nil"/>
            </w:tcBorders>
            <w:noWrap/>
            <w:vAlign w:val="bottom"/>
          </w:tcPr>
          <w:p w14:paraId="092B07B5" w14:textId="77777777" w:rsidR="00DE6636" w:rsidRPr="00430E68" w:rsidRDefault="00DE6636" w:rsidP="00430E68">
            <w:pPr>
              <w:widowControl/>
              <w:rPr>
                <w:rFonts w:cs="Arial"/>
                <w:sz w:val="20"/>
                <w:szCs w:val="20"/>
              </w:rPr>
            </w:pPr>
            <w:r w:rsidRPr="00430E68">
              <w:rPr>
                <w:rFonts w:cs="Arial"/>
                <w:sz w:val="20"/>
                <w:szCs w:val="20"/>
              </w:rPr>
              <w:t>c/</w:t>
            </w:r>
            <w:proofErr w:type="spellStart"/>
            <w:r w:rsidRPr="00430E68">
              <w:rPr>
                <w:rFonts w:cs="Arial"/>
                <w:sz w:val="20"/>
                <w:szCs w:val="20"/>
              </w:rPr>
              <w:t>fwd</w:t>
            </w:r>
            <w:proofErr w:type="spellEnd"/>
            <w:r w:rsidRPr="00430E68">
              <w:rPr>
                <w:rFonts w:cs="Arial"/>
                <w:sz w:val="20"/>
                <w:szCs w:val="20"/>
              </w:rPr>
              <w:t xml:space="preserve"> to front sheet summary</w:t>
            </w:r>
          </w:p>
        </w:tc>
      </w:tr>
      <w:tr w:rsidR="00DE6636" w:rsidRPr="00430E68" w14:paraId="092B07C1" w14:textId="77777777" w:rsidTr="00086EB5">
        <w:trPr>
          <w:trHeight w:val="255"/>
        </w:trPr>
        <w:tc>
          <w:tcPr>
            <w:tcW w:w="940" w:type="pct"/>
            <w:tcBorders>
              <w:top w:val="nil"/>
              <w:left w:val="nil"/>
              <w:bottom w:val="nil"/>
              <w:right w:val="nil"/>
            </w:tcBorders>
            <w:noWrap/>
            <w:vAlign w:val="bottom"/>
          </w:tcPr>
          <w:p w14:paraId="092B07B7"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B8"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B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BA"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BB"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B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BD"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BE"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BF"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C0" w14:textId="77777777" w:rsidR="00DE6636" w:rsidRPr="00430E68" w:rsidRDefault="00DE6636" w:rsidP="00430E68">
            <w:pPr>
              <w:widowControl/>
              <w:rPr>
                <w:rFonts w:cs="Arial"/>
                <w:sz w:val="20"/>
                <w:szCs w:val="20"/>
              </w:rPr>
            </w:pPr>
          </w:p>
        </w:tc>
      </w:tr>
      <w:tr w:rsidR="00DE6636" w:rsidRPr="00430E68" w14:paraId="092B07CC" w14:textId="77777777" w:rsidTr="00086EB5">
        <w:trPr>
          <w:trHeight w:val="255"/>
        </w:trPr>
        <w:tc>
          <w:tcPr>
            <w:tcW w:w="940" w:type="pct"/>
            <w:tcBorders>
              <w:top w:val="nil"/>
              <w:left w:val="nil"/>
              <w:bottom w:val="nil"/>
              <w:right w:val="nil"/>
            </w:tcBorders>
            <w:noWrap/>
            <w:vAlign w:val="bottom"/>
          </w:tcPr>
          <w:p w14:paraId="092B07C2"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C3"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C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C5"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C6"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C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C8"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C9"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CA"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CB" w14:textId="77777777" w:rsidR="00DE6636" w:rsidRPr="00430E68" w:rsidRDefault="00DE6636" w:rsidP="00430E68">
            <w:pPr>
              <w:widowControl/>
              <w:rPr>
                <w:rFonts w:cs="Arial"/>
                <w:sz w:val="20"/>
                <w:szCs w:val="20"/>
              </w:rPr>
            </w:pPr>
          </w:p>
        </w:tc>
      </w:tr>
      <w:tr w:rsidR="00DE6636" w:rsidRPr="00430E68" w14:paraId="092B07D6" w14:textId="77777777" w:rsidTr="00086EB5">
        <w:trPr>
          <w:trHeight w:val="255"/>
        </w:trPr>
        <w:tc>
          <w:tcPr>
            <w:tcW w:w="1361" w:type="pct"/>
            <w:gridSpan w:val="2"/>
            <w:tcBorders>
              <w:top w:val="nil"/>
              <w:left w:val="nil"/>
              <w:bottom w:val="nil"/>
              <w:right w:val="nil"/>
            </w:tcBorders>
            <w:noWrap/>
            <w:vAlign w:val="bottom"/>
          </w:tcPr>
          <w:p w14:paraId="092B07CD" w14:textId="77777777" w:rsidR="00DE6636" w:rsidRPr="00430E68" w:rsidRDefault="00DE6636" w:rsidP="00430E68">
            <w:pPr>
              <w:widowControl/>
              <w:rPr>
                <w:rFonts w:cs="Arial"/>
                <w:sz w:val="20"/>
                <w:szCs w:val="20"/>
                <w:u w:val="single"/>
              </w:rPr>
            </w:pPr>
            <w:proofErr w:type="spellStart"/>
            <w:r w:rsidRPr="00430E68">
              <w:rPr>
                <w:rFonts w:cs="Arial"/>
                <w:sz w:val="20"/>
                <w:szCs w:val="20"/>
                <w:u w:val="single"/>
              </w:rPr>
              <w:t>Sub Contractor</w:t>
            </w:r>
            <w:proofErr w:type="spellEnd"/>
            <w:r w:rsidRPr="00430E68">
              <w:rPr>
                <w:rFonts w:cs="Arial"/>
                <w:sz w:val="20"/>
                <w:szCs w:val="20"/>
                <w:u w:val="single"/>
              </w:rPr>
              <w:t xml:space="preserve"> Costs</w:t>
            </w:r>
          </w:p>
        </w:tc>
        <w:tc>
          <w:tcPr>
            <w:tcW w:w="416" w:type="pct"/>
            <w:gridSpan w:val="2"/>
            <w:tcBorders>
              <w:top w:val="nil"/>
              <w:left w:val="nil"/>
              <w:bottom w:val="nil"/>
              <w:right w:val="nil"/>
            </w:tcBorders>
            <w:noWrap/>
            <w:vAlign w:val="bottom"/>
          </w:tcPr>
          <w:p w14:paraId="092B07CE"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CF" w14:textId="77777777" w:rsidR="00DE6636" w:rsidRPr="00430E68" w:rsidRDefault="00DE6636" w:rsidP="00430E68">
            <w:pPr>
              <w:widowControl/>
              <w:rPr>
                <w:rFonts w:cs="Arial"/>
                <w:i/>
                <w:iCs/>
                <w:sz w:val="12"/>
                <w:szCs w:val="12"/>
              </w:rPr>
            </w:pPr>
          </w:p>
        </w:tc>
        <w:tc>
          <w:tcPr>
            <w:tcW w:w="462" w:type="pct"/>
            <w:tcBorders>
              <w:top w:val="nil"/>
              <w:left w:val="nil"/>
              <w:bottom w:val="nil"/>
              <w:right w:val="nil"/>
            </w:tcBorders>
            <w:noWrap/>
            <w:vAlign w:val="bottom"/>
          </w:tcPr>
          <w:p w14:paraId="092B07D0" w14:textId="77777777" w:rsidR="00DE6636" w:rsidRPr="00430E68" w:rsidRDefault="00DE6636" w:rsidP="00430E68">
            <w:pPr>
              <w:widowControl/>
              <w:rPr>
                <w:rFonts w:cs="Arial"/>
                <w:i/>
                <w:iCs/>
                <w:sz w:val="16"/>
                <w:szCs w:val="16"/>
              </w:rPr>
            </w:pPr>
          </w:p>
        </w:tc>
        <w:tc>
          <w:tcPr>
            <w:tcW w:w="480" w:type="pct"/>
            <w:tcBorders>
              <w:top w:val="nil"/>
              <w:left w:val="nil"/>
              <w:bottom w:val="nil"/>
              <w:right w:val="nil"/>
            </w:tcBorders>
            <w:noWrap/>
            <w:vAlign w:val="bottom"/>
          </w:tcPr>
          <w:p w14:paraId="092B07D1" w14:textId="77777777" w:rsidR="00DE6636" w:rsidRPr="00430E68" w:rsidRDefault="00DE6636" w:rsidP="00430E68">
            <w:pPr>
              <w:widowControl/>
              <w:rPr>
                <w:rFonts w:cs="Arial"/>
                <w:i/>
                <w:iCs/>
                <w:sz w:val="16"/>
                <w:szCs w:val="16"/>
              </w:rPr>
            </w:pPr>
          </w:p>
        </w:tc>
        <w:tc>
          <w:tcPr>
            <w:tcW w:w="465" w:type="pct"/>
            <w:tcBorders>
              <w:top w:val="nil"/>
              <w:left w:val="nil"/>
              <w:bottom w:val="nil"/>
              <w:right w:val="nil"/>
            </w:tcBorders>
            <w:noWrap/>
            <w:vAlign w:val="bottom"/>
          </w:tcPr>
          <w:p w14:paraId="092B07D2"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D3"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D4"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D5" w14:textId="77777777" w:rsidR="00DE6636" w:rsidRPr="00430E68" w:rsidRDefault="00DE6636" w:rsidP="00430E68">
            <w:pPr>
              <w:widowControl/>
              <w:rPr>
                <w:rFonts w:cs="Arial"/>
                <w:sz w:val="20"/>
                <w:szCs w:val="20"/>
              </w:rPr>
            </w:pPr>
          </w:p>
        </w:tc>
      </w:tr>
      <w:tr w:rsidR="00DE6636" w:rsidRPr="00430E68" w14:paraId="092B07E1" w14:textId="77777777" w:rsidTr="00086EB5">
        <w:trPr>
          <w:trHeight w:val="255"/>
        </w:trPr>
        <w:tc>
          <w:tcPr>
            <w:tcW w:w="940" w:type="pct"/>
            <w:tcBorders>
              <w:top w:val="nil"/>
              <w:left w:val="nil"/>
              <w:bottom w:val="nil"/>
              <w:right w:val="nil"/>
            </w:tcBorders>
            <w:noWrap/>
            <w:vAlign w:val="bottom"/>
          </w:tcPr>
          <w:p w14:paraId="092B07D7"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D8"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D9"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DA"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DB"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DC"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DD"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DE"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DF"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E0" w14:textId="77777777" w:rsidR="00DE6636" w:rsidRPr="00430E68" w:rsidRDefault="00DE6636" w:rsidP="00430E68">
            <w:pPr>
              <w:widowControl/>
              <w:rPr>
                <w:rFonts w:cs="Arial"/>
                <w:sz w:val="20"/>
                <w:szCs w:val="20"/>
              </w:rPr>
            </w:pPr>
          </w:p>
        </w:tc>
      </w:tr>
      <w:tr w:rsidR="00DE6636" w:rsidRPr="00430E68" w14:paraId="092B07EA" w14:textId="77777777" w:rsidTr="00086EB5">
        <w:trPr>
          <w:trHeight w:val="255"/>
        </w:trPr>
        <w:tc>
          <w:tcPr>
            <w:tcW w:w="940" w:type="pct"/>
            <w:tcBorders>
              <w:top w:val="nil"/>
              <w:left w:val="nil"/>
              <w:bottom w:val="nil"/>
              <w:right w:val="nil"/>
            </w:tcBorders>
            <w:noWrap/>
            <w:vAlign w:val="bottom"/>
          </w:tcPr>
          <w:p w14:paraId="092B07E2"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E3"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E4"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E5"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E6"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E7" w14:textId="77777777" w:rsidR="00DE6636" w:rsidRPr="00430E68" w:rsidRDefault="00DE6636" w:rsidP="00430E68">
            <w:pPr>
              <w:widowControl/>
              <w:rPr>
                <w:rFonts w:cs="Arial"/>
                <w:sz w:val="20"/>
                <w:szCs w:val="20"/>
              </w:rPr>
            </w:pPr>
            <w:r w:rsidRPr="00430E68">
              <w:rPr>
                <w:rFonts w:cs="Arial"/>
                <w:sz w:val="20"/>
                <w:szCs w:val="20"/>
              </w:rPr>
              <w:t xml:space="preserve">Total </w:t>
            </w:r>
          </w:p>
        </w:tc>
        <w:tc>
          <w:tcPr>
            <w:tcW w:w="465" w:type="pct"/>
            <w:tcBorders>
              <w:top w:val="single" w:sz="4" w:space="0" w:color="auto"/>
              <w:left w:val="single" w:sz="4" w:space="0" w:color="auto"/>
              <w:bottom w:val="single" w:sz="4" w:space="0" w:color="auto"/>
              <w:right w:val="single" w:sz="4" w:space="0" w:color="auto"/>
            </w:tcBorders>
            <w:noWrap/>
            <w:vAlign w:val="bottom"/>
          </w:tcPr>
          <w:p w14:paraId="092B07E8" w14:textId="77777777" w:rsidR="00DE6636" w:rsidRPr="00430E68" w:rsidRDefault="00DE6636" w:rsidP="00430E68">
            <w:pPr>
              <w:widowControl/>
              <w:rPr>
                <w:rFonts w:cs="Arial"/>
                <w:sz w:val="20"/>
                <w:szCs w:val="20"/>
              </w:rPr>
            </w:pPr>
            <w:r w:rsidRPr="00430E68">
              <w:rPr>
                <w:rFonts w:cs="Arial"/>
                <w:sz w:val="20"/>
                <w:szCs w:val="20"/>
              </w:rPr>
              <w:t xml:space="preserve"> £        -   </w:t>
            </w:r>
          </w:p>
        </w:tc>
        <w:tc>
          <w:tcPr>
            <w:tcW w:w="1293" w:type="pct"/>
            <w:gridSpan w:val="3"/>
            <w:tcBorders>
              <w:top w:val="nil"/>
              <w:left w:val="nil"/>
              <w:bottom w:val="nil"/>
              <w:right w:val="nil"/>
            </w:tcBorders>
            <w:noWrap/>
            <w:vAlign w:val="bottom"/>
          </w:tcPr>
          <w:p w14:paraId="092B07E9" w14:textId="77777777" w:rsidR="00DE6636" w:rsidRPr="00430E68" w:rsidRDefault="00DE6636" w:rsidP="00430E68">
            <w:pPr>
              <w:widowControl/>
              <w:rPr>
                <w:rFonts w:cs="Arial"/>
                <w:sz w:val="20"/>
                <w:szCs w:val="20"/>
              </w:rPr>
            </w:pPr>
            <w:r w:rsidRPr="00430E68">
              <w:rPr>
                <w:rFonts w:cs="Arial"/>
                <w:sz w:val="20"/>
                <w:szCs w:val="20"/>
              </w:rPr>
              <w:t>c/</w:t>
            </w:r>
            <w:proofErr w:type="spellStart"/>
            <w:r w:rsidRPr="00430E68">
              <w:rPr>
                <w:rFonts w:cs="Arial"/>
                <w:sz w:val="20"/>
                <w:szCs w:val="20"/>
              </w:rPr>
              <w:t>fwd</w:t>
            </w:r>
            <w:proofErr w:type="spellEnd"/>
            <w:r w:rsidRPr="00430E68">
              <w:rPr>
                <w:rFonts w:cs="Arial"/>
                <w:sz w:val="20"/>
                <w:szCs w:val="20"/>
              </w:rPr>
              <w:t xml:space="preserve"> to front sheet summary</w:t>
            </w:r>
          </w:p>
        </w:tc>
      </w:tr>
      <w:tr w:rsidR="00DE6636" w:rsidRPr="00430E68" w14:paraId="092B07F5" w14:textId="77777777" w:rsidTr="00086EB5">
        <w:trPr>
          <w:trHeight w:val="255"/>
        </w:trPr>
        <w:tc>
          <w:tcPr>
            <w:tcW w:w="940" w:type="pct"/>
            <w:tcBorders>
              <w:top w:val="nil"/>
              <w:left w:val="nil"/>
              <w:bottom w:val="nil"/>
              <w:right w:val="nil"/>
            </w:tcBorders>
            <w:noWrap/>
            <w:vAlign w:val="bottom"/>
          </w:tcPr>
          <w:p w14:paraId="092B07EB"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EC"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ED"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7EE"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7EF"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7F0"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F1"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F2"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F3"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F4" w14:textId="77777777" w:rsidR="00DE6636" w:rsidRPr="00430E68" w:rsidRDefault="00DE6636" w:rsidP="00430E68">
            <w:pPr>
              <w:widowControl/>
              <w:rPr>
                <w:rFonts w:cs="Arial"/>
                <w:sz w:val="20"/>
                <w:szCs w:val="20"/>
              </w:rPr>
            </w:pPr>
          </w:p>
        </w:tc>
      </w:tr>
      <w:tr w:rsidR="00DE6636" w:rsidRPr="00430E68" w14:paraId="092B07FC" w14:textId="77777777" w:rsidTr="00086EB5">
        <w:trPr>
          <w:trHeight w:val="255"/>
        </w:trPr>
        <w:tc>
          <w:tcPr>
            <w:tcW w:w="2763" w:type="pct"/>
            <w:gridSpan w:val="6"/>
            <w:tcBorders>
              <w:top w:val="nil"/>
              <w:left w:val="nil"/>
              <w:bottom w:val="nil"/>
              <w:right w:val="nil"/>
            </w:tcBorders>
            <w:noWrap/>
            <w:vAlign w:val="bottom"/>
          </w:tcPr>
          <w:p w14:paraId="092B07F6" w14:textId="77777777" w:rsidR="00DE6636" w:rsidRPr="00430E68" w:rsidRDefault="00DE6636" w:rsidP="00430E68">
            <w:pPr>
              <w:widowControl/>
              <w:rPr>
                <w:rFonts w:cs="Arial"/>
                <w:sz w:val="20"/>
                <w:szCs w:val="20"/>
              </w:rPr>
            </w:pPr>
            <w:r w:rsidRPr="00430E68">
              <w:rPr>
                <w:rFonts w:cs="Arial"/>
                <w:sz w:val="20"/>
                <w:szCs w:val="20"/>
              </w:rPr>
              <w:t>All original quotes are held at the Contractors premises</w:t>
            </w:r>
          </w:p>
        </w:tc>
        <w:tc>
          <w:tcPr>
            <w:tcW w:w="480" w:type="pct"/>
            <w:tcBorders>
              <w:top w:val="nil"/>
              <w:left w:val="nil"/>
              <w:bottom w:val="nil"/>
              <w:right w:val="nil"/>
            </w:tcBorders>
            <w:noWrap/>
            <w:vAlign w:val="bottom"/>
          </w:tcPr>
          <w:p w14:paraId="092B07F7"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7F8"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7F9"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7FA"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7FB" w14:textId="77777777" w:rsidR="00DE6636" w:rsidRPr="00430E68" w:rsidRDefault="00DE6636" w:rsidP="00430E68">
            <w:pPr>
              <w:widowControl/>
              <w:rPr>
                <w:rFonts w:cs="Arial"/>
                <w:sz w:val="20"/>
                <w:szCs w:val="20"/>
              </w:rPr>
            </w:pPr>
          </w:p>
        </w:tc>
      </w:tr>
      <w:tr w:rsidR="00DE6636" w:rsidRPr="00430E68" w14:paraId="092B0807" w14:textId="77777777" w:rsidTr="00086EB5">
        <w:trPr>
          <w:trHeight w:val="255"/>
        </w:trPr>
        <w:tc>
          <w:tcPr>
            <w:tcW w:w="940" w:type="pct"/>
            <w:tcBorders>
              <w:top w:val="nil"/>
              <w:left w:val="nil"/>
              <w:bottom w:val="nil"/>
              <w:right w:val="nil"/>
            </w:tcBorders>
            <w:noWrap/>
            <w:vAlign w:val="bottom"/>
          </w:tcPr>
          <w:p w14:paraId="092B07FD" w14:textId="77777777" w:rsidR="00DE6636" w:rsidRPr="00430E68" w:rsidRDefault="00DE6636" w:rsidP="00430E68">
            <w:pPr>
              <w:widowControl/>
              <w:rPr>
                <w:rFonts w:cs="Arial"/>
                <w:sz w:val="20"/>
                <w:szCs w:val="20"/>
              </w:rPr>
            </w:pPr>
          </w:p>
        </w:tc>
        <w:tc>
          <w:tcPr>
            <w:tcW w:w="421" w:type="pct"/>
            <w:tcBorders>
              <w:top w:val="nil"/>
              <w:left w:val="nil"/>
              <w:bottom w:val="nil"/>
              <w:right w:val="nil"/>
            </w:tcBorders>
            <w:noWrap/>
            <w:vAlign w:val="bottom"/>
          </w:tcPr>
          <w:p w14:paraId="092B07FE" w14:textId="77777777" w:rsidR="00DE6636" w:rsidRPr="00430E68" w:rsidRDefault="00DE6636" w:rsidP="00430E68">
            <w:pPr>
              <w:widowControl/>
              <w:rPr>
                <w:rFonts w:cs="Arial"/>
                <w:sz w:val="20"/>
                <w:szCs w:val="20"/>
              </w:rPr>
            </w:pPr>
          </w:p>
        </w:tc>
        <w:tc>
          <w:tcPr>
            <w:tcW w:w="416" w:type="pct"/>
            <w:gridSpan w:val="2"/>
            <w:tcBorders>
              <w:top w:val="nil"/>
              <w:left w:val="nil"/>
              <w:bottom w:val="nil"/>
              <w:right w:val="nil"/>
            </w:tcBorders>
            <w:noWrap/>
            <w:vAlign w:val="bottom"/>
          </w:tcPr>
          <w:p w14:paraId="092B07FF" w14:textId="77777777" w:rsidR="00DE6636" w:rsidRPr="00430E68" w:rsidRDefault="00DE6636" w:rsidP="00430E68">
            <w:pPr>
              <w:widowControl/>
              <w:rPr>
                <w:rFonts w:cs="Arial"/>
                <w:sz w:val="20"/>
                <w:szCs w:val="20"/>
              </w:rPr>
            </w:pPr>
          </w:p>
        </w:tc>
        <w:tc>
          <w:tcPr>
            <w:tcW w:w="524" w:type="pct"/>
            <w:tcBorders>
              <w:top w:val="nil"/>
              <w:left w:val="nil"/>
              <w:bottom w:val="nil"/>
              <w:right w:val="nil"/>
            </w:tcBorders>
            <w:noWrap/>
            <w:vAlign w:val="bottom"/>
          </w:tcPr>
          <w:p w14:paraId="092B0800" w14:textId="77777777" w:rsidR="00DE6636" w:rsidRPr="00430E68" w:rsidRDefault="00DE6636" w:rsidP="00430E68">
            <w:pPr>
              <w:widowControl/>
              <w:rPr>
                <w:rFonts w:cs="Arial"/>
                <w:sz w:val="20"/>
                <w:szCs w:val="20"/>
              </w:rPr>
            </w:pPr>
          </w:p>
        </w:tc>
        <w:tc>
          <w:tcPr>
            <w:tcW w:w="462" w:type="pct"/>
            <w:tcBorders>
              <w:top w:val="nil"/>
              <w:left w:val="nil"/>
              <w:bottom w:val="nil"/>
              <w:right w:val="nil"/>
            </w:tcBorders>
            <w:noWrap/>
            <w:vAlign w:val="bottom"/>
          </w:tcPr>
          <w:p w14:paraId="092B0801" w14:textId="77777777" w:rsidR="00DE6636" w:rsidRPr="00430E68" w:rsidRDefault="00DE6636" w:rsidP="00430E68">
            <w:pPr>
              <w:widowControl/>
              <w:rPr>
                <w:rFonts w:cs="Arial"/>
                <w:sz w:val="20"/>
                <w:szCs w:val="20"/>
              </w:rPr>
            </w:pPr>
          </w:p>
        </w:tc>
        <w:tc>
          <w:tcPr>
            <w:tcW w:w="480" w:type="pct"/>
            <w:tcBorders>
              <w:top w:val="nil"/>
              <w:left w:val="nil"/>
              <w:bottom w:val="nil"/>
              <w:right w:val="nil"/>
            </w:tcBorders>
            <w:noWrap/>
            <w:vAlign w:val="bottom"/>
          </w:tcPr>
          <w:p w14:paraId="092B0802"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803"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804"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805"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806" w14:textId="77777777" w:rsidR="00DE6636" w:rsidRPr="00430E68" w:rsidRDefault="00DE6636" w:rsidP="00430E68">
            <w:pPr>
              <w:widowControl/>
              <w:rPr>
                <w:rFonts w:cs="Arial"/>
                <w:sz w:val="20"/>
                <w:szCs w:val="20"/>
              </w:rPr>
            </w:pPr>
          </w:p>
        </w:tc>
      </w:tr>
      <w:tr w:rsidR="00DE6636" w:rsidRPr="00430E68" w14:paraId="092B080E" w14:textId="77777777" w:rsidTr="00086EB5">
        <w:trPr>
          <w:trHeight w:val="255"/>
        </w:trPr>
        <w:tc>
          <w:tcPr>
            <w:tcW w:w="2763" w:type="pct"/>
            <w:gridSpan w:val="6"/>
            <w:tcBorders>
              <w:top w:val="nil"/>
              <w:left w:val="nil"/>
              <w:bottom w:val="nil"/>
              <w:right w:val="nil"/>
            </w:tcBorders>
            <w:noWrap/>
            <w:vAlign w:val="bottom"/>
          </w:tcPr>
          <w:p w14:paraId="092B0808" w14:textId="77777777" w:rsidR="00DE6636" w:rsidRPr="00430E68" w:rsidRDefault="00DE6636" w:rsidP="00430E68">
            <w:pPr>
              <w:widowControl/>
              <w:rPr>
                <w:rFonts w:cs="Arial"/>
                <w:sz w:val="20"/>
                <w:szCs w:val="20"/>
              </w:rPr>
            </w:pPr>
            <w:r w:rsidRPr="00430E68">
              <w:rPr>
                <w:rFonts w:cs="Arial"/>
                <w:sz w:val="20"/>
                <w:szCs w:val="20"/>
              </w:rPr>
              <w:t>All prices are subject to VAT at the pertaining rate.</w:t>
            </w:r>
          </w:p>
        </w:tc>
        <w:tc>
          <w:tcPr>
            <w:tcW w:w="480" w:type="pct"/>
            <w:tcBorders>
              <w:top w:val="nil"/>
              <w:left w:val="nil"/>
              <w:bottom w:val="nil"/>
              <w:right w:val="nil"/>
            </w:tcBorders>
            <w:noWrap/>
            <w:vAlign w:val="bottom"/>
          </w:tcPr>
          <w:p w14:paraId="092B0809" w14:textId="77777777" w:rsidR="00DE6636" w:rsidRPr="00430E68" w:rsidRDefault="00DE6636" w:rsidP="00430E68">
            <w:pPr>
              <w:widowControl/>
              <w:rPr>
                <w:rFonts w:cs="Arial"/>
                <w:sz w:val="20"/>
                <w:szCs w:val="20"/>
              </w:rPr>
            </w:pPr>
          </w:p>
        </w:tc>
        <w:tc>
          <w:tcPr>
            <w:tcW w:w="465" w:type="pct"/>
            <w:tcBorders>
              <w:top w:val="nil"/>
              <w:left w:val="nil"/>
              <w:bottom w:val="nil"/>
              <w:right w:val="nil"/>
            </w:tcBorders>
            <w:noWrap/>
            <w:vAlign w:val="bottom"/>
          </w:tcPr>
          <w:p w14:paraId="092B080A" w14:textId="77777777" w:rsidR="00DE6636" w:rsidRPr="00430E68" w:rsidRDefault="00DE6636" w:rsidP="00430E68">
            <w:pPr>
              <w:widowControl/>
              <w:rPr>
                <w:rFonts w:cs="Arial"/>
                <w:sz w:val="20"/>
                <w:szCs w:val="20"/>
              </w:rPr>
            </w:pPr>
          </w:p>
        </w:tc>
        <w:tc>
          <w:tcPr>
            <w:tcW w:w="464" w:type="pct"/>
            <w:tcBorders>
              <w:top w:val="nil"/>
              <w:left w:val="nil"/>
              <w:bottom w:val="nil"/>
              <w:right w:val="nil"/>
            </w:tcBorders>
            <w:noWrap/>
            <w:vAlign w:val="bottom"/>
          </w:tcPr>
          <w:p w14:paraId="092B080B" w14:textId="77777777" w:rsidR="00DE6636" w:rsidRPr="00430E68" w:rsidRDefault="00DE6636" w:rsidP="00430E68">
            <w:pPr>
              <w:widowControl/>
              <w:rPr>
                <w:rFonts w:cs="Arial"/>
                <w:sz w:val="20"/>
                <w:szCs w:val="20"/>
              </w:rPr>
            </w:pPr>
          </w:p>
        </w:tc>
        <w:tc>
          <w:tcPr>
            <w:tcW w:w="299" w:type="pct"/>
            <w:tcBorders>
              <w:top w:val="nil"/>
              <w:left w:val="nil"/>
              <w:bottom w:val="nil"/>
              <w:right w:val="nil"/>
            </w:tcBorders>
            <w:noWrap/>
            <w:vAlign w:val="bottom"/>
          </w:tcPr>
          <w:p w14:paraId="092B080C" w14:textId="77777777" w:rsidR="00DE6636" w:rsidRPr="00430E68" w:rsidRDefault="00DE6636" w:rsidP="00430E68">
            <w:pPr>
              <w:widowControl/>
              <w:rPr>
                <w:rFonts w:cs="Arial"/>
                <w:sz w:val="20"/>
                <w:szCs w:val="20"/>
              </w:rPr>
            </w:pPr>
          </w:p>
        </w:tc>
        <w:tc>
          <w:tcPr>
            <w:tcW w:w="530" w:type="pct"/>
            <w:tcBorders>
              <w:top w:val="nil"/>
              <w:left w:val="nil"/>
              <w:bottom w:val="nil"/>
              <w:right w:val="nil"/>
            </w:tcBorders>
            <w:noWrap/>
            <w:vAlign w:val="bottom"/>
          </w:tcPr>
          <w:p w14:paraId="092B080D" w14:textId="77777777" w:rsidR="00DE6636" w:rsidRPr="00430E68" w:rsidRDefault="00DE6636" w:rsidP="00430E68">
            <w:pPr>
              <w:widowControl/>
              <w:rPr>
                <w:rFonts w:cs="Arial"/>
                <w:sz w:val="20"/>
                <w:szCs w:val="20"/>
              </w:rPr>
            </w:pPr>
          </w:p>
        </w:tc>
      </w:tr>
    </w:tbl>
    <w:p w14:paraId="092B080F" w14:textId="77777777" w:rsidR="00DE6636" w:rsidRDefault="00DE6636" w:rsidP="00EA3D38"/>
    <w:p w14:paraId="092B0810" w14:textId="77777777" w:rsidR="00DE6636" w:rsidRPr="0021178B" w:rsidRDefault="00DE6636" w:rsidP="00430E68">
      <w:pPr>
        <w:pStyle w:val="BodyTextIndent2"/>
        <w:jc w:val="center"/>
        <w:rPr>
          <w:rFonts w:ascii="Arial" w:hAnsi="Arial"/>
          <w:b/>
          <w:sz w:val="22"/>
          <w:szCs w:val="22"/>
          <w:u w:val="single"/>
        </w:rPr>
      </w:pPr>
      <w:r>
        <w:rPr>
          <w:rFonts w:ascii="Arial" w:hAnsi="Arial"/>
          <w:b/>
          <w:sz w:val="22"/>
          <w:szCs w:val="22"/>
          <w:u w:val="single"/>
        </w:rPr>
        <w:lastRenderedPageBreak/>
        <w:t>Annex A to Schedule 1</w:t>
      </w:r>
      <w:r w:rsidR="008559A8">
        <w:rPr>
          <w:rFonts w:ascii="Arial" w:hAnsi="Arial"/>
          <w:b/>
          <w:sz w:val="22"/>
          <w:szCs w:val="22"/>
          <w:u w:val="single"/>
        </w:rPr>
        <w:t>0</w:t>
      </w:r>
      <w:r>
        <w:rPr>
          <w:rFonts w:ascii="Arial" w:hAnsi="Arial"/>
          <w:b/>
          <w:sz w:val="22"/>
          <w:szCs w:val="22"/>
          <w:u w:val="single"/>
        </w:rPr>
        <w:t xml:space="preserve"> – Task Authorisation Form Guidance</w:t>
      </w:r>
    </w:p>
    <w:p w14:paraId="092B0811" w14:textId="77777777" w:rsidR="00DE6636" w:rsidRPr="0021178B" w:rsidRDefault="00DE6636" w:rsidP="00384E3A">
      <w:pPr>
        <w:pStyle w:val="BodyTextIndent2"/>
        <w:numPr>
          <w:ilvl w:val="0"/>
          <w:numId w:val="45"/>
        </w:numPr>
        <w:tabs>
          <w:tab w:val="clear" w:pos="1440"/>
        </w:tabs>
        <w:spacing w:after="0" w:line="240" w:lineRule="auto"/>
        <w:ind w:left="993" w:hanging="426"/>
        <w:rPr>
          <w:rFonts w:ascii="Arial" w:hAnsi="Arial"/>
          <w:b/>
          <w:sz w:val="22"/>
          <w:szCs w:val="22"/>
        </w:rPr>
      </w:pPr>
      <w:r w:rsidRPr="0021178B">
        <w:rPr>
          <w:rFonts w:ascii="Arial" w:hAnsi="Arial"/>
          <w:b/>
          <w:sz w:val="22"/>
          <w:szCs w:val="22"/>
        </w:rPr>
        <w:t>TAF No</w:t>
      </w:r>
      <w:r w:rsidRPr="0021178B">
        <w:rPr>
          <w:rFonts w:ascii="Arial" w:hAnsi="Arial"/>
          <w:sz w:val="22"/>
          <w:szCs w:val="22"/>
        </w:rPr>
        <w:t xml:space="preserve"> – </w:t>
      </w:r>
      <w:r w:rsidRPr="0021178B">
        <w:rPr>
          <w:rFonts w:ascii="Arial" w:hAnsi="Arial"/>
          <w:color w:val="000000"/>
          <w:sz w:val="22"/>
          <w:szCs w:val="22"/>
        </w:rPr>
        <w:t xml:space="preserve">All TAFs issued shall bear a unique serial number. </w:t>
      </w:r>
      <w:r w:rsidRPr="0021178B">
        <w:rPr>
          <w:rFonts w:ascii="Arial" w:hAnsi="Arial"/>
          <w:sz w:val="22"/>
          <w:szCs w:val="22"/>
        </w:rPr>
        <w:t>The first TAF shall be numbered 001. Task categories are</w:t>
      </w:r>
      <w:r>
        <w:rPr>
          <w:rFonts w:ascii="Arial" w:hAnsi="Arial"/>
          <w:sz w:val="22"/>
          <w:szCs w:val="22"/>
        </w:rPr>
        <w:t>:</w:t>
      </w:r>
    </w:p>
    <w:p w14:paraId="092B0812" w14:textId="77777777" w:rsidR="00DE6636" w:rsidRDefault="00DE6636" w:rsidP="003D6AE1">
      <w:pPr>
        <w:pStyle w:val="BodyTextIndent2"/>
        <w:spacing w:line="240" w:lineRule="auto"/>
        <w:ind w:left="840" w:firstLine="153"/>
        <w:rPr>
          <w:rFonts w:ascii="Arial" w:hAnsi="Arial"/>
          <w:sz w:val="22"/>
          <w:szCs w:val="22"/>
        </w:rPr>
      </w:pPr>
    </w:p>
    <w:p w14:paraId="092B0813" w14:textId="77777777" w:rsidR="00DE6636" w:rsidRDefault="00DE6636" w:rsidP="003D6AE1">
      <w:pPr>
        <w:pStyle w:val="BodyTextIndent2"/>
        <w:spacing w:line="240" w:lineRule="auto"/>
        <w:ind w:left="840" w:firstLine="153"/>
        <w:rPr>
          <w:rFonts w:ascii="Arial" w:hAnsi="Arial"/>
          <w:sz w:val="22"/>
          <w:szCs w:val="22"/>
        </w:rPr>
      </w:pPr>
      <w:r w:rsidRPr="0021178B">
        <w:rPr>
          <w:rFonts w:ascii="Arial" w:hAnsi="Arial"/>
          <w:sz w:val="22"/>
          <w:szCs w:val="22"/>
        </w:rPr>
        <w:t xml:space="preserve">A – Initial Investigation, </w:t>
      </w:r>
    </w:p>
    <w:p w14:paraId="092B0814" w14:textId="77777777" w:rsidR="00DE6636" w:rsidRDefault="00DE6636" w:rsidP="003D6AE1">
      <w:pPr>
        <w:pStyle w:val="BodyTextIndent2"/>
        <w:spacing w:line="240" w:lineRule="auto"/>
        <w:ind w:left="840" w:firstLine="153"/>
        <w:rPr>
          <w:rFonts w:ascii="Arial" w:hAnsi="Arial"/>
          <w:sz w:val="22"/>
          <w:szCs w:val="22"/>
        </w:rPr>
      </w:pPr>
      <w:r w:rsidRPr="0021178B">
        <w:rPr>
          <w:rFonts w:ascii="Arial" w:hAnsi="Arial"/>
          <w:sz w:val="22"/>
          <w:szCs w:val="22"/>
        </w:rPr>
        <w:t>B – Modification</w:t>
      </w:r>
      <w:r>
        <w:rPr>
          <w:rFonts w:ascii="Arial" w:hAnsi="Arial"/>
          <w:sz w:val="22"/>
          <w:szCs w:val="22"/>
        </w:rPr>
        <w:t>,</w:t>
      </w:r>
    </w:p>
    <w:p w14:paraId="092B0815" w14:textId="77777777" w:rsidR="00DE6636" w:rsidRDefault="00DE6636" w:rsidP="003D6AE1">
      <w:pPr>
        <w:pStyle w:val="BodyTextIndent2"/>
        <w:spacing w:line="240" w:lineRule="auto"/>
        <w:ind w:left="840" w:firstLine="153"/>
        <w:rPr>
          <w:rFonts w:ascii="Arial" w:hAnsi="Arial"/>
          <w:sz w:val="22"/>
          <w:szCs w:val="22"/>
        </w:rPr>
      </w:pPr>
      <w:r w:rsidRPr="0021178B">
        <w:rPr>
          <w:rFonts w:ascii="Arial" w:hAnsi="Arial"/>
          <w:sz w:val="22"/>
          <w:szCs w:val="22"/>
        </w:rPr>
        <w:t xml:space="preserve">C - Embodiment </w:t>
      </w:r>
    </w:p>
    <w:p w14:paraId="092B0816" w14:textId="77777777" w:rsidR="00DE6636" w:rsidRDefault="00DE6636" w:rsidP="003D6AE1">
      <w:pPr>
        <w:pStyle w:val="BodyTextIndent2"/>
        <w:spacing w:line="240" w:lineRule="auto"/>
        <w:ind w:left="840" w:firstLine="153"/>
        <w:rPr>
          <w:rFonts w:ascii="Arial" w:hAnsi="Arial"/>
          <w:sz w:val="22"/>
          <w:szCs w:val="22"/>
        </w:rPr>
      </w:pPr>
    </w:p>
    <w:p w14:paraId="092B0817" w14:textId="77777777" w:rsidR="00DE6636" w:rsidRDefault="00DE6636" w:rsidP="00384E3A">
      <w:pPr>
        <w:pStyle w:val="BodyTextIndent2"/>
        <w:numPr>
          <w:ilvl w:val="0"/>
          <w:numId w:val="45"/>
        </w:numPr>
        <w:tabs>
          <w:tab w:val="clear" w:pos="1440"/>
          <w:tab w:val="num" w:pos="993"/>
          <w:tab w:val="left" w:pos="1418"/>
        </w:tabs>
        <w:spacing w:after="0" w:line="240" w:lineRule="auto"/>
        <w:ind w:hanging="873"/>
        <w:rPr>
          <w:rFonts w:ascii="Arial" w:hAnsi="Arial"/>
          <w:sz w:val="22"/>
          <w:szCs w:val="22"/>
        </w:rPr>
      </w:pPr>
      <w:r w:rsidRPr="0021178B">
        <w:rPr>
          <w:rFonts w:ascii="Arial" w:hAnsi="Arial"/>
          <w:b/>
          <w:sz w:val="22"/>
          <w:szCs w:val="22"/>
        </w:rPr>
        <w:t>Raised By</w:t>
      </w:r>
      <w:r w:rsidRPr="0021178B">
        <w:rPr>
          <w:rFonts w:ascii="Arial" w:hAnsi="Arial"/>
          <w:sz w:val="22"/>
          <w:szCs w:val="22"/>
        </w:rPr>
        <w:t xml:space="preserve"> – IPT or Company </w:t>
      </w:r>
    </w:p>
    <w:p w14:paraId="092B0818" w14:textId="77777777" w:rsidR="00DE6636" w:rsidRPr="003D6AE1" w:rsidRDefault="00DE6636" w:rsidP="003D6AE1">
      <w:pPr>
        <w:pStyle w:val="BodyTextIndent2"/>
        <w:spacing w:after="0" w:line="240" w:lineRule="auto"/>
        <w:ind w:left="1440"/>
        <w:rPr>
          <w:rFonts w:ascii="Arial" w:hAnsi="Arial"/>
          <w:sz w:val="22"/>
          <w:szCs w:val="22"/>
        </w:rPr>
      </w:pPr>
    </w:p>
    <w:p w14:paraId="092B0819" w14:textId="77777777" w:rsidR="00DE6636" w:rsidRDefault="00DE6636" w:rsidP="00384E3A">
      <w:pPr>
        <w:pStyle w:val="BodyTextIndent2"/>
        <w:numPr>
          <w:ilvl w:val="0"/>
          <w:numId w:val="45"/>
        </w:numPr>
        <w:tabs>
          <w:tab w:val="clear" w:pos="1440"/>
          <w:tab w:val="num" w:pos="993"/>
          <w:tab w:val="left" w:pos="1418"/>
        </w:tabs>
        <w:spacing w:after="0" w:line="240" w:lineRule="auto"/>
        <w:ind w:hanging="873"/>
        <w:rPr>
          <w:rFonts w:ascii="Arial" w:hAnsi="Arial"/>
          <w:sz w:val="22"/>
          <w:szCs w:val="22"/>
        </w:rPr>
      </w:pPr>
      <w:r w:rsidRPr="0021178B">
        <w:rPr>
          <w:rFonts w:ascii="Arial" w:hAnsi="Arial"/>
          <w:b/>
          <w:sz w:val="22"/>
          <w:szCs w:val="22"/>
        </w:rPr>
        <w:t>Dated Raised</w:t>
      </w:r>
      <w:r w:rsidRPr="0021178B">
        <w:rPr>
          <w:rFonts w:ascii="Arial" w:hAnsi="Arial"/>
          <w:sz w:val="22"/>
          <w:szCs w:val="22"/>
        </w:rPr>
        <w:t xml:space="preserve"> </w:t>
      </w:r>
    </w:p>
    <w:p w14:paraId="092B081A" w14:textId="77777777" w:rsidR="00DE6636" w:rsidRPr="003D6AE1" w:rsidRDefault="00DE6636" w:rsidP="003D6AE1">
      <w:pPr>
        <w:pStyle w:val="BodyTextIndent2"/>
        <w:tabs>
          <w:tab w:val="left" w:pos="993"/>
        </w:tabs>
        <w:spacing w:after="0" w:line="240" w:lineRule="auto"/>
        <w:ind w:left="993"/>
        <w:rPr>
          <w:rFonts w:ascii="Arial" w:hAnsi="Arial"/>
          <w:sz w:val="22"/>
          <w:szCs w:val="22"/>
        </w:rPr>
      </w:pPr>
    </w:p>
    <w:p w14:paraId="092B081B" w14:textId="77777777" w:rsidR="00DE6636" w:rsidRPr="0021178B"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PART 1 – Task Summary</w:t>
      </w:r>
      <w:r w:rsidRPr="0021178B">
        <w:rPr>
          <w:rFonts w:ascii="Arial" w:hAnsi="Arial"/>
          <w:sz w:val="22"/>
          <w:szCs w:val="22"/>
        </w:rPr>
        <w:t xml:space="preserve"> – A description of the fault and of the work required to rectify the fault, along with the Number of Working Hours and the Hourly Rate (for each level of labour) and Supplier Costs are to be completed to provide a Total Firm Price for the work carried out. The Contractor is to sign and date the Task Summary and complete the remaining details once authorisation has been confirmed by the Project Manager.</w:t>
      </w:r>
    </w:p>
    <w:p w14:paraId="092B081C" w14:textId="77777777" w:rsidR="00DE6636" w:rsidRDefault="00DE6636" w:rsidP="003D6AE1">
      <w:pPr>
        <w:pStyle w:val="BodyTextIndent2"/>
        <w:tabs>
          <w:tab w:val="left" w:pos="993"/>
        </w:tabs>
        <w:spacing w:line="240" w:lineRule="auto"/>
        <w:ind w:left="993"/>
        <w:rPr>
          <w:rFonts w:ascii="Arial" w:hAnsi="Arial"/>
          <w:b/>
          <w:color w:val="000000"/>
          <w:sz w:val="22"/>
          <w:szCs w:val="22"/>
        </w:rPr>
      </w:pPr>
    </w:p>
    <w:p w14:paraId="092B081D" w14:textId="77777777" w:rsidR="00DE6636" w:rsidRDefault="00DE6636" w:rsidP="003D6AE1">
      <w:pPr>
        <w:pStyle w:val="BodyTextIndent2"/>
        <w:tabs>
          <w:tab w:val="left" w:pos="993"/>
        </w:tabs>
        <w:spacing w:line="240" w:lineRule="auto"/>
        <w:ind w:left="992"/>
        <w:rPr>
          <w:rFonts w:ascii="Arial" w:hAnsi="Arial"/>
          <w:color w:val="000000"/>
          <w:sz w:val="22"/>
          <w:szCs w:val="22"/>
        </w:rPr>
      </w:pPr>
      <w:r w:rsidRPr="0021178B">
        <w:rPr>
          <w:rFonts w:ascii="Arial" w:hAnsi="Arial"/>
          <w:b/>
          <w:color w:val="000000"/>
          <w:sz w:val="22"/>
          <w:szCs w:val="22"/>
        </w:rPr>
        <w:t>No work shall be undertaken until the TAF has been fully authorised by the Authority</w:t>
      </w:r>
      <w:r w:rsidRPr="0021178B">
        <w:rPr>
          <w:rFonts w:ascii="Arial" w:hAnsi="Arial"/>
          <w:color w:val="000000"/>
          <w:sz w:val="22"/>
          <w:szCs w:val="22"/>
        </w:rPr>
        <w:t>.</w:t>
      </w:r>
    </w:p>
    <w:p w14:paraId="092B081E" w14:textId="77777777" w:rsidR="00DE6636" w:rsidRPr="003D6AE1" w:rsidRDefault="00DE6636" w:rsidP="003D6AE1">
      <w:pPr>
        <w:pStyle w:val="BodyTextIndent2"/>
        <w:tabs>
          <w:tab w:val="left" w:pos="993"/>
        </w:tabs>
        <w:spacing w:line="240" w:lineRule="auto"/>
        <w:ind w:left="992"/>
        <w:rPr>
          <w:rFonts w:ascii="Arial" w:hAnsi="Arial"/>
          <w:color w:val="000000"/>
          <w:sz w:val="22"/>
          <w:szCs w:val="22"/>
        </w:rPr>
      </w:pPr>
      <w:r w:rsidRPr="0021178B">
        <w:rPr>
          <w:rFonts w:ascii="Arial" w:hAnsi="Arial"/>
          <w:sz w:val="22"/>
          <w:szCs w:val="22"/>
        </w:rPr>
        <w:t xml:space="preserve"> </w:t>
      </w:r>
    </w:p>
    <w:p w14:paraId="092B081F" w14:textId="77777777" w:rsidR="00DE6636"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PART 2 – Project Manager’s Authorisation</w:t>
      </w:r>
      <w:r w:rsidRPr="0021178B">
        <w:rPr>
          <w:rFonts w:ascii="Arial" w:hAnsi="Arial"/>
          <w:sz w:val="22"/>
          <w:szCs w:val="22"/>
        </w:rPr>
        <w:t xml:space="preserve"> – To be completed by the Project Manager as detailed in Box 2 of DEFFORM 111 </w:t>
      </w:r>
      <w:r w:rsidRPr="0021178B">
        <w:rPr>
          <w:rFonts w:ascii="Arial" w:hAnsi="Arial"/>
          <w:i/>
          <w:sz w:val="22"/>
          <w:szCs w:val="22"/>
        </w:rPr>
        <w:t>(Appendix to Contract</w:t>
      </w:r>
      <w:r>
        <w:rPr>
          <w:rFonts w:ascii="Arial" w:hAnsi="Arial"/>
          <w:sz w:val="22"/>
          <w:szCs w:val="22"/>
        </w:rPr>
        <w:t xml:space="preserve">) </w:t>
      </w:r>
      <w:r w:rsidRPr="0021178B">
        <w:rPr>
          <w:rFonts w:ascii="Arial" w:hAnsi="Arial"/>
          <w:sz w:val="22"/>
          <w:szCs w:val="22"/>
        </w:rPr>
        <w:t>prior to commencement of task.</w:t>
      </w:r>
    </w:p>
    <w:p w14:paraId="092B0820" w14:textId="77777777" w:rsidR="00DE6636" w:rsidRPr="0021178B" w:rsidRDefault="00DE6636" w:rsidP="003D6AE1">
      <w:pPr>
        <w:pStyle w:val="BodyTextIndent2"/>
        <w:tabs>
          <w:tab w:val="left" w:pos="993"/>
        </w:tabs>
        <w:spacing w:line="240" w:lineRule="auto"/>
        <w:ind w:left="0"/>
        <w:rPr>
          <w:rFonts w:ascii="Arial" w:hAnsi="Arial"/>
          <w:sz w:val="22"/>
          <w:szCs w:val="22"/>
        </w:rPr>
      </w:pPr>
    </w:p>
    <w:p w14:paraId="092B0821" w14:textId="77777777" w:rsidR="00DE6636"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PART 3 – Commercial Manager’s Authorisation</w:t>
      </w:r>
      <w:r w:rsidRPr="0021178B">
        <w:rPr>
          <w:rFonts w:ascii="Arial" w:hAnsi="Arial"/>
          <w:sz w:val="22"/>
          <w:szCs w:val="22"/>
        </w:rPr>
        <w:t xml:space="preserve"> – To be completed by the Commercial Manager as detailed in Box 1 of DEFFORM 111 </w:t>
      </w:r>
      <w:r>
        <w:rPr>
          <w:rFonts w:ascii="Arial" w:hAnsi="Arial"/>
          <w:sz w:val="22"/>
          <w:szCs w:val="22"/>
        </w:rPr>
        <w:t>(</w:t>
      </w:r>
      <w:r w:rsidRPr="0021178B">
        <w:rPr>
          <w:rFonts w:ascii="Arial" w:hAnsi="Arial"/>
          <w:i/>
          <w:sz w:val="22"/>
          <w:szCs w:val="22"/>
        </w:rPr>
        <w:t>Appendix to Contract</w:t>
      </w:r>
      <w:r>
        <w:rPr>
          <w:rFonts w:ascii="Arial" w:hAnsi="Arial"/>
          <w:sz w:val="22"/>
          <w:szCs w:val="22"/>
        </w:rPr>
        <w:t xml:space="preserve">) </w:t>
      </w:r>
      <w:r w:rsidRPr="0021178B">
        <w:rPr>
          <w:rFonts w:ascii="Arial" w:hAnsi="Arial"/>
          <w:sz w:val="22"/>
          <w:szCs w:val="22"/>
        </w:rPr>
        <w:t>prior to commencement of task.</w:t>
      </w:r>
    </w:p>
    <w:p w14:paraId="092B0822" w14:textId="77777777" w:rsidR="00DE6636" w:rsidRPr="0021178B" w:rsidRDefault="00DE6636" w:rsidP="003D6AE1">
      <w:pPr>
        <w:pStyle w:val="BodyTextIndent2"/>
        <w:tabs>
          <w:tab w:val="left" w:pos="993"/>
        </w:tabs>
        <w:spacing w:line="240" w:lineRule="auto"/>
        <w:ind w:left="567"/>
        <w:rPr>
          <w:rFonts w:ascii="Arial" w:hAnsi="Arial"/>
          <w:sz w:val="22"/>
          <w:szCs w:val="22"/>
        </w:rPr>
      </w:pPr>
    </w:p>
    <w:p w14:paraId="092B0823" w14:textId="77777777" w:rsidR="00DE6636" w:rsidRDefault="00DE6636" w:rsidP="00384E3A">
      <w:pPr>
        <w:pStyle w:val="BodyTextIndent2"/>
        <w:numPr>
          <w:ilvl w:val="0"/>
          <w:numId w:val="45"/>
        </w:numPr>
        <w:tabs>
          <w:tab w:val="clear" w:pos="1440"/>
          <w:tab w:val="left" w:pos="993"/>
        </w:tabs>
        <w:spacing w:after="0" w:line="240" w:lineRule="auto"/>
        <w:ind w:left="993" w:hanging="426"/>
        <w:rPr>
          <w:rFonts w:ascii="Arial" w:hAnsi="Arial"/>
          <w:sz w:val="22"/>
          <w:szCs w:val="22"/>
        </w:rPr>
      </w:pPr>
      <w:r w:rsidRPr="0021178B">
        <w:rPr>
          <w:rFonts w:ascii="Arial" w:hAnsi="Arial"/>
          <w:b/>
          <w:sz w:val="22"/>
          <w:szCs w:val="22"/>
        </w:rPr>
        <w:t xml:space="preserve">PART 4 – Task Closure </w:t>
      </w:r>
      <w:r w:rsidRPr="0021178B">
        <w:rPr>
          <w:rFonts w:ascii="Arial" w:hAnsi="Arial"/>
          <w:sz w:val="22"/>
          <w:szCs w:val="22"/>
        </w:rPr>
        <w:t>– To be completed by the Project Manager as detailed in Box 2 of DEFFORM 111 on notification of completion of task by the Contractor.</w:t>
      </w:r>
    </w:p>
    <w:p w14:paraId="092B0824" w14:textId="77777777" w:rsidR="00DE6636" w:rsidRPr="0021178B" w:rsidRDefault="00DE6636" w:rsidP="003D6AE1">
      <w:pPr>
        <w:pStyle w:val="BodyTextIndent2"/>
        <w:tabs>
          <w:tab w:val="left" w:pos="993"/>
        </w:tabs>
        <w:spacing w:line="240" w:lineRule="auto"/>
        <w:ind w:left="567"/>
        <w:rPr>
          <w:rFonts w:ascii="Arial" w:hAnsi="Arial"/>
          <w:sz w:val="22"/>
          <w:szCs w:val="22"/>
        </w:rPr>
      </w:pPr>
    </w:p>
    <w:p w14:paraId="092B0825" w14:textId="77777777" w:rsidR="00DE6636" w:rsidRPr="0021178B" w:rsidRDefault="00DE6636" w:rsidP="003D6AE1">
      <w:pPr>
        <w:pStyle w:val="BodyTextIndent2"/>
        <w:tabs>
          <w:tab w:val="left" w:pos="993"/>
        </w:tabs>
        <w:spacing w:line="240" w:lineRule="auto"/>
        <w:ind w:left="993" w:hanging="448"/>
        <w:rPr>
          <w:rFonts w:ascii="Arial" w:hAnsi="Arial"/>
          <w:b/>
          <w:sz w:val="22"/>
          <w:szCs w:val="22"/>
        </w:rPr>
      </w:pPr>
      <w:r w:rsidRPr="0021178B">
        <w:rPr>
          <w:rFonts w:ascii="Arial" w:hAnsi="Arial"/>
          <w:sz w:val="22"/>
          <w:szCs w:val="22"/>
        </w:rPr>
        <w:t xml:space="preserve">8.    </w:t>
      </w:r>
      <w:r w:rsidRPr="0021178B">
        <w:rPr>
          <w:rFonts w:ascii="Arial" w:hAnsi="Arial"/>
          <w:b/>
          <w:sz w:val="22"/>
          <w:szCs w:val="22"/>
        </w:rPr>
        <w:t>Supplier Cost Breakdown</w:t>
      </w:r>
      <w:r w:rsidRPr="0021178B">
        <w:rPr>
          <w:rFonts w:ascii="Arial" w:hAnsi="Arial"/>
          <w:sz w:val="22"/>
          <w:szCs w:val="22"/>
        </w:rPr>
        <w:t xml:space="preserve"> – The Contractor is to complete this section as indicated to include a description of materials and components, the quantity and unit cost of each item</w:t>
      </w:r>
      <w:r w:rsidRPr="0021178B">
        <w:rPr>
          <w:rFonts w:ascii="Arial" w:hAnsi="Arial"/>
          <w:b/>
          <w:sz w:val="22"/>
          <w:szCs w:val="22"/>
        </w:rPr>
        <w:t xml:space="preserve"> </w:t>
      </w:r>
      <w:r w:rsidRPr="0021178B">
        <w:rPr>
          <w:rFonts w:ascii="Arial" w:hAnsi="Arial"/>
          <w:sz w:val="22"/>
          <w:szCs w:val="22"/>
        </w:rPr>
        <w:t xml:space="preserve">used. </w:t>
      </w:r>
    </w:p>
    <w:p w14:paraId="092B0826" w14:textId="77777777" w:rsidR="00DE6636" w:rsidRPr="0021178B" w:rsidRDefault="00DE6636" w:rsidP="003D6AE1">
      <w:pPr>
        <w:pStyle w:val="BodyTextIndent2"/>
        <w:tabs>
          <w:tab w:val="num" w:pos="993"/>
          <w:tab w:val="left" w:pos="1418"/>
        </w:tabs>
        <w:spacing w:line="240" w:lineRule="auto"/>
        <w:ind w:left="1080" w:hanging="873"/>
        <w:rPr>
          <w:rFonts w:ascii="Arial" w:hAnsi="Arial"/>
          <w:b/>
          <w:sz w:val="22"/>
          <w:szCs w:val="22"/>
        </w:rPr>
      </w:pPr>
    </w:p>
    <w:p w14:paraId="092B0827" w14:textId="77777777" w:rsidR="00DE6636" w:rsidRPr="0021178B" w:rsidRDefault="00DE6636" w:rsidP="003D6AE1">
      <w:pPr>
        <w:pStyle w:val="BodyTextIndent2"/>
        <w:tabs>
          <w:tab w:val="num" w:pos="993"/>
          <w:tab w:val="left" w:pos="1418"/>
        </w:tabs>
        <w:spacing w:line="240" w:lineRule="auto"/>
        <w:ind w:left="1080" w:hanging="873"/>
        <w:rPr>
          <w:rFonts w:ascii="Arial" w:hAnsi="Arial"/>
          <w:b/>
          <w:sz w:val="22"/>
          <w:szCs w:val="22"/>
        </w:rPr>
      </w:pPr>
      <w:r w:rsidRPr="0021178B">
        <w:rPr>
          <w:rFonts w:ascii="Arial" w:hAnsi="Arial"/>
          <w:b/>
          <w:sz w:val="22"/>
          <w:szCs w:val="22"/>
        </w:rPr>
        <w:t xml:space="preserve">             Note – Consumable Overheads are not to be included in these costs</w:t>
      </w:r>
      <w:r w:rsidRPr="0021178B">
        <w:rPr>
          <w:rFonts w:ascii="Arial" w:hAnsi="Arial"/>
          <w:sz w:val="22"/>
          <w:szCs w:val="22"/>
        </w:rPr>
        <w:t xml:space="preserve"> </w:t>
      </w:r>
    </w:p>
    <w:p w14:paraId="092B0828" w14:textId="77777777" w:rsidR="00DE6636" w:rsidRPr="0021178B" w:rsidRDefault="00DE6636" w:rsidP="003D6AE1">
      <w:pPr>
        <w:pStyle w:val="BodyTextIndent2"/>
        <w:tabs>
          <w:tab w:val="num" w:pos="993"/>
          <w:tab w:val="left" w:pos="1418"/>
        </w:tabs>
        <w:spacing w:line="240" w:lineRule="auto"/>
        <w:ind w:hanging="873"/>
        <w:rPr>
          <w:rFonts w:ascii="Arial" w:hAnsi="Arial"/>
          <w:sz w:val="22"/>
          <w:szCs w:val="22"/>
        </w:rPr>
      </w:pPr>
    </w:p>
    <w:p w14:paraId="092B0829" w14:textId="77777777" w:rsidR="00DE6636" w:rsidRDefault="00DE6636" w:rsidP="003D6AE1">
      <w:pPr>
        <w:pStyle w:val="BodyTextIndent2"/>
        <w:tabs>
          <w:tab w:val="left" w:pos="993"/>
        </w:tabs>
        <w:spacing w:line="240" w:lineRule="auto"/>
        <w:ind w:left="993" w:hanging="448"/>
        <w:rPr>
          <w:rFonts w:ascii="Arial" w:hAnsi="Arial"/>
          <w:sz w:val="22"/>
        </w:rPr>
      </w:pPr>
      <w:r w:rsidRPr="0021178B">
        <w:rPr>
          <w:rFonts w:ascii="Arial" w:hAnsi="Arial"/>
          <w:sz w:val="22"/>
          <w:szCs w:val="22"/>
        </w:rPr>
        <w:t xml:space="preserve">9.    </w:t>
      </w:r>
      <w:r w:rsidRPr="0021178B">
        <w:rPr>
          <w:rFonts w:ascii="Arial" w:hAnsi="Arial"/>
          <w:b/>
          <w:sz w:val="22"/>
          <w:szCs w:val="22"/>
        </w:rPr>
        <w:t>Sub-Contractor Costs</w:t>
      </w:r>
      <w:r w:rsidRPr="0021178B">
        <w:rPr>
          <w:rFonts w:ascii="Arial" w:hAnsi="Arial"/>
          <w:sz w:val="22"/>
          <w:szCs w:val="22"/>
        </w:rPr>
        <w:t xml:space="preserve"> – Total Sub-Contractor costs are to be indicated if applicable</w:t>
      </w:r>
      <w:r>
        <w:rPr>
          <w:rFonts w:ascii="Arial" w:hAnsi="Arial"/>
          <w:sz w:val="22"/>
        </w:rPr>
        <w:t>.</w:t>
      </w:r>
    </w:p>
    <w:p w14:paraId="092B082A" w14:textId="77777777" w:rsidR="00DE6636" w:rsidRPr="00EA3D38" w:rsidRDefault="00DE6636" w:rsidP="00EA3D38"/>
    <w:sectPr w:rsidR="00DE6636" w:rsidRPr="00EA3D38" w:rsidSect="00730B55">
      <w:endnotePr>
        <w:numFmt w:val="decimal"/>
      </w:endnotePr>
      <w:pgSz w:w="11907" w:h="16840" w:code="9"/>
      <w:pgMar w:top="567"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B082F" w14:textId="77777777" w:rsidR="00DE6636" w:rsidRDefault="00DE6636"/>
  </w:endnote>
  <w:endnote w:type="continuationSeparator" w:id="0">
    <w:p w14:paraId="092B0830" w14:textId="77777777" w:rsidR="00DE6636" w:rsidRDefault="00DE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1" w14:textId="77777777" w:rsidR="00DE6636" w:rsidRDefault="00DE6636"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B0832" w14:textId="77777777" w:rsidR="00DE6636" w:rsidRDefault="00DE6636"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3" w14:textId="77777777" w:rsidR="00DE6636" w:rsidRPr="008C3E42" w:rsidRDefault="00DE6636"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8009DE">
      <w:rPr>
        <w:rStyle w:val="PageNumber"/>
        <w:noProof/>
        <w:sz w:val="20"/>
        <w:szCs w:val="20"/>
      </w:rPr>
      <w:t>1</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8009DE">
      <w:rPr>
        <w:rStyle w:val="PageNumber"/>
        <w:noProof/>
        <w:sz w:val="20"/>
        <w:szCs w:val="20"/>
      </w:rPr>
      <w:t>76</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4" w14:textId="77777777" w:rsidR="00DE6636" w:rsidRDefault="00DE6636"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9DE">
      <w:rPr>
        <w:rStyle w:val="PageNumber"/>
        <w:noProof/>
      </w:rPr>
      <w:t>39</w:t>
    </w:r>
    <w:r>
      <w:rPr>
        <w:rStyle w:val="PageNumber"/>
      </w:rPr>
      <w:fldChar w:fldCharType="end"/>
    </w:r>
  </w:p>
  <w:p w14:paraId="092B0835" w14:textId="77777777" w:rsidR="00DE6636" w:rsidRDefault="00DE6636" w:rsidP="00C316A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9" w14:textId="77777777" w:rsidR="00DE6636" w:rsidRDefault="00DE6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w:t>
    </w:r>
    <w:r>
      <w:rPr>
        <w:rStyle w:val="PageNumber"/>
      </w:rPr>
      <w:fldChar w:fldCharType="end"/>
    </w:r>
  </w:p>
  <w:p w14:paraId="092B083A" w14:textId="77777777" w:rsidR="00DE6636" w:rsidRDefault="00DE663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B" w14:textId="77777777" w:rsidR="00DE6636" w:rsidRPr="00B82AAF" w:rsidRDefault="00DE6636">
    <w:pPr>
      <w:pStyle w:val="Footer"/>
      <w:ind w:right="360"/>
      <w:rPr>
        <w:rStyle w:val="PageNumber"/>
        <w:sz w:val="20"/>
      </w:rPr>
    </w:pPr>
  </w:p>
  <w:p w14:paraId="092B083C" w14:textId="77777777" w:rsidR="00DE6636" w:rsidRDefault="00DE6636" w:rsidP="002314C6">
    <w:pPr>
      <w:pStyle w:val="Footer"/>
      <w:ind w:right="26"/>
      <w:jc w:val="center"/>
      <w:rPr>
        <w:rStyle w:val="PageNumber"/>
        <w:sz w:val="20"/>
      </w:rPr>
    </w:pPr>
    <w:r w:rsidRPr="00B82AAF">
      <w:rPr>
        <w:rStyle w:val="PageNumber"/>
        <w:sz w:val="20"/>
      </w:rPr>
      <w:fldChar w:fldCharType="begin"/>
    </w:r>
    <w:r w:rsidRPr="00B82AAF">
      <w:rPr>
        <w:rStyle w:val="PageNumber"/>
        <w:sz w:val="20"/>
      </w:rPr>
      <w:instrText xml:space="preserve"> PAGE </w:instrText>
    </w:r>
    <w:r w:rsidRPr="00B82AAF">
      <w:rPr>
        <w:rStyle w:val="PageNumber"/>
        <w:sz w:val="20"/>
      </w:rPr>
      <w:fldChar w:fldCharType="separate"/>
    </w:r>
    <w:r w:rsidR="008009DE">
      <w:rPr>
        <w:rStyle w:val="PageNumber"/>
        <w:noProof/>
        <w:sz w:val="20"/>
      </w:rPr>
      <w:t>55</w:t>
    </w:r>
    <w:r w:rsidRPr="00B82AAF">
      <w:rPr>
        <w:rStyle w:val="PageNumber"/>
        <w:sz w:val="20"/>
      </w:rPr>
      <w:fldChar w:fldCharType="end"/>
    </w:r>
  </w:p>
  <w:p w14:paraId="092B083D" w14:textId="77777777" w:rsidR="00DE6636" w:rsidRDefault="00DE6636" w:rsidP="002314C6">
    <w:pPr>
      <w:pStyle w:val="Footer"/>
      <w:ind w:right="26"/>
      <w:jc w:val="center"/>
      <w:rPr>
        <w:rStyle w:val="PageNumber"/>
        <w:sz w:val="20"/>
      </w:rPr>
    </w:pPr>
  </w:p>
  <w:p w14:paraId="092B083E" w14:textId="77777777" w:rsidR="00DE6636" w:rsidRPr="00B82AAF" w:rsidRDefault="00DE6636" w:rsidP="002314C6">
    <w:pPr>
      <w:pStyle w:val="Footer"/>
      <w:ind w:right="26"/>
      <w:jc w:val="center"/>
      <w:rPr>
        <w:sz w:val="20"/>
      </w:rPr>
    </w:pPr>
    <w:r>
      <w:rPr>
        <w:rStyle w:val="PageNumber"/>
        <w:sz w:val="20"/>
      </w:rPr>
      <w:t>OFFICIAL – SENSITIVE COMERCIAL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40" w14:textId="77777777" w:rsidR="00DE6636" w:rsidRDefault="00DE6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2B0841" w14:textId="77777777" w:rsidR="00DE6636" w:rsidRDefault="00DE6636">
    <w:pPr>
      <w:pStyle w:val="Footer"/>
      <w:jc w:val="center"/>
    </w:pPr>
  </w:p>
  <w:p w14:paraId="092B0842" w14:textId="77777777" w:rsidR="00DE6636" w:rsidRDefault="00DE6636">
    <w:pPr>
      <w:pStyle w:val="Footer"/>
      <w:jc w:val="center"/>
    </w:pPr>
    <w:r>
      <w:br/>
      <w:t>RESTRICTED - COMMERCIAL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43" w14:textId="77777777" w:rsidR="00DE6636" w:rsidRPr="007E3F58" w:rsidRDefault="00DE6636">
    <w:pPr>
      <w:pStyle w:val="Footer"/>
      <w:ind w:right="360"/>
      <w:rPr>
        <w:rStyle w:val="PageNumber"/>
        <w:sz w:val="20"/>
      </w:rPr>
    </w:pPr>
  </w:p>
  <w:p w14:paraId="092B0844" w14:textId="77777777" w:rsidR="00DE6636" w:rsidRDefault="00DE6636" w:rsidP="002314C6">
    <w:pPr>
      <w:pStyle w:val="Footer"/>
      <w:ind w:right="26"/>
      <w:jc w:val="center"/>
      <w:rPr>
        <w:rStyle w:val="PageNumber"/>
        <w:sz w:val="20"/>
      </w:rPr>
    </w:pPr>
    <w:r w:rsidRPr="007E3F58">
      <w:rPr>
        <w:rStyle w:val="PageNumber"/>
        <w:sz w:val="20"/>
      </w:rPr>
      <w:fldChar w:fldCharType="begin"/>
    </w:r>
    <w:r w:rsidRPr="007E3F58">
      <w:rPr>
        <w:rStyle w:val="PageNumber"/>
        <w:sz w:val="20"/>
      </w:rPr>
      <w:instrText xml:space="preserve"> PAGE </w:instrText>
    </w:r>
    <w:r w:rsidRPr="007E3F58">
      <w:rPr>
        <w:rStyle w:val="PageNumber"/>
        <w:sz w:val="20"/>
      </w:rPr>
      <w:fldChar w:fldCharType="separate"/>
    </w:r>
    <w:r w:rsidR="008009DE">
      <w:rPr>
        <w:rStyle w:val="PageNumber"/>
        <w:noProof/>
        <w:sz w:val="20"/>
      </w:rPr>
      <w:t>57</w:t>
    </w:r>
    <w:r w:rsidRPr="007E3F58">
      <w:rPr>
        <w:rStyle w:val="PageNumber"/>
        <w:sz w:val="20"/>
      </w:rPr>
      <w:fldChar w:fldCharType="end"/>
    </w:r>
  </w:p>
  <w:p w14:paraId="092B0845" w14:textId="77777777" w:rsidR="00DE6636" w:rsidRDefault="00DE6636" w:rsidP="002314C6">
    <w:pPr>
      <w:pStyle w:val="Footer"/>
      <w:ind w:right="26"/>
      <w:jc w:val="center"/>
      <w:rPr>
        <w:rStyle w:val="PageNumber"/>
        <w:sz w:val="20"/>
      </w:rPr>
    </w:pPr>
  </w:p>
  <w:p w14:paraId="092B0846" w14:textId="77777777" w:rsidR="00DE6636" w:rsidRPr="007E3F58" w:rsidRDefault="00DE6636" w:rsidP="002314C6">
    <w:pPr>
      <w:pStyle w:val="Footer"/>
      <w:ind w:right="26"/>
      <w:jc w:val="center"/>
      <w:rPr>
        <w:sz w:val="20"/>
      </w:rPr>
    </w:pPr>
    <w:r>
      <w:rPr>
        <w:rStyle w:val="PageNumber"/>
        <w:sz w:val="20"/>
      </w:rPr>
      <w:t>OFFICIAL _ SENSITIVE COMERCIAL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47" w14:textId="77777777" w:rsidR="00DE6636" w:rsidRDefault="00DE6636"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B0848" w14:textId="77777777" w:rsidR="00DE6636" w:rsidRDefault="00DE6636"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49" w14:textId="77777777" w:rsidR="00DE6636" w:rsidRPr="008C3E42" w:rsidRDefault="00DE6636"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8009DE">
      <w:rPr>
        <w:rStyle w:val="PageNumber"/>
        <w:noProof/>
        <w:sz w:val="20"/>
        <w:szCs w:val="20"/>
      </w:rPr>
      <w:t>74</w:t>
    </w:r>
    <w:r w:rsidRPr="008C3E4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B082D" w14:textId="77777777" w:rsidR="00DE6636" w:rsidRDefault="00DE6636">
      <w:r>
        <w:continuationSeparator/>
      </w:r>
    </w:p>
  </w:footnote>
  <w:footnote w:type="continuationSeparator" w:id="0">
    <w:p w14:paraId="092B082E" w14:textId="77777777" w:rsidR="00DE6636" w:rsidRDefault="00DE6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6" w14:textId="77777777" w:rsidR="00DE6636" w:rsidRDefault="00DE6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7" w14:textId="77777777" w:rsidR="00DE6636" w:rsidRPr="00220C4E" w:rsidRDefault="00DE6636" w:rsidP="002314C6">
    <w:pPr>
      <w:pStyle w:val="Header"/>
      <w:jc w:val="center"/>
      <w:rPr>
        <w:sz w:val="20"/>
      </w:rPr>
    </w:pPr>
    <w:r w:rsidRPr="00220C4E">
      <w:rPr>
        <w:sz w:val="20"/>
      </w:rPr>
      <w:t>OFFICIAL – SENSITIVE COM</w:t>
    </w:r>
    <w:r>
      <w:rPr>
        <w:sz w:val="20"/>
      </w:rPr>
      <w:t>E</w:t>
    </w:r>
    <w:r w:rsidRPr="00220C4E">
      <w:rPr>
        <w:sz w:val="20"/>
      </w:rPr>
      <w:t>RC</w:t>
    </w:r>
    <w:r>
      <w:rPr>
        <w:sz w:val="20"/>
      </w:rPr>
      <w:t>IA</w:t>
    </w:r>
    <w:r w:rsidRPr="00220C4E">
      <w:rPr>
        <w:sz w:val="20"/>
      </w:rPr>
      <w:t>L</w:t>
    </w:r>
  </w:p>
  <w:p w14:paraId="092B0838" w14:textId="77777777" w:rsidR="00DE6636" w:rsidRPr="00220C4E" w:rsidRDefault="00DE6636" w:rsidP="002314C6">
    <w:pPr>
      <w:pStyle w:val="Header"/>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083F" w14:textId="77777777" w:rsidR="00DE6636" w:rsidRDefault="00DE6636">
    <w:pPr>
      <w:pStyle w:val="Header"/>
      <w:jc w:val="center"/>
    </w:pPr>
    <w:r>
      <w:t xml:space="preserve">                                                 RESTRICTED - COMMERCIAL                                   </w:t>
    </w:r>
    <w:r>
      <w:rPr>
        <w:color w:val="808080"/>
      </w:rPr>
      <w:t>Issue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259"/>
    <w:multiLevelType w:val="hybridMultilevel"/>
    <w:tmpl w:val="0A78EEF0"/>
    <w:lvl w:ilvl="0" w:tplc="CA38764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74C0CA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
    <w:nsid w:val="09B62E3E"/>
    <w:multiLevelType w:val="hybridMultilevel"/>
    <w:tmpl w:val="E732003C"/>
    <w:lvl w:ilvl="0" w:tplc="67103336">
      <w:start w:val="1"/>
      <w:numFmt w:val="decimal"/>
      <w:lvlText w:val="(%1)"/>
      <w:lvlJc w:val="left"/>
      <w:pPr>
        <w:tabs>
          <w:tab w:val="num" w:pos="1497"/>
        </w:tabs>
        <w:ind w:left="1497" w:hanging="360"/>
      </w:pPr>
      <w:rPr>
        <w:rFonts w:cs="Times New Roman" w:hint="default"/>
      </w:rPr>
    </w:lvl>
    <w:lvl w:ilvl="1" w:tplc="08090011">
      <w:start w:val="1"/>
      <w:numFmt w:val="decimal"/>
      <w:lvlText w:val="%2)"/>
      <w:lvlJc w:val="left"/>
      <w:pPr>
        <w:tabs>
          <w:tab w:val="num" w:pos="-663"/>
        </w:tabs>
        <w:ind w:left="-663" w:hanging="360"/>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08090019">
      <w:start w:val="1"/>
      <w:numFmt w:val="lowerLetter"/>
      <w:lvlText w:val="%4."/>
      <w:lvlJc w:val="left"/>
      <w:pPr>
        <w:tabs>
          <w:tab w:val="num" w:pos="777"/>
        </w:tabs>
        <w:ind w:left="777" w:hanging="36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738AE4F2">
      <w:start w:val="1"/>
      <w:numFmt w:val="decimal"/>
      <w:lvlText w:val="%6."/>
      <w:lvlJc w:val="left"/>
      <w:pPr>
        <w:ind w:left="2397" w:hanging="360"/>
      </w:pPr>
      <w:rPr>
        <w:rFonts w:hint="default"/>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5">
    <w:nsid w:val="0BBF428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C64595"/>
    <w:multiLevelType w:val="hybridMultilevel"/>
    <w:tmpl w:val="6D6C3B2A"/>
    <w:lvl w:ilvl="0" w:tplc="85BE635E">
      <w:start w:val="1"/>
      <w:numFmt w:val="lowerLetter"/>
      <w:lvlText w:val="%1."/>
      <w:lvlJc w:val="left"/>
      <w:pPr>
        <w:tabs>
          <w:tab w:val="num" w:pos="3762"/>
        </w:tabs>
        <w:ind w:left="3762" w:hanging="360"/>
      </w:pPr>
      <w:rPr>
        <w:rFonts w:cs="Times New Roman" w:hint="default"/>
      </w:rPr>
    </w:lvl>
    <w:lvl w:ilvl="1" w:tplc="08090019" w:tentative="1">
      <w:start w:val="1"/>
      <w:numFmt w:val="lowerLetter"/>
      <w:lvlText w:val="%2."/>
      <w:lvlJc w:val="left"/>
      <w:pPr>
        <w:tabs>
          <w:tab w:val="num" w:pos="4482"/>
        </w:tabs>
        <w:ind w:left="4482" w:hanging="360"/>
      </w:pPr>
      <w:rPr>
        <w:rFonts w:cs="Times New Roman"/>
      </w:rPr>
    </w:lvl>
    <w:lvl w:ilvl="2" w:tplc="0809001B" w:tentative="1">
      <w:start w:val="1"/>
      <w:numFmt w:val="lowerRoman"/>
      <w:lvlText w:val="%3."/>
      <w:lvlJc w:val="right"/>
      <w:pPr>
        <w:tabs>
          <w:tab w:val="num" w:pos="5202"/>
        </w:tabs>
        <w:ind w:left="5202" w:hanging="180"/>
      </w:pPr>
      <w:rPr>
        <w:rFonts w:cs="Times New Roman"/>
      </w:rPr>
    </w:lvl>
    <w:lvl w:ilvl="3" w:tplc="0809000F" w:tentative="1">
      <w:start w:val="1"/>
      <w:numFmt w:val="decimal"/>
      <w:lvlText w:val="%4."/>
      <w:lvlJc w:val="left"/>
      <w:pPr>
        <w:tabs>
          <w:tab w:val="num" w:pos="5922"/>
        </w:tabs>
        <w:ind w:left="5922" w:hanging="360"/>
      </w:pPr>
      <w:rPr>
        <w:rFonts w:cs="Times New Roman"/>
      </w:rPr>
    </w:lvl>
    <w:lvl w:ilvl="4" w:tplc="08090019" w:tentative="1">
      <w:start w:val="1"/>
      <w:numFmt w:val="lowerLetter"/>
      <w:lvlText w:val="%5."/>
      <w:lvlJc w:val="left"/>
      <w:pPr>
        <w:tabs>
          <w:tab w:val="num" w:pos="6642"/>
        </w:tabs>
        <w:ind w:left="6642" w:hanging="360"/>
      </w:pPr>
      <w:rPr>
        <w:rFonts w:cs="Times New Roman"/>
      </w:rPr>
    </w:lvl>
    <w:lvl w:ilvl="5" w:tplc="0809001B" w:tentative="1">
      <w:start w:val="1"/>
      <w:numFmt w:val="lowerRoman"/>
      <w:lvlText w:val="%6."/>
      <w:lvlJc w:val="right"/>
      <w:pPr>
        <w:tabs>
          <w:tab w:val="num" w:pos="7362"/>
        </w:tabs>
        <w:ind w:left="7362" w:hanging="180"/>
      </w:pPr>
      <w:rPr>
        <w:rFonts w:cs="Times New Roman"/>
      </w:rPr>
    </w:lvl>
    <w:lvl w:ilvl="6" w:tplc="0809000F" w:tentative="1">
      <w:start w:val="1"/>
      <w:numFmt w:val="decimal"/>
      <w:lvlText w:val="%7."/>
      <w:lvlJc w:val="left"/>
      <w:pPr>
        <w:tabs>
          <w:tab w:val="num" w:pos="8082"/>
        </w:tabs>
        <w:ind w:left="8082" w:hanging="360"/>
      </w:pPr>
      <w:rPr>
        <w:rFonts w:cs="Times New Roman"/>
      </w:rPr>
    </w:lvl>
    <w:lvl w:ilvl="7" w:tplc="08090019" w:tentative="1">
      <w:start w:val="1"/>
      <w:numFmt w:val="lowerLetter"/>
      <w:lvlText w:val="%8."/>
      <w:lvlJc w:val="left"/>
      <w:pPr>
        <w:tabs>
          <w:tab w:val="num" w:pos="8802"/>
        </w:tabs>
        <w:ind w:left="8802" w:hanging="360"/>
      </w:pPr>
      <w:rPr>
        <w:rFonts w:cs="Times New Roman"/>
      </w:rPr>
    </w:lvl>
    <w:lvl w:ilvl="8" w:tplc="0809001B" w:tentative="1">
      <w:start w:val="1"/>
      <w:numFmt w:val="lowerRoman"/>
      <w:lvlText w:val="%9."/>
      <w:lvlJc w:val="right"/>
      <w:pPr>
        <w:tabs>
          <w:tab w:val="num" w:pos="9522"/>
        </w:tabs>
        <w:ind w:left="9522" w:hanging="180"/>
      </w:pPr>
      <w:rPr>
        <w:rFonts w:cs="Times New Roman"/>
      </w:rPr>
    </w:lvl>
  </w:abstractNum>
  <w:abstractNum w:abstractNumId="7">
    <w:nsid w:val="0CE67DE3"/>
    <w:multiLevelType w:val="hybridMultilevel"/>
    <w:tmpl w:val="0226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714BAC"/>
    <w:multiLevelType w:val="hybridMultilevel"/>
    <w:tmpl w:val="8B085C86"/>
    <w:lvl w:ilvl="0" w:tplc="3426201E">
      <w:start w:val="1"/>
      <w:numFmt w:val="decimal"/>
      <w:lvlText w:val="(%1)"/>
      <w:lvlJc w:val="left"/>
      <w:pPr>
        <w:tabs>
          <w:tab w:val="num" w:pos="2829"/>
        </w:tabs>
        <w:ind w:left="2829" w:hanging="169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9">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19DA0656"/>
    <w:multiLevelType w:val="singleLevel"/>
    <w:tmpl w:val="9C90B046"/>
    <w:lvl w:ilvl="0">
      <w:start w:val="1"/>
      <w:numFmt w:val="decimal"/>
      <w:lvlText w:val="%1."/>
      <w:lvlJc w:val="left"/>
      <w:pPr>
        <w:tabs>
          <w:tab w:val="num" w:pos="1440"/>
        </w:tabs>
        <w:ind w:left="1440" w:hanging="360"/>
      </w:pPr>
      <w:rPr>
        <w:rFonts w:cs="Times New Roman" w:hint="default"/>
      </w:rPr>
    </w:lvl>
  </w:abstractNum>
  <w:abstractNum w:abstractNumId="11">
    <w:nsid w:val="1EB12C7C"/>
    <w:multiLevelType w:val="hybridMultilevel"/>
    <w:tmpl w:val="870E8768"/>
    <w:lvl w:ilvl="0" w:tplc="681C6F26">
      <w:start w:val="2"/>
      <w:numFmt w:val="decimal"/>
      <w:lvlText w:val="(%1)"/>
      <w:lvlJc w:val="left"/>
      <w:pPr>
        <w:tabs>
          <w:tab w:val="num" w:pos="2061"/>
        </w:tabs>
        <w:ind w:left="2061" w:hanging="360"/>
      </w:pPr>
      <w:rPr>
        <w:rFonts w:cs="Times New Roman" w:hint="default"/>
      </w:rPr>
    </w:lvl>
    <w:lvl w:ilvl="1" w:tplc="08090019" w:tentative="1">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2">
    <w:nsid w:val="2592140F"/>
    <w:multiLevelType w:val="hybridMultilevel"/>
    <w:tmpl w:val="6D3E6FCC"/>
    <w:lvl w:ilvl="0" w:tplc="C0062AC4">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4">
    <w:nsid w:val="2E00750E"/>
    <w:multiLevelType w:val="hybridMultilevel"/>
    <w:tmpl w:val="B24A566A"/>
    <w:lvl w:ilvl="0" w:tplc="9E0A76A0">
      <w:start w:val="1"/>
      <w:numFmt w:val="decimal"/>
      <w:lvlText w:val="(%1)"/>
      <w:lvlJc w:val="left"/>
      <w:pPr>
        <w:tabs>
          <w:tab w:val="num" w:pos="1689"/>
        </w:tabs>
        <w:ind w:left="1689" w:hanging="555"/>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15">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33115270"/>
    <w:multiLevelType w:val="multilevel"/>
    <w:tmpl w:val="D2E883A4"/>
    <w:lvl w:ilvl="0">
      <w:start w:val="1"/>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1444"/>
        </w:tabs>
        <w:ind w:left="1444" w:hanging="735"/>
      </w:pPr>
      <w:rPr>
        <w:rFonts w:cs="Times New Roman" w:hint="default"/>
      </w:rPr>
    </w:lvl>
    <w:lvl w:ilvl="2">
      <w:start w:val="4"/>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335217E8"/>
    <w:multiLevelType w:val="hybridMultilevel"/>
    <w:tmpl w:val="CB900C34"/>
    <w:lvl w:ilvl="0" w:tplc="9E0A76A0">
      <w:start w:val="1"/>
      <w:numFmt w:val="decimal"/>
      <w:lvlText w:val="(%1)"/>
      <w:lvlJc w:val="left"/>
      <w:pPr>
        <w:tabs>
          <w:tab w:val="num" w:pos="1689"/>
        </w:tabs>
        <w:ind w:left="1689" w:hanging="555"/>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18">
    <w:nsid w:val="34752EEE"/>
    <w:multiLevelType w:val="hybridMultilevel"/>
    <w:tmpl w:val="D9982488"/>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5E5E2A">
      <w:start w:val="1"/>
      <w:numFmt w:val="decimal"/>
      <w:lvlText w:val="(%3)"/>
      <w:lvlJc w:val="left"/>
      <w:pPr>
        <w:tabs>
          <w:tab w:val="num" w:pos="2550"/>
        </w:tabs>
        <w:ind w:left="2550" w:hanging="360"/>
      </w:pPr>
      <w:rPr>
        <w:rFonts w:cs="Times New Roman" w:hint="default"/>
      </w:rPr>
    </w:lvl>
    <w:lvl w:ilvl="3" w:tplc="0809000F" w:tentative="1">
      <w:start w:val="1"/>
      <w:numFmt w:val="decimal"/>
      <w:lvlText w:val="%4."/>
      <w:lvlJc w:val="left"/>
      <w:pPr>
        <w:tabs>
          <w:tab w:val="num" w:pos="3090"/>
        </w:tabs>
        <w:ind w:left="3090" w:hanging="360"/>
      </w:pPr>
      <w:rPr>
        <w:rFonts w:cs="Times New Roman"/>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19">
    <w:nsid w:val="35594E33"/>
    <w:multiLevelType w:val="hybridMultilevel"/>
    <w:tmpl w:val="7A708204"/>
    <w:lvl w:ilvl="0" w:tplc="85BE635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1">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2">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3">
    <w:nsid w:val="418676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1A6317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2493868"/>
    <w:multiLevelType w:val="hybridMultilevel"/>
    <w:tmpl w:val="5FD49AFE"/>
    <w:lvl w:ilvl="0" w:tplc="9E0A76A0">
      <w:start w:val="1"/>
      <w:numFmt w:val="decimal"/>
      <w:lvlText w:val="(%1)"/>
      <w:lvlJc w:val="left"/>
      <w:pPr>
        <w:tabs>
          <w:tab w:val="num" w:pos="1692"/>
        </w:tabs>
        <w:ind w:left="1692" w:hanging="55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7">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28">
    <w:nsid w:val="46975F41"/>
    <w:multiLevelType w:val="hybridMultilevel"/>
    <w:tmpl w:val="01F8BE66"/>
    <w:lvl w:ilvl="0" w:tplc="A45E5E2A">
      <w:start w:val="1"/>
      <w:numFmt w:val="decimal"/>
      <w:lvlText w:val="(%1)"/>
      <w:lvlJc w:val="left"/>
      <w:pPr>
        <w:tabs>
          <w:tab w:val="num" w:pos="2550"/>
        </w:tabs>
        <w:ind w:left="2550" w:hanging="360"/>
      </w:pPr>
      <w:rPr>
        <w:rFonts w:cs="Times New Roman" w:hint="default"/>
      </w:rPr>
    </w:lvl>
    <w:lvl w:ilvl="1" w:tplc="08090019" w:tentative="1">
      <w:start w:val="1"/>
      <w:numFmt w:val="lowerLetter"/>
      <w:lvlText w:val="%2."/>
      <w:lvlJc w:val="left"/>
      <w:pPr>
        <w:tabs>
          <w:tab w:val="num" w:pos="2136"/>
        </w:tabs>
        <w:ind w:left="2136" w:hanging="360"/>
      </w:pPr>
      <w:rPr>
        <w:rFonts w:cs="Times New Roman"/>
      </w:rPr>
    </w:lvl>
    <w:lvl w:ilvl="2" w:tplc="0809001B" w:tentative="1">
      <w:start w:val="1"/>
      <w:numFmt w:val="lowerRoman"/>
      <w:lvlText w:val="%3."/>
      <w:lvlJc w:val="right"/>
      <w:pPr>
        <w:tabs>
          <w:tab w:val="num" w:pos="2856"/>
        </w:tabs>
        <w:ind w:left="2856" w:hanging="180"/>
      </w:pPr>
      <w:rPr>
        <w:rFonts w:cs="Times New Roman"/>
      </w:rPr>
    </w:lvl>
    <w:lvl w:ilvl="3" w:tplc="0809000F" w:tentative="1">
      <w:start w:val="1"/>
      <w:numFmt w:val="decimal"/>
      <w:lvlText w:val="%4."/>
      <w:lvlJc w:val="left"/>
      <w:pPr>
        <w:tabs>
          <w:tab w:val="num" w:pos="3576"/>
        </w:tabs>
        <w:ind w:left="3576" w:hanging="360"/>
      </w:pPr>
      <w:rPr>
        <w:rFonts w:cs="Times New Roman"/>
      </w:rPr>
    </w:lvl>
    <w:lvl w:ilvl="4" w:tplc="08090019" w:tentative="1">
      <w:start w:val="1"/>
      <w:numFmt w:val="lowerLetter"/>
      <w:lvlText w:val="%5."/>
      <w:lvlJc w:val="left"/>
      <w:pPr>
        <w:tabs>
          <w:tab w:val="num" w:pos="4296"/>
        </w:tabs>
        <w:ind w:left="4296" w:hanging="360"/>
      </w:pPr>
      <w:rPr>
        <w:rFonts w:cs="Times New Roman"/>
      </w:rPr>
    </w:lvl>
    <w:lvl w:ilvl="5" w:tplc="0809001B" w:tentative="1">
      <w:start w:val="1"/>
      <w:numFmt w:val="lowerRoman"/>
      <w:lvlText w:val="%6."/>
      <w:lvlJc w:val="right"/>
      <w:pPr>
        <w:tabs>
          <w:tab w:val="num" w:pos="5016"/>
        </w:tabs>
        <w:ind w:left="5016" w:hanging="180"/>
      </w:pPr>
      <w:rPr>
        <w:rFonts w:cs="Times New Roman"/>
      </w:rPr>
    </w:lvl>
    <w:lvl w:ilvl="6" w:tplc="0809000F" w:tentative="1">
      <w:start w:val="1"/>
      <w:numFmt w:val="decimal"/>
      <w:lvlText w:val="%7."/>
      <w:lvlJc w:val="left"/>
      <w:pPr>
        <w:tabs>
          <w:tab w:val="num" w:pos="5736"/>
        </w:tabs>
        <w:ind w:left="5736" w:hanging="360"/>
      </w:pPr>
      <w:rPr>
        <w:rFonts w:cs="Times New Roman"/>
      </w:rPr>
    </w:lvl>
    <w:lvl w:ilvl="7" w:tplc="08090019" w:tentative="1">
      <w:start w:val="1"/>
      <w:numFmt w:val="lowerLetter"/>
      <w:lvlText w:val="%8."/>
      <w:lvlJc w:val="left"/>
      <w:pPr>
        <w:tabs>
          <w:tab w:val="num" w:pos="6456"/>
        </w:tabs>
        <w:ind w:left="6456" w:hanging="360"/>
      </w:pPr>
      <w:rPr>
        <w:rFonts w:cs="Times New Roman"/>
      </w:rPr>
    </w:lvl>
    <w:lvl w:ilvl="8" w:tplc="0809001B" w:tentative="1">
      <w:start w:val="1"/>
      <w:numFmt w:val="lowerRoman"/>
      <w:lvlText w:val="%9."/>
      <w:lvlJc w:val="right"/>
      <w:pPr>
        <w:tabs>
          <w:tab w:val="num" w:pos="7176"/>
        </w:tabs>
        <w:ind w:left="7176" w:hanging="180"/>
      </w:pPr>
      <w:rPr>
        <w:rFonts w:cs="Times New Roman"/>
      </w:rPr>
    </w:lvl>
  </w:abstractNum>
  <w:abstractNum w:abstractNumId="29">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tentative="1">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30">
    <w:nsid w:val="4BA952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4E8519F0"/>
    <w:multiLevelType w:val="hybridMultilevel"/>
    <w:tmpl w:val="622492E6"/>
    <w:lvl w:ilvl="0" w:tplc="08090019">
      <w:start w:val="1"/>
      <w:numFmt w:val="lowerLetter"/>
      <w:lvlText w:val="%1."/>
      <w:lvlJc w:val="left"/>
      <w:pPr>
        <w:tabs>
          <w:tab w:val="num" w:pos="777"/>
        </w:tabs>
        <w:ind w:left="777"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0C849A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513C3F5D"/>
    <w:multiLevelType w:val="hybridMultilevel"/>
    <w:tmpl w:val="2F02CA3A"/>
    <w:lvl w:ilvl="0" w:tplc="85BE635E">
      <w:start w:val="1"/>
      <w:numFmt w:val="lowerLetter"/>
      <w:lvlText w:val="%1."/>
      <w:lvlJc w:val="left"/>
      <w:pPr>
        <w:tabs>
          <w:tab w:val="num" w:pos="3762"/>
        </w:tabs>
        <w:ind w:left="3762" w:hanging="360"/>
      </w:pPr>
      <w:rPr>
        <w:rFonts w:cs="Times New Roman" w:hint="default"/>
      </w:rPr>
    </w:lvl>
    <w:lvl w:ilvl="1" w:tplc="08090019" w:tentative="1">
      <w:start w:val="1"/>
      <w:numFmt w:val="lowerLetter"/>
      <w:lvlText w:val="%2."/>
      <w:lvlJc w:val="left"/>
      <w:pPr>
        <w:tabs>
          <w:tab w:val="num" w:pos="4482"/>
        </w:tabs>
        <w:ind w:left="4482" w:hanging="360"/>
      </w:pPr>
      <w:rPr>
        <w:rFonts w:cs="Times New Roman"/>
      </w:rPr>
    </w:lvl>
    <w:lvl w:ilvl="2" w:tplc="0809001B" w:tentative="1">
      <w:start w:val="1"/>
      <w:numFmt w:val="lowerRoman"/>
      <w:lvlText w:val="%3."/>
      <w:lvlJc w:val="right"/>
      <w:pPr>
        <w:tabs>
          <w:tab w:val="num" w:pos="5202"/>
        </w:tabs>
        <w:ind w:left="5202" w:hanging="180"/>
      </w:pPr>
      <w:rPr>
        <w:rFonts w:cs="Times New Roman"/>
      </w:rPr>
    </w:lvl>
    <w:lvl w:ilvl="3" w:tplc="0809000F" w:tentative="1">
      <w:start w:val="1"/>
      <w:numFmt w:val="decimal"/>
      <w:lvlText w:val="%4."/>
      <w:lvlJc w:val="left"/>
      <w:pPr>
        <w:tabs>
          <w:tab w:val="num" w:pos="5922"/>
        </w:tabs>
        <w:ind w:left="5922" w:hanging="360"/>
      </w:pPr>
      <w:rPr>
        <w:rFonts w:cs="Times New Roman"/>
      </w:rPr>
    </w:lvl>
    <w:lvl w:ilvl="4" w:tplc="08090019" w:tentative="1">
      <w:start w:val="1"/>
      <w:numFmt w:val="lowerLetter"/>
      <w:lvlText w:val="%5."/>
      <w:lvlJc w:val="left"/>
      <w:pPr>
        <w:tabs>
          <w:tab w:val="num" w:pos="6642"/>
        </w:tabs>
        <w:ind w:left="6642" w:hanging="360"/>
      </w:pPr>
      <w:rPr>
        <w:rFonts w:cs="Times New Roman"/>
      </w:rPr>
    </w:lvl>
    <w:lvl w:ilvl="5" w:tplc="0809001B" w:tentative="1">
      <w:start w:val="1"/>
      <w:numFmt w:val="lowerRoman"/>
      <w:lvlText w:val="%6."/>
      <w:lvlJc w:val="right"/>
      <w:pPr>
        <w:tabs>
          <w:tab w:val="num" w:pos="7362"/>
        </w:tabs>
        <w:ind w:left="7362" w:hanging="180"/>
      </w:pPr>
      <w:rPr>
        <w:rFonts w:cs="Times New Roman"/>
      </w:rPr>
    </w:lvl>
    <w:lvl w:ilvl="6" w:tplc="0809000F" w:tentative="1">
      <w:start w:val="1"/>
      <w:numFmt w:val="decimal"/>
      <w:lvlText w:val="%7."/>
      <w:lvlJc w:val="left"/>
      <w:pPr>
        <w:tabs>
          <w:tab w:val="num" w:pos="8082"/>
        </w:tabs>
        <w:ind w:left="8082" w:hanging="360"/>
      </w:pPr>
      <w:rPr>
        <w:rFonts w:cs="Times New Roman"/>
      </w:rPr>
    </w:lvl>
    <w:lvl w:ilvl="7" w:tplc="08090019" w:tentative="1">
      <w:start w:val="1"/>
      <w:numFmt w:val="lowerLetter"/>
      <w:lvlText w:val="%8."/>
      <w:lvlJc w:val="left"/>
      <w:pPr>
        <w:tabs>
          <w:tab w:val="num" w:pos="8802"/>
        </w:tabs>
        <w:ind w:left="8802" w:hanging="360"/>
      </w:pPr>
      <w:rPr>
        <w:rFonts w:cs="Times New Roman"/>
      </w:rPr>
    </w:lvl>
    <w:lvl w:ilvl="8" w:tplc="0809001B" w:tentative="1">
      <w:start w:val="1"/>
      <w:numFmt w:val="lowerRoman"/>
      <w:lvlText w:val="%9."/>
      <w:lvlJc w:val="right"/>
      <w:pPr>
        <w:tabs>
          <w:tab w:val="num" w:pos="9522"/>
        </w:tabs>
        <w:ind w:left="9522" w:hanging="180"/>
      </w:pPr>
      <w:rPr>
        <w:rFonts w:cs="Times New Roman"/>
      </w:rPr>
    </w:lvl>
  </w:abstractNum>
  <w:abstractNum w:abstractNumId="34">
    <w:nsid w:val="51D17522"/>
    <w:multiLevelType w:val="hybridMultilevel"/>
    <w:tmpl w:val="C4382980"/>
    <w:lvl w:ilvl="0" w:tplc="85BE635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6">
    <w:nsid w:val="53A95478"/>
    <w:multiLevelType w:val="hybridMultilevel"/>
    <w:tmpl w:val="20B87350"/>
    <w:lvl w:ilvl="0" w:tplc="7CAE8438">
      <w:start w:val="1"/>
      <w:numFmt w:val="lowerLetter"/>
      <w:lvlText w:val="(%1)"/>
      <w:lvlJc w:val="left"/>
      <w:pPr>
        <w:ind w:left="2421" w:hanging="360"/>
      </w:pPr>
      <w:rPr>
        <w:rFonts w:cs="Times New Roman" w:hint="default"/>
        <w:sz w:val="20"/>
        <w:szCs w:val="20"/>
      </w:rPr>
    </w:lvl>
    <w:lvl w:ilvl="1" w:tplc="08090019" w:tentative="1">
      <w:start w:val="1"/>
      <w:numFmt w:val="lowerLetter"/>
      <w:lvlText w:val="%2."/>
      <w:lvlJc w:val="left"/>
      <w:pPr>
        <w:tabs>
          <w:tab w:val="num" w:pos="3141"/>
        </w:tabs>
        <w:ind w:left="3141" w:hanging="360"/>
      </w:pPr>
      <w:rPr>
        <w:rFonts w:cs="Times New Roman"/>
      </w:rPr>
    </w:lvl>
    <w:lvl w:ilvl="2" w:tplc="0809001B" w:tentative="1">
      <w:start w:val="1"/>
      <w:numFmt w:val="lowerRoman"/>
      <w:lvlText w:val="%3."/>
      <w:lvlJc w:val="right"/>
      <w:pPr>
        <w:tabs>
          <w:tab w:val="num" w:pos="3861"/>
        </w:tabs>
        <w:ind w:left="3861" w:hanging="180"/>
      </w:pPr>
      <w:rPr>
        <w:rFonts w:cs="Times New Roman"/>
      </w:rPr>
    </w:lvl>
    <w:lvl w:ilvl="3" w:tplc="0809000F" w:tentative="1">
      <w:start w:val="1"/>
      <w:numFmt w:val="decimal"/>
      <w:lvlText w:val="%4."/>
      <w:lvlJc w:val="left"/>
      <w:pPr>
        <w:tabs>
          <w:tab w:val="num" w:pos="4581"/>
        </w:tabs>
        <w:ind w:left="4581" w:hanging="360"/>
      </w:pPr>
      <w:rPr>
        <w:rFonts w:cs="Times New Roman"/>
      </w:rPr>
    </w:lvl>
    <w:lvl w:ilvl="4" w:tplc="08090019" w:tentative="1">
      <w:start w:val="1"/>
      <w:numFmt w:val="lowerLetter"/>
      <w:lvlText w:val="%5."/>
      <w:lvlJc w:val="left"/>
      <w:pPr>
        <w:tabs>
          <w:tab w:val="num" w:pos="5301"/>
        </w:tabs>
        <w:ind w:left="5301" w:hanging="360"/>
      </w:pPr>
      <w:rPr>
        <w:rFonts w:cs="Times New Roman"/>
      </w:rPr>
    </w:lvl>
    <w:lvl w:ilvl="5" w:tplc="0809001B" w:tentative="1">
      <w:start w:val="1"/>
      <w:numFmt w:val="lowerRoman"/>
      <w:lvlText w:val="%6."/>
      <w:lvlJc w:val="right"/>
      <w:pPr>
        <w:tabs>
          <w:tab w:val="num" w:pos="6021"/>
        </w:tabs>
        <w:ind w:left="6021" w:hanging="180"/>
      </w:pPr>
      <w:rPr>
        <w:rFonts w:cs="Times New Roman"/>
      </w:rPr>
    </w:lvl>
    <w:lvl w:ilvl="6" w:tplc="0809000F" w:tentative="1">
      <w:start w:val="1"/>
      <w:numFmt w:val="decimal"/>
      <w:lvlText w:val="%7."/>
      <w:lvlJc w:val="left"/>
      <w:pPr>
        <w:tabs>
          <w:tab w:val="num" w:pos="6741"/>
        </w:tabs>
        <w:ind w:left="6741" w:hanging="360"/>
      </w:pPr>
      <w:rPr>
        <w:rFonts w:cs="Times New Roman"/>
      </w:rPr>
    </w:lvl>
    <w:lvl w:ilvl="7" w:tplc="08090019" w:tentative="1">
      <w:start w:val="1"/>
      <w:numFmt w:val="lowerLetter"/>
      <w:lvlText w:val="%8."/>
      <w:lvlJc w:val="left"/>
      <w:pPr>
        <w:tabs>
          <w:tab w:val="num" w:pos="7461"/>
        </w:tabs>
        <w:ind w:left="7461" w:hanging="360"/>
      </w:pPr>
      <w:rPr>
        <w:rFonts w:cs="Times New Roman"/>
      </w:rPr>
    </w:lvl>
    <w:lvl w:ilvl="8" w:tplc="0809001B" w:tentative="1">
      <w:start w:val="1"/>
      <w:numFmt w:val="lowerRoman"/>
      <w:lvlText w:val="%9."/>
      <w:lvlJc w:val="right"/>
      <w:pPr>
        <w:tabs>
          <w:tab w:val="num" w:pos="8181"/>
        </w:tabs>
        <w:ind w:left="8181" w:hanging="180"/>
      </w:pPr>
      <w:rPr>
        <w:rFonts w:cs="Times New Roman"/>
      </w:rPr>
    </w:lvl>
  </w:abstractNum>
  <w:abstractNum w:abstractNumId="37">
    <w:nsid w:val="53DD03B3"/>
    <w:multiLevelType w:val="hybridMultilevel"/>
    <w:tmpl w:val="AE628734"/>
    <w:lvl w:ilvl="0" w:tplc="2DB4B8E8">
      <w:start w:val="1"/>
      <w:numFmt w:val="decimal"/>
      <w:lvlText w:val="A%1."/>
      <w:lvlJc w:val="left"/>
      <w:pPr>
        <w:tabs>
          <w:tab w:val="num" w:pos="720"/>
        </w:tabs>
        <w:ind w:left="720" w:hanging="360"/>
      </w:pPr>
      <w:rPr>
        <w:rFonts w:cs="Times New Roman" w:hint="default"/>
        <w:b/>
      </w:rPr>
    </w:lvl>
    <w:lvl w:ilvl="1" w:tplc="E4622854">
      <w:start w:val="1"/>
      <w:numFmt w:val="decimal"/>
      <w:lvlText w:val="%2."/>
      <w:lvlJc w:val="left"/>
      <w:pPr>
        <w:tabs>
          <w:tab w:val="num" w:pos="1440"/>
        </w:tabs>
        <w:ind w:left="1440" w:hanging="360"/>
      </w:pPr>
      <w:rPr>
        <w:rFonts w:cs="Times New Roman"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9">
    <w:nsid w:val="564722F1"/>
    <w:multiLevelType w:val="hybridMultilevel"/>
    <w:tmpl w:val="89CAA732"/>
    <w:lvl w:ilvl="0" w:tplc="A0E61DC6">
      <w:start w:val="2"/>
      <w:numFmt w:val="lowerLetter"/>
      <w:lvlText w:val="%1."/>
      <w:lvlJc w:val="left"/>
      <w:pPr>
        <w:tabs>
          <w:tab w:val="num" w:pos="4045"/>
        </w:tabs>
        <w:ind w:left="4045" w:hanging="360"/>
      </w:pPr>
      <w:rPr>
        <w:rFonts w:cs="Times New Roman" w:hint="default"/>
      </w:rPr>
    </w:lvl>
    <w:lvl w:ilvl="1" w:tplc="08090019" w:tentative="1">
      <w:start w:val="1"/>
      <w:numFmt w:val="lowerLetter"/>
      <w:lvlText w:val="%2."/>
      <w:lvlJc w:val="left"/>
      <w:pPr>
        <w:tabs>
          <w:tab w:val="num" w:pos="4765"/>
        </w:tabs>
        <w:ind w:left="4765" w:hanging="360"/>
      </w:pPr>
      <w:rPr>
        <w:rFonts w:cs="Times New Roman"/>
      </w:rPr>
    </w:lvl>
    <w:lvl w:ilvl="2" w:tplc="0809001B" w:tentative="1">
      <w:start w:val="1"/>
      <w:numFmt w:val="lowerRoman"/>
      <w:lvlText w:val="%3."/>
      <w:lvlJc w:val="right"/>
      <w:pPr>
        <w:tabs>
          <w:tab w:val="num" w:pos="5485"/>
        </w:tabs>
        <w:ind w:left="5485" w:hanging="180"/>
      </w:pPr>
      <w:rPr>
        <w:rFonts w:cs="Times New Roman"/>
      </w:rPr>
    </w:lvl>
    <w:lvl w:ilvl="3" w:tplc="0809000F" w:tentative="1">
      <w:start w:val="1"/>
      <w:numFmt w:val="decimal"/>
      <w:lvlText w:val="%4."/>
      <w:lvlJc w:val="left"/>
      <w:pPr>
        <w:tabs>
          <w:tab w:val="num" w:pos="6205"/>
        </w:tabs>
        <w:ind w:left="6205" w:hanging="360"/>
      </w:pPr>
      <w:rPr>
        <w:rFonts w:cs="Times New Roman"/>
      </w:rPr>
    </w:lvl>
    <w:lvl w:ilvl="4" w:tplc="08090019" w:tentative="1">
      <w:start w:val="1"/>
      <w:numFmt w:val="lowerLetter"/>
      <w:lvlText w:val="%5."/>
      <w:lvlJc w:val="left"/>
      <w:pPr>
        <w:tabs>
          <w:tab w:val="num" w:pos="6925"/>
        </w:tabs>
        <w:ind w:left="6925" w:hanging="360"/>
      </w:pPr>
      <w:rPr>
        <w:rFonts w:cs="Times New Roman"/>
      </w:rPr>
    </w:lvl>
    <w:lvl w:ilvl="5" w:tplc="0809001B" w:tentative="1">
      <w:start w:val="1"/>
      <w:numFmt w:val="lowerRoman"/>
      <w:lvlText w:val="%6."/>
      <w:lvlJc w:val="right"/>
      <w:pPr>
        <w:tabs>
          <w:tab w:val="num" w:pos="7645"/>
        </w:tabs>
        <w:ind w:left="7645" w:hanging="180"/>
      </w:pPr>
      <w:rPr>
        <w:rFonts w:cs="Times New Roman"/>
      </w:rPr>
    </w:lvl>
    <w:lvl w:ilvl="6" w:tplc="0809000F" w:tentative="1">
      <w:start w:val="1"/>
      <w:numFmt w:val="decimal"/>
      <w:lvlText w:val="%7."/>
      <w:lvlJc w:val="left"/>
      <w:pPr>
        <w:tabs>
          <w:tab w:val="num" w:pos="8365"/>
        </w:tabs>
        <w:ind w:left="8365" w:hanging="360"/>
      </w:pPr>
      <w:rPr>
        <w:rFonts w:cs="Times New Roman"/>
      </w:rPr>
    </w:lvl>
    <w:lvl w:ilvl="7" w:tplc="08090019" w:tentative="1">
      <w:start w:val="1"/>
      <w:numFmt w:val="lowerLetter"/>
      <w:lvlText w:val="%8."/>
      <w:lvlJc w:val="left"/>
      <w:pPr>
        <w:tabs>
          <w:tab w:val="num" w:pos="9085"/>
        </w:tabs>
        <w:ind w:left="9085" w:hanging="360"/>
      </w:pPr>
      <w:rPr>
        <w:rFonts w:cs="Times New Roman"/>
      </w:rPr>
    </w:lvl>
    <w:lvl w:ilvl="8" w:tplc="0809001B" w:tentative="1">
      <w:start w:val="1"/>
      <w:numFmt w:val="lowerRoman"/>
      <w:lvlText w:val="%9."/>
      <w:lvlJc w:val="right"/>
      <w:pPr>
        <w:tabs>
          <w:tab w:val="num" w:pos="9805"/>
        </w:tabs>
        <w:ind w:left="9805" w:hanging="180"/>
      </w:pPr>
      <w:rPr>
        <w:rFonts w:cs="Times New Roman"/>
      </w:rPr>
    </w:lvl>
  </w:abstractNum>
  <w:abstractNum w:abstractNumId="4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41">
    <w:nsid w:val="56FD726C"/>
    <w:multiLevelType w:val="hybridMultilevel"/>
    <w:tmpl w:val="3DB0E982"/>
    <w:lvl w:ilvl="0" w:tplc="0A76A652">
      <w:start w:val="3"/>
      <w:numFmt w:val="decimal"/>
      <w:lvlText w:val="(%1)"/>
      <w:lvlJc w:val="left"/>
      <w:pPr>
        <w:tabs>
          <w:tab w:val="num" w:pos="1689"/>
        </w:tabs>
        <w:ind w:left="1689" w:hanging="55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2">
    <w:nsid w:val="58BA11A5"/>
    <w:multiLevelType w:val="hybridMultilevel"/>
    <w:tmpl w:val="0D42150A"/>
    <w:lvl w:ilvl="0" w:tplc="01A0C990">
      <w:start w:val="1"/>
      <w:numFmt w:val="decimal"/>
      <w:lvlText w:val="(%1)"/>
      <w:lvlJc w:val="left"/>
      <w:pPr>
        <w:tabs>
          <w:tab w:val="num" w:pos="1689"/>
        </w:tabs>
        <w:ind w:left="1689" w:hanging="55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3">
    <w:nsid w:val="5F825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85D0905"/>
    <w:multiLevelType w:val="hybridMultilevel"/>
    <w:tmpl w:val="545E22B6"/>
    <w:lvl w:ilvl="0" w:tplc="93D82E0E">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46">
    <w:nsid w:val="6F4463A9"/>
    <w:multiLevelType w:val="hybridMultilevel"/>
    <w:tmpl w:val="3418FA76"/>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0809001B" w:tentative="1">
      <w:start w:val="1"/>
      <w:numFmt w:val="lowerRoman"/>
      <w:lvlText w:val="%3."/>
      <w:lvlJc w:val="right"/>
      <w:pPr>
        <w:tabs>
          <w:tab w:val="num" w:pos="4641"/>
        </w:tabs>
        <w:ind w:left="4641" w:hanging="180"/>
      </w:pPr>
      <w:rPr>
        <w:rFonts w:cs="Times New Roman"/>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47">
    <w:nsid w:val="78814882"/>
    <w:multiLevelType w:val="hybridMultilevel"/>
    <w:tmpl w:val="ACAAA9C6"/>
    <w:lvl w:ilvl="0" w:tplc="E5826F70">
      <w:start w:val="2"/>
      <w:numFmt w:val="decimal"/>
      <w:lvlText w:val="(%1)"/>
      <w:lvlJc w:val="left"/>
      <w:pPr>
        <w:tabs>
          <w:tab w:val="num" w:pos="1689"/>
        </w:tabs>
        <w:ind w:left="1689" w:hanging="555"/>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8">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9">
    <w:nsid w:val="7DB0209C"/>
    <w:multiLevelType w:val="hybridMultilevel"/>
    <w:tmpl w:val="8CC6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20"/>
  </w:num>
  <w:num w:numId="4">
    <w:abstractNumId w:val="26"/>
  </w:num>
  <w:num w:numId="5">
    <w:abstractNumId w:val="40"/>
  </w:num>
  <w:num w:numId="6">
    <w:abstractNumId w:val="4"/>
  </w:num>
  <w:num w:numId="7">
    <w:abstractNumId w:val="9"/>
  </w:num>
  <w:num w:numId="8">
    <w:abstractNumId w:val="38"/>
  </w:num>
  <w:num w:numId="9">
    <w:abstractNumId w:val="44"/>
  </w:num>
  <w:num w:numId="10">
    <w:abstractNumId w:val="29"/>
  </w:num>
  <w:num w:numId="11">
    <w:abstractNumId w:val="48"/>
  </w:num>
  <w:num w:numId="12">
    <w:abstractNumId w:val="45"/>
  </w:num>
  <w:num w:numId="13">
    <w:abstractNumId w:val="39"/>
  </w:num>
  <w:num w:numId="14">
    <w:abstractNumId w:val="46"/>
  </w:num>
  <w:num w:numId="15">
    <w:abstractNumId w:val="47"/>
  </w:num>
  <w:num w:numId="16">
    <w:abstractNumId w:val="37"/>
  </w:num>
  <w:num w:numId="17">
    <w:abstractNumId w:val="34"/>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31"/>
  </w:num>
  <w:num w:numId="22">
    <w:abstractNumId w:val="21"/>
  </w:num>
  <w:num w:numId="23">
    <w:abstractNumId w:val="33"/>
  </w:num>
  <w:num w:numId="24">
    <w:abstractNumId w:val="6"/>
  </w:num>
  <w:num w:numId="25">
    <w:abstractNumId w:val="25"/>
  </w:num>
  <w:num w:numId="26">
    <w:abstractNumId w:val="17"/>
  </w:num>
  <w:num w:numId="27">
    <w:abstractNumId w:val="27"/>
  </w:num>
  <w:num w:numId="28">
    <w:abstractNumId w:val="2"/>
  </w:num>
  <w:num w:numId="29">
    <w:abstractNumId w:val="0"/>
  </w:num>
  <w:num w:numId="30">
    <w:abstractNumId w:val="18"/>
  </w:num>
  <w:num w:numId="31">
    <w:abstractNumId w:val="41"/>
  </w:num>
  <w:num w:numId="32">
    <w:abstractNumId w:val="11"/>
  </w:num>
  <w:num w:numId="33">
    <w:abstractNumId w:val="36"/>
  </w:num>
  <w:num w:numId="34">
    <w:abstractNumId w:val="28"/>
  </w:num>
  <w:num w:numId="35">
    <w:abstractNumId w:val="8"/>
  </w:num>
  <w:num w:numId="36">
    <w:abstractNumId w:val="42"/>
  </w:num>
  <w:num w:numId="37">
    <w:abstractNumId w:val="14"/>
  </w:num>
  <w:num w:numId="38">
    <w:abstractNumId w:val="19"/>
  </w:num>
  <w:num w:numId="39">
    <w:abstractNumId w:val="12"/>
  </w:num>
  <w:num w:numId="40">
    <w:abstractNumId w:val="49"/>
  </w:num>
  <w:num w:numId="41">
    <w:abstractNumId w:val="16"/>
  </w:num>
  <w:num w:numId="42">
    <w:abstractNumId w:val="7"/>
  </w:num>
  <w:num w:numId="43">
    <w:abstractNumId w:val="23"/>
  </w:num>
  <w:num w:numId="44">
    <w:abstractNumId w:val="30"/>
  </w:num>
  <w:num w:numId="45">
    <w:abstractNumId w:val="10"/>
  </w:num>
  <w:num w:numId="46">
    <w:abstractNumId w:val="43"/>
  </w:num>
  <w:num w:numId="47">
    <w:abstractNumId w:val="32"/>
  </w:num>
  <w:num w:numId="48">
    <w:abstractNumId w:val="1"/>
  </w:num>
  <w:num w:numId="49">
    <w:abstractNumId w:val="24"/>
  </w:num>
  <w:num w:numId="50">
    <w:abstractNumId w:val="5"/>
  </w:num>
  <w:num w:numId="51">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C2E"/>
    <w:rsid w:val="00003214"/>
    <w:rsid w:val="0000332D"/>
    <w:rsid w:val="00003A46"/>
    <w:rsid w:val="00004114"/>
    <w:rsid w:val="00004528"/>
    <w:rsid w:val="00004AE7"/>
    <w:rsid w:val="00005666"/>
    <w:rsid w:val="000058A4"/>
    <w:rsid w:val="00006D2E"/>
    <w:rsid w:val="00006DE6"/>
    <w:rsid w:val="000074D6"/>
    <w:rsid w:val="000107AB"/>
    <w:rsid w:val="00010B21"/>
    <w:rsid w:val="0001102F"/>
    <w:rsid w:val="0001134E"/>
    <w:rsid w:val="00011B48"/>
    <w:rsid w:val="00013546"/>
    <w:rsid w:val="00013A06"/>
    <w:rsid w:val="00013B61"/>
    <w:rsid w:val="00014DCF"/>
    <w:rsid w:val="00014EB8"/>
    <w:rsid w:val="0001510C"/>
    <w:rsid w:val="000151B7"/>
    <w:rsid w:val="000153DB"/>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1A91"/>
    <w:rsid w:val="000325E9"/>
    <w:rsid w:val="00032A5C"/>
    <w:rsid w:val="00033EA4"/>
    <w:rsid w:val="00034D72"/>
    <w:rsid w:val="000357BC"/>
    <w:rsid w:val="00036932"/>
    <w:rsid w:val="00036EDD"/>
    <w:rsid w:val="000375F1"/>
    <w:rsid w:val="000376CD"/>
    <w:rsid w:val="0003774F"/>
    <w:rsid w:val="00041B62"/>
    <w:rsid w:val="00041BF0"/>
    <w:rsid w:val="00042386"/>
    <w:rsid w:val="000425B6"/>
    <w:rsid w:val="00042625"/>
    <w:rsid w:val="00042631"/>
    <w:rsid w:val="000427F7"/>
    <w:rsid w:val="00043A79"/>
    <w:rsid w:val="00044EBE"/>
    <w:rsid w:val="000458B0"/>
    <w:rsid w:val="0004720E"/>
    <w:rsid w:val="000474FC"/>
    <w:rsid w:val="00047D58"/>
    <w:rsid w:val="000508EE"/>
    <w:rsid w:val="00050C29"/>
    <w:rsid w:val="00050F1B"/>
    <w:rsid w:val="00051F50"/>
    <w:rsid w:val="00051F6F"/>
    <w:rsid w:val="000527D0"/>
    <w:rsid w:val="00052863"/>
    <w:rsid w:val="000529DA"/>
    <w:rsid w:val="0005399B"/>
    <w:rsid w:val="00054C07"/>
    <w:rsid w:val="000550A8"/>
    <w:rsid w:val="000556EB"/>
    <w:rsid w:val="00055C04"/>
    <w:rsid w:val="000560BB"/>
    <w:rsid w:val="00057634"/>
    <w:rsid w:val="00057BEC"/>
    <w:rsid w:val="00060BAE"/>
    <w:rsid w:val="00061362"/>
    <w:rsid w:val="0006159D"/>
    <w:rsid w:val="00061A65"/>
    <w:rsid w:val="000625F7"/>
    <w:rsid w:val="00063799"/>
    <w:rsid w:val="00063F3F"/>
    <w:rsid w:val="00064441"/>
    <w:rsid w:val="000648CB"/>
    <w:rsid w:val="00065255"/>
    <w:rsid w:val="00065291"/>
    <w:rsid w:val="00066544"/>
    <w:rsid w:val="0006786B"/>
    <w:rsid w:val="00067B4F"/>
    <w:rsid w:val="00072279"/>
    <w:rsid w:val="00072A96"/>
    <w:rsid w:val="00073013"/>
    <w:rsid w:val="00073B55"/>
    <w:rsid w:val="00074BC3"/>
    <w:rsid w:val="00075D29"/>
    <w:rsid w:val="000766E8"/>
    <w:rsid w:val="000777E2"/>
    <w:rsid w:val="000800D2"/>
    <w:rsid w:val="00083F30"/>
    <w:rsid w:val="00083FE1"/>
    <w:rsid w:val="0008503D"/>
    <w:rsid w:val="00085274"/>
    <w:rsid w:val="00086EB5"/>
    <w:rsid w:val="00086F04"/>
    <w:rsid w:val="000878E0"/>
    <w:rsid w:val="000901C4"/>
    <w:rsid w:val="0009073C"/>
    <w:rsid w:val="000911FE"/>
    <w:rsid w:val="00094838"/>
    <w:rsid w:val="000969CD"/>
    <w:rsid w:val="00096E6F"/>
    <w:rsid w:val="000976C6"/>
    <w:rsid w:val="000A0F9C"/>
    <w:rsid w:val="000A1062"/>
    <w:rsid w:val="000A1478"/>
    <w:rsid w:val="000A169E"/>
    <w:rsid w:val="000A1809"/>
    <w:rsid w:val="000A2D9D"/>
    <w:rsid w:val="000A3EE6"/>
    <w:rsid w:val="000A49BB"/>
    <w:rsid w:val="000A4C75"/>
    <w:rsid w:val="000A6CCC"/>
    <w:rsid w:val="000A71CE"/>
    <w:rsid w:val="000A74B3"/>
    <w:rsid w:val="000A7888"/>
    <w:rsid w:val="000A7AA4"/>
    <w:rsid w:val="000B0A3B"/>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3C55"/>
    <w:rsid w:val="000C4820"/>
    <w:rsid w:val="000C4F6D"/>
    <w:rsid w:val="000C5107"/>
    <w:rsid w:val="000C5234"/>
    <w:rsid w:val="000C642E"/>
    <w:rsid w:val="000C6CB0"/>
    <w:rsid w:val="000D06BF"/>
    <w:rsid w:val="000D0E57"/>
    <w:rsid w:val="000D0F12"/>
    <w:rsid w:val="000D0FFE"/>
    <w:rsid w:val="000D160E"/>
    <w:rsid w:val="000D1F27"/>
    <w:rsid w:val="000D324B"/>
    <w:rsid w:val="000D33DF"/>
    <w:rsid w:val="000D4071"/>
    <w:rsid w:val="000D46CB"/>
    <w:rsid w:val="000D47CC"/>
    <w:rsid w:val="000D546A"/>
    <w:rsid w:val="000D61DC"/>
    <w:rsid w:val="000D68F4"/>
    <w:rsid w:val="000D6DDE"/>
    <w:rsid w:val="000D6E5E"/>
    <w:rsid w:val="000E131D"/>
    <w:rsid w:val="000E1471"/>
    <w:rsid w:val="000E2C31"/>
    <w:rsid w:val="000E2ECA"/>
    <w:rsid w:val="000E5077"/>
    <w:rsid w:val="000E66C4"/>
    <w:rsid w:val="000E6F6B"/>
    <w:rsid w:val="000E7767"/>
    <w:rsid w:val="000E79B5"/>
    <w:rsid w:val="000E7AC6"/>
    <w:rsid w:val="000F0245"/>
    <w:rsid w:val="000F02AB"/>
    <w:rsid w:val="000F06F2"/>
    <w:rsid w:val="000F0B2B"/>
    <w:rsid w:val="000F1068"/>
    <w:rsid w:val="000F107C"/>
    <w:rsid w:val="000F1F7C"/>
    <w:rsid w:val="000F251C"/>
    <w:rsid w:val="000F25FF"/>
    <w:rsid w:val="000F2DB3"/>
    <w:rsid w:val="000F3502"/>
    <w:rsid w:val="000F3744"/>
    <w:rsid w:val="000F3B67"/>
    <w:rsid w:val="000F4B16"/>
    <w:rsid w:val="000F4CBC"/>
    <w:rsid w:val="000F5B8F"/>
    <w:rsid w:val="000F6069"/>
    <w:rsid w:val="000F767C"/>
    <w:rsid w:val="001007A2"/>
    <w:rsid w:val="001016B7"/>
    <w:rsid w:val="00102A8B"/>
    <w:rsid w:val="00102E1D"/>
    <w:rsid w:val="00103073"/>
    <w:rsid w:val="0010360C"/>
    <w:rsid w:val="00103975"/>
    <w:rsid w:val="001039C8"/>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59F6"/>
    <w:rsid w:val="001162E4"/>
    <w:rsid w:val="001162F1"/>
    <w:rsid w:val="00116504"/>
    <w:rsid w:val="0011666A"/>
    <w:rsid w:val="001166A4"/>
    <w:rsid w:val="0011715D"/>
    <w:rsid w:val="001171D4"/>
    <w:rsid w:val="00121805"/>
    <w:rsid w:val="0012188B"/>
    <w:rsid w:val="00125133"/>
    <w:rsid w:val="001256CC"/>
    <w:rsid w:val="00126F86"/>
    <w:rsid w:val="00127756"/>
    <w:rsid w:val="001317A9"/>
    <w:rsid w:val="00131CE6"/>
    <w:rsid w:val="001323CB"/>
    <w:rsid w:val="001324D8"/>
    <w:rsid w:val="001326BF"/>
    <w:rsid w:val="001338FF"/>
    <w:rsid w:val="00133B33"/>
    <w:rsid w:val="001341B1"/>
    <w:rsid w:val="00135551"/>
    <w:rsid w:val="0013597B"/>
    <w:rsid w:val="001362AC"/>
    <w:rsid w:val="001373C5"/>
    <w:rsid w:val="00137508"/>
    <w:rsid w:val="0014010F"/>
    <w:rsid w:val="001406F3"/>
    <w:rsid w:val="00141288"/>
    <w:rsid w:val="00141448"/>
    <w:rsid w:val="00141462"/>
    <w:rsid w:val="001418B1"/>
    <w:rsid w:val="00142A85"/>
    <w:rsid w:val="00142AFD"/>
    <w:rsid w:val="00144592"/>
    <w:rsid w:val="001448F6"/>
    <w:rsid w:val="00145915"/>
    <w:rsid w:val="00147680"/>
    <w:rsid w:val="00150319"/>
    <w:rsid w:val="00150AA7"/>
    <w:rsid w:val="00151EFA"/>
    <w:rsid w:val="00152121"/>
    <w:rsid w:val="00153790"/>
    <w:rsid w:val="00154DD4"/>
    <w:rsid w:val="00156B5F"/>
    <w:rsid w:val="00156CF3"/>
    <w:rsid w:val="00156D32"/>
    <w:rsid w:val="00160886"/>
    <w:rsid w:val="00160944"/>
    <w:rsid w:val="00160E31"/>
    <w:rsid w:val="00163153"/>
    <w:rsid w:val="001632C2"/>
    <w:rsid w:val="0016398F"/>
    <w:rsid w:val="001668DE"/>
    <w:rsid w:val="00166E79"/>
    <w:rsid w:val="00167582"/>
    <w:rsid w:val="00167991"/>
    <w:rsid w:val="00171D74"/>
    <w:rsid w:val="00172CE7"/>
    <w:rsid w:val="00172E7D"/>
    <w:rsid w:val="0017370F"/>
    <w:rsid w:val="001739C2"/>
    <w:rsid w:val="00174370"/>
    <w:rsid w:val="0017493E"/>
    <w:rsid w:val="00174A27"/>
    <w:rsid w:val="00174A52"/>
    <w:rsid w:val="00174D6D"/>
    <w:rsid w:val="0017522D"/>
    <w:rsid w:val="001753BD"/>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39C"/>
    <w:rsid w:val="001847F0"/>
    <w:rsid w:val="001849BE"/>
    <w:rsid w:val="00185197"/>
    <w:rsid w:val="0018650A"/>
    <w:rsid w:val="00187700"/>
    <w:rsid w:val="00187CFE"/>
    <w:rsid w:val="00187DC7"/>
    <w:rsid w:val="001908E8"/>
    <w:rsid w:val="0019135E"/>
    <w:rsid w:val="00191975"/>
    <w:rsid w:val="00191998"/>
    <w:rsid w:val="00191B88"/>
    <w:rsid w:val="0019424F"/>
    <w:rsid w:val="001956BC"/>
    <w:rsid w:val="00195E70"/>
    <w:rsid w:val="00196E7E"/>
    <w:rsid w:val="00197493"/>
    <w:rsid w:val="001A13E9"/>
    <w:rsid w:val="001A18C6"/>
    <w:rsid w:val="001A1941"/>
    <w:rsid w:val="001A2A5C"/>
    <w:rsid w:val="001A6626"/>
    <w:rsid w:val="001A6D20"/>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4FDD"/>
    <w:rsid w:val="001B58EA"/>
    <w:rsid w:val="001B58FA"/>
    <w:rsid w:val="001B5CA5"/>
    <w:rsid w:val="001B61D1"/>
    <w:rsid w:val="001B6796"/>
    <w:rsid w:val="001B771B"/>
    <w:rsid w:val="001C0999"/>
    <w:rsid w:val="001C1C82"/>
    <w:rsid w:val="001C20CE"/>
    <w:rsid w:val="001C278A"/>
    <w:rsid w:val="001C2E43"/>
    <w:rsid w:val="001C328E"/>
    <w:rsid w:val="001C3D57"/>
    <w:rsid w:val="001C4A57"/>
    <w:rsid w:val="001C51C7"/>
    <w:rsid w:val="001C5313"/>
    <w:rsid w:val="001C5322"/>
    <w:rsid w:val="001C5A9C"/>
    <w:rsid w:val="001C6271"/>
    <w:rsid w:val="001C7EB7"/>
    <w:rsid w:val="001D005F"/>
    <w:rsid w:val="001D00EF"/>
    <w:rsid w:val="001D0589"/>
    <w:rsid w:val="001D0BC5"/>
    <w:rsid w:val="001D13D6"/>
    <w:rsid w:val="001D1444"/>
    <w:rsid w:val="001D19C4"/>
    <w:rsid w:val="001D36B1"/>
    <w:rsid w:val="001D3DBC"/>
    <w:rsid w:val="001D48D2"/>
    <w:rsid w:val="001D5996"/>
    <w:rsid w:val="001D6264"/>
    <w:rsid w:val="001D6D01"/>
    <w:rsid w:val="001D6EDE"/>
    <w:rsid w:val="001D7CF0"/>
    <w:rsid w:val="001E0E9C"/>
    <w:rsid w:val="001E11F7"/>
    <w:rsid w:val="001E1455"/>
    <w:rsid w:val="001E28BA"/>
    <w:rsid w:val="001E2F90"/>
    <w:rsid w:val="001E3EB5"/>
    <w:rsid w:val="001E4BFD"/>
    <w:rsid w:val="001E61BD"/>
    <w:rsid w:val="001E6673"/>
    <w:rsid w:val="001F0493"/>
    <w:rsid w:val="001F0B0A"/>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3E1"/>
    <w:rsid w:val="002039C2"/>
    <w:rsid w:val="00203D78"/>
    <w:rsid w:val="002054BB"/>
    <w:rsid w:val="00205746"/>
    <w:rsid w:val="00205892"/>
    <w:rsid w:val="00207789"/>
    <w:rsid w:val="00207F61"/>
    <w:rsid w:val="0021178B"/>
    <w:rsid w:val="00211C0D"/>
    <w:rsid w:val="00212D8D"/>
    <w:rsid w:val="00213981"/>
    <w:rsid w:val="0021421A"/>
    <w:rsid w:val="00215E38"/>
    <w:rsid w:val="00216717"/>
    <w:rsid w:val="00216784"/>
    <w:rsid w:val="002167B4"/>
    <w:rsid w:val="00216A73"/>
    <w:rsid w:val="00216F61"/>
    <w:rsid w:val="00217115"/>
    <w:rsid w:val="002174B6"/>
    <w:rsid w:val="00220C4E"/>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4C6"/>
    <w:rsid w:val="00231524"/>
    <w:rsid w:val="00233582"/>
    <w:rsid w:val="00233B2D"/>
    <w:rsid w:val="00234DC4"/>
    <w:rsid w:val="00234DCB"/>
    <w:rsid w:val="002352B2"/>
    <w:rsid w:val="002353BC"/>
    <w:rsid w:val="00235DDA"/>
    <w:rsid w:val="00236F10"/>
    <w:rsid w:val="002370F5"/>
    <w:rsid w:val="00237805"/>
    <w:rsid w:val="00237832"/>
    <w:rsid w:val="00237F03"/>
    <w:rsid w:val="00240AFE"/>
    <w:rsid w:val="0024129E"/>
    <w:rsid w:val="0024213F"/>
    <w:rsid w:val="00242490"/>
    <w:rsid w:val="00242DD5"/>
    <w:rsid w:val="00242E77"/>
    <w:rsid w:val="0024474D"/>
    <w:rsid w:val="002451BA"/>
    <w:rsid w:val="00245248"/>
    <w:rsid w:val="002454B2"/>
    <w:rsid w:val="002467C6"/>
    <w:rsid w:val="00246EC7"/>
    <w:rsid w:val="00247F06"/>
    <w:rsid w:val="00247F85"/>
    <w:rsid w:val="002503A4"/>
    <w:rsid w:val="00254224"/>
    <w:rsid w:val="002545D0"/>
    <w:rsid w:val="00255487"/>
    <w:rsid w:val="00255803"/>
    <w:rsid w:val="00256C4E"/>
    <w:rsid w:val="00257094"/>
    <w:rsid w:val="00257B09"/>
    <w:rsid w:val="00261361"/>
    <w:rsid w:val="002615BD"/>
    <w:rsid w:val="002631A7"/>
    <w:rsid w:val="002636C2"/>
    <w:rsid w:val="00263C33"/>
    <w:rsid w:val="00263F4D"/>
    <w:rsid w:val="0026431D"/>
    <w:rsid w:val="002654A9"/>
    <w:rsid w:val="002655FE"/>
    <w:rsid w:val="0026678E"/>
    <w:rsid w:val="00267B36"/>
    <w:rsid w:val="00267D27"/>
    <w:rsid w:val="0027011D"/>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B31"/>
    <w:rsid w:val="00285280"/>
    <w:rsid w:val="00285307"/>
    <w:rsid w:val="002861D6"/>
    <w:rsid w:val="00286B8D"/>
    <w:rsid w:val="00287BCD"/>
    <w:rsid w:val="00287CA7"/>
    <w:rsid w:val="00287E06"/>
    <w:rsid w:val="0029016D"/>
    <w:rsid w:val="00290658"/>
    <w:rsid w:val="00291836"/>
    <w:rsid w:val="002918D7"/>
    <w:rsid w:val="002934BD"/>
    <w:rsid w:val="00293D9A"/>
    <w:rsid w:val="00294262"/>
    <w:rsid w:val="002942A1"/>
    <w:rsid w:val="00295A70"/>
    <w:rsid w:val="00295F0C"/>
    <w:rsid w:val="00296D49"/>
    <w:rsid w:val="00297B5C"/>
    <w:rsid w:val="002A0715"/>
    <w:rsid w:val="002A16E7"/>
    <w:rsid w:val="002A2AD4"/>
    <w:rsid w:val="002A2D3B"/>
    <w:rsid w:val="002A4C3D"/>
    <w:rsid w:val="002A5003"/>
    <w:rsid w:val="002A52B3"/>
    <w:rsid w:val="002A5614"/>
    <w:rsid w:val="002B0790"/>
    <w:rsid w:val="002B0F3E"/>
    <w:rsid w:val="002B1BF6"/>
    <w:rsid w:val="002B3CB4"/>
    <w:rsid w:val="002B3DA4"/>
    <w:rsid w:val="002B3F74"/>
    <w:rsid w:val="002B482F"/>
    <w:rsid w:val="002B5D46"/>
    <w:rsid w:val="002B65C7"/>
    <w:rsid w:val="002C0944"/>
    <w:rsid w:val="002C0E05"/>
    <w:rsid w:val="002C1E02"/>
    <w:rsid w:val="002C214F"/>
    <w:rsid w:val="002C27FA"/>
    <w:rsid w:val="002C356A"/>
    <w:rsid w:val="002C3BE8"/>
    <w:rsid w:val="002C4EC6"/>
    <w:rsid w:val="002C6694"/>
    <w:rsid w:val="002C66AF"/>
    <w:rsid w:val="002C7BC1"/>
    <w:rsid w:val="002C7CD9"/>
    <w:rsid w:val="002C7FC9"/>
    <w:rsid w:val="002D074D"/>
    <w:rsid w:val="002D09F2"/>
    <w:rsid w:val="002D1313"/>
    <w:rsid w:val="002D1A9D"/>
    <w:rsid w:val="002D22D1"/>
    <w:rsid w:val="002D264F"/>
    <w:rsid w:val="002D3468"/>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DA"/>
    <w:rsid w:val="002E46BE"/>
    <w:rsid w:val="002E5E14"/>
    <w:rsid w:val="002E6B82"/>
    <w:rsid w:val="002E6C1B"/>
    <w:rsid w:val="002E7776"/>
    <w:rsid w:val="002E7D40"/>
    <w:rsid w:val="002F03F2"/>
    <w:rsid w:val="002F0D66"/>
    <w:rsid w:val="002F1674"/>
    <w:rsid w:val="002F1900"/>
    <w:rsid w:val="002F1ED1"/>
    <w:rsid w:val="002F2F06"/>
    <w:rsid w:val="002F37FB"/>
    <w:rsid w:val="002F4E24"/>
    <w:rsid w:val="002F5C92"/>
    <w:rsid w:val="003000CB"/>
    <w:rsid w:val="00301357"/>
    <w:rsid w:val="00301896"/>
    <w:rsid w:val="00301C79"/>
    <w:rsid w:val="003029C8"/>
    <w:rsid w:val="003037F3"/>
    <w:rsid w:val="003039BB"/>
    <w:rsid w:val="00303A38"/>
    <w:rsid w:val="00303CEF"/>
    <w:rsid w:val="0030431F"/>
    <w:rsid w:val="003043BA"/>
    <w:rsid w:val="00304500"/>
    <w:rsid w:val="00305023"/>
    <w:rsid w:val="00305402"/>
    <w:rsid w:val="003065C3"/>
    <w:rsid w:val="003110D4"/>
    <w:rsid w:val="003118B5"/>
    <w:rsid w:val="00311D78"/>
    <w:rsid w:val="00312194"/>
    <w:rsid w:val="00312577"/>
    <w:rsid w:val="00313C80"/>
    <w:rsid w:val="003142CC"/>
    <w:rsid w:val="00314568"/>
    <w:rsid w:val="00314848"/>
    <w:rsid w:val="00314E05"/>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6635"/>
    <w:rsid w:val="0032682B"/>
    <w:rsid w:val="00327344"/>
    <w:rsid w:val="0033237A"/>
    <w:rsid w:val="0033371E"/>
    <w:rsid w:val="003351A3"/>
    <w:rsid w:val="00335BEB"/>
    <w:rsid w:val="00335F9D"/>
    <w:rsid w:val="0033658B"/>
    <w:rsid w:val="00336E04"/>
    <w:rsid w:val="00337372"/>
    <w:rsid w:val="00337A5A"/>
    <w:rsid w:val="0034008B"/>
    <w:rsid w:val="0034092D"/>
    <w:rsid w:val="00340CD7"/>
    <w:rsid w:val="003412FF"/>
    <w:rsid w:val="00341D66"/>
    <w:rsid w:val="00342C30"/>
    <w:rsid w:val="003434C7"/>
    <w:rsid w:val="00343FC5"/>
    <w:rsid w:val="003442C2"/>
    <w:rsid w:val="003443D2"/>
    <w:rsid w:val="00345CA3"/>
    <w:rsid w:val="00346225"/>
    <w:rsid w:val="00347637"/>
    <w:rsid w:val="00347C58"/>
    <w:rsid w:val="0035003B"/>
    <w:rsid w:val="003507AF"/>
    <w:rsid w:val="00350CD3"/>
    <w:rsid w:val="003517E1"/>
    <w:rsid w:val="003529DB"/>
    <w:rsid w:val="00352E9C"/>
    <w:rsid w:val="003530CE"/>
    <w:rsid w:val="00353276"/>
    <w:rsid w:val="003545F5"/>
    <w:rsid w:val="00354CC7"/>
    <w:rsid w:val="003555E4"/>
    <w:rsid w:val="00356769"/>
    <w:rsid w:val="003568D9"/>
    <w:rsid w:val="003570D6"/>
    <w:rsid w:val="003575A1"/>
    <w:rsid w:val="0036046F"/>
    <w:rsid w:val="00360862"/>
    <w:rsid w:val="00361378"/>
    <w:rsid w:val="0036233C"/>
    <w:rsid w:val="003624FE"/>
    <w:rsid w:val="00362B5A"/>
    <w:rsid w:val="00363F50"/>
    <w:rsid w:val="00364128"/>
    <w:rsid w:val="003643B5"/>
    <w:rsid w:val="00364BAA"/>
    <w:rsid w:val="003658B1"/>
    <w:rsid w:val="00365BBF"/>
    <w:rsid w:val="00366487"/>
    <w:rsid w:val="0036677F"/>
    <w:rsid w:val="003670C1"/>
    <w:rsid w:val="00367374"/>
    <w:rsid w:val="00367536"/>
    <w:rsid w:val="00370229"/>
    <w:rsid w:val="00370D60"/>
    <w:rsid w:val="003727B6"/>
    <w:rsid w:val="00372977"/>
    <w:rsid w:val="00372A46"/>
    <w:rsid w:val="00372F8E"/>
    <w:rsid w:val="003735ED"/>
    <w:rsid w:val="00373865"/>
    <w:rsid w:val="00373904"/>
    <w:rsid w:val="00373B3C"/>
    <w:rsid w:val="00373C78"/>
    <w:rsid w:val="00374315"/>
    <w:rsid w:val="00375C5D"/>
    <w:rsid w:val="003760E2"/>
    <w:rsid w:val="003761FF"/>
    <w:rsid w:val="00376CC1"/>
    <w:rsid w:val="0037705A"/>
    <w:rsid w:val="003770F6"/>
    <w:rsid w:val="0037737B"/>
    <w:rsid w:val="003773F6"/>
    <w:rsid w:val="00377472"/>
    <w:rsid w:val="0037748D"/>
    <w:rsid w:val="0038054A"/>
    <w:rsid w:val="00380CAA"/>
    <w:rsid w:val="00381DBF"/>
    <w:rsid w:val="00382E0B"/>
    <w:rsid w:val="0038373E"/>
    <w:rsid w:val="00383AE0"/>
    <w:rsid w:val="00383E29"/>
    <w:rsid w:val="003846AB"/>
    <w:rsid w:val="00384E3A"/>
    <w:rsid w:val="00385889"/>
    <w:rsid w:val="0038618F"/>
    <w:rsid w:val="00386AD3"/>
    <w:rsid w:val="0038706B"/>
    <w:rsid w:val="003911BC"/>
    <w:rsid w:val="003917E8"/>
    <w:rsid w:val="003922CF"/>
    <w:rsid w:val="00392BFA"/>
    <w:rsid w:val="00392D7C"/>
    <w:rsid w:val="00394134"/>
    <w:rsid w:val="00395376"/>
    <w:rsid w:val="003957C9"/>
    <w:rsid w:val="00395BC3"/>
    <w:rsid w:val="003961B1"/>
    <w:rsid w:val="003963FC"/>
    <w:rsid w:val="0039657E"/>
    <w:rsid w:val="003967F8"/>
    <w:rsid w:val="003A2B3D"/>
    <w:rsid w:val="003A3DA6"/>
    <w:rsid w:val="003A43CF"/>
    <w:rsid w:val="003A4CE1"/>
    <w:rsid w:val="003A4DEE"/>
    <w:rsid w:val="003A5DAF"/>
    <w:rsid w:val="003A5E2A"/>
    <w:rsid w:val="003A61CF"/>
    <w:rsid w:val="003A6214"/>
    <w:rsid w:val="003A7710"/>
    <w:rsid w:val="003A784E"/>
    <w:rsid w:val="003B0B81"/>
    <w:rsid w:val="003B2253"/>
    <w:rsid w:val="003B233E"/>
    <w:rsid w:val="003B2FEE"/>
    <w:rsid w:val="003B32A8"/>
    <w:rsid w:val="003B3CC3"/>
    <w:rsid w:val="003B4219"/>
    <w:rsid w:val="003B47FC"/>
    <w:rsid w:val="003B5F9D"/>
    <w:rsid w:val="003B61C9"/>
    <w:rsid w:val="003B6504"/>
    <w:rsid w:val="003B6923"/>
    <w:rsid w:val="003B6CF7"/>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6AE1"/>
    <w:rsid w:val="003D753E"/>
    <w:rsid w:val="003D7665"/>
    <w:rsid w:val="003E04DC"/>
    <w:rsid w:val="003E0C3C"/>
    <w:rsid w:val="003E33CF"/>
    <w:rsid w:val="003E4C85"/>
    <w:rsid w:val="003E4D0D"/>
    <w:rsid w:val="003E4DE5"/>
    <w:rsid w:val="003E577F"/>
    <w:rsid w:val="003E58EB"/>
    <w:rsid w:val="003E67CD"/>
    <w:rsid w:val="003E6C5E"/>
    <w:rsid w:val="003E7C82"/>
    <w:rsid w:val="003F0651"/>
    <w:rsid w:val="003F0A71"/>
    <w:rsid w:val="003F0B06"/>
    <w:rsid w:val="003F3E56"/>
    <w:rsid w:val="003F580D"/>
    <w:rsid w:val="003F5DE0"/>
    <w:rsid w:val="003F5ED2"/>
    <w:rsid w:val="003F6265"/>
    <w:rsid w:val="003F6350"/>
    <w:rsid w:val="003F6710"/>
    <w:rsid w:val="003F67FB"/>
    <w:rsid w:val="003F6FA2"/>
    <w:rsid w:val="003F78D2"/>
    <w:rsid w:val="003F79B2"/>
    <w:rsid w:val="004014F2"/>
    <w:rsid w:val="004026B2"/>
    <w:rsid w:val="00402F29"/>
    <w:rsid w:val="004033C5"/>
    <w:rsid w:val="00403585"/>
    <w:rsid w:val="00403714"/>
    <w:rsid w:val="00404383"/>
    <w:rsid w:val="00404FA1"/>
    <w:rsid w:val="004051AA"/>
    <w:rsid w:val="00406830"/>
    <w:rsid w:val="00406874"/>
    <w:rsid w:val="00406BA8"/>
    <w:rsid w:val="00406DA4"/>
    <w:rsid w:val="004076C0"/>
    <w:rsid w:val="004101AD"/>
    <w:rsid w:val="0041078A"/>
    <w:rsid w:val="00411CB1"/>
    <w:rsid w:val="004128BB"/>
    <w:rsid w:val="0041374B"/>
    <w:rsid w:val="004139B5"/>
    <w:rsid w:val="004150A6"/>
    <w:rsid w:val="00415367"/>
    <w:rsid w:val="004154B4"/>
    <w:rsid w:val="00415980"/>
    <w:rsid w:val="0042026F"/>
    <w:rsid w:val="00420A9D"/>
    <w:rsid w:val="00420CE7"/>
    <w:rsid w:val="00421042"/>
    <w:rsid w:val="00421430"/>
    <w:rsid w:val="004221DB"/>
    <w:rsid w:val="00423ED1"/>
    <w:rsid w:val="00424120"/>
    <w:rsid w:val="00424CB4"/>
    <w:rsid w:val="0042589B"/>
    <w:rsid w:val="004270B2"/>
    <w:rsid w:val="00427942"/>
    <w:rsid w:val="00430109"/>
    <w:rsid w:val="00430228"/>
    <w:rsid w:val="00430BDB"/>
    <w:rsid w:val="00430E68"/>
    <w:rsid w:val="00431287"/>
    <w:rsid w:val="00431834"/>
    <w:rsid w:val="00431CA7"/>
    <w:rsid w:val="0043401D"/>
    <w:rsid w:val="004342DD"/>
    <w:rsid w:val="0043459B"/>
    <w:rsid w:val="0043584E"/>
    <w:rsid w:val="00436C59"/>
    <w:rsid w:val="004415F9"/>
    <w:rsid w:val="00441744"/>
    <w:rsid w:val="004417DC"/>
    <w:rsid w:val="00441CCE"/>
    <w:rsid w:val="004426A0"/>
    <w:rsid w:val="00442F1B"/>
    <w:rsid w:val="00444FF6"/>
    <w:rsid w:val="004459F7"/>
    <w:rsid w:val="00445E9B"/>
    <w:rsid w:val="00446D87"/>
    <w:rsid w:val="00447DF9"/>
    <w:rsid w:val="0045097D"/>
    <w:rsid w:val="00450ACB"/>
    <w:rsid w:val="00450B05"/>
    <w:rsid w:val="00450B47"/>
    <w:rsid w:val="00450F61"/>
    <w:rsid w:val="0045146F"/>
    <w:rsid w:val="00451789"/>
    <w:rsid w:val="00451926"/>
    <w:rsid w:val="00452412"/>
    <w:rsid w:val="00452850"/>
    <w:rsid w:val="00454177"/>
    <w:rsid w:val="00454F0F"/>
    <w:rsid w:val="004560F4"/>
    <w:rsid w:val="0045641B"/>
    <w:rsid w:val="0045661E"/>
    <w:rsid w:val="004568FE"/>
    <w:rsid w:val="00456FE2"/>
    <w:rsid w:val="004571BE"/>
    <w:rsid w:val="00460BE0"/>
    <w:rsid w:val="00460FDB"/>
    <w:rsid w:val="00462AA3"/>
    <w:rsid w:val="00466795"/>
    <w:rsid w:val="00466DD7"/>
    <w:rsid w:val="004673EA"/>
    <w:rsid w:val="00467B83"/>
    <w:rsid w:val="00470074"/>
    <w:rsid w:val="00470228"/>
    <w:rsid w:val="00471177"/>
    <w:rsid w:val="00471F43"/>
    <w:rsid w:val="004722B8"/>
    <w:rsid w:val="00474128"/>
    <w:rsid w:val="004747D0"/>
    <w:rsid w:val="00474A2C"/>
    <w:rsid w:val="00474ADD"/>
    <w:rsid w:val="00475C6F"/>
    <w:rsid w:val="00476F92"/>
    <w:rsid w:val="00477550"/>
    <w:rsid w:val="00477FA8"/>
    <w:rsid w:val="00480ABF"/>
    <w:rsid w:val="004810AD"/>
    <w:rsid w:val="004811E7"/>
    <w:rsid w:val="00481F82"/>
    <w:rsid w:val="0048364B"/>
    <w:rsid w:val="00483C1A"/>
    <w:rsid w:val="004841DB"/>
    <w:rsid w:val="00485019"/>
    <w:rsid w:val="00485437"/>
    <w:rsid w:val="00485AAC"/>
    <w:rsid w:val="00486F82"/>
    <w:rsid w:val="004871FC"/>
    <w:rsid w:val="0048790F"/>
    <w:rsid w:val="00487B69"/>
    <w:rsid w:val="004926A9"/>
    <w:rsid w:val="0049271B"/>
    <w:rsid w:val="00492A3F"/>
    <w:rsid w:val="00492DBF"/>
    <w:rsid w:val="004940DD"/>
    <w:rsid w:val="004940F9"/>
    <w:rsid w:val="00495AF6"/>
    <w:rsid w:val="00496A45"/>
    <w:rsid w:val="004970CA"/>
    <w:rsid w:val="004970E6"/>
    <w:rsid w:val="004A0D3C"/>
    <w:rsid w:val="004A0DEF"/>
    <w:rsid w:val="004A15F9"/>
    <w:rsid w:val="004A22D9"/>
    <w:rsid w:val="004A349C"/>
    <w:rsid w:val="004A51FA"/>
    <w:rsid w:val="004A6694"/>
    <w:rsid w:val="004A7314"/>
    <w:rsid w:val="004A748A"/>
    <w:rsid w:val="004A7CDE"/>
    <w:rsid w:val="004B0196"/>
    <w:rsid w:val="004B0BAF"/>
    <w:rsid w:val="004B1A4A"/>
    <w:rsid w:val="004B1BD3"/>
    <w:rsid w:val="004B22A3"/>
    <w:rsid w:val="004B2E25"/>
    <w:rsid w:val="004B35F5"/>
    <w:rsid w:val="004B3CD9"/>
    <w:rsid w:val="004B3F49"/>
    <w:rsid w:val="004B40AD"/>
    <w:rsid w:val="004B4236"/>
    <w:rsid w:val="004B4C64"/>
    <w:rsid w:val="004B4F4A"/>
    <w:rsid w:val="004B55A6"/>
    <w:rsid w:val="004B5794"/>
    <w:rsid w:val="004B5CD7"/>
    <w:rsid w:val="004C1324"/>
    <w:rsid w:val="004C1DB6"/>
    <w:rsid w:val="004C2010"/>
    <w:rsid w:val="004C256C"/>
    <w:rsid w:val="004C3783"/>
    <w:rsid w:val="004C39B3"/>
    <w:rsid w:val="004C3DC7"/>
    <w:rsid w:val="004C4896"/>
    <w:rsid w:val="004C4B0E"/>
    <w:rsid w:val="004C60C5"/>
    <w:rsid w:val="004C6F05"/>
    <w:rsid w:val="004D0435"/>
    <w:rsid w:val="004D12E7"/>
    <w:rsid w:val="004D1C17"/>
    <w:rsid w:val="004D2732"/>
    <w:rsid w:val="004D29D6"/>
    <w:rsid w:val="004D2E5A"/>
    <w:rsid w:val="004D3657"/>
    <w:rsid w:val="004D3735"/>
    <w:rsid w:val="004D3AD5"/>
    <w:rsid w:val="004D3D56"/>
    <w:rsid w:val="004D462D"/>
    <w:rsid w:val="004D4806"/>
    <w:rsid w:val="004D5022"/>
    <w:rsid w:val="004D5501"/>
    <w:rsid w:val="004D5590"/>
    <w:rsid w:val="004D56A3"/>
    <w:rsid w:val="004D56C2"/>
    <w:rsid w:val="004D61BF"/>
    <w:rsid w:val="004E0A79"/>
    <w:rsid w:val="004E0BBA"/>
    <w:rsid w:val="004E1D60"/>
    <w:rsid w:val="004E2439"/>
    <w:rsid w:val="004E31D2"/>
    <w:rsid w:val="004E36D2"/>
    <w:rsid w:val="004E3D59"/>
    <w:rsid w:val="004E417F"/>
    <w:rsid w:val="004E5123"/>
    <w:rsid w:val="004E51D9"/>
    <w:rsid w:val="004E5479"/>
    <w:rsid w:val="004E5781"/>
    <w:rsid w:val="004E5B57"/>
    <w:rsid w:val="004E5F98"/>
    <w:rsid w:val="004E73EA"/>
    <w:rsid w:val="004E7C37"/>
    <w:rsid w:val="004F07D1"/>
    <w:rsid w:val="004F1243"/>
    <w:rsid w:val="004F2C3E"/>
    <w:rsid w:val="004F2D8E"/>
    <w:rsid w:val="004F30E1"/>
    <w:rsid w:val="004F4280"/>
    <w:rsid w:val="004F4468"/>
    <w:rsid w:val="004F4F33"/>
    <w:rsid w:val="004F5304"/>
    <w:rsid w:val="004F5CA3"/>
    <w:rsid w:val="004F7D97"/>
    <w:rsid w:val="004F7EB1"/>
    <w:rsid w:val="005009A7"/>
    <w:rsid w:val="00500E8E"/>
    <w:rsid w:val="00500F24"/>
    <w:rsid w:val="00501EBB"/>
    <w:rsid w:val="00503A83"/>
    <w:rsid w:val="00503BE5"/>
    <w:rsid w:val="00504509"/>
    <w:rsid w:val="005047BD"/>
    <w:rsid w:val="00504F96"/>
    <w:rsid w:val="00505468"/>
    <w:rsid w:val="0050613C"/>
    <w:rsid w:val="00506D0C"/>
    <w:rsid w:val="005104CC"/>
    <w:rsid w:val="00511EB0"/>
    <w:rsid w:val="00512789"/>
    <w:rsid w:val="00512806"/>
    <w:rsid w:val="00513020"/>
    <w:rsid w:val="005132E9"/>
    <w:rsid w:val="00513322"/>
    <w:rsid w:val="00514A1C"/>
    <w:rsid w:val="00515166"/>
    <w:rsid w:val="005169BA"/>
    <w:rsid w:val="00517978"/>
    <w:rsid w:val="00517A0D"/>
    <w:rsid w:val="0052019B"/>
    <w:rsid w:val="0052033C"/>
    <w:rsid w:val="00520A3A"/>
    <w:rsid w:val="00520DA5"/>
    <w:rsid w:val="00520ECD"/>
    <w:rsid w:val="005210E4"/>
    <w:rsid w:val="005217AD"/>
    <w:rsid w:val="00521987"/>
    <w:rsid w:val="0052243E"/>
    <w:rsid w:val="00522BDA"/>
    <w:rsid w:val="00522C6D"/>
    <w:rsid w:val="00522DBF"/>
    <w:rsid w:val="005272D6"/>
    <w:rsid w:val="00527329"/>
    <w:rsid w:val="005317E5"/>
    <w:rsid w:val="00531D43"/>
    <w:rsid w:val="00531EAC"/>
    <w:rsid w:val="00532E7B"/>
    <w:rsid w:val="005338A7"/>
    <w:rsid w:val="005341F1"/>
    <w:rsid w:val="00534CCF"/>
    <w:rsid w:val="00537049"/>
    <w:rsid w:val="005370D2"/>
    <w:rsid w:val="005370D8"/>
    <w:rsid w:val="00537F9A"/>
    <w:rsid w:val="00541089"/>
    <w:rsid w:val="0054136C"/>
    <w:rsid w:val="00541648"/>
    <w:rsid w:val="00542B5E"/>
    <w:rsid w:val="005430FF"/>
    <w:rsid w:val="0054319A"/>
    <w:rsid w:val="00544C12"/>
    <w:rsid w:val="00544F13"/>
    <w:rsid w:val="00545A87"/>
    <w:rsid w:val="005462B0"/>
    <w:rsid w:val="0054721B"/>
    <w:rsid w:val="00550376"/>
    <w:rsid w:val="00550AA9"/>
    <w:rsid w:val="005511F1"/>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7030D"/>
    <w:rsid w:val="00571CD9"/>
    <w:rsid w:val="005724C0"/>
    <w:rsid w:val="00572BDD"/>
    <w:rsid w:val="00572D27"/>
    <w:rsid w:val="0057330B"/>
    <w:rsid w:val="00573F96"/>
    <w:rsid w:val="005740A9"/>
    <w:rsid w:val="00574152"/>
    <w:rsid w:val="0057464B"/>
    <w:rsid w:val="0057489B"/>
    <w:rsid w:val="00574D28"/>
    <w:rsid w:val="00574F21"/>
    <w:rsid w:val="005759F1"/>
    <w:rsid w:val="00575AE7"/>
    <w:rsid w:val="00575D65"/>
    <w:rsid w:val="00576599"/>
    <w:rsid w:val="0057687A"/>
    <w:rsid w:val="00577781"/>
    <w:rsid w:val="00577EE4"/>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DDB"/>
    <w:rsid w:val="005B1FC9"/>
    <w:rsid w:val="005B35F8"/>
    <w:rsid w:val="005B51B9"/>
    <w:rsid w:val="005B51C6"/>
    <w:rsid w:val="005B54ED"/>
    <w:rsid w:val="005C0469"/>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BE0"/>
    <w:rsid w:val="005D441A"/>
    <w:rsid w:val="005D54DD"/>
    <w:rsid w:val="005D5650"/>
    <w:rsid w:val="005D6026"/>
    <w:rsid w:val="005D6043"/>
    <w:rsid w:val="005D6F3E"/>
    <w:rsid w:val="005E05E3"/>
    <w:rsid w:val="005E08CE"/>
    <w:rsid w:val="005E184F"/>
    <w:rsid w:val="005E22A2"/>
    <w:rsid w:val="005E241B"/>
    <w:rsid w:val="005E3D27"/>
    <w:rsid w:val="005E3D65"/>
    <w:rsid w:val="005E441C"/>
    <w:rsid w:val="005E4E03"/>
    <w:rsid w:val="005E57BB"/>
    <w:rsid w:val="005E5CF5"/>
    <w:rsid w:val="005E603E"/>
    <w:rsid w:val="005F2D18"/>
    <w:rsid w:val="005F2D5A"/>
    <w:rsid w:val="005F3D40"/>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B14"/>
    <w:rsid w:val="00606FCE"/>
    <w:rsid w:val="0061103B"/>
    <w:rsid w:val="0061126F"/>
    <w:rsid w:val="00611462"/>
    <w:rsid w:val="00611ACB"/>
    <w:rsid w:val="00611D4C"/>
    <w:rsid w:val="006124E6"/>
    <w:rsid w:val="00613AEB"/>
    <w:rsid w:val="00614DF7"/>
    <w:rsid w:val="00615222"/>
    <w:rsid w:val="006153A6"/>
    <w:rsid w:val="00615519"/>
    <w:rsid w:val="006155DD"/>
    <w:rsid w:val="00616C16"/>
    <w:rsid w:val="00617D7A"/>
    <w:rsid w:val="00622728"/>
    <w:rsid w:val="00622C3E"/>
    <w:rsid w:val="00622DD0"/>
    <w:rsid w:val="00623144"/>
    <w:rsid w:val="00623D30"/>
    <w:rsid w:val="00623DB7"/>
    <w:rsid w:val="006249F2"/>
    <w:rsid w:val="00624C9E"/>
    <w:rsid w:val="00625515"/>
    <w:rsid w:val="0062570E"/>
    <w:rsid w:val="00625E92"/>
    <w:rsid w:val="006263FE"/>
    <w:rsid w:val="00626544"/>
    <w:rsid w:val="00626833"/>
    <w:rsid w:val="006268A8"/>
    <w:rsid w:val="00626CB2"/>
    <w:rsid w:val="006273E1"/>
    <w:rsid w:val="0062794E"/>
    <w:rsid w:val="00627AFC"/>
    <w:rsid w:val="00627ECE"/>
    <w:rsid w:val="00630142"/>
    <w:rsid w:val="006302FE"/>
    <w:rsid w:val="006304EB"/>
    <w:rsid w:val="006306F9"/>
    <w:rsid w:val="00630AC3"/>
    <w:rsid w:val="006315A8"/>
    <w:rsid w:val="00632256"/>
    <w:rsid w:val="006323F6"/>
    <w:rsid w:val="006328A9"/>
    <w:rsid w:val="006332A7"/>
    <w:rsid w:val="00634F7E"/>
    <w:rsid w:val="0063535F"/>
    <w:rsid w:val="0063536A"/>
    <w:rsid w:val="00635755"/>
    <w:rsid w:val="00635F4C"/>
    <w:rsid w:val="00637152"/>
    <w:rsid w:val="00640479"/>
    <w:rsid w:val="00641271"/>
    <w:rsid w:val="00642177"/>
    <w:rsid w:val="006432AC"/>
    <w:rsid w:val="006449C3"/>
    <w:rsid w:val="00645C58"/>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4BF"/>
    <w:rsid w:val="00656840"/>
    <w:rsid w:val="006570C3"/>
    <w:rsid w:val="006576D3"/>
    <w:rsid w:val="00660937"/>
    <w:rsid w:val="00660A6E"/>
    <w:rsid w:val="00660BD4"/>
    <w:rsid w:val="006610B9"/>
    <w:rsid w:val="006613C9"/>
    <w:rsid w:val="00661E9C"/>
    <w:rsid w:val="00662136"/>
    <w:rsid w:val="0066251A"/>
    <w:rsid w:val="00662AA9"/>
    <w:rsid w:val="00663266"/>
    <w:rsid w:val="006636C4"/>
    <w:rsid w:val="00664ABB"/>
    <w:rsid w:val="00664D85"/>
    <w:rsid w:val="00665621"/>
    <w:rsid w:val="00665C47"/>
    <w:rsid w:val="00665E7F"/>
    <w:rsid w:val="0066631D"/>
    <w:rsid w:val="0066668E"/>
    <w:rsid w:val="00666B75"/>
    <w:rsid w:val="0067089A"/>
    <w:rsid w:val="00672EE9"/>
    <w:rsid w:val="006732DA"/>
    <w:rsid w:val="0067381C"/>
    <w:rsid w:val="0067446B"/>
    <w:rsid w:val="00674932"/>
    <w:rsid w:val="00675BC4"/>
    <w:rsid w:val="00675EB4"/>
    <w:rsid w:val="00677B0A"/>
    <w:rsid w:val="006807DF"/>
    <w:rsid w:val="006826D1"/>
    <w:rsid w:val="0068447D"/>
    <w:rsid w:val="00685723"/>
    <w:rsid w:val="00687295"/>
    <w:rsid w:val="006877FD"/>
    <w:rsid w:val="006909C3"/>
    <w:rsid w:val="0069192D"/>
    <w:rsid w:val="006928D0"/>
    <w:rsid w:val="0069352D"/>
    <w:rsid w:val="006936EF"/>
    <w:rsid w:val="00693EBC"/>
    <w:rsid w:val="006945FE"/>
    <w:rsid w:val="00694B85"/>
    <w:rsid w:val="00694C12"/>
    <w:rsid w:val="00694EEE"/>
    <w:rsid w:val="006A1736"/>
    <w:rsid w:val="006A2FB5"/>
    <w:rsid w:val="006A36CE"/>
    <w:rsid w:val="006A4647"/>
    <w:rsid w:val="006A5F1F"/>
    <w:rsid w:val="006A6634"/>
    <w:rsid w:val="006A715D"/>
    <w:rsid w:val="006B073E"/>
    <w:rsid w:val="006B1203"/>
    <w:rsid w:val="006B1A6E"/>
    <w:rsid w:val="006B1E17"/>
    <w:rsid w:val="006B1F65"/>
    <w:rsid w:val="006B202E"/>
    <w:rsid w:val="006B20F1"/>
    <w:rsid w:val="006B274B"/>
    <w:rsid w:val="006B376B"/>
    <w:rsid w:val="006B378A"/>
    <w:rsid w:val="006B3C09"/>
    <w:rsid w:val="006B4266"/>
    <w:rsid w:val="006B49DC"/>
    <w:rsid w:val="006B6B0A"/>
    <w:rsid w:val="006B7A7E"/>
    <w:rsid w:val="006C013A"/>
    <w:rsid w:val="006C1552"/>
    <w:rsid w:val="006C1973"/>
    <w:rsid w:val="006C1B68"/>
    <w:rsid w:val="006C4138"/>
    <w:rsid w:val="006C4D03"/>
    <w:rsid w:val="006C7727"/>
    <w:rsid w:val="006D037F"/>
    <w:rsid w:val="006D05AA"/>
    <w:rsid w:val="006D0B2B"/>
    <w:rsid w:val="006D0D1C"/>
    <w:rsid w:val="006D1281"/>
    <w:rsid w:val="006D2B71"/>
    <w:rsid w:val="006D2F60"/>
    <w:rsid w:val="006D32C4"/>
    <w:rsid w:val="006D4968"/>
    <w:rsid w:val="006D6178"/>
    <w:rsid w:val="006D6C5E"/>
    <w:rsid w:val="006D6F8A"/>
    <w:rsid w:val="006D7E93"/>
    <w:rsid w:val="006E0483"/>
    <w:rsid w:val="006E1244"/>
    <w:rsid w:val="006E1677"/>
    <w:rsid w:val="006E3B21"/>
    <w:rsid w:val="006E4343"/>
    <w:rsid w:val="006E53EE"/>
    <w:rsid w:val="006E5EEF"/>
    <w:rsid w:val="006E5EF6"/>
    <w:rsid w:val="006E714B"/>
    <w:rsid w:val="006E7B89"/>
    <w:rsid w:val="006F1137"/>
    <w:rsid w:val="006F120D"/>
    <w:rsid w:val="006F1B28"/>
    <w:rsid w:val="006F1BC0"/>
    <w:rsid w:val="006F1C39"/>
    <w:rsid w:val="006F1C60"/>
    <w:rsid w:val="006F2DEF"/>
    <w:rsid w:val="006F3947"/>
    <w:rsid w:val="006F445D"/>
    <w:rsid w:val="006F46A9"/>
    <w:rsid w:val="006F5163"/>
    <w:rsid w:val="006F5C77"/>
    <w:rsid w:val="006F60EA"/>
    <w:rsid w:val="006F6699"/>
    <w:rsid w:val="006F6723"/>
    <w:rsid w:val="006F6D7C"/>
    <w:rsid w:val="006F7678"/>
    <w:rsid w:val="00700817"/>
    <w:rsid w:val="00700D1C"/>
    <w:rsid w:val="00701261"/>
    <w:rsid w:val="007014C4"/>
    <w:rsid w:val="0070185E"/>
    <w:rsid w:val="00701C20"/>
    <w:rsid w:val="00702BA7"/>
    <w:rsid w:val="00704431"/>
    <w:rsid w:val="0070455C"/>
    <w:rsid w:val="00704D46"/>
    <w:rsid w:val="00704ED5"/>
    <w:rsid w:val="00705CCD"/>
    <w:rsid w:val="0070658A"/>
    <w:rsid w:val="00706CEC"/>
    <w:rsid w:val="007072C3"/>
    <w:rsid w:val="0070739C"/>
    <w:rsid w:val="00707D14"/>
    <w:rsid w:val="007103FF"/>
    <w:rsid w:val="00710A80"/>
    <w:rsid w:val="00711E74"/>
    <w:rsid w:val="00712211"/>
    <w:rsid w:val="007124A6"/>
    <w:rsid w:val="00712B1E"/>
    <w:rsid w:val="00714F1F"/>
    <w:rsid w:val="007176D2"/>
    <w:rsid w:val="007200A7"/>
    <w:rsid w:val="00720185"/>
    <w:rsid w:val="00720510"/>
    <w:rsid w:val="00720D78"/>
    <w:rsid w:val="00721B96"/>
    <w:rsid w:val="0072282B"/>
    <w:rsid w:val="00723CE9"/>
    <w:rsid w:val="00724E18"/>
    <w:rsid w:val="00725AA0"/>
    <w:rsid w:val="007260F9"/>
    <w:rsid w:val="00726F3B"/>
    <w:rsid w:val="00727455"/>
    <w:rsid w:val="00727660"/>
    <w:rsid w:val="00727AC3"/>
    <w:rsid w:val="00730B55"/>
    <w:rsid w:val="007315A0"/>
    <w:rsid w:val="00732AB3"/>
    <w:rsid w:val="007331D3"/>
    <w:rsid w:val="00734A44"/>
    <w:rsid w:val="00734DA5"/>
    <w:rsid w:val="00735B38"/>
    <w:rsid w:val="007363A0"/>
    <w:rsid w:val="007365C7"/>
    <w:rsid w:val="00736BB5"/>
    <w:rsid w:val="00736FFC"/>
    <w:rsid w:val="00741142"/>
    <w:rsid w:val="00741470"/>
    <w:rsid w:val="00741936"/>
    <w:rsid w:val="00741A53"/>
    <w:rsid w:val="00741C2A"/>
    <w:rsid w:val="00743E28"/>
    <w:rsid w:val="00744235"/>
    <w:rsid w:val="00744DEF"/>
    <w:rsid w:val="007467A1"/>
    <w:rsid w:val="00746C41"/>
    <w:rsid w:val="00746F82"/>
    <w:rsid w:val="00747286"/>
    <w:rsid w:val="00750D2A"/>
    <w:rsid w:val="007519C2"/>
    <w:rsid w:val="00752BBC"/>
    <w:rsid w:val="00752DE3"/>
    <w:rsid w:val="00753196"/>
    <w:rsid w:val="00753C87"/>
    <w:rsid w:val="0075405D"/>
    <w:rsid w:val="0075580E"/>
    <w:rsid w:val="0075614D"/>
    <w:rsid w:val="0075687E"/>
    <w:rsid w:val="00756CAE"/>
    <w:rsid w:val="007571B0"/>
    <w:rsid w:val="00757B53"/>
    <w:rsid w:val="0076186B"/>
    <w:rsid w:val="007640D8"/>
    <w:rsid w:val="007642C0"/>
    <w:rsid w:val="00764DA3"/>
    <w:rsid w:val="007652C0"/>
    <w:rsid w:val="00765889"/>
    <w:rsid w:val="00766392"/>
    <w:rsid w:val="0077080A"/>
    <w:rsid w:val="00770BC9"/>
    <w:rsid w:val="0077112D"/>
    <w:rsid w:val="00772881"/>
    <w:rsid w:val="00772F12"/>
    <w:rsid w:val="00773F7F"/>
    <w:rsid w:val="00775034"/>
    <w:rsid w:val="007752AD"/>
    <w:rsid w:val="00775471"/>
    <w:rsid w:val="00776360"/>
    <w:rsid w:val="007770DB"/>
    <w:rsid w:val="007772A4"/>
    <w:rsid w:val="007810B0"/>
    <w:rsid w:val="0078110E"/>
    <w:rsid w:val="007814DD"/>
    <w:rsid w:val="007818D1"/>
    <w:rsid w:val="00781FE9"/>
    <w:rsid w:val="00782544"/>
    <w:rsid w:val="00782A3E"/>
    <w:rsid w:val="007830B9"/>
    <w:rsid w:val="00783720"/>
    <w:rsid w:val="007837D5"/>
    <w:rsid w:val="00783D7A"/>
    <w:rsid w:val="00783F0A"/>
    <w:rsid w:val="0078537A"/>
    <w:rsid w:val="00785C1D"/>
    <w:rsid w:val="007863A7"/>
    <w:rsid w:val="00786FBB"/>
    <w:rsid w:val="007872B1"/>
    <w:rsid w:val="0078773D"/>
    <w:rsid w:val="007879D9"/>
    <w:rsid w:val="00790469"/>
    <w:rsid w:val="007906BF"/>
    <w:rsid w:val="00790C15"/>
    <w:rsid w:val="0079232E"/>
    <w:rsid w:val="00794489"/>
    <w:rsid w:val="007947BB"/>
    <w:rsid w:val="00794D6A"/>
    <w:rsid w:val="00797497"/>
    <w:rsid w:val="007A126D"/>
    <w:rsid w:val="007A17BC"/>
    <w:rsid w:val="007A1A69"/>
    <w:rsid w:val="007A1BD0"/>
    <w:rsid w:val="007A1D43"/>
    <w:rsid w:val="007A3F2B"/>
    <w:rsid w:val="007A4659"/>
    <w:rsid w:val="007A4699"/>
    <w:rsid w:val="007A5180"/>
    <w:rsid w:val="007A6902"/>
    <w:rsid w:val="007A6D19"/>
    <w:rsid w:val="007A7A78"/>
    <w:rsid w:val="007A7E30"/>
    <w:rsid w:val="007B0826"/>
    <w:rsid w:val="007B10E5"/>
    <w:rsid w:val="007B1200"/>
    <w:rsid w:val="007B138F"/>
    <w:rsid w:val="007B1844"/>
    <w:rsid w:val="007B39F9"/>
    <w:rsid w:val="007B3C4B"/>
    <w:rsid w:val="007B3C87"/>
    <w:rsid w:val="007B7572"/>
    <w:rsid w:val="007B7D78"/>
    <w:rsid w:val="007B7FC6"/>
    <w:rsid w:val="007C0469"/>
    <w:rsid w:val="007C0A63"/>
    <w:rsid w:val="007C1B5C"/>
    <w:rsid w:val="007C1FA9"/>
    <w:rsid w:val="007C2CFE"/>
    <w:rsid w:val="007C3114"/>
    <w:rsid w:val="007C3F37"/>
    <w:rsid w:val="007C50F3"/>
    <w:rsid w:val="007C5D4D"/>
    <w:rsid w:val="007C5FAA"/>
    <w:rsid w:val="007C62E7"/>
    <w:rsid w:val="007C6553"/>
    <w:rsid w:val="007C6CE0"/>
    <w:rsid w:val="007C7E41"/>
    <w:rsid w:val="007D0237"/>
    <w:rsid w:val="007D0677"/>
    <w:rsid w:val="007D0AD6"/>
    <w:rsid w:val="007D10B7"/>
    <w:rsid w:val="007D1D96"/>
    <w:rsid w:val="007D1F65"/>
    <w:rsid w:val="007D4C8F"/>
    <w:rsid w:val="007D5425"/>
    <w:rsid w:val="007D5CA7"/>
    <w:rsid w:val="007D5CBE"/>
    <w:rsid w:val="007D5F2F"/>
    <w:rsid w:val="007D6B97"/>
    <w:rsid w:val="007D75F9"/>
    <w:rsid w:val="007E01F4"/>
    <w:rsid w:val="007E063F"/>
    <w:rsid w:val="007E0A43"/>
    <w:rsid w:val="007E176A"/>
    <w:rsid w:val="007E1803"/>
    <w:rsid w:val="007E1E31"/>
    <w:rsid w:val="007E38BB"/>
    <w:rsid w:val="007E38DD"/>
    <w:rsid w:val="007E3F58"/>
    <w:rsid w:val="007E3FA4"/>
    <w:rsid w:val="007E45A1"/>
    <w:rsid w:val="007E5F77"/>
    <w:rsid w:val="007E6B2C"/>
    <w:rsid w:val="007E7E56"/>
    <w:rsid w:val="007F00F7"/>
    <w:rsid w:val="007F013B"/>
    <w:rsid w:val="007F0407"/>
    <w:rsid w:val="007F0B46"/>
    <w:rsid w:val="007F28F4"/>
    <w:rsid w:val="007F2A9A"/>
    <w:rsid w:val="007F2DE1"/>
    <w:rsid w:val="007F2F3E"/>
    <w:rsid w:val="007F3085"/>
    <w:rsid w:val="007F4100"/>
    <w:rsid w:val="007F4793"/>
    <w:rsid w:val="007F595E"/>
    <w:rsid w:val="007F70D0"/>
    <w:rsid w:val="007F7376"/>
    <w:rsid w:val="007F7CB3"/>
    <w:rsid w:val="007F7FBE"/>
    <w:rsid w:val="008009DE"/>
    <w:rsid w:val="00800B27"/>
    <w:rsid w:val="00801258"/>
    <w:rsid w:val="0080144A"/>
    <w:rsid w:val="00801C6B"/>
    <w:rsid w:val="00803057"/>
    <w:rsid w:val="00803B6E"/>
    <w:rsid w:val="00803E0F"/>
    <w:rsid w:val="00804D7B"/>
    <w:rsid w:val="008059D5"/>
    <w:rsid w:val="008061E2"/>
    <w:rsid w:val="008066F1"/>
    <w:rsid w:val="008079D9"/>
    <w:rsid w:val="00807AEB"/>
    <w:rsid w:val="00807E10"/>
    <w:rsid w:val="008106B4"/>
    <w:rsid w:val="00810C14"/>
    <w:rsid w:val="00812ED2"/>
    <w:rsid w:val="00812EE0"/>
    <w:rsid w:val="00813637"/>
    <w:rsid w:val="00813E59"/>
    <w:rsid w:val="0081428F"/>
    <w:rsid w:val="00815CA7"/>
    <w:rsid w:val="00815F06"/>
    <w:rsid w:val="00815F37"/>
    <w:rsid w:val="00816DB3"/>
    <w:rsid w:val="0081739E"/>
    <w:rsid w:val="00817653"/>
    <w:rsid w:val="00821C3A"/>
    <w:rsid w:val="00821FF9"/>
    <w:rsid w:val="00823080"/>
    <w:rsid w:val="0082322F"/>
    <w:rsid w:val="0082378D"/>
    <w:rsid w:val="00823C58"/>
    <w:rsid w:val="00824205"/>
    <w:rsid w:val="00824373"/>
    <w:rsid w:val="00824973"/>
    <w:rsid w:val="00826618"/>
    <w:rsid w:val="008311FE"/>
    <w:rsid w:val="008318BF"/>
    <w:rsid w:val="008323F7"/>
    <w:rsid w:val="00832628"/>
    <w:rsid w:val="0083371D"/>
    <w:rsid w:val="00833846"/>
    <w:rsid w:val="00833D06"/>
    <w:rsid w:val="00834C79"/>
    <w:rsid w:val="00836B09"/>
    <w:rsid w:val="00837313"/>
    <w:rsid w:val="00837BF3"/>
    <w:rsid w:val="00841257"/>
    <w:rsid w:val="0084146B"/>
    <w:rsid w:val="00842C52"/>
    <w:rsid w:val="008430D8"/>
    <w:rsid w:val="00843DCE"/>
    <w:rsid w:val="008454C1"/>
    <w:rsid w:val="00846591"/>
    <w:rsid w:val="00846F15"/>
    <w:rsid w:val="008478BF"/>
    <w:rsid w:val="0084791C"/>
    <w:rsid w:val="00847BD9"/>
    <w:rsid w:val="00850765"/>
    <w:rsid w:val="00851074"/>
    <w:rsid w:val="00851FD3"/>
    <w:rsid w:val="00852A40"/>
    <w:rsid w:val="00852E47"/>
    <w:rsid w:val="008545DD"/>
    <w:rsid w:val="008559A8"/>
    <w:rsid w:val="00856900"/>
    <w:rsid w:val="00857F37"/>
    <w:rsid w:val="00857F9A"/>
    <w:rsid w:val="008602E6"/>
    <w:rsid w:val="008614D7"/>
    <w:rsid w:val="008619D3"/>
    <w:rsid w:val="00862192"/>
    <w:rsid w:val="00862B42"/>
    <w:rsid w:val="00862C45"/>
    <w:rsid w:val="00863D1C"/>
    <w:rsid w:val="0086419E"/>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313B"/>
    <w:rsid w:val="00884ED4"/>
    <w:rsid w:val="008854DE"/>
    <w:rsid w:val="00885FF0"/>
    <w:rsid w:val="00886BC6"/>
    <w:rsid w:val="00886DE0"/>
    <w:rsid w:val="008904D4"/>
    <w:rsid w:val="00892267"/>
    <w:rsid w:val="00893ECE"/>
    <w:rsid w:val="00894941"/>
    <w:rsid w:val="00895024"/>
    <w:rsid w:val="00895564"/>
    <w:rsid w:val="0089655A"/>
    <w:rsid w:val="00896B60"/>
    <w:rsid w:val="008A09B9"/>
    <w:rsid w:val="008A15DD"/>
    <w:rsid w:val="008A215A"/>
    <w:rsid w:val="008A2B56"/>
    <w:rsid w:val="008A2C0C"/>
    <w:rsid w:val="008A356C"/>
    <w:rsid w:val="008A394C"/>
    <w:rsid w:val="008A3CE2"/>
    <w:rsid w:val="008A3FEE"/>
    <w:rsid w:val="008A5844"/>
    <w:rsid w:val="008A6D69"/>
    <w:rsid w:val="008B04EA"/>
    <w:rsid w:val="008B1AB8"/>
    <w:rsid w:val="008B1DE9"/>
    <w:rsid w:val="008B1E19"/>
    <w:rsid w:val="008B233A"/>
    <w:rsid w:val="008B25CB"/>
    <w:rsid w:val="008B2BEA"/>
    <w:rsid w:val="008B2C18"/>
    <w:rsid w:val="008B2D46"/>
    <w:rsid w:val="008B3301"/>
    <w:rsid w:val="008B364E"/>
    <w:rsid w:val="008B3771"/>
    <w:rsid w:val="008B41BE"/>
    <w:rsid w:val="008B5019"/>
    <w:rsid w:val="008B5F0A"/>
    <w:rsid w:val="008B64C1"/>
    <w:rsid w:val="008B69AE"/>
    <w:rsid w:val="008B708E"/>
    <w:rsid w:val="008B7AB9"/>
    <w:rsid w:val="008B7C4E"/>
    <w:rsid w:val="008C06DE"/>
    <w:rsid w:val="008C113F"/>
    <w:rsid w:val="008C1B17"/>
    <w:rsid w:val="008C247F"/>
    <w:rsid w:val="008C27EC"/>
    <w:rsid w:val="008C28DA"/>
    <w:rsid w:val="008C31FB"/>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63B5"/>
    <w:rsid w:val="008D6F51"/>
    <w:rsid w:val="008D798B"/>
    <w:rsid w:val="008E0121"/>
    <w:rsid w:val="008E12AD"/>
    <w:rsid w:val="008E1D2E"/>
    <w:rsid w:val="008E52EE"/>
    <w:rsid w:val="008E57A2"/>
    <w:rsid w:val="008E5E48"/>
    <w:rsid w:val="008E6FAF"/>
    <w:rsid w:val="008F045E"/>
    <w:rsid w:val="008F0EA8"/>
    <w:rsid w:val="008F2475"/>
    <w:rsid w:val="008F2B35"/>
    <w:rsid w:val="008F2F33"/>
    <w:rsid w:val="008F3740"/>
    <w:rsid w:val="008F3C85"/>
    <w:rsid w:val="008F41B3"/>
    <w:rsid w:val="008F4C36"/>
    <w:rsid w:val="008F4EBD"/>
    <w:rsid w:val="008F54CA"/>
    <w:rsid w:val="008F56A4"/>
    <w:rsid w:val="008F582B"/>
    <w:rsid w:val="008F6481"/>
    <w:rsid w:val="008F6D0E"/>
    <w:rsid w:val="008F7BD1"/>
    <w:rsid w:val="008F7BD2"/>
    <w:rsid w:val="008F7F85"/>
    <w:rsid w:val="00900244"/>
    <w:rsid w:val="0090102E"/>
    <w:rsid w:val="00901557"/>
    <w:rsid w:val="00902753"/>
    <w:rsid w:val="009027CB"/>
    <w:rsid w:val="009033AB"/>
    <w:rsid w:val="00903C3A"/>
    <w:rsid w:val="00903E3E"/>
    <w:rsid w:val="00904650"/>
    <w:rsid w:val="00905513"/>
    <w:rsid w:val="00905B61"/>
    <w:rsid w:val="0090668B"/>
    <w:rsid w:val="00907673"/>
    <w:rsid w:val="009110AA"/>
    <w:rsid w:val="0091147E"/>
    <w:rsid w:val="00911D64"/>
    <w:rsid w:val="0091228C"/>
    <w:rsid w:val="009134C5"/>
    <w:rsid w:val="00913647"/>
    <w:rsid w:val="009138DE"/>
    <w:rsid w:val="00913C2C"/>
    <w:rsid w:val="00913F13"/>
    <w:rsid w:val="00914E42"/>
    <w:rsid w:val="009151FA"/>
    <w:rsid w:val="009157D7"/>
    <w:rsid w:val="0091672F"/>
    <w:rsid w:val="00916E1C"/>
    <w:rsid w:val="00920713"/>
    <w:rsid w:val="00920A2E"/>
    <w:rsid w:val="0092139B"/>
    <w:rsid w:val="009216A9"/>
    <w:rsid w:val="00922411"/>
    <w:rsid w:val="00922897"/>
    <w:rsid w:val="00922D50"/>
    <w:rsid w:val="00924059"/>
    <w:rsid w:val="00924DFF"/>
    <w:rsid w:val="009267A1"/>
    <w:rsid w:val="00927121"/>
    <w:rsid w:val="0093062D"/>
    <w:rsid w:val="00930717"/>
    <w:rsid w:val="00932098"/>
    <w:rsid w:val="009322A0"/>
    <w:rsid w:val="00932594"/>
    <w:rsid w:val="00932700"/>
    <w:rsid w:val="00932709"/>
    <w:rsid w:val="00932D17"/>
    <w:rsid w:val="009330EC"/>
    <w:rsid w:val="009333E3"/>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317"/>
    <w:rsid w:val="00943468"/>
    <w:rsid w:val="0094510E"/>
    <w:rsid w:val="009457BE"/>
    <w:rsid w:val="009460AF"/>
    <w:rsid w:val="009460DE"/>
    <w:rsid w:val="009463D0"/>
    <w:rsid w:val="00946960"/>
    <w:rsid w:val="00946F7C"/>
    <w:rsid w:val="00947C2E"/>
    <w:rsid w:val="00947D83"/>
    <w:rsid w:val="00947ED7"/>
    <w:rsid w:val="009502F7"/>
    <w:rsid w:val="009503D6"/>
    <w:rsid w:val="00951441"/>
    <w:rsid w:val="00951AA2"/>
    <w:rsid w:val="00952C6A"/>
    <w:rsid w:val="00952C9A"/>
    <w:rsid w:val="00953DB5"/>
    <w:rsid w:val="00954499"/>
    <w:rsid w:val="00955180"/>
    <w:rsid w:val="00955958"/>
    <w:rsid w:val="00956229"/>
    <w:rsid w:val="0095673F"/>
    <w:rsid w:val="00957164"/>
    <w:rsid w:val="009603E8"/>
    <w:rsid w:val="0096040B"/>
    <w:rsid w:val="009618C5"/>
    <w:rsid w:val="00961B50"/>
    <w:rsid w:val="00961DF0"/>
    <w:rsid w:val="0096208F"/>
    <w:rsid w:val="00962958"/>
    <w:rsid w:val="00962C4E"/>
    <w:rsid w:val="00962FF1"/>
    <w:rsid w:val="00963C65"/>
    <w:rsid w:val="00964CB1"/>
    <w:rsid w:val="0096531B"/>
    <w:rsid w:val="009658A2"/>
    <w:rsid w:val="0096658C"/>
    <w:rsid w:val="00967AE6"/>
    <w:rsid w:val="00967CD0"/>
    <w:rsid w:val="009721A7"/>
    <w:rsid w:val="009723AB"/>
    <w:rsid w:val="00974528"/>
    <w:rsid w:val="00974563"/>
    <w:rsid w:val="00975295"/>
    <w:rsid w:val="00975BA5"/>
    <w:rsid w:val="00975C1E"/>
    <w:rsid w:val="009776D3"/>
    <w:rsid w:val="00977D2B"/>
    <w:rsid w:val="009800A9"/>
    <w:rsid w:val="009801A0"/>
    <w:rsid w:val="009802A0"/>
    <w:rsid w:val="0098084C"/>
    <w:rsid w:val="00980EEF"/>
    <w:rsid w:val="0098149B"/>
    <w:rsid w:val="00981F9E"/>
    <w:rsid w:val="00982368"/>
    <w:rsid w:val="009823EE"/>
    <w:rsid w:val="00982432"/>
    <w:rsid w:val="009826D0"/>
    <w:rsid w:val="00982AC2"/>
    <w:rsid w:val="009838A8"/>
    <w:rsid w:val="00985098"/>
    <w:rsid w:val="00985368"/>
    <w:rsid w:val="009859A4"/>
    <w:rsid w:val="00986782"/>
    <w:rsid w:val="009875E4"/>
    <w:rsid w:val="00987EED"/>
    <w:rsid w:val="00990894"/>
    <w:rsid w:val="00990AEF"/>
    <w:rsid w:val="009910D7"/>
    <w:rsid w:val="00991EB9"/>
    <w:rsid w:val="009929B4"/>
    <w:rsid w:val="00992F83"/>
    <w:rsid w:val="0099326E"/>
    <w:rsid w:val="009949D4"/>
    <w:rsid w:val="009956EA"/>
    <w:rsid w:val="00997724"/>
    <w:rsid w:val="009A0907"/>
    <w:rsid w:val="009A1488"/>
    <w:rsid w:val="009A1880"/>
    <w:rsid w:val="009A1B27"/>
    <w:rsid w:val="009A24C1"/>
    <w:rsid w:val="009A29E7"/>
    <w:rsid w:val="009A2A68"/>
    <w:rsid w:val="009A3FB8"/>
    <w:rsid w:val="009A41AB"/>
    <w:rsid w:val="009A4258"/>
    <w:rsid w:val="009A4811"/>
    <w:rsid w:val="009A4F76"/>
    <w:rsid w:val="009A5262"/>
    <w:rsid w:val="009A57BA"/>
    <w:rsid w:val="009A5A62"/>
    <w:rsid w:val="009A6151"/>
    <w:rsid w:val="009A7BDA"/>
    <w:rsid w:val="009B007F"/>
    <w:rsid w:val="009B0FAC"/>
    <w:rsid w:val="009B294C"/>
    <w:rsid w:val="009B2D55"/>
    <w:rsid w:val="009B36D2"/>
    <w:rsid w:val="009B4DEC"/>
    <w:rsid w:val="009B5490"/>
    <w:rsid w:val="009B583D"/>
    <w:rsid w:val="009B5FAB"/>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D0B63"/>
    <w:rsid w:val="009D1347"/>
    <w:rsid w:val="009D1592"/>
    <w:rsid w:val="009D1C09"/>
    <w:rsid w:val="009D274D"/>
    <w:rsid w:val="009D3C1E"/>
    <w:rsid w:val="009D425E"/>
    <w:rsid w:val="009D4E72"/>
    <w:rsid w:val="009D508D"/>
    <w:rsid w:val="009D59C9"/>
    <w:rsid w:val="009D5D39"/>
    <w:rsid w:val="009D633F"/>
    <w:rsid w:val="009D63A3"/>
    <w:rsid w:val="009D72AF"/>
    <w:rsid w:val="009E079C"/>
    <w:rsid w:val="009E0A94"/>
    <w:rsid w:val="009E10AB"/>
    <w:rsid w:val="009E16D8"/>
    <w:rsid w:val="009E19AF"/>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62F"/>
    <w:rsid w:val="009F2C92"/>
    <w:rsid w:val="009F3498"/>
    <w:rsid w:val="009F3888"/>
    <w:rsid w:val="009F48E0"/>
    <w:rsid w:val="009F5E6F"/>
    <w:rsid w:val="009F5F6B"/>
    <w:rsid w:val="009F696D"/>
    <w:rsid w:val="009F6DA8"/>
    <w:rsid w:val="009F6E7D"/>
    <w:rsid w:val="00A00D96"/>
    <w:rsid w:val="00A02F60"/>
    <w:rsid w:val="00A03545"/>
    <w:rsid w:val="00A03925"/>
    <w:rsid w:val="00A04E18"/>
    <w:rsid w:val="00A04EDC"/>
    <w:rsid w:val="00A06073"/>
    <w:rsid w:val="00A06C01"/>
    <w:rsid w:val="00A06DEA"/>
    <w:rsid w:val="00A105E9"/>
    <w:rsid w:val="00A11437"/>
    <w:rsid w:val="00A13813"/>
    <w:rsid w:val="00A139AD"/>
    <w:rsid w:val="00A14C3D"/>
    <w:rsid w:val="00A14C42"/>
    <w:rsid w:val="00A14CF0"/>
    <w:rsid w:val="00A153C5"/>
    <w:rsid w:val="00A15B4F"/>
    <w:rsid w:val="00A16431"/>
    <w:rsid w:val="00A16AB1"/>
    <w:rsid w:val="00A16AC8"/>
    <w:rsid w:val="00A17264"/>
    <w:rsid w:val="00A177C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AF2"/>
    <w:rsid w:val="00A33EEF"/>
    <w:rsid w:val="00A3400E"/>
    <w:rsid w:val="00A34A01"/>
    <w:rsid w:val="00A34FB7"/>
    <w:rsid w:val="00A35E09"/>
    <w:rsid w:val="00A35E49"/>
    <w:rsid w:val="00A3757A"/>
    <w:rsid w:val="00A37751"/>
    <w:rsid w:val="00A40952"/>
    <w:rsid w:val="00A44356"/>
    <w:rsid w:val="00A44805"/>
    <w:rsid w:val="00A448EE"/>
    <w:rsid w:val="00A4580F"/>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7E9C"/>
    <w:rsid w:val="00A60876"/>
    <w:rsid w:val="00A60980"/>
    <w:rsid w:val="00A60FBC"/>
    <w:rsid w:val="00A61809"/>
    <w:rsid w:val="00A619C4"/>
    <w:rsid w:val="00A61AAE"/>
    <w:rsid w:val="00A6231B"/>
    <w:rsid w:val="00A62C59"/>
    <w:rsid w:val="00A63996"/>
    <w:rsid w:val="00A6450A"/>
    <w:rsid w:val="00A64512"/>
    <w:rsid w:val="00A6524B"/>
    <w:rsid w:val="00A65D94"/>
    <w:rsid w:val="00A6779B"/>
    <w:rsid w:val="00A67932"/>
    <w:rsid w:val="00A67BEA"/>
    <w:rsid w:val="00A70610"/>
    <w:rsid w:val="00A707CB"/>
    <w:rsid w:val="00A708F3"/>
    <w:rsid w:val="00A71299"/>
    <w:rsid w:val="00A719E9"/>
    <w:rsid w:val="00A71CA4"/>
    <w:rsid w:val="00A727F0"/>
    <w:rsid w:val="00A72F30"/>
    <w:rsid w:val="00A7361D"/>
    <w:rsid w:val="00A7385A"/>
    <w:rsid w:val="00A746C6"/>
    <w:rsid w:val="00A75BA6"/>
    <w:rsid w:val="00A75F7D"/>
    <w:rsid w:val="00A77DBB"/>
    <w:rsid w:val="00A80651"/>
    <w:rsid w:val="00A81547"/>
    <w:rsid w:val="00A81ADA"/>
    <w:rsid w:val="00A8211E"/>
    <w:rsid w:val="00A82508"/>
    <w:rsid w:val="00A834B8"/>
    <w:rsid w:val="00A841A9"/>
    <w:rsid w:val="00A841BA"/>
    <w:rsid w:val="00A84D00"/>
    <w:rsid w:val="00A8559E"/>
    <w:rsid w:val="00A86962"/>
    <w:rsid w:val="00A8707D"/>
    <w:rsid w:val="00A872BD"/>
    <w:rsid w:val="00A87603"/>
    <w:rsid w:val="00A87AA6"/>
    <w:rsid w:val="00A90485"/>
    <w:rsid w:val="00A9066D"/>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2532"/>
    <w:rsid w:val="00AA3924"/>
    <w:rsid w:val="00AA559D"/>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755C"/>
    <w:rsid w:val="00AB796B"/>
    <w:rsid w:val="00AB79F1"/>
    <w:rsid w:val="00AB7E34"/>
    <w:rsid w:val="00AC0350"/>
    <w:rsid w:val="00AC12D2"/>
    <w:rsid w:val="00AC39AE"/>
    <w:rsid w:val="00AC5565"/>
    <w:rsid w:val="00AC56E3"/>
    <w:rsid w:val="00AC591C"/>
    <w:rsid w:val="00AC5F27"/>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91B"/>
    <w:rsid w:val="00AD782F"/>
    <w:rsid w:val="00AE39E1"/>
    <w:rsid w:val="00AE3B2B"/>
    <w:rsid w:val="00AE4131"/>
    <w:rsid w:val="00AE41EB"/>
    <w:rsid w:val="00AE4538"/>
    <w:rsid w:val="00AE59D8"/>
    <w:rsid w:val="00AE5B09"/>
    <w:rsid w:val="00AE5F7C"/>
    <w:rsid w:val="00AE65C1"/>
    <w:rsid w:val="00AE6BCB"/>
    <w:rsid w:val="00AE7333"/>
    <w:rsid w:val="00AE768E"/>
    <w:rsid w:val="00AE7840"/>
    <w:rsid w:val="00AE78E5"/>
    <w:rsid w:val="00AF0620"/>
    <w:rsid w:val="00AF0820"/>
    <w:rsid w:val="00AF0DEB"/>
    <w:rsid w:val="00AF0E4C"/>
    <w:rsid w:val="00AF395E"/>
    <w:rsid w:val="00AF4A6B"/>
    <w:rsid w:val="00AF4D6F"/>
    <w:rsid w:val="00AF6012"/>
    <w:rsid w:val="00AF70B9"/>
    <w:rsid w:val="00AF719D"/>
    <w:rsid w:val="00AF763F"/>
    <w:rsid w:val="00B012FC"/>
    <w:rsid w:val="00B023D1"/>
    <w:rsid w:val="00B025A0"/>
    <w:rsid w:val="00B032B2"/>
    <w:rsid w:val="00B04140"/>
    <w:rsid w:val="00B04616"/>
    <w:rsid w:val="00B05886"/>
    <w:rsid w:val="00B07314"/>
    <w:rsid w:val="00B0744C"/>
    <w:rsid w:val="00B10844"/>
    <w:rsid w:val="00B10A05"/>
    <w:rsid w:val="00B1214D"/>
    <w:rsid w:val="00B126DB"/>
    <w:rsid w:val="00B12B4B"/>
    <w:rsid w:val="00B12FE4"/>
    <w:rsid w:val="00B14322"/>
    <w:rsid w:val="00B15113"/>
    <w:rsid w:val="00B1691B"/>
    <w:rsid w:val="00B16C6F"/>
    <w:rsid w:val="00B17737"/>
    <w:rsid w:val="00B21043"/>
    <w:rsid w:val="00B21E12"/>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700"/>
    <w:rsid w:val="00B31B90"/>
    <w:rsid w:val="00B32285"/>
    <w:rsid w:val="00B32B18"/>
    <w:rsid w:val="00B32DA7"/>
    <w:rsid w:val="00B330BC"/>
    <w:rsid w:val="00B3356B"/>
    <w:rsid w:val="00B339B6"/>
    <w:rsid w:val="00B339C9"/>
    <w:rsid w:val="00B33A1E"/>
    <w:rsid w:val="00B341D3"/>
    <w:rsid w:val="00B3433E"/>
    <w:rsid w:val="00B34706"/>
    <w:rsid w:val="00B37D9C"/>
    <w:rsid w:val="00B40E6E"/>
    <w:rsid w:val="00B40F3A"/>
    <w:rsid w:val="00B41F4A"/>
    <w:rsid w:val="00B41FF9"/>
    <w:rsid w:val="00B42F9E"/>
    <w:rsid w:val="00B43565"/>
    <w:rsid w:val="00B43DE5"/>
    <w:rsid w:val="00B43F1D"/>
    <w:rsid w:val="00B4494D"/>
    <w:rsid w:val="00B45963"/>
    <w:rsid w:val="00B45BD9"/>
    <w:rsid w:val="00B45CC2"/>
    <w:rsid w:val="00B463EA"/>
    <w:rsid w:val="00B46935"/>
    <w:rsid w:val="00B46CD6"/>
    <w:rsid w:val="00B46D16"/>
    <w:rsid w:val="00B47E35"/>
    <w:rsid w:val="00B5155E"/>
    <w:rsid w:val="00B51D39"/>
    <w:rsid w:val="00B52526"/>
    <w:rsid w:val="00B5355B"/>
    <w:rsid w:val="00B5596D"/>
    <w:rsid w:val="00B565E9"/>
    <w:rsid w:val="00B56CC0"/>
    <w:rsid w:val="00B578BC"/>
    <w:rsid w:val="00B603EF"/>
    <w:rsid w:val="00B607A4"/>
    <w:rsid w:val="00B61B31"/>
    <w:rsid w:val="00B62209"/>
    <w:rsid w:val="00B63095"/>
    <w:rsid w:val="00B64050"/>
    <w:rsid w:val="00B642B2"/>
    <w:rsid w:val="00B6537A"/>
    <w:rsid w:val="00B65D9F"/>
    <w:rsid w:val="00B65FB2"/>
    <w:rsid w:val="00B65FC3"/>
    <w:rsid w:val="00B70441"/>
    <w:rsid w:val="00B709B0"/>
    <w:rsid w:val="00B70E57"/>
    <w:rsid w:val="00B7124A"/>
    <w:rsid w:val="00B71C21"/>
    <w:rsid w:val="00B71E8B"/>
    <w:rsid w:val="00B72AFE"/>
    <w:rsid w:val="00B73705"/>
    <w:rsid w:val="00B74277"/>
    <w:rsid w:val="00B74C6F"/>
    <w:rsid w:val="00B754CA"/>
    <w:rsid w:val="00B75E14"/>
    <w:rsid w:val="00B75E2F"/>
    <w:rsid w:val="00B75E85"/>
    <w:rsid w:val="00B7771A"/>
    <w:rsid w:val="00B77F27"/>
    <w:rsid w:val="00B81755"/>
    <w:rsid w:val="00B82226"/>
    <w:rsid w:val="00B822B1"/>
    <w:rsid w:val="00B82AAF"/>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30BA"/>
    <w:rsid w:val="00B947BC"/>
    <w:rsid w:val="00B96122"/>
    <w:rsid w:val="00B9636D"/>
    <w:rsid w:val="00B96564"/>
    <w:rsid w:val="00B965B5"/>
    <w:rsid w:val="00B96B93"/>
    <w:rsid w:val="00B96E4A"/>
    <w:rsid w:val="00B97388"/>
    <w:rsid w:val="00B97624"/>
    <w:rsid w:val="00BA219D"/>
    <w:rsid w:val="00BA231F"/>
    <w:rsid w:val="00BA2B5D"/>
    <w:rsid w:val="00BA2D0D"/>
    <w:rsid w:val="00BA3812"/>
    <w:rsid w:val="00BA3880"/>
    <w:rsid w:val="00BA45DA"/>
    <w:rsid w:val="00BA5241"/>
    <w:rsid w:val="00BA624D"/>
    <w:rsid w:val="00BA62E8"/>
    <w:rsid w:val="00BA7A80"/>
    <w:rsid w:val="00BA7DDA"/>
    <w:rsid w:val="00BB0597"/>
    <w:rsid w:val="00BB125E"/>
    <w:rsid w:val="00BB145F"/>
    <w:rsid w:val="00BB17A7"/>
    <w:rsid w:val="00BB1EA8"/>
    <w:rsid w:val="00BB1F30"/>
    <w:rsid w:val="00BB1FB5"/>
    <w:rsid w:val="00BB21F4"/>
    <w:rsid w:val="00BB2700"/>
    <w:rsid w:val="00BB2722"/>
    <w:rsid w:val="00BB2AE2"/>
    <w:rsid w:val="00BB3733"/>
    <w:rsid w:val="00BB3756"/>
    <w:rsid w:val="00BB401A"/>
    <w:rsid w:val="00BB595C"/>
    <w:rsid w:val="00BB6A67"/>
    <w:rsid w:val="00BB6C77"/>
    <w:rsid w:val="00BB703C"/>
    <w:rsid w:val="00BB7136"/>
    <w:rsid w:val="00BB7797"/>
    <w:rsid w:val="00BB7851"/>
    <w:rsid w:val="00BC21A7"/>
    <w:rsid w:val="00BC22C4"/>
    <w:rsid w:val="00BC2893"/>
    <w:rsid w:val="00BC38B7"/>
    <w:rsid w:val="00BC3A8E"/>
    <w:rsid w:val="00BC410B"/>
    <w:rsid w:val="00BC476B"/>
    <w:rsid w:val="00BC4A8D"/>
    <w:rsid w:val="00BC4B23"/>
    <w:rsid w:val="00BC6147"/>
    <w:rsid w:val="00BC69E1"/>
    <w:rsid w:val="00BC6F66"/>
    <w:rsid w:val="00BC7ABE"/>
    <w:rsid w:val="00BC7C32"/>
    <w:rsid w:val="00BD0683"/>
    <w:rsid w:val="00BD09FF"/>
    <w:rsid w:val="00BD0C7C"/>
    <w:rsid w:val="00BD0F5F"/>
    <w:rsid w:val="00BD1736"/>
    <w:rsid w:val="00BD24BD"/>
    <w:rsid w:val="00BD2666"/>
    <w:rsid w:val="00BD3569"/>
    <w:rsid w:val="00BD4627"/>
    <w:rsid w:val="00BD59AC"/>
    <w:rsid w:val="00BD5FC9"/>
    <w:rsid w:val="00BD6A27"/>
    <w:rsid w:val="00BD77A4"/>
    <w:rsid w:val="00BD7AE2"/>
    <w:rsid w:val="00BD7EA8"/>
    <w:rsid w:val="00BE0701"/>
    <w:rsid w:val="00BE0A37"/>
    <w:rsid w:val="00BE0A57"/>
    <w:rsid w:val="00BE12ED"/>
    <w:rsid w:val="00BE206C"/>
    <w:rsid w:val="00BE3945"/>
    <w:rsid w:val="00BE4475"/>
    <w:rsid w:val="00BE4F57"/>
    <w:rsid w:val="00BE5EBC"/>
    <w:rsid w:val="00BE6342"/>
    <w:rsid w:val="00BE685A"/>
    <w:rsid w:val="00BE6FBA"/>
    <w:rsid w:val="00BE799C"/>
    <w:rsid w:val="00BF0278"/>
    <w:rsid w:val="00BF12A4"/>
    <w:rsid w:val="00BF28F8"/>
    <w:rsid w:val="00BF3F46"/>
    <w:rsid w:val="00BF4CA6"/>
    <w:rsid w:val="00BF5291"/>
    <w:rsid w:val="00BF5E0A"/>
    <w:rsid w:val="00BF651A"/>
    <w:rsid w:val="00BF7D4D"/>
    <w:rsid w:val="00C0210D"/>
    <w:rsid w:val="00C02D05"/>
    <w:rsid w:val="00C02DCB"/>
    <w:rsid w:val="00C0442D"/>
    <w:rsid w:val="00C05632"/>
    <w:rsid w:val="00C05E69"/>
    <w:rsid w:val="00C10815"/>
    <w:rsid w:val="00C110CF"/>
    <w:rsid w:val="00C11755"/>
    <w:rsid w:val="00C11867"/>
    <w:rsid w:val="00C11CE1"/>
    <w:rsid w:val="00C11E99"/>
    <w:rsid w:val="00C123EF"/>
    <w:rsid w:val="00C12B7B"/>
    <w:rsid w:val="00C12C62"/>
    <w:rsid w:val="00C1343F"/>
    <w:rsid w:val="00C1366A"/>
    <w:rsid w:val="00C141C3"/>
    <w:rsid w:val="00C15A5F"/>
    <w:rsid w:val="00C15B70"/>
    <w:rsid w:val="00C16456"/>
    <w:rsid w:val="00C175D9"/>
    <w:rsid w:val="00C178DF"/>
    <w:rsid w:val="00C17A87"/>
    <w:rsid w:val="00C2023C"/>
    <w:rsid w:val="00C20991"/>
    <w:rsid w:val="00C2142B"/>
    <w:rsid w:val="00C223CB"/>
    <w:rsid w:val="00C22735"/>
    <w:rsid w:val="00C229FA"/>
    <w:rsid w:val="00C232BE"/>
    <w:rsid w:val="00C23BB6"/>
    <w:rsid w:val="00C2504A"/>
    <w:rsid w:val="00C259B4"/>
    <w:rsid w:val="00C26371"/>
    <w:rsid w:val="00C27B71"/>
    <w:rsid w:val="00C27CCE"/>
    <w:rsid w:val="00C27CEC"/>
    <w:rsid w:val="00C316A9"/>
    <w:rsid w:val="00C3211B"/>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8F5"/>
    <w:rsid w:val="00C47E20"/>
    <w:rsid w:val="00C515DB"/>
    <w:rsid w:val="00C517A8"/>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1D05"/>
    <w:rsid w:val="00C728B0"/>
    <w:rsid w:val="00C7406E"/>
    <w:rsid w:val="00C74161"/>
    <w:rsid w:val="00C743F1"/>
    <w:rsid w:val="00C744A1"/>
    <w:rsid w:val="00C74750"/>
    <w:rsid w:val="00C74E14"/>
    <w:rsid w:val="00C75820"/>
    <w:rsid w:val="00C75F5D"/>
    <w:rsid w:val="00C76A28"/>
    <w:rsid w:val="00C76B79"/>
    <w:rsid w:val="00C76F8B"/>
    <w:rsid w:val="00C76FE6"/>
    <w:rsid w:val="00C772ED"/>
    <w:rsid w:val="00C77E0B"/>
    <w:rsid w:val="00C801B8"/>
    <w:rsid w:val="00C8055A"/>
    <w:rsid w:val="00C80F55"/>
    <w:rsid w:val="00C81ECB"/>
    <w:rsid w:val="00C8313D"/>
    <w:rsid w:val="00C8410C"/>
    <w:rsid w:val="00C850A0"/>
    <w:rsid w:val="00C85344"/>
    <w:rsid w:val="00C86A5B"/>
    <w:rsid w:val="00C871FB"/>
    <w:rsid w:val="00C8776F"/>
    <w:rsid w:val="00C916D5"/>
    <w:rsid w:val="00C92261"/>
    <w:rsid w:val="00C9232C"/>
    <w:rsid w:val="00C93DC5"/>
    <w:rsid w:val="00C94194"/>
    <w:rsid w:val="00C966FF"/>
    <w:rsid w:val="00C96765"/>
    <w:rsid w:val="00C9713D"/>
    <w:rsid w:val="00C97877"/>
    <w:rsid w:val="00C97C5C"/>
    <w:rsid w:val="00CA0F6F"/>
    <w:rsid w:val="00CA1C98"/>
    <w:rsid w:val="00CA1E56"/>
    <w:rsid w:val="00CA27E0"/>
    <w:rsid w:val="00CA28A9"/>
    <w:rsid w:val="00CA2A92"/>
    <w:rsid w:val="00CA5574"/>
    <w:rsid w:val="00CA58E3"/>
    <w:rsid w:val="00CA5B7B"/>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3808"/>
    <w:rsid w:val="00CB44AC"/>
    <w:rsid w:val="00CB46DA"/>
    <w:rsid w:val="00CB47CE"/>
    <w:rsid w:val="00CB49DB"/>
    <w:rsid w:val="00CB513F"/>
    <w:rsid w:val="00CB5561"/>
    <w:rsid w:val="00CB574A"/>
    <w:rsid w:val="00CB62BF"/>
    <w:rsid w:val="00CB7169"/>
    <w:rsid w:val="00CC11E5"/>
    <w:rsid w:val="00CC167A"/>
    <w:rsid w:val="00CC1961"/>
    <w:rsid w:val="00CC2EB0"/>
    <w:rsid w:val="00CC4483"/>
    <w:rsid w:val="00CC4B2D"/>
    <w:rsid w:val="00CC5EC3"/>
    <w:rsid w:val="00CC6C1F"/>
    <w:rsid w:val="00CC6CA5"/>
    <w:rsid w:val="00CC6E15"/>
    <w:rsid w:val="00CC779B"/>
    <w:rsid w:val="00CD0925"/>
    <w:rsid w:val="00CD11E5"/>
    <w:rsid w:val="00CD18B3"/>
    <w:rsid w:val="00CD1D45"/>
    <w:rsid w:val="00CD2BD1"/>
    <w:rsid w:val="00CD38DF"/>
    <w:rsid w:val="00CD3A65"/>
    <w:rsid w:val="00CD4493"/>
    <w:rsid w:val="00CD46F0"/>
    <w:rsid w:val="00CD49E6"/>
    <w:rsid w:val="00CD4B4C"/>
    <w:rsid w:val="00CD4CDB"/>
    <w:rsid w:val="00CD5991"/>
    <w:rsid w:val="00CD5C88"/>
    <w:rsid w:val="00CD6419"/>
    <w:rsid w:val="00CD64EA"/>
    <w:rsid w:val="00CD6E8D"/>
    <w:rsid w:val="00CD762E"/>
    <w:rsid w:val="00CE05F6"/>
    <w:rsid w:val="00CE0A05"/>
    <w:rsid w:val="00CE0B6D"/>
    <w:rsid w:val="00CE1106"/>
    <w:rsid w:val="00CE11F9"/>
    <w:rsid w:val="00CE1E57"/>
    <w:rsid w:val="00CE35C5"/>
    <w:rsid w:val="00CE35F3"/>
    <w:rsid w:val="00CE51CC"/>
    <w:rsid w:val="00CE53C8"/>
    <w:rsid w:val="00CE5A07"/>
    <w:rsid w:val="00CE7A45"/>
    <w:rsid w:val="00CE7E52"/>
    <w:rsid w:val="00CF0B91"/>
    <w:rsid w:val="00CF1050"/>
    <w:rsid w:val="00CF2136"/>
    <w:rsid w:val="00CF241D"/>
    <w:rsid w:val="00CF3397"/>
    <w:rsid w:val="00CF3885"/>
    <w:rsid w:val="00CF3F33"/>
    <w:rsid w:val="00CF4FCC"/>
    <w:rsid w:val="00CF5140"/>
    <w:rsid w:val="00CF51A0"/>
    <w:rsid w:val="00CF5C13"/>
    <w:rsid w:val="00CF63E6"/>
    <w:rsid w:val="00CF6FD0"/>
    <w:rsid w:val="00CF7085"/>
    <w:rsid w:val="00CF7371"/>
    <w:rsid w:val="00D009C9"/>
    <w:rsid w:val="00D01110"/>
    <w:rsid w:val="00D02639"/>
    <w:rsid w:val="00D0304E"/>
    <w:rsid w:val="00D045FA"/>
    <w:rsid w:val="00D04E44"/>
    <w:rsid w:val="00D05894"/>
    <w:rsid w:val="00D05EA5"/>
    <w:rsid w:val="00D101AC"/>
    <w:rsid w:val="00D1139B"/>
    <w:rsid w:val="00D12574"/>
    <w:rsid w:val="00D1494B"/>
    <w:rsid w:val="00D14EAD"/>
    <w:rsid w:val="00D152E7"/>
    <w:rsid w:val="00D152EC"/>
    <w:rsid w:val="00D156D1"/>
    <w:rsid w:val="00D16611"/>
    <w:rsid w:val="00D17192"/>
    <w:rsid w:val="00D1763D"/>
    <w:rsid w:val="00D17A58"/>
    <w:rsid w:val="00D20FCF"/>
    <w:rsid w:val="00D216F4"/>
    <w:rsid w:val="00D21F81"/>
    <w:rsid w:val="00D23065"/>
    <w:rsid w:val="00D2346A"/>
    <w:rsid w:val="00D2555C"/>
    <w:rsid w:val="00D26AC7"/>
    <w:rsid w:val="00D27B54"/>
    <w:rsid w:val="00D31252"/>
    <w:rsid w:val="00D32142"/>
    <w:rsid w:val="00D32618"/>
    <w:rsid w:val="00D3456A"/>
    <w:rsid w:val="00D34797"/>
    <w:rsid w:val="00D34934"/>
    <w:rsid w:val="00D35946"/>
    <w:rsid w:val="00D36604"/>
    <w:rsid w:val="00D37729"/>
    <w:rsid w:val="00D37931"/>
    <w:rsid w:val="00D37AD4"/>
    <w:rsid w:val="00D40819"/>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FB1"/>
    <w:rsid w:val="00D613AD"/>
    <w:rsid w:val="00D61BFC"/>
    <w:rsid w:val="00D62B55"/>
    <w:rsid w:val="00D63176"/>
    <w:rsid w:val="00D637EE"/>
    <w:rsid w:val="00D63FA4"/>
    <w:rsid w:val="00D64528"/>
    <w:rsid w:val="00D66675"/>
    <w:rsid w:val="00D66E50"/>
    <w:rsid w:val="00D67E96"/>
    <w:rsid w:val="00D7023E"/>
    <w:rsid w:val="00D70774"/>
    <w:rsid w:val="00D714F1"/>
    <w:rsid w:val="00D721D5"/>
    <w:rsid w:val="00D72DDB"/>
    <w:rsid w:val="00D7384F"/>
    <w:rsid w:val="00D73B58"/>
    <w:rsid w:val="00D73EAC"/>
    <w:rsid w:val="00D74879"/>
    <w:rsid w:val="00D74911"/>
    <w:rsid w:val="00D7517D"/>
    <w:rsid w:val="00D75D9A"/>
    <w:rsid w:val="00D760E8"/>
    <w:rsid w:val="00D77862"/>
    <w:rsid w:val="00D807D0"/>
    <w:rsid w:val="00D810A8"/>
    <w:rsid w:val="00D82380"/>
    <w:rsid w:val="00D825AF"/>
    <w:rsid w:val="00D82691"/>
    <w:rsid w:val="00D8402F"/>
    <w:rsid w:val="00D847E0"/>
    <w:rsid w:val="00D84B2C"/>
    <w:rsid w:val="00D869F3"/>
    <w:rsid w:val="00D87CA2"/>
    <w:rsid w:val="00D90EA5"/>
    <w:rsid w:val="00D90F0B"/>
    <w:rsid w:val="00D9103C"/>
    <w:rsid w:val="00D913DA"/>
    <w:rsid w:val="00D91684"/>
    <w:rsid w:val="00D91D5C"/>
    <w:rsid w:val="00D92027"/>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346D"/>
    <w:rsid w:val="00DA3E76"/>
    <w:rsid w:val="00DA4E15"/>
    <w:rsid w:val="00DA4F39"/>
    <w:rsid w:val="00DA5229"/>
    <w:rsid w:val="00DA614E"/>
    <w:rsid w:val="00DA706E"/>
    <w:rsid w:val="00DB1613"/>
    <w:rsid w:val="00DB1C2F"/>
    <w:rsid w:val="00DB1EB2"/>
    <w:rsid w:val="00DB22B4"/>
    <w:rsid w:val="00DB336F"/>
    <w:rsid w:val="00DB3561"/>
    <w:rsid w:val="00DB3E91"/>
    <w:rsid w:val="00DB3EA2"/>
    <w:rsid w:val="00DB424C"/>
    <w:rsid w:val="00DB4D94"/>
    <w:rsid w:val="00DB54DE"/>
    <w:rsid w:val="00DB64B3"/>
    <w:rsid w:val="00DB6688"/>
    <w:rsid w:val="00DB68B3"/>
    <w:rsid w:val="00DB7027"/>
    <w:rsid w:val="00DB7248"/>
    <w:rsid w:val="00DB7DE3"/>
    <w:rsid w:val="00DC02E6"/>
    <w:rsid w:val="00DC0B65"/>
    <w:rsid w:val="00DC2C4A"/>
    <w:rsid w:val="00DC3D97"/>
    <w:rsid w:val="00DC4D45"/>
    <w:rsid w:val="00DC5535"/>
    <w:rsid w:val="00DC571A"/>
    <w:rsid w:val="00DC58B2"/>
    <w:rsid w:val="00DC6FB9"/>
    <w:rsid w:val="00DD13EE"/>
    <w:rsid w:val="00DD1FA7"/>
    <w:rsid w:val="00DD21A0"/>
    <w:rsid w:val="00DD2AFA"/>
    <w:rsid w:val="00DD328B"/>
    <w:rsid w:val="00DD3327"/>
    <w:rsid w:val="00DD4E7F"/>
    <w:rsid w:val="00DD5544"/>
    <w:rsid w:val="00DD55B2"/>
    <w:rsid w:val="00DD6584"/>
    <w:rsid w:val="00DD6698"/>
    <w:rsid w:val="00DD6996"/>
    <w:rsid w:val="00DD7935"/>
    <w:rsid w:val="00DD7E8F"/>
    <w:rsid w:val="00DE0027"/>
    <w:rsid w:val="00DE0640"/>
    <w:rsid w:val="00DE13A4"/>
    <w:rsid w:val="00DE14D4"/>
    <w:rsid w:val="00DE2A58"/>
    <w:rsid w:val="00DE34C1"/>
    <w:rsid w:val="00DE3737"/>
    <w:rsid w:val="00DE3B43"/>
    <w:rsid w:val="00DE4D1D"/>
    <w:rsid w:val="00DE5B79"/>
    <w:rsid w:val="00DE6636"/>
    <w:rsid w:val="00DE7381"/>
    <w:rsid w:val="00DE7D72"/>
    <w:rsid w:val="00DF1368"/>
    <w:rsid w:val="00DF172B"/>
    <w:rsid w:val="00DF1E14"/>
    <w:rsid w:val="00DF25F4"/>
    <w:rsid w:val="00DF2626"/>
    <w:rsid w:val="00DF576E"/>
    <w:rsid w:val="00DF6958"/>
    <w:rsid w:val="00DF6DFA"/>
    <w:rsid w:val="00DF7900"/>
    <w:rsid w:val="00DF7B78"/>
    <w:rsid w:val="00E0103D"/>
    <w:rsid w:val="00E02865"/>
    <w:rsid w:val="00E02F75"/>
    <w:rsid w:val="00E03411"/>
    <w:rsid w:val="00E04328"/>
    <w:rsid w:val="00E05413"/>
    <w:rsid w:val="00E05BFE"/>
    <w:rsid w:val="00E0612E"/>
    <w:rsid w:val="00E07628"/>
    <w:rsid w:val="00E0772E"/>
    <w:rsid w:val="00E10B73"/>
    <w:rsid w:val="00E11AED"/>
    <w:rsid w:val="00E11B86"/>
    <w:rsid w:val="00E11E5D"/>
    <w:rsid w:val="00E1248A"/>
    <w:rsid w:val="00E12850"/>
    <w:rsid w:val="00E136F1"/>
    <w:rsid w:val="00E137C0"/>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E2D"/>
    <w:rsid w:val="00E21FF2"/>
    <w:rsid w:val="00E222E8"/>
    <w:rsid w:val="00E22B7F"/>
    <w:rsid w:val="00E23183"/>
    <w:rsid w:val="00E233C5"/>
    <w:rsid w:val="00E26328"/>
    <w:rsid w:val="00E26E51"/>
    <w:rsid w:val="00E27EE6"/>
    <w:rsid w:val="00E30068"/>
    <w:rsid w:val="00E307B2"/>
    <w:rsid w:val="00E313DF"/>
    <w:rsid w:val="00E3149A"/>
    <w:rsid w:val="00E32371"/>
    <w:rsid w:val="00E326A0"/>
    <w:rsid w:val="00E332FB"/>
    <w:rsid w:val="00E3364F"/>
    <w:rsid w:val="00E33834"/>
    <w:rsid w:val="00E33DD7"/>
    <w:rsid w:val="00E34483"/>
    <w:rsid w:val="00E34AF9"/>
    <w:rsid w:val="00E34CCE"/>
    <w:rsid w:val="00E352DE"/>
    <w:rsid w:val="00E35471"/>
    <w:rsid w:val="00E35738"/>
    <w:rsid w:val="00E35C67"/>
    <w:rsid w:val="00E35DEF"/>
    <w:rsid w:val="00E36A43"/>
    <w:rsid w:val="00E36E8A"/>
    <w:rsid w:val="00E36F34"/>
    <w:rsid w:val="00E4037E"/>
    <w:rsid w:val="00E41835"/>
    <w:rsid w:val="00E42929"/>
    <w:rsid w:val="00E43AE4"/>
    <w:rsid w:val="00E43F75"/>
    <w:rsid w:val="00E445A5"/>
    <w:rsid w:val="00E44931"/>
    <w:rsid w:val="00E44A10"/>
    <w:rsid w:val="00E45BBC"/>
    <w:rsid w:val="00E46127"/>
    <w:rsid w:val="00E4671C"/>
    <w:rsid w:val="00E46C3E"/>
    <w:rsid w:val="00E46F29"/>
    <w:rsid w:val="00E479BC"/>
    <w:rsid w:val="00E47C8E"/>
    <w:rsid w:val="00E516E1"/>
    <w:rsid w:val="00E51F27"/>
    <w:rsid w:val="00E53D9E"/>
    <w:rsid w:val="00E54AB7"/>
    <w:rsid w:val="00E550F5"/>
    <w:rsid w:val="00E55E8B"/>
    <w:rsid w:val="00E55F4F"/>
    <w:rsid w:val="00E56697"/>
    <w:rsid w:val="00E57074"/>
    <w:rsid w:val="00E5752D"/>
    <w:rsid w:val="00E57969"/>
    <w:rsid w:val="00E57A3D"/>
    <w:rsid w:val="00E61783"/>
    <w:rsid w:val="00E63D57"/>
    <w:rsid w:val="00E6516C"/>
    <w:rsid w:val="00E655BA"/>
    <w:rsid w:val="00E6650E"/>
    <w:rsid w:val="00E66619"/>
    <w:rsid w:val="00E67D11"/>
    <w:rsid w:val="00E713F8"/>
    <w:rsid w:val="00E72123"/>
    <w:rsid w:val="00E72F9E"/>
    <w:rsid w:val="00E7328F"/>
    <w:rsid w:val="00E7349D"/>
    <w:rsid w:val="00E749AB"/>
    <w:rsid w:val="00E74D3A"/>
    <w:rsid w:val="00E74E09"/>
    <w:rsid w:val="00E75358"/>
    <w:rsid w:val="00E75D13"/>
    <w:rsid w:val="00E7671B"/>
    <w:rsid w:val="00E772E4"/>
    <w:rsid w:val="00E800EC"/>
    <w:rsid w:val="00E80D9F"/>
    <w:rsid w:val="00E81C3B"/>
    <w:rsid w:val="00E82094"/>
    <w:rsid w:val="00E83A7E"/>
    <w:rsid w:val="00E83EEB"/>
    <w:rsid w:val="00E847DD"/>
    <w:rsid w:val="00E84928"/>
    <w:rsid w:val="00E84BCE"/>
    <w:rsid w:val="00E84C52"/>
    <w:rsid w:val="00E84D5F"/>
    <w:rsid w:val="00E854E4"/>
    <w:rsid w:val="00E85D9E"/>
    <w:rsid w:val="00E86629"/>
    <w:rsid w:val="00E86E45"/>
    <w:rsid w:val="00E87812"/>
    <w:rsid w:val="00E87C02"/>
    <w:rsid w:val="00E9044C"/>
    <w:rsid w:val="00E90725"/>
    <w:rsid w:val="00E92594"/>
    <w:rsid w:val="00E9377E"/>
    <w:rsid w:val="00E94332"/>
    <w:rsid w:val="00E95447"/>
    <w:rsid w:val="00E954C2"/>
    <w:rsid w:val="00E95F46"/>
    <w:rsid w:val="00E96509"/>
    <w:rsid w:val="00E967C9"/>
    <w:rsid w:val="00E96AFE"/>
    <w:rsid w:val="00E97895"/>
    <w:rsid w:val="00E97D74"/>
    <w:rsid w:val="00E97F24"/>
    <w:rsid w:val="00EA00D4"/>
    <w:rsid w:val="00EA0C00"/>
    <w:rsid w:val="00EA19F6"/>
    <w:rsid w:val="00EA1F73"/>
    <w:rsid w:val="00EA2954"/>
    <w:rsid w:val="00EA2964"/>
    <w:rsid w:val="00EA30F2"/>
    <w:rsid w:val="00EA3D38"/>
    <w:rsid w:val="00EA4BF3"/>
    <w:rsid w:val="00EA4DCD"/>
    <w:rsid w:val="00EA567F"/>
    <w:rsid w:val="00EA5BC9"/>
    <w:rsid w:val="00EA6E77"/>
    <w:rsid w:val="00EA6FEF"/>
    <w:rsid w:val="00EA72AA"/>
    <w:rsid w:val="00EA74D2"/>
    <w:rsid w:val="00EA76BC"/>
    <w:rsid w:val="00EA7BCC"/>
    <w:rsid w:val="00EB00CA"/>
    <w:rsid w:val="00EB05ED"/>
    <w:rsid w:val="00EB0780"/>
    <w:rsid w:val="00EB1553"/>
    <w:rsid w:val="00EB15EA"/>
    <w:rsid w:val="00EB188E"/>
    <w:rsid w:val="00EB18B2"/>
    <w:rsid w:val="00EB336D"/>
    <w:rsid w:val="00EB38B2"/>
    <w:rsid w:val="00EB397F"/>
    <w:rsid w:val="00EB3AFB"/>
    <w:rsid w:val="00EB3C33"/>
    <w:rsid w:val="00EB59BE"/>
    <w:rsid w:val="00EB5E2B"/>
    <w:rsid w:val="00EC0404"/>
    <w:rsid w:val="00EC2970"/>
    <w:rsid w:val="00EC2CD7"/>
    <w:rsid w:val="00EC3BA7"/>
    <w:rsid w:val="00EC4F19"/>
    <w:rsid w:val="00EC51C0"/>
    <w:rsid w:val="00EC6528"/>
    <w:rsid w:val="00EC6D5A"/>
    <w:rsid w:val="00EC7F58"/>
    <w:rsid w:val="00EC7FC2"/>
    <w:rsid w:val="00ED09C4"/>
    <w:rsid w:val="00ED113E"/>
    <w:rsid w:val="00ED16E0"/>
    <w:rsid w:val="00ED1BAB"/>
    <w:rsid w:val="00ED3593"/>
    <w:rsid w:val="00ED3C98"/>
    <w:rsid w:val="00ED3F65"/>
    <w:rsid w:val="00ED4283"/>
    <w:rsid w:val="00ED42D9"/>
    <w:rsid w:val="00ED56B7"/>
    <w:rsid w:val="00ED6D99"/>
    <w:rsid w:val="00EE02B9"/>
    <w:rsid w:val="00EE0BF1"/>
    <w:rsid w:val="00EE1A72"/>
    <w:rsid w:val="00EE200A"/>
    <w:rsid w:val="00EE21EE"/>
    <w:rsid w:val="00EE2B00"/>
    <w:rsid w:val="00EE2E56"/>
    <w:rsid w:val="00EE3F71"/>
    <w:rsid w:val="00EE4DA5"/>
    <w:rsid w:val="00EE507A"/>
    <w:rsid w:val="00EE514C"/>
    <w:rsid w:val="00EE576E"/>
    <w:rsid w:val="00EE5BC0"/>
    <w:rsid w:val="00EE6A99"/>
    <w:rsid w:val="00EE7C61"/>
    <w:rsid w:val="00EE7CD8"/>
    <w:rsid w:val="00EF0257"/>
    <w:rsid w:val="00EF038C"/>
    <w:rsid w:val="00EF10CC"/>
    <w:rsid w:val="00EF1A91"/>
    <w:rsid w:val="00EF3030"/>
    <w:rsid w:val="00EF33E9"/>
    <w:rsid w:val="00EF362B"/>
    <w:rsid w:val="00EF45AB"/>
    <w:rsid w:val="00EF60C7"/>
    <w:rsid w:val="00EF63A4"/>
    <w:rsid w:val="00EF7EAC"/>
    <w:rsid w:val="00EF7F6B"/>
    <w:rsid w:val="00F004DE"/>
    <w:rsid w:val="00F012D8"/>
    <w:rsid w:val="00F012E7"/>
    <w:rsid w:val="00F044B8"/>
    <w:rsid w:val="00F05CDB"/>
    <w:rsid w:val="00F05D38"/>
    <w:rsid w:val="00F1005C"/>
    <w:rsid w:val="00F11B5C"/>
    <w:rsid w:val="00F13788"/>
    <w:rsid w:val="00F13912"/>
    <w:rsid w:val="00F13E6C"/>
    <w:rsid w:val="00F159F1"/>
    <w:rsid w:val="00F17BC1"/>
    <w:rsid w:val="00F17BEC"/>
    <w:rsid w:val="00F20067"/>
    <w:rsid w:val="00F202CD"/>
    <w:rsid w:val="00F20327"/>
    <w:rsid w:val="00F21348"/>
    <w:rsid w:val="00F21D18"/>
    <w:rsid w:val="00F2216D"/>
    <w:rsid w:val="00F22C05"/>
    <w:rsid w:val="00F231C7"/>
    <w:rsid w:val="00F25425"/>
    <w:rsid w:val="00F26FDC"/>
    <w:rsid w:val="00F27CCB"/>
    <w:rsid w:val="00F30341"/>
    <w:rsid w:val="00F3041D"/>
    <w:rsid w:val="00F304AB"/>
    <w:rsid w:val="00F31B31"/>
    <w:rsid w:val="00F322DA"/>
    <w:rsid w:val="00F332E8"/>
    <w:rsid w:val="00F3515E"/>
    <w:rsid w:val="00F352E9"/>
    <w:rsid w:val="00F352FF"/>
    <w:rsid w:val="00F35671"/>
    <w:rsid w:val="00F36693"/>
    <w:rsid w:val="00F3684A"/>
    <w:rsid w:val="00F36F52"/>
    <w:rsid w:val="00F400DE"/>
    <w:rsid w:val="00F40C4D"/>
    <w:rsid w:val="00F40ED5"/>
    <w:rsid w:val="00F412E0"/>
    <w:rsid w:val="00F4149F"/>
    <w:rsid w:val="00F41891"/>
    <w:rsid w:val="00F41C8E"/>
    <w:rsid w:val="00F4201D"/>
    <w:rsid w:val="00F421D1"/>
    <w:rsid w:val="00F42DFD"/>
    <w:rsid w:val="00F4315B"/>
    <w:rsid w:val="00F43CD0"/>
    <w:rsid w:val="00F4420A"/>
    <w:rsid w:val="00F44525"/>
    <w:rsid w:val="00F44EAB"/>
    <w:rsid w:val="00F455F6"/>
    <w:rsid w:val="00F45DED"/>
    <w:rsid w:val="00F46344"/>
    <w:rsid w:val="00F472F6"/>
    <w:rsid w:val="00F50156"/>
    <w:rsid w:val="00F536B3"/>
    <w:rsid w:val="00F540F3"/>
    <w:rsid w:val="00F5443D"/>
    <w:rsid w:val="00F55771"/>
    <w:rsid w:val="00F56097"/>
    <w:rsid w:val="00F570AE"/>
    <w:rsid w:val="00F574E6"/>
    <w:rsid w:val="00F6089F"/>
    <w:rsid w:val="00F60C52"/>
    <w:rsid w:val="00F61639"/>
    <w:rsid w:val="00F6257F"/>
    <w:rsid w:val="00F63344"/>
    <w:rsid w:val="00F64183"/>
    <w:rsid w:val="00F64519"/>
    <w:rsid w:val="00F6523E"/>
    <w:rsid w:val="00F65CD7"/>
    <w:rsid w:val="00F70330"/>
    <w:rsid w:val="00F7131D"/>
    <w:rsid w:val="00F74E06"/>
    <w:rsid w:val="00F7537A"/>
    <w:rsid w:val="00F770E4"/>
    <w:rsid w:val="00F82264"/>
    <w:rsid w:val="00F8288D"/>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BCD"/>
    <w:rsid w:val="00F94DEC"/>
    <w:rsid w:val="00F950A9"/>
    <w:rsid w:val="00F955EB"/>
    <w:rsid w:val="00F959C9"/>
    <w:rsid w:val="00F95C63"/>
    <w:rsid w:val="00FA0895"/>
    <w:rsid w:val="00FA0988"/>
    <w:rsid w:val="00FA116C"/>
    <w:rsid w:val="00FA3358"/>
    <w:rsid w:val="00FA3A66"/>
    <w:rsid w:val="00FA3BF3"/>
    <w:rsid w:val="00FA404E"/>
    <w:rsid w:val="00FA46CD"/>
    <w:rsid w:val="00FA4944"/>
    <w:rsid w:val="00FA54DF"/>
    <w:rsid w:val="00FA5AD4"/>
    <w:rsid w:val="00FA69D8"/>
    <w:rsid w:val="00FA701A"/>
    <w:rsid w:val="00FA7CD1"/>
    <w:rsid w:val="00FB037F"/>
    <w:rsid w:val="00FB0926"/>
    <w:rsid w:val="00FB10EC"/>
    <w:rsid w:val="00FB2370"/>
    <w:rsid w:val="00FB23D5"/>
    <w:rsid w:val="00FB25C6"/>
    <w:rsid w:val="00FB3C44"/>
    <w:rsid w:val="00FB4B04"/>
    <w:rsid w:val="00FB53F4"/>
    <w:rsid w:val="00FB5727"/>
    <w:rsid w:val="00FB58C8"/>
    <w:rsid w:val="00FB5C3F"/>
    <w:rsid w:val="00FB689C"/>
    <w:rsid w:val="00FC0711"/>
    <w:rsid w:val="00FC0EFF"/>
    <w:rsid w:val="00FC1109"/>
    <w:rsid w:val="00FC2031"/>
    <w:rsid w:val="00FC2729"/>
    <w:rsid w:val="00FC2C1D"/>
    <w:rsid w:val="00FC3C11"/>
    <w:rsid w:val="00FC3DC8"/>
    <w:rsid w:val="00FC4181"/>
    <w:rsid w:val="00FC4460"/>
    <w:rsid w:val="00FC4880"/>
    <w:rsid w:val="00FC4945"/>
    <w:rsid w:val="00FC5887"/>
    <w:rsid w:val="00FC5BFC"/>
    <w:rsid w:val="00FC5EF2"/>
    <w:rsid w:val="00FC6C0D"/>
    <w:rsid w:val="00FC75B8"/>
    <w:rsid w:val="00FC798D"/>
    <w:rsid w:val="00FC7EBE"/>
    <w:rsid w:val="00FD12E8"/>
    <w:rsid w:val="00FD17B9"/>
    <w:rsid w:val="00FD2924"/>
    <w:rsid w:val="00FD2BD5"/>
    <w:rsid w:val="00FD3B3B"/>
    <w:rsid w:val="00FD4CDE"/>
    <w:rsid w:val="00FD63A4"/>
    <w:rsid w:val="00FD64D4"/>
    <w:rsid w:val="00FD78D6"/>
    <w:rsid w:val="00FD7941"/>
    <w:rsid w:val="00FE0B15"/>
    <w:rsid w:val="00FE163F"/>
    <w:rsid w:val="00FE16D9"/>
    <w:rsid w:val="00FE1E0A"/>
    <w:rsid w:val="00FE3415"/>
    <w:rsid w:val="00FE3590"/>
    <w:rsid w:val="00FE4301"/>
    <w:rsid w:val="00FE5244"/>
    <w:rsid w:val="00FE5332"/>
    <w:rsid w:val="00FE5678"/>
    <w:rsid w:val="00FE579F"/>
    <w:rsid w:val="00FE5FA3"/>
    <w:rsid w:val="00FF01AE"/>
    <w:rsid w:val="00FF025C"/>
    <w:rsid w:val="00FF0841"/>
    <w:rsid w:val="00FF245F"/>
    <w:rsid w:val="00FF2A4D"/>
    <w:rsid w:val="00FF31B1"/>
    <w:rsid w:val="00FF32F8"/>
    <w:rsid w:val="00FF33A7"/>
    <w:rsid w:val="00FF42BA"/>
    <w:rsid w:val="00FF4AE3"/>
    <w:rsid w:val="00FF5210"/>
    <w:rsid w:val="00FF56DD"/>
    <w:rsid w:val="00FF5804"/>
    <w:rsid w:val="00FF5CF0"/>
    <w:rsid w:val="00FF642B"/>
    <w:rsid w:val="00FF65AE"/>
    <w:rsid w:val="00FF6611"/>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092A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uiPriority w:val="9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9"/>
    <w:qFormat/>
    <w:rsid w:val="00B244F3"/>
    <w:pPr>
      <w:numPr>
        <w:ilvl w:val="1"/>
        <w:numId w:val="8"/>
      </w:numPr>
      <w:jc w:val="both"/>
      <w:outlineLvl w:val="1"/>
    </w:pPr>
  </w:style>
  <w:style w:type="paragraph" w:styleId="Heading3">
    <w:name w:val="heading 3"/>
    <w:basedOn w:val="Normal"/>
    <w:next w:val="Normal"/>
    <w:link w:val="Heading3Char"/>
    <w:uiPriority w:val="99"/>
    <w:qFormat/>
    <w:rsid w:val="00B244F3"/>
    <w:pPr>
      <w:numPr>
        <w:ilvl w:val="2"/>
        <w:numId w:val="8"/>
      </w:numPr>
      <w:jc w:val="both"/>
      <w:outlineLvl w:val="2"/>
    </w:pPr>
  </w:style>
  <w:style w:type="paragraph" w:styleId="Heading4">
    <w:name w:val="heading 4"/>
    <w:basedOn w:val="Normal"/>
    <w:next w:val="Normal"/>
    <w:link w:val="Heading4Char"/>
    <w:uiPriority w:val="9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9"/>
    <w:qFormat/>
    <w:rsid w:val="00C92261"/>
    <w:pPr>
      <w:numPr>
        <w:ilvl w:val="4"/>
        <w:numId w:val="8"/>
      </w:numPr>
      <w:ind w:left="3969" w:hanging="1134"/>
      <w:jc w:val="both"/>
      <w:outlineLvl w:val="4"/>
    </w:pPr>
  </w:style>
  <w:style w:type="paragraph" w:styleId="Heading6">
    <w:name w:val="heading 6"/>
    <w:basedOn w:val="Normal"/>
    <w:next w:val="Normal"/>
    <w:link w:val="Heading6Char"/>
    <w:uiPriority w:val="99"/>
    <w:qFormat/>
    <w:rsid w:val="00B244F3"/>
    <w:pPr>
      <w:numPr>
        <w:ilvl w:val="5"/>
        <w:numId w:val="8"/>
      </w:numPr>
      <w:spacing w:before="240" w:after="60"/>
      <w:outlineLvl w:val="5"/>
    </w:pPr>
    <w:rPr>
      <w:b/>
      <w:kern w:val="22"/>
    </w:rPr>
  </w:style>
  <w:style w:type="paragraph" w:styleId="Heading7">
    <w:name w:val="heading 7"/>
    <w:basedOn w:val="Normal"/>
    <w:next w:val="Normal"/>
    <w:link w:val="Heading7Char"/>
    <w:uiPriority w:val="99"/>
    <w:qFormat/>
    <w:rsid w:val="00B244F3"/>
    <w:pPr>
      <w:numPr>
        <w:ilvl w:val="6"/>
        <w:numId w:val="8"/>
      </w:numPr>
      <w:spacing w:before="240" w:after="60"/>
      <w:outlineLvl w:val="6"/>
    </w:pPr>
    <w:rPr>
      <w:kern w:val="22"/>
    </w:rPr>
  </w:style>
  <w:style w:type="paragraph" w:styleId="Heading8">
    <w:name w:val="heading 8"/>
    <w:basedOn w:val="Normal"/>
    <w:next w:val="Normal"/>
    <w:link w:val="Heading8Char"/>
    <w:uiPriority w:val="99"/>
    <w:qFormat/>
    <w:rsid w:val="00B244F3"/>
    <w:pPr>
      <w:numPr>
        <w:ilvl w:val="7"/>
        <w:numId w:val="8"/>
      </w:numPr>
      <w:spacing w:before="240" w:after="60"/>
      <w:outlineLvl w:val="7"/>
    </w:pPr>
    <w:rPr>
      <w:i/>
      <w:kern w:val="22"/>
    </w:rPr>
  </w:style>
  <w:style w:type="paragraph" w:styleId="Heading9">
    <w:name w:val="heading 9"/>
    <w:basedOn w:val="Normal"/>
    <w:next w:val="Normal"/>
    <w:link w:val="Heading9Char"/>
    <w:uiPriority w:val="9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9B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615BD"/>
    <w:rPr>
      <w:rFonts w:ascii="Arial" w:hAnsi="Arial" w:cs="Times New Roman"/>
      <w:sz w:val="24"/>
      <w:szCs w:val="24"/>
      <w:lang w:val="en-GB" w:eastAsia="en-GB" w:bidi="ar-SA"/>
    </w:rPr>
  </w:style>
  <w:style w:type="character" w:customStyle="1" w:styleId="Heading3Char">
    <w:name w:val="Heading 3 Char"/>
    <w:basedOn w:val="DefaultParagraphFont"/>
    <w:link w:val="Heading3"/>
    <w:uiPriority w:val="99"/>
    <w:semiHidden/>
    <w:locked/>
    <w:rsid w:val="00B339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39B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39B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39B6"/>
    <w:rPr>
      <w:rFonts w:ascii="Calibri" w:hAnsi="Calibri" w:cs="Times New Roman"/>
      <w:b/>
      <w:bCs/>
    </w:rPr>
  </w:style>
  <w:style w:type="character" w:customStyle="1" w:styleId="Heading7Char">
    <w:name w:val="Heading 7 Char"/>
    <w:basedOn w:val="DefaultParagraphFont"/>
    <w:link w:val="Heading7"/>
    <w:uiPriority w:val="99"/>
    <w:semiHidden/>
    <w:locked/>
    <w:rsid w:val="00B339B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39B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39B6"/>
    <w:rPr>
      <w:rFonts w:ascii="Cambria" w:hAnsi="Cambria" w:cs="Times New Roman"/>
    </w:rPr>
  </w:style>
  <w:style w:type="character" w:customStyle="1" w:styleId="AdditionalMarking">
    <w:name w:val="Additional Marking"/>
    <w:basedOn w:val="DefaultParagraphFont"/>
    <w:uiPriority w:val="99"/>
    <w:rsid w:val="001D7CF0"/>
    <w:rPr>
      <w:rFonts w:cs="Times New Roman"/>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sid w:val="00B339B6"/>
    <w:rPr>
      <w:rFonts w:ascii="Arial" w:hAnsi="Arial" w:cs="Times New Roman"/>
      <w:sz w:val="20"/>
      <w:szCs w:val="20"/>
    </w:rPr>
  </w:style>
  <w:style w:type="character" w:customStyle="1" w:styleId="DWFlag">
    <w:name w:val="DW Flag"/>
    <w:basedOn w:val="DefaultParagraphFont"/>
    <w:uiPriority w:val="99"/>
    <w:rsid w:val="001D7CF0"/>
    <w:rPr>
      <w:rFonts w:cs="Times New Roman"/>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sid w:val="00B339B6"/>
    <w:rPr>
      <w:rFonts w:ascii="Arial" w:hAnsi="Arial" w:cs="Times New Roman"/>
      <w:sz w:val="24"/>
      <w:szCs w:val="24"/>
    </w:rPr>
  </w:style>
  <w:style w:type="character" w:customStyle="1" w:styleId="FooterCaption">
    <w:name w:val="Footer Caption"/>
    <w:basedOn w:val="DefaultParagraphFont"/>
    <w:uiPriority w:val="99"/>
    <w:rsid w:val="001D7CF0"/>
    <w:rPr>
      <w:rFonts w:cs="Times New Roman"/>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B339B6"/>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2B65C7"/>
    <w:rPr>
      <w:rFonts w:ascii="Arial" w:hAnsi="Arial" w:cs="Times New Roman"/>
      <w:sz w:val="24"/>
      <w:szCs w:val="24"/>
    </w:rPr>
  </w:style>
  <w:style w:type="character" w:customStyle="1" w:styleId="HeaderCaption">
    <w:name w:val="Header Caption"/>
    <w:basedOn w:val="DefaultParagraphFont"/>
    <w:uiPriority w:val="99"/>
    <w:rsid w:val="001D7CF0"/>
    <w:rPr>
      <w:rFonts w:cs="Times New Roman"/>
      <w:sz w:val="12"/>
    </w:rPr>
  </w:style>
  <w:style w:type="character" w:customStyle="1" w:styleId="HiddenText">
    <w:name w:val="Hidden Text"/>
    <w:basedOn w:val="DefaultParagraphFont"/>
    <w:uiPriority w:val="99"/>
    <w:rsid w:val="00E57969"/>
    <w:rPr>
      <w:rFonts w:cs="Times New Roman"/>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basedOn w:val="DefaultParagraphFont"/>
    <w:uiPriority w:val="99"/>
    <w:rsid w:val="001D7CF0"/>
    <w:rPr>
      <w:rFonts w:ascii="Arial" w:hAnsi="Arial" w:cs="Times New Roman"/>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basedOn w:val="DefaultParagraphFont"/>
    <w:uiPriority w:val="99"/>
    <w:rsid w:val="001D7CF0"/>
    <w:rPr>
      <w:rFonts w:cs="Times New Roman"/>
      <w:b/>
      <w:u w:val="none"/>
    </w:rPr>
  </w:style>
  <w:style w:type="character" w:customStyle="1" w:styleId="PostTown">
    <w:name w:val="Post Town"/>
    <w:basedOn w:val="DefaultParagraphFont"/>
    <w:uiPriority w:val="99"/>
    <w:rsid w:val="001D7CF0"/>
    <w:rPr>
      <w:rFonts w:cs="Times New Roman"/>
      <w:smallCaps/>
    </w:rPr>
  </w:style>
  <w:style w:type="character" w:customStyle="1" w:styleId="ProtectiveMarking">
    <w:name w:val="Protective Marking"/>
    <w:basedOn w:val="DefaultParagraphFont"/>
    <w:uiPriority w:val="99"/>
    <w:rsid w:val="001D7CF0"/>
    <w:rPr>
      <w:rFonts w:cs="Times New Roman"/>
      <w:b/>
      <w:caps/>
    </w:rPr>
  </w:style>
  <w:style w:type="character" w:customStyle="1" w:styleId="ReferenceDate">
    <w:name w:val="Reference/Date"/>
    <w:basedOn w:val="DefaultParagraphFont"/>
    <w:uiPriority w:val="99"/>
    <w:rsid w:val="001D7CF0"/>
    <w:rPr>
      <w:rFonts w:ascii="Arial" w:hAnsi="Arial" w:cs="Times New Roman"/>
      <w:spacing w:val="0"/>
      <w:sz w:val="20"/>
    </w:rPr>
  </w:style>
  <w:style w:type="character" w:customStyle="1" w:styleId="DWHdgSubject">
    <w:name w:val="DW Hdg Subject"/>
    <w:basedOn w:val="DefaultParagraphFont"/>
    <w:uiPriority w:val="99"/>
    <w:rsid w:val="001D7CF0"/>
    <w:rPr>
      <w:rFonts w:cs="Times New Roman"/>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rsid w:val="001D7CF0"/>
    <w:pPr>
      <w:tabs>
        <w:tab w:val="right" w:leader="dot" w:pos="9072"/>
      </w:tabs>
      <w:ind w:left="567"/>
    </w:pPr>
    <w:rPr>
      <w:smallCaps/>
      <w:sz w:val="20"/>
    </w:rPr>
  </w:style>
  <w:style w:type="paragraph" w:styleId="TOC2">
    <w:name w:val="toc 2"/>
    <w:basedOn w:val="TOC1"/>
    <w:uiPriority w:val="99"/>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rsid w:val="009D3C1E"/>
    <w:rPr>
      <w:rFonts w:ascii="Tahoma" w:hAnsi="Tahoma" w:cs="Tahoma"/>
      <w:sz w:val="16"/>
      <w:szCs w:val="16"/>
    </w:rPr>
  </w:style>
  <w:style w:type="character" w:customStyle="1" w:styleId="BalloonTextChar">
    <w:name w:val="Balloon Text Char"/>
    <w:basedOn w:val="DefaultParagraphFont"/>
    <w:link w:val="BalloonText"/>
    <w:uiPriority w:val="99"/>
    <w:locked/>
    <w:rsid w:val="00CD64EA"/>
    <w:rPr>
      <w:rFonts w:ascii="Tahoma" w:hAnsi="Tahoma" w:cs="Tahoma"/>
      <w:sz w:val="16"/>
      <w:szCs w:val="16"/>
    </w:rPr>
  </w:style>
  <w:style w:type="character" w:styleId="CommentReference">
    <w:name w:val="annotation reference"/>
    <w:basedOn w:val="DefaultParagraphFont"/>
    <w:uiPriority w:val="99"/>
    <w:semiHidden/>
    <w:rsid w:val="00385889"/>
    <w:rPr>
      <w:rFonts w:cs="Times New Roman"/>
      <w:sz w:val="16"/>
      <w:szCs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sid w:val="00B339B6"/>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sid w:val="00B339B6"/>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4871FC"/>
    <w:pPr>
      <w:spacing w:before="360" w:after="240"/>
      <w:jc w:val="center"/>
    </w:pPr>
    <w:rPr>
      <w:b/>
      <w:u w:val="single"/>
    </w:rPr>
  </w:style>
  <w:style w:type="paragraph" w:customStyle="1" w:styleId="Style2">
    <w:name w:val="Style2"/>
    <w:autoRedefine/>
    <w:uiPriority w:val="99"/>
    <w:rsid w:val="004871FC"/>
    <w:pPr>
      <w:spacing w:before="240" w:after="240"/>
      <w:jc w:val="center"/>
    </w:pPr>
    <w:rPr>
      <w:rFonts w:ascii="Arial" w:hAnsi="Arial"/>
      <w:b/>
      <w:bCs/>
      <w:szCs w:val="24"/>
      <w:u w:val="single"/>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339B6"/>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basedOn w:val="DefaultParagraphFont"/>
    <w:link w:val="Style1"/>
    <w:uiPriority w:val="99"/>
    <w:locked/>
    <w:rsid w:val="004871FC"/>
    <w:rPr>
      <w:rFonts w:ascii="Arial" w:hAnsi="Arial" w:cs="Times New Roman"/>
      <w:b/>
      <w:sz w:val="24"/>
      <w:szCs w:val="24"/>
      <w:u w:val="single"/>
      <w:lang w:val="en-GB" w:eastAsia="en-GB" w:bidi="ar-SA"/>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sid w:val="00B339B6"/>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sid w:val="00B339B6"/>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sid w:val="00B339B6"/>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sid w:val="00B339B6"/>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B339B6"/>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character" w:customStyle="1" w:styleId="EmailStyle119">
    <w:name w:val="EmailStyle119"/>
    <w:basedOn w:val="DefaultParagraphFont"/>
    <w:uiPriority w:val="99"/>
    <w:semiHidden/>
    <w:rsid w:val="000074D6"/>
    <w:rPr>
      <w:rFonts w:ascii="Arial" w:hAnsi="Arial" w:cs="Arial"/>
      <w:color w:val="0000FF"/>
      <w:sz w:val="22"/>
      <w:szCs w:val="22"/>
      <w:u w:val="none"/>
      <w:effect w:val="none"/>
    </w:rPr>
  </w:style>
  <w:style w:type="paragraph" w:customStyle="1" w:styleId="Style6">
    <w:name w:val="Style6"/>
    <w:basedOn w:val="Normal"/>
    <w:link w:val="Style6Char"/>
    <w:uiPriority w:val="99"/>
    <w:rsid w:val="00962C4E"/>
  </w:style>
  <w:style w:type="paragraph" w:customStyle="1" w:styleId="Style7">
    <w:name w:val="Style7"/>
    <w:uiPriority w:val="99"/>
    <w:rsid w:val="00962C4E"/>
    <w:rPr>
      <w:rFonts w:ascii="Arial" w:hAnsi="Arial" w:cs="Arial"/>
      <w:b/>
      <w:bCs/>
      <w:szCs w:val="32"/>
      <w:u w:val="single"/>
    </w:rPr>
  </w:style>
  <w:style w:type="character" w:customStyle="1" w:styleId="Style6Char">
    <w:name w:val="Style6 Char"/>
    <w:basedOn w:val="DefaultParagraphFont"/>
    <w:link w:val="Style6"/>
    <w:uiPriority w:val="99"/>
    <w:locked/>
    <w:rsid w:val="007571B0"/>
    <w:rPr>
      <w:rFonts w:ascii="Arial" w:hAnsi="Arial" w:cs="Times New Roman"/>
      <w:sz w:val="24"/>
      <w:szCs w:val="24"/>
      <w:lang w:val="en-GB" w:eastAsia="en-GB" w:bidi="ar-SA"/>
    </w:rPr>
  </w:style>
  <w:style w:type="table" w:styleId="TableWeb1">
    <w:name w:val="Table Web 1"/>
    <w:basedOn w:val="TableNormal"/>
    <w:uiPriority w:val="99"/>
    <w:rsid w:val="00CE1106"/>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small">
    <w:name w:val="table_small"/>
    <w:basedOn w:val="Normal"/>
    <w:uiPriority w:val="99"/>
    <w:rsid w:val="00807E10"/>
    <w:pPr>
      <w:widowControl/>
      <w:tabs>
        <w:tab w:val="left" w:pos="4800"/>
      </w:tabs>
      <w:spacing w:before="20" w:after="20" w:line="260" w:lineRule="atLeast"/>
    </w:pPr>
    <w:rPr>
      <w:sz w:val="18"/>
      <w:szCs w:val="20"/>
      <w:lang w:eastAsia="en-US"/>
    </w:rPr>
  </w:style>
  <w:style w:type="paragraph" w:styleId="BodyTextIndent3">
    <w:name w:val="Body Text Indent 3"/>
    <w:basedOn w:val="Normal"/>
    <w:link w:val="BodyTextIndent3Char"/>
    <w:uiPriority w:val="99"/>
    <w:rsid w:val="00807E1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07E10"/>
    <w:rPr>
      <w:rFonts w:ascii="Arial" w:hAnsi="Arial" w:cs="Times New Roman"/>
      <w:sz w:val="16"/>
      <w:szCs w:val="16"/>
    </w:rPr>
  </w:style>
  <w:style w:type="character" w:styleId="Emphasis">
    <w:name w:val="Emphasis"/>
    <w:basedOn w:val="DefaultParagraphFont"/>
    <w:uiPriority w:val="99"/>
    <w:qFormat/>
    <w:rsid w:val="003A2B3D"/>
    <w:rPr>
      <w:rFonts w:cs="Times New Roman"/>
      <w:i/>
      <w:iCs/>
    </w:rPr>
  </w:style>
  <w:style w:type="paragraph" w:styleId="E-mailSignature">
    <w:name w:val="E-mail Signature"/>
    <w:basedOn w:val="Normal"/>
    <w:link w:val="E-mailSignatureChar"/>
    <w:uiPriority w:val="99"/>
    <w:rsid w:val="00623144"/>
    <w:pPr>
      <w:widowControl/>
    </w:pPr>
    <w:rPr>
      <w:rFonts w:ascii="Times New Roman" w:hAnsi="Times New Roman"/>
      <w:sz w:val="24"/>
    </w:rPr>
  </w:style>
  <w:style w:type="character" w:customStyle="1" w:styleId="E-mailSignatureChar">
    <w:name w:val="E-mail Signature Char"/>
    <w:basedOn w:val="DefaultParagraphFont"/>
    <w:link w:val="E-mailSignature"/>
    <w:uiPriority w:val="99"/>
    <w:locked/>
    <w:rsid w:val="00623144"/>
    <w:rPr>
      <w:rFonts w:eastAsia="Times New Roman" w:cs="Times New Roman"/>
      <w:sz w:val="24"/>
      <w:szCs w:val="24"/>
    </w:rPr>
  </w:style>
  <w:style w:type="paragraph" w:styleId="ListParagraph">
    <w:name w:val="List Paragraph"/>
    <w:basedOn w:val="Normal"/>
    <w:uiPriority w:val="99"/>
    <w:qFormat/>
    <w:rsid w:val="004342DD"/>
    <w:pPr>
      <w:ind w:left="720"/>
      <w:contextualSpacing/>
    </w:pPr>
  </w:style>
  <w:style w:type="paragraph" w:styleId="Title">
    <w:name w:val="Title"/>
    <w:basedOn w:val="Normal"/>
    <w:link w:val="TitleChar"/>
    <w:uiPriority w:val="99"/>
    <w:qFormat/>
    <w:rsid w:val="002B65C7"/>
    <w:pPr>
      <w:widowControl/>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2B65C7"/>
    <w:rPr>
      <w:rFonts w:cs="Times New Roman"/>
      <w:b/>
      <w:sz w:val="24"/>
    </w:rPr>
  </w:style>
  <w:style w:type="numbering" w:styleId="111111">
    <w:name w:val="Outline List 2"/>
    <w:basedOn w:val="NoList"/>
    <w:uiPriority w:val="99"/>
    <w:semiHidden/>
    <w:unhideWhenUsed/>
    <w:locked/>
    <w:rsid w:val="004F112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uiPriority w:val="9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9"/>
    <w:qFormat/>
    <w:rsid w:val="00B244F3"/>
    <w:pPr>
      <w:numPr>
        <w:ilvl w:val="1"/>
        <w:numId w:val="8"/>
      </w:numPr>
      <w:jc w:val="both"/>
      <w:outlineLvl w:val="1"/>
    </w:pPr>
  </w:style>
  <w:style w:type="paragraph" w:styleId="Heading3">
    <w:name w:val="heading 3"/>
    <w:basedOn w:val="Normal"/>
    <w:next w:val="Normal"/>
    <w:link w:val="Heading3Char"/>
    <w:uiPriority w:val="99"/>
    <w:qFormat/>
    <w:rsid w:val="00B244F3"/>
    <w:pPr>
      <w:numPr>
        <w:ilvl w:val="2"/>
        <w:numId w:val="8"/>
      </w:numPr>
      <w:jc w:val="both"/>
      <w:outlineLvl w:val="2"/>
    </w:pPr>
  </w:style>
  <w:style w:type="paragraph" w:styleId="Heading4">
    <w:name w:val="heading 4"/>
    <w:basedOn w:val="Normal"/>
    <w:next w:val="Normal"/>
    <w:link w:val="Heading4Char"/>
    <w:uiPriority w:val="9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9"/>
    <w:qFormat/>
    <w:rsid w:val="00C92261"/>
    <w:pPr>
      <w:numPr>
        <w:ilvl w:val="4"/>
        <w:numId w:val="8"/>
      </w:numPr>
      <w:ind w:left="3969" w:hanging="1134"/>
      <w:jc w:val="both"/>
      <w:outlineLvl w:val="4"/>
    </w:pPr>
  </w:style>
  <w:style w:type="paragraph" w:styleId="Heading6">
    <w:name w:val="heading 6"/>
    <w:basedOn w:val="Normal"/>
    <w:next w:val="Normal"/>
    <w:link w:val="Heading6Char"/>
    <w:uiPriority w:val="99"/>
    <w:qFormat/>
    <w:rsid w:val="00B244F3"/>
    <w:pPr>
      <w:numPr>
        <w:ilvl w:val="5"/>
        <w:numId w:val="8"/>
      </w:numPr>
      <w:spacing w:before="240" w:after="60"/>
      <w:outlineLvl w:val="5"/>
    </w:pPr>
    <w:rPr>
      <w:b/>
      <w:kern w:val="22"/>
    </w:rPr>
  </w:style>
  <w:style w:type="paragraph" w:styleId="Heading7">
    <w:name w:val="heading 7"/>
    <w:basedOn w:val="Normal"/>
    <w:next w:val="Normal"/>
    <w:link w:val="Heading7Char"/>
    <w:uiPriority w:val="99"/>
    <w:qFormat/>
    <w:rsid w:val="00B244F3"/>
    <w:pPr>
      <w:numPr>
        <w:ilvl w:val="6"/>
        <w:numId w:val="8"/>
      </w:numPr>
      <w:spacing w:before="240" w:after="60"/>
      <w:outlineLvl w:val="6"/>
    </w:pPr>
    <w:rPr>
      <w:kern w:val="22"/>
    </w:rPr>
  </w:style>
  <w:style w:type="paragraph" w:styleId="Heading8">
    <w:name w:val="heading 8"/>
    <w:basedOn w:val="Normal"/>
    <w:next w:val="Normal"/>
    <w:link w:val="Heading8Char"/>
    <w:uiPriority w:val="99"/>
    <w:qFormat/>
    <w:rsid w:val="00B244F3"/>
    <w:pPr>
      <w:numPr>
        <w:ilvl w:val="7"/>
        <w:numId w:val="8"/>
      </w:numPr>
      <w:spacing w:before="240" w:after="60"/>
      <w:outlineLvl w:val="7"/>
    </w:pPr>
    <w:rPr>
      <w:i/>
      <w:kern w:val="22"/>
    </w:rPr>
  </w:style>
  <w:style w:type="paragraph" w:styleId="Heading9">
    <w:name w:val="heading 9"/>
    <w:basedOn w:val="Normal"/>
    <w:next w:val="Normal"/>
    <w:link w:val="Heading9Char"/>
    <w:uiPriority w:val="9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9B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615BD"/>
    <w:rPr>
      <w:rFonts w:ascii="Arial" w:hAnsi="Arial" w:cs="Times New Roman"/>
      <w:sz w:val="24"/>
      <w:szCs w:val="24"/>
      <w:lang w:val="en-GB" w:eastAsia="en-GB" w:bidi="ar-SA"/>
    </w:rPr>
  </w:style>
  <w:style w:type="character" w:customStyle="1" w:styleId="Heading3Char">
    <w:name w:val="Heading 3 Char"/>
    <w:basedOn w:val="DefaultParagraphFont"/>
    <w:link w:val="Heading3"/>
    <w:uiPriority w:val="99"/>
    <w:semiHidden/>
    <w:locked/>
    <w:rsid w:val="00B339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39B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39B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339B6"/>
    <w:rPr>
      <w:rFonts w:ascii="Calibri" w:hAnsi="Calibri" w:cs="Times New Roman"/>
      <w:b/>
      <w:bCs/>
    </w:rPr>
  </w:style>
  <w:style w:type="character" w:customStyle="1" w:styleId="Heading7Char">
    <w:name w:val="Heading 7 Char"/>
    <w:basedOn w:val="DefaultParagraphFont"/>
    <w:link w:val="Heading7"/>
    <w:uiPriority w:val="99"/>
    <w:semiHidden/>
    <w:locked/>
    <w:rsid w:val="00B339B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339B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339B6"/>
    <w:rPr>
      <w:rFonts w:ascii="Cambria" w:hAnsi="Cambria" w:cs="Times New Roman"/>
    </w:rPr>
  </w:style>
  <w:style w:type="character" w:customStyle="1" w:styleId="AdditionalMarking">
    <w:name w:val="Additional Marking"/>
    <w:basedOn w:val="DefaultParagraphFont"/>
    <w:uiPriority w:val="99"/>
    <w:rsid w:val="001D7CF0"/>
    <w:rPr>
      <w:rFonts w:cs="Times New Roman"/>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sid w:val="00B339B6"/>
    <w:rPr>
      <w:rFonts w:ascii="Arial" w:hAnsi="Arial" w:cs="Times New Roman"/>
      <w:sz w:val="20"/>
      <w:szCs w:val="20"/>
    </w:rPr>
  </w:style>
  <w:style w:type="character" w:customStyle="1" w:styleId="DWFlag">
    <w:name w:val="DW Flag"/>
    <w:basedOn w:val="DefaultParagraphFont"/>
    <w:uiPriority w:val="99"/>
    <w:rsid w:val="001D7CF0"/>
    <w:rPr>
      <w:rFonts w:cs="Times New Roman"/>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sid w:val="00B339B6"/>
    <w:rPr>
      <w:rFonts w:ascii="Arial" w:hAnsi="Arial" w:cs="Times New Roman"/>
      <w:sz w:val="24"/>
      <w:szCs w:val="24"/>
    </w:rPr>
  </w:style>
  <w:style w:type="character" w:customStyle="1" w:styleId="FooterCaption">
    <w:name w:val="Footer Caption"/>
    <w:basedOn w:val="DefaultParagraphFont"/>
    <w:uiPriority w:val="99"/>
    <w:rsid w:val="001D7CF0"/>
    <w:rPr>
      <w:rFonts w:cs="Times New Roman"/>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B339B6"/>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2B65C7"/>
    <w:rPr>
      <w:rFonts w:ascii="Arial" w:hAnsi="Arial" w:cs="Times New Roman"/>
      <w:sz w:val="24"/>
      <w:szCs w:val="24"/>
    </w:rPr>
  </w:style>
  <w:style w:type="character" w:customStyle="1" w:styleId="HeaderCaption">
    <w:name w:val="Header Caption"/>
    <w:basedOn w:val="DefaultParagraphFont"/>
    <w:uiPriority w:val="99"/>
    <w:rsid w:val="001D7CF0"/>
    <w:rPr>
      <w:rFonts w:cs="Times New Roman"/>
      <w:sz w:val="12"/>
    </w:rPr>
  </w:style>
  <w:style w:type="character" w:customStyle="1" w:styleId="HiddenText">
    <w:name w:val="Hidden Text"/>
    <w:basedOn w:val="DefaultParagraphFont"/>
    <w:uiPriority w:val="99"/>
    <w:rsid w:val="00E57969"/>
    <w:rPr>
      <w:rFonts w:cs="Times New Roman"/>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basedOn w:val="DefaultParagraphFont"/>
    <w:uiPriority w:val="99"/>
    <w:rsid w:val="001D7CF0"/>
    <w:rPr>
      <w:rFonts w:ascii="Arial" w:hAnsi="Arial" w:cs="Times New Roman"/>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basedOn w:val="DefaultParagraphFont"/>
    <w:uiPriority w:val="99"/>
    <w:rsid w:val="001D7CF0"/>
    <w:rPr>
      <w:rFonts w:cs="Times New Roman"/>
      <w:b/>
      <w:u w:val="none"/>
    </w:rPr>
  </w:style>
  <w:style w:type="character" w:customStyle="1" w:styleId="PostTown">
    <w:name w:val="Post Town"/>
    <w:basedOn w:val="DefaultParagraphFont"/>
    <w:uiPriority w:val="99"/>
    <w:rsid w:val="001D7CF0"/>
    <w:rPr>
      <w:rFonts w:cs="Times New Roman"/>
      <w:smallCaps/>
    </w:rPr>
  </w:style>
  <w:style w:type="character" w:customStyle="1" w:styleId="ProtectiveMarking">
    <w:name w:val="Protective Marking"/>
    <w:basedOn w:val="DefaultParagraphFont"/>
    <w:uiPriority w:val="99"/>
    <w:rsid w:val="001D7CF0"/>
    <w:rPr>
      <w:rFonts w:cs="Times New Roman"/>
      <w:b/>
      <w:caps/>
    </w:rPr>
  </w:style>
  <w:style w:type="character" w:customStyle="1" w:styleId="ReferenceDate">
    <w:name w:val="Reference/Date"/>
    <w:basedOn w:val="DefaultParagraphFont"/>
    <w:uiPriority w:val="99"/>
    <w:rsid w:val="001D7CF0"/>
    <w:rPr>
      <w:rFonts w:ascii="Arial" w:hAnsi="Arial" w:cs="Times New Roman"/>
      <w:spacing w:val="0"/>
      <w:sz w:val="20"/>
    </w:rPr>
  </w:style>
  <w:style w:type="character" w:customStyle="1" w:styleId="DWHdgSubject">
    <w:name w:val="DW Hdg Subject"/>
    <w:basedOn w:val="DefaultParagraphFont"/>
    <w:uiPriority w:val="99"/>
    <w:rsid w:val="001D7CF0"/>
    <w:rPr>
      <w:rFonts w:cs="Times New Roman"/>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rsid w:val="001D7CF0"/>
    <w:pPr>
      <w:tabs>
        <w:tab w:val="right" w:leader="dot" w:pos="9072"/>
      </w:tabs>
      <w:ind w:left="567"/>
    </w:pPr>
    <w:rPr>
      <w:smallCaps/>
      <w:sz w:val="20"/>
    </w:rPr>
  </w:style>
  <w:style w:type="paragraph" w:styleId="TOC2">
    <w:name w:val="toc 2"/>
    <w:basedOn w:val="TOC1"/>
    <w:uiPriority w:val="99"/>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rsid w:val="009D3C1E"/>
    <w:rPr>
      <w:rFonts w:ascii="Tahoma" w:hAnsi="Tahoma" w:cs="Tahoma"/>
      <w:sz w:val="16"/>
      <w:szCs w:val="16"/>
    </w:rPr>
  </w:style>
  <w:style w:type="character" w:customStyle="1" w:styleId="BalloonTextChar">
    <w:name w:val="Balloon Text Char"/>
    <w:basedOn w:val="DefaultParagraphFont"/>
    <w:link w:val="BalloonText"/>
    <w:uiPriority w:val="99"/>
    <w:locked/>
    <w:rsid w:val="00CD64EA"/>
    <w:rPr>
      <w:rFonts w:ascii="Tahoma" w:hAnsi="Tahoma" w:cs="Tahoma"/>
      <w:sz w:val="16"/>
      <w:szCs w:val="16"/>
    </w:rPr>
  </w:style>
  <w:style w:type="character" w:styleId="CommentReference">
    <w:name w:val="annotation reference"/>
    <w:basedOn w:val="DefaultParagraphFont"/>
    <w:uiPriority w:val="99"/>
    <w:semiHidden/>
    <w:rsid w:val="00385889"/>
    <w:rPr>
      <w:rFonts w:cs="Times New Roman"/>
      <w:sz w:val="16"/>
      <w:szCs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sid w:val="00B339B6"/>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sid w:val="00B339B6"/>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4871FC"/>
    <w:pPr>
      <w:spacing w:before="360" w:after="240"/>
      <w:jc w:val="center"/>
    </w:pPr>
    <w:rPr>
      <w:b/>
      <w:u w:val="single"/>
    </w:rPr>
  </w:style>
  <w:style w:type="paragraph" w:customStyle="1" w:styleId="Style2">
    <w:name w:val="Style2"/>
    <w:autoRedefine/>
    <w:uiPriority w:val="99"/>
    <w:rsid w:val="004871FC"/>
    <w:pPr>
      <w:spacing w:before="240" w:after="240"/>
      <w:jc w:val="center"/>
    </w:pPr>
    <w:rPr>
      <w:rFonts w:ascii="Arial" w:hAnsi="Arial"/>
      <w:b/>
      <w:bCs/>
      <w:szCs w:val="24"/>
      <w:u w:val="single"/>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339B6"/>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basedOn w:val="DefaultParagraphFont"/>
    <w:link w:val="Style1"/>
    <w:uiPriority w:val="99"/>
    <w:locked/>
    <w:rsid w:val="004871FC"/>
    <w:rPr>
      <w:rFonts w:ascii="Arial" w:hAnsi="Arial" w:cs="Times New Roman"/>
      <w:b/>
      <w:sz w:val="24"/>
      <w:szCs w:val="24"/>
      <w:u w:val="single"/>
      <w:lang w:val="en-GB" w:eastAsia="en-GB" w:bidi="ar-SA"/>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sid w:val="00B339B6"/>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sid w:val="00B339B6"/>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sid w:val="00B339B6"/>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sid w:val="00B339B6"/>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B339B6"/>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character" w:customStyle="1" w:styleId="EmailStyle119">
    <w:name w:val="EmailStyle119"/>
    <w:basedOn w:val="DefaultParagraphFont"/>
    <w:uiPriority w:val="99"/>
    <w:semiHidden/>
    <w:rsid w:val="000074D6"/>
    <w:rPr>
      <w:rFonts w:ascii="Arial" w:hAnsi="Arial" w:cs="Arial"/>
      <w:color w:val="0000FF"/>
      <w:sz w:val="22"/>
      <w:szCs w:val="22"/>
      <w:u w:val="none"/>
      <w:effect w:val="none"/>
    </w:rPr>
  </w:style>
  <w:style w:type="paragraph" w:customStyle="1" w:styleId="Style6">
    <w:name w:val="Style6"/>
    <w:basedOn w:val="Normal"/>
    <w:link w:val="Style6Char"/>
    <w:uiPriority w:val="99"/>
    <w:rsid w:val="00962C4E"/>
  </w:style>
  <w:style w:type="paragraph" w:customStyle="1" w:styleId="Style7">
    <w:name w:val="Style7"/>
    <w:uiPriority w:val="99"/>
    <w:rsid w:val="00962C4E"/>
    <w:rPr>
      <w:rFonts w:ascii="Arial" w:hAnsi="Arial" w:cs="Arial"/>
      <w:b/>
      <w:bCs/>
      <w:szCs w:val="32"/>
      <w:u w:val="single"/>
    </w:rPr>
  </w:style>
  <w:style w:type="character" w:customStyle="1" w:styleId="Style6Char">
    <w:name w:val="Style6 Char"/>
    <w:basedOn w:val="DefaultParagraphFont"/>
    <w:link w:val="Style6"/>
    <w:uiPriority w:val="99"/>
    <w:locked/>
    <w:rsid w:val="007571B0"/>
    <w:rPr>
      <w:rFonts w:ascii="Arial" w:hAnsi="Arial" w:cs="Times New Roman"/>
      <w:sz w:val="24"/>
      <w:szCs w:val="24"/>
      <w:lang w:val="en-GB" w:eastAsia="en-GB" w:bidi="ar-SA"/>
    </w:rPr>
  </w:style>
  <w:style w:type="table" w:styleId="TableWeb1">
    <w:name w:val="Table Web 1"/>
    <w:basedOn w:val="TableNormal"/>
    <w:uiPriority w:val="99"/>
    <w:rsid w:val="00CE1106"/>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small">
    <w:name w:val="table_small"/>
    <w:basedOn w:val="Normal"/>
    <w:uiPriority w:val="99"/>
    <w:rsid w:val="00807E10"/>
    <w:pPr>
      <w:widowControl/>
      <w:tabs>
        <w:tab w:val="left" w:pos="4800"/>
      </w:tabs>
      <w:spacing w:before="20" w:after="20" w:line="260" w:lineRule="atLeast"/>
    </w:pPr>
    <w:rPr>
      <w:sz w:val="18"/>
      <w:szCs w:val="20"/>
      <w:lang w:eastAsia="en-US"/>
    </w:rPr>
  </w:style>
  <w:style w:type="paragraph" w:styleId="BodyTextIndent3">
    <w:name w:val="Body Text Indent 3"/>
    <w:basedOn w:val="Normal"/>
    <w:link w:val="BodyTextIndent3Char"/>
    <w:uiPriority w:val="99"/>
    <w:rsid w:val="00807E1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07E10"/>
    <w:rPr>
      <w:rFonts w:ascii="Arial" w:hAnsi="Arial" w:cs="Times New Roman"/>
      <w:sz w:val="16"/>
      <w:szCs w:val="16"/>
    </w:rPr>
  </w:style>
  <w:style w:type="character" w:styleId="Emphasis">
    <w:name w:val="Emphasis"/>
    <w:basedOn w:val="DefaultParagraphFont"/>
    <w:uiPriority w:val="99"/>
    <w:qFormat/>
    <w:rsid w:val="003A2B3D"/>
    <w:rPr>
      <w:rFonts w:cs="Times New Roman"/>
      <w:i/>
      <w:iCs/>
    </w:rPr>
  </w:style>
  <w:style w:type="paragraph" w:styleId="E-mailSignature">
    <w:name w:val="E-mail Signature"/>
    <w:basedOn w:val="Normal"/>
    <w:link w:val="E-mailSignatureChar"/>
    <w:uiPriority w:val="99"/>
    <w:rsid w:val="00623144"/>
    <w:pPr>
      <w:widowControl/>
    </w:pPr>
    <w:rPr>
      <w:rFonts w:ascii="Times New Roman" w:hAnsi="Times New Roman"/>
      <w:sz w:val="24"/>
    </w:rPr>
  </w:style>
  <w:style w:type="character" w:customStyle="1" w:styleId="E-mailSignatureChar">
    <w:name w:val="E-mail Signature Char"/>
    <w:basedOn w:val="DefaultParagraphFont"/>
    <w:link w:val="E-mailSignature"/>
    <w:uiPriority w:val="99"/>
    <w:locked/>
    <w:rsid w:val="00623144"/>
    <w:rPr>
      <w:rFonts w:eastAsia="Times New Roman" w:cs="Times New Roman"/>
      <w:sz w:val="24"/>
      <w:szCs w:val="24"/>
    </w:rPr>
  </w:style>
  <w:style w:type="paragraph" w:styleId="ListParagraph">
    <w:name w:val="List Paragraph"/>
    <w:basedOn w:val="Normal"/>
    <w:uiPriority w:val="99"/>
    <w:qFormat/>
    <w:rsid w:val="004342DD"/>
    <w:pPr>
      <w:ind w:left="720"/>
      <w:contextualSpacing/>
    </w:pPr>
  </w:style>
  <w:style w:type="paragraph" w:styleId="Title">
    <w:name w:val="Title"/>
    <w:basedOn w:val="Normal"/>
    <w:link w:val="TitleChar"/>
    <w:uiPriority w:val="99"/>
    <w:qFormat/>
    <w:rsid w:val="002B65C7"/>
    <w:pPr>
      <w:widowControl/>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2B65C7"/>
    <w:rPr>
      <w:rFonts w:cs="Times New Roman"/>
      <w:b/>
      <w:sz w:val="24"/>
    </w:rPr>
  </w:style>
  <w:style w:type="numbering" w:styleId="111111">
    <w:name w:val="Outline List 2"/>
    <w:basedOn w:val="NoList"/>
    <w:uiPriority w:val="99"/>
    <w:semiHidden/>
    <w:unhideWhenUsed/>
    <w:locked/>
    <w:rsid w:val="004F112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2732">
      <w:marLeft w:val="0"/>
      <w:marRight w:val="0"/>
      <w:marTop w:val="0"/>
      <w:marBottom w:val="0"/>
      <w:divBdr>
        <w:top w:val="none" w:sz="0" w:space="0" w:color="auto"/>
        <w:left w:val="none" w:sz="0" w:space="0" w:color="auto"/>
        <w:bottom w:val="none" w:sz="0" w:space="0" w:color="auto"/>
        <w:right w:val="none" w:sz="0" w:space="0" w:color="auto"/>
      </w:divBdr>
    </w:div>
    <w:div w:id="144012733">
      <w:marLeft w:val="0"/>
      <w:marRight w:val="0"/>
      <w:marTop w:val="0"/>
      <w:marBottom w:val="0"/>
      <w:divBdr>
        <w:top w:val="none" w:sz="0" w:space="0" w:color="auto"/>
        <w:left w:val="none" w:sz="0" w:space="0" w:color="auto"/>
        <w:bottom w:val="none" w:sz="0" w:space="0" w:color="auto"/>
        <w:right w:val="none" w:sz="0" w:space="0" w:color="auto"/>
      </w:divBdr>
    </w:div>
    <w:div w:id="144012734">
      <w:marLeft w:val="0"/>
      <w:marRight w:val="0"/>
      <w:marTop w:val="0"/>
      <w:marBottom w:val="0"/>
      <w:divBdr>
        <w:top w:val="none" w:sz="0" w:space="0" w:color="auto"/>
        <w:left w:val="none" w:sz="0" w:space="0" w:color="auto"/>
        <w:bottom w:val="none" w:sz="0" w:space="0" w:color="auto"/>
        <w:right w:val="none" w:sz="0" w:space="0" w:color="auto"/>
      </w:divBdr>
    </w:div>
    <w:div w:id="144012735">
      <w:marLeft w:val="0"/>
      <w:marRight w:val="0"/>
      <w:marTop w:val="0"/>
      <w:marBottom w:val="0"/>
      <w:divBdr>
        <w:top w:val="none" w:sz="0" w:space="0" w:color="auto"/>
        <w:left w:val="none" w:sz="0" w:space="0" w:color="auto"/>
        <w:bottom w:val="none" w:sz="0" w:space="0" w:color="auto"/>
        <w:right w:val="none" w:sz="0" w:space="0" w:color="auto"/>
      </w:divBdr>
    </w:div>
    <w:div w:id="144012736">
      <w:marLeft w:val="0"/>
      <w:marRight w:val="0"/>
      <w:marTop w:val="0"/>
      <w:marBottom w:val="0"/>
      <w:divBdr>
        <w:top w:val="none" w:sz="0" w:space="0" w:color="auto"/>
        <w:left w:val="none" w:sz="0" w:space="0" w:color="auto"/>
        <w:bottom w:val="none" w:sz="0" w:space="0" w:color="auto"/>
        <w:right w:val="none" w:sz="0" w:space="0" w:color="auto"/>
      </w:divBdr>
    </w:div>
    <w:div w:id="144012737">
      <w:marLeft w:val="0"/>
      <w:marRight w:val="0"/>
      <w:marTop w:val="0"/>
      <w:marBottom w:val="0"/>
      <w:divBdr>
        <w:top w:val="none" w:sz="0" w:space="0" w:color="auto"/>
        <w:left w:val="none" w:sz="0" w:space="0" w:color="auto"/>
        <w:bottom w:val="none" w:sz="0" w:space="0" w:color="auto"/>
        <w:right w:val="none" w:sz="0" w:space="0" w:color="auto"/>
      </w:divBdr>
    </w:div>
    <w:div w:id="144012738">
      <w:marLeft w:val="0"/>
      <w:marRight w:val="0"/>
      <w:marTop w:val="0"/>
      <w:marBottom w:val="0"/>
      <w:divBdr>
        <w:top w:val="none" w:sz="0" w:space="0" w:color="auto"/>
        <w:left w:val="none" w:sz="0" w:space="0" w:color="auto"/>
        <w:bottom w:val="none" w:sz="0" w:space="0" w:color="auto"/>
        <w:right w:val="none" w:sz="0" w:space="0" w:color="auto"/>
      </w:divBdr>
    </w:div>
    <w:div w:id="144012739">
      <w:marLeft w:val="0"/>
      <w:marRight w:val="0"/>
      <w:marTop w:val="0"/>
      <w:marBottom w:val="0"/>
      <w:divBdr>
        <w:top w:val="none" w:sz="0" w:space="0" w:color="auto"/>
        <w:left w:val="none" w:sz="0" w:space="0" w:color="auto"/>
        <w:bottom w:val="none" w:sz="0" w:space="0" w:color="auto"/>
        <w:right w:val="none" w:sz="0" w:space="0" w:color="auto"/>
      </w:divBdr>
    </w:div>
    <w:div w:id="144012740">
      <w:marLeft w:val="0"/>
      <w:marRight w:val="0"/>
      <w:marTop w:val="0"/>
      <w:marBottom w:val="0"/>
      <w:divBdr>
        <w:top w:val="none" w:sz="0" w:space="0" w:color="auto"/>
        <w:left w:val="none" w:sz="0" w:space="0" w:color="auto"/>
        <w:bottom w:val="none" w:sz="0" w:space="0" w:color="auto"/>
        <w:right w:val="none" w:sz="0" w:space="0" w:color="auto"/>
      </w:divBdr>
    </w:div>
    <w:div w:id="144012741">
      <w:marLeft w:val="0"/>
      <w:marRight w:val="0"/>
      <w:marTop w:val="0"/>
      <w:marBottom w:val="0"/>
      <w:divBdr>
        <w:top w:val="none" w:sz="0" w:space="0" w:color="auto"/>
        <w:left w:val="none" w:sz="0" w:space="0" w:color="auto"/>
        <w:bottom w:val="none" w:sz="0" w:space="0" w:color="auto"/>
        <w:right w:val="none" w:sz="0" w:space="0" w:color="auto"/>
      </w:divBdr>
    </w:div>
    <w:div w:id="144012742">
      <w:marLeft w:val="0"/>
      <w:marRight w:val="0"/>
      <w:marTop w:val="0"/>
      <w:marBottom w:val="0"/>
      <w:divBdr>
        <w:top w:val="none" w:sz="0" w:space="0" w:color="auto"/>
        <w:left w:val="none" w:sz="0" w:space="0" w:color="auto"/>
        <w:bottom w:val="none" w:sz="0" w:space="0" w:color="auto"/>
        <w:right w:val="none" w:sz="0" w:space="0" w:color="auto"/>
      </w:divBdr>
    </w:div>
    <w:div w:id="144012743">
      <w:marLeft w:val="0"/>
      <w:marRight w:val="0"/>
      <w:marTop w:val="0"/>
      <w:marBottom w:val="0"/>
      <w:divBdr>
        <w:top w:val="none" w:sz="0" w:space="0" w:color="auto"/>
        <w:left w:val="none" w:sz="0" w:space="0" w:color="auto"/>
        <w:bottom w:val="none" w:sz="0" w:space="0" w:color="auto"/>
        <w:right w:val="none" w:sz="0" w:space="0" w:color="auto"/>
      </w:divBdr>
    </w:div>
    <w:div w:id="144012744">
      <w:marLeft w:val="0"/>
      <w:marRight w:val="0"/>
      <w:marTop w:val="0"/>
      <w:marBottom w:val="0"/>
      <w:divBdr>
        <w:top w:val="none" w:sz="0" w:space="0" w:color="auto"/>
        <w:left w:val="none" w:sz="0" w:space="0" w:color="auto"/>
        <w:bottom w:val="none" w:sz="0" w:space="0" w:color="auto"/>
        <w:right w:val="none" w:sz="0" w:space="0" w:color="auto"/>
      </w:divBdr>
    </w:div>
    <w:div w:id="310252644">
      <w:bodyDiv w:val="1"/>
      <w:marLeft w:val="0"/>
      <w:marRight w:val="0"/>
      <w:marTop w:val="0"/>
      <w:marBottom w:val="0"/>
      <w:divBdr>
        <w:top w:val="none" w:sz="0" w:space="0" w:color="auto"/>
        <w:left w:val="none" w:sz="0" w:space="0" w:color="auto"/>
        <w:bottom w:val="none" w:sz="0" w:space="0" w:color="auto"/>
        <w:right w:val="none" w:sz="0" w:space="0" w:color="auto"/>
      </w:divBdr>
      <w:divsChild>
        <w:div w:id="1755542473">
          <w:marLeft w:val="0"/>
          <w:marRight w:val="0"/>
          <w:marTop w:val="0"/>
          <w:marBottom w:val="0"/>
          <w:divBdr>
            <w:top w:val="none" w:sz="0" w:space="0" w:color="auto"/>
            <w:left w:val="none" w:sz="0" w:space="0" w:color="auto"/>
            <w:bottom w:val="none" w:sz="0" w:space="0" w:color="auto"/>
            <w:right w:val="none" w:sz="0" w:space="0" w:color="auto"/>
          </w:divBdr>
          <w:divsChild>
            <w:div w:id="143350469">
              <w:marLeft w:val="0"/>
              <w:marRight w:val="0"/>
              <w:marTop w:val="0"/>
              <w:marBottom w:val="0"/>
              <w:divBdr>
                <w:top w:val="none" w:sz="0" w:space="0" w:color="auto"/>
                <w:left w:val="none" w:sz="0" w:space="0" w:color="auto"/>
                <w:bottom w:val="none" w:sz="0" w:space="0" w:color="auto"/>
                <w:right w:val="none" w:sz="0" w:space="0" w:color="auto"/>
              </w:divBdr>
              <w:divsChild>
                <w:div w:id="1329938313">
                  <w:marLeft w:val="0"/>
                  <w:marRight w:val="0"/>
                  <w:marTop w:val="0"/>
                  <w:marBottom w:val="0"/>
                  <w:divBdr>
                    <w:top w:val="none" w:sz="0" w:space="0" w:color="auto"/>
                    <w:left w:val="none" w:sz="0" w:space="0" w:color="auto"/>
                    <w:bottom w:val="none" w:sz="0" w:space="0" w:color="auto"/>
                    <w:right w:val="none" w:sz="0" w:space="0" w:color="auto"/>
                  </w:divBdr>
                  <w:divsChild>
                    <w:div w:id="1456631958">
                      <w:marLeft w:val="0"/>
                      <w:marRight w:val="0"/>
                      <w:marTop w:val="0"/>
                      <w:marBottom w:val="0"/>
                      <w:divBdr>
                        <w:top w:val="none" w:sz="0" w:space="0" w:color="auto"/>
                        <w:left w:val="none" w:sz="0" w:space="0" w:color="auto"/>
                        <w:bottom w:val="none" w:sz="0" w:space="0" w:color="auto"/>
                        <w:right w:val="none" w:sz="0" w:space="0" w:color="auto"/>
                      </w:divBdr>
                      <w:divsChild>
                        <w:div w:id="1006909289">
                          <w:marLeft w:val="0"/>
                          <w:marRight w:val="0"/>
                          <w:marTop w:val="0"/>
                          <w:marBottom w:val="0"/>
                          <w:divBdr>
                            <w:top w:val="none" w:sz="0" w:space="0" w:color="auto"/>
                            <w:left w:val="none" w:sz="0" w:space="0" w:color="auto"/>
                            <w:bottom w:val="none" w:sz="0" w:space="0" w:color="auto"/>
                            <w:right w:val="none" w:sz="0" w:space="0" w:color="auto"/>
                          </w:divBdr>
                          <w:divsChild>
                            <w:div w:id="1375734476">
                              <w:marLeft w:val="0"/>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21433">
      <w:bodyDiv w:val="1"/>
      <w:marLeft w:val="0"/>
      <w:marRight w:val="0"/>
      <w:marTop w:val="0"/>
      <w:marBottom w:val="0"/>
      <w:divBdr>
        <w:top w:val="none" w:sz="0" w:space="0" w:color="auto"/>
        <w:left w:val="none" w:sz="0" w:space="0" w:color="auto"/>
        <w:bottom w:val="none" w:sz="0" w:space="0" w:color="auto"/>
        <w:right w:val="none" w:sz="0" w:space="0" w:color="auto"/>
      </w:divBdr>
    </w:div>
    <w:div w:id="1425767275">
      <w:bodyDiv w:val="1"/>
      <w:marLeft w:val="0"/>
      <w:marRight w:val="0"/>
      <w:marTop w:val="0"/>
      <w:marBottom w:val="0"/>
      <w:divBdr>
        <w:top w:val="none" w:sz="0" w:space="0" w:color="auto"/>
        <w:left w:val="none" w:sz="0" w:space="0" w:color="auto"/>
        <w:bottom w:val="none" w:sz="0" w:space="0" w:color="auto"/>
        <w:right w:val="none" w:sz="0" w:space="0" w:color="auto"/>
      </w:divBdr>
    </w:div>
    <w:div w:id="19014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usiness.base-uk.org/procurement" TargetMode="External"/><Relationship Id="rId18" Type="http://schemas.openxmlformats.org/officeDocument/2006/relationships/hyperlink" Target="http://www.dstan.mod.uk/faqs.html" TargetMode="External"/><Relationship Id="rId26" Type="http://schemas.openxmlformats.org/officeDocument/2006/relationships/hyperlink" Target="http://dstan.uwh.diif.r.mil.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DESJSCSCM-EngTLS-Pkg@mod.uk" TargetMode="External"/><Relationship Id="rId25" Type="http://schemas.openxmlformats.org/officeDocument/2006/relationships/hyperlink" Target="mailto:DESLCSLS-OpsFormsandPubs@mod.uk" TargetMode="External"/><Relationship Id="rId33" Type="http://schemas.openxmlformats.org/officeDocument/2006/relationships/footer" Target="footer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footer" Target="footer2.xm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acquisition-operating-framework" TargetMode="External"/><Relationship Id="rId23" Type="http://schemas.openxmlformats.org/officeDocument/2006/relationships/hyperlink" Target="http://www.freightcollection.com/" TargetMode="External"/><Relationship Id="rId28" Type="http://schemas.openxmlformats.org/officeDocument/2006/relationships/hyperlink" Target="https://www.dstan.mod.uk/"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SIMOCSCP-Pkg@mod.uk" TargetMode="External"/><Relationship Id="rId22" Type="http://schemas.openxmlformats.org/officeDocument/2006/relationships/hyperlink" Target="mailto:DSEA-Land-MovTpt-DGHSIS@mod.uk" TargetMode="External"/><Relationship Id="rId27" Type="http://schemas.openxmlformats.org/officeDocument/2006/relationships/hyperlink" Target="http://www.dstan.dii.r.mil.uk/" TargetMode="External"/><Relationship Id="rId30" Type="http://schemas.openxmlformats.org/officeDocument/2006/relationships/header" Target="header1.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6E0A08F1D4293E448F9F94511C2AEBA6" ma:contentTypeVersion="12" ma:contentTypeDescription="Designed to facilitate the storage of MOD Documents with a '.doc' or '.docx' extension" ma:contentTypeScope="" ma:versionID="37a0bb7562d93fae47e421c398ffc8ff">
  <xsd:schema xmlns:xsd="http://www.w3.org/2001/XMLSchema" xmlns:p="http://schemas.microsoft.com/office/2006/metadata/properties" xmlns:ns1="http://schemas.microsoft.com/sharepoint/v3" xmlns:ns2="3E65FDC7-3ECB-43CB-B180-B6D2B544FFA6" xmlns:ns3="3e65fdc7-3ecb-43cb-b180-b6d2b544ffa6" targetNamespace="http://schemas.microsoft.com/office/2006/metadata/properties" ma:root="true" ma:fieldsID="704f3bc3fe5e4d39999f427cb1d0be6f" ns1:_="" ns2:_="" ns3:_="">
    <xsd:import namespace="http://schemas.microsoft.com/sharepoint/v3"/>
    <xsd:import namespace="3E65FDC7-3ECB-43CB-B180-B6D2B544FFA6"/>
    <xsd:import namespace="3e65fdc7-3ecb-43cb-b180-b6d2b544ffa6"/>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PROTECT Must have a Descriptor that is not NONE"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ma:readOnly="false">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ma:displayName="Security Descriptors" ma:description="Set a descriptor to show the nature of the asset's sensitivity and the need to limit access to it" ma:format="Dropdown" ma:internalName="SecurityDescriptors" ma:readOnly="false">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INFORMATION MANAGEMENT SYSTEMS RESEARCH"/>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Information management systems research"/>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BBMF"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BBMF"/>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Fast Air Support Team (FAST)"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bat Air Support Team"/>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01 Conduct Information Management" ma:description="File Plan values from the top two levels of the UK Defence File Plan." ma:format="Dropdown" ma:internalName="fileplanIDOOB">
      <xsd:simpleType>
        <xsd:union memberTypes="dms:Text">
          <xsd:simpleType>
            <xsd:restriction base="dms:Choice">
              <xsd:enumeration value="03_01 Conduct Information Management"/>
              <xsd:maxLength value="255"/>
            </xsd:restriction>
          </xsd:simpleType>
        </xsd:union>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Description xmlns="http://schemas.microsoft.com/sharepoint/v3" xsi:nil="true"/>
    <EIRException xmlns="http://schemas.microsoft.com/sharepoint/v3" xsi:nil="true"/>
    <FOIPublicationDate xmlns="http://schemas.microsoft.com/sharepoint/v3" xsi:nil="true"/>
    <Local_x0020_KeywordsOOB xmlns="3E65FDC7-3ECB-43CB-B180-B6D2B544FFA6">
      <Value>Contracts</Value>
      <Value>Standardised</Value>
      <Value>Template 3</Value>
    </Local_x0020_KeywordsOOB>
    <DocumentVersion xmlns="http://schemas.microsoft.com/sharepoint/v3">1.7</DocumentVersion>
    <SecurityDescriptors xmlns="http://schemas.microsoft.com/sharepoint/v3">COMMERCIAL</SecurityDescriptors>
    <AuthorOriginator xmlns="http://schemas.microsoft.com/sharepoint/v3">Smith, Cathy Mrs</AuthorOriginator>
    <Copyright xmlns="http://schemas.microsoft.com/sharepoint/v3">None</Copyright>
    <Business_x0020_OwnerOOB xmlns="3E65FDC7-3ECB-43CB-B180-B6D2B544FFA6">DE&amp;S Director Commercial</Business_x0020_OwnerOOB>
    <fileplanIDOOB xmlns="3E65FDC7-3ECB-43CB-B180-B6D2B544FFA6">03_04 Provide Commercial Activities</fileplanIDOOB>
    <DPAExemption xmlns="http://schemas.microsoft.com/sharepoint/v3" xsi:nil="true"/>
    <EIRDisclosabilityIndicator xmlns="http://schemas.microsoft.com/sharepoint/v3" xsi:nil="true"/>
    <fileplanIDPTH xmlns="3e65fdc7-3ecb-43cb-b180-b6d2b544ffa6">03_Support/03_04 Provide Commercial Activities</fileplanIDPTH>
    <RetentionCategory xmlns="http://schemas.microsoft.com/sharepoint/v3">None</RetentionCategory>
    <SecurityNonUKConstraints xmlns="http://schemas.microsoft.com/sharepoint/v3" xsi:nil="true"/>
    <DPADisclosabilityIndicator xmlns="http://schemas.microsoft.com/sharepoint/v3" xsi:nil="true"/>
    <FOIReleasedOnRequest xmlns="http://schemas.microsoft.com/sharepoint/v3" xsi:nil="true"/>
    <Subject_x0020_CategoryOOB xmlns="3E65FDC7-3ECB-43CB-B180-B6D2B544FFA6">
      <Value xmlns="3E65FDC7-3ECB-43CB-B180-B6D2B544FFA6">CONTRACTING POLICY</Value>
    </Subject_x0020_CategoryOOB>
    <Subject_x0020_KeywordsOOB xmlns="3E65FDC7-3ECB-43CB-B180-B6D2B544FFA6">
      <Value xmlns="3E65FDC7-3ECB-43CB-B180-B6D2B544FFA6">Standardisation process</Value>
    </Subject_x0020_KeywordsOOB>
    <CreatedOriginated xmlns="http://schemas.microsoft.com/sharepoint/v3">2015-03-05T08:00:00Z</CreatedOriginated>
    <Status xmlns="http://schemas.microsoft.com/sharepoint/v3">Final</Status>
    <FOIExemption xmlns="http://schemas.microsoft.com/sharepoint/v3">No</FOIExemption>
    <MeridioEDCStatus xmlns="3e65fdc7-3ecb-43cb-b180-b6d2b544ffa6" xsi:nil="true"/>
    <fileplanID xmlns="3E65FDC7-3ECB-43CB-B180-B6D2B544FFA6" xsi:nil="true"/>
    <Declared xmlns="3e65fdc7-3ecb-43cb-b180-b6d2b544ffa6">false</Declared>
    <LocalKeywords xmlns="3E65FDC7-3ECB-43CB-B180-B6D2B544FFA6" xsi:nil="true"/>
    <BusinessOwner xmlns="3E65FDC7-3ECB-43CB-B180-B6D2B544FFA6" xsi:nil="true"/>
    <SubjectCategory xmlns="3E65FDC7-3ECB-43CB-B180-B6D2B544FFA6" xsi:nil="true"/>
    <MeridioUrl xmlns="3e65fdc7-3ecb-43cb-b180-b6d2b544ffa6" xsi:nil="true"/>
    <DocId xmlns="3e65fdc7-3ecb-43cb-b180-b6d2b544ffa6" xsi:nil="true"/>
    <MeridioEDCData xmlns="3e65fdc7-3ecb-43cb-b180-b6d2b544ffa6" xsi:nil="true"/>
    <SubjectKeywords xmlns="3E65FDC7-3ECB-43CB-B180-B6D2B544FF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CE64-D326-4DCB-9F7A-DA18F63F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65FDC7-3ECB-43CB-B180-B6D2B544FFA6"/>
    <ds:schemaRef ds:uri="3e65fdc7-3ecb-43cb-b180-b6d2b544ff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3CE907-6158-4BC8-9EAF-E663D1C05465}">
  <ds:schemaRefs>
    <ds:schemaRef ds:uri="http://schemas.microsoft.com/sharepoint/v3/contenttype/forms"/>
  </ds:schemaRefs>
</ds:datastoreItem>
</file>

<file path=customXml/itemProps3.xml><?xml version="1.0" encoding="utf-8"?>
<ds:datastoreItem xmlns:ds="http://schemas.openxmlformats.org/officeDocument/2006/customXml" ds:itemID="{2042F08C-2B0F-4F6A-B77E-63B09DC951E3}">
  <ds:schemaRefs>
    <ds:schemaRef ds:uri="http://purl.org/dc/terms/"/>
    <ds:schemaRef ds:uri="http://schemas.microsoft.com/office/2006/metadata/properties"/>
    <ds:schemaRef ds:uri="http://purl.org/dc/dcmitype/"/>
    <ds:schemaRef ds:uri="3E65FDC7-3ECB-43CB-B180-B6D2B544FFA6"/>
    <ds:schemaRef ds:uri="http://purl.org/dc/elements/1.1/"/>
    <ds:schemaRef ds:uri="http://schemas.microsoft.com/sharepoint/v3"/>
    <ds:schemaRef ds:uri="http://schemas.microsoft.com/office/2006/documentManagement/types"/>
    <ds:schemaRef ds:uri="http://www.w3.org/XML/1998/namespace"/>
    <ds:schemaRef ds:uri="http://schemas.openxmlformats.org/package/2006/metadata/core-properties"/>
    <ds:schemaRef ds:uri="3e65fdc7-3ecb-43cb-b180-b6d2b544ffa6"/>
  </ds:schemaRefs>
</ds:datastoreItem>
</file>

<file path=customXml/itemProps4.xml><?xml version="1.0" encoding="utf-8"?>
<ds:datastoreItem xmlns:ds="http://schemas.openxmlformats.org/officeDocument/2006/customXml" ds:itemID="{C4E5386F-579B-4CAF-9C99-FB8E1C49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29595</Words>
  <Characters>169802</Characters>
  <Application>Microsoft Office Word</Application>
  <DocSecurity>0</DocSecurity>
  <Lines>1415</Lines>
  <Paragraphs>397</Paragraphs>
  <ScaleCrop>false</ScaleCrop>
  <HeadingPairs>
    <vt:vector size="2" baseType="variant">
      <vt:variant>
        <vt:lpstr>Title</vt:lpstr>
      </vt:variant>
      <vt:variant>
        <vt:i4>1</vt:i4>
      </vt:variant>
    </vt:vector>
  </HeadingPairs>
  <TitlesOfParts>
    <vt:vector size="1" baseType="lpstr">
      <vt:lpstr>Standardised Contracting Template 3 - Terms and Conditions Edn 04/15 - Commercial Toolkit - AOF</vt:lpstr>
    </vt:vector>
  </TitlesOfParts>
  <LinksUpToDate>false</LinksUpToDate>
  <CharactersWithSpaces>199000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3 - Terms and Conditions Edn 04/15 - Commercial Toolkit - AOF</dc:title>
  <dc:creator/>
  <cp:lastModifiedBy/>
  <cp:revision>1</cp:revision>
  <cp:lastPrinted>2015-03-03T07:31:00Z</cp:lastPrinted>
  <dcterms:created xsi:type="dcterms:W3CDTF">2015-10-05T14:15:00Z</dcterms:created>
  <dcterms:modified xsi:type="dcterms:W3CDTF">2015-10-05T14:24:00Z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wnerOOB">
    <vt:lpwstr>DE&amp;S Director Commercial</vt:lpwstr>
  </property>
  <property fmtid="{D5CDD505-2E9C-101B-9397-08002B2CF9AE}" pid="3" name="fileplanIDOOB">
    <vt:lpwstr>03_04 Provide Commercial Activities</vt:lpwstr>
  </property>
  <property fmtid="{D5CDD505-2E9C-101B-9397-08002B2CF9AE}" pid="4" name="UKProtectiveMarking">
    <vt:lpwstr>NOT PROTECTIVELY MARKED</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Category">
    <vt:lpwstr>No Category</vt:lpwstr>
  </property>
  <property fmtid="{D5CDD505-2E9C-101B-9397-08002B2CF9AE}" pid="8" name="Subject CategoryOOB">
    <vt:lpwstr>CONTRACTING POLICY</vt:lpwstr>
  </property>
  <property fmtid="{D5CDD505-2E9C-101B-9397-08002B2CF9AE}" pid="9" name="Subject KeywordsOOB">
    <vt:lpwstr>Standardisation process</vt:lpwstr>
  </property>
  <property fmtid="{D5CDD505-2E9C-101B-9397-08002B2CF9AE}" pid="10" name="Local KeywordsOOB">
    <vt:lpwstr>;#Contracts;#Standardised;#Template 3;#</vt:lpwstr>
  </property>
  <property fmtid="{D5CDD505-2E9C-101B-9397-08002B2CF9AE}" pid="11" name="DocumentVersion">
    <vt:lpwstr>1.7</vt:lpwstr>
  </property>
  <property fmtid="{D5CDD505-2E9C-101B-9397-08002B2CF9AE}" pid="12" name="CreatedOriginated">
    <vt:lpwstr>2015-03-05T08:00:00Z</vt:lpwstr>
  </property>
  <property fmtid="{D5CDD505-2E9C-101B-9397-08002B2CF9AE}" pid="13" name="SecurityDescriptors">
    <vt:lpwstr>None</vt:lpwstr>
  </property>
  <property fmtid="{D5CDD505-2E9C-101B-9397-08002B2CF9AE}" pid="14" name="Status">
    <vt:lpwstr>Final</vt:lpwstr>
  </property>
  <property fmtid="{D5CDD505-2E9C-101B-9397-08002B2CF9AE}" pid="15" name="fileplanIDPTH">
    <vt:lpwstr>03_Support/03_04 Provide Commercial Activities</vt:lpwstr>
  </property>
  <property fmtid="{D5CDD505-2E9C-101B-9397-08002B2CF9AE}" pid="16" name="URL">
    <vt:lpwstr>, </vt:lpwstr>
  </property>
  <property fmtid="{D5CDD505-2E9C-101B-9397-08002B2CF9AE}" pid="17" name="AuthorOriginator">
    <vt:lpwstr>Smith, Cathy Mrs</vt:lpwstr>
  </property>
  <property fmtid="{D5CDD505-2E9C-101B-9397-08002B2CF9AE}" pid="18" name="SecurityNonUKConstraints">
    <vt:lpwstr/>
  </property>
  <property fmtid="{D5CDD505-2E9C-101B-9397-08002B2CF9AE}" pid="19" name="DPADisclosabilityIndicator">
    <vt:lpwstr/>
  </property>
  <property fmtid="{D5CDD505-2E9C-101B-9397-08002B2CF9AE}" pid="20" name="DPAExemption">
    <vt:lpwstr/>
  </property>
  <property fmtid="{D5CDD505-2E9C-101B-9397-08002B2CF9AE}" pid="21" name="EIRDisclosabilityIndicator">
    <vt:lpwstr/>
  </property>
  <property fmtid="{D5CDD505-2E9C-101B-9397-08002B2CF9AE}" pid="22" name="EIR Exception">
    <vt:lpwstr/>
  </property>
  <property fmtid="{D5CDD505-2E9C-101B-9397-08002B2CF9AE}" pid="23" name="FOIExemption">
    <vt:lpwstr>No</vt:lpwstr>
  </property>
  <property fmtid="{D5CDD505-2E9C-101B-9397-08002B2CF9AE}" pid="24" name="PolicyIdentifier">
    <vt:lpwstr>UK</vt:lpwstr>
  </property>
  <property fmtid="{D5CDD505-2E9C-101B-9397-08002B2CF9AE}" pid="25" name="Description0">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Copyright">
    <vt:lpwstr>None</vt:lpwstr>
  </property>
  <property fmtid="{D5CDD505-2E9C-101B-9397-08002B2CF9AE}" pid="34" name="FOIReleasedOnRequest">
    <vt:lpwstr/>
  </property>
  <property fmtid="{D5CDD505-2E9C-101B-9397-08002B2CF9AE}" pid="35" name="EIRException">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OIPublicationDate">
    <vt:lpwstr/>
  </property>
  <property fmtid="{D5CDD505-2E9C-101B-9397-08002B2CF9AE}" pid="41" name="ContentTypeId">
    <vt:lpwstr>0x0101002817DCC3B91A4B7EA656B27E1AE952E3006E0A08F1D4293E448F9F94511C2AEBA6</vt:lpwstr>
  </property>
</Properties>
</file>