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DPS Schedule 6 (Order Form Template and Order Schedules)</w:t>
      </w:r>
    </w:p>
    <w:p w14:paraId="00000002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00000003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Order Form</w:t>
      </w:r>
    </w:p>
    <w:p w14:paraId="00000004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5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REFERENCE: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CCLE22A01</w:t>
      </w:r>
    </w:p>
    <w:p w14:paraId="00000007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BUYER: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Cabinet Office</w:t>
      </w:r>
    </w:p>
    <w:p w14:paraId="00000009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0C" w14:textId="395FDA17" w:rsidR="00C82D4D" w:rsidRDefault="00505B2F" w:rsidP="0027645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 ADDRESS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27645C">
        <w:rPr>
          <w:rFonts w:ascii="Arial" w:hAnsi="Arial" w:cs="Arial"/>
          <w:b/>
          <w:color w:val="000000"/>
        </w:rPr>
        <w:t>[REDACTED]</w:t>
      </w:r>
    </w:p>
    <w:p w14:paraId="0000000D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E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SUPPLIER: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Proversity.org Ltd</w:t>
      </w:r>
    </w:p>
    <w:p w14:paraId="00000013" w14:textId="1FF5F54C" w:rsidR="00C82D4D" w:rsidRDefault="00505B2F" w:rsidP="0027645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 </w:t>
      </w:r>
      <w:r w:rsidR="0027645C">
        <w:rPr>
          <w:rFonts w:ascii="Arial" w:hAnsi="Arial" w:cs="Arial"/>
          <w:b/>
          <w:color w:val="000000"/>
        </w:rPr>
        <w:t>[</w:t>
      </w:r>
      <w:proofErr w:type="gramEnd"/>
      <w:r w:rsidR="0027645C">
        <w:rPr>
          <w:rFonts w:ascii="Arial" w:hAnsi="Arial" w:cs="Arial"/>
          <w:b/>
          <w:color w:val="000000"/>
        </w:rPr>
        <w:t>REDACTED]</w:t>
      </w:r>
    </w:p>
    <w:p w14:paraId="00000014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00000015" w14:textId="7E01A3CD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REGISTRATION NUMBER: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27645C">
        <w:rPr>
          <w:rFonts w:ascii="Arial" w:hAnsi="Arial" w:cs="Arial"/>
          <w:b/>
          <w:color w:val="000000"/>
        </w:rPr>
        <w:t>[REDACTED]</w:t>
      </w:r>
    </w:p>
    <w:p w14:paraId="00000016" w14:textId="43AE3C08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27645C">
        <w:rPr>
          <w:rFonts w:ascii="Arial" w:hAnsi="Arial" w:cs="Arial"/>
          <w:b/>
          <w:color w:val="000000"/>
        </w:rPr>
        <w:t>[REDACTED]</w:t>
      </w:r>
    </w:p>
    <w:p w14:paraId="00000017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8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APPLICABLE DPS CONTRACT</w:t>
      </w:r>
    </w:p>
    <w:p w14:paraId="00000019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A" w14:textId="7D60A309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is for the provision of the Deliverables and dated </w:t>
      </w:r>
      <w:r w:rsidR="00DD45BB" w:rsidRPr="00DD45BB">
        <w:rPr>
          <w:rFonts w:ascii="Arial" w:eastAsia="Arial" w:hAnsi="Arial" w:cs="Arial"/>
          <w:b/>
          <w:color w:val="000000"/>
          <w:sz w:val="24"/>
          <w:szCs w:val="24"/>
        </w:rPr>
        <w:t>8</w:t>
      </w:r>
      <w:r w:rsidRPr="00DD45BB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D45BB">
        <w:rPr>
          <w:rFonts w:ascii="Arial" w:eastAsia="Arial" w:hAnsi="Arial" w:cs="Arial"/>
          <w:b/>
          <w:color w:val="000000"/>
          <w:sz w:val="24"/>
          <w:szCs w:val="24"/>
        </w:rPr>
        <w:t>December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2022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B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It’s issued under the DPS Contract with the reference number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RM6219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 the provision of </w:t>
      </w:r>
      <w:r>
        <w:rPr>
          <w:rFonts w:ascii="Arial" w:eastAsia="Arial" w:hAnsi="Arial" w:cs="Arial"/>
          <w:b/>
          <w:color w:val="000000"/>
          <w:sz w:val="24"/>
          <w:szCs w:val="24"/>
        </w:rPr>
        <w:t>Learning and Training Services.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</w:p>
    <w:p w14:paraId="0000001C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D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5137"/>
        </w:tabs>
        <w:spacing w:line="259" w:lineRule="auto"/>
        <w:ind w:left="2880" w:hanging="28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DPS FILTER CATEGORY(IES):</w:t>
      </w:r>
    </w:p>
    <w:p w14:paraId="0000001E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5137"/>
        </w:tabs>
        <w:spacing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Service: Learning Technologies</w:t>
      </w:r>
    </w:p>
    <w:p w14:paraId="0000001F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5137"/>
        </w:tabs>
        <w:spacing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Learning Category 1: Digital, Data &amp; Technology</w:t>
      </w:r>
    </w:p>
    <w:p w14:paraId="00000020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5137"/>
        </w:tabs>
        <w:spacing w:line="259" w:lineRule="auto"/>
        <w:ind w:left="2880" w:hanging="2880"/>
        <w:rPr>
          <w:color w:val="000000"/>
        </w:rPr>
      </w:pPr>
      <w:r>
        <w:rPr>
          <w:rFonts w:ascii="Arial" w:eastAsia="Arial" w:hAnsi="Arial" w:cs="Arial"/>
          <w:sz w:val="24"/>
          <w:szCs w:val="24"/>
        </w:rPr>
        <w:t>Learning Category 2: LMS Software, Delivery &amp; Content</w:t>
      </w:r>
    </w:p>
    <w:p w14:paraId="00000021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2" w14:textId="77777777" w:rsidR="00C82D4D" w:rsidRDefault="00505B2F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ORDER INCORPORATED TERMS</w:t>
      </w:r>
    </w:p>
    <w:p w14:paraId="00000023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00000024" w14:textId="77777777" w:rsidR="00C82D4D" w:rsidRDefault="00505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0000025" w14:textId="77777777" w:rsidR="00C82D4D" w:rsidRDefault="00505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1(Definitions)</w:t>
      </w:r>
    </w:p>
    <w:p w14:paraId="00000026" w14:textId="77777777" w:rsidR="00C82D4D" w:rsidRDefault="00505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DPS Special Terms</w:t>
      </w:r>
    </w:p>
    <w:p w14:paraId="00000027" w14:textId="77777777" w:rsidR="00C82D4D" w:rsidRDefault="00505B2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28" w14:textId="77777777" w:rsidR="00C82D4D" w:rsidRDefault="00C82D4D">
      <w:pPr>
        <w:keepNext/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9" w14:textId="77777777" w:rsidR="00C82D4D" w:rsidRDefault="00505B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RM6219</w:t>
      </w:r>
    </w:p>
    <w:p w14:paraId="0000002A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0000002B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2C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D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E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F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0" w14:textId="77777777" w:rsidR="00C82D4D" w:rsidRDefault="00505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RM6219 </w:t>
      </w:r>
      <w:r>
        <w:rPr>
          <w:rFonts w:ascii="Arial" w:eastAsia="Arial" w:hAnsi="Arial" w:cs="Arial"/>
          <w:color w:val="000000"/>
          <w:sz w:val="24"/>
          <w:szCs w:val="24"/>
        </w:rPr>
        <w:t>Order reference number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1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00000032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</w:p>
    <w:p w14:paraId="00000034" w14:textId="4CFB58F6" w:rsidR="00C82D4D" w:rsidRPr="00EA7D75" w:rsidRDefault="00505B2F" w:rsidP="00EA7D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Schedule 7 -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A7D7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EA7D75">
        <w:rPr>
          <w:rFonts w:ascii="Arial" w:eastAsia="Arial" w:hAnsi="Arial" w:cs="Arial"/>
          <w:color w:val="000000"/>
          <w:sz w:val="24"/>
          <w:szCs w:val="24"/>
        </w:rPr>
        <w:tab/>
      </w:r>
      <w:r w:rsidRPr="00EA7D75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EA7D7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5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00000036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7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8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9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16 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A" w14:textId="77777777" w:rsidR="00C82D4D" w:rsidRDefault="00505B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3B" w14:textId="77777777" w:rsidR="00C82D4D" w:rsidRDefault="00505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</w:t>
      </w:r>
    </w:p>
    <w:p w14:paraId="0000003C" w14:textId="77777777" w:rsidR="00C82D4D" w:rsidRDefault="00505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Social Responsibility)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RM6219</w:t>
      </w:r>
    </w:p>
    <w:p w14:paraId="0000003D" w14:textId="77777777" w:rsidR="00C82D4D" w:rsidRDefault="00505B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4 (Order Tender) as long as any parts of the Order Tender that offer a better commercial position for the Buyer (as decided by the Buyer) take precedence over the documents above.</w:t>
      </w:r>
    </w:p>
    <w:p w14:paraId="0000003E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3F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 other Supplier terms are part of the Order Contract. That includes any terms written on the back of, added to this Order Form, or presented at the time of delivery.</w:t>
      </w:r>
    </w:p>
    <w:p w14:paraId="00000040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41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SPECIAL TERMS</w:t>
      </w:r>
    </w:p>
    <w:p w14:paraId="00000042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Special Terms are incorporated into this Order Contract:</w:t>
      </w:r>
    </w:p>
    <w:p w14:paraId="00000043" w14:textId="71D5DB07" w:rsidR="00C82D4D" w:rsidRPr="00EA7D75" w:rsidRDefault="00EA7D75">
      <w:pPr>
        <w:pBdr>
          <w:top w:val="nil"/>
          <w:left w:val="nil"/>
          <w:bottom w:val="nil"/>
          <w:right w:val="nil"/>
          <w:between w:val="nil"/>
        </w:pBdr>
        <w:ind w:right="936"/>
        <w:rPr>
          <w:rFonts w:ascii="Arial" w:hAnsi="Arial" w:cs="Arial"/>
          <w:color w:val="000000"/>
          <w:sz w:val="24"/>
          <w:szCs w:val="24"/>
        </w:rPr>
      </w:pPr>
      <w:r w:rsidRPr="00EA7D75">
        <w:rPr>
          <w:rFonts w:ascii="Arial" w:hAnsi="Arial" w:cs="Arial"/>
          <w:color w:val="000000"/>
          <w:sz w:val="24"/>
          <w:szCs w:val="24"/>
        </w:rPr>
        <w:t>Security Management Schedule (Short Form) for Short Form Contract</w:t>
      </w:r>
    </w:p>
    <w:p w14:paraId="00000044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5" w14:textId="30AC40DF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START DATE: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DD45BB" w:rsidRPr="00DD45BB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D45BB">
        <w:rPr>
          <w:rFonts w:ascii="Arial" w:eastAsia="Arial" w:hAnsi="Arial" w:cs="Arial"/>
          <w:b/>
          <w:color w:val="000000"/>
          <w:sz w:val="24"/>
          <w:szCs w:val="24"/>
        </w:rPr>
        <w:t>December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2022</w:t>
      </w:r>
    </w:p>
    <w:p w14:paraId="00000046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47" w14:textId="328E3D4E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DD45BB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D45BB">
        <w:rPr>
          <w:rFonts w:ascii="Arial" w:eastAsia="Arial" w:hAnsi="Arial" w:cs="Arial"/>
          <w:b/>
          <w:color w:val="000000"/>
          <w:sz w:val="24"/>
          <w:szCs w:val="24"/>
        </w:rPr>
        <w:t>December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2023</w:t>
      </w:r>
    </w:p>
    <w:p w14:paraId="00000048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49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INITIAL PERIOD: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12 Months</w:t>
      </w:r>
    </w:p>
    <w:p w14:paraId="0000004A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4B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DELIVERABLES</w:t>
      </w:r>
    </w:p>
    <w:p w14:paraId="0000004C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See details in Order Schedule 20 (Order Specification)</w:t>
      </w:r>
    </w:p>
    <w:p w14:paraId="0000004D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E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MAXIMUM LIABILITY</w:t>
      </w:r>
    </w:p>
    <w:p w14:paraId="0000004F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limitation of liability for this Order Contract is stated in Clause 11.2 of the Core Terms.</w:t>
      </w:r>
    </w:p>
    <w:p w14:paraId="00000050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51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£88,000</w:t>
      </w:r>
    </w:p>
    <w:p w14:paraId="00000052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3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CHARGES</w:t>
      </w:r>
    </w:p>
    <w:p w14:paraId="00000054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See details in Order Schedule 5 (Pricing Details)]</w:t>
      </w:r>
    </w:p>
    <w:p w14:paraId="00000055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56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REIMBURSABLE EXPENSES</w:t>
      </w:r>
    </w:p>
    <w:p w14:paraId="00000057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None</w:t>
      </w:r>
    </w:p>
    <w:p w14:paraId="00000058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9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PAYMENT METHOD</w:t>
      </w:r>
    </w:p>
    <w:p w14:paraId="0000005E" w14:textId="58D5A588" w:rsidR="00C82D4D" w:rsidRDefault="0027645C" w:rsidP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[REDACTED]</w:t>
      </w:r>
    </w:p>
    <w:p w14:paraId="173C2FA7" w14:textId="77777777" w:rsidR="0027645C" w:rsidRDefault="0027645C" w:rsidP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F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INVOICE ADDRESS:</w:t>
      </w:r>
    </w:p>
    <w:p w14:paraId="00000065" w14:textId="4DF6F26E" w:rsidR="00C82D4D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[REDACTED]</w:t>
      </w:r>
    </w:p>
    <w:p w14:paraId="15BF3A42" w14:textId="77777777" w:rsidR="0027645C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  <w:highlight w:val="yellow"/>
        </w:rPr>
      </w:pPr>
    </w:p>
    <w:p w14:paraId="00000066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AUTHORISED REPRESENTATIVE</w:t>
      </w:r>
    </w:p>
    <w:p w14:paraId="0000006E" w14:textId="7303E79B" w:rsidR="00C82D4D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[REDACTED]</w:t>
      </w:r>
    </w:p>
    <w:p w14:paraId="77D91506" w14:textId="77777777" w:rsidR="0027645C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6F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ENVIRONMENTAL POLICY</w:t>
      </w:r>
    </w:p>
    <w:p w14:paraId="00000070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2F5496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Available online at: </w:t>
      </w:r>
      <w:r>
        <w:rPr>
          <w:rFonts w:ascii="Arial" w:eastAsia="Arial" w:hAnsi="Arial" w:cs="Arial"/>
          <w:color w:val="2F5496"/>
          <w:sz w:val="24"/>
          <w:szCs w:val="24"/>
        </w:rPr>
        <w:t>https://www.gov.uk/government/publications/cabinet-office-environmental-policy-statement/cabinet-office-environmental-policy-statement</w:t>
      </w:r>
    </w:p>
    <w:p w14:paraId="00000071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72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SECURITY POLICY</w:t>
      </w:r>
    </w:p>
    <w:p w14:paraId="00000073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Available online at: </w:t>
      </w:r>
      <w:r>
        <w:rPr>
          <w:rFonts w:ascii="Arial" w:eastAsia="Arial" w:hAnsi="Arial" w:cs="Arial"/>
          <w:color w:val="2F5496"/>
          <w:sz w:val="24"/>
          <w:szCs w:val="24"/>
        </w:rPr>
        <w:t>https://www.gov.uk/government/publications/security-policy-framework/hmg-security-policy-framework</w:t>
      </w:r>
    </w:p>
    <w:p w14:paraId="00000074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</w:p>
    <w:p w14:paraId="00000075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76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SUPPLIER’S AUTHORISED REPRESENTATIVE</w:t>
      </w:r>
    </w:p>
    <w:p w14:paraId="0000007B" w14:textId="46682592" w:rsidR="00C82D4D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[REDACTED]</w:t>
      </w:r>
    </w:p>
    <w:p w14:paraId="24761F24" w14:textId="77777777" w:rsidR="0027645C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7C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SUPPLIER’S CONTRACT MANAGER</w:t>
      </w:r>
    </w:p>
    <w:p w14:paraId="00000081" w14:textId="63EA9B4C" w:rsidR="00C82D4D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[REDACTED]</w:t>
      </w:r>
    </w:p>
    <w:p w14:paraId="3A5490CB" w14:textId="77777777" w:rsidR="0027645C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82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REPORT FREQUENCY</w:t>
      </w:r>
    </w:p>
    <w:p w14:paraId="00000083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On the first Working Day of each calendar month</w:t>
      </w:r>
    </w:p>
    <w:p w14:paraId="00000084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85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MEETING FREQUENCY</w:t>
      </w:r>
    </w:p>
    <w:p w14:paraId="00000086" w14:textId="5943A1F2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Quarterly on the first Working Day of each quarter</w:t>
      </w:r>
    </w:p>
    <w:p w14:paraId="00000087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88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KEY STAFF</w:t>
      </w:r>
    </w:p>
    <w:p w14:paraId="00000089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0000008A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8B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KEY SUBCONTRACTOR(S)</w:t>
      </w:r>
    </w:p>
    <w:p w14:paraId="00000097" w14:textId="7D695BC4" w:rsidR="00C82D4D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[REDACTED]</w:t>
      </w:r>
    </w:p>
    <w:p w14:paraId="4DF27C44" w14:textId="77777777" w:rsidR="0027645C" w:rsidRDefault="0027645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98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E-AUCTIONS</w:t>
      </w:r>
    </w:p>
    <w:p w14:paraId="00000099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 applicable </w:t>
      </w:r>
    </w:p>
    <w:p w14:paraId="0000009A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9B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COMMERCIALLY SENSITIVE INFORMATION</w:t>
      </w:r>
    </w:p>
    <w:p w14:paraId="0000009C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 applicable  </w:t>
      </w:r>
    </w:p>
    <w:p w14:paraId="0000009D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9E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SERVICE CREDITS</w:t>
      </w:r>
    </w:p>
    <w:p w14:paraId="0000009F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sz w:val="24"/>
          <w:szCs w:val="24"/>
        </w:rPr>
        <w:t>As p</w:t>
      </w:r>
      <w:r>
        <w:rPr>
          <w:rFonts w:ascii="Arial" w:eastAsia="Arial" w:hAnsi="Arial" w:cs="Arial"/>
          <w:color w:val="000000"/>
          <w:sz w:val="24"/>
          <w:szCs w:val="24"/>
        </w:rPr>
        <w:t>er Order Sch</w:t>
      </w:r>
      <w:r>
        <w:rPr>
          <w:rFonts w:ascii="Arial" w:eastAsia="Arial" w:hAnsi="Arial" w:cs="Arial"/>
          <w:sz w:val="24"/>
          <w:szCs w:val="24"/>
        </w:rPr>
        <w:t>edule 14 Service Levels - Annex A</w:t>
      </w:r>
    </w:p>
    <w:p w14:paraId="000000A0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A1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A2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ADDITIONAL INSURANCES</w:t>
      </w:r>
    </w:p>
    <w:p w14:paraId="000000A3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000000A4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</w:p>
    <w:p w14:paraId="000000A5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GUARANTEE</w:t>
      </w:r>
    </w:p>
    <w:p w14:paraId="000000A6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000000A7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000000A8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SOCIAL VALUE COMMITMENT</w:t>
      </w:r>
    </w:p>
    <w:p w14:paraId="000000A9" w14:textId="77777777" w:rsidR="00C82D4D" w:rsidRDefault="00505B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000000AA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1"/>
        <w:gridCol w:w="1555"/>
        <w:gridCol w:w="3108"/>
      </w:tblGrid>
      <w:tr w:rsidR="00C82D4D" w14:paraId="6B8FC667" w14:textId="77777777">
        <w:trPr>
          <w:trHeight w:val="635"/>
        </w:trPr>
        <w:tc>
          <w:tcPr>
            <w:tcW w:w="4507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AB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AD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82D4D" w14:paraId="05BB420D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AF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0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1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2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2D4D" w14:paraId="7BE19E19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3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4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5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6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2D4D" w14:paraId="197B19D3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7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8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9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A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2D4D" w14:paraId="229A6721" w14:textId="77777777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B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C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D" w14:textId="77777777" w:rsidR="00C82D4D" w:rsidRDefault="00505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000BE" w14:textId="77777777" w:rsidR="00C82D4D" w:rsidRDefault="00C82D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0BF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00000C0" w14:textId="77777777" w:rsidR="00C82D4D" w:rsidRDefault="00C82D4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sectPr w:rsidR="00C82D4D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54F86" w14:textId="77777777" w:rsidR="00A352B4" w:rsidRDefault="00A352B4">
      <w:r>
        <w:separator/>
      </w:r>
    </w:p>
  </w:endnote>
  <w:endnote w:type="continuationSeparator" w:id="0">
    <w:p w14:paraId="41C071DE" w14:textId="77777777" w:rsidR="00A352B4" w:rsidRDefault="00A3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3" w14:textId="77777777" w:rsidR="00C82D4D" w:rsidRDefault="00505B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DPS Ref: </w:t>
    </w:r>
    <w:r>
      <w:rPr>
        <w:rFonts w:ascii="Arial" w:eastAsia="Arial" w:hAnsi="Arial" w:cs="Arial"/>
        <w:sz w:val="20"/>
        <w:szCs w:val="20"/>
      </w:rPr>
      <w:t>RM6219</w:t>
    </w:r>
    <w:r>
      <w:rPr>
        <w:rFonts w:ascii="Arial" w:eastAsia="Arial" w:hAnsi="Arial" w:cs="Arial"/>
        <w:color w:val="000000"/>
        <w:sz w:val="20"/>
        <w:szCs w:val="20"/>
      </w:rPr>
      <w:tab/>
      <w:t xml:space="preserve">                                           </w:t>
    </w:r>
  </w:p>
  <w:p w14:paraId="000000C4" w14:textId="66317E54" w:rsidR="00C82D4D" w:rsidRDefault="00505B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7D75">
      <w:rPr>
        <w:noProof/>
        <w:color w:val="000000"/>
      </w:rPr>
      <w:t>1</w:t>
    </w:r>
    <w:r>
      <w:rPr>
        <w:color w:val="000000"/>
      </w:rPr>
      <w:fldChar w:fldCharType="end"/>
    </w:r>
  </w:p>
  <w:p w14:paraId="000000C5" w14:textId="77777777" w:rsidR="00C82D4D" w:rsidRDefault="00505B2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Model Version: v1.3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2CDD" w14:textId="77777777" w:rsidR="00A352B4" w:rsidRDefault="00A352B4">
      <w:r>
        <w:separator/>
      </w:r>
    </w:p>
  </w:footnote>
  <w:footnote w:type="continuationSeparator" w:id="0">
    <w:p w14:paraId="59F134C4" w14:textId="77777777" w:rsidR="00A352B4" w:rsidRDefault="00A3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1" w14:textId="77777777" w:rsidR="00C82D4D" w:rsidRDefault="00505B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000000C2" w14:textId="77777777" w:rsidR="00C82D4D" w:rsidRDefault="00505B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616D"/>
    <w:multiLevelType w:val="multilevel"/>
    <w:tmpl w:val="ACF26B6C"/>
    <w:lvl w:ilvl="0"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  <w:b w:val="0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sz w:val="24"/>
        <w:szCs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32F93554"/>
    <w:multiLevelType w:val="multilevel"/>
    <w:tmpl w:val="4E0CBBCA"/>
    <w:lvl w:ilvl="0"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  <w:b w:val="0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sz w:val="24"/>
        <w:szCs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4C274C41"/>
    <w:multiLevelType w:val="multilevel"/>
    <w:tmpl w:val="3F2E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1538A1"/>
    <w:multiLevelType w:val="multilevel"/>
    <w:tmpl w:val="518E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4D"/>
    <w:rsid w:val="0027645C"/>
    <w:rsid w:val="00505B2F"/>
    <w:rsid w:val="0076703A"/>
    <w:rsid w:val="00A352B4"/>
    <w:rsid w:val="00C82D4D"/>
    <w:rsid w:val="00DD45BB"/>
    <w:rsid w:val="00E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CBF8"/>
  <w15:docId w15:val="{29924325-BA84-4AC2-8A94-3CA7541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11table">
    <w:name w:val="1.1 table"/>
    <w:basedOn w:val="Normal"/>
    <w:rPr>
      <w:rFonts w:eastAsia="STZhongsong"/>
      <w:b/>
    </w:r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ascii="Arial" w:eastAsia="STZhongsong" w:hAnsi="Arial" w:cs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pacing w:before="120" w:after="120"/>
      <w:ind w:left="1494" w:hanging="218"/>
      <w:jc w:val="both"/>
    </w:pPr>
    <w:rPr>
      <w:rFonts w:eastAsia="Times New Roman" w:cs="Arial"/>
      <w:b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rPr>
      <w:rFonts w:cs="Times New Roma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pacing w:before="240" w:after="240"/>
      <w:jc w:val="both"/>
      <w:outlineLvl w:val="1"/>
    </w:pPr>
    <w:rPr>
      <w:rFonts w:ascii="Arial Bold" w:eastAsia="STZhongsong" w:hAnsi="Arial Bold" w:cs="Arial"/>
      <w:b/>
      <w:caps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pacing w:before="120" w:after="120"/>
      <w:jc w:val="both"/>
    </w:pPr>
    <w:rPr>
      <w:rFonts w:eastAsia="Times New Roman" w:cs="Arial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804"/>
        <w:tab w:val="left" w:pos="461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4"/>
    </w:rPr>
  </w:style>
  <w:style w:type="character" w:customStyle="1" w:styleId="ListLabel2">
    <w:name w:val="ListLabel 2"/>
    <w:rPr>
      <w:rFonts w:ascii="Arial" w:eastAsia="Courier New" w:hAnsi="Arial" w:cs="Courier New"/>
      <w:b w:val="0"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b w:val="0"/>
      <w:sz w:val="24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numbering" w:customStyle="1" w:styleId="NoList1">
    <w:name w:val="No List_1"/>
    <w:basedOn w:val="NoList"/>
  </w:style>
  <w:style w:type="numbering" w:customStyle="1" w:styleId="LFO9">
    <w:name w:val="LFO9"/>
    <w:basedOn w:val="NoList"/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character" w:styleId="Hyperlink">
    <w:name w:val="Hyperlink"/>
    <w:basedOn w:val="DefaultParagraphFont"/>
    <w:uiPriority w:val="99"/>
    <w:unhideWhenUsed/>
    <w:rsid w:val="00CB4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1AD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+zMGUk6mQZ/gZhvx08gtyu4pRg==">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Cureton</dc:creator>
  <cp:lastModifiedBy>Adam Cureton</cp:lastModifiedBy>
  <cp:revision>3</cp:revision>
  <dcterms:created xsi:type="dcterms:W3CDTF">2022-12-15T12:18:00Z</dcterms:created>
  <dcterms:modified xsi:type="dcterms:W3CDTF">2022-12-15T12:18:00Z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