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C827BC" w:rsidRDefault="001A3FFD" w:rsidP="00EE012C">
      <w:pPr>
        <w:spacing w:line="276" w:lineRule="auto"/>
        <w:jc w:val="right"/>
        <w:rPr>
          <w:rFonts w:cs="Arial"/>
          <w:color w:val="929309"/>
          <w:sz w:val="32"/>
          <w:szCs w:val="32"/>
        </w:rPr>
      </w:pPr>
      <w:r w:rsidRPr="00C827BC">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C827BC" w:rsidRDefault="001A3FFD" w:rsidP="00EE012C">
      <w:pPr>
        <w:spacing w:line="276" w:lineRule="auto"/>
        <w:jc w:val="right"/>
        <w:rPr>
          <w:rFonts w:cs="Arial"/>
          <w:color w:val="929309"/>
          <w:sz w:val="32"/>
          <w:szCs w:val="32"/>
        </w:rPr>
      </w:pPr>
    </w:p>
    <w:p w14:paraId="1C3A7CBE" w14:textId="77777777" w:rsidR="001A3FFD" w:rsidRPr="00C827BC" w:rsidRDefault="001A3FFD" w:rsidP="00EE012C">
      <w:pPr>
        <w:spacing w:line="276" w:lineRule="auto"/>
        <w:jc w:val="right"/>
        <w:rPr>
          <w:rFonts w:cs="Arial"/>
          <w:color w:val="929309"/>
          <w:sz w:val="32"/>
          <w:szCs w:val="32"/>
        </w:rPr>
      </w:pPr>
      <w:r w:rsidRPr="00C827BC">
        <w:rPr>
          <w:rFonts w:cs="Arial"/>
          <w:color w:val="929309"/>
          <w:sz w:val="32"/>
          <w:szCs w:val="32"/>
        </w:rPr>
        <w:t>www.gov.uk/naturalengland</w:t>
      </w:r>
    </w:p>
    <w:p w14:paraId="7FBC93A7" w14:textId="77777777" w:rsidR="008B78E8" w:rsidRPr="00EE012C" w:rsidRDefault="00CC7A48" w:rsidP="00EE012C">
      <w:pPr>
        <w:pStyle w:val="PubTitle"/>
        <w:rPr>
          <w:color w:val="auto"/>
          <w:sz w:val="52"/>
          <w:szCs w:val="52"/>
        </w:rPr>
      </w:pPr>
      <w:r w:rsidRPr="00EE012C">
        <w:rPr>
          <w:color w:val="auto"/>
          <w:sz w:val="52"/>
          <w:szCs w:val="52"/>
        </w:rPr>
        <w:t>Request for Quotation</w:t>
      </w:r>
    </w:p>
    <w:p w14:paraId="359E6F46" w14:textId="77777777" w:rsidR="00EE012C" w:rsidRDefault="00EE012C" w:rsidP="567CE9A4">
      <w:pPr>
        <w:spacing w:line="276" w:lineRule="auto"/>
        <w:rPr>
          <w:rFonts w:ascii="Arial" w:hAnsi="Arial" w:cs="Arial"/>
          <w:b/>
          <w:bCs/>
          <w:sz w:val="28"/>
          <w:szCs w:val="28"/>
        </w:rPr>
      </w:pPr>
    </w:p>
    <w:p w14:paraId="40AE0B37" w14:textId="29E88994" w:rsidR="072523B9" w:rsidRDefault="072523B9" w:rsidP="567CE9A4">
      <w:pPr>
        <w:spacing w:line="276" w:lineRule="auto"/>
        <w:rPr>
          <w:rFonts w:ascii="Arial" w:hAnsi="Arial" w:cs="Arial"/>
          <w:b/>
          <w:bCs/>
          <w:sz w:val="28"/>
          <w:szCs w:val="28"/>
        </w:rPr>
      </w:pPr>
      <w:r w:rsidRPr="567CE9A4">
        <w:rPr>
          <w:rFonts w:ascii="Arial" w:hAnsi="Arial" w:cs="Arial"/>
          <w:b/>
          <w:bCs/>
          <w:sz w:val="28"/>
          <w:szCs w:val="28"/>
        </w:rPr>
        <w:t>18.08.23</w:t>
      </w:r>
    </w:p>
    <w:p w14:paraId="738CBBB8" w14:textId="77777777" w:rsidR="00CD2AB5" w:rsidRPr="00C827BC" w:rsidRDefault="00CD2AB5" w:rsidP="00EE012C">
      <w:pPr>
        <w:spacing w:line="276" w:lineRule="auto"/>
        <w:rPr>
          <w:rFonts w:ascii="Arial" w:hAnsi="Arial" w:cs="Arial"/>
          <w:b/>
          <w:color w:val="660000" w:themeColor="accent3"/>
          <w:sz w:val="48"/>
        </w:rPr>
      </w:pPr>
    </w:p>
    <w:p w14:paraId="790A6951" w14:textId="77777777" w:rsidR="00EF6AB8" w:rsidRPr="00C827BC" w:rsidRDefault="00835A08" w:rsidP="00EE012C">
      <w:pPr>
        <w:pStyle w:val="Heading2"/>
        <w:spacing w:before="0" w:after="0" w:line="276" w:lineRule="auto"/>
      </w:pPr>
      <w:bookmarkStart w:id="0" w:name="_Toc332635160"/>
      <w:r w:rsidRPr="00C827BC">
        <w:br w:type="page"/>
      </w:r>
      <w:bookmarkEnd w:id="0"/>
    </w:p>
    <w:p w14:paraId="7E45AF18" w14:textId="77777777" w:rsidR="000D1FA6" w:rsidRPr="00C827BC" w:rsidRDefault="000D1FA6" w:rsidP="00EE012C">
      <w:pPr>
        <w:pStyle w:val="Heading2"/>
        <w:spacing w:line="276" w:lineRule="auto"/>
        <w:rPr>
          <w:color w:val="auto"/>
        </w:rPr>
      </w:pPr>
      <w:bookmarkStart w:id="1" w:name="_Toc413143856"/>
      <w:r w:rsidRPr="00C827BC">
        <w:rPr>
          <w:color w:val="auto"/>
        </w:rPr>
        <w:lastRenderedPageBreak/>
        <w:t>Request for Quotation</w:t>
      </w:r>
      <w:bookmarkEnd w:id="1"/>
    </w:p>
    <w:p w14:paraId="6F5F9416" w14:textId="7777777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 xml:space="preserve">Production of strategies for achieving Favourable Conservation Status of: </w:t>
      </w:r>
    </w:p>
    <w:p w14:paraId="40C11298" w14:textId="7777777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 xml:space="preserve">Lowland mixed deciduous woodland </w:t>
      </w:r>
    </w:p>
    <w:p w14:paraId="49F31BC6" w14:textId="1ABD9087" w:rsidR="00955B13" w:rsidRPr="00955B13"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 xml:space="preserve">Upland </w:t>
      </w:r>
      <w:r w:rsidR="00877482" w:rsidRPr="00877482">
        <w:rPr>
          <w:rFonts w:ascii="Arial" w:hAnsi="Arial" w:cs="Arial"/>
          <w:b/>
          <w:sz w:val="28"/>
          <w:szCs w:val="24"/>
        </w:rPr>
        <w:t xml:space="preserve">mixed </w:t>
      </w:r>
      <w:proofErr w:type="spellStart"/>
      <w:r w:rsidR="00877482" w:rsidRPr="00877482">
        <w:rPr>
          <w:rFonts w:ascii="Arial" w:hAnsi="Arial" w:cs="Arial"/>
          <w:b/>
          <w:sz w:val="28"/>
          <w:szCs w:val="24"/>
        </w:rPr>
        <w:t>ashwoods</w:t>
      </w:r>
      <w:proofErr w:type="spellEnd"/>
    </w:p>
    <w:p w14:paraId="38CC2E04" w14:textId="77A00CF4" w:rsidR="00A84BD8" w:rsidRDefault="00955B13" w:rsidP="00EE012C">
      <w:pPr>
        <w:spacing w:line="276" w:lineRule="auto"/>
        <w:rPr>
          <w:rFonts w:ascii="Arial" w:hAnsi="Arial" w:cs="Arial"/>
          <w:b/>
          <w:sz w:val="28"/>
          <w:szCs w:val="24"/>
        </w:rPr>
      </w:pPr>
      <w:r w:rsidRPr="00955B13">
        <w:rPr>
          <w:rFonts w:ascii="Arial" w:hAnsi="Arial" w:cs="Arial"/>
          <w:b/>
          <w:sz w:val="28"/>
          <w:szCs w:val="24"/>
        </w:rPr>
        <w:t>•</w:t>
      </w:r>
      <w:r w:rsidRPr="00955B13">
        <w:rPr>
          <w:rFonts w:ascii="Arial" w:hAnsi="Arial" w:cs="Arial"/>
          <w:b/>
          <w:sz w:val="28"/>
          <w:szCs w:val="24"/>
        </w:rPr>
        <w:tab/>
        <w:t>Wet woodlands</w:t>
      </w:r>
    </w:p>
    <w:p w14:paraId="521DE187" w14:textId="77777777" w:rsidR="00955B13" w:rsidRPr="00C827BC" w:rsidRDefault="00955B13" w:rsidP="00EE012C">
      <w:pPr>
        <w:spacing w:line="276" w:lineRule="auto"/>
        <w:rPr>
          <w:b/>
        </w:rPr>
      </w:pPr>
    </w:p>
    <w:p w14:paraId="2B598E53" w14:textId="6CB0B110"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You are invited to submit a quotation for the requirement described in the specification, Section 2. </w:t>
      </w:r>
    </w:p>
    <w:p w14:paraId="51859E8F" w14:textId="77777777" w:rsidR="00EE012C" w:rsidRPr="00EE012C" w:rsidRDefault="00EE012C" w:rsidP="00EE012C">
      <w:pPr>
        <w:spacing w:line="276" w:lineRule="auto"/>
        <w:rPr>
          <w:rFonts w:ascii="Arial" w:hAnsi="Arial" w:cs="Arial"/>
          <w:sz w:val="24"/>
          <w:szCs w:val="24"/>
        </w:rPr>
      </w:pPr>
    </w:p>
    <w:p w14:paraId="25B5C073" w14:textId="0E20B596"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Please confirm by email, receipt of these documents and whether you intend to submit a quote or not. </w:t>
      </w:r>
    </w:p>
    <w:p w14:paraId="17E2E29C" w14:textId="77777777" w:rsidR="00EE012C" w:rsidRPr="00EE012C" w:rsidRDefault="00EE012C" w:rsidP="00EE012C">
      <w:pPr>
        <w:spacing w:line="276" w:lineRule="auto"/>
        <w:rPr>
          <w:rFonts w:ascii="Arial" w:hAnsi="Arial" w:cs="Arial"/>
          <w:sz w:val="24"/>
          <w:szCs w:val="24"/>
        </w:rPr>
      </w:pPr>
    </w:p>
    <w:p w14:paraId="48A4BB64" w14:textId="761C271A" w:rsidR="00EE012C" w:rsidRDefault="00EE012C" w:rsidP="00EE012C">
      <w:pPr>
        <w:spacing w:line="276" w:lineRule="auto"/>
        <w:rPr>
          <w:rFonts w:ascii="Arial" w:hAnsi="Arial" w:cs="Arial"/>
          <w:sz w:val="24"/>
          <w:szCs w:val="24"/>
        </w:rPr>
      </w:pPr>
      <w:r w:rsidRPr="00EE012C">
        <w:rPr>
          <w:rFonts w:ascii="Arial" w:hAnsi="Arial" w:cs="Arial"/>
          <w:sz w:val="24"/>
          <w:szCs w:val="24"/>
        </w:rPr>
        <w:t xml:space="preserve">Your response should be returned to the following email address by: </w:t>
      </w:r>
    </w:p>
    <w:p w14:paraId="311505A2" w14:textId="77777777" w:rsidR="00EE012C" w:rsidRPr="00EE012C" w:rsidRDefault="00EE012C" w:rsidP="00EE012C">
      <w:pPr>
        <w:spacing w:line="276" w:lineRule="auto"/>
        <w:rPr>
          <w:rFonts w:ascii="Arial" w:hAnsi="Arial" w:cs="Arial"/>
          <w:sz w:val="24"/>
          <w:szCs w:val="24"/>
        </w:rPr>
      </w:pPr>
    </w:p>
    <w:p w14:paraId="76F06470" w14:textId="3263F886" w:rsidR="00EE012C" w:rsidRPr="00C827BC" w:rsidRDefault="00EE012C" w:rsidP="00EE012C">
      <w:pPr>
        <w:pStyle w:val="Default"/>
        <w:spacing w:line="276" w:lineRule="auto"/>
        <w:rPr>
          <w:rFonts w:eastAsia="Times New Roman"/>
          <w:sz w:val="22"/>
          <w:szCs w:val="22"/>
          <w:lang w:eastAsia="en-GB"/>
        </w:rPr>
      </w:pPr>
      <w:r>
        <w:t>Email:</w:t>
      </w:r>
      <w:r w:rsidR="1C3C8863">
        <w:t xml:space="preserve"> </w:t>
      </w:r>
      <w:hyperlink r:id="rId13">
        <w:r w:rsidR="1C3C8863" w:rsidRPr="775BCECD">
          <w:rPr>
            <w:rStyle w:val="Hyperlink"/>
          </w:rPr>
          <w:t>FavourableConservationStatus@naturalengland.org.uk</w:t>
        </w:r>
      </w:hyperlink>
      <w:r w:rsidR="1C3C8863">
        <w:t xml:space="preserve"> </w:t>
      </w:r>
      <w:r w:rsidR="63FE3995">
        <w:t>and CC</w:t>
      </w:r>
      <w:r w:rsidR="6C47ED61">
        <w:t xml:space="preserve"> in</w:t>
      </w:r>
      <w:r w:rsidR="63FE3995">
        <w:t xml:space="preserve"> </w:t>
      </w:r>
      <w:hyperlink r:id="rId14">
        <w:r w:rsidR="63FE3995" w:rsidRPr="775BCECD">
          <w:rPr>
            <w:rStyle w:val="Hyperlink"/>
          </w:rPr>
          <w:t>sireesha.nemana@naturalengland.org.uk</w:t>
        </w:r>
      </w:hyperlink>
      <w:r w:rsidR="63FE3995">
        <w:t xml:space="preserve"> </w:t>
      </w:r>
    </w:p>
    <w:p w14:paraId="44145F48" w14:textId="77777777" w:rsidR="00EE012C" w:rsidRPr="00EE012C" w:rsidRDefault="00EE012C" w:rsidP="567CE9A4">
      <w:pPr>
        <w:spacing w:line="276" w:lineRule="auto"/>
        <w:rPr>
          <w:rFonts w:ascii="Arial" w:hAnsi="Arial" w:cs="Arial"/>
          <w:sz w:val="24"/>
          <w:szCs w:val="24"/>
        </w:rPr>
      </w:pPr>
    </w:p>
    <w:p w14:paraId="43932632" w14:textId="7FC211C5" w:rsidR="00EE012C" w:rsidRDefault="00EE012C" w:rsidP="7E81D3A7">
      <w:pPr>
        <w:spacing w:line="276" w:lineRule="auto"/>
        <w:rPr>
          <w:rFonts w:ascii="Arial" w:hAnsi="Arial" w:cs="Arial"/>
          <w:sz w:val="24"/>
          <w:szCs w:val="24"/>
        </w:rPr>
      </w:pPr>
      <w:r w:rsidRPr="7E81D3A7">
        <w:rPr>
          <w:rFonts w:ascii="Arial" w:hAnsi="Arial" w:cs="Arial"/>
          <w:sz w:val="24"/>
          <w:szCs w:val="24"/>
        </w:rPr>
        <w:t xml:space="preserve">Date: </w:t>
      </w:r>
      <w:r w:rsidR="7589AB26" w:rsidRPr="7E81D3A7">
        <w:rPr>
          <w:rFonts w:ascii="Arial" w:hAnsi="Arial" w:cs="Arial"/>
          <w:sz w:val="24"/>
          <w:szCs w:val="24"/>
        </w:rPr>
        <w:t>15</w:t>
      </w:r>
      <w:r w:rsidR="09CD203C" w:rsidRPr="7E81D3A7">
        <w:rPr>
          <w:rFonts w:ascii="Arial" w:hAnsi="Arial" w:cs="Arial"/>
          <w:sz w:val="24"/>
          <w:szCs w:val="24"/>
        </w:rPr>
        <w:t>.09.2023</w:t>
      </w:r>
      <w:r w:rsidR="50BBDDB8" w:rsidRPr="7E81D3A7">
        <w:rPr>
          <w:rFonts w:ascii="Arial" w:hAnsi="Arial" w:cs="Arial"/>
          <w:sz w:val="24"/>
          <w:szCs w:val="24"/>
        </w:rPr>
        <w:t xml:space="preserve"> [Revised on 08.09.2023]</w:t>
      </w:r>
    </w:p>
    <w:p w14:paraId="743A4AE6" w14:textId="77777777" w:rsidR="00EE012C" w:rsidRPr="00EE012C" w:rsidRDefault="00EE012C" w:rsidP="567CE9A4">
      <w:pPr>
        <w:spacing w:line="276" w:lineRule="auto"/>
        <w:rPr>
          <w:rFonts w:ascii="Arial" w:hAnsi="Arial" w:cs="Arial"/>
          <w:sz w:val="24"/>
          <w:szCs w:val="24"/>
        </w:rPr>
      </w:pPr>
    </w:p>
    <w:p w14:paraId="381C7989" w14:textId="3A8E4C68" w:rsidR="00EE012C" w:rsidRDefault="00EE012C" w:rsidP="567CE9A4">
      <w:pPr>
        <w:spacing w:line="276" w:lineRule="auto"/>
        <w:rPr>
          <w:rFonts w:ascii="Arial" w:hAnsi="Arial" w:cs="Arial"/>
          <w:sz w:val="24"/>
          <w:szCs w:val="24"/>
        </w:rPr>
      </w:pPr>
      <w:r w:rsidRPr="55EBDB86">
        <w:rPr>
          <w:rFonts w:ascii="Arial" w:hAnsi="Arial" w:cs="Arial"/>
          <w:sz w:val="24"/>
          <w:szCs w:val="24"/>
        </w:rPr>
        <w:t xml:space="preserve">Time: </w:t>
      </w:r>
      <w:r w:rsidR="1C01D2AA" w:rsidRPr="55EBDB86">
        <w:rPr>
          <w:rFonts w:ascii="Arial" w:hAnsi="Arial" w:cs="Arial"/>
          <w:sz w:val="24"/>
          <w:szCs w:val="24"/>
        </w:rPr>
        <w:t>12</w:t>
      </w:r>
      <w:r w:rsidR="3D74022E" w:rsidRPr="55EBDB86">
        <w:rPr>
          <w:rFonts w:ascii="Arial" w:hAnsi="Arial" w:cs="Arial"/>
          <w:sz w:val="24"/>
          <w:szCs w:val="24"/>
        </w:rPr>
        <w:t>:00</w:t>
      </w:r>
    </w:p>
    <w:p w14:paraId="08A8EB85" w14:textId="77777777" w:rsidR="00EE012C" w:rsidRPr="00EE012C" w:rsidRDefault="00EE012C" w:rsidP="00EE012C">
      <w:pPr>
        <w:spacing w:line="276" w:lineRule="auto"/>
        <w:rPr>
          <w:rFonts w:ascii="Arial" w:hAnsi="Arial" w:cs="Arial"/>
          <w:sz w:val="24"/>
          <w:szCs w:val="24"/>
        </w:rPr>
      </w:pPr>
    </w:p>
    <w:p w14:paraId="7B575598" w14:textId="03B5B36B" w:rsidR="00EE012C" w:rsidRDefault="00EE012C" w:rsidP="00EE012C">
      <w:pPr>
        <w:spacing w:line="276" w:lineRule="auto"/>
        <w:rPr>
          <w:rFonts w:ascii="Arial" w:hAnsi="Arial" w:cs="Arial"/>
          <w:sz w:val="24"/>
          <w:szCs w:val="24"/>
        </w:rPr>
      </w:pPr>
      <w:r w:rsidRPr="00EE012C">
        <w:rPr>
          <w:rFonts w:ascii="Arial" w:hAnsi="Arial" w:cs="Arial"/>
          <w:sz w:val="24"/>
          <w:szCs w:val="24"/>
        </w:rPr>
        <w:t>Ensure you include the name of the quotation and ‘Final Submission’ in the subject field to make it clear that it is your response.</w:t>
      </w:r>
    </w:p>
    <w:p w14:paraId="0160DB59" w14:textId="77777777" w:rsidR="00EE012C" w:rsidRDefault="00EE012C" w:rsidP="00EE012C">
      <w:pPr>
        <w:spacing w:line="276" w:lineRule="auto"/>
        <w:rPr>
          <w:rFonts w:ascii="Arial" w:hAnsi="Arial" w:cs="Arial"/>
          <w:sz w:val="24"/>
          <w:szCs w:val="24"/>
        </w:rPr>
      </w:pPr>
    </w:p>
    <w:p w14:paraId="0D735F28" w14:textId="77777777" w:rsidR="00892513" w:rsidRPr="00C827BC" w:rsidRDefault="00892513" w:rsidP="00EE012C">
      <w:pPr>
        <w:spacing w:line="276" w:lineRule="auto"/>
        <w:rPr>
          <w:rFonts w:ascii="Arial" w:hAnsi="Arial" w:cs="Arial"/>
          <w:color w:val="FF0000"/>
          <w:sz w:val="24"/>
          <w:szCs w:val="24"/>
        </w:rPr>
      </w:pPr>
    </w:p>
    <w:p w14:paraId="67719D2E" w14:textId="09EF5F3E" w:rsidR="003360A9" w:rsidRPr="00C827BC" w:rsidRDefault="003360A9" w:rsidP="00EE012C">
      <w:pPr>
        <w:spacing w:line="276" w:lineRule="auto"/>
        <w:rPr>
          <w:rFonts w:ascii="Arial" w:hAnsi="Arial" w:cs="Arial"/>
          <w:b/>
          <w:sz w:val="28"/>
          <w:szCs w:val="28"/>
        </w:rPr>
      </w:pPr>
      <w:r w:rsidRPr="00C827BC">
        <w:rPr>
          <w:rFonts w:ascii="Arial" w:hAnsi="Arial" w:cs="Arial"/>
          <w:b/>
          <w:sz w:val="28"/>
          <w:szCs w:val="28"/>
        </w:rPr>
        <w:t xml:space="preserve">Contact Details </w:t>
      </w:r>
      <w:r w:rsidR="00EE012C">
        <w:rPr>
          <w:rFonts w:ascii="Arial" w:hAnsi="Arial" w:cs="Arial"/>
          <w:b/>
          <w:sz w:val="28"/>
          <w:szCs w:val="28"/>
        </w:rPr>
        <w:t>and Timetable</w:t>
      </w:r>
    </w:p>
    <w:p w14:paraId="0CA7EED1" w14:textId="77777777" w:rsidR="00A75C2A" w:rsidRPr="00C827BC" w:rsidRDefault="00A75C2A" w:rsidP="00EE012C">
      <w:pPr>
        <w:spacing w:line="276" w:lineRule="auto"/>
        <w:rPr>
          <w:rFonts w:ascii="Arial" w:hAnsi="Arial" w:cs="Arial"/>
          <w:color w:val="FF0000"/>
          <w:sz w:val="24"/>
          <w:szCs w:val="24"/>
        </w:rPr>
      </w:pPr>
    </w:p>
    <w:p w14:paraId="7EC5739A" w14:textId="2CDD7B13" w:rsidR="00E33F6C" w:rsidRDefault="66E65EFB" w:rsidP="00EE012C">
      <w:pPr>
        <w:spacing w:line="276" w:lineRule="auto"/>
        <w:rPr>
          <w:rFonts w:ascii="Arial" w:hAnsi="Arial" w:cs="Arial"/>
          <w:sz w:val="24"/>
          <w:szCs w:val="24"/>
        </w:rPr>
      </w:pPr>
      <w:r w:rsidRPr="567CE9A4">
        <w:rPr>
          <w:rFonts w:ascii="Arial" w:hAnsi="Arial" w:cs="Arial"/>
          <w:sz w:val="24"/>
          <w:szCs w:val="24"/>
        </w:rPr>
        <w:t>Rebecca Jackson</w:t>
      </w:r>
      <w:r w:rsidR="003360A9" w:rsidRPr="567CE9A4">
        <w:rPr>
          <w:rFonts w:ascii="Arial" w:hAnsi="Arial" w:cs="Arial"/>
          <w:sz w:val="24"/>
          <w:szCs w:val="24"/>
        </w:rPr>
        <w:t xml:space="preserve"> </w:t>
      </w:r>
      <w:r w:rsidR="00EE012C" w:rsidRPr="567CE9A4">
        <w:rPr>
          <w:rFonts w:ascii="Arial" w:hAnsi="Arial" w:cs="Arial"/>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22F34B6" w14:textId="77777777" w:rsidR="00EE012C" w:rsidRPr="00C827BC" w:rsidRDefault="00EE012C" w:rsidP="00EE012C">
      <w:pPr>
        <w:spacing w:line="276" w:lineRule="auto"/>
        <w:rPr>
          <w:rFonts w:ascii="Arial" w:hAnsi="Arial" w:cs="Arial"/>
          <w:sz w:val="24"/>
          <w:szCs w:val="24"/>
        </w:rPr>
      </w:pPr>
    </w:p>
    <w:tbl>
      <w:tblPr>
        <w:tblStyle w:val="Table"/>
        <w:tblW w:w="8637" w:type="dxa"/>
        <w:tblLook w:val="04A0" w:firstRow="1" w:lastRow="0" w:firstColumn="1" w:lastColumn="0" w:noHBand="0" w:noVBand="1"/>
      </w:tblPr>
      <w:tblGrid>
        <w:gridCol w:w="4318"/>
        <w:gridCol w:w="4319"/>
      </w:tblGrid>
      <w:tr w:rsidR="00EE012C" w:rsidRPr="003E06AA" w14:paraId="1C1FF662" w14:textId="77777777" w:rsidTr="7E81D3A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D71F987" w14:textId="77777777" w:rsidR="00EE012C" w:rsidRPr="003E06AA" w:rsidRDefault="00EE012C" w:rsidP="00EE012C">
            <w:pPr>
              <w:spacing w:line="276" w:lineRule="auto"/>
              <w:rPr>
                <w:szCs w:val="24"/>
              </w:rPr>
            </w:pPr>
            <w:bookmarkStart w:id="2" w:name="_Toc413143857"/>
            <w:r w:rsidRPr="00A77416">
              <w:t>Action</w:t>
            </w:r>
          </w:p>
        </w:tc>
        <w:tc>
          <w:tcPr>
            <w:tcW w:w="4319" w:type="dxa"/>
            <w:shd w:val="clear" w:color="auto" w:fill="000000" w:themeFill="text1"/>
          </w:tcPr>
          <w:p w14:paraId="287E9B7E" w14:textId="77777777" w:rsidR="00EE012C" w:rsidRPr="003E06AA" w:rsidRDefault="00EE012C" w:rsidP="00EE012C">
            <w:pPr>
              <w:spacing w:line="276" w:lineRule="auto"/>
              <w:rPr>
                <w:szCs w:val="24"/>
              </w:rPr>
            </w:pPr>
            <w:r>
              <w:t>Date</w:t>
            </w:r>
          </w:p>
        </w:tc>
      </w:tr>
      <w:tr w:rsidR="00EE012C" w:rsidRPr="003E06AA" w14:paraId="0C0281EC" w14:textId="77777777" w:rsidTr="7E81D3A7">
        <w:tc>
          <w:tcPr>
            <w:tcW w:w="4318" w:type="dxa"/>
          </w:tcPr>
          <w:p w14:paraId="113BDDA1" w14:textId="77777777" w:rsidR="00EE012C" w:rsidRPr="003E06AA" w:rsidRDefault="00EE012C" w:rsidP="00EE012C">
            <w:pPr>
              <w:spacing w:line="276" w:lineRule="auto"/>
              <w:rPr>
                <w:szCs w:val="24"/>
              </w:rPr>
            </w:pPr>
            <w:r w:rsidRPr="003E06AA">
              <w:rPr>
                <w:szCs w:val="24"/>
              </w:rPr>
              <w:t>Date of issue of RFQ</w:t>
            </w:r>
          </w:p>
        </w:tc>
        <w:tc>
          <w:tcPr>
            <w:tcW w:w="4319" w:type="dxa"/>
          </w:tcPr>
          <w:p w14:paraId="40B21CAA" w14:textId="68A8A775" w:rsidR="00EE012C" w:rsidRPr="003E06AA" w:rsidRDefault="183EAE45" w:rsidP="567CE9A4">
            <w:pPr>
              <w:spacing w:line="276" w:lineRule="auto"/>
            </w:pPr>
            <w:r>
              <w:t>18</w:t>
            </w:r>
            <w:r w:rsidR="11F316FC">
              <w:t>.</w:t>
            </w:r>
            <w:r>
              <w:t>08</w:t>
            </w:r>
            <w:r w:rsidR="37DCBC26">
              <w:t>.</w:t>
            </w:r>
            <w:r>
              <w:t>2023</w:t>
            </w:r>
            <w:r w:rsidR="00EE012C">
              <w:t xml:space="preserve"> at </w:t>
            </w:r>
            <w:r w:rsidR="581FFF25">
              <w:t>15:00</w:t>
            </w:r>
          </w:p>
        </w:tc>
      </w:tr>
      <w:tr w:rsidR="00EE012C" w:rsidRPr="003E06AA" w14:paraId="28C08BC0" w14:textId="77777777" w:rsidTr="7E81D3A7">
        <w:tc>
          <w:tcPr>
            <w:tcW w:w="4318" w:type="dxa"/>
          </w:tcPr>
          <w:p w14:paraId="573EFE3E" w14:textId="77777777" w:rsidR="00EE012C" w:rsidRPr="003E06AA" w:rsidRDefault="00EE012C" w:rsidP="00EE012C">
            <w:pPr>
              <w:spacing w:line="276" w:lineRule="auto"/>
              <w:rPr>
                <w:szCs w:val="24"/>
              </w:rPr>
            </w:pPr>
            <w:r w:rsidRPr="003E06AA">
              <w:rPr>
                <w:szCs w:val="24"/>
              </w:rPr>
              <w:t>Deadline for clarifications questions</w:t>
            </w:r>
          </w:p>
        </w:tc>
        <w:tc>
          <w:tcPr>
            <w:tcW w:w="4319" w:type="dxa"/>
          </w:tcPr>
          <w:p w14:paraId="54CF1E0C" w14:textId="7854F712" w:rsidR="00EE012C" w:rsidRPr="003E06AA" w:rsidRDefault="30977594" w:rsidP="567CE9A4">
            <w:pPr>
              <w:spacing w:line="276" w:lineRule="auto"/>
              <w:rPr>
                <w:color w:val="auto"/>
              </w:rPr>
            </w:pPr>
            <w:r w:rsidRPr="55EBDB86">
              <w:rPr>
                <w:rFonts w:cs="Arial"/>
                <w:color w:val="auto"/>
              </w:rPr>
              <w:t>04</w:t>
            </w:r>
            <w:r w:rsidR="055EF0CD" w:rsidRPr="55EBDB86">
              <w:rPr>
                <w:rFonts w:cs="Arial"/>
                <w:color w:val="auto"/>
              </w:rPr>
              <w:t>.</w:t>
            </w:r>
            <w:r w:rsidRPr="55EBDB86">
              <w:rPr>
                <w:rFonts w:cs="Arial"/>
                <w:color w:val="auto"/>
              </w:rPr>
              <w:t>08</w:t>
            </w:r>
            <w:r w:rsidR="31B4264E" w:rsidRPr="55EBDB86">
              <w:rPr>
                <w:rFonts w:cs="Arial"/>
                <w:color w:val="auto"/>
              </w:rPr>
              <w:t>.</w:t>
            </w:r>
            <w:r w:rsidRPr="55EBDB86">
              <w:rPr>
                <w:rFonts w:cs="Arial"/>
                <w:color w:val="auto"/>
              </w:rPr>
              <w:t>2023</w:t>
            </w:r>
            <w:r w:rsidR="00EE012C" w:rsidRPr="55EBDB86">
              <w:rPr>
                <w:rFonts w:cs="Arial"/>
                <w:color w:val="auto"/>
              </w:rPr>
              <w:t xml:space="preserve"> </w:t>
            </w:r>
            <w:r w:rsidR="00EE012C" w:rsidRPr="55EBDB86">
              <w:rPr>
                <w:color w:val="auto"/>
              </w:rPr>
              <w:t xml:space="preserve">at </w:t>
            </w:r>
            <w:r w:rsidR="39A15C39" w:rsidRPr="55EBDB86">
              <w:rPr>
                <w:color w:val="auto"/>
              </w:rPr>
              <w:t>1</w:t>
            </w:r>
            <w:r w:rsidR="01A9682E" w:rsidRPr="55EBDB86">
              <w:rPr>
                <w:color w:val="auto"/>
              </w:rPr>
              <w:t>2</w:t>
            </w:r>
            <w:r w:rsidR="39A15C39" w:rsidRPr="55EBDB86">
              <w:rPr>
                <w:color w:val="auto"/>
              </w:rPr>
              <w:t>:00</w:t>
            </w:r>
          </w:p>
        </w:tc>
      </w:tr>
      <w:tr w:rsidR="00EE012C" w:rsidRPr="003E06AA" w14:paraId="6DB6EF74" w14:textId="77777777" w:rsidTr="7E81D3A7">
        <w:tc>
          <w:tcPr>
            <w:tcW w:w="4318" w:type="dxa"/>
          </w:tcPr>
          <w:p w14:paraId="7DBE12F9" w14:textId="6C5FF7EA" w:rsidR="00EE012C" w:rsidRPr="003E06AA" w:rsidRDefault="00EE012C" w:rsidP="00EE012C">
            <w:pPr>
              <w:spacing w:line="276" w:lineRule="auto"/>
            </w:pPr>
            <w:r>
              <w:t>Deadline for receipt of Quotation</w:t>
            </w:r>
            <w:r w:rsidR="54DC1DBF">
              <w:t xml:space="preserve"> </w:t>
            </w:r>
          </w:p>
        </w:tc>
        <w:tc>
          <w:tcPr>
            <w:tcW w:w="4319" w:type="dxa"/>
          </w:tcPr>
          <w:p w14:paraId="7FEACC92" w14:textId="522356A6" w:rsidR="00EE012C" w:rsidRPr="003E06AA" w:rsidRDefault="54DC1DBF" w:rsidP="55EBDB86">
            <w:pPr>
              <w:spacing w:line="276" w:lineRule="auto"/>
              <w:rPr>
                <w:color w:val="auto"/>
              </w:rPr>
            </w:pPr>
            <w:r w:rsidRPr="7E81D3A7">
              <w:rPr>
                <w:color w:val="auto"/>
              </w:rPr>
              <w:t>15</w:t>
            </w:r>
            <w:r w:rsidR="0F80A903" w:rsidRPr="7E81D3A7">
              <w:rPr>
                <w:color w:val="auto"/>
              </w:rPr>
              <w:t>.09.2023</w:t>
            </w:r>
            <w:r w:rsidR="00EE012C" w:rsidRPr="7E81D3A7">
              <w:rPr>
                <w:color w:val="auto"/>
              </w:rPr>
              <w:t xml:space="preserve"> at </w:t>
            </w:r>
            <w:r w:rsidR="272AAD28" w:rsidRPr="7E81D3A7">
              <w:rPr>
                <w:color w:val="auto"/>
              </w:rPr>
              <w:t>12:00</w:t>
            </w:r>
          </w:p>
        </w:tc>
      </w:tr>
      <w:tr w:rsidR="00EE012C" w:rsidRPr="003E06AA" w14:paraId="22224244" w14:textId="77777777" w:rsidTr="7E81D3A7">
        <w:tc>
          <w:tcPr>
            <w:tcW w:w="4318" w:type="dxa"/>
          </w:tcPr>
          <w:p w14:paraId="1E0D1D12" w14:textId="77777777" w:rsidR="00EE012C" w:rsidRPr="003E06AA" w:rsidRDefault="00EE012C" w:rsidP="00EE012C">
            <w:pPr>
              <w:spacing w:line="276" w:lineRule="auto"/>
              <w:rPr>
                <w:szCs w:val="24"/>
              </w:rPr>
            </w:pPr>
            <w:r w:rsidRPr="003E06AA">
              <w:rPr>
                <w:szCs w:val="24"/>
              </w:rPr>
              <w:t>Intended date of Contract Award</w:t>
            </w:r>
          </w:p>
        </w:tc>
        <w:tc>
          <w:tcPr>
            <w:tcW w:w="4319" w:type="dxa"/>
          </w:tcPr>
          <w:p w14:paraId="7820EC9D" w14:textId="3181ABC0" w:rsidR="00EE012C" w:rsidRPr="003E06AA" w:rsidRDefault="5909804A" w:rsidP="567CE9A4">
            <w:pPr>
              <w:spacing w:line="276" w:lineRule="auto"/>
              <w:rPr>
                <w:rFonts w:cs="Arial"/>
                <w:color w:val="auto"/>
              </w:rPr>
            </w:pPr>
            <w:r w:rsidRPr="7E81D3A7">
              <w:rPr>
                <w:rFonts w:cs="Arial"/>
                <w:color w:val="auto"/>
              </w:rPr>
              <w:t>22</w:t>
            </w:r>
            <w:r w:rsidR="52C45124" w:rsidRPr="7E81D3A7">
              <w:rPr>
                <w:rFonts w:cs="Arial"/>
                <w:color w:val="auto"/>
              </w:rPr>
              <w:t>.09.2023</w:t>
            </w:r>
          </w:p>
        </w:tc>
      </w:tr>
      <w:tr w:rsidR="00EE012C" w:rsidRPr="003E06AA" w14:paraId="3E53F4F0" w14:textId="77777777" w:rsidTr="7E81D3A7">
        <w:tc>
          <w:tcPr>
            <w:tcW w:w="4318" w:type="dxa"/>
          </w:tcPr>
          <w:p w14:paraId="1754EEAA" w14:textId="77777777" w:rsidR="00EE012C" w:rsidRPr="003E06AA" w:rsidRDefault="00EE012C" w:rsidP="00EE012C">
            <w:pPr>
              <w:spacing w:line="276" w:lineRule="auto"/>
              <w:rPr>
                <w:szCs w:val="24"/>
              </w:rPr>
            </w:pPr>
            <w:r w:rsidRPr="003E06AA">
              <w:rPr>
                <w:szCs w:val="24"/>
              </w:rPr>
              <w:t>Intended Contract Start Date</w:t>
            </w:r>
          </w:p>
        </w:tc>
        <w:tc>
          <w:tcPr>
            <w:tcW w:w="4319" w:type="dxa"/>
          </w:tcPr>
          <w:p w14:paraId="3054BFEF" w14:textId="4CE8B07C" w:rsidR="00EE012C" w:rsidRPr="003E06AA" w:rsidRDefault="6A1C02A8" w:rsidP="567CE9A4">
            <w:pPr>
              <w:spacing w:line="276" w:lineRule="auto"/>
              <w:rPr>
                <w:rFonts w:cs="Arial"/>
                <w:color w:val="auto"/>
              </w:rPr>
            </w:pPr>
            <w:r w:rsidRPr="7E81D3A7">
              <w:rPr>
                <w:rFonts w:cs="Arial"/>
                <w:color w:val="auto"/>
              </w:rPr>
              <w:t>2</w:t>
            </w:r>
            <w:r w:rsidR="2DB7AAAF" w:rsidRPr="7E81D3A7">
              <w:rPr>
                <w:rFonts w:cs="Arial"/>
                <w:color w:val="auto"/>
              </w:rPr>
              <w:t>9</w:t>
            </w:r>
            <w:r w:rsidRPr="7E81D3A7">
              <w:rPr>
                <w:rFonts w:cs="Arial"/>
                <w:color w:val="auto"/>
              </w:rPr>
              <w:t>.09.2023</w:t>
            </w:r>
          </w:p>
        </w:tc>
      </w:tr>
      <w:tr w:rsidR="00EE012C" w:rsidRPr="003E06AA" w14:paraId="333CED02" w14:textId="77777777" w:rsidTr="7E81D3A7">
        <w:tc>
          <w:tcPr>
            <w:tcW w:w="4318" w:type="dxa"/>
          </w:tcPr>
          <w:p w14:paraId="35E86F1C" w14:textId="77777777" w:rsidR="00EE012C" w:rsidRPr="003E06AA" w:rsidRDefault="00EE012C" w:rsidP="00EE012C">
            <w:pPr>
              <w:spacing w:line="276" w:lineRule="auto"/>
              <w:rPr>
                <w:szCs w:val="24"/>
              </w:rPr>
            </w:pPr>
            <w:r w:rsidRPr="003E06AA">
              <w:rPr>
                <w:szCs w:val="24"/>
              </w:rPr>
              <w:t xml:space="preserve">Intended Delivery Date </w:t>
            </w:r>
          </w:p>
        </w:tc>
        <w:tc>
          <w:tcPr>
            <w:tcW w:w="4319" w:type="dxa"/>
          </w:tcPr>
          <w:p w14:paraId="30FB496F" w14:textId="3BE0A666" w:rsidR="00EE012C" w:rsidRPr="003E06AA" w:rsidRDefault="00EE012C" w:rsidP="567CE9A4">
            <w:pPr>
              <w:spacing w:line="276" w:lineRule="auto"/>
            </w:pPr>
            <w:r>
              <w:t>25th March 2024</w:t>
            </w:r>
          </w:p>
        </w:tc>
      </w:tr>
    </w:tbl>
    <w:p w14:paraId="567CDA07" w14:textId="0296CA22" w:rsidR="00EE012C" w:rsidRDefault="00EE012C" w:rsidP="55EBDB86">
      <w:pPr>
        <w:spacing w:line="276" w:lineRule="auto"/>
        <w:rPr>
          <w:rFonts w:ascii="Arial" w:hAnsi="Arial"/>
          <w:sz w:val="28"/>
          <w:szCs w:val="28"/>
        </w:rPr>
      </w:pPr>
    </w:p>
    <w:p w14:paraId="71830E7C" w14:textId="6719ADC4" w:rsidR="00EE012C" w:rsidRPr="00EE012C" w:rsidRDefault="00EE012C" w:rsidP="00EE012C">
      <w:pPr>
        <w:pStyle w:val="Heading3"/>
        <w:spacing w:line="276" w:lineRule="auto"/>
        <w:rPr>
          <w:rFonts w:ascii="Arial" w:hAnsi="Arial"/>
          <w:color w:val="auto"/>
          <w:sz w:val="36"/>
          <w:szCs w:val="32"/>
        </w:rPr>
      </w:pPr>
      <w:r w:rsidRPr="00EE012C">
        <w:rPr>
          <w:rFonts w:ascii="Arial" w:hAnsi="Arial"/>
          <w:color w:val="auto"/>
          <w:sz w:val="36"/>
          <w:szCs w:val="32"/>
        </w:rPr>
        <w:lastRenderedPageBreak/>
        <w:t xml:space="preserve">Section 1: General Information  </w:t>
      </w:r>
    </w:p>
    <w:p w14:paraId="5AF0AFB9" w14:textId="58E5588D" w:rsidR="00BA6BD7" w:rsidRPr="00C827BC" w:rsidRDefault="00E33F6C" w:rsidP="00EE012C">
      <w:pPr>
        <w:pStyle w:val="Heading3"/>
        <w:spacing w:line="276" w:lineRule="auto"/>
        <w:rPr>
          <w:rFonts w:ascii="Arial" w:hAnsi="Arial"/>
          <w:color w:val="auto"/>
          <w:sz w:val="28"/>
          <w:szCs w:val="26"/>
        </w:rPr>
      </w:pPr>
      <w:r w:rsidRPr="00C827BC">
        <w:rPr>
          <w:rFonts w:ascii="Arial" w:hAnsi="Arial"/>
          <w:color w:val="auto"/>
          <w:sz w:val="28"/>
          <w:szCs w:val="26"/>
        </w:rPr>
        <w:t>G</w:t>
      </w:r>
      <w:r w:rsidR="00BA6BD7" w:rsidRPr="00C827BC">
        <w:rPr>
          <w:rFonts w:ascii="Arial" w:hAnsi="Arial"/>
          <w:color w:val="auto"/>
          <w:sz w:val="28"/>
          <w:szCs w:val="26"/>
        </w:rPr>
        <w:t>lossary</w:t>
      </w:r>
      <w:bookmarkEnd w:id="2"/>
    </w:p>
    <w:p w14:paraId="5E9243A4" w14:textId="77777777" w:rsidR="00BA280C" w:rsidRPr="00C827BC" w:rsidRDefault="00BA280C" w:rsidP="00EE012C">
      <w:pPr>
        <w:spacing w:line="276" w:lineRule="auto"/>
      </w:pPr>
    </w:p>
    <w:p w14:paraId="51E6F122" w14:textId="77777777" w:rsidR="00EE012C" w:rsidRPr="00EE012C" w:rsidRDefault="00EE012C" w:rsidP="00EE012C">
      <w:pPr>
        <w:spacing w:after="240" w:line="276" w:lineRule="auto"/>
        <w:rPr>
          <w:rFonts w:ascii="Arial" w:hAnsi="Arial" w:cs="Arial"/>
          <w:color w:val="000000"/>
          <w:sz w:val="24"/>
          <w:szCs w:val="28"/>
        </w:rPr>
      </w:pPr>
      <w:bookmarkStart w:id="3" w:name="_Toc413143858"/>
      <w:r w:rsidRPr="00EE012C">
        <w:rPr>
          <w:rFonts w:ascii="Arial" w:hAnsi="Arial" w:cs="Arial"/>
          <w:color w:val="000000"/>
          <w:sz w:val="24"/>
          <w:szCs w:val="28"/>
        </w:rPr>
        <w:t>Unless the context otherwise requires, the following words and expressions used within this Request for Quotation shall have the following meanings (to be interpreted in the singular or plural as the context requires):</w:t>
      </w:r>
    </w:p>
    <w:tbl>
      <w:tblPr>
        <w:tblStyle w:val="Table1"/>
        <w:tblW w:w="0" w:type="auto"/>
        <w:tblLook w:val="04A0" w:firstRow="1" w:lastRow="0" w:firstColumn="1" w:lastColumn="0" w:noHBand="0" w:noVBand="1"/>
      </w:tblPr>
      <w:tblGrid>
        <w:gridCol w:w="4318"/>
        <w:gridCol w:w="4319"/>
      </w:tblGrid>
      <w:tr w:rsidR="00EE012C" w:rsidRPr="00CC6C40" w14:paraId="7D31104B" w14:textId="77777777" w:rsidTr="004A2C54">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3BD9479" w14:textId="77777777" w:rsidR="00EE012C" w:rsidRPr="00CC6C40" w:rsidRDefault="00EE012C" w:rsidP="00EE012C">
            <w:pPr>
              <w:spacing w:line="276" w:lineRule="auto"/>
              <w:rPr>
                <w:szCs w:val="24"/>
              </w:rPr>
            </w:pPr>
          </w:p>
        </w:tc>
        <w:tc>
          <w:tcPr>
            <w:tcW w:w="4319" w:type="dxa"/>
            <w:shd w:val="clear" w:color="auto" w:fill="000000" w:themeFill="text1"/>
          </w:tcPr>
          <w:p w14:paraId="3AF5A7BF" w14:textId="77777777" w:rsidR="00EE012C" w:rsidRPr="00CC6C40" w:rsidRDefault="00EE012C" w:rsidP="00EE012C">
            <w:pPr>
              <w:spacing w:line="276" w:lineRule="auto"/>
              <w:rPr>
                <w:szCs w:val="24"/>
              </w:rPr>
            </w:pPr>
          </w:p>
        </w:tc>
      </w:tr>
      <w:tr w:rsidR="00EE012C" w:rsidRPr="00CC6C40" w14:paraId="52F2EACC" w14:textId="77777777" w:rsidTr="004A2C54">
        <w:tc>
          <w:tcPr>
            <w:tcW w:w="4318" w:type="dxa"/>
          </w:tcPr>
          <w:p w14:paraId="5E4AF924" w14:textId="77777777" w:rsidR="00EE012C" w:rsidRPr="00CC6C40" w:rsidRDefault="00EE012C" w:rsidP="00EE012C">
            <w:pPr>
              <w:spacing w:line="276" w:lineRule="auto"/>
              <w:rPr>
                <w:szCs w:val="24"/>
              </w:rPr>
            </w:pPr>
            <w:r w:rsidRPr="00CC6C40">
              <w:rPr>
                <w:szCs w:val="24"/>
              </w:rPr>
              <w:t>“Authority”</w:t>
            </w:r>
          </w:p>
        </w:tc>
        <w:tc>
          <w:tcPr>
            <w:tcW w:w="4319" w:type="dxa"/>
          </w:tcPr>
          <w:p w14:paraId="7D44C97E" w14:textId="77777777" w:rsidR="00EE012C" w:rsidRPr="00CC6C40" w:rsidRDefault="00EE012C" w:rsidP="00EE012C">
            <w:pPr>
              <w:spacing w:line="276" w:lineRule="auto"/>
              <w:rPr>
                <w:szCs w:val="24"/>
              </w:rPr>
            </w:pPr>
            <w:r w:rsidRPr="00CC6C40">
              <w:rPr>
                <w:szCs w:val="24"/>
              </w:rPr>
              <w:t xml:space="preserve">means Natural England who is the Contracting Authority.  </w:t>
            </w:r>
          </w:p>
        </w:tc>
      </w:tr>
      <w:tr w:rsidR="00EE012C" w:rsidRPr="00CC6C40" w14:paraId="562DDC9B" w14:textId="77777777" w:rsidTr="004A2C54">
        <w:tc>
          <w:tcPr>
            <w:tcW w:w="4318" w:type="dxa"/>
          </w:tcPr>
          <w:p w14:paraId="4C26700C" w14:textId="77777777" w:rsidR="00EE012C" w:rsidRPr="00CC6C40" w:rsidRDefault="00EE012C" w:rsidP="00EE012C">
            <w:pPr>
              <w:spacing w:line="276" w:lineRule="auto"/>
              <w:rPr>
                <w:szCs w:val="24"/>
              </w:rPr>
            </w:pPr>
            <w:r w:rsidRPr="00CC6C40">
              <w:rPr>
                <w:szCs w:val="24"/>
              </w:rPr>
              <w:t>“Contract”</w:t>
            </w:r>
          </w:p>
        </w:tc>
        <w:tc>
          <w:tcPr>
            <w:tcW w:w="4319" w:type="dxa"/>
          </w:tcPr>
          <w:p w14:paraId="79A55153" w14:textId="77777777" w:rsidR="00EE012C" w:rsidRPr="00CC6C40" w:rsidRDefault="00EE012C" w:rsidP="00EE012C">
            <w:pPr>
              <w:spacing w:line="276" w:lineRule="auto"/>
              <w:rPr>
                <w:szCs w:val="24"/>
              </w:rPr>
            </w:pPr>
            <w:r w:rsidRPr="00CC6C40">
              <w:rPr>
                <w:szCs w:val="24"/>
              </w:rPr>
              <w:t>means the contract to be entered into by the Authority and the successful supplier.</w:t>
            </w:r>
          </w:p>
        </w:tc>
      </w:tr>
      <w:tr w:rsidR="00EE012C" w:rsidRPr="00CC6C40" w14:paraId="5D4DEE3D" w14:textId="77777777" w:rsidTr="004A2C54">
        <w:tc>
          <w:tcPr>
            <w:tcW w:w="4318" w:type="dxa"/>
          </w:tcPr>
          <w:p w14:paraId="3874FF19" w14:textId="77777777" w:rsidR="00EE012C" w:rsidRPr="00CC6C40" w:rsidRDefault="00EE012C" w:rsidP="00EE012C">
            <w:pPr>
              <w:spacing w:line="276" w:lineRule="auto"/>
              <w:rPr>
                <w:szCs w:val="24"/>
              </w:rPr>
            </w:pPr>
            <w:r w:rsidRPr="00CC6C40">
              <w:rPr>
                <w:szCs w:val="24"/>
              </w:rPr>
              <w:t>“Response”</w:t>
            </w:r>
          </w:p>
        </w:tc>
        <w:tc>
          <w:tcPr>
            <w:tcW w:w="4319" w:type="dxa"/>
          </w:tcPr>
          <w:p w14:paraId="7B6B4549" w14:textId="77777777" w:rsidR="00EE012C" w:rsidRPr="00CC6C40" w:rsidRDefault="00EE012C" w:rsidP="00EE012C">
            <w:pPr>
              <w:spacing w:line="276" w:lineRule="auto"/>
              <w:rPr>
                <w:szCs w:val="24"/>
              </w:rPr>
            </w:pPr>
            <w:r w:rsidRPr="00CC6C40">
              <w:rPr>
                <w:szCs w:val="24"/>
              </w:rPr>
              <w:t>means the information submitted by a supplier in response to the RFQ.</w:t>
            </w:r>
          </w:p>
        </w:tc>
      </w:tr>
      <w:tr w:rsidR="00EE012C" w:rsidRPr="00CC6C40" w14:paraId="464BC162" w14:textId="77777777" w:rsidTr="004A2C54">
        <w:tc>
          <w:tcPr>
            <w:tcW w:w="4318" w:type="dxa"/>
          </w:tcPr>
          <w:p w14:paraId="11B98995" w14:textId="77777777" w:rsidR="00EE012C" w:rsidRPr="00CC6C40" w:rsidRDefault="00EE012C" w:rsidP="00EE012C">
            <w:pPr>
              <w:spacing w:line="276" w:lineRule="auto"/>
              <w:rPr>
                <w:szCs w:val="24"/>
              </w:rPr>
            </w:pPr>
            <w:r w:rsidRPr="00CC6C40">
              <w:rPr>
                <w:szCs w:val="24"/>
              </w:rPr>
              <w:t>“RFQ”</w:t>
            </w:r>
          </w:p>
        </w:tc>
        <w:tc>
          <w:tcPr>
            <w:tcW w:w="4319" w:type="dxa"/>
          </w:tcPr>
          <w:p w14:paraId="15DFD06E" w14:textId="77777777" w:rsidR="00EE012C" w:rsidRPr="00CC6C40" w:rsidRDefault="00EE012C" w:rsidP="00EE012C">
            <w:pPr>
              <w:spacing w:line="276" w:lineRule="auto"/>
              <w:rPr>
                <w:szCs w:val="24"/>
              </w:rPr>
            </w:pPr>
            <w:r w:rsidRPr="00CC6C40">
              <w:rPr>
                <w:szCs w:val="24"/>
              </w:rPr>
              <w:t>means this Request for Quotation and all related documents published by the Authority and made available to suppliers.</w:t>
            </w:r>
          </w:p>
        </w:tc>
      </w:tr>
    </w:tbl>
    <w:p w14:paraId="5A90819B" w14:textId="77777777" w:rsidR="001A3FFD" w:rsidRPr="00C827BC" w:rsidRDefault="001A3FFD" w:rsidP="00EE012C">
      <w:pPr>
        <w:pStyle w:val="Heading3"/>
        <w:spacing w:line="276" w:lineRule="auto"/>
        <w:rPr>
          <w:rFonts w:ascii="Arial" w:hAnsi="Arial"/>
          <w:color w:val="auto"/>
          <w:sz w:val="28"/>
          <w:szCs w:val="26"/>
        </w:rPr>
      </w:pPr>
    </w:p>
    <w:p w14:paraId="74C904A0" w14:textId="77777777" w:rsidR="000D1FA6" w:rsidRPr="00C827BC" w:rsidRDefault="00303BFC" w:rsidP="00EE012C">
      <w:pPr>
        <w:pStyle w:val="Heading3"/>
        <w:spacing w:line="276" w:lineRule="auto"/>
        <w:rPr>
          <w:rFonts w:ascii="Arial" w:hAnsi="Arial"/>
          <w:color w:val="auto"/>
          <w:sz w:val="28"/>
          <w:szCs w:val="26"/>
        </w:rPr>
      </w:pPr>
      <w:r w:rsidRPr="00C827BC">
        <w:rPr>
          <w:rFonts w:ascii="Arial" w:hAnsi="Arial"/>
          <w:color w:val="auto"/>
          <w:sz w:val="28"/>
          <w:szCs w:val="26"/>
        </w:rPr>
        <w:t xml:space="preserve">Conditions applying to the </w:t>
      </w:r>
      <w:proofErr w:type="gramStart"/>
      <w:r w:rsidRPr="00C827BC">
        <w:rPr>
          <w:rFonts w:ascii="Arial" w:hAnsi="Arial"/>
          <w:color w:val="auto"/>
          <w:sz w:val="28"/>
          <w:szCs w:val="26"/>
        </w:rPr>
        <w:t>R</w:t>
      </w:r>
      <w:r w:rsidR="00DE06B3" w:rsidRPr="00C827BC">
        <w:rPr>
          <w:rFonts w:ascii="Arial" w:hAnsi="Arial"/>
          <w:color w:val="auto"/>
          <w:sz w:val="28"/>
          <w:szCs w:val="26"/>
        </w:rPr>
        <w:t>FQ</w:t>
      </w:r>
      <w:bookmarkEnd w:id="3"/>
      <w:proofErr w:type="gramEnd"/>
    </w:p>
    <w:p w14:paraId="5EC36EDA" w14:textId="77777777" w:rsidR="00303BFC" w:rsidRPr="00C827BC" w:rsidRDefault="00303BFC" w:rsidP="00EE012C">
      <w:pPr>
        <w:spacing w:line="276" w:lineRule="auto"/>
        <w:rPr>
          <w:b/>
        </w:rPr>
      </w:pPr>
    </w:p>
    <w:p w14:paraId="3792DE29" w14:textId="6899175D"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 xml:space="preserve">You should examine your Response and related documents ensuring it is complete and in accordance with the stated instructions prior to submission. </w:t>
      </w:r>
    </w:p>
    <w:p w14:paraId="54223721" w14:textId="77777777" w:rsidR="00EE012C" w:rsidRPr="00EE012C" w:rsidRDefault="00EE012C" w:rsidP="00EE012C">
      <w:pPr>
        <w:spacing w:line="276" w:lineRule="auto"/>
        <w:jc w:val="both"/>
        <w:rPr>
          <w:rFonts w:ascii="Arial" w:hAnsi="Arial" w:cs="Arial"/>
          <w:sz w:val="24"/>
          <w:szCs w:val="24"/>
        </w:rPr>
      </w:pPr>
    </w:p>
    <w:p w14:paraId="18619A65" w14:textId="3FA9DFDB"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2FD997D" w14:textId="77777777" w:rsidR="00EE012C" w:rsidRPr="00EE012C" w:rsidRDefault="00EE012C" w:rsidP="00EE012C">
      <w:pPr>
        <w:spacing w:line="276" w:lineRule="auto"/>
        <w:jc w:val="both"/>
        <w:rPr>
          <w:rFonts w:ascii="Arial" w:hAnsi="Arial" w:cs="Arial"/>
          <w:sz w:val="24"/>
          <w:szCs w:val="24"/>
        </w:rPr>
      </w:pPr>
    </w:p>
    <w:p w14:paraId="736CE3D0" w14:textId="05F654D0" w:rsidR="00EE012C" w:rsidRDefault="00EE012C" w:rsidP="00EE012C">
      <w:pPr>
        <w:spacing w:line="276" w:lineRule="auto"/>
        <w:jc w:val="both"/>
        <w:rPr>
          <w:rFonts w:ascii="Arial" w:hAnsi="Arial" w:cs="Arial"/>
          <w:sz w:val="24"/>
          <w:szCs w:val="24"/>
        </w:rPr>
      </w:pPr>
      <w:r w:rsidRPr="00EE012C">
        <w:rPr>
          <w:rFonts w:ascii="Arial" w:hAnsi="Arial" w:cs="Arial"/>
          <w:sz w:val="24"/>
          <w:szCs w:val="24"/>
        </w:rPr>
        <w:t xml:space="preserve">By submitting a Response, you, the supplier, are deemed to accept the terms and conditions provided in the RFQ. Confirmation of this is required in Annex 2. </w:t>
      </w:r>
    </w:p>
    <w:p w14:paraId="5620618A" w14:textId="77777777" w:rsidR="00EE012C" w:rsidRPr="00EE012C" w:rsidRDefault="00EE012C" w:rsidP="00EE012C">
      <w:pPr>
        <w:spacing w:line="276" w:lineRule="auto"/>
        <w:jc w:val="both"/>
        <w:rPr>
          <w:rFonts w:ascii="Arial" w:hAnsi="Arial" w:cs="Arial"/>
          <w:sz w:val="24"/>
          <w:szCs w:val="24"/>
        </w:rPr>
      </w:pPr>
    </w:p>
    <w:p w14:paraId="5E7F7684" w14:textId="336C9B93" w:rsidR="00F65B45" w:rsidRPr="00C827BC" w:rsidRDefault="00EE012C" w:rsidP="00EE012C">
      <w:pPr>
        <w:spacing w:line="276" w:lineRule="auto"/>
        <w:jc w:val="both"/>
        <w:rPr>
          <w:rFonts w:ascii="Arial" w:hAnsi="Arial" w:cs="Arial"/>
          <w:sz w:val="24"/>
          <w:szCs w:val="24"/>
        </w:rPr>
      </w:pPr>
      <w:r w:rsidRPr="00EE012C">
        <w:rPr>
          <w:rFonts w:ascii="Arial" w:hAnsi="Arial" w:cs="Arial"/>
          <w:sz w:val="24"/>
          <w:szCs w:val="24"/>
        </w:rPr>
        <w:t>Failure to comply with the instructions set out in the RFQ may result in the supplier’s exclusion from this quotation process.</w:t>
      </w:r>
    </w:p>
    <w:p w14:paraId="281132E6" w14:textId="77777777" w:rsidR="00F65B45" w:rsidRPr="00C827BC" w:rsidRDefault="00F65B45" w:rsidP="00EE012C">
      <w:pPr>
        <w:spacing w:line="276" w:lineRule="auto"/>
        <w:jc w:val="both"/>
        <w:rPr>
          <w:rFonts w:ascii="Arial" w:hAnsi="Arial" w:cs="Arial"/>
          <w:sz w:val="24"/>
          <w:szCs w:val="24"/>
        </w:rPr>
      </w:pPr>
    </w:p>
    <w:p w14:paraId="4B8D0B2D" w14:textId="77777777" w:rsidR="00EE012C" w:rsidRPr="00EE012C" w:rsidRDefault="00EE012C" w:rsidP="00EE012C">
      <w:pPr>
        <w:pStyle w:val="Heading4"/>
        <w:spacing w:line="276" w:lineRule="auto"/>
        <w:rPr>
          <w:rFonts w:ascii="Arial" w:eastAsia="Calibri" w:hAnsi="Arial" w:cs="Times New Roman"/>
          <w:i w:val="0"/>
          <w:iCs w:val="0"/>
          <w:color w:val="auto"/>
          <w:sz w:val="28"/>
          <w:szCs w:val="26"/>
        </w:rPr>
      </w:pPr>
      <w:r w:rsidRPr="00EE012C">
        <w:rPr>
          <w:rFonts w:ascii="Arial" w:eastAsia="Calibri" w:hAnsi="Arial" w:cs="Times New Roman"/>
          <w:i w:val="0"/>
          <w:iCs w:val="0"/>
          <w:color w:val="auto"/>
          <w:sz w:val="28"/>
          <w:szCs w:val="26"/>
        </w:rPr>
        <w:t>Acceptance of Quotations</w:t>
      </w:r>
    </w:p>
    <w:p w14:paraId="7CF2A977" w14:textId="77777777" w:rsidR="00EE012C" w:rsidRPr="00EE012C" w:rsidRDefault="00EE012C" w:rsidP="00EE012C">
      <w:pPr>
        <w:pStyle w:val="Heading4"/>
        <w:spacing w:line="276" w:lineRule="auto"/>
        <w:rPr>
          <w:rFonts w:ascii="Arial" w:eastAsia="Calibri" w:hAnsi="Arial" w:cs="Times New Roman"/>
          <w:b w:val="0"/>
          <w:bCs w:val="0"/>
          <w:i w:val="0"/>
          <w:iCs w:val="0"/>
          <w:color w:val="auto"/>
          <w:sz w:val="24"/>
          <w:szCs w:val="24"/>
        </w:rPr>
      </w:pPr>
      <w:r w:rsidRPr="00EE012C">
        <w:rPr>
          <w:rFonts w:ascii="Arial" w:eastAsia="Calibri" w:hAnsi="Arial" w:cs="Times New Roman"/>
          <w:b w:val="0"/>
          <w:bCs w:val="0"/>
          <w:i w:val="0"/>
          <w:iCs w:val="0"/>
          <w:color w:val="auto"/>
          <w:sz w:val="24"/>
          <w:szCs w:val="24"/>
        </w:rPr>
        <w:t>By issuing this RFQ the Authority does not bind itself to accept any quotation and reserves the right not to award a contract to any supplier who submits a quotation.</w:t>
      </w:r>
    </w:p>
    <w:p w14:paraId="4E59E0C1" w14:textId="77777777" w:rsidR="00EE012C" w:rsidRPr="00EE012C" w:rsidRDefault="00EE012C" w:rsidP="00EE012C">
      <w:pPr>
        <w:pStyle w:val="Heading4"/>
        <w:spacing w:line="276" w:lineRule="auto"/>
        <w:rPr>
          <w:rFonts w:ascii="Arial" w:eastAsia="Calibri" w:hAnsi="Arial" w:cs="Times New Roman"/>
          <w:b w:val="0"/>
          <w:bCs w:val="0"/>
          <w:i w:val="0"/>
          <w:iCs w:val="0"/>
          <w:color w:val="auto"/>
          <w:sz w:val="24"/>
          <w:szCs w:val="24"/>
        </w:rPr>
      </w:pPr>
      <w:r w:rsidRPr="00EE012C">
        <w:rPr>
          <w:rFonts w:ascii="Arial" w:eastAsia="Calibri" w:hAnsi="Arial" w:cs="Times New Roman"/>
          <w:b w:val="0"/>
          <w:bCs w:val="0"/>
          <w:i w:val="0"/>
          <w:iCs w:val="0"/>
          <w:color w:val="auto"/>
          <w:sz w:val="24"/>
          <w:szCs w:val="24"/>
        </w:rPr>
        <w:t>The Authority reserves the right to discuss, confidentially, any aspect of your quotation with you prior to any award of Contract to clarify matters.</w:t>
      </w:r>
    </w:p>
    <w:p w14:paraId="2BA99205" w14:textId="77777777" w:rsidR="00EE012C" w:rsidRDefault="00EE012C" w:rsidP="00EE012C">
      <w:pPr>
        <w:spacing w:line="276" w:lineRule="auto"/>
        <w:rPr>
          <w:rFonts w:ascii="Arial" w:eastAsia="Times New Roman" w:hAnsi="Arial"/>
          <w:b/>
          <w:bCs/>
          <w:sz w:val="28"/>
          <w:szCs w:val="26"/>
        </w:rPr>
      </w:pPr>
      <w:r>
        <w:rPr>
          <w:rFonts w:ascii="Arial" w:eastAsia="Times New Roman" w:hAnsi="Arial"/>
          <w:i/>
          <w:iCs/>
          <w:sz w:val="28"/>
          <w:szCs w:val="26"/>
        </w:rPr>
        <w:br w:type="page"/>
      </w:r>
    </w:p>
    <w:p w14:paraId="007755D8"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lastRenderedPageBreak/>
        <w:t>Costs</w:t>
      </w:r>
    </w:p>
    <w:p w14:paraId="7D24F676"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Authority will not reimburse you for any costs and expenses which you incur preparing and submitting your quotation, even if the Authority amends or terminates the procurement process.</w:t>
      </w:r>
    </w:p>
    <w:p w14:paraId="0E101983"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t>Self-Declaration and Mandatory Requirements</w:t>
      </w:r>
    </w:p>
    <w:p w14:paraId="1AAF735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RFQ includes a self-declaration response (Annex 1) which covers basic information about the supplier, as well as any grounds for exclusion. If you do not comply with them, your quotation will not be evaluated.  </w:t>
      </w:r>
    </w:p>
    <w:p w14:paraId="57E94FC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mandatory requirements will be set out in Section 2, Specification of Requirements and, if you do not comply with </w:t>
      </w:r>
      <w:proofErr w:type="gramStart"/>
      <w:r w:rsidRPr="00EE012C">
        <w:rPr>
          <w:rFonts w:ascii="Arial" w:hAnsi="Arial" w:cs="Arial"/>
          <w:color w:val="000000"/>
          <w:sz w:val="24"/>
          <w:szCs w:val="28"/>
        </w:rPr>
        <w:t>them,</w:t>
      </w:r>
      <w:proofErr w:type="gramEnd"/>
      <w:r w:rsidRPr="00EE012C">
        <w:rPr>
          <w:rFonts w:ascii="Arial" w:hAnsi="Arial" w:cs="Arial"/>
          <w:color w:val="000000"/>
          <w:sz w:val="24"/>
          <w:szCs w:val="28"/>
        </w:rPr>
        <w:t xml:space="preserve"> your quotation will not be evaluated.  </w:t>
      </w:r>
    </w:p>
    <w:p w14:paraId="2CA7ABAA" w14:textId="77777777" w:rsidR="00EE012C" w:rsidRPr="00EE012C" w:rsidRDefault="00EE012C" w:rsidP="00EE012C">
      <w:pPr>
        <w:spacing w:after="240" w:line="276" w:lineRule="auto"/>
        <w:rPr>
          <w:rFonts w:ascii="Arial" w:hAnsi="Arial" w:cs="Arial"/>
          <w:b/>
          <w:color w:val="000000"/>
          <w:sz w:val="26"/>
          <w:szCs w:val="26"/>
        </w:rPr>
      </w:pPr>
      <w:r w:rsidRPr="00EE012C">
        <w:rPr>
          <w:rFonts w:ascii="Arial" w:hAnsi="Arial" w:cs="Arial"/>
          <w:b/>
          <w:color w:val="000000"/>
          <w:sz w:val="26"/>
          <w:szCs w:val="26"/>
        </w:rPr>
        <w:t>Clarifications</w:t>
      </w:r>
    </w:p>
    <w:p w14:paraId="37716F13"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BF0F56"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DBC0B2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If a supplier believes that a request for clarification is commercially sensitive, it should clearly state this when submitting the clarification request. However, if the Authority considers either that: </w:t>
      </w:r>
    </w:p>
    <w:p w14:paraId="12044710" w14:textId="77777777" w:rsidR="00EE012C" w:rsidRPr="00EE012C" w:rsidRDefault="00EE012C" w:rsidP="00EE012C">
      <w:pPr>
        <w:pStyle w:val="ListParagraph"/>
        <w:numPr>
          <w:ilvl w:val="0"/>
          <w:numId w:val="12"/>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the clarification and response are not commercially sensitive; and </w:t>
      </w:r>
    </w:p>
    <w:p w14:paraId="4926E244" w14:textId="77777777" w:rsidR="00EE012C" w:rsidRPr="00EE012C" w:rsidRDefault="00EE012C" w:rsidP="00EE012C">
      <w:pPr>
        <w:pStyle w:val="ListParagraph"/>
        <w:numPr>
          <w:ilvl w:val="0"/>
          <w:numId w:val="12"/>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all suppliers may benefit from its disclosure, </w:t>
      </w:r>
    </w:p>
    <w:p w14:paraId="73C3200B"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FB141E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C9C7F79" w14:textId="77777777" w:rsidR="00EE012C" w:rsidRDefault="00EE012C" w:rsidP="00EE012C">
      <w:pPr>
        <w:pStyle w:val="Heading4"/>
        <w:spacing w:line="276" w:lineRule="auto"/>
        <w:rPr>
          <w:rFonts w:ascii="Arial" w:eastAsia="Times New Roman" w:hAnsi="Arial" w:cs="Times New Roman"/>
          <w:i w:val="0"/>
          <w:iCs w:val="0"/>
          <w:color w:val="auto"/>
          <w:sz w:val="28"/>
          <w:szCs w:val="26"/>
        </w:rPr>
      </w:pPr>
    </w:p>
    <w:p w14:paraId="34285EFE" w14:textId="77777777" w:rsidR="00EE012C" w:rsidRDefault="00EE012C" w:rsidP="00EE012C">
      <w:pPr>
        <w:spacing w:line="276" w:lineRule="auto"/>
        <w:rPr>
          <w:rFonts w:ascii="Arial" w:eastAsia="Times New Roman" w:hAnsi="Arial"/>
          <w:b/>
          <w:bCs/>
          <w:sz w:val="28"/>
          <w:szCs w:val="26"/>
        </w:rPr>
      </w:pPr>
      <w:r>
        <w:rPr>
          <w:rFonts w:ascii="Arial" w:eastAsia="Times New Roman" w:hAnsi="Arial"/>
          <w:i/>
          <w:iCs/>
          <w:sz w:val="28"/>
          <w:szCs w:val="26"/>
        </w:rPr>
        <w:br w:type="page"/>
      </w:r>
    </w:p>
    <w:p w14:paraId="53D5DD99"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lastRenderedPageBreak/>
        <w:t xml:space="preserve">Amendments </w:t>
      </w:r>
    </w:p>
    <w:p w14:paraId="4EA32AA5"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 may amend the RFQ at any time prior to the deadline for receipt. If it amends the RFQ the Authority will notify you via email. </w:t>
      </w:r>
    </w:p>
    <w:p w14:paraId="64A7E3A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may modify their quotation prior to the deadline for Responses. No Responses may be modified after the deadline for Responses.  </w:t>
      </w:r>
    </w:p>
    <w:p w14:paraId="17D4F368"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Suppliers may withdraw their quotations at any time by submitting a notice via the email to the named contact.</w:t>
      </w:r>
    </w:p>
    <w:p w14:paraId="5F8A94AD"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Conditions of Contract</w:t>
      </w:r>
    </w:p>
    <w:p w14:paraId="62769E04"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Authority’s standard purchase order terms and conditions provided as part of the RFQ will be included in any contract awarded </w:t>
      </w:r>
      <w:proofErr w:type="gramStart"/>
      <w:r w:rsidRPr="00EE012C">
        <w:rPr>
          <w:rFonts w:ascii="Arial" w:hAnsi="Arial" w:cs="Arial"/>
          <w:color w:val="000000"/>
          <w:sz w:val="24"/>
          <w:szCs w:val="28"/>
        </w:rPr>
        <w:t>as a result of</w:t>
      </w:r>
      <w:proofErr w:type="gramEnd"/>
      <w:r w:rsidRPr="00EE012C">
        <w:rPr>
          <w:rFonts w:ascii="Arial" w:hAnsi="Arial" w:cs="Arial"/>
          <w:color w:val="000000"/>
          <w:sz w:val="24"/>
          <w:szCs w:val="28"/>
        </w:rPr>
        <w:t xml:space="preserve"> this quotation process. The Authority will not accept any changes to these terms and conditions proposed by a supplier. </w:t>
      </w:r>
    </w:p>
    <w:p w14:paraId="7B98F23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Suppliers should note that the quotation provided by the successful bidder will form part of the Contract.</w:t>
      </w:r>
    </w:p>
    <w:p w14:paraId="359218DA"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Prices</w:t>
      </w:r>
    </w:p>
    <w:p w14:paraId="40D0456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Prices must be submitted in £ sterling, inclusive of VAT. The quotation should state the rate of VAT that will apply.</w:t>
      </w:r>
    </w:p>
    <w:p w14:paraId="11044576"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Disclosure</w:t>
      </w:r>
    </w:p>
    <w:p w14:paraId="6BE971B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All Central Government Departments, their Executive Agencies and </w:t>
      </w:r>
      <w:proofErr w:type="gramStart"/>
      <w:r w:rsidRPr="00EE012C">
        <w:rPr>
          <w:rFonts w:ascii="Arial" w:hAnsi="Arial" w:cs="Arial"/>
          <w:color w:val="000000"/>
          <w:sz w:val="24"/>
          <w:szCs w:val="28"/>
        </w:rPr>
        <w:t>Non Departmental</w:t>
      </w:r>
      <w:proofErr w:type="gramEnd"/>
      <w:r w:rsidRPr="00EE012C">
        <w:rPr>
          <w:rFonts w:ascii="Arial" w:hAnsi="Arial" w:cs="Arial"/>
          <w:color w:val="000000"/>
          <w:sz w:val="24"/>
          <w:szCs w:val="28"/>
        </w:rPr>
        <w:t xml:space="preserve"> Public Bodies are subject to control and reporting within Government. </w:t>
      </w:r>
      <w:proofErr w:type="gramStart"/>
      <w:r w:rsidRPr="00EE012C">
        <w:rPr>
          <w:rFonts w:ascii="Arial" w:hAnsi="Arial" w:cs="Arial"/>
          <w:color w:val="000000"/>
          <w:sz w:val="24"/>
          <w:szCs w:val="28"/>
        </w:rPr>
        <w:t>In particular, they</w:t>
      </w:r>
      <w:proofErr w:type="gramEnd"/>
      <w:r w:rsidRPr="00EE012C">
        <w:rPr>
          <w:rFonts w:ascii="Arial" w:hAnsi="Arial" w:cs="Arial"/>
          <w:color w:val="000000"/>
          <w:sz w:val="24"/>
          <w:szCs w:val="28"/>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5BB8B7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36E2FB60"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Further to the Government’s transparency agenda, all UK Government organisations must advertise on Contract Finder in accordance with the following publication thresholds: </w:t>
      </w:r>
    </w:p>
    <w:p w14:paraId="3CD257EF" w14:textId="77777777" w:rsidR="00EE012C" w:rsidRPr="00EE012C" w:rsidRDefault="00EE012C" w:rsidP="00EE012C">
      <w:pPr>
        <w:pStyle w:val="ListParagraph"/>
        <w:numPr>
          <w:ilvl w:val="0"/>
          <w:numId w:val="13"/>
        </w:numPr>
        <w:spacing w:before="60" w:after="240" w:line="259"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Central Contracting Authority’s: £12,000</w:t>
      </w:r>
    </w:p>
    <w:p w14:paraId="6C843F4B" w14:textId="77777777" w:rsidR="00EE012C" w:rsidRPr="00EE012C" w:rsidRDefault="00EE012C" w:rsidP="00EE012C">
      <w:pPr>
        <w:pStyle w:val="ListParagraph"/>
        <w:numPr>
          <w:ilvl w:val="0"/>
          <w:numId w:val="13"/>
        </w:numPr>
        <w:spacing w:before="60" w:after="240" w:line="259"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Sub Central Contracting Authority’s and NHS Trusts: £30,000</w:t>
      </w:r>
    </w:p>
    <w:p w14:paraId="287D076D" w14:textId="77777777" w:rsidR="00EE012C" w:rsidRPr="00EE012C" w:rsidRDefault="00EE012C" w:rsidP="00EE012C">
      <w:pPr>
        <w:spacing w:after="240" w:line="276" w:lineRule="auto"/>
        <w:rPr>
          <w:rFonts w:ascii="Arial" w:hAnsi="Arial" w:cs="Arial"/>
          <w:color w:val="000000"/>
          <w:sz w:val="24"/>
          <w:szCs w:val="28"/>
        </w:rPr>
      </w:pPr>
      <w:proofErr w:type="gramStart"/>
      <w:r w:rsidRPr="00EE012C">
        <w:rPr>
          <w:rFonts w:ascii="Arial" w:hAnsi="Arial" w:cs="Arial"/>
          <w:color w:val="000000"/>
          <w:sz w:val="24"/>
          <w:szCs w:val="28"/>
        </w:rPr>
        <w:lastRenderedPageBreak/>
        <w:t>For the purpose of</w:t>
      </w:r>
      <w:proofErr w:type="gramEnd"/>
      <w:r w:rsidRPr="00EE012C">
        <w:rPr>
          <w:rFonts w:ascii="Arial" w:hAnsi="Arial" w:cs="Arial"/>
          <w:color w:val="000000"/>
          <w:sz w:val="24"/>
          <w:szCs w:val="28"/>
        </w:rPr>
        <w:t xml:space="preserve"> this RFQ the Authority is classified as a Central Contracting Authority with a publication threshold of £12,000 inclusive of VAT. </w:t>
      </w:r>
    </w:p>
    <w:p w14:paraId="5F9298B8"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F9A68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By submitting a Response, you consent to these terms as part of the procurement.</w:t>
      </w:r>
    </w:p>
    <w:p w14:paraId="25777C04"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Disclaimers</w:t>
      </w:r>
    </w:p>
    <w:p w14:paraId="73DD648A"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F670017"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Authority does not:</w:t>
      </w:r>
    </w:p>
    <w:p w14:paraId="7D7B32DE" w14:textId="77777777" w:rsidR="00EE012C" w:rsidRPr="00EE012C" w:rsidRDefault="00EE012C" w:rsidP="00EE012C">
      <w:pPr>
        <w:pStyle w:val="ListParagraph"/>
        <w:numPr>
          <w:ilvl w:val="0"/>
          <w:numId w:val="14"/>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make any representation or warranty (express or implied) as to the accuracy, reasonableness or completeness of the </w:t>
      </w:r>
      <w:proofErr w:type="gramStart"/>
      <w:r w:rsidRPr="00EE012C">
        <w:rPr>
          <w:rFonts w:ascii="Arial" w:hAnsi="Arial" w:cs="Arial"/>
          <w:color w:val="000000"/>
          <w:sz w:val="24"/>
          <w:szCs w:val="28"/>
        </w:rPr>
        <w:t>RFQ;</w:t>
      </w:r>
      <w:proofErr w:type="gramEnd"/>
    </w:p>
    <w:p w14:paraId="7A5B578B" w14:textId="77777777" w:rsidR="00EE012C" w:rsidRPr="00EE012C" w:rsidRDefault="00EE012C" w:rsidP="00EE012C">
      <w:pPr>
        <w:pStyle w:val="ListParagraph"/>
        <w:numPr>
          <w:ilvl w:val="0"/>
          <w:numId w:val="14"/>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accept any liability for the information contained in the RFQ or for the fairness, </w:t>
      </w:r>
      <w:proofErr w:type="gramStart"/>
      <w:r w:rsidRPr="00EE012C">
        <w:rPr>
          <w:rFonts w:ascii="Arial" w:hAnsi="Arial" w:cs="Arial"/>
          <w:color w:val="000000"/>
          <w:sz w:val="24"/>
          <w:szCs w:val="28"/>
        </w:rPr>
        <w:t>accuracy</w:t>
      </w:r>
      <w:proofErr w:type="gramEnd"/>
      <w:r w:rsidRPr="00EE012C">
        <w:rPr>
          <w:rFonts w:ascii="Arial" w:hAnsi="Arial" w:cs="Arial"/>
          <w:color w:val="000000"/>
          <w:sz w:val="24"/>
          <w:szCs w:val="28"/>
        </w:rPr>
        <w:t xml:space="preserve"> or completeness of that information; or</w:t>
      </w:r>
    </w:p>
    <w:p w14:paraId="1D3A7B17" w14:textId="77777777" w:rsidR="00EE012C" w:rsidRPr="00EE012C" w:rsidRDefault="00EE012C" w:rsidP="00EE012C">
      <w:pPr>
        <w:pStyle w:val="ListParagraph"/>
        <w:numPr>
          <w:ilvl w:val="0"/>
          <w:numId w:val="14"/>
        </w:numPr>
        <w:spacing w:before="60" w:after="240" w:line="276" w:lineRule="auto"/>
        <w:rPr>
          <w:rFonts w:ascii="Arial" w:hAnsi="Arial" w:cs="Arial"/>
          <w:color w:val="000000"/>
          <w:sz w:val="24"/>
          <w:szCs w:val="28"/>
        </w:rPr>
      </w:pPr>
      <w:r w:rsidRPr="00EE012C">
        <w:rPr>
          <w:rFonts w:ascii="Arial" w:hAnsi="Arial" w:cs="Arial"/>
          <w:color w:val="000000"/>
          <w:sz w:val="24"/>
          <w:szCs w:val="28"/>
        </w:rPr>
        <w:t xml:space="preserve">accept any liability for any loss or damage (other than in respect of fraudulent misrepresentation or any other liability which cannot lawfully be excluded) arising </w:t>
      </w:r>
      <w:proofErr w:type="gramStart"/>
      <w:r w:rsidRPr="00EE012C">
        <w:rPr>
          <w:rFonts w:ascii="Arial" w:hAnsi="Arial" w:cs="Arial"/>
          <w:color w:val="000000"/>
          <w:sz w:val="24"/>
          <w:szCs w:val="28"/>
        </w:rPr>
        <w:t>as a result of</w:t>
      </w:r>
      <w:proofErr w:type="gramEnd"/>
      <w:r w:rsidRPr="00EE012C">
        <w:rPr>
          <w:rFonts w:ascii="Arial" w:hAnsi="Arial" w:cs="Arial"/>
          <w:color w:val="000000"/>
          <w:sz w:val="24"/>
          <w:szCs w:val="28"/>
        </w:rPr>
        <w:t xml:space="preserve"> reliance on such information or any subsequent communication.</w:t>
      </w:r>
    </w:p>
    <w:p w14:paraId="6790E41D"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Any supplier considering </w:t>
      </w:r>
      <w:proofErr w:type="gramStart"/>
      <w:r w:rsidRPr="00EE012C">
        <w:rPr>
          <w:rFonts w:ascii="Arial" w:hAnsi="Arial" w:cs="Arial"/>
          <w:color w:val="000000"/>
          <w:sz w:val="24"/>
          <w:szCs w:val="28"/>
        </w:rPr>
        <w:t>entering into</w:t>
      </w:r>
      <w:proofErr w:type="gramEnd"/>
      <w:r w:rsidRPr="00EE012C">
        <w:rPr>
          <w:rFonts w:ascii="Arial" w:hAnsi="Arial" w:cs="Arial"/>
          <w:color w:val="000000"/>
          <w:sz w:val="24"/>
          <w:szCs w:val="28"/>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C8C26AB"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Protection of Personal Data</w:t>
      </w:r>
    </w:p>
    <w:p w14:paraId="67B44AC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In order to comply with the General Data Protection Regulations </w:t>
      </w:r>
      <w:proofErr w:type="gramStart"/>
      <w:r w:rsidRPr="00EE012C">
        <w:rPr>
          <w:rFonts w:ascii="Arial" w:hAnsi="Arial" w:cs="Arial"/>
          <w:color w:val="000000"/>
          <w:sz w:val="24"/>
          <w:szCs w:val="28"/>
        </w:rPr>
        <w:t>2018</w:t>
      </w:r>
      <w:proofErr w:type="gramEnd"/>
      <w:r w:rsidRPr="00EE012C">
        <w:rPr>
          <w:rFonts w:ascii="Arial" w:hAnsi="Arial" w:cs="Arial"/>
          <w:color w:val="000000"/>
          <w:sz w:val="24"/>
          <w:szCs w:val="28"/>
        </w:rPr>
        <w:t xml:space="preserve"> the supplier must agree to the following:</w:t>
      </w:r>
    </w:p>
    <w:p w14:paraId="0AA6B521" w14:textId="77777777" w:rsidR="00EE012C" w:rsidRPr="00EE012C" w:rsidRDefault="00EE012C" w:rsidP="00EE012C">
      <w:pPr>
        <w:pStyle w:val="ListParagraph"/>
        <w:numPr>
          <w:ilvl w:val="0"/>
          <w:numId w:val="15"/>
        </w:numPr>
        <w:spacing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only process any personal data in strict accordance with instructions from the Authority.</w:t>
      </w:r>
    </w:p>
    <w:p w14:paraId="387F62DE"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 xml:space="preserve">You must ensure that all the personal data that we disclose to </w:t>
      </w:r>
      <w:proofErr w:type="gramStart"/>
      <w:r w:rsidRPr="00EE012C">
        <w:rPr>
          <w:rFonts w:ascii="Arial" w:hAnsi="Arial" w:cs="Arial"/>
          <w:color w:val="000000"/>
          <w:sz w:val="24"/>
          <w:szCs w:val="28"/>
        </w:rPr>
        <w:t>you</w:t>
      </w:r>
      <w:proofErr w:type="gramEnd"/>
      <w:r w:rsidRPr="00EE012C">
        <w:rPr>
          <w:rFonts w:ascii="Arial" w:hAnsi="Arial" w:cs="Arial"/>
          <w:color w:val="000000"/>
          <w:sz w:val="24"/>
          <w:szCs w:val="28"/>
        </w:rPr>
        <w:t xml:space="preserve"> or you collect on our behalf under this agreement are kept confidential.</w:t>
      </w:r>
    </w:p>
    <w:p w14:paraId="0A00BB1D"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take reasonable steps to ensure the reliability of employees who have access to personal data.</w:t>
      </w:r>
    </w:p>
    <w:p w14:paraId="5917008E"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Only employees who may be required to assist in meeting the obligations under this agreement may have access to the personal data.</w:t>
      </w:r>
    </w:p>
    <w:p w14:paraId="627D2A31"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lastRenderedPageBreak/>
        <w:t>Any disclosure of personal data must be made in confidence and extend only so far as that which is specifically necessary for the purposes of this agreement.</w:t>
      </w:r>
    </w:p>
    <w:p w14:paraId="76C87523"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You must ensure that there are appropriate security measures in place to safeguard against any unauthorised access or unlawful processing or accidental loss, destruction or damage or disclosure of the personal data.</w:t>
      </w:r>
    </w:p>
    <w:p w14:paraId="0342A9AB" w14:textId="77777777" w:rsidR="00EE012C" w:rsidRPr="00EE012C" w:rsidRDefault="00EE012C" w:rsidP="00EE012C">
      <w:pPr>
        <w:pStyle w:val="ListParagraph"/>
        <w:numPr>
          <w:ilvl w:val="0"/>
          <w:numId w:val="15"/>
        </w:numPr>
        <w:spacing w:before="60" w:after="240" w:line="276" w:lineRule="auto"/>
        <w:ind w:left="714" w:hanging="357"/>
        <w:contextualSpacing w:val="0"/>
        <w:rPr>
          <w:rFonts w:ascii="Arial" w:hAnsi="Arial" w:cs="Arial"/>
          <w:color w:val="000000"/>
          <w:sz w:val="24"/>
          <w:szCs w:val="28"/>
        </w:rPr>
      </w:pPr>
      <w:r w:rsidRPr="00EE012C">
        <w:rPr>
          <w:rFonts w:ascii="Arial" w:hAnsi="Arial" w:cs="Arial"/>
          <w:color w:val="000000"/>
          <w:sz w:val="24"/>
          <w:szCs w:val="28"/>
        </w:rPr>
        <w:t>On termination of this agreement, for whatever reason, the personal data must be returned to us promptly and safely, together with all copies in your possession or control.</w:t>
      </w:r>
    </w:p>
    <w:p w14:paraId="2F73B29B" w14:textId="77777777" w:rsidR="00EE012C" w:rsidRPr="00EE012C" w:rsidRDefault="00EE012C" w:rsidP="00EE012C">
      <w:pPr>
        <w:rPr>
          <w:rFonts w:ascii="Arial" w:hAnsi="Arial" w:cs="Arial"/>
          <w:sz w:val="24"/>
          <w:szCs w:val="28"/>
        </w:rPr>
      </w:pPr>
    </w:p>
    <w:p w14:paraId="0497A19B"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General Data Protection Regulations 2018</w:t>
      </w:r>
    </w:p>
    <w:p w14:paraId="481F71C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For the purposes of the Regulations the Authority is the data processor.</w:t>
      </w:r>
    </w:p>
    <w:p w14:paraId="795BC6A9"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EE012C">
        <w:rPr>
          <w:rFonts w:ascii="Arial" w:hAnsi="Arial" w:cs="Arial"/>
          <w:color w:val="000000"/>
          <w:sz w:val="24"/>
          <w:szCs w:val="28"/>
        </w:rPr>
        <w:t>contract</w:t>
      </w:r>
      <w:proofErr w:type="gramEnd"/>
      <w:r w:rsidRPr="00EE012C">
        <w:rPr>
          <w:rFonts w:ascii="Arial" w:hAnsi="Arial" w:cs="Arial"/>
          <w:color w:val="000000"/>
          <w:sz w:val="24"/>
          <w:szCs w:val="28"/>
        </w:rPr>
        <w:t xml:space="preserve"> it will be retained for the duration of the contract and destroyed within seven years of the contract’s expiry.</w:t>
      </w:r>
    </w:p>
    <w:p w14:paraId="50E14185"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EE012C">
        <w:rPr>
          <w:rFonts w:ascii="Arial" w:hAnsi="Arial" w:cs="Arial"/>
          <w:color w:val="000000"/>
          <w:sz w:val="24"/>
          <w:szCs w:val="28"/>
        </w:rPr>
        <w:t>subject, unless</w:t>
      </w:r>
      <w:proofErr w:type="gramEnd"/>
      <w:r w:rsidRPr="00EE012C">
        <w:rPr>
          <w:rFonts w:ascii="Arial" w:hAnsi="Arial" w:cs="Arial"/>
          <w:color w:val="000000"/>
          <w:sz w:val="24"/>
          <w:szCs w:val="28"/>
        </w:rPr>
        <w:t xml:space="preserve"> the Authority is required by law to make such disclosures.</w:t>
      </w:r>
    </w:p>
    <w:p w14:paraId="6C9B7C88" w14:textId="77777777" w:rsidR="00EE012C" w:rsidRPr="00EE012C" w:rsidRDefault="00EE012C" w:rsidP="00EE012C">
      <w:pPr>
        <w:spacing w:after="240" w:line="276" w:lineRule="auto"/>
        <w:rPr>
          <w:rFonts w:ascii="Arial" w:hAnsi="Arial" w:cs="Arial"/>
          <w:b/>
          <w:color w:val="000000"/>
          <w:sz w:val="28"/>
          <w:szCs w:val="28"/>
        </w:rPr>
      </w:pPr>
      <w:bookmarkStart w:id="4" w:name="_Hlk119576590"/>
      <w:r w:rsidRPr="00EE012C">
        <w:rPr>
          <w:rFonts w:ascii="Arial" w:hAnsi="Arial" w:cs="Arial"/>
          <w:b/>
          <w:color w:val="000000"/>
          <w:sz w:val="28"/>
          <w:szCs w:val="28"/>
        </w:rPr>
        <w:t>Equality, Diversity &amp; Inclusion (EDI)</w:t>
      </w:r>
    </w:p>
    <w:p w14:paraId="240558DB"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7C2E8F50"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are expected </w:t>
      </w:r>
      <w:proofErr w:type="gramStart"/>
      <w:r w:rsidRPr="00EE012C">
        <w:rPr>
          <w:rFonts w:ascii="Arial" w:hAnsi="Arial" w:cs="Arial"/>
          <w:color w:val="000000"/>
          <w:sz w:val="24"/>
          <w:szCs w:val="28"/>
        </w:rPr>
        <w:t>to;</w:t>
      </w:r>
      <w:proofErr w:type="gramEnd"/>
    </w:p>
    <w:p w14:paraId="213CF463" w14:textId="77777777" w:rsidR="00EE012C" w:rsidRPr="00EE012C" w:rsidRDefault="00EE012C" w:rsidP="00EE012C">
      <w:pPr>
        <w:pStyle w:val="ListParagraph"/>
        <w:numPr>
          <w:ilvl w:val="0"/>
          <w:numId w:val="16"/>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support Defra group to achieve its Public Sector Equality Duty as defined by the Equality Act 2010, and to support delivery of </w:t>
      </w:r>
      <w:hyperlink r:id="rId15" w:history="1">
        <w:r w:rsidRPr="00EE012C">
          <w:rPr>
            <w:rFonts w:ascii="Arial" w:hAnsi="Arial" w:cs="Arial"/>
            <w:color w:val="0000FF"/>
            <w:sz w:val="24"/>
            <w:szCs w:val="28"/>
            <w:u w:val="single"/>
          </w:rPr>
          <w:t>Defra group’s Equality &amp; Diversity Strategy</w:t>
        </w:r>
      </w:hyperlink>
      <w:r w:rsidRPr="00EE012C">
        <w:rPr>
          <w:rFonts w:ascii="Arial" w:hAnsi="Arial" w:cs="Arial"/>
          <w:color w:val="000000"/>
          <w:sz w:val="24"/>
          <w:szCs w:val="28"/>
        </w:rPr>
        <w:t>.</w:t>
      </w:r>
    </w:p>
    <w:p w14:paraId="3A784B6A" w14:textId="77777777" w:rsidR="00EE012C" w:rsidRPr="00EE012C" w:rsidRDefault="00EE012C" w:rsidP="00EE012C">
      <w:pPr>
        <w:pStyle w:val="ListParagraph"/>
        <w:numPr>
          <w:ilvl w:val="0"/>
          <w:numId w:val="16"/>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meet the standards set out in the </w:t>
      </w:r>
      <w:hyperlink r:id="rId16" w:history="1">
        <w:r w:rsidRPr="00EE012C">
          <w:rPr>
            <w:rFonts w:ascii="Arial" w:hAnsi="Arial" w:cs="Arial"/>
            <w:color w:val="0000FF"/>
            <w:sz w:val="24"/>
            <w:szCs w:val="28"/>
            <w:u w:val="single"/>
          </w:rPr>
          <w:t>Government’s Supplier Code of Conduct</w:t>
        </w:r>
      </w:hyperlink>
    </w:p>
    <w:p w14:paraId="33F1E5FE" w14:textId="77777777" w:rsidR="00EE012C" w:rsidRPr="00EE012C" w:rsidRDefault="00EE012C" w:rsidP="00EE012C">
      <w:pPr>
        <w:pStyle w:val="ListParagraph"/>
        <w:numPr>
          <w:ilvl w:val="0"/>
          <w:numId w:val="16"/>
        </w:numPr>
        <w:spacing w:before="60" w:after="240" w:line="276" w:lineRule="auto"/>
        <w:ind w:left="1003" w:hanging="357"/>
        <w:contextualSpacing w:val="0"/>
        <w:rPr>
          <w:rFonts w:ascii="Arial" w:hAnsi="Arial" w:cs="Arial"/>
          <w:color w:val="000000"/>
          <w:sz w:val="24"/>
          <w:szCs w:val="28"/>
        </w:rPr>
      </w:pPr>
      <w:r w:rsidRPr="00EE012C">
        <w:rPr>
          <w:rFonts w:ascii="Arial" w:hAnsi="Arial" w:cs="Arial"/>
          <w:color w:val="000000"/>
          <w:sz w:val="24"/>
          <w:szCs w:val="28"/>
        </w:rPr>
        <w:t xml:space="preserve">work with Defra group to ensure equality, diversity and inclusion impacts are addressed (positive and negative) in the goods, services and works we procure, barriers are </w:t>
      </w:r>
      <w:proofErr w:type="gramStart"/>
      <w:r w:rsidRPr="00EE012C">
        <w:rPr>
          <w:rFonts w:ascii="Arial" w:hAnsi="Arial" w:cs="Arial"/>
          <w:color w:val="000000"/>
          <w:sz w:val="24"/>
          <w:szCs w:val="28"/>
        </w:rPr>
        <w:t>removed</w:t>
      </w:r>
      <w:proofErr w:type="gramEnd"/>
      <w:r w:rsidRPr="00EE012C">
        <w:rPr>
          <w:rFonts w:ascii="Arial" w:hAnsi="Arial" w:cs="Arial"/>
          <w:color w:val="000000"/>
          <w:sz w:val="24"/>
          <w:szCs w:val="28"/>
        </w:rPr>
        <w:t xml:space="preserve"> and opportunities realised.</w:t>
      </w:r>
    </w:p>
    <w:bookmarkEnd w:id="4"/>
    <w:p w14:paraId="10AA628E"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lastRenderedPageBreak/>
        <w:t>Sustainable Procurement</w:t>
      </w:r>
    </w:p>
    <w:p w14:paraId="73938D3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E9C860F"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The Client encourages its suppliers to share these values, work to address negative impacts and realise opportunities, measure performance and success.</w:t>
      </w:r>
    </w:p>
    <w:p w14:paraId="55CFF7FE"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Suppliers are expected to have an understanding of the Sustainable Development Goals, the interconnections between them and the relevance to the Goods, Services and works procured on the Client’s </w:t>
      </w:r>
      <w:proofErr w:type="gramStart"/>
      <w:r w:rsidRPr="00EE012C">
        <w:rPr>
          <w:rFonts w:ascii="Arial" w:hAnsi="Arial" w:cs="Arial"/>
          <w:color w:val="000000"/>
          <w:sz w:val="24"/>
          <w:szCs w:val="28"/>
        </w:rPr>
        <w:t>behalf</w:t>
      </w:r>
      <w:proofErr w:type="gramEnd"/>
    </w:p>
    <w:p w14:paraId="26699F92" w14:textId="77777777" w:rsidR="00EE012C" w:rsidRPr="00EE012C" w:rsidRDefault="00EE012C" w:rsidP="00EE012C">
      <w:pPr>
        <w:spacing w:after="240" w:line="276" w:lineRule="auto"/>
        <w:rPr>
          <w:rFonts w:ascii="Arial" w:hAnsi="Arial" w:cs="Arial"/>
          <w:b/>
          <w:color w:val="000000"/>
          <w:sz w:val="28"/>
          <w:szCs w:val="28"/>
        </w:rPr>
      </w:pPr>
      <w:r w:rsidRPr="00EE012C">
        <w:rPr>
          <w:rFonts w:ascii="Arial" w:hAnsi="Arial" w:cs="Arial"/>
          <w:b/>
          <w:color w:val="000000"/>
          <w:sz w:val="28"/>
          <w:szCs w:val="28"/>
        </w:rPr>
        <w:t xml:space="preserve">Conflicts of Interest </w:t>
      </w:r>
    </w:p>
    <w:p w14:paraId="3D1B64C7"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The concept of a conflict of interest includes but is not limited to any situation where an Involved Person or Relevant Body has directly or indirectly, a financial, </w:t>
      </w:r>
      <w:proofErr w:type="gramStart"/>
      <w:r w:rsidRPr="00EE012C">
        <w:rPr>
          <w:rFonts w:ascii="Arial" w:hAnsi="Arial" w:cs="Arial"/>
          <w:color w:val="000000"/>
          <w:sz w:val="24"/>
          <w:szCs w:val="28"/>
        </w:rPr>
        <w:t>economic</w:t>
      </w:r>
      <w:proofErr w:type="gramEnd"/>
      <w:r w:rsidRPr="00EE012C">
        <w:rPr>
          <w:rFonts w:ascii="Arial" w:hAnsi="Arial" w:cs="Arial"/>
          <w:color w:val="000000"/>
          <w:sz w:val="24"/>
          <w:szCs w:val="28"/>
        </w:rPr>
        <w:t xml:space="preserve"> or other personal interest which might be perceived to compromise their impartiality and independence in the context of the procurement procedure and/or affect the integrity of the contract award.  </w:t>
      </w:r>
    </w:p>
    <w:p w14:paraId="5EF5FDBC"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EE012C">
        <w:rPr>
          <w:rFonts w:ascii="Arial" w:hAnsi="Arial" w:cs="Arial"/>
          <w:color w:val="000000"/>
          <w:sz w:val="24"/>
          <w:szCs w:val="28"/>
        </w:rPr>
        <w:t>competition</w:t>
      </w:r>
      <w:proofErr w:type="gramEnd"/>
      <w:r w:rsidRPr="00EE012C">
        <w:rPr>
          <w:rFonts w:ascii="Arial" w:hAnsi="Arial" w:cs="Arial"/>
          <w:color w:val="000000"/>
          <w:sz w:val="24"/>
          <w:szCs w:val="28"/>
        </w:rPr>
        <w:t xml:space="preserve"> </w:t>
      </w:r>
    </w:p>
    <w:p w14:paraId="1E13EE2A"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7DA48511" w14:textId="77777777" w:rsidR="00EE012C" w:rsidRPr="00EE012C" w:rsidRDefault="00EE012C" w:rsidP="00EE012C">
      <w:pPr>
        <w:spacing w:after="240" w:line="276" w:lineRule="auto"/>
        <w:rPr>
          <w:rFonts w:ascii="Arial" w:hAnsi="Arial" w:cs="Arial"/>
          <w:color w:val="000000"/>
          <w:sz w:val="24"/>
          <w:szCs w:val="28"/>
        </w:rPr>
      </w:pPr>
      <w:r w:rsidRPr="00EE012C">
        <w:rPr>
          <w:rFonts w:ascii="Arial" w:hAnsi="Arial" w:cs="Arial"/>
          <w:color w:val="000000"/>
          <w:sz w:val="24"/>
          <w:szCs w:val="28"/>
        </w:rPr>
        <w:t xml:space="preserve">Provided that it has been carried out in an open, </w:t>
      </w:r>
      <w:proofErr w:type="gramStart"/>
      <w:r w:rsidRPr="00EE012C">
        <w:rPr>
          <w:rFonts w:ascii="Arial" w:hAnsi="Arial" w:cs="Arial"/>
          <w:color w:val="000000"/>
          <w:sz w:val="24"/>
          <w:szCs w:val="28"/>
        </w:rPr>
        <w:t>fair</w:t>
      </w:r>
      <w:proofErr w:type="gramEnd"/>
      <w:r w:rsidRPr="00EE012C">
        <w:rPr>
          <w:rFonts w:ascii="Arial" w:hAnsi="Arial" w:cs="Arial"/>
          <w:color w:val="000000"/>
          <w:sz w:val="24"/>
          <w:szCs w:val="28"/>
        </w:rPr>
        <w:t xml:space="preserve"> and transparent manner, routine pre-market engagement carried out by the Authority should not represent a conflict of interest for the supplier. </w:t>
      </w:r>
    </w:p>
    <w:p w14:paraId="224DA36C" w14:textId="63876233" w:rsidR="008B78E8" w:rsidRPr="00EE012C" w:rsidRDefault="008B78E8" w:rsidP="00EE012C">
      <w:pPr>
        <w:spacing w:line="276" w:lineRule="auto"/>
        <w:jc w:val="both"/>
        <w:rPr>
          <w:sz w:val="24"/>
          <w:szCs w:val="24"/>
        </w:rPr>
      </w:pPr>
    </w:p>
    <w:p w14:paraId="627216ED" w14:textId="77777777" w:rsidR="00C20F47" w:rsidRDefault="00C20F47">
      <w:pPr>
        <w:rPr>
          <w:b/>
          <w:color w:val="000000"/>
          <w:sz w:val="36"/>
          <w:szCs w:val="32"/>
        </w:rPr>
      </w:pPr>
      <w:r>
        <w:rPr>
          <w:b/>
          <w:color w:val="000000"/>
          <w:sz w:val="36"/>
          <w:szCs w:val="32"/>
        </w:rPr>
        <w:br w:type="page"/>
      </w:r>
    </w:p>
    <w:p w14:paraId="05060FCC" w14:textId="4EEFD959" w:rsidR="00C20F47" w:rsidRPr="00C20F47" w:rsidRDefault="00C20F47" w:rsidP="00C20F47">
      <w:pPr>
        <w:keepNext/>
        <w:spacing w:after="240" w:line="276" w:lineRule="auto"/>
        <w:outlineLvl w:val="0"/>
        <w:rPr>
          <w:rFonts w:ascii="Arial" w:hAnsi="Arial" w:cs="Arial"/>
          <w:b/>
          <w:color w:val="000000"/>
          <w:sz w:val="36"/>
          <w:szCs w:val="32"/>
        </w:rPr>
      </w:pPr>
      <w:r w:rsidRPr="00C20F47">
        <w:rPr>
          <w:rFonts w:ascii="Arial" w:hAnsi="Arial" w:cs="Arial"/>
          <w:b/>
          <w:color w:val="000000"/>
          <w:sz w:val="36"/>
          <w:szCs w:val="32"/>
        </w:rPr>
        <w:lastRenderedPageBreak/>
        <w:t xml:space="preserve">Section 2: The Invitation </w:t>
      </w:r>
    </w:p>
    <w:p w14:paraId="5498A567" w14:textId="77777777" w:rsidR="00C20F47" w:rsidRPr="00C20F47" w:rsidRDefault="00C20F47" w:rsidP="00C20F47">
      <w:pPr>
        <w:spacing w:after="240" w:line="276" w:lineRule="auto"/>
        <w:rPr>
          <w:rFonts w:ascii="Arial" w:hAnsi="Arial" w:cs="Arial"/>
          <w:b/>
          <w:color w:val="000000"/>
          <w:sz w:val="26"/>
          <w:szCs w:val="26"/>
        </w:rPr>
      </w:pPr>
      <w:r w:rsidRPr="00C20F47">
        <w:rPr>
          <w:rFonts w:ascii="Arial" w:hAnsi="Arial" w:cs="Arial"/>
          <w:b/>
          <w:color w:val="000000"/>
          <w:sz w:val="26"/>
          <w:szCs w:val="26"/>
        </w:rPr>
        <w:t xml:space="preserve">Specification of Requirements </w:t>
      </w:r>
    </w:p>
    <w:p w14:paraId="7F0E4545" w14:textId="77777777" w:rsidR="00C20F47" w:rsidRPr="00C20F47" w:rsidRDefault="00C20F47" w:rsidP="00C20F47">
      <w:pPr>
        <w:spacing w:after="240" w:line="276" w:lineRule="auto"/>
        <w:rPr>
          <w:rFonts w:ascii="Arial" w:hAnsi="Arial" w:cs="Arial"/>
          <w:color w:val="000000"/>
          <w:sz w:val="24"/>
          <w:szCs w:val="28"/>
        </w:rPr>
      </w:pPr>
      <w:r w:rsidRPr="00C20F47">
        <w:rPr>
          <w:rFonts w:ascii="Arial" w:hAnsi="Arial" w:cs="Arial"/>
          <w:color w:val="000000"/>
          <w:sz w:val="24"/>
          <w:szCs w:val="28"/>
        </w:rPr>
        <w:t xml:space="preserve">The Authority is Natural England. The Authority’s priorities are to secure a healthy natural environment; a sustainable, low-carbon economy; a thriving farming sector and a sustainable, </w:t>
      </w:r>
      <w:proofErr w:type="gramStart"/>
      <w:r w:rsidRPr="00C20F47">
        <w:rPr>
          <w:rFonts w:ascii="Arial" w:hAnsi="Arial" w:cs="Arial"/>
          <w:color w:val="000000"/>
          <w:sz w:val="24"/>
          <w:szCs w:val="28"/>
        </w:rPr>
        <w:t>healthy</w:t>
      </w:r>
      <w:proofErr w:type="gramEnd"/>
      <w:r w:rsidRPr="00C20F47">
        <w:rPr>
          <w:rFonts w:ascii="Arial" w:hAnsi="Arial" w:cs="Arial"/>
          <w:color w:val="000000"/>
          <w:sz w:val="24"/>
          <w:szCs w:val="28"/>
        </w:rPr>
        <w:t xml:space="preserve"> and secure food supply. </w:t>
      </w:r>
      <w:r w:rsidRPr="00C20F47">
        <w:rPr>
          <w:rFonts w:ascii="Arial" w:hAnsi="Arial" w:cs="Arial"/>
          <w:color w:val="000000"/>
          <w:sz w:val="24"/>
          <w:szCs w:val="28"/>
          <w:lang w:eastAsia="en-GB"/>
        </w:rPr>
        <w:t xml:space="preserve">Further information about the Authority can be found at: </w:t>
      </w:r>
      <w:hyperlink r:id="rId17" w:history="1">
        <w:r w:rsidRPr="00C20F47">
          <w:rPr>
            <w:rFonts w:ascii="Arial" w:hAnsi="Arial" w:cs="Arial"/>
            <w:color w:val="0000FF"/>
            <w:sz w:val="24"/>
            <w:szCs w:val="28"/>
            <w:u w:val="single"/>
          </w:rPr>
          <w:t>Natural England</w:t>
        </w:r>
      </w:hyperlink>
      <w:r w:rsidRPr="00C20F47">
        <w:rPr>
          <w:rFonts w:ascii="Arial" w:hAnsi="Arial" w:cs="Arial"/>
          <w:color w:val="0000FF"/>
          <w:sz w:val="24"/>
          <w:szCs w:val="28"/>
          <w:u w:val="single"/>
        </w:rPr>
        <w:t>.</w:t>
      </w:r>
      <w:r w:rsidRPr="00C20F47">
        <w:rPr>
          <w:rFonts w:ascii="Arial" w:hAnsi="Arial" w:cs="Arial"/>
          <w:color w:val="000000"/>
          <w:sz w:val="24"/>
          <w:szCs w:val="28"/>
        </w:rPr>
        <w:t xml:space="preserve"> </w:t>
      </w:r>
    </w:p>
    <w:p w14:paraId="6572ED4A" w14:textId="77777777" w:rsidR="00C20F47" w:rsidRDefault="00C20F47" w:rsidP="00EE012C">
      <w:pPr>
        <w:pStyle w:val="Default"/>
        <w:spacing w:line="276" w:lineRule="auto"/>
        <w:rPr>
          <w:b/>
          <w:sz w:val="28"/>
          <w:szCs w:val="28"/>
        </w:rPr>
      </w:pPr>
    </w:p>
    <w:p w14:paraId="0707F25E" w14:textId="4CAEB56D" w:rsidR="001A4D54" w:rsidRPr="00C827BC" w:rsidRDefault="001A4D54" w:rsidP="00EE012C">
      <w:pPr>
        <w:pStyle w:val="Default"/>
        <w:spacing w:line="276" w:lineRule="auto"/>
        <w:rPr>
          <w:b/>
          <w:sz w:val="28"/>
          <w:szCs w:val="28"/>
        </w:rPr>
      </w:pPr>
      <w:r w:rsidRPr="00C827BC">
        <w:rPr>
          <w:b/>
          <w:sz w:val="28"/>
          <w:szCs w:val="28"/>
        </w:rPr>
        <w:t>Defining Favourable Conservation Status Project</w:t>
      </w:r>
    </w:p>
    <w:p w14:paraId="1CE49262" w14:textId="77777777" w:rsidR="001A4D54" w:rsidRPr="00C827BC" w:rsidRDefault="001A4D54" w:rsidP="00EE012C">
      <w:pPr>
        <w:pStyle w:val="Default"/>
        <w:spacing w:line="276" w:lineRule="auto"/>
        <w:rPr>
          <w:b/>
          <w:sz w:val="28"/>
          <w:szCs w:val="28"/>
        </w:rPr>
      </w:pPr>
    </w:p>
    <w:p w14:paraId="3066F80E" w14:textId="2DB89A18" w:rsidR="009833A9" w:rsidRDefault="009833A9" w:rsidP="00EE012C">
      <w:pPr>
        <w:pStyle w:val="Default"/>
        <w:spacing w:line="276" w:lineRule="auto"/>
      </w:pPr>
      <w:r>
        <w:t xml:space="preserve">Natural England’s Defining Favourable Conservation Status (DFCS) project is defining the minimum threshold at which habitats and species in England are thriving. Our Favourable Conservation Status (FCS) definitions are based on ecological evidence and the expertise of specialists. We are doing this so we can set our aspiration for species and habitats in England. </w:t>
      </w:r>
    </w:p>
    <w:p w14:paraId="79647BB9" w14:textId="77777777" w:rsidR="009833A9" w:rsidRDefault="009833A9" w:rsidP="00EE012C">
      <w:pPr>
        <w:pStyle w:val="Default"/>
        <w:spacing w:line="276" w:lineRule="auto"/>
      </w:pPr>
    </w:p>
    <w:p w14:paraId="422504A4" w14:textId="715A2E1D" w:rsidR="009833A9" w:rsidRDefault="009833A9" w:rsidP="00EE012C">
      <w:pPr>
        <w:pStyle w:val="Default"/>
        <w:spacing w:line="276" w:lineRule="auto"/>
      </w:pPr>
      <w:r>
        <w:t>The DFCS project is now developing strategies for achieving FCS</w:t>
      </w:r>
      <w:r w:rsidRPr="009833A9">
        <w:t xml:space="preserve">, which describe the objectives and actions required to </w:t>
      </w:r>
      <w:r w:rsidR="0010446E">
        <w:t>deliver</w:t>
      </w:r>
      <w:r w:rsidRPr="009833A9">
        <w:t xml:space="preserve"> FCS.</w:t>
      </w:r>
      <w:r>
        <w:t xml:space="preserve"> </w:t>
      </w:r>
      <w:r w:rsidR="00D14E62" w:rsidRPr="00D14E62">
        <w:t xml:space="preserve">FCS strategies provide a link between conservation actions on the ground and national nature recovery ambitions. They are intended to guide the work of conservation practitioners, particularly Natural England Area Teams but also external partners.   </w:t>
      </w:r>
    </w:p>
    <w:p w14:paraId="094317F9" w14:textId="77777777" w:rsidR="009833A9" w:rsidRDefault="009833A9" w:rsidP="00EE012C">
      <w:pPr>
        <w:pStyle w:val="Default"/>
        <w:spacing w:line="276" w:lineRule="auto"/>
      </w:pPr>
    </w:p>
    <w:p w14:paraId="61AEEEE3" w14:textId="77777777" w:rsidR="009833A9" w:rsidRDefault="009833A9" w:rsidP="00EE012C">
      <w:pPr>
        <w:pStyle w:val="Default"/>
        <w:spacing w:line="276" w:lineRule="auto"/>
      </w:pPr>
    </w:p>
    <w:p w14:paraId="0AAB2FEE" w14:textId="4F9922A9" w:rsidR="001A4D54" w:rsidRPr="00D14E62" w:rsidRDefault="001A4D54" w:rsidP="00EE012C">
      <w:pPr>
        <w:spacing w:line="276" w:lineRule="auto"/>
        <w:rPr>
          <w:rFonts w:ascii="Arial" w:hAnsi="Arial" w:cs="Arial"/>
          <w:color w:val="000000"/>
          <w:sz w:val="24"/>
          <w:szCs w:val="24"/>
        </w:rPr>
      </w:pPr>
      <w:r w:rsidRPr="55EBDB86">
        <w:rPr>
          <w:rFonts w:ascii="Arial" w:hAnsi="Arial" w:cs="Arial"/>
          <w:b/>
          <w:bCs/>
          <w:sz w:val="28"/>
          <w:szCs w:val="28"/>
        </w:rPr>
        <w:t xml:space="preserve">Requirement </w:t>
      </w:r>
    </w:p>
    <w:p w14:paraId="645A82EB" w14:textId="77777777" w:rsidR="001A4D54" w:rsidRPr="00C827BC" w:rsidRDefault="001A4D54" w:rsidP="00EE012C">
      <w:pPr>
        <w:pStyle w:val="Default"/>
        <w:spacing w:line="276" w:lineRule="auto"/>
        <w:rPr>
          <w:b/>
          <w:sz w:val="28"/>
          <w:szCs w:val="28"/>
        </w:rPr>
      </w:pPr>
    </w:p>
    <w:p w14:paraId="4F0463F0" w14:textId="77777777" w:rsidR="00D14E62" w:rsidRDefault="001A4D54" w:rsidP="00EE012C">
      <w:pPr>
        <w:pStyle w:val="Default"/>
        <w:spacing w:line="276" w:lineRule="auto"/>
      </w:pPr>
      <w:r w:rsidRPr="00C827BC">
        <w:t xml:space="preserve">Natural England is seeking external support in the </w:t>
      </w:r>
      <w:r w:rsidR="00F44382" w:rsidRPr="00C827BC">
        <w:t xml:space="preserve">drafting of </w:t>
      </w:r>
      <w:r w:rsidR="00D14E62">
        <w:t>F</w:t>
      </w:r>
      <w:r w:rsidR="00F44382" w:rsidRPr="00C827BC">
        <w:t xml:space="preserve">avourable </w:t>
      </w:r>
      <w:r w:rsidR="00D14E62">
        <w:t>C</w:t>
      </w:r>
      <w:r w:rsidR="00F44382" w:rsidRPr="00C827BC">
        <w:t xml:space="preserve">onservation </w:t>
      </w:r>
      <w:r w:rsidR="00D14E62">
        <w:t>S</w:t>
      </w:r>
      <w:r w:rsidR="00F44382" w:rsidRPr="00C827BC">
        <w:t xml:space="preserve">tatus </w:t>
      </w:r>
      <w:r w:rsidR="00D14E62">
        <w:t>strategies</w:t>
      </w:r>
      <w:r w:rsidR="00F44382" w:rsidRPr="00C827BC">
        <w:t xml:space="preserve"> at </w:t>
      </w:r>
      <w:r w:rsidR="0007453B" w:rsidRPr="00C827BC">
        <w:t>the England</w:t>
      </w:r>
      <w:r w:rsidR="00C90F87" w:rsidRPr="00C827BC">
        <w:t>-scale</w:t>
      </w:r>
      <w:r w:rsidR="00F44382" w:rsidRPr="00C827BC">
        <w:t xml:space="preserve"> for</w:t>
      </w:r>
      <w:r w:rsidR="00D14E62">
        <w:t xml:space="preserve"> the following habitats:</w:t>
      </w:r>
      <w:r w:rsidR="00D14E62" w:rsidRPr="00D14E62">
        <w:t xml:space="preserve"> </w:t>
      </w:r>
    </w:p>
    <w:p w14:paraId="2EFED9FA" w14:textId="527862CB" w:rsidR="00D14E62" w:rsidRDefault="00D14E62" w:rsidP="00EE012C">
      <w:pPr>
        <w:pStyle w:val="Default"/>
        <w:numPr>
          <w:ilvl w:val="0"/>
          <w:numId w:val="10"/>
        </w:numPr>
        <w:spacing w:line="276" w:lineRule="auto"/>
      </w:pPr>
      <w:r>
        <w:t xml:space="preserve">Lowland mixed deciduous woodland </w:t>
      </w:r>
    </w:p>
    <w:p w14:paraId="01FD1B8C" w14:textId="62B96930" w:rsidR="00D14E62" w:rsidRDefault="00D14E62" w:rsidP="00EE012C">
      <w:pPr>
        <w:pStyle w:val="Default"/>
        <w:numPr>
          <w:ilvl w:val="0"/>
          <w:numId w:val="10"/>
        </w:numPr>
        <w:spacing w:line="276" w:lineRule="auto"/>
      </w:pPr>
      <w:r>
        <w:t xml:space="preserve">Upland </w:t>
      </w:r>
      <w:r w:rsidR="00877482">
        <w:t xml:space="preserve">mixed </w:t>
      </w:r>
      <w:proofErr w:type="spellStart"/>
      <w:r w:rsidR="00877482">
        <w:t>ashwoods</w:t>
      </w:r>
      <w:proofErr w:type="spellEnd"/>
    </w:p>
    <w:p w14:paraId="3B4BAF12" w14:textId="7E053631" w:rsidR="001A4D54" w:rsidRDefault="00D14E62" w:rsidP="00EE012C">
      <w:pPr>
        <w:pStyle w:val="Default"/>
        <w:numPr>
          <w:ilvl w:val="0"/>
          <w:numId w:val="10"/>
        </w:numPr>
        <w:spacing w:line="276" w:lineRule="auto"/>
      </w:pPr>
      <w:r>
        <w:t>Wet woodland</w:t>
      </w:r>
    </w:p>
    <w:p w14:paraId="1499D7DF" w14:textId="77777777" w:rsidR="00D14E62" w:rsidRPr="00C827BC" w:rsidRDefault="00D14E62" w:rsidP="00EE012C">
      <w:pPr>
        <w:pStyle w:val="Default"/>
        <w:spacing w:line="276" w:lineRule="auto"/>
      </w:pPr>
    </w:p>
    <w:p w14:paraId="5F862787" w14:textId="4BAC655C" w:rsidR="00D14E62" w:rsidRDefault="00D14E62" w:rsidP="00EE012C">
      <w:pPr>
        <w:pStyle w:val="Default"/>
        <w:spacing w:line="276" w:lineRule="auto"/>
      </w:pPr>
      <w:r w:rsidRPr="00C827BC">
        <w:t xml:space="preserve">Favourable </w:t>
      </w:r>
      <w:r>
        <w:t>C</w:t>
      </w:r>
      <w:r w:rsidRPr="00C827BC">
        <w:t xml:space="preserve">onservation </w:t>
      </w:r>
      <w:r>
        <w:t>S</w:t>
      </w:r>
      <w:r w:rsidRPr="00C827BC">
        <w:t>tatus is defined</w:t>
      </w:r>
      <w:r w:rsidR="00F657DA" w:rsidRPr="00F657DA">
        <w:t xml:space="preserve"> </w:t>
      </w:r>
      <w:r w:rsidR="00F657DA" w:rsidRPr="00C827BC">
        <w:t xml:space="preserve">for </w:t>
      </w:r>
      <w:r w:rsidR="00F657DA">
        <w:t>habitats</w:t>
      </w:r>
      <w:r w:rsidRPr="00C827BC">
        <w:t xml:space="preserve"> by three parameters:</w:t>
      </w:r>
      <w:r>
        <w:t xml:space="preserve"> natural range and distribution, area, and structure and function</w:t>
      </w:r>
      <w:r w:rsidR="00F657DA">
        <w:t xml:space="preserve">, </w:t>
      </w:r>
      <w:r w:rsidR="00F657DA" w:rsidRPr="00C827BC">
        <w:t>based on the best available evidence</w:t>
      </w:r>
      <w:r>
        <w:t>.</w:t>
      </w:r>
      <w:r w:rsidR="005662E3">
        <w:t xml:space="preserve"> </w:t>
      </w:r>
      <w:r w:rsidR="00F657DA" w:rsidRPr="00C20F47">
        <w:t>Draft Favourable Conservation Status definitions exist for each of these habitat</w:t>
      </w:r>
      <w:r w:rsidR="00F657DA" w:rsidRPr="567CE9A4">
        <w:rPr>
          <w:color w:val="auto"/>
        </w:rPr>
        <w:t>s</w:t>
      </w:r>
      <w:r w:rsidR="4BF77439" w:rsidRPr="567CE9A4">
        <w:rPr>
          <w:color w:val="auto"/>
        </w:rPr>
        <w:t xml:space="preserve">. </w:t>
      </w:r>
      <w:r w:rsidR="4BF77439" w:rsidRPr="55EBDB86">
        <w:rPr>
          <w:color w:val="auto"/>
        </w:rPr>
        <w:t xml:space="preserve">Lowland mixed deciduous woodland and wet woodland are available on access to evidence </w:t>
      </w:r>
      <w:hyperlink r:id="rId18">
        <w:r w:rsidR="4BF77439" w:rsidRPr="55EBDB86">
          <w:rPr>
            <w:rStyle w:val="Hyperlink"/>
          </w:rPr>
          <w:t>here</w:t>
        </w:r>
        <w:r w:rsidR="79824ABF" w:rsidRPr="55EBDB86">
          <w:rPr>
            <w:rStyle w:val="Hyperlink"/>
          </w:rPr>
          <w:t>,</w:t>
        </w:r>
      </w:hyperlink>
      <w:r w:rsidR="79824ABF">
        <w:t xml:space="preserve"> the definition for upland </w:t>
      </w:r>
      <w:proofErr w:type="spellStart"/>
      <w:r w:rsidR="79824ABF">
        <w:t>ashwoods</w:t>
      </w:r>
      <w:proofErr w:type="spellEnd"/>
      <w:r w:rsidR="79824ABF">
        <w:t xml:space="preserve"> is still in draft and is attached in Annex 3.</w:t>
      </w:r>
      <w:r>
        <w:cr/>
      </w:r>
    </w:p>
    <w:p w14:paraId="486E8BA5" w14:textId="59DCD79D" w:rsidR="053F565E" w:rsidRDefault="053F565E" w:rsidP="053F565E">
      <w:pPr>
        <w:pStyle w:val="Default"/>
        <w:spacing w:line="276" w:lineRule="auto"/>
      </w:pPr>
    </w:p>
    <w:p w14:paraId="1087EA3A" w14:textId="77777777" w:rsidR="004F6830" w:rsidRDefault="001A4D54" w:rsidP="00EE012C">
      <w:pPr>
        <w:pStyle w:val="Default"/>
        <w:spacing w:line="276" w:lineRule="auto"/>
      </w:pPr>
      <w:r w:rsidRPr="00C827BC">
        <w:t>The requirement is to</w:t>
      </w:r>
      <w:r w:rsidR="004F6830">
        <w:t xml:space="preserve"> –</w:t>
      </w:r>
      <w:r w:rsidRPr="00C827BC">
        <w:t xml:space="preserve"> </w:t>
      </w:r>
      <w:r w:rsidR="004F6830">
        <w:t>using</w:t>
      </w:r>
      <w:r w:rsidR="00C90F87" w:rsidRPr="00C827BC">
        <w:t xml:space="preserve"> relevant </w:t>
      </w:r>
      <w:r w:rsidRPr="00C827BC">
        <w:t>literature</w:t>
      </w:r>
      <w:r w:rsidR="004F6830">
        <w:t xml:space="preserve">, </w:t>
      </w:r>
      <w:r w:rsidRPr="00C827BC">
        <w:t>data</w:t>
      </w:r>
      <w:r w:rsidR="00EF05C7" w:rsidRPr="00C827BC">
        <w:t xml:space="preserve">, </w:t>
      </w:r>
      <w:r w:rsidR="004F6830">
        <w:t>and expert knowledge – write a strategy document evaluating, for each habitat:</w:t>
      </w:r>
    </w:p>
    <w:p w14:paraId="12941DAC" w14:textId="4244DD54" w:rsidR="004F6830" w:rsidRDefault="004F6830" w:rsidP="00EE012C">
      <w:pPr>
        <w:pStyle w:val="Default"/>
        <w:numPr>
          <w:ilvl w:val="0"/>
          <w:numId w:val="11"/>
        </w:numPr>
        <w:spacing w:line="276" w:lineRule="auto"/>
      </w:pPr>
      <w:r>
        <w:t xml:space="preserve">the priority actions needed to achieve </w:t>
      </w:r>
      <w:proofErr w:type="gramStart"/>
      <w:r>
        <w:t>FCS</w:t>
      </w:r>
      <w:proofErr w:type="gramEnd"/>
    </w:p>
    <w:p w14:paraId="66EBC258" w14:textId="41D00BFA" w:rsidR="004F6830" w:rsidRDefault="004F6830" w:rsidP="00EE012C">
      <w:pPr>
        <w:pStyle w:val="Default"/>
        <w:numPr>
          <w:ilvl w:val="0"/>
          <w:numId w:val="11"/>
        </w:numPr>
        <w:spacing w:line="276" w:lineRule="auto"/>
      </w:pPr>
      <w:r>
        <w:t>the potential contribution of different places in England to FCS</w:t>
      </w:r>
    </w:p>
    <w:p w14:paraId="6FFFC566" w14:textId="664245E3" w:rsidR="004F6830" w:rsidRDefault="004F6830" w:rsidP="00EE012C">
      <w:pPr>
        <w:pStyle w:val="Default"/>
        <w:numPr>
          <w:ilvl w:val="0"/>
          <w:numId w:val="11"/>
        </w:numPr>
        <w:spacing w:line="276" w:lineRule="auto"/>
      </w:pPr>
      <w:r>
        <w:t>the achievability of FCS in a medium-term timeframe, including setting objectives</w:t>
      </w:r>
    </w:p>
    <w:p w14:paraId="6E29738A" w14:textId="77777777" w:rsidR="004F6830" w:rsidRDefault="004F6830" w:rsidP="00EE012C">
      <w:pPr>
        <w:pStyle w:val="Default"/>
        <w:spacing w:line="276" w:lineRule="auto"/>
      </w:pPr>
    </w:p>
    <w:p w14:paraId="7382F989" w14:textId="06D9E258" w:rsidR="004F6830" w:rsidRDefault="004F6830" w:rsidP="00EE012C">
      <w:pPr>
        <w:pStyle w:val="Default"/>
        <w:spacing w:line="276" w:lineRule="auto"/>
      </w:pPr>
      <w:r w:rsidRPr="00C827BC">
        <w:t xml:space="preserve">Authors should follow Natural England’s </w:t>
      </w:r>
      <w:r>
        <w:t>guidance</w:t>
      </w:r>
      <w:r w:rsidRPr="00C827BC">
        <w:t xml:space="preserve">, </w:t>
      </w:r>
      <w:r>
        <w:t>which describe</w:t>
      </w:r>
      <w:r w:rsidR="005662E3">
        <w:t>s</w:t>
      </w:r>
      <w:r>
        <w:t xml:space="preserve"> in </w:t>
      </w:r>
      <w:proofErr w:type="gramStart"/>
      <w:r>
        <w:t>detail</w:t>
      </w:r>
      <w:proofErr w:type="gramEnd"/>
    </w:p>
    <w:p w14:paraId="01CB9533" w14:textId="28B235EA" w:rsidR="00F657DA" w:rsidRDefault="005662E3" w:rsidP="00EE012C">
      <w:pPr>
        <w:pStyle w:val="Default"/>
        <w:spacing w:line="276" w:lineRule="auto"/>
      </w:pPr>
      <w:r>
        <w:t>the background information necessary to understand and produce strategies for delivering Favourable Conservation Status in Englan</w:t>
      </w:r>
      <w:r w:rsidRPr="7E81D3A7">
        <w:rPr>
          <w:color w:val="auto"/>
        </w:rPr>
        <w:t xml:space="preserve">d (Annex </w:t>
      </w:r>
      <w:r w:rsidR="7B71359F" w:rsidRPr="7E81D3A7">
        <w:rPr>
          <w:color w:val="auto"/>
        </w:rPr>
        <w:t>5</w:t>
      </w:r>
      <w:r w:rsidRPr="7E81D3A7">
        <w:rPr>
          <w:color w:val="auto"/>
        </w:rPr>
        <w:t>).</w:t>
      </w:r>
    </w:p>
    <w:p w14:paraId="544EF015" w14:textId="77777777" w:rsidR="00F657DA" w:rsidRDefault="00F657DA" w:rsidP="00EE012C">
      <w:pPr>
        <w:pStyle w:val="Default"/>
        <w:spacing w:line="276" w:lineRule="auto"/>
      </w:pPr>
    </w:p>
    <w:p w14:paraId="343D16FC" w14:textId="0A3DBC3E" w:rsidR="00A2325E" w:rsidRPr="00C827BC" w:rsidRDefault="005662E3" w:rsidP="053F565E">
      <w:pPr>
        <w:pStyle w:val="Default"/>
        <w:spacing w:line="276" w:lineRule="auto"/>
        <w:rPr>
          <w:color w:val="FF0000"/>
        </w:rPr>
      </w:pPr>
      <w:r>
        <w:t xml:space="preserve">When preparing a strategy, </w:t>
      </w:r>
      <w:r w:rsidR="00F657DA">
        <w:t xml:space="preserve">authors </w:t>
      </w:r>
      <w:r w:rsidR="00150025">
        <w:t>should use</w:t>
      </w:r>
      <w:r>
        <w:t xml:space="preserve"> </w:t>
      </w:r>
      <w:r w:rsidR="00150025">
        <w:t>the</w:t>
      </w:r>
      <w:r>
        <w:t xml:space="preserve"> </w:t>
      </w:r>
      <w:r w:rsidR="00150025">
        <w:t xml:space="preserve">provided </w:t>
      </w:r>
      <w:r>
        <w:t>template document</w:t>
      </w:r>
      <w:r w:rsidR="00150025">
        <w:t xml:space="preserve"> </w:t>
      </w:r>
      <w:r w:rsidR="00150025" w:rsidRPr="7E81D3A7">
        <w:rPr>
          <w:color w:val="auto"/>
        </w:rPr>
        <w:t xml:space="preserve">(Annex </w:t>
      </w:r>
      <w:r w:rsidR="41E539BA" w:rsidRPr="7E81D3A7">
        <w:rPr>
          <w:color w:val="auto"/>
        </w:rPr>
        <w:t>4</w:t>
      </w:r>
      <w:r w:rsidR="00150025" w:rsidRPr="7E81D3A7">
        <w:rPr>
          <w:color w:val="auto"/>
        </w:rPr>
        <w:t>).</w:t>
      </w:r>
      <w:r w:rsidRPr="7E81D3A7">
        <w:rPr>
          <w:color w:val="auto"/>
        </w:rPr>
        <w:t xml:space="preserve"> </w:t>
      </w:r>
      <w:r>
        <w:t xml:space="preserve">There are not </w:t>
      </w:r>
      <w:r w:rsidR="00F657DA">
        <w:t xml:space="preserve">yet </w:t>
      </w:r>
      <w:r>
        <w:t>any publishe</w:t>
      </w:r>
      <w:r w:rsidR="00F657DA">
        <w:t>d F</w:t>
      </w:r>
      <w:r w:rsidR="00A2325E">
        <w:t xml:space="preserve">avourable </w:t>
      </w:r>
      <w:r w:rsidR="00F657DA">
        <w:t>C</w:t>
      </w:r>
      <w:r w:rsidR="00A2325E">
        <w:t xml:space="preserve">onservation </w:t>
      </w:r>
      <w:r w:rsidR="00F657DA">
        <w:t>S</w:t>
      </w:r>
      <w:r w:rsidR="00A2325E">
        <w:t xml:space="preserve">tatus </w:t>
      </w:r>
      <w:r w:rsidR="00F657DA">
        <w:t>strategies;</w:t>
      </w:r>
      <w:r w:rsidR="00F657DA" w:rsidRPr="7E81D3A7">
        <w:rPr>
          <w:color w:val="auto"/>
        </w:rPr>
        <w:t xml:space="preserve"> a</w:t>
      </w:r>
      <w:r w:rsidR="00646C0B" w:rsidRPr="7E81D3A7">
        <w:rPr>
          <w:color w:val="auto"/>
        </w:rPr>
        <w:t>n example</w:t>
      </w:r>
      <w:r w:rsidR="00F657DA" w:rsidRPr="7E81D3A7">
        <w:rPr>
          <w:color w:val="auto"/>
        </w:rPr>
        <w:t xml:space="preserve"> draft </w:t>
      </w:r>
      <w:r w:rsidR="00646C0B" w:rsidRPr="7E81D3A7">
        <w:rPr>
          <w:color w:val="auto"/>
        </w:rPr>
        <w:t xml:space="preserve">strategy has been provided </w:t>
      </w:r>
      <w:r w:rsidR="00A2325E" w:rsidRPr="7E81D3A7">
        <w:rPr>
          <w:color w:val="auto"/>
        </w:rPr>
        <w:t>to show the level of detail required in the document</w:t>
      </w:r>
      <w:r w:rsidR="00646C0B" w:rsidRPr="7E81D3A7">
        <w:rPr>
          <w:color w:val="auto"/>
        </w:rPr>
        <w:t xml:space="preserve"> (Annex </w:t>
      </w:r>
      <w:r w:rsidR="00150025" w:rsidRPr="7E81D3A7">
        <w:rPr>
          <w:color w:val="auto"/>
        </w:rPr>
        <w:t>6</w:t>
      </w:r>
      <w:r w:rsidR="00646C0B" w:rsidRPr="7E81D3A7">
        <w:rPr>
          <w:color w:val="auto"/>
        </w:rPr>
        <w:t>)</w:t>
      </w:r>
      <w:r w:rsidR="00A2325E" w:rsidRPr="7E81D3A7">
        <w:rPr>
          <w:color w:val="auto"/>
        </w:rPr>
        <w:t>.</w:t>
      </w:r>
    </w:p>
    <w:p w14:paraId="07B8EE5D" w14:textId="77777777" w:rsidR="00A2325E" w:rsidRPr="00C827BC" w:rsidRDefault="00A2325E" w:rsidP="00EE012C">
      <w:pPr>
        <w:pStyle w:val="Default"/>
        <w:spacing w:line="276" w:lineRule="auto"/>
      </w:pPr>
    </w:p>
    <w:p w14:paraId="20820002" w14:textId="0D8C461C" w:rsidR="00C13859" w:rsidRPr="00C827BC" w:rsidRDefault="00C13859" w:rsidP="00EE012C">
      <w:pPr>
        <w:pStyle w:val="Default"/>
        <w:spacing w:line="276" w:lineRule="auto"/>
      </w:pPr>
      <w:r w:rsidRPr="00C827BC">
        <w:t xml:space="preserve">Natural England’s </w:t>
      </w:r>
      <w:r w:rsidR="00646C0B">
        <w:t>strategies for achieving</w:t>
      </w:r>
      <w:r w:rsidRPr="00C827BC">
        <w:t xml:space="preserve"> </w:t>
      </w:r>
      <w:r w:rsidR="00646C0B">
        <w:t>F</w:t>
      </w:r>
      <w:r w:rsidRPr="00C827BC">
        <w:t xml:space="preserve">avourable </w:t>
      </w:r>
      <w:r w:rsidR="00646C0B">
        <w:t>C</w:t>
      </w:r>
      <w:r w:rsidRPr="00C827BC">
        <w:t xml:space="preserve">onservation </w:t>
      </w:r>
      <w:r w:rsidR="00646C0B">
        <w:t>S</w:t>
      </w:r>
      <w:r w:rsidRPr="00C827BC">
        <w:t xml:space="preserve">tatus are published under the Open Government Licence v3.0 for public sector information. </w:t>
      </w:r>
      <w:r w:rsidR="00C20F47">
        <w:t>Natural England</w:t>
      </w:r>
      <w:r w:rsidRPr="00C827BC">
        <w:t xml:space="preserve"> encourage</w:t>
      </w:r>
      <w:r w:rsidR="00C20F47">
        <w:t>s</w:t>
      </w:r>
      <w:r w:rsidRPr="00C827BC">
        <w:t xml:space="preserve"> readers to use, and reuse, information subject to certain conditions.</w:t>
      </w:r>
      <w:r w:rsidR="00A2325E" w:rsidRPr="00C827BC">
        <w:t xml:space="preserve"> </w:t>
      </w:r>
      <w:r w:rsidR="00C20F47">
        <w:t>Therefore</w:t>
      </w:r>
      <w:r w:rsidRPr="00C827BC">
        <w:t xml:space="preserve">, you must ensure that full copyright information is included for any </w:t>
      </w:r>
      <w:r w:rsidR="00891E57" w:rsidRPr="00C827BC">
        <w:t xml:space="preserve">data, </w:t>
      </w:r>
      <w:r w:rsidRPr="00C827BC">
        <w:t>figures, photographs</w:t>
      </w:r>
      <w:r w:rsidR="00646C0B">
        <w:t>,</w:t>
      </w:r>
      <w:r w:rsidRPr="00C827BC">
        <w:t xml:space="preserve"> or maps used within your report and that Natural England has permission to use and publish this information.</w:t>
      </w:r>
      <w:r w:rsidR="00891E57" w:rsidRPr="00C827BC">
        <w:t xml:space="preserve"> Metadata should be supplied for any derived data.</w:t>
      </w:r>
    </w:p>
    <w:p w14:paraId="1FA91DC5" w14:textId="77777777" w:rsidR="001A4D54" w:rsidRPr="00C827BC" w:rsidRDefault="001A4D54" w:rsidP="00EE012C">
      <w:pPr>
        <w:pStyle w:val="Default"/>
        <w:spacing w:line="276" w:lineRule="auto"/>
      </w:pPr>
    </w:p>
    <w:p w14:paraId="2F4FB373" w14:textId="0B9DB97F" w:rsidR="001A4D54" w:rsidRDefault="001A4D54" w:rsidP="00EE012C">
      <w:pPr>
        <w:pStyle w:val="Default"/>
        <w:spacing w:line="276" w:lineRule="auto"/>
      </w:pPr>
      <w:r w:rsidRPr="00C827BC">
        <w:t>The requirement includes the production of initial drafts for discussion with Natural England and the production of final drafts incorporating feedback from Natural England.</w:t>
      </w:r>
    </w:p>
    <w:p w14:paraId="3CE1ED9E" w14:textId="42658DE1" w:rsidR="00150025" w:rsidRDefault="00150025" w:rsidP="00EE012C">
      <w:pPr>
        <w:pStyle w:val="Default"/>
        <w:spacing w:line="276" w:lineRule="auto"/>
      </w:pPr>
    </w:p>
    <w:p w14:paraId="4D00D584" w14:textId="7047BA80" w:rsidR="00150025" w:rsidRPr="00150025" w:rsidRDefault="00150025" w:rsidP="00EE012C">
      <w:pPr>
        <w:pStyle w:val="Default"/>
        <w:spacing w:line="276" w:lineRule="auto"/>
        <w:rPr>
          <w:b/>
          <w:bCs/>
          <w:sz w:val="28"/>
          <w:szCs w:val="28"/>
        </w:rPr>
      </w:pPr>
      <w:r>
        <w:rPr>
          <w:b/>
          <w:bCs/>
          <w:sz w:val="28"/>
          <w:szCs w:val="28"/>
        </w:rPr>
        <w:t>Payment</w:t>
      </w:r>
    </w:p>
    <w:p w14:paraId="27A60997" w14:textId="3A79075F" w:rsidR="00922471" w:rsidRDefault="00922471" w:rsidP="00EE012C">
      <w:pPr>
        <w:pStyle w:val="Default"/>
        <w:spacing w:line="276" w:lineRule="auto"/>
      </w:pPr>
    </w:p>
    <w:p w14:paraId="7247AF51"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The Authority will raise purchase orders to cover the cost of the services and will issue to the awarded supplier following contract award. </w:t>
      </w:r>
    </w:p>
    <w:p w14:paraId="5BADED64" w14:textId="7CEFD501" w:rsidR="00150025" w:rsidRPr="00150025" w:rsidRDefault="00150025" w:rsidP="00150025">
      <w:pPr>
        <w:spacing w:after="240" w:line="276" w:lineRule="auto"/>
        <w:rPr>
          <w:rFonts w:ascii="Arial" w:hAnsi="Arial" w:cs="Arial"/>
          <w:b/>
          <w:color w:val="D9262E"/>
          <w:sz w:val="24"/>
          <w:szCs w:val="28"/>
        </w:rPr>
      </w:pPr>
      <w:r w:rsidRPr="00150025">
        <w:rPr>
          <w:rFonts w:ascii="Arial" w:hAnsi="Arial" w:cs="Arial"/>
          <w:color w:val="000000"/>
          <w:sz w:val="24"/>
          <w:szCs w:val="28"/>
        </w:rPr>
        <w:t xml:space="preserve">The Authority’s preference is for all invoices to be sent electronically, quoting a valid Purchase Order number. The invoice should be submitted once all work has been completed.  </w:t>
      </w:r>
    </w:p>
    <w:p w14:paraId="50175FDF" w14:textId="11102583" w:rsidR="003360A9" w:rsidRPr="00C827BC" w:rsidRDefault="003360A9" w:rsidP="00EE012C">
      <w:pPr>
        <w:spacing w:line="276" w:lineRule="auto"/>
        <w:rPr>
          <w:rFonts w:ascii="Arial" w:hAnsi="Arial" w:cs="Arial"/>
          <w:sz w:val="24"/>
          <w:szCs w:val="24"/>
        </w:rPr>
      </w:pPr>
      <w:r w:rsidRPr="567CE9A4">
        <w:rPr>
          <w:rFonts w:ascii="Arial" w:hAnsi="Arial" w:cs="Arial"/>
          <w:sz w:val="24"/>
          <w:szCs w:val="24"/>
        </w:rPr>
        <w:t>It is anticipated that</w:t>
      </w:r>
      <w:r w:rsidR="00DB1CEE" w:rsidRPr="567CE9A4">
        <w:rPr>
          <w:rFonts w:ascii="Arial" w:hAnsi="Arial" w:cs="Arial"/>
          <w:sz w:val="24"/>
          <w:szCs w:val="24"/>
        </w:rPr>
        <w:t xml:space="preserve"> this contract will be awarded f</w:t>
      </w:r>
      <w:r w:rsidRPr="567CE9A4">
        <w:rPr>
          <w:rFonts w:ascii="Arial" w:hAnsi="Arial" w:cs="Arial"/>
          <w:sz w:val="24"/>
          <w:szCs w:val="24"/>
        </w:rPr>
        <w:t xml:space="preserve">or a period of </w:t>
      </w:r>
      <w:r w:rsidR="00150025" w:rsidRPr="567CE9A4">
        <w:rPr>
          <w:rFonts w:ascii="Arial" w:hAnsi="Arial" w:cs="Arial"/>
          <w:sz w:val="24"/>
          <w:szCs w:val="24"/>
        </w:rPr>
        <w:t>six</w:t>
      </w:r>
      <w:r w:rsidR="001A4D54" w:rsidRPr="567CE9A4">
        <w:rPr>
          <w:rFonts w:ascii="Arial" w:hAnsi="Arial" w:cs="Arial"/>
          <w:sz w:val="24"/>
          <w:szCs w:val="24"/>
        </w:rPr>
        <w:t xml:space="preserve"> months</w:t>
      </w:r>
      <w:r w:rsidRPr="567CE9A4">
        <w:rPr>
          <w:rFonts w:ascii="Arial" w:hAnsi="Arial" w:cs="Arial"/>
          <w:sz w:val="24"/>
          <w:szCs w:val="24"/>
        </w:rPr>
        <w:t xml:space="preserve"> to end no later than </w:t>
      </w:r>
      <w:r w:rsidR="005662E3" w:rsidRPr="567CE9A4">
        <w:rPr>
          <w:rFonts w:ascii="Arial" w:hAnsi="Arial" w:cs="Arial"/>
          <w:sz w:val="24"/>
          <w:szCs w:val="24"/>
        </w:rPr>
        <w:t>25</w:t>
      </w:r>
      <w:r w:rsidR="005662E3" w:rsidRPr="567CE9A4">
        <w:rPr>
          <w:rFonts w:ascii="Arial" w:hAnsi="Arial" w:cs="Arial"/>
          <w:sz w:val="24"/>
          <w:szCs w:val="24"/>
          <w:vertAlign w:val="superscript"/>
        </w:rPr>
        <w:t>th</w:t>
      </w:r>
      <w:r w:rsidR="005662E3" w:rsidRPr="567CE9A4">
        <w:rPr>
          <w:rFonts w:ascii="Arial" w:hAnsi="Arial" w:cs="Arial"/>
          <w:sz w:val="24"/>
          <w:szCs w:val="24"/>
        </w:rPr>
        <w:t xml:space="preserve"> </w:t>
      </w:r>
      <w:r w:rsidR="001A4D54" w:rsidRPr="567CE9A4">
        <w:rPr>
          <w:rFonts w:ascii="Arial" w:hAnsi="Arial" w:cs="Arial"/>
          <w:sz w:val="24"/>
          <w:szCs w:val="24"/>
        </w:rPr>
        <w:t>March 202</w:t>
      </w:r>
      <w:r w:rsidR="005662E3" w:rsidRPr="567CE9A4">
        <w:rPr>
          <w:rFonts w:ascii="Arial" w:hAnsi="Arial" w:cs="Arial"/>
          <w:sz w:val="24"/>
          <w:szCs w:val="24"/>
        </w:rPr>
        <w:t>4</w:t>
      </w:r>
      <w:r w:rsidR="001A4D54" w:rsidRPr="567CE9A4">
        <w:rPr>
          <w:rFonts w:ascii="Arial" w:hAnsi="Arial" w:cs="Arial"/>
          <w:sz w:val="24"/>
          <w:szCs w:val="24"/>
        </w:rPr>
        <w:t>.</w:t>
      </w:r>
      <w:r w:rsidRPr="567CE9A4">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60372958" w14:textId="77777777" w:rsidR="003360A9" w:rsidRPr="00C827BC" w:rsidRDefault="003360A9" w:rsidP="00EE012C">
      <w:pPr>
        <w:spacing w:line="276" w:lineRule="auto"/>
        <w:rPr>
          <w:rFonts w:ascii="Arial" w:hAnsi="Arial" w:cs="Arial"/>
          <w:color w:val="FF0000"/>
          <w:sz w:val="24"/>
          <w:szCs w:val="24"/>
        </w:rPr>
      </w:pPr>
    </w:p>
    <w:p w14:paraId="2722111C" w14:textId="0ED1ED44" w:rsidR="00150025" w:rsidRDefault="00150025" w:rsidP="00EE012C">
      <w:pPr>
        <w:pStyle w:val="Default"/>
        <w:spacing w:line="276" w:lineRule="auto"/>
        <w:rPr>
          <w:b/>
          <w:bCs/>
          <w:sz w:val="28"/>
          <w:szCs w:val="28"/>
        </w:rPr>
      </w:pPr>
    </w:p>
    <w:p w14:paraId="4853B30A"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Evaluation Methodology  </w:t>
      </w:r>
    </w:p>
    <w:p w14:paraId="4E086C9C"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We will award this contract in line with the most economically advantageous tender (MEAT) as set out in the following award criteria:</w:t>
      </w:r>
    </w:p>
    <w:p w14:paraId="343B7EAE"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Technical – 60%</w:t>
      </w:r>
    </w:p>
    <w:p w14:paraId="6977A32A"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Commercial – 40%</w:t>
      </w:r>
    </w:p>
    <w:p w14:paraId="2DBB66D0" w14:textId="77777777" w:rsidR="00150025" w:rsidRPr="00150025" w:rsidRDefault="00150025" w:rsidP="00150025">
      <w:pPr>
        <w:pStyle w:val="Subheading"/>
        <w:rPr>
          <w:rStyle w:val="Boldtext"/>
          <w:b/>
          <w:bCs/>
          <w:sz w:val="28"/>
          <w:szCs w:val="28"/>
        </w:rPr>
      </w:pPr>
      <w:r w:rsidRPr="00150025">
        <w:rPr>
          <w:rStyle w:val="Boldtext"/>
          <w:b/>
          <w:bCs/>
          <w:sz w:val="28"/>
          <w:szCs w:val="28"/>
        </w:rPr>
        <w:t>Evaluation criteria</w:t>
      </w:r>
    </w:p>
    <w:p w14:paraId="09640A44"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lastRenderedPageBreak/>
        <w:t>Evaluation weightings are 60% technical and 40% commercial, the winning tenderer will be the highest scoring combined score.</w:t>
      </w:r>
    </w:p>
    <w:p w14:paraId="5DEA77DE"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This summary table below provides an overview of the overall evaluation breakdown. </w:t>
      </w:r>
    </w:p>
    <w:p w14:paraId="07055D16" w14:textId="77777777" w:rsidR="00150025" w:rsidRPr="00150025" w:rsidRDefault="00150025" w:rsidP="00150025">
      <w:pPr>
        <w:tabs>
          <w:tab w:val="left" w:pos="851"/>
        </w:tabs>
        <w:spacing w:line="276" w:lineRule="auto"/>
        <w:jc w:val="both"/>
        <w:rPr>
          <w:rFonts w:ascii="Arial" w:hAnsi="Arial" w:cs="Arial"/>
          <w:sz w:val="24"/>
          <w:szCs w:val="28"/>
        </w:rPr>
      </w:pPr>
    </w:p>
    <w:tbl>
      <w:tblPr>
        <w:tblStyle w:val="Table2"/>
        <w:tblW w:w="10324" w:type="dxa"/>
        <w:tblLook w:val="04A0" w:firstRow="1" w:lastRow="0" w:firstColumn="1" w:lastColumn="0" w:noHBand="0" w:noVBand="1"/>
      </w:tblPr>
      <w:tblGrid>
        <w:gridCol w:w="1838"/>
        <w:gridCol w:w="1701"/>
        <w:gridCol w:w="2126"/>
        <w:gridCol w:w="1843"/>
        <w:gridCol w:w="2816"/>
      </w:tblGrid>
      <w:tr w:rsidR="00150025" w:rsidRPr="00150025" w14:paraId="652FAD11" w14:textId="77777777" w:rsidTr="004A2C54">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000000" w:themeFill="text1"/>
          </w:tcPr>
          <w:p w14:paraId="73D0DBDF" w14:textId="77777777" w:rsidR="00150025" w:rsidRPr="00150025" w:rsidRDefault="00150025" w:rsidP="004A2C54">
            <w:pPr>
              <w:rPr>
                <w:rFonts w:cs="Arial"/>
                <w:sz w:val="24"/>
                <w:szCs w:val="28"/>
              </w:rPr>
            </w:pPr>
            <w:r w:rsidRPr="00150025">
              <w:rPr>
                <w:rFonts w:cs="Arial"/>
                <w:sz w:val="24"/>
                <w:szCs w:val="28"/>
              </w:rPr>
              <w:t>Award Criteria</w:t>
            </w:r>
          </w:p>
        </w:tc>
        <w:tc>
          <w:tcPr>
            <w:tcW w:w="1701" w:type="dxa"/>
            <w:shd w:val="clear" w:color="auto" w:fill="000000" w:themeFill="text1"/>
          </w:tcPr>
          <w:p w14:paraId="2E8FF3C6" w14:textId="77777777" w:rsidR="00150025" w:rsidRPr="00150025" w:rsidRDefault="00150025" w:rsidP="004A2C54">
            <w:pPr>
              <w:rPr>
                <w:rFonts w:cs="Arial"/>
                <w:sz w:val="24"/>
                <w:szCs w:val="28"/>
              </w:rPr>
            </w:pPr>
            <w:r w:rsidRPr="00150025">
              <w:rPr>
                <w:rFonts w:cs="Arial"/>
                <w:sz w:val="24"/>
                <w:szCs w:val="28"/>
              </w:rPr>
              <w:t>Weighting (%)</w:t>
            </w:r>
          </w:p>
        </w:tc>
        <w:tc>
          <w:tcPr>
            <w:tcW w:w="2126" w:type="dxa"/>
            <w:shd w:val="clear" w:color="auto" w:fill="000000" w:themeFill="text1"/>
          </w:tcPr>
          <w:p w14:paraId="6387ACD9" w14:textId="77777777" w:rsidR="00150025" w:rsidRPr="00150025" w:rsidRDefault="00150025" w:rsidP="004A2C54">
            <w:pPr>
              <w:rPr>
                <w:rFonts w:cs="Arial"/>
                <w:sz w:val="24"/>
                <w:szCs w:val="28"/>
              </w:rPr>
            </w:pPr>
            <w:r w:rsidRPr="00150025">
              <w:rPr>
                <w:rFonts w:cs="Arial"/>
                <w:sz w:val="24"/>
                <w:szCs w:val="28"/>
              </w:rPr>
              <w:t>Evaluation Topic &amp; Weighting</w:t>
            </w:r>
          </w:p>
        </w:tc>
        <w:tc>
          <w:tcPr>
            <w:tcW w:w="1843" w:type="dxa"/>
            <w:shd w:val="clear" w:color="auto" w:fill="000000" w:themeFill="text1"/>
          </w:tcPr>
          <w:p w14:paraId="66FEEA54" w14:textId="77777777" w:rsidR="00150025" w:rsidRPr="00150025" w:rsidRDefault="00150025" w:rsidP="004A2C54">
            <w:pPr>
              <w:rPr>
                <w:rFonts w:cs="Arial"/>
                <w:sz w:val="24"/>
                <w:szCs w:val="28"/>
              </w:rPr>
            </w:pPr>
            <w:r w:rsidRPr="00150025">
              <w:rPr>
                <w:rFonts w:cs="Arial"/>
                <w:sz w:val="24"/>
                <w:szCs w:val="28"/>
              </w:rPr>
              <w:t>Sub-Criteria</w:t>
            </w:r>
          </w:p>
        </w:tc>
        <w:tc>
          <w:tcPr>
            <w:tcW w:w="2816" w:type="dxa"/>
            <w:shd w:val="clear" w:color="auto" w:fill="000000" w:themeFill="text1"/>
          </w:tcPr>
          <w:p w14:paraId="5C708F20" w14:textId="77777777" w:rsidR="00150025" w:rsidRPr="00150025" w:rsidRDefault="00150025" w:rsidP="004A2C54">
            <w:pPr>
              <w:rPr>
                <w:rFonts w:cs="Arial"/>
                <w:sz w:val="24"/>
                <w:szCs w:val="28"/>
              </w:rPr>
            </w:pPr>
            <w:r w:rsidRPr="00150025">
              <w:rPr>
                <w:rFonts w:cs="Arial"/>
                <w:sz w:val="24"/>
                <w:szCs w:val="28"/>
              </w:rPr>
              <w:t>Weighted Question</w:t>
            </w:r>
          </w:p>
        </w:tc>
      </w:tr>
      <w:tr w:rsidR="00150025" w:rsidRPr="00150025" w14:paraId="468D39F7" w14:textId="77777777" w:rsidTr="004A2C54">
        <w:trPr>
          <w:trHeight w:val="1736"/>
        </w:trPr>
        <w:tc>
          <w:tcPr>
            <w:tcW w:w="1838" w:type="dxa"/>
            <w:vMerge w:val="restart"/>
          </w:tcPr>
          <w:p w14:paraId="710F5B56" w14:textId="77777777" w:rsidR="00150025" w:rsidRPr="00150025" w:rsidRDefault="00150025" w:rsidP="004A2C54">
            <w:pPr>
              <w:rPr>
                <w:rFonts w:cs="Arial"/>
                <w:sz w:val="24"/>
                <w:szCs w:val="28"/>
              </w:rPr>
            </w:pPr>
            <w:r w:rsidRPr="00150025">
              <w:rPr>
                <w:rFonts w:cs="Arial"/>
                <w:sz w:val="24"/>
                <w:szCs w:val="28"/>
              </w:rPr>
              <w:t>Technical</w:t>
            </w:r>
          </w:p>
        </w:tc>
        <w:tc>
          <w:tcPr>
            <w:tcW w:w="1701" w:type="dxa"/>
            <w:vMerge w:val="restart"/>
          </w:tcPr>
          <w:p w14:paraId="752FDD3D" w14:textId="77777777" w:rsidR="00150025" w:rsidRPr="00150025" w:rsidRDefault="00150025" w:rsidP="004A2C54">
            <w:pPr>
              <w:rPr>
                <w:rFonts w:cs="Arial"/>
                <w:sz w:val="24"/>
                <w:szCs w:val="28"/>
              </w:rPr>
            </w:pPr>
            <w:r w:rsidRPr="00150025">
              <w:rPr>
                <w:rFonts w:cs="Arial"/>
                <w:sz w:val="24"/>
                <w:szCs w:val="28"/>
              </w:rPr>
              <w:t>60%</w:t>
            </w:r>
          </w:p>
        </w:tc>
        <w:tc>
          <w:tcPr>
            <w:tcW w:w="2126" w:type="dxa"/>
            <w:vMerge w:val="restart"/>
          </w:tcPr>
          <w:p w14:paraId="484755AF" w14:textId="77777777" w:rsidR="00150025" w:rsidRPr="00150025" w:rsidRDefault="00150025" w:rsidP="004A2C54">
            <w:pPr>
              <w:rPr>
                <w:rFonts w:cs="Arial"/>
                <w:sz w:val="24"/>
                <w:szCs w:val="28"/>
              </w:rPr>
            </w:pPr>
            <w:r w:rsidRPr="00150025">
              <w:rPr>
                <w:rFonts w:cs="Arial"/>
                <w:sz w:val="24"/>
                <w:szCs w:val="28"/>
              </w:rPr>
              <w:t>Service Proposal</w:t>
            </w:r>
          </w:p>
        </w:tc>
        <w:tc>
          <w:tcPr>
            <w:tcW w:w="1843" w:type="dxa"/>
          </w:tcPr>
          <w:p w14:paraId="73AF0365" w14:textId="77777777" w:rsidR="00150025" w:rsidRPr="00150025" w:rsidRDefault="00150025" w:rsidP="004A2C54">
            <w:pPr>
              <w:rPr>
                <w:rFonts w:cs="Arial"/>
                <w:sz w:val="24"/>
                <w:szCs w:val="28"/>
              </w:rPr>
            </w:pPr>
            <w:r w:rsidRPr="00150025">
              <w:rPr>
                <w:rFonts w:cs="Arial"/>
                <w:sz w:val="24"/>
                <w:szCs w:val="28"/>
              </w:rPr>
              <w:t>Methodology</w:t>
            </w:r>
          </w:p>
        </w:tc>
        <w:tc>
          <w:tcPr>
            <w:tcW w:w="2816" w:type="dxa"/>
          </w:tcPr>
          <w:p w14:paraId="1C223E51" w14:textId="77777777" w:rsidR="00150025" w:rsidRPr="00150025" w:rsidRDefault="00150025" w:rsidP="004A2C54">
            <w:pPr>
              <w:rPr>
                <w:rFonts w:cs="Arial"/>
                <w:sz w:val="24"/>
                <w:szCs w:val="28"/>
              </w:rPr>
            </w:pPr>
            <w:r w:rsidRPr="00150025">
              <w:rPr>
                <w:rFonts w:cs="Arial"/>
                <w:sz w:val="24"/>
                <w:szCs w:val="28"/>
              </w:rPr>
              <w:t>60% of technical score available</w:t>
            </w:r>
          </w:p>
          <w:p w14:paraId="68BD7061" w14:textId="77777777" w:rsidR="00150025" w:rsidRPr="00150025" w:rsidRDefault="00150025" w:rsidP="004A2C54">
            <w:pPr>
              <w:rPr>
                <w:rFonts w:cs="Arial"/>
                <w:sz w:val="24"/>
                <w:szCs w:val="28"/>
              </w:rPr>
            </w:pPr>
          </w:p>
        </w:tc>
      </w:tr>
      <w:tr w:rsidR="00150025" w:rsidRPr="00150025" w14:paraId="0F8FB55D" w14:textId="77777777" w:rsidTr="004A2C54">
        <w:trPr>
          <w:trHeight w:val="1396"/>
        </w:trPr>
        <w:tc>
          <w:tcPr>
            <w:tcW w:w="1838" w:type="dxa"/>
            <w:vMerge/>
          </w:tcPr>
          <w:p w14:paraId="32F594D2" w14:textId="77777777" w:rsidR="00150025" w:rsidRPr="00150025" w:rsidRDefault="00150025" w:rsidP="004A2C54">
            <w:pPr>
              <w:rPr>
                <w:rFonts w:cs="Arial"/>
                <w:sz w:val="24"/>
                <w:szCs w:val="28"/>
              </w:rPr>
            </w:pPr>
          </w:p>
        </w:tc>
        <w:tc>
          <w:tcPr>
            <w:tcW w:w="1701" w:type="dxa"/>
            <w:vMerge/>
          </w:tcPr>
          <w:p w14:paraId="125AF8D6" w14:textId="77777777" w:rsidR="00150025" w:rsidRPr="00150025" w:rsidRDefault="00150025" w:rsidP="004A2C54">
            <w:pPr>
              <w:rPr>
                <w:rFonts w:cs="Arial"/>
                <w:sz w:val="24"/>
                <w:szCs w:val="28"/>
              </w:rPr>
            </w:pPr>
          </w:p>
        </w:tc>
        <w:tc>
          <w:tcPr>
            <w:tcW w:w="2126" w:type="dxa"/>
            <w:vMerge/>
          </w:tcPr>
          <w:p w14:paraId="4708D43A" w14:textId="77777777" w:rsidR="00150025" w:rsidRPr="00150025" w:rsidRDefault="00150025" w:rsidP="004A2C54">
            <w:pPr>
              <w:rPr>
                <w:rFonts w:cs="Arial"/>
                <w:sz w:val="24"/>
                <w:szCs w:val="28"/>
              </w:rPr>
            </w:pPr>
          </w:p>
        </w:tc>
        <w:tc>
          <w:tcPr>
            <w:tcW w:w="1843" w:type="dxa"/>
          </w:tcPr>
          <w:p w14:paraId="38C28E89" w14:textId="77777777" w:rsidR="00150025" w:rsidRPr="00150025" w:rsidRDefault="00150025" w:rsidP="004A2C54">
            <w:pPr>
              <w:rPr>
                <w:rFonts w:cs="Arial"/>
                <w:sz w:val="24"/>
                <w:szCs w:val="28"/>
              </w:rPr>
            </w:pPr>
            <w:r w:rsidRPr="00150025">
              <w:rPr>
                <w:rFonts w:cs="Arial"/>
                <w:sz w:val="24"/>
                <w:szCs w:val="28"/>
              </w:rPr>
              <w:t>Key personnel</w:t>
            </w:r>
          </w:p>
        </w:tc>
        <w:tc>
          <w:tcPr>
            <w:tcW w:w="2816" w:type="dxa"/>
          </w:tcPr>
          <w:p w14:paraId="1AE2F2F7" w14:textId="77777777" w:rsidR="00150025" w:rsidRPr="00150025" w:rsidRDefault="00150025" w:rsidP="004A2C54">
            <w:pPr>
              <w:rPr>
                <w:rFonts w:cs="Arial"/>
                <w:sz w:val="24"/>
                <w:szCs w:val="28"/>
              </w:rPr>
            </w:pPr>
            <w:r w:rsidRPr="00150025">
              <w:rPr>
                <w:rFonts w:cs="Arial"/>
                <w:sz w:val="24"/>
                <w:szCs w:val="28"/>
              </w:rPr>
              <w:t>20% of technical score available</w:t>
            </w:r>
          </w:p>
        </w:tc>
      </w:tr>
      <w:tr w:rsidR="00150025" w:rsidRPr="00150025" w14:paraId="352BBFF9" w14:textId="77777777" w:rsidTr="004A2C54">
        <w:trPr>
          <w:trHeight w:val="1710"/>
        </w:trPr>
        <w:tc>
          <w:tcPr>
            <w:tcW w:w="1838" w:type="dxa"/>
            <w:vMerge/>
          </w:tcPr>
          <w:p w14:paraId="172D7D24" w14:textId="77777777" w:rsidR="00150025" w:rsidRPr="00150025" w:rsidRDefault="00150025" w:rsidP="004A2C54">
            <w:pPr>
              <w:rPr>
                <w:rFonts w:cs="Arial"/>
                <w:sz w:val="24"/>
                <w:szCs w:val="28"/>
              </w:rPr>
            </w:pPr>
          </w:p>
        </w:tc>
        <w:tc>
          <w:tcPr>
            <w:tcW w:w="1701" w:type="dxa"/>
            <w:vMerge/>
          </w:tcPr>
          <w:p w14:paraId="47268513" w14:textId="77777777" w:rsidR="00150025" w:rsidRPr="00150025" w:rsidRDefault="00150025" w:rsidP="004A2C54">
            <w:pPr>
              <w:rPr>
                <w:rFonts w:cs="Arial"/>
                <w:sz w:val="24"/>
                <w:szCs w:val="28"/>
              </w:rPr>
            </w:pPr>
          </w:p>
        </w:tc>
        <w:tc>
          <w:tcPr>
            <w:tcW w:w="2126" w:type="dxa"/>
            <w:vMerge/>
          </w:tcPr>
          <w:p w14:paraId="2BCC102E" w14:textId="77777777" w:rsidR="00150025" w:rsidRPr="00150025" w:rsidRDefault="00150025" w:rsidP="004A2C54">
            <w:pPr>
              <w:rPr>
                <w:rFonts w:cs="Arial"/>
                <w:sz w:val="24"/>
                <w:szCs w:val="28"/>
              </w:rPr>
            </w:pPr>
          </w:p>
        </w:tc>
        <w:tc>
          <w:tcPr>
            <w:tcW w:w="1843" w:type="dxa"/>
          </w:tcPr>
          <w:p w14:paraId="4E958C3A" w14:textId="77777777" w:rsidR="00150025" w:rsidRPr="00150025" w:rsidRDefault="00150025" w:rsidP="004A2C54">
            <w:pPr>
              <w:rPr>
                <w:rFonts w:cs="Arial"/>
                <w:sz w:val="24"/>
                <w:szCs w:val="28"/>
              </w:rPr>
            </w:pPr>
            <w:r w:rsidRPr="00150025">
              <w:rPr>
                <w:rFonts w:cs="Arial"/>
                <w:sz w:val="24"/>
                <w:szCs w:val="28"/>
              </w:rPr>
              <w:t>Quality Assurance measures</w:t>
            </w:r>
          </w:p>
        </w:tc>
        <w:tc>
          <w:tcPr>
            <w:tcW w:w="2816" w:type="dxa"/>
          </w:tcPr>
          <w:p w14:paraId="5A316CE7" w14:textId="77777777" w:rsidR="00150025" w:rsidRPr="00150025" w:rsidRDefault="00150025" w:rsidP="004A2C54">
            <w:pPr>
              <w:rPr>
                <w:rFonts w:cs="Arial"/>
                <w:sz w:val="24"/>
                <w:szCs w:val="28"/>
              </w:rPr>
            </w:pPr>
            <w:r w:rsidRPr="00150025">
              <w:rPr>
                <w:rFonts w:cs="Arial"/>
                <w:sz w:val="24"/>
                <w:szCs w:val="28"/>
              </w:rPr>
              <w:t>20% of technical score available</w:t>
            </w:r>
          </w:p>
        </w:tc>
      </w:tr>
      <w:tr w:rsidR="00150025" w:rsidRPr="00150025" w14:paraId="276BF943" w14:textId="77777777" w:rsidTr="004A2C54">
        <w:trPr>
          <w:trHeight w:val="1383"/>
        </w:trPr>
        <w:tc>
          <w:tcPr>
            <w:tcW w:w="1838" w:type="dxa"/>
          </w:tcPr>
          <w:p w14:paraId="6A707611" w14:textId="77777777" w:rsidR="00150025" w:rsidRPr="00150025" w:rsidRDefault="00150025" w:rsidP="004A2C54">
            <w:pPr>
              <w:rPr>
                <w:rFonts w:cs="Arial"/>
                <w:sz w:val="24"/>
                <w:szCs w:val="28"/>
              </w:rPr>
            </w:pPr>
            <w:r w:rsidRPr="00150025">
              <w:rPr>
                <w:rFonts w:cs="Arial"/>
                <w:sz w:val="24"/>
                <w:szCs w:val="28"/>
              </w:rPr>
              <w:t>Commercial</w:t>
            </w:r>
          </w:p>
        </w:tc>
        <w:tc>
          <w:tcPr>
            <w:tcW w:w="1701" w:type="dxa"/>
          </w:tcPr>
          <w:p w14:paraId="776E565F" w14:textId="77777777" w:rsidR="00150025" w:rsidRPr="00150025" w:rsidRDefault="00150025" w:rsidP="004A2C54">
            <w:pPr>
              <w:rPr>
                <w:rFonts w:cs="Arial"/>
                <w:sz w:val="24"/>
                <w:szCs w:val="28"/>
              </w:rPr>
            </w:pPr>
            <w:r w:rsidRPr="00150025">
              <w:rPr>
                <w:rFonts w:cs="Arial"/>
                <w:sz w:val="24"/>
                <w:szCs w:val="28"/>
              </w:rPr>
              <w:t>40%</w:t>
            </w:r>
          </w:p>
        </w:tc>
        <w:tc>
          <w:tcPr>
            <w:tcW w:w="2126" w:type="dxa"/>
          </w:tcPr>
          <w:p w14:paraId="5EF45F70" w14:textId="77777777" w:rsidR="00150025" w:rsidRPr="00150025" w:rsidRDefault="00150025" w:rsidP="004A2C54">
            <w:pPr>
              <w:rPr>
                <w:rFonts w:cs="Arial"/>
                <w:sz w:val="24"/>
                <w:szCs w:val="28"/>
              </w:rPr>
            </w:pPr>
            <w:r w:rsidRPr="00150025">
              <w:rPr>
                <w:rFonts w:cs="Arial"/>
                <w:sz w:val="24"/>
                <w:szCs w:val="28"/>
              </w:rPr>
              <w:t>Whole life cost of the proposed Contract</w:t>
            </w:r>
          </w:p>
        </w:tc>
        <w:tc>
          <w:tcPr>
            <w:tcW w:w="1843" w:type="dxa"/>
          </w:tcPr>
          <w:p w14:paraId="5FFE3F4D" w14:textId="77777777" w:rsidR="00150025" w:rsidRPr="00150025" w:rsidRDefault="00150025" w:rsidP="004A2C54">
            <w:pPr>
              <w:rPr>
                <w:rFonts w:cs="Arial"/>
                <w:sz w:val="24"/>
                <w:szCs w:val="28"/>
              </w:rPr>
            </w:pPr>
            <w:r w:rsidRPr="00150025">
              <w:rPr>
                <w:rFonts w:cs="Arial"/>
                <w:sz w:val="24"/>
                <w:szCs w:val="28"/>
              </w:rPr>
              <w:t>Commercial Model</w:t>
            </w:r>
          </w:p>
        </w:tc>
        <w:tc>
          <w:tcPr>
            <w:tcW w:w="2816" w:type="dxa"/>
          </w:tcPr>
          <w:p w14:paraId="37CF513A" w14:textId="77777777" w:rsidR="00150025" w:rsidRPr="00150025" w:rsidRDefault="00150025" w:rsidP="004A2C54">
            <w:pPr>
              <w:rPr>
                <w:rFonts w:cs="Arial"/>
                <w:sz w:val="24"/>
                <w:szCs w:val="28"/>
              </w:rPr>
            </w:pPr>
            <w:r w:rsidRPr="00150025">
              <w:rPr>
                <w:rFonts w:cs="Arial"/>
                <w:sz w:val="24"/>
                <w:szCs w:val="28"/>
              </w:rPr>
              <w:t>100% of commercial score available</w:t>
            </w:r>
          </w:p>
        </w:tc>
      </w:tr>
    </w:tbl>
    <w:p w14:paraId="744634FC" w14:textId="77777777" w:rsidR="00150025" w:rsidRPr="00150025" w:rsidRDefault="00150025" w:rsidP="00150025">
      <w:pPr>
        <w:tabs>
          <w:tab w:val="left" w:pos="851"/>
        </w:tabs>
        <w:jc w:val="both"/>
        <w:rPr>
          <w:rFonts w:ascii="Arial" w:hAnsi="Arial" w:cs="Arial"/>
          <w:sz w:val="24"/>
          <w:szCs w:val="28"/>
        </w:rPr>
      </w:pPr>
    </w:p>
    <w:p w14:paraId="446BA9D9" w14:textId="77777777" w:rsidR="00150025" w:rsidRPr="00150025" w:rsidRDefault="00150025" w:rsidP="00150025">
      <w:pPr>
        <w:tabs>
          <w:tab w:val="left" w:pos="851"/>
        </w:tabs>
        <w:jc w:val="both"/>
        <w:rPr>
          <w:rFonts w:ascii="Arial" w:hAnsi="Arial" w:cs="Arial"/>
          <w:sz w:val="24"/>
          <w:szCs w:val="28"/>
        </w:rPr>
      </w:pPr>
    </w:p>
    <w:p w14:paraId="715FBEDF" w14:textId="77777777" w:rsidR="00150025" w:rsidRPr="00150025" w:rsidRDefault="00150025" w:rsidP="00150025">
      <w:pPr>
        <w:spacing w:after="240" w:line="276" w:lineRule="auto"/>
        <w:rPr>
          <w:rFonts w:ascii="Arial" w:hAnsi="Arial" w:cs="Arial"/>
          <w:color w:val="D9262E"/>
          <w:sz w:val="24"/>
          <w:szCs w:val="28"/>
        </w:rPr>
      </w:pPr>
      <w:r w:rsidRPr="00150025">
        <w:rPr>
          <w:rFonts w:ascii="Arial" w:hAnsi="Arial" w:cs="Arial"/>
          <w:b/>
          <w:color w:val="000000"/>
          <w:sz w:val="28"/>
          <w:szCs w:val="28"/>
        </w:rPr>
        <w:t xml:space="preserve">Technical (60%) </w:t>
      </w:r>
    </w:p>
    <w:p w14:paraId="012A7770" w14:textId="77777777" w:rsidR="00150025" w:rsidRPr="00150025" w:rsidRDefault="00150025" w:rsidP="00150025">
      <w:pPr>
        <w:spacing w:after="240" w:line="276" w:lineRule="auto"/>
        <w:rPr>
          <w:rFonts w:ascii="Arial" w:hAnsi="Arial" w:cs="Arial"/>
          <w:color w:val="000000"/>
          <w:sz w:val="24"/>
          <w:szCs w:val="28"/>
        </w:rPr>
      </w:pPr>
      <w:r w:rsidRPr="7E81D3A7">
        <w:rPr>
          <w:rFonts w:ascii="Arial" w:hAnsi="Arial" w:cs="Arial"/>
          <w:color w:val="000000" w:themeColor="text1"/>
          <w:sz w:val="24"/>
          <w:szCs w:val="24"/>
        </w:rPr>
        <w:t>Technical evaluations will be based on responses to specific questions covering key criteria which are outlined below.  Scores for questions will be based on the following:</w:t>
      </w:r>
    </w:p>
    <w:p w14:paraId="61A020B9" w14:textId="77777777" w:rsidR="00150025" w:rsidRPr="00150025" w:rsidRDefault="00150025" w:rsidP="00150025">
      <w:pPr>
        <w:tabs>
          <w:tab w:val="left" w:pos="851"/>
        </w:tabs>
        <w:jc w:val="both"/>
        <w:rPr>
          <w:rFonts w:ascii="Arial" w:hAnsi="Arial" w:cs="Arial"/>
          <w:sz w:val="24"/>
          <w:szCs w:val="28"/>
        </w:rPr>
      </w:pPr>
    </w:p>
    <w:tbl>
      <w:tblPr>
        <w:tblStyle w:val="Table3"/>
        <w:tblW w:w="10201" w:type="dxa"/>
        <w:tblLook w:val="04A0" w:firstRow="1" w:lastRow="0" w:firstColumn="1" w:lastColumn="0" w:noHBand="0" w:noVBand="1"/>
      </w:tblPr>
      <w:tblGrid>
        <w:gridCol w:w="1905"/>
        <w:gridCol w:w="3073"/>
        <w:gridCol w:w="5223"/>
      </w:tblGrid>
      <w:tr w:rsidR="00150025" w:rsidRPr="00150025" w14:paraId="5BAA8845" w14:textId="77777777" w:rsidTr="213A217D">
        <w:trPr>
          <w:cnfStyle w:val="100000000000" w:firstRow="1" w:lastRow="0" w:firstColumn="0" w:lastColumn="0" w:oddVBand="0" w:evenVBand="0" w:oddHBand="0" w:evenHBand="0" w:firstRowFirstColumn="0" w:firstRowLastColumn="0" w:lastRowFirstColumn="0" w:lastRowLastColumn="0"/>
        </w:trPr>
        <w:tc>
          <w:tcPr>
            <w:tcW w:w="1905" w:type="dxa"/>
            <w:shd w:val="clear" w:color="auto" w:fill="000000" w:themeFill="text1"/>
          </w:tcPr>
          <w:p w14:paraId="571449C0" w14:textId="77777777" w:rsidR="00150025" w:rsidRPr="00150025" w:rsidRDefault="00150025" w:rsidP="004A2C54">
            <w:pPr>
              <w:rPr>
                <w:rFonts w:cs="Arial"/>
                <w:sz w:val="24"/>
                <w:szCs w:val="28"/>
              </w:rPr>
            </w:pPr>
            <w:r w:rsidRPr="00150025">
              <w:rPr>
                <w:rFonts w:cs="Arial"/>
                <w:sz w:val="24"/>
                <w:szCs w:val="28"/>
              </w:rPr>
              <w:t>Description</w:t>
            </w:r>
          </w:p>
        </w:tc>
        <w:tc>
          <w:tcPr>
            <w:tcW w:w="3073" w:type="dxa"/>
            <w:shd w:val="clear" w:color="auto" w:fill="000000" w:themeFill="text1"/>
          </w:tcPr>
          <w:p w14:paraId="405E1DD9" w14:textId="77777777" w:rsidR="00150025" w:rsidRPr="00150025" w:rsidRDefault="00150025" w:rsidP="004A2C54">
            <w:pPr>
              <w:rPr>
                <w:rFonts w:cs="Arial"/>
                <w:sz w:val="24"/>
                <w:szCs w:val="28"/>
              </w:rPr>
            </w:pPr>
            <w:r w:rsidRPr="00150025">
              <w:rPr>
                <w:rFonts w:cs="Arial"/>
                <w:sz w:val="24"/>
                <w:szCs w:val="28"/>
              </w:rPr>
              <w:t xml:space="preserve">Score </w:t>
            </w:r>
          </w:p>
        </w:tc>
        <w:tc>
          <w:tcPr>
            <w:tcW w:w="5223" w:type="dxa"/>
            <w:shd w:val="clear" w:color="auto" w:fill="000000" w:themeFill="text1"/>
          </w:tcPr>
          <w:p w14:paraId="75ABD22A" w14:textId="77777777" w:rsidR="00150025" w:rsidRPr="00150025" w:rsidRDefault="00150025" w:rsidP="004A2C54">
            <w:pPr>
              <w:rPr>
                <w:rFonts w:cs="Arial"/>
                <w:sz w:val="24"/>
                <w:szCs w:val="28"/>
              </w:rPr>
            </w:pPr>
            <w:r w:rsidRPr="00150025">
              <w:rPr>
                <w:rFonts w:cs="Arial"/>
                <w:sz w:val="24"/>
                <w:szCs w:val="28"/>
              </w:rPr>
              <w:t>Definition</w:t>
            </w:r>
          </w:p>
        </w:tc>
      </w:tr>
      <w:tr w:rsidR="00150025" w:rsidRPr="00150025" w14:paraId="07330D4C" w14:textId="77777777" w:rsidTr="213A217D">
        <w:tc>
          <w:tcPr>
            <w:tcW w:w="1905" w:type="dxa"/>
          </w:tcPr>
          <w:p w14:paraId="383AB860" w14:textId="77777777" w:rsidR="00150025" w:rsidRPr="00150025" w:rsidRDefault="00150025" w:rsidP="004A2C54">
            <w:pPr>
              <w:rPr>
                <w:rFonts w:cs="Arial"/>
                <w:sz w:val="24"/>
                <w:szCs w:val="28"/>
              </w:rPr>
            </w:pPr>
            <w:r w:rsidRPr="00150025">
              <w:rPr>
                <w:rFonts w:cs="Arial"/>
                <w:sz w:val="24"/>
                <w:szCs w:val="28"/>
              </w:rPr>
              <w:t xml:space="preserve">Very good </w:t>
            </w:r>
          </w:p>
        </w:tc>
        <w:tc>
          <w:tcPr>
            <w:tcW w:w="3073" w:type="dxa"/>
          </w:tcPr>
          <w:p w14:paraId="3FC017A3" w14:textId="77777777" w:rsidR="00150025" w:rsidRPr="00150025" w:rsidRDefault="00150025" w:rsidP="004A2C54">
            <w:pPr>
              <w:rPr>
                <w:rFonts w:cs="Arial"/>
                <w:sz w:val="24"/>
                <w:szCs w:val="28"/>
              </w:rPr>
            </w:pPr>
            <w:r w:rsidRPr="00150025">
              <w:rPr>
                <w:rFonts w:cs="Arial"/>
                <w:sz w:val="24"/>
                <w:szCs w:val="28"/>
              </w:rPr>
              <w:t>100</w:t>
            </w:r>
          </w:p>
        </w:tc>
        <w:tc>
          <w:tcPr>
            <w:tcW w:w="5223" w:type="dxa"/>
          </w:tcPr>
          <w:p w14:paraId="47579D1C" w14:textId="77777777" w:rsidR="00150025" w:rsidRPr="00150025" w:rsidRDefault="00150025" w:rsidP="004A2C54">
            <w:pPr>
              <w:rPr>
                <w:rFonts w:cs="Arial"/>
                <w:sz w:val="24"/>
                <w:szCs w:val="28"/>
              </w:rPr>
            </w:pPr>
            <w:r w:rsidRPr="00150025">
              <w:rPr>
                <w:rFonts w:cs="Arial"/>
                <w:sz w:val="24"/>
                <w:szCs w:val="28"/>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50025" w:rsidRPr="00150025" w14:paraId="4DA60424" w14:textId="77777777" w:rsidTr="213A217D">
        <w:tc>
          <w:tcPr>
            <w:tcW w:w="1905" w:type="dxa"/>
          </w:tcPr>
          <w:p w14:paraId="4C91D315" w14:textId="77777777" w:rsidR="00150025" w:rsidRPr="00150025" w:rsidRDefault="00150025" w:rsidP="004A2C54">
            <w:pPr>
              <w:rPr>
                <w:rFonts w:cs="Arial"/>
                <w:sz w:val="24"/>
                <w:szCs w:val="28"/>
              </w:rPr>
            </w:pPr>
            <w:r w:rsidRPr="00150025">
              <w:rPr>
                <w:rFonts w:cs="Arial"/>
                <w:sz w:val="24"/>
                <w:szCs w:val="28"/>
              </w:rPr>
              <w:t>Good</w:t>
            </w:r>
          </w:p>
        </w:tc>
        <w:tc>
          <w:tcPr>
            <w:tcW w:w="3073" w:type="dxa"/>
          </w:tcPr>
          <w:p w14:paraId="115BA87F" w14:textId="77777777" w:rsidR="00150025" w:rsidRPr="00150025" w:rsidRDefault="00150025" w:rsidP="004A2C54">
            <w:pPr>
              <w:rPr>
                <w:rFonts w:cs="Arial"/>
                <w:sz w:val="24"/>
                <w:szCs w:val="28"/>
              </w:rPr>
            </w:pPr>
            <w:r w:rsidRPr="00150025">
              <w:rPr>
                <w:rFonts w:cs="Arial"/>
                <w:sz w:val="24"/>
                <w:szCs w:val="28"/>
              </w:rPr>
              <w:t>70</w:t>
            </w:r>
          </w:p>
        </w:tc>
        <w:tc>
          <w:tcPr>
            <w:tcW w:w="5223" w:type="dxa"/>
          </w:tcPr>
          <w:p w14:paraId="045BB7C7" w14:textId="77777777" w:rsidR="00150025" w:rsidRPr="00150025" w:rsidRDefault="00150025" w:rsidP="004A2C54">
            <w:pPr>
              <w:rPr>
                <w:rFonts w:cs="Arial"/>
                <w:sz w:val="24"/>
                <w:szCs w:val="28"/>
              </w:rPr>
            </w:pPr>
            <w:r w:rsidRPr="00150025">
              <w:rPr>
                <w:rFonts w:cs="Arial"/>
                <w:sz w:val="24"/>
                <w:szCs w:val="28"/>
              </w:rPr>
              <w:t xml:space="preserve">Addresses all the Authority’s requirements with all the relevant supporting information set out in the RFQ. The response contains minor </w:t>
            </w:r>
            <w:r w:rsidRPr="00150025">
              <w:rPr>
                <w:rFonts w:cs="Arial"/>
                <w:sz w:val="24"/>
                <w:szCs w:val="28"/>
              </w:rPr>
              <w:lastRenderedPageBreak/>
              <w:t>weaknesses and therefore the tender response gives the Authority confidence that all the requirements will be met to a good standard. </w:t>
            </w:r>
          </w:p>
        </w:tc>
      </w:tr>
      <w:tr w:rsidR="00150025" w:rsidRPr="00150025" w14:paraId="6C95CDE0" w14:textId="77777777" w:rsidTr="213A217D">
        <w:tc>
          <w:tcPr>
            <w:tcW w:w="1905" w:type="dxa"/>
          </w:tcPr>
          <w:p w14:paraId="74F9B16A" w14:textId="77777777" w:rsidR="00150025" w:rsidRPr="00150025" w:rsidRDefault="00150025" w:rsidP="004A2C54">
            <w:pPr>
              <w:rPr>
                <w:rFonts w:cs="Arial"/>
                <w:sz w:val="24"/>
                <w:szCs w:val="28"/>
              </w:rPr>
            </w:pPr>
            <w:r w:rsidRPr="00150025">
              <w:rPr>
                <w:rFonts w:cs="Arial"/>
                <w:sz w:val="24"/>
                <w:szCs w:val="28"/>
              </w:rPr>
              <w:lastRenderedPageBreak/>
              <w:t>Moderate</w:t>
            </w:r>
          </w:p>
        </w:tc>
        <w:tc>
          <w:tcPr>
            <w:tcW w:w="3073" w:type="dxa"/>
          </w:tcPr>
          <w:p w14:paraId="2A1835A2" w14:textId="77777777" w:rsidR="00150025" w:rsidRPr="00150025" w:rsidRDefault="00150025" w:rsidP="004A2C54">
            <w:pPr>
              <w:rPr>
                <w:rFonts w:cs="Arial"/>
                <w:sz w:val="24"/>
                <w:szCs w:val="28"/>
              </w:rPr>
            </w:pPr>
            <w:r w:rsidRPr="00150025">
              <w:rPr>
                <w:rFonts w:cs="Arial"/>
                <w:sz w:val="24"/>
                <w:szCs w:val="28"/>
              </w:rPr>
              <w:t>50</w:t>
            </w:r>
          </w:p>
        </w:tc>
        <w:tc>
          <w:tcPr>
            <w:tcW w:w="5223" w:type="dxa"/>
          </w:tcPr>
          <w:p w14:paraId="7DCE40B8" w14:textId="77777777" w:rsidR="00150025" w:rsidRPr="00150025" w:rsidRDefault="00150025" w:rsidP="004A2C54">
            <w:pPr>
              <w:rPr>
                <w:rFonts w:cs="Arial"/>
                <w:sz w:val="24"/>
                <w:szCs w:val="28"/>
              </w:rPr>
            </w:pPr>
            <w:r w:rsidRPr="00150025">
              <w:rPr>
                <w:rFonts w:cs="Arial"/>
                <w:sz w:val="24"/>
                <w:szCs w:val="28"/>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50025" w:rsidRPr="00150025" w14:paraId="41946D55" w14:textId="77777777" w:rsidTr="213A217D">
        <w:tc>
          <w:tcPr>
            <w:tcW w:w="1905" w:type="dxa"/>
          </w:tcPr>
          <w:p w14:paraId="4A07EE1B" w14:textId="77777777" w:rsidR="00150025" w:rsidRPr="00150025" w:rsidRDefault="00150025" w:rsidP="004A2C54">
            <w:pPr>
              <w:rPr>
                <w:rFonts w:cs="Arial"/>
                <w:sz w:val="24"/>
                <w:szCs w:val="28"/>
              </w:rPr>
            </w:pPr>
            <w:r w:rsidRPr="00150025">
              <w:rPr>
                <w:rFonts w:cs="Arial"/>
                <w:sz w:val="24"/>
                <w:szCs w:val="28"/>
              </w:rPr>
              <w:t xml:space="preserve">Weak </w:t>
            </w:r>
          </w:p>
        </w:tc>
        <w:tc>
          <w:tcPr>
            <w:tcW w:w="3073" w:type="dxa"/>
          </w:tcPr>
          <w:p w14:paraId="2D4652A8" w14:textId="77777777" w:rsidR="00150025" w:rsidRPr="00150025" w:rsidRDefault="00150025" w:rsidP="004A2C54">
            <w:pPr>
              <w:rPr>
                <w:rFonts w:cs="Arial"/>
                <w:sz w:val="24"/>
                <w:szCs w:val="28"/>
              </w:rPr>
            </w:pPr>
            <w:r w:rsidRPr="00150025">
              <w:rPr>
                <w:rFonts w:cs="Arial"/>
                <w:sz w:val="24"/>
                <w:szCs w:val="28"/>
              </w:rPr>
              <w:t>20</w:t>
            </w:r>
          </w:p>
        </w:tc>
        <w:tc>
          <w:tcPr>
            <w:tcW w:w="5223" w:type="dxa"/>
          </w:tcPr>
          <w:p w14:paraId="7DDDD07E" w14:textId="77777777" w:rsidR="00150025" w:rsidRPr="00150025" w:rsidRDefault="00150025" w:rsidP="004A2C54">
            <w:pPr>
              <w:rPr>
                <w:rFonts w:cs="Arial"/>
                <w:sz w:val="24"/>
                <w:szCs w:val="28"/>
              </w:rPr>
            </w:pPr>
            <w:r w:rsidRPr="00150025">
              <w:rPr>
                <w:rFonts w:cs="Arial"/>
                <w:sz w:val="24"/>
                <w:szCs w:val="28"/>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50025" w:rsidRPr="00150025" w14:paraId="78F9191F" w14:textId="77777777" w:rsidTr="213A217D">
        <w:tc>
          <w:tcPr>
            <w:tcW w:w="1905" w:type="dxa"/>
          </w:tcPr>
          <w:p w14:paraId="76331D95" w14:textId="77777777" w:rsidR="00150025" w:rsidRPr="00150025" w:rsidRDefault="00150025" w:rsidP="004A2C54">
            <w:pPr>
              <w:rPr>
                <w:rFonts w:cs="Arial"/>
                <w:sz w:val="24"/>
                <w:szCs w:val="28"/>
              </w:rPr>
            </w:pPr>
            <w:r w:rsidRPr="00150025">
              <w:rPr>
                <w:rFonts w:cs="Arial"/>
                <w:sz w:val="24"/>
                <w:szCs w:val="28"/>
              </w:rPr>
              <w:t>Unacceptable</w:t>
            </w:r>
          </w:p>
        </w:tc>
        <w:tc>
          <w:tcPr>
            <w:tcW w:w="3073" w:type="dxa"/>
          </w:tcPr>
          <w:p w14:paraId="2202D6D1" w14:textId="77777777" w:rsidR="00150025" w:rsidRPr="00150025" w:rsidRDefault="00150025" w:rsidP="004A2C54">
            <w:pPr>
              <w:rPr>
                <w:rFonts w:cs="Arial"/>
                <w:sz w:val="24"/>
                <w:szCs w:val="28"/>
              </w:rPr>
            </w:pPr>
            <w:r w:rsidRPr="00150025">
              <w:rPr>
                <w:rFonts w:cs="Arial"/>
                <w:sz w:val="24"/>
                <w:szCs w:val="28"/>
              </w:rPr>
              <w:t>0</w:t>
            </w:r>
          </w:p>
        </w:tc>
        <w:tc>
          <w:tcPr>
            <w:tcW w:w="5223" w:type="dxa"/>
          </w:tcPr>
          <w:p w14:paraId="61F7C2CD" w14:textId="77777777" w:rsidR="00150025" w:rsidRPr="00150025" w:rsidRDefault="00150025" w:rsidP="004A2C54">
            <w:pPr>
              <w:rPr>
                <w:rFonts w:cs="Arial"/>
                <w:sz w:val="24"/>
                <w:szCs w:val="28"/>
              </w:rPr>
            </w:pPr>
            <w:r w:rsidRPr="00150025">
              <w:rPr>
                <w:rFonts w:cs="Arial"/>
                <w:sz w:val="24"/>
                <w:szCs w:val="28"/>
              </w:rPr>
              <w:t>No response or provides a response that gives the Authority no confidence that the requirement will be met. </w:t>
            </w:r>
          </w:p>
        </w:tc>
      </w:tr>
    </w:tbl>
    <w:p w14:paraId="0745B4A0" w14:textId="77777777" w:rsidR="00150025" w:rsidRPr="00150025" w:rsidRDefault="00150025" w:rsidP="00150025">
      <w:pPr>
        <w:rPr>
          <w:rFonts w:ascii="Arial" w:hAnsi="Arial" w:cs="Arial"/>
          <w:sz w:val="24"/>
          <w:szCs w:val="28"/>
        </w:rPr>
      </w:pPr>
    </w:p>
    <w:p w14:paraId="182F0311"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Technical evaluation is assessed using the evaluation topics and sub-criteria stated in the Evaluation Criteria section above. </w:t>
      </w:r>
    </w:p>
    <w:p w14:paraId="5E956BB4"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Commercial (40%) </w:t>
      </w:r>
    </w:p>
    <w:p w14:paraId="2551D200"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The Contract is to be awarded as a fixed price which will be paid according to the completion of the deliverables stated in the Specification of Requirements.</w:t>
      </w:r>
    </w:p>
    <w:p w14:paraId="4EF21C45"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39336DD7" w14:textId="77777777" w:rsidR="00150025" w:rsidRPr="00150025" w:rsidRDefault="00150025" w:rsidP="00150025">
      <w:pPr>
        <w:spacing w:after="240" w:line="259" w:lineRule="auto"/>
        <w:rPr>
          <w:rFonts w:ascii="Arial" w:hAnsi="Arial" w:cs="Arial"/>
          <w:b/>
          <w:bCs/>
          <w:color w:val="000000"/>
          <w:sz w:val="24"/>
          <w:szCs w:val="28"/>
        </w:rPr>
      </w:pPr>
      <w:r w:rsidRPr="00150025">
        <w:rPr>
          <w:rFonts w:ascii="Arial" w:hAnsi="Arial" w:cs="Arial"/>
          <w:b/>
          <w:bCs/>
          <w:color w:val="000000"/>
          <w:sz w:val="24"/>
          <w:szCs w:val="28"/>
        </w:rPr>
        <w:t>Calculation Method</w:t>
      </w:r>
    </w:p>
    <w:p w14:paraId="0509A4BB"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The method for calculating the weighted scores is as follows: </w:t>
      </w:r>
    </w:p>
    <w:p w14:paraId="5E014252" w14:textId="77777777" w:rsidR="00150025" w:rsidRPr="00150025" w:rsidRDefault="00150025" w:rsidP="00150025">
      <w:pPr>
        <w:pStyle w:val="ListParagraph"/>
        <w:numPr>
          <w:ilvl w:val="0"/>
          <w:numId w:val="17"/>
        </w:numPr>
        <w:spacing w:before="60" w:after="240" w:line="259" w:lineRule="auto"/>
        <w:rPr>
          <w:rFonts w:ascii="Arial" w:hAnsi="Arial" w:cs="Arial"/>
          <w:color w:val="000000"/>
          <w:sz w:val="24"/>
          <w:szCs w:val="28"/>
        </w:rPr>
      </w:pPr>
      <w:r w:rsidRPr="00150025">
        <w:rPr>
          <w:rFonts w:ascii="Arial" w:hAnsi="Arial" w:cs="Arial"/>
          <w:color w:val="000000"/>
          <w:sz w:val="24"/>
          <w:szCs w:val="28"/>
        </w:rPr>
        <w:t xml:space="preserve">Commercial </w:t>
      </w:r>
    </w:p>
    <w:p w14:paraId="715A19F4"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Score </w:t>
      </w:r>
      <w:proofErr w:type="gramStart"/>
      <w:r w:rsidRPr="00150025">
        <w:rPr>
          <w:rFonts w:ascii="Arial" w:hAnsi="Arial" w:cs="Arial"/>
          <w:color w:val="000000"/>
          <w:sz w:val="24"/>
          <w:szCs w:val="28"/>
        </w:rPr>
        <w:t>=  (</w:t>
      </w:r>
      <w:proofErr w:type="gramEnd"/>
      <w:r w:rsidRPr="00150025">
        <w:rPr>
          <w:rFonts w:ascii="Arial" w:hAnsi="Arial" w:cs="Arial"/>
          <w:color w:val="000000"/>
          <w:sz w:val="24"/>
          <w:szCs w:val="28"/>
        </w:rPr>
        <w:t>Lowest Quotation Price / Supplier’s Quotation Price ) x 40%</w:t>
      </w:r>
      <w:r w:rsidRPr="00150025">
        <w:rPr>
          <w:rFonts w:ascii="Arial" w:hAnsi="Arial" w:cs="Arial"/>
          <w:b/>
          <w:color w:val="D9262E"/>
          <w:sz w:val="24"/>
          <w:szCs w:val="28"/>
        </w:rPr>
        <w:t xml:space="preserve"> </w:t>
      </w:r>
      <w:r w:rsidRPr="00150025">
        <w:rPr>
          <w:rFonts w:ascii="Arial" w:hAnsi="Arial" w:cs="Arial"/>
          <w:color w:val="000000"/>
          <w:sz w:val="24"/>
          <w:szCs w:val="28"/>
        </w:rPr>
        <w:t xml:space="preserve"> (Maximum available marks)</w:t>
      </w:r>
    </w:p>
    <w:p w14:paraId="28A2A180" w14:textId="77777777" w:rsidR="00150025" w:rsidRPr="00150025" w:rsidRDefault="00150025" w:rsidP="00150025">
      <w:pPr>
        <w:pStyle w:val="ListParagraph"/>
        <w:numPr>
          <w:ilvl w:val="0"/>
          <w:numId w:val="17"/>
        </w:numPr>
        <w:spacing w:before="60" w:after="240" w:line="259" w:lineRule="auto"/>
        <w:rPr>
          <w:rFonts w:ascii="Arial" w:hAnsi="Arial" w:cs="Arial"/>
          <w:color w:val="000000"/>
          <w:sz w:val="24"/>
          <w:szCs w:val="28"/>
        </w:rPr>
      </w:pPr>
      <w:r w:rsidRPr="00150025">
        <w:rPr>
          <w:rFonts w:ascii="Arial" w:hAnsi="Arial" w:cs="Arial"/>
          <w:color w:val="000000"/>
          <w:sz w:val="24"/>
          <w:szCs w:val="28"/>
        </w:rPr>
        <w:t>Technical</w:t>
      </w:r>
    </w:p>
    <w:p w14:paraId="021A68B8"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Score = (Bidder’s Total Technical Score / Highest Technical </w:t>
      </w:r>
      <w:proofErr w:type="gramStart"/>
      <w:r w:rsidRPr="00150025">
        <w:rPr>
          <w:rFonts w:ascii="Arial" w:hAnsi="Arial" w:cs="Arial"/>
          <w:color w:val="000000"/>
          <w:sz w:val="24"/>
          <w:szCs w:val="28"/>
        </w:rPr>
        <w:t>Score)  x</w:t>
      </w:r>
      <w:proofErr w:type="gramEnd"/>
      <w:r w:rsidRPr="00150025">
        <w:rPr>
          <w:rFonts w:ascii="Arial" w:hAnsi="Arial" w:cs="Arial"/>
          <w:color w:val="000000"/>
          <w:sz w:val="24"/>
          <w:szCs w:val="28"/>
        </w:rPr>
        <w:t xml:space="preserve"> 60%</w:t>
      </w:r>
      <w:r w:rsidRPr="00150025">
        <w:rPr>
          <w:rFonts w:ascii="Arial" w:hAnsi="Arial" w:cs="Arial"/>
          <w:b/>
          <w:color w:val="D9262E"/>
          <w:sz w:val="24"/>
          <w:szCs w:val="28"/>
        </w:rPr>
        <w:t xml:space="preserve"> </w:t>
      </w:r>
      <w:r w:rsidRPr="00150025">
        <w:rPr>
          <w:rFonts w:ascii="Arial" w:hAnsi="Arial" w:cs="Arial"/>
          <w:color w:val="000000"/>
          <w:sz w:val="24"/>
          <w:szCs w:val="28"/>
        </w:rPr>
        <w:t xml:space="preserve"> (Maximum available marks)</w:t>
      </w:r>
    </w:p>
    <w:p w14:paraId="4A301DAE"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lastRenderedPageBreak/>
        <w:t xml:space="preserve">The total score (weighted) (TWS) is then calculated by adding the total weighted commercial score (WC) to the total weighted technical score (WT): WC + WT = TWS. </w:t>
      </w:r>
    </w:p>
    <w:p w14:paraId="32EF76F4"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 xml:space="preserve">Information to be </w:t>
      </w:r>
      <w:proofErr w:type="gramStart"/>
      <w:r w:rsidRPr="00150025">
        <w:rPr>
          <w:rFonts w:ascii="Arial" w:hAnsi="Arial" w:cs="Arial"/>
          <w:b/>
          <w:color w:val="000000"/>
          <w:sz w:val="28"/>
          <w:szCs w:val="28"/>
        </w:rPr>
        <w:t>returned</w:t>
      </w:r>
      <w:proofErr w:type="gramEnd"/>
    </w:p>
    <w:p w14:paraId="27B337D9"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Please note, the following information requested must be provided. Incomplete tender submissions may be discounted.</w:t>
      </w:r>
    </w:p>
    <w:p w14:paraId="21724511" w14:textId="77777777" w:rsidR="00150025" w:rsidRPr="00150025" w:rsidRDefault="00150025" w:rsidP="00150025">
      <w:pPr>
        <w:autoSpaceDE w:val="0"/>
        <w:autoSpaceDN w:val="0"/>
        <w:adjustRightInd w:val="0"/>
        <w:spacing w:line="276" w:lineRule="auto"/>
        <w:rPr>
          <w:rFonts w:ascii="Arial" w:hAnsi="Arial" w:cs="Arial"/>
          <w:color w:val="000000"/>
          <w:sz w:val="24"/>
          <w:szCs w:val="28"/>
        </w:rPr>
      </w:pPr>
      <w:r w:rsidRPr="00150025">
        <w:rPr>
          <w:rFonts w:ascii="Arial" w:hAnsi="Arial" w:cs="Arial"/>
          <w:color w:val="000000"/>
          <w:sz w:val="24"/>
          <w:szCs w:val="28"/>
        </w:rPr>
        <w:t>Please include the following with the quotation:</w:t>
      </w:r>
    </w:p>
    <w:p w14:paraId="37D070B9" w14:textId="77777777" w:rsidR="00150025" w:rsidRPr="00150025" w:rsidRDefault="00150025" w:rsidP="00150025">
      <w:pPr>
        <w:autoSpaceDE w:val="0"/>
        <w:autoSpaceDN w:val="0"/>
        <w:adjustRightInd w:val="0"/>
        <w:spacing w:line="276" w:lineRule="auto"/>
        <w:rPr>
          <w:rFonts w:ascii="Arial" w:hAnsi="Arial" w:cs="Arial"/>
          <w:color w:val="000000"/>
          <w:sz w:val="24"/>
          <w:szCs w:val="28"/>
        </w:rPr>
      </w:pPr>
    </w:p>
    <w:p w14:paraId="528130FD" w14:textId="77777777" w:rsidR="00150025" w:rsidRPr="00150025" w:rsidRDefault="00150025" w:rsidP="00150025">
      <w:pPr>
        <w:numPr>
          <w:ilvl w:val="0"/>
          <w:numId w:val="7"/>
        </w:numPr>
        <w:spacing w:line="276" w:lineRule="auto"/>
        <w:ind w:left="714" w:hanging="357"/>
        <w:rPr>
          <w:rFonts w:ascii="Arial" w:hAnsi="Arial" w:cs="Arial"/>
          <w:color w:val="000000"/>
          <w:sz w:val="24"/>
          <w:szCs w:val="28"/>
        </w:rPr>
      </w:pPr>
      <w:r w:rsidRPr="00150025">
        <w:rPr>
          <w:rFonts w:ascii="Arial" w:hAnsi="Arial" w:cs="Arial"/>
          <w:color w:val="000000"/>
          <w:sz w:val="24"/>
          <w:szCs w:val="28"/>
        </w:rPr>
        <w:t>An outline of recent experience of carrying out similar contracts.</w:t>
      </w:r>
    </w:p>
    <w:p w14:paraId="41413433" w14:textId="77777777" w:rsidR="00150025" w:rsidRPr="00150025" w:rsidRDefault="00150025" w:rsidP="00150025">
      <w:pPr>
        <w:numPr>
          <w:ilvl w:val="0"/>
          <w:numId w:val="7"/>
        </w:numPr>
        <w:spacing w:line="276" w:lineRule="auto"/>
        <w:ind w:left="714" w:hanging="357"/>
        <w:rPr>
          <w:rFonts w:ascii="Arial" w:hAnsi="Arial" w:cs="Arial"/>
          <w:color w:val="000000"/>
          <w:sz w:val="24"/>
          <w:szCs w:val="24"/>
        </w:rPr>
      </w:pPr>
      <w:r w:rsidRPr="00150025">
        <w:rPr>
          <w:rFonts w:ascii="Arial" w:hAnsi="Arial" w:cs="Arial"/>
          <w:color w:val="000000"/>
          <w:sz w:val="24"/>
          <w:szCs w:val="28"/>
        </w:rPr>
        <w:t>A list of</w:t>
      </w:r>
      <w:r w:rsidRPr="00150025">
        <w:rPr>
          <w:rFonts w:ascii="Arial" w:hAnsi="Arial" w:cs="Arial"/>
          <w:color w:val="000000"/>
          <w:sz w:val="24"/>
          <w:szCs w:val="24"/>
        </w:rPr>
        <w:t xml:space="preserve"> key personnel who will be directly involved with this contract.</w:t>
      </w:r>
    </w:p>
    <w:p w14:paraId="7D7C5DA4" w14:textId="77777777" w:rsidR="00150025" w:rsidRPr="00150025" w:rsidRDefault="00150025" w:rsidP="00150025">
      <w:pPr>
        <w:numPr>
          <w:ilvl w:val="0"/>
          <w:numId w:val="7"/>
        </w:numPr>
        <w:spacing w:line="276" w:lineRule="auto"/>
        <w:ind w:left="714" w:hanging="357"/>
        <w:rPr>
          <w:rFonts w:ascii="Arial" w:hAnsi="Arial" w:cs="Arial"/>
          <w:color w:val="000000"/>
          <w:sz w:val="24"/>
          <w:szCs w:val="28"/>
        </w:rPr>
      </w:pPr>
      <w:r w:rsidRPr="00150025">
        <w:rPr>
          <w:rFonts w:ascii="Arial" w:hAnsi="Arial" w:cs="Arial"/>
          <w:color w:val="000000"/>
          <w:sz w:val="24"/>
          <w:szCs w:val="28"/>
        </w:rPr>
        <w:t>Outline CVs for the key personnel directly involved.</w:t>
      </w:r>
    </w:p>
    <w:p w14:paraId="272169F8" w14:textId="77777777" w:rsidR="00150025" w:rsidRPr="00150025" w:rsidRDefault="00150025" w:rsidP="00150025">
      <w:pPr>
        <w:spacing w:after="240" w:line="276" w:lineRule="auto"/>
        <w:rPr>
          <w:rFonts w:ascii="Arial" w:hAnsi="Arial" w:cs="Arial"/>
          <w:color w:val="000000"/>
          <w:sz w:val="24"/>
          <w:szCs w:val="28"/>
        </w:rPr>
      </w:pPr>
    </w:p>
    <w:p w14:paraId="47EB1FA4"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Please complete and return the following information:</w:t>
      </w:r>
    </w:p>
    <w:p w14:paraId="2229BA89" w14:textId="77777777" w:rsidR="00150025" w:rsidRPr="00150025" w:rsidRDefault="00150025" w:rsidP="00150025">
      <w:pPr>
        <w:pStyle w:val="ListParagraph"/>
        <w:numPr>
          <w:ilvl w:val="0"/>
          <w:numId w:val="17"/>
        </w:numPr>
        <w:spacing w:before="60" w:after="240" w:line="276" w:lineRule="auto"/>
        <w:rPr>
          <w:rFonts w:ascii="Arial" w:hAnsi="Arial" w:cs="Arial"/>
          <w:color w:val="000000"/>
          <w:sz w:val="24"/>
          <w:szCs w:val="28"/>
        </w:rPr>
      </w:pPr>
      <w:r w:rsidRPr="00150025">
        <w:rPr>
          <w:rFonts w:ascii="Arial" w:hAnsi="Arial" w:cs="Arial"/>
          <w:color w:val="000000"/>
          <w:sz w:val="24"/>
          <w:szCs w:val="28"/>
        </w:rPr>
        <w:t xml:space="preserve">completed Commercial Response </w:t>
      </w:r>
      <w:proofErr w:type="gramStart"/>
      <w:r w:rsidRPr="00150025">
        <w:rPr>
          <w:rFonts w:ascii="Arial" w:hAnsi="Arial" w:cs="Arial"/>
          <w:color w:val="000000"/>
          <w:sz w:val="24"/>
          <w:szCs w:val="28"/>
        </w:rPr>
        <w:t>template</w:t>
      </w:r>
      <w:proofErr w:type="gramEnd"/>
    </w:p>
    <w:p w14:paraId="35E5D916" w14:textId="77777777" w:rsidR="00150025" w:rsidRPr="00150025" w:rsidRDefault="00150025" w:rsidP="00150025">
      <w:pPr>
        <w:pStyle w:val="ListParagraph"/>
        <w:numPr>
          <w:ilvl w:val="0"/>
          <w:numId w:val="17"/>
        </w:numPr>
        <w:spacing w:before="60" w:after="240" w:line="276" w:lineRule="auto"/>
        <w:rPr>
          <w:rFonts w:ascii="Arial" w:hAnsi="Arial" w:cs="Arial"/>
          <w:color w:val="000000"/>
          <w:sz w:val="24"/>
          <w:szCs w:val="28"/>
        </w:rPr>
      </w:pPr>
      <w:r w:rsidRPr="00150025">
        <w:rPr>
          <w:rFonts w:ascii="Arial" w:hAnsi="Arial" w:cs="Arial"/>
          <w:color w:val="000000"/>
          <w:sz w:val="24"/>
          <w:szCs w:val="28"/>
        </w:rPr>
        <w:t>completed Mandatory Requirements (Annex 1)</w:t>
      </w:r>
    </w:p>
    <w:p w14:paraId="1409F5DF" w14:textId="59A5AB94" w:rsidR="00150025" w:rsidRDefault="00150025" w:rsidP="00150025">
      <w:pPr>
        <w:pStyle w:val="ListParagraph"/>
        <w:numPr>
          <w:ilvl w:val="0"/>
          <w:numId w:val="17"/>
        </w:numPr>
        <w:spacing w:before="60" w:after="240" w:line="276" w:lineRule="auto"/>
        <w:rPr>
          <w:rFonts w:ascii="Arial" w:hAnsi="Arial" w:cs="Arial"/>
          <w:color w:val="000000"/>
          <w:sz w:val="24"/>
          <w:szCs w:val="28"/>
        </w:rPr>
      </w:pPr>
      <w:r w:rsidRPr="7E81D3A7">
        <w:rPr>
          <w:rFonts w:ascii="Arial" w:hAnsi="Arial" w:cs="Arial"/>
          <w:color w:val="000000" w:themeColor="text1"/>
          <w:sz w:val="24"/>
          <w:szCs w:val="24"/>
        </w:rPr>
        <w:t>completed Acceptance of Terms and Conditions (Annex 2)</w:t>
      </w:r>
    </w:p>
    <w:p w14:paraId="6B76BA24" w14:textId="5AC133AE" w:rsidR="005E8657" w:rsidRDefault="005E8657" w:rsidP="7E81D3A7">
      <w:pPr>
        <w:spacing w:before="60" w:after="240" w:line="276" w:lineRule="auto"/>
        <w:rPr>
          <w:rFonts w:ascii="Arial" w:hAnsi="Arial" w:cs="Arial"/>
          <w:color w:val="000000" w:themeColor="text1"/>
          <w:sz w:val="24"/>
          <w:szCs w:val="24"/>
        </w:rPr>
      </w:pPr>
      <w:r w:rsidRPr="7E81D3A7">
        <w:rPr>
          <w:rFonts w:ascii="Arial" w:hAnsi="Arial" w:cs="Arial"/>
          <w:color w:val="000000" w:themeColor="text1"/>
          <w:sz w:val="24"/>
          <w:szCs w:val="24"/>
        </w:rPr>
        <w:t>As part of the quotation, Natural England ask that the following is also submitted:</w:t>
      </w:r>
    </w:p>
    <w:p w14:paraId="659C92CB" w14:textId="7B5CCAC7" w:rsidR="70DB23F1" w:rsidRDefault="70DB23F1" w:rsidP="7E81D3A7">
      <w:pPr>
        <w:pStyle w:val="ListParagraph"/>
        <w:numPr>
          <w:ilvl w:val="0"/>
          <w:numId w:val="1"/>
        </w:numPr>
        <w:spacing w:before="60" w:after="240" w:line="276" w:lineRule="auto"/>
        <w:rPr>
          <w:rFonts w:ascii="Arial" w:hAnsi="Arial" w:cs="Arial"/>
          <w:color w:val="000000" w:themeColor="text1"/>
          <w:sz w:val="24"/>
          <w:szCs w:val="24"/>
        </w:rPr>
      </w:pPr>
      <w:r w:rsidRPr="7E81D3A7">
        <w:rPr>
          <w:rFonts w:ascii="Arial" w:hAnsi="Arial" w:cs="Arial"/>
          <w:color w:val="000000" w:themeColor="text1"/>
          <w:sz w:val="24"/>
          <w:szCs w:val="24"/>
        </w:rPr>
        <w:t xml:space="preserve">A short proposal detailing how you would approach creating an FCS strategy (produced in Annex 4 Habitat Strategy Template) for woodland types - Lowland mixed deciduous woodland, Upland mixed </w:t>
      </w:r>
      <w:proofErr w:type="spellStart"/>
      <w:r w:rsidRPr="7E81D3A7">
        <w:rPr>
          <w:rFonts w:ascii="Arial" w:hAnsi="Arial" w:cs="Arial"/>
          <w:color w:val="000000" w:themeColor="text1"/>
          <w:sz w:val="24"/>
          <w:szCs w:val="24"/>
        </w:rPr>
        <w:t>ashwoods</w:t>
      </w:r>
      <w:proofErr w:type="spellEnd"/>
      <w:r w:rsidRPr="7E81D3A7">
        <w:rPr>
          <w:rFonts w:ascii="Arial" w:hAnsi="Arial" w:cs="Arial"/>
          <w:color w:val="000000" w:themeColor="text1"/>
          <w:sz w:val="24"/>
          <w:szCs w:val="24"/>
        </w:rPr>
        <w:t>, Wet woodland - in accordance with the specifications detailed in Section 2 and guidance document supplied in Annex 5. Please refer to information supplied in Annex 3 and 6, FCS definition and an example draft strategy.</w:t>
      </w:r>
    </w:p>
    <w:p w14:paraId="43B432BE" w14:textId="3FE19C66" w:rsidR="00150025" w:rsidRPr="00150025" w:rsidRDefault="77F1142E" w:rsidP="00150025">
      <w:pPr>
        <w:spacing w:before="60" w:after="240" w:line="276" w:lineRule="auto"/>
        <w:rPr>
          <w:rFonts w:ascii="Arial" w:hAnsi="Arial" w:cs="Arial"/>
          <w:color w:val="000000"/>
          <w:sz w:val="24"/>
          <w:szCs w:val="24"/>
        </w:rPr>
      </w:pPr>
      <w:r w:rsidRPr="213A217D">
        <w:rPr>
          <w:rFonts w:ascii="Arial" w:hAnsi="Arial" w:cs="Arial"/>
          <w:color w:val="000000" w:themeColor="text1"/>
          <w:sz w:val="24"/>
          <w:szCs w:val="24"/>
        </w:rPr>
        <w:t>Your submission should set out how you propose to complete the work and how that work will be quality assured.</w:t>
      </w:r>
    </w:p>
    <w:p w14:paraId="1A260521" w14:textId="4FD42134" w:rsidR="4EB16634" w:rsidRDefault="4EB16634" w:rsidP="213A217D">
      <w:pPr>
        <w:spacing w:before="60" w:after="240" w:line="276" w:lineRule="auto"/>
        <w:rPr>
          <w:rFonts w:ascii="Arial" w:hAnsi="Arial" w:cs="Arial"/>
          <w:b/>
          <w:bCs/>
          <w:color w:val="000000" w:themeColor="text1"/>
          <w:sz w:val="28"/>
          <w:szCs w:val="28"/>
        </w:rPr>
      </w:pPr>
      <w:r w:rsidRPr="213A217D">
        <w:rPr>
          <w:rFonts w:ascii="Arial" w:hAnsi="Arial" w:cs="Arial"/>
          <w:b/>
          <w:bCs/>
          <w:color w:val="000000" w:themeColor="text1"/>
          <w:sz w:val="28"/>
          <w:szCs w:val="28"/>
        </w:rPr>
        <w:t>Outputs and Contract Management</w:t>
      </w:r>
    </w:p>
    <w:p w14:paraId="5AD4B766" w14:textId="4AD62A00" w:rsidR="4EB16634" w:rsidRDefault="4EB16634" w:rsidP="213A217D">
      <w:pPr>
        <w:spacing w:before="60" w:after="240" w:line="276" w:lineRule="auto"/>
      </w:pPr>
      <w:r w:rsidRPr="213A217D">
        <w:rPr>
          <w:rFonts w:ascii="Arial" w:hAnsi="Arial" w:cs="Arial"/>
          <w:color w:val="000000" w:themeColor="text1"/>
          <w:sz w:val="24"/>
          <w:szCs w:val="24"/>
        </w:rPr>
        <w:t xml:space="preserve">• Inception telecall between Natural England and supplier. </w:t>
      </w:r>
    </w:p>
    <w:p w14:paraId="16D51469" w14:textId="22D20C03" w:rsidR="4EB16634" w:rsidRDefault="4EB16634" w:rsidP="213A217D">
      <w:pPr>
        <w:spacing w:before="60" w:after="240" w:line="276" w:lineRule="auto"/>
      </w:pPr>
      <w:r w:rsidRPr="213A217D">
        <w:rPr>
          <w:rFonts w:ascii="Arial" w:hAnsi="Arial" w:cs="Arial"/>
          <w:color w:val="000000" w:themeColor="text1"/>
          <w:sz w:val="24"/>
          <w:szCs w:val="24"/>
        </w:rPr>
        <w:t>• Submission of initial drafts (in digital format via e-mail).</w:t>
      </w:r>
    </w:p>
    <w:p w14:paraId="57CB9679" w14:textId="3A4DC780" w:rsidR="4EB16634" w:rsidRDefault="4EB16634" w:rsidP="213A217D">
      <w:pPr>
        <w:spacing w:before="60" w:after="240" w:line="276" w:lineRule="auto"/>
      </w:pPr>
      <w:r w:rsidRPr="213A217D">
        <w:rPr>
          <w:rFonts w:ascii="Arial" w:hAnsi="Arial" w:cs="Arial"/>
          <w:color w:val="000000" w:themeColor="text1"/>
          <w:sz w:val="24"/>
          <w:szCs w:val="24"/>
        </w:rPr>
        <w:t>• Progress telecalls between Natural England and supplier.</w:t>
      </w:r>
    </w:p>
    <w:p w14:paraId="7719DDBB" w14:textId="15C30411" w:rsidR="4EB16634" w:rsidRDefault="4EB16634" w:rsidP="213A217D">
      <w:pPr>
        <w:spacing w:before="60" w:after="240" w:line="276" w:lineRule="auto"/>
      </w:pPr>
      <w:r w:rsidRPr="213A217D">
        <w:rPr>
          <w:rFonts w:ascii="Arial" w:hAnsi="Arial" w:cs="Arial"/>
          <w:color w:val="000000" w:themeColor="text1"/>
          <w:sz w:val="24"/>
          <w:szCs w:val="24"/>
        </w:rPr>
        <w:t>• Final documents (in digital format via e-mail)</w:t>
      </w:r>
    </w:p>
    <w:p w14:paraId="5D2A246E"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Award</w:t>
      </w:r>
    </w:p>
    <w:p w14:paraId="34C4878C" w14:textId="77777777" w:rsidR="00150025" w:rsidRPr="00150025" w:rsidRDefault="00150025" w:rsidP="00150025">
      <w:pPr>
        <w:spacing w:after="240" w:line="276" w:lineRule="auto"/>
        <w:rPr>
          <w:rFonts w:ascii="Arial" w:hAnsi="Arial" w:cs="Arial"/>
          <w:color w:val="000000"/>
          <w:sz w:val="24"/>
          <w:szCs w:val="28"/>
        </w:rPr>
      </w:pPr>
      <w:r w:rsidRPr="7E81D3A7">
        <w:rPr>
          <w:rFonts w:ascii="Arial" w:hAnsi="Arial" w:cs="Arial"/>
          <w:color w:val="000000" w:themeColor="text1"/>
          <w:sz w:val="24"/>
          <w:szCs w:val="24"/>
        </w:rPr>
        <w:t>Once the evaluation of the Response(s) is complete all suppliers will be notified of the outcome via email. The successful supplier will be issued the contract via a Purchase Order.</w:t>
      </w:r>
    </w:p>
    <w:p w14:paraId="258B66F8" w14:textId="5DB17863" w:rsidR="00150025" w:rsidRDefault="00150025">
      <w:pPr>
        <w:rPr>
          <w:rFonts w:ascii="Arial" w:hAnsi="Arial" w:cs="Arial"/>
          <w:sz w:val="24"/>
          <w:szCs w:val="24"/>
        </w:rPr>
      </w:pPr>
      <w:r>
        <w:rPr>
          <w:rFonts w:ascii="Arial" w:hAnsi="Arial" w:cs="Arial"/>
          <w:sz w:val="24"/>
          <w:szCs w:val="24"/>
        </w:rPr>
        <w:lastRenderedPageBreak/>
        <w:br w:type="page"/>
      </w:r>
    </w:p>
    <w:p w14:paraId="209B5A59" w14:textId="77777777" w:rsidR="00150025" w:rsidRPr="00150025" w:rsidRDefault="00150025" w:rsidP="00150025">
      <w:pPr>
        <w:keepNext/>
        <w:spacing w:after="240" w:line="276" w:lineRule="auto"/>
        <w:outlineLvl w:val="0"/>
        <w:rPr>
          <w:rFonts w:ascii="Arial" w:hAnsi="Arial" w:cs="Arial"/>
          <w:b/>
          <w:color w:val="000000"/>
          <w:sz w:val="40"/>
          <w:szCs w:val="36"/>
        </w:rPr>
      </w:pPr>
      <w:r w:rsidRPr="00150025">
        <w:rPr>
          <w:rFonts w:ascii="Arial" w:hAnsi="Arial" w:cs="Arial"/>
          <w:b/>
          <w:color w:val="000000"/>
          <w:sz w:val="40"/>
          <w:szCs w:val="36"/>
        </w:rPr>
        <w:lastRenderedPageBreak/>
        <w:t xml:space="preserve">Annex 1 Mandatory Requirements </w:t>
      </w:r>
    </w:p>
    <w:p w14:paraId="02E5C747"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Part 1 Potential Supplier Information</w:t>
      </w:r>
    </w:p>
    <w:p w14:paraId="441A9216"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Please answer the following self-declaration questions in full and include this Annex in your quotation response.  </w:t>
      </w:r>
    </w:p>
    <w:p w14:paraId="4A631EAD"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1.1 Potential Supplier Information: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27509558"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shd w:val="clear" w:color="auto" w:fill="000000" w:themeFill="text1"/>
          </w:tcPr>
          <w:p w14:paraId="579CA4AB" w14:textId="77777777" w:rsidR="00150025" w:rsidRPr="00150025" w:rsidRDefault="00150025" w:rsidP="004A2C54">
            <w:pPr>
              <w:rPr>
                <w:rFonts w:cs="Arial"/>
                <w:sz w:val="24"/>
                <w:szCs w:val="28"/>
              </w:rPr>
            </w:pPr>
            <w:r w:rsidRPr="00150025">
              <w:rPr>
                <w:rFonts w:cs="Arial"/>
                <w:sz w:val="24"/>
                <w:szCs w:val="28"/>
              </w:rPr>
              <w:t>Question no.</w:t>
            </w:r>
          </w:p>
        </w:tc>
        <w:tc>
          <w:tcPr>
            <w:tcW w:w="4062" w:type="dxa"/>
            <w:shd w:val="clear" w:color="auto" w:fill="000000" w:themeFill="text1"/>
          </w:tcPr>
          <w:p w14:paraId="2F661B73" w14:textId="77777777" w:rsidR="00150025" w:rsidRPr="00150025" w:rsidRDefault="00150025" w:rsidP="004A2C54">
            <w:pPr>
              <w:rPr>
                <w:rFonts w:cs="Arial"/>
                <w:sz w:val="24"/>
                <w:szCs w:val="28"/>
              </w:rPr>
            </w:pPr>
            <w:r w:rsidRPr="00150025">
              <w:rPr>
                <w:rFonts w:cs="Arial"/>
                <w:sz w:val="24"/>
                <w:szCs w:val="28"/>
              </w:rPr>
              <w:t>Question</w:t>
            </w:r>
          </w:p>
        </w:tc>
        <w:tc>
          <w:tcPr>
            <w:tcW w:w="3876" w:type="dxa"/>
            <w:shd w:val="clear" w:color="auto" w:fill="000000" w:themeFill="text1"/>
          </w:tcPr>
          <w:p w14:paraId="7B37D0C2"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6A44AA43" w14:textId="77777777" w:rsidTr="004A2C54">
        <w:trPr>
          <w:jc w:val="left"/>
        </w:trPr>
        <w:tc>
          <w:tcPr>
            <w:tcW w:w="1696" w:type="dxa"/>
          </w:tcPr>
          <w:p w14:paraId="597E15FA" w14:textId="77777777" w:rsidR="00150025" w:rsidRPr="00150025" w:rsidRDefault="00150025" w:rsidP="004A2C54">
            <w:pPr>
              <w:rPr>
                <w:rFonts w:cs="Arial"/>
                <w:sz w:val="24"/>
                <w:szCs w:val="28"/>
              </w:rPr>
            </w:pPr>
            <w:r w:rsidRPr="00150025">
              <w:rPr>
                <w:rFonts w:cs="Arial"/>
                <w:sz w:val="24"/>
                <w:szCs w:val="28"/>
              </w:rPr>
              <w:t>1.1(a)</w:t>
            </w:r>
          </w:p>
        </w:tc>
        <w:tc>
          <w:tcPr>
            <w:tcW w:w="4062" w:type="dxa"/>
          </w:tcPr>
          <w:p w14:paraId="551DFCD3" w14:textId="77777777" w:rsidR="00150025" w:rsidRPr="00150025" w:rsidRDefault="00150025" w:rsidP="004A2C54">
            <w:pPr>
              <w:rPr>
                <w:rFonts w:cs="Arial"/>
                <w:sz w:val="24"/>
                <w:szCs w:val="28"/>
              </w:rPr>
            </w:pPr>
            <w:r w:rsidRPr="00150025">
              <w:rPr>
                <w:rFonts w:cs="Arial"/>
                <w:sz w:val="24"/>
                <w:szCs w:val="28"/>
              </w:rPr>
              <w:t>Full name of the potential supplier submitting the information</w:t>
            </w:r>
          </w:p>
          <w:p w14:paraId="7A78FECB" w14:textId="77777777" w:rsidR="00150025" w:rsidRPr="00150025" w:rsidRDefault="00150025" w:rsidP="004A2C54">
            <w:pPr>
              <w:rPr>
                <w:rFonts w:cs="Arial"/>
                <w:sz w:val="24"/>
                <w:szCs w:val="28"/>
              </w:rPr>
            </w:pPr>
          </w:p>
        </w:tc>
        <w:tc>
          <w:tcPr>
            <w:tcW w:w="3876" w:type="dxa"/>
          </w:tcPr>
          <w:p w14:paraId="0ED3B147" w14:textId="77777777" w:rsidR="00150025" w:rsidRPr="00150025" w:rsidRDefault="00150025" w:rsidP="004A2C54">
            <w:pPr>
              <w:rPr>
                <w:rFonts w:cs="Arial"/>
                <w:sz w:val="24"/>
                <w:szCs w:val="28"/>
              </w:rPr>
            </w:pPr>
          </w:p>
        </w:tc>
      </w:tr>
      <w:tr w:rsidR="00150025" w:rsidRPr="00150025" w14:paraId="35D97B8D" w14:textId="77777777" w:rsidTr="004A2C54">
        <w:trPr>
          <w:jc w:val="left"/>
        </w:trPr>
        <w:tc>
          <w:tcPr>
            <w:tcW w:w="1696" w:type="dxa"/>
          </w:tcPr>
          <w:p w14:paraId="6744B264" w14:textId="77777777" w:rsidR="00150025" w:rsidRPr="00150025" w:rsidRDefault="00150025" w:rsidP="004A2C54">
            <w:pPr>
              <w:rPr>
                <w:rFonts w:cs="Arial"/>
                <w:sz w:val="24"/>
                <w:szCs w:val="28"/>
              </w:rPr>
            </w:pPr>
            <w:r w:rsidRPr="00150025">
              <w:rPr>
                <w:rFonts w:cs="Arial"/>
                <w:sz w:val="24"/>
                <w:szCs w:val="28"/>
              </w:rPr>
              <w:t xml:space="preserve">1.1(b) </w:t>
            </w:r>
          </w:p>
        </w:tc>
        <w:tc>
          <w:tcPr>
            <w:tcW w:w="4062" w:type="dxa"/>
          </w:tcPr>
          <w:p w14:paraId="517C8F4D" w14:textId="77777777" w:rsidR="00150025" w:rsidRPr="00150025" w:rsidRDefault="00150025" w:rsidP="004A2C54">
            <w:pPr>
              <w:rPr>
                <w:rFonts w:cs="Arial"/>
                <w:sz w:val="24"/>
                <w:szCs w:val="28"/>
              </w:rPr>
            </w:pPr>
            <w:r w:rsidRPr="00150025">
              <w:rPr>
                <w:rFonts w:cs="Arial"/>
                <w:sz w:val="24"/>
                <w:szCs w:val="28"/>
              </w:rPr>
              <w:t>Registered office address (if applicable)</w:t>
            </w:r>
          </w:p>
        </w:tc>
        <w:tc>
          <w:tcPr>
            <w:tcW w:w="3876" w:type="dxa"/>
          </w:tcPr>
          <w:p w14:paraId="3292692C" w14:textId="77777777" w:rsidR="00150025" w:rsidRPr="00150025" w:rsidRDefault="00150025" w:rsidP="004A2C54">
            <w:pPr>
              <w:rPr>
                <w:rFonts w:cs="Arial"/>
                <w:sz w:val="24"/>
                <w:szCs w:val="28"/>
              </w:rPr>
            </w:pPr>
          </w:p>
        </w:tc>
      </w:tr>
      <w:tr w:rsidR="00150025" w:rsidRPr="00150025" w14:paraId="41D7FB84" w14:textId="77777777" w:rsidTr="004A2C54">
        <w:trPr>
          <w:jc w:val="left"/>
        </w:trPr>
        <w:tc>
          <w:tcPr>
            <w:tcW w:w="1696" w:type="dxa"/>
          </w:tcPr>
          <w:p w14:paraId="73659D65" w14:textId="77777777" w:rsidR="00150025" w:rsidRPr="00150025" w:rsidRDefault="00150025" w:rsidP="004A2C54">
            <w:pPr>
              <w:rPr>
                <w:rFonts w:cs="Arial"/>
                <w:sz w:val="24"/>
                <w:szCs w:val="28"/>
              </w:rPr>
            </w:pPr>
            <w:r w:rsidRPr="00150025">
              <w:rPr>
                <w:rFonts w:cs="Arial"/>
                <w:sz w:val="24"/>
                <w:szCs w:val="28"/>
              </w:rPr>
              <w:t>1.1(c)</w:t>
            </w:r>
          </w:p>
        </w:tc>
        <w:tc>
          <w:tcPr>
            <w:tcW w:w="4062" w:type="dxa"/>
          </w:tcPr>
          <w:p w14:paraId="1C542F58" w14:textId="77777777" w:rsidR="00150025" w:rsidRPr="00150025" w:rsidRDefault="00150025" w:rsidP="004A2C54">
            <w:pPr>
              <w:rPr>
                <w:rFonts w:cs="Arial"/>
                <w:sz w:val="24"/>
                <w:szCs w:val="28"/>
              </w:rPr>
            </w:pPr>
            <w:r w:rsidRPr="00150025">
              <w:rPr>
                <w:rFonts w:cs="Arial"/>
                <w:sz w:val="24"/>
                <w:szCs w:val="28"/>
              </w:rPr>
              <w:t>Company registration number (if applicable)</w:t>
            </w:r>
          </w:p>
        </w:tc>
        <w:tc>
          <w:tcPr>
            <w:tcW w:w="3876" w:type="dxa"/>
          </w:tcPr>
          <w:p w14:paraId="64A8FBFD" w14:textId="77777777" w:rsidR="00150025" w:rsidRPr="00150025" w:rsidRDefault="00150025" w:rsidP="004A2C54">
            <w:pPr>
              <w:rPr>
                <w:rFonts w:cs="Arial"/>
                <w:sz w:val="24"/>
                <w:szCs w:val="28"/>
              </w:rPr>
            </w:pPr>
          </w:p>
        </w:tc>
      </w:tr>
      <w:tr w:rsidR="00150025" w:rsidRPr="00150025" w14:paraId="03CF2BA0" w14:textId="77777777" w:rsidTr="004A2C54">
        <w:trPr>
          <w:jc w:val="left"/>
        </w:trPr>
        <w:tc>
          <w:tcPr>
            <w:tcW w:w="1696" w:type="dxa"/>
          </w:tcPr>
          <w:p w14:paraId="15D8D24B" w14:textId="77777777" w:rsidR="00150025" w:rsidRPr="00150025" w:rsidRDefault="00150025" w:rsidP="004A2C54">
            <w:pPr>
              <w:rPr>
                <w:rFonts w:cs="Arial"/>
                <w:sz w:val="24"/>
                <w:szCs w:val="28"/>
              </w:rPr>
            </w:pPr>
            <w:r w:rsidRPr="00150025">
              <w:rPr>
                <w:rFonts w:cs="Arial"/>
                <w:sz w:val="24"/>
                <w:szCs w:val="28"/>
              </w:rPr>
              <w:t>1.1(d)</w:t>
            </w:r>
          </w:p>
        </w:tc>
        <w:tc>
          <w:tcPr>
            <w:tcW w:w="4062" w:type="dxa"/>
          </w:tcPr>
          <w:p w14:paraId="3A084AD5" w14:textId="77777777" w:rsidR="00150025" w:rsidRPr="00150025" w:rsidRDefault="00150025" w:rsidP="004A2C54">
            <w:pPr>
              <w:rPr>
                <w:rFonts w:cs="Arial"/>
                <w:sz w:val="24"/>
                <w:szCs w:val="28"/>
              </w:rPr>
            </w:pPr>
            <w:r w:rsidRPr="00150025">
              <w:rPr>
                <w:rFonts w:cs="Arial"/>
                <w:sz w:val="24"/>
                <w:szCs w:val="28"/>
              </w:rPr>
              <w:t>Charity registration number (if applicable)</w:t>
            </w:r>
          </w:p>
        </w:tc>
        <w:tc>
          <w:tcPr>
            <w:tcW w:w="3876" w:type="dxa"/>
          </w:tcPr>
          <w:p w14:paraId="6B2BA112" w14:textId="77777777" w:rsidR="00150025" w:rsidRPr="00150025" w:rsidRDefault="00150025" w:rsidP="004A2C54">
            <w:pPr>
              <w:rPr>
                <w:rFonts w:cs="Arial"/>
                <w:sz w:val="24"/>
                <w:szCs w:val="28"/>
              </w:rPr>
            </w:pPr>
          </w:p>
        </w:tc>
      </w:tr>
      <w:tr w:rsidR="00150025" w:rsidRPr="00150025" w14:paraId="52E17598" w14:textId="77777777" w:rsidTr="004A2C54">
        <w:trPr>
          <w:jc w:val="left"/>
        </w:trPr>
        <w:tc>
          <w:tcPr>
            <w:tcW w:w="1696" w:type="dxa"/>
          </w:tcPr>
          <w:p w14:paraId="3DC944CF" w14:textId="77777777" w:rsidR="00150025" w:rsidRPr="00150025" w:rsidRDefault="00150025" w:rsidP="004A2C54">
            <w:pPr>
              <w:rPr>
                <w:rFonts w:cs="Arial"/>
                <w:sz w:val="24"/>
                <w:szCs w:val="28"/>
              </w:rPr>
            </w:pPr>
            <w:r w:rsidRPr="00150025">
              <w:rPr>
                <w:rFonts w:cs="Arial"/>
                <w:sz w:val="24"/>
                <w:szCs w:val="28"/>
              </w:rPr>
              <w:t>1.1(e)</w:t>
            </w:r>
          </w:p>
        </w:tc>
        <w:tc>
          <w:tcPr>
            <w:tcW w:w="4062" w:type="dxa"/>
          </w:tcPr>
          <w:p w14:paraId="6D618F11" w14:textId="77777777" w:rsidR="00150025" w:rsidRPr="00150025" w:rsidRDefault="00150025" w:rsidP="004A2C54">
            <w:pPr>
              <w:rPr>
                <w:rFonts w:cs="Arial"/>
                <w:sz w:val="24"/>
                <w:szCs w:val="28"/>
              </w:rPr>
            </w:pPr>
            <w:r w:rsidRPr="00150025">
              <w:rPr>
                <w:rFonts w:cs="Arial"/>
                <w:sz w:val="24"/>
                <w:szCs w:val="28"/>
              </w:rPr>
              <w:t>Head office DUNS number (if applicable)</w:t>
            </w:r>
          </w:p>
        </w:tc>
        <w:tc>
          <w:tcPr>
            <w:tcW w:w="3876" w:type="dxa"/>
          </w:tcPr>
          <w:p w14:paraId="52BA5F28" w14:textId="77777777" w:rsidR="00150025" w:rsidRPr="00150025" w:rsidRDefault="00150025" w:rsidP="004A2C54">
            <w:pPr>
              <w:rPr>
                <w:rFonts w:cs="Arial"/>
                <w:sz w:val="24"/>
                <w:szCs w:val="28"/>
              </w:rPr>
            </w:pPr>
          </w:p>
        </w:tc>
      </w:tr>
      <w:tr w:rsidR="00150025" w:rsidRPr="00150025" w14:paraId="09599369" w14:textId="77777777" w:rsidTr="004A2C54">
        <w:trPr>
          <w:jc w:val="left"/>
        </w:trPr>
        <w:tc>
          <w:tcPr>
            <w:tcW w:w="1696" w:type="dxa"/>
          </w:tcPr>
          <w:p w14:paraId="2E692FEC" w14:textId="77777777" w:rsidR="00150025" w:rsidRPr="00150025" w:rsidRDefault="00150025" w:rsidP="004A2C54">
            <w:pPr>
              <w:rPr>
                <w:rFonts w:cs="Arial"/>
                <w:sz w:val="24"/>
                <w:szCs w:val="28"/>
              </w:rPr>
            </w:pPr>
            <w:r w:rsidRPr="00150025">
              <w:rPr>
                <w:rFonts w:cs="Arial"/>
                <w:sz w:val="24"/>
                <w:szCs w:val="28"/>
              </w:rPr>
              <w:t>1.1(f)</w:t>
            </w:r>
          </w:p>
        </w:tc>
        <w:tc>
          <w:tcPr>
            <w:tcW w:w="4062" w:type="dxa"/>
          </w:tcPr>
          <w:p w14:paraId="14603333" w14:textId="77777777" w:rsidR="00150025" w:rsidRPr="00150025" w:rsidRDefault="00150025" w:rsidP="004A2C54">
            <w:pPr>
              <w:rPr>
                <w:rFonts w:cs="Arial"/>
                <w:sz w:val="24"/>
                <w:szCs w:val="28"/>
              </w:rPr>
            </w:pPr>
            <w:r w:rsidRPr="00150025">
              <w:rPr>
                <w:rFonts w:cs="Arial"/>
                <w:sz w:val="24"/>
                <w:szCs w:val="28"/>
              </w:rPr>
              <w:t xml:space="preserve">Registered VAT number </w:t>
            </w:r>
          </w:p>
        </w:tc>
        <w:tc>
          <w:tcPr>
            <w:tcW w:w="3876" w:type="dxa"/>
          </w:tcPr>
          <w:p w14:paraId="4998E36C" w14:textId="77777777" w:rsidR="00150025" w:rsidRPr="00150025" w:rsidRDefault="00150025" w:rsidP="004A2C54">
            <w:pPr>
              <w:rPr>
                <w:rFonts w:cs="Arial"/>
                <w:sz w:val="24"/>
                <w:szCs w:val="28"/>
              </w:rPr>
            </w:pPr>
          </w:p>
        </w:tc>
      </w:tr>
      <w:tr w:rsidR="00150025" w:rsidRPr="00150025" w14:paraId="46E69069" w14:textId="77777777" w:rsidTr="004A2C54">
        <w:trPr>
          <w:jc w:val="left"/>
        </w:trPr>
        <w:tc>
          <w:tcPr>
            <w:tcW w:w="1696" w:type="dxa"/>
          </w:tcPr>
          <w:p w14:paraId="4C78C935" w14:textId="77777777" w:rsidR="00150025" w:rsidRPr="00150025" w:rsidRDefault="00150025" w:rsidP="004A2C54">
            <w:pPr>
              <w:rPr>
                <w:rFonts w:cs="Arial"/>
                <w:sz w:val="24"/>
                <w:szCs w:val="28"/>
              </w:rPr>
            </w:pPr>
            <w:r w:rsidRPr="00150025">
              <w:rPr>
                <w:rFonts w:cs="Arial"/>
                <w:sz w:val="24"/>
                <w:szCs w:val="28"/>
              </w:rPr>
              <w:t>1.1(g)</w:t>
            </w:r>
          </w:p>
        </w:tc>
        <w:tc>
          <w:tcPr>
            <w:tcW w:w="4062" w:type="dxa"/>
          </w:tcPr>
          <w:p w14:paraId="50CBDA95" w14:textId="77777777" w:rsidR="00150025" w:rsidRPr="00150025" w:rsidRDefault="00150025" w:rsidP="004A2C54">
            <w:pPr>
              <w:rPr>
                <w:rFonts w:cs="Arial"/>
                <w:sz w:val="24"/>
                <w:szCs w:val="28"/>
              </w:rPr>
            </w:pPr>
            <w:r w:rsidRPr="00150025">
              <w:rPr>
                <w:rFonts w:cs="Arial"/>
                <w:sz w:val="24"/>
                <w:szCs w:val="28"/>
              </w:rPr>
              <w:t>Are you a Small, Medium or Micro Enterprise (SME)?</w:t>
            </w:r>
          </w:p>
        </w:tc>
        <w:tc>
          <w:tcPr>
            <w:tcW w:w="3876" w:type="dxa"/>
          </w:tcPr>
          <w:p w14:paraId="378D6849" w14:textId="77777777" w:rsidR="00150025" w:rsidRPr="00150025" w:rsidRDefault="00150025" w:rsidP="004A2C54">
            <w:pPr>
              <w:rPr>
                <w:rFonts w:cs="Arial"/>
                <w:sz w:val="24"/>
                <w:szCs w:val="28"/>
              </w:rPr>
            </w:pPr>
            <w:r w:rsidRPr="00150025">
              <w:rPr>
                <w:rFonts w:cs="Arial"/>
                <w:sz w:val="24"/>
                <w:szCs w:val="28"/>
              </w:rPr>
              <w:t>(Yes / No)</w:t>
            </w:r>
          </w:p>
        </w:tc>
      </w:tr>
    </w:tbl>
    <w:p w14:paraId="163EE876" w14:textId="77777777" w:rsidR="00150025" w:rsidRPr="00150025" w:rsidRDefault="00150025" w:rsidP="00150025">
      <w:pPr>
        <w:spacing w:after="240" w:line="259" w:lineRule="auto"/>
        <w:rPr>
          <w:rFonts w:ascii="Arial" w:hAnsi="Arial" w:cs="Arial"/>
          <w:color w:val="000000"/>
          <w:sz w:val="24"/>
          <w:szCs w:val="28"/>
        </w:rPr>
      </w:pPr>
      <w:r w:rsidRPr="00150025">
        <w:rPr>
          <w:rFonts w:ascii="Arial" w:hAnsi="Arial" w:cs="Arial"/>
          <w:color w:val="000000"/>
          <w:sz w:val="24"/>
          <w:szCs w:val="28"/>
        </w:rPr>
        <w:t xml:space="preserve">Note: See EU definition of SME </w:t>
      </w:r>
      <w:hyperlink r:id="rId19" w:history="1">
        <w:r w:rsidRPr="00150025">
          <w:rPr>
            <w:rFonts w:ascii="Arial" w:hAnsi="Arial" w:cs="Arial"/>
            <w:color w:val="0000FF"/>
            <w:sz w:val="24"/>
            <w:szCs w:val="28"/>
            <w:u w:val="single"/>
          </w:rPr>
          <w:t>https://ec.europa.eu/growth/smes/business-friendly-environment/sme-definition_en</w:t>
        </w:r>
      </w:hyperlink>
    </w:p>
    <w:p w14:paraId="0668A1F4"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1.2 Contact details and declaration</w:t>
      </w:r>
    </w:p>
    <w:p w14:paraId="7719D21F"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By submitting a quotation to this RFQ I declare that to the best of my knowledge the answers </w:t>
      </w:r>
      <w:proofErr w:type="gramStart"/>
      <w:r w:rsidRPr="00150025">
        <w:rPr>
          <w:rFonts w:ascii="Arial" w:hAnsi="Arial" w:cs="Arial"/>
          <w:color w:val="000000"/>
          <w:sz w:val="24"/>
          <w:szCs w:val="28"/>
        </w:rPr>
        <w:t>submitted</w:t>
      </w:r>
      <w:proofErr w:type="gramEnd"/>
      <w:r w:rsidRPr="00150025">
        <w:rPr>
          <w:rFonts w:ascii="Arial" w:hAnsi="Arial" w:cs="Arial"/>
          <w:color w:val="000000"/>
          <w:sz w:val="24"/>
          <w:szCs w:val="28"/>
        </w:rPr>
        <w:t xml:space="preserve"> and information contained in this document are correct and accurate. </w:t>
      </w:r>
    </w:p>
    <w:p w14:paraId="349EF037"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I declare that, upon request and without delay you will provide the certificates or documentary evidence referred to in this document. </w:t>
      </w:r>
    </w:p>
    <w:p w14:paraId="507238AF"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 xml:space="preserve">I understand that the information will be used in the selection process to assess my organisation’s suitability to be invited to participate further in this procurement. </w:t>
      </w:r>
    </w:p>
    <w:p w14:paraId="48F56F16"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I understand that the authority may reject this submission in its entirety if there is a failure to answer all the relevant questions fully, or if false/misleading information or content is provided in any section.</w:t>
      </w:r>
    </w:p>
    <w:p w14:paraId="0AB36CD9" w14:textId="77777777" w:rsidR="00150025" w:rsidRPr="00150025" w:rsidRDefault="00150025" w:rsidP="00150025">
      <w:pPr>
        <w:spacing w:after="240" w:line="276" w:lineRule="auto"/>
        <w:rPr>
          <w:rFonts w:ascii="Arial" w:hAnsi="Arial" w:cs="Arial"/>
          <w:color w:val="000000"/>
          <w:sz w:val="24"/>
          <w:szCs w:val="28"/>
        </w:rPr>
      </w:pPr>
      <w:r w:rsidRPr="00150025">
        <w:rPr>
          <w:rFonts w:ascii="Arial" w:hAnsi="Arial" w:cs="Arial"/>
          <w:color w:val="000000"/>
          <w:sz w:val="24"/>
          <w:szCs w:val="28"/>
        </w:rPr>
        <w:t>I am aware of the consequences of serious misrepresentation.</w:t>
      </w:r>
    </w:p>
    <w:p w14:paraId="206369BF" w14:textId="4CBA5548" w:rsidR="00150025" w:rsidRDefault="00150025" w:rsidP="00150025">
      <w:pPr>
        <w:spacing w:after="240" w:line="259" w:lineRule="auto"/>
        <w:rPr>
          <w:rFonts w:ascii="Arial" w:hAnsi="Arial" w:cs="Arial"/>
          <w:color w:val="000000"/>
          <w:sz w:val="24"/>
          <w:szCs w:val="28"/>
        </w:rPr>
      </w:pPr>
    </w:p>
    <w:p w14:paraId="23667E8E" w14:textId="77777777" w:rsidR="00150025" w:rsidRPr="00150025" w:rsidRDefault="00150025" w:rsidP="00150025">
      <w:pPr>
        <w:spacing w:after="240" w:line="259" w:lineRule="auto"/>
        <w:rPr>
          <w:rFonts w:ascii="Arial" w:hAnsi="Arial" w:cs="Arial"/>
          <w:color w:val="000000"/>
          <w:sz w:val="24"/>
          <w:szCs w:val="28"/>
        </w:rPr>
      </w:pPr>
    </w:p>
    <w:tbl>
      <w:tblPr>
        <w:tblStyle w:val="Table4"/>
        <w:tblW w:w="0" w:type="auto"/>
        <w:jc w:val="left"/>
        <w:tblLook w:val="04A0" w:firstRow="1" w:lastRow="0" w:firstColumn="1" w:lastColumn="0" w:noHBand="0" w:noVBand="1"/>
      </w:tblPr>
      <w:tblGrid>
        <w:gridCol w:w="1696"/>
        <w:gridCol w:w="4062"/>
        <w:gridCol w:w="4018"/>
      </w:tblGrid>
      <w:tr w:rsidR="00150025" w:rsidRPr="00150025" w14:paraId="081B6D2B"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20DC7E9C" w14:textId="77777777" w:rsidR="00150025" w:rsidRPr="00150025" w:rsidRDefault="00150025" w:rsidP="004A2C54">
            <w:pPr>
              <w:rPr>
                <w:rFonts w:cs="Arial"/>
                <w:sz w:val="24"/>
                <w:szCs w:val="28"/>
              </w:rPr>
            </w:pPr>
            <w:r w:rsidRPr="00150025">
              <w:rPr>
                <w:rFonts w:cs="Arial"/>
                <w:sz w:val="24"/>
                <w:szCs w:val="28"/>
              </w:rPr>
              <w:lastRenderedPageBreak/>
              <w:t xml:space="preserve">Question no. </w:t>
            </w:r>
          </w:p>
        </w:tc>
        <w:tc>
          <w:tcPr>
            <w:tcW w:w="4062" w:type="dxa"/>
          </w:tcPr>
          <w:p w14:paraId="45F1DF51" w14:textId="77777777" w:rsidR="00150025" w:rsidRPr="00150025" w:rsidRDefault="00150025" w:rsidP="004A2C54">
            <w:pPr>
              <w:rPr>
                <w:rFonts w:cs="Arial"/>
                <w:sz w:val="24"/>
                <w:szCs w:val="28"/>
              </w:rPr>
            </w:pPr>
            <w:r w:rsidRPr="00150025">
              <w:rPr>
                <w:rFonts w:cs="Arial"/>
                <w:sz w:val="24"/>
                <w:szCs w:val="28"/>
              </w:rPr>
              <w:t>Question</w:t>
            </w:r>
          </w:p>
        </w:tc>
        <w:tc>
          <w:tcPr>
            <w:tcW w:w="4018" w:type="dxa"/>
          </w:tcPr>
          <w:p w14:paraId="6B110C8D"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529EA105" w14:textId="77777777" w:rsidTr="004A2C54">
        <w:trPr>
          <w:jc w:val="left"/>
        </w:trPr>
        <w:tc>
          <w:tcPr>
            <w:tcW w:w="1696" w:type="dxa"/>
          </w:tcPr>
          <w:p w14:paraId="1F37CC7C" w14:textId="77777777" w:rsidR="00150025" w:rsidRPr="00150025" w:rsidRDefault="00150025" w:rsidP="004A2C54">
            <w:pPr>
              <w:rPr>
                <w:rFonts w:cs="Arial"/>
                <w:sz w:val="24"/>
                <w:szCs w:val="28"/>
              </w:rPr>
            </w:pPr>
            <w:r w:rsidRPr="00150025">
              <w:rPr>
                <w:rFonts w:cs="Arial"/>
                <w:sz w:val="24"/>
                <w:szCs w:val="28"/>
              </w:rPr>
              <w:t>1.2(a)</w:t>
            </w:r>
          </w:p>
        </w:tc>
        <w:tc>
          <w:tcPr>
            <w:tcW w:w="4062" w:type="dxa"/>
          </w:tcPr>
          <w:p w14:paraId="3AAC7DED" w14:textId="77777777" w:rsidR="00150025" w:rsidRPr="00150025" w:rsidRDefault="00150025" w:rsidP="004A2C54">
            <w:pPr>
              <w:rPr>
                <w:rFonts w:cs="Arial"/>
                <w:sz w:val="24"/>
                <w:szCs w:val="28"/>
              </w:rPr>
            </w:pPr>
            <w:r w:rsidRPr="00150025">
              <w:rPr>
                <w:rFonts w:cs="Arial"/>
                <w:sz w:val="24"/>
                <w:szCs w:val="28"/>
              </w:rPr>
              <w:t>Contact name</w:t>
            </w:r>
          </w:p>
        </w:tc>
        <w:tc>
          <w:tcPr>
            <w:tcW w:w="4018" w:type="dxa"/>
          </w:tcPr>
          <w:p w14:paraId="0667AE84" w14:textId="77777777" w:rsidR="00150025" w:rsidRPr="00150025" w:rsidRDefault="00150025" w:rsidP="004A2C54">
            <w:pPr>
              <w:rPr>
                <w:rFonts w:cs="Arial"/>
                <w:sz w:val="24"/>
                <w:szCs w:val="28"/>
              </w:rPr>
            </w:pPr>
          </w:p>
        </w:tc>
      </w:tr>
      <w:tr w:rsidR="00150025" w:rsidRPr="00150025" w14:paraId="766E2DB1" w14:textId="77777777" w:rsidTr="004A2C54">
        <w:trPr>
          <w:jc w:val="left"/>
        </w:trPr>
        <w:tc>
          <w:tcPr>
            <w:tcW w:w="1696" w:type="dxa"/>
          </w:tcPr>
          <w:p w14:paraId="2A9416F5" w14:textId="77777777" w:rsidR="00150025" w:rsidRPr="00150025" w:rsidRDefault="00150025" w:rsidP="004A2C54">
            <w:pPr>
              <w:rPr>
                <w:rFonts w:cs="Arial"/>
                <w:sz w:val="24"/>
                <w:szCs w:val="28"/>
              </w:rPr>
            </w:pPr>
            <w:r w:rsidRPr="00150025">
              <w:rPr>
                <w:rFonts w:cs="Arial"/>
                <w:sz w:val="24"/>
                <w:szCs w:val="28"/>
              </w:rPr>
              <w:t>1.2(b)</w:t>
            </w:r>
          </w:p>
        </w:tc>
        <w:tc>
          <w:tcPr>
            <w:tcW w:w="4062" w:type="dxa"/>
          </w:tcPr>
          <w:p w14:paraId="0E417C30" w14:textId="77777777" w:rsidR="00150025" w:rsidRPr="00150025" w:rsidRDefault="00150025" w:rsidP="004A2C54">
            <w:pPr>
              <w:rPr>
                <w:rFonts w:cs="Arial"/>
                <w:sz w:val="24"/>
                <w:szCs w:val="28"/>
              </w:rPr>
            </w:pPr>
            <w:r w:rsidRPr="00150025">
              <w:rPr>
                <w:rFonts w:cs="Arial"/>
                <w:sz w:val="24"/>
                <w:szCs w:val="28"/>
              </w:rPr>
              <w:t>Name of organisation</w:t>
            </w:r>
          </w:p>
        </w:tc>
        <w:tc>
          <w:tcPr>
            <w:tcW w:w="4018" w:type="dxa"/>
          </w:tcPr>
          <w:p w14:paraId="01460659" w14:textId="77777777" w:rsidR="00150025" w:rsidRPr="00150025" w:rsidRDefault="00150025" w:rsidP="004A2C54">
            <w:pPr>
              <w:rPr>
                <w:rFonts w:cs="Arial"/>
                <w:sz w:val="24"/>
                <w:szCs w:val="28"/>
              </w:rPr>
            </w:pPr>
          </w:p>
        </w:tc>
      </w:tr>
      <w:tr w:rsidR="00150025" w:rsidRPr="00150025" w14:paraId="37F791CE" w14:textId="77777777" w:rsidTr="004A2C54">
        <w:trPr>
          <w:jc w:val="left"/>
        </w:trPr>
        <w:tc>
          <w:tcPr>
            <w:tcW w:w="1696" w:type="dxa"/>
          </w:tcPr>
          <w:p w14:paraId="7BDBC354" w14:textId="77777777" w:rsidR="00150025" w:rsidRPr="00150025" w:rsidRDefault="00150025" w:rsidP="004A2C54">
            <w:pPr>
              <w:rPr>
                <w:rFonts w:cs="Arial"/>
                <w:sz w:val="24"/>
                <w:szCs w:val="28"/>
              </w:rPr>
            </w:pPr>
            <w:r w:rsidRPr="00150025">
              <w:rPr>
                <w:rFonts w:cs="Arial"/>
                <w:sz w:val="24"/>
                <w:szCs w:val="28"/>
              </w:rPr>
              <w:t>1.2(c)</w:t>
            </w:r>
          </w:p>
        </w:tc>
        <w:tc>
          <w:tcPr>
            <w:tcW w:w="4062" w:type="dxa"/>
          </w:tcPr>
          <w:p w14:paraId="38E165C7" w14:textId="77777777" w:rsidR="00150025" w:rsidRPr="00150025" w:rsidRDefault="00150025" w:rsidP="004A2C54">
            <w:pPr>
              <w:rPr>
                <w:rFonts w:cs="Arial"/>
                <w:sz w:val="24"/>
                <w:szCs w:val="28"/>
              </w:rPr>
            </w:pPr>
            <w:r w:rsidRPr="00150025">
              <w:rPr>
                <w:rFonts w:cs="Arial"/>
                <w:sz w:val="24"/>
                <w:szCs w:val="28"/>
              </w:rPr>
              <w:t>Role in organisation</w:t>
            </w:r>
          </w:p>
        </w:tc>
        <w:tc>
          <w:tcPr>
            <w:tcW w:w="4018" w:type="dxa"/>
          </w:tcPr>
          <w:p w14:paraId="3A0A4B4D" w14:textId="77777777" w:rsidR="00150025" w:rsidRPr="00150025" w:rsidRDefault="00150025" w:rsidP="004A2C54">
            <w:pPr>
              <w:rPr>
                <w:rFonts w:cs="Arial"/>
                <w:sz w:val="24"/>
                <w:szCs w:val="28"/>
              </w:rPr>
            </w:pPr>
          </w:p>
        </w:tc>
      </w:tr>
      <w:tr w:rsidR="00150025" w:rsidRPr="00150025" w14:paraId="5562F1BF" w14:textId="77777777" w:rsidTr="004A2C54">
        <w:trPr>
          <w:jc w:val="left"/>
        </w:trPr>
        <w:tc>
          <w:tcPr>
            <w:tcW w:w="1696" w:type="dxa"/>
          </w:tcPr>
          <w:p w14:paraId="2FA15498" w14:textId="77777777" w:rsidR="00150025" w:rsidRPr="00150025" w:rsidRDefault="00150025" w:rsidP="004A2C54">
            <w:pPr>
              <w:rPr>
                <w:rFonts w:cs="Arial"/>
                <w:sz w:val="24"/>
                <w:szCs w:val="28"/>
              </w:rPr>
            </w:pPr>
            <w:r w:rsidRPr="00150025">
              <w:rPr>
                <w:rFonts w:cs="Arial"/>
                <w:sz w:val="24"/>
                <w:szCs w:val="28"/>
              </w:rPr>
              <w:t>1.2(d)</w:t>
            </w:r>
          </w:p>
        </w:tc>
        <w:tc>
          <w:tcPr>
            <w:tcW w:w="4062" w:type="dxa"/>
          </w:tcPr>
          <w:p w14:paraId="5B370D01" w14:textId="77777777" w:rsidR="00150025" w:rsidRPr="00150025" w:rsidRDefault="00150025" w:rsidP="004A2C54">
            <w:pPr>
              <w:rPr>
                <w:rFonts w:cs="Arial"/>
                <w:sz w:val="24"/>
                <w:szCs w:val="28"/>
              </w:rPr>
            </w:pPr>
            <w:r w:rsidRPr="00150025">
              <w:rPr>
                <w:rFonts w:cs="Arial"/>
                <w:sz w:val="24"/>
                <w:szCs w:val="28"/>
              </w:rPr>
              <w:t>Phone number</w:t>
            </w:r>
          </w:p>
        </w:tc>
        <w:tc>
          <w:tcPr>
            <w:tcW w:w="4018" w:type="dxa"/>
          </w:tcPr>
          <w:p w14:paraId="69FACBA2" w14:textId="77777777" w:rsidR="00150025" w:rsidRPr="00150025" w:rsidRDefault="00150025" w:rsidP="004A2C54">
            <w:pPr>
              <w:rPr>
                <w:rFonts w:cs="Arial"/>
                <w:sz w:val="24"/>
                <w:szCs w:val="28"/>
              </w:rPr>
            </w:pPr>
          </w:p>
        </w:tc>
      </w:tr>
      <w:tr w:rsidR="00150025" w:rsidRPr="00150025" w14:paraId="4217E521" w14:textId="77777777" w:rsidTr="004A2C54">
        <w:trPr>
          <w:jc w:val="left"/>
        </w:trPr>
        <w:tc>
          <w:tcPr>
            <w:tcW w:w="1696" w:type="dxa"/>
          </w:tcPr>
          <w:p w14:paraId="4FE11BCE" w14:textId="77777777" w:rsidR="00150025" w:rsidRPr="00150025" w:rsidRDefault="00150025" w:rsidP="004A2C54">
            <w:pPr>
              <w:rPr>
                <w:rFonts w:cs="Arial"/>
                <w:sz w:val="24"/>
                <w:szCs w:val="28"/>
              </w:rPr>
            </w:pPr>
            <w:r w:rsidRPr="00150025">
              <w:rPr>
                <w:rFonts w:cs="Arial"/>
                <w:sz w:val="24"/>
                <w:szCs w:val="28"/>
              </w:rPr>
              <w:t>1.2(e)</w:t>
            </w:r>
          </w:p>
        </w:tc>
        <w:tc>
          <w:tcPr>
            <w:tcW w:w="4062" w:type="dxa"/>
          </w:tcPr>
          <w:p w14:paraId="09F48B80" w14:textId="77777777" w:rsidR="00150025" w:rsidRPr="00150025" w:rsidRDefault="00150025" w:rsidP="004A2C54">
            <w:pPr>
              <w:rPr>
                <w:rFonts w:cs="Arial"/>
                <w:sz w:val="24"/>
                <w:szCs w:val="28"/>
              </w:rPr>
            </w:pPr>
            <w:r w:rsidRPr="00150025">
              <w:rPr>
                <w:rFonts w:cs="Arial"/>
                <w:sz w:val="24"/>
                <w:szCs w:val="28"/>
              </w:rPr>
              <w:t xml:space="preserve">E-mail address </w:t>
            </w:r>
          </w:p>
        </w:tc>
        <w:tc>
          <w:tcPr>
            <w:tcW w:w="4018" w:type="dxa"/>
          </w:tcPr>
          <w:p w14:paraId="059862EE" w14:textId="77777777" w:rsidR="00150025" w:rsidRPr="00150025" w:rsidRDefault="00150025" w:rsidP="004A2C54">
            <w:pPr>
              <w:rPr>
                <w:rFonts w:cs="Arial"/>
                <w:sz w:val="24"/>
                <w:szCs w:val="28"/>
              </w:rPr>
            </w:pPr>
          </w:p>
        </w:tc>
      </w:tr>
      <w:tr w:rsidR="00150025" w:rsidRPr="00150025" w14:paraId="30F42018" w14:textId="77777777" w:rsidTr="004A2C54">
        <w:trPr>
          <w:jc w:val="left"/>
        </w:trPr>
        <w:tc>
          <w:tcPr>
            <w:tcW w:w="1696" w:type="dxa"/>
          </w:tcPr>
          <w:p w14:paraId="29BE0452" w14:textId="77777777" w:rsidR="00150025" w:rsidRPr="00150025" w:rsidRDefault="00150025" w:rsidP="004A2C54">
            <w:pPr>
              <w:rPr>
                <w:rFonts w:cs="Arial"/>
                <w:sz w:val="24"/>
                <w:szCs w:val="28"/>
              </w:rPr>
            </w:pPr>
            <w:r w:rsidRPr="00150025">
              <w:rPr>
                <w:rFonts w:cs="Arial"/>
                <w:sz w:val="24"/>
                <w:szCs w:val="28"/>
              </w:rPr>
              <w:t>1.2(f)</w:t>
            </w:r>
          </w:p>
        </w:tc>
        <w:tc>
          <w:tcPr>
            <w:tcW w:w="4062" w:type="dxa"/>
          </w:tcPr>
          <w:p w14:paraId="79B895C0" w14:textId="77777777" w:rsidR="00150025" w:rsidRPr="00150025" w:rsidRDefault="00150025" w:rsidP="004A2C54">
            <w:pPr>
              <w:rPr>
                <w:rFonts w:cs="Arial"/>
                <w:sz w:val="24"/>
                <w:szCs w:val="28"/>
              </w:rPr>
            </w:pPr>
            <w:r w:rsidRPr="00150025">
              <w:rPr>
                <w:rFonts w:cs="Arial"/>
                <w:sz w:val="24"/>
                <w:szCs w:val="28"/>
              </w:rPr>
              <w:t>Postal address</w:t>
            </w:r>
          </w:p>
        </w:tc>
        <w:tc>
          <w:tcPr>
            <w:tcW w:w="4018" w:type="dxa"/>
          </w:tcPr>
          <w:p w14:paraId="3955F065" w14:textId="77777777" w:rsidR="00150025" w:rsidRPr="00150025" w:rsidRDefault="00150025" w:rsidP="004A2C54">
            <w:pPr>
              <w:rPr>
                <w:rFonts w:cs="Arial"/>
                <w:sz w:val="24"/>
                <w:szCs w:val="28"/>
              </w:rPr>
            </w:pPr>
          </w:p>
        </w:tc>
      </w:tr>
      <w:tr w:rsidR="00150025" w:rsidRPr="00150025" w14:paraId="1E4BBA7A" w14:textId="77777777" w:rsidTr="004A2C54">
        <w:trPr>
          <w:jc w:val="left"/>
        </w:trPr>
        <w:tc>
          <w:tcPr>
            <w:tcW w:w="1696" w:type="dxa"/>
          </w:tcPr>
          <w:p w14:paraId="2080048C" w14:textId="77777777" w:rsidR="00150025" w:rsidRPr="00150025" w:rsidRDefault="00150025" w:rsidP="004A2C54">
            <w:pPr>
              <w:rPr>
                <w:rFonts w:cs="Arial"/>
                <w:sz w:val="24"/>
                <w:szCs w:val="28"/>
              </w:rPr>
            </w:pPr>
            <w:r w:rsidRPr="00150025">
              <w:rPr>
                <w:rFonts w:cs="Arial"/>
                <w:sz w:val="24"/>
                <w:szCs w:val="28"/>
              </w:rPr>
              <w:t>1.2(g)</w:t>
            </w:r>
          </w:p>
        </w:tc>
        <w:tc>
          <w:tcPr>
            <w:tcW w:w="4062" w:type="dxa"/>
          </w:tcPr>
          <w:p w14:paraId="6A3B41CE" w14:textId="77777777" w:rsidR="00150025" w:rsidRPr="00150025" w:rsidRDefault="00150025" w:rsidP="004A2C54">
            <w:pPr>
              <w:rPr>
                <w:rFonts w:cs="Arial"/>
                <w:sz w:val="24"/>
                <w:szCs w:val="28"/>
              </w:rPr>
            </w:pPr>
            <w:r w:rsidRPr="00150025">
              <w:rPr>
                <w:rFonts w:cs="Arial"/>
                <w:sz w:val="24"/>
                <w:szCs w:val="28"/>
              </w:rPr>
              <w:t>Signature (electronic is acceptable)</w:t>
            </w:r>
          </w:p>
        </w:tc>
        <w:tc>
          <w:tcPr>
            <w:tcW w:w="4018" w:type="dxa"/>
          </w:tcPr>
          <w:p w14:paraId="7E585898" w14:textId="77777777" w:rsidR="00150025" w:rsidRPr="00150025" w:rsidRDefault="00150025" w:rsidP="004A2C54">
            <w:pPr>
              <w:rPr>
                <w:rFonts w:cs="Arial"/>
                <w:sz w:val="24"/>
                <w:szCs w:val="28"/>
              </w:rPr>
            </w:pPr>
          </w:p>
        </w:tc>
      </w:tr>
      <w:tr w:rsidR="00150025" w:rsidRPr="00150025" w14:paraId="6784D3B7" w14:textId="77777777" w:rsidTr="004A2C54">
        <w:trPr>
          <w:jc w:val="left"/>
        </w:trPr>
        <w:tc>
          <w:tcPr>
            <w:tcW w:w="1696" w:type="dxa"/>
          </w:tcPr>
          <w:p w14:paraId="5A3DAC84" w14:textId="77777777" w:rsidR="00150025" w:rsidRPr="00150025" w:rsidRDefault="00150025" w:rsidP="004A2C54">
            <w:pPr>
              <w:rPr>
                <w:rFonts w:cs="Arial"/>
                <w:sz w:val="24"/>
                <w:szCs w:val="28"/>
              </w:rPr>
            </w:pPr>
            <w:r w:rsidRPr="00150025">
              <w:rPr>
                <w:rFonts w:cs="Arial"/>
                <w:sz w:val="24"/>
                <w:szCs w:val="28"/>
              </w:rPr>
              <w:t>1.2(h)</w:t>
            </w:r>
          </w:p>
        </w:tc>
        <w:tc>
          <w:tcPr>
            <w:tcW w:w="4062" w:type="dxa"/>
          </w:tcPr>
          <w:p w14:paraId="0B1027C3" w14:textId="77777777" w:rsidR="00150025" w:rsidRPr="00150025" w:rsidRDefault="00150025" w:rsidP="004A2C54">
            <w:pPr>
              <w:rPr>
                <w:rFonts w:cs="Arial"/>
                <w:sz w:val="24"/>
                <w:szCs w:val="28"/>
              </w:rPr>
            </w:pPr>
            <w:r w:rsidRPr="00150025">
              <w:rPr>
                <w:rFonts w:cs="Arial"/>
                <w:sz w:val="24"/>
                <w:szCs w:val="28"/>
              </w:rPr>
              <w:t>Date</w:t>
            </w:r>
          </w:p>
        </w:tc>
        <w:tc>
          <w:tcPr>
            <w:tcW w:w="4018" w:type="dxa"/>
          </w:tcPr>
          <w:p w14:paraId="05D21539" w14:textId="77777777" w:rsidR="00150025" w:rsidRPr="00150025" w:rsidRDefault="00150025" w:rsidP="004A2C54">
            <w:pPr>
              <w:rPr>
                <w:rFonts w:cs="Arial"/>
                <w:sz w:val="24"/>
                <w:szCs w:val="28"/>
              </w:rPr>
            </w:pPr>
          </w:p>
        </w:tc>
      </w:tr>
    </w:tbl>
    <w:p w14:paraId="6DBB1388" w14:textId="77777777" w:rsidR="00150025" w:rsidRPr="00150025" w:rsidRDefault="00150025" w:rsidP="00150025">
      <w:pPr>
        <w:spacing w:after="240" w:line="259" w:lineRule="auto"/>
        <w:rPr>
          <w:rFonts w:ascii="Arial" w:hAnsi="Arial" w:cs="Arial"/>
          <w:color w:val="000000"/>
          <w:sz w:val="24"/>
          <w:szCs w:val="28"/>
        </w:rPr>
      </w:pPr>
    </w:p>
    <w:p w14:paraId="3CE93281" w14:textId="77777777" w:rsidR="00150025" w:rsidRPr="00150025" w:rsidRDefault="00150025" w:rsidP="00150025">
      <w:pPr>
        <w:spacing w:after="240" w:line="276" w:lineRule="auto"/>
        <w:rPr>
          <w:rFonts w:ascii="Arial" w:hAnsi="Arial" w:cs="Arial"/>
          <w:b/>
          <w:color w:val="000000"/>
          <w:sz w:val="28"/>
          <w:szCs w:val="28"/>
        </w:rPr>
      </w:pPr>
      <w:r w:rsidRPr="00150025">
        <w:rPr>
          <w:rFonts w:ascii="Arial" w:hAnsi="Arial" w:cs="Arial"/>
          <w:b/>
          <w:color w:val="000000"/>
          <w:sz w:val="28"/>
          <w:szCs w:val="28"/>
        </w:rPr>
        <w:t>Part 2 Exclusion Grounds</w:t>
      </w:r>
    </w:p>
    <w:p w14:paraId="5943607E"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2.1 Grounds for mandatory exclusion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1AD7A407" w14:textId="77777777" w:rsidTr="004A2C54">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08D9B59E" w14:textId="77777777" w:rsidR="00150025" w:rsidRPr="00150025" w:rsidRDefault="00150025" w:rsidP="004A2C54">
            <w:pPr>
              <w:rPr>
                <w:rFonts w:cs="Arial"/>
                <w:sz w:val="24"/>
                <w:szCs w:val="28"/>
              </w:rPr>
            </w:pPr>
            <w:r w:rsidRPr="00150025">
              <w:rPr>
                <w:rFonts w:cs="Arial"/>
                <w:sz w:val="24"/>
                <w:szCs w:val="28"/>
              </w:rPr>
              <w:t xml:space="preserve">Question no. </w:t>
            </w:r>
          </w:p>
        </w:tc>
        <w:tc>
          <w:tcPr>
            <w:tcW w:w="4062" w:type="dxa"/>
          </w:tcPr>
          <w:p w14:paraId="23191AD5" w14:textId="77777777" w:rsidR="00150025" w:rsidRPr="00150025" w:rsidRDefault="00150025" w:rsidP="004A2C54">
            <w:pPr>
              <w:rPr>
                <w:rFonts w:cs="Arial"/>
                <w:sz w:val="24"/>
                <w:szCs w:val="28"/>
              </w:rPr>
            </w:pPr>
            <w:r w:rsidRPr="00150025">
              <w:rPr>
                <w:rFonts w:cs="Arial"/>
                <w:sz w:val="24"/>
                <w:szCs w:val="28"/>
              </w:rPr>
              <w:t>Question</w:t>
            </w:r>
          </w:p>
        </w:tc>
        <w:tc>
          <w:tcPr>
            <w:tcW w:w="3876" w:type="dxa"/>
          </w:tcPr>
          <w:p w14:paraId="15272C35"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2134402D" w14:textId="77777777" w:rsidTr="004A2C54">
        <w:trPr>
          <w:jc w:val="left"/>
        </w:trPr>
        <w:tc>
          <w:tcPr>
            <w:tcW w:w="1696" w:type="dxa"/>
          </w:tcPr>
          <w:p w14:paraId="5DBC71EA" w14:textId="77777777" w:rsidR="00150025" w:rsidRPr="00150025" w:rsidRDefault="00150025" w:rsidP="004A2C54">
            <w:pPr>
              <w:rPr>
                <w:rFonts w:cs="Arial"/>
                <w:sz w:val="24"/>
                <w:szCs w:val="28"/>
              </w:rPr>
            </w:pPr>
            <w:r w:rsidRPr="00150025">
              <w:rPr>
                <w:rFonts w:cs="Arial"/>
                <w:sz w:val="24"/>
                <w:szCs w:val="28"/>
              </w:rPr>
              <w:t>2.1(a)</w:t>
            </w:r>
          </w:p>
        </w:tc>
        <w:tc>
          <w:tcPr>
            <w:tcW w:w="7938" w:type="dxa"/>
            <w:gridSpan w:val="2"/>
          </w:tcPr>
          <w:p w14:paraId="216B01E4" w14:textId="77777777" w:rsidR="00150025" w:rsidRPr="00150025" w:rsidRDefault="00150025" w:rsidP="004A2C54">
            <w:pPr>
              <w:rPr>
                <w:rFonts w:cs="Arial"/>
                <w:sz w:val="24"/>
                <w:szCs w:val="28"/>
              </w:rPr>
            </w:pPr>
            <w:r w:rsidRPr="00150025">
              <w:rPr>
                <w:rFonts w:cs="Arial"/>
                <w:sz w:val="24"/>
                <w:szCs w:val="28"/>
              </w:rPr>
              <w:t xml:space="preserve">Please indicate if, within the past five years you, your organisation or any other person who has powers of representation, decision or control in the organisation been convicted </w:t>
            </w:r>
            <w:r w:rsidRPr="00150025">
              <w:rPr>
                <w:rFonts w:cs="Arial"/>
                <w:sz w:val="24"/>
                <w:szCs w:val="28"/>
                <w:highlight w:val="white"/>
              </w:rPr>
              <w:t xml:space="preserve">anywhere in the world </w:t>
            </w:r>
            <w:r w:rsidRPr="00150025">
              <w:rPr>
                <w:rFonts w:cs="Arial"/>
                <w:sz w:val="24"/>
                <w:szCs w:val="28"/>
              </w:rPr>
              <w:t>of any of the offences within the summary below.</w:t>
            </w:r>
          </w:p>
        </w:tc>
      </w:tr>
      <w:tr w:rsidR="00150025" w:rsidRPr="00150025" w14:paraId="51CBF4EA" w14:textId="77777777" w:rsidTr="004A2C54">
        <w:trPr>
          <w:jc w:val="left"/>
        </w:trPr>
        <w:tc>
          <w:tcPr>
            <w:tcW w:w="1696" w:type="dxa"/>
          </w:tcPr>
          <w:p w14:paraId="6C8EC899" w14:textId="77777777" w:rsidR="00150025" w:rsidRPr="00150025" w:rsidRDefault="00150025" w:rsidP="004A2C54">
            <w:pPr>
              <w:rPr>
                <w:rFonts w:cs="Arial"/>
                <w:sz w:val="24"/>
                <w:szCs w:val="28"/>
              </w:rPr>
            </w:pPr>
          </w:p>
        </w:tc>
        <w:tc>
          <w:tcPr>
            <w:tcW w:w="4062" w:type="dxa"/>
          </w:tcPr>
          <w:p w14:paraId="3CB29602" w14:textId="77777777" w:rsidR="00150025" w:rsidRPr="00150025" w:rsidRDefault="00150025" w:rsidP="004A2C54">
            <w:pPr>
              <w:rPr>
                <w:rFonts w:cs="Arial"/>
                <w:sz w:val="24"/>
                <w:szCs w:val="28"/>
              </w:rPr>
            </w:pPr>
            <w:r w:rsidRPr="00150025">
              <w:rPr>
                <w:rFonts w:cs="Arial"/>
                <w:sz w:val="24"/>
                <w:szCs w:val="28"/>
              </w:rPr>
              <w:t xml:space="preserve">Participation in a criminal organisation.  </w:t>
            </w:r>
          </w:p>
        </w:tc>
        <w:tc>
          <w:tcPr>
            <w:tcW w:w="3876" w:type="dxa"/>
          </w:tcPr>
          <w:p w14:paraId="2A31B174" w14:textId="77777777" w:rsidR="00150025" w:rsidRPr="00150025" w:rsidRDefault="00150025" w:rsidP="004A2C54">
            <w:pPr>
              <w:rPr>
                <w:rFonts w:cs="Arial"/>
                <w:sz w:val="24"/>
                <w:szCs w:val="28"/>
              </w:rPr>
            </w:pPr>
            <w:r w:rsidRPr="00150025">
              <w:rPr>
                <w:rFonts w:cs="Arial"/>
                <w:sz w:val="24"/>
                <w:szCs w:val="28"/>
              </w:rPr>
              <w:t>(Yes / No)</w:t>
            </w:r>
          </w:p>
          <w:p w14:paraId="4F718A1A"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11D95AD2" w14:textId="77777777" w:rsidTr="004A2C54">
        <w:trPr>
          <w:jc w:val="left"/>
        </w:trPr>
        <w:tc>
          <w:tcPr>
            <w:tcW w:w="1696" w:type="dxa"/>
          </w:tcPr>
          <w:p w14:paraId="187F9D50" w14:textId="77777777" w:rsidR="00150025" w:rsidRPr="00150025" w:rsidRDefault="00150025" w:rsidP="004A2C54">
            <w:pPr>
              <w:rPr>
                <w:rFonts w:cs="Arial"/>
                <w:sz w:val="24"/>
                <w:szCs w:val="28"/>
              </w:rPr>
            </w:pPr>
          </w:p>
        </w:tc>
        <w:tc>
          <w:tcPr>
            <w:tcW w:w="4062" w:type="dxa"/>
          </w:tcPr>
          <w:p w14:paraId="72C2B38B" w14:textId="77777777" w:rsidR="00150025" w:rsidRPr="00150025" w:rsidRDefault="00150025" w:rsidP="004A2C54">
            <w:pPr>
              <w:rPr>
                <w:rFonts w:cs="Arial"/>
                <w:sz w:val="24"/>
                <w:szCs w:val="28"/>
              </w:rPr>
            </w:pPr>
            <w:r w:rsidRPr="00150025">
              <w:rPr>
                <w:rFonts w:cs="Arial"/>
                <w:sz w:val="24"/>
                <w:szCs w:val="28"/>
              </w:rPr>
              <w:t xml:space="preserve">Corruption.  </w:t>
            </w:r>
          </w:p>
        </w:tc>
        <w:tc>
          <w:tcPr>
            <w:tcW w:w="3876" w:type="dxa"/>
          </w:tcPr>
          <w:p w14:paraId="326EBF27" w14:textId="77777777" w:rsidR="00150025" w:rsidRPr="00150025" w:rsidRDefault="00150025" w:rsidP="004A2C54">
            <w:pPr>
              <w:rPr>
                <w:rFonts w:cs="Arial"/>
                <w:sz w:val="24"/>
                <w:szCs w:val="28"/>
              </w:rPr>
            </w:pPr>
            <w:r w:rsidRPr="00150025">
              <w:rPr>
                <w:rFonts w:cs="Arial"/>
                <w:sz w:val="24"/>
                <w:szCs w:val="28"/>
              </w:rPr>
              <w:t>((Yes / No)</w:t>
            </w:r>
          </w:p>
          <w:p w14:paraId="5DA8051F"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772994B1" w14:textId="77777777" w:rsidTr="004A2C54">
        <w:trPr>
          <w:jc w:val="left"/>
        </w:trPr>
        <w:tc>
          <w:tcPr>
            <w:tcW w:w="1696" w:type="dxa"/>
          </w:tcPr>
          <w:p w14:paraId="5A7DD49F" w14:textId="77777777" w:rsidR="00150025" w:rsidRPr="00150025" w:rsidRDefault="00150025" w:rsidP="004A2C54">
            <w:pPr>
              <w:rPr>
                <w:rFonts w:cs="Arial"/>
                <w:sz w:val="24"/>
                <w:szCs w:val="28"/>
              </w:rPr>
            </w:pPr>
          </w:p>
        </w:tc>
        <w:tc>
          <w:tcPr>
            <w:tcW w:w="4062" w:type="dxa"/>
          </w:tcPr>
          <w:p w14:paraId="2852C9A8" w14:textId="77777777" w:rsidR="00150025" w:rsidRPr="00150025" w:rsidRDefault="00150025" w:rsidP="004A2C54">
            <w:pPr>
              <w:rPr>
                <w:rFonts w:cs="Arial"/>
                <w:sz w:val="24"/>
                <w:szCs w:val="28"/>
              </w:rPr>
            </w:pPr>
            <w:r w:rsidRPr="00150025">
              <w:rPr>
                <w:rFonts w:cs="Arial"/>
                <w:sz w:val="24"/>
                <w:szCs w:val="28"/>
              </w:rPr>
              <w:t xml:space="preserve">Fraud. </w:t>
            </w:r>
          </w:p>
        </w:tc>
        <w:tc>
          <w:tcPr>
            <w:tcW w:w="3876" w:type="dxa"/>
          </w:tcPr>
          <w:p w14:paraId="0B0EE91B" w14:textId="77777777" w:rsidR="00150025" w:rsidRPr="00150025" w:rsidRDefault="00150025" w:rsidP="004A2C54">
            <w:pPr>
              <w:rPr>
                <w:rFonts w:cs="Arial"/>
                <w:sz w:val="24"/>
                <w:szCs w:val="28"/>
              </w:rPr>
            </w:pPr>
            <w:r w:rsidRPr="00150025">
              <w:rPr>
                <w:rFonts w:cs="Arial"/>
                <w:sz w:val="24"/>
                <w:szCs w:val="28"/>
              </w:rPr>
              <w:t>(Yes / No)</w:t>
            </w:r>
          </w:p>
          <w:p w14:paraId="561177B1"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00EC8B62" w14:textId="77777777" w:rsidTr="004A2C54">
        <w:trPr>
          <w:jc w:val="left"/>
        </w:trPr>
        <w:tc>
          <w:tcPr>
            <w:tcW w:w="1696" w:type="dxa"/>
          </w:tcPr>
          <w:p w14:paraId="113A50E0" w14:textId="77777777" w:rsidR="00150025" w:rsidRPr="00150025" w:rsidRDefault="00150025" w:rsidP="004A2C54">
            <w:pPr>
              <w:rPr>
                <w:rFonts w:cs="Arial"/>
                <w:sz w:val="24"/>
                <w:szCs w:val="28"/>
              </w:rPr>
            </w:pPr>
          </w:p>
        </w:tc>
        <w:tc>
          <w:tcPr>
            <w:tcW w:w="4062" w:type="dxa"/>
          </w:tcPr>
          <w:p w14:paraId="053D5D8C" w14:textId="77777777" w:rsidR="00150025" w:rsidRPr="00150025" w:rsidRDefault="00150025" w:rsidP="004A2C54">
            <w:pPr>
              <w:rPr>
                <w:rFonts w:cs="Arial"/>
                <w:sz w:val="24"/>
                <w:szCs w:val="28"/>
              </w:rPr>
            </w:pPr>
            <w:r w:rsidRPr="00150025">
              <w:rPr>
                <w:rFonts w:cs="Arial"/>
                <w:sz w:val="24"/>
                <w:szCs w:val="28"/>
              </w:rPr>
              <w:t>Terrorist offences or offences linked to terrorist activities</w:t>
            </w:r>
          </w:p>
        </w:tc>
        <w:tc>
          <w:tcPr>
            <w:tcW w:w="3876" w:type="dxa"/>
          </w:tcPr>
          <w:p w14:paraId="1E3A71DE" w14:textId="77777777" w:rsidR="00150025" w:rsidRPr="00150025" w:rsidRDefault="00150025" w:rsidP="004A2C54">
            <w:pPr>
              <w:rPr>
                <w:rFonts w:cs="Arial"/>
                <w:sz w:val="24"/>
                <w:szCs w:val="28"/>
              </w:rPr>
            </w:pPr>
            <w:r w:rsidRPr="00150025">
              <w:rPr>
                <w:rFonts w:cs="Arial"/>
                <w:sz w:val="24"/>
                <w:szCs w:val="28"/>
              </w:rPr>
              <w:t>(Yes / No)</w:t>
            </w:r>
          </w:p>
          <w:p w14:paraId="432F195B"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084FB04B" w14:textId="77777777" w:rsidTr="004A2C54">
        <w:trPr>
          <w:jc w:val="left"/>
        </w:trPr>
        <w:tc>
          <w:tcPr>
            <w:tcW w:w="1696" w:type="dxa"/>
          </w:tcPr>
          <w:p w14:paraId="0DABE17B" w14:textId="77777777" w:rsidR="00150025" w:rsidRPr="00150025" w:rsidRDefault="00150025" w:rsidP="004A2C54">
            <w:pPr>
              <w:rPr>
                <w:rFonts w:cs="Arial"/>
                <w:sz w:val="24"/>
                <w:szCs w:val="28"/>
              </w:rPr>
            </w:pPr>
          </w:p>
        </w:tc>
        <w:tc>
          <w:tcPr>
            <w:tcW w:w="4062" w:type="dxa"/>
          </w:tcPr>
          <w:p w14:paraId="15F5EBFA" w14:textId="77777777" w:rsidR="00150025" w:rsidRPr="00150025" w:rsidRDefault="00150025" w:rsidP="004A2C54">
            <w:pPr>
              <w:rPr>
                <w:rFonts w:cs="Arial"/>
                <w:sz w:val="24"/>
                <w:szCs w:val="28"/>
              </w:rPr>
            </w:pPr>
            <w:r w:rsidRPr="00150025">
              <w:rPr>
                <w:rFonts w:cs="Arial"/>
                <w:sz w:val="24"/>
                <w:szCs w:val="28"/>
              </w:rPr>
              <w:t>Money laundering or terrorist financing</w:t>
            </w:r>
          </w:p>
        </w:tc>
        <w:tc>
          <w:tcPr>
            <w:tcW w:w="3876" w:type="dxa"/>
          </w:tcPr>
          <w:p w14:paraId="166A8EF5" w14:textId="77777777" w:rsidR="00150025" w:rsidRPr="00150025" w:rsidRDefault="00150025" w:rsidP="004A2C54">
            <w:pPr>
              <w:rPr>
                <w:rFonts w:cs="Arial"/>
                <w:sz w:val="24"/>
                <w:szCs w:val="28"/>
              </w:rPr>
            </w:pPr>
            <w:r w:rsidRPr="00150025">
              <w:rPr>
                <w:rFonts w:cs="Arial"/>
                <w:sz w:val="24"/>
                <w:szCs w:val="28"/>
              </w:rPr>
              <w:t>(Yes / No)</w:t>
            </w:r>
          </w:p>
          <w:p w14:paraId="10FB0085"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6B95032B" w14:textId="77777777" w:rsidTr="004A2C54">
        <w:trPr>
          <w:jc w:val="left"/>
        </w:trPr>
        <w:tc>
          <w:tcPr>
            <w:tcW w:w="1696" w:type="dxa"/>
          </w:tcPr>
          <w:p w14:paraId="742AF164" w14:textId="77777777" w:rsidR="00150025" w:rsidRPr="00150025" w:rsidRDefault="00150025" w:rsidP="004A2C54">
            <w:pPr>
              <w:rPr>
                <w:rFonts w:cs="Arial"/>
                <w:sz w:val="24"/>
                <w:szCs w:val="28"/>
              </w:rPr>
            </w:pPr>
          </w:p>
        </w:tc>
        <w:tc>
          <w:tcPr>
            <w:tcW w:w="4062" w:type="dxa"/>
          </w:tcPr>
          <w:p w14:paraId="2E7B7E1B" w14:textId="77777777" w:rsidR="00150025" w:rsidRPr="00150025" w:rsidRDefault="00150025" w:rsidP="004A2C54">
            <w:pPr>
              <w:rPr>
                <w:rFonts w:cs="Arial"/>
                <w:sz w:val="24"/>
                <w:szCs w:val="28"/>
              </w:rPr>
            </w:pPr>
            <w:r w:rsidRPr="00150025">
              <w:rPr>
                <w:rFonts w:cs="Arial"/>
                <w:sz w:val="24"/>
                <w:szCs w:val="28"/>
              </w:rPr>
              <w:t>Child labour and other forms of trafficking in human beings</w:t>
            </w:r>
          </w:p>
        </w:tc>
        <w:tc>
          <w:tcPr>
            <w:tcW w:w="3876" w:type="dxa"/>
          </w:tcPr>
          <w:p w14:paraId="52A19BE9" w14:textId="77777777" w:rsidR="00150025" w:rsidRPr="00150025" w:rsidRDefault="00150025" w:rsidP="004A2C54">
            <w:pPr>
              <w:rPr>
                <w:rFonts w:cs="Arial"/>
                <w:sz w:val="24"/>
                <w:szCs w:val="28"/>
              </w:rPr>
            </w:pPr>
            <w:r w:rsidRPr="00150025">
              <w:rPr>
                <w:rFonts w:cs="Arial"/>
                <w:sz w:val="24"/>
                <w:szCs w:val="28"/>
              </w:rPr>
              <w:t>(Yes / No)</w:t>
            </w:r>
          </w:p>
          <w:p w14:paraId="1CE72C23"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2.1 (b)</w:t>
            </w:r>
          </w:p>
        </w:tc>
      </w:tr>
      <w:tr w:rsidR="00150025" w:rsidRPr="00150025" w14:paraId="3BA5B990" w14:textId="77777777" w:rsidTr="004A2C54">
        <w:trPr>
          <w:jc w:val="left"/>
        </w:trPr>
        <w:tc>
          <w:tcPr>
            <w:tcW w:w="1696" w:type="dxa"/>
          </w:tcPr>
          <w:p w14:paraId="4EA77B43" w14:textId="77777777" w:rsidR="00150025" w:rsidRPr="00150025" w:rsidRDefault="00150025" w:rsidP="004A2C54">
            <w:pPr>
              <w:rPr>
                <w:rFonts w:cs="Arial"/>
                <w:sz w:val="24"/>
                <w:szCs w:val="28"/>
              </w:rPr>
            </w:pPr>
            <w:r w:rsidRPr="00150025">
              <w:rPr>
                <w:rFonts w:cs="Arial"/>
                <w:sz w:val="24"/>
                <w:szCs w:val="28"/>
              </w:rPr>
              <w:t>2.1(b)</w:t>
            </w:r>
          </w:p>
        </w:tc>
        <w:tc>
          <w:tcPr>
            <w:tcW w:w="4062" w:type="dxa"/>
          </w:tcPr>
          <w:p w14:paraId="0A308FE3" w14:textId="77777777" w:rsidR="00150025" w:rsidRPr="00150025" w:rsidRDefault="00150025" w:rsidP="004A2C54">
            <w:pPr>
              <w:rPr>
                <w:rFonts w:cs="Arial"/>
                <w:sz w:val="24"/>
                <w:szCs w:val="28"/>
              </w:rPr>
            </w:pPr>
            <w:r w:rsidRPr="00150025">
              <w:rPr>
                <w:rFonts w:cs="Arial"/>
                <w:sz w:val="24"/>
                <w:szCs w:val="28"/>
              </w:rPr>
              <w:t>If you have answered yes to question 2.1(a), please provide further details.</w:t>
            </w:r>
          </w:p>
          <w:p w14:paraId="040CA314" w14:textId="77777777" w:rsidR="00150025" w:rsidRPr="00150025" w:rsidRDefault="00150025" w:rsidP="004A2C54">
            <w:pPr>
              <w:rPr>
                <w:rFonts w:cs="Arial"/>
                <w:sz w:val="24"/>
                <w:szCs w:val="28"/>
              </w:rPr>
            </w:pPr>
          </w:p>
          <w:p w14:paraId="73D8DECD" w14:textId="77777777" w:rsidR="00150025" w:rsidRPr="00150025" w:rsidRDefault="00150025" w:rsidP="004A2C54">
            <w:pPr>
              <w:rPr>
                <w:rFonts w:cs="Arial"/>
                <w:sz w:val="24"/>
                <w:szCs w:val="28"/>
              </w:rPr>
            </w:pPr>
            <w:r w:rsidRPr="00150025">
              <w:rPr>
                <w:rFonts w:cs="Arial"/>
                <w:sz w:val="24"/>
                <w:szCs w:val="28"/>
              </w:rPr>
              <w:t>Date of conviction, specify which of the grounds listed the conviction was for, and the reasons for conviction.</w:t>
            </w:r>
          </w:p>
          <w:p w14:paraId="61E84293" w14:textId="77777777" w:rsidR="00150025" w:rsidRPr="00150025" w:rsidRDefault="00150025" w:rsidP="004A2C54">
            <w:pPr>
              <w:rPr>
                <w:rFonts w:cs="Arial"/>
                <w:sz w:val="24"/>
                <w:szCs w:val="28"/>
              </w:rPr>
            </w:pPr>
          </w:p>
          <w:p w14:paraId="264EF505" w14:textId="77777777" w:rsidR="00150025" w:rsidRPr="00150025" w:rsidRDefault="00150025" w:rsidP="004A2C54">
            <w:pPr>
              <w:rPr>
                <w:rFonts w:cs="Arial"/>
                <w:sz w:val="24"/>
                <w:szCs w:val="28"/>
              </w:rPr>
            </w:pPr>
            <w:r w:rsidRPr="00150025">
              <w:rPr>
                <w:rFonts w:cs="Arial"/>
                <w:sz w:val="24"/>
                <w:szCs w:val="28"/>
              </w:rPr>
              <w:t xml:space="preserve">Identity of who has been </w:t>
            </w:r>
            <w:proofErr w:type="gramStart"/>
            <w:r w:rsidRPr="00150025">
              <w:rPr>
                <w:rFonts w:cs="Arial"/>
                <w:sz w:val="24"/>
                <w:szCs w:val="28"/>
              </w:rPr>
              <w:t>convicted</w:t>
            </w:r>
            <w:proofErr w:type="gramEnd"/>
          </w:p>
          <w:p w14:paraId="3E1A7EB5" w14:textId="77777777" w:rsidR="00150025" w:rsidRPr="00150025" w:rsidRDefault="00150025" w:rsidP="004A2C54">
            <w:pPr>
              <w:rPr>
                <w:rFonts w:cs="Arial"/>
                <w:sz w:val="24"/>
                <w:szCs w:val="28"/>
              </w:rPr>
            </w:pPr>
            <w:r w:rsidRPr="00150025">
              <w:rPr>
                <w:rFonts w:cs="Arial"/>
                <w:sz w:val="24"/>
                <w:szCs w:val="28"/>
              </w:rPr>
              <w:t xml:space="preserve">If the relevant documentation is available </w:t>
            </w:r>
            <w:proofErr w:type="gramStart"/>
            <w:r w:rsidRPr="00150025">
              <w:rPr>
                <w:rFonts w:cs="Arial"/>
                <w:sz w:val="24"/>
                <w:szCs w:val="28"/>
              </w:rPr>
              <w:t>electronically</w:t>
            </w:r>
            <w:proofErr w:type="gramEnd"/>
            <w:r w:rsidRPr="00150025">
              <w:rPr>
                <w:rFonts w:cs="Arial"/>
                <w:sz w:val="24"/>
                <w:szCs w:val="28"/>
              </w:rPr>
              <w:t xml:space="preserve"> please </w:t>
            </w:r>
            <w:r w:rsidRPr="00150025">
              <w:rPr>
                <w:rFonts w:cs="Arial"/>
                <w:sz w:val="24"/>
                <w:szCs w:val="28"/>
              </w:rPr>
              <w:lastRenderedPageBreak/>
              <w:t>provide the web address, issuing authority, precise reference of the documents.</w:t>
            </w:r>
          </w:p>
        </w:tc>
        <w:tc>
          <w:tcPr>
            <w:tcW w:w="3876" w:type="dxa"/>
          </w:tcPr>
          <w:p w14:paraId="197BC0F2" w14:textId="77777777" w:rsidR="00150025" w:rsidRPr="00150025" w:rsidRDefault="00150025" w:rsidP="004A2C54">
            <w:pPr>
              <w:rPr>
                <w:rFonts w:cs="Arial"/>
                <w:sz w:val="24"/>
                <w:szCs w:val="28"/>
              </w:rPr>
            </w:pPr>
          </w:p>
        </w:tc>
      </w:tr>
      <w:tr w:rsidR="00150025" w:rsidRPr="00150025" w14:paraId="0601C0E0" w14:textId="77777777" w:rsidTr="004A2C54">
        <w:trPr>
          <w:jc w:val="left"/>
        </w:trPr>
        <w:tc>
          <w:tcPr>
            <w:tcW w:w="1696" w:type="dxa"/>
          </w:tcPr>
          <w:p w14:paraId="5FCCA53F" w14:textId="77777777" w:rsidR="00150025" w:rsidRPr="00150025" w:rsidRDefault="00150025" w:rsidP="004A2C54">
            <w:pPr>
              <w:rPr>
                <w:rFonts w:cs="Arial"/>
                <w:sz w:val="24"/>
                <w:szCs w:val="28"/>
              </w:rPr>
            </w:pPr>
            <w:r w:rsidRPr="00150025">
              <w:rPr>
                <w:rFonts w:cs="Arial"/>
                <w:sz w:val="24"/>
                <w:szCs w:val="28"/>
              </w:rPr>
              <w:t>2.1 (c)</w:t>
            </w:r>
          </w:p>
        </w:tc>
        <w:tc>
          <w:tcPr>
            <w:tcW w:w="4062" w:type="dxa"/>
          </w:tcPr>
          <w:p w14:paraId="48EC5D38" w14:textId="77777777" w:rsidR="00150025" w:rsidRPr="00150025" w:rsidRDefault="00150025" w:rsidP="004A2C54">
            <w:pPr>
              <w:rPr>
                <w:rFonts w:cs="Arial"/>
                <w:sz w:val="24"/>
                <w:szCs w:val="28"/>
              </w:rPr>
            </w:pPr>
            <w:r w:rsidRPr="00150025">
              <w:rPr>
                <w:rFonts w:cs="Arial"/>
                <w:sz w:val="24"/>
                <w:szCs w:val="28"/>
              </w:rPr>
              <w:t>If you have answered Yes to any of the points above have measures been taken to demonstrate the reliability of the organisation despite the existence of a relevant ground for exclusion? (</w:t>
            </w:r>
            <w:proofErr w:type="gramStart"/>
            <w:r w:rsidRPr="00150025">
              <w:rPr>
                <w:rFonts w:cs="Arial"/>
                <w:sz w:val="24"/>
                <w:szCs w:val="28"/>
              </w:rPr>
              <w:t>i.e.</w:t>
            </w:r>
            <w:proofErr w:type="gramEnd"/>
            <w:r w:rsidRPr="00150025">
              <w:rPr>
                <w:rFonts w:cs="Arial"/>
                <w:sz w:val="24"/>
                <w:szCs w:val="28"/>
              </w:rPr>
              <w:t xml:space="preserve"> Self-Cleaning)</w:t>
            </w:r>
          </w:p>
        </w:tc>
        <w:tc>
          <w:tcPr>
            <w:tcW w:w="3876" w:type="dxa"/>
          </w:tcPr>
          <w:p w14:paraId="2EC1066F" w14:textId="77777777" w:rsidR="00150025" w:rsidRPr="00150025" w:rsidRDefault="00150025" w:rsidP="004A2C54">
            <w:pPr>
              <w:rPr>
                <w:rFonts w:cs="Arial"/>
                <w:sz w:val="24"/>
                <w:szCs w:val="28"/>
              </w:rPr>
            </w:pPr>
            <w:r w:rsidRPr="00150025">
              <w:rPr>
                <w:rFonts w:cs="Arial"/>
                <w:sz w:val="24"/>
                <w:szCs w:val="28"/>
              </w:rPr>
              <w:t>(Yes / No)</w:t>
            </w:r>
          </w:p>
          <w:p w14:paraId="3E20A90A" w14:textId="77777777" w:rsidR="00150025" w:rsidRPr="00150025" w:rsidRDefault="00150025" w:rsidP="004A2C54">
            <w:pPr>
              <w:rPr>
                <w:rFonts w:cs="Arial"/>
                <w:sz w:val="24"/>
                <w:szCs w:val="28"/>
              </w:rPr>
            </w:pPr>
          </w:p>
        </w:tc>
      </w:tr>
      <w:tr w:rsidR="00150025" w:rsidRPr="00150025" w14:paraId="70E08407" w14:textId="77777777" w:rsidTr="004A2C54">
        <w:trPr>
          <w:jc w:val="left"/>
        </w:trPr>
        <w:tc>
          <w:tcPr>
            <w:tcW w:w="1696" w:type="dxa"/>
          </w:tcPr>
          <w:p w14:paraId="0C50F57E" w14:textId="77777777" w:rsidR="00150025" w:rsidRPr="00150025" w:rsidRDefault="00150025" w:rsidP="004A2C54">
            <w:pPr>
              <w:rPr>
                <w:rFonts w:cs="Arial"/>
                <w:sz w:val="24"/>
                <w:szCs w:val="28"/>
              </w:rPr>
            </w:pPr>
            <w:r w:rsidRPr="00150025">
              <w:rPr>
                <w:rFonts w:cs="Arial"/>
                <w:sz w:val="24"/>
                <w:szCs w:val="28"/>
              </w:rPr>
              <w:t>2.1(d)</w:t>
            </w:r>
          </w:p>
        </w:tc>
        <w:tc>
          <w:tcPr>
            <w:tcW w:w="4062" w:type="dxa"/>
          </w:tcPr>
          <w:p w14:paraId="18E6AB62" w14:textId="77777777" w:rsidR="00150025" w:rsidRPr="00150025" w:rsidRDefault="00150025" w:rsidP="004A2C54">
            <w:pPr>
              <w:rPr>
                <w:rFonts w:cs="Arial"/>
                <w:sz w:val="24"/>
                <w:szCs w:val="28"/>
              </w:rPr>
            </w:pPr>
            <w:r w:rsidRPr="00150025">
              <w:rPr>
                <w:rFonts w:cs="Arial"/>
                <w:sz w:val="24"/>
                <w:szCs w:val="28"/>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76" w:type="dxa"/>
          </w:tcPr>
          <w:p w14:paraId="64498273" w14:textId="77777777" w:rsidR="00150025" w:rsidRPr="00150025" w:rsidRDefault="00150025" w:rsidP="004A2C54">
            <w:pPr>
              <w:rPr>
                <w:rFonts w:cs="Arial"/>
                <w:sz w:val="24"/>
                <w:szCs w:val="28"/>
              </w:rPr>
            </w:pPr>
            <w:r w:rsidRPr="00150025">
              <w:rPr>
                <w:rFonts w:cs="Arial"/>
                <w:sz w:val="24"/>
                <w:szCs w:val="28"/>
              </w:rPr>
              <w:t>(Yes / No)</w:t>
            </w:r>
          </w:p>
          <w:p w14:paraId="731E6A4A" w14:textId="77777777" w:rsidR="00150025" w:rsidRPr="00150025" w:rsidRDefault="00150025" w:rsidP="004A2C54">
            <w:pPr>
              <w:rPr>
                <w:rFonts w:cs="Arial"/>
                <w:sz w:val="24"/>
                <w:szCs w:val="28"/>
              </w:rPr>
            </w:pPr>
          </w:p>
        </w:tc>
      </w:tr>
      <w:tr w:rsidR="00150025" w:rsidRPr="00150025" w14:paraId="773ECEA4" w14:textId="77777777" w:rsidTr="004A2C54">
        <w:trPr>
          <w:jc w:val="left"/>
        </w:trPr>
        <w:tc>
          <w:tcPr>
            <w:tcW w:w="1696" w:type="dxa"/>
          </w:tcPr>
          <w:p w14:paraId="7035F727" w14:textId="77777777" w:rsidR="00150025" w:rsidRPr="00150025" w:rsidRDefault="00150025" w:rsidP="004A2C54">
            <w:pPr>
              <w:rPr>
                <w:rFonts w:cs="Arial"/>
                <w:sz w:val="24"/>
                <w:szCs w:val="28"/>
              </w:rPr>
            </w:pPr>
            <w:r w:rsidRPr="00150025">
              <w:rPr>
                <w:rFonts w:cs="Arial"/>
                <w:sz w:val="24"/>
                <w:szCs w:val="28"/>
              </w:rPr>
              <w:t>2.1(e)</w:t>
            </w:r>
          </w:p>
        </w:tc>
        <w:tc>
          <w:tcPr>
            <w:tcW w:w="4062" w:type="dxa"/>
          </w:tcPr>
          <w:p w14:paraId="615781AF" w14:textId="77777777" w:rsidR="00150025" w:rsidRPr="00150025" w:rsidRDefault="00150025" w:rsidP="004A2C54">
            <w:pPr>
              <w:rPr>
                <w:rFonts w:cs="Arial"/>
                <w:sz w:val="24"/>
                <w:szCs w:val="28"/>
              </w:rPr>
            </w:pPr>
            <w:r w:rsidRPr="00150025">
              <w:rPr>
                <w:rFonts w:cs="Arial"/>
                <w:sz w:val="24"/>
                <w:szCs w:val="28"/>
              </w:rPr>
              <w:t xml:space="preserve">If you have answered yes to question 2.3(a), please provide further details. Please also confirm you have paid or have </w:t>
            </w:r>
            <w:proofErr w:type="gramStart"/>
            <w:r w:rsidRPr="00150025">
              <w:rPr>
                <w:rFonts w:cs="Arial"/>
                <w:sz w:val="24"/>
                <w:szCs w:val="28"/>
              </w:rPr>
              <w:t>entered into</w:t>
            </w:r>
            <w:proofErr w:type="gramEnd"/>
            <w:r w:rsidRPr="00150025">
              <w:rPr>
                <w:rFonts w:cs="Arial"/>
                <w:sz w:val="24"/>
                <w:szCs w:val="28"/>
              </w:rPr>
              <w:t xml:space="preserve"> a binding arrangement with a view to paying, the outstanding sum including where applicable any accrued interest and/or fines.</w:t>
            </w:r>
          </w:p>
        </w:tc>
        <w:tc>
          <w:tcPr>
            <w:tcW w:w="3876" w:type="dxa"/>
          </w:tcPr>
          <w:p w14:paraId="751713C7" w14:textId="77777777" w:rsidR="00150025" w:rsidRPr="00150025" w:rsidRDefault="00150025" w:rsidP="004A2C54">
            <w:pPr>
              <w:rPr>
                <w:rFonts w:cs="Arial"/>
                <w:sz w:val="24"/>
                <w:szCs w:val="28"/>
              </w:rPr>
            </w:pPr>
          </w:p>
          <w:p w14:paraId="115EA724" w14:textId="77777777" w:rsidR="00150025" w:rsidRPr="00150025" w:rsidRDefault="00150025" w:rsidP="004A2C54">
            <w:pPr>
              <w:rPr>
                <w:rFonts w:cs="Arial"/>
                <w:sz w:val="24"/>
                <w:szCs w:val="28"/>
              </w:rPr>
            </w:pPr>
          </w:p>
        </w:tc>
      </w:tr>
    </w:tbl>
    <w:p w14:paraId="3F8A5D1E" w14:textId="77777777" w:rsidR="00150025" w:rsidRPr="00150025" w:rsidRDefault="00150025" w:rsidP="00150025">
      <w:pPr>
        <w:spacing w:after="240" w:line="259" w:lineRule="auto"/>
        <w:rPr>
          <w:rFonts w:ascii="Arial" w:hAnsi="Arial" w:cs="Arial"/>
          <w:color w:val="000000"/>
          <w:sz w:val="24"/>
          <w:szCs w:val="28"/>
        </w:rPr>
      </w:pPr>
    </w:p>
    <w:p w14:paraId="3A232556" w14:textId="77777777" w:rsidR="00150025" w:rsidRPr="00150025" w:rsidRDefault="00150025" w:rsidP="00150025">
      <w:pPr>
        <w:spacing w:after="240" w:line="259" w:lineRule="auto"/>
        <w:rPr>
          <w:rFonts w:ascii="Arial" w:hAnsi="Arial" w:cs="Arial"/>
          <w:b/>
          <w:color w:val="000000"/>
          <w:sz w:val="24"/>
          <w:szCs w:val="28"/>
        </w:rPr>
      </w:pPr>
      <w:r w:rsidRPr="00150025">
        <w:rPr>
          <w:rFonts w:ascii="Arial" w:hAnsi="Arial" w:cs="Arial"/>
          <w:b/>
          <w:color w:val="000000"/>
          <w:sz w:val="24"/>
          <w:szCs w:val="28"/>
        </w:rPr>
        <w:t>Part 2.2 Grounds for discretionary exclusion</w:t>
      </w:r>
    </w:p>
    <w:tbl>
      <w:tblPr>
        <w:tblStyle w:val="Table4"/>
        <w:tblW w:w="0" w:type="auto"/>
        <w:jc w:val="left"/>
        <w:tblLook w:val="04A0" w:firstRow="1" w:lastRow="0" w:firstColumn="1" w:lastColumn="0" w:noHBand="0" w:noVBand="1"/>
      </w:tblPr>
      <w:tblGrid>
        <w:gridCol w:w="1696"/>
        <w:gridCol w:w="4062"/>
        <w:gridCol w:w="3876"/>
      </w:tblGrid>
      <w:tr w:rsidR="00150025" w:rsidRPr="00150025" w14:paraId="45E126A8" w14:textId="77777777" w:rsidTr="7E81D3A7">
        <w:trPr>
          <w:cnfStyle w:val="100000000000" w:firstRow="1" w:lastRow="0" w:firstColumn="0" w:lastColumn="0" w:oddVBand="0" w:evenVBand="0" w:oddHBand="0" w:evenHBand="0" w:firstRowFirstColumn="0" w:firstRowLastColumn="0" w:lastRowFirstColumn="0" w:lastRowLastColumn="0"/>
          <w:jc w:val="left"/>
        </w:trPr>
        <w:tc>
          <w:tcPr>
            <w:tcW w:w="1696" w:type="dxa"/>
          </w:tcPr>
          <w:p w14:paraId="715C1B1F" w14:textId="77777777" w:rsidR="00150025" w:rsidRPr="00150025" w:rsidRDefault="00150025" w:rsidP="004A2C54">
            <w:pPr>
              <w:rPr>
                <w:rFonts w:cs="Arial"/>
                <w:sz w:val="24"/>
                <w:szCs w:val="28"/>
              </w:rPr>
            </w:pPr>
            <w:r w:rsidRPr="00150025">
              <w:rPr>
                <w:rFonts w:cs="Arial"/>
                <w:sz w:val="24"/>
                <w:szCs w:val="28"/>
              </w:rPr>
              <w:t xml:space="preserve">Question no. </w:t>
            </w:r>
          </w:p>
        </w:tc>
        <w:tc>
          <w:tcPr>
            <w:tcW w:w="4062" w:type="dxa"/>
          </w:tcPr>
          <w:p w14:paraId="75896E04" w14:textId="77777777" w:rsidR="00150025" w:rsidRPr="00150025" w:rsidRDefault="00150025" w:rsidP="004A2C54">
            <w:pPr>
              <w:rPr>
                <w:rFonts w:cs="Arial"/>
                <w:sz w:val="24"/>
                <w:szCs w:val="28"/>
              </w:rPr>
            </w:pPr>
            <w:r w:rsidRPr="00150025">
              <w:rPr>
                <w:rFonts w:cs="Arial"/>
                <w:sz w:val="24"/>
                <w:szCs w:val="28"/>
              </w:rPr>
              <w:t>Question</w:t>
            </w:r>
          </w:p>
        </w:tc>
        <w:tc>
          <w:tcPr>
            <w:tcW w:w="3876" w:type="dxa"/>
          </w:tcPr>
          <w:p w14:paraId="344E961A" w14:textId="77777777" w:rsidR="00150025" w:rsidRPr="00150025" w:rsidRDefault="00150025" w:rsidP="004A2C54">
            <w:pPr>
              <w:rPr>
                <w:rFonts w:cs="Arial"/>
                <w:sz w:val="24"/>
                <w:szCs w:val="28"/>
              </w:rPr>
            </w:pPr>
            <w:r w:rsidRPr="00150025">
              <w:rPr>
                <w:rFonts w:cs="Arial"/>
                <w:sz w:val="24"/>
                <w:szCs w:val="28"/>
              </w:rPr>
              <w:t>Response</w:t>
            </w:r>
          </w:p>
        </w:tc>
      </w:tr>
      <w:tr w:rsidR="00150025" w:rsidRPr="00150025" w14:paraId="20C1A4DC" w14:textId="77777777" w:rsidTr="7E81D3A7">
        <w:trPr>
          <w:jc w:val="left"/>
        </w:trPr>
        <w:tc>
          <w:tcPr>
            <w:tcW w:w="1696" w:type="dxa"/>
          </w:tcPr>
          <w:p w14:paraId="6994D23F" w14:textId="77777777" w:rsidR="00150025" w:rsidRPr="00150025" w:rsidRDefault="00150025" w:rsidP="004A2C54">
            <w:pPr>
              <w:rPr>
                <w:rFonts w:cs="Arial"/>
                <w:sz w:val="24"/>
                <w:szCs w:val="28"/>
              </w:rPr>
            </w:pPr>
            <w:r w:rsidRPr="00150025">
              <w:rPr>
                <w:rFonts w:cs="Arial"/>
                <w:sz w:val="24"/>
                <w:szCs w:val="28"/>
              </w:rPr>
              <w:t>2.2(a)</w:t>
            </w:r>
          </w:p>
        </w:tc>
        <w:tc>
          <w:tcPr>
            <w:tcW w:w="7938" w:type="dxa"/>
            <w:gridSpan w:val="2"/>
          </w:tcPr>
          <w:p w14:paraId="0D52A537" w14:textId="77777777" w:rsidR="00150025" w:rsidRPr="00150025" w:rsidRDefault="00150025" w:rsidP="004A2C54">
            <w:pPr>
              <w:rPr>
                <w:rFonts w:cs="Arial"/>
                <w:sz w:val="24"/>
                <w:szCs w:val="28"/>
              </w:rPr>
            </w:pPr>
            <w:r w:rsidRPr="00150025">
              <w:rPr>
                <w:rFonts w:cs="Arial"/>
                <w:sz w:val="24"/>
                <w:szCs w:val="28"/>
              </w:rPr>
              <w:t xml:space="preserve">The detailed grounds for discretionary exclusion of an organisation are set out on this </w:t>
            </w:r>
            <w:hyperlink r:id="rId20" w:history="1">
              <w:r w:rsidRPr="00150025">
                <w:rPr>
                  <w:rFonts w:cs="Arial"/>
                  <w:color w:val="0000FF"/>
                  <w:sz w:val="24"/>
                  <w:szCs w:val="28"/>
                  <w:u w:val="single"/>
                </w:rPr>
                <w:t>webpage</w:t>
              </w:r>
            </w:hyperlink>
            <w:r w:rsidRPr="00150025">
              <w:rPr>
                <w:rFonts w:cs="Arial"/>
                <w:sz w:val="24"/>
                <w:szCs w:val="28"/>
              </w:rPr>
              <w:t xml:space="preserve">, which should be referred to before completing these questions. </w:t>
            </w:r>
          </w:p>
          <w:p w14:paraId="3698D8CB" w14:textId="77777777" w:rsidR="00150025" w:rsidRPr="00150025" w:rsidRDefault="00150025" w:rsidP="004A2C54">
            <w:pPr>
              <w:rPr>
                <w:rFonts w:cs="Arial"/>
                <w:sz w:val="24"/>
                <w:szCs w:val="28"/>
              </w:rPr>
            </w:pPr>
            <w:r w:rsidRPr="00150025">
              <w:rPr>
                <w:rFonts w:cs="Arial"/>
                <w:sz w:val="24"/>
                <w:szCs w:val="28"/>
              </w:rPr>
              <w:t xml:space="preserve">Please indicate if, within the past three years, anywhere in the world any of the following situations have applied to you, your organisation or any other person who has powers of representation, </w:t>
            </w:r>
            <w:proofErr w:type="gramStart"/>
            <w:r w:rsidRPr="00150025">
              <w:rPr>
                <w:rFonts w:cs="Arial"/>
                <w:sz w:val="24"/>
                <w:szCs w:val="28"/>
              </w:rPr>
              <w:t>decision</w:t>
            </w:r>
            <w:proofErr w:type="gramEnd"/>
            <w:r w:rsidRPr="00150025">
              <w:rPr>
                <w:rFonts w:cs="Arial"/>
                <w:sz w:val="24"/>
                <w:szCs w:val="28"/>
              </w:rPr>
              <w:t xml:space="preserve"> or control in the organisation</w:t>
            </w:r>
          </w:p>
        </w:tc>
      </w:tr>
      <w:tr w:rsidR="00150025" w:rsidRPr="00150025" w14:paraId="26F6B8ED" w14:textId="77777777" w:rsidTr="7E81D3A7">
        <w:trPr>
          <w:jc w:val="left"/>
        </w:trPr>
        <w:tc>
          <w:tcPr>
            <w:tcW w:w="1696" w:type="dxa"/>
          </w:tcPr>
          <w:p w14:paraId="3FDE5FD8" w14:textId="77777777" w:rsidR="00150025" w:rsidRPr="00150025" w:rsidRDefault="00150025" w:rsidP="004A2C54">
            <w:pPr>
              <w:rPr>
                <w:rFonts w:cs="Arial"/>
                <w:sz w:val="24"/>
                <w:szCs w:val="28"/>
              </w:rPr>
            </w:pPr>
            <w:r w:rsidRPr="00150025">
              <w:rPr>
                <w:rFonts w:cs="Arial"/>
                <w:sz w:val="24"/>
                <w:szCs w:val="28"/>
              </w:rPr>
              <w:t>2.2(b)</w:t>
            </w:r>
          </w:p>
          <w:p w14:paraId="510FA5BA" w14:textId="77777777" w:rsidR="00150025" w:rsidRPr="00150025" w:rsidRDefault="00150025" w:rsidP="004A2C54">
            <w:pPr>
              <w:rPr>
                <w:rFonts w:cs="Arial"/>
                <w:sz w:val="24"/>
                <w:szCs w:val="28"/>
              </w:rPr>
            </w:pPr>
          </w:p>
        </w:tc>
        <w:tc>
          <w:tcPr>
            <w:tcW w:w="4062" w:type="dxa"/>
          </w:tcPr>
          <w:p w14:paraId="6055BC9E" w14:textId="77777777" w:rsidR="00150025" w:rsidRPr="00150025" w:rsidRDefault="00150025" w:rsidP="004A2C54">
            <w:pPr>
              <w:rPr>
                <w:rFonts w:cs="Arial"/>
                <w:sz w:val="24"/>
                <w:szCs w:val="28"/>
              </w:rPr>
            </w:pPr>
            <w:r w:rsidRPr="00150025">
              <w:rPr>
                <w:rFonts w:cs="Arial"/>
                <w:sz w:val="24"/>
                <w:szCs w:val="28"/>
              </w:rPr>
              <w:t xml:space="preserve">Breach of environmental obligations? </w:t>
            </w:r>
          </w:p>
        </w:tc>
        <w:tc>
          <w:tcPr>
            <w:tcW w:w="3876" w:type="dxa"/>
          </w:tcPr>
          <w:p w14:paraId="5431D064" w14:textId="77777777" w:rsidR="00150025" w:rsidRPr="00150025" w:rsidRDefault="00150025" w:rsidP="004A2C54">
            <w:pPr>
              <w:rPr>
                <w:rFonts w:cs="Arial"/>
                <w:sz w:val="24"/>
                <w:szCs w:val="28"/>
              </w:rPr>
            </w:pPr>
            <w:r w:rsidRPr="00150025">
              <w:rPr>
                <w:rFonts w:cs="Arial"/>
                <w:sz w:val="24"/>
                <w:szCs w:val="28"/>
              </w:rPr>
              <w:t>(Yes / No)</w:t>
            </w:r>
          </w:p>
          <w:p w14:paraId="161461C0"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6162A955" w14:textId="77777777" w:rsidTr="7E81D3A7">
        <w:trPr>
          <w:jc w:val="left"/>
        </w:trPr>
        <w:tc>
          <w:tcPr>
            <w:tcW w:w="1696" w:type="dxa"/>
          </w:tcPr>
          <w:p w14:paraId="62211C16" w14:textId="77777777" w:rsidR="00150025" w:rsidRPr="00150025" w:rsidRDefault="00150025" w:rsidP="004A2C54">
            <w:pPr>
              <w:rPr>
                <w:rFonts w:cs="Arial"/>
                <w:sz w:val="24"/>
                <w:szCs w:val="28"/>
              </w:rPr>
            </w:pPr>
            <w:r w:rsidRPr="00150025">
              <w:rPr>
                <w:rFonts w:cs="Arial"/>
                <w:sz w:val="24"/>
                <w:szCs w:val="28"/>
              </w:rPr>
              <w:t>2.2(c)</w:t>
            </w:r>
          </w:p>
        </w:tc>
        <w:tc>
          <w:tcPr>
            <w:tcW w:w="4062" w:type="dxa"/>
          </w:tcPr>
          <w:p w14:paraId="2B3F567A" w14:textId="77777777" w:rsidR="00150025" w:rsidRPr="00150025" w:rsidRDefault="00150025" w:rsidP="004A2C54">
            <w:pPr>
              <w:rPr>
                <w:rFonts w:cs="Arial"/>
                <w:sz w:val="24"/>
                <w:szCs w:val="28"/>
              </w:rPr>
            </w:pPr>
            <w:r w:rsidRPr="00150025">
              <w:rPr>
                <w:rFonts w:cs="Arial"/>
                <w:sz w:val="24"/>
                <w:szCs w:val="28"/>
              </w:rPr>
              <w:t xml:space="preserve">Breach of social obligations?  </w:t>
            </w:r>
          </w:p>
        </w:tc>
        <w:tc>
          <w:tcPr>
            <w:tcW w:w="3876" w:type="dxa"/>
          </w:tcPr>
          <w:p w14:paraId="37E56209" w14:textId="77777777" w:rsidR="00150025" w:rsidRPr="00150025" w:rsidRDefault="00150025" w:rsidP="004A2C54">
            <w:pPr>
              <w:rPr>
                <w:rFonts w:cs="Arial"/>
                <w:sz w:val="24"/>
                <w:szCs w:val="28"/>
              </w:rPr>
            </w:pPr>
            <w:r w:rsidRPr="00150025">
              <w:rPr>
                <w:rFonts w:cs="Arial"/>
                <w:sz w:val="24"/>
                <w:szCs w:val="28"/>
              </w:rPr>
              <w:t>(Yes / No)</w:t>
            </w:r>
          </w:p>
          <w:p w14:paraId="75EEB355"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3FB74996" w14:textId="77777777" w:rsidTr="7E81D3A7">
        <w:trPr>
          <w:jc w:val="left"/>
        </w:trPr>
        <w:tc>
          <w:tcPr>
            <w:tcW w:w="1696" w:type="dxa"/>
          </w:tcPr>
          <w:p w14:paraId="2106F99F" w14:textId="77777777" w:rsidR="00150025" w:rsidRPr="00150025" w:rsidRDefault="00150025" w:rsidP="004A2C54">
            <w:pPr>
              <w:rPr>
                <w:rFonts w:cs="Arial"/>
                <w:sz w:val="24"/>
                <w:szCs w:val="28"/>
              </w:rPr>
            </w:pPr>
            <w:r w:rsidRPr="00150025">
              <w:rPr>
                <w:rFonts w:cs="Arial"/>
                <w:sz w:val="24"/>
                <w:szCs w:val="28"/>
              </w:rPr>
              <w:t>2.2(d)</w:t>
            </w:r>
          </w:p>
        </w:tc>
        <w:tc>
          <w:tcPr>
            <w:tcW w:w="4062" w:type="dxa"/>
          </w:tcPr>
          <w:p w14:paraId="23A31724" w14:textId="77777777" w:rsidR="00150025" w:rsidRPr="00150025" w:rsidRDefault="00150025" w:rsidP="004A2C54">
            <w:pPr>
              <w:rPr>
                <w:rFonts w:cs="Arial"/>
                <w:sz w:val="24"/>
                <w:szCs w:val="28"/>
              </w:rPr>
            </w:pPr>
            <w:r w:rsidRPr="00150025">
              <w:rPr>
                <w:rFonts w:cs="Arial"/>
                <w:sz w:val="24"/>
                <w:szCs w:val="28"/>
              </w:rPr>
              <w:t xml:space="preserve">Breach of labour law obligations? </w:t>
            </w:r>
          </w:p>
        </w:tc>
        <w:tc>
          <w:tcPr>
            <w:tcW w:w="3876" w:type="dxa"/>
          </w:tcPr>
          <w:p w14:paraId="42BB7367" w14:textId="77777777" w:rsidR="00150025" w:rsidRPr="00150025" w:rsidRDefault="00150025" w:rsidP="004A2C54">
            <w:pPr>
              <w:rPr>
                <w:rFonts w:cs="Arial"/>
                <w:sz w:val="24"/>
                <w:szCs w:val="28"/>
              </w:rPr>
            </w:pPr>
            <w:r w:rsidRPr="00150025">
              <w:rPr>
                <w:rFonts w:cs="Arial"/>
                <w:sz w:val="24"/>
                <w:szCs w:val="28"/>
              </w:rPr>
              <w:t>(Yes / No)</w:t>
            </w:r>
          </w:p>
          <w:p w14:paraId="2C472085" w14:textId="77777777" w:rsidR="00150025" w:rsidRPr="00150025" w:rsidRDefault="00150025" w:rsidP="004A2C54">
            <w:pPr>
              <w:rPr>
                <w:rFonts w:cs="Arial"/>
                <w:sz w:val="24"/>
                <w:szCs w:val="28"/>
              </w:rPr>
            </w:pPr>
            <w:r w:rsidRPr="00150025">
              <w:rPr>
                <w:rFonts w:cs="Arial"/>
                <w:sz w:val="24"/>
                <w:szCs w:val="28"/>
              </w:rPr>
              <w:lastRenderedPageBreak/>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0920A11B" w14:textId="77777777" w:rsidTr="7E81D3A7">
        <w:trPr>
          <w:jc w:val="left"/>
        </w:trPr>
        <w:tc>
          <w:tcPr>
            <w:tcW w:w="1696" w:type="dxa"/>
          </w:tcPr>
          <w:p w14:paraId="758ECCF7" w14:textId="77777777" w:rsidR="00150025" w:rsidRPr="00150025" w:rsidRDefault="00150025" w:rsidP="004A2C54">
            <w:pPr>
              <w:rPr>
                <w:rFonts w:cs="Arial"/>
                <w:sz w:val="24"/>
                <w:szCs w:val="28"/>
              </w:rPr>
            </w:pPr>
            <w:r w:rsidRPr="00150025">
              <w:rPr>
                <w:rFonts w:cs="Arial"/>
                <w:sz w:val="24"/>
                <w:szCs w:val="28"/>
              </w:rPr>
              <w:lastRenderedPageBreak/>
              <w:t>2.2(e)</w:t>
            </w:r>
          </w:p>
        </w:tc>
        <w:tc>
          <w:tcPr>
            <w:tcW w:w="4062" w:type="dxa"/>
          </w:tcPr>
          <w:p w14:paraId="025A18E5" w14:textId="77777777" w:rsidR="00150025" w:rsidRPr="00150025" w:rsidRDefault="00150025" w:rsidP="004A2C54">
            <w:pPr>
              <w:rPr>
                <w:rFonts w:cs="Arial"/>
                <w:sz w:val="24"/>
                <w:szCs w:val="28"/>
              </w:rPr>
            </w:pPr>
            <w:r w:rsidRPr="00150025">
              <w:rPr>
                <w:rFonts w:cs="Arial"/>
                <w:sz w:val="24"/>
                <w:szCs w:val="28"/>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150025">
              <w:rPr>
                <w:rFonts w:cs="Arial"/>
                <w:sz w:val="24"/>
                <w:szCs w:val="28"/>
              </w:rPr>
              <w:t>damages</w:t>
            </w:r>
            <w:proofErr w:type="gramEnd"/>
            <w:r w:rsidRPr="00150025">
              <w:rPr>
                <w:rFonts w:cs="Arial"/>
                <w:sz w:val="24"/>
                <w:szCs w:val="28"/>
              </w:rPr>
              <w:t xml:space="preserve"> or other comparable sanctions?</w:t>
            </w:r>
          </w:p>
        </w:tc>
        <w:tc>
          <w:tcPr>
            <w:tcW w:w="3876" w:type="dxa"/>
          </w:tcPr>
          <w:p w14:paraId="5579B1BA" w14:textId="77777777" w:rsidR="00150025" w:rsidRPr="00150025" w:rsidRDefault="00150025" w:rsidP="004A2C54">
            <w:pPr>
              <w:rPr>
                <w:rFonts w:cs="Arial"/>
                <w:sz w:val="24"/>
                <w:szCs w:val="28"/>
              </w:rPr>
            </w:pPr>
            <w:r w:rsidRPr="00150025">
              <w:rPr>
                <w:rFonts w:cs="Arial"/>
                <w:sz w:val="24"/>
                <w:szCs w:val="28"/>
              </w:rPr>
              <w:t>(Yes / No)</w:t>
            </w:r>
          </w:p>
          <w:p w14:paraId="38A410AD" w14:textId="77777777" w:rsidR="00150025" w:rsidRPr="00150025" w:rsidRDefault="00150025" w:rsidP="004A2C54">
            <w:pPr>
              <w:rPr>
                <w:rFonts w:cs="Arial"/>
                <w:sz w:val="24"/>
                <w:szCs w:val="28"/>
              </w:rPr>
            </w:pPr>
            <w:r w:rsidRPr="00150025">
              <w:rPr>
                <w:rFonts w:cs="Arial"/>
                <w:sz w:val="24"/>
                <w:szCs w:val="28"/>
              </w:rPr>
              <w:t xml:space="preserve">If </w:t>
            </w:r>
            <w:proofErr w:type="gramStart"/>
            <w:r w:rsidRPr="00150025">
              <w:rPr>
                <w:rFonts w:cs="Arial"/>
                <w:sz w:val="24"/>
                <w:szCs w:val="28"/>
              </w:rPr>
              <w:t>yes</w:t>
            </w:r>
            <w:proofErr w:type="gramEnd"/>
            <w:r w:rsidRPr="00150025">
              <w:rPr>
                <w:rFonts w:cs="Arial"/>
                <w:sz w:val="24"/>
                <w:szCs w:val="28"/>
              </w:rPr>
              <w:t xml:space="preserve"> please provide details at 2.2 (f)</w:t>
            </w:r>
          </w:p>
        </w:tc>
      </w:tr>
      <w:tr w:rsidR="00150025" w:rsidRPr="00150025" w14:paraId="77E514AC" w14:textId="77777777" w:rsidTr="7E81D3A7">
        <w:trPr>
          <w:jc w:val="left"/>
        </w:trPr>
        <w:tc>
          <w:tcPr>
            <w:tcW w:w="1696" w:type="dxa"/>
          </w:tcPr>
          <w:p w14:paraId="43D13DA2" w14:textId="77777777" w:rsidR="00150025" w:rsidRPr="00150025" w:rsidRDefault="00150025" w:rsidP="004A2C54">
            <w:pPr>
              <w:rPr>
                <w:rFonts w:cs="Arial"/>
                <w:sz w:val="24"/>
                <w:szCs w:val="28"/>
              </w:rPr>
            </w:pPr>
            <w:r w:rsidRPr="00150025">
              <w:rPr>
                <w:rFonts w:cs="Arial"/>
                <w:sz w:val="24"/>
                <w:szCs w:val="28"/>
              </w:rPr>
              <w:t>2.2 (f)</w:t>
            </w:r>
          </w:p>
        </w:tc>
        <w:tc>
          <w:tcPr>
            <w:tcW w:w="4062" w:type="dxa"/>
          </w:tcPr>
          <w:p w14:paraId="4D364BDD" w14:textId="77777777" w:rsidR="00150025" w:rsidRPr="00150025" w:rsidRDefault="00150025" w:rsidP="004A2C54">
            <w:pPr>
              <w:rPr>
                <w:rFonts w:cs="Arial"/>
                <w:sz w:val="24"/>
                <w:szCs w:val="28"/>
              </w:rPr>
            </w:pPr>
            <w:r w:rsidRPr="00150025">
              <w:rPr>
                <w:rFonts w:cs="Arial"/>
                <w:sz w:val="24"/>
                <w:szCs w:val="28"/>
              </w:rPr>
              <w:t>If you have answered Yes to any of the above, explain what measures been taken to demonstrate the reliability of the organisation despite the existence of a relevant ground for exclusion? (</w:t>
            </w:r>
            <w:proofErr w:type="spellStart"/>
            <w:r w:rsidRPr="00150025">
              <w:rPr>
                <w:rFonts w:cs="Arial"/>
                <w:sz w:val="24"/>
                <w:szCs w:val="28"/>
              </w:rPr>
              <w:t>Self Cleaning</w:t>
            </w:r>
            <w:proofErr w:type="spellEnd"/>
            <w:r w:rsidRPr="00150025">
              <w:rPr>
                <w:rFonts w:cs="Arial"/>
                <w:sz w:val="24"/>
                <w:szCs w:val="28"/>
              </w:rPr>
              <w:t>)</w:t>
            </w:r>
          </w:p>
        </w:tc>
        <w:tc>
          <w:tcPr>
            <w:tcW w:w="3876" w:type="dxa"/>
          </w:tcPr>
          <w:p w14:paraId="37093939" w14:textId="77777777" w:rsidR="00150025" w:rsidRPr="00150025" w:rsidRDefault="00150025" w:rsidP="004A2C54">
            <w:pPr>
              <w:rPr>
                <w:rFonts w:cs="Arial"/>
                <w:sz w:val="24"/>
                <w:szCs w:val="28"/>
              </w:rPr>
            </w:pPr>
          </w:p>
        </w:tc>
      </w:tr>
    </w:tbl>
    <w:p w14:paraId="04633449" w14:textId="22C887F9" w:rsidR="7E81D3A7" w:rsidRDefault="7E81D3A7" w:rsidP="7E81D3A7">
      <w:pPr>
        <w:spacing w:after="240" w:line="259" w:lineRule="auto"/>
        <w:rPr>
          <w:rFonts w:ascii="Arial" w:hAnsi="Arial" w:cs="Arial"/>
          <w:b/>
          <w:bCs/>
          <w:color w:val="000000" w:themeColor="text1"/>
          <w:sz w:val="40"/>
          <w:szCs w:val="40"/>
          <w:lang w:eastAsia="en-GB"/>
        </w:rPr>
      </w:pPr>
    </w:p>
    <w:p w14:paraId="29534548" w14:textId="611C86DE" w:rsidR="7E81D3A7" w:rsidRDefault="7E81D3A7" w:rsidP="7E81D3A7">
      <w:pPr>
        <w:spacing w:after="240" w:line="259" w:lineRule="auto"/>
        <w:rPr>
          <w:rFonts w:ascii="Arial" w:hAnsi="Arial" w:cs="Arial"/>
          <w:b/>
          <w:bCs/>
          <w:color w:val="000000" w:themeColor="text1"/>
          <w:sz w:val="40"/>
          <w:szCs w:val="40"/>
          <w:lang w:eastAsia="en-GB"/>
        </w:rPr>
      </w:pPr>
    </w:p>
    <w:p w14:paraId="5BFD9F80" w14:textId="0382294F" w:rsidR="7E81D3A7" w:rsidRDefault="7E81D3A7" w:rsidP="7E81D3A7">
      <w:pPr>
        <w:spacing w:after="240" w:line="259" w:lineRule="auto"/>
        <w:rPr>
          <w:rFonts w:ascii="Arial" w:hAnsi="Arial" w:cs="Arial"/>
          <w:b/>
          <w:bCs/>
          <w:color w:val="000000" w:themeColor="text1"/>
          <w:sz w:val="40"/>
          <w:szCs w:val="40"/>
          <w:lang w:eastAsia="en-GB"/>
        </w:rPr>
      </w:pPr>
    </w:p>
    <w:p w14:paraId="1B6576E7" w14:textId="29F3505C" w:rsidR="7E81D3A7" w:rsidRDefault="7E81D3A7" w:rsidP="7E81D3A7">
      <w:pPr>
        <w:spacing w:after="240" w:line="259" w:lineRule="auto"/>
        <w:rPr>
          <w:rFonts w:ascii="Arial" w:hAnsi="Arial" w:cs="Arial"/>
          <w:b/>
          <w:bCs/>
          <w:color w:val="000000" w:themeColor="text1"/>
          <w:sz w:val="40"/>
          <w:szCs w:val="40"/>
          <w:lang w:eastAsia="en-GB"/>
        </w:rPr>
      </w:pPr>
    </w:p>
    <w:p w14:paraId="5FCAF126" w14:textId="08077CC6" w:rsidR="7E81D3A7" w:rsidRDefault="7E81D3A7" w:rsidP="7E81D3A7">
      <w:pPr>
        <w:spacing w:after="240" w:line="259" w:lineRule="auto"/>
        <w:rPr>
          <w:rFonts w:ascii="Arial" w:hAnsi="Arial" w:cs="Arial"/>
          <w:b/>
          <w:bCs/>
          <w:color w:val="000000" w:themeColor="text1"/>
          <w:sz w:val="40"/>
          <w:szCs w:val="40"/>
          <w:lang w:eastAsia="en-GB"/>
        </w:rPr>
      </w:pPr>
    </w:p>
    <w:p w14:paraId="682514FA" w14:textId="1FDC6C14" w:rsidR="00150025" w:rsidRPr="00150025" w:rsidRDefault="00150025" w:rsidP="7E81D3A7">
      <w:pPr>
        <w:keepNext/>
        <w:spacing w:after="240" w:line="259" w:lineRule="auto"/>
        <w:rPr>
          <w:rFonts w:ascii="Arial" w:hAnsi="Arial" w:cs="Arial"/>
          <w:b/>
          <w:bCs/>
          <w:color w:val="000000"/>
          <w:sz w:val="40"/>
          <w:szCs w:val="40"/>
          <w:lang w:eastAsia="en-GB"/>
        </w:rPr>
      </w:pPr>
      <w:r w:rsidRPr="7E81D3A7">
        <w:rPr>
          <w:rFonts w:ascii="Arial" w:hAnsi="Arial" w:cs="Arial"/>
          <w:b/>
          <w:bCs/>
          <w:color w:val="000000" w:themeColor="text1"/>
          <w:sz w:val="40"/>
          <w:szCs w:val="40"/>
          <w:lang w:eastAsia="en-GB"/>
        </w:rPr>
        <w:t>Annex 2 Acceptance of Terms and Conditions  </w:t>
      </w:r>
    </w:p>
    <w:p w14:paraId="71A29E06"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I/We accept in full the terms and conditions appended to this Request for Quote document. </w:t>
      </w:r>
    </w:p>
    <w:p w14:paraId="069538E8"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Company ____________________________________________________ </w:t>
      </w:r>
    </w:p>
    <w:p w14:paraId="25B4BEFA"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Signature ____________________________________________________ </w:t>
      </w:r>
    </w:p>
    <w:p w14:paraId="220F341F"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Print Name ____________________________________________________ </w:t>
      </w:r>
    </w:p>
    <w:p w14:paraId="3C4F3EB0"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Position ____________________________________________________ </w:t>
      </w:r>
    </w:p>
    <w:p w14:paraId="4724ACF8" w14:textId="77777777" w:rsidR="00150025" w:rsidRPr="00150025" w:rsidRDefault="00150025" w:rsidP="00150025">
      <w:pPr>
        <w:spacing w:after="240" w:line="259" w:lineRule="auto"/>
        <w:rPr>
          <w:rFonts w:ascii="Arial" w:hAnsi="Arial" w:cs="Arial"/>
          <w:color w:val="000000"/>
          <w:sz w:val="24"/>
          <w:szCs w:val="28"/>
          <w:lang w:eastAsia="en-GB"/>
        </w:rPr>
      </w:pPr>
      <w:r w:rsidRPr="00150025">
        <w:rPr>
          <w:rFonts w:ascii="Arial" w:hAnsi="Arial" w:cs="Arial"/>
          <w:color w:val="000000"/>
          <w:sz w:val="24"/>
          <w:szCs w:val="28"/>
          <w:lang w:eastAsia="en-GB"/>
        </w:rPr>
        <w:t>Date ____________________________________________________</w:t>
      </w:r>
    </w:p>
    <w:p w14:paraId="650C876C" w14:textId="77777777" w:rsidR="00150025" w:rsidRPr="00150025" w:rsidRDefault="00150025" w:rsidP="00150025">
      <w:pPr>
        <w:spacing w:after="240" w:line="259" w:lineRule="auto"/>
        <w:rPr>
          <w:rFonts w:ascii="Arial" w:hAnsi="Arial" w:cs="Arial"/>
          <w:color w:val="000000"/>
          <w:sz w:val="24"/>
          <w:szCs w:val="28"/>
        </w:rPr>
      </w:pPr>
    </w:p>
    <w:p w14:paraId="2CB43891" w14:textId="77777777" w:rsidR="00150025" w:rsidRPr="00150025" w:rsidRDefault="00150025" w:rsidP="00150025">
      <w:pPr>
        <w:spacing w:after="240" w:line="259" w:lineRule="auto"/>
        <w:rPr>
          <w:rFonts w:ascii="Arial" w:hAnsi="Arial" w:cs="Arial"/>
          <w:color w:val="000000"/>
          <w:sz w:val="24"/>
          <w:szCs w:val="28"/>
        </w:rPr>
      </w:pPr>
    </w:p>
    <w:p w14:paraId="18EACF98" w14:textId="77777777" w:rsidR="00150025" w:rsidRPr="00150025" w:rsidRDefault="00150025" w:rsidP="00150025">
      <w:pPr>
        <w:spacing w:after="240" w:line="259" w:lineRule="auto"/>
        <w:rPr>
          <w:rFonts w:ascii="Arial" w:hAnsi="Arial" w:cs="Arial"/>
          <w:color w:val="000000"/>
          <w:sz w:val="24"/>
          <w:szCs w:val="28"/>
        </w:rPr>
      </w:pPr>
    </w:p>
    <w:p w14:paraId="032AC78C" w14:textId="77777777" w:rsidR="00150025" w:rsidRPr="00150025" w:rsidRDefault="00150025" w:rsidP="00150025">
      <w:pPr>
        <w:rPr>
          <w:rFonts w:ascii="Arial" w:hAnsi="Arial" w:cs="Arial"/>
          <w:sz w:val="24"/>
          <w:szCs w:val="28"/>
        </w:rPr>
      </w:pPr>
    </w:p>
    <w:p w14:paraId="7C645510" w14:textId="77777777" w:rsidR="00BA63FD" w:rsidRDefault="00BA63FD" w:rsidP="00EE012C">
      <w:pPr>
        <w:tabs>
          <w:tab w:val="left" w:pos="851"/>
        </w:tabs>
        <w:spacing w:line="276" w:lineRule="auto"/>
        <w:jc w:val="both"/>
        <w:rPr>
          <w:rFonts w:ascii="Arial" w:hAnsi="Arial" w:cs="Arial"/>
          <w:sz w:val="24"/>
          <w:szCs w:val="24"/>
        </w:rPr>
      </w:pPr>
    </w:p>
    <w:p w14:paraId="6FF9F382" w14:textId="77777777" w:rsidR="00CE65E4" w:rsidRPr="003038A8" w:rsidRDefault="00CE65E4" w:rsidP="00EE012C">
      <w:pPr>
        <w:tabs>
          <w:tab w:val="left" w:pos="851"/>
        </w:tabs>
        <w:spacing w:line="276" w:lineRule="auto"/>
        <w:jc w:val="both"/>
        <w:rPr>
          <w:rFonts w:ascii="Arial" w:hAnsi="Arial" w:cs="Arial"/>
          <w:sz w:val="24"/>
          <w:szCs w:val="24"/>
        </w:rPr>
      </w:pPr>
    </w:p>
    <w:p w14:paraId="62FFC400" w14:textId="77777777" w:rsidR="00C04BEA" w:rsidRPr="00684722" w:rsidRDefault="00C04BEA" w:rsidP="00EE012C">
      <w:pPr>
        <w:spacing w:line="276" w:lineRule="auto"/>
        <w:rPr>
          <w:rFonts w:ascii="Arial" w:hAnsi="Arial" w:cs="Arial"/>
          <w:sz w:val="24"/>
          <w:szCs w:val="24"/>
        </w:rPr>
      </w:pPr>
    </w:p>
    <w:sectPr w:rsidR="00C04BEA" w:rsidRPr="00684722" w:rsidSect="006F176B">
      <w:headerReference w:type="first" r:id="rId21"/>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A183B" w14:textId="77777777" w:rsidR="00AD473D" w:rsidRDefault="00AD473D" w:rsidP="00A16121">
      <w:r>
        <w:separator/>
      </w:r>
    </w:p>
  </w:endnote>
  <w:endnote w:type="continuationSeparator" w:id="0">
    <w:p w14:paraId="4573E441" w14:textId="77777777" w:rsidR="00AD473D" w:rsidRDefault="00AD473D" w:rsidP="00A16121">
      <w:r>
        <w:continuationSeparator/>
      </w:r>
    </w:p>
  </w:endnote>
  <w:endnote w:type="continuationNotice" w:id="1">
    <w:p w14:paraId="7ED0012A" w14:textId="77777777" w:rsidR="00AD473D" w:rsidRDefault="00AD4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A082" w14:textId="77777777" w:rsidR="00AD473D" w:rsidRDefault="00AD473D" w:rsidP="00A16121">
      <w:r>
        <w:separator/>
      </w:r>
    </w:p>
  </w:footnote>
  <w:footnote w:type="continuationSeparator" w:id="0">
    <w:p w14:paraId="5BDE4EDE" w14:textId="77777777" w:rsidR="00AD473D" w:rsidRDefault="00AD473D" w:rsidP="00A16121">
      <w:r>
        <w:continuationSeparator/>
      </w:r>
    </w:p>
  </w:footnote>
  <w:footnote w:type="continuationNotice" w:id="1">
    <w:p w14:paraId="473EE807" w14:textId="77777777" w:rsidR="00AD473D" w:rsidRDefault="00AD4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E0934C3"/>
    <w:multiLevelType w:val="hybridMultilevel"/>
    <w:tmpl w:val="D4D820C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C616718"/>
    <w:multiLevelType w:val="hybridMultilevel"/>
    <w:tmpl w:val="9B883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D346D"/>
    <w:multiLevelType w:val="hybridMultilevel"/>
    <w:tmpl w:val="C92410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EE7D591"/>
    <w:multiLevelType w:val="hybridMultilevel"/>
    <w:tmpl w:val="7CB23EFC"/>
    <w:lvl w:ilvl="0" w:tplc="BCA46028">
      <w:start w:val="1"/>
      <w:numFmt w:val="bullet"/>
      <w:lvlText w:val=""/>
      <w:lvlJc w:val="left"/>
      <w:pPr>
        <w:ind w:left="720" w:hanging="360"/>
      </w:pPr>
      <w:rPr>
        <w:rFonts w:ascii="Symbol" w:hAnsi="Symbol" w:hint="default"/>
      </w:rPr>
    </w:lvl>
    <w:lvl w:ilvl="1" w:tplc="5ED0D6BC">
      <w:start w:val="1"/>
      <w:numFmt w:val="bullet"/>
      <w:lvlText w:val="o"/>
      <w:lvlJc w:val="left"/>
      <w:pPr>
        <w:ind w:left="1440" w:hanging="360"/>
      </w:pPr>
      <w:rPr>
        <w:rFonts w:ascii="Courier New" w:hAnsi="Courier New" w:hint="default"/>
      </w:rPr>
    </w:lvl>
    <w:lvl w:ilvl="2" w:tplc="775C692A">
      <w:start w:val="1"/>
      <w:numFmt w:val="bullet"/>
      <w:lvlText w:val=""/>
      <w:lvlJc w:val="left"/>
      <w:pPr>
        <w:ind w:left="2160" w:hanging="360"/>
      </w:pPr>
      <w:rPr>
        <w:rFonts w:ascii="Wingdings" w:hAnsi="Wingdings" w:hint="default"/>
      </w:rPr>
    </w:lvl>
    <w:lvl w:ilvl="3" w:tplc="EA3A541E">
      <w:start w:val="1"/>
      <w:numFmt w:val="bullet"/>
      <w:lvlText w:val=""/>
      <w:lvlJc w:val="left"/>
      <w:pPr>
        <w:ind w:left="2880" w:hanging="360"/>
      </w:pPr>
      <w:rPr>
        <w:rFonts w:ascii="Symbol" w:hAnsi="Symbol" w:hint="default"/>
      </w:rPr>
    </w:lvl>
    <w:lvl w:ilvl="4" w:tplc="67DA7EDE">
      <w:start w:val="1"/>
      <w:numFmt w:val="bullet"/>
      <w:lvlText w:val="o"/>
      <w:lvlJc w:val="left"/>
      <w:pPr>
        <w:ind w:left="3600" w:hanging="360"/>
      </w:pPr>
      <w:rPr>
        <w:rFonts w:ascii="Courier New" w:hAnsi="Courier New" w:hint="default"/>
      </w:rPr>
    </w:lvl>
    <w:lvl w:ilvl="5" w:tplc="AE8CBF32">
      <w:start w:val="1"/>
      <w:numFmt w:val="bullet"/>
      <w:lvlText w:val=""/>
      <w:lvlJc w:val="left"/>
      <w:pPr>
        <w:ind w:left="4320" w:hanging="360"/>
      </w:pPr>
      <w:rPr>
        <w:rFonts w:ascii="Wingdings" w:hAnsi="Wingdings" w:hint="default"/>
      </w:rPr>
    </w:lvl>
    <w:lvl w:ilvl="6" w:tplc="6332DC40">
      <w:start w:val="1"/>
      <w:numFmt w:val="bullet"/>
      <w:lvlText w:val=""/>
      <w:lvlJc w:val="left"/>
      <w:pPr>
        <w:ind w:left="5040" w:hanging="360"/>
      </w:pPr>
      <w:rPr>
        <w:rFonts w:ascii="Symbol" w:hAnsi="Symbol" w:hint="default"/>
      </w:rPr>
    </w:lvl>
    <w:lvl w:ilvl="7" w:tplc="446402C6">
      <w:start w:val="1"/>
      <w:numFmt w:val="bullet"/>
      <w:lvlText w:val="o"/>
      <w:lvlJc w:val="left"/>
      <w:pPr>
        <w:ind w:left="5760" w:hanging="360"/>
      </w:pPr>
      <w:rPr>
        <w:rFonts w:ascii="Courier New" w:hAnsi="Courier New" w:hint="default"/>
      </w:rPr>
    </w:lvl>
    <w:lvl w:ilvl="8" w:tplc="BD8AFC50">
      <w:start w:val="1"/>
      <w:numFmt w:val="bullet"/>
      <w:lvlText w:val=""/>
      <w:lvlJc w:val="left"/>
      <w:pPr>
        <w:ind w:left="6480" w:hanging="360"/>
      </w:pPr>
      <w:rPr>
        <w:rFonts w:ascii="Wingdings" w:hAnsi="Wingdings" w:hint="default"/>
      </w:rPr>
    </w:lvl>
  </w:abstractNum>
  <w:abstractNum w:abstractNumId="6" w15:restartNumberingAfterBreak="0">
    <w:nsid w:val="24016EB5"/>
    <w:multiLevelType w:val="hybridMultilevel"/>
    <w:tmpl w:val="48B249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81A3439"/>
    <w:multiLevelType w:val="hybridMultilevel"/>
    <w:tmpl w:val="3CD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628C2"/>
    <w:multiLevelType w:val="hybridMultilevel"/>
    <w:tmpl w:val="CE7E42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BAE5EE9"/>
    <w:multiLevelType w:val="hybridMultilevel"/>
    <w:tmpl w:val="C38A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D483D"/>
    <w:multiLevelType w:val="hybridMultilevel"/>
    <w:tmpl w:val="FCA603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976080F"/>
    <w:multiLevelType w:val="hybridMultilevel"/>
    <w:tmpl w:val="AE16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44FAB"/>
    <w:multiLevelType w:val="hybridMultilevel"/>
    <w:tmpl w:val="EF565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804B69"/>
    <w:multiLevelType w:val="hybridMultilevel"/>
    <w:tmpl w:val="679C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1431AC"/>
    <w:multiLevelType w:val="hybridMultilevel"/>
    <w:tmpl w:val="BC4A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631740">
    <w:abstractNumId w:val="5"/>
  </w:num>
  <w:num w:numId="2" w16cid:durableId="930162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117607">
    <w:abstractNumId w:val="13"/>
  </w:num>
  <w:num w:numId="4" w16cid:durableId="1261178160">
    <w:abstractNumId w:val="14"/>
  </w:num>
  <w:num w:numId="5" w16cid:durableId="1126118035">
    <w:abstractNumId w:val="0"/>
  </w:num>
  <w:num w:numId="6" w16cid:durableId="171379933">
    <w:abstractNumId w:val="16"/>
  </w:num>
  <w:num w:numId="7" w16cid:durableId="1517646288">
    <w:abstractNumId w:val="7"/>
  </w:num>
  <w:num w:numId="8" w16cid:durableId="1074624435">
    <w:abstractNumId w:val="3"/>
  </w:num>
  <w:num w:numId="9" w16cid:durableId="1372026445">
    <w:abstractNumId w:val="9"/>
  </w:num>
  <w:num w:numId="10" w16cid:durableId="826281842">
    <w:abstractNumId w:val="11"/>
  </w:num>
  <w:num w:numId="11" w16cid:durableId="128206128">
    <w:abstractNumId w:val="15"/>
  </w:num>
  <w:num w:numId="12" w16cid:durableId="865368478">
    <w:abstractNumId w:val="10"/>
  </w:num>
  <w:num w:numId="13" w16cid:durableId="1090156243">
    <w:abstractNumId w:val="8"/>
  </w:num>
  <w:num w:numId="14" w16cid:durableId="1478835480">
    <w:abstractNumId w:val="4"/>
  </w:num>
  <w:num w:numId="15" w16cid:durableId="127673097">
    <w:abstractNumId w:val="12"/>
  </w:num>
  <w:num w:numId="16" w16cid:durableId="1031418867">
    <w:abstractNumId w:val="2"/>
  </w:num>
  <w:num w:numId="17" w16cid:durableId="11399070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01EA"/>
    <w:rsid w:val="00006CAD"/>
    <w:rsid w:val="00026CB3"/>
    <w:rsid w:val="00027F3A"/>
    <w:rsid w:val="000305E3"/>
    <w:rsid w:val="00044F57"/>
    <w:rsid w:val="0007453B"/>
    <w:rsid w:val="00076B95"/>
    <w:rsid w:val="0008395C"/>
    <w:rsid w:val="00087E49"/>
    <w:rsid w:val="000A24A8"/>
    <w:rsid w:val="000A7A92"/>
    <w:rsid w:val="000B581B"/>
    <w:rsid w:val="000C2486"/>
    <w:rsid w:val="000C368F"/>
    <w:rsid w:val="000C7055"/>
    <w:rsid w:val="000D045B"/>
    <w:rsid w:val="000D1D1C"/>
    <w:rsid w:val="000D1FA6"/>
    <w:rsid w:val="000E255A"/>
    <w:rsid w:val="000E2D4E"/>
    <w:rsid w:val="000E3C35"/>
    <w:rsid w:val="000E7E46"/>
    <w:rsid w:val="000F49E3"/>
    <w:rsid w:val="0010446E"/>
    <w:rsid w:val="00114BC7"/>
    <w:rsid w:val="00117DFF"/>
    <w:rsid w:val="00146AD8"/>
    <w:rsid w:val="001479A5"/>
    <w:rsid w:val="00150025"/>
    <w:rsid w:val="00151009"/>
    <w:rsid w:val="00155DE0"/>
    <w:rsid w:val="001577B3"/>
    <w:rsid w:val="0016723B"/>
    <w:rsid w:val="00174A5B"/>
    <w:rsid w:val="00176FE0"/>
    <w:rsid w:val="00181B43"/>
    <w:rsid w:val="001852D6"/>
    <w:rsid w:val="00187CDA"/>
    <w:rsid w:val="001944C8"/>
    <w:rsid w:val="001A0B8A"/>
    <w:rsid w:val="001A1BDF"/>
    <w:rsid w:val="001A3FFD"/>
    <w:rsid w:val="001A468F"/>
    <w:rsid w:val="001A4D54"/>
    <w:rsid w:val="001B19AF"/>
    <w:rsid w:val="001B1A36"/>
    <w:rsid w:val="001B67FD"/>
    <w:rsid w:val="001C18B3"/>
    <w:rsid w:val="001D09C9"/>
    <w:rsid w:val="001D289F"/>
    <w:rsid w:val="001D3653"/>
    <w:rsid w:val="001D7E81"/>
    <w:rsid w:val="001F5B9F"/>
    <w:rsid w:val="002030EF"/>
    <w:rsid w:val="0020634D"/>
    <w:rsid w:val="002146BC"/>
    <w:rsid w:val="0021663E"/>
    <w:rsid w:val="00224FFC"/>
    <w:rsid w:val="0022785E"/>
    <w:rsid w:val="00230488"/>
    <w:rsid w:val="00231749"/>
    <w:rsid w:val="00246648"/>
    <w:rsid w:val="00246B80"/>
    <w:rsid w:val="00252FC6"/>
    <w:rsid w:val="00256020"/>
    <w:rsid w:val="00265156"/>
    <w:rsid w:val="002756D2"/>
    <w:rsid w:val="00281C96"/>
    <w:rsid w:val="002A11E5"/>
    <w:rsid w:val="002A6F6F"/>
    <w:rsid w:val="002A7D35"/>
    <w:rsid w:val="002C0C38"/>
    <w:rsid w:val="002C3024"/>
    <w:rsid w:val="002C5A4F"/>
    <w:rsid w:val="002D03E3"/>
    <w:rsid w:val="002D4EB2"/>
    <w:rsid w:val="002D4FF0"/>
    <w:rsid w:val="002F02A1"/>
    <w:rsid w:val="002F65E8"/>
    <w:rsid w:val="003038A8"/>
    <w:rsid w:val="00303BFC"/>
    <w:rsid w:val="00322CBE"/>
    <w:rsid w:val="0032577A"/>
    <w:rsid w:val="00326D92"/>
    <w:rsid w:val="003313A9"/>
    <w:rsid w:val="00332DB7"/>
    <w:rsid w:val="0033525F"/>
    <w:rsid w:val="003360A9"/>
    <w:rsid w:val="0034362E"/>
    <w:rsid w:val="00344FCD"/>
    <w:rsid w:val="00346FEC"/>
    <w:rsid w:val="003530E9"/>
    <w:rsid w:val="00353A81"/>
    <w:rsid w:val="0035528C"/>
    <w:rsid w:val="003610DB"/>
    <w:rsid w:val="00366CC6"/>
    <w:rsid w:val="00373772"/>
    <w:rsid w:val="00376F14"/>
    <w:rsid w:val="00382DEE"/>
    <w:rsid w:val="003912B2"/>
    <w:rsid w:val="003940AE"/>
    <w:rsid w:val="003A1341"/>
    <w:rsid w:val="003A19E2"/>
    <w:rsid w:val="003A2AFA"/>
    <w:rsid w:val="003A47E9"/>
    <w:rsid w:val="003B0D78"/>
    <w:rsid w:val="003B1D86"/>
    <w:rsid w:val="003B2A37"/>
    <w:rsid w:val="003B372C"/>
    <w:rsid w:val="003C18BA"/>
    <w:rsid w:val="003C3FA3"/>
    <w:rsid w:val="003D0C0E"/>
    <w:rsid w:val="003D1147"/>
    <w:rsid w:val="003D5F4E"/>
    <w:rsid w:val="003E492F"/>
    <w:rsid w:val="003E6AE6"/>
    <w:rsid w:val="003F060C"/>
    <w:rsid w:val="003F2BE6"/>
    <w:rsid w:val="003F2C49"/>
    <w:rsid w:val="003F388D"/>
    <w:rsid w:val="003F4501"/>
    <w:rsid w:val="003F479D"/>
    <w:rsid w:val="00403A6A"/>
    <w:rsid w:val="00411CA9"/>
    <w:rsid w:val="00420382"/>
    <w:rsid w:val="00432139"/>
    <w:rsid w:val="004322DA"/>
    <w:rsid w:val="0044635A"/>
    <w:rsid w:val="00454064"/>
    <w:rsid w:val="00461D10"/>
    <w:rsid w:val="004778BF"/>
    <w:rsid w:val="00480AEC"/>
    <w:rsid w:val="0048726F"/>
    <w:rsid w:val="00491D55"/>
    <w:rsid w:val="004925A3"/>
    <w:rsid w:val="004974A0"/>
    <w:rsid w:val="004A3669"/>
    <w:rsid w:val="004A398D"/>
    <w:rsid w:val="004B075E"/>
    <w:rsid w:val="004C78F8"/>
    <w:rsid w:val="004D22F1"/>
    <w:rsid w:val="004D6226"/>
    <w:rsid w:val="004E3E78"/>
    <w:rsid w:val="004E52E6"/>
    <w:rsid w:val="004F037B"/>
    <w:rsid w:val="004F4661"/>
    <w:rsid w:val="004F6830"/>
    <w:rsid w:val="00500EA6"/>
    <w:rsid w:val="00502294"/>
    <w:rsid w:val="00503DD2"/>
    <w:rsid w:val="0050634C"/>
    <w:rsid w:val="00511A55"/>
    <w:rsid w:val="0051209F"/>
    <w:rsid w:val="005662E3"/>
    <w:rsid w:val="00567DB7"/>
    <w:rsid w:val="005A10A9"/>
    <w:rsid w:val="005B0AE1"/>
    <w:rsid w:val="005C2091"/>
    <w:rsid w:val="005C55CE"/>
    <w:rsid w:val="005C5F03"/>
    <w:rsid w:val="005D1E77"/>
    <w:rsid w:val="005E604B"/>
    <w:rsid w:val="005E7DF9"/>
    <w:rsid w:val="005E8657"/>
    <w:rsid w:val="005F3EA4"/>
    <w:rsid w:val="006038CE"/>
    <w:rsid w:val="00605530"/>
    <w:rsid w:val="00615003"/>
    <w:rsid w:val="00646C0B"/>
    <w:rsid w:val="0064721C"/>
    <w:rsid w:val="00647F74"/>
    <w:rsid w:val="006506FB"/>
    <w:rsid w:val="006544FA"/>
    <w:rsid w:val="00660CC5"/>
    <w:rsid w:val="00662F01"/>
    <w:rsid w:val="00667917"/>
    <w:rsid w:val="00684722"/>
    <w:rsid w:val="006916FA"/>
    <w:rsid w:val="0069700F"/>
    <w:rsid w:val="006A3738"/>
    <w:rsid w:val="006A3EB1"/>
    <w:rsid w:val="006A5D26"/>
    <w:rsid w:val="006D0A90"/>
    <w:rsid w:val="006D1E8E"/>
    <w:rsid w:val="006D2118"/>
    <w:rsid w:val="006E2E61"/>
    <w:rsid w:val="006F0E45"/>
    <w:rsid w:val="006F176B"/>
    <w:rsid w:val="00700CA5"/>
    <w:rsid w:val="0070218A"/>
    <w:rsid w:val="007028C5"/>
    <w:rsid w:val="00703175"/>
    <w:rsid w:val="007035B6"/>
    <w:rsid w:val="00706491"/>
    <w:rsid w:val="007107AF"/>
    <w:rsid w:val="007145B5"/>
    <w:rsid w:val="00715F89"/>
    <w:rsid w:val="00722B26"/>
    <w:rsid w:val="00724B5C"/>
    <w:rsid w:val="00731576"/>
    <w:rsid w:val="007370D9"/>
    <w:rsid w:val="007532FB"/>
    <w:rsid w:val="0075528C"/>
    <w:rsid w:val="0075737C"/>
    <w:rsid w:val="007827E0"/>
    <w:rsid w:val="007860EA"/>
    <w:rsid w:val="007861DE"/>
    <w:rsid w:val="00786D4C"/>
    <w:rsid w:val="007919D9"/>
    <w:rsid w:val="007A35A4"/>
    <w:rsid w:val="007B3053"/>
    <w:rsid w:val="007B7440"/>
    <w:rsid w:val="007D16E2"/>
    <w:rsid w:val="007E66F2"/>
    <w:rsid w:val="007F26C5"/>
    <w:rsid w:val="007F6038"/>
    <w:rsid w:val="0081234A"/>
    <w:rsid w:val="0081488E"/>
    <w:rsid w:val="00820CE8"/>
    <w:rsid w:val="00830F27"/>
    <w:rsid w:val="00831C4A"/>
    <w:rsid w:val="00835122"/>
    <w:rsid w:val="00835A08"/>
    <w:rsid w:val="0084026B"/>
    <w:rsid w:val="00842022"/>
    <w:rsid w:val="00847946"/>
    <w:rsid w:val="00852271"/>
    <w:rsid w:val="00877482"/>
    <w:rsid w:val="00877579"/>
    <w:rsid w:val="00891E57"/>
    <w:rsid w:val="00892513"/>
    <w:rsid w:val="0089276D"/>
    <w:rsid w:val="00896B5F"/>
    <w:rsid w:val="00896F33"/>
    <w:rsid w:val="008B78E8"/>
    <w:rsid w:val="008C627C"/>
    <w:rsid w:val="008C6BA1"/>
    <w:rsid w:val="008D040B"/>
    <w:rsid w:val="008D2182"/>
    <w:rsid w:val="008D6545"/>
    <w:rsid w:val="00905896"/>
    <w:rsid w:val="00907249"/>
    <w:rsid w:val="00912AC5"/>
    <w:rsid w:val="009148DB"/>
    <w:rsid w:val="009204A2"/>
    <w:rsid w:val="00921A09"/>
    <w:rsid w:val="00922471"/>
    <w:rsid w:val="0092594C"/>
    <w:rsid w:val="00926B48"/>
    <w:rsid w:val="00930469"/>
    <w:rsid w:val="00935915"/>
    <w:rsid w:val="00943610"/>
    <w:rsid w:val="0094453F"/>
    <w:rsid w:val="00955B13"/>
    <w:rsid w:val="00956B8A"/>
    <w:rsid w:val="00961186"/>
    <w:rsid w:val="00966802"/>
    <w:rsid w:val="00977191"/>
    <w:rsid w:val="009833A9"/>
    <w:rsid w:val="009948B2"/>
    <w:rsid w:val="00997E43"/>
    <w:rsid w:val="009A09F4"/>
    <w:rsid w:val="009A7E14"/>
    <w:rsid w:val="009D4C4E"/>
    <w:rsid w:val="009D5962"/>
    <w:rsid w:val="009E1FFE"/>
    <w:rsid w:val="009E6375"/>
    <w:rsid w:val="009F430B"/>
    <w:rsid w:val="009F6C8C"/>
    <w:rsid w:val="00A104B8"/>
    <w:rsid w:val="00A16121"/>
    <w:rsid w:val="00A22241"/>
    <w:rsid w:val="00A2325E"/>
    <w:rsid w:val="00A26852"/>
    <w:rsid w:val="00A26EDC"/>
    <w:rsid w:val="00A3033A"/>
    <w:rsid w:val="00A34B1D"/>
    <w:rsid w:val="00A40CA0"/>
    <w:rsid w:val="00A40DCF"/>
    <w:rsid w:val="00A533D4"/>
    <w:rsid w:val="00A55AF3"/>
    <w:rsid w:val="00A56087"/>
    <w:rsid w:val="00A566F6"/>
    <w:rsid w:val="00A57F33"/>
    <w:rsid w:val="00A633C9"/>
    <w:rsid w:val="00A639CB"/>
    <w:rsid w:val="00A75C2A"/>
    <w:rsid w:val="00A76B55"/>
    <w:rsid w:val="00A81E41"/>
    <w:rsid w:val="00A8279F"/>
    <w:rsid w:val="00A84BB1"/>
    <w:rsid w:val="00A84BD8"/>
    <w:rsid w:val="00AA4F8B"/>
    <w:rsid w:val="00AB2FE2"/>
    <w:rsid w:val="00AC49F6"/>
    <w:rsid w:val="00AC6769"/>
    <w:rsid w:val="00AD473D"/>
    <w:rsid w:val="00AE0BE3"/>
    <w:rsid w:val="00AE71EC"/>
    <w:rsid w:val="00AE747E"/>
    <w:rsid w:val="00AF64F1"/>
    <w:rsid w:val="00B03F30"/>
    <w:rsid w:val="00B049C7"/>
    <w:rsid w:val="00B258C1"/>
    <w:rsid w:val="00B3188E"/>
    <w:rsid w:val="00B34BBB"/>
    <w:rsid w:val="00B4697C"/>
    <w:rsid w:val="00B61019"/>
    <w:rsid w:val="00B648BB"/>
    <w:rsid w:val="00B65B5B"/>
    <w:rsid w:val="00B73177"/>
    <w:rsid w:val="00B74E09"/>
    <w:rsid w:val="00B802A8"/>
    <w:rsid w:val="00B80498"/>
    <w:rsid w:val="00B90EE9"/>
    <w:rsid w:val="00B90F61"/>
    <w:rsid w:val="00B941C1"/>
    <w:rsid w:val="00B97B01"/>
    <w:rsid w:val="00BA280C"/>
    <w:rsid w:val="00BA309A"/>
    <w:rsid w:val="00BA4F0E"/>
    <w:rsid w:val="00BA63FD"/>
    <w:rsid w:val="00BA6BD7"/>
    <w:rsid w:val="00BB649A"/>
    <w:rsid w:val="00BC137F"/>
    <w:rsid w:val="00BC4855"/>
    <w:rsid w:val="00BE655B"/>
    <w:rsid w:val="00BF075E"/>
    <w:rsid w:val="00BF717F"/>
    <w:rsid w:val="00C030D6"/>
    <w:rsid w:val="00C04BEA"/>
    <w:rsid w:val="00C0670B"/>
    <w:rsid w:val="00C076F1"/>
    <w:rsid w:val="00C11CDE"/>
    <w:rsid w:val="00C13859"/>
    <w:rsid w:val="00C17931"/>
    <w:rsid w:val="00C20F47"/>
    <w:rsid w:val="00C32C55"/>
    <w:rsid w:val="00C3397D"/>
    <w:rsid w:val="00C44B88"/>
    <w:rsid w:val="00C50959"/>
    <w:rsid w:val="00C564DE"/>
    <w:rsid w:val="00C61534"/>
    <w:rsid w:val="00C662AE"/>
    <w:rsid w:val="00C6673A"/>
    <w:rsid w:val="00C6752E"/>
    <w:rsid w:val="00C70D88"/>
    <w:rsid w:val="00C77BA2"/>
    <w:rsid w:val="00C827BC"/>
    <w:rsid w:val="00C82B39"/>
    <w:rsid w:val="00C83F54"/>
    <w:rsid w:val="00C902C9"/>
    <w:rsid w:val="00C90F87"/>
    <w:rsid w:val="00CA041F"/>
    <w:rsid w:val="00CB615B"/>
    <w:rsid w:val="00CB7A76"/>
    <w:rsid w:val="00CC0186"/>
    <w:rsid w:val="00CC33A5"/>
    <w:rsid w:val="00CC6592"/>
    <w:rsid w:val="00CC6A9E"/>
    <w:rsid w:val="00CC7A48"/>
    <w:rsid w:val="00CD2AB5"/>
    <w:rsid w:val="00CD4105"/>
    <w:rsid w:val="00CE2DDE"/>
    <w:rsid w:val="00CE35BE"/>
    <w:rsid w:val="00CE65E4"/>
    <w:rsid w:val="00CF28CA"/>
    <w:rsid w:val="00CF61E2"/>
    <w:rsid w:val="00D12555"/>
    <w:rsid w:val="00D14E62"/>
    <w:rsid w:val="00D20333"/>
    <w:rsid w:val="00D20BDE"/>
    <w:rsid w:val="00D23B60"/>
    <w:rsid w:val="00D25085"/>
    <w:rsid w:val="00D31291"/>
    <w:rsid w:val="00D32196"/>
    <w:rsid w:val="00D35AC7"/>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1CEE"/>
    <w:rsid w:val="00DB4270"/>
    <w:rsid w:val="00DB5C62"/>
    <w:rsid w:val="00DC28DF"/>
    <w:rsid w:val="00DC336A"/>
    <w:rsid w:val="00DC69D4"/>
    <w:rsid w:val="00DD1690"/>
    <w:rsid w:val="00DD5899"/>
    <w:rsid w:val="00DD6F44"/>
    <w:rsid w:val="00DE06B3"/>
    <w:rsid w:val="00DE1AE9"/>
    <w:rsid w:val="00DF1D92"/>
    <w:rsid w:val="00DF2289"/>
    <w:rsid w:val="00DF558D"/>
    <w:rsid w:val="00DF68CC"/>
    <w:rsid w:val="00E00E44"/>
    <w:rsid w:val="00E03485"/>
    <w:rsid w:val="00E128DA"/>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1D2A"/>
    <w:rsid w:val="00E81D36"/>
    <w:rsid w:val="00E85B0B"/>
    <w:rsid w:val="00E87AE5"/>
    <w:rsid w:val="00E90139"/>
    <w:rsid w:val="00E9136E"/>
    <w:rsid w:val="00E96126"/>
    <w:rsid w:val="00EA18DD"/>
    <w:rsid w:val="00EA5300"/>
    <w:rsid w:val="00EA64F2"/>
    <w:rsid w:val="00EA6613"/>
    <w:rsid w:val="00EB013B"/>
    <w:rsid w:val="00EB7402"/>
    <w:rsid w:val="00EC2413"/>
    <w:rsid w:val="00ED0AF4"/>
    <w:rsid w:val="00ED5D32"/>
    <w:rsid w:val="00ED7A3D"/>
    <w:rsid w:val="00EE012C"/>
    <w:rsid w:val="00EF05C7"/>
    <w:rsid w:val="00EF2016"/>
    <w:rsid w:val="00EF4A17"/>
    <w:rsid w:val="00EF5934"/>
    <w:rsid w:val="00EF6AB8"/>
    <w:rsid w:val="00EF6CDE"/>
    <w:rsid w:val="00F14056"/>
    <w:rsid w:val="00F1539A"/>
    <w:rsid w:val="00F15C30"/>
    <w:rsid w:val="00F22985"/>
    <w:rsid w:val="00F25BE2"/>
    <w:rsid w:val="00F3088A"/>
    <w:rsid w:val="00F30C25"/>
    <w:rsid w:val="00F310C3"/>
    <w:rsid w:val="00F42447"/>
    <w:rsid w:val="00F44382"/>
    <w:rsid w:val="00F6454E"/>
    <w:rsid w:val="00F657DA"/>
    <w:rsid w:val="00F65B45"/>
    <w:rsid w:val="00F65B49"/>
    <w:rsid w:val="00F675C8"/>
    <w:rsid w:val="00F71269"/>
    <w:rsid w:val="00F73DEA"/>
    <w:rsid w:val="00F74979"/>
    <w:rsid w:val="00F81330"/>
    <w:rsid w:val="00F8389C"/>
    <w:rsid w:val="00F93FB1"/>
    <w:rsid w:val="00FA0C03"/>
    <w:rsid w:val="00FA207A"/>
    <w:rsid w:val="00FC1CBC"/>
    <w:rsid w:val="00FC374A"/>
    <w:rsid w:val="00FC4FFF"/>
    <w:rsid w:val="00FC7010"/>
    <w:rsid w:val="00FD17D9"/>
    <w:rsid w:val="00FD3349"/>
    <w:rsid w:val="00FD5015"/>
    <w:rsid w:val="00FE4A46"/>
    <w:rsid w:val="00FE4C49"/>
    <w:rsid w:val="00FF0FBB"/>
    <w:rsid w:val="00FF316C"/>
    <w:rsid w:val="0117ADE2"/>
    <w:rsid w:val="01A9682E"/>
    <w:rsid w:val="028C16CA"/>
    <w:rsid w:val="04ABC6FD"/>
    <w:rsid w:val="053F565E"/>
    <w:rsid w:val="055EF0CD"/>
    <w:rsid w:val="06552E32"/>
    <w:rsid w:val="06A280D7"/>
    <w:rsid w:val="072523B9"/>
    <w:rsid w:val="0932FE7F"/>
    <w:rsid w:val="0937BC2B"/>
    <w:rsid w:val="09CD203C"/>
    <w:rsid w:val="0B8C8098"/>
    <w:rsid w:val="0C25ECEE"/>
    <w:rsid w:val="0CE0DF2A"/>
    <w:rsid w:val="0F5F56D1"/>
    <w:rsid w:val="0F80A903"/>
    <w:rsid w:val="11F316FC"/>
    <w:rsid w:val="1398B5B2"/>
    <w:rsid w:val="183EAE45"/>
    <w:rsid w:val="1A660249"/>
    <w:rsid w:val="1C01D2AA"/>
    <w:rsid w:val="1C3C8863"/>
    <w:rsid w:val="1FC9FD97"/>
    <w:rsid w:val="211D4816"/>
    <w:rsid w:val="213A217D"/>
    <w:rsid w:val="213C7925"/>
    <w:rsid w:val="24D46A8E"/>
    <w:rsid w:val="272AAD28"/>
    <w:rsid w:val="2CE28D7F"/>
    <w:rsid w:val="2DB7AAAF"/>
    <w:rsid w:val="2F222B52"/>
    <w:rsid w:val="304902F2"/>
    <w:rsid w:val="30977594"/>
    <w:rsid w:val="30BDFBB3"/>
    <w:rsid w:val="31B4264E"/>
    <w:rsid w:val="32EC9C50"/>
    <w:rsid w:val="3412AF6F"/>
    <w:rsid w:val="34886CB1"/>
    <w:rsid w:val="35211048"/>
    <w:rsid w:val="35893E82"/>
    <w:rsid w:val="36BCE0A9"/>
    <w:rsid w:val="37DCBC26"/>
    <w:rsid w:val="39A15C39"/>
    <w:rsid w:val="3BD8346C"/>
    <w:rsid w:val="3D74022E"/>
    <w:rsid w:val="3F5E88B2"/>
    <w:rsid w:val="41E539BA"/>
    <w:rsid w:val="45BF90CB"/>
    <w:rsid w:val="498474F1"/>
    <w:rsid w:val="4BF77439"/>
    <w:rsid w:val="4CFDC80B"/>
    <w:rsid w:val="4D901AE6"/>
    <w:rsid w:val="4EB16634"/>
    <w:rsid w:val="4FD37542"/>
    <w:rsid w:val="50BBDDB8"/>
    <w:rsid w:val="50E78E6E"/>
    <w:rsid w:val="52C45124"/>
    <w:rsid w:val="54A29566"/>
    <w:rsid w:val="54DC1DBF"/>
    <w:rsid w:val="55081C50"/>
    <w:rsid w:val="55B63344"/>
    <w:rsid w:val="55EBDB86"/>
    <w:rsid w:val="560ECA15"/>
    <w:rsid w:val="566C872C"/>
    <w:rsid w:val="567CE9A4"/>
    <w:rsid w:val="581FFF25"/>
    <w:rsid w:val="5909804A"/>
    <w:rsid w:val="5933D2CE"/>
    <w:rsid w:val="60471ECC"/>
    <w:rsid w:val="63FE3995"/>
    <w:rsid w:val="66E65EFB"/>
    <w:rsid w:val="6820FFEF"/>
    <w:rsid w:val="68A5231A"/>
    <w:rsid w:val="6A1C02A8"/>
    <w:rsid w:val="6A9C884D"/>
    <w:rsid w:val="6C29875E"/>
    <w:rsid w:val="6C47ED61"/>
    <w:rsid w:val="6DA46C06"/>
    <w:rsid w:val="6E14949C"/>
    <w:rsid w:val="6E29776C"/>
    <w:rsid w:val="70DB23F1"/>
    <w:rsid w:val="7321D1C2"/>
    <w:rsid w:val="7353410D"/>
    <w:rsid w:val="742BFC8A"/>
    <w:rsid w:val="7589AB26"/>
    <w:rsid w:val="768AE1CF"/>
    <w:rsid w:val="775BCECD"/>
    <w:rsid w:val="77F1142E"/>
    <w:rsid w:val="79824ABF"/>
    <w:rsid w:val="7B71359F"/>
    <w:rsid w:val="7E81D3A7"/>
    <w:rsid w:val="7F47C297"/>
    <w:rsid w:val="7FA54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2"/>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2"/>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Default">
    <w:name w:val="Default"/>
    <w:rsid w:val="00A84BD8"/>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unhideWhenUsed/>
    <w:rsid w:val="00AC49F6"/>
    <w:rPr>
      <w:color w:val="605E5C"/>
      <w:shd w:val="clear" w:color="auto" w:fill="E1DFDD"/>
    </w:rPr>
  </w:style>
  <w:style w:type="table" w:customStyle="1" w:styleId="Table">
    <w:name w:val="Table"/>
    <w:basedOn w:val="TableNormal"/>
    <w:uiPriority w:val="99"/>
    <w:rsid w:val="00EE012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E012C"/>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150025"/>
    <w:rPr>
      <w:b/>
      <w:sz w:val="26"/>
      <w:szCs w:val="26"/>
    </w:rPr>
  </w:style>
  <w:style w:type="paragraph" w:customStyle="1" w:styleId="Subheading">
    <w:name w:val="Sub heading"/>
    <w:basedOn w:val="Normal"/>
    <w:link w:val="SubheadingChar"/>
    <w:qFormat/>
    <w:rsid w:val="00150025"/>
    <w:pPr>
      <w:spacing w:after="240" w:line="276" w:lineRule="auto"/>
    </w:pPr>
    <w:rPr>
      <w:b/>
      <w:sz w:val="26"/>
      <w:szCs w:val="26"/>
      <w:lang w:eastAsia="en-GB"/>
    </w:rPr>
  </w:style>
  <w:style w:type="character" w:customStyle="1" w:styleId="Boldtext">
    <w:name w:val="Bold text"/>
    <w:uiPriority w:val="1"/>
    <w:qFormat/>
    <w:rsid w:val="00150025"/>
    <w:rPr>
      <w:rFonts w:ascii="Arial" w:hAnsi="Arial" w:cs="Arial" w:hint="default"/>
      <w:b/>
      <w:bCs w:val="0"/>
      <w:sz w:val="24"/>
    </w:rPr>
  </w:style>
  <w:style w:type="table" w:customStyle="1" w:styleId="Table4">
    <w:name w:val="Table4"/>
    <w:basedOn w:val="TableNormal"/>
    <w:uiPriority w:val="99"/>
    <w:rsid w:val="00150025"/>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Mention">
    <w:name w:val="Mention"/>
    <w:basedOn w:val="DefaultParagraphFont"/>
    <w:uiPriority w:val="99"/>
    <w:unhideWhenUsed/>
    <w:rsid w:val="003313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44760774">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vourableConservationStatus@naturalengland.org.uk" TargetMode="External"/><Relationship Id="rId18" Type="http://schemas.openxmlformats.org/officeDocument/2006/relationships/hyperlink" Target="https://publications.naturalengland.org.uk/category/541504447525683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naturalengland.org.uk/"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reesha.nemana@naturalengland.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BE1783B28C1E14199C108F88CEAD681" ma:contentTypeVersion="20" ma:contentTypeDescription="Create a new document." ma:contentTypeScope="" ma:versionID="9e311cf37940994766c51455c183c218">
  <xsd:schema xmlns:xsd="http://www.w3.org/2001/XMLSchema" xmlns:xs="http://www.w3.org/2001/XMLSchema" xmlns:p="http://schemas.microsoft.com/office/2006/metadata/properties" xmlns:ns2="662745e8-e224-48e8-a2e3-254862b8c2f5" xmlns:ns3="1d65abfe-5bc8-4389-bd6f-5262d7dfcbb9" xmlns:ns4="e76eb3f9-f7d4-4afe-8d75-1839375753c6" targetNamespace="http://schemas.microsoft.com/office/2006/metadata/properties" ma:root="true" ma:fieldsID="cfb63aa3929ddf743c7e11d3d88bcf9a" ns2:_="" ns3:_="" ns4:_="">
    <xsd:import namespace="662745e8-e224-48e8-a2e3-254862b8c2f5"/>
    <xsd:import namespace="1d65abfe-5bc8-4389-bd6f-5262d7dfcbb9"/>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e0f8a86-b7f6-4a0c-a925-05a314247c08}"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0f8a86-b7f6-4a0c-a925-05a314247c08}"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ining Favourable Conservation Status Project" ma:internalName="Team">
      <xsd:simpleType>
        <xsd:restriction base="dms:Text"/>
      </xsd:simpleType>
    </xsd:element>
    <xsd:element name="Topic" ma:index="20" nillable="true" ma:displayName="Topic" ma:default="Strategy_docu"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65abfe-5bc8-4389-bd6f-5262d7dfcb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1d65abfe-5bc8-4389-bd6f-5262d7dfcbb9">
      <Terms xmlns="http://schemas.microsoft.com/office/infopath/2007/PartnerControls"/>
    </lcf76f155ced4ddcb4097134ff3c332f>
    <Topic xmlns="662745e8-e224-48e8-a2e3-254862b8c2f5">Strategy_docu</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Defining Favourable Conservation Status Project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SharedWithUsers xmlns="e76eb3f9-f7d4-4afe-8d75-1839375753c6">
      <UserInfo>
        <DisplayName>Abrahams, Dan</DisplayName>
        <AccountId>212</AccountId>
        <AccountType/>
      </UserInfo>
      <UserInfo>
        <DisplayName>Goldberg, Emma</DisplayName>
        <AccountId>1103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2.xml><?xml version="1.0" encoding="utf-8"?>
<ds:datastoreItem xmlns:ds="http://schemas.openxmlformats.org/officeDocument/2006/customXml" ds:itemID="{54AFF0E5-C89A-4410-BC8E-641D3CDC982E}">
  <ds:schemaRefs>
    <ds:schemaRef ds:uri="Microsoft.SharePoint.Taxonomy.ContentTypeSync"/>
  </ds:schemaRefs>
</ds:datastoreItem>
</file>

<file path=customXml/itemProps3.xml><?xml version="1.0" encoding="utf-8"?>
<ds:datastoreItem xmlns:ds="http://schemas.openxmlformats.org/officeDocument/2006/customXml" ds:itemID="{809B5F5C-60A4-46ED-9324-8E8607DE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65abfe-5bc8-4389-bd6f-5262d7dfcbb9"/>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1d65abfe-5bc8-4389-bd6f-5262d7dfcbb9"/>
    <ds:schemaRef ds:uri="e76eb3f9-f7d4-4afe-8d75-1839375753c6"/>
  </ds:schemaRefs>
</ds:datastoreItem>
</file>

<file path=customXml/itemProps5.xml><?xml version="1.0" encoding="utf-8"?>
<ds:datastoreItem xmlns:ds="http://schemas.openxmlformats.org/officeDocument/2006/customXml" ds:itemID="{C5E12E8B-CB21-4624-91F6-3FEAB2AB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19</Pages>
  <Words>4563</Words>
  <Characters>26013</Characters>
  <Application>Microsoft Office Word</Application>
  <DocSecurity>4</DocSecurity>
  <Lines>216</Lines>
  <Paragraphs>61</Paragraphs>
  <ScaleCrop>false</ScaleCrop>
  <Company>Defra</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Hughes, Jessica</cp:lastModifiedBy>
  <cp:revision>2</cp:revision>
  <cp:lastPrinted>2013-03-20T15:29:00Z</cp:lastPrinted>
  <dcterms:created xsi:type="dcterms:W3CDTF">2023-09-08T13:03:00Z</dcterms:created>
  <dcterms:modified xsi:type="dcterms:W3CDTF">2023-09-08T13:03:00Z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0x010100A5BF1C78D9F64B679A5EBDE1C6598EBC01004BE1783B28C1E14199C108F88CEAD681</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8;#Core Defra|026223dd-2e56-4615-868d-7c5bfd566810</vt:lpwstr>
  </property>
</Properties>
</file>