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C2B50" w14:textId="77777777" w:rsidR="00CD51AA" w:rsidRDefault="00D11DA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bookmarkStart w:id="0" w:name="bookmark=id.1ksv4uv" w:colFirst="0" w:colLast="0"/>
      <w:bookmarkStart w:id="1" w:name="_heading=h.44sinio" w:colFirst="0" w:colLast="0"/>
      <w:bookmarkEnd w:id="0"/>
      <w:bookmarkEnd w:id="1"/>
      <w:r>
        <w:rPr>
          <w:rFonts w:ascii="Arial" w:eastAsia="Arial" w:hAnsi="Arial" w:cs="Arial"/>
          <w:b/>
          <w:color w:val="000000"/>
          <w:sz w:val="36"/>
          <w:szCs w:val="36"/>
        </w:rPr>
        <w:t>Joint Schedule 11 (Processing Data)</w:t>
      </w:r>
    </w:p>
    <w:p w14:paraId="25468F14" w14:textId="77777777" w:rsidR="00CD51AA" w:rsidRDefault="00CD51AA">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1EEBC523" w14:textId="77777777" w:rsidR="00CD51AA" w:rsidRDefault="00D11DA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55F6A582"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5"/>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CD51AA" w14:paraId="6E66907F" w14:textId="77777777">
        <w:tc>
          <w:tcPr>
            <w:tcW w:w="2263" w:type="dxa"/>
          </w:tcPr>
          <w:p w14:paraId="7238453D" w14:textId="77777777" w:rsidR="00CD51AA" w:rsidRDefault="00D11DA8">
            <w:pPr>
              <w:keepNext/>
              <w:pBdr>
                <w:top w:val="nil"/>
                <w:left w:val="nil"/>
                <w:bottom w:val="nil"/>
                <w:right w:val="nil"/>
                <w:between w:val="nil"/>
              </w:pBdr>
              <w:spacing w:after="220"/>
              <w:ind w:left="589"/>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73C52D44" w14:textId="77777777" w:rsidR="00CD51AA" w:rsidRDefault="00D11DA8">
            <w:pPr>
              <w:keepNext/>
              <w:pBdr>
                <w:top w:val="nil"/>
                <w:left w:val="nil"/>
                <w:bottom w:val="nil"/>
                <w:right w:val="nil"/>
                <w:between w:val="nil"/>
              </w:pBdr>
              <w:spacing w:after="220"/>
              <w:ind w:left="589"/>
              <w:jc w:val="both"/>
              <w:rPr>
                <w:rFonts w:ascii="Arial" w:eastAsia="Arial" w:hAnsi="Arial" w:cs="Arial"/>
                <w:b/>
                <w:sz w:val="24"/>
                <w:szCs w:val="24"/>
              </w:rPr>
            </w:pPr>
            <w:r>
              <w:rPr>
                <w:rFonts w:ascii="Arial" w:eastAsia="Arial" w:hAnsi="Arial" w:cs="Arial"/>
                <w:sz w:val="24"/>
                <w:szCs w:val="24"/>
              </w:rPr>
              <w:t>all directors, officers, employees, agents, consultants and suppliers of the Processor and/or of any Subprocessor engaged in the performance of its obligations under a Contract;</w:t>
            </w:r>
          </w:p>
        </w:tc>
      </w:tr>
    </w:tbl>
    <w:p w14:paraId="6FC24FA5" w14:textId="77777777" w:rsidR="00CD51AA" w:rsidRDefault="00D11DA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0C76625C"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34A808D0" w14:textId="77777777" w:rsidR="00CD51AA" w:rsidRDefault="00D11DA8">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2D66DF8B" w14:textId="77777777" w:rsidR="00CD51AA" w:rsidRDefault="00D11DA8">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5E9A9203" w14:textId="77777777" w:rsidR="00CD51AA" w:rsidRDefault="00D11DA8">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6AE077F8" w14:textId="77777777" w:rsidR="00CD51AA" w:rsidRDefault="00D11DA8">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4067611A" w14:textId="77777777" w:rsidR="00CD51AA" w:rsidRDefault="00D11DA8">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of this Joint Schedule 11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5904ED99" w14:textId="77777777" w:rsidR="00CD51AA" w:rsidRDefault="00D11DA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2D1BE78A"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is a Processor, the only Processing that it is authorised to do is listed in Annex 1 of this Joint Schedule 11</w:t>
      </w:r>
      <w:r>
        <w:rPr>
          <w:rFonts w:ascii="Arial" w:eastAsia="Arial" w:hAnsi="Arial" w:cs="Arial"/>
          <w:i/>
          <w:sz w:val="24"/>
          <w:szCs w:val="24"/>
        </w:rPr>
        <w:t xml:space="preserve"> (Processing Personal Data</w:t>
      </w:r>
      <w:r>
        <w:rPr>
          <w:rFonts w:ascii="Arial" w:eastAsia="Arial" w:hAnsi="Arial" w:cs="Arial"/>
          <w:sz w:val="24"/>
          <w:szCs w:val="24"/>
        </w:rPr>
        <w:t xml:space="preserve">) by the Controller. </w:t>
      </w:r>
    </w:p>
    <w:p w14:paraId="228E749F"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4E1CC948"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162C0F9"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0491E6EE"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necessity and proportionality of the Processing in relation to the Deliverables;</w:t>
      </w:r>
    </w:p>
    <w:p w14:paraId="6C54DD19"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0EB30178"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044C15F7"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bookmarkStart w:id="2" w:name="bookmark=id.gjdgxs" w:colFirst="0" w:colLast="0"/>
      <w:bookmarkEnd w:id="2"/>
      <w:r>
        <w:rPr>
          <w:rFonts w:ascii="Arial" w:eastAsia="Arial" w:hAnsi="Arial" w:cs="Arial"/>
          <w:sz w:val="24"/>
          <w:szCs w:val="24"/>
        </w:rPr>
        <w:t>The Processor shall, in relation to any Personal Data Processed in connection with its obligations under the Contract:</w:t>
      </w:r>
    </w:p>
    <w:p w14:paraId="75F34F23"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30j0zll" w:colFirst="0" w:colLast="0"/>
      <w:bookmarkEnd w:id="3"/>
      <w:r>
        <w:rPr>
          <w:rFonts w:ascii="Arial" w:eastAsia="Arial" w:hAnsi="Arial" w:cs="Arial"/>
          <w:sz w:val="24"/>
          <w:szCs w:val="24"/>
        </w:rPr>
        <w:t>Process that Personal Data only in accordance with Annex 1 of this Joint Schedule 11</w:t>
      </w:r>
      <w:r>
        <w:rPr>
          <w:rFonts w:ascii="Arial" w:eastAsia="Arial" w:hAnsi="Arial" w:cs="Arial"/>
          <w:i/>
          <w:sz w:val="24"/>
          <w:szCs w:val="24"/>
        </w:rPr>
        <w:t xml:space="preserve"> (Processing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122FEA94"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1fob9te" w:colFirst="0" w:colLast="0"/>
      <w:bookmarkEnd w:id="4"/>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5346E2CA" w14:textId="77777777" w:rsidR="00CD51AA" w:rsidRDefault="00D11DA8">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5" w:name="bookmark=id.3znysh7" w:colFirst="0" w:colLast="0"/>
      <w:bookmarkEnd w:id="5"/>
    </w:p>
    <w:p w14:paraId="617753F8" w14:textId="77777777" w:rsidR="00CD51AA" w:rsidRDefault="00D11DA8">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39DD4336" w14:textId="77777777" w:rsidR="00CD51AA" w:rsidRDefault="00D11DA8">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78683A97" w14:textId="77777777" w:rsidR="00CD51AA" w:rsidRDefault="00D11DA8">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519CBA1A"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2et92p0" w:colFirst="0" w:colLast="0"/>
      <w:bookmarkEnd w:id="6"/>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049C4C0B" w14:textId="77777777" w:rsidR="00CD51AA" w:rsidRDefault="00D11DA8">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w:t>
      </w:r>
      <w:r>
        <w:rPr>
          <w:rFonts w:ascii="Arial" w:eastAsia="Arial" w:hAnsi="Arial" w:cs="Arial"/>
          <w:sz w:val="24"/>
          <w:szCs w:val="24"/>
        </w:rPr>
        <w:t>of this Joint Schedule 11</w:t>
      </w:r>
      <w:r>
        <w:rPr>
          <w:rFonts w:ascii="Arial" w:eastAsia="Arial" w:hAnsi="Arial" w:cs="Arial"/>
          <w:i/>
          <w:sz w:val="24"/>
          <w:szCs w:val="24"/>
        </w:rPr>
        <w:t xml:space="preserve"> (Processing Personal Data</w:t>
      </w:r>
      <w:r>
        <w:rPr>
          <w:rFonts w:ascii="Arial" w:eastAsia="Arial" w:hAnsi="Arial" w:cs="Arial"/>
          <w:sz w:val="24"/>
          <w:szCs w:val="24"/>
        </w:rPr>
        <w:t>));</w:t>
      </w:r>
    </w:p>
    <w:p w14:paraId="7B1DF83E" w14:textId="77777777" w:rsidR="00CD51AA" w:rsidRDefault="00D11DA8">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47C94FD8" w14:textId="77777777" w:rsidR="00CD51AA" w:rsidRDefault="00D11DA8">
      <w:pPr>
        <w:numPr>
          <w:ilvl w:val="4"/>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1108EBE9" w14:textId="77777777" w:rsidR="00CD51AA" w:rsidRDefault="00D11DA8">
      <w:pPr>
        <w:numPr>
          <w:ilvl w:val="4"/>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14:paraId="1E4F0657" w14:textId="77777777" w:rsidR="00CD51AA" w:rsidRDefault="00D11DA8">
      <w:pPr>
        <w:numPr>
          <w:ilvl w:val="4"/>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8B2F006" w14:textId="77777777" w:rsidR="00CD51AA" w:rsidRDefault="00D11DA8">
      <w:pPr>
        <w:numPr>
          <w:ilvl w:val="4"/>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63AF0DC3"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bookmarkStart w:id="7" w:name="bookmark=id.tyjcwt" w:colFirst="0" w:colLast="0"/>
      <w:bookmarkEnd w:id="7"/>
      <w:r>
        <w:rPr>
          <w:rFonts w:ascii="Arial" w:eastAsia="Arial" w:hAnsi="Arial" w:cs="Arial"/>
          <w:sz w:val="24"/>
          <w:szCs w:val="24"/>
        </w:rPr>
        <w:lastRenderedPageBreak/>
        <w:t>not transfer Personal Data outside of the UK or EU unless the prior written consent of the Controller has been obtained and the following conditions are fulfilled:</w:t>
      </w:r>
    </w:p>
    <w:p w14:paraId="4DAFEE25" w14:textId="77777777" w:rsidR="00CD51AA" w:rsidRDefault="00D11DA8">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3dy6vkm" w:colFirst="0" w:colLast="0"/>
      <w:bookmarkEnd w:id="8"/>
      <w:r>
        <w:rPr>
          <w:rFonts w:ascii="Arial" w:eastAsia="Arial" w:hAnsi="Arial" w:cs="Arial"/>
          <w:sz w:val="24"/>
          <w:szCs w:val="24"/>
        </w:rPr>
        <w:t>the Controller or the Processor has provided appropriate safeguards in relation to the transfer (whether in accordance with UK GDPR Article 46 or LED Article 37) as determined by the Controller;</w:t>
      </w:r>
    </w:p>
    <w:p w14:paraId="714FE864" w14:textId="77777777" w:rsidR="00CD51AA" w:rsidRDefault="00D11DA8">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1t3h5sf" w:colFirst="0" w:colLast="0"/>
      <w:bookmarkEnd w:id="9"/>
      <w:r>
        <w:rPr>
          <w:rFonts w:ascii="Arial" w:eastAsia="Arial" w:hAnsi="Arial" w:cs="Arial"/>
          <w:sz w:val="24"/>
          <w:szCs w:val="24"/>
        </w:rPr>
        <w:t>the Data Subject has enforceable rights and effective legal remedies;</w:t>
      </w:r>
    </w:p>
    <w:p w14:paraId="21933433" w14:textId="77777777" w:rsidR="00CD51AA" w:rsidRDefault="00D11DA8">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4d34og8" w:colFirst="0" w:colLast="0"/>
      <w:bookmarkEnd w:id="10"/>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7464359" w14:textId="77777777" w:rsidR="00CD51AA" w:rsidRDefault="00D11DA8">
      <w:pPr>
        <w:numPr>
          <w:ilvl w:val="3"/>
          <w:numId w:val="4"/>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1" w:name="bookmark=id.2s8eyo1" w:colFirst="0" w:colLast="0"/>
      <w:bookmarkEnd w:id="11"/>
      <w:r>
        <w:rPr>
          <w:rFonts w:ascii="Arial" w:eastAsia="Arial" w:hAnsi="Arial" w:cs="Arial"/>
          <w:sz w:val="24"/>
          <w:szCs w:val="24"/>
        </w:rPr>
        <w:t>the Processor complies with any reasonable instructions notified to it in advance by the Controller with respect to the Processing of the Personal Data; and</w:t>
      </w:r>
    </w:p>
    <w:p w14:paraId="4D92775C"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bookmarkStart w:id="12" w:name="bookmark=id.17dp8vu" w:colFirst="0" w:colLast="0"/>
      <w:bookmarkEnd w:id="12"/>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06F9EFF3"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3rdcrjn" w:colFirst="0" w:colLast="0"/>
      <w:bookmarkEnd w:id="13"/>
      <w:r>
        <w:rPr>
          <w:rFonts w:ascii="Arial" w:eastAsia="Arial" w:hAnsi="Arial" w:cs="Arial"/>
          <w:sz w:val="24"/>
          <w:szCs w:val="24"/>
        </w:rPr>
        <w:t xml:space="preserve">Subject to paragraph 8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3D76E37E"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150224AE"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0E45DAC4"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28E6437B"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24B79AF4"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32C0513E"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16F97FC2"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7CA6ECD8"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w:t>
      </w:r>
      <w:r>
        <w:rPr>
          <w:rFonts w:ascii="Arial" w:eastAsia="Arial" w:hAnsi="Arial" w:cs="Arial"/>
          <w:sz w:val="24"/>
          <w:szCs w:val="24"/>
        </w:rPr>
        <w:lastRenderedPageBreak/>
        <w:t>timescales reasonably required by the Controller) including by immediately providing:</w:t>
      </w:r>
    </w:p>
    <w:p w14:paraId="2AD92397"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67371AEA"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481072A7"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3A0B3CDF"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5C2B066F"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79A2BED7"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73803B3C"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196D53D3"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bookmarkStart w:id="14" w:name="_heading=h.26in1rg" w:colFirst="0" w:colLast="0"/>
      <w:bookmarkEnd w:id="14"/>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12359634"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2CD0067C"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bookmarkStart w:id="15" w:name="bookmark=id.lnxbz9" w:colFirst="0" w:colLast="0"/>
      <w:bookmarkEnd w:id="15"/>
      <w:r>
        <w:rPr>
          <w:rFonts w:ascii="Arial" w:eastAsia="Arial" w:hAnsi="Arial" w:cs="Arial"/>
          <w:sz w:val="24"/>
          <w:szCs w:val="24"/>
        </w:rPr>
        <w:t>The Processor shall allow for audits of its Data Processing activity by the Controller or the Controller’s designated auditor.</w:t>
      </w:r>
    </w:p>
    <w:p w14:paraId="4395825D"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59B6EFEB"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Before allowing any Subprocessor to Process any Personal Data related to the Contract, the Processor must:</w:t>
      </w:r>
    </w:p>
    <w:p w14:paraId="5A1EE4CF"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notify the Controller in writing of the intended Subprocessor and Processing;</w:t>
      </w:r>
    </w:p>
    <w:p w14:paraId="6E3CBC40"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2B0EE866"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enter into a written agreement with the Subprocessor which give effect to the terms set out in this Joint Schedule 11 such that they apply to the Subprocessor; and</w:t>
      </w:r>
    </w:p>
    <w:p w14:paraId="75F66259" w14:textId="77777777" w:rsidR="00CD51AA" w:rsidRDefault="00D11DA8">
      <w:pPr>
        <w:numPr>
          <w:ilvl w:val="2"/>
          <w:numId w:val="4"/>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provide the Controller with such information regarding the Subprocessor as the Controller may reasonably require.</w:t>
      </w:r>
    </w:p>
    <w:p w14:paraId="0827F39C"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remain fully liable for all acts or omissions of any of its Subprocessors.</w:t>
      </w:r>
    </w:p>
    <w:p w14:paraId="7FB96423"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bookmarkStart w:id="16" w:name="bookmark=id.35nkun2" w:colFirst="0" w:colLast="0"/>
      <w:bookmarkEnd w:id="16"/>
      <w:r>
        <w:rPr>
          <w:rFonts w:ascii="Arial" w:eastAsia="Arial" w:hAnsi="Arial" w:cs="Arial"/>
          <w:sz w:val="24"/>
          <w:szCs w:val="24"/>
        </w:rPr>
        <w:lastRenderedPageBreak/>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64382F6"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6703CEBD" w14:textId="77777777" w:rsidR="00CD51AA" w:rsidRDefault="00D11DA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181F0B6B"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7A05CAC7" w14:textId="77777777" w:rsidR="00CD51AA" w:rsidRDefault="00D11DA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4B413C5D"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0B5903B"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706AF61B"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52705F5F"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3C079934"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0A8D23A1" w14:textId="77777777" w:rsidR="00CD51AA" w:rsidRDefault="00D11DA8">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639C92C1" w14:textId="77777777" w:rsidR="00CD51AA" w:rsidRDefault="00D11DA8">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08B6E9F5" w14:textId="77777777" w:rsidR="00CD51AA" w:rsidRDefault="00D11DA8">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it has recorded it in Annex 1 of this Joint Schedule 11</w:t>
      </w:r>
      <w:r>
        <w:rPr>
          <w:rFonts w:ascii="Arial" w:eastAsia="Arial" w:hAnsi="Arial" w:cs="Arial"/>
          <w:i/>
          <w:sz w:val="24"/>
          <w:szCs w:val="24"/>
        </w:rPr>
        <w:t xml:space="preserve"> (Processing Personal Data).</w:t>
      </w:r>
    </w:p>
    <w:p w14:paraId="6C3A086F"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9627F84"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22C2A1BA"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1FC32DF2" w14:textId="77777777" w:rsidR="00CD51AA" w:rsidRDefault="00D11DA8">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1DC65A6F" w14:textId="77777777" w:rsidR="00CD51AA" w:rsidRDefault="00D11DA8">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5D880CAB" w14:textId="77777777" w:rsidR="00CD51AA" w:rsidRDefault="00D11DA8">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475AECBD" w14:textId="77777777" w:rsidR="00CD51AA" w:rsidRDefault="00D11DA8">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0638E8BA"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5044E7C8" w14:textId="77777777" w:rsidR="00CD51AA" w:rsidRDefault="00D11DA8">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7E7CD70B" w14:textId="77777777" w:rsidR="00CD51AA" w:rsidRDefault="00D11DA8">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1652B6B6" w14:textId="77777777" w:rsidR="00CD51AA" w:rsidRDefault="00D11DA8">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work with the other Party to make any required notifications to the Information Commissioner’s Office and affected Data Subjects in accordance with the Data Protection Legislation (including the timeframes set out therein); and</w:t>
      </w:r>
    </w:p>
    <w:p w14:paraId="7E382560" w14:textId="77777777" w:rsidR="00CD51AA" w:rsidRDefault="00D11DA8">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4AFEDC18"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Personal Data provided by one Party to the other Party may be used exclusively to exercise rights and obligations under the Contract as specified in Annex 1 of this Joint Schedule 11</w:t>
      </w:r>
      <w:r>
        <w:rPr>
          <w:rFonts w:ascii="Arial" w:eastAsia="Arial" w:hAnsi="Arial" w:cs="Arial"/>
          <w:i/>
          <w:sz w:val="24"/>
          <w:szCs w:val="24"/>
        </w:rPr>
        <w:t xml:space="preserve"> (Processing Personal Data).</w:t>
      </w:r>
      <w:r>
        <w:rPr>
          <w:rFonts w:ascii="Arial" w:eastAsia="Arial" w:hAnsi="Arial" w:cs="Arial"/>
          <w:sz w:val="24"/>
          <w:szCs w:val="24"/>
        </w:rPr>
        <w:t xml:space="preserve"> </w:t>
      </w:r>
    </w:p>
    <w:p w14:paraId="2E4E6740"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Personal Data shall not be retained or processed for longer than is necessary to perform each Party’s respective obligations under the Contract which is specified in Annex 1 of this Joint Schedule 11</w:t>
      </w:r>
      <w:r>
        <w:rPr>
          <w:rFonts w:ascii="Arial" w:eastAsia="Arial" w:hAnsi="Arial" w:cs="Arial"/>
          <w:i/>
          <w:sz w:val="24"/>
          <w:szCs w:val="24"/>
        </w:rPr>
        <w:t xml:space="preserve"> (Processing Personal Data)</w:t>
      </w:r>
      <w:r>
        <w:rPr>
          <w:rFonts w:ascii="Arial" w:eastAsia="Arial" w:hAnsi="Arial" w:cs="Arial"/>
          <w:sz w:val="24"/>
          <w:szCs w:val="24"/>
        </w:rPr>
        <w:t xml:space="preserve">. </w:t>
      </w:r>
    </w:p>
    <w:p w14:paraId="10DBD69F" w14:textId="77777777" w:rsidR="00CD51AA" w:rsidRDefault="00D11DA8">
      <w:pPr>
        <w:numPr>
          <w:ilvl w:val="1"/>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5CC55977" w14:textId="77777777" w:rsidR="00CD51AA" w:rsidRDefault="00CD51AA">
      <w:pPr>
        <w:pBdr>
          <w:top w:val="nil"/>
          <w:left w:val="nil"/>
          <w:bottom w:val="nil"/>
          <w:right w:val="nil"/>
          <w:between w:val="nil"/>
        </w:pBdr>
        <w:spacing w:before="280" w:after="120"/>
        <w:ind w:left="709"/>
        <w:rPr>
          <w:rFonts w:ascii="Arial" w:eastAsia="Arial" w:hAnsi="Arial" w:cs="Arial"/>
          <w:sz w:val="24"/>
          <w:szCs w:val="24"/>
        </w:rPr>
      </w:pPr>
    </w:p>
    <w:p w14:paraId="1A0623EB" w14:textId="77777777" w:rsidR="00CD51AA" w:rsidRDefault="00D11DA8" w:rsidP="001E2B7F">
      <w:pPr>
        <w:pStyle w:val="Heading2"/>
        <w:spacing w:before="0" w:line="276" w:lineRule="auto"/>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789CA13F" w14:textId="0C994860" w:rsidR="00CD51AA" w:rsidRDefault="00D11DA8" w:rsidP="001E2B7F">
      <w:pPr>
        <w:spacing w:after="0"/>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6F7A3F79" w14:textId="77777777" w:rsidR="001E2B7F" w:rsidRDefault="001E2B7F" w:rsidP="001E2B7F">
      <w:pPr>
        <w:spacing w:after="0"/>
        <w:rPr>
          <w:rFonts w:ascii="Arial" w:eastAsia="Arial" w:hAnsi="Arial" w:cs="Arial"/>
          <w:sz w:val="24"/>
          <w:szCs w:val="24"/>
        </w:rPr>
      </w:pPr>
    </w:p>
    <w:p w14:paraId="49C58B29" w14:textId="4BE9EA41" w:rsidR="00B27262" w:rsidRDefault="00D11DA8" w:rsidP="001E2B7F">
      <w:pPr>
        <w:keepNext/>
        <w:numPr>
          <w:ilvl w:val="3"/>
          <w:numId w:val="10"/>
        </w:numPr>
        <w:spacing w:after="0"/>
        <w:jc w:val="both"/>
        <w:rPr>
          <w:rFonts w:ascii="Arial" w:eastAsia="Arial" w:hAnsi="Arial" w:cs="Arial"/>
          <w:sz w:val="24"/>
          <w:szCs w:val="24"/>
        </w:rPr>
      </w:pPr>
      <w:r>
        <w:rPr>
          <w:rFonts w:ascii="Arial" w:eastAsia="Arial" w:hAnsi="Arial" w:cs="Arial"/>
          <w:sz w:val="24"/>
          <w:szCs w:val="24"/>
        </w:rPr>
        <w:t>The contact details of the Relevant Authority’s Data Protection Officer are:</w:t>
      </w:r>
      <w:r w:rsidR="001E2B7F">
        <w:rPr>
          <w:rFonts w:ascii="Arial" w:eastAsia="Arial" w:hAnsi="Arial" w:cs="Arial"/>
          <w:sz w:val="24"/>
          <w:szCs w:val="24"/>
        </w:rPr>
        <w:t xml:space="preserve"> </w:t>
      </w:r>
      <w:r w:rsidR="00B27262" w:rsidRPr="00B27262">
        <w:rPr>
          <w:rFonts w:ascii="Arial" w:eastAsia="Arial" w:hAnsi="Arial" w:cs="Arial"/>
          <w:b/>
          <w:sz w:val="24"/>
          <w:szCs w:val="24"/>
        </w:rPr>
        <w:t>Redacted under FOIA Section 40, personal information.</w:t>
      </w:r>
    </w:p>
    <w:p w14:paraId="2BE2D48A" w14:textId="34194DAC" w:rsidR="00CD51AA" w:rsidRDefault="001E2B7F" w:rsidP="00B27262">
      <w:pPr>
        <w:keepNext/>
        <w:spacing w:after="0"/>
        <w:jc w:val="both"/>
        <w:rPr>
          <w:rFonts w:ascii="Arial" w:eastAsia="Arial" w:hAnsi="Arial" w:cs="Arial"/>
          <w:sz w:val="24"/>
          <w:szCs w:val="24"/>
        </w:rPr>
      </w:pPr>
      <w:r>
        <w:rPr>
          <w:rFonts w:ascii="Arial" w:eastAsia="Arial" w:hAnsi="Arial" w:cs="Arial"/>
          <w:sz w:val="24"/>
          <w:szCs w:val="24"/>
        </w:rPr>
        <w:t xml:space="preserve"> </w:t>
      </w:r>
    </w:p>
    <w:p w14:paraId="6B428D5A" w14:textId="77777777" w:rsidR="001E2B7F" w:rsidRDefault="001E2B7F" w:rsidP="001E2B7F">
      <w:pPr>
        <w:keepNext/>
        <w:spacing w:after="0"/>
        <w:ind w:left="720"/>
        <w:jc w:val="both"/>
        <w:rPr>
          <w:rFonts w:ascii="Arial" w:eastAsia="Arial" w:hAnsi="Arial" w:cs="Arial"/>
          <w:sz w:val="24"/>
          <w:szCs w:val="24"/>
        </w:rPr>
      </w:pPr>
    </w:p>
    <w:p w14:paraId="38008647" w14:textId="57770DA1" w:rsidR="00CD51AA" w:rsidRDefault="00D11DA8" w:rsidP="001E2B7F">
      <w:pPr>
        <w:keepNext/>
        <w:numPr>
          <w:ilvl w:val="3"/>
          <w:numId w:val="10"/>
        </w:numPr>
        <w:spacing w:after="0"/>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sidR="00B27262" w:rsidRPr="00B27262">
        <w:rPr>
          <w:rFonts w:ascii="Arial" w:eastAsia="Arial" w:hAnsi="Arial" w:cs="Arial"/>
          <w:b/>
          <w:sz w:val="24"/>
          <w:szCs w:val="24"/>
        </w:rPr>
        <w:t>Redacted under FOIA Section 40, personal information.</w:t>
      </w:r>
      <w:bookmarkStart w:id="17" w:name="_GoBack"/>
      <w:bookmarkEnd w:id="17"/>
    </w:p>
    <w:p w14:paraId="1DA3D24D" w14:textId="77777777" w:rsidR="001E2B7F" w:rsidRDefault="001E2B7F" w:rsidP="001E2B7F">
      <w:pPr>
        <w:keepNext/>
        <w:spacing w:after="0"/>
        <w:ind w:left="720"/>
        <w:jc w:val="both"/>
        <w:rPr>
          <w:rFonts w:ascii="Arial" w:eastAsia="Arial" w:hAnsi="Arial" w:cs="Arial"/>
          <w:sz w:val="24"/>
          <w:szCs w:val="24"/>
        </w:rPr>
      </w:pPr>
    </w:p>
    <w:p w14:paraId="072C2AF6" w14:textId="75EE270B" w:rsidR="00CD51AA" w:rsidRDefault="00D11DA8" w:rsidP="001E2B7F">
      <w:pPr>
        <w:keepNext/>
        <w:numPr>
          <w:ilvl w:val="3"/>
          <w:numId w:val="10"/>
        </w:numPr>
        <w:spacing w:after="0"/>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4C5CCF66" w14:textId="77777777" w:rsidR="001E2B7F" w:rsidRDefault="001E2B7F" w:rsidP="001E2B7F">
      <w:pPr>
        <w:keepNext/>
        <w:spacing w:after="0"/>
        <w:ind w:left="720"/>
        <w:jc w:val="both"/>
        <w:rPr>
          <w:rFonts w:ascii="Arial" w:eastAsia="Arial" w:hAnsi="Arial" w:cs="Arial"/>
          <w:sz w:val="24"/>
          <w:szCs w:val="24"/>
        </w:rPr>
      </w:pPr>
    </w:p>
    <w:p w14:paraId="4478D8B0" w14:textId="77777777" w:rsidR="00CD51AA" w:rsidRDefault="00D11DA8" w:rsidP="001E2B7F">
      <w:pPr>
        <w:keepNext/>
        <w:numPr>
          <w:ilvl w:val="3"/>
          <w:numId w:val="10"/>
        </w:numPr>
        <w:spacing w:after="0"/>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6B1DB00D" w14:textId="77777777" w:rsidR="00CD51AA" w:rsidRDefault="00CD51AA" w:rsidP="001E2B7F">
      <w:pPr>
        <w:keepNext/>
        <w:spacing w:after="0"/>
        <w:ind w:left="720"/>
        <w:rPr>
          <w:rFonts w:ascii="Arial" w:eastAsia="Arial" w:hAnsi="Arial" w:cs="Arial"/>
          <w:sz w:val="24"/>
          <w:szCs w:val="24"/>
        </w:rPr>
      </w:pPr>
    </w:p>
    <w:tbl>
      <w:tblPr>
        <w:tblStyle w:val="a6"/>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CD51AA" w14:paraId="2FD1D7C5" w14:textId="77777777">
        <w:trPr>
          <w:trHeight w:val="700"/>
        </w:trPr>
        <w:tc>
          <w:tcPr>
            <w:tcW w:w="2263" w:type="dxa"/>
            <w:shd w:val="clear" w:color="auto" w:fill="BFBFBF"/>
            <w:vAlign w:val="center"/>
          </w:tcPr>
          <w:p w14:paraId="6CF7D3F0" w14:textId="77777777" w:rsidR="00CD51AA" w:rsidRDefault="00D11DA8">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7A8A89B5" w14:textId="77777777" w:rsidR="00CD51AA" w:rsidRDefault="00D11DA8">
            <w:pPr>
              <w:jc w:val="center"/>
              <w:rPr>
                <w:rFonts w:ascii="Arial" w:eastAsia="Arial" w:hAnsi="Arial" w:cs="Arial"/>
                <w:b/>
                <w:sz w:val="24"/>
                <w:szCs w:val="24"/>
              </w:rPr>
            </w:pPr>
            <w:r>
              <w:rPr>
                <w:rFonts w:ascii="Arial" w:eastAsia="Arial" w:hAnsi="Arial" w:cs="Arial"/>
                <w:b/>
                <w:sz w:val="24"/>
                <w:szCs w:val="24"/>
              </w:rPr>
              <w:t>Details</w:t>
            </w:r>
          </w:p>
        </w:tc>
      </w:tr>
      <w:tr w:rsidR="00CD51AA" w14:paraId="3AC49BE5" w14:textId="77777777">
        <w:trPr>
          <w:trHeight w:val="1620"/>
        </w:trPr>
        <w:tc>
          <w:tcPr>
            <w:tcW w:w="2263" w:type="dxa"/>
            <w:shd w:val="clear" w:color="auto" w:fill="auto"/>
          </w:tcPr>
          <w:p w14:paraId="204F7384" w14:textId="77777777" w:rsidR="00CD51AA" w:rsidRDefault="00D11DA8">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230F455A" w14:textId="77777777" w:rsidR="00CD51AA" w:rsidRDefault="00D11DA8">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1BE46297" w14:textId="77777777" w:rsidR="00CD51AA" w:rsidRDefault="00D11DA8">
            <w:pPr>
              <w:rPr>
                <w:rFonts w:ascii="Arial" w:eastAsia="Arial" w:hAnsi="Arial" w:cs="Arial"/>
                <w:sz w:val="24"/>
                <w:szCs w:val="24"/>
              </w:rPr>
            </w:pPr>
            <w:bookmarkStart w:id="18" w:name="_heading=h.30j0zll" w:colFirst="0" w:colLast="0"/>
            <w:bookmarkEnd w:id="18"/>
            <w:r>
              <w:rPr>
                <w:rFonts w:ascii="Arial" w:eastAsia="Arial" w:hAnsi="Arial" w:cs="Arial"/>
                <w:sz w:val="24"/>
                <w:szCs w:val="24"/>
              </w:rPr>
              <w:t>The Parties acknowledge that in accordance with paragraph 3 to paragraph 16 of this Joint Schedule 11 and for the purposes of the Data Protection Legislation, the Relevant Authority is the Controller and the Supplier is the Processor of the following Personal Data:</w:t>
            </w:r>
          </w:p>
          <w:p w14:paraId="23A70CFB" w14:textId="77777777" w:rsidR="00CD51AA" w:rsidRDefault="00CD51AA">
            <w:pPr>
              <w:rPr>
                <w:rFonts w:ascii="Arial" w:eastAsia="Arial" w:hAnsi="Arial" w:cs="Arial"/>
                <w:sz w:val="24"/>
                <w:szCs w:val="24"/>
              </w:rPr>
            </w:pPr>
          </w:p>
          <w:p w14:paraId="5AA9AFA8" w14:textId="77777777" w:rsidR="00CD51AA" w:rsidRPr="00166E09" w:rsidRDefault="00166E09" w:rsidP="00166E09">
            <w:pPr>
              <w:pBdr>
                <w:top w:val="nil"/>
                <w:left w:val="nil"/>
                <w:bottom w:val="nil"/>
                <w:right w:val="nil"/>
                <w:between w:val="nil"/>
              </w:pBdr>
              <w:jc w:val="both"/>
              <w:rPr>
                <w:rFonts w:ascii="Arial" w:eastAsia="Arial" w:hAnsi="Arial" w:cs="Arial"/>
                <w:i/>
                <w:sz w:val="24"/>
                <w:szCs w:val="24"/>
              </w:rPr>
            </w:pPr>
            <w:r w:rsidRPr="00166E09">
              <w:rPr>
                <w:rFonts w:ascii="Arial" w:eastAsia="Arial" w:hAnsi="Arial" w:cs="Arial"/>
                <w:i/>
                <w:sz w:val="24"/>
                <w:szCs w:val="24"/>
              </w:rPr>
              <w:t>All data associated with this agreement.</w:t>
            </w:r>
          </w:p>
        </w:tc>
      </w:tr>
      <w:tr w:rsidR="00CD51AA" w14:paraId="7B155DB7" w14:textId="77777777">
        <w:trPr>
          <w:trHeight w:val="1620"/>
        </w:trPr>
        <w:tc>
          <w:tcPr>
            <w:tcW w:w="2263" w:type="dxa"/>
            <w:shd w:val="clear" w:color="auto" w:fill="auto"/>
          </w:tcPr>
          <w:p w14:paraId="239D6E32" w14:textId="77777777" w:rsidR="00CD51AA" w:rsidRDefault="00D11DA8">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69992B02" w14:textId="56436A16" w:rsidR="00CD51AA" w:rsidRDefault="00D11DA8">
            <w:pPr>
              <w:rPr>
                <w:rFonts w:ascii="Arial" w:eastAsia="Arial" w:hAnsi="Arial" w:cs="Arial"/>
                <w:i/>
                <w:sz w:val="24"/>
                <w:szCs w:val="24"/>
              </w:rPr>
            </w:pPr>
            <w:r>
              <w:rPr>
                <w:rFonts w:ascii="Arial" w:eastAsia="Arial" w:hAnsi="Arial" w:cs="Arial"/>
                <w:i/>
                <w:sz w:val="24"/>
                <w:szCs w:val="24"/>
              </w:rPr>
              <w:t xml:space="preserve">For CCS under the Framework Agreement: For up to 5 </w:t>
            </w:r>
            <w:r w:rsidR="001E2B7F">
              <w:rPr>
                <w:rFonts w:ascii="Arial" w:eastAsia="Arial" w:hAnsi="Arial" w:cs="Arial"/>
                <w:i/>
                <w:sz w:val="24"/>
                <w:szCs w:val="24"/>
              </w:rPr>
              <w:t>years corresponding</w:t>
            </w:r>
            <w:r>
              <w:rPr>
                <w:rFonts w:ascii="Arial" w:eastAsia="Arial" w:hAnsi="Arial" w:cs="Arial"/>
                <w:i/>
                <w:sz w:val="24"/>
                <w:szCs w:val="24"/>
              </w:rPr>
              <w:t xml:space="preserve"> with a </w:t>
            </w:r>
            <w:r w:rsidR="001E2B7F">
              <w:rPr>
                <w:rFonts w:ascii="Arial" w:eastAsia="Arial" w:hAnsi="Arial" w:cs="Arial"/>
                <w:i/>
                <w:sz w:val="24"/>
                <w:szCs w:val="24"/>
              </w:rPr>
              <w:t>2-year</w:t>
            </w:r>
            <w:r>
              <w:rPr>
                <w:rFonts w:ascii="Arial" w:eastAsia="Arial" w:hAnsi="Arial" w:cs="Arial"/>
                <w:i/>
                <w:sz w:val="24"/>
                <w:szCs w:val="24"/>
              </w:rPr>
              <w:t xml:space="preserve"> framework term and 2 optional </w:t>
            </w:r>
            <w:proofErr w:type="gramStart"/>
            <w:r>
              <w:rPr>
                <w:rFonts w:ascii="Arial" w:eastAsia="Arial" w:hAnsi="Arial" w:cs="Arial"/>
                <w:i/>
                <w:sz w:val="24"/>
                <w:szCs w:val="24"/>
              </w:rPr>
              <w:t>12 month</w:t>
            </w:r>
            <w:proofErr w:type="gramEnd"/>
            <w:r>
              <w:rPr>
                <w:rFonts w:ascii="Arial" w:eastAsia="Arial" w:hAnsi="Arial" w:cs="Arial"/>
                <w:i/>
                <w:sz w:val="24"/>
                <w:szCs w:val="24"/>
              </w:rPr>
              <w:t xml:space="preserve"> extensions.</w:t>
            </w:r>
          </w:p>
          <w:p w14:paraId="3413EA6E" w14:textId="77777777" w:rsidR="00CD51AA" w:rsidRPr="00166E09" w:rsidRDefault="00D11DA8">
            <w:pPr>
              <w:rPr>
                <w:rFonts w:ascii="Arial" w:eastAsia="Arial" w:hAnsi="Arial" w:cs="Arial"/>
                <w:i/>
                <w:sz w:val="24"/>
                <w:szCs w:val="24"/>
              </w:rPr>
            </w:pPr>
            <w:r>
              <w:rPr>
                <w:rFonts w:ascii="Arial" w:eastAsia="Arial" w:hAnsi="Arial" w:cs="Arial"/>
                <w:i/>
                <w:sz w:val="24"/>
                <w:szCs w:val="24"/>
              </w:rPr>
              <w:t>Then for 7 years post framework expiry as per regulatory retention requirements for commercial/financial data.</w:t>
            </w:r>
          </w:p>
        </w:tc>
      </w:tr>
      <w:tr w:rsidR="00CD51AA" w14:paraId="7428DE8C" w14:textId="77777777">
        <w:trPr>
          <w:trHeight w:val="1620"/>
        </w:trPr>
        <w:tc>
          <w:tcPr>
            <w:tcW w:w="2263" w:type="dxa"/>
            <w:shd w:val="clear" w:color="auto" w:fill="auto"/>
          </w:tcPr>
          <w:p w14:paraId="7DB93AED" w14:textId="77777777" w:rsidR="00CD51AA" w:rsidRDefault="00D11DA8">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46168345" w14:textId="77777777" w:rsidR="00CD51AA" w:rsidRDefault="00D11DA8">
            <w:pPr>
              <w:rPr>
                <w:rFonts w:ascii="Arial" w:eastAsia="Arial" w:hAnsi="Arial" w:cs="Arial"/>
                <w:i/>
                <w:sz w:val="24"/>
                <w:szCs w:val="24"/>
              </w:rPr>
            </w:pPr>
            <w:r>
              <w:rPr>
                <w:rFonts w:ascii="Arial" w:eastAsia="Arial" w:hAnsi="Arial" w:cs="Arial"/>
                <w:i/>
                <w:sz w:val="24"/>
                <w:szCs w:val="24"/>
              </w:rPr>
              <w:t xml:space="preserve">In respect of the Supplier Personal Data, CCS (and any other Relevant Authority) may: collect, collate, share, evaluate, use, store, replicate, and otherwise Process the Personal Data (subject to the terms of the Contract) to enable it to administer the Contract and fulfil tasks in the public interest and as required by law. </w:t>
            </w:r>
          </w:p>
          <w:p w14:paraId="68B6BA91" w14:textId="77777777" w:rsidR="00CD51AA" w:rsidRDefault="00CD51AA">
            <w:pPr>
              <w:rPr>
                <w:rFonts w:ascii="Arial" w:eastAsia="Arial" w:hAnsi="Arial" w:cs="Arial"/>
                <w:i/>
                <w:sz w:val="24"/>
                <w:szCs w:val="24"/>
              </w:rPr>
            </w:pPr>
          </w:p>
          <w:p w14:paraId="452037F9" w14:textId="77777777" w:rsidR="00CD51AA" w:rsidRDefault="00D11DA8">
            <w:pPr>
              <w:rPr>
                <w:rFonts w:ascii="Arial" w:eastAsia="Arial" w:hAnsi="Arial" w:cs="Arial"/>
                <w:i/>
                <w:sz w:val="24"/>
                <w:szCs w:val="24"/>
              </w:rPr>
            </w:pPr>
            <w:r>
              <w:rPr>
                <w:rFonts w:ascii="Arial" w:eastAsia="Arial" w:hAnsi="Arial" w:cs="Arial"/>
                <w:i/>
                <w:sz w:val="24"/>
                <w:szCs w:val="24"/>
              </w:rPr>
              <w:lastRenderedPageBreak/>
              <w:t xml:space="preserve">This may include: </w:t>
            </w:r>
          </w:p>
          <w:p w14:paraId="0010297F" w14:textId="77777777" w:rsidR="00CD51AA" w:rsidRDefault="00D11DA8">
            <w:pPr>
              <w:numPr>
                <w:ilvl w:val="0"/>
                <w:numId w:val="8"/>
              </w:numPr>
              <w:pBdr>
                <w:top w:val="nil"/>
                <w:left w:val="nil"/>
                <w:bottom w:val="nil"/>
                <w:right w:val="nil"/>
                <w:between w:val="nil"/>
              </w:pBdr>
              <w:spacing w:after="0" w:line="240" w:lineRule="auto"/>
              <w:rPr>
                <w:rFonts w:ascii="Arial" w:eastAsia="Arial" w:hAnsi="Arial" w:cs="Arial"/>
                <w:i/>
                <w:color w:val="000000"/>
                <w:sz w:val="24"/>
                <w:szCs w:val="24"/>
              </w:rPr>
            </w:pPr>
            <w:r>
              <w:rPr>
                <w:rFonts w:ascii="Arial" w:eastAsia="Arial" w:hAnsi="Arial" w:cs="Arial"/>
                <w:i/>
                <w:color w:val="000000"/>
                <w:sz w:val="24"/>
                <w:szCs w:val="24"/>
              </w:rPr>
              <w:t xml:space="preserve">inviting the Supplier Staff to contract management workshops and events; </w:t>
            </w:r>
          </w:p>
          <w:p w14:paraId="07149F0B" w14:textId="77777777" w:rsidR="00CD51AA" w:rsidRDefault="00D11DA8">
            <w:pPr>
              <w:numPr>
                <w:ilvl w:val="0"/>
                <w:numId w:val="8"/>
              </w:numPr>
              <w:pBdr>
                <w:top w:val="nil"/>
                <w:left w:val="nil"/>
                <w:bottom w:val="nil"/>
                <w:right w:val="nil"/>
                <w:between w:val="nil"/>
              </w:pBdr>
              <w:spacing w:after="0" w:line="240" w:lineRule="auto"/>
              <w:rPr>
                <w:rFonts w:ascii="Arial" w:eastAsia="Arial" w:hAnsi="Arial" w:cs="Arial"/>
                <w:i/>
                <w:color w:val="000000"/>
                <w:sz w:val="24"/>
                <w:szCs w:val="24"/>
              </w:rPr>
            </w:pPr>
            <w:r>
              <w:rPr>
                <w:rFonts w:ascii="Arial" w:eastAsia="Arial" w:hAnsi="Arial" w:cs="Arial"/>
                <w:i/>
                <w:color w:val="000000"/>
                <w:sz w:val="24"/>
                <w:szCs w:val="24"/>
              </w:rPr>
              <w:t xml:space="preserve">complying with requirements under the Contract to contact named individuals; </w:t>
            </w:r>
          </w:p>
          <w:p w14:paraId="3D261B6D" w14:textId="77777777" w:rsidR="00CD51AA" w:rsidRDefault="00D11DA8">
            <w:pPr>
              <w:numPr>
                <w:ilvl w:val="0"/>
                <w:numId w:val="8"/>
              </w:numPr>
              <w:pBdr>
                <w:top w:val="nil"/>
                <w:left w:val="nil"/>
                <w:bottom w:val="nil"/>
                <w:right w:val="nil"/>
                <w:between w:val="nil"/>
              </w:pBdr>
              <w:spacing w:after="0" w:line="240" w:lineRule="auto"/>
              <w:rPr>
                <w:rFonts w:ascii="Arial" w:eastAsia="Arial" w:hAnsi="Arial" w:cs="Arial"/>
                <w:i/>
                <w:color w:val="000000"/>
                <w:sz w:val="24"/>
                <w:szCs w:val="24"/>
              </w:rPr>
            </w:pPr>
            <w:r>
              <w:rPr>
                <w:rFonts w:ascii="Arial" w:eastAsia="Arial" w:hAnsi="Arial" w:cs="Arial"/>
                <w:i/>
                <w:color w:val="000000"/>
                <w:sz w:val="24"/>
                <w:szCs w:val="24"/>
              </w:rPr>
              <w:t>establishing the Supplier’s compliance with the procurement process and the Contract; and</w:t>
            </w:r>
          </w:p>
          <w:p w14:paraId="79F6EF18" w14:textId="77777777" w:rsidR="00CD51AA" w:rsidRDefault="00D11DA8">
            <w:pPr>
              <w:numPr>
                <w:ilvl w:val="0"/>
                <w:numId w:val="8"/>
              </w:numPr>
              <w:pBdr>
                <w:top w:val="nil"/>
                <w:left w:val="nil"/>
                <w:bottom w:val="nil"/>
                <w:right w:val="nil"/>
                <w:between w:val="nil"/>
              </w:pBdr>
              <w:spacing w:after="0" w:line="240" w:lineRule="auto"/>
              <w:rPr>
                <w:rFonts w:ascii="Arial" w:eastAsia="Arial" w:hAnsi="Arial" w:cs="Arial"/>
                <w:i/>
                <w:color w:val="000000"/>
                <w:sz w:val="24"/>
                <w:szCs w:val="24"/>
              </w:rPr>
            </w:pPr>
            <w:r>
              <w:rPr>
                <w:rFonts w:ascii="Arial" w:eastAsia="Arial" w:hAnsi="Arial" w:cs="Arial"/>
                <w:i/>
                <w:color w:val="000000"/>
                <w:sz w:val="24"/>
                <w:szCs w:val="24"/>
              </w:rPr>
              <w:t>including Personal Data within reports.</w:t>
            </w:r>
          </w:p>
          <w:p w14:paraId="113F52D3" w14:textId="77777777" w:rsidR="00CD51AA" w:rsidRDefault="00CD51AA">
            <w:pPr>
              <w:rPr>
                <w:rFonts w:ascii="Arial" w:eastAsia="Arial" w:hAnsi="Arial" w:cs="Arial"/>
                <w:i/>
                <w:sz w:val="24"/>
                <w:szCs w:val="24"/>
              </w:rPr>
            </w:pPr>
          </w:p>
          <w:p w14:paraId="455919BB" w14:textId="77777777" w:rsidR="00CD51AA" w:rsidRDefault="00D11DA8">
            <w:pPr>
              <w:rPr>
                <w:rFonts w:ascii="Arial" w:eastAsia="Arial" w:hAnsi="Arial" w:cs="Arial"/>
                <w:i/>
                <w:sz w:val="24"/>
                <w:szCs w:val="24"/>
              </w:rPr>
            </w:pPr>
            <w:r>
              <w:rPr>
                <w:rFonts w:ascii="Arial" w:eastAsia="Arial" w:hAnsi="Arial" w:cs="Arial"/>
                <w:i/>
                <w:sz w:val="24"/>
                <w:szCs w:val="24"/>
              </w:rPr>
              <w:t xml:space="preserve">In respect of the Relevant Authority’s Personal Data over which the Supplier shall act as a Controller, the Supplier may: collect, collate, share, evaluate, use, store, replicate, and otherwise Process the Personal Data (subject to the terms of the Contract) to enable it to administer and fulfil its obligations under the Contract. </w:t>
            </w:r>
          </w:p>
          <w:p w14:paraId="063CF3CD" w14:textId="77777777" w:rsidR="00CD51AA" w:rsidRDefault="00CD51AA">
            <w:pPr>
              <w:rPr>
                <w:rFonts w:ascii="Arial" w:eastAsia="Arial" w:hAnsi="Arial" w:cs="Arial"/>
                <w:i/>
                <w:sz w:val="24"/>
                <w:szCs w:val="24"/>
              </w:rPr>
            </w:pPr>
          </w:p>
          <w:p w14:paraId="6B61C348" w14:textId="77777777" w:rsidR="00CD51AA" w:rsidRDefault="00D11DA8">
            <w:pPr>
              <w:rPr>
                <w:rFonts w:ascii="Arial" w:eastAsia="Arial" w:hAnsi="Arial" w:cs="Arial"/>
                <w:i/>
                <w:sz w:val="24"/>
                <w:szCs w:val="24"/>
              </w:rPr>
            </w:pPr>
            <w:r>
              <w:rPr>
                <w:rFonts w:ascii="Arial" w:eastAsia="Arial" w:hAnsi="Arial" w:cs="Arial"/>
                <w:i/>
                <w:sz w:val="24"/>
                <w:szCs w:val="24"/>
              </w:rPr>
              <w:t xml:space="preserve">This may include: </w:t>
            </w:r>
          </w:p>
          <w:p w14:paraId="208D89C2" w14:textId="77777777" w:rsidR="00CD51AA" w:rsidRDefault="00D11DA8">
            <w:pPr>
              <w:numPr>
                <w:ilvl w:val="0"/>
                <w:numId w:val="8"/>
              </w:numPr>
              <w:pBdr>
                <w:top w:val="nil"/>
                <w:left w:val="nil"/>
                <w:bottom w:val="nil"/>
                <w:right w:val="nil"/>
                <w:between w:val="nil"/>
              </w:pBdr>
              <w:rPr>
                <w:rFonts w:ascii="Arial" w:eastAsia="Arial" w:hAnsi="Arial" w:cs="Arial"/>
                <w:i/>
                <w:color w:val="000000"/>
                <w:sz w:val="24"/>
                <w:szCs w:val="24"/>
              </w:rPr>
            </w:pPr>
            <w:r>
              <w:rPr>
                <w:rFonts w:ascii="Arial" w:eastAsia="Arial" w:hAnsi="Arial" w:cs="Arial"/>
                <w:i/>
                <w:color w:val="000000"/>
                <w:sz w:val="24"/>
                <w:szCs w:val="24"/>
              </w:rPr>
              <w:t>complying with requirements under the Contract to contact named individuals; and</w:t>
            </w:r>
          </w:p>
          <w:p w14:paraId="70EAA0D4" w14:textId="77777777" w:rsidR="00CD51AA" w:rsidRPr="00166E09" w:rsidRDefault="00D11DA8" w:rsidP="00166E09">
            <w:pPr>
              <w:numPr>
                <w:ilvl w:val="0"/>
                <w:numId w:val="8"/>
              </w:numPr>
              <w:pBdr>
                <w:top w:val="nil"/>
                <w:left w:val="nil"/>
                <w:bottom w:val="nil"/>
                <w:right w:val="nil"/>
                <w:between w:val="nil"/>
              </w:pBdr>
              <w:rPr>
                <w:rFonts w:ascii="Arial" w:eastAsia="Arial" w:hAnsi="Arial" w:cs="Arial"/>
                <w:i/>
                <w:color w:val="000000"/>
                <w:sz w:val="24"/>
                <w:szCs w:val="24"/>
              </w:rPr>
            </w:pPr>
            <w:r>
              <w:rPr>
                <w:rFonts w:ascii="Arial" w:eastAsia="Arial" w:hAnsi="Arial" w:cs="Arial"/>
                <w:i/>
                <w:color w:val="000000"/>
                <w:sz w:val="24"/>
                <w:szCs w:val="24"/>
              </w:rPr>
              <w:t>including Personal Data within reports.</w:t>
            </w:r>
          </w:p>
        </w:tc>
      </w:tr>
      <w:tr w:rsidR="00CD51AA" w14:paraId="523D474D" w14:textId="77777777" w:rsidTr="00166E09">
        <w:trPr>
          <w:trHeight w:val="970"/>
        </w:trPr>
        <w:tc>
          <w:tcPr>
            <w:tcW w:w="2263" w:type="dxa"/>
            <w:shd w:val="clear" w:color="auto" w:fill="auto"/>
          </w:tcPr>
          <w:p w14:paraId="5EEE92AD" w14:textId="77777777" w:rsidR="00CD51AA" w:rsidRDefault="00D11DA8">
            <w:pPr>
              <w:rPr>
                <w:rFonts w:ascii="Arial" w:eastAsia="Arial" w:hAnsi="Arial" w:cs="Arial"/>
                <w:sz w:val="24"/>
                <w:szCs w:val="24"/>
              </w:rPr>
            </w:pPr>
            <w:r>
              <w:rPr>
                <w:rFonts w:ascii="Arial" w:eastAsia="Arial" w:hAnsi="Arial" w:cs="Arial"/>
                <w:sz w:val="24"/>
                <w:szCs w:val="24"/>
              </w:rPr>
              <w:lastRenderedPageBreak/>
              <w:t>Type of Personal Data</w:t>
            </w:r>
          </w:p>
        </w:tc>
        <w:tc>
          <w:tcPr>
            <w:tcW w:w="7423" w:type="dxa"/>
            <w:shd w:val="clear" w:color="auto" w:fill="auto"/>
          </w:tcPr>
          <w:p w14:paraId="017DCD65" w14:textId="77777777" w:rsidR="00CD51AA" w:rsidRPr="00166E09" w:rsidRDefault="00D11DA8">
            <w:pPr>
              <w:rPr>
                <w:rFonts w:ascii="Arial" w:eastAsia="Arial" w:hAnsi="Arial" w:cs="Arial"/>
                <w:i/>
                <w:sz w:val="24"/>
                <w:szCs w:val="24"/>
              </w:rPr>
            </w:pPr>
            <w:r>
              <w:rPr>
                <w:rFonts w:ascii="Arial" w:eastAsia="Arial" w:hAnsi="Arial" w:cs="Arial"/>
                <w:i/>
                <w:sz w:val="24"/>
                <w:szCs w:val="24"/>
              </w:rPr>
              <w:t xml:space="preserve">Individuals’ names, job titles, email addresses, organisational name, work phone numbers. To the extent relevant and supplied during the procurement process, details of any relevant convictions. </w:t>
            </w:r>
          </w:p>
        </w:tc>
      </w:tr>
      <w:tr w:rsidR="00CD51AA" w14:paraId="4315465D" w14:textId="77777777" w:rsidTr="00166E09">
        <w:trPr>
          <w:trHeight w:val="483"/>
        </w:trPr>
        <w:tc>
          <w:tcPr>
            <w:tcW w:w="2263" w:type="dxa"/>
            <w:shd w:val="clear" w:color="auto" w:fill="auto"/>
          </w:tcPr>
          <w:p w14:paraId="13E523E0" w14:textId="77777777" w:rsidR="00CD51AA" w:rsidRDefault="00D11DA8">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589E1194" w14:textId="77777777" w:rsidR="00CD51AA" w:rsidRPr="00166E09" w:rsidRDefault="00D11DA8">
            <w:pPr>
              <w:rPr>
                <w:rFonts w:ascii="Arial" w:eastAsia="Arial" w:hAnsi="Arial" w:cs="Arial"/>
                <w:i/>
                <w:sz w:val="24"/>
                <w:szCs w:val="24"/>
              </w:rPr>
            </w:pPr>
            <w:r>
              <w:rPr>
                <w:rFonts w:ascii="Arial" w:eastAsia="Arial" w:hAnsi="Arial" w:cs="Arial"/>
                <w:i/>
                <w:sz w:val="24"/>
                <w:szCs w:val="24"/>
              </w:rPr>
              <w:t xml:space="preserve">Relevant Authority Staff and Supplier Staff. </w:t>
            </w:r>
          </w:p>
        </w:tc>
      </w:tr>
      <w:tr w:rsidR="00CD51AA" w14:paraId="789600B1" w14:textId="77777777">
        <w:trPr>
          <w:trHeight w:val="1620"/>
        </w:trPr>
        <w:tc>
          <w:tcPr>
            <w:tcW w:w="2263" w:type="dxa"/>
            <w:shd w:val="clear" w:color="auto" w:fill="auto"/>
          </w:tcPr>
          <w:p w14:paraId="22393155" w14:textId="77777777" w:rsidR="00CD51AA" w:rsidRDefault="00D11DA8">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072651AA" w14:textId="77777777" w:rsidR="00CD51AA" w:rsidRDefault="00D11DA8">
            <w:pPr>
              <w:rPr>
                <w:rFonts w:ascii="Arial" w:eastAsia="Arial" w:hAnsi="Arial" w:cs="Arial"/>
                <w:sz w:val="24"/>
                <w:szCs w:val="24"/>
              </w:rPr>
            </w:pPr>
            <w:r>
              <w:rPr>
                <w:rFonts w:ascii="Arial" w:eastAsia="Arial" w:hAnsi="Arial" w:cs="Arial"/>
                <w:sz w:val="24"/>
                <w:szCs w:val="24"/>
              </w:rPr>
              <w:t>UNLESS requirement under law to preserve that type of data</w:t>
            </w:r>
          </w:p>
        </w:tc>
        <w:tc>
          <w:tcPr>
            <w:tcW w:w="7423" w:type="dxa"/>
            <w:shd w:val="clear" w:color="auto" w:fill="auto"/>
          </w:tcPr>
          <w:p w14:paraId="64179AAE" w14:textId="77777777" w:rsidR="00CD51AA" w:rsidRDefault="00D11DA8">
            <w:pPr>
              <w:rPr>
                <w:rFonts w:ascii="Arial" w:eastAsia="Arial" w:hAnsi="Arial" w:cs="Arial"/>
                <w:b/>
                <w:sz w:val="24"/>
                <w:szCs w:val="24"/>
              </w:rPr>
            </w:pPr>
            <w:r>
              <w:rPr>
                <w:rFonts w:ascii="Arial" w:eastAsia="Arial" w:hAnsi="Arial" w:cs="Arial"/>
                <w:i/>
                <w:sz w:val="24"/>
                <w:szCs w:val="24"/>
              </w:rPr>
              <w:t>For the duration of the Contract and 7 years after.</w:t>
            </w:r>
          </w:p>
        </w:tc>
      </w:tr>
    </w:tbl>
    <w:p w14:paraId="2DA56D54" w14:textId="77777777" w:rsidR="00CD51AA" w:rsidRDefault="00CD51AA">
      <w:pPr>
        <w:rPr>
          <w:rFonts w:ascii="Arial" w:eastAsia="Arial" w:hAnsi="Arial" w:cs="Arial"/>
          <w:b/>
          <w:sz w:val="24"/>
          <w:szCs w:val="24"/>
        </w:rPr>
      </w:pPr>
    </w:p>
    <w:p w14:paraId="3E600010" w14:textId="77777777" w:rsidR="00CD51AA" w:rsidRDefault="00CD51AA">
      <w:pPr>
        <w:rPr>
          <w:rFonts w:ascii="Arial" w:eastAsia="Arial" w:hAnsi="Arial" w:cs="Arial"/>
          <w:b/>
          <w:sz w:val="24"/>
          <w:szCs w:val="24"/>
        </w:rPr>
      </w:pPr>
    </w:p>
    <w:p w14:paraId="7438B428" w14:textId="0CCD0E50" w:rsidR="00CD51AA" w:rsidRPr="006B718C" w:rsidRDefault="00CD51AA">
      <w:pPr>
        <w:rPr>
          <w:rFonts w:ascii="Arial" w:eastAsia="Arial" w:hAnsi="Arial" w:cs="Arial"/>
          <w:b/>
          <w:sz w:val="24"/>
          <w:szCs w:val="24"/>
        </w:rPr>
      </w:pPr>
    </w:p>
    <w:sectPr w:rsidR="00CD51AA" w:rsidRPr="006B718C">
      <w:headerReference w:type="default" r:id="rId8"/>
      <w:footerReference w:type="default" r:id="rId9"/>
      <w:headerReference w:type="first" r:id="rId10"/>
      <w:footerReference w:type="firs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B7841" w14:textId="77777777" w:rsidR="0038652A" w:rsidRDefault="0038652A">
      <w:pPr>
        <w:spacing w:after="0" w:line="240" w:lineRule="auto"/>
      </w:pPr>
      <w:r>
        <w:separator/>
      </w:r>
    </w:p>
  </w:endnote>
  <w:endnote w:type="continuationSeparator" w:id="0">
    <w:p w14:paraId="754F5425" w14:textId="77777777" w:rsidR="0038652A" w:rsidRDefault="00386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D54AC" w14:textId="77777777" w:rsidR="00CD51AA" w:rsidRDefault="00D11DA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RM6261</w:t>
    </w:r>
    <w:r>
      <w:rPr>
        <w:rFonts w:ascii="Arial" w:eastAsia="Arial" w:hAnsi="Arial" w:cs="Arial"/>
        <w:sz w:val="20"/>
        <w:szCs w:val="20"/>
      </w:rPr>
      <w:tab/>
      <w:t xml:space="preserve">                                           </w:t>
    </w:r>
  </w:p>
  <w:p w14:paraId="71B63268" w14:textId="77777777" w:rsidR="00CD51AA" w:rsidRDefault="00D11DA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81B6F">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75B8BD82" w14:textId="77777777" w:rsidR="00CD51AA" w:rsidRDefault="00D11DA8">
    <w:pPr>
      <w:spacing w:after="0"/>
    </w:pPr>
    <w:r>
      <w:rPr>
        <w:rFonts w:ascii="Arial" w:eastAsia="Arial" w:hAnsi="Arial" w:cs="Arial"/>
        <w:sz w:val="20"/>
        <w:szCs w:val="20"/>
      </w:rPr>
      <w:t>Model Version: v4.5</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AB68D" w14:textId="77777777" w:rsidR="00CD51AA" w:rsidRDefault="00D11DA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B0A2068" w14:textId="77777777" w:rsidR="00CD51AA" w:rsidRDefault="00D11DA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E89FFD0" w14:textId="77777777" w:rsidR="00CD51AA" w:rsidRDefault="00D11DA8">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D3387" w14:textId="77777777" w:rsidR="0038652A" w:rsidRDefault="0038652A">
      <w:pPr>
        <w:spacing w:after="0" w:line="240" w:lineRule="auto"/>
      </w:pPr>
      <w:r>
        <w:separator/>
      </w:r>
    </w:p>
  </w:footnote>
  <w:footnote w:type="continuationSeparator" w:id="0">
    <w:p w14:paraId="2ED353C8" w14:textId="77777777" w:rsidR="0038652A" w:rsidRDefault="00386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827F0" w14:textId="77777777" w:rsidR="00CD51AA" w:rsidRDefault="00D11DA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376108D7" w14:textId="77777777" w:rsidR="00CD51AA" w:rsidRDefault="00D11DA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66F29" w14:textId="77777777" w:rsidR="00CD51AA" w:rsidRDefault="00D11DA8">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173AA6ED" wp14:editId="402285A6">
          <wp:simplePos x="0" y="0"/>
          <wp:positionH relativeFrom="column">
            <wp:posOffset>5714365</wp:posOffset>
          </wp:positionH>
          <wp:positionV relativeFrom="paragraph">
            <wp:posOffset>-13329</wp:posOffset>
          </wp:positionV>
          <wp:extent cx="849085" cy="685627"/>
          <wp:effectExtent l="0" t="0" r="0" b="0"/>
          <wp:wrapNone/>
          <wp:docPr id="6"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24976"/>
    <w:multiLevelType w:val="multilevel"/>
    <w:tmpl w:val="DF4E52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2F2444"/>
    <w:multiLevelType w:val="multilevel"/>
    <w:tmpl w:val="1A34C21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2C5E3A9C"/>
    <w:multiLevelType w:val="multilevel"/>
    <w:tmpl w:val="6B38CDEE"/>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FF1636B"/>
    <w:multiLevelType w:val="multilevel"/>
    <w:tmpl w:val="7E225EBA"/>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2C552E"/>
    <w:multiLevelType w:val="multilevel"/>
    <w:tmpl w:val="04C0AC00"/>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8C3989"/>
    <w:multiLevelType w:val="multilevel"/>
    <w:tmpl w:val="F41A306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5DCA679C"/>
    <w:multiLevelType w:val="multilevel"/>
    <w:tmpl w:val="2904021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5F921D5F"/>
    <w:multiLevelType w:val="multilevel"/>
    <w:tmpl w:val="DCB0DE4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6D034E19"/>
    <w:multiLevelType w:val="multilevel"/>
    <w:tmpl w:val="A192EDB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6D3E2154"/>
    <w:multiLevelType w:val="multilevel"/>
    <w:tmpl w:val="8DD234A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6F334231"/>
    <w:multiLevelType w:val="multilevel"/>
    <w:tmpl w:val="265E48C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254428C"/>
    <w:multiLevelType w:val="multilevel"/>
    <w:tmpl w:val="594C441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78813371"/>
    <w:multiLevelType w:val="multilevel"/>
    <w:tmpl w:val="4ADE911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6"/>
  </w:num>
  <w:num w:numId="2">
    <w:abstractNumId w:val="9"/>
  </w:num>
  <w:num w:numId="3">
    <w:abstractNumId w:val="10"/>
  </w:num>
  <w:num w:numId="4">
    <w:abstractNumId w:val="8"/>
  </w:num>
  <w:num w:numId="5">
    <w:abstractNumId w:val="5"/>
  </w:num>
  <w:num w:numId="6">
    <w:abstractNumId w:val="1"/>
  </w:num>
  <w:num w:numId="7">
    <w:abstractNumId w:val="0"/>
  </w:num>
  <w:num w:numId="8">
    <w:abstractNumId w:val="4"/>
  </w:num>
  <w:num w:numId="9">
    <w:abstractNumId w:val="12"/>
  </w:num>
  <w:num w:numId="10">
    <w:abstractNumId w:val="2"/>
  </w:num>
  <w:num w:numId="11">
    <w:abstractNumId w:val="7"/>
  </w:num>
  <w:num w:numId="12">
    <w:abstractNumId w:val="11"/>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1AA"/>
    <w:rsid w:val="00166E09"/>
    <w:rsid w:val="001A78C7"/>
    <w:rsid w:val="001E2B7F"/>
    <w:rsid w:val="0038652A"/>
    <w:rsid w:val="00481B6F"/>
    <w:rsid w:val="004A7EC7"/>
    <w:rsid w:val="00622465"/>
    <w:rsid w:val="006B23A5"/>
    <w:rsid w:val="006B718C"/>
    <w:rsid w:val="00A20B8D"/>
    <w:rsid w:val="00B27262"/>
    <w:rsid w:val="00CD51AA"/>
    <w:rsid w:val="00D11DA8"/>
    <w:rsid w:val="00FB3C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5E2F"/>
  <w15:docId w15:val="{A327DD8B-F2CF-402E-8B3D-4ABF6FFE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uiPriority w:val="9"/>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3"/>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3"/>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4"/>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4"/>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4"/>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E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tZ43I4Vxv1GhoQx/5gTNvx4pA==">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2648</Words>
  <Characters>15097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Jennifer Thomas</cp:lastModifiedBy>
  <cp:revision>2</cp:revision>
  <dcterms:created xsi:type="dcterms:W3CDTF">2024-05-15T12:06:00Z</dcterms:created>
  <dcterms:modified xsi:type="dcterms:W3CDTF">2024-05-15T12:06:00Z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MSIP_Label_55818d02-8d25-4bb9-b27c-e4db64670887_Enabled">
    <vt:lpwstr>true</vt:lpwstr>
  </property>
  <property fmtid="{D5CDD505-2E9C-101B-9397-08002B2CF9AE}" pid="4" name="MSIP_Label_55818d02-8d25-4bb9-b27c-e4db64670887_SetDate">
    <vt:lpwstr>2024-04-24T10:24:09Z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d94c47d9-378e-470b-90f5-74244d20b896</vt:lpwstr>
  </property>
  <property fmtid="{D5CDD505-2E9C-101B-9397-08002B2CF9AE}" pid="9" name="MSIP_Label_55818d02-8d25-4bb9-b27c-e4db64670887_ContentBits">
    <vt:lpwstr>0</vt:lpwstr>
  </property>
</Properties>
</file>