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61D2" w14:textId="4DDCFE8E" w:rsidR="000C6299" w:rsidRPr="00732964" w:rsidRDefault="003D0B73" w:rsidP="00646656">
      <w:pPr>
        <w:pStyle w:val="CoverSheetTitle"/>
        <w:spacing w:before="240" w:after="120" w:line="300" w:lineRule="atLeast"/>
        <w:rPr>
          <w:rFonts w:cs="Arial"/>
          <w:sz w:val="20"/>
        </w:rPr>
      </w:pPr>
      <w:r w:rsidRPr="00732964">
        <w:rPr>
          <w:rFonts w:cs="Arial"/>
          <w:b/>
          <w:sz w:val="20"/>
          <w:u w:val="single"/>
        </w:rPr>
        <w:t>DATED                                                    </w:t>
      </w:r>
      <w:r w:rsidR="008E1C8B">
        <w:rPr>
          <w:rFonts w:cs="Arial"/>
          <w:b/>
          <w:sz w:val="20"/>
          <w:u w:val="single"/>
        </w:rPr>
        <w:t>20</w:t>
      </w:r>
      <w:r w:rsidR="00E54D3B">
        <w:rPr>
          <w:rFonts w:cs="Arial"/>
          <w:b/>
          <w:sz w:val="20"/>
          <w:u w:val="single"/>
        </w:rPr>
        <w:t>2</w:t>
      </w:r>
      <w:r w:rsidR="008E1C8B" w:rsidRPr="008E1C8B">
        <w:rPr>
          <w:rFonts w:cs="Arial"/>
          <w:b/>
          <w:sz w:val="20"/>
          <w:highlight w:val="yellow"/>
          <w:u w:val="single"/>
        </w:rPr>
        <w:t>[*]</w:t>
      </w:r>
    </w:p>
    <w:p w14:paraId="7AA87A72" w14:textId="77777777" w:rsidR="000C6299" w:rsidRPr="00732964" w:rsidRDefault="000C6299" w:rsidP="00646656">
      <w:pPr>
        <w:pStyle w:val="CoverSheetTitle"/>
        <w:spacing w:before="240" w:after="120" w:line="300" w:lineRule="atLeast"/>
        <w:rPr>
          <w:rFonts w:cs="Arial"/>
          <w:sz w:val="20"/>
        </w:rPr>
      </w:pPr>
    </w:p>
    <w:p w14:paraId="2C6E5A5B"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1D9B5694" w14:textId="77777777" w:rsidTr="00E518FE">
        <w:trPr>
          <w:jc w:val="center"/>
        </w:trPr>
        <w:tc>
          <w:tcPr>
            <w:tcW w:w="2086" w:type="dxa"/>
          </w:tcPr>
          <w:p w14:paraId="208D211D"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613C1705"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594C1194" w14:textId="40495D3D" w:rsidR="000C6299" w:rsidRPr="001C5290" w:rsidRDefault="00E54D3B" w:rsidP="00114CDD">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Pr>
                <w:rFonts w:ascii="Arial" w:hAnsi="Arial" w:cs="Arial"/>
                <w:sz w:val="20"/>
              </w:rPr>
              <w:t xml:space="preserve">MAYOR AND BURGESSES </w:t>
            </w:r>
            <w:r w:rsidRPr="00114CDD">
              <w:rPr>
                <w:rFonts w:ascii="Arial" w:hAnsi="Arial" w:cs="Arial"/>
                <w:sz w:val="20"/>
              </w:rPr>
              <w:t xml:space="preserve">OF THE </w:t>
            </w:r>
            <w:r>
              <w:rPr>
                <w:rFonts w:ascii="Arial" w:hAnsi="Arial" w:cs="Arial"/>
                <w:sz w:val="20"/>
              </w:rPr>
              <w:t>ROYAL BOROUGH OF KENSINGTON AND CHELSEA</w:t>
            </w:r>
          </w:p>
        </w:tc>
        <w:tc>
          <w:tcPr>
            <w:tcW w:w="776" w:type="dxa"/>
          </w:tcPr>
          <w:p w14:paraId="564B30C8"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75943D65" w14:textId="77777777" w:rsidTr="00E518FE">
        <w:trPr>
          <w:jc w:val="center"/>
        </w:trPr>
        <w:tc>
          <w:tcPr>
            <w:tcW w:w="2086" w:type="dxa"/>
          </w:tcPr>
          <w:p w14:paraId="6B553126"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3E4B6049"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6CB9B67F" w14:textId="77777777" w:rsidR="000C6299" w:rsidRPr="00E54D3B" w:rsidRDefault="00DE162E" w:rsidP="00646656">
            <w:pPr>
              <w:pStyle w:val="CoverSheetParties"/>
              <w:tabs>
                <w:tab w:val="num" w:pos="851"/>
                <w:tab w:val="num" w:pos="1492"/>
              </w:tabs>
              <w:spacing w:before="240" w:after="120" w:line="300" w:lineRule="atLeast"/>
              <w:jc w:val="both"/>
              <w:outlineLvl w:val="0"/>
              <w:rPr>
                <w:rFonts w:ascii="Arial" w:hAnsi="Arial" w:cs="Arial"/>
                <w:sz w:val="20"/>
                <w:highlight w:val="yellow"/>
              </w:rPr>
            </w:pPr>
            <w:r w:rsidRPr="00E54D3B">
              <w:rPr>
                <w:rFonts w:ascii="Arial" w:hAnsi="Arial" w:cs="Arial"/>
                <w:sz w:val="20"/>
                <w:highlight w:val="yellow"/>
              </w:rPr>
              <w:t>[CONTRACTOR]</w:t>
            </w:r>
          </w:p>
        </w:tc>
        <w:tc>
          <w:tcPr>
            <w:tcW w:w="776" w:type="dxa"/>
          </w:tcPr>
          <w:p w14:paraId="2B9B0825" w14:textId="77777777" w:rsidR="000C6299" w:rsidRPr="00732964" w:rsidRDefault="000C6299" w:rsidP="00646656">
            <w:pPr>
              <w:pStyle w:val="CoverSheetParties"/>
              <w:spacing w:before="240" w:after="120" w:line="300" w:lineRule="atLeast"/>
              <w:rPr>
                <w:rFonts w:ascii="Arial" w:hAnsi="Arial" w:cs="Arial"/>
                <w:sz w:val="20"/>
              </w:rPr>
            </w:pPr>
          </w:p>
        </w:tc>
      </w:tr>
    </w:tbl>
    <w:p w14:paraId="5304303F" w14:textId="77777777" w:rsidR="000C6299" w:rsidRDefault="000C6299" w:rsidP="00646656">
      <w:pPr>
        <w:pStyle w:val="CoverSheetTitle"/>
        <w:spacing w:before="240" w:after="120" w:line="300" w:lineRule="atLeast"/>
        <w:rPr>
          <w:rFonts w:cs="Arial"/>
          <w:szCs w:val="22"/>
        </w:rPr>
      </w:pPr>
    </w:p>
    <w:p w14:paraId="62BBB1BC"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5B54A21A" w14:textId="77777777" w:rsidTr="5C670B53">
        <w:trPr>
          <w:jc w:val="center"/>
        </w:trPr>
        <w:tc>
          <w:tcPr>
            <w:tcW w:w="2449" w:type="dxa"/>
          </w:tcPr>
          <w:p w14:paraId="559E52C3"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35D9D809"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014198E8"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C93A245"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602F50">
              <w:rPr>
                <w:rFonts w:cs="Arial"/>
                <w:b/>
                <w:sz w:val="20"/>
              </w:rPr>
              <w:t>Measured Term</w:t>
            </w:r>
            <w:r w:rsidR="003D0B73" w:rsidRPr="00732964">
              <w:rPr>
                <w:rFonts w:cs="Arial"/>
                <w:b/>
                <w:sz w:val="20"/>
              </w:rPr>
              <w:t xml:space="preserve">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56C50E6D" w14:textId="6A287119" w:rsidR="008F5CB7" w:rsidRPr="00732964" w:rsidRDefault="001C5290" w:rsidP="5C670B53">
            <w:pPr>
              <w:pStyle w:val="CoverSheetTitle"/>
              <w:spacing w:before="240" w:after="120" w:line="300" w:lineRule="atLeast"/>
              <w:rPr>
                <w:rFonts w:cs="Arial"/>
                <w:sz w:val="20"/>
              </w:rPr>
            </w:pPr>
            <w:r w:rsidRPr="5C670B53">
              <w:rPr>
                <w:rFonts w:cs="Arial"/>
                <w:b/>
                <w:sz w:val="20"/>
              </w:rPr>
              <w:t>Relating to Electrical Testing</w:t>
            </w:r>
            <w:r w:rsidR="00A02D0E" w:rsidRPr="5C670B53">
              <w:rPr>
                <w:b/>
                <w:sz w:val="20"/>
              </w:rPr>
              <w:t xml:space="preserve"> </w:t>
            </w:r>
            <w:r w:rsidR="006B1AA8" w:rsidRPr="5C670B53">
              <w:rPr>
                <w:b/>
                <w:sz w:val="20"/>
              </w:rPr>
              <w:t xml:space="preserve">at </w:t>
            </w:r>
            <w:r w:rsidR="00312BAB" w:rsidRPr="5C670B53">
              <w:rPr>
                <w:b/>
                <w:sz w:val="20"/>
              </w:rPr>
              <w:t>Boroughwide</w:t>
            </w:r>
          </w:p>
        </w:tc>
        <w:tc>
          <w:tcPr>
            <w:tcW w:w="2341" w:type="dxa"/>
          </w:tcPr>
          <w:p w14:paraId="60C75D56"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58DBB4EF" w14:textId="77777777" w:rsidR="00732964" w:rsidRDefault="00732964" w:rsidP="00646656">
      <w:pPr>
        <w:pStyle w:val="CoverSheetTitle"/>
        <w:spacing w:before="240" w:after="120" w:line="300" w:lineRule="atLeast"/>
        <w:rPr>
          <w:rFonts w:cs="Arial"/>
          <w:sz w:val="20"/>
        </w:rPr>
      </w:pPr>
    </w:p>
    <w:p w14:paraId="7FB90777" w14:textId="77777777" w:rsidR="00114CDD" w:rsidRDefault="00114CDD" w:rsidP="00646656">
      <w:pPr>
        <w:pStyle w:val="CoverSheetTitle"/>
        <w:spacing w:before="240" w:after="120" w:line="300" w:lineRule="atLeast"/>
        <w:rPr>
          <w:rFonts w:cs="Arial"/>
          <w:sz w:val="20"/>
        </w:rPr>
      </w:pPr>
    </w:p>
    <w:p w14:paraId="78606DD8" w14:textId="77777777" w:rsidR="00114CDD" w:rsidRDefault="00114CDD" w:rsidP="00646656">
      <w:pPr>
        <w:pStyle w:val="CoverSheetTitle"/>
        <w:spacing w:before="240" w:after="120" w:line="300" w:lineRule="atLeast"/>
        <w:rPr>
          <w:rFonts w:cs="Arial"/>
          <w:sz w:val="20"/>
        </w:rPr>
      </w:pPr>
    </w:p>
    <w:p w14:paraId="2662DD00" w14:textId="0E287D75" w:rsidR="00732964" w:rsidRPr="00732964" w:rsidRDefault="00E54D3B" w:rsidP="00646656">
      <w:pPr>
        <w:pStyle w:val="CoverSheetTitle"/>
        <w:spacing w:before="240" w:after="120" w:line="300" w:lineRule="atLeast"/>
        <w:rPr>
          <w:rFonts w:cs="Arial"/>
          <w:sz w:val="20"/>
        </w:rPr>
      </w:pPr>
      <w:r>
        <w:rPr>
          <w:noProof/>
          <w:sz w:val="20"/>
          <w:lang w:eastAsia="en-GB"/>
        </w:rPr>
        <w:drawing>
          <wp:inline distT="0" distB="0" distL="0" distR="0" wp14:anchorId="3E395CBF" wp14:editId="44B5D13A">
            <wp:extent cx="1376045" cy="1484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045" cy="1484630"/>
                    </a:xfrm>
                    <a:prstGeom prst="rect">
                      <a:avLst/>
                    </a:prstGeom>
                    <a:noFill/>
                    <a:ln>
                      <a:noFill/>
                    </a:ln>
                  </pic:spPr>
                </pic:pic>
              </a:graphicData>
            </a:graphic>
          </wp:inline>
        </w:drawing>
      </w:r>
    </w:p>
    <w:p w14:paraId="39C50146" w14:textId="77777777" w:rsidR="000C6299" w:rsidRPr="00732964" w:rsidRDefault="000C6299" w:rsidP="00646656">
      <w:pPr>
        <w:pStyle w:val="CoverSheetTitle"/>
        <w:spacing w:before="240" w:after="120" w:line="300" w:lineRule="atLeast"/>
        <w:rPr>
          <w:rFonts w:cs="Arial"/>
          <w:sz w:val="20"/>
        </w:rPr>
      </w:pPr>
    </w:p>
    <w:p w14:paraId="55CE9DB7" w14:textId="77777777" w:rsidR="000C6299" w:rsidRPr="00732964" w:rsidRDefault="000C6299" w:rsidP="00646656">
      <w:pPr>
        <w:spacing w:before="240" w:line="300" w:lineRule="atLeast"/>
        <w:rPr>
          <w:rFonts w:cs="Arial"/>
          <w:sz w:val="20"/>
        </w:rPr>
        <w:sectPr w:rsidR="000C6299" w:rsidRPr="00732964">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680" w:footer="680" w:gutter="0"/>
          <w:pgNumType w:fmt="lowerRoman" w:start="1"/>
          <w:cols w:space="708"/>
          <w:docGrid w:linePitch="360"/>
        </w:sectPr>
      </w:pPr>
    </w:p>
    <w:p w14:paraId="728553AA"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FE786F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70315BEA" w14:textId="410874F9" w:rsidR="008F5CB7" w:rsidRPr="00732964" w:rsidRDefault="004A3DFE" w:rsidP="00DE162E">
      <w:pPr>
        <w:pStyle w:val="1Parties"/>
        <w:rPr>
          <w:rFonts w:ascii="Arial" w:hAnsi="Arial" w:cs="Arial"/>
          <w:sz w:val="20"/>
        </w:rPr>
      </w:pPr>
      <w:r w:rsidRPr="00A86DE1">
        <w:rPr>
          <w:rFonts w:ascii="Arial" w:hAnsi="Arial" w:cs="Arial"/>
          <w:b/>
          <w:sz w:val="20"/>
        </w:rPr>
        <w:t>THE MAYOR AND BURGESSES OF THE ROYAL BOROUGH OF KENSINGTON AND CHELSEA</w:t>
      </w:r>
      <w:r w:rsidRPr="00114CDD">
        <w:rPr>
          <w:rFonts w:ascii="Arial" w:hAnsi="Arial" w:cs="Arial"/>
          <w:b/>
          <w:sz w:val="20"/>
        </w:rPr>
        <w:t xml:space="preserve"> </w:t>
      </w:r>
      <w:r w:rsidRPr="00114CDD">
        <w:rPr>
          <w:rFonts w:ascii="Arial" w:hAnsi="Arial" w:cs="Arial"/>
          <w:sz w:val="20"/>
        </w:rPr>
        <w:t xml:space="preserve">of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London </w:t>
      </w:r>
      <w:r>
        <w:rPr>
          <w:rFonts w:ascii="Arial" w:hAnsi="Arial" w:cs="Arial"/>
          <w:sz w:val="20"/>
        </w:rPr>
        <w:t xml:space="preserve">W8 7NX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497CC4">
        <w:rPr>
          <w:rStyle w:val="Defterm"/>
          <w:rFonts w:ascii="Arial" w:hAnsi="Arial" w:cs="Arial"/>
          <w:sz w:val="20"/>
        </w:rPr>
        <w:t xml:space="preserve">, </w:t>
      </w:r>
      <w:r w:rsidR="00497CC4" w:rsidRPr="005E1360">
        <w:rPr>
          <w:rStyle w:val="Defterm"/>
          <w:rFonts w:ascii="Arial" w:hAnsi="Arial" w:cs="Arial"/>
          <w:b w:val="0"/>
          <w:sz w:val="20"/>
        </w:rPr>
        <w:t>such term to include any successors in title or permitted assigns</w:t>
      </w:r>
      <w:r w:rsidR="008F5CB7" w:rsidRPr="00732964">
        <w:rPr>
          <w:rFonts w:ascii="Arial" w:hAnsi="Arial" w:cs="Arial"/>
          <w:sz w:val="20"/>
        </w:rPr>
        <w:t>).</w:t>
      </w:r>
    </w:p>
    <w:p w14:paraId="30A0040A" w14:textId="5891C13D" w:rsidR="008F5CB7" w:rsidRPr="00732964" w:rsidRDefault="004A3DFE" w:rsidP="00646656">
      <w:pPr>
        <w:pStyle w:val="1Parties"/>
        <w:spacing w:before="240"/>
        <w:rPr>
          <w:rFonts w:ascii="Arial" w:hAnsi="Arial" w:cs="Arial"/>
          <w:sz w:val="20"/>
        </w:rPr>
      </w:pPr>
      <w:r w:rsidRPr="009222AA">
        <w:rPr>
          <w:rFonts w:ascii="Arial" w:hAnsi="Arial" w:cs="Arial"/>
          <w:b/>
          <w:sz w:val="20"/>
          <w:highlight w:val="yellow"/>
        </w:rPr>
        <w:t>[CONTRACTOR]</w:t>
      </w:r>
      <w:r w:rsidRPr="00985E9B">
        <w:rPr>
          <w:rFonts w:ascii="Arial" w:hAnsi="Arial" w:cs="Arial"/>
          <w:sz w:val="20"/>
        </w:rPr>
        <w:t xml:space="preserve"> incorporated and registered in </w:t>
      </w:r>
      <w:r w:rsidRPr="00AF2799">
        <w:rPr>
          <w:rFonts w:ascii="Arial" w:hAnsi="Arial" w:cs="Arial"/>
          <w:sz w:val="20"/>
        </w:rPr>
        <w:t>England and Wales</w:t>
      </w:r>
      <w:r w:rsidRPr="00985E9B">
        <w:rPr>
          <w:rFonts w:ascii="Arial" w:hAnsi="Arial" w:cs="Arial"/>
          <w:sz w:val="20"/>
        </w:rPr>
        <w:t xml:space="preserve"> with company number </w:t>
      </w:r>
      <w:r w:rsidRPr="009222AA">
        <w:rPr>
          <w:rFonts w:ascii="Arial" w:hAnsi="Arial" w:cs="Arial"/>
          <w:sz w:val="20"/>
          <w:highlight w:val="yellow"/>
        </w:rPr>
        <w:t>[NUMBER]</w:t>
      </w:r>
      <w:r w:rsidRPr="00985E9B">
        <w:rPr>
          <w:rFonts w:ascii="Arial" w:hAnsi="Arial" w:cs="Arial"/>
          <w:sz w:val="20"/>
        </w:rPr>
        <w:t xml:space="preserve"> whose registered office is at</w:t>
      </w:r>
      <w:r>
        <w:rPr>
          <w:rFonts w:ascii="Arial" w:hAnsi="Arial" w:cs="Arial"/>
          <w:sz w:val="20"/>
        </w:rPr>
        <w:t xml:space="preserve"> </w:t>
      </w:r>
      <w:r w:rsidRPr="009222AA">
        <w:rPr>
          <w:rFonts w:ascii="Arial" w:hAnsi="Arial" w:cs="Arial"/>
          <w:sz w:val="20"/>
          <w:highlight w:val="yellow"/>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5C7B9F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5A370E41"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0D2AAA4F" w14:textId="77777777" w:rsidR="000C6299" w:rsidRPr="00732964" w:rsidRDefault="003D0B73" w:rsidP="00646656">
      <w:pPr>
        <w:pStyle w:val="Recitals"/>
        <w:spacing w:before="240" w:line="300" w:lineRule="atLeast"/>
        <w:rPr>
          <w:sz w:val="20"/>
        </w:rPr>
      </w:pPr>
      <w:bookmarkStart w:id="1" w:name="a346166"/>
      <w:r w:rsidRPr="00732964">
        <w:rPr>
          <w:sz w:val="20"/>
        </w:rPr>
        <w:t xml:space="preserve">The Contractor has agreed to carry out those works, </w:t>
      </w:r>
      <w:r w:rsidR="001B2127">
        <w:rPr>
          <w:sz w:val="20"/>
        </w:rPr>
        <w:t>if and when the Employer elects to instruct such works during the Contract Period</w:t>
      </w:r>
      <w:r w:rsidRPr="00732964">
        <w:rPr>
          <w:sz w:val="20"/>
        </w:rPr>
        <w:t>.</w:t>
      </w:r>
      <w:bookmarkEnd w:id="1"/>
    </w:p>
    <w:p w14:paraId="38D4523F"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 xml:space="preserve">JCT </w:t>
      </w:r>
      <w:r w:rsidR="00602F50">
        <w:rPr>
          <w:sz w:val="20"/>
        </w:rPr>
        <w:t>Measured Term</w:t>
      </w:r>
      <w:r w:rsidR="00732964">
        <w:rPr>
          <w:sz w:val="20"/>
        </w:rPr>
        <w:t xml:space="preserve"> Contract, 201</w:t>
      </w:r>
      <w:r w:rsidR="00B772C5">
        <w:rPr>
          <w:sz w:val="20"/>
        </w:rPr>
        <w:t>6 edition</w:t>
      </w:r>
      <w:r w:rsidR="00732964">
        <w:rPr>
          <w:sz w:val="20"/>
        </w:rPr>
        <w:t xml:space="preserve"> ("</w:t>
      </w:r>
      <w:r w:rsidR="00732964">
        <w:rPr>
          <w:b/>
          <w:sz w:val="20"/>
        </w:rPr>
        <w:t>JCT M</w:t>
      </w:r>
      <w:r w:rsidR="00602F50">
        <w:rPr>
          <w:b/>
          <w:sz w:val="20"/>
        </w:rPr>
        <w:t>TC</w:t>
      </w:r>
      <w:r w:rsidR="00732964">
        <w:rPr>
          <w:b/>
          <w:sz w:val="20"/>
        </w:rPr>
        <w:t xml:space="preserve"> 201</w:t>
      </w:r>
      <w:r w:rsidR="00B772C5">
        <w:rPr>
          <w:b/>
          <w:sz w:val="20"/>
        </w:rPr>
        <w:t>6</w:t>
      </w:r>
      <w:r w:rsidR="00732964">
        <w:rPr>
          <w:sz w:val="20"/>
        </w:rPr>
        <w:t>")</w:t>
      </w:r>
      <w:r w:rsidRPr="00732964">
        <w:rPr>
          <w:sz w:val="20"/>
        </w:rPr>
        <w:t xml:space="preserve"> as set out in this agreement.</w:t>
      </w:r>
      <w:bookmarkEnd w:id="2"/>
    </w:p>
    <w:p w14:paraId="4464018B"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AGREED TERMS:-</w:t>
      </w:r>
    </w:p>
    <w:p w14:paraId="4B9C1659"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3E1240E7"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D50BF53"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12520706" w14:textId="77777777" w:rsidTr="00F1574E">
        <w:tc>
          <w:tcPr>
            <w:tcW w:w="3512" w:type="dxa"/>
          </w:tcPr>
          <w:p w14:paraId="7DC8B21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1764D527"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"Articles".</w:t>
            </w:r>
          </w:p>
        </w:tc>
      </w:tr>
      <w:tr w:rsidR="000C6299" w:rsidRPr="00732964" w14:paraId="03950A47" w14:textId="77777777" w:rsidTr="00F1574E">
        <w:tc>
          <w:tcPr>
            <w:tcW w:w="3512" w:type="dxa"/>
          </w:tcPr>
          <w:p w14:paraId="6FE41A1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1CC9C4F1"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"Attestation".</w:t>
            </w:r>
          </w:p>
        </w:tc>
      </w:tr>
      <w:tr w:rsidR="000C6299" w:rsidRPr="00732964" w14:paraId="33A6BAEE" w14:textId="77777777" w:rsidTr="00F1574E">
        <w:tc>
          <w:tcPr>
            <w:tcW w:w="3512" w:type="dxa"/>
          </w:tcPr>
          <w:p w14:paraId="07B7E62A"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35059EB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"Conditions".</w:t>
            </w:r>
          </w:p>
        </w:tc>
      </w:tr>
      <w:tr w:rsidR="000C6299" w:rsidRPr="00732964" w14:paraId="71C5C0BD" w14:textId="77777777" w:rsidTr="00F1574E">
        <w:tc>
          <w:tcPr>
            <w:tcW w:w="3512" w:type="dxa"/>
          </w:tcPr>
          <w:p w14:paraId="1E5E1E3F"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1BBB0BF0"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"Contract Particulars".</w:t>
            </w:r>
          </w:p>
        </w:tc>
      </w:tr>
      <w:tr w:rsidR="000C6299" w:rsidRPr="00732964" w14:paraId="428A9A1D" w14:textId="77777777" w:rsidTr="00F1574E">
        <w:tc>
          <w:tcPr>
            <w:tcW w:w="3512" w:type="dxa"/>
          </w:tcPr>
          <w:p w14:paraId="4A800899"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2CD6ABD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"Recitals".</w:t>
            </w:r>
          </w:p>
        </w:tc>
      </w:tr>
      <w:tr w:rsidR="000C6299" w:rsidRPr="00732964" w14:paraId="21859829" w14:textId="77777777" w:rsidTr="00F1574E">
        <w:tc>
          <w:tcPr>
            <w:tcW w:w="3512" w:type="dxa"/>
          </w:tcPr>
          <w:p w14:paraId="5A4729EB"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771FFEF9"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602F50">
              <w:rPr>
                <w:rFonts w:cs="Arial"/>
                <w:sz w:val="20"/>
              </w:rPr>
              <w:t>JCT MTC</w:t>
            </w:r>
            <w:r w:rsidR="00796D2A">
              <w:rPr>
                <w:rFonts w:cs="Arial"/>
                <w:sz w:val="20"/>
              </w:rPr>
              <w:t xml:space="preserve"> 2016</w:t>
            </w:r>
            <w:r w:rsidRPr="00732964">
              <w:rPr>
                <w:rFonts w:cs="Arial"/>
                <w:sz w:val="20"/>
              </w:rPr>
              <w:t>.</w:t>
            </w:r>
          </w:p>
        </w:tc>
      </w:tr>
    </w:tbl>
    <w:p w14:paraId="1D2B208F" w14:textId="77777777" w:rsidR="000C6299" w:rsidRPr="00732964" w:rsidRDefault="00B772C5" w:rsidP="00646656">
      <w:pPr>
        <w:pStyle w:val="Heading2"/>
        <w:spacing w:before="240" w:line="300" w:lineRule="atLeast"/>
        <w:rPr>
          <w:rFonts w:cs="Arial"/>
          <w:sz w:val="20"/>
        </w:rPr>
      </w:pPr>
      <w:bookmarkStart w:id="6" w:name="a998954"/>
      <w:r>
        <w:rPr>
          <w:rFonts w:cs="Arial"/>
          <w:sz w:val="20"/>
        </w:rPr>
        <w:lastRenderedPageBreak/>
        <w:t>Capitalised terms used in this agreement have the same meaning</w:t>
      </w:r>
      <w:r w:rsidR="006D61F4">
        <w:rPr>
          <w:rFonts w:cs="Arial"/>
          <w:sz w:val="20"/>
        </w:rPr>
        <w:t>s</w:t>
      </w:r>
      <w:r w:rsidR="003D0B73" w:rsidRPr="00732964">
        <w:rPr>
          <w:rFonts w:cs="Arial"/>
          <w:sz w:val="20"/>
        </w:rPr>
        <w:t xml:space="preserve"> as in the </w:t>
      </w:r>
      <w:r w:rsidR="00602F50">
        <w:rPr>
          <w:rFonts w:cs="Arial"/>
          <w:sz w:val="20"/>
        </w:rPr>
        <w:t>JCT MTC</w:t>
      </w:r>
      <w:r w:rsidR="00796D2A">
        <w:rPr>
          <w:rFonts w:cs="Arial"/>
          <w:sz w:val="20"/>
        </w:rPr>
        <w:t xml:space="preserve"> 2016</w:t>
      </w:r>
      <w:r w:rsidR="003D0B73" w:rsidRPr="00732964">
        <w:rPr>
          <w:rFonts w:cs="Arial"/>
          <w:sz w:val="20"/>
        </w:rPr>
        <w:t xml:space="preserve">, unless the meaning in the </w:t>
      </w:r>
      <w:r w:rsidR="00602F50">
        <w:rPr>
          <w:rFonts w:cs="Arial"/>
          <w:sz w:val="20"/>
        </w:rPr>
        <w:t>JCT MTC</w:t>
      </w:r>
      <w:r w:rsidR="00796D2A">
        <w:rPr>
          <w:rFonts w:cs="Arial"/>
          <w:sz w:val="20"/>
        </w:rPr>
        <w:t xml:space="preserve"> 2016</w:t>
      </w:r>
      <w:r w:rsidR="003D0B73" w:rsidRPr="00732964">
        <w:rPr>
          <w:rFonts w:cs="Arial"/>
          <w:sz w:val="20"/>
        </w:rPr>
        <w:t xml:space="preserve"> is different from, or conflicts with, the meaning given in the Schedule of Amendments, in which case the Schedule of Amendments prevails.</w:t>
      </w:r>
      <w:bookmarkEnd w:id="6"/>
    </w:p>
    <w:p w14:paraId="1A8CC2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2504E2D9"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14:paraId="477F7141"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7F289CF5"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1A54BF"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1131F30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602F50">
        <w:rPr>
          <w:rFonts w:cs="Arial"/>
          <w:sz w:val="20"/>
        </w:rPr>
        <w:t>JCT MTC</w:t>
      </w:r>
      <w:r w:rsidR="00796D2A">
        <w:rPr>
          <w:rFonts w:cs="Arial"/>
          <w:sz w:val="20"/>
        </w:rPr>
        <w:t xml:space="preserve"> 2016</w:t>
      </w:r>
      <w:r w:rsidRPr="00732964">
        <w:rPr>
          <w:rFonts w:cs="Arial"/>
          <w:sz w:val="20"/>
        </w:rPr>
        <w:t>, the Schedule of Amendments shall prevail.</w:t>
      </w:r>
    </w:p>
    <w:p w14:paraId="44457D55" w14:textId="77777777" w:rsidR="000C6299" w:rsidRDefault="003D0B73" w:rsidP="00646656">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38E5F049"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602F50">
        <w:rPr>
          <w:rFonts w:cs="Arial"/>
          <w:sz w:val="20"/>
        </w:rPr>
        <w:t>JCT MTC</w:t>
      </w:r>
      <w:r w:rsidR="00796D2A">
        <w:rPr>
          <w:rFonts w:cs="Arial"/>
          <w:sz w:val="20"/>
        </w:rPr>
        <w:t xml:space="preserve"> 2016</w:t>
      </w:r>
    </w:p>
    <w:p w14:paraId="683FE228"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602F50">
        <w:rPr>
          <w:rFonts w:cs="Arial"/>
          <w:sz w:val="20"/>
        </w:rPr>
        <w:t>JCT MTC</w:t>
      </w:r>
      <w:r w:rsidR="00796D2A">
        <w:rPr>
          <w:rFonts w:cs="Arial"/>
          <w:sz w:val="20"/>
        </w:rPr>
        <w:t xml:space="preserve"> 2016</w:t>
      </w:r>
      <w:r w:rsidRPr="00732964">
        <w:rPr>
          <w:rFonts w:cs="Arial"/>
          <w:sz w:val="20"/>
        </w:rPr>
        <w:t xml:space="preserve"> as follows:</w:t>
      </w:r>
    </w:p>
    <w:p w14:paraId="75D3F6DD" w14:textId="4335D3E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w:t>
      </w:r>
    </w:p>
    <w:p w14:paraId="5FB2706C" w14:textId="7AA5C20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w:t>
      </w:r>
    </w:p>
    <w:p w14:paraId="5B8FCE0D" w14:textId="7150E933"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 and</w:t>
      </w:r>
    </w:p>
    <w:p w14:paraId="36E0BB5D" w14:textId="0C9807C0"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w:t>
      </w:r>
    </w:p>
    <w:p w14:paraId="6680B52D"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72B369BE" w14:textId="4635E752"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r w:rsidR="004A3DFE">
        <w:rPr>
          <w:rFonts w:cs="Arial"/>
          <w:sz w:val="20"/>
        </w:rPr>
        <w:t xml:space="preserve"> and jurisdiction</w:t>
      </w:r>
    </w:p>
    <w:p w14:paraId="7B176D78" w14:textId="2854A266" w:rsidR="00796D2A" w:rsidRDefault="003D0B73" w:rsidP="007D6CBC">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bookmarkEnd w:id="3"/>
      <w:r w:rsidR="004A3DFE">
        <w:rPr>
          <w:rFonts w:cs="Arial"/>
          <w:sz w:val="20"/>
        </w:rPr>
        <w:t xml:space="preserve"> The parties hereby submit to the exclusive jurisdiction of the English Courts.</w:t>
      </w:r>
    </w:p>
    <w:p w14:paraId="51E6EB4A" w14:textId="42C51226" w:rsidR="004A3DFE" w:rsidRDefault="004A3DFE" w:rsidP="004A3DFE">
      <w:pPr>
        <w:pStyle w:val="Heading1"/>
        <w:spacing w:before="240" w:line="300" w:lineRule="atLeast"/>
        <w:rPr>
          <w:rFonts w:cs="Arial"/>
          <w:sz w:val="20"/>
        </w:rPr>
      </w:pPr>
      <w:r>
        <w:rPr>
          <w:rFonts w:cs="Arial"/>
          <w:sz w:val="20"/>
        </w:rPr>
        <w:t>Counterparts</w:t>
      </w:r>
    </w:p>
    <w:p w14:paraId="4CCF9638" w14:textId="77777777" w:rsidR="00AD4872" w:rsidRPr="00FD53B1" w:rsidRDefault="00AD4872" w:rsidP="004A3DFE">
      <w:pPr>
        <w:pStyle w:val="afterhead2"/>
        <w:spacing w:before="240" w:line="300" w:lineRule="atLeast"/>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52C2C579" w14:textId="77777777"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14:paraId="151E98B6"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50388BDC" w14:textId="77777777" w:rsidTr="00C73F3E">
        <w:tc>
          <w:tcPr>
            <w:tcW w:w="3707" w:type="dxa"/>
            <w:hideMark/>
          </w:tcPr>
          <w:p w14:paraId="51D54B38" w14:textId="3BBB5DC9" w:rsidR="00AD4872" w:rsidRPr="00707936" w:rsidRDefault="00707936" w:rsidP="00114CDD">
            <w:pPr>
              <w:spacing w:after="0"/>
              <w:rPr>
                <w:rFonts w:cs="Arial"/>
                <w:sz w:val="20"/>
              </w:rPr>
            </w:pPr>
            <w:r w:rsidRPr="00707936">
              <w:rPr>
                <w:rFonts w:cs="Arial"/>
                <w:sz w:val="20"/>
                <w:szCs w:val="22"/>
              </w:rPr>
              <w:t xml:space="preserve">The Common Seal of </w:t>
            </w:r>
            <w:r w:rsidR="004A3DFE" w:rsidRPr="00A86DE1">
              <w:rPr>
                <w:rFonts w:ascii="Arial Bold" w:hAnsi="Arial Bold" w:cs="Arial"/>
                <w:b/>
                <w:caps/>
                <w:sz w:val="20"/>
                <w:szCs w:val="22"/>
              </w:rPr>
              <w:t>THE MAYOR AND BURGESSES OF THE ROYAL BOROUGH OF KENSINGTON AND CHELSEA</w:t>
            </w:r>
            <w:r w:rsidRPr="00707936">
              <w:rPr>
                <w:rFonts w:cs="Arial"/>
                <w:sz w:val="20"/>
                <w:szCs w:val="22"/>
              </w:rPr>
              <w:t xml:space="preserve"> was hereunto affixed in the presence of:</w:t>
            </w:r>
          </w:p>
        </w:tc>
        <w:tc>
          <w:tcPr>
            <w:tcW w:w="357" w:type="dxa"/>
            <w:hideMark/>
          </w:tcPr>
          <w:p w14:paraId="7EB379A8" w14:textId="77777777" w:rsidR="00AD4872" w:rsidRPr="00985E9B" w:rsidRDefault="00AD4872" w:rsidP="00CC58BD">
            <w:pPr>
              <w:spacing w:after="0"/>
              <w:rPr>
                <w:rFonts w:cs="Arial"/>
                <w:sz w:val="20"/>
              </w:rPr>
            </w:pPr>
            <w:r w:rsidRPr="00985E9B">
              <w:rPr>
                <w:rFonts w:cs="Arial"/>
                <w:sz w:val="20"/>
              </w:rPr>
              <w:t>)</w:t>
            </w:r>
          </w:p>
          <w:p w14:paraId="464F2BD3" w14:textId="77777777" w:rsidR="00AD4872" w:rsidRPr="00985E9B" w:rsidRDefault="00AD4872" w:rsidP="00CC58BD">
            <w:pPr>
              <w:spacing w:after="0"/>
              <w:rPr>
                <w:rFonts w:cs="Arial"/>
                <w:sz w:val="20"/>
              </w:rPr>
            </w:pPr>
          </w:p>
        </w:tc>
        <w:tc>
          <w:tcPr>
            <w:tcW w:w="4087" w:type="dxa"/>
          </w:tcPr>
          <w:p w14:paraId="665118FD" w14:textId="77777777" w:rsidR="00AD4872" w:rsidRPr="00985E9B" w:rsidRDefault="00AD4872" w:rsidP="00CC58BD">
            <w:pPr>
              <w:spacing w:after="0"/>
              <w:rPr>
                <w:rFonts w:cs="Arial"/>
                <w:sz w:val="20"/>
              </w:rPr>
            </w:pPr>
          </w:p>
        </w:tc>
      </w:tr>
      <w:tr w:rsidR="00AD4872" w:rsidRPr="00985E9B" w14:paraId="415076C8" w14:textId="77777777" w:rsidTr="00C73F3E">
        <w:tc>
          <w:tcPr>
            <w:tcW w:w="3707" w:type="dxa"/>
            <w:hideMark/>
          </w:tcPr>
          <w:p w14:paraId="245A4A9E" w14:textId="77777777" w:rsidR="00AD4872" w:rsidRPr="00985E9B" w:rsidRDefault="00AD4872" w:rsidP="00CC58BD">
            <w:pPr>
              <w:spacing w:after="0"/>
              <w:rPr>
                <w:rFonts w:cs="Arial"/>
                <w:sz w:val="20"/>
              </w:rPr>
            </w:pPr>
          </w:p>
        </w:tc>
        <w:tc>
          <w:tcPr>
            <w:tcW w:w="357" w:type="dxa"/>
            <w:hideMark/>
          </w:tcPr>
          <w:p w14:paraId="36ED651E" w14:textId="77777777" w:rsidR="00AD4872" w:rsidRPr="00985E9B" w:rsidRDefault="00AD4872" w:rsidP="00CC58BD">
            <w:pPr>
              <w:spacing w:after="0"/>
              <w:rPr>
                <w:rFonts w:cs="Arial"/>
                <w:sz w:val="20"/>
              </w:rPr>
            </w:pPr>
            <w:r w:rsidRPr="00985E9B">
              <w:rPr>
                <w:rFonts w:cs="Arial"/>
                <w:sz w:val="20"/>
              </w:rPr>
              <w:t>)</w:t>
            </w:r>
          </w:p>
        </w:tc>
        <w:tc>
          <w:tcPr>
            <w:tcW w:w="4087" w:type="dxa"/>
          </w:tcPr>
          <w:p w14:paraId="4C4D01F2" w14:textId="77777777" w:rsidR="00AD4872" w:rsidRPr="00985E9B" w:rsidRDefault="00AD4872" w:rsidP="00CC58BD">
            <w:pPr>
              <w:spacing w:after="0"/>
              <w:rPr>
                <w:rFonts w:cs="Arial"/>
                <w:sz w:val="20"/>
              </w:rPr>
            </w:pPr>
          </w:p>
        </w:tc>
      </w:tr>
      <w:tr w:rsidR="007A2A9C" w:rsidRPr="00985E9B" w14:paraId="45BF96B5" w14:textId="77777777" w:rsidTr="00C73F3E">
        <w:tc>
          <w:tcPr>
            <w:tcW w:w="3707" w:type="dxa"/>
          </w:tcPr>
          <w:p w14:paraId="46E9B6A4" w14:textId="77777777" w:rsidR="007A2A9C" w:rsidRPr="00985E9B" w:rsidRDefault="007A2A9C" w:rsidP="00CC58BD">
            <w:pPr>
              <w:spacing w:after="0"/>
              <w:rPr>
                <w:rFonts w:cs="Arial"/>
                <w:sz w:val="20"/>
              </w:rPr>
            </w:pPr>
          </w:p>
        </w:tc>
        <w:tc>
          <w:tcPr>
            <w:tcW w:w="357" w:type="dxa"/>
          </w:tcPr>
          <w:p w14:paraId="0F107F35" w14:textId="77777777" w:rsidR="007A2A9C" w:rsidRPr="00985E9B" w:rsidRDefault="007A2A9C" w:rsidP="00CC58BD">
            <w:pPr>
              <w:spacing w:after="0"/>
              <w:rPr>
                <w:rFonts w:cs="Arial"/>
                <w:sz w:val="20"/>
              </w:rPr>
            </w:pPr>
            <w:r>
              <w:rPr>
                <w:rFonts w:cs="Arial"/>
                <w:sz w:val="20"/>
              </w:rPr>
              <w:t>)</w:t>
            </w:r>
          </w:p>
        </w:tc>
        <w:tc>
          <w:tcPr>
            <w:tcW w:w="4087" w:type="dxa"/>
          </w:tcPr>
          <w:p w14:paraId="06ECCEA0" w14:textId="77777777" w:rsidR="007A2A9C" w:rsidRPr="00985E9B" w:rsidRDefault="007A2A9C" w:rsidP="00CC58BD">
            <w:pPr>
              <w:spacing w:after="0"/>
              <w:rPr>
                <w:rFonts w:cs="Arial"/>
                <w:sz w:val="20"/>
              </w:rPr>
            </w:pPr>
          </w:p>
        </w:tc>
      </w:tr>
      <w:tr w:rsidR="00AD4872" w:rsidRPr="00985E9B" w14:paraId="6A183C84" w14:textId="77777777" w:rsidTr="00796D2A">
        <w:tc>
          <w:tcPr>
            <w:tcW w:w="3707" w:type="dxa"/>
          </w:tcPr>
          <w:p w14:paraId="62057BA3" w14:textId="77777777" w:rsidR="00AD4872" w:rsidRPr="00985E9B" w:rsidRDefault="00AD4872" w:rsidP="00CC58BD">
            <w:pPr>
              <w:spacing w:after="0"/>
              <w:rPr>
                <w:rFonts w:cs="Arial"/>
                <w:sz w:val="20"/>
              </w:rPr>
            </w:pPr>
          </w:p>
        </w:tc>
        <w:tc>
          <w:tcPr>
            <w:tcW w:w="357" w:type="dxa"/>
            <w:hideMark/>
          </w:tcPr>
          <w:p w14:paraId="07650CE9" w14:textId="77777777" w:rsidR="00AD4872" w:rsidRPr="00985E9B" w:rsidRDefault="00AD4872" w:rsidP="00CC58BD">
            <w:pPr>
              <w:spacing w:after="0"/>
              <w:rPr>
                <w:rFonts w:cs="Arial"/>
                <w:sz w:val="20"/>
              </w:rPr>
            </w:pPr>
            <w:r w:rsidRPr="00985E9B">
              <w:rPr>
                <w:rFonts w:cs="Arial"/>
                <w:sz w:val="20"/>
              </w:rPr>
              <w:t>)</w:t>
            </w:r>
          </w:p>
        </w:tc>
        <w:tc>
          <w:tcPr>
            <w:tcW w:w="4087" w:type="dxa"/>
          </w:tcPr>
          <w:p w14:paraId="4AAD0150" w14:textId="77777777" w:rsidR="00AD4872" w:rsidRPr="00985E9B" w:rsidRDefault="00707936" w:rsidP="00CC58BD">
            <w:pPr>
              <w:spacing w:after="0"/>
              <w:rPr>
                <w:rFonts w:cs="Arial"/>
                <w:sz w:val="20"/>
              </w:rPr>
            </w:pPr>
            <w:r>
              <w:rPr>
                <w:rFonts w:cs="Arial"/>
                <w:sz w:val="20"/>
              </w:rPr>
              <w:t>………………………………………………..</w:t>
            </w:r>
          </w:p>
        </w:tc>
      </w:tr>
      <w:tr w:rsidR="00AD4872" w:rsidRPr="00985E9B" w14:paraId="0D995EBA" w14:textId="77777777" w:rsidTr="00796D2A">
        <w:trPr>
          <w:trHeight w:val="80"/>
        </w:trPr>
        <w:tc>
          <w:tcPr>
            <w:tcW w:w="3707" w:type="dxa"/>
          </w:tcPr>
          <w:p w14:paraId="3ED687B8" w14:textId="77777777" w:rsidR="00AD4872" w:rsidRPr="00985E9B" w:rsidRDefault="00AD4872" w:rsidP="00CC58BD">
            <w:pPr>
              <w:spacing w:after="0"/>
              <w:rPr>
                <w:rFonts w:cs="Arial"/>
                <w:sz w:val="20"/>
              </w:rPr>
            </w:pPr>
          </w:p>
        </w:tc>
        <w:tc>
          <w:tcPr>
            <w:tcW w:w="357" w:type="dxa"/>
            <w:hideMark/>
          </w:tcPr>
          <w:p w14:paraId="472169AC"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7DFBE6E" w14:textId="77777777" w:rsidR="00AD4872" w:rsidRPr="00985E9B" w:rsidRDefault="00707936" w:rsidP="00CC58BD">
            <w:pPr>
              <w:spacing w:after="0"/>
              <w:rPr>
                <w:rFonts w:cs="Arial"/>
                <w:sz w:val="20"/>
              </w:rPr>
            </w:pPr>
            <w:r>
              <w:rPr>
                <w:rFonts w:cs="Arial"/>
                <w:sz w:val="20"/>
              </w:rPr>
              <w:t>Authorised signatory</w:t>
            </w:r>
          </w:p>
        </w:tc>
      </w:tr>
    </w:tbl>
    <w:p w14:paraId="4FD3B41A" w14:textId="77777777" w:rsidR="00AD4872" w:rsidRDefault="00AD4872" w:rsidP="00CC58BD">
      <w:pPr>
        <w:spacing w:after="0"/>
      </w:pPr>
    </w:p>
    <w:p w14:paraId="07B11B92" w14:textId="77777777" w:rsidR="00AD4872" w:rsidRPr="00985E9B" w:rsidRDefault="00AD4872" w:rsidP="00CC58BD">
      <w:pPr>
        <w:spacing w:after="0"/>
        <w:rPr>
          <w:rFonts w:cs="Arial"/>
          <w:sz w:val="20"/>
        </w:rPr>
      </w:pPr>
    </w:p>
    <w:p w14:paraId="307B6683"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545E7A77" w14:textId="77777777" w:rsidTr="00C73F3E">
        <w:tc>
          <w:tcPr>
            <w:tcW w:w="3707" w:type="dxa"/>
            <w:hideMark/>
          </w:tcPr>
          <w:p w14:paraId="09188B75" w14:textId="77777777" w:rsidR="00AD4872" w:rsidRPr="00985E9B" w:rsidRDefault="00AD4872" w:rsidP="00707936">
            <w:pPr>
              <w:spacing w:after="0"/>
              <w:rPr>
                <w:rFonts w:cs="Arial"/>
                <w:sz w:val="20"/>
              </w:rPr>
            </w:pPr>
            <w:r w:rsidRPr="00985E9B">
              <w:rPr>
                <w:rFonts w:cs="Arial"/>
                <w:sz w:val="20"/>
              </w:rPr>
              <w:t xml:space="preserve">Executed as a deed by </w:t>
            </w:r>
            <w:r w:rsidR="00707936" w:rsidRPr="004A3DFE">
              <w:rPr>
                <w:rFonts w:cs="Arial"/>
                <w:b/>
                <w:sz w:val="20"/>
                <w:highlight w:val="yellow"/>
              </w:rPr>
              <w:t>[CONTRACTOR]</w:t>
            </w:r>
          </w:p>
        </w:tc>
        <w:tc>
          <w:tcPr>
            <w:tcW w:w="357" w:type="dxa"/>
            <w:hideMark/>
          </w:tcPr>
          <w:p w14:paraId="0DAAAF25" w14:textId="77777777" w:rsidR="00AD4872" w:rsidRPr="00985E9B" w:rsidRDefault="00AD4872" w:rsidP="00CC58BD">
            <w:pPr>
              <w:spacing w:after="0"/>
              <w:rPr>
                <w:rFonts w:cs="Arial"/>
                <w:sz w:val="20"/>
              </w:rPr>
            </w:pPr>
            <w:r w:rsidRPr="00985E9B">
              <w:rPr>
                <w:rFonts w:cs="Arial"/>
                <w:sz w:val="20"/>
              </w:rPr>
              <w:t>)</w:t>
            </w:r>
          </w:p>
          <w:p w14:paraId="680DD549" w14:textId="77777777" w:rsidR="00AD4872" w:rsidRPr="00985E9B" w:rsidRDefault="00AD4872" w:rsidP="00CC58BD">
            <w:pPr>
              <w:spacing w:after="0"/>
              <w:rPr>
                <w:rFonts w:cs="Arial"/>
                <w:sz w:val="20"/>
              </w:rPr>
            </w:pPr>
          </w:p>
        </w:tc>
        <w:tc>
          <w:tcPr>
            <w:tcW w:w="4087" w:type="dxa"/>
          </w:tcPr>
          <w:p w14:paraId="75BC5038" w14:textId="77777777" w:rsidR="00AD4872" w:rsidRPr="00985E9B" w:rsidRDefault="00AD4872" w:rsidP="00CC58BD">
            <w:pPr>
              <w:spacing w:after="0"/>
              <w:rPr>
                <w:rFonts w:cs="Arial"/>
                <w:sz w:val="20"/>
              </w:rPr>
            </w:pPr>
          </w:p>
        </w:tc>
      </w:tr>
      <w:tr w:rsidR="00AD4872" w:rsidRPr="00985E9B" w14:paraId="0C10DF8E" w14:textId="77777777" w:rsidTr="00C73F3E">
        <w:tc>
          <w:tcPr>
            <w:tcW w:w="3707" w:type="dxa"/>
            <w:hideMark/>
          </w:tcPr>
          <w:p w14:paraId="478D0677"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083DD7E7" w14:textId="77777777" w:rsidR="00AD4872" w:rsidRPr="00985E9B" w:rsidRDefault="00AD4872" w:rsidP="00CC58BD">
            <w:pPr>
              <w:spacing w:after="0"/>
              <w:rPr>
                <w:rFonts w:cs="Arial"/>
                <w:sz w:val="20"/>
              </w:rPr>
            </w:pPr>
            <w:r w:rsidRPr="00985E9B">
              <w:rPr>
                <w:rFonts w:cs="Arial"/>
                <w:sz w:val="20"/>
              </w:rPr>
              <w:t>)</w:t>
            </w:r>
          </w:p>
        </w:tc>
        <w:tc>
          <w:tcPr>
            <w:tcW w:w="4087" w:type="dxa"/>
          </w:tcPr>
          <w:p w14:paraId="47907622" w14:textId="77777777" w:rsidR="00AD4872" w:rsidRPr="00985E9B" w:rsidRDefault="00AD4872" w:rsidP="00CC58BD">
            <w:pPr>
              <w:spacing w:after="0"/>
              <w:rPr>
                <w:rFonts w:cs="Arial"/>
                <w:sz w:val="20"/>
              </w:rPr>
            </w:pPr>
          </w:p>
        </w:tc>
      </w:tr>
      <w:tr w:rsidR="00AD4872" w:rsidRPr="00985E9B" w14:paraId="43443416" w14:textId="77777777" w:rsidTr="00796D2A">
        <w:tc>
          <w:tcPr>
            <w:tcW w:w="3707" w:type="dxa"/>
          </w:tcPr>
          <w:p w14:paraId="7E5CFEF5" w14:textId="77777777" w:rsidR="00AD4872" w:rsidRPr="00985E9B" w:rsidRDefault="00AD4872" w:rsidP="00CC58BD">
            <w:pPr>
              <w:spacing w:after="0"/>
              <w:rPr>
                <w:rFonts w:cs="Arial"/>
                <w:sz w:val="20"/>
              </w:rPr>
            </w:pPr>
          </w:p>
        </w:tc>
        <w:tc>
          <w:tcPr>
            <w:tcW w:w="357" w:type="dxa"/>
            <w:hideMark/>
          </w:tcPr>
          <w:p w14:paraId="50ADFBEF" w14:textId="77777777" w:rsidR="00AD4872" w:rsidRPr="00985E9B" w:rsidRDefault="00AD4872" w:rsidP="00CC58BD">
            <w:pPr>
              <w:spacing w:after="0"/>
              <w:rPr>
                <w:rFonts w:cs="Arial"/>
                <w:sz w:val="20"/>
              </w:rPr>
            </w:pPr>
            <w:r w:rsidRPr="00985E9B">
              <w:rPr>
                <w:rFonts w:cs="Arial"/>
                <w:sz w:val="20"/>
              </w:rPr>
              <w:t>)</w:t>
            </w:r>
          </w:p>
        </w:tc>
        <w:tc>
          <w:tcPr>
            <w:tcW w:w="4087" w:type="dxa"/>
          </w:tcPr>
          <w:p w14:paraId="3DA6CE46" w14:textId="77777777" w:rsidR="00AD4872" w:rsidRPr="00985E9B" w:rsidRDefault="00AD4872" w:rsidP="00CC58BD">
            <w:pPr>
              <w:spacing w:after="0"/>
              <w:rPr>
                <w:rFonts w:cs="Arial"/>
                <w:sz w:val="20"/>
              </w:rPr>
            </w:pPr>
          </w:p>
        </w:tc>
      </w:tr>
      <w:tr w:rsidR="00AD4872" w:rsidRPr="00985E9B" w14:paraId="1780959C" w14:textId="77777777" w:rsidTr="00796D2A">
        <w:tc>
          <w:tcPr>
            <w:tcW w:w="3707" w:type="dxa"/>
          </w:tcPr>
          <w:p w14:paraId="2A8F15F9" w14:textId="77777777" w:rsidR="00AD4872" w:rsidRPr="00985E9B" w:rsidRDefault="00AD4872" w:rsidP="00CC58BD">
            <w:pPr>
              <w:spacing w:after="0"/>
              <w:rPr>
                <w:rFonts w:cs="Arial"/>
                <w:sz w:val="20"/>
              </w:rPr>
            </w:pPr>
          </w:p>
        </w:tc>
        <w:tc>
          <w:tcPr>
            <w:tcW w:w="357" w:type="dxa"/>
            <w:hideMark/>
          </w:tcPr>
          <w:p w14:paraId="4E4AAD19"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21DF8867"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0320246D" w14:textId="77777777" w:rsidTr="00C73F3E">
        <w:tc>
          <w:tcPr>
            <w:tcW w:w="3707" w:type="dxa"/>
          </w:tcPr>
          <w:p w14:paraId="3AF8525F" w14:textId="77777777" w:rsidR="00AD4872" w:rsidRPr="00985E9B" w:rsidRDefault="00AD4872" w:rsidP="00CC58BD">
            <w:pPr>
              <w:spacing w:after="0"/>
              <w:rPr>
                <w:rFonts w:cs="Arial"/>
                <w:sz w:val="20"/>
              </w:rPr>
            </w:pPr>
          </w:p>
        </w:tc>
        <w:tc>
          <w:tcPr>
            <w:tcW w:w="357" w:type="dxa"/>
          </w:tcPr>
          <w:p w14:paraId="637CD20A" w14:textId="77777777" w:rsidR="00AD4872" w:rsidRPr="00985E9B" w:rsidRDefault="00AD4872" w:rsidP="00CC58BD">
            <w:pPr>
              <w:spacing w:after="0"/>
              <w:rPr>
                <w:rFonts w:cs="Arial"/>
                <w:sz w:val="20"/>
              </w:rPr>
            </w:pPr>
          </w:p>
        </w:tc>
        <w:tc>
          <w:tcPr>
            <w:tcW w:w="4087" w:type="dxa"/>
          </w:tcPr>
          <w:p w14:paraId="4692A711" w14:textId="77777777" w:rsidR="00AD4872" w:rsidRPr="00985E9B" w:rsidRDefault="00AD4872" w:rsidP="00CC58BD">
            <w:pPr>
              <w:spacing w:after="0"/>
              <w:rPr>
                <w:rFonts w:cs="Arial"/>
                <w:sz w:val="20"/>
              </w:rPr>
            </w:pPr>
          </w:p>
        </w:tc>
      </w:tr>
      <w:tr w:rsidR="00AD4872" w:rsidRPr="00985E9B" w14:paraId="4F06FDD3" w14:textId="77777777" w:rsidTr="00C73F3E">
        <w:tc>
          <w:tcPr>
            <w:tcW w:w="3707" w:type="dxa"/>
          </w:tcPr>
          <w:p w14:paraId="032216A2" w14:textId="77777777" w:rsidR="00AD4872" w:rsidRPr="00985E9B" w:rsidRDefault="00AD4872" w:rsidP="00CC58BD">
            <w:pPr>
              <w:spacing w:after="0"/>
              <w:rPr>
                <w:rFonts w:cs="Arial"/>
                <w:sz w:val="20"/>
              </w:rPr>
            </w:pPr>
          </w:p>
        </w:tc>
        <w:tc>
          <w:tcPr>
            <w:tcW w:w="357" w:type="dxa"/>
          </w:tcPr>
          <w:p w14:paraId="4DCAFEB3" w14:textId="77777777" w:rsidR="00AD4872" w:rsidRPr="00985E9B" w:rsidRDefault="00AD4872" w:rsidP="00CC58BD">
            <w:pPr>
              <w:spacing w:after="0"/>
              <w:rPr>
                <w:rFonts w:cs="Arial"/>
                <w:sz w:val="20"/>
              </w:rPr>
            </w:pPr>
          </w:p>
        </w:tc>
        <w:tc>
          <w:tcPr>
            <w:tcW w:w="4087" w:type="dxa"/>
          </w:tcPr>
          <w:p w14:paraId="7F99EC31" w14:textId="77777777" w:rsidR="00AD4872" w:rsidRPr="00985E9B" w:rsidRDefault="00AD4872" w:rsidP="00CC58BD">
            <w:pPr>
              <w:spacing w:after="0"/>
              <w:rPr>
                <w:rFonts w:cs="Arial"/>
                <w:sz w:val="20"/>
              </w:rPr>
            </w:pPr>
          </w:p>
        </w:tc>
      </w:tr>
      <w:tr w:rsidR="00AD4872" w:rsidRPr="00985E9B" w14:paraId="701B557E" w14:textId="77777777" w:rsidTr="00C73F3E">
        <w:tc>
          <w:tcPr>
            <w:tcW w:w="3707" w:type="dxa"/>
          </w:tcPr>
          <w:p w14:paraId="5A446264" w14:textId="77777777" w:rsidR="00AD4872" w:rsidRPr="00985E9B" w:rsidRDefault="00AD4872" w:rsidP="00CC58BD">
            <w:pPr>
              <w:spacing w:after="0"/>
              <w:rPr>
                <w:rFonts w:cs="Arial"/>
                <w:sz w:val="20"/>
              </w:rPr>
            </w:pPr>
          </w:p>
        </w:tc>
        <w:tc>
          <w:tcPr>
            <w:tcW w:w="357" w:type="dxa"/>
          </w:tcPr>
          <w:p w14:paraId="0C7F6EE6" w14:textId="77777777" w:rsidR="00AD4872" w:rsidRPr="00985E9B" w:rsidRDefault="00796D2A" w:rsidP="00CC58BD">
            <w:pPr>
              <w:spacing w:after="0"/>
              <w:rPr>
                <w:rFonts w:cs="Arial"/>
                <w:sz w:val="20"/>
              </w:rPr>
            </w:pPr>
            <w:r>
              <w:rPr>
                <w:rFonts w:cs="Arial"/>
                <w:sz w:val="20"/>
              </w:rPr>
              <w:t>)</w:t>
            </w:r>
          </w:p>
        </w:tc>
        <w:tc>
          <w:tcPr>
            <w:tcW w:w="4087" w:type="dxa"/>
          </w:tcPr>
          <w:p w14:paraId="0FCE157F" w14:textId="77777777" w:rsidR="00AD4872" w:rsidRPr="00985E9B" w:rsidRDefault="00AD4872" w:rsidP="00CC58BD">
            <w:pPr>
              <w:spacing w:after="0"/>
              <w:rPr>
                <w:rFonts w:cs="Arial"/>
                <w:sz w:val="20"/>
              </w:rPr>
            </w:pPr>
          </w:p>
        </w:tc>
      </w:tr>
      <w:tr w:rsidR="00AD4872" w:rsidRPr="00985E9B" w14:paraId="3BA493B6" w14:textId="77777777" w:rsidTr="00796D2A">
        <w:tc>
          <w:tcPr>
            <w:tcW w:w="3707" w:type="dxa"/>
          </w:tcPr>
          <w:p w14:paraId="63ABB0FE" w14:textId="77777777" w:rsidR="00AD4872" w:rsidRPr="00985E9B" w:rsidRDefault="00AD4872" w:rsidP="00CC58BD">
            <w:pPr>
              <w:spacing w:after="0"/>
              <w:rPr>
                <w:rFonts w:cs="Arial"/>
                <w:sz w:val="20"/>
              </w:rPr>
            </w:pPr>
          </w:p>
        </w:tc>
        <w:tc>
          <w:tcPr>
            <w:tcW w:w="357" w:type="dxa"/>
            <w:hideMark/>
          </w:tcPr>
          <w:p w14:paraId="4CB1E19B" w14:textId="77777777" w:rsidR="00AD4872" w:rsidRPr="00985E9B" w:rsidRDefault="00AD4872" w:rsidP="00CC58BD">
            <w:pPr>
              <w:spacing w:after="0"/>
              <w:rPr>
                <w:rFonts w:cs="Arial"/>
                <w:sz w:val="20"/>
              </w:rPr>
            </w:pPr>
            <w:r w:rsidRPr="00985E9B">
              <w:rPr>
                <w:rFonts w:cs="Arial"/>
                <w:sz w:val="20"/>
              </w:rPr>
              <w:t>)</w:t>
            </w:r>
          </w:p>
        </w:tc>
        <w:tc>
          <w:tcPr>
            <w:tcW w:w="4087" w:type="dxa"/>
          </w:tcPr>
          <w:p w14:paraId="5F28CF46" w14:textId="77777777" w:rsidR="00AD4872" w:rsidRPr="00985E9B" w:rsidRDefault="00AD4872" w:rsidP="00CC58BD">
            <w:pPr>
              <w:spacing w:after="0"/>
              <w:rPr>
                <w:rFonts w:cs="Arial"/>
                <w:sz w:val="20"/>
              </w:rPr>
            </w:pPr>
          </w:p>
        </w:tc>
      </w:tr>
      <w:tr w:rsidR="00AD4872" w:rsidRPr="00985E9B" w14:paraId="2B94F4AD" w14:textId="77777777" w:rsidTr="00C73F3E">
        <w:tc>
          <w:tcPr>
            <w:tcW w:w="3707" w:type="dxa"/>
          </w:tcPr>
          <w:p w14:paraId="33C37A72" w14:textId="77777777" w:rsidR="00AD4872" w:rsidRPr="00985E9B" w:rsidRDefault="00AD4872" w:rsidP="00CC58BD">
            <w:pPr>
              <w:spacing w:after="0"/>
              <w:rPr>
                <w:rFonts w:cs="Arial"/>
                <w:sz w:val="20"/>
              </w:rPr>
            </w:pPr>
          </w:p>
        </w:tc>
        <w:tc>
          <w:tcPr>
            <w:tcW w:w="357" w:type="dxa"/>
          </w:tcPr>
          <w:p w14:paraId="6D3D2C45" w14:textId="77777777" w:rsidR="00AD4872" w:rsidRPr="00985E9B" w:rsidRDefault="00796D2A" w:rsidP="00CC58BD">
            <w:pPr>
              <w:spacing w:after="0"/>
              <w:rPr>
                <w:rFonts w:cs="Arial"/>
                <w:sz w:val="20"/>
              </w:rPr>
            </w:pPr>
            <w:r>
              <w:rPr>
                <w:rFonts w:cs="Arial"/>
                <w:sz w:val="20"/>
              </w:rPr>
              <w:t>)</w:t>
            </w:r>
          </w:p>
        </w:tc>
        <w:tc>
          <w:tcPr>
            <w:tcW w:w="4087" w:type="dxa"/>
          </w:tcPr>
          <w:p w14:paraId="5ED8507F" w14:textId="77777777" w:rsidR="00AD4872" w:rsidRPr="00985E9B" w:rsidRDefault="00796D2A" w:rsidP="00CC58BD">
            <w:pPr>
              <w:spacing w:after="0"/>
              <w:rPr>
                <w:rFonts w:cs="Arial"/>
                <w:sz w:val="20"/>
              </w:rPr>
            </w:pPr>
            <w:r>
              <w:rPr>
                <w:rFonts w:cs="Arial"/>
                <w:sz w:val="20"/>
              </w:rPr>
              <w:t>Director / Secretary</w:t>
            </w:r>
          </w:p>
        </w:tc>
      </w:tr>
      <w:tr w:rsidR="00AD4872" w:rsidRPr="00985E9B" w14:paraId="3D27BB15" w14:textId="77777777" w:rsidTr="00796D2A">
        <w:tc>
          <w:tcPr>
            <w:tcW w:w="3707" w:type="dxa"/>
          </w:tcPr>
          <w:p w14:paraId="0C7B50D7" w14:textId="77777777" w:rsidR="00AD4872" w:rsidRPr="00985E9B" w:rsidRDefault="00AD4872" w:rsidP="00CC58BD">
            <w:pPr>
              <w:spacing w:after="0"/>
              <w:rPr>
                <w:rFonts w:cs="Arial"/>
                <w:sz w:val="20"/>
              </w:rPr>
            </w:pPr>
          </w:p>
        </w:tc>
        <w:tc>
          <w:tcPr>
            <w:tcW w:w="357" w:type="dxa"/>
          </w:tcPr>
          <w:p w14:paraId="71D90039" w14:textId="77777777" w:rsidR="00AD4872" w:rsidRPr="00985E9B" w:rsidRDefault="00AD4872" w:rsidP="00CC58BD">
            <w:pPr>
              <w:spacing w:after="0"/>
              <w:rPr>
                <w:rFonts w:cs="Arial"/>
                <w:sz w:val="20"/>
              </w:rPr>
            </w:pPr>
          </w:p>
        </w:tc>
        <w:tc>
          <w:tcPr>
            <w:tcW w:w="4087" w:type="dxa"/>
          </w:tcPr>
          <w:p w14:paraId="2CEA8CC9" w14:textId="77777777" w:rsidR="00AD4872" w:rsidRPr="00985E9B" w:rsidRDefault="00AD4872" w:rsidP="00CC58BD">
            <w:pPr>
              <w:spacing w:after="0"/>
              <w:rPr>
                <w:rFonts w:cs="Arial"/>
                <w:sz w:val="20"/>
              </w:rPr>
            </w:pPr>
          </w:p>
        </w:tc>
      </w:tr>
    </w:tbl>
    <w:p w14:paraId="3840FA15" w14:textId="77777777" w:rsidR="00AD4872" w:rsidRPr="00985E9B" w:rsidRDefault="00AD4872" w:rsidP="00AD4872">
      <w:pPr>
        <w:rPr>
          <w:rFonts w:cs="Arial"/>
          <w:sz w:val="20"/>
        </w:rPr>
      </w:pPr>
    </w:p>
    <w:p w14:paraId="2FC6CF39" w14:textId="77777777" w:rsidR="00AD4872" w:rsidRDefault="00AD4872" w:rsidP="00AD4872">
      <w:pPr>
        <w:rPr>
          <w:rFonts w:cs="Arial"/>
          <w:sz w:val="20"/>
        </w:rPr>
      </w:pPr>
    </w:p>
    <w:p w14:paraId="79087E24" w14:textId="77777777" w:rsidR="00CC58BD" w:rsidRPr="00985E9B" w:rsidRDefault="00CC58BD" w:rsidP="00AD4872">
      <w:pPr>
        <w:rPr>
          <w:rFonts w:cs="Arial"/>
          <w:sz w:val="20"/>
        </w:rPr>
      </w:pPr>
    </w:p>
    <w:p w14:paraId="55DC335F"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7BABACEF"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4163C79"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641A93F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the First Recital with this description of the </w:t>
      </w:r>
      <w:r w:rsidR="009254D8">
        <w:rPr>
          <w:rFonts w:cs="Arial"/>
          <w:sz w:val="20"/>
        </w:rPr>
        <w:t>Contract Area</w:t>
      </w:r>
      <w:r w:rsidRPr="00732964">
        <w:rPr>
          <w:rFonts w:cs="Arial"/>
          <w:sz w:val="20"/>
        </w:rPr>
        <w:t>:</w:t>
      </w:r>
    </w:p>
    <w:p w14:paraId="6AAA8846" w14:textId="1A84E829" w:rsidR="00920847" w:rsidRDefault="00312BAB" w:rsidP="00646656">
      <w:pPr>
        <w:pStyle w:val="SCHHeading1"/>
        <w:numPr>
          <w:ilvl w:val="0"/>
          <w:numId w:val="0"/>
        </w:numPr>
        <w:spacing w:before="240" w:line="300" w:lineRule="atLeast"/>
        <w:ind w:left="851"/>
        <w:rPr>
          <w:rFonts w:cs="Arial"/>
          <w:b w:val="0"/>
          <w:sz w:val="20"/>
        </w:rPr>
      </w:pPr>
      <w:bookmarkStart w:id="16" w:name="a441517"/>
      <w:r>
        <w:rPr>
          <w:rFonts w:cs="Arial"/>
          <w:b w:val="0"/>
          <w:sz w:val="20"/>
        </w:rPr>
        <w:t>The Royal Borough of Kensington and Chelsea, London</w:t>
      </w:r>
      <w:r w:rsidR="004A3DFE">
        <w:rPr>
          <w:rFonts w:cs="Arial"/>
          <w:b w:val="0"/>
          <w:sz w:val="20"/>
        </w:rPr>
        <w:t>, as further detailed in the Contract Documents</w:t>
      </w:r>
    </w:p>
    <w:p w14:paraId="697704CD" w14:textId="6E688A52" w:rsidR="004A3DFE" w:rsidRPr="004A3DFE" w:rsidRDefault="004A3DFE" w:rsidP="004A3DFE">
      <w:pPr>
        <w:pStyle w:val="SCHHeading1"/>
        <w:spacing w:before="240" w:line="300" w:lineRule="atLeast"/>
        <w:rPr>
          <w:rFonts w:cs="Arial"/>
          <w:bCs/>
          <w:sz w:val="20"/>
        </w:rPr>
      </w:pPr>
      <w:r w:rsidRPr="004A3DFE">
        <w:rPr>
          <w:rFonts w:cs="Arial"/>
          <w:bCs/>
          <w:sz w:val="20"/>
        </w:rPr>
        <w:t>Fourth Recital</w:t>
      </w:r>
    </w:p>
    <w:p w14:paraId="4AEC4CB5" w14:textId="77777777" w:rsidR="004A3DFE" w:rsidRPr="004A3DFE" w:rsidRDefault="004A3DFE" w:rsidP="004A3DFE">
      <w:pPr>
        <w:pStyle w:val="SCHHeading2"/>
        <w:numPr>
          <w:ilvl w:val="0"/>
          <w:numId w:val="0"/>
        </w:numPr>
        <w:spacing w:before="240" w:line="300" w:lineRule="atLeast"/>
        <w:ind w:left="851"/>
        <w:rPr>
          <w:rFonts w:cs="Arial"/>
          <w:sz w:val="20"/>
        </w:rPr>
      </w:pPr>
      <w:r w:rsidRPr="004A3DFE">
        <w:rPr>
          <w:rFonts w:cs="Arial"/>
          <w:sz w:val="20"/>
        </w:rPr>
        <w:t>Insert at the end of the Fourth Recital, before the semi-colon:</w:t>
      </w:r>
    </w:p>
    <w:p w14:paraId="3B8F5510" w14:textId="168DB3B1" w:rsidR="004A3DFE" w:rsidRPr="004A3DFE" w:rsidRDefault="004A3DFE" w:rsidP="004A3DFE">
      <w:pPr>
        <w:pStyle w:val="SCHHeading2"/>
        <w:numPr>
          <w:ilvl w:val="0"/>
          <w:numId w:val="0"/>
        </w:numPr>
        <w:spacing w:before="240" w:line="300" w:lineRule="atLeast"/>
        <w:ind w:left="851"/>
        <w:rPr>
          <w:rFonts w:cs="Arial"/>
          <w:sz w:val="20"/>
        </w:rPr>
      </w:pPr>
      <w:r w:rsidRPr="004A3DFE">
        <w:rPr>
          <w:rFonts w:cs="Arial"/>
          <w:sz w:val="20"/>
        </w:rPr>
        <w:t xml:space="preserve">“at Annex </w:t>
      </w:r>
      <w:r w:rsidR="00702A2C">
        <w:rPr>
          <w:rFonts w:cs="Arial"/>
          <w:sz w:val="20"/>
        </w:rPr>
        <w:t>C</w:t>
      </w:r>
      <w:r w:rsidRPr="004A3DFE">
        <w:rPr>
          <w:rFonts w:cs="Arial"/>
          <w:sz w:val="20"/>
        </w:rPr>
        <w:t xml:space="preserve"> to this Contract”.</w:t>
      </w:r>
    </w:p>
    <w:bookmarkEnd w:id="16"/>
    <w:p w14:paraId="2B3ACBB5" w14:textId="77777777" w:rsidR="00920847" w:rsidRDefault="00920847" w:rsidP="00646656">
      <w:pPr>
        <w:pStyle w:val="afterhead2"/>
        <w:spacing w:before="240" w:line="300" w:lineRule="atLeast"/>
        <w:rPr>
          <w:rFonts w:cs="Arial"/>
          <w:sz w:val="20"/>
        </w:rPr>
      </w:pPr>
      <w:r>
        <w:rPr>
          <w:rFonts w:cs="Arial"/>
          <w:sz w:val="20"/>
        </w:rPr>
        <w:br w:type="page"/>
      </w:r>
    </w:p>
    <w:p w14:paraId="09A5B646" w14:textId="77777777" w:rsidR="000C6299" w:rsidRPr="00732964" w:rsidRDefault="003D0B73" w:rsidP="00646656">
      <w:pPr>
        <w:pStyle w:val="PartHeading"/>
        <w:spacing w:before="240" w:line="300" w:lineRule="atLeast"/>
        <w:rPr>
          <w:rFonts w:ascii="Arial" w:hAnsi="Arial" w:cs="Arial"/>
          <w:sz w:val="20"/>
          <w:szCs w:val="20"/>
        </w:rPr>
      </w:pPr>
      <w:bookmarkStart w:id="17" w:name="a700246"/>
      <w:bookmarkStart w:id="18" w:name="_Toc435713793"/>
      <w:r w:rsidRPr="00732964">
        <w:rPr>
          <w:rFonts w:ascii="Arial" w:hAnsi="Arial" w:cs="Arial"/>
          <w:sz w:val="20"/>
          <w:szCs w:val="20"/>
        </w:rPr>
        <w:lastRenderedPageBreak/>
        <w:t>- Articles</w:t>
      </w:r>
      <w:bookmarkEnd w:id="17"/>
      <w:bookmarkEnd w:id="18"/>
    </w:p>
    <w:p w14:paraId="354E54E7" w14:textId="77777777" w:rsidR="000C6299" w:rsidRPr="00732964" w:rsidRDefault="003D0B73" w:rsidP="00646656">
      <w:pPr>
        <w:pStyle w:val="SCHHeading1"/>
        <w:numPr>
          <w:ilvl w:val="0"/>
          <w:numId w:val="16"/>
        </w:numPr>
        <w:spacing w:before="240" w:line="300" w:lineRule="atLeast"/>
        <w:rPr>
          <w:rFonts w:cs="Arial"/>
          <w:sz w:val="20"/>
        </w:rPr>
      </w:pPr>
      <w:bookmarkStart w:id="19" w:name="a676322"/>
      <w:r w:rsidRPr="00732964">
        <w:rPr>
          <w:rFonts w:cs="Arial"/>
          <w:sz w:val="20"/>
        </w:rPr>
        <w:t xml:space="preserve">Article 3: </w:t>
      </w:r>
      <w:r w:rsidR="009254D8">
        <w:rPr>
          <w:rFonts w:cs="Arial"/>
          <w:sz w:val="20"/>
        </w:rPr>
        <w:t>Contract Administrator</w:t>
      </w:r>
      <w:bookmarkEnd w:id="19"/>
    </w:p>
    <w:p w14:paraId="191BE19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w:t>
      </w:r>
      <w:r w:rsidR="009254D8">
        <w:rPr>
          <w:rFonts w:cs="Arial"/>
          <w:sz w:val="20"/>
        </w:rPr>
        <w:t>Contract Administrator</w:t>
      </w:r>
      <w:r w:rsidRPr="00732964">
        <w:rPr>
          <w:rFonts w:cs="Arial"/>
          <w:sz w:val="20"/>
        </w:rPr>
        <w:t>:</w:t>
      </w:r>
    </w:p>
    <w:p w14:paraId="5DAAE048" w14:textId="205B8285" w:rsidR="00920847" w:rsidRDefault="00114CDD" w:rsidP="00646656">
      <w:pPr>
        <w:pStyle w:val="SCHHeading2"/>
        <w:numPr>
          <w:ilvl w:val="0"/>
          <w:numId w:val="0"/>
        </w:numPr>
        <w:spacing w:before="240" w:line="300" w:lineRule="atLeast"/>
        <w:ind w:left="851"/>
        <w:rPr>
          <w:rFonts w:cs="Arial"/>
          <w:sz w:val="20"/>
        </w:rPr>
      </w:pPr>
      <w:r>
        <w:rPr>
          <w:rFonts w:cs="Arial"/>
          <w:sz w:val="20"/>
        </w:rPr>
        <w:t>[</w:t>
      </w:r>
      <w:r w:rsidRPr="00A642C7">
        <w:rPr>
          <w:rFonts w:cs="Arial"/>
          <w:sz w:val="20"/>
          <w:highlight w:val="yellow"/>
        </w:rPr>
        <w:t>NAME OF FIRM</w:t>
      </w:r>
      <w:r>
        <w:rPr>
          <w:rFonts w:cs="Arial"/>
          <w:sz w:val="20"/>
        </w:rPr>
        <w:t>]</w:t>
      </w:r>
      <w:r w:rsidRPr="009E6479">
        <w:rPr>
          <w:rFonts w:cs="Arial"/>
          <w:sz w:val="20"/>
        </w:rPr>
        <w:t xml:space="preserve"> of </w:t>
      </w:r>
      <w:r>
        <w:rPr>
          <w:rFonts w:cs="Arial"/>
          <w:sz w:val="20"/>
        </w:rPr>
        <w:t>[</w:t>
      </w:r>
      <w:r w:rsidRPr="00A642C7">
        <w:rPr>
          <w:rFonts w:cs="Arial"/>
          <w:sz w:val="20"/>
          <w:highlight w:val="yellow"/>
        </w:rPr>
        <w:t>ADDRESS</w:t>
      </w:r>
      <w:r>
        <w:rPr>
          <w:rFonts w:cs="Arial"/>
          <w:sz w:val="20"/>
        </w:rPr>
        <w:t>]</w:t>
      </w:r>
      <w:r w:rsidRPr="009E6479">
        <w:rPr>
          <w:rFonts w:cs="Arial"/>
          <w:sz w:val="20"/>
        </w:rPr>
        <w:t xml:space="preserve"> (company number </w:t>
      </w:r>
      <w:r>
        <w:rPr>
          <w:rFonts w:cs="Arial"/>
          <w:sz w:val="20"/>
        </w:rPr>
        <w:t>[</w:t>
      </w:r>
      <w:r w:rsidRPr="00A642C7">
        <w:rPr>
          <w:rFonts w:cs="Arial"/>
          <w:sz w:val="20"/>
          <w:highlight w:val="yellow"/>
        </w:rPr>
        <w:t>NUMBER</w:t>
      </w:r>
      <w:r>
        <w:rPr>
          <w:rFonts w:cs="Arial"/>
          <w:sz w:val="20"/>
        </w:rPr>
        <w:t>]</w:t>
      </w:r>
      <w:r w:rsidRPr="009E6479">
        <w:rPr>
          <w:rFonts w:cs="Arial"/>
          <w:sz w:val="20"/>
        </w:rPr>
        <w:t>)</w:t>
      </w:r>
    </w:p>
    <w:p w14:paraId="71AAE95A" w14:textId="3E783022" w:rsidR="00642874" w:rsidRPr="00642874" w:rsidRDefault="00642874" w:rsidP="005E1360">
      <w:pPr>
        <w:pStyle w:val="Bodysubclause"/>
        <w:ind w:left="851"/>
        <w:rPr>
          <w:rFonts w:ascii="Arial" w:hAnsi="Arial" w:cs="Arial"/>
          <w:sz w:val="20"/>
        </w:rPr>
      </w:pPr>
      <w:r>
        <w:rPr>
          <w:rFonts w:ascii="Arial" w:hAnsi="Arial" w:cs="Arial"/>
          <w:sz w:val="20"/>
        </w:rPr>
        <w:t>Insert the following at the end of Article 3: “The Contractor shall, in good faith, fully cooperate with the Contract Administrator at all times in the performance of its obligations under this Contract.”</w:t>
      </w:r>
    </w:p>
    <w:p w14:paraId="7F6B1659" w14:textId="77777777" w:rsidR="000C6299" w:rsidRPr="00732964" w:rsidRDefault="003D0B73" w:rsidP="00646656">
      <w:pPr>
        <w:pStyle w:val="SCHHeading1"/>
        <w:numPr>
          <w:ilvl w:val="0"/>
          <w:numId w:val="16"/>
        </w:numPr>
        <w:spacing w:before="240" w:line="300" w:lineRule="atLeast"/>
        <w:rPr>
          <w:rFonts w:cs="Arial"/>
          <w:sz w:val="20"/>
        </w:rPr>
      </w:pPr>
      <w:bookmarkStart w:id="20"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0"/>
    </w:p>
    <w:p w14:paraId="4A455FA0"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62724A60" w14:textId="7DA277E7" w:rsidR="000C6299" w:rsidRPr="00732964" w:rsidRDefault="0008046E" w:rsidP="00646656">
      <w:pPr>
        <w:pStyle w:val="afterhead2"/>
        <w:spacing w:before="240" w:line="300" w:lineRule="atLeast"/>
        <w:rPr>
          <w:rFonts w:cs="Arial"/>
          <w:sz w:val="20"/>
        </w:rPr>
      </w:pPr>
      <w:r>
        <w:rPr>
          <w:rFonts w:cs="Arial"/>
          <w:sz w:val="20"/>
        </w:rPr>
        <w:t xml:space="preserve">The </w:t>
      </w:r>
      <w:r w:rsidR="009254D8">
        <w:rPr>
          <w:rFonts w:cs="Arial"/>
          <w:sz w:val="20"/>
        </w:rPr>
        <w:t>Contract Administrator</w:t>
      </w:r>
    </w:p>
    <w:p w14:paraId="559C2921" w14:textId="77777777" w:rsidR="000C6299" w:rsidRPr="00732964" w:rsidRDefault="003D0B73" w:rsidP="00646656">
      <w:pPr>
        <w:pStyle w:val="SCHHeading1"/>
        <w:numPr>
          <w:ilvl w:val="0"/>
          <w:numId w:val="16"/>
        </w:numPr>
        <w:spacing w:before="240" w:line="300" w:lineRule="atLeast"/>
        <w:rPr>
          <w:rFonts w:cs="Arial"/>
          <w:sz w:val="20"/>
        </w:rPr>
      </w:pPr>
      <w:bookmarkStart w:id="21"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1"/>
    </w:p>
    <w:p w14:paraId="62E2B22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2DDA445C" w14:textId="77777777" w:rsidR="000C6299" w:rsidRPr="00732964" w:rsidRDefault="00D7221C" w:rsidP="00646656">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p>
    <w:p w14:paraId="297D595C" w14:textId="05878498" w:rsidR="00114CDD" w:rsidRDefault="00114CDD" w:rsidP="00114CDD">
      <w:pPr>
        <w:pStyle w:val="SCHHeading1"/>
        <w:numPr>
          <w:ilvl w:val="0"/>
          <w:numId w:val="16"/>
        </w:numPr>
        <w:spacing w:before="240" w:line="300" w:lineRule="atLeast"/>
        <w:rPr>
          <w:rFonts w:cs="Arial"/>
          <w:sz w:val="20"/>
        </w:rPr>
      </w:pPr>
      <w:bookmarkStart w:id="22" w:name="a700290"/>
      <w:r>
        <w:rPr>
          <w:rFonts w:cs="Arial"/>
          <w:sz w:val="20"/>
        </w:rPr>
        <w:t>New Article 9: Contractor's Parent Company Guarantee</w:t>
      </w:r>
    </w:p>
    <w:p w14:paraId="48D9F364"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Insert new Article </w:t>
      </w:r>
      <w:r>
        <w:rPr>
          <w:rFonts w:cs="Arial"/>
          <w:sz w:val="20"/>
        </w:rPr>
        <w:t>9</w:t>
      </w:r>
      <w:r w:rsidRPr="00D7221C">
        <w:rPr>
          <w:rFonts w:cs="Arial"/>
          <w:sz w:val="20"/>
        </w:rPr>
        <w:t>:</w:t>
      </w:r>
    </w:p>
    <w:p w14:paraId="6C5B1C6A"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"The Contractor shall, no later than the date of this Contract, procure the execution and delivery of a parent company guarantee in favour of the Employer in the form attached at </w:t>
      </w:r>
      <w:r w:rsidR="00EC3AB4">
        <w:rPr>
          <w:rFonts w:cs="Arial"/>
          <w:sz w:val="20"/>
        </w:rPr>
        <w:t>Schedule 2</w:t>
      </w:r>
      <w:r w:rsidRPr="00D7221C">
        <w:rPr>
          <w:rFonts w:cs="Arial"/>
          <w:sz w:val="20"/>
        </w:rPr>
        <w:t xml:space="preserve"> to the Schedule of Amendments. The parent company guarantee shall be executed and delivered by </w:t>
      </w:r>
      <w:r w:rsidRPr="00A329DC">
        <w:rPr>
          <w:rFonts w:cs="Arial"/>
          <w:sz w:val="20"/>
          <w:highlight w:val="yellow"/>
        </w:rPr>
        <w:t>[NAME AND COMPANY NUMBER OF CONTRACTOR'S PARENT COMPANY]</w:t>
      </w:r>
      <w:r w:rsidRPr="00D7221C">
        <w:rPr>
          <w:rFonts w:cs="Arial"/>
          <w:sz w:val="20"/>
        </w:rPr>
        <w:t xml:space="preserve">. If the Contractor does not procure execution and delivery of the parent company guarantee in accordance with this Article </w:t>
      </w:r>
      <w:r>
        <w:rPr>
          <w:rFonts w:cs="Arial"/>
          <w:sz w:val="20"/>
        </w:rPr>
        <w:t>9</w:t>
      </w:r>
      <w:r w:rsidRPr="00D7221C">
        <w:rPr>
          <w:rFonts w:cs="Arial"/>
          <w:sz w:val="20"/>
        </w:rPr>
        <w:t>, then, notwithstanding any other term of this Contract, the final date for payment of each sum which shall become due to the Contractor under this Contract shall be extended until such time it is executed and delivered."</w:t>
      </w:r>
    </w:p>
    <w:p w14:paraId="7E5E0D95" w14:textId="7B868A02" w:rsidR="00114CDD" w:rsidRDefault="00114CDD" w:rsidP="00114CDD">
      <w:pPr>
        <w:pStyle w:val="SCHHeading1"/>
        <w:numPr>
          <w:ilvl w:val="0"/>
          <w:numId w:val="16"/>
        </w:numPr>
        <w:spacing w:before="240" w:line="300" w:lineRule="atLeast"/>
        <w:rPr>
          <w:rFonts w:cs="Arial"/>
          <w:sz w:val="20"/>
        </w:rPr>
      </w:pPr>
      <w:r>
        <w:rPr>
          <w:rFonts w:cs="Arial"/>
          <w:sz w:val="20"/>
        </w:rPr>
        <w:t>New Article 10: Performance Bond</w:t>
      </w:r>
    </w:p>
    <w:p w14:paraId="793C0FBA" w14:textId="77777777" w:rsidR="00114CDD" w:rsidRPr="00096A82" w:rsidRDefault="00114CDD" w:rsidP="00114CDD">
      <w:pPr>
        <w:pStyle w:val="SCHHeading2"/>
        <w:numPr>
          <w:ilvl w:val="0"/>
          <w:numId w:val="0"/>
        </w:numPr>
        <w:spacing w:before="240" w:line="300" w:lineRule="atLeast"/>
        <w:ind w:left="851"/>
        <w:rPr>
          <w:rFonts w:cs="Arial"/>
          <w:strike/>
          <w:sz w:val="20"/>
        </w:rPr>
      </w:pPr>
      <w:r w:rsidRPr="00096A82">
        <w:rPr>
          <w:rFonts w:cs="Arial"/>
          <w:strike/>
          <w:sz w:val="20"/>
        </w:rPr>
        <w:t>Insert new Article 10:</w:t>
      </w:r>
    </w:p>
    <w:p w14:paraId="1034437E" w14:textId="77777777" w:rsidR="00114CDD" w:rsidRPr="00096A82" w:rsidRDefault="00114CDD" w:rsidP="00114CDD">
      <w:pPr>
        <w:pStyle w:val="SCHHeading2"/>
        <w:numPr>
          <w:ilvl w:val="0"/>
          <w:numId w:val="0"/>
        </w:numPr>
        <w:spacing w:before="240" w:line="300" w:lineRule="atLeast"/>
        <w:ind w:left="851"/>
        <w:rPr>
          <w:rFonts w:cs="Arial"/>
          <w:strike/>
          <w:sz w:val="20"/>
        </w:rPr>
      </w:pPr>
      <w:r w:rsidRPr="00096A82">
        <w:rPr>
          <w:rFonts w:cs="Arial"/>
          <w:strike/>
          <w:sz w:val="20"/>
        </w:rPr>
        <w:t xml:space="preserve">"The Contractor shall, no later than the date of this Contract, procure the execution and delivery of a performance bond in favour of the Employer in the form attached at </w:t>
      </w:r>
      <w:r w:rsidR="00EC3AB4" w:rsidRPr="00096A82">
        <w:rPr>
          <w:rFonts w:cs="Arial"/>
          <w:strike/>
          <w:sz w:val="20"/>
        </w:rPr>
        <w:t>Schedule 3</w:t>
      </w:r>
      <w:r w:rsidRPr="00096A82">
        <w:rPr>
          <w:rFonts w:cs="Arial"/>
          <w:strike/>
          <w:sz w:val="20"/>
        </w:rPr>
        <w:t xml:space="preserve"> </w:t>
      </w:r>
      <w:r w:rsidRPr="00096A82">
        <w:rPr>
          <w:rFonts w:cs="Arial"/>
          <w:strike/>
          <w:sz w:val="20"/>
        </w:rPr>
        <w:lastRenderedPageBreak/>
        <w:t xml:space="preserve">to the Schedule of Amendments. </w:t>
      </w:r>
      <w:r w:rsidR="001B2127" w:rsidRPr="00096A82">
        <w:rPr>
          <w:rFonts w:cs="Arial"/>
          <w:strike/>
          <w:sz w:val="20"/>
        </w:rPr>
        <w:t xml:space="preserve">The value of the bond shall be no less </w:t>
      </w:r>
      <w:r w:rsidR="001B2127" w:rsidRPr="00340F62">
        <w:rPr>
          <w:rFonts w:cs="Arial"/>
          <w:strike/>
          <w:sz w:val="20"/>
        </w:rPr>
        <w:t>than £[SUM].</w:t>
      </w:r>
      <w:r w:rsidR="001B2127" w:rsidRPr="00096A82">
        <w:rPr>
          <w:rFonts w:cs="Arial"/>
          <w:strike/>
          <w:sz w:val="20"/>
        </w:rPr>
        <w:t xml:space="preserve"> </w:t>
      </w:r>
      <w:r w:rsidRPr="00096A82">
        <w:rPr>
          <w:rFonts w:cs="Arial"/>
          <w:strike/>
          <w:sz w:val="20"/>
        </w:rPr>
        <w:t>The bond shall be executed and delivered by a surety approved by the Employer, acting reasonably. If the Contractor does not procure execution and delivery of the performance bond in accordance with this Article 10 then, notwithstanding any other term of this Contract, the final date for payment of each sum which shall become due to the Contractor under this Contract shall be extended until such time as the required performance bond is delivered."</w:t>
      </w:r>
    </w:p>
    <w:p w14:paraId="400DE20F"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t>New Article</w:t>
      </w:r>
      <w:r w:rsidR="00114CDD">
        <w:rPr>
          <w:rFonts w:cs="Arial"/>
          <w:sz w:val="20"/>
        </w:rPr>
        <w:t xml:space="preserve"> 11</w:t>
      </w:r>
      <w:r>
        <w:rPr>
          <w:rFonts w:cs="Arial"/>
          <w:sz w:val="20"/>
        </w:rPr>
        <w:t>: Effect of Approval</w:t>
      </w:r>
    </w:p>
    <w:p w14:paraId="6FA63682"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568609FE"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sidR="009254D8">
        <w:rPr>
          <w:rFonts w:cs="Arial"/>
          <w:sz w:val="20"/>
        </w:rPr>
        <w:t>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t>
      </w:r>
      <w:r w:rsidR="009254D8">
        <w:rPr>
          <w:rFonts w:cs="Arial"/>
          <w:sz w:val="20"/>
        </w:rPr>
        <w:t>Contract Area</w:t>
      </w:r>
      <w:r w:rsidRPr="00985E9B">
        <w:rPr>
          <w:rFonts w:cs="Arial"/>
          <w:sz w:val="20"/>
        </w:rPr>
        <w:t xml:space="preserve">, or the carrying out of tests on the instructions of the Employer or the </w:t>
      </w:r>
      <w:r w:rsidR="009254D8">
        <w:rPr>
          <w:rFonts w:cs="Arial"/>
          <w:sz w:val="20"/>
        </w:rPr>
        <w:t>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sidR="009254D8">
        <w:rPr>
          <w:rFonts w:cs="Arial"/>
          <w:sz w:val="20"/>
        </w:rPr>
        <w:t>Contract Administrator</w:t>
      </w:r>
      <w:r w:rsidRPr="00985E9B">
        <w:rPr>
          <w:rFonts w:cs="Arial"/>
          <w:sz w:val="20"/>
        </w:rPr>
        <w:t>."</w:t>
      </w:r>
    </w:p>
    <w:p w14:paraId="6F3A3D59"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285064A3"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3"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2"/>
      <w:bookmarkEnd w:id="23"/>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2478"/>
        <w:gridCol w:w="2478"/>
      </w:tblGrid>
      <w:tr w:rsidR="00A54008" w:rsidRPr="00732964" w14:paraId="2F6E8714" w14:textId="77777777" w:rsidTr="01A864D8">
        <w:trPr>
          <w:cantSplit/>
          <w:tblHeader/>
        </w:trPr>
        <w:tc>
          <w:tcPr>
            <w:tcW w:w="679" w:type="pct"/>
            <w:shd w:val="clear" w:color="auto" w:fill="A6A6A6" w:themeFill="background1" w:themeFillShade="A6"/>
            <w:vAlign w:val="center"/>
          </w:tcPr>
          <w:p w14:paraId="2F318ADF" w14:textId="77777777" w:rsidR="00A54008" w:rsidRPr="00732964" w:rsidRDefault="009254D8" w:rsidP="00A87AB9">
            <w:pPr>
              <w:pStyle w:val="afterhead1"/>
              <w:tabs>
                <w:tab w:val="left" w:pos="-108"/>
              </w:tabs>
              <w:spacing w:before="100" w:beforeAutospacing="1" w:after="100" w:afterAutospacing="1"/>
              <w:ind w:left="0"/>
              <w:jc w:val="center"/>
              <w:rPr>
                <w:rFonts w:cs="Arial"/>
                <w:b/>
                <w:sz w:val="20"/>
              </w:rPr>
            </w:pPr>
            <w:r>
              <w:rPr>
                <w:rFonts w:cs="Arial"/>
                <w:b/>
                <w:sz w:val="20"/>
              </w:rPr>
              <w:t>Number</w:t>
            </w:r>
          </w:p>
        </w:tc>
        <w:tc>
          <w:tcPr>
            <w:tcW w:w="1717" w:type="pct"/>
            <w:shd w:val="clear" w:color="auto" w:fill="A6A6A6" w:themeFill="background1" w:themeFillShade="A6"/>
            <w:vAlign w:val="center"/>
          </w:tcPr>
          <w:p w14:paraId="1AA955B2"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vAlign w:val="center"/>
          </w:tcPr>
          <w:p w14:paraId="6D49487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9254D8" w:rsidRPr="00732964" w14:paraId="7E0CD3E5" w14:textId="77777777" w:rsidTr="01A864D8">
        <w:trPr>
          <w:cantSplit/>
          <w:trHeight w:val="945"/>
        </w:trPr>
        <w:tc>
          <w:tcPr>
            <w:tcW w:w="679" w:type="pct"/>
            <w:vMerge w:val="restart"/>
            <w:shd w:val="clear" w:color="auto" w:fill="auto"/>
          </w:tcPr>
          <w:p w14:paraId="3E40CF6D" w14:textId="77777777" w:rsidR="009254D8" w:rsidRPr="009254D8" w:rsidRDefault="009254D8" w:rsidP="00A87AB9">
            <w:pPr>
              <w:spacing w:before="100" w:beforeAutospacing="1" w:after="100" w:afterAutospacing="1"/>
              <w:rPr>
                <w:rFonts w:cs="Arial"/>
                <w:sz w:val="20"/>
              </w:rPr>
            </w:pPr>
            <w:r>
              <w:rPr>
                <w:rFonts w:cs="Arial"/>
                <w:sz w:val="20"/>
              </w:rPr>
              <w:t>1</w:t>
            </w:r>
          </w:p>
        </w:tc>
        <w:tc>
          <w:tcPr>
            <w:tcW w:w="1717" w:type="pct"/>
            <w:vMerge w:val="restart"/>
            <w:shd w:val="clear" w:color="auto" w:fill="auto"/>
          </w:tcPr>
          <w:p w14:paraId="5762552C" w14:textId="77777777" w:rsidR="009254D8" w:rsidRPr="00732964" w:rsidRDefault="009254D8" w:rsidP="00A87AB9">
            <w:pPr>
              <w:spacing w:before="100" w:beforeAutospacing="1" w:after="100" w:afterAutospacing="1"/>
              <w:rPr>
                <w:rFonts w:cs="Arial"/>
                <w:sz w:val="20"/>
              </w:rPr>
            </w:pPr>
            <w:r>
              <w:rPr>
                <w:rFonts w:cs="Arial"/>
                <w:sz w:val="20"/>
              </w:rPr>
              <w:t>Properties and description of the types of work (First Recital)</w:t>
            </w:r>
          </w:p>
          <w:p w14:paraId="726A6B3F" w14:textId="77777777" w:rsidR="009254D8" w:rsidRPr="00732964" w:rsidRDefault="009254D8" w:rsidP="00A87AB9">
            <w:pPr>
              <w:spacing w:before="100" w:beforeAutospacing="1" w:after="100" w:afterAutospacing="1"/>
              <w:rPr>
                <w:rFonts w:cs="Arial"/>
                <w:sz w:val="20"/>
              </w:rPr>
            </w:pPr>
          </w:p>
        </w:tc>
        <w:tc>
          <w:tcPr>
            <w:tcW w:w="2604" w:type="pct"/>
            <w:gridSpan w:val="2"/>
            <w:shd w:val="clear" w:color="auto" w:fill="auto"/>
          </w:tcPr>
          <w:p w14:paraId="77A15029" w14:textId="77777777" w:rsidR="009254D8" w:rsidRDefault="009254D8" w:rsidP="00A87AB9">
            <w:pPr>
              <w:spacing w:before="100" w:beforeAutospacing="1" w:after="100" w:afterAutospacing="1"/>
              <w:rPr>
                <w:rFonts w:cs="Arial"/>
                <w:sz w:val="20"/>
              </w:rPr>
            </w:pPr>
            <w:r>
              <w:rPr>
                <w:rFonts w:cs="Arial"/>
                <w:sz w:val="20"/>
              </w:rPr>
              <w:t xml:space="preserve">List of properties in the Contract Area </w:t>
            </w:r>
            <w:r w:rsidR="008E338C">
              <w:rPr>
                <w:rFonts w:cs="Arial"/>
                <w:sz w:val="20"/>
              </w:rPr>
              <w:t>in respect of which Orders may be issued:</w:t>
            </w:r>
          </w:p>
          <w:p w14:paraId="028D33E7" w14:textId="4D9ACB5B" w:rsidR="009254D8" w:rsidRPr="00732964" w:rsidRDefault="00BB24C1" w:rsidP="00A87AB9">
            <w:pPr>
              <w:spacing w:before="100" w:beforeAutospacing="1" w:after="100" w:afterAutospacing="1"/>
              <w:rPr>
                <w:rFonts w:cs="Arial"/>
                <w:sz w:val="20"/>
              </w:rPr>
            </w:pPr>
            <w:r w:rsidRPr="00BB24C1">
              <w:rPr>
                <w:rFonts w:cs="Arial"/>
                <w:sz w:val="20"/>
                <w:highlight w:val="yellow"/>
              </w:rPr>
              <w:t>Please see appendix ………</w:t>
            </w:r>
          </w:p>
        </w:tc>
      </w:tr>
      <w:tr w:rsidR="009254D8" w:rsidRPr="00732964" w14:paraId="37A94693" w14:textId="77777777" w:rsidTr="01A864D8">
        <w:trPr>
          <w:cantSplit/>
          <w:trHeight w:val="945"/>
        </w:trPr>
        <w:tc>
          <w:tcPr>
            <w:tcW w:w="679" w:type="pct"/>
            <w:vMerge/>
          </w:tcPr>
          <w:p w14:paraId="4D29F420" w14:textId="77777777" w:rsidR="009254D8" w:rsidRDefault="009254D8" w:rsidP="00A87AB9">
            <w:pPr>
              <w:spacing w:before="100" w:beforeAutospacing="1" w:after="100" w:afterAutospacing="1"/>
              <w:rPr>
                <w:rFonts w:cs="Arial"/>
                <w:sz w:val="20"/>
              </w:rPr>
            </w:pPr>
          </w:p>
        </w:tc>
        <w:tc>
          <w:tcPr>
            <w:tcW w:w="1717" w:type="pct"/>
            <w:vMerge/>
          </w:tcPr>
          <w:p w14:paraId="5D874AD0" w14:textId="77777777" w:rsidR="009254D8" w:rsidRDefault="009254D8" w:rsidP="00A87AB9">
            <w:pPr>
              <w:spacing w:before="100" w:beforeAutospacing="1" w:after="100" w:afterAutospacing="1"/>
              <w:rPr>
                <w:rFonts w:cs="Arial"/>
                <w:sz w:val="20"/>
              </w:rPr>
            </w:pPr>
          </w:p>
        </w:tc>
        <w:tc>
          <w:tcPr>
            <w:tcW w:w="2604" w:type="pct"/>
            <w:gridSpan w:val="2"/>
            <w:shd w:val="clear" w:color="auto" w:fill="auto"/>
          </w:tcPr>
          <w:p w14:paraId="2A4DE993" w14:textId="77777777" w:rsidR="009254D8" w:rsidRDefault="005F2257" w:rsidP="00A87AB9">
            <w:pPr>
              <w:spacing w:before="100" w:beforeAutospacing="1" w:after="100" w:afterAutospacing="1"/>
              <w:rPr>
                <w:rFonts w:cs="Arial"/>
                <w:sz w:val="20"/>
              </w:rPr>
            </w:pPr>
            <w:r>
              <w:rPr>
                <w:rFonts w:cs="Arial"/>
                <w:sz w:val="20"/>
              </w:rPr>
              <w:t>Description of the types of work for which Orders may be issued:</w:t>
            </w:r>
          </w:p>
          <w:p w14:paraId="0A068858" w14:textId="342D35A2" w:rsidR="005F2257" w:rsidRDefault="00814BA4" w:rsidP="00A87AB9">
            <w:pPr>
              <w:spacing w:before="100" w:beforeAutospacing="1" w:after="100" w:afterAutospacing="1"/>
              <w:rPr>
                <w:rFonts w:cs="Arial"/>
                <w:sz w:val="20"/>
              </w:rPr>
            </w:pPr>
            <w:r w:rsidRPr="00814BA4">
              <w:rPr>
                <w:rFonts w:cs="Arial"/>
                <w:sz w:val="20"/>
                <w:highlight w:val="yellow"/>
              </w:rPr>
              <w:t>Please see Schedule of Rates appendix …………….</w:t>
            </w:r>
          </w:p>
        </w:tc>
      </w:tr>
      <w:tr w:rsidR="008D5328" w:rsidRPr="00732964" w14:paraId="100388A1" w14:textId="77777777" w:rsidTr="01A864D8">
        <w:trPr>
          <w:cantSplit/>
        </w:trPr>
        <w:tc>
          <w:tcPr>
            <w:tcW w:w="679" w:type="pct"/>
            <w:vMerge w:val="restart"/>
            <w:shd w:val="clear" w:color="auto" w:fill="auto"/>
          </w:tcPr>
          <w:p w14:paraId="74054E7D" w14:textId="77777777" w:rsidR="008D5328" w:rsidRPr="009254D8" w:rsidRDefault="005F2257" w:rsidP="00A87AB9">
            <w:pPr>
              <w:spacing w:before="100" w:beforeAutospacing="1" w:after="100" w:afterAutospacing="1"/>
              <w:rPr>
                <w:rFonts w:cs="Arial"/>
                <w:sz w:val="20"/>
              </w:rPr>
            </w:pPr>
            <w:r>
              <w:rPr>
                <w:rFonts w:cs="Arial"/>
                <w:sz w:val="20"/>
              </w:rPr>
              <w:t>2</w:t>
            </w:r>
          </w:p>
          <w:p w14:paraId="0AA1107E" w14:textId="77777777" w:rsidR="008D5328" w:rsidRPr="009254D8" w:rsidRDefault="008D5328" w:rsidP="00A87AB9">
            <w:pPr>
              <w:spacing w:before="100" w:beforeAutospacing="1" w:after="100" w:afterAutospacing="1"/>
              <w:rPr>
                <w:rFonts w:cs="Arial"/>
                <w:sz w:val="20"/>
              </w:rPr>
            </w:pPr>
          </w:p>
        </w:tc>
        <w:tc>
          <w:tcPr>
            <w:tcW w:w="4321" w:type="pct"/>
            <w:gridSpan w:val="3"/>
            <w:shd w:val="clear" w:color="auto" w:fill="auto"/>
          </w:tcPr>
          <w:p w14:paraId="600267A5"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r w:rsidR="005F2257">
              <w:rPr>
                <w:rFonts w:cs="Arial"/>
                <w:sz w:val="20"/>
              </w:rPr>
              <w:t>(Fifth Recital and Schedule)</w:t>
            </w:r>
          </w:p>
          <w:p w14:paraId="574F15C8"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B2DD04E" w14:textId="77777777" w:rsidTr="01A864D8">
        <w:trPr>
          <w:cantSplit/>
          <w:trHeight w:val="610"/>
        </w:trPr>
        <w:tc>
          <w:tcPr>
            <w:tcW w:w="679" w:type="pct"/>
            <w:vMerge/>
          </w:tcPr>
          <w:p w14:paraId="729D3C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520A3C2"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20370E57"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7ED25F14" w14:textId="77777777" w:rsidTr="01A864D8">
        <w:trPr>
          <w:cantSplit/>
          <w:trHeight w:val="610"/>
        </w:trPr>
        <w:tc>
          <w:tcPr>
            <w:tcW w:w="679" w:type="pct"/>
            <w:vMerge/>
          </w:tcPr>
          <w:p w14:paraId="279D431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7237B7B"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07450B62"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4F779A0C" w14:textId="77777777" w:rsidTr="01A864D8">
        <w:trPr>
          <w:cantSplit/>
          <w:trHeight w:val="748"/>
        </w:trPr>
        <w:tc>
          <w:tcPr>
            <w:tcW w:w="679" w:type="pct"/>
            <w:vMerge/>
          </w:tcPr>
          <w:p w14:paraId="6796701C"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157C71A"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6F7DFD9E"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63013B99" w14:textId="77777777" w:rsidTr="01A864D8">
        <w:trPr>
          <w:cantSplit/>
          <w:trHeight w:hRule="exact" w:val="806"/>
        </w:trPr>
        <w:tc>
          <w:tcPr>
            <w:tcW w:w="679" w:type="pct"/>
            <w:vMerge/>
          </w:tcPr>
          <w:p w14:paraId="3A5D9DBE"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347964A1"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30164FD4"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7C9D62F8" w14:textId="77777777" w:rsidTr="01A864D8">
        <w:trPr>
          <w:cantSplit/>
          <w:trHeight w:val="748"/>
        </w:trPr>
        <w:tc>
          <w:tcPr>
            <w:tcW w:w="679" w:type="pct"/>
            <w:vMerge/>
          </w:tcPr>
          <w:p w14:paraId="415856A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7500A74B"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351EE0A8" w14:textId="5348A159" w:rsidR="003976E7" w:rsidRPr="00B3769A" w:rsidRDefault="008D5328" w:rsidP="00CE5BCC">
            <w:pPr>
              <w:spacing w:before="100" w:beforeAutospacing="1" w:after="100" w:afterAutospacing="1"/>
              <w:rPr>
                <w:rFonts w:cs="Arial"/>
                <w:sz w:val="20"/>
              </w:rPr>
            </w:pPr>
            <w:r>
              <w:rPr>
                <w:rFonts w:cs="Arial"/>
                <w:sz w:val="20"/>
              </w:rPr>
              <w:t>Supplemental Provision</w:t>
            </w:r>
            <w:r w:rsidRPr="00B3769A">
              <w:rPr>
                <w:rFonts w:cs="Arial"/>
                <w:sz w:val="20"/>
              </w:rPr>
              <w:t xml:space="preserve"> 5</w:t>
            </w:r>
            <w:r>
              <w:rPr>
                <w:rFonts w:cs="Arial"/>
                <w:sz w:val="20"/>
              </w:rPr>
              <w:t xml:space="preserve"> </w:t>
            </w:r>
            <w:r w:rsidRPr="00814BA4">
              <w:rPr>
                <w:rFonts w:cs="Arial"/>
                <w:sz w:val="20"/>
              </w:rPr>
              <w:t>applies</w:t>
            </w:r>
          </w:p>
        </w:tc>
      </w:tr>
      <w:tr w:rsidR="008D5328" w:rsidRPr="00732964" w14:paraId="687A1859" w14:textId="77777777" w:rsidTr="01A864D8">
        <w:trPr>
          <w:cantSplit/>
          <w:trHeight w:val="795"/>
        </w:trPr>
        <w:tc>
          <w:tcPr>
            <w:tcW w:w="679" w:type="pct"/>
            <w:vMerge/>
          </w:tcPr>
          <w:p w14:paraId="3CEAD169"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77072CD"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FF0EB27"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7618B45B" w14:textId="77777777" w:rsidTr="01A864D8">
        <w:trPr>
          <w:cantSplit/>
          <w:trHeight w:val="1895"/>
        </w:trPr>
        <w:tc>
          <w:tcPr>
            <w:tcW w:w="679" w:type="pct"/>
            <w:vMerge/>
          </w:tcPr>
          <w:p w14:paraId="2F04FEB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DACEABA"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1DB5D483" w14:textId="66A3D887" w:rsidR="008D5328" w:rsidRDefault="008D5328" w:rsidP="00CE5BCC">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F75501">
              <w:rPr>
                <w:rFonts w:cs="Arial"/>
                <w:sz w:val="20"/>
              </w:rPr>
              <w:t>Daniel Smith</w:t>
            </w:r>
          </w:p>
          <w:p w14:paraId="63A671A4" w14:textId="73D583BA"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00A329DC" w:rsidRPr="00A95C23">
              <w:rPr>
                <w:rFonts w:cs="Arial"/>
                <w:sz w:val="20"/>
                <w:highlight w:val="yellow"/>
              </w:rPr>
              <w:t xml:space="preserve">[        </w:t>
            </w:r>
            <w:r w:rsidR="00A329DC">
              <w:rPr>
                <w:rFonts w:cs="Arial"/>
                <w:sz w:val="20"/>
                <w:highlight w:val="yellow"/>
              </w:rPr>
              <w:t xml:space="preserve"> </w:t>
            </w:r>
            <w:r w:rsidR="00A329DC" w:rsidRPr="00A95C23">
              <w:rPr>
                <w:rFonts w:cs="Arial"/>
                <w:sz w:val="20"/>
                <w:highlight w:val="yellow"/>
              </w:rPr>
              <w:t xml:space="preserve">  ]</w:t>
            </w:r>
          </w:p>
          <w:p w14:paraId="0362886F"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7E72C7" w:rsidRPr="00732964" w14:paraId="13DABD92" w14:textId="77777777" w:rsidTr="01A864D8">
        <w:trPr>
          <w:cantSplit/>
          <w:trHeight w:val="1895"/>
        </w:trPr>
        <w:tc>
          <w:tcPr>
            <w:tcW w:w="679" w:type="pct"/>
            <w:shd w:val="clear" w:color="auto" w:fill="auto"/>
          </w:tcPr>
          <w:p w14:paraId="2CCC0371" w14:textId="77777777" w:rsidR="007E72C7" w:rsidRPr="007E72C7" w:rsidRDefault="007E72C7" w:rsidP="00A87AB9">
            <w:pPr>
              <w:spacing w:before="100" w:beforeAutospacing="1" w:after="100" w:afterAutospacing="1"/>
              <w:rPr>
                <w:rFonts w:cs="Arial"/>
                <w:sz w:val="20"/>
              </w:rPr>
            </w:pPr>
            <w:r>
              <w:rPr>
                <w:rFonts w:cs="Arial"/>
                <w:sz w:val="20"/>
              </w:rPr>
              <w:t>3</w:t>
            </w:r>
          </w:p>
        </w:tc>
        <w:tc>
          <w:tcPr>
            <w:tcW w:w="1717" w:type="pct"/>
            <w:shd w:val="clear" w:color="auto" w:fill="auto"/>
          </w:tcPr>
          <w:p w14:paraId="29ACCD9C" w14:textId="77777777" w:rsidR="007E72C7" w:rsidRPr="00732964" w:rsidRDefault="007E72C7" w:rsidP="00A87AB9">
            <w:pPr>
              <w:spacing w:before="100" w:beforeAutospacing="1" w:after="100" w:afterAutospacing="1"/>
              <w:rPr>
                <w:rFonts w:cs="Arial"/>
                <w:sz w:val="20"/>
              </w:rPr>
            </w:pPr>
            <w:r>
              <w:rPr>
                <w:rFonts w:cs="Arial"/>
                <w:sz w:val="20"/>
              </w:rPr>
              <w:t>Contract Period (Article 1 and clause 7.1)</w:t>
            </w:r>
          </w:p>
        </w:tc>
        <w:tc>
          <w:tcPr>
            <w:tcW w:w="2604" w:type="pct"/>
            <w:gridSpan w:val="2"/>
            <w:shd w:val="clear" w:color="auto" w:fill="auto"/>
          </w:tcPr>
          <w:p w14:paraId="65589F0E" w14:textId="60FDFDB4" w:rsidR="007E72C7" w:rsidRPr="00AF738E" w:rsidRDefault="5329E134" w:rsidP="01A864D8">
            <w:pPr>
              <w:spacing w:before="100" w:beforeAutospacing="1" w:after="100" w:afterAutospacing="1"/>
              <w:ind w:left="38"/>
              <w:rPr>
                <w:rFonts w:cs="Arial"/>
                <w:sz w:val="20"/>
              </w:rPr>
            </w:pPr>
            <w:r w:rsidRPr="01A864D8">
              <w:rPr>
                <w:rFonts w:cs="Arial"/>
                <w:sz w:val="20"/>
              </w:rPr>
              <w:t>Subject to clause 7.1</w:t>
            </w:r>
            <w:r w:rsidR="32BF8980" w:rsidRPr="01A864D8">
              <w:rPr>
                <w:rFonts w:cs="Arial"/>
                <w:sz w:val="20"/>
              </w:rPr>
              <w:t xml:space="preserve"> and clause 7.3</w:t>
            </w:r>
            <w:r w:rsidRPr="01A864D8">
              <w:rPr>
                <w:rFonts w:cs="Arial"/>
                <w:sz w:val="20"/>
              </w:rPr>
              <w:t xml:space="preserve">, the Contract Period will be </w:t>
            </w:r>
            <w:r w:rsidR="63F058CA" w:rsidRPr="01A864D8">
              <w:rPr>
                <w:rFonts w:cs="Arial"/>
                <w:sz w:val="20"/>
              </w:rPr>
              <w:t>3</w:t>
            </w:r>
            <w:r w:rsidRPr="01A864D8">
              <w:rPr>
                <w:rFonts w:cs="Arial"/>
                <w:sz w:val="20"/>
              </w:rPr>
              <w:t xml:space="preserve"> years </w:t>
            </w:r>
            <w:r w:rsidR="3090A500" w:rsidRPr="01A864D8">
              <w:rPr>
                <w:rFonts w:cs="Arial"/>
                <w:sz w:val="20"/>
              </w:rPr>
              <w:t xml:space="preserve">plus the options of </w:t>
            </w:r>
            <w:r w:rsidR="00F75501">
              <w:rPr>
                <w:rFonts w:cs="Arial"/>
                <w:sz w:val="20"/>
              </w:rPr>
              <w:t>1</w:t>
            </w:r>
            <w:r w:rsidR="3090A500" w:rsidRPr="01A864D8">
              <w:rPr>
                <w:rFonts w:cs="Arial"/>
                <w:sz w:val="20"/>
              </w:rPr>
              <w:t xml:space="preserve"> no extensions of 2 years</w:t>
            </w:r>
            <w:r w:rsidRPr="01A864D8">
              <w:rPr>
                <w:rFonts w:cs="Arial"/>
                <w:sz w:val="20"/>
              </w:rPr>
              <w:t xml:space="preserve">, commencing on </w:t>
            </w:r>
            <w:r w:rsidR="006053DB">
              <w:rPr>
                <w:rFonts w:cs="Arial"/>
                <w:sz w:val="20"/>
              </w:rPr>
              <w:t>30</w:t>
            </w:r>
            <w:r w:rsidR="3090A500" w:rsidRPr="01A864D8">
              <w:rPr>
                <w:rFonts w:cs="Arial"/>
                <w:sz w:val="20"/>
              </w:rPr>
              <w:t xml:space="preserve"> </w:t>
            </w:r>
            <w:r w:rsidR="006053DB">
              <w:rPr>
                <w:rFonts w:cs="Arial"/>
                <w:sz w:val="20"/>
              </w:rPr>
              <w:t>January</w:t>
            </w:r>
            <w:r w:rsidR="3090A500" w:rsidRPr="01A864D8">
              <w:rPr>
                <w:rFonts w:cs="Arial"/>
                <w:sz w:val="20"/>
              </w:rPr>
              <w:t xml:space="preserve"> 202</w:t>
            </w:r>
            <w:r w:rsidR="006053DB">
              <w:rPr>
                <w:rFonts w:cs="Arial"/>
                <w:sz w:val="20"/>
              </w:rPr>
              <w:t>3</w:t>
            </w:r>
            <w:r w:rsidR="69A49C77" w:rsidRPr="01A864D8">
              <w:rPr>
                <w:rFonts w:cs="Arial"/>
                <w:sz w:val="20"/>
              </w:rPr>
              <w:t>.</w:t>
            </w:r>
            <w:r w:rsidR="249B4E5C" w:rsidRPr="01A864D8">
              <w:rPr>
                <w:rFonts w:cs="Arial"/>
                <w:sz w:val="20"/>
              </w:rPr>
              <w:t xml:space="preserve"> </w:t>
            </w:r>
            <w:r w:rsidR="62708E23" w:rsidRPr="01A864D8">
              <w:rPr>
                <w:rFonts w:cs="Arial"/>
                <w:sz w:val="20"/>
              </w:rPr>
              <w:t xml:space="preserve">The Employer (RBKC) reserves the right to </w:t>
            </w:r>
            <w:r w:rsidR="09D14E91" w:rsidRPr="01A864D8">
              <w:rPr>
                <w:rFonts w:cs="Arial"/>
                <w:sz w:val="20"/>
              </w:rPr>
              <w:t xml:space="preserve">invoke a break </w:t>
            </w:r>
            <w:r w:rsidR="1840021C" w:rsidRPr="01A864D8">
              <w:rPr>
                <w:rFonts w:cs="Arial"/>
                <w:sz w:val="20"/>
              </w:rPr>
              <w:t xml:space="preserve">clause </w:t>
            </w:r>
            <w:r w:rsidR="708FFB2C" w:rsidRPr="01A864D8">
              <w:rPr>
                <w:rFonts w:cs="Arial"/>
                <w:sz w:val="20"/>
              </w:rPr>
              <w:t xml:space="preserve">prior to the commencement </w:t>
            </w:r>
            <w:r w:rsidR="45066E8F" w:rsidRPr="01A864D8">
              <w:rPr>
                <w:rFonts w:cs="Arial"/>
                <w:sz w:val="20"/>
              </w:rPr>
              <w:t xml:space="preserve">stage </w:t>
            </w:r>
            <w:r w:rsidR="3C0FD4B9" w:rsidRPr="01A864D8">
              <w:rPr>
                <w:rFonts w:cs="Arial"/>
                <w:sz w:val="20"/>
              </w:rPr>
              <w:t xml:space="preserve">of </w:t>
            </w:r>
            <w:r w:rsidR="00040E03">
              <w:rPr>
                <w:rFonts w:cs="Arial"/>
                <w:sz w:val="20"/>
              </w:rPr>
              <w:t>the</w:t>
            </w:r>
            <w:r w:rsidR="3C0FD4B9" w:rsidRPr="01A864D8">
              <w:rPr>
                <w:rFonts w:cs="Arial"/>
                <w:sz w:val="20"/>
              </w:rPr>
              <w:t xml:space="preserve"> </w:t>
            </w:r>
            <w:r w:rsidR="35E3A53B" w:rsidRPr="01A864D8">
              <w:rPr>
                <w:rFonts w:cs="Arial"/>
                <w:sz w:val="20"/>
              </w:rPr>
              <w:t>2-year extension</w:t>
            </w:r>
            <w:r w:rsidR="09D14E91" w:rsidRPr="01A864D8">
              <w:rPr>
                <w:rFonts w:cs="Arial"/>
                <w:sz w:val="20"/>
              </w:rPr>
              <w:t xml:space="preserve"> </w:t>
            </w:r>
            <w:r w:rsidR="2EA234F8" w:rsidRPr="01A864D8">
              <w:rPr>
                <w:rFonts w:cs="Arial"/>
                <w:sz w:val="20"/>
              </w:rPr>
              <w:t>if</w:t>
            </w:r>
            <w:r w:rsidR="66363714" w:rsidRPr="01A864D8">
              <w:rPr>
                <w:rFonts w:cs="Arial"/>
                <w:sz w:val="20"/>
              </w:rPr>
              <w:t>,</w:t>
            </w:r>
            <w:r w:rsidR="2EA234F8" w:rsidRPr="01A864D8">
              <w:rPr>
                <w:rFonts w:cs="Arial"/>
                <w:sz w:val="20"/>
              </w:rPr>
              <w:t xml:space="preserve"> </w:t>
            </w:r>
            <w:r w:rsidR="72CCA814" w:rsidRPr="01A864D8">
              <w:rPr>
                <w:rFonts w:cs="Arial"/>
                <w:sz w:val="20"/>
              </w:rPr>
              <w:t>at such time</w:t>
            </w:r>
            <w:r w:rsidR="66363714" w:rsidRPr="01A864D8">
              <w:rPr>
                <w:rFonts w:cs="Arial"/>
                <w:sz w:val="20"/>
              </w:rPr>
              <w:t>,</w:t>
            </w:r>
            <w:r w:rsidR="72CCA814" w:rsidRPr="01A864D8">
              <w:rPr>
                <w:rFonts w:cs="Arial"/>
                <w:sz w:val="20"/>
              </w:rPr>
              <w:t xml:space="preserve"> </w:t>
            </w:r>
            <w:r w:rsidR="2EA234F8" w:rsidRPr="01A864D8">
              <w:rPr>
                <w:rFonts w:cs="Arial"/>
                <w:sz w:val="20"/>
              </w:rPr>
              <w:t>the</w:t>
            </w:r>
            <w:r w:rsidR="3ABFC8E6" w:rsidRPr="01A864D8">
              <w:rPr>
                <w:rFonts w:cs="Arial"/>
                <w:sz w:val="20"/>
              </w:rPr>
              <w:t>re is a change in the</w:t>
            </w:r>
            <w:r w:rsidR="68FB9F55" w:rsidRPr="01A864D8">
              <w:rPr>
                <w:rFonts w:cs="Arial"/>
                <w:sz w:val="20"/>
              </w:rPr>
              <w:t xml:space="preserve"> RBKC Strategic Direction</w:t>
            </w:r>
            <w:r w:rsidR="16A5A501" w:rsidRPr="01A864D8">
              <w:rPr>
                <w:rFonts w:cs="Arial"/>
                <w:sz w:val="20"/>
              </w:rPr>
              <w:t>,</w:t>
            </w:r>
            <w:r w:rsidR="65BFB412" w:rsidRPr="01A864D8">
              <w:rPr>
                <w:rFonts w:cs="Arial"/>
                <w:sz w:val="20"/>
              </w:rPr>
              <w:t xml:space="preserve"> which </w:t>
            </w:r>
            <w:r w:rsidR="5F088441" w:rsidRPr="01A864D8">
              <w:rPr>
                <w:rFonts w:cs="Arial"/>
                <w:sz w:val="20"/>
              </w:rPr>
              <w:t>c</w:t>
            </w:r>
            <w:r w:rsidR="65BFB412" w:rsidRPr="01A864D8">
              <w:rPr>
                <w:rFonts w:cs="Arial"/>
                <w:sz w:val="20"/>
              </w:rPr>
              <w:t>ould</w:t>
            </w:r>
            <w:r w:rsidR="3FDA9BA3" w:rsidRPr="01A864D8">
              <w:rPr>
                <w:rFonts w:cs="Arial"/>
                <w:sz w:val="20"/>
              </w:rPr>
              <w:t xml:space="preserve"> </w:t>
            </w:r>
            <w:r w:rsidR="5F088441" w:rsidRPr="01A864D8">
              <w:rPr>
                <w:rFonts w:cs="Arial"/>
                <w:sz w:val="20"/>
              </w:rPr>
              <w:t xml:space="preserve">potentially influence </w:t>
            </w:r>
            <w:r w:rsidR="5111F015" w:rsidRPr="01A864D8">
              <w:rPr>
                <w:rFonts w:cs="Arial"/>
                <w:sz w:val="20"/>
              </w:rPr>
              <w:t xml:space="preserve">the </w:t>
            </w:r>
            <w:r w:rsidR="2EA234F8" w:rsidRPr="01A864D8">
              <w:rPr>
                <w:rFonts w:cs="Arial"/>
                <w:sz w:val="20"/>
              </w:rPr>
              <w:t xml:space="preserve">performance </w:t>
            </w:r>
            <w:r w:rsidR="0DE346A1" w:rsidRPr="01A864D8">
              <w:rPr>
                <w:rFonts w:cs="Arial"/>
                <w:sz w:val="20"/>
              </w:rPr>
              <w:t>/</w:t>
            </w:r>
            <w:r w:rsidR="28BBA85A" w:rsidRPr="01A864D8">
              <w:rPr>
                <w:rFonts w:cs="Arial"/>
                <w:sz w:val="20"/>
              </w:rPr>
              <w:t xml:space="preserve"> </w:t>
            </w:r>
            <w:r w:rsidR="581EFC27" w:rsidRPr="01A864D8">
              <w:rPr>
                <w:rFonts w:cs="Arial"/>
                <w:sz w:val="20"/>
              </w:rPr>
              <w:t>cost</w:t>
            </w:r>
            <w:r w:rsidR="0DE346A1" w:rsidRPr="01A864D8">
              <w:rPr>
                <w:rFonts w:cs="Arial"/>
                <w:sz w:val="20"/>
              </w:rPr>
              <w:t xml:space="preserve"> </w:t>
            </w:r>
            <w:r w:rsidR="28BBA85A" w:rsidRPr="01A864D8">
              <w:rPr>
                <w:rFonts w:cs="Arial"/>
                <w:sz w:val="20"/>
              </w:rPr>
              <w:t xml:space="preserve">/ </w:t>
            </w:r>
            <w:r w:rsidR="0DE346A1" w:rsidRPr="01A864D8">
              <w:rPr>
                <w:rFonts w:cs="Arial"/>
                <w:sz w:val="20"/>
              </w:rPr>
              <w:t xml:space="preserve">quality </w:t>
            </w:r>
            <w:r w:rsidR="63FAA950" w:rsidRPr="01A864D8">
              <w:rPr>
                <w:rFonts w:cs="Arial"/>
                <w:sz w:val="20"/>
              </w:rPr>
              <w:t xml:space="preserve">/ programme </w:t>
            </w:r>
            <w:r w:rsidR="17FF6D51" w:rsidRPr="01A864D8">
              <w:rPr>
                <w:rFonts w:cs="Arial"/>
                <w:sz w:val="20"/>
              </w:rPr>
              <w:t>expectations</w:t>
            </w:r>
            <w:r w:rsidR="6763055F" w:rsidRPr="01A864D8">
              <w:rPr>
                <w:rFonts w:cs="Arial"/>
                <w:sz w:val="20"/>
              </w:rPr>
              <w:t xml:space="preserve"> </w:t>
            </w:r>
            <w:r w:rsidR="66363714" w:rsidRPr="01A864D8">
              <w:rPr>
                <w:rFonts w:cs="Arial"/>
                <w:sz w:val="20"/>
              </w:rPr>
              <w:t>of the Contract.</w:t>
            </w:r>
            <w:r w:rsidR="661C1E97" w:rsidRPr="01A864D8">
              <w:rPr>
                <w:rFonts w:cs="Arial"/>
                <w:sz w:val="20"/>
              </w:rPr>
              <w:t xml:space="preserve"> </w:t>
            </w:r>
          </w:p>
        </w:tc>
      </w:tr>
      <w:tr w:rsidR="00A54008" w:rsidRPr="00732964" w14:paraId="094515F3" w14:textId="77777777" w:rsidTr="01A864D8">
        <w:trPr>
          <w:cantSplit/>
          <w:trHeight w:val="1895"/>
        </w:trPr>
        <w:tc>
          <w:tcPr>
            <w:tcW w:w="679" w:type="pct"/>
            <w:shd w:val="clear" w:color="auto" w:fill="auto"/>
          </w:tcPr>
          <w:p w14:paraId="49A74994" w14:textId="77777777" w:rsidR="00A54008" w:rsidRPr="00BA33FC" w:rsidRDefault="00BA33FC" w:rsidP="00A87AB9">
            <w:pPr>
              <w:spacing w:before="100" w:beforeAutospacing="1" w:after="100" w:afterAutospacing="1"/>
              <w:rPr>
                <w:rFonts w:cs="Arial"/>
                <w:sz w:val="20"/>
              </w:rPr>
            </w:pPr>
            <w:r w:rsidRPr="00BA33FC">
              <w:rPr>
                <w:rFonts w:cs="Arial"/>
                <w:sz w:val="20"/>
              </w:rPr>
              <w:lastRenderedPageBreak/>
              <w:t>4</w:t>
            </w:r>
          </w:p>
        </w:tc>
        <w:tc>
          <w:tcPr>
            <w:tcW w:w="1717" w:type="pct"/>
            <w:shd w:val="clear" w:color="auto" w:fill="auto"/>
          </w:tcPr>
          <w:p w14:paraId="31BE8DCE"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r w:rsidR="00BA33FC">
              <w:rPr>
                <w:rFonts w:cs="Arial"/>
                <w:sz w:val="20"/>
              </w:rPr>
              <w:t xml:space="preserve"> (Article 7)</w:t>
            </w:r>
          </w:p>
          <w:p w14:paraId="7652E5E9" w14:textId="77777777" w:rsidR="00A54008" w:rsidRPr="00732964" w:rsidRDefault="00A54008" w:rsidP="00BA33FC">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A33FC">
              <w:rPr>
                <w:rFonts w:cs="Arial"/>
                <w:i/>
                <w:sz w:val="20"/>
              </w:rPr>
              <w:t>clauses 9.3 to 9.8</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A33FC">
              <w:rPr>
                <w:rFonts w:cs="Arial"/>
                <w:i/>
                <w:sz w:val="20"/>
              </w:rPr>
              <w:t>clauses 9.3 to 9.8</w:t>
            </w:r>
            <w:r w:rsidR="00BA33FC" w:rsidRPr="00732964">
              <w:rPr>
                <w:rFonts w:cs="Arial"/>
                <w:i/>
                <w:sz w:val="20"/>
              </w:rPr>
              <w:t xml:space="preserve"> </w:t>
            </w:r>
            <w:r w:rsidR="00646656">
              <w:rPr>
                <w:rFonts w:cs="Arial"/>
                <w:i/>
                <w:sz w:val="20"/>
              </w:rPr>
              <w:t>apply.)</w:t>
            </w:r>
          </w:p>
        </w:tc>
        <w:tc>
          <w:tcPr>
            <w:tcW w:w="2604" w:type="pct"/>
            <w:gridSpan w:val="2"/>
            <w:shd w:val="clear" w:color="auto" w:fill="auto"/>
          </w:tcPr>
          <w:p w14:paraId="654AFFD2" w14:textId="77777777" w:rsidR="00A54008" w:rsidRPr="00732964" w:rsidRDefault="00B0574D" w:rsidP="00BA33FC">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00BA33FC">
              <w:rPr>
                <w:rFonts w:cs="Arial"/>
                <w:sz w:val="20"/>
              </w:rPr>
              <w:t>clauses 9.3 to 9.8</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7E72C7" w:rsidRPr="00732964" w14:paraId="2A8F5482" w14:textId="77777777" w:rsidTr="01A864D8">
        <w:trPr>
          <w:cantSplit/>
          <w:trHeight w:val="1895"/>
        </w:trPr>
        <w:tc>
          <w:tcPr>
            <w:tcW w:w="679" w:type="pct"/>
            <w:shd w:val="clear" w:color="auto" w:fill="auto"/>
          </w:tcPr>
          <w:p w14:paraId="3A67CC04" w14:textId="77777777" w:rsidR="007E72C7" w:rsidRPr="00BA33FC" w:rsidRDefault="007E72C7" w:rsidP="00A87AB9">
            <w:pPr>
              <w:spacing w:before="100" w:beforeAutospacing="1" w:after="100" w:afterAutospacing="1"/>
              <w:rPr>
                <w:rFonts w:cs="Arial"/>
                <w:sz w:val="20"/>
              </w:rPr>
            </w:pPr>
            <w:r>
              <w:rPr>
                <w:rFonts w:cs="Arial"/>
                <w:sz w:val="20"/>
              </w:rPr>
              <w:t>5</w:t>
            </w:r>
          </w:p>
        </w:tc>
        <w:tc>
          <w:tcPr>
            <w:tcW w:w="1717" w:type="pct"/>
            <w:shd w:val="clear" w:color="auto" w:fill="auto"/>
          </w:tcPr>
          <w:p w14:paraId="3B0A8CE5" w14:textId="77777777" w:rsidR="007E72C7" w:rsidRDefault="007E72C7" w:rsidP="00A87AB9">
            <w:pPr>
              <w:spacing w:before="100" w:beforeAutospacing="1" w:after="100" w:afterAutospacing="1"/>
              <w:rPr>
                <w:rFonts w:cs="Arial"/>
                <w:sz w:val="20"/>
              </w:rPr>
            </w:pPr>
            <w:r>
              <w:rPr>
                <w:rFonts w:cs="Arial"/>
                <w:sz w:val="20"/>
              </w:rPr>
              <w:t>BIM Protocol (Clause 1.1)</w:t>
            </w:r>
          </w:p>
          <w:p w14:paraId="1ECC060F" w14:textId="77777777" w:rsidR="007E72C7" w:rsidRPr="007E72C7" w:rsidRDefault="007E72C7" w:rsidP="00A87AB9">
            <w:pPr>
              <w:spacing w:before="100" w:beforeAutospacing="1" w:after="100" w:afterAutospacing="1"/>
              <w:rPr>
                <w:rFonts w:cs="Arial"/>
                <w:i/>
                <w:sz w:val="20"/>
              </w:rPr>
            </w:pPr>
            <w:r>
              <w:rPr>
                <w:rFonts w:cs="Arial"/>
                <w:i/>
                <w:sz w:val="20"/>
              </w:rPr>
              <w:t>(State title, edition, date or other identifiers of the relevant documents.)</w:t>
            </w:r>
          </w:p>
        </w:tc>
        <w:tc>
          <w:tcPr>
            <w:tcW w:w="2604" w:type="pct"/>
            <w:gridSpan w:val="2"/>
            <w:shd w:val="clear" w:color="auto" w:fill="auto"/>
          </w:tcPr>
          <w:p w14:paraId="729B9993" w14:textId="03A09C91" w:rsidR="007E72C7" w:rsidRPr="00FE6ABB" w:rsidRDefault="007E72C7" w:rsidP="00BA33FC">
            <w:pPr>
              <w:spacing w:before="100" w:beforeAutospacing="1" w:after="100" w:afterAutospacing="1"/>
              <w:rPr>
                <w:rFonts w:cs="Arial"/>
                <w:sz w:val="20"/>
                <w:highlight w:val="yellow"/>
              </w:rPr>
            </w:pPr>
          </w:p>
          <w:p w14:paraId="565F8C1F" w14:textId="364E2CB3" w:rsidR="00642874" w:rsidRPr="00732964" w:rsidRDefault="007E72C7" w:rsidP="00BA33FC">
            <w:pPr>
              <w:spacing w:before="100" w:beforeAutospacing="1" w:after="100" w:afterAutospacing="1"/>
              <w:rPr>
                <w:rFonts w:cs="Arial"/>
                <w:sz w:val="20"/>
              </w:rPr>
            </w:pPr>
            <w:r w:rsidRPr="00FE6ABB">
              <w:rPr>
                <w:rFonts w:cs="Arial"/>
                <w:sz w:val="20"/>
              </w:rPr>
              <w:t>Not applicable</w:t>
            </w:r>
          </w:p>
        </w:tc>
      </w:tr>
      <w:tr w:rsidR="00B0574D" w:rsidRPr="00732964" w14:paraId="0B380032" w14:textId="77777777" w:rsidTr="01A864D8">
        <w:trPr>
          <w:cantSplit/>
          <w:trHeight w:hRule="exact" w:val="1133"/>
        </w:trPr>
        <w:tc>
          <w:tcPr>
            <w:tcW w:w="679" w:type="pct"/>
            <w:shd w:val="clear" w:color="auto" w:fill="auto"/>
          </w:tcPr>
          <w:p w14:paraId="57A9D17F" w14:textId="77777777" w:rsidR="00B0574D" w:rsidRPr="00732964" w:rsidRDefault="007E72C7" w:rsidP="00A87AB9">
            <w:pPr>
              <w:spacing w:before="100" w:beforeAutospacing="1" w:after="100" w:afterAutospacing="1"/>
              <w:rPr>
                <w:rFonts w:cs="Arial"/>
                <w:sz w:val="20"/>
              </w:rPr>
            </w:pPr>
            <w:r>
              <w:rPr>
                <w:rFonts w:cs="Arial"/>
                <w:sz w:val="20"/>
              </w:rPr>
              <w:t>6</w:t>
            </w:r>
          </w:p>
        </w:tc>
        <w:tc>
          <w:tcPr>
            <w:tcW w:w="1717" w:type="pct"/>
            <w:shd w:val="clear" w:color="auto" w:fill="auto"/>
          </w:tcPr>
          <w:p w14:paraId="28D6DFE9" w14:textId="77777777" w:rsidR="00B0574D" w:rsidRPr="00B3769A" w:rsidRDefault="007E72C7" w:rsidP="00A87AB9">
            <w:pPr>
              <w:spacing w:before="100" w:beforeAutospacing="1" w:after="100" w:afterAutospacing="1"/>
              <w:rPr>
                <w:rFonts w:cs="Arial"/>
                <w:sz w:val="20"/>
              </w:rPr>
            </w:pPr>
            <w:r>
              <w:rPr>
                <w:rFonts w:cs="Arial"/>
                <w:sz w:val="20"/>
              </w:rPr>
              <w:t>Orders - minimum and maximum value (Clause 2.4)</w:t>
            </w:r>
          </w:p>
        </w:tc>
        <w:tc>
          <w:tcPr>
            <w:tcW w:w="2604" w:type="pct"/>
            <w:gridSpan w:val="2"/>
            <w:shd w:val="clear" w:color="auto" w:fill="auto"/>
          </w:tcPr>
          <w:p w14:paraId="5658C143" w14:textId="77777777" w:rsidR="00B0574D" w:rsidRDefault="007E72C7" w:rsidP="00755895">
            <w:pPr>
              <w:spacing w:before="100" w:beforeAutospacing="1" w:after="100" w:afterAutospacing="1"/>
              <w:rPr>
                <w:rFonts w:cs="Arial"/>
                <w:sz w:val="20"/>
              </w:rPr>
            </w:pPr>
            <w:r>
              <w:rPr>
                <w:rFonts w:cs="Arial"/>
                <w:sz w:val="20"/>
              </w:rPr>
              <w:t xml:space="preserve">Minimum value of any one Order to be issued: </w:t>
            </w:r>
            <w:r w:rsidRPr="007E72C7">
              <w:rPr>
                <w:rFonts w:cs="Arial"/>
                <w:sz w:val="20"/>
                <w:highlight w:val="yellow"/>
              </w:rPr>
              <w:t>[£SUM</w:t>
            </w:r>
            <w:r>
              <w:rPr>
                <w:rFonts w:cs="Arial"/>
                <w:sz w:val="20"/>
              </w:rPr>
              <w:t>]</w:t>
            </w:r>
          </w:p>
          <w:p w14:paraId="25FB1C74" w14:textId="77777777" w:rsidR="007E72C7" w:rsidRDefault="007E72C7" w:rsidP="007E72C7">
            <w:pPr>
              <w:spacing w:before="100" w:beforeAutospacing="1" w:after="100" w:afterAutospacing="1"/>
              <w:rPr>
                <w:rFonts w:cs="Arial"/>
                <w:sz w:val="20"/>
              </w:rPr>
            </w:pPr>
            <w:r>
              <w:rPr>
                <w:rFonts w:cs="Arial"/>
                <w:sz w:val="20"/>
              </w:rPr>
              <w:t xml:space="preserve">Maximum value of any one Order to be issued: </w:t>
            </w:r>
            <w:r w:rsidRPr="007E72C7">
              <w:rPr>
                <w:rFonts w:cs="Arial"/>
                <w:sz w:val="20"/>
                <w:highlight w:val="yellow"/>
              </w:rPr>
              <w:t>[£SUM</w:t>
            </w:r>
            <w:r>
              <w:rPr>
                <w:rFonts w:cs="Arial"/>
                <w:sz w:val="20"/>
              </w:rPr>
              <w:t>]</w:t>
            </w:r>
          </w:p>
          <w:p w14:paraId="2D7F644F" w14:textId="77777777" w:rsidR="007E72C7" w:rsidRPr="00B3769A" w:rsidRDefault="007E72C7" w:rsidP="00755895">
            <w:pPr>
              <w:spacing w:before="100" w:beforeAutospacing="1" w:after="100" w:afterAutospacing="1"/>
              <w:rPr>
                <w:rFonts w:cs="Arial"/>
                <w:sz w:val="20"/>
              </w:rPr>
            </w:pPr>
          </w:p>
        </w:tc>
      </w:tr>
      <w:tr w:rsidR="00FD4561" w:rsidRPr="00732964" w14:paraId="3C4660F8" w14:textId="77777777" w:rsidTr="01A864D8">
        <w:trPr>
          <w:cantSplit/>
          <w:trHeight w:hRule="exact" w:val="1321"/>
        </w:trPr>
        <w:tc>
          <w:tcPr>
            <w:tcW w:w="679" w:type="pct"/>
            <w:shd w:val="clear" w:color="auto" w:fill="auto"/>
          </w:tcPr>
          <w:p w14:paraId="7E6C3B4D" w14:textId="77777777" w:rsidR="00FD4561" w:rsidRPr="00732964" w:rsidRDefault="007E72C7" w:rsidP="00A87AB9">
            <w:pPr>
              <w:spacing w:before="100" w:beforeAutospacing="1" w:after="100" w:afterAutospacing="1"/>
              <w:rPr>
                <w:rFonts w:cs="Arial"/>
                <w:sz w:val="20"/>
              </w:rPr>
            </w:pPr>
            <w:r>
              <w:rPr>
                <w:rFonts w:cs="Arial"/>
                <w:sz w:val="20"/>
              </w:rPr>
              <w:t>7</w:t>
            </w:r>
          </w:p>
        </w:tc>
        <w:tc>
          <w:tcPr>
            <w:tcW w:w="1717" w:type="pct"/>
            <w:shd w:val="clear" w:color="auto" w:fill="auto"/>
          </w:tcPr>
          <w:p w14:paraId="192C0192" w14:textId="77777777" w:rsidR="00FD4561" w:rsidRPr="00B3769A" w:rsidRDefault="007E72C7" w:rsidP="00A87AB9">
            <w:pPr>
              <w:spacing w:before="100" w:beforeAutospacing="1" w:after="100" w:afterAutospacing="1"/>
              <w:rPr>
                <w:rFonts w:cs="Arial"/>
                <w:sz w:val="20"/>
              </w:rPr>
            </w:pPr>
            <w:r>
              <w:rPr>
                <w:rFonts w:cs="Arial"/>
                <w:sz w:val="20"/>
              </w:rPr>
              <w:t>Orders - value of work to be carried out (Clause 2.5)</w:t>
            </w:r>
          </w:p>
          <w:p w14:paraId="4844F69C"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18B59DD5" w14:textId="77777777" w:rsidR="00FD4561" w:rsidRDefault="007E72C7" w:rsidP="00106E98">
            <w:pPr>
              <w:spacing w:before="100" w:beforeAutospacing="1" w:after="100" w:afterAutospacing="1"/>
              <w:rPr>
                <w:rFonts w:cs="Arial"/>
                <w:sz w:val="20"/>
              </w:rPr>
            </w:pPr>
            <w:r>
              <w:rPr>
                <w:rFonts w:cs="Arial"/>
                <w:sz w:val="20"/>
              </w:rPr>
              <w:t>Approximate anticipated value of work to be carried out under this Contract:</w:t>
            </w:r>
          </w:p>
          <w:p w14:paraId="0A74C215" w14:textId="72E31F38" w:rsidR="007E72C7" w:rsidRPr="00B3769A" w:rsidRDefault="007E72C7" w:rsidP="00106E98">
            <w:pPr>
              <w:spacing w:before="100" w:beforeAutospacing="1" w:after="100" w:afterAutospacing="1"/>
              <w:rPr>
                <w:rFonts w:cs="Arial"/>
                <w:sz w:val="20"/>
              </w:rPr>
            </w:pPr>
            <w:r w:rsidRPr="00FE6ABB">
              <w:rPr>
                <w:rFonts w:cs="Arial"/>
                <w:sz w:val="20"/>
              </w:rPr>
              <w:t>£</w:t>
            </w:r>
            <w:r w:rsidR="00040E03">
              <w:rPr>
                <w:rFonts w:cs="Arial"/>
                <w:sz w:val="20"/>
              </w:rPr>
              <w:t>350,000</w:t>
            </w:r>
            <w:r w:rsidRPr="00FE6ABB">
              <w:rPr>
                <w:rFonts w:cs="Arial"/>
                <w:sz w:val="20"/>
              </w:rPr>
              <w:t xml:space="preserve"> per annum</w:t>
            </w:r>
          </w:p>
        </w:tc>
      </w:tr>
      <w:tr w:rsidR="007E72C7" w:rsidRPr="00732964" w14:paraId="644F67BF" w14:textId="77777777" w:rsidTr="01A864D8">
        <w:trPr>
          <w:cantSplit/>
          <w:trHeight w:hRule="exact" w:val="1321"/>
        </w:trPr>
        <w:tc>
          <w:tcPr>
            <w:tcW w:w="679" w:type="pct"/>
            <w:shd w:val="clear" w:color="auto" w:fill="auto"/>
          </w:tcPr>
          <w:p w14:paraId="7302CC8D" w14:textId="77777777" w:rsidR="007E72C7" w:rsidRDefault="007E72C7" w:rsidP="00A87AB9">
            <w:pPr>
              <w:spacing w:before="100" w:beforeAutospacing="1" w:after="100" w:afterAutospacing="1"/>
              <w:rPr>
                <w:rFonts w:cs="Arial"/>
                <w:sz w:val="20"/>
              </w:rPr>
            </w:pPr>
            <w:r>
              <w:rPr>
                <w:rFonts w:cs="Arial"/>
                <w:sz w:val="20"/>
              </w:rPr>
              <w:t>8</w:t>
            </w:r>
          </w:p>
        </w:tc>
        <w:tc>
          <w:tcPr>
            <w:tcW w:w="1717" w:type="pct"/>
            <w:shd w:val="clear" w:color="auto" w:fill="auto"/>
          </w:tcPr>
          <w:p w14:paraId="4D6E41D8" w14:textId="77777777" w:rsidR="007E72C7" w:rsidRDefault="007E72C7" w:rsidP="00A87AB9">
            <w:pPr>
              <w:spacing w:before="100" w:beforeAutospacing="1" w:after="100" w:afterAutospacing="1"/>
              <w:rPr>
                <w:rFonts w:cs="Arial"/>
                <w:sz w:val="20"/>
              </w:rPr>
            </w:pPr>
            <w:r>
              <w:rPr>
                <w:rFonts w:cs="Arial"/>
                <w:sz w:val="20"/>
              </w:rPr>
              <w:t>Orders - priority coding (Clause 2.6)</w:t>
            </w:r>
          </w:p>
        </w:tc>
        <w:tc>
          <w:tcPr>
            <w:tcW w:w="2604" w:type="pct"/>
            <w:gridSpan w:val="2"/>
            <w:shd w:val="clear" w:color="auto" w:fill="auto"/>
          </w:tcPr>
          <w:p w14:paraId="17DD450F" w14:textId="2A3C49E9" w:rsidR="007E72C7" w:rsidRDefault="00B814A2" w:rsidP="00106E98">
            <w:pPr>
              <w:spacing w:before="100" w:beforeAutospacing="1" w:after="100" w:afterAutospacing="1"/>
              <w:rPr>
                <w:rFonts w:cs="Arial"/>
                <w:sz w:val="20"/>
              </w:rPr>
            </w:pPr>
            <w:r>
              <w:rPr>
                <w:rFonts w:cs="Arial"/>
                <w:sz w:val="20"/>
              </w:rPr>
              <w:t>[</w:t>
            </w:r>
            <w:r w:rsidRPr="00B814A2">
              <w:rPr>
                <w:rFonts w:cs="Arial"/>
                <w:sz w:val="20"/>
                <w:highlight w:val="yellow"/>
              </w:rPr>
              <w:t>To be completed if required. An example code might be: "Code A: response time of 4 hours</w:t>
            </w:r>
            <w:r w:rsidR="00A329DC">
              <w:rPr>
                <w:rFonts w:cs="Arial"/>
                <w:sz w:val="20"/>
                <w:highlight w:val="yellow"/>
              </w:rPr>
              <w:t xml:space="preserve"> from raising of Order</w:t>
            </w:r>
            <w:r w:rsidRPr="00B814A2">
              <w:rPr>
                <w:rFonts w:cs="Arial"/>
                <w:sz w:val="20"/>
                <w:highlight w:val="yellow"/>
              </w:rPr>
              <w:t>; Code B: work to be commenced within 2 days</w:t>
            </w:r>
            <w:r w:rsidR="00A329DC">
              <w:rPr>
                <w:rFonts w:cs="Arial"/>
                <w:sz w:val="20"/>
                <w:highlight w:val="yellow"/>
              </w:rPr>
              <w:t xml:space="preserve"> of raising of Order</w:t>
            </w:r>
            <w:r w:rsidRPr="00B814A2">
              <w:rPr>
                <w:rFonts w:cs="Arial"/>
                <w:sz w:val="20"/>
                <w:highlight w:val="yellow"/>
              </w:rPr>
              <w:t>" etc.</w:t>
            </w:r>
            <w:r>
              <w:rPr>
                <w:rFonts w:cs="Arial"/>
                <w:sz w:val="20"/>
              </w:rPr>
              <w:t>]</w:t>
            </w:r>
            <w:r w:rsidR="003D24C9">
              <w:rPr>
                <w:rFonts w:cs="Arial"/>
                <w:sz w:val="20"/>
              </w:rPr>
              <w:t xml:space="preserve"> </w:t>
            </w:r>
            <w:r w:rsidR="003D24C9" w:rsidRPr="001B173E">
              <w:rPr>
                <w:rFonts w:cs="Arial"/>
                <w:sz w:val="20"/>
              </w:rPr>
              <w:t xml:space="preserve">Please see </w:t>
            </w:r>
            <w:r w:rsidR="0081795A">
              <w:rPr>
                <w:rFonts w:cs="Arial"/>
                <w:sz w:val="20"/>
              </w:rPr>
              <w:t xml:space="preserve">separate </w:t>
            </w:r>
            <w:r w:rsidR="003D24C9" w:rsidRPr="001B173E">
              <w:rPr>
                <w:rFonts w:cs="Arial"/>
                <w:sz w:val="20"/>
              </w:rPr>
              <w:t>appendix</w:t>
            </w:r>
          </w:p>
          <w:p w14:paraId="19E0E8CB" w14:textId="5286C916" w:rsidR="003A77A2" w:rsidRDefault="003A77A2" w:rsidP="00106E98">
            <w:pPr>
              <w:spacing w:before="100" w:beforeAutospacing="1" w:after="100" w:afterAutospacing="1"/>
              <w:rPr>
                <w:rFonts w:cs="Arial"/>
                <w:sz w:val="20"/>
              </w:rPr>
            </w:pPr>
          </w:p>
        </w:tc>
      </w:tr>
      <w:tr w:rsidR="0037089B" w:rsidRPr="00732964" w14:paraId="65A0ADE5" w14:textId="77777777" w:rsidTr="01A864D8">
        <w:trPr>
          <w:cantSplit/>
          <w:trHeight w:hRule="exact" w:val="1896"/>
        </w:trPr>
        <w:tc>
          <w:tcPr>
            <w:tcW w:w="679" w:type="pct"/>
            <w:shd w:val="clear" w:color="auto" w:fill="auto"/>
          </w:tcPr>
          <w:p w14:paraId="554BE679" w14:textId="77777777" w:rsidR="0037089B" w:rsidRDefault="0037089B" w:rsidP="00A87AB9">
            <w:pPr>
              <w:spacing w:before="100" w:beforeAutospacing="1" w:after="100" w:afterAutospacing="1"/>
              <w:rPr>
                <w:rFonts w:cs="Arial"/>
                <w:sz w:val="20"/>
              </w:rPr>
            </w:pPr>
            <w:r>
              <w:rPr>
                <w:rFonts w:cs="Arial"/>
                <w:sz w:val="20"/>
              </w:rPr>
              <w:t>8A</w:t>
            </w:r>
          </w:p>
        </w:tc>
        <w:tc>
          <w:tcPr>
            <w:tcW w:w="1717" w:type="pct"/>
            <w:shd w:val="clear" w:color="auto" w:fill="auto"/>
          </w:tcPr>
          <w:p w14:paraId="5BD592DC" w14:textId="77777777" w:rsidR="0037089B" w:rsidRPr="004113F1" w:rsidRDefault="0037089B" w:rsidP="0037089B">
            <w:pPr>
              <w:rPr>
                <w:rFonts w:cs="Arial"/>
                <w:sz w:val="20"/>
              </w:rPr>
            </w:pPr>
            <w:r>
              <w:rPr>
                <w:rFonts w:cs="Arial"/>
                <w:sz w:val="20"/>
              </w:rPr>
              <w:t>Additional p</w:t>
            </w:r>
            <w:r w:rsidRPr="004113F1">
              <w:rPr>
                <w:rFonts w:cs="Arial"/>
                <w:sz w:val="20"/>
              </w:rPr>
              <w:t>re-</w:t>
            </w:r>
            <w:r>
              <w:rPr>
                <w:rFonts w:cs="Arial"/>
                <w:sz w:val="20"/>
              </w:rPr>
              <w:t>r</w:t>
            </w:r>
            <w:r w:rsidRPr="004113F1">
              <w:rPr>
                <w:rFonts w:cs="Arial"/>
                <w:sz w:val="20"/>
              </w:rPr>
              <w:t xml:space="preserve">equisites to </w:t>
            </w:r>
            <w:r>
              <w:rPr>
                <w:rFonts w:cs="Arial"/>
                <w:sz w:val="20"/>
              </w:rPr>
              <w:t>achievement of completion of an Order (Clause 2.11.2)</w:t>
            </w:r>
          </w:p>
        </w:tc>
        <w:tc>
          <w:tcPr>
            <w:tcW w:w="2604" w:type="pct"/>
            <w:gridSpan w:val="2"/>
            <w:shd w:val="clear" w:color="auto" w:fill="auto"/>
          </w:tcPr>
          <w:p w14:paraId="2B6FF922" w14:textId="77777777" w:rsidR="0037089B" w:rsidRDefault="0037089B" w:rsidP="00A67CF5">
            <w:pPr>
              <w:rPr>
                <w:rFonts w:cs="Arial"/>
                <w:sz w:val="20"/>
              </w:rPr>
            </w:pPr>
            <w:r>
              <w:rPr>
                <w:rFonts w:cs="Arial"/>
                <w:sz w:val="20"/>
              </w:rPr>
              <w:t>In addition to the matters listed at clause 2.11.2, the following shall be a pre-requisite to completion of an Order being certified:</w:t>
            </w:r>
          </w:p>
          <w:p w14:paraId="01B566D2" w14:textId="7AB484AD" w:rsidR="0037089B" w:rsidRDefault="00FC4082" w:rsidP="00A67CF5">
            <w:pPr>
              <w:spacing w:line="276" w:lineRule="auto"/>
              <w:rPr>
                <w:rFonts w:cs="Arial"/>
                <w:sz w:val="20"/>
              </w:rPr>
            </w:pPr>
            <w:r>
              <w:rPr>
                <w:rFonts w:cs="Arial"/>
                <w:sz w:val="20"/>
              </w:rPr>
              <w:t>To provide relevant sign off and certification documents</w:t>
            </w:r>
            <w:r w:rsidR="00463A79">
              <w:rPr>
                <w:rFonts w:cs="Arial"/>
                <w:sz w:val="20"/>
              </w:rPr>
              <w:t>.</w:t>
            </w:r>
          </w:p>
          <w:p w14:paraId="2736351F" w14:textId="77777777" w:rsidR="0037089B" w:rsidRPr="007A0836" w:rsidRDefault="0037089B" w:rsidP="00A67CF5">
            <w:pPr>
              <w:rPr>
                <w:rFonts w:cs="Arial"/>
                <w:b/>
                <w:sz w:val="16"/>
                <w:szCs w:val="16"/>
              </w:rPr>
            </w:pPr>
          </w:p>
        </w:tc>
      </w:tr>
      <w:tr w:rsidR="0037089B" w:rsidRPr="00732964" w14:paraId="6FF35981" w14:textId="77777777" w:rsidTr="01A864D8">
        <w:trPr>
          <w:cantSplit/>
          <w:trHeight w:hRule="exact" w:val="1046"/>
        </w:trPr>
        <w:tc>
          <w:tcPr>
            <w:tcW w:w="679" w:type="pct"/>
            <w:shd w:val="clear" w:color="auto" w:fill="auto"/>
          </w:tcPr>
          <w:p w14:paraId="603C0D8B" w14:textId="77777777" w:rsidR="0037089B" w:rsidRDefault="0037089B" w:rsidP="00A87AB9">
            <w:pPr>
              <w:spacing w:before="100" w:beforeAutospacing="1" w:after="100" w:afterAutospacing="1"/>
              <w:rPr>
                <w:rFonts w:cs="Arial"/>
                <w:sz w:val="20"/>
              </w:rPr>
            </w:pPr>
            <w:r>
              <w:rPr>
                <w:rFonts w:cs="Arial"/>
                <w:sz w:val="20"/>
              </w:rPr>
              <w:t>9</w:t>
            </w:r>
          </w:p>
        </w:tc>
        <w:tc>
          <w:tcPr>
            <w:tcW w:w="1717" w:type="pct"/>
            <w:shd w:val="clear" w:color="auto" w:fill="auto"/>
          </w:tcPr>
          <w:p w14:paraId="7AE08827" w14:textId="77777777" w:rsidR="0037089B" w:rsidRDefault="0037089B" w:rsidP="00A87AB9">
            <w:pPr>
              <w:spacing w:before="100" w:beforeAutospacing="1" w:after="100" w:afterAutospacing="1"/>
              <w:rPr>
                <w:rFonts w:cs="Arial"/>
                <w:sz w:val="20"/>
              </w:rPr>
            </w:pPr>
            <w:r>
              <w:rPr>
                <w:rFonts w:cs="Arial"/>
                <w:sz w:val="20"/>
              </w:rPr>
              <w:t>Construction Industry Scheme (CIS) (Clause 4.2)</w:t>
            </w:r>
          </w:p>
        </w:tc>
        <w:tc>
          <w:tcPr>
            <w:tcW w:w="2604" w:type="pct"/>
            <w:gridSpan w:val="2"/>
            <w:shd w:val="clear" w:color="auto" w:fill="auto"/>
          </w:tcPr>
          <w:p w14:paraId="12D42746" w14:textId="0830ADDF" w:rsidR="0037089B" w:rsidRDefault="0037089B" w:rsidP="00106E98">
            <w:pPr>
              <w:spacing w:before="100" w:beforeAutospacing="1" w:after="100" w:afterAutospacing="1"/>
              <w:rPr>
                <w:rFonts w:cs="Arial"/>
                <w:sz w:val="20"/>
              </w:rPr>
            </w:pPr>
            <w:r>
              <w:rPr>
                <w:rFonts w:cs="Arial"/>
                <w:sz w:val="20"/>
              </w:rPr>
              <w:t xml:space="preserve">The Employer at the commencement of the Contract Period </w:t>
            </w:r>
            <w:r w:rsidRPr="007E650F">
              <w:rPr>
                <w:rFonts w:cs="Arial"/>
                <w:sz w:val="20"/>
              </w:rPr>
              <w:t>is</w:t>
            </w:r>
            <w:r>
              <w:rPr>
                <w:rFonts w:cs="Arial"/>
                <w:sz w:val="20"/>
              </w:rPr>
              <w:t xml:space="preserve"> a 'contractor' for the purposes of the CIS</w:t>
            </w:r>
          </w:p>
        </w:tc>
      </w:tr>
      <w:tr w:rsidR="0037089B" w:rsidRPr="00732964" w14:paraId="296E9714" w14:textId="77777777" w:rsidTr="01A864D8">
        <w:trPr>
          <w:cantSplit/>
          <w:trHeight w:val="449"/>
        </w:trPr>
        <w:tc>
          <w:tcPr>
            <w:tcW w:w="679" w:type="pct"/>
            <w:vMerge w:val="restart"/>
            <w:shd w:val="clear" w:color="auto" w:fill="auto"/>
          </w:tcPr>
          <w:p w14:paraId="65BDA917" w14:textId="77777777" w:rsidR="0037089B" w:rsidRPr="00732964" w:rsidRDefault="0037089B" w:rsidP="00A87AB9">
            <w:pPr>
              <w:spacing w:before="100" w:beforeAutospacing="1" w:after="100" w:afterAutospacing="1"/>
              <w:rPr>
                <w:rFonts w:cs="Arial"/>
                <w:sz w:val="20"/>
              </w:rPr>
            </w:pPr>
            <w:r>
              <w:rPr>
                <w:rFonts w:cs="Arial"/>
                <w:sz w:val="20"/>
              </w:rPr>
              <w:t>10</w:t>
            </w:r>
          </w:p>
        </w:tc>
        <w:tc>
          <w:tcPr>
            <w:tcW w:w="1717" w:type="pct"/>
            <w:vMerge w:val="restart"/>
            <w:shd w:val="clear" w:color="auto" w:fill="auto"/>
          </w:tcPr>
          <w:p w14:paraId="380CC1AE" w14:textId="77777777" w:rsidR="0037089B" w:rsidRPr="00E17A51" w:rsidRDefault="0037089B" w:rsidP="00A87AB9">
            <w:pPr>
              <w:spacing w:before="100" w:beforeAutospacing="1" w:after="100" w:afterAutospacing="1"/>
              <w:rPr>
                <w:rFonts w:cs="Arial"/>
                <w:sz w:val="20"/>
              </w:rPr>
            </w:pPr>
            <w:r>
              <w:rPr>
                <w:rFonts w:cs="Arial"/>
                <w:sz w:val="20"/>
              </w:rPr>
              <w:t>Payments (Clauses 4.3, 4.4 and 4.5)</w:t>
            </w:r>
          </w:p>
        </w:tc>
        <w:tc>
          <w:tcPr>
            <w:tcW w:w="2604" w:type="pct"/>
            <w:gridSpan w:val="2"/>
            <w:shd w:val="clear" w:color="auto" w:fill="auto"/>
          </w:tcPr>
          <w:p w14:paraId="5C6F0062" w14:textId="51160C8B" w:rsidR="0037089B" w:rsidRPr="00732964" w:rsidRDefault="0037089B" w:rsidP="00491A2D">
            <w:pPr>
              <w:spacing w:before="100" w:beforeAutospacing="1" w:after="100" w:afterAutospacing="1"/>
              <w:rPr>
                <w:rFonts w:cs="Arial"/>
                <w:sz w:val="20"/>
              </w:rPr>
            </w:pPr>
            <w:r>
              <w:rPr>
                <w:rFonts w:cs="Arial"/>
                <w:sz w:val="20"/>
              </w:rPr>
              <w:t xml:space="preserve">Estimated value of an Order above which progress payments can be applied for </w:t>
            </w:r>
            <w:r>
              <w:rPr>
                <w:rFonts w:cs="Arial"/>
                <w:i/>
                <w:sz w:val="20"/>
              </w:rPr>
              <w:t>(if none is stated, it is £2,500)</w:t>
            </w:r>
            <w:r>
              <w:rPr>
                <w:rFonts w:cs="Arial"/>
                <w:sz w:val="20"/>
              </w:rPr>
              <w:t>:</w:t>
            </w:r>
          </w:p>
        </w:tc>
      </w:tr>
      <w:tr w:rsidR="0037089B" w:rsidRPr="00732964" w14:paraId="7BC2C042" w14:textId="77777777" w:rsidTr="01A864D8">
        <w:trPr>
          <w:cantSplit/>
          <w:trHeight w:hRule="exact" w:val="4718"/>
        </w:trPr>
        <w:tc>
          <w:tcPr>
            <w:tcW w:w="679" w:type="pct"/>
            <w:vMerge/>
          </w:tcPr>
          <w:p w14:paraId="12A6AE30" w14:textId="77777777" w:rsidR="0037089B" w:rsidRDefault="0037089B" w:rsidP="00A87AB9">
            <w:pPr>
              <w:spacing w:before="100" w:beforeAutospacing="1" w:after="100" w:afterAutospacing="1"/>
              <w:rPr>
                <w:rFonts w:cs="Arial"/>
                <w:sz w:val="20"/>
              </w:rPr>
            </w:pPr>
          </w:p>
        </w:tc>
        <w:tc>
          <w:tcPr>
            <w:tcW w:w="1717" w:type="pct"/>
            <w:vMerge/>
          </w:tcPr>
          <w:p w14:paraId="1F752BB3" w14:textId="77777777" w:rsidR="0037089B" w:rsidRDefault="0037089B" w:rsidP="00A87AB9">
            <w:pPr>
              <w:spacing w:before="100" w:beforeAutospacing="1" w:after="100" w:afterAutospacing="1"/>
              <w:rPr>
                <w:rFonts w:cs="Arial"/>
                <w:sz w:val="20"/>
              </w:rPr>
            </w:pPr>
          </w:p>
        </w:tc>
        <w:tc>
          <w:tcPr>
            <w:tcW w:w="2604" w:type="pct"/>
            <w:gridSpan w:val="2"/>
            <w:shd w:val="clear" w:color="auto" w:fill="auto"/>
          </w:tcPr>
          <w:p w14:paraId="21D8181C" w14:textId="5E72D3AC" w:rsidR="0037089B" w:rsidRPr="00C640C9" w:rsidRDefault="0037089B" w:rsidP="00E17A51">
            <w:pPr>
              <w:spacing w:before="100" w:beforeAutospacing="1" w:after="100" w:afterAutospacing="1"/>
              <w:rPr>
                <w:rFonts w:cs="Arial"/>
                <w:i/>
                <w:sz w:val="20"/>
              </w:rPr>
            </w:pPr>
            <w:r>
              <w:rPr>
                <w:rFonts w:cs="Arial"/>
                <w:sz w:val="20"/>
              </w:rPr>
              <w:t xml:space="preserve">Valuation Dates </w:t>
            </w:r>
            <w:r>
              <w:rPr>
                <w:rFonts w:cs="Arial"/>
                <w:i/>
                <w:sz w:val="20"/>
              </w:rPr>
              <w:t>(If no date is stated, the Valuation Date is the last day of each month)</w:t>
            </w:r>
          </w:p>
          <w:p w14:paraId="7A21BFA9" w14:textId="22EC015A" w:rsidR="00A67CF5" w:rsidRPr="00E17A51" w:rsidRDefault="00A67CF5" w:rsidP="00F3025D">
            <w:pPr>
              <w:spacing w:before="100" w:beforeAutospacing="1" w:after="100" w:afterAutospacing="1"/>
              <w:rPr>
                <w:rFonts w:cs="Arial"/>
                <w:sz w:val="20"/>
              </w:rPr>
            </w:pPr>
          </w:p>
        </w:tc>
      </w:tr>
      <w:tr w:rsidR="0037089B" w:rsidRPr="00732964" w14:paraId="06AF9C51" w14:textId="77777777" w:rsidTr="01A864D8">
        <w:trPr>
          <w:cantSplit/>
          <w:trHeight w:hRule="exact" w:val="2322"/>
        </w:trPr>
        <w:tc>
          <w:tcPr>
            <w:tcW w:w="679" w:type="pct"/>
            <w:shd w:val="clear" w:color="auto" w:fill="auto"/>
          </w:tcPr>
          <w:p w14:paraId="7956AC91" w14:textId="77777777" w:rsidR="0037089B" w:rsidRDefault="0037089B" w:rsidP="00A87AB9">
            <w:pPr>
              <w:spacing w:before="100" w:beforeAutospacing="1" w:after="100" w:afterAutospacing="1"/>
              <w:rPr>
                <w:rFonts w:cs="Arial"/>
                <w:sz w:val="20"/>
              </w:rPr>
            </w:pPr>
            <w:r>
              <w:rPr>
                <w:rFonts w:cs="Arial"/>
                <w:sz w:val="20"/>
              </w:rPr>
              <w:t>11</w:t>
            </w:r>
          </w:p>
        </w:tc>
        <w:tc>
          <w:tcPr>
            <w:tcW w:w="1717" w:type="pct"/>
            <w:shd w:val="clear" w:color="auto" w:fill="auto"/>
          </w:tcPr>
          <w:p w14:paraId="0D273BFA" w14:textId="77777777" w:rsidR="0037089B" w:rsidRDefault="0037089B" w:rsidP="00A87AB9">
            <w:pPr>
              <w:spacing w:before="100" w:beforeAutospacing="1" w:after="100" w:afterAutospacing="1"/>
              <w:rPr>
                <w:rFonts w:cs="Arial"/>
                <w:sz w:val="20"/>
              </w:rPr>
            </w:pPr>
            <w:r>
              <w:rPr>
                <w:rFonts w:cs="Arial"/>
                <w:sz w:val="20"/>
              </w:rPr>
              <w:t>Responsibility for measurement and valuation (Clause 5.2)</w:t>
            </w:r>
          </w:p>
          <w:p w14:paraId="35349EB1" w14:textId="77777777" w:rsidR="0037089B" w:rsidRPr="00E056AA" w:rsidRDefault="0037089B" w:rsidP="00E056AA">
            <w:pPr>
              <w:spacing w:before="100" w:beforeAutospacing="1" w:after="100" w:afterAutospacing="1"/>
              <w:rPr>
                <w:rFonts w:cs="Arial"/>
                <w:i/>
                <w:sz w:val="20"/>
              </w:rPr>
            </w:pPr>
            <w:r>
              <w:rPr>
                <w:rFonts w:cs="Arial"/>
                <w:i/>
                <w:sz w:val="20"/>
              </w:rPr>
              <w:t xml:space="preserve">(Unless one of the options opposite is selected and, if relevant, an estimated value specified, the Contract Administrator shall measure and value all Orders.) </w:t>
            </w:r>
          </w:p>
        </w:tc>
        <w:tc>
          <w:tcPr>
            <w:tcW w:w="2604" w:type="pct"/>
            <w:gridSpan w:val="2"/>
            <w:shd w:val="clear" w:color="auto" w:fill="auto"/>
          </w:tcPr>
          <w:p w14:paraId="4F1228AF" w14:textId="04695672" w:rsidR="0037089B" w:rsidRPr="00843AD7" w:rsidRDefault="0037089B" w:rsidP="00491A2D">
            <w:pPr>
              <w:spacing w:before="100" w:beforeAutospacing="1" w:after="100" w:afterAutospacing="1"/>
              <w:rPr>
                <w:rFonts w:cs="Arial"/>
                <w:sz w:val="20"/>
              </w:rPr>
            </w:pPr>
            <w:r w:rsidRPr="00843AD7">
              <w:rPr>
                <w:rFonts w:cs="Arial"/>
                <w:sz w:val="20"/>
              </w:rPr>
              <w:t>The Contract Administrator shall measure and value all Orders</w:t>
            </w:r>
          </w:p>
        </w:tc>
      </w:tr>
      <w:tr w:rsidR="0037089B" w:rsidRPr="00732964" w14:paraId="1F03EEAB" w14:textId="77777777" w:rsidTr="01A864D8">
        <w:trPr>
          <w:cantSplit/>
          <w:trHeight w:val="523"/>
        </w:trPr>
        <w:tc>
          <w:tcPr>
            <w:tcW w:w="679" w:type="pct"/>
            <w:vMerge w:val="restart"/>
            <w:shd w:val="clear" w:color="auto" w:fill="auto"/>
          </w:tcPr>
          <w:p w14:paraId="1A0C81A1" w14:textId="77777777" w:rsidR="0037089B" w:rsidRDefault="0037089B" w:rsidP="00A87AB9">
            <w:pPr>
              <w:spacing w:before="100" w:beforeAutospacing="1" w:after="100" w:afterAutospacing="1"/>
              <w:rPr>
                <w:rFonts w:cs="Arial"/>
                <w:sz w:val="20"/>
              </w:rPr>
            </w:pPr>
            <w:r>
              <w:rPr>
                <w:rFonts w:cs="Arial"/>
                <w:sz w:val="20"/>
              </w:rPr>
              <w:t>12</w:t>
            </w:r>
          </w:p>
        </w:tc>
        <w:tc>
          <w:tcPr>
            <w:tcW w:w="1717" w:type="pct"/>
            <w:shd w:val="clear" w:color="auto" w:fill="auto"/>
          </w:tcPr>
          <w:p w14:paraId="6CD5CBC9" w14:textId="77777777" w:rsidR="0037089B" w:rsidRDefault="0037089B" w:rsidP="00A87AB9">
            <w:pPr>
              <w:spacing w:before="100" w:beforeAutospacing="1" w:after="100" w:afterAutospacing="1"/>
              <w:rPr>
                <w:rFonts w:cs="Arial"/>
                <w:sz w:val="20"/>
              </w:rPr>
            </w:pPr>
            <w:r>
              <w:rPr>
                <w:rFonts w:cs="Arial"/>
                <w:sz w:val="20"/>
              </w:rPr>
              <w:t>Schedule of Rates (Clauses 5.3, 5.6.1 and 5.6.2)</w:t>
            </w:r>
          </w:p>
        </w:tc>
        <w:tc>
          <w:tcPr>
            <w:tcW w:w="2604" w:type="pct"/>
            <w:gridSpan w:val="2"/>
            <w:shd w:val="clear" w:color="auto" w:fill="auto"/>
          </w:tcPr>
          <w:p w14:paraId="60F7D71A" w14:textId="77777777" w:rsidR="0037089B" w:rsidRDefault="0037089B" w:rsidP="00491A2D">
            <w:pPr>
              <w:spacing w:before="100" w:beforeAutospacing="1" w:after="100" w:afterAutospacing="1"/>
              <w:rPr>
                <w:rFonts w:cs="Arial"/>
                <w:sz w:val="20"/>
              </w:rPr>
            </w:pPr>
          </w:p>
        </w:tc>
      </w:tr>
      <w:tr w:rsidR="0037089B" w:rsidRPr="00732964" w14:paraId="29C906E7" w14:textId="77777777" w:rsidTr="01A864D8">
        <w:trPr>
          <w:cantSplit/>
          <w:trHeight w:hRule="exact" w:val="1585"/>
        </w:trPr>
        <w:tc>
          <w:tcPr>
            <w:tcW w:w="679" w:type="pct"/>
            <w:vMerge/>
          </w:tcPr>
          <w:p w14:paraId="74E7D103"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7C4A5772" w14:textId="77777777" w:rsidR="0037089B" w:rsidRDefault="0037089B" w:rsidP="00A87AB9">
            <w:pPr>
              <w:spacing w:before="100" w:beforeAutospacing="1" w:after="100" w:afterAutospacing="1"/>
              <w:rPr>
                <w:rFonts w:cs="Arial"/>
                <w:sz w:val="20"/>
              </w:rPr>
            </w:pPr>
            <w:r w:rsidRPr="00F6687D">
              <w:rPr>
                <w:rFonts w:cs="Arial"/>
                <w:b/>
                <w:sz w:val="20"/>
              </w:rPr>
              <w:t>The Schedule of Rates</w:t>
            </w:r>
            <w:r>
              <w:rPr>
                <w:rFonts w:cs="Arial"/>
                <w:sz w:val="20"/>
              </w:rPr>
              <w:t xml:space="preserve"> is</w:t>
            </w:r>
          </w:p>
        </w:tc>
        <w:tc>
          <w:tcPr>
            <w:tcW w:w="2604" w:type="pct"/>
            <w:gridSpan w:val="2"/>
            <w:shd w:val="clear" w:color="auto" w:fill="auto"/>
          </w:tcPr>
          <w:p w14:paraId="4B09BE41" w14:textId="721DCC2D" w:rsidR="0037089B" w:rsidRDefault="0037089B" w:rsidP="00491A2D">
            <w:pPr>
              <w:spacing w:before="100" w:beforeAutospacing="1" w:after="100" w:afterAutospacing="1"/>
              <w:rPr>
                <w:rFonts w:cs="Arial"/>
                <w:sz w:val="20"/>
              </w:rPr>
            </w:pPr>
            <w:r w:rsidRPr="00315F05">
              <w:rPr>
                <w:rFonts w:cs="Arial"/>
                <w:sz w:val="20"/>
              </w:rPr>
              <w:t xml:space="preserve">the National Schedule of Rates </w:t>
            </w:r>
            <w:r w:rsidR="00315F05" w:rsidRPr="00315F05">
              <w:rPr>
                <w:rFonts w:cs="Arial"/>
                <w:sz w:val="20"/>
              </w:rPr>
              <w:t>ver</w:t>
            </w:r>
            <w:r w:rsidR="00315F05">
              <w:rPr>
                <w:rFonts w:cs="Arial"/>
                <w:sz w:val="20"/>
              </w:rPr>
              <w:t>sion</w:t>
            </w:r>
            <w:r w:rsidR="00315F05" w:rsidRPr="00315F05">
              <w:rPr>
                <w:rFonts w:cs="Arial"/>
                <w:sz w:val="20"/>
              </w:rPr>
              <w:t xml:space="preserve"> </w:t>
            </w:r>
            <w:r w:rsidR="00E55411">
              <w:rPr>
                <w:rFonts w:cs="Arial"/>
                <w:sz w:val="20"/>
              </w:rPr>
              <w:t>MH7</w:t>
            </w:r>
          </w:p>
          <w:p w14:paraId="4FD4979B" w14:textId="77777777" w:rsidR="0037089B" w:rsidRDefault="0037089B" w:rsidP="00491A2D">
            <w:pPr>
              <w:spacing w:before="100" w:beforeAutospacing="1" w:after="100" w:afterAutospacing="1"/>
              <w:rPr>
                <w:rFonts w:cs="Arial"/>
                <w:sz w:val="20"/>
              </w:rPr>
            </w:pPr>
            <w:r>
              <w:rPr>
                <w:rFonts w:cs="Arial"/>
                <w:sz w:val="20"/>
              </w:rPr>
              <w:t>subject to adjustment of the rates listed in that Schedule by the [</w:t>
            </w:r>
            <w:r w:rsidRPr="00AE0FB7">
              <w:rPr>
                <w:rFonts w:cs="Arial"/>
                <w:sz w:val="20"/>
                <w:highlight w:val="yellow"/>
              </w:rPr>
              <w:t>addition / deduction</w:t>
            </w:r>
            <w:r>
              <w:rPr>
                <w:rFonts w:cs="Arial"/>
                <w:sz w:val="20"/>
              </w:rPr>
              <w:t xml:space="preserve">] of the Adjustment Percentage, which is </w:t>
            </w:r>
            <w:r w:rsidRPr="00AE0FB7">
              <w:rPr>
                <w:rFonts w:cs="Arial"/>
                <w:sz w:val="20"/>
                <w:highlight w:val="yellow"/>
              </w:rPr>
              <w:t>[[X]% / as set out in [reference relevant document</w:t>
            </w:r>
            <w:r w:rsidR="001B2127">
              <w:rPr>
                <w:rFonts w:cs="Arial"/>
                <w:sz w:val="20"/>
              </w:rPr>
              <w:t>]</w:t>
            </w:r>
            <w:r>
              <w:rPr>
                <w:rFonts w:cs="Arial"/>
                <w:sz w:val="20"/>
              </w:rPr>
              <w:t>]</w:t>
            </w:r>
          </w:p>
        </w:tc>
      </w:tr>
      <w:tr w:rsidR="0037089B" w:rsidRPr="00732964" w14:paraId="5FA9C65B" w14:textId="77777777" w:rsidTr="01A864D8">
        <w:trPr>
          <w:cantSplit/>
          <w:trHeight w:hRule="exact" w:val="4244"/>
        </w:trPr>
        <w:tc>
          <w:tcPr>
            <w:tcW w:w="679" w:type="pct"/>
            <w:vMerge/>
          </w:tcPr>
          <w:p w14:paraId="201A8D7C"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35B27F0D" w14:textId="77777777" w:rsidR="0037089B" w:rsidRDefault="0037089B" w:rsidP="00A87AB9">
            <w:pPr>
              <w:spacing w:before="100" w:beforeAutospacing="1" w:after="100" w:afterAutospacing="1"/>
              <w:rPr>
                <w:rFonts w:cs="Arial"/>
                <w:sz w:val="20"/>
              </w:rPr>
            </w:pPr>
            <w:r>
              <w:rPr>
                <w:rFonts w:cs="Arial"/>
                <w:sz w:val="20"/>
              </w:rPr>
              <w:t>Where the Schedule of Rates is the National Schedule of Rates the version(s) identified opposite are to apply</w:t>
            </w:r>
          </w:p>
        </w:tc>
        <w:tc>
          <w:tcPr>
            <w:tcW w:w="2604" w:type="pct"/>
            <w:gridSpan w:val="2"/>
            <w:shd w:val="clear" w:color="auto" w:fill="auto"/>
          </w:tcPr>
          <w:p w14:paraId="74761C86" w14:textId="5D188790" w:rsidR="0037089B" w:rsidRDefault="0037089B" w:rsidP="00491A2D">
            <w:pPr>
              <w:spacing w:before="100" w:beforeAutospacing="1" w:after="100" w:afterAutospacing="1"/>
              <w:rPr>
                <w:rFonts w:cs="Arial"/>
                <w:sz w:val="20"/>
              </w:rPr>
            </w:pPr>
          </w:p>
          <w:p w14:paraId="6312B4AA" w14:textId="44281EC7" w:rsidR="0037089B" w:rsidRPr="000E58CB" w:rsidRDefault="0037089B" w:rsidP="00F6687D">
            <w:pPr>
              <w:spacing w:before="100" w:beforeAutospacing="1" w:after="100" w:afterAutospacing="1"/>
              <w:rPr>
                <w:rFonts w:cs="Arial"/>
                <w:sz w:val="20"/>
              </w:rPr>
            </w:pPr>
            <w:r w:rsidRPr="000E58CB">
              <w:rPr>
                <w:rFonts w:cs="Arial"/>
                <w:sz w:val="20"/>
              </w:rPr>
              <w:t xml:space="preserve">National Schedule of Rates </w:t>
            </w:r>
            <w:r w:rsidR="002A6C09">
              <w:rPr>
                <w:rFonts w:cs="Arial"/>
                <w:sz w:val="20"/>
              </w:rPr>
              <w:t>MH7</w:t>
            </w:r>
          </w:p>
        </w:tc>
      </w:tr>
      <w:tr w:rsidR="0037089B" w:rsidRPr="00732964" w14:paraId="231485CF" w14:textId="77777777" w:rsidTr="01A864D8">
        <w:trPr>
          <w:cantSplit/>
          <w:trHeight w:hRule="exact" w:val="2406"/>
        </w:trPr>
        <w:tc>
          <w:tcPr>
            <w:tcW w:w="679" w:type="pct"/>
            <w:vMerge/>
          </w:tcPr>
          <w:p w14:paraId="0F2B80C8"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12F82577" w14:textId="77777777" w:rsidR="0037089B" w:rsidRPr="00F6687D" w:rsidRDefault="0037089B" w:rsidP="00A87AB9">
            <w:pPr>
              <w:spacing w:before="100" w:beforeAutospacing="1" w:after="100" w:afterAutospacing="1"/>
              <w:rPr>
                <w:rFonts w:cs="Arial"/>
                <w:b/>
                <w:sz w:val="20"/>
              </w:rPr>
            </w:pPr>
            <w:r w:rsidRPr="00F6687D">
              <w:rPr>
                <w:rFonts w:cs="Arial"/>
                <w:b/>
                <w:sz w:val="20"/>
              </w:rPr>
              <w:t>Rates - Fluctuations</w:t>
            </w:r>
          </w:p>
          <w:p w14:paraId="54C21188" w14:textId="77777777" w:rsidR="0037089B" w:rsidRPr="00A42A97" w:rsidRDefault="0037089B" w:rsidP="00A87AB9">
            <w:pPr>
              <w:spacing w:before="100" w:beforeAutospacing="1" w:after="100" w:afterAutospacing="1"/>
              <w:rPr>
                <w:rFonts w:cs="Arial"/>
                <w:i/>
                <w:sz w:val="20"/>
              </w:rPr>
            </w:pPr>
          </w:p>
        </w:tc>
        <w:tc>
          <w:tcPr>
            <w:tcW w:w="2604" w:type="pct"/>
            <w:gridSpan w:val="2"/>
            <w:shd w:val="clear" w:color="auto" w:fill="auto"/>
          </w:tcPr>
          <w:p w14:paraId="34277D4D" w14:textId="6E30F0AF" w:rsidR="0037089B" w:rsidRDefault="0037089B" w:rsidP="0082040B">
            <w:pPr>
              <w:spacing w:before="100" w:beforeAutospacing="1" w:after="100" w:afterAutospacing="1"/>
              <w:rPr>
                <w:rFonts w:cs="Arial"/>
                <w:sz w:val="20"/>
              </w:rPr>
            </w:pPr>
            <w:r>
              <w:rPr>
                <w:rFonts w:cs="Arial"/>
                <w:sz w:val="20"/>
              </w:rPr>
              <w:t xml:space="preserve">Clause 5.6.1 </w:t>
            </w:r>
            <w:r w:rsidRPr="00E95C90">
              <w:rPr>
                <w:rFonts w:cs="Arial"/>
                <w:sz w:val="20"/>
              </w:rPr>
              <w:t>applies</w:t>
            </w:r>
          </w:p>
          <w:p w14:paraId="69FEC637" w14:textId="77777777" w:rsidR="0037089B" w:rsidRDefault="0037089B" w:rsidP="0082040B">
            <w:pPr>
              <w:spacing w:before="100" w:beforeAutospacing="1" w:after="100" w:afterAutospacing="1"/>
              <w:rPr>
                <w:rFonts w:cs="Arial"/>
                <w:sz w:val="20"/>
              </w:rPr>
            </w:pPr>
            <w:r>
              <w:rPr>
                <w:rFonts w:cs="Arial"/>
                <w:i/>
                <w:sz w:val="20"/>
              </w:rPr>
              <w:t>(Unless 'applies' is deleted, the clause shall be deemed to apply.)</w:t>
            </w:r>
          </w:p>
          <w:p w14:paraId="6E07249D" w14:textId="691A7B95" w:rsidR="0037089B" w:rsidRPr="00F6687D" w:rsidRDefault="00E95C90" w:rsidP="00491A2D">
            <w:pPr>
              <w:spacing w:before="100" w:beforeAutospacing="1" w:after="100" w:afterAutospacing="1"/>
              <w:rPr>
                <w:rFonts w:cs="Arial"/>
                <w:b/>
                <w:sz w:val="20"/>
              </w:rPr>
            </w:pPr>
            <w:r w:rsidRPr="000362DA">
              <w:rPr>
                <w:rFonts w:cs="Arial"/>
                <w:b/>
                <w:sz w:val="18"/>
              </w:rPr>
              <w:t xml:space="preserve">Consumer Price Index (CPI) linked </w:t>
            </w:r>
            <w:r w:rsidR="000362DA" w:rsidRPr="000362DA">
              <w:rPr>
                <w:rFonts w:cs="Arial"/>
                <w:b/>
                <w:sz w:val="18"/>
              </w:rPr>
              <w:t>–</w:t>
            </w:r>
            <w:r w:rsidRPr="000362DA">
              <w:rPr>
                <w:rFonts w:cs="Arial"/>
                <w:b/>
                <w:sz w:val="18"/>
              </w:rPr>
              <w:t xml:space="preserve"> </w:t>
            </w:r>
            <w:r w:rsidR="000362DA" w:rsidRPr="000362DA">
              <w:rPr>
                <w:rFonts w:cs="Arial"/>
                <w:b/>
                <w:sz w:val="18"/>
              </w:rPr>
              <w:t xml:space="preserve">Base date of 1 </w:t>
            </w:r>
            <w:r w:rsidR="00E34BB8">
              <w:rPr>
                <w:rFonts w:cs="Arial"/>
                <w:b/>
                <w:sz w:val="18"/>
              </w:rPr>
              <w:t>January</w:t>
            </w:r>
            <w:r w:rsidR="000362DA" w:rsidRPr="000362DA">
              <w:rPr>
                <w:rFonts w:cs="Arial"/>
                <w:b/>
                <w:sz w:val="18"/>
              </w:rPr>
              <w:t xml:space="preserve"> 202</w:t>
            </w:r>
            <w:r w:rsidR="00E34BB8">
              <w:rPr>
                <w:rFonts w:cs="Arial"/>
                <w:b/>
                <w:sz w:val="18"/>
              </w:rPr>
              <w:t>3</w:t>
            </w:r>
            <w:r w:rsidR="000362DA" w:rsidRPr="000362DA">
              <w:rPr>
                <w:rFonts w:cs="Arial"/>
                <w:b/>
                <w:sz w:val="18"/>
              </w:rPr>
              <w:t>.</w:t>
            </w:r>
          </w:p>
        </w:tc>
      </w:tr>
      <w:tr w:rsidR="0037089B" w:rsidRPr="00732964" w14:paraId="60E057EF" w14:textId="77777777" w:rsidTr="01A864D8">
        <w:trPr>
          <w:cantSplit/>
          <w:trHeight w:val="761"/>
        </w:trPr>
        <w:tc>
          <w:tcPr>
            <w:tcW w:w="679" w:type="pct"/>
            <w:vMerge/>
          </w:tcPr>
          <w:p w14:paraId="655E29E4"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687A0BE8" w14:textId="77777777" w:rsidR="0037089B" w:rsidRDefault="0037089B" w:rsidP="00A87AB9">
            <w:pPr>
              <w:spacing w:before="100" w:beforeAutospacing="1" w:after="100" w:afterAutospacing="1"/>
              <w:rPr>
                <w:rFonts w:cs="Arial"/>
                <w:b/>
                <w:sz w:val="20"/>
              </w:rPr>
            </w:pPr>
            <w:r w:rsidRPr="00F6687D">
              <w:rPr>
                <w:rFonts w:cs="Arial"/>
                <w:b/>
                <w:sz w:val="20"/>
              </w:rPr>
              <w:t>Basis and dates of revision</w:t>
            </w:r>
          </w:p>
          <w:p w14:paraId="2D27BBB1" w14:textId="77777777" w:rsidR="0037089B" w:rsidRPr="00F6687D" w:rsidRDefault="0037089B" w:rsidP="00A87AB9">
            <w:pPr>
              <w:spacing w:before="100" w:beforeAutospacing="1" w:after="100" w:afterAutospacing="1"/>
              <w:rPr>
                <w:rFonts w:cs="Arial"/>
                <w:sz w:val="20"/>
              </w:rPr>
            </w:pPr>
            <w:r>
              <w:rPr>
                <w:rFonts w:cs="Arial"/>
                <w:sz w:val="20"/>
              </w:rPr>
              <w:t>(Not applicable where the National Schedule of Rates applies)</w:t>
            </w:r>
          </w:p>
        </w:tc>
        <w:tc>
          <w:tcPr>
            <w:tcW w:w="2604" w:type="pct"/>
            <w:gridSpan w:val="2"/>
            <w:shd w:val="clear" w:color="auto" w:fill="auto"/>
          </w:tcPr>
          <w:p w14:paraId="68584B2B" w14:textId="1604D027" w:rsidR="0037089B" w:rsidRPr="00BA7D05" w:rsidRDefault="0037089B" w:rsidP="00491A2D">
            <w:pPr>
              <w:spacing w:before="100" w:beforeAutospacing="1" w:after="100" w:afterAutospacing="1"/>
              <w:rPr>
                <w:rFonts w:cs="Arial"/>
                <w:strike/>
                <w:sz w:val="20"/>
              </w:rPr>
            </w:pPr>
            <w:r w:rsidRPr="00BA7D05">
              <w:rPr>
                <w:rFonts w:cs="Arial"/>
                <w:strike/>
                <w:sz w:val="20"/>
              </w:rPr>
              <w:t>Where clause 5.6.1 applies, the basis on which the Schedule of Rates is to be revised under clause 5.6.1.2 [</w:t>
            </w:r>
            <w:r w:rsidRPr="00BA7D05">
              <w:rPr>
                <w:rFonts w:cs="Arial"/>
                <w:strike/>
                <w:sz w:val="20"/>
                <w:highlight w:val="yellow"/>
              </w:rPr>
              <w:t>is as follows: / is set out in the following document:</w:t>
            </w:r>
            <w:r w:rsidR="00BA7D05" w:rsidRPr="00BA7D05">
              <w:rPr>
                <w:rFonts w:cs="Arial"/>
                <w:strike/>
                <w:sz w:val="20"/>
              </w:rPr>
              <w:t>]</w:t>
            </w:r>
          </w:p>
          <w:p w14:paraId="1E48909B" w14:textId="77777777" w:rsidR="0037089B" w:rsidRPr="00A42A97" w:rsidRDefault="0037089B" w:rsidP="00491A2D">
            <w:pPr>
              <w:spacing w:before="100" w:beforeAutospacing="1" w:after="100" w:afterAutospacing="1"/>
              <w:rPr>
                <w:rFonts w:cs="Arial"/>
                <w:i/>
                <w:sz w:val="20"/>
              </w:rPr>
            </w:pPr>
            <w:r w:rsidRPr="00BA7D05">
              <w:rPr>
                <w:rFonts w:cs="Arial"/>
                <w:i/>
                <w:strike/>
                <w:sz w:val="20"/>
              </w:rPr>
              <w:t>(If no basis is identified the rates remain fixed for all Orders.)</w:t>
            </w:r>
          </w:p>
        </w:tc>
      </w:tr>
      <w:tr w:rsidR="0037089B" w:rsidRPr="00732964" w14:paraId="755BFA6E" w14:textId="77777777" w:rsidTr="01A864D8">
        <w:trPr>
          <w:cantSplit/>
          <w:trHeight w:hRule="exact" w:val="1756"/>
        </w:trPr>
        <w:tc>
          <w:tcPr>
            <w:tcW w:w="679" w:type="pct"/>
            <w:vMerge/>
          </w:tcPr>
          <w:p w14:paraId="199A4C8F" w14:textId="77777777" w:rsidR="0037089B" w:rsidRDefault="0037089B" w:rsidP="00A87AB9">
            <w:pPr>
              <w:spacing w:before="100" w:beforeAutospacing="1" w:after="100" w:afterAutospacing="1"/>
              <w:rPr>
                <w:rFonts w:cs="Arial"/>
                <w:sz w:val="20"/>
              </w:rPr>
            </w:pPr>
          </w:p>
        </w:tc>
        <w:tc>
          <w:tcPr>
            <w:tcW w:w="1717" w:type="pct"/>
            <w:vMerge/>
          </w:tcPr>
          <w:p w14:paraId="4F77D088" w14:textId="77777777" w:rsidR="0037089B" w:rsidRPr="00F6687D" w:rsidRDefault="0037089B" w:rsidP="00A87AB9">
            <w:pPr>
              <w:spacing w:before="100" w:beforeAutospacing="1" w:after="100" w:afterAutospacing="1"/>
              <w:rPr>
                <w:rFonts w:cs="Arial"/>
                <w:b/>
                <w:sz w:val="20"/>
              </w:rPr>
            </w:pPr>
          </w:p>
        </w:tc>
        <w:tc>
          <w:tcPr>
            <w:tcW w:w="2604" w:type="pct"/>
            <w:gridSpan w:val="2"/>
            <w:shd w:val="clear" w:color="auto" w:fill="auto"/>
          </w:tcPr>
          <w:p w14:paraId="4287CF4B" w14:textId="7A497CA7" w:rsidR="0037089B" w:rsidRDefault="0037089B" w:rsidP="00491A2D">
            <w:pPr>
              <w:spacing w:before="100" w:beforeAutospacing="1" w:after="100" w:afterAutospacing="1"/>
              <w:rPr>
                <w:rFonts w:cs="Arial"/>
                <w:sz w:val="20"/>
              </w:rPr>
            </w:pPr>
            <w:r>
              <w:rPr>
                <w:rFonts w:cs="Arial"/>
                <w:sz w:val="20"/>
              </w:rPr>
              <w:t xml:space="preserve">Where clause 5.6.1 applies, the dates as at which the Schedule of Rates is to be revised are </w:t>
            </w:r>
            <w:r w:rsidR="00971729">
              <w:rPr>
                <w:rFonts w:cs="Arial"/>
                <w:sz w:val="20"/>
              </w:rPr>
              <w:t xml:space="preserve">1 </w:t>
            </w:r>
            <w:r w:rsidR="00E34BB8">
              <w:rPr>
                <w:rFonts w:cs="Arial"/>
                <w:sz w:val="20"/>
              </w:rPr>
              <w:t>January</w:t>
            </w:r>
            <w:r w:rsidR="00971729">
              <w:rPr>
                <w:rFonts w:cs="Arial"/>
                <w:sz w:val="20"/>
              </w:rPr>
              <w:t xml:space="preserve"> 202</w:t>
            </w:r>
            <w:r w:rsidR="00E34BB8">
              <w:rPr>
                <w:rFonts w:cs="Arial"/>
                <w:sz w:val="20"/>
              </w:rPr>
              <w:t>4</w:t>
            </w:r>
            <w:r w:rsidR="00971729">
              <w:rPr>
                <w:rFonts w:cs="Arial"/>
                <w:sz w:val="20"/>
              </w:rPr>
              <w:t xml:space="preserve"> and </w:t>
            </w:r>
            <w:r w:rsidR="00954072">
              <w:rPr>
                <w:rFonts w:cs="Arial"/>
                <w:sz w:val="20"/>
              </w:rPr>
              <w:t>yearly thereafter.</w:t>
            </w:r>
          </w:p>
          <w:p w14:paraId="6F283A93" w14:textId="77777777" w:rsidR="0037089B" w:rsidRPr="003C2854" w:rsidRDefault="0037089B" w:rsidP="00491A2D">
            <w:pPr>
              <w:spacing w:before="100" w:beforeAutospacing="1" w:after="100" w:afterAutospacing="1"/>
              <w:rPr>
                <w:rFonts w:cs="Arial"/>
                <w:i/>
                <w:sz w:val="20"/>
              </w:rPr>
            </w:pPr>
            <w:r>
              <w:rPr>
                <w:rFonts w:cs="Arial"/>
                <w:i/>
                <w:sz w:val="20"/>
              </w:rPr>
              <w:t>(If no other date(s) are specified here or in the document setting out the basis for revision, the date shall be 1 August in each year.)</w:t>
            </w:r>
          </w:p>
        </w:tc>
      </w:tr>
      <w:tr w:rsidR="0037089B" w:rsidRPr="00732964" w14:paraId="33E753D5" w14:textId="77777777" w:rsidTr="01A864D8">
        <w:trPr>
          <w:cantSplit/>
          <w:trHeight w:val="788"/>
        </w:trPr>
        <w:tc>
          <w:tcPr>
            <w:tcW w:w="679" w:type="pct"/>
            <w:vMerge w:val="restart"/>
            <w:shd w:val="clear" w:color="auto" w:fill="auto"/>
          </w:tcPr>
          <w:p w14:paraId="64A356DA" w14:textId="77777777" w:rsidR="0037089B" w:rsidRDefault="0037089B" w:rsidP="00A87AB9">
            <w:pPr>
              <w:spacing w:before="100" w:beforeAutospacing="1" w:after="100" w:afterAutospacing="1"/>
              <w:rPr>
                <w:rFonts w:cs="Arial"/>
                <w:sz w:val="20"/>
              </w:rPr>
            </w:pPr>
            <w:r>
              <w:rPr>
                <w:rFonts w:cs="Arial"/>
                <w:sz w:val="20"/>
              </w:rPr>
              <w:t>13</w:t>
            </w:r>
          </w:p>
        </w:tc>
        <w:tc>
          <w:tcPr>
            <w:tcW w:w="1717" w:type="pct"/>
            <w:shd w:val="clear" w:color="auto" w:fill="auto"/>
          </w:tcPr>
          <w:p w14:paraId="6947E400" w14:textId="77777777" w:rsidR="0037089B" w:rsidRPr="003C2854" w:rsidRDefault="0037089B" w:rsidP="00A87AB9">
            <w:pPr>
              <w:spacing w:before="100" w:beforeAutospacing="1" w:after="100" w:afterAutospacing="1"/>
              <w:rPr>
                <w:rFonts w:cs="Arial"/>
                <w:sz w:val="20"/>
              </w:rPr>
            </w:pPr>
            <w:r w:rsidRPr="003C2854">
              <w:rPr>
                <w:rFonts w:cs="Arial"/>
                <w:sz w:val="20"/>
              </w:rPr>
              <w:t>Daywork</w:t>
            </w:r>
            <w:r>
              <w:rPr>
                <w:rFonts w:cs="Arial"/>
                <w:sz w:val="20"/>
              </w:rPr>
              <w:t xml:space="preserve"> (Clauses 5.4, 5.6.3 and 5.6.4)</w:t>
            </w:r>
          </w:p>
        </w:tc>
        <w:tc>
          <w:tcPr>
            <w:tcW w:w="2604" w:type="pct"/>
            <w:gridSpan w:val="2"/>
            <w:shd w:val="clear" w:color="auto" w:fill="auto"/>
          </w:tcPr>
          <w:p w14:paraId="0602C90B" w14:textId="77777777" w:rsidR="0037089B" w:rsidRDefault="0037089B" w:rsidP="00491A2D">
            <w:pPr>
              <w:spacing w:before="100" w:beforeAutospacing="1" w:after="100" w:afterAutospacing="1"/>
              <w:rPr>
                <w:rFonts w:cs="Arial"/>
                <w:sz w:val="20"/>
              </w:rPr>
            </w:pPr>
          </w:p>
        </w:tc>
      </w:tr>
      <w:tr w:rsidR="0037089B" w:rsidRPr="00732964" w14:paraId="4DA3A816" w14:textId="77777777" w:rsidTr="01A864D8">
        <w:trPr>
          <w:cantSplit/>
          <w:trHeight w:val="788"/>
        </w:trPr>
        <w:tc>
          <w:tcPr>
            <w:tcW w:w="679" w:type="pct"/>
            <w:vMerge/>
          </w:tcPr>
          <w:p w14:paraId="4C87EBFE"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15755268" w14:textId="77777777" w:rsidR="0037089B" w:rsidRPr="00F6687D" w:rsidRDefault="0037089B" w:rsidP="00A87AB9">
            <w:pPr>
              <w:spacing w:before="100" w:beforeAutospacing="1" w:after="100" w:afterAutospacing="1"/>
              <w:rPr>
                <w:rFonts w:cs="Arial"/>
                <w:b/>
                <w:sz w:val="20"/>
              </w:rPr>
            </w:pPr>
            <w:r>
              <w:rPr>
                <w:rFonts w:cs="Arial"/>
                <w:b/>
                <w:sz w:val="20"/>
              </w:rPr>
              <w:t>Valuation - percentage additions</w:t>
            </w:r>
          </w:p>
        </w:tc>
        <w:tc>
          <w:tcPr>
            <w:tcW w:w="2604" w:type="pct"/>
            <w:gridSpan w:val="2"/>
            <w:shd w:val="clear" w:color="auto" w:fill="auto"/>
          </w:tcPr>
          <w:p w14:paraId="50E71F2B" w14:textId="417CA2F1" w:rsidR="0037089B" w:rsidRDefault="0037089B" w:rsidP="00491A2D">
            <w:pPr>
              <w:spacing w:before="100" w:beforeAutospacing="1" w:after="100" w:afterAutospacing="1"/>
              <w:rPr>
                <w:rFonts w:cs="Arial"/>
                <w:sz w:val="20"/>
              </w:rPr>
            </w:pPr>
            <w:r>
              <w:rPr>
                <w:rFonts w:cs="Arial"/>
                <w:sz w:val="20"/>
              </w:rPr>
              <w:t>Where not included in or annexed to the Schedule of Hourly Charges, the percentage additions to the invoice price of non-labour items are as follows:</w:t>
            </w:r>
            <w:r w:rsidR="001A3F47">
              <w:rPr>
                <w:rFonts w:cs="Arial"/>
                <w:sz w:val="20"/>
              </w:rPr>
              <w:t xml:space="preserve"> </w:t>
            </w:r>
            <w:r w:rsidR="001A3F47" w:rsidRPr="001A3F47">
              <w:rPr>
                <w:rFonts w:cs="Arial"/>
                <w:sz w:val="20"/>
                <w:highlight w:val="cyan"/>
              </w:rPr>
              <w:t>not applicable</w:t>
            </w:r>
          </w:p>
        </w:tc>
      </w:tr>
      <w:tr w:rsidR="0037089B" w:rsidRPr="00732964" w14:paraId="5D3CA210" w14:textId="77777777" w:rsidTr="01A864D8">
        <w:trPr>
          <w:cantSplit/>
          <w:trHeight w:val="236"/>
        </w:trPr>
        <w:tc>
          <w:tcPr>
            <w:tcW w:w="679" w:type="pct"/>
            <w:vMerge/>
          </w:tcPr>
          <w:p w14:paraId="1A742A50" w14:textId="77777777" w:rsidR="0037089B" w:rsidRDefault="0037089B" w:rsidP="00A87AB9">
            <w:pPr>
              <w:spacing w:before="100" w:beforeAutospacing="1" w:after="100" w:afterAutospacing="1"/>
              <w:rPr>
                <w:rFonts w:cs="Arial"/>
                <w:sz w:val="20"/>
              </w:rPr>
            </w:pPr>
          </w:p>
        </w:tc>
        <w:tc>
          <w:tcPr>
            <w:tcW w:w="1717" w:type="pct"/>
            <w:vMerge/>
          </w:tcPr>
          <w:p w14:paraId="7587FC20"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7CE0593F" w14:textId="77777777" w:rsidR="0037089B" w:rsidRDefault="0037089B" w:rsidP="00491A2D">
            <w:pPr>
              <w:spacing w:before="100" w:beforeAutospacing="1" w:after="100" w:afterAutospacing="1"/>
              <w:rPr>
                <w:rFonts w:cs="Arial"/>
                <w:sz w:val="20"/>
              </w:rPr>
            </w:pPr>
            <w:r>
              <w:rPr>
                <w:rFonts w:cs="Arial"/>
                <w:sz w:val="20"/>
              </w:rPr>
              <w:t>Overheads and profit on Materials</w:t>
            </w:r>
          </w:p>
        </w:tc>
        <w:tc>
          <w:tcPr>
            <w:tcW w:w="1302" w:type="pct"/>
            <w:shd w:val="clear" w:color="auto" w:fill="auto"/>
          </w:tcPr>
          <w:p w14:paraId="45CCCF61" w14:textId="77777777" w:rsidR="0037089B" w:rsidRDefault="0037089B" w:rsidP="00491A2D">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7071D070" w14:textId="77777777" w:rsidTr="01A864D8">
        <w:trPr>
          <w:cantSplit/>
          <w:trHeight w:hRule="exact" w:val="1019"/>
        </w:trPr>
        <w:tc>
          <w:tcPr>
            <w:tcW w:w="679" w:type="pct"/>
            <w:vMerge/>
          </w:tcPr>
          <w:p w14:paraId="7A223A3E" w14:textId="77777777" w:rsidR="0037089B" w:rsidRDefault="0037089B" w:rsidP="00A87AB9">
            <w:pPr>
              <w:spacing w:before="100" w:beforeAutospacing="1" w:after="100" w:afterAutospacing="1"/>
              <w:rPr>
                <w:rFonts w:cs="Arial"/>
                <w:sz w:val="20"/>
              </w:rPr>
            </w:pPr>
          </w:p>
        </w:tc>
        <w:tc>
          <w:tcPr>
            <w:tcW w:w="1717" w:type="pct"/>
            <w:vMerge/>
          </w:tcPr>
          <w:p w14:paraId="0E215516"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2FC9EA82" w14:textId="77777777" w:rsidR="0037089B" w:rsidRDefault="0037089B" w:rsidP="00491A2D">
            <w:pPr>
              <w:spacing w:before="100" w:beforeAutospacing="1" w:after="100" w:afterAutospacing="1"/>
              <w:rPr>
                <w:rFonts w:cs="Arial"/>
                <w:sz w:val="20"/>
              </w:rPr>
            </w:pPr>
            <w:r>
              <w:rPr>
                <w:rFonts w:cs="Arial"/>
                <w:sz w:val="20"/>
              </w:rPr>
              <w:t>Overheads and profit on Plant, Services and Consumable Stores</w:t>
            </w:r>
          </w:p>
        </w:tc>
        <w:tc>
          <w:tcPr>
            <w:tcW w:w="1302" w:type="pct"/>
            <w:shd w:val="clear" w:color="auto" w:fill="auto"/>
          </w:tcPr>
          <w:p w14:paraId="70365BEF" w14:textId="77777777" w:rsidR="0037089B" w:rsidRDefault="0037089B" w:rsidP="00A67CF5">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59E64A84" w14:textId="77777777" w:rsidTr="01A864D8">
        <w:trPr>
          <w:cantSplit/>
          <w:trHeight w:hRule="exact" w:val="714"/>
        </w:trPr>
        <w:tc>
          <w:tcPr>
            <w:tcW w:w="679" w:type="pct"/>
            <w:vMerge/>
          </w:tcPr>
          <w:p w14:paraId="59565930" w14:textId="77777777" w:rsidR="0037089B" w:rsidRDefault="0037089B" w:rsidP="00A87AB9">
            <w:pPr>
              <w:spacing w:before="100" w:beforeAutospacing="1" w:after="100" w:afterAutospacing="1"/>
              <w:rPr>
                <w:rFonts w:cs="Arial"/>
                <w:sz w:val="20"/>
              </w:rPr>
            </w:pPr>
          </w:p>
        </w:tc>
        <w:tc>
          <w:tcPr>
            <w:tcW w:w="1717" w:type="pct"/>
            <w:vMerge/>
          </w:tcPr>
          <w:p w14:paraId="60A8740E"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39793353" w14:textId="77777777" w:rsidR="0037089B" w:rsidRDefault="0037089B" w:rsidP="00491A2D">
            <w:pPr>
              <w:spacing w:before="100" w:beforeAutospacing="1" w:after="100" w:afterAutospacing="1"/>
              <w:rPr>
                <w:rFonts w:cs="Arial"/>
                <w:sz w:val="20"/>
              </w:rPr>
            </w:pPr>
            <w:r>
              <w:rPr>
                <w:rFonts w:cs="Arial"/>
                <w:sz w:val="20"/>
              </w:rPr>
              <w:t>Overheads and profit on Sub-Contractors</w:t>
            </w:r>
          </w:p>
        </w:tc>
        <w:tc>
          <w:tcPr>
            <w:tcW w:w="1302" w:type="pct"/>
            <w:shd w:val="clear" w:color="auto" w:fill="auto"/>
          </w:tcPr>
          <w:p w14:paraId="79B2C2C0" w14:textId="77777777" w:rsidR="0037089B" w:rsidRDefault="0037089B" w:rsidP="00A67CF5">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573407A2" w14:textId="77777777" w:rsidTr="01A864D8">
        <w:trPr>
          <w:cantSplit/>
          <w:trHeight w:val="684"/>
        </w:trPr>
        <w:tc>
          <w:tcPr>
            <w:tcW w:w="679" w:type="pct"/>
            <w:vMerge/>
          </w:tcPr>
          <w:p w14:paraId="72C59313"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20A83A0A" w14:textId="77777777" w:rsidR="0037089B" w:rsidRDefault="0037089B" w:rsidP="00A87AB9">
            <w:pPr>
              <w:spacing w:before="100" w:beforeAutospacing="1" w:after="100" w:afterAutospacing="1"/>
              <w:rPr>
                <w:rFonts w:cs="Arial"/>
                <w:b/>
                <w:sz w:val="20"/>
              </w:rPr>
            </w:pPr>
            <w:r>
              <w:rPr>
                <w:rFonts w:cs="Arial"/>
                <w:b/>
                <w:sz w:val="20"/>
              </w:rPr>
              <w:t>Revision of Schedule of Hourly Charges</w:t>
            </w:r>
          </w:p>
        </w:tc>
        <w:tc>
          <w:tcPr>
            <w:tcW w:w="2604" w:type="pct"/>
            <w:gridSpan w:val="2"/>
            <w:shd w:val="clear" w:color="auto" w:fill="auto"/>
          </w:tcPr>
          <w:p w14:paraId="70C7481A" w14:textId="69E867A8" w:rsidR="0037089B" w:rsidRDefault="0037089B" w:rsidP="00A67CF5">
            <w:pPr>
              <w:spacing w:before="100" w:beforeAutospacing="1" w:after="100" w:afterAutospacing="1"/>
              <w:rPr>
                <w:rFonts w:cs="Arial"/>
                <w:sz w:val="20"/>
              </w:rPr>
            </w:pPr>
            <w:r>
              <w:rPr>
                <w:rFonts w:cs="Arial"/>
                <w:sz w:val="20"/>
              </w:rPr>
              <w:t>Clause 5.6.</w:t>
            </w:r>
            <w:r w:rsidRPr="006E38CF">
              <w:rPr>
                <w:rFonts w:cs="Arial"/>
                <w:sz w:val="20"/>
              </w:rPr>
              <w:t xml:space="preserve">3 applies </w:t>
            </w:r>
          </w:p>
          <w:p w14:paraId="28260FAC" w14:textId="77777777" w:rsidR="0037089B" w:rsidRDefault="0037089B" w:rsidP="00A67CF5">
            <w:pPr>
              <w:spacing w:before="100" w:beforeAutospacing="1" w:after="100" w:afterAutospacing="1"/>
              <w:rPr>
                <w:rFonts w:cs="Arial"/>
                <w:sz w:val="20"/>
              </w:rPr>
            </w:pPr>
            <w:r>
              <w:rPr>
                <w:rFonts w:cs="Arial"/>
                <w:i/>
                <w:sz w:val="20"/>
              </w:rPr>
              <w:t>(Unless 'applies' is deleted, the clause shall be deemed to apply.)</w:t>
            </w:r>
          </w:p>
        </w:tc>
      </w:tr>
      <w:tr w:rsidR="0037089B" w:rsidRPr="00732964" w14:paraId="177B53E7" w14:textId="77777777" w:rsidTr="01A864D8">
        <w:trPr>
          <w:cantSplit/>
          <w:trHeight w:hRule="exact" w:val="748"/>
        </w:trPr>
        <w:tc>
          <w:tcPr>
            <w:tcW w:w="679" w:type="pct"/>
            <w:vMerge/>
          </w:tcPr>
          <w:p w14:paraId="0215BD01" w14:textId="77777777" w:rsidR="0037089B" w:rsidRDefault="0037089B" w:rsidP="00A87AB9">
            <w:pPr>
              <w:spacing w:before="100" w:beforeAutospacing="1" w:after="100" w:afterAutospacing="1"/>
              <w:rPr>
                <w:rFonts w:cs="Arial"/>
                <w:sz w:val="20"/>
              </w:rPr>
            </w:pPr>
          </w:p>
        </w:tc>
        <w:tc>
          <w:tcPr>
            <w:tcW w:w="1717" w:type="pct"/>
            <w:vMerge/>
          </w:tcPr>
          <w:p w14:paraId="1700791A" w14:textId="77777777" w:rsidR="0037089B" w:rsidRDefault="0037089B" w:rsidP="00A87AB9">
            <w:pPr>
              <w:spacing w:before="100" w:beforeAutospacing="1" w:after="100" w:afterAutospacing="1"/>
              <w:rPr>
                <w:rFonts w:cs="Arial"/>
                <w:b/>
                <w:sz w:val="20"/>
              </w:rPr>
            </w:pPr>
          </w:p>
        </w:tc>
        <w:tc>
          <w:tcPr>
            <w:tcW w:w="2604" w:type="pct"/>
            <w:gridSpan w:val="2"/>
            <w:shd w:val="clear" w:color="auto" w:fill="auto"/>
          </w:tcPr>
          <w:p w14:paraId="08329499" w14:textId="1D77391C" w:rsidR="0037089B" w:rsidRDefault="0037089B" w:rsidP="00A67CF5">
            <w:pPr>
              <w:spacing w:before="100" w:beforeAutospacing="1" w:after="100" w:afterAutospacing="1"/>
              <w:rPr>
                <w:rFonts w:cs="Arial"/>
                <w:sz w:val="20"/>
              </w:rPr>
            </w:pPr>
            <w:r>
              <w:rPr>
                <w:rFonts w:cs="Arial"/>
                <w:sz w:val="20"/>
              </w:rPr>
              <w:t xml:space="preserve">Where clause 5.6.3 applies, the annual revision date (if other than 1 August) is </w:t>
            </w:r>
            <w:r w:rsidR="009D3586">
              <w:rPr>
                <w:rFonts w:cs="Arial"/>
                <w:sz w:val="20"/>
              </w:rPr>
              <w:t xml:space="preserve">1 </w:t>
            </w:r>
            <w:r w:rsidR="00E34BB8">
              <w:rPr>
                <w:rFonts w:cs="Arial"/>
                <w:sz w:val="20"/>
              </w:rPr>
              <w:t>January</w:t>
            </w:r>
            <w:r w:rsidR="009D3586">
              <w:rPr>
                <w:rFonts w:cs="Arial"/>
                <w:sz w:val="20"/>
              </w:rPr>
              <w:t xml:space="preserve"> 202</w:t>
            </w:r>
            <w:r w:rsidR="00E34BB8">
              <w:rPr>
                <w:rFonts w:cs="Arial"/>
                <w:sz w:val="20"/>
              </w:rPr>
              <w:t>4</w:t>
            </w:r>
            <w:r w:rsidR="006E38CF">
              <w:rPr>
                <w:rFonts w:cs="Arial"/>
                <w:sz w:val="20"/>
              </w:rPr>
              <w:t>.</w:t>
            </w:r>
          </w:p>
        </w:tc>
      </w:tr>
      <w:tr w:rsidR="0037089B" w:rsidRPr="00732964" w14:paraId="153A3186" w14:textId="77777777" w:rsidTr="01A864D8">
        <w:trPr>
          <w:cantSplit/>
          <w:trHeight w:hRule="exact" w:val="1173"/>
        </w:trPr>
        <w:tc>
          <w:tcPr>
            <w:tcW w:w="679" w:type="pct"/>
            <w:vMerge/>
          </w:tcPr>
          <w:p w14:paraId="714E7FBC" w14:textId="77777777" w:rsidR="0037089B" w:rsidRDefault="0037089B" w:rsidP="00A87AB9">
            <w:pPr>
              <w:spacing w:before="100" w:beforeAutospacing="1" w:after="100" w:afterAutospacing="1"/>
              <w:rPr>
                <w:rFonts w:cs="Arial"/>
                <w:sz w:val="20"/>
              </w:rPr>
            </w:pPr>
          </w:p>
        </w:tc>
        <w:tc>
          <w:tcPr>
            <w:tcW w:w="1717" w:type="pct"/>
            <w:vMerge/>
          </w:tcPr>
          <w:p w14:paraId="6B873FB0" w14:textId="77777777" w:rsidR="0037089B" w:rsidRDefault="0037089B" w:rsidP="00A87AB9">
            <w:pPr>
              <w:spacing w:before="100" w:beforeAutospacing="1" w:after="100" w:afterAutospacing="1"/>
              <w:rPr>
                <w:rFonts w:cs="Arial"/>
                <w:b/>
                <w:sz w:val="20"/>
              </w:rPr>
            </w:pPr>
          </w:p>
        </w:tc>
        <w:tc>
          <w:tcPr>
            <w:tcW w:w="2604" w:type="pct"/>
            <w:gridSpan w:val="2"/>
            <w:shd w:val="clear" w:color="auto" w:fill="auto"/>
          </w:tcPr>
          <w:p w14:paraId="3EA32E76" w14:textId="77777777" w:rsidR="0037089B" w:rsidRPr="006E38CF" w:rsidRDefault="0037089B" w:rsidP="00A67CF5">
            <w:pPr>
              <w:spacing w:before="100" w:beforeAutospacing="1" w:after="100" w:afterAutospacing="1"/>
              <w:rPr>
                <w:rFonts w:cs="Arial"/>
                <w:strike/>
                <w:sz w:val="20"/>
              </w:rPr>
            </w:pPr>
            <w:r w:rsidRPr="006E38CF">
              <w:rPr>
                <w:rFonts w:cs="Arial"/>
                <w:strike/>
                <w:sz w:val="20"/>
              </w:rPr>
              <w:t>Where clause 5.6.3 applies, the basis of revision of hourly charges, if not set out in the Schedule of Hourly Charges [</w:t>
            </w:r>
            <w:r w:rsidRPr="006E38CF">
              <w:rPr>
                <w:rFonts w:cs="Arial"/>
                <w:strike/>
                <w:sz w:val="20"/>
                <w:highlight w:val="yellow"/>
              </w:rPr>
              <w:t>is as follows: / is set out in the following document:]</w:t>
            </w:r>
          </w:p>
        </w:tc>
      </w:tr>
      <w:tr w:rsidR="0037089B" w:rsidRPr="00732964" w14:paraId="06536FEF" w14:textId="77777777" w:rsidTr="01A864D8">
        <w:trPr>
          <w:cantSplit/>
          <w:trHeight w:hRule="exact" w:val="1655"/>
        </w:trPr>
        <w:tc>
          <w:tcPr>
            <w:tcW w:w="679" w:type="pct"/>
            <w:shd w:val="clear" w:color="auto" w:fill="auto"/>
          </w:tcPr>
          <w:p w14:paraId="748A8E2F" w14:textId="77777777" w:rsidR="0037089B" w:rsidRDefault="0037089B" w:rsidP="00A87AB9">
            <w:pPr>
              <w:spacing w:before="100" w:beforeAutospacing="1" w:after="100" w:afterAutospacing="1"/>
              <w:rPr>
                <w:rFonts w:cs="Arial"/>
                <w:sz w:val="20"/>
              </w:rPr>
            </w:pPr>
            <w:r>
              <w:rPr>
                <w:rFonts w:cs="Arial"/>
                <w:sz w:val="20"/>
              </w:rPr>
              <w:t>14</w:t>
            </w:r>
          </w:p>
        </w:tc>
        <w:tc>
          <w:tcPr>
            <w:tcW w:w="1717" w:type="pct"/>
            <w:shd w:val="clear" w:color="auto" w:fill="auto"/>
          </w:tcPr>
          <w:p w14:paraId="027D9D3C" w14:textId="77777777" w:rsidR="0037089B" w:rsidRPr="00050D7F" w:rsidRDefault="0037089B" w:rsidP="00A87AB9">
            <w:pPr>
              <w:spacing w:before="100" w:beforeAutospacing="1" w:after="100" w:afterAutospacing="1"/>
              <w:rPr>
                <w:rFonts w:cs="Arial"/>
                <w:sz w:val="20"/>
              </w:rPr>
            </w:pPr>
            <w:r>
              <w:rPr>
                <w:rFonts w:cs="Arial"/>
                <w:sz w:val="20"/>
              </w:rPr>
              <w:t>Overtime work (Clause 5.7)</w:t>
            </w:r>
          </w:p>
        </w:tc>
        <w:tc>
          <w:tcPr>
            <w:tcW w:w="2604" w:type="pct"/>
            <w:gridSpan w:val="2"/>
            <w:shd w:val="clear" w:color="auto" w:fill="auto"/>
          </w:tcPr>
          <w:p w14:paraId="2805B986" w14:textId="77777777" w:rsidR="0037089B" w:rsidRDefault="0037089B" w:rsidP="00A67CF5">
            <w:pPr>
              <w:spacing w:before="100" w:beforeAutospacing="1" w:after="100" w:afterAutospacing="1"/>
              <w:rPr>
                <w:rFonts w:cs="Arial"/>
                <w:sz w:val="20"/>
              </w:rPr>
            </w:pPr>
            <w:r>
              <w:rPr>
                <w:rFonts w:cs="Arial"/>
                <w:sz w:val="20"/>
              </w:rPr>
              <w:t>The percentage addition in respect of overheads and profit on non-productive overtime rates is [</w:t>
            </w:r>
            <w:r w:rsidRPr="00050D7F">
              <w:rPr>
                <w:rFonts w:cs="Arial"/>
                <w:sz w:val="20"/>
                <w:highlight w:val="yellow"/>
              </w:rPr>
              <w:t>X]</w:t>
            </w:r>
            <w:r>
              <w:rPr>
                <w:rFonts w:cs="Arial"/>
                <w:sz w:val="20"/>
              </w:rPr>
              <w:t>%</w:t>
            </w:r>
          </w:p>
          <w:p w14:paraId="7EAB2265" w14:textId="77777777" w:rsidR="0037089B" w:rsidRPr="00050D7F" w:rsidRDefault="0037089B" w:rsidP="00A67CF5">
            <w:pPr>
              <w:spacing w:before="100" w:beforeAutospacing="1" w:after="100" w:afterAutospacing="1"/>
              <w:rPr>
                <w:rFonts w:cs="Arial"/>
                <w:i/>
                <w:sz w:val="20"/>
              </w:rPr>
            </w:pPr>
            <w:r>
              <w:rPr>
                <w:rFonts w:cs="Arial"/>
                <w:i/>
                <w:sz w:val="20"/>
              </w:rPr>
              <w:t>(Not applicable where an inclusive rate for such overtime is included in the Schedule of Hourly Charges)</w:t>
            </w:r>
          </w:p>
        </w:tc>
      </w:tr>
      <w:tr w:rsidR="001B2127" w:rsidRPr="00732964" w14:paraId="312B38EF" w14:textId="77777777" w:rsidTr="01A864D8">
        <w:trPr>
          <w:cantSplit/>
          <w:trHeight w:val="179"/>
        </w:trPr>
        <w:tc>
          <w:tcPr>
            <w:tcW w:w="679" w:type="pct"/>
            <w:shd w:val="clear" w:color="auto" w:fill="auto"/>
          </w:tcPr>
          <w:p w14:paraId="49F9E563" w14:textId="77777777" w:rsidR="001B2127" w:rsidRPr="00732964" w:rsidRDefault="001B2127" w:rsidP="00611F1E">
            <w:pPr>
              <w:spacing w:before="100" w:beforeAutospacing="1" w:after="100" w:afterAutospacing="1"/>
              <w:rPr>
                <w:rFonts w:cs="Arial"/>
                <w:sz w:val="20"/>
              </w:rPr>
            </w:pPr>
            <w:r>
              <w:rPr>
                <w:rFonts w:cs="Arial"/>
                <w:sz w:val="20"/>
              </w:rPr>
              <w:t>14A</w:t>
            </w:r>
          </w:p>
        </w:tc>
        <w:tc>
          <w:tcPr>
            <w:tcW w:w="1717" w:type="pct"/>
            <w:shd w:val="clear" w:color="auto" w:fill="auto"/>
          </w:tcPr>
          <w:p w14:paraId="12E1DE56" w14:textId="77777777" w:rsidR="001B2127" w:rsidRPr="008A340C" w:rsidRDefault="001B2127" w:rsidP="00611F1E">
            <w:pPr>
              <w:spacing w:line="276" w:lineRule="auto"/>
              <w:rPr>
                <w:rFonts w:cs="Arial"/>
                <w:sz w:val="20"/>
              </w:rPr>
            </w:pPr>
            <w:r w:rsidRPr="008A340C">
              <w:rPr>
                <w:rFonts w:cs="Arial"/>
                <w:sz w:val="20"/>
              </w:rPr>
              <w:t>Third party consents, approvals, licences and permissions</w:t>
            </w:r>
            <w:r>
              <w:rPr>
                <w:rFonts w:cs="Arial"/>
                <w:sz w:val="20"/>
              </w:rPr>
              <w:t xml:space="preserve"> (Clause 6.3B)</w:t>
            </w:r>
          </w:p>
        </w:tc>
        <w:tc>
          <w:tcPr>
            <w:tcW w:w="2604" w:type="pct"/>
            <w:gridSpan w:val="2"/>
            <w:shd w:val="clear" w:color="auto" w:fill="auto"/>
          </w:tcPr>
          <w:p w14:paraId="1998412A" w14:textId="77777777" w:rsidR="001B2127" w:rsidRDefault="001B2127" w:rsidP="009C7CB6">
            <w:pPr>
              <w:spacing w:line="276" w:lineRule="auto"/>
              <w:rPr>
                <w:rFonts w:cs="Arial"/>
                <w:sz w:val="20"/>
              </w:rPr>
            </w:pPr>
            <w:r w:rsidRPr="008A340C">
              <w:rPr>
                <w:rFonts w:cs="Arial"/>
                <w:sz w:val="20"/>
              </w:rPr>
              <w:t xml:space="preserve">The Contractor is responsible for obtaining the following </w:t>
            </w:r>
            <w:r>
              <w:rPr>
                <w:rFonts w:cs="Arial"/>
                <w:sz w:val="20"/>
              </w:rPr>
              <w:t>at its own cost</w:t>
            </w:r>
            <w:r w:rsidRPr="008A340C">
              <w:rPr>
                <w:rFonts w:cs="Arial"/>
                <w:sz w:val="20"/>
              </w:rPr>
              <w:t>:</w:t>
            </w:r>
          </w:p>
          <w:p w14:paraId="74C47E39" w14:textId="6D691750" w:rsidR="009C7CB6" w:rsidRPr="009C7CB6" w:rsidRDefault="009C7CB6" w:rsidP="009C7CB6">
            <w:pPr>
              <w:spacing w:line="276" w:lineRule="auto"/>
              <w:rPr>
                <w:rFonts w:cs="Arial"/>
                <w:sz w:val="20"/>
              </w:rPr>
            </w:pPr>
            <w:r>
              <w:rPr>
                <w:rFonts w:cs="Arial"/>
                <w:sz w:val="20"/>
              </w:rPr>
              <w:t>N/A</w:t>
            </w:r>
          </w:p>
        </w:tc>
      </w:tr>
      <w:tr w:rsidR="0000707E" w:rsidRPr="00732964" w14:paraId="600F0DE3" w14:textId="77777777" w:rsidTr="01A864D8">
        <w:trPr>
          <w:cantSplit/>
          <w:trHeight w:val="809"/>
        </w:trPr>
        <w:tc>
          <w:tcPr>
            <w:tcW w:w="679" w:type="pct"/>
            <w:vMerge w:val="restart"/>
            <w:shd w:val="clear" w:color="auto" w:fill="auto"/>
          </w:tcPr>
          <w:p w14:paraId="6233F5C6" w14:textId="77777777" w:rsidR="0000707E" w:rsidRPr="00732964" w:rsidRDefault="0000707E" w:rsidP="002323B1">
            <w:pPr>
              <w:spacing w:before="100" w:beforeAutospacing="1" w:after="100" w:afterAutospacing="1"/>
              <w:rPr>
                <w:rFonts w:cs="Arial"/>
                <w:sz w:val="20"/>
              </w:rPr>
            </w:pPr>
            <w:r>
              <w:rPr>
                <w:rFonts w:cs="Arial"/>
                <w:sz w:val="20"/>
              </w:rPr>
              <w:t>15</w:t>
            </w:r>
          </w:p>
        </w:tc>
        <w:tc>
          <w:tcPr>
            <w:tcW w:w="1717" w:type="pct"/>
            <w:shd w:val="clear" w:color="auto" w:fill="auto"/>
          </w:tcPr>
          <w:p w14:paraId="7E689BAC" w14:textId="77777777" w:rsidR="0000707E" w:rsidRDefault="0000707E" w:rsidP="00BB25B0">
            <w:pPr>
              <w:spacing w:before="100" w:beforeAutospacing="1" w:after="100" w:afterAutospacing="1"/>
              <w:rPr>
                <w:rFonts w:cs="Arial"/>
                <w:sz w:val="20"/>
              </w:rPr>
            </w:pPr>
            <w:r>
              <w:rPr>
                <w:rFonts w:cs="Arial"/>
                <w:sz w:val="20"/>
              </w:rPr>
              <w:t>Insurance (Clauses 6.4.1, 6.7A, 6.7B, 6.8 and 6.11)</w:t>
            </w:r>
          </w:p>
          <w:p w14:paraId="0E290129" w14:textId="77777777" w:rsidR="0000707E" w:rsidRPr="00732964" w:rsidRDefault="0000707E" w:rsidP="00BB25B0">
            <w:pPr>
              <w:spacing w:before="100" w:beforeAutospacing="1" w:after="100" w:afterAutospacing="1"/>
              <w:rPr>
                <w:rFonts w:cs="Arial"/>
                <w:i/>
                <w:sz w:val="20"/>
              </w:rPr>
            </w:pPr>
          </w:p>
        </w:tc>
        <w:tc>
          <w:tcPr>
            <w:tcW w:w="2604" w:type="pct"/>
            <w:gridSpan w:val="2"/>
            <w:shd w:val="clear" w:color="auto" w:fill="auto"/>
          </w:tcPr>
          <w:p w14:paraId="561E361E" w14:textId="77777777" w:rsidR="0000707E" w:rsidRPr="00496BBD" w:rsidRDefault="0000707E" w:rsidP="002F7493">
            <w:pPr>
              <w:spacing w:before="100" w:beforeAutospacing="1" w:after="100" w:afterAutospacing="1"/>
              <w:rPr>
                <w:rFonts w:cs="Arial"/>
                <w:b/>
                <w:sz w:val="16"/>
                <w:szCs w:val="16"/>
              </w:rPr>
            </w:pPr>
          </w:p>
        </w:tc>
      </w:tr>
      <w:tr w:rsidR="0000707E" w:rsidRPr="00732964" w14:paraId="5D4DF011" w14:textId="77777777" w:rsidTr="01A864D8">
        <w:trPr>
          <w:cantSplit/>
          <w:trHeight w:val="808"/>
        </w:trPr>
        <w:tc>
          <w:tcPr>
            <w:tcW w:w="679" w:type="pct"/>
            <w:vMerge/>
          </w:tcPr>
          <w:p w14:paraId="3C94BA5F"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30BEA07C" w14:textId="77777777" w:rsidR="0000707E" w:rsidRDefault="0000707E" w:rsidP="00BB25B0">
            <w:pPr>
              <w:spacing w:before="100" w:beforeAutospacing="1" w:after="100" w:afterAutospacing="1"/>
              <w:rPr>
                <w:rFonts w:cs="Arial"/>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1C1F83F3" w14:textId="29A426C2" w:rsidR="0000707E" w:rsidRPr="00732964" w:rsidRDefault="0000707E" w:rsidP="00050D7F">
            <w:pPr>
              <w:spacing w:before="100" w:beforeAutospacing="1" w:after="100" w:afterAutospacing="1"/>
              <w:rPr>
                <w:rFonts w:cs="Arial"/>
                <w:sz w:val="20"/>
              </w:rPr>
            </w:pPr>
            <w:r w:rsidRPr="00732964">
              <w:rPr>
                <w:rFonts w:cs="Arial"/>
                <w:sz w:val="20"/>
              </w:rPr>
              <w:t>£</w:t>
            </w:r>
            <w:r w:rsidR="00312C00">
              <w:rPr>
                <w:rFonts w:cs="Arial"/>
                <w:sz w:val="20"/>
              </w:rPr>
              <w:t>10m</w:t>
            </w:r>
            <w:r>
              <w:rPr>
                <w:rFonts w:cs="Arial"/>
                <w:sz w:val="20"/>
              </w:rPr>
              <w:t xml:space="preserve"> for any one occurrence or series of occurrences arising out of one event</w:t>
            </w:r>
          </w:p>
          <w:p w14:paraId="0015BF06" w14:textId="77777777" w:rsidR="0000707E" w:rsidRPr="00732964" w:rsidRDefault="0000707E" w:rsidP="00050D7F">
            <w:pPr>
              <w:spacing w:before="100" w:beforeAutospacing="1" w:after="100" w:afterAutospacing="1"/>
              <w:rPr>
                <w:rFonts w:cs="Arial"/>
                <w:sz w:val="20"/>
              </w:rPr>
            </w:pPr>
            <w:r w:rsidRPr="009548B0">
              <w:rPr>
                <w:rFonts w:cs="Arial"/>
                <w:b/>
                <w:sz w:val="18"/>
                <w:szCs w:val="16"/>
                <w:highlight w:val="yellow"/>
              </w:rPr>
              <w:t>[Note: Contractor to provide evidence of public liability cover.]</w:t>
            </w:r>
          </w:p>
        </w:tc>
      </w:tr>
      <w:tr w:rsidR="00D60621" w:rsidRPr="00732964" w14:paraId="19F2C3F6" w14:textId="77777777" w:rsidTr="01A864D8">
        <w:trPr>
          <w:cantSplit/>
          <w:trHeight w:val="808"/>
        </w:trPr>
        <w:tc>
          <w:tcPr>
            <w:tcW w:w="679" w:type="pct"/>
            <w:vMerge/>
          </w:tcPr>
          <w:p w14:paraId="76406006" w14:textId="77777777" w:rsidR="00D60621" w:rsidRDefault="00D60621" w:rsidP="002323B1">
            <w:pPr>
              <w:spacing w:before="100" w:beforeAutospacing="1" w:after="100" w:afterAutospacing="1"/>
              <w:rPr>
                <w:rFonts w:cs="Arial"/>
                <w:sz w:val="20"/>
              </w:rPr>
            </w:pPr>
          </w:p>
        </w:tc>
        <w:tc>
          <w:tcPr>
            <w:tcW w:w="1717" w:type="pct"/>
            <w:shd w:val="clear" w:color="auto" w:fill="auto"/>
          </w:tcPr>
          <w:p w14:paraId="1EB0AC29" w14:textId="4A8DF964" w:rsidR="00D60621" w:rsidRPr="00BB25B0" w:rsidRDefault="00D60621" w:rsidP="00BB25B0">
            <w:pPr>
              <w:spacing w:before="100" w:beforeAutospacing="1" w:after="100" w:afterAutospacing="1"/>
              <w:rPr>
                <w:rFonts w:cs="Arial"/>
                <w:sz w:val="20"/>
              </w:rPr>
            </w:pPr>
            <w:r>
              <w:rPr>
                <w:rFonts w:cs="Arial"/>
                <w:sz w:val="20"/>
              </w:rPr>
              <w:t>Contractor’s professional indemnity insurance</w:t>
            </w:r>
          </w:p>
        </w:tc>
        <w:tc>
          <w:tcPr>
            <w:tcW w:w="2604" w:type="pct"/>
            <w:gridSpan w:val="2"/>
            <w:shd w:val="clear" w:color="auto" w:fill="auto"/>
          </w:tcPr>
          <w:p w14:paraId="1B0D9E19" w14:textId="635B3A55" w:rsidR="00D60621" w:rsidRDefault="00D60621" w:rsidP="00050D7F">
            <w:pPr>
              <w:spacing w:before="100" w:beforeAutospacing="1" w:after="100" w:afterAutospacing="1"/>
              <w:rPr>
                <w:rFonts w:cs="Arial"/>
                <w:sz w:val="20"/>
              </w:rPr>
            </w:pPr>
            <w:r>
              <w:rPr>
                <w:rFonts w:cs="Arial"/>
                <w:sz w:val="20"/>
              </w:rPr>
              <w:t>Professional indemnity insuranc</w:t>
            </w:r>
            <w:r w:rsidRPr="009C7CB6">
              <w:rPr>
                <w:rFonts w:cs="Arial"/>
                <w:sz w:val="20"/>
              </w:rPr>
              <w:t>e is</w:t>
            </w:r>
            <w:r>
              <w:rPr>
                <w:rFonts w:cs="Arial"/>
                <w:sz w:val="20"/>
              </w:rPr>
              <w:t xml:space="preserve"> required</w:t>
            </w:r>
          </w:p>
          <w:p w14:paraId="7AC95C9C" w14:textId="21C8C5C3" w:rsidR="00D60621" w:rsidRPr="00732964" w:rsidRDefault="00D60621" w:rsidP="00050D7F">
            <w:pPr>
              <w:spacing w:before="100" w:beforeAutospacing="1" w:after="100" w:afterAutospacing="1"/>
              <w:rPr>
                <w:rFonts w:cs="Arial"/>
                <w:sz w:val="20"/>
              </w:rPr>
            </w:pPr>
            <w:r>
              <w:rPr>
                <w:rFonts w:cs="Arial"/>
                <w:sz w:val="20"/>
              </w:rPr>
              <w:t xml:space="preserve">If professional indemnity insurance is required, such insurance shall be maintained on </w:t>
            </w:r>
            <w:r w:rsidR="00246FA5" w:rsidRPr="00246FA5">
              <w:rPr>
                <w:rFonts w:cs="Arial"/>
                <w:sz w:val="20"/>
              </w:rPr>
              <w:t>an aggregate</w:t>
            </w:r>
            <w:r>
              <w:rPr>
                <w:rFonts w:cs="Arial"/>
                <w:sz w:val="20"/>
              </w:rPr>
              <w:t xml:space="preserve"> basis and shall have a minimum indemnity limit of £</w:t>
            </w:r>
            <w:r w:rsidR="00312C00">
              <w:rPr>
                <w:rFonts w:cs="Arial"/>
                <w:sz w:val="20"/>
              </w:rPr>
              <w:t>5m.</w:t>
            </w:r>
          </w:p>
        </w:tc>
      </w:tr>
      <w:tr w:rsidR="0000707E" w:rsidRPr="00732964" w14:paraId="3B6F5928" w14:textId="77777777" w:rsidTr="01A864D8">
        <w:trPr>
          <w:cantSplit/>
          <w:trHeight w:val="808"/>
        </w:trPr>
        <w:tc>
          <w:tcPr>
            <w:tcW w:w="679" w:type="pct"/>
            <w:vMerge/>
          </w:tcPr>
          <w:p w14:paraId="11FFA06F"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16BA84CA" w14:textId="77777777" w:rsidR="0000707E" w:rsidRDefault="0000707E" w:rsidP="00BB25B0">
            <w:pPr>
              <w:spacing w:before="100" w:beforeAutospacing="1" w:after="100" w:afterAutospacing="1"/>
              <w:rPr>
                <w:rFonts w:cs="Arial"/>
                <w:sz w:val="20"/>
              </w:rPr>
            </w:pPr>
            <w:r>
              <w:rPr>
                <w:rFonts w:cs="Arial"/>
                <w:sz w:val="20"/>
              </w:rPr>
              <w:t>Percentage to cover professional fees</w:t>
            </w:r>
          </w:p>
          <w:p w14:paraId="0C84F148" w14:textId="77777777" w:rsidR="0000707E" w:rsidRPr="00050D7F" w:rsidRDefault="0000707E" w:rsidP="00BB25B0">
            <w:pPr>
              <w:spacing w:before="100" w:beforeAutospacing="1" w:after="100" w:afterAutospacing="1"/>
              <w:rPr>
                <w:rFonts w:cs="Arial"/>
                <w:i/>
                <w:sz w:val="20"/>
              </w:rPr>
            </w:pPr>
            <w:r>
              <w:rPr>
                <w:rFonts w:cs="Arial"/>
                <w:i/>
                <w:sz w:val="20"/>
              </w:rPr>
              <w:t>(if no other percentage is stated, it shall be 15 per cent.)</w:t>
            </w:r>
          </w:p>
        </w:tc>
        <w:tc>
          <w:tcPr>
            <w:tcW w:w="2604" w:type="pct"/>
            <w:gridSpan w:val="2"/>
            <w:shd w:val="clear" w:color="auto" w:fill="auto"/>
          </w:tcPr>
          <w:p w14:paraId="63291DF6" w14:textId="77777777" w:rsidR="0000707E" w:rsidRPr="00732964" w:rsidRDefault="0000707E" w:rsidP="00050D7F">
            <w:pPr>
              <w:spacing w:before="100" w:beforeAutospacing="1" w:after="100" w:afterAutospacing="1"/>
              <w:rPr>
                <w:rFonts w:cs="Arial"/>
                <w:sz w:val="20"/>
              </w:rPr>
            </w:pPr>
            <w:r w:rsidRPr="00050D7F">
              <w:rPr>
                <w:rFonts w:cs="Arial"/>
                <w:sz w:val="20"/>
                <w:highlight w:val="yellow"/>
              </w:rPr>
              <w:t>[X]</w:t>
            </w:r>
            <w:r>
              <w:rPr>
                <w:rFonts w:cs="Arial"/>
                <w:sz w:val="20"/>
              </w:rPr>
              <w:t>%</w:t>
            </w:r>
          </w:p>
        </w:tc>
      </w:tr>
      <w:tr w:rsidR="0000707E" w:rsidRPr="00732964" w14:paraId="1D8020DE" w14:textId="77777777" w:rsidTr="01A864D8">
        <w:trPr>
          <w:cantSplit/>
          <w:trHeight w:val="808"/>
        </w:trPr>
        <w:tc>
          <w:tcPr>
            <w:tcW w:w="679" w:type="pct"/>
            <w:vMerge/>
          </w:tcPr>
          <w:p w14:paraId="39BC37DC"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04B7D515" w14:textId="77777777" w:rsidR="0000707E" w:rsidRDefault="0000707E" w:rsidP="00BB25B0">
            <w:pPr>
              <w:spacing w:before="100" w:beforeAutospacing="1" w:after="100" w:afterAutospacing="1"/>
              <w:rPr>
                <w:rFonts w:cs="Arial"/>
                <w:sz w:val="20"/>
              </w:rPr>
            </w:pPr>
            <w:r>
              <w:rPr>
                <w:rFonts w:cs="Arial"/>
                <w:sz w:val="20"/>
              </w:rPr>
              <w:t>Insurance of existing structures - clause 6.7A.1</w:t>
            </w:r>
          </w:p>
          <w:p w14:paraId="1B763829" w14:textId="77777777" w:rsidR="0000707E" w:rsidRPr="00050D7F" w:rsidRDefault="0000707E" w:rsidP="00BB25B0">
            <w:pPr>
              <w:spacing w:before="100" w:beforeAutospacing="1" w:after="100" w:afterAutospacing="1"/>
              <w:rPr>
                <w:rFonts w:cs="Arial"/>
                <w:i/>
                <w:sz w:val="20"/>
              </w:rPr>
            </w:pPr>
            <w:r>
              <w:rPr>
                <w:rFonts w:cs="Arial"/>
                <w:i/>
                <w:sz w:val="20"/>
              </w:rPr>
              <w:t>(Unless otherwise stated, clause 6.7A.1 applies. If it is not to apply, state the reference number and date or other identifier of the replacement document(s).)</w:t>
            </w:r>
          </w:p>
        </w:tc>
        <w:tc>
          <w:tcPr>
            <w:tcW w:w="2604" w:type="pct"/>
            <w:gridSpan w:val="2"/>
            <w:shd w:val="clear" w:color="auto" w:fill="auto"/>
          </w:tcPr>
          <w:p w14:paraId="0F6250DC" w14:textId="4BAE380B" w:rsidR="0000707E" w:rsidRPr="00302A0D" w:rsidRDefault="0000707E" w:rsidP="000240C3">
            <w:pPr>
              <w:spacing w:line="276" w:lineRule="auto"/>
              <w:rPr>
                <w:rFonts w:cs="Arial"/>
                <w:sz w:val="20"/>
              </w:rPr>
            </w:pPr>
            <w:r w:rsidRPr="00302A0D">
              <w:rPr>
                <w:rFonts w:cs="Arial"/>
                <w:sz w:val="20"/>
              </w:rPr>
              <w:t>applies</w:t>
            </w:r>
          </w:p>
          <w:p w14:paraId="1B72C870" w14:textId="3AE23BB0" w:rsidR="0000707E" w:rsidRPr="00302A0D" w:rsidRDefault="00490F88" w:rsidP="00302A0D">
            <w:pPr>
              <w:widowControl/>
              <w:numPr>
                <w:ilvl w:val="0"/>
                <w:numId w:val="30"/>
              </w:numPr>
              <w:spacing w:before="0" w:after="0"/>
              <w:jc w:val="left"/>
            </w:pPr>
            <w:r>
              <w:t>Insurance for Existing Structures is by the Council but it is not a Joint names policy nor include any waiver of subrogation</w:t>
            </w:r>
          </w:p>
        </w:tc>
      </w:tr>
      <w:tr w:rsidR="0000707E" w:rsidRPr="00732964" w14:paraId="44F9A98D" w14:textId="77777777" w:rsidTr="01A864D8">
        <w:trPr>
          <w:cantSplit/>
          <w:trHeight w:val="179"/>
        </w:trPr>
        <w:tc>
          <w:tcPr>
            <w:tcW w:w="679" w:type="pct"/>
            <w:vMerge/>
          </w:tcPr>
          <w:p w14:paraId="5779B69E"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735FC0A9" w14:textId="77777777" w:rsidR="0000707E" w:rsidRDefault="0000707E" w:rsidP="000240C3">
            <w:pPr>
              <w:spacing w:before="100" w:beforeAutospacing="1" w:after="100" w:afterAutospacing="1"/>
              <w:rPr>
                <w:rFonts w:cs="Arial"/>
                <w:sz w:val="20"/>
              </w:rPr>
            </w:pPr>
            <w:r w:rsidRPr="002323B1">
              <w:rPr>
                <w:rFonts w:cs="Arial"/>
                <w:sz w:val="20"/>
              </w:rPr>
              <w:t xml:space="preserve">Insurance of </w:t>
            </w:r>
            <w:r>
              <w:rPr>
                <w:rFonts w:cs="Arial"/>
                <w:sz w:val="20"/>
              </w:rPr>
              <w:t xml:space="preserve">work or supply </w:t>
            </w:r>
            <w:r w:rsidR="001B2127">
              <w:rPr>
                <w:rFonts w:cs="Arial"/>
                <w:sz w:val="20"/>
              </w:rPr>
              <w:t>comprised</w:t>
            </w:r>
            <w:r>
              <w:rPr>
                <w:rFonts w:cs="Arial"/>
                <w:sz w:val="20"/>
              </w:rPr>
              <w:t xml:space="preserve"> in Orders - Clause 6.7B</w:t>
            </w:r>
          </w:p>
          <w:p w14:paraId="3B6EF780" w14:textId="77777777" w:rsidR="0000707E" w:rsidRPr="00A9222D" w:rsidRDefault="0000707E" w:rsidP="000240C3">
            <w:pPr>
              <w:spacing w:before="100" w:beforeAutospacing="1" w:after="100" w:afterAutospacing="1"/>
              <w:rPr>
                <w:rFonts w:cs="Arial"/>
                <w:i/>
                <w:sz w:val="20"/>
              </w:rPr>
            </w:pPr>
            <w:r>
              <w:rPr>
                <w:rFonts w:cs="Arial"/>
                <w:i/>
                <w:sz w:val="20"/>
              </w:rPr>
              <w:t>(If neither entry is deleted, the clause does not apply.)</w:t>
            </w:r>
          </w:p>
        </w:tc>
        <w:tc>
          <w:tcPr>
            <w:tcW w:w="2604" w:type="pct"/>
            <w:gridSpan w:val="2"/>
            <w:shd w:val="clear" w:color="auto" w:fill="auto"/>
          </w:tcPr>
          <w:p w14:paraId="2B19B6C1" w14:textId="601A450C" w:rsidR="0000707E" w:rsidRDefault="0000707E" w:rsidP="002F7493">
            <w:pPr>
              <w:spacing w:before="100" w:beforeAutospacing="1" w:after="100" w:afterAutospacing="1"/>
              <w:rPr>
                <w:rFonts w:cs="Arial"/>
                <w:sz w:val="20"/>
              </w:rPr>
            </w:pPr>
            <w:r w:rsidRPr="00E66A94">
              <w:rPr>
                <w:rFonts w:cs="Arial"/>
                <w:sz w:val="20"/>
              </w:rPr>
              <w:t>does not apply</w:t>
            </w:r>
          </w:p>
          <w:p w14:paraId="711D4B60" w14:textId="77777777" w:rsidR="00E66A94" w:rsidRDefault="00E66A94" w:rsidP="00E66A94">
            <w:pPr>
              <w:widowControl/>
              <w:numPr>
                <w:ilvl w:val="0"/>
                <w:numId w:val="30"/>
              </w:numPr>
              <w:spacing w:before="0" w:after="0"/>
              <w:jc w:val="left"/>
            </w:pPr>
            <w:r>
              <w:t>Insurance of the works is by the Council under its Joint Names policy for All Risks</w:t>
            </w:r>
          </w:p>
          <w:p w14:paraId="1484C802" w14:textId="5B868B1C" w:rsidR="0000707E" w:rsidRPr="00A9222D" w:rsidRDefault="0000707E" w:rsidP="002F7493">
            <w:pPr>
              <w:spacing w:before="100" w:beforeAutospacing="1" w:after="100" w:afterAutospacing="1"/>
              <w:rPr>
                <w:rFonts w:cs="Arial"/>
                <w:b/>
                <w:sz w:val="20"/>
              </w:rPr>
            </w:pPr>
          </w:p>
        </w:tc>
      </w:tr>
      <w:tr w:rsidR="0000707E" w:rsidRPr="00732964" w14:paraId="5AA2B1CB" w14:textId="77777777" w:rsidTr="01A864D8">
        <w:trPr>
          <w:cantSplit/>
          <w:trHeight w:val="179"/>
        </w:trPr>
        <w:tc>
          <w:tcPr>
            <w:tcW w:w="679" w:type="pct"/>
            <w:vMerge/>
          </w:tcPr>
          <w:p w14:paraId="38EA623C"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12C773BD" w14:textId="77777777" w:rsidR="0000707E" w:rsidRPr="00B3769A" w:rsidRDefault="0000707E" w:rsidP="00A87AB9">
            <w:pPr>
              <w:spacing w:before="100" w:beforeAutospacing="1" w:after="100" w:afterAutospacing="1"/>
              <w:rPr>
                <w:rFonts w:cs="Arial"/>
                <w:i/>
                <w:sz w:val="20"/>
              </w:rPr>
            </w:pPr>
            <w:r>
              <w:rPr>
                <w:rFonts w:cs="Arial"/>
                <w:sz w:val="20"/>
              </w:rPr>
              <w:t>Where clause 6.7B applies and cover is to be provided under the Contractor's annual policy, the annual renewal date is (as supplied by the Contractor)</w:t>
            </w:r>
          </w:p>
        </w:tc>
        <w:tc>
          <w:tcPr>
            <w:tcW w:w="2604" w:type="pct"/>
            <w:gridSpan w:val="2"/>
            <w:shd w:val="clear" w:color="auto" w:fill="auto"/>
          </w:tcPr>
          <w:p w14:paraId="08AFC845" w14:textId="00198BF2" w:rsidR="0000707E" w:rsidRPr="001F7CAC" w:rsidRDefault="0000707E" w:rsidP="00A9222D">
            <w:pPr>
              <w:spacing w:before="100" w:beforeAutospacing="1" w:after="100" w:afterAutospacing="1"/>
              <w:rPr>
                <w:rFonts w:cs="Arial"/>
                <w:strike/>
                <w:sz w:val="20"/>
                <w:highlight w:val="yellow"/>
              </w:rPr>
            </w:pPr>
            <w:r w:rsidRPr="001F7CAC">
              <w:rPr>
                <w:rFonts w:cs="Arial"/>
                <w:b/>
                <w:strike/>
                <w:sz w:val="18"/>
                <w:szCs w:val="16"/>
              </w:rPr>
              <w:t>[Note: To be provided by Contractor (where the Contractor is responsible for insuring the works).]</w:t>
            </w:r>
          </w:p>
        </w:tc>
      </w:tr>
      <w:tr w:rsidR="0000707E" w:rsidRPr="00732964" w14:paraId="1844F694" w14:textId="77777777" w:rsidTr="01A864D8">
        <w:trPr>
          <w:cantSplit/>
          <w:trHeight w:val="179"/>
        </w:trPr>
        <w:tc>
          <w:tcPr>
            <w:tcW w:w="679" w:type="pct"/>
            <w:vMerge/>
          </w:tcPr>
          <w:p w14:paraId="2E8B9176"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3B58381B" w14:textId="77777777" w:rsidR="0000707E" w:rsidRDefault="0000707E" w:rsidP="00A87AB9">
            <w:pPr>
              <w:spacing w:before="100" w:beforeAutospacing="1" w:after="100" w:afterAutospacing="1"/>
              <w:rPr>
                <w:rFonts w:cs="Arial"/>
                <w:sz w:val="20"/>
              </w:rPr>
            </w:pPr>
            <w:r>
              <w:rPr>
                <w:rFonts w:cs="Arial"/>
                <w:sz w:val="20"/>
              </w:rPr>
              <w:t>Terrorism Cover - details of the required cover</w:t>
            </w:r>
          </w:p>
          <w:p w14:paraId="426D2E4A" w14:textId="77777777" w:rsidR="0000707E" w:rsidRPr="00A9222D" w:rsidRDefault="0000707E" w:rsidP="00A87AB9">
            <w:pPr>
              <w:spacing w:before="100" w:beforeAutospacing="1" w:after="100" w:afterAutospacing="1"/>
              <w:rPr>
                <w:rFonts w:cs="Arial"/>
                <w:i/>
                <w:sz w:val="20"/>
              </w:rPr>
            </w:pPr>
            <w:r>
              <w:rPr>
                <w:rFonts w:cs="Arial"/>
                <w:i/>
                <w:sz w:val="20"/>
              </w:rPr>
              <w:t>(Unless otherwise stated, Pool Re Cover is required.)</w:t>
            </w:r>
          </w:p>
        </w:tc>
        <w:tc>
          <w:tcPr>
            <w:tcW w:w="2604" w:type="pct"/>
            <w:gridSpan w:val="2"/>
            <w:shd w:val="clear" w:color="auto" w:fill="auto"/>
          </w:tcPr>
          <w:p w14:paraId="1294B6A0" w14:textId="3DBD6A44" w:rsidR="0000707E" w:rsidRPr="002A101B" w:rsidRDefault="0000707E" w:rsidP="00A67CF5">
            <w:pPr>
              <w:spacing w:line="276" w:lineRule="auto"/>
              <w:rPr>
                <w:rFonts w:cs="Arial"/>
                <w:sz w:val="20"/>
                <w:highlight w:val="yellow"/>
              </w:rPr>
            </w:pPr>
          </w:p>
          <w:p w14:paraId="6E2EE646" w14:textId="32037709" w:rsidR="0000707E" w:rsidRPr="009E6479" w:rsidRDefault="0000707E" w:rsidP="00A9222D">
            <w:pPr>
              <w:spacing w:line="276" w:lineRule="auto"/>
              <w:rPr>
                <w:rFonts w:cs="Arial"/>
                <w:sz w:val="20"/>
              </w:rPr>
            </w:pPr>
            <w:r w:rsidRPr="002A101B">
              <w:rPr>
                <w:rFonts w:cs="Arial"/>
                <w:sz w:val="20"/>
              </w:rPr>
              <w:t xml:space="preserve">Terrorism cover </w:t>
            </w:r>
            <w:r w:rsidR="00DC3422">
              <w:rPr>
                <w:rFonts w:cs="Arial"/>
                <w:sz w:val="20"/>
              </w:rPr>
              <w:t>is</w:t>
            </w:r>
            <w:r w:rsidRPr="002A101B">
              <w:rPr>
                <w:rFonts w:cs="Arial"/>
                <w:sz w:val="20"/>
              </w:rPr>
              <w:t xml:space="preserve"> required</w:t>
            </w:r>
            <w:r w:rsidR="00DC3422">
              <w:rPr>
                <w:rFonts w:cs="Arial"/>
                <w:sz w:val="20"/>
              </w:rPr>
              <w:t xml:space="preserve"> and will be included under the council</w:t>
            </w:r>
            <w:r w:rsidR="009B01B3">
              <w:rPr>
                <w:rFonts w:cs="Arial"/>
                <w:sz w:val="20"/>
              </w:rPr>
              <w:t>’s block policy.</w:t>
            </w:r>
          </w:p>
        </w:tc>
      </w:tr>
      <w:tr w:rsidR="0000707E" w:rsidRPr="00732964" w14:paraId="6DAD35AC" w14:textId="77777777" w:rsidTr="01A864D8">
        <w:trPr>
          <w:cantSplit/>
          <w:trHeight w:val="179"/>
        </w:trPr>
        <w:tc>
          <w:tcPr>
            <w:tcW w:w="679" w:type="pct"/>
            <w:shd w:val="clear" w:color="auto" w:fill="auto"/>
          </w:tcPr>
          <w:p w14:paraId="28B45C04" w14:textId="77777777" w:rsidR="0000707E" w:rsidRPr="00732964" w:rsidRDefault="0000707E" w:rsidP="00A9222D">
            <w:pPr>
              <w:spacing w:before="100" w:beforeAutospacing="1" w:after="100" w:afterAutospacing="1"/>
              <w:rPr>
                <w:rFonts w:cs="Arial"/>
                <w:sz w:val="20"/>
              </w:rPr>
            </w:pPr>
            <w:r>
              <w:rPr>
                <w:rFonts w:cs="Arial"/>
                <w:sz w:val="20"/>
              </w:rPr>
              <w:t>16</w:t>
            </w:r>
          </w:p>
        </w:tc>
        <w:tc>
          <w:tcPr>
            <w:tcW w:w="1717" w:type="pct"/>
            <w:shd w:val="clear" w:color="auto" w:fill="auto"/>
          </w:tcPr>
          <w:p w14:paraId="2A3ACD89" w14:textId="77777777" w:rsidR="0000707E" w:rsidRPr="00B3769A" w:rsidRDefault="0000707E" w:rsidP="00A87AB9">
            <w:pPr>
              <w:spacing w:before="100" w:beforeAutospacing="1" w:after="100" w:afterAutospacing="1"/>
              <w:rPr>
                <w:rFonts w:cs="Arial"/>
                <w:sz w:val="20"/>
              </w:rPr>
            </w:pPr>
            <w:r>
              <w:rPr>
                <w:rFonts w:cs="Arial"/>
                <w:sz w:val="20"/>
              </w:rPr>
              <w:t>Break Provisions (Clause 7.1)</w:t>
            </w:r>
          </w:p>
        </w:tc>
        <w:tc>
          <w:tcPr>
            <w:tcW w:w="2604" w:type="pct"/>
            <w:gridSpan w:val="2"/>
            <w:shd w:val="clear" w:color="auto" w:fill="auto"/>
          </w:tcPr>
          <w:p w14:paraId="2CEBD092" w14:textId="3F72F89B" w:rsidR="0000707E" w:rsidRPr="00B3769A" w:rsidRDefault="0000707E" w:rsidP="00755895">
            <w:pPr>
              <w:spacing w:before="100" w:beforeAutospacing="1" w:after="100" w:afterAutospacing="1"/>
              <w:rPr>
                <w:rFonts w:cs="Arial"/>
                <w:sz w:val="20"/>
              </w:rPr>
            </w:pPr>
            <w:r>
              <w:rPr>
                <w:rFonts w:cs="Arial"/>
                <w:sz w:val="20"/>
              </w:rPr>
              <w:t xml:space="preserve">The period of notice, if less than 13 weeks, is </w:t>
            </w:r>
            <w:r w:rsidRPr="00A9222D">
              <w:rPr>
                <w:rFonts w:cs="Arial"/>
                <w:sz w:val="20"/>
                <w:highlight w:val="yellow"/>
              </w:rPr>
              <w:t>[X]</w:t>
            </w:r>
            <w:r>
              <w:rPr>
                <w:rFonts w:cs="Arial"/>
                <w:sz w:val="20"/>
              </w:rPr>
              <w:t xml:space="preserve"> weeks</w:t>
            </w:r>
          </w:p>
        </w:tc>
      </w:tr>
      <w:tr w:rsidR="0000707E" w:rsidRPr="00732964" w14:paraId="63074BDA" w14:textId="77777777" w:rsidTr="01A864D8">
        <w:trPr>
          <w:cantSplit/>
          <w:trHeight w:val="179"/>
        </w:trPr>
        <w:tc>
          <w:tcPr>
            <w:tcW w:w="679" w:type="pct"/>
            <w:vMerge w:val="restart"/>
            <w:shd w:val="clear" w:color="auto" w:fill="auto"/>
          </w:tcPr>
          <w:p w14:paraId="28F0F003" w14:textId="77777777" w:rsidR="0000707E" w:rsidRPr="00732964" w:rsidRDefault="0000707E" w:rsidP="00A87AB9">
            <w:pPr>
              <w:spacing w:before="100" w:beforeAutospacing="1" w:after="100" w:afterAutospacing="1"/>
              <w:rPr>
                <w:rFonts w:cs="Arial"/>
                <w:sz w:val="20"/>
              </w:rPr>
            </w:pPr>
            <w:r>
              <w:rPr>
                <w:rFonts w:cs="Arial"/>
                <w:sz w:val="20"/>
              </w:rPr>
              <w:t>17</w:t>
            </w:r>
          </w:p>
        </w:tc>
        <w:tc>
          <w:tcPr>
            <w:tcW w:w="1717" w:type="pct"/>
            <w:shd w:val="clear" w:color="auto" w:fill="auto"/>
          </w:tcPr>
          <w:p w14:paraId="3E34658D" w14:textId="77777777" w:rsidR="0000707E" w:rsidRPr="00B3769A" w:rsidRDefault="0000707E" w:rsidP="00A87AB9">
            <w:pPr>
              <w:spacing w:before="100" w:beforeAutospacing="1" w:after="100" w:afterAutospacing="1"/>
              <w:rPr>
                <w:rFonts w:cs="Arial"/>
                <w:sz w:val="20"/>
              </w:rPr>
            </w:pPr>
            <w:r w:rsidRPr="00B3769A">
              <w:rPr>
                <w:rFonts w:cs="Arial"/>
                <w:sz w:val="20"/>
              </w:rPr>
              <w:t xml:space="preserve">Adjudication </w:t>
            </w:r>
            <w:r w:rsidR="001B2127">
              <w:rPr>
                <w:rFonts w:cs="Arial"/>
                <w:sz w:val="20"/>
              </w:rPr>
              <w:t>(Clauses 9.2 and 9.3)</w:t>
            </w:r>
          </w:p>
        </w:tc>
        <w:tc>
          <w:tcPr>
            <w:tcW w:w="2604" w:type="pct"/>
            <w:gridSpan w:val="2"/>
            <w:shd w:val="clear" w:color="auto" w:fill="auto"/>
          </w:tcPr>
          <w:p w14:paraId="7B28B07B" w14:textId="77777777" w:rsidR="0000707E" w:rsidRPr="00732964" w:rsidRDefault="0000707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0707E" w:rsidRPr="00732964" w14:paraId="2E62582A" w14:textId="77777777" w:rsidTr="01A864D8">
        <w:trPr>
          <w:cantSplit/>
          <w:trHeight w:val="179"/>
        </w:trPr>
        <w:tc>
          <w:tcPr>
            <w:tcW w:w="679" w:type="pct"/>
            <w:vMerge/>
          </w:tcPr>
          <w:p w14:paraId="29F5DD10" w14:textId="77777777" w:rsidR="0000707E" w:rsidRPr="00732964" w:rsidRDefault="0000707E" w:rsidP="00A87AB9">
            <w:pPr>
              <w:spacing w:before="100" w:beforeAutospacing="1" w:after="100" w:afterAutospacing="1"/>
              <w:rPr>
                <w:rFonts w:cs="Arial"/>
                <w:sz w:val="20"/>
              </w:rPr>
            </w:pPr>
          </w:p>
        </w:tc>
        <w:tc>
          <w:tcPr>
            <w:tcW w:w="1717" w:type="pct"/>
            <w:shd w:val="clear" w:color="auto" w:fill="auto"/>
          </w:tcPr>
          <w:p w14:paraId="582E73BF" w14:textId="77777777" w:rsidR="0000707E" w:rsidRDefault="0000707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091B446D" w14:textId="77777777" w:rsidR="0000707E" w:rsidRPr="00732964" w:rsidRDefault="0000707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761CBB7F" w14:textId="77777777" w:rsidR="0000707E" w:rsidRPr="001D6A4C" w:rsidRDefault="0000707E" w:rsidP="00A87AB9">
            <w:pPr>
              <w:spacing w:before="100" w:beforeAutospacing="1" w:after="100" w:afterAutospacing="1"/>
              <w:rPr>
                <w:rFonts w:cs="Arial"/>
                <w:sz w:val="20"/>
              </w:rPr>
            </w:pPr>
            <w:r w:rsidRPr="001D6A4C">
              <w:rPr>
                <w:rFonts w:cs="Arial"/>
                <w:sz w:val="20"/>
              </w:rPr>
              <w:t>The Royal Institution of Chartered Surveyors</w:t>
            </w:r>
          </w:p>
          <w:p w14:paraId="4751F64A" w14:textId="77777777" w:rsidR="0000707E" w:rsidRPr="00732964" w:rsidRDefault="0000707E" w:rsidP="00200D00">
            <w:pPr>
              <w:spacing w:before="100" w:beforeAutospacing="1" w:after="100" w:afterAutospacing="1"/>
              <w:rPr>
                <w:rFonts w:cs="Arial"/>
                <w:sz w:val="20"/>
              </w:rPr>
            </w:pPr>
          </w:p>
        </w:tc>
      </w:tr>
    </w:tbl>
    <w:p w14:paraId="0DDD1096" w14:textId="77777777" w:rsidR="00755895" w:rsidRDefault="00755895" w:rsidP="009A00DA">
      <w:pPr>
        <w:pStyle w:val="SCHHeading2"/>
        <w:numPr>
          <w:ilvl w:val="0"/>
          <w:numId w:val="0"/>
        </w:numPr>
        <w:spacing w:before="240" w:line="300" w:lineRule="atLeast"/>
        <w:ind w:left="851" w:hanging="851"/>
        <w:rPr>
          <w:rFonts w:cs="Arial"/>
          <w:sz w:val="20"/>
        </w:rPr>
      </w:pPr>
    </w:p>
    <w:p w14:paraId="74D20F59" w14:textId="77777777" w:rsidR="009A00DA" w:rsidRDefault="00755895" w:rsidP="009A00DA">
      <w:pPr>
        <w:pStyle w:val="SCHHeading2"/>
        <w:numPr>
          <w:ilvl w:val="0"/>
          <w:numId w:val="0"/>
        </w:numPr>
        <w:spacing w:before="240" w:line="300" w:lineRule="atLeast"/>
        <w:ind w:left="851" w:hanging="851"/>
        <w:rPr>
          <w:rFonts w:cs="Arial"/>
          <w:sz w:val="20"/>
        </w:rPr>
      </w:pPr>
      <w:r>
        <w:rPr>
          <w:rFonts w:cs="Arial"/>
          <w:sz w:val="20"/>
        </w:rPr>
        <w:br w:type="page"/>
      </w:r>
    </w:p>
    <w:p w14:paraId="39A3C6C3"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4" w:name="a480028"/>
      <w:r w:rsidRPr="00732964">
        <w:rPr>
          <w:rFonts w:ascii="Arial" w:hAnsi="Arial" w:cs="Arial"/>
          <w:sz w:val="20"/>
          <w:szCs w:val="20"/>
        </w:rPr>
        <w:lastRenderedPageBreak/>
        <w:t>PART 4</w:t>
      </w:r>
      <w:r w:rsidR="003D0B73" w:rsidRPr="00732964">
        <w:rPr>
          <w:rFonts w:ascii="Arial" w:hAnsi="Arial" w:cs="Arial"/>
          <w:sz w:val="20"/>
          <w:szCs w:val="20"/>
        </w:rPr>
        <w:t xml:space="preserve"> </w:t>
      </w:r>
      <w:bookmarkStart w:id="25"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4"/>
      <w:bookmarkEnd w:id="25"/>
    </w:p>
    <w:p w14:paraId="5B0D0360" w14:textId="77777777" w:rsidR="000C6299" w:rsidRPr="00732964" w:rsidRDefault="003D0B73" w:rsidP="00646656">
      <w:pPr>
        <w:pStyle w:val="SCHHeading1"/>
        <w:numPr>
          <w:ilvl w:val="0"/>
          <w:numId w:val="17"/>
        </w:numPr>
        <w:spacing w:before="240" w:line="300" w:lineRule="atLeast"/>
        <w:rPr>
          <w:rFonts w:cs="Arial"/>
          <w:sz w:val="20"/>
        </w:rPr>
      </w:pPr>
      <w:bookmarkStart w:id="26" w:name="a670571"/>
      <w:r w:rsidRPr="00732964">
        <w:rPr>
          <w:rFonts w:cs="Arial"/>
          <w:sz w:val="20"/>
        </w:rPr>
        <w:t>Clause 1.1</w:t>
      </w:r>
      <w:bookmarkEnd w:id="26"/>
    </w:p>
    <w:p w14:paraId="1D47603B"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56436F8E"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741B764C"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5C962809"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078AC6CD" w14:textId="5567049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71F95EAB" w14:textId="77777777" w:rsidR="00D24607" w:rsidRPr="00A9229B" w:rsidRDefault="00D24607" w:rsidP="00D2460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06B1A8CE"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68A5A2D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356571FE" w14:textId="7978D1FC" w:rsidR="000C6299"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05B892E2" w14:textId="77777777" w:rsidR="009548B0" w:rsidRDefault="009548B0" w:rsidP="009548B0">
      <w:pPr>
        <w:pStyle w:val="SCHHeading3"/>
        <w:numPr>
          <w:ilvl w:val="2"/>
          <w:numId w:val="16"/>
        </w:numPr>
        <w:spacing w:before="240" w:line="300" w:lineRule="atLeast"/>
        <w:rPr>
          <w:rFonts w:cs="Arial"/>
          <w:sz w:val="20"/>
        </w:rPr>
      </w:pPr>
      <w:r>
        <w:rPr>
          <w:rFonts w:cs="Arial"/>
          <w:sz w:val="20"/>
        </w:rPr>
        <w:t>Contract Documents: delete the existing definition and replace with the following:</w:t>
      </w:r>
    </w:p>
    <w:p w14:paraId="14E78D1E" w14:textId="77777777" w:rsidR="009548B0" w:rsidRDefault="009548B0" w:rsidP="009548B0">
      <w:pPr>
        <w:pStyle w:val="SCHHeading3"/>
        <w:numPr>
          <w:ilvl w:val="0"/>
          <w:numId w:val="0"/>
        </w:numPr>
        <w:spacing w:before="240" w:line="300" w:lineRule="atLeast"/>
        <w:ind w:left="1843"/>
        <w:rPr>
          <w:rFonts w:cs="Arial"/>
          <w:sz w:val="20"/>
        </w:rPr>
      </w:pPr>
      <w:r>
        <w:rPr>
          <w:rFonts w:cs="Arial"/>
          <w:sz w:val="20"/>
        </w:rPr>
        <w:t>“this Contract together with all Schedules and Annexes thereto”.</w:t>
      </w:r>
    </w:p>
    <w:p w14:paraId="0FD2ED3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29E37648"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163D6214" w14:textId="77777777" w:rsidR="00807B31" w:rsidRDefault="00010937" w:rsidP="00807B31">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BE85C67"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2C2DABAB" w14:textId="77777777" w:rsidR="000C6299" w:rsidRPr="00732964" w:rsidRDefault="003D0B73" w:rsidP="00646656">
      <w:pPr>
        <w:pStyle w:val="SCHHeading2"/>
        <w:numPr>
          <w:ilvl w:val="1"/>
          <w:numId w:val="17"/>
        </w:numPr>
        <w:spacing w:before="240" w:line="300" w:lineRule="atLeast"/>
        <w:rPr>
          <w:rFonts w:cs="Arial"/>
          <w:sz w:val="20"/>
        </w:rPr>
      </w:pPr>
      <w:bookmarkStart w:id="27" w:name="a796754"/>
      <w:r w:rsidRPr="00732964">
        <w:rPr>
          <w:rFonts w:cs="Arial"/>
          <w:sz w:val="20"/>
        </w:rPr>
        <w:t>Add these definitions:</w:t>
      </w:r>
      <w:bookmarkEnd w:id="27"/>
    </w:p>
    <w:p w14:paraId="3FEB3C03" w14:textId="20BB7F93" w:rsidR="00D24607" w:rsidRDefault="00D24607" w:rsidP="00D24607">
      <w:pPr>
        <w:pStyle w:val="afterhead2"/>
        <w:spacing w:before="240" w:line="300" w:lineRule="atLeast"/>
        <w:rPr>
          <w:rFonts w:cs="Arial"/>
          <w:sz w:val="20"/>
        </w:rPr>
      </w:pPr>
      <w:r w:rsidRPr="00732964">
        <w:rPr>
          <w:rFonts w:cs="Arial"/>
          <w:sz w:val="20"/>
        </w:rPr>
        <w:t xml:space="preserve">"Construction Products Regulations: the Construction Products </w:t>
      </w:r>
      <w:r>
        <w:rPr>
          <w:rFonts w:cs="Arial"/>
          <w:sz w:val="20"/>
        </w:rPr>
        <w:t>Regulations 2013 (SI 2013/1387) and the Construction Products Regulation (305/2011/EU)</w:t>
      </w:r>
      <w:r w:rsidRPr="00732964">
        <w:rPr>
          <w:rFonts w:cs="Arial"/>
          <w:sz w:val="20"/>
        </w:rPr>
        <w:t>."</w:t>
      </w:r>
    </w:p>
    <w:p w14:paraId="5419E3CC" w14:textId="5EBB12A4" w:rsidR="005F12B5" w:rsidRPr="00732964" w:rsidRDefault="005F12B5" w:rsidP="00D24607">
      <w:pPr>
        <w:pStyle w:val="afterhead2"/>
        <w:spacing w:before="240" w:line="300" w:lineRule="atLeast"/>
        <w:rPr>
          <w:rFonts w:cs="Arial"/>
          <w:sz w:val="20"/>
        </w:rPr>
      </w:pPr>
      <w:r w:rsidRPr="005F12B5">
        <w:rPr>
          <w:rFonts w:cs="Arial"/>
          <w:sz w:val="20"/>
        </w:rPr>
        <w:t xml:space="preserve">“Covid-19 Pandemic: the outbreak of the virus known as Coronavirus or Covid-19 (recognised </w:t>
      </w:r>
      <w:r w:rsidRPr="005F12B5">
        <w:rPr>
          <w:rFonts w:cs="Arial"/>
          <w:sz w:val="20"/>
        </w:rPr>
        <w:lastRenderedPageBreak/>
        <w:t>as a pandemic by the World Health Organization on 11 March 2020), including any secondary or subsequent resurgence of that virus or a mutated form of the same.”</w:t>
      </w:r>
    </w:p>
    <w:p w14:paraId="04CA30FA"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t>
      </w:r>
      <w:r w:rsidR="002D1F9C">
        <w:rPr>
          <w:rFonts w:cs="Arial"/>
          <w:sz w:val="20"/>
        </w:rPr>
        <w:t>w</w:t>
      </w:r>
      <w:r w:rsidRPr="00732964">
        <w:rPr>
          <w:rFonts w:cs="Arial"/>
          <w:sz w:val="20"/>
        </w:rPr>
        <w:t>ork</w:t>
      </w:r>
      <w:r w:rsidR="002D1F9C">
        <w:rPr>
          <w:rFonts w:cs="Arial"/>
          <w:sz w:val="20"/>
        </w:rPr>
        <w:t xml:space="preserve"> or supply comprised in Orders</w:t>
      </w:r>
      <w:r w:rsidRPr="00732964">
        <w:rPr>
          <w:rFonts w:cs="Arial"/>
          <w:sz w:val="20"/>
        </w:rPr>
        <w:t xml:space="preserve"> or any part or component of the </w:t>
      </w:r>
      <w:r w:rsidR="002D1F9C">
        <w:rPr>
          <w:rFonts w:cs="Arial"/>
          <w:sz w:val="20"/>
        </w:rPr>
        <w:t>same;</w:t>
      </w:r>
      <w:r w:rsidRPr="00732964">
        <w:rPr>
          <w:rFonts w:cs="Arial"/>
          <w:sz w:val="20"/>
        </w:rPr>
        <w:t xml:space="preserve"> or reducing, or possibly reducing, the normal life expectancy of the </w:t>
      </w:r>
      <w:r w:rsidR="002D1F9C">
        <w:rPr>
          <w:rFonts w:cs="Arial"/>
          <w:sz w:val="20"/>
        </w:rPr>
        <w:t>w</w:t>
      </w:r>
      <w:r w:rsidR="002D1F9C" w:rsidRPr="00732964">
        <w:rPr>
          <w:rFonts w:cs="Arial"/>
          <w:sz w:val="20"/>
        </w:rPr>
        <w:t>ork</w:t>
      </w:r>
      <w:r w:rsidR="002D1F9C">
        <w:rPr>
          <w:rFonts w:cs="Arial"/>
          <w:sz w:val="20"/>
        </w:rPr>
        <w:t xml:space="preserve"> or supply comprised in Orders</w:t>
      </w:r>
      <w:r w:rsidRPr="00732964">
        <w:rPr>
          <w:rFonts w:cs="Arial"/>
          <w:sz w:val="20"/>
        </w:rPr>
        <w:t xml:space="preserve"> or any part or component of the </w:t>
      </w:r>
      <w:r w:rsidR="002D1F9C">
        <w:rPr>
          <w:rFonts w:cs="Arial"/>
          <w:sz w:val="20"/>
        </w:rPr>
        <w:t>same</w:t>
      </w:r>
      <w:r w:rsidRPr="00732964">
        <w:rPr>
          <w:rFonts w:cs="Arial"/>
          <w:sz w:val="20"/>
        </w:rPr>
        <w:t xml:space="preserve">; or not being in accordance with any relevant British </w:t>
      </w:r>
      <w:r>
        <w:rPr>
          <w:rFonts w:cs="Arial"/>
          <w:sz w:val="20"/>
        </w:rPr>
        <w:t xml:space="preserve">or European </w:t>
      </w:r>
      <w:r w:rsidRPr="00732964">
        <w:rPr>
          <w:rFonts w:cs="Arial"/>
          <w:sz w:val="20"/>
        </w:rPr>
        <w:t>Standard, relevant code of practice, good building practice or any applicable agrément certificate issued by the British Board of Agrément; or having been supplied or placed on the market in breach of the Construction Products Regulations."</w:t>
      </w:r>
    </w:p>
    <w:p w14:paraId="4669CB08" w14:textId="5EB26E5B"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w:t>
      </w:r>
      <w:r w:rsidR="002D1F9C">
        <w:rPr>
          <w:rFonts w:cs="Arial"/>
          <w:sz w:val="20"/>
        </w:rPr>
        <w:t>the</w:t>
      </w:r>
      <w:r w:rsidR="00755895" w:rsidRPr="00755895">
        <w:rPr>
          <w:rFonts w:cs="Arial"/>
          <w:sz w:val="20"/>
        </w:rPr>
        <w:t xml:space="preserve"> Employer's </w:t>
      </w:r>
      <w:r w:rsidRPr="00755895">
        <w:rPr>
          <w:rFonts w:cs="Arial"/>
          <w:sz w:val="20"/>
        </w:rPr>
        <w:t>policies</w:t>
      </w:r>
      <w:r w:rsidR="0021542C">
        <w:rPr>
          <w:rFonts w:cs="Arial"/>
          <w:sz w:val="20"/>
        </w:rPr>
        <w:t xml:space="preserve"> </w:t>
      </w:r>
      <w:r w:rsidRPr="00755895">
        <w:rPr>
          <w:rFonts w:cs="Arial"/>
          <w:sz w:val="20"/>
        </w:rPr>
        <w:t xml:space="preserve">set out at </w:t>
      </w:r>
      <w:r w:rsidR="00AA7A03">
        <w:rPr>
          <w:rFonts w:cs="Arial"/>
          <w:sz w:val="20"/>
        </w:rPr>
        <w:t>Annex B</w:t>
      </w:r>
      <w:r w:rsidRPr="00755895">
        <w:rPr>
          <w:rFonts w:cs="Arial"/>
          <w:sz w:val="20"/>
        </w:rPr>
        <w:t xml:space="preserve"> to this Contract.”</w:t>
      </w:r>
    </w:p>
    <w:p w14:paraId="68AE0913" w14:textId="7CA5AE96" w:rsidR="00D24607" w:rsidRPr="00732964" w:rsidRDefault="00D24607" w:rsidP="00D24607">
      <w:pPr>
        <w:pStyle w:val="afterhead2"/>
        <w:spacing w:before="240" w:line="300" w:lineRule="atLeast"/>
        <w:rPr>
          <w:rFonts w:cs="Arial"/>
          <w:sz w:val="20"/>
        </w:rPr>
      </w:pPr>
      <w:r w:rsidRPr="00732964">
        <w:rPr>
          <w:rFonts w:cs="Arial"/>
          <w:sz w:val="20"/>
        </w:rPr>
        <w:t xml:space="preserve">"Funder: a person that has provided, or is to provide, finance in connection with the whole or any part of the </w:t>
      </w:r>
      <w:r w:rsidR="002D1F9C">
        <w:rPr>
          <w:rFonts w:cs="Arial"/>
          <w:sz w:val="20"/>
        </w:rPr>
        <w:t>w</w:t>
      </w:r>
      <w:r w:rsidR="002D1F9C" w:rsidRPr="00732964">
        <w:rPr>
          <w:rFonts w:cs="Arial"/>
          <w:sz w:val="20"/>
        </w:rPr>
        <w:t>ork</w:t>
      </w:r>
      <w:r w:rsidR="002D1F9C">
        <w:rPr>
          <w:rFonts w:cs="Arial"/>
          <w:sz w:val="20"/>
        </w:rPr>
        <w:t xml:space="preserve"> or supply comprised in Orders</w:t>
      </w:r>
      <w:r w:rsidRPr="00732964">
        <w:rPr>
          <w:rFonts w:cs="Arial"/>
          <w:sz w:val="20"/>
        </w:rPr>
        <w:t xml:space="preserve">; or the </w:t>
      </w:r>
      <w:r w:rsidR="002D1F9C">
        <w:rPr>
          <w:rFonts w:cs="Arial"/>
          <w:sz w:val="20"/>
        </w:rPr>
        <w:t>Contract Area</w:t>
      </w:r>
      <w:r w:rsidRPr="00732964">
        <w:rPr>
          <w:rFonts w:cs="Arial"/>
          <w:sz w:val="20"/>
        </w:rPr>
        <w:t>, whether that person acts on its own account, as agent for a syndicate of other parties or otherwise</w:t>
      </w:r>
      <w:r w:rsidR="001E4D72">
        <w:rPr>
          <w:rFonts w:cs="Arial"/>
          <w:sz w:val="20"/>
        </w:rPr>
        <w:t xml:space="preserve"> (including, without limitation, any entity that enters or has entered into a ‘forward funding’ or ‘forward purchase’ agreement with the Employer)</w:t>
      </w:r>
      <w:r w:rsidRPr="00732964">
        <w:rPr>
          <w:rFonts w:cs="Arial"/>
          <w:sz w:val="20"/>
        </w:rPr>
        <w:t>."</w:t>
      </w:r>
    </w:p>
    <w:p w14:paraId="7566E628" w14:textId="7E40804E" w:rsidR="002D1F9C" w:rsidRDefault="002D1F9C" w:rsidP="00E518FE">
      <w:pPr>
        <w:pStyle w:val="afterhead2"/>
        <w:spacing w:before="240" w:line="300" w:lineRule="atLeast"/>
        <w:rPr>
          <w:rFonts w:cs="Arial"/>
          <w:sz w:val="20"/>
        </w:rPr>
      </w:pPr>
      <w:r w:rsidRPr="00C07CD6">
        <w:rPr>
          <w:rFonts w:cs="Arial"/>
          <w:sz w:val="20"/>
        </w:rPr>
        <w:t>"Key Sub-contractor: a sub-contractor appointed</w:t>
      </w:r>
      <w:r w:rsidRPr="00985E9B">
        <w:rPr>
          <w:rFonts w:cs="Arial"/>
          <w:sz w:val="20"/>
        </w:rPr>
        <w:t xml:space="preserve"> by the Contr</w:t>
      </w:r>
      <w:r>
        <w:rPr>
          <w:rFonts w:cs="Arial"/>
          <w:sz w:val="20"/>
        </w:rPr>
        <w:t>actor in connection with the w</w:t>
      </w:r>
      <w:r w:rsidRPr="00732964">
        <w:rPr>
          <w:rFonts w:cs="Arial"/>
          <w:sz w:val="20"/>
        </w:rPr>
        <w:t>ork</w:t>
      </w:r>
      <w:r>
        <w:rPr>
          <w:rFonts w:cs="Arial"/>
          <w:sz w:val="20"/>
        </w:rPr>
        <w:t xml:space="preserve"> or supply comprised in Orders whose works package has a value of </w:t>
      </w:r>
      <w:r w:rsidRPr="00BF4796">
        <w:rPr>
          <w:rFonts w:cs="Arial"/>
          <w:sz w:val="20"/>
          <w:highlight w:val="yellow"/>
        </w:rPr>
        <w:t>[£</w:t>
      </w:r>
      <w:r>
        <w:rPr>
          <w:rFonts w:cs="Arial"/>
          <w:sz w:val="20"/>
          <w:highlight w:val="yellow"/>
        </w:rPr>
        <w:t>SUM</w:t>
      </w:r>
      <w:r>
        <w:rPr>
          <w:rFonts w:cs="Arial"/>
          <w:sz w:val="20"/>
        </w:rPr>
        <w:t>] or more</w:t>
      </w:r>
      <w:r w:rsidRPr="00985E9B">
        <w:rPr>
          <w:rFonts w:cs="Arial"/>
          <w:sz w:val="20"/>
        </w:rPr>
        <w:t xml:space="preserve"> </w:t>
      </w:r>
      <w:r>
        <w:rPr>
          <w:rFonts w:cs="Arial"/>
          <w:sz w:val="20"/>
        </w:rPr>
        <w:t>and/</w:t>
      </w:r>
      <w:r w:rsidRPr="00985E9B">
        <w:rPr>
          <w:rFonts w:cs="Arial"/>
          <w:sz w:val="20"/>
        </w:rPr>
        <w:t xml:space="preserve">or named or identified in </w:t>
      </w:r>
      <w:r>
        <w:rPr>
          <w:rFonts w:cs="Arial"/>
          <w:sz w:val="20"/>
        </w:rPr>
        <w:t xml:space="preserve">Part 1 of </w:t>
      </w:r>
      <w:r w:rsidR="00AA7A03">
        <w:rPr>
          <w:rFonts w:cs="Arial"/>
          <w:sz w:val="20"/>
        </w:rPr>
        <w:t>Schedule 4</w:t>
      </w:r>
      <w:r>
        <w:rPr>
          <w:rFonts w:cs="Arial"/>
          <w:sz w:val="20"/>
        </w:rPr>
        <w:t xml:space="preserve"> </w:t>
      </w:r>
      <w:r w:rsidRPr="00985E9B">
        <w:rPr>
          <w:rFonts w:cs="Arial"/>
          <w:sz w:val="20"/>
        </w:rPr>
        <w:t>to the Schedule of Amendments and any replacement of a Key Sub-contractor."</w:t>
      </w:r>
      <w:r>
        <w:rPr>
          <w:rFonts w:cs="Arial"/>
          <w:sz w:val="20"/>
        </w:rPr>
        <w:t xml:space="preserve"> </w:t>
      </w:r>
      <w:r w:rsidRPr="00BF4796">
        <w:rPr>
          <w:rFonts w:cs="Arial"/>
          <w:b/>
          <w:sz w:val="18"/>
          <w:highlight w:val="yellow"/>
        </w:rPr>
        <w:t>[Note: The draft template allows the Council to specify a value 'thre</w:t>
      </w:r>
      <w:r>
        <w:rPr>
          <w:rFonts w:cs="Arial"/>
          <w:b/>
          <w:sz w:val="18"/>
          <w:highlight w:val="yellow"/>
        </w:rPr>
        <w:t>shold' for sub-contracted works</w:t>
      </w:r>
      <w:r w:rsidRPr="00BF4796">
        <w:rPr>
          <w:rFonts w:cs="Arial"/>
          <w:b/>
          <w:sz w:val="18"/>
          <w:highlight w:val="yellow"/>
        </w:rPr>
        <w:t xml:space="preserve"> which</w:t>
      </w:r>
      <w:r>
        <w:rPr>
          <w:rFonts w:cs="Arial"/>
          <w:b/>
          <w:sz w:val="18"/>
          <w:highlight w:val="yellow"/>
        </w:rPr>
        <w:t>,</w:t>
      </w:r>
      <w:r w:rsidRPr="00BF4796">
        <w:rPr>
          <w:rFonts w:cs="Arial"/>
          <w:b/>
          <w:sz w:val="18"/>
          <w:highlight w:val="yellow"/>
        </w:rPr>
        <w:t xml:space="preserve"> if exceeded</w:t>
      </w:r>
      <w:r>
        <w:rPr>
          <w:rFonts w:cs="Arial"/>
          <w:b/>
          <w:sz w:val="18"/>
          <w:highlight w:val="yellow"/>
        </w:rPr>
        <w:t>,</w:t>
      </w:r>
      <w:r w:rsidRPr="00BF4796">
        <w:rPr>
          <w:rFonts w:cs="Arial"/>
          <w:b/>
          <w:sz w:val="18"/>
          <w:highlight w:val="yellow"/>
        </w:rPr>
        <w:t xml:space="preserve"> will require the Contractor to procure a collateral warranty from the relevant sub-contractor(s) as additional security. Delete all provisions relating to Key Sub-contractors if this is not required.]</w:t>
      </w:r>
    </w:p>
    <w:p w14:paraId="16754826" w14:textId="092A1CB3" w:rsidR="00FC7D10" w:rsidRPr="00FC7D10" w:rsidRDefault="00FC7D10" w:rsidP="00FC7D10">
      <w:pPr>
        <w:pStyle w:val="Bodysubclause"/>
        <w:ind w:left="851"/>
        <w:rPr>
          <w:rFonts w:ascii="Arial" w:hAnsi="Arial" w:cs="Arial"/>
          <w:sz w:val="20"/>
        </w:rPr>
      </w:pPr>
      <w:r w:rsidRPr="00FC7D10">
        <w:rPr>
          <w:rFonts w:ascii="Arial" w:hAnsi="Arial" w:cs="Arial"/>
          <w:sz w:val="20"/>
        </w:rPr>
        <w:t>“Living Wage: the London Living Wage or the UK Living Wage as the context requires</w:t>
      </w:r>
      <w:r w:rsidR="00E019E2">
        <w:rPr>
          <w:rFonts w:ascii="Arial" w:hAnsi="Arial" w:cs="Arial"/>
          <w:sz w:val="20"/>
        </w:rPr>
        <w:t>.</w:t>
      </w:r>
      <w:r w:rsidRPr="00FC7D10">
        <w:rPr>
          <w:rFonts w:ascii="Arial" w:hAnsi="Arial" w:cs="Arial"/>
          <w:sz w:val="20"/>
        </w:rPr>
        <w:t>”</w:t>
      </w:r>
    </w:p>
    <w:p w14:paraId="2ACE54CC" w14:textId="4D7AE83B" w:rsidR="00FC7D10" w:rsidRDefault="00FC7D10" w:rsidP="00FC7D10">
      <w:pPr>
        <w:pStyle w:val="Bodysubclause"/>
        <w:ind w:left="851"/>
        <w:rPr>
          <w:rFonts w:ascii="Arial" w:hAnsi="Arial" w:cs="Arial"/>
          <w:sz w:val="20"/>
        </w:rPr>
      </w:pPr>
      <w:r w:rsidRPr="00FC7D10">
        <w:rPr>
          <w:rFonts w:ascii="Arial" w:hAnsi="Arial" w:cs="Arial"/>
          <w:sz w:val="20"/>
        </w:rPr>
        <w:t xml:space="preserve">“London Living Wage: the basic </w:t>
      </w:r>
      <w:r w:rsidR="00F25236">
        <w:rPr>
          <w:rFonts w:ascii="Arial" w:hAnsi="Arial" w:cs="Arial"/>
          <w:sz w:val="20"/>
        </w:rPr>
        <w:t xml:space="preserve">current </w:t>
      </w:r>
      <w:r w:rsidRPr="00FC7D10">
        <w:rPr>
          <w:rFonts w:ascii="Arial" w:hAnsi="Arial" w:cs="Arial"/>
          <w:sz w:val="20"/>
        </w:rPr>
        <w:t>hourly wage of £1</w:t>
      </w:r>
      <w:r w:rsidR="004D64EA">
        <w:rPr>
          <w:rFonts w:ascii="Arial" w:hAnsi="Arial" w:cs="Arial"/>
          <w:sz w:val="20"/>
        </w:rPr>
        <w:t>1</w:t>
      </w:r>
      <w:r w:rsidRPr="00FC7D10">
        <w:rPr>
          <w:rFonts w:ascii="Arial" w:hAnsi="Arial" w:cs="Arial"/>
          <w:sz w:val="20"/>
        </w:rPr>
        <w:t>.</w:t>
      </w:r>
      <w:r w:rsidR="004D64EA">
        <w:rPr>
          <w:rFonts w:ascii="Arial" w:hAnsi="Arial" w:cs="Arial"/>
          <w:sz w:val="20"/>
        </w:rPr>
        <w:t>0</w:t>
      </w:r>
      <w:r w:rsidRPr="00FC7D10">
        <w:rPr>
          <w:rFonts w:ascii="Arial" w:hAnsi="Arial" w:cs="Arial"/>
          <w:sz w:val="20"/>
        </w:rPr>
        <w:t xml:space="preserve">5 </w:t>
      </w:r>
      <w:r w:rsidRPr="00E019E2">
        <w:rPr>
          <w:rFonts w:ascii="Arial" w:hAnsi="Arial" w:cs="Arial"/>
          <w:sz w:val="20"/>
          <w:highlight w:val="yellow"/>
        </w:rPr>
        <w:t xml:space="preserve">[Note: This is the current figure set by the Living Wage Foundation and will need to be checked at time of </w:t>
      </w:r>
      <w:r w:rsidR="001F7CAC" w:rsidRPr="00E019E2">
        <w:rPr>
          <w:rFonts w:ascii="Arial" w:hAnsi="Arial" w:cs="Arial"/>
          <w:sz w:val="20"/>
          <w:highlight w:val="yellow"/>
        </w:rPr>
        <w:t>drafting]</w:t>
      </w:r>
      <w:r w:rsidR="001F7CAC" w:rsidRPr="00FC7D10">
        <w:rPr>
          <w:rFonts w:ascii="Arial" w:hAnsi="Arial" w:cs="Arial"/>
          <w:sz w:val="20"/>
        </w:rPr>
        <w:t xml:space="preserve">  </w:t>
      </w:r>
      <w:r w:rsidRPr="00FC7D10">
        <w:rPr>
          <w:rFonts w:ascii="Arial" w:hAnsi="Arial" w:cs="Arial"/>
          <w:sz w:val="20"/>
        </w:rPr>
        <w:t xml:space="preserve">(before tax and other deductions and any increase for overtime) </w:t>
      </w:r>
      <w:r w:rsidR="00F25236" w:rsidRPr="00F25236">
        <w:rPr>
          <w:rFonts w:ascii="Arial" w:hAnsi="Arial" w:cs="Arial"/>
          <w:sz w:val="20"/>
        </w:rPr>
        <w:t>as set by the Calculating Body, the Resolution Foundation on behalf on the Living Wage Foundation, which may be amended from time to time</w:t>
      </w:r>
      <w:r w:rsidRPr="00FC7D10">
        <w:rPr>
          <w:rFonts w:ascii="Arial" w:hAnsi="Arial" w:cs="Arial"/>
          <w:sz w:val="20"/>
        </w:rPr>
        <w:t>.”</w:t>
      </w:r>
    </w:p>
    <w:p w14:paraId="4B95FD55" w14:textId="094B5A28" w:rsidR="00BD4531" w:rsidRDefault="00BD4531" w:rsidP="00BD4531">
      <w:pPr>
        <w:pStyle w:val="Bodysubclause"/>
        <w:ind w:left="851"/>
        <w:rPr>
          <w:rFonts w:ascii="Arial" w:hAnsi="Arial" w:cs="Arial"/>
          <w:sz w:val="20"/>
        </w:rPr>
      </w:pPr>
      <w:r w:rsidRPr="009E6479">
        <w:rPr>
          <w:rFonts w:ascii="Arial" w:hAnsi="Arial" w:cs="Arial"/>
          <w:sz w:val="20"/>
        </w:rPr>
        <w:t>"Material: designs, drawings, models, plans, specifications, design details, photographs, brochures, reports, notes of meetings, CAD materials, calculations, data, databases, schedules, programmes, bills of quantities, budgets and any other documents or materials in any medium which have been created, developed and/or provid</w:t>
      </w:r>
      <w:r>
        <w:rPr>
          <w:rFonts w:ascii="Arial" w:hAnsi="Arial" w:cs="Arial"/>
          <w:sz w:val="20"/>
        </w:rPr>
        <w:t>ed by the Contractor or its sub-</w:t>
      </w:r>
      <w:r w:rsidRPr="009E6479">
        <w:rPr>
          <w:rFonts w:ascii="Arial" w:hAnsi="Arial" w:cs="Arial"/>
          <w:sz w:val="20"/>
        </w:rPr>
        <w:t xml:space="preserve">consultants </w:t>
      </w:r>
      <w:r>
        <w:rPr>
          <w:rFonts w:ascii="Arial" w:hAnsi="Arial" w:cs="Arial"/>
          <w:sz w:val="20"/>
        </w:rPr>
        <w:t xml:space="preserve">or sub-contractors </w:t>
      </w:r>
      <w:r w:rsidRPr="009E6479">
        <w:rPr>
          <w:rFonts w:ascii="Arial" w:hAnsi="Arial" w:cs="Arial"/>
          <w:sz w:val="20"/>
        </w:rPr>
        <w:t xml:space="preserve">in connection with </w:t>
      </w:r>
      <w:r>
        <w:rPr>
          <w:rFonts w:ascii="Arial" w:hAnsi="Arial" w:cs="Arial"/>
          <w:sz w:val="20"/>
        </w:rPr>
        <w:t>any Order</w:t>
      </w:r>
      <w:r w:rsidRPr="009E6479">
        <w:rPr>
          <w:rFonts w:ascii="Arial" w:hAnsi="Arial" w:cs="Arial"/>
          <w:sz w:val="20"/>
        </w:rPr>
        <w:t xml:space="preserve"> and all updates, amendments, additions and revisions to them and any works, designs, or inventions incorporated or referred to in them."</w:t>
      </w:r>
    </w:p>
    <w:p w14:paraId="6DFDB8A0" w14:textId="2D54F100" w:rsidR="00BD4531" w:rsidRPr="009E6479" w:rsidRDefault="00BD4531" w:rsidP="00BD4531">
      <w:pPr>
        <w:pStyle w:val="Bodysubclause"/>
        <w:ind w:left="851"/>
        <w:rPr>
          <w:rFonts w:ascii="Arial" w:hAnsi="Arial" w:cs="Arial"/>
          <w:sz w:val="20"/>
        </w:rPr>
      </w:pPr>
      <w:r w:rsidRPr="0072793C">
        <w:rPr>
          <w:rFonts w:ascii="Arial" w:hAnsi="Arial" w:cs="Arial"/>
          <w:sz w:val="20"/>
        </w:rPr>
        <w:lastRenderedPageBreak/>
        <w:t>"Permitted Uses: the design, construction, completion, reconstruction, modification, refurbishment, development, maintenance, facilities management, funding, disposal, letting, fitting-out, advertisement, decommissioning, demolition, reinstatement, extension, building information modelling and repair of the</w:t>
      </w:r>
      <w:r>
        <w:rPr>
          <w:rFonts w:ascii="Arial" w:hAnsi="Arial" w:cs="Arial"/>
          <w:sz w:val="20"/>
        </w:rPr>
        <w:t xml:space="preserve"> </w:t>
      </w:r>
      <w:r w:rsidR="00A45B1E">
        <w:rPr>
          <w:rFonts w:ascii="Arial" w:hAnsi="Arial" w:cs="Arial"/>
          <w:sz w:val="20"/>
        </w:rPr>
        <w:t xml:space="preserve">Contract Area and/or the </w:t>
      </w:r>
      <w:r>
        <w:rPr>
          <w:rFonts w:ascii="Arial" w:hAnsi="Arial" w:cs="Arial"/>
          <w:sz w:val="20"/>
        </w:rPr>
        <w:t>work comprised in any Order</w:t>
      </w:r>
      <w:r w:rsidRPr="0072793C">
        <w:rPr>
          <w:rFonts w:ascii="Arial" w:hAnsi="Arial" w:cs="Arial"/>
          <w:sz w:val="20"/>
        </w:rPr>
        <w:t>."</w:t>
      </w:r>
    </w:p>
    <w:p w14:paraId="079881DF" w14:textId="0634B1A2" w:rsidR="00D24607" w:rsidRPr="00D24607" w:rsidRDefault="00D24607" w:rsidP="00E518FE">
      <w:pPr>
        <w:pStyle w:val="afterhead2"/>
        <w:spacing w:before="240" w:line="300" w:lineRule="atLeast"/>
        <w:rPr>
          <w:rFonts w:cs="Arial"/>
          <w:sz w:val="20"/>
        </w:rPr>
      </w:pPr>
      <w:r w:rsidRPr="00D24607">
        <w:rPr>
          <w:rFonts w:cs="Arial"/>
          <w:sz w:val="20"/>
        </w:rPr>
        <w:t>"Purchaser: a</w:t>
      </w:r>
      <w:r w:rsidR="009548B0">
        <w:rPr>
          <w:rFonts w:cs="Arial"/>
          <w:sz w:val="20"/>
        </w:rPr>
        <w:t>ny</w:t>
      </w:r>
      <w:r w:rsidRPr="00D24607">
        <w:rPr>
          <w:rFonts w:cs="Arial"/>
          <w:sz w:val="20"/>
        </w:rPr>
        <w:t xml:space="preserve"> person </w:t>
      </w:r>
      <w:r w:rsidR="009548B0">
        <w:rPr>
          <w:rFonts w:cs="Arial"/>
          <w:sz w:val="20"/>
        </w:rPr>
        <w:t xml:space="preserve">(save for a residential occupier) who takes or agrees to take a freehold interest in the whole or any part of </w:t>
      </w:r>
      <w:r>
        <w:rPr>
          <w:rFonts w:cs="Arial"/>
          <w:sz w:val="20"/>
        </w:rPr>
        <w:t xml:space="preserve">the </w:t>
      </w:r>
      <w:r w:rsidR="002D1F9C">
        <w:rPr>
          <w:rFonts w:cs="Arial"/>
          <w:sz w:val="20"/>
        </w:rPr>
        <w:t>Contract Area</w:t>
      </w:r>
      <w:r>
        <w:rPr>
          <w:rFonts w:cs="Arial"/>
          <w:sz w:val="20"/>
        </w:rPr>
        <w:t>."</w:t>
      </w:r>
    </w:p>
    <w:p w14:paraId="0B4FCC17" w14:textId="58AD5098" w:rsidR="00FC7D10" w:rsidRDefault="00FC7D10" w:rsidP="009548B0">
      <w:pPr>
        <w:pStyle w:val="afterhead2"/>
        <w:spacing w:before="240" w:line="300" w:lineRule="atLeast"/>
        <w:rPr>
          <w:rFonts w:cs="Arial"/>
          <w:sz w:val="20"/>
        </w:rPr>
      </w:pPr>
      <w:bookmarkStart w:id="28" w:name="_Hlk52262757"/>
      <w:r w:rsidRPr="00FC7D10">
        <w:rPr>
          <w:rFonts w:cs="Arial"/>
          <w:sz w:val="20"/>
        </w:rPr>
        <w:t>“Resolution Foundation: the calculating body on behalf of the Living Wage Foundation (or any successor body) carrying out the relevant calculation.”</w:t>
      </w:r>
    </w:p>
    <w:p w14:paraId="22BF4490" w14:textId="19E1ED0D" w:rsidR="005E0317" w:rsidRDefault="005E0317" w:rsidP="009548B0">
      <w:pPr>
        <w:pStyle w:val="afterhead2"/>
        <w:spacing w:before="240" w:line="300" w:lineRule="atLeast"/>
        <w:rPr>
          <w:rFonts w:cs="Arial"/>
          <w:sz w:val="20"/>
        </w:rPr>
      </w:pPr>
      <w:r>
        <w:rPr>
          <w:rFonts w:cs="Arial"/>
          <w:sz w:val="20"/>
        </w:rPr>
        <w:t>“Schedule of Information Requirements: a schedule stating the information that the Contractor requires the Employer, the Contract Administrator and the Employer’s Persons to release and the required timescales for that release.”</w:t>
      </w:r>
      <w:bookmarkEnd w:id="28"/>
    </w:p>
    <w:p w14:paraId="11A9A76A" w14:textId="2E5F8D5F" w:rsidR="009548B0" w:rsidRDefault="009548B0" w:rsidP="009548B0">
      <w:pPr>
        <w:pStyle w:val="afterhead2"/>
        <w:spacing w:before="240" w:line="300" w:lineRule="atLeast"/>
        <w:rPr>
          <w:rFonts w:cs="Arial"/>
          <w:sz w:val="20"/>
        </w:rPr>
      </w:pPr>
      <w:r w:rsidRPr="0085210E">
        <w:rPr>
          <w:rFonts w:cs="Arial"/>
          <w:sz w:val="20"/>
        </w:rPr>
        <w:t>“Standard of Care: all the reasonable skill, care and diligence to be expected of a qualified</w:t>
      </w:r>
      <w:r>
        <w:rPr>
          <w:rFonts w:cs="Arial"/>
          <w:sz w:val="20"/>
        </w:rPr>
        <w:t xml:space="preserve"> </w:t>
      </w:r>
      <w:r w:rsidRPr="0085210E">
        <w:rPr>
          <w:rFonts w:cs="Arial"/>
          <w:sz w:val="20"/>
        </w:rPr>
        <w:t>and experienced designer</w:t>
      </w:r>
      <w:r>
        <w:rPr>
          <w:rFonts w:cs="Arial"/>
          <w:sz w:val="20"/>
        </w:rPr>
        <w:t xml:space="preserve"> of the appropriate discipline</w:t>
      </w:r>
      <w:r w:rsidRPr="0085210E">
        <w:rPr>
          <w:rFonts w:cs="Arial"/>
          <w:sz w:val="20"/>
        </w:rPr>
        <w:t xml:space="preserve"> undertaking the</w:t>
      </w:r>
      <w:r>
        <w:rPr>
          <w:rFonts w:cs="Arial"/>
          <w:sz w:val="20"/>
        </w:rPr>
        <w:t xml:space="preserve"> </w:t>
      </w:r>
      <w:r w:rsidRPr="0085210E">
        <w:rPr>
          <w:rFonts w:cs="Arial"/>
          <w:sz w:val="20"/>
        </w:rPr>
        <w:t xml:space="preserve">design of works similar in scope, character, value and complexity to the </w:t>
      </w:r>
      <w:r>
        <w:rPr>
          <w:rFonts w:cs="Arial"/>
          <w:sz w:val="20"/>
        </w:rPr>
        <w:t>w</w:t>
      </w:r>
      <w:r w:rsidRPr="0085210E">
        <w:rPr>
          <w:rFonts w:cs="Arial"/>
          <w:sz w:val="20"/>
        </w:rPr>
        <w:t>orks</w:t>
      </w:r>
      <w:r>
        <w:rPr>
          <w:rFonts w:cs="Arial"/>
          <w:sz w:val="20"/>
        </w:rPr>
        <w:t xml:space="preserve"> comprised in any Order</w:t>
      </w:r>
      <w:r w:rsidRPr="0085210E">
        <w:rPr>
          <w:rFonts w:cs="Arial"/>
          <w:sz w:val="20"/>
        </w:rPr>
        <w:t>.”</w:t>
      </w:r>
    </w:p>
    <w:p w14:paraId="22E99E15" w14:textId="77C8980F" w:rsidR="00D24607" w:rsidRDefault="00D24607" w:rsidP="00E518FE">
      <w:pPr>
        <w:pStyle w:val="afterhead2"/>
        <w:spacing w:before="240" w:line="300" w:lineRule="atLeast"/>
        <w:rPr>
          <w:rFonts w:cs="Arial"/>
          <w:sz w:val="20"/>
        </w:rPr>
      </w:pPr>
      <w:r w:rsidRPr="00D24607">
        <w:rPr>
          <w:rFonts w:cs="Arial"/>
          <w:sz w:val="20"/>
        </w:rPr>
        <w:t xml:space="preserve">"Tenant: </w:t>
      </w:r>
      <w:r w:rsidR="009548B0" w:rsidRPr="00D24607">
        <w:rPr>
          <w:rFonts w:cs="Arial"/>
          <w:sz w:val="20"/>
        </w:rPr>
        <w:t>a</w:t>
      </w:r>
      <w:r w:rsidR="009548B0">
        <w:rPr>
          <w:rFonts w:cs="Arial"/>
          <w:sz w:val="20"/>
        </w:rPr>
        <w:t>ny</w:t>
      </w:r>
      <w:r w:rsidR="009548B0" w:rsidRPr="00D24607">
        <w:rPr>
          <w:rFonts w:cs="Arial"/>
          <w:sz w:val="20"/>
        </w:rPr>
        <w:t xml:space="preserve"> person </w:t>
      </w:r>
      <w:r w:rsidR="009548B0">
        <w:rPr>
          <w:rFonts w:cs="Arial"/>
          <w:sz w:val="20"/>
        </w:rPr>
        <w:t>(save for a residential occupier) who takes or agrees to take a leasehold interest in the whole or any part of the Contract Area</w:t>
      </w:r>
      <w:r>
        <w:rPr>
          <w:rFonts w:cs="Arial"/>
          <w:sz w:val="20"/>
        </w:rPr>
        <w:t>."</w:t>
      </w:r>
    </w:p>
    <w:p w14:paraId="776241A6" w14:textId="19399938"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t>
      </w:r>
      <w:r w:rsidR="002D1F9C">
        <w:rPr>
          <w:rFonts w:cs="Arial"/>
          <w:sz w:val="20"/>
        </w:rPr>
        <w:t>w</w:t>
      </w:r>
      <w:r w:rsidR="002D1F9C" w:rsidRPr="00732964">
        <w:rPr>
          <w:rFonts w:cs="Arial"/>
          <w:sz w:val="20"/>
        </w:rPr>
        <w:t>ork</w:t>
      </w:r>
      <w:r w:rsidR="002D1F9C">
        <w:rPr>
          <w:rFonts w:cs="Arial"/>
          <w:sz w:val="20"/>
        </w:rPr>
        <w:t xml:space="preserve"> or supply comprised in Orders</w:t>
      </w:r>
      <w:r>
        <w:rPr>
          <w:rFonts w:cs="Arial"/>
          <w:sz w:val="20"/>
        </w:rPr>
        <w:t xml:space="preserve">, attached at </w:t>
      </w:r>
      <w:r w:rsidR="00EC3AB4">
        <w:rPr>
          <w:rFonts w:cs="Arial"/>
          <w:sz w:val="20"/>
        </w:rPr>
        <w:t xml:space="preserve">Schedule </w:t>
      </w:r>
      <w:r w:rsidR="00AA7A03">
        <w:rPr>
          <w:rFonts w:cs="Arial"/>
          <w:sz w:val="20"/>
        </w:rPr>
        <w:t>5</w:t>
      </w:r>
      <w:r>
        <w:rPr>
          <w:rFonts w:cs="Arial"/>
          <w:sz w:val="20"/>
        </w:rPr>
        <w:t xml:space="preserve"> to the Schedule of Amendments, as supplemented by any instruction from the </w:t>
      </w:r>
      <w:r w:rsidR="009254D8">
        <w:rPr>
          <w:rFonts w:cs="Arial"/>
          <w:sz w:val="20"/>
        </w:rPr>
        <w:t>Contract Administrator</w:t>
      </w:r>
      <w:r>
        <w:rPr>
          <w:rFonts w:cs="Arial"/>
          <w:sz w:val="20"/>
        </w:rPr>
        <w:t xml:space="preserve"> referred to in </w:t>
      </w:r>
      <w:r w:rsidR="00AA7A03">
        <w:rPr>
          <w:rFonts w:cs="Arial"/>
          <w:sz w:val="20"/>
        </w:rPr>
        <w:t>clause 3.5.1</w:t>
      </w:r>
      <w:r>
        <w:rPr>
          <w:rFonts w:cs="Arial"/>
          <w:sz w:val="20"/>
        </w:rPr>
        <w:t>."</w:t>
      </w:r>
    </w:p>
    <w:p w14:paraId="10EBE941" w14:textId="77777777" w:rsidR="009548B0" w:rsidRPr="00D57F97" w:rsidRDefault="009548B0" w:rsidP="009548B0">
      <w:pPr>
        <w:pStyle w:val="afterhead2"/>
        <w:spacing w:before="240" w:line="300" w:lineRule="atLeast"/>
        <w:rPr>
          <w:rFonts w:cs="Arial"/>
          <w:sz w:val="20"/>
        </w:rPr>
      </w:pPr>
      <w:r w:rsidRPr="00D57F97">
        <w:rPr>
          <w:rFonts w:cs="Arial"/>
          <w:sz w:val="20"/>
        </w:rPr>
        <w:t>“Wage Levels: means:</w:t>
      </w:r>
    </w:p>
    <w:p w14:paraId="45601B7C" w14:textId="77777777"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in London, t</w:t>
      </w:r>
      <w:r w:rsidRPr="007D6543">
        <w:rPr>
          <w:rFonts w:cs="Arial"/>
          <w:sz w:val="20"/>
        </w:rPr>
        <w:t xml:space="preserve">he minimum wage set by the Resolution Foundation </w:t>
      </w:r>
      <w:r>
        <w:rPr>
          <w:rFonts w:cs="Arial"/>
          <w:sz w:val="20"/>
        </w:rPr>
        <w:t xml:space="preserve">(or any replacement or successor body) </w:t>
      </w:r>
      <w:r w:rsidRPr="007D6543">
        <w:rPr>
          <w:rFonts w:cs="Arial"/>
          <w:sz w:val="20"/>
        </w:rPr>
        <w:t xml:space="preserve">on behalf of the Living Wage Foundation </w:t>
      </w:r>
      <w:r>
        <w:rPr>
          <w:rFonts w:cs="Arial"/>
          <w:sz w:val="20"/>
        </w:rPr>
        <w:t xml:space="preserve">(or any replacement or successor body) </w:t>
      </w:r>
      <w:r w:rsidRPr="007D6543">
        <w:rPr>
          <w:rFonts w:cs="Arial"/>
          <w:sz w:val="20"/>
        </w:rPr>
        <w:t>as the London Living Wage from time to time</w:t>
      </w:r>
      <w:r>
        <w:rPr>
          <w:rFonts w:cs="Arial"/>
          <w:sz w:val="20"/>
        </w:rPr>
        <w:t>;</w:t>
      </w:r>
    </w:p>
    <w:p w14:paraId="130B38B8" w14:textId="77777777"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outside of London and aged 25 or over, t</w:t>
      </w:r>
      <w:r w:rsidRPr="007D6543">
        <w:rPr>
          <w:rFonts w:cs="Arial"/>
          <w:sz w:val="20"/>
        </w:rPr>
        <w:t xml:space="preserve">he minimum wage set by the Resolution Foundation </w:t>
      </w:r>
      <w:r>
        <w:rPr>
          <w:rFonts w:cs="Arial"/>
          <w:sz w:val="20"/>
        </w:rPr>
        <w:t xml:space="preserve">(or any replacement or successor body) </w:t>
      </w:r>
      <w:r w:rsidRPr="007D6543">
        <w:rPr>
          <w:rFonts w:cs="Arial"/>
          <w:sz w:val="20"/>
        </w:rPr>
        <w:t xml:space="preserve">on behalf of the Living Wage Foundation </w:t>
      </w:r>
      <w:r>
        <w:rPr>
          <w:rFonts w:cs="Arial"/>
          <w:sz w:val="20"/>
        </w:rPr>
        <w:t xml:space="preserve">(or any replacement or successor body) </w:t>
      </w:r>
      <w:r w:rsidRPr="007D6543">
        <w:rPr>
          <w:rFonts w:cs="Arial"/>
          <w:sz w:val="20"/>
        </w:rPr>
        <w:t xml:space="preserve">as the </w:t>
      </w:r>
      <w:r>
        <w:rPr>
          <w:rFonts w:cs="Arial"/>
          <w:sz w:val="20"/>
        </w:rPr>
        <w:t xml:space="preserve">National </w:t>
      </w:r>
      <w:r w:rsidRPr="007D6543">
        <w:rPr>
          <w:rFonts w:cs="Arial"/>
          <w:sz w:val="20"/>
        </w:rPr>
        <w:t>Living Wage from time to time</w:t>
      </w:r>
      <w:r>
        <w:rPr>
          <w:rFonts w:cs="Arial"/>
          <w:sz w:val="20"/>
        </w:rPr>
        <w:t>; and</w:t>
      </w:r>
    </w:p>
    <w:p w14:paraId="51B7BD74" w14:textId="403388A9"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outside of London and aged 24 or under, the national minimum wage.”</w:t>
      </w:r>
    </w:p>
    <w:p w14:paraId="140E9CCE" w14:textId="707CF6FA" w:rsidR="00FC7D10" w:rsidRDefault="00FC7D10" w:rsidP="00E019E2">
      <w:pPr>
        <w:pStyle w:val="afterhead2"/>
        <w:spacing w:before="240" w:line="300" w:lineRule="atLeast"/>
        <w:rPr>
          <w:rFonts w:cs="Arial"/>
          <w:sz w:val="20"/>
        </w:rPr>
      </w:pPr>
      <w:r w:rsidRPr="00FC7D10">
        <w:rPr>
          <w:rFonts w:cs="Arial"/>
          <w:sz w:val="20"/>
        </w:rPr>
        <w:t xml:space="preserve">“UK Living Wage”: the basic </w:t>
      </w:r>
      <w:r w:rsidR="00F25236">
        <w:rPr>
          <w:rFonts w:cs="Arial"/>
          <w:sz w:val="20"/>
        </w:rPr>
        <w:t xml:space="preserve">current </w:t>
      </w:r>
      <w:r w:rsidRPr="00FC7D10">
        <w:rPr>
          <w:rFonts w:cs="Arial"/>
          <w:sz w:val="20"/>
        </w:rPr>
        <w:t>hourly wage of £9.</w:t>
      </w:r>
      <w:r w:rsidR="002A4A53">
        <w:rPr>
          <w:rFonts w:cs="Arial"/>
          <w:sz w:val="20"/>
        </w:rPr>
        <w:t>9</w:t>
      </w:r>
      <w:r w:rsidRPr="00FC7D10">
        <w:rPr>
          <w:rFonts w:cs="Arial"/>
          <w:sz w:val="20"/>
        </w:rPr>
        <w:t xml:space="preserve">0 </w:t>
      </w:r>
      <w:r w:rsidRPr="00E019E2">
        <w:rPr>
          <w:rFonts w:cs="Arial"/>
          <w:sz w:val="20"/>
          <w:highlight w:val="yellow"/>
        </w:rPr>
        <w:t xml:space="preserve">[Note: This is the current figure set by the Living Wage Foundation and will need to be checked at time of </w:t>
      </w:r>
      <w:r w:rsidR="001F7CAC" w:rsidRPr="00E019E2">
        <w:rPr>
          <w:rFonts w:cs="Arial"/>
          <w:sz w:val="20"/>
          <w:highlight w:val="yellow"/>
        </w:rPr>
        <w:t>drafting]</w:t>
      </w:r>
      <w:r w:rsidR="001F7CAC" w:rsidRPr="00FC7D10">
        <w:rPr>
          <w:rFonts w:cs="Arial"/>
          <w:sz w:val="20"/>
        </w:rPr>
        <w:t xml:space="preserve">  </w:t>
      </w:r>
      <w:r w:rsidRPr="00FC7D10">
        <w:rPr>
          <w:rFonts w:cs="Arial"/>
          <w:sz w:val="20"/>
        </w:rPr>
        <w:t xml:space="preserve">(before tax </w:t>
      </w:r>
      <w:r w:rsidRPr="00FC7D10">
        <w:rPr>
          <w:rFonts w:cs="Arial"/>
          <w:sz w:val="20"/>
        </w:rPr>
        <w:lastRenderedPageBreak/>
        <w:t xml:space="preserve">and other deductions and any increase for overtime) </w:t>
      </w:r>
      <w:r w:rsidR="00F25236" w:rsidRPr="00F25236">
        <w:rPr>
          <w:rFonts w:cs="Arial"/>
          <w:sz w:val="20"/>
        </w:rPr>
        <w:t>as set by the Calculating Body, the Resolution Foundation on behalf on the Living Wage Foundation, which may be amended from time to time</w:t>
      </w:r>
      <w:r w:rsidRPr="00FC7D10">
        <w:rPr>
          <w:rFonts w:cs="Arial"/>
          <w:sz w:val="20"/>
        </w:rPr>
        <w:t>.</w:t>
      </w:r>
    </w:p>
    <w:p w14:paraId="5DC7548A" w14:textId="77777777" w:rsidR="000C6299" w:rsidRPr="00732964" w:rsidRDefault="003D0B73" w:rsidP="00646656">
      <w:pPr>
        <w:pStyle w:val="SCHHeading1"/>
        <w:numPr>
          <w:ilvl w:val="0"/>
          <w:numId w:val="17"/>
        </w:numPr>
        <w:spacing w:before="240" w:line="300" w:lineRule="atLeast"/>
        <w:rPr>
          <w:rFonts w:cs="Arial"/>
          <w:sz w:val="20"/>
        </w:rPr>
      </w:pPr>
      <w:bookmarkStart w:id="29" w:name="a258902"/>
      <w:r w:rsidRPr="00732964">
        <w:rPr>
          <w:rFonts w:cs="Arial"/>
          <w:sz w:val="20"/>
        </w:rPr>
        <w:t>Clause 1.</w:t>
      </w:r>
      <w:bookmarkEnd w:id="29"/>
      <w:r w:rsidR="000B5FEE" w:rsidRPr="00732964">
        <w:rPr>
          <w:rFonts w:cs="Arial"/>
          <w:sz w:val="20"/>
        </w:rPr>
        <w:t>2</w:t>
      </w:r>
    </w:p>
    <w:p w14:paraId="4303242C"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 xml:space="preserve">after </w:t>
      </w:r>
      <w:r w:rsidRPr="00732964">
        <w:rPr>
          <w:rFonts w:cs="Arial"/>
          <w:sz w:val="20"/>
        </w:rPr>
        <w:t>"override or modify", add</w:t>
      </w:r>
      <w:r w:rsidR="00F02741">
        <w:rPr>
          <w:rFonts w:cs="Arial"/>
          <w:sz w:val="20"/>
        </w:rPr>
        <w:t xml:space="preserve"> </w:t>
      </w:r>
      <w:r w:rsidRPr="00732964">
        <w:rPr>
          <w:rFonts w:cs="Arial"/>
          <w:sz w:val="20"/>
        </w:rPr>
        <w:t>"the Schedule of Amendments, "</w:t>
      </w:r>
    </w:p>
    <w:p w14:paraId="6A8F975B" w14:textId="77777777" w:rsidR="00D24607" w:rsidRDefault="00D24607" w:rsidP="007D47D9">
      <w:pPr>
        <w:pStyle w:val="SCHHeading1"/>
        <w:numPr>
          <w:ilvl w:val="0"/>
          <w:numId w:val="17"/>
        </w:numPr>
        <w:spacing w:before="240" w:line="300" w:lineRule="atLeast"/>
        <w:rPr>
          <w:rFonts w:cs="Arial"/>
          <w:sz w:val="20"/>
        </w:rPr>
      </w:pPr>
      <w:bookmarkStart w:id="30" w:name="a126681"/>
      <w:r>
        <w:rPr>
          <w:rFonts w:cs="Arial"/>
          <w:sz w:val="20"/>
        </w:rPr>
        <w:t>Clause 1.5</w:t>
      </w:r>
    </w:p>
    <w:p w14:paraId="21AE6310"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3A1B30F5" w14:textId="77777777" w:rsidR="000C6299" w:rsidRPr="007D47D9" w:rsidRDefault="003D0B73" w:rsidP="007D47D9">
      <w:pPr>
        <w:pStyle w:val="SCHHeading1"/>
        <w:numPr>
          <w:ilvl w:val="0"/>
          <w:numId w:val="17"/>
        </w:numPr>
        <w:spacing w:before="240" w:line="300" w:lineRule="atLeast"/>
        <w:rPr>
          <w:rFonts w:cs="Arial"/>
          <w:sz w:val="20"/>
        </w:rPr>
      </w:pPr>
      <w:r w:rsidRPr="007D47D9">
        <w:rPr>
          <w:rFonts w:cs="Arial"/>
          <w:sz w:val="20"/>
        </w:rPr>
        <w:t>Clause 1.</w:t>
      </w:r>
      <w:bookmarkEnd w:id="30"/>
      <w:r w:rsidR="00256998">
        <w:rPr>
          <w:rFonts w:cs="Arial"/>
          <w:sz w:val="20"/>
        </w:rPr>
        <w:t>8</w:t>
      </w:r>
    </w:p>
    <w:p w14:paraId="4032002B"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t>Insert a new</w:t>
      </w:r>
      <w:r w:rsidR="003D0B73" w:rsidRPr="00732964">
        <w:rPr>
          <w:rFonts w:cs="Arial"/>
          <w:sz w:val="20"/>
        </w:rPr>
        <w:t xml:space="preserve"> clause 1.</w:t>
      </w:r>
      <w:r w:rsidR="001B2127">
        <w:rPr>
          <w:rFonts w:cs="Arial"/>
          <w:sz w:val="20"/>
        </w:rPr>
        <w:t>8</w:t>
      </w:r>
      <w:r w:rsidR="003D0B73" w:rsidRPr="00732964">
        <w:rPr>
          <w:rFonts w:cs="Arial"/>
          <w:sz w:val="20"/>
        </w:rPr>
        <w:t>:</w:t>
      </w:r>
    </w:p>
    <w:p w14:paraId="593D514E" w14:textId="34449088" w:rsidR="000C6299" w:rsidRPr="00732964" w:rsidRDefault="002F4ABE" w:rsidP="00646656">
      <w:pPr>
        <w:pStyle w:val="afterhead2"/>
        <w:spacing w:before="240" w:line="300" w:lineRule="atLeast"/>
        <w:rPr>
          <w:rFonts w:cs="Arial"/>
          <w:sz w:val="20"/>
        </w:rPr>
      </w:pPr>
      <w:r w:rsidRPr="00732964">
        <w:rPr>
          <w:rFonts w:cs="Arial"/>
          <w:sz w:val="20"/>
        </w:rPr>
        <w:t>"</w:t>
      </w:r>
      <w:r w:rsidRPr="00985E9B">
        <w:rPr>
          <w:rFonts w:cs="Arial"/>
          <w:sz w:val="20"/>
        </w:rPr>
        <w:t>The appointment of the Contractor</w:t>
      </w:r>
      <w:r w:rsidR="002D238A">
        <w:rPr>
          <w:rFonts w:cs="Arial"/>
          <w:sz w:val="20"/>
        </w:rPr>
        <w:t xml:space="preserve"> under this Contract</w:t>
      </w:r>
      <w:r w:rsidRPr="00985E9B">
        <w:rPr>
          <w:rFonts w:cs="Arial"/>
          <w:sz w:val="20"/>
        </w:rPr>
        <w:t xml:space="preserve"> </w:t>
      </w:r>
      <w:r>
        <w:rPr>
          <w:rFonts w:cs="Arial"/>
          <w:sz w:val="20"/>
        </w:rPr>
        <w:t xml:space="preserve">hereunder </w:t>
      </w:r>
      <w:r w:rsidRPr="00985E9B">
        <w:rPr>
          <w:rFonts w:cs="Arial"/>
          <w:sz w:val="20"/>
        </w:rPr>
        <w:t xml:space="preserve">shall be deemed to have commenced with effect from the date when the Contractor first began to carry out any services or works relating to </w:t>
      </w:r>
      <w:r>
        <w:rPr>
          <w:rFonts w:cs="Arial"/>
          <w:sz w:val="20"/>
        </w:rPr>
        <w:t>this Contract</w:t>
      </w:r>
      <w:r w:rsidRPr="00985E9B">
        <w:rPr>
          <w:rFonts w:cs="Arial"/>
          <w:sz w:val="20"/>
        </w:rPr>
        <w:t xml:space="preserve">. </w:t>
      </w:r>
      <w:r w:rsidRPr="00732964">
        <w:rPr>
          <w:rFonts w:cs="Arial"/>
          <w:sz w:val="20"/>
        </w:rPr>
        <w:t xml:space="preserve">To the extent that </w:t>
      </w:r>
      <w:r>
        <w:rPr>
          <w:rFonts w:cs="Arial"/>
          <w:sz w:val="20"/>
        </w:rPr>
        <w:t xml:space="preserve">the Contractor has carried out </w:t>
      </w:r>
      <w:r w:rsidRPr="00732964">
        <w:rPr>
          <w:rFonts w:cs="Arial"/>
          <w:sz w:val="20"/>
        </w:rPr>
        <w:t xml:space="preserve">any services or works </w:t>
      </w:r>
      <w:r>
        <w:rPr>
          <w:rFonts w:cs="Arial"/>
          <w:sz w:val="20"/>
        </w:rPr>
        <w:t xml:space="preserve">relating to Orders </w:t>
      </w:r>
      <w:r w:rsidRPr="00732964">
        <w:rPr>
          <w:rFonts w:cs="Arial"/>
          <w:sz w:val="20"/>
        </w:rPr>
        <w:t xml:space="preserve">prior to </w:t>
      </w:r>
      <w:r>
        <w:rPr>
          <w:rFonts w:cs="Arial"/>
          <w:sz w:val="20"/>
        </w:rPr>
        <w:t>commencement of</w:t>
      </w:r>
      <w:r w:rsidRPr="00732964">
        <w:rPr>
          <w:rFonts w:cs="Arial"/>
          <w:sz w:val="20"/>
        </w:rPr>
        <w:t xml:space="preserve"> this Contract </w:t>
      </w:r>
      <w:r w:rsidR="00424022" w:rsidRPr="00110485">
        <w:rPr>
          <w:rFonts w:cs="Arial"/>
          <w:sz w:val="20"/>
          <w:highlight w:val="yellow"/>
        </w:rPr>
        <w:t>[(whether under [the letter[s] of intent dated [    ],[, pre – construction services agreements dated [  ]] or otherwise)</w:t>
      </w:r>
      <w:r w:rsidR="00424022">
        <w:rPr>
          <w:rFonts w:cs="Arial"/>
          <w:sz w:val="20"/>
        </w:rPr>
        <w:t>],</w:t>
      </w:r>
      <w:r w:rsidR="00424022" w:rsidRPr="00273F3F">
        <w:rPr>
          <w:rFonts w:cs="Arial"/>
          <w:sz w:val="20"/>
        </w:rPr>
        <w:t xml:space="preserve"> the duties and obligations contained in this Contract shall be deemed to </w:t>
      </w:r>
      <w:r w:rsidR="00424022">
        <w:rPr>
          <w:rFonts w:cs="Arial"/>
          <w:sz w:val="20"/>
        </w:rPr>
        <w:t>apply</w:t>
      </w:r>
      <w:r w:rsidR="00424022" w:rsidRPr="00273F3F">
        <w:rPr>
          <w:rFonts w:cs="Arial"/>
          <w:sz w:val="20"/>
        </w:rPr>
        <w:t xml:space="preserve"> to the carrying out of those </w:t>
      </w:r>
      <w:r w:rsidR="00424022">
        <w:rPr>
          <w:rFonts w:cs="Arial"/>
          <w:sz w:val="20"/>
        </w:rPr>
        <w:t>services or works</w:t>
      </w:r>
      <w:r w:rsidR="00424022" w:rsidRPr="00273F3F">
        <w:rPr>
          <w:rFonts w:cs="Arial"/>
          <w:sz w:val="20"/>
        </w:rPr>
        <w:t xml:space="preserve">.  All payments made in respect of </w:t>
      </w:r>
      <w:r w:rsidR="00424022">
        <w:rPr>
          <w:rFonts w:cs="Arial"/>
          <w:sz w:val="20"/>
        </w:rPr>
        <w:t xml:space="preserve">services or </w:t>
      </w:r>
      <w:r w:rsidR="00424022" w:rsidRPr="00273F3F">
        <w:rPr>
          <w:rFonts w:cs="Arial"/>
          <w:sz w:val="20"/>
        </w:rPr>
        <w:t>works carried out prior to the date of this Contract shall be treated as payments on account of sums due under this Contrac</w:t>
      </w:r>
      <w:r w:rsidR="00424022">
        <w:rPr>
          <w:rFonts w:cs="Arial"/>
          <w:sz w:val="20"/>
        </w:rPr>
        <w:t>t</w:t>
      </w:r>
      <w:r w:rsidRPr="00732964">
        <w:rPr>
          <w:rFonts w:cs="Arial"/>
          <w:sz w:val="20"/>
        </w:rPr>
        <w:t>."</w:t>
      </w:r>
    </w:p>
    <w:p w14:paraId="48803B0B" w14:textId="5AB0006E" w:rsidR="00B33384" w:rsidRDefault="00B33384" w:rsidP="00646656">
      <w:pPr>
        <w:pStyle w:val="SCHHeading1"/>
        <w:numPr>
          <w:ilvl w:val="0"/>
          <w:numId w:val="17"/>
        </w:numPr>
        <w:spacing w:before="240" w:line="300" w:lineRule="atLeast"/>
        <w:rPr>
          <w:rFonts w:cs="Arial"/>
          <w:sz w:val="20"/>
        </w:rPr>
      </w:pPr>
      <w:bookmarkStart w:id="31" w:name="a851783"/>
      <w:r>
        <w:rPr>
          <w:rFonts w:cs="Arial"/>
          <w:sz w:val="20"/>
        </w:rPr>
        <w:t>Clause 2.1</w:t>
      </w:r>
    </w:p>
    <w:p w14:paraId="46BD096C" w14:textId="77777777" w:rsidR="00B33384" w:rsidRPr="00B33384" w:rsidRDefault="00B33384" w:rsidP="00B33384">
      <w:pPr>
        <w:pStyle w:val="SCHHeading2"/>
        <w:numPr>
          <w:ilvl w:val="0"/>
          <w:numId w:val="0"/>
        </w:numPr>
        <w:spacing w:before="240" w:line="300" w:lineRule="atLeast"/>
        <w:ind w:left="851"/>
        <w:rPr>
          <w:rFonts w:cs="Arial"/>
          <w:sz w:val="20"/>
        </w:rPr>
      </w:pPr>
      <w:r w:rsidRPr="00B33384">
        <w:rPr>
          <w:rFonts w:cs="Arial"/>
          <w:sz w:val="20"/>
        </w:rPr>
        <w:t>Insert the following at the end of clause 2.1, as a new paragraph:</w:t>
      </w:r>
    </w:p>
    <w:p w14:paraId="5D1F5950" w14:textId="6B1AC3DB" w:rsidR="00B33384" w:rsidRDefault="00B33384" w:rsidP="00B33384">
      <w:pPr>
        <w:pStyle w:val="SCHHeading1"/>
        <w:numPr>
          <w:ilvl w:val="0"/>
          <w:numId w:val="0"/>
        </w:numPr>
        <w:spacing w:before="240" w:line="300" w:lineRule="atLeast"/>
        <w:ind w:left="851"/>
        <w:rPr>
          <w:rFonts w:cs="Arial"/>
          <w:b w:val="0"/>
          <w:bCs/>
          <w:sz w:val="20"/>
        </w:rPr>
      </w:pPr>
      <w:r>
        <w:rPr>
          <w:rFonts w:cs="Arial"/>
          <w:b w:val="0"/>
          <w:bCs/>
          <w:sz w:val="20"/>
        </w:rPr>
        <w:t xml:space="preserve">“Orders shall be awarded in accordance with the call-off procedure for Orders (if any) detailed at Annex D to this Contract. The Contractor </w:t>
      </w:r>
      <w:r w:rsidRPr="003374D8">
        <w:rPr>
          <w:rFonts w:cs="Arial"/>
          <w:b w:val="0"/>
          <w:bCs/>
          <w:sz w:val="20"/>
        </w:rPr>
        <w:t>acknowledges and agrees that</w:t>
      </w:r>
      <w:r>
        <w:rPr>
          <w:rFonts w:cs="Arial"/>
          <w:b w:val="0"/>
          <w:bCs/>
          <w:sz w:val="20"/>
        </w:rPr>
        <w:t>:</w:t>
      </w:r>
      <w:r w:rsidRPr="003374D8">
        <w:rPr>
          <w:rFonts w:cs="Arial"/>
          <w:b w:val="0"/>
          <w:bCs/>
          <w:sz w:val="20"/>
        </w:rPr>
        <w:t xml:space="preserve"> </w:t>
      </w:r>
    </w:p>
    <w:p w14:paraId="16B22D2E" w14:textId="3084C4E5" w:rsidR="00B33384" w:rsidRDefault="00B33384" w:rsidP="00B33384">
      <w:pPr>
        <w:pStyle w:val="SCHHeading1"/>
        <w:numPr>
          <w:ilvl w:val="0"/>
          <w:numId w:val="0"/>
        </w:numPr>
        <w:spacing w:before="240" w:line="300" w:lineRule="atLeast"/>
        <w:ind w:left="1440" w:hanging="589"/>
        <w:rPr>
          <w:rFonts w:cs="Arial"/>
          <w:b w:val="0"/>
          <w:bCs/>
          <w:sz w:val="20"/>
        </w:rPr>
      </w:pPr>
      <w:r>
        <w:rPr>
          <w:rFonts w:cs="Arial"/>
          <w:b w:val="0"/>
          <w:bCs/>
          <w:sz w:val="20"/>
        </w:rPr>
        <w:t>.1</w:t>
      </w:r>
      <w:r>
        <w:rPr>
          <w:rFonts w:cs="Arial"/>
          <w:b w:val="0"/>
          <w:bCs/>
          <w:sz w:val="20"/>
        </w:rPr>
        <w:tab/>
      </w:r>
      <w:r w:rsidRPr="003374D8">
        <w:rPr>
          <w:rFonts w:cs="Arial"/>
          <w:b w:val="0"/>
          <w:bCs/>
          <w:sz w:val="20"/>
        </w:rPr>
        <w:t xml:space="preserve">it shall have no </w:t>
      </w:r>
      <w:r>
        <w:rPr>
          <w:rFonts w:cs="Arial"/>
          <w:b w:val="0"/>
          <w:bCs/>
          <w:sz w:val="20"/>
        </w:rPr>
        <w:t xml:space="preserve">expectation or </w:t>
      </w:r>
      <w:r w:rsidRPr="003374D8">
        <w:rPr>
          <w:rFonts w:cs="Arial"/>
          <w:b w:val="0"/>
          <w:bCs/>
          <w:sz w:val="20"/>
        </w:rPr>
        <w:t>entitlement to payment of any costs, expenses or disbursements incurred in</w:t>
      </w:r>
      <w:r>
        <w:rPr>
          <w:rFonts w:cs="Arial"/>
          <w:b w:val="0"/>
          <w:bCs/>
          <w:sz w:val="20"/>
        </w:rPr>
        <w:t xml:space="preserve"> preparing or</w:t>
      </w:r>
      <w:r w:rsidRPr="003374D8">
        <w:rPr>
          <w:rFonts w:cs="Arial"/>
          <w:b w:val="0"/>
          <w:bCs/>
          <w:sz w:val="20"/>
        </w:rPr>
        <w:t xml:space="preserve"> submitting any </w:t>
      </w:r>
      <w:r>
        <w:rPr>
          <w:rFonts w:cs="Arial"/>
          <w:b w:val="0"/>
          <w:bCs/>
          <w:sz w:val="20"/>
        </w:rPr>
        <w:t>required call-off proposal</w:t>
      </w:r>
      <w:r w:rsidRPr="003374D8">
        <w:rPr>
          <w:rFonts w:cs="Arial"/>
          <w:b w:val="0"/>
          <w:bCs/>
          <w:sz w:val="20"/>
        </w:rPr>
        <w:t xml:space="preserve"> (whether such </w:t>
      </w:r>
      <w:r>
        <w:rPr>
          <w:rFonts w:cs="Arial"/>
          <w:b w:val="0"/>
          <w:bCs/>
          <w:sz w:val="20"/>
        </w:rPr>
        <w:t>proposal</w:t>
      </w:r>
      <w:r w:rsidRPr="003374D8">
        <w:rPr>
          <w:rFonts w:cs="Arial"/>
          <w:b w:val="0"/>
          <w:bCs/>
          <w:sz w:val="20"/>
        </w:rPr>
        <w:t xml:space="preserve"> is accepted or rejected), or otherwise complying with the requirements of</w:t>
      </w:r>
      <w:r>
        <w:rPr>
          <w:rFonts w:cs="Arial"/>
          <w:b w:val="0"/>
          <w:bCs/>
          <w:sz w:val="20"/>
        </w:rPr>
        <w:t xml:space="preserve"> Annex D (if any); and</w:t>
      </w:r>
    </w:p>
    <w:p w14:paraId="2D0D6550" w14:textId="4C7BEC64" w:rsidR="00B33384" w:rsidRDefault="00B33384" w:rsidP="00B33384">
      <w:pPr>
        <w:pStyle w:val="SCHHeading1"/>
        <w:numPr>
          <w:ilvl w:val="0"/>
          <w:numId w:val="0"/>
        </w:numPr>
        <w:spacing w:before="240" w:line="300" w:lineRule="atLeast"/>
        <w:ind w:left="1440" w:hanging="589"/>
        <w:rPr>
          <w:rFonts w:cs="Arial"/>
          <w:sz w:val="20"/>
        </w:rPr>
      </w:pPr>
      <w:r>
        <w:rPr>
          <w:rFonts w:cs="Arial"/>
          <w:b w:val="0"/>
          <w:bCs/>
          <w:sz w:val="20"/>
        </w:rPr>
        <w:t>.2</w:t>
      </w:r>
      <w:r>
        <w:rPr>
          <w:rFonts w:cs="Arial"/>
          <w:b w:val="0"/>
          <w:bCs/>
          <w:sz w:val="20"/>
        </w:rPr>
        <w:tab/>
        <w:t xml:space="preserve">it shall </w:t>
      </w:r>
      <w:r w:rsidRPr="006F2299">
        <w:rPr>
          <w:rFonts w:cs="Arial"/>
          <w:b w:val="0"/>
          <w:bCs/>
          <w:sz w:val="20"/>
        </w:rPr>
        <w:t xml:space="preserve">have no expectation or entitlement to provide </w:t>
      </w:r>
      <w:r>
        <w:rPr>
          <w:rFonts w:cs="Arial"/>
          <w:b w:val="0"/>
          <w:bCs/>
          <w:sz w:val="20"/>
        </w:rPr>
        <w:t>any works or services</w:t>
      </w:r>
      <w:r w:rsidRPr="006F2299">
        <w:rPr>
          <w:rFonts w:cs="Arial"/>
          <w:b w:val="0"/>
          <w:bCs/>
          <w:sz w:val="20"/>
        </w:rPr>
        <w:t xml:space="preserve"> to</w:t>
      </w:r>
      <w:r>
        <w:rPr>
          <w:rFonts w:cs="Arial"/>
          <w:b w:val="0"/>
          <w:bCs/>
          <w:sz w:val="20"/>
        </w:rPr>
        <w:t xml:space="preserve"> the Employer at any Site</w:t>
      </w:r>
      <w:r w:rsidRPr="006F2299">
        <w:rPr>
          <w:rFonts w:cs="Arial"/>
          <w:b w:val="0"/>
          <w:bCs/>
          <w:sz w:val="20"/>
        </w:rPr>
        <w:t>, except as provided in a</w:t>
      </w:r>
      <w:r>
        <w:rPr>
          <w:rFonts w:cs="Arial"/>
          <w:b w:val="0"/>
          <w:bCs/>
          <w:sz w:val="20"/>
        </w:rPr>
        <w:t xml:space="preserve">n Order. If the Contractor carries out any works or services in relation to any Site without first having been provided with a corresponding Order then, notwithstanding any other term in this Contract, the </w:t>
      </w:r>
      <w:r>
        <w:rPr>
          <w:rFonts w:cs="Arial"/>
          <w:b w:val="0"/>
          <w:bCs/>
          <w:sz w:val="20"/>
        </w:rPr>
        <w:lastRenderedPageBreak/>
        <w:t>Contractor shall not be entitled to any payment for the works or services in question (by way of contract, restitution, quantum meruit or otherwise).”</w:t>
      </w:r>
    </w:p>
    <w:p w14:paraId="2064F574" w14:textId="06D8DC18" w:rsidR="008876D3" w:rsidRDefault="008876D3" w:rsidP="00646656">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5C292DFE"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46E6B3DC" w14:textId="77777777" w:rsidR="002F4ABE" w:rsidRPr="000B3687" w:rsidRDefault="002F4ABE" w:rsidP="002F4ABE">
      <w:pPr>
        <w:pStyle w:val="SCHHeading1"/>
        <w:numPr>
          <w:ilvl w:val="0"/>
          <w:numId w:val="0"/>
        </w:numPr>
        <w:spacing w:before="240" w:line="300" w:lineRule="atLeast"/>
        <w:ind w:left="851"/>
        <w:rPr>
          <w:rFonts w:cs="Arial"/>
          <w:sz w:val="20"/>
        </w:rPr>
      </w:pPr>
      <w:r w:rsidRPr="000B3687">
        <w:rPr>
          <w:rFonts w:cs="Arial"/>
          <w:sz w:val="20"/>
        </w:rPr>
        <w:t>"</w:t>
      </w:r>
      <w:r>
        <w:rPr>
          <w:rFonts w:cs="Arial"/>
          <w:sz w:val="20"/>
        </w:rPr>
        <w:t>Audit, Employer Policies, Living Wage and publicity</w:t>
      </w:r>
    </w:p>
    <w:p w14:paraId="1B8ED11F" w14:textId="77777777" w:rsidR="002F4ABE" w:rsidRDefault="002F4ABE" w:rsidP="002F4A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Pr>
          <w:rFonts w:cs="Arial"/>
          <w:b w:val="0"/>
          <w:sz w:val="20"/>
        </w:rPr>
        <w:t xml:space="preserve">The Contractor shall: </w:t>
      </w:r>
    </w:p>
    <w:p w14:paraId="50F94FB4"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.1</w:t>
      </w:r>
      <w:r>
        <w:rPr>
          <w:rFonts w:cs="Arial"/>
          <w:b w:val="0"/>
          <w:sz w:val="20"/>
        </w:rPr>
        <w:tab/>
        <w:t xml:space="preserve">at all times </w:t>
      </w:r>
      <w:r w:rsidRPr="000B3687">
        <w:rPr>
          <w:rFonts w:cs="Arial"/>
          <w:b w:val="0"/>
          <w:sz w:val="20"/>
        </w:rPr>
        <w:t xml:space="preserve">maintain complete and accurate records and information </w:t>
      </w:r>
      <w:r>
        <w:rPr>
          <w:rFonts w:cs="Arial"/>
          <w:b w:val="0"/>
          <w:sz w:val="20"/>
        </w:rPr>
        <w:t xml:space="preserve">as to all work and services carried out, and all sums paid, under this Contract; </w:t>
      </w:r>
    </w:p>
    <w:p w14:paraId="07738423"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.2</w:t>
      </w:r>
      <w:r>
        <w:rPr>
          <w:rFonts w:cs="Arial"/>
          <w:b w:val="0"/>
          <w:sz w:val="20"/>
        </w:rPr>
        <w:tab/>
        <w:t>afford the</w:t>
      </w:r>
      <w:r w:rsidRPr="000B3687">
        <w:rPr>
          <w:rFonts w:cs="Arial"/>
          <w:b w:val="0"/>
          <w:sz w:val="20"/>
        </w:rPr>
        <w:t xml:space="preserve"> </w:t>
      </w:r>
      <w:r>
        <w:rPr>
          <w:rFonts w:cs="Arial"/>
          <w:b w:val="0"/>
          <w:sz w:val="20"/>
        </w:rPr>
        <w:t>Employer</w:t>
      </w:r>
      <w:r w:rsidRPr="000B3687">
        <w:rPr>
          <w:rFonts w:cs="Arial"/>
          <w:b w:val="0"/>
          <w:sz w:val="20"/>
        </w:rPr>
        <w:t xml:space="preserve"> </w:t>
      </w:r>
      <w:r>
        <w:rPr>
          <w:rFonts w:cs="Arial"/>
          <w:b w:val="0"/>
          <w:sz w:val="20"/>
        </w:rPr>
        <w:t>and/</w:t>
      </w:r>
      <w:r w:rsidRPr="000B3687">
        <w:rPr>
          <w:rFonts w:cs="Arial"/>
          <w:b w:val="0"/>
          <w:sz w:val="20"/>
        </w:rPr>
        <w:t xml:space="preserve">or the </w:t>
      </w:r>
      <w:r>
        <w:rPr>
          <w:rFonts w:cs="Arial"/>
          <w:b w:val="0"/>
          <w:sz w:val="20"/>
        </w:rPr>
        <w:t>Employer</w:t>
      </w:r>
      <w:r w:rsidRPr="000B3687">
        <w:rPr>
          <w:rFonts w:cs="Arial"/>
          <w:b w:val="0"/>
          <w:sz w:val="20"/>
        </w:rPr>
        <w:t>'s designated auditor</w:t>
      </w:r>
      <w:r>
        <w:rPr>
          <w:rFonts w:cs="Arial"/>
          <w:b w:val="0"/>
          <w:sz w:val="20"/>
        </w:rPr>
        <w:t xml:space="preserve">(s) access to all such </w:t>
      </w:r>
      <w:r w:rsidRPr="000B3687">
        <w:rPr>
          <w:rFonts w:cs="Arial"/>
          <w:b w:val="0"/>
          <w:sz w:val="20"/>
        </w:rPr>
        <w:t>records and information</w:t>
      </w:r>
      <w:r>
        <w:rPr>
          <w:rFonts w:cs="Arial"/>
          <w:b w:val="0"/>
          <w:sz w:val="20"/>
        </w:rPr>
        <w:t xml:space="preserve"> at all reasonable times on request; and</w:t>
      </w:r>
    </w:p>
    <w:p w14:paraId="75A0DAB9"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.3</w:t>
      </w:r>
      <w:r>
        <w:rPr>
          <w:rFonts w:cs="Arial"/>
          <w:b w:val="0"/>
          <w:sz w:val="20"/>
        </w:rPr>
        <w:tab/>
        <w:t xml:space="preserve">provide copies of such </w:t>
      </w:r>
      <w:r w:rsidRPr="000B3687">
        <w:rPr>
          <w:rFonts w:cs="Arial"/>
          <w:b w:val="0"/>
          <w:sz w:val="20"/>
        </w:rPr>
        <w:t>records and information</w:t>
      </w:r>
      <w:r>
        <w:rPr>
          <w:rFonts w:cs="Arial"/>
          <w:b w:val="0"/>
          <w:sz w:val="20"/>
        </w:rPr>
        <w:t xml:space="preserve"> as and when reasonably required by the Employer and/</w:t>
      </w:r>
      <w:r w:rsidRPr="000B3687">
        <w:rPr>
          <w:rFonts w:cs="Arial"/>
          <w:b w:val="0"/>
          <w:sz w:val="20"/>
        </w:rPr>
        <w:t xml:space="preserve">or the </w:t>
      </w:r>
      <w:r>
        <w:rPr>
          <w:rFonts w:cs="Arial"/>
          <w:b w:val="0"/>
          <w:sz w:val="20"/>
        </w:rPr>
        <w:t>Employer</w:t>
      </w:r>
      <w:r w:rsidRPr="000B3687">
        <w:rPr>
          <w:rFonts w:cs="Arial"/>
          <w:b w:val="0"/>
          <w:sz w:val="20"/>
        </w:rPr>
        <w:t>'s designated auditor</w:t>
      </w:r>
      <w:r>
        <w:rPr>
          <w:rFonts w:cs="Arial"/>
          <w:b w:val="0"/>
          <w:sz w:val="20"/>
        </w:rPr>
        <w:t>(s).</w:t>
      </w:r>
    </w:p>
    <w:p w14:paraId="36F3EB43" w14:textId="77777777" w:rsidR="002F4ABE" w:rsidRDefault="002F4ABE" w:rsidP="002F4ABE">
      <w:pPr>
        <w:pStyle w:val="SCHHeading1"/>
        <w:numPr>
          <w:ilvl w:val="0"/>
          <w:numId w:val="0"/>
        </w:numPr>
        <w:spacing w:before="240" w:line="300" w:lineRule="atLeast"/>
        <w:ind w:left="1436" w:hanging="585"/>
        <w:rPr>
          <w:rFonts w:cs="Arial"/>
          <w:b w:val="0"/>
          <w:sz w:val="20"/>
        </w:rPr>
      </w:pPr>
      <w:r w:rsidRPr="000B3687">
        <w:rPr>
          <w:rFonts w:cs="Arial"/>
          <w:b w:val="0"/>
          <w:sz w:val="20"/>
        </w:rPr>
        <w:t>.</w:t>
      </w:r>
      <w:r>
        <w:rPr>
          <w:rFonts w:cs="Arial"/>
          <w:b w:val="0"/>
          <w:sz w:val="20"/>
        </w:rPr>
        <w:t>2</w:t>
      </w:r>
      <w:r w:rsidRPr="000B3687">
        <w:rPr>
          <w:rFonts w:cs="Arial"/>
          <w:b w:val="0"/>
          <w:sz w:val="20"/>
        </w:rPr>
        <w:tab/>
        <w:t>The Contractor shall</w:t>
      </w:r>
      <w:r>
        <w:rPr>
          <w:rFonts w:cs="Arial"/>
          <w:b w:val="0"/>
          <w:sz w:val="20"/>
        </w:rPr>
        <w:t>, and shall procure that the Contractor’s Persons,</w:t>
      </w:r>
      <w:r w:rsidRPr="000B3687">
        <w:rPr>
          <w:rFonts w:cs="Arial"/>
          <w:b w:val="0"/>
          <w:sz w:val="20"/>
        </w:rPr>
        <w:t xml:space="preserve"> comply with the Employer’s Policies.</w:t>
      </w:r>
    </w:p>
    <w:p w14:paraId="46952D26" w14:textId="2F9BA3F8" w:rsidR="002F4ABE" w:rsidRDefault="002F4ABE" w:rsidP="002F4ABE">
      <w:pPr>
        <w:pStyle w:val="SCHHeading1"/>
        <w:numPr>
          <w:ilvl w:val="0"/>
          <w:numId w:val="0"/>
        </w:numPr>
        <w:spacing w:before="240" w:line="300" w:lineRule="atLeast"/>
        <w:ind w:left="1436" w:hanging="585"/>
        <w:rPr>
          <w:rFonts w:cs="Arial"/>
          <w:b w:val="0"/>
          <w:sz w:val="20"/>
        </w:rPr>
      </w:pPr>
      <w:r>
        <w:rPr>
          <w:rFonts w:cs="Arial"/>
          <w:b w:val="0"/>
          <w:sz w:val="20"/>
        </w:rPr>
        <w:t>.3</w:t>
      </w:r>
      <w:r>
        <w:rPr>
          <w:rFonts w:cs="Arial"/>
          <w:b w:val="0"/>
          <w:sz w:val="20"/>
        </w:rPr>
        <w:tab/>
      </w:r>
      <w:r w:rsidRPr="00D57F97">
        <w:rPr>
          <w:rFonts w:cs="Arial"/>
          <w:b w:val="0"/>
          <w:sz w:val="20"/>
        </w:rPr>
        <w:t xml:space="preserve">The Contractor shall ensure that staff employed by it, or by any of its sub-contractors, who are engaged on the provision of </w:t>
      </w:r>
      <w:r>
        <w:rPr>
          <w:rFonts w:cs="Arial"/>
          <w:b w:val="0"/>
          <w:sz w:val="20"/>
        </w:rPr>
        <w:t>Orders</w:t>
      </w:r>
      <w:r w:rsidRPr="00D57F97">
        <w:rPr>
          <w:rFonts w:cs="Arial"/>
          <w:b w:val="0"/>
          <w:sz w:val="20"/>
        </w:rPr>
        <w:t xml:space="preserve"> are paid no less than the </w:t>
      </w:r>
      <w:r>
        <w:rPr>
          <w:rFonts w:cs="Arial"/>
          <w:b w:val="0"/>
          <w:sz w:val="20"/>
        </w:rPr>
        <w:t>relevant Wage Levels</w:t>
      </w:r>
      <w:r w:rsidR="00FC7D10">
        <w:rPr>
          <w:rFonts w:cs="Arial"/>
          <w:b w:val="0"/>
          <w:sz w:val="20"/>
        </w:rPr>
        <w:t xml:space="preserve"> </w:t>
      </w:r>
      <w:r w:rsidR="00FC7D10" w:rsidRPr="00FC7D10">
        <w:rPr>
          <w:rFonts w:cs="Arial"/>
          <w:b w:val="0"/>
          <w:sz w:val="20"/>
        </w:rPr>
        <w:t xml:space="preserve">as per Schedule </w:t>
      </w:r>
      <w:r w:rsidR="00F05F6D">
        <w:rPr>
          <w:rFonts w:cs="Arial"/>
          <w:b w:val="0"/>
          <w:sz w:val="20"/>
        </w:rPr>
        <w:t>7</w:t>
      </w:r>
      <w:r>
        <w:rPr>
          <w:rFonts w:cs="Arial"/>
          <w:b w:val="0"/>
          <w:sz w:val="20"/>
        </w:rPr>
        <w:t>.</w:t>
      </w:r>
    </w:p>
    <w:p w14:paraId="63F1F367" w14:textId="77777777" w:rsidR="002F4ABE" w:rsidRDefault="002F4ABE" w:rsidP="002F4ABE">
      <w:pPr>
        <w:pStyle w:val="SCHHeading1"/>
        <w:numPr>
          <w:ilvl w:val="0"/>
          <w:numId w:val="0"/>
        </w:numPr>
        <w:spacing w:before="240" w:line="300" w:lineRule="atLeast"/>
        <w:ind w:left="1436" w:hanging="585"/>
        <w:rPr>
          <w:rFonts w:cs="Arial"/>
          <w:b w:val="0"/>
          <w:sz w:val="20"/>
        </w:rPr>
      </w:pPr>
      <w:r>
        <w:rPr>
          <w:rFonts w:cs="Arial"/>
          <w:b w:val="0"/>
          <w:sz w:val="20"/>
        </w:rPr>
        <w:t>.4</w:t>
      </w:r>
      <w:r>
        <w:rPr>
          <w:rFonts w:cs="Arial"/>
          <w:b w:val="0"/>
          <w:sz w:val="20"/>
        </w:rPr>
        <w:tab/>
      </w:r>
      <w:r w:rsidRPr="002C3318">
        <w:rPr>
          <w:rFonts w:cs="Arial"/>
          <w:b w:val="0"/>
          <w:sz w:val="20"/>
        </w:rPr>
        <w:t>The Contractor shall not</w:t>
      </w:r>
      <w:r>
        <w:rPr>
          <w:rFonts w:cs="Arial"/>
          <w:b w:val="0"/>
          <w:sz w:val="20"/>
        </w:rPr>
        <w:t>, and shall procure that the Contractor’s Persons shall not,</w:t>
      </w:r>
      <w:r w:rsidRPr="002C3318">
        <w:rPr>
          <w:rFonts w:cs="Arial"/>
          <w:b w:val="0"/>
          <w:sz w:val="20"/>
        </w:rPr>
        <w:t xml:space="preserve"> without the prior written consent of the Employer publish alone or in conjunction with any other person any articles, illustrations, photographs, videos or press announcements relating to the </w:t>
      </w:r>
      <w:r w:rsidRPr="00256998">
        <w:rPr>
          <w:rFonts w:cs="Arial"/>
          <w:b w:val="0"/>
          <w:sz w:val="20"/>
        </w:rPr>
        <w:t>work or supply comprised in Orders</w:t>
      </w:r>
      <w:r>
        <w:rPr>
          <w:rFonts w:cs="Arial"/>
          <w:b w:val="0"/>
          <w:sz w:val="20"/>
        </w:rPr>
        <w:t>,</w:t>
      </w:r>
      <w:r w:rsidRPr="002C3318">
        <w:rPr>
          <w:rFonts w:cs="Arial"/>
          <w:b w:val="0"/>
          <w:sz w:val="20"/>
        </w:rPr>
        <w:t xml:space="preserve"> or </w:t>
      </w:r>
      <w:r>
        <w:rPr>
          <w:rFonts w:cs="Arial"/>
          <w:b w:val="0"/>
          <w:sz w:val="20"/>
        </w:rPr>
        <w:t xml:space="preserve">otherwise </w:t>
      </w:r>
      <w:r w:rsidRPr="002C3318">
        <w:rPr>
          <w:rFonts w:cs="Arial"/>
          <w:b w:val="0"/>
          <w:sz w:val="20"/>
        </w:rPr>
        <w:t>publicise this Contract</w:t>
      </w:r>
      <w:r>
        <w:rPr>
          <w:rFonts w:cs="Arial"/>
          <w:b w:val="0"/>
          <w:sz w:val="20"/>
        </w:rPr>
        <w:t xml:space="preserve"> or the </w:t>
      </w:r>
      <w:r w:rsidRPr="00256998">
        <w:rPr>
          <w:rFonts w:cs="Arial"/>
          <w:b w:val="0"/>
          <w:sz w:val="20"/>
        </w:rPr>
        <w:t>work or supply comprised in Orders</w:t>
      </w:r>
      <w:r>
        <w:rPr>
          <w:rFonts w:cs="Arial"/>
          <w:b w:val="0"/>
          <w:sz w:val="20"/>
        </w:rPr>
        <w:t>, save in accordance with any legal obligation upon the Contractor to do so.</w:t>
      </w:r>
      <w:r w:rsidRPr="000B3687">
        <w:rPr>
          <w:rFonts w:cs="Arial"/>
          <w:b w:val="0"/>
          <w:sz w:val="20"/>
        </w:rPr>
        <w:t>"</w:t>
      </w:r>
    </w:p>
    <w:p w14:paraId="46AD5E52" w14:textId="08E85DD6" w:rsidR="00D24607" w:rsidRDefault="00D24607" w:rsidP="00742EB3">
      <w:pPr>
        <w:pStyle w:val="SCHHeading1"/>
        <w:numPr>
          <w:ilvl w:val="0"/>
          <w:numId w:val="17"/>
        </w:numPr>
        <w:spacing w:before="240" w:line="300" w:lineRule="atLeast"/>
        <w:rPr>
          <w:rFonts w:cs="Arial"/>
          <w:sz w:val="20"/>
        </w:rPr>
      </w:pPr>
      <w:r>
        <w:rPr>
          <w:rFonts w:cs="Arial"/>
          <w:sz w:val="20"/>
        </w:rPr>
        <w:t>Clause 2.1</w:t>
      </w:r>
      <w:r w:rsidR="00735952">
        <w:rPr>
          <w:rFonts w:cs="Arial"/>
          <w:sz w:val="20"/>
        </w:rPr>
        <w:t>B</w:t>
      </w:r>
    </w:p>
    <w:p w14:paraId="04083F38" w14:textId="0DED294E"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2.1</w:t>
      </w:r>
      <w:r w:rsidR="00735952">
        <w:rPr>
          <w:rFonts w:cs="Arial"/>
          <w:b w:val="0"/>
          <w:sz w:val="20"/>
        </w:rPr>
        <w:t>B</w:t>
      </w:r>
      <w:r>
        <w:rPr>
          <w:rFonts w:cs="Arial"/>
          <w:b w:val="0"/>
          <w:sz w:val="20"/>
        </w:rPr>
        <w:t>:</w:t>
      </w:r>
    </w:p>
    <w:p w14:paraId="4B6DE923" w14:textId="7BFCA260" w:rsidR="00D24607" w:rsidRDefault="00D24607" w:rsidP="00D2460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r w:rsidR="004004FF">
        <w:rPr>
          <w:rFonts w:cs="Arial"/>
          <w:sz w:val="20"/>
        </w:rPr>
        <w:t xml:space="preserve"> – </w:t>
      </w:r>
      <w:r w:rsidR="004004FF" w:rsidRPr="00623046">
        <w:rPr>
          <w:rFonts w:cs="Arial"/>
          <w:sz w:val="20"/>
        </w:rPr>
        <w:t>Halfway House</w:t>
      </w:r>
    </w:p>
    <w:p w14:paraId="5295BA7B" w14:textId="5E563E8C" w:rsidR="00E93089" w:rsidRPr="009D7305" w:rsidRDefault="00E93089" w:rsidP="00D24607">
      <w:pPr>
        <w:pStyle w:val="SCHHeading1"/>
        <w:numPr>
          <w:ilvl w:val="0"/>
          <w:numId w:val="0"/>
        </w:numPr>
        <w:spacing w:before="240" w:line="300" w:lineRule="atLeast"/>
        <w:ind w:left="851"/>
        <w:rPr>
          <w:rFonts w:cs="Arial"/>
          <w:strike/>
          <w:sz w:val="18"/>
        </w:rPr>
      </w:pPr>
      <w:r w:rsidRPr="009D7305">
        <w:rPr>
          <w:rFonts w:cs="Arial"/>
          <w:strike/>
          <w:sz w:val="18"/>
          <w:highlight w:val="yellow"/>
        </w:rPr>
        <w:t xml:space="preserve">[Option 1: This wording transfers the </w:t>
      </w:r>
      <w:r w:rsidRPr="009D7305">
        <w:rPr>
          <w:rFonts w:cs="Arial"/>
          <w:strike/>
          <w:sz w:val="18"/>
          <w:highlight w:val="yellow"/>
          <w:u w:val="single"/>
        </w:rPr>
        <w:t>full</w:t>
      </w:r>
      <w:r w:rsidRPr="009D7305">
        <w:rPr>
          <w:rFonts w:cs="Arial"/>
          <w:strike/>
          <w:sz w:val="18"/>
          <w:highlight w:val="yellow"/>
        </w:rPr>
        <w:t xml:space="preserve"> time and cost risk of adverse site conditions to the Contractor. Advantage - Provides the Council with maximum time and cost certainty. Disadvantage - May lead to push-back from the Contractor and/or a disproportionate increase in </w:t>
      </w:r>
      <w:r w:rsidRPr="009D7305">
        <w:rPr>
          <w:rFonts w:cs="Arial"/>
          <w:strike/>
          <w:sz w:val="18"/>
          <w:highlight w:val="yellow"/>
        </w:rPr>
        <w:lastRenderedPageBreak/>
        <w:t xml:space="preserve">the Contractor's pricing (to account for the additional risk involved), depending on the nature of the site and the </w:t>
      </w:r>
      <w:r w:rsidR="001B2127" w:rsidRPr="009D7305">
        <w:rPr>
          <w:rFonts w:cs="Arial"/>
          <w:strike/>
          <w:sz w:val="18"/>
          <w:highlight w:val="yellow"/>
        </w:rPr>
        <w:t>w</w:t>
      </w:r>
      <w:r w:rsidRPr="009D7305">
        <w:rPr>
          <w:rFonts w:cs="Arial"/>
          <w:strike/>
          <w:sz w:val="18"/>
          <w:highlight w:val="yellow"/>
        </w:rPr>
        <w:t>orks, the extent and results of any site surveys etc.</w:t>
      </w:r>
      <w:r w:rsidR="00B45158" w:rsidRPr="009D7305">
        <w:rPr>
          <w:rFonts w:cs="Arial"/>
          <w:strike/>
          <w:sz w:val="18"/>
          <w:highlight w:val="yellow"/>
        </w:rPr>
        <w:t xml:space="preserve"> undertaken by the Council</w:t>
      </w:r>
      <w:r w:rsidRPr="009D7305">
        <w:rPr>
          <w:rFonts w:cs="Arial"/>
          <w:strike/>
          <w:sz w:val="18"/>
          <w:highlight w:val="yellow"/>
        </w:rPr>
        <w:t xml:space="preserve">, and the perceived likelihood of adverse site conditions </w:t>
      </w:r>
      <w:r w:rsidR="00B45158" w:rsidRPr="009D7305">
        <w:rPr>
          <w:rFonts w:cs="Arial"/>
          <w:strike/>
          <w:sz w:val="18"/>
          <w:highlight w:val="yellow"/>
        </w:rPr>
        <w:t xml:space="preserve">impacting on the regular progress of the </w:t>
      </w:r>
      <w:r w:rsidR="001B2127" w:rsidRPr="009D7305">
        <w:rPr>
          <w:rFonts w:cs="Arial"/>
          <w:strike/>
          <w:sz w:val="18"/>
          <w:highlight w:val="yellow"/>
        </w:rPr>
        <w:t>w</w:t>
      </w:r>
      <w:r w:rsidR="00B45158" w:rsidRPr="009D7305">
        <w:rPr>
          <w:rFonts w:cs="Arial"/>
          <w:strike/>
          <w:sz w:val="18"/>
          <w:highlight w:val="yellow"/>
        </w:rPr>
        <w:t>orks</w:t>
      </w:r>
      <w:r w:rsidRPr="009D7305">
        <w:rPr>
          <w:rFonts w:cs="Arial"/>
          <w:strike/>
          <w:sz w:val="18"/>
          <w:highlight w:val="yellow"/>
        </w:rPr>
        <w:t>.]</w:t>
      </w:r>
    </w:p>
    <w:p w14:paraId="440341D9" w14:textId="5087D96A" w:rsidR="00E93089" w:rsidRPr="00623046" w:rsidRDefault="00D24607" w:rsidP="00623046">
      <w:pPr>
        <w:pStyle w:val="SCHHeading1"/>
        <w:numPr>
          <w:ilvl w:val="0"/>
          <w:numId w:val="0"/>
        </w:numPr>
        <w:spacing w:before="240" w:line="300" w:lineRule="atLeast"/>
        <w:ind w:left="851"/>
        <w:rPr>
          <w:rFonts w:cs="Arial"/>
          <w:b w:val="0"/>
          <w:strike/>
          <w:sz w:val="20"/>
        </w:rPr>
      </w:pPr>
      <w:r w:rsidRPr="009D7305">
        <w:rPr>
          <w:rFonts w:cs="Arial"/>
          <w:b w:val="0"/>
          <w:strike/>
          <w:sz w:val="20"/>
        </w:rPr>
        <w:t xml:space="preserve">The Contractor has had an opportunity of inspecting the physical conditions (including but not limited </w:t>
      </w:r>
      <w:r w:rsidR="00735952" w:rsidRPr="009D7305">
        <w:rPr>
          <w:rFonts w:cs="Arial"/>
          <w:b w:val="0"/>
          <w:strike/>
          <w:sz w:val="20"/>
        </w:rPr>
        <w:t>[</w:t>
      </w:r>
      <w:r w:rsidR="00735952" w:rsidRPr="009D7305">
        <w:rPr>
          <w:rFonts w:cs="Arial"/>
          <w:b w:val="0"/>
          <w:strike/>
          <w:sz w:val="20"/>
          <w:highlight w:val="yellow"/>
        </w:rPr>
        <w:t>insert key examples of site conditions that the Contractor will be assuming the risk of</w:t>
      </w:r>
      <w:r w:rsidR="00735952" w:rsidRPr="009D7305">
        <w:rPr>
          <w:rFonts w:cs="Arial"/>
          <w:b w:val="0"/>
          <w:strike/>
          <w:sz w:val="20"/>
        </w:rPr>
        <w:t>]</w:t>
      </w:r>
      <w:r w:rsidRPr="009D7305">
        <w:rPr>
          <w:rFonts w:cs="Arial"/>
          <w:b w:val="0"/>
          <w:strike/>
          <w:sz w:val="20"/>
        </w:rPr>
        <w:t xml:space="preserve">) and other conditions of or affecting the </w:t>
      </w:r>
      <w:r w:rsidR="009164BF" w:rsidRPr="009D7305">
        <w:rPr>
          <w:rFonts w:cs="Arial"/>
          <w:b w:val="0"/>
          <w:strike/>
          <w:sz w:val="20"/>
        </w:rPr>
        <w:t>Contract Area</w:t>
      </w:r>
      <w:r w:rsidRPr="009D7305">
        <w:rPr>
          <w:rFonts w:cs="Arial"/>
          <w:b w:val="0"/>
          <w:strike/>
          <w:sz w:val="20"/>
        </w:rPr>
        <w:t xml:space="preserve"> and shall be deemed to be fully acquainted with the same before the date of this Contract and to have obtained all necessary information as to risks, contingencies and all other circumstances which may influence or affect the execution of the </w:t>
      </w:r>
      <w:r w:rsidR="009164BF" w:rsidRPr="009D7305">
        <w:rPr>
          <w:rFonts w:cs="Arial"/>
          <w:b w:val="0"/>
          <w:strike/>
          <w:sz w:val="20"/>
        </w:rPr>
        <w:t>work or supply comprised in Orders</w:t>
      </w:r>
      <w:r w:rsidRPr="009D7305">
        <w:rPr>
          <w:rFonts w:cs="Arial"/>
          <w:b w:val="0"/>
          <w:strike/>
          <w:sz w:val="20"/>
        </w:rPr>
        <w:t>.  Notwithstanding any other provision of this Contract, no failure on the part of the Contractor to discover or foresee any such condition, risk, contingency or circumstance shall entitle the Contractor to any additional payment or an extension of time</w:t>
      </w:r>
      <w:r w:rsidR="009164BF" w:rsidRPr="009D7305">
        <w:rPr>
          <w:rFonts w:cs="Arial"/>
          <w:b w:val="0"/>
          <w:strike/>
          <w:sz w:val="20"/>
        </w:rPr>
        <w:t xml:space="preserve"> for completion</w:t>
      </w:r>
      <w:r w:rsidRPr="009D7305">
        <w:rPr>
          <w:rFonts w:cs="Arial"/>
          <w:b w:val="0"/>
          <w:strike/>
          <w:sz w:val="20"/>
        </w:rPr>
        <w:t>. As between the Contractor and the Employer, the Contractor shall not and shall not be entitled to rely upon any survey, report or other document prepared by or on behalf of the Employer regarding any such matter as is referred to in this clause 2.</w:t>
      </w:r>
      <w:r w:rsidR="00E93089" w:rsidRPr="009D7305">
        <w:rPr>
          <w:rFonts w:cs="Arial"/>
          <w:b w:val="0"/>
          <w:strike/>
          <w:sz w:val="20"/>
        </w:rPr>
        <w:t>1</w:t>
      </w:r>
      <w:r w:rsidR="00735952" w:rsidRPr="009D7305">
        <w:rPr>
          <w:rFonts w:cs="Arial"/>
          <w:b w:val="0"/>
          <w:strike/>
          <w:sz w:val="20"/>
        </w:rPr>
        <w:t>B</w:t>
      </w:r>
      <w:r w:rsidRPr="009D7305">
        <w:rPr>
          <w:rFonts w:cs="Arial"/>
          <w:b w:val="0"/>
          <w:strike/>
          <w:sz w:val="20"/>
        </w:rPr>
        <w:t xml:space="preserve"> and the Employer makes no representation or warranty as to the accuracy or completeness of any such survey, report or document. The Employer shall have no liability arising out of or in relation to any such survey, report or document or from any representation or statement, whether negligently or otherwise made, contained in such survey, report or other document.”</w:t>
      </w:r>
    </w:p>
    <w:p w14:paraId="4C02070F" w14:textId="2FD44349"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w:t>
      </w:r>
      <w:r w:rsidR="009164BF">
        <w:rPr>
          <w:rFonts w:cs="Arial"/>
          <w:b w:val="0"/>
          <w:sz w:val="20"/>
        </w:rPr>
        <w:t>Contract Area</w:t>
      </w:r>
      <w:r w:rsidRPr="008E1C8B">
        <w:rPr>
          <w:rFonts w:cs="Arial"/>
          <w:b w:val="0"/>
          <w:sz w:val="20"/>
        </w:rPr>
        <w:t xml:space="preserve"> </w:t>
      </w:r>
      <w:r w:rsidR="00E93089" w:rsidRPr="00D24607">
        <w:rPr>
          <w:rFonts w:cs="Arial"/>
          <w:b w:val="0"/>
          <w:sz w:val="20"/>
        </w:rPr>
        <w:t xml:space="preserve">(including but not limited to </w:t>
      </w:r>
      <w:r w:rsidR="00735952">
        <w:rPr>
          <w:rFonts w:cs="Arial"/>
          <w:b w:val="0"/>
          <w:sz w:val="20"/>
        </w:rPr>
        <w:t>[</w:t>
      </w:r>
      <w:r w:rsidR="00735952" w:rsidRPr="00892271">
        <w:rPr>
          <w:rFonts w:cs="Arial"/>
          <w:b w:val="0"/>
          <w:sz w:val="20"/>
          <w:highlight w:val="yellow"/>
        </w:rPr>
        <w:t>insert key examples of site conditions that the Contractor will be assuming the risk of</w:t>
      </w:r>
      <w:r w:rsidR="00735952">
        <w:rPr>
          <w:rFonts w:cs="Arial"/>
          <w:b w:val="0"/>
          <w:sz w:val="20"/>
        </w:rPr>
        <w:t>]</w:t>
      </w:r>
      <w:r w:rsidR="00E93089" w:rsidRPr="00D24607">
        <w:rPr>
          <w:rFonts w:cs="Arial"/>
          <w:b w:val="0"/>
          <w:sz w:val="20"/>
        </w:rPr>
        <w:t>)</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made allowance for, having regard to any opportunity afforded to the Contractor to survey and/or inspect the </w:t>
      </w:r>
      <w:r w:rsidR="009164BF">
        <w:rPr>
          <w:rFonts w:cs="Arial"/>
          <w:b w:val="0"/>
          <w:sz w:val="20"/>
        </w:rPr>
        <w:t>Contract Area</w:t>
      </w:r>
      <w:r w:rsidRPr="008E1C8B">
        <w:rPr>
          <w:rFonts w:cs="Arial"/>
          <w:b w:val="0"/>
          <w:sz w:val="20"/>
        </w:rPr>
        <w:t xml:space="preserve"> before the date of this Contract, the information contained in any site reports provided to the Contractor by the Employer before the date of this Contract and any publicly available information regarding the </w:t>
      </w:r>
      <w:r w:rsidR="001B2127">
        <w:rPr>
          <w:rFonts w:cs="Arial"/>
          <w:b w:val="0"/>
          <w:sz w:val="20"/>
        </w:rPr>
        <w:t>Contract Area</w:t>
      </w:r>
      <w:r w:rsidRPr="008E1C8B">
        <w:rPr>
          <w:rFonts w:cs="Arial"/>
          <w:b w:val="0"/>
          <w:sz w:val="20"/>
        </w:rPr>
        <w:t xml:space="preserve">. The Contractor shall be deemed to have obtained all necessary information as to risks, contingencies and all other circumstances relating to such site conditions as ascertainable from the aforementioned surveys, inspections and information which may influence or affect the execution of the </w:t>
      </w:r>
      <w:r w:rsidR="005C0F39">
        <w:rPr>
          <w:rFonts w:cs="Arial"/>
          <w:b w:val="0"/>
          <w:sz w:val="20"/>
        </w:rPr>
        <w:t>w</w:t>
      </w:r>
      <w:r w:rsidR="005C0F39" w:rsidRPr="00256998">
        <w:rPr>
          <w:rFonts w:cs="Arial"/>
          <w:b w:val="0"/>
          <w:sz w:val="20"/>
        </w:rPr>
        <w:t>ork or supply comprised in Orders</w:t>
      </w:r>
      <w:r w:rsidRPr="008E1C8B">
        <w:rPr>
          <w:rFonts w:cs="Arial"/>
          <w:b w:val="0"/>
          <w:sz w:val="20"/>
        </w:rPr>
        <w:t>.  Notwithstanding any other provision of this Contract, no failure on the part of the Contractor to discover or foresee any such condition, risk, contingency or circumstance shall entitle the Contractor to any additional payment or an extension of time</w:t>
      </w:r>
      <w:r w:rsidR="005C0F39">
        <w:rPr>
          <w:rFonts w:cs="Arial"/>
          <w:b w:val="0"/>
          <w:sz w:val="20"/>
        </w:rPr>
        <w:t xml:space="preserve"> for completion</w:t>
      </w:r>
      <w:r w:rsidR="00735952">
        <w:rPr>
          <w:rFonts w:cs="Arial"/>
          <w:b w:val="0"/>
          <w:sz w:val="20"/>
        </w:rPr>
        <w:t xml:space="preserve"> of an Order</w:t>
      </w:r>
      <w:r w:rsidRPr="008E1C8B">
        <w:rPr>
          <w:rFonts w:cs="Arial"/>
          <w:b w:val="0"/>
          <w:sz w:val="20"/>
        </w:rPr>
        <w:t xml:space="preserve">.” </w:t>
      </w:r>
    </w:p>
    <w:p w14:paraId="79ACBABB" w14:textId="138783B1" w:rsidR="00611F1E" w:rsidRDefault="00611F1E" w:rsidP="00611F1E">
      <w:pPr>
        <w:pStyle w:val="SCHHeading1"/>
        <w:numPr>
          <w:ilvl w:val="0"/>
          <w:numId w:val="17"/>
        </w:numPr>
        <w:spacing w:before="240" w:line="300" w:lineRule="atLeast"/>
        <w:rPr>
          <w:rFonts w:ascii="Arial Bold" w:hAnsi="Arial Bold" w:cs="Arial"/>
          <w:caps/>
          <w:smallCaps/>
          <w:sz w:val="20"/>
        </w:rPr>
      </w:pPr>
      <w:r>
        <w:rPr>
          <w:rFonts w:ascii="Arial Bold" w:hAnsi="Arial Bold" w:cs="Arial"/>
          <w:caps/>
          <w:sz w:val="20"/>
        </w:rPr>
        <w:t>C</w:t>
      </w:r>
      <w:r w:rsidR="00B155C2" w:rsidRPr="00B155C2">
        <w:rPr>
          <w:rFonts w:ascii="Arial Bold" w:hAnsi="Arial Bold" w:cs="Arial"/>
          <w:sz w:val="20"/>
        </w:rPr>
        <w:t>lause</w:t>
      </w:r>
      <w:r>
        <w:rPr>
          <w:rFonts w:ascii="Arial Bold" w:hAnsi="Arial Bold" w:cs="Arial"/>
          <w:caps/>
          <w:sz w:val="20"/>
        </w:rPr>
        <w:t xml:space="preserve"> 2.1</w:t>
      </w:r>
      <w:r w:rsidR="00F171E4">
        <w:rPr>
          <w:rFonts w:ascii="Arial Bold" w:hAnsi="Arial Bold" w:cs="Arial"/>
          <w:caps/>
          <w:sz w:val="20"/>
        </w:rPr>
        <w:t>C</w:t>
      </w:r>
    </w:p>
    <w:p w14:paraId="728483C1" w14:textId="4332D70D" w:rsidR="00611F1E" w:rsidRDefault="00611F1E" w:rsidP="00AC0ED0">
      <w:pPr>
        <w:pStyle w:val="Bodyclause"/>
        <w:ind w:firstLine="131"/>
        <w:rPr>
          <w:rFonts w:ascii="Arial" w:hAnsi="Arial" w:cs="Arial"/>
          <w:sz w:val="20"/>
        </w:rPr>
      </w:pPr>
      <w:r>
        <w:rPr>
          <w:rFonts w:ascii="Arial" w:hAnsi="Arial" w:cs="Arial"/>
          <w:sz w:val="20"/>
        </w:rPr>
        <w:t>Insert new clause 2.1</w:t>
      </w:r>
      <w:r w:rsidR="00F171E4">
        <w:rPr>
          <w:rFonts w:ascii="Arial" w:hAnsi="Arial" w:cs="Arial"/>
          <w:sz w:val="20"/>
        </w:rPr>
        <w:t>C</w:t>
      </w:r>
      <w:r>
        <w:rPr>
          <w:rFonts w:ascii="Arial" w:hAnsi="Arial" w:cs="Arial"/>
          <w:sz w:val="20"/>
        </w:rPr>
        <w:t>:</w:t>
      </w:r>
    </w:p>
    <w:p w14:paraId="60BF6BA3" w14:textId="77777777" w:rsidR="00611F1E" w:rsidRPr="00F40E0E" w:rsidRDefault="00611F1E" w:rsidP="00AC0ED0">
      <w:pPr>
        <w:pStyle w:val="Bodyclause"/>
        <w:ind w:firstLine="131"/>
        <w:rPr>
          <w:rFonts w:ascii="Arial" w:hAnsi="Arial" w:cs="Arial"/>
          <w:sz w:val="20"/>
        </w:rPr>
      </w:pPr>
      <w:r w:rsidRPr="00F40E0E">
        <w:rPr>
          <w:rFonts w:ascii="Arial" w:hAnsi="Arial" w:cs="Arial"/>
          <w:sz w:val="20"/>
        </w:rPr>
        <w:t>“</w:t>
      </w:r>
      <w:r w:rsidRPr="001E3474">
        <w:rPr>
          <w:rFonts w:ascii="Arial" w:hAnsi="Arial" w:cs="Arial"/>
          <w:b/>
          <w:bCs/>
          <w:sz w:val="20"/>
        </w:rPr>
        <w:t>Covid-19 precautions</w:t>
      </w:r>
      <w:r w:rsidRPr="00F40E0E">
        <w:rPr>
          <w:rFonts w:ascii="Arial" w:hAnsi="Arial" w:cs="Arial"/>
          <w:sz w:val="20"/>
        </w:rPr>
        <w:t xml:space="preserve"> </w:t>
      </w:r>
    </w:p>
    <w:p w14:paraId="2A91350B" w14:textId="77777777" w:rsidR="00611F1E" w:rsidRPr="00F40E0E" w:rsidRDefault="00611F1E" w:rsidP="00AC0ED0">
      <w:pPr>
        <w:pStyle w:val="Bodyclause"/>
        <w:ind w:firstLine="131"/>
        <w:rPr>
          <w:rFonts w:ascii="Arial" w:hAnsi="Arial" w:cs="Arial"/>
          <w:sz w:val="20"/>
        </w:rPr>
      </w:pPr>
      <w:r w:rsidRPr="00F40E0E">
        <w:rPr>
          <w:rFonts w:ascii="Arial" w:hAnsi="Arial" w:cs="Arial"/>
          <w:sz w:val="20"/>
        </w:rPr>
        <w:t xml:space="preserve">The Contractor undertakes: </w:t>
      </w:r>
    </w:p>
    <w:p w14:paraId="1FAC9EE5" w14:textId="77777777" w:rsidR="00611F1E" w:rsidRPr="00F40E0E" w:rsidRDefault="00611F1E" w:rsidP="00AC0ED0">
      <w:pPr>
        <w:pStyle w:val="Bodyclause"/>
        <w:ind w:left="1418" w:hanging="567"/>
        <w:rPr>
          <w:rFonts w:ascii="Arial" w:hAnsi="Arial" w:cs="Arial"/>
          <w:sz w:val="20"/>
        </w:rPr>
      </w:pPr>
      <w:r w:rsidRPr="00F40E0E">
        <w:rPr>
          <w:rFonts w:ascii="Arial" w:hAnsi="Arial" w:cs="Arial"/>
          <w:sz w:val="20"/>
        </w:rPr>
        <w:lastRenderedPageBreak/>
        <w:t xml:space="preserve">.1 </w:t>
      </w:r>
      <w:r w:rsidRPr="00F40E0E">
        <w:rPr>
          <w:rFonts w:ascii="Arial" w:hAnsi="Arial" w:cs="Arial"/>
          <w:sz w:val="20"/>
        </w:rPr>
        <w:tab/>
        <w:t xml:space="preserve">to take all practicable steps to prevent the transmission of Covid-19 (and other disease and infection) at the site and generally among the Contractor’s Persons; </w:t>
      </w:r>
    </w:p>
    <w:p w14:paraId="3C587E00" w14:textId="6DC849F6" w:rsidR="00611F1E" w:rsidRPr="00F40E0E" w:rsidRDefault="00611F1E" w:rsidP="00AC0ED0">
      <w:pPr>
        <w:pStyle w:val="Bodyclause"/>
        <w:ind w:left="1418" w:hanging="567"/>
        <w:rPr>
          <w:rFonts w:ascii="Arial" w:hAnsi="Arial" w:cs="Arial"/>
          <w:sz w:val="20"/>
        </w:rPr>
      </w:pPr>
      <w:r w:rsidRPr="00F40E0E">
        <w:rPr>
          <w:rFonts w:ascii="Arial" w:hAnsi="Arial" w:cs="Arial"/>
          <w:sz w:val="20"/>
        </w:rPr>
        <w:t xml:space="preserve">.2 </w:t>
      </w:r>
      <w:r w:rsidRPr="00F40E0E">
        <w:rPr>
          <w:rFonts w:ascii="Arial" w:hAnsi="Arial" w:cs="Arial"/>
          <w:sz w:val="20"/>
        </w:rPr>
        <w:tab/>
        <w:t xml:space="preserve">to comply, and to require all persons coming onto the site or otherwise performing </w:t>
      </w:r>
      <w:r w:rsidR="00AC0ED0">
        <w:rPr>
          <w:rFonts w:ascii="Arial" w:hAnsi="Arial" w:cs="Arial"/>
          <w:sz w:val="20"/>
        </w:rPr>
        <w:t>any Order</w:t>
      </w:r>
      <w:r w:rsidRPr="00F40E0E">
        <w:rPr>
          <w:rFonts w:ascii="Arial" w:hAnsi="Arial" w:cs="Arial"/>
          <w:sz w:val="20"/>
        </w:rPr>
        <w:t xml:space="preserve"> to comply, at all times with all Statutory Requirements, good industry practice, guidance and operational protocols relating to the Covid-19 Pandemic; </w:t>
      </w:r>
    </w:p>
    <w:p w14:paraId="29E6926E" w14:textId="77777777" w:rsidR="00611F1E" w:rsidRPr="00F40E0E" w:rsidRDefault="00611F1E" w:rsidP="00AC0ED0">
      <w:pPr>
        <w:pStyle w:val="Bodyclause"/>
        <w:ind w:left="1418" w:hanging="567"/>
        <w:rPr>
          <w:rFonts w:ascii="Arial" w:hAnsi="Arial" w:cs="Arial"/>
          <w:sz w:val="20"/>
        </w:rPr>
      </w:pPr>
      <w:r w:rsidRPr="00F40E0E">
        <w:rPr>
          <w:rFonts w:ascii="Arial" w:hAnsi="Arial" w:cs="Arial"/>
          <w:sz w:val="20"/>
        </w:rPr>
        <w:t xml:space="preserve">.3 </w:t>
      </w:r>
      <w:r w:rsidRPr="00F40E0E">
        <w:rPr>
          <w:rFonts w:ascii="Arial" w:hAnsi="Arial" w:cs="Arial"/>
          <w:sz w:val="20"/>
        </w:rPr>
        <w:tab/>
        <w:t xml:space="preserve">to comply with all Covid-19 Pandemic related reporting requirements, data gathering and information sharing requirements reasonably imposed by the Employer from time to time;  </w:t>
      </w:r>
    </w:p>
    <w:p w14:paraId="0D8C43EE" w14:textId="242879A5" w:rsidR="00611F1E" w:rsidRDefault="00611F1E" w:rsidP="00AC0ED0">
      <w:pPr>
        <w:pStyle w:val="Bodyclause"/>
        <w:ind w:left="1418" w:hanging="567"/>
        <w:rPr>
          <w:rFonts w:ascii="Arial" w:hAnsi="Arial" w:cs="Arial"/>
          <w:sz w:val="20"/>
        </w:rPr>
      </w:pPr>
      <w:r w:rsidRPr="00F40E0E">
        <w:rPr>
          <w:rFonts w:ascii="Arial" w:hAnsi="Arial" w:cs="Arial"/>
          <w:sz w:val="20"/>
        </w:rPr>
        <w:t xml:space="preserve">.4 </w:t>
      </w:r>
      <w:r w:rsidRPr="00F40E0E">
        <w:rPr>
          <w:rFonts w:ascii="Arial" w:hAnsi="Arial" w:cs="Arial"/>
          <w:sz w:val="20"/>
        </w:rPr>
        <w:tab/>
        <w:t>to require its subcontractors (at all levels) to agree a clause equivalent in all material respects to this clause 2.1</w:t>
      </w:r>
      <w:r w:rsidR="00D40202">
        <w:rPr>
          <w:rFonts w:ascii="Arial" w:hAnsi="Arial" w:cs="Arial"/>
          <w:sz w:val="20"/>
        </w:rPr>
        <w:t>C</w:t>
      </w:r>
      <w:r>
        <w:rPr>
          <w:rFonts w:ascii="Arial" w:hAnsi="Arial" w:cs="Arial"/>
          <w:sz w:val="20"/>
        </w:rPr>
        <w:t>; and</w:t>
      </w:r>
    </w:p>
    <w:p w14:paraId="049C8988" w14:textId="3D2244FF" w:rsidR="00611F1E" w:rsidRPr="00611F1E" w:rsidRDefault="00611F1E" w:rsidP="00AC0ED0">
      <w:pPr>
        <w:pStyle w:val="Bodyclause"/>
        <w:ind w:left="1418" w:hanging="567"/>
        <w:rPr>
          <w:rFonts w:ascii="Arial" w:hAnsi="Arial" w:cs="Arial"/>
          <w:sz w:val="20"/>
        </w:rPr>
      </w:pPr>
      <w:r>
        <w:rPr>
          <w:rFonts w:ascii="Arial" w:hAnsi="Arial" w:cs="Arial"/>
          <w:sz w:val="20"/>
        </w:rPr>
        <w:t>.5</w:t>
      </w:r>
      <w:r>
        <w:rPr>
          <w:rFonts w:ascii="Arial" w:hAnsi="Arial" w:cs="Arial"/>
          <w:sz w:val="20"/>
        </w:rPr>
        <w:tab/>
        <w:t xml:space="preserve">to provide a weekly update report (to be issued each Friday afternoon) identifying any known impacts of the Covid-19 Pandemic on the regular progress of </w:t>
      </w:r>
      <w:r w:rsidR="00AC0ED0">
        <w:rPr>
          <w:rFonts w:ascii="Arial" w:hAnsi="Arial" w:cs="Arial"/>
          <w:sz w:val="20"/>
        </w:rPr>
        <w:t>any and all Orders which are in progress at that time</w:t>
      </w:r>
      <w:r w:rsidR="00EA3EE0">
        <w:rPr>
          <w:rFonts w:ascii="Arial" w:hAnsi="Arial" w:cs="Arial"/>
          <w:sz w:val="20"/>
        </w:rPr>
        <w:t>.”</w:t>
      </w:r>
    </w:p>
    <w:p w14:paraId="67A3FD04" w14:textId="77777777" w:rsidR="00256998" w:rsidRDefault="00256998" w:rsidP="00256998">
      <w:pPr>
        <w:pStyle w:val="SCHHeading1"/>
        <w:numPr>
          <w:ilvl w:val="0"/>
          <w:numId w:val="17"/>
        </w:numPr>
        <w:spacing w:before="240" w:line="300" w:lineRule="atLeast"/>
        <w:rPr>
          <w:rFonts w:cs="Arial"/>
          <w:sz w:val="20"/>
        </w:rPr>
      </w:pPr>
      <w:r>
        <w:rPr>
          <w:rFonts w:cs="Arial"/>
          <w:sz w:val="20"/>
        </w:rPr>
        <w:t>Clause 2.2</w:t>
      </w:r>
    </w:p>
    <w:p w14:paraId="192E7386" w14:textId="1CF586CD" w:rsidR="00F75C90" w:rsidRPr="00F75C90" w:rsidRDefault="00F75C90" w:rsidP="00562930">
      <w:pPr>
        <w:pStyle w:val="SCHHeading2"/>
        <w:numPr>
          <w:ilvl w:val="1"/>
          <w:numId w:val="16"/>
        </w:numPr>
        <w:spacing w:before="240" w:line="300" w:lineRule="atLeast"/>
        <w:rPr>
          <w:rFonts w:cs="Arial"/>
          <w:sz w:val="20"/>
        </w:rPr>
      </w:pPr>
      <w:r>
        <w:rPr>
          <w:rFonts w:cs="Arial"/>
          <w:sz w:val="20"/>
        </w:rPr>
        <w:t>Delete</w:t>
      </w:r>
      <w:r w:rsidR="00562930">
        <w:rPr>
          <w:rFonts w:cs="Arial"/>
          <w:sz w:val="20"/>
        </w:rPr>
        <w:t xml:space="preserve"> clause 2.2.</w:t>
      </w:r>
      <w:r>
        <w:rPr>
          <w:rFonts w:cs="Arial"/>
          <w:sz w:val="20"/>
        </w:rPr>
        <w:t>1</w:t>
      </w:r>
      <w:r w:rsidR="00254F0F">
        <w:rPr>
          <w:rFonts w:cs="Arial"/>
          <w:sz w:val="20"/>
        </w:rPr>
        <w:t xml:space="preserve"> </w:t>
      </w:r>
      <w:r>
        <w:rPr>
          <w:rFonts w:cs="Arial"/>
          <w:sz w:val="20"/>
        </w:rPr>
        <w:t>and replace with</w:t>
      </w:r>
      <w:r w:rsidR="00562930">
        <w:rPr>
          <w:rFonts w:cs="Arial"/>
          <w:sz w:val="20"/>
        </w:rPr>
        <w:t>: "</w:t>
      </w:r>
      <w:r w:rsidRPr="00ED1331">
        <w:rPr>
          <w:sz w:val="20"/>
        </w:rPr>
        <w:t xml:space="preserve">All materials and goods for the </w:t>
      </w:r>
      <w:r>
        <w:rPr>
          <w:sz w:val="20"/>
        </w:rPr>
        <w:t>work comprised in each Order</w:t>
      </w:r>
      <w:r w:rsidRPr="00ED1331">
        <w:rPr>
          <w:sz w:val="20"/>
        </w:rPr>
        <w:t xml:space="preserve"> shall be of satisfactory quality</w:t>
      </w:r>
      <w:r>
        <w:rPr>
          <w:sz w:val="20"/>
        </w:rPr>
        <w:t>, reasonably fit for their intended purposes and of a standard appropriate to the relevant works</w:t>
      </w:r>
      <w:r w:rsidRPr="00ED1331">
        <w:rPr>
          <w:sz w:val="20"/>
        </w:rPr>
        <w:t xml:space="preserve"> and </w:t>
      </w:r>
      <w:r>
        <w:rPr>
          <w:sz w:val="20"/>
        </w:rPr>
        <w:t xml:space="preserve">shall </w:t>
      </w:r>
      <w:r w:rsidRPr="00ED1331">
        <w:rPr>
          <w:sz w:val="20"/>
        </w:rPr>
        <w:t xml:space="preserve">comply with </w:t>
      </w:r>
      <w:r w:rsidR="00D40202">
        <w:rPr>
          <w:sz w:val="20"/>
        </w:rPr>
        <w:t xml:space="preserve">Statutory Requirements and </w:t>
      </w:r>
      <w:r>
        <w:rPr>
          <w:sz w:val="20"/>
        </w:rPr>
        <w:t xml:space="preserve">any </w:t>
      </w:r>
      <w:r w:rsidRPr="00ED1331">
        <w:rPr>
          <w:sz w:val="20"/>
        </w:rPr>
        <w:t xml:space="preserve">standards, quality and requirements set out in the </w:t>
      </w:r>
      <w:r>
        <w:rPr>
          <w:sz w:val="20"/>
        </w:rPr>
        <w:t>Schedule of Rates and</w:t>
      </w:r>
      <w:r w:rsidR="00D40202">
        <w:rPr>
          <w:sz w:val="20"/>
        </w:rPr>
        <w:t>/or</w:t>
      </w:r>
      <w:r>
        <w:rPr>
          <w:sz w:val="20"/>
        </w:rPr>
        <w:t xml:space="preserve"> the Order</w:t>
      </w:r>
      <w:r w:rsidRPr="00ED1331">
        <w:rPr>
          <w:sz w:val="20"/>
        </w:rPr>
        <w:t>.</w:t>
      </w:r>
      <w:r>
        <w:rPr>
          <w:sz w:val="20"/>
        </w:rPr>
        <w:t>"</w:t>
      </w:r>
    </w:p>
    <w:p w14:paraId="261292D4" w14:textId="77777777" w:rsidR="00562930" w:rsidRPr="00F75C90" w:rsidRDefault="00F75C90" w:rsidP="00562930">
      <w:pPr>
        <w:pStyle w:val="SCHHeading2"/>
        <w:numPr>
          <w:ilvl w:val="1"/>
          <w:numId w:val="16"/>
        </w:numPr>
        <w:spacing w:before="240" w:line="300" w:lineRule="atLeast"/>
        <w:rPr>
          <w:rFonts w:cs="Arial"/>
          <w:sz w:val="20"/>
        </w:rPr>
      </w:pPr>
      <w:r>
        <w:rPr>
          <w:sz w:val="20"/>
        </w:rPr>
        <w:t xml:space="preserve">Delete clause 2.2.2 and replace with: </w:t>
      </w:r>
      <w:r w:rsidRPr="00ED1331">
        <w:rPr>
          <w:sz w:val="20"/>
        </w:rPr>
        <w:t xml:space="preserve">"The workmanship for the </w:t>
      </w:r>
      <w:r>
        <w:rPr>
          <w:sz w:val="20"/>
        </w:rPr>
        <w:t>work comprised in each Order</w:t>
      </w:r>
      <w:r w:rsidRPr="00ED1331">
        <w:rPr>
          <w:sz w:val="20"/>
        </w:rPr>
        <w:t xml:space="preserve"> shall be of the standards described in the </w:t>
      </w:r>
      <w:r>
        <w:rPr>
          <w:sz w:val="20"/>
        </w:rPr>
        <w:t>Schedule of Rates and the Order</w:t>
      </w:r>
      <w:r w:rsidRPr="00ED1331">
        <w:rPr>
          <w:sz w:val="20"/>
        </w:rPr>
        <w:t>, or</w:t>
      </w:r>
      <w:r>
        <w:rPr>
          <w:sz w:val="20"/>
        </w:rPr>
        <w:t xml:space="preserve"> </w:t>
      </w:r>
      <w:r w:rsidRPr="00ED1331">
        <w:rPr>
          <w:sz w:val="20"/>
        </w:rPr>
        <w:t xml:space="preserve">if not described </w:t>
      </w:r>
      <w:r>
        <w:rPr>
          <w:rFonts w:cs="Arial"/>
          <w:sz w:val="20"/>
        </w:rPr>
        <w:t xml:space="preserve">or to the extent these contain a lesser standard, all workmanship </w:t>
      </w:r>
      <w:r w:rsidRPr="00ED1331">
        <w:rPr>
          <w:sz w:val="20"/>
        </w:rPr>
        <w:t xml:space="preserve">shall be </w:t>
      </w:r>
      <w:r>
        <w:rPr>
          <w:sz w:val="20"/>
        </w:rPr>
        <w:t xml:space="preserve">of satisfactory quality and </w:t>
      </w:r>
      <w:r w:rsidRPr="00ED1331">
        <w:rPr>
          <w:sz w:val="20"/>
        </w:rPr>
        <w:t>carried out in a good</w:t>
      </w:r>
      <w:r>
        <w:rPr>
          <w:sz w:val="20"/>
        </w:rPr>
        <w:t>, proper</w:t>
      </w:r>
      <w:r w:rsidRPr="00ED1331">
        <w:rPr>
          <w:sz w:val="20"/>
        </w:rPr>
        <w:t xml:space="preserve"> and workmanlike manner."</w:t>
      </w:r>
    </w:p>
    <w:p w14:paraId="31979CDE" w14:textId="77777777" w:rsidR="00F75C90" w:rsidRDefault="00F75C90" w:rsidP="00562930">
      <w:pPr>
        <w:pStyle w:val="SCHHeading2"/>
        <w:numPr>
          <w:ilvl w:val="1"/>
          <w:numId w:val="16"/>
        </w:numPr>
        <w:spacing w:before="240" w:line="300" w:lineRule="atLeast"/>
        <w:rPr>
          <w:rFonts w:cs="Arial"/>
          <w:sz w:val="20"/>
        </w:rPr>
      </w:pPr>
      <w:r>
        <w:rPr>
          <w:sz w:val="20"/>
        </w:rPr>
        <w:t xml:space="preserve">Delete clause 2.2.3 and replace with: </w:t>
      </w:r>
      <w:r w:rsidRPr="00ED1331">
        <w:rPr>
          <w:sz w:val="20"/>
        </w:rPr>
        <w:t>"Where and to the extent that approval of quality of materials or goods or of the standards of workmanship is a matter for the opinion of the Contract Administrator, such quality and standards shall be to his reasonable satisfaction."</w:t>
      </w:r>
    </w:p>
    <w:p w14:paraId="2069BFED" w14:textId="4F1833A6" w:rsidR="00256998" w:rsidRDefault="00256998" w:rsidP="00562930">
      <w:pPr>
        <w:pStyle w:val="SCHHeading2"/>
        <w:numPr>
          <w:ilvl w:val="1"/>
          <w:numId w:val="16"/>
        </w:numPr>
        <w:spacing w:before="240" w:line="300" w:lineRule="atLeast"/>
        <w:rPr>
          <w:rFonts w:cs="Arial"/>
          <w:sz w:val="20"/>
        </w:rPr>
      </w:pPr>
      <w:r w:rsidRPr="00562930">
        <w:rPr>
          <w:rFonts w:cs="Arial"/>
          <w:sz w:val="20"/>
        </w:rPr>
        <w:t xml:space="preserve">Insert a new clause 2.2.5: "The Contractor shall not use </w:t>
      </w:r>
      <w:r w:rsidR="00D40202">
        <w:rPr>
          <w:rFonts w:cs="Arial"/>
          <w:sz w:val="20"/>
        </w:rPr>
        <w:t xml:space="preserve">or specify for use </w:t>
      </w:r>
      <w:r w:rsidRPr="00562930">
        <w:rPr>
          <w:rFonts w:cs="Arial"/>
          <w:sz w:val="20"/>
        </w:rPr>
        <w:t xml:space="preserve">anything in the </w:t>
      </w:r>
      <w:r w:rsidR="00F75C90">
        <w:rPr>
          <w:rFonts w:cs="Arial"/>
          <w:sz w:val="20"/>
        </w:rPr>
        <w:t>work comprise</w:t>
      </w:r>
      <w:r w:rsidR="001B2127">
        <w:rPr>
          <w:rFonts w:cs="Arial"/>
          <w:sz w:val="20"/>
        </w:rPr>
        <w:t>d</w:t>
      </w:r>
      <w:r w:rsidR="00F75C90">
        <w:rPr>
          <w:rFonts w:cs="Arial"/>
          <w:sz w:val="20"/>
        </w:rPr>
        <w:t xml:space="preserve"> in the Orders</w:t>
      </w:r>
      <w:r w:rsidRPr="00562930">
        <w:rPr>
          <w:rFonts w:cs="Arial"/>
          <w:sz w:val="20"/>
        </w:rPr>
        <w:t xml:space="preserve">, which, at the time of </w:t>
      </w:r>
      <w:r w:rsidR="00D40202">
        <w:rPr>
          <w:rFonts w:cs="Arial"/>
          <w:sz w:val="20"/>
        </w:rPr>
        <w:t xml:space="preserve">specification or </w:t>
      </w:r>
      <w:r w:rsidRPr="00562930">
        <w:rPr>
          <w:rFonts w:cs="Arial"/>
          <w:sz w:val="20"/>
        </w:rPr>
        <w:t>use, is Deleterious."</w:t>
      </w:r>
    </w:p>
    <w:p w14:paraId="6E8255F9" w14:textId="1F3FB911" w:rsidR="00D40202" w:rsidRPr="00562930" w:rsidRDefault="00D40202" w:rsidP="00562930">
      <w:pPr>
        <w:pStyle w:val="SCHHeading2"/>
        <w:numPr>
          <w:ilvl w:val="1"/>
          <w:numId w:val="16"/>
        </w:numPr>
        <w:spacing w:before="240" w:line="300" w:lineRule="atLeast"/>
        <w:rPr>
          <w:rFonts w:cs="Arial"/>
          <w:sz w:val="20"/>
        </w:rPr>
      </w:pPr>
      <w:r>
        <w:rPr>
          <w:rFonts w:cs="Arial"/>
          <w:sz w:val="20"/>
        </w:rPr>
        <w:t>Insert new clause 2.2.6: “The Contractor shall ensure that all goods, materials, products and equipment intended for incorporation in the relevant Site are correctly and properly installed in accordance with manufacturer’s recommendations. To the extent that the Contractor considers an alternative method of installation is required or would better suit any goods, materials, products or equipment, it shall seek the Contract Administrator’s prior written approval. Any such approval given by the Contract Administrator shall not relieve the Contractor from his obligation to ensure that products are correctly and properly installed.</w:t>
      </w:r>
      <w:r w:rsidRPr="007801CC">
        <w:rPr>
          <w:rFonts w:cs="Arial"/>
          <w:sz w:val="20"/>
        </w:rPr>
        <w:t>"</w:t>
      </w:r>
    </w:p>
    <w:p w14:paraId="13F4A152" w14:textId="77777777" w:rsidR="00E80577" w:rsidRDefault="00E80577" w:rsidP="00646656">
      <w:pPr>
        <w:pStyle w:val="SCHHeading1"/>
        <w:numPr>
          <w:ilvl w:val="0"/>
          <w:numId w:val="17"/>
        </w:numPr>
        <w:spacing w:before="240" w:line="300" w:lineRule="atLeast"/>
        <w:rPr>
          <w:rFonts w:cs="Arial"/>
          <w:sz w:val="20"/>
        </w:rPr>
      </w:pPr>
      <w:r>
        <w:rPr>
          <w:rFonts w:cs="Arial"/>
          <w:sz w:val="20"/>
        </w:rPr>
        <w:lastRenderedPageBreak/>
        <w:t>Clause 2.3</w:t>
      </w:r>
    </w:p>
    <w:p w14:paraId="6E76E980" w14:textId="7B28A0DA" w:rsidR="00B155C2" w:rsidRPr="00623046" w:rsidRDefault="00B155C2" w:rsidP="00B155C2">
      <w:pPr>
        <w:pStyle w:val="SCHHeading2"/>
        <w:numPr>
          <w:ilvl w:val="1"/>
          <w:numId w:val="16"/>
        </w:numPr>
        <w:spacing w:before="240" w:line="300" w:lineRule="atLeast"/>
        <w:rPr>
          <w:rFonts w:cs="Arial"/>
          <w:b/>
          <w:strike/>
          <w:sz w:val="20"/>
        </w:rPr>
      </w:pPr>
      <w:r w:rsidRPr="00623046">
        <w:rPr>
          <w:rFonts w:cs="Arial"/>
          <w:bCs/>
          <w:strike/>
          <w:sz w:val="20"/>
        </w:rPr>
        <w:t xml:space="preserve">[In clause 2.3.5, delete “5%” and replace with “[X]%”.] </w:t>
      </w:r>
      <w:r w:rsidRPr="00623046">
        <w:rPr>
          <w:rFonts w:cs="Arial"/>
          <w:b/>
          <w:strike/>
          <w:sz w:val="18"/>
          <w:szCs w:val="18"/>
        </w:rPr>
        <w:t>[Note: The JCT MTC permits the Contractor a handling charge of 5% on the value of any materials, goods or plant provided by RBKC in connection with an Order. Amend the stated percentage as necessary to suit RBKC’s requirements.]</w:t>
      </w:r>
    </w:p>
    <w:p w14:paraId="2ADD7F70" w14:textId="47CBBF4E" w:rsidR="00E80577" w:rsidRPr="00E80577" w:rsidRDefault="00E80577" w:rsidP="00B155C2">
      <w:pPr>
        <w:pStyle w:val="SCHHeading2"/>
        <w:numPr>
          <w:ilvl w:val="1"/>
          <w:numId w:val="16"/>
        </w:numPr>
        <w:spacing w:before="240" w:line="300" w:lineRule="atLeast"/>
        <w:rPr>
          <w:rFonts w:cs="Arial"/>
          <w:b/>
          <w:sz w:val="20"/>
        </w:rPr>
      </w:pPr>
      <w:r>
        <w:rPr>
          <w:rFonts w:cs="Arial"/>
          <w:sz w:val="20"/>
        </w:rPr>
        <w:t xml:space="preserve">Insert at the end of clause 2.3.6, before the full stop: "(save where and to the extent that such failure is caused or contributed to by the Contractor's handling or storage of the materials or goods, or </w:t>
      </w:r>
      <w:r w:rsidR="00306D9B">
        <w:rPr>
          <w:rFonts w:cs="Arial"/>
          <w:sz w:val="20"/>
        </w:rPr>
        <w:t xml:space="preserve">the Contractor's </w:t>
      </w:r>
      <w:r>
        <w:rPr>
          <w:rFonts w:cs="Arial"/>
          <w:sz w:val="20"/>
        </w:rPr>
        <w:t xml:space="preserve">incorporation of the same into the work comprising the relevant Order)". </w:t>
      </w:r>
    </w:p>
    <w:p w14:paraId="0E6EAB74" w14:textId="77777777" w:rsidR="00306D9B" w:rsidRDefault="00306D9B" w:rsidP="00646656">
      <w:pPr>
        <w:pStyle w:val="SCHHeading1"/>
        <w:numPr>
          <w:ilvl w:val="0"/>
          <w:numId w:val="17"/>
        </w:numPr>
        <w:spacing w:before="240" w:line="300" w:lineRule="atLeast"/>
        <w:rPr>
          <w:rFonts w:cs="Arial"/>
          <w:sz w:val="20"/>
        </w:rPr>
      </w:pPr>
      <w:r>
        <w:rPr>
          <w:rFonts w:cs="Arial"/>
          <w:sz w:val="20"/>
        </w:rPr>
        <w:t>Clause 2.5</w:t>
      </w:r>
    </w:p>
    <w:p w14:paraId="46B44AB8" w14:textId="77777777" w:rsidR="00306D9B" w:rsidRDefault="00BE3881" w:rsidP="00306D9B">
      <w:pPr>
        <w:pStyle w:val="SCHHeading1"/>
        <w:numPr>
          <w:ilvl w:val="0"/>
          <w:numId w:val="0"/>
        </w:numPr>
        <w:spacing w:before="240" w:line="300" w:lineRule="atLeast"/>
        <w:ind w:left="851"/>
        <w:rPr>
          <w:rFonts w:cs="Arial"/>
          <w:b w:val="0"/>
          <w:sz w:val="20"/>
        </w:rPr>
      </w:pPr>
      <w:r>
        <w:rPr>
          <w:rFonts w:cs="Arial"/>
          <w:b w:val="0"/>
          <w:sz w:val="20"/>
        </w:rPr>
        <w:t>Insert the following at the end of clause 2.5:</w:t>
      </w:r>
    </w:p>
    <w:p w14:paraId="0DA35CEC" w14:textId="77777777" w:rsidR="00BE3881" w:rsidRPr="00306D9B" w:rsidRDefault="00BE3881" w:rsidP="00306D9B">
      <w:pPr>
        <w:pStyle w:val="SCHHeading1"/>
        <w:numPr>
          <w:ilvl w:val="0"/>
          <w:numId w:val="0"/>
        </w:numPr>
        <w:spacing w:before="240" w:line="300" w:lineRule="atLeast"/>
        <w:ind w:left="851"/>
        <w:rPr>
          <w:rFonts w:cs="Arial"/>
          <w:b w:val="0"/>
          <w:sz w:val="20"/>
        </w:rPr>
      </w:pPr>
      <w:r>
        <w:rPr>
          <w:rFonts w:cs="Arial"/>
          <w:b w:val="0"/>
          <w:sz w:val="20"/>
        </w:rPr>
        <w:t>"</w:t>
      </w:r>
      <w:r w:rsidRPr="00BE3881">
        <w:rPr>
          <w:rFonts w:cs="Arial"/>
          <w:b w:val="0"/>
          <w:sz w:val="20"/>
        </w:rPr>
        <w:t xml:space="preserve">The Employer </w:t>
      </w:r>
      <w:r>
        <w:rPr>
          <w:rFonts w:cs="Arial"/>
          <w:b w:val="0"/>
          <w:sz w:val="20"/>
        </w:rPr>
        <w:t>is</w:t>
      </w:r>
      <w:r w:rsidRPr="00BE3881">
        <w:rPr>
          <w:rFonts w:cs="Arial"/>
          <w:b w:val="0"/>
          <w:sz w:val="20"/>
        </w:rPr>
        <w:t xml:space="preserve"> under no obligation to </w:t>
      </w:r>
      <w:r>
        <w:rPr>
          <w:rFonts w:cs="Arial"/>
          <w:b w:val="0"/>
          <w:sz w:val="20"/>
        </w:rPr>
        <w:t>issue any minimum number and/or value of Orders</w:t>
      </w:r>
      <w:r w:rsidRPr="00BE3881">
        <w:rPr>
          <w:rFonts w:cs="Arial"/>
          <w:b w:val="0"/>
          <w:sz w:val="20"/>
        </w:rPr>
        <w:t xml:space="preserve"> and </w:t>
      </w:r>
      <w:r>
        <w:rPr>
          <w:rFonts w:cs="Arial"/>
          <w:b w:val="0"/>
          <w:sz w:val="20"/>
        </w:rPr>
        <w:t>the Contractor shall have no expectation or entitlement for any Order(s) to be issued to it at any time</w:t>
      </w:r>
      <w:r w:rsidRPr="00BE3881">
        <w:rPr>
          <w:rFonts w:cs="Arial"/>
          <w:b w:val="0"/>
          <w:sz w:val="20"/>
        </w:rPr>
        <w:t xml:space="preserve">. Nothing in this </w:t>
      </w:r>
      <w:r>
        <w:rPr>
          <w:rFonts w:cs="Arial"/>
          <w:b w:val="0"/>
          <w:sz w:val="20"/>
        </w:rPr>
        <w:t>Contract</w:t>
      </w:r>
      <w:r w:rsidRPr="00BE3881">
        <w:rPr>
          <w:rFonts w:cs="Arial"/>
          <w:b w:val="0"/>
          <w:sz w:val="20"/>
        </w:rPr>
        <w:t xml:space="preserve"> shall prevent or restrict the Employer from entering into negotiations or contracting with any other contractor at any time in relation to the </w:t>
      </w:r>
      <w:r>
        <w:rPr>
          <w:rFonts w:cs="Arial"/>
          <w:b w:val="0"/>
          <w:sz w:val="20"/>
        </w:rPr>
        <w:t>w</w:t>
      </w:r>
      <w:r w:rsidRPr="00BE3881">
        <w:rPr>
          <w:rFonts w:cs="Arial"/>
          <w:b w:val="0"/>
          <w:sz w:val="20"/>
        </w:rPr>
        <w:t>orks</w:t>
      </w:r>
      <w:r>
        <w:rPr>
          <w:rFonts w:cs="Arial"/>
          <w:b w:val="0"/>
          <w:sz w:val="20"/>
        </w:rPr>
        <w:t xml:space="preserve"> contemplated by this Contract</w:t>
      </w:r>
      <w:r w:rsidRPr="00BE3881">
        <w:rPr>
          <w:rFonts w:cs="Arial"/>
          <w:b w:val="0"/>
          <w:sz w:val="20"/>
        </w:rPr>
        <w:t xml:space="preserve">. The Employer shall not incur any liability to the Contractor (including without limitation in relation to loss of opportunity, loss of revenue or loss of profit) if </w:t>
      </w:r>
      <w:r>
        <w:rPr>
          <w:rFonts w:cs="Arial"/>
          <w:b w:val="0"/>
          <w:sz w:val="20"/>
        </w:rPr>
        <w:t>it</w:t>
      </w:r>
      <w:r w:rsidRPr="00BE3881">
        <w:rPr>
          <w:rFonts w:cs="Arial"/>
          <w:b w:val="0"/>
          <w:sz w:val="20"/>
        </w:rPr>
        <w:t xml:space="preserve"> contracts with any other contractor in relation to the </w:t>
      </w:r>
      <w:r>
        <w:rPr>
          <w:rFonts w:cs="Arial"/>
          <w:b w:val="0"/>
          <w:sz w:val="20"/>
        </w:rPr>
        <w:t>w</w:t>
      </w:r>
      <w:r w:rsidRPr="00BE3881">
        <w:rPr>
          <w:rFonts w:cs="Arial"/>
          <w:b w:val="0"/>
          <w:sz w:val="20"/>
        </w:rPr>
        <w:t>orks</w:t>
      </w:r>
      <w:r>
        <w:rPr>
          <w:rFonts w:cs="Arial"/>
          <w:b w:val="0"/>
          <w:sz w:val="20"/>
        </w:rPr>
        <w:t xml:space="preserve"> contemplated by this Contract</w:t>
      </w:r>
      <w:r w:rsidRPr="00BE3881">
        <w:rPr>
          <w:rFonts w:cs="Arial"/>
          <w:b w:val="0"/>
          <w:sz w:val="20"/>
        </w:rPr>
        <w:t xml:space="preserve"> and/or elects not to </w:t>
      </w:r>
      <w:r>
        <w:rPr>
          <w:rFonts w:cs="Arial"/>
          <w:b w:val="0"/>
          <w:sz w:val="20"/>
        </w:rPr>
        <w:t>issue any Order(s)</w:t>
      </w:r>
      <w:r w:rsidRPr="00BE3881">
        <w:rPr>
          <w:rFonts w:cs="Arial"/>
          <w:b w:val="0"/>
          <w:sz w:val="20"/>
        </w:rPr>
        <w:t xml:space="preserve"> </w:t>
      </w:r>
      <w:r>
        <w:rPr>
          <w:rFonts w:cs="Arial"/>
          <w:b w:val="0"/>
          <w:sz w:val="20"/>
        </w:rPr>
        <w:t>to</w:t>
      </w:r>
      <w:r w:rsidRPr="00BE3881">
        <w:rPr>
          <w:rFonts w:cs="Arial"/>
          <w:b w:val="0"/>
          <w:sz w:val="20"/>
        </w:rPr>
        <w:t xml:space="preserve"> the Contractor for whatever reason.</w:t>
      </w:r>
      <w:r>
        <w:rPr>
          <w:rFonts w:cs="Arial"/>
          <w:b w:val="0"/>
          <w:sz w:val="20"/>
        </w:rPr>
        <w:t>"</w:t>
      </w:r>
    </w:p>
    <w:p w14:paraId="7EB8754B" w14:textId="7A12820C" w:rsidR="008C2DE5" w:rsidRDefault="008C2DE5" w:rsidP="00646656">
      <w:pPr>
        <w:pStyle w:val="SCHHeading1"/>
        <w:numPr>
          <w:ilvl w:val="0"/>
          <w:numId w:val="17"/>
        </w:numPr>
        <w:spacing w:before="240" w:line="300" w:lineRule="atLeast"/>
        <w:rPr>
          <w:rFonts w:cs="Arial"/>
          <w:sz w:val="20"/>
        </w:rPr>
      </w:pPr>
      <w:r>
        <w:rPr>
          <w:rFonts w:cs="Arial"/>
          <w:sz w:val="20"/>
        </w:rPr>
        <w:t>Clause 2.8</w:t>
      </w:r>
    </w:p>
    <w:p w14:paraId="33140EF4" w14:textId="052876CB" w:rsidR="008C2DE5" w:rsidRPr="004E5CA7" w:rsidRDefault="008C2DE5" w:rsidP="00A06868">
      <w:pPr>
        <w:pStyle w:val="SCHHeading2"/>
        <w:numPr>
          <w:ilvl w:val="0"/>
          <w:numId w:val="0"/>
        </w:numPr>
        <w:spacing w:before="240" w:line="300" w:lineRule="atLeast"/>
        <w:ind w:left="851"/>
        <w:rPr>
          <w:rFonts w:cs="Arial"/>
          <w:sz w:val="20"/>
        </w:rPr>
      </w:pPr>
      <w:r w:rsidRPr="004E5CA7">
        <w:rPr>
          <w:rFonts w:cs="Arial"/>
          <w:sz w:val="20"/>
        </w:rPr>
        <w:t xml:space="preserve">In clause 2.8.2, delete </w:t>
      </w:r>
      <w:r w:rsidR="0095395C" w:rsidRPr="004E5CA7">
        <w:rPr>
          <w:rFonts w:cs="Arial"/>
          <w:sz w:val="20"/>
        </w:rPr>
        <w:t>from and including “to the extent that” to and including the end of the clause, and replace with: “to the extent that the non-compliance results from the Contractor having carried out work in accordance with any design comprised in the Order or an instructed Variation which the Contractor is not responsible for preparing or verifying its adequacy”.</w:t>
      </w:r>
    </w:p>
    <w:p w14:paraId="55C38ACF" w14:textId="77777777" w:rsidR="00CC1180" w:rsidRDefault="00CC1180" w:rsidP="00CC1180">
      <w:pPr>
        <w:pStyle w:val="SCHHeading1"/>
        <w:numPr>
          <w:ilvl w:val="0"/>
          <w:numId w:val="16"/>
        </w:numPr>
        <w:spacing w:before="240" w:line="300" w:lineRule="atLeast"/>
        <w:rPr>
          <w:rFonts w:cs="Arial"/>
          <w:sz w:val="20"/>
        </w:rPr>
      </w:pPr>
      <w:r>
        <w:rPr>
          <w:rFonts w:cs="Arial"/>
          <w:sz w:val="20"/>
        </w:rPr>
        <w:t>Clause 2.8A</w:t>
      </w:r>
    </w:p>
    <w:p w14:paraId="49B11438" w14:textId="77777777" w:rsidR="00CC1180" w:rsidRDefault="00CC1180" w:rsidP="00CC1180">
      <w:pPr>
        <w:pStyle w:val="SCHHeading1"/>
        <w:numPr>
          <w:ilvl w:val="0"/>
          <w:numId w:val="0"/>
        </w:numPr>
        <w:spacing w:before="240" w:line="300" w:lineRule="atLeast"/>
        <w:ind w:left="851"/>
        <w:rPr>
          <w:rFonts w:cs="Arial"/>
          <w:b w:val="0"/>
          <w:bCs/>
          <w:sz w:val="20"/>
        </w:rPr>
      </w:pPr>
      <w:r>
        <w:rPr>
          <w:rFonts w:cs="Arial"/>
          <w:b w:val="0"/>
          <w:bCs/>
          <w:sz w:val="20"/>
        </w:rPr>
        <w:t>Insert a new clause 2.8A as follows:</w:t>
      </w:r>
    </w:p>
    <w:p w14:paraId="29618D33" w14:textId="77777777" w:rsidR="00CC1180" w:rsidRPr="00972756" w:rsidRDefault="00CC1180" w:rsidP="00CC1180">
      <w:pPr>
        <w:pStyle w:val="SCHHeading1"/>
        <w:numPr>
          <w:ilvl w:val="0"/>
          <w:numId w:val="0"/>
        </w:numPr>
        <w:spacing w:line="300" w:lineRule="atLeast"/>
        <w:ind w:left="1436" w:hanging="585"/>
        <w:rPr>
          <w:rFonts w:cs="Arial"/>
          <w:sz w:val="20"/>
        </w:rPr>
      </w:pPr>
      <w:r>
        <w:rPr>
          <w:rFonts w:cs="Arial"/>
          <w:b w:val="0"/>
          <w:bCs/>
          <w:sz w:val="20"/>
        </w:rPr>
        <w:t>“</w:t>
      </w:r>
      <w:r>
        <w:rPr>
          <w:rFonts w:cs="Arial"/>
          <w:sz w:val="20"/>
        </w:rPr>
        <w:t>Design</w:t>
      </w:r>
    </w:p>
    <w:p w14:paraId="1E72A3BD" w14:textId="7E989149" w:rsidR="00CC1180" w:rsidRPr="000118CF" w:rsidRDefault="00CC1180" w:rsidP="00CC1180">
      <w:pPr>
        <w:pStyle w:val="SCHHeading1"/>
        <w:numPr>
          <w:ilvl w:val="0"/>
          <w:numId w:val="0"/>
        </w:numPr>
        <w:spacing w:line="300" w:lineRule="atLeast"/>
        <w:ind w:left="1436" w:hanging="585"/>
        <w:rPr>
          <w:rFonts w:cs="Arial"/>
          <w:b w:val="0"/>
          <w:sz w:val="20"/>
        </w:rPr>
      </w:pPr>
      <w:r w:rsidRPr="000118CF">
        <w:rPr>
          <w:rFonts w:cs="Arial"/>
          <w:b w:val="0"/>
          <w:sz w:val="20"/>
        </w:rPr>
        <w:t xml:space="preserve">.1 </w:t>
      </w:r>
      <w:r w:rsidRPr="000118CF">
        <w:rPr>
          <w:rFonts w:cs="Arial"/>
          <w:b w:val="0"/>
          <w:sz w:val="20"/>
        </w:rPr>
        <w:tab/>
      </w:r>
      <w:r w:rsidR="004B2BC8">
        <w:rPr>
          <w:rFonts w:cs="Arial"/>
          <w:b w:val="0"/>
          <w:sz w:val="20"/>
        </w:rPr>
        <w:t>The</w:t>
      </w:r>
      <w:r w:rsidRPr="000118CF">
        <w:rPr>
          <w:rFonts w:cs="Arial"/>
          <w:b w:val="0"/>
          <w:sz w:val="20"/>
        </w:rPr>
        <w:t xml:space="preserve"> Contractor shall be responsible for</w:t>
      </w:r>
      <w:r w:rsidR="004B2BC8">
        <w:rPr>
          <w:rFonts w:cs="Arial"/>
          <w:b w:val="0"/>
          <w:sz w:val="20"/>
        </w:rPr>
        <w:t xml:space="preserve"> preparing and/or verifying</w:t>
      </w:r>
      <w:r w:rsidRPr="000118CF">
        <w:rPr>
          <w:rFonts w:cs="Arial"/>
          <w:b w:val="0"/>
          <w:sz w:val="20"/>
        </w:rPr>
        <w:t xml:space="preserve"> the design of the </w:t>
      </w:r>
      <w:r>
        <w:rPr>
          <w:rFonts w:cs="Arial"/>
          <w:b w:val="0"/>
          <w:sz w:val="20"/>
        </w:rPr>
        <w:t>works comprised in any Order</w:t>
      </w:r>
      <w:r w:rsidR="004B2BC8">
        <w:rPr>
          <w:rFonts w:cs="Arial"/>
          <w:b w:val="0"/>
          <w:sz w:val="20"/>
        </w:rPr>
        <w:t xml:space="preserve"> or instructed Variation, save to the extent stated otherwise in the Contract Documents</w:t>
      </w:r>
      <w:r w:rsidRPr="000118CF">
        <w:rPr>
          <w:rFonts w:cs="Arial"/>
          <w:b w:val="0"/>
          <w:sz w:val="20"/>
        </w:rPr>
        <w:t xml:space="preserve">. </w:t>
      </w:r>
    </w:p>
    <w:p w14:paraId="38588C53" w14:textId="3A0F1FFC" w:rsidR="00CC1180" w:rsidRDefault="00CC1180" w:rsidP="00CC1180">
      <w:pPr>
        <w:pStyle w:val="SCHHeading1"/>
        <w:numPr>
          <w:ilvl w:val="0"/>
          <w:numId w:val="0"/>
        </w:numPr>
        <w:spacing w:line="300" w:lineRule="atLeast"/>
        <w:ind w:left="1436" w:hanging="585"/>
        <w:rPr>
          <w:rFonts w:cs="Arial"/>
          <w:b w:val="0"/>
          <w:sz w:val="20"/>
        </w:rPr>
      </w:pPr>
      <w:r w:rsidRPr="000118CF">
        <w:rPr>
          <w:rFonts w:cs="Arial"/>
          <w:b w:val="0"/>
          <w:sz w:val="20"/>
        </w:rPr>
        <w:t>.</w:t>
      </w:r>
      <w:r w:rsidR="004B2BC8">
        <w:rPr>
          <w:rFonts w:cs="Arial"/>
          <w:b w:val="0"/>
          <w:sz w:val="20"/>
        </w:rPr>
        <w:t>2</w:t>
      </w:r>
      <w:r w:rsidRPr="000118CF">
        <w:rPr>
          <w:rFonts w:cs="Arial"/>
          <w:b w:val="0"/>
          <w:sz w:val="20"/>
        </w:rPr>
        <w:t xml:space="preserve"> </w:t>
      </w:r>
      <w:r w:rsidRPr="000118CF">
        <w:rPr>
          <w:rFonts w:cs="Arial"/>
          <w:b w:val="0"/>
          <w:sz w:val="20"/>
        </w:rPr>
        <w:tab/>
      </w:r>
      <w:r>
        <w:rPr>
          <w:rFonts w:cs="Arial"/>
          <w:b w:val="0"/>
          <w:sz w:val="20"/>
        </w:rPr>
        <w:t>T</w:t>
      </w:r>
      <w:r w:rsidRPr="000118CF">
        <w:rPr>
          <w:rFonts w:cs="Arial"/>
          <w:b w:val="0"/>
          <w:sz w:val="20"/>
        </w:rPr>
        <w:t>he Contractor warrants</w:t>
      </w:r>
      <w:r>
        <w:rPr>
          <w:rFonts w:cs="Arial"/>
          <w:b w:val="0"/>
          <w:sz w:val="20"/>
        </w:rPr>
        <w:t xml:space="preserve"> and undertakes</w:t>
      </w:r>
      <w:r w:rsidRPr="000118CF">
        <w:rPr>
          <w:rFonts w:cs="Arial"/>
          <w:b w:val="0"/>
          <w:sz w:val="20"/>
        </w:rPr>
        <w:t xml:space="preserve"> to the Employer that</w:t>
      </w:r>
      <w:r>
        <w:rPr>
          <w:rFonts w:cs="Arial"/>
          <w:b w:val="0"/>
          <w:sz w:val="20"/>
        </w:rPr>
        <w:t>:</w:t>
      </w:r>
    </w:p>
    <w:p w14:paraId="380C2B50" w14:textId="77777777" w:rsidR="00CC1180" w:rsidRPr="000118CF" w:rsidRDefault="00CC1180" w:rsidP="00CC1180">
      <w:pPr>
        <w:pStyle w:val="SCHHeading1"/>
        <w:numPr>
          <w:ilvl w:val="0"/>
          <w:numId w:val="0"/>
        </w:numPr>
        <w:spacing w:line="300" w:lineRule="atLeast"/>
        <w:ind w:left="2156" w:hanging="720"/>
        <w:rPr>
          <w:rFonts w:cs="Arial"/>
          <w:b w:val="0"/>
          <w:sz w:val="20"/>
        </w:rPr>
      </w:pPr>
      <w:r>
        <w:rPr>
          <w:rFonts w:cs="Arial"/>
          <w:b w:val="0"/>
          <w:sz w:val="20"/>
        </w:rPr>
        <w:t>.1</w:t>
      </w:r>
      <w:r w:rsidRPr="000118CF">
        <w:rPr>
          <w:rFonts w:cs="Arial"/>
          <w:b w:val="0"/>
          <w:sz w:val="20"/>
        </w:rPr>
        <w:t xml:space="preserve"> </w:t>
      </w:r>
      <w:r>
        <w:rPr>
          <w:rFonts w:cs="Arial"/>
          <w:b w:val="0"/>
          <w:sz w:val="20"/>
        </w:rPr>
        <w:tab/>
        <w:t xml:space="preserve">it </w:t>
      </w:r>
      <w:r w:rsidRPr="000118CF">
        <w:rPr>
          <w:rFonts w:cs="Arial"/>
          <w:b w:val="0"/>
          <w:sz w:val="20"/>
        </w:rPr>
        <w:t>shall use the Standard of Care when</w:t>
      </w:r>
      <w:r>
        <w:rPr>
          <w:rFonts w:cs="Arial"/>
          <w:b w:val="0"/>
          <w:sz w:val="20"/>
        </w:rPr>
        <w:t xml:space="preserve"> </w:t>
      </w:r>
      <w:r w:rsidRPr="000118CF">
        <w:rPr>
          <w:rFonts w:cs="Arial"/>
          <w:b w:val="0"/>
          <w:sz w:val="20"/>
        </w:rPr>
        <w:t xml:space="preserve">designing the </w:t>
      </w:r>
      <w:r>
        <w:rPr>
          <w:rFonts w:cs="Arial"/>
          <w:b w:val="0"/>
          <w:sz w:val="20"/>
        </w:rPr>
        <w:t xml:space="preserve">works comprised in any </w:t>
      </w:r>
      <w:r>
        <w:rPr>
          <w:rFonts w:cs="Arial"/>
          <w:b w:val="0"/>
          <w:sz w:val="20"/>
        </w:rPr>
        <w:lastRenderedPageBreak/>
        <w:t xml:space="preserve">Order and in </w:t>
      </w:r>
      <w:r w:rsidRPr="000118CF">
        <w:rPr>
          <w:rFonts w:cs="Arial"/>
          <w:b w:val="0"/>
          <w:sz w:val="20"/>
        </w:rPr>
        <w:t xml:space="preserve">selecting goods, materials, plant and equipment for incorporation in the </w:t>
      </w:r>
      <w:r>
        <w:rPr>
          <w:rFonts w:cs="Arial"/>
          <w:b w:val="0"/>
          <w:sz w:val="20"/>
        </w:rPr>
        <w:t>same;</w:t>
      </w:r>
    </w:p>
    <w:p w14:paraId="45E669C3" w14:textId="77777777" w:rsidR="00CC1180" w:rsidRDefault="00CC1180" w:rsidP="00CC1180">
      <w:pPr>
        <w:pStyle w:val="SCHHeading1"/>
        <w:numPr>
          <w:ilvl w:val="0"/>
          <w:numId w:val="0"/>
        </w:numPr>
        <w:spacing w:line="300" w:lineRule="atLeast"/>
        <w:ind w:left="2156" w:hanging="716"/>
        <w:rPr>
          <w:rFonts w:cs="Arial"/>
          <w:b w:val="0"/>
          <w:sz w:val="20"/>
        </w:rPr>
      </w:pPr>
      <w:r>
        <w:rPr>
          <w:rFonts w:cs="Arial"/>
          <w:b w:val="0"/>
          <w:sz w:val="20"/>
        </w:rPr>
        <w:t>.2</w:t>
      </w:r>
      <w:r>
        <w:rPr>
          <w:rFonts w:cs="Arial"/>
          <w:b w:val="0"/>
          <w:sz w:val="20"/>
        </w:rPr>
        <w:tab/>
        <w:t xml:space="preserve">it shall </w:t>
      </w:r>
      <w:r w:rsidRPr="000118CF">
        <w:rPr>
          <w:rFonts w:cs="Arial"/>
          <w:b w:val="0"/>
          <w:sz w:val="20"/>
        </w:rPr>
        <w:t>use the Standard of Care to ensure that its design</w:t>
      </w:r>
      <w:r>
        <w:rPr>
          <w:rFonts w:cs="Arial"/>
          <w:b w:val="0"/>
          <w:sz w:val="20"/>
        </w:rPr>
        <w:t xml:space="preserve">s </w:t>
      </w:r>
      <w:r w:rsidRPr="000118CF">
        <w:rPr>
          <w:rFonts w:cs="Arial"/>
          <w:b w:val="0"/>
          <w:sz w:val="20"/>
        </w:rPr>
        <w:t>compl</w:t>
      </w:r>
      <w:r>
        <w:rPr>
          <w:rFonts w:cs="Arial"/>
          <w:b w:val="0"/>
          <w:sz w:val="20"/>
        </w:rPr>
        <w:t>y</w:t>
      </w:r>
      <w:r w:rsidRPr="000118CF">
        <w:rPr>
          <w:rFonts w:cs="Arial"/>
          <w:b w:val="0"/>
          <w:sz w:val="20"/>
        </w:rPr>
        <w:t xml:space="preserve"> with Statutory Requirements</w:t>
      </w:r>
      <w:r>
        <w:rPr>
          <w:rFonts w:cs="Arial"/>
          <w:b w:val="0"/>
          <w:sz w:val="20"/>
        </w:rPr>
        <w:t xml:space="preserve"> and that the works ordered shall, once complete, comply with Statutory Requirements;</w:t>
      </w:r>
    </w:p>
    <w:p w14:paraId="3374458B" w14:textId="77777777" w:rsidR="00CC1180" w:rsidRDefault="00CC1180" w:rsidP="00CC1180">
      <w:pPr>
        <w:pStyle w:val="SCHHeading1"/>
        <w:numPr>
          <w:ilvl w:val="0"/>
          <w:numId w:val="0"/>
        </w:numPr>
        <w:spacing w:line="300" w:lineRule="atLeast"/>
        <w:ind w:left="2160" w:hanging="720"/>
        <w:rPr>
          <w:rFonts w:cs="Arial"/>
          <w:b w:val="0"/>
          <w:sz w:val="20"/>
        </w:rPr>
      </w:pPr>
      <w:r>
        <w:rPr>
          <w:rFonts w:cs="Arial"/>
          <w:b w:val="0"/>
          <w:sz w:val="20"/>
        </w:rPr>
        <w:t>.3</w:t>
      </w:r>
      <w:r>
        <w:rPr>
          <w:rFonts w:cs="Arial"/>
          <w:b w:val="0"/>
          <w:sz w:val="20"/>
        </w:rPr>
        <w:tab/>
      </w:r>
      <w:r w:rsidRPr="006758BC">
        <w:rPr>
          <w:rFonts w:cs="Arial"/>
          <w:b w:val="0"/>
          <w:sz w:val="20"/>
        </w:rPr>
        <w:t>it has properly coordinated and integrated and shall continue to properly coordinate and integrate the various elements of</w:t>
      </w:r>
      <w:r>
        <w:rPr>
          <w:rFonts w:cs="Arial"/>
          <w:b w:val="0"/>
          <w:sz w:val="20"/>
        </w:rPr>
        <w:t xml:space="preserve"> the</w:t>
      </w:r>
      <w:r w:rsidRPr="006758BC">
        <w:rPr>
          <w:rFonts w:cs="Arial"/>
          <w:b w:val="0"/>
          <w:sz w:val="20"/>
        </w:rPr>
        <w:t xml:space="preserve"> design of the </w:t>
      </w:r>
      <w:r>
        <w:rPr>
          <w:rFonts w:cs="Arial"/>
          <w:b w:val="0"/>
          <w:sz w:val="20"/>
        </w:rPr>
        <w:t>works comprised in Order so far as applicable</w:t>
      </w:r>
      <w:r w:rsidRPr="006758BC">
        <w:rPr>
          <w:rFonts w:cs="Arial"/>
          <w:b w:val="0"/>
          <w:sz w:val="20"/>
        </w:rPr>
        <w:t>;</w:t>
      </w:r>
      <w:r>
        <w:rPr>
          <w:rFonts w:cs="Arial"/>
          <w:b w:val="0"/>
          <w:sz w:val="20"/>
        </w:rPr>
        <w:t xml:space="preserve"> and</w:t>
      </w:r>
    </w:p>
    <w:p w14:paraId="0E9CA7F6" w14:textId="77777777" w:rsidR="00CC1180" w:rsidRPr="000E0FD7" w:rsidRDefault="00CC1180" w:rsidP="00CC1180">
      <w:pPr>
        <w:pStyle w:val="SCHHeading1"/>
        <w:numPr>
          <w:ilvl w:val="0"/>
          <w:numId w:val="0"/>
        </w:numPr>
        <w:spacing w:line="300" w:lineRule="atLeast"/>
        <w:ind w:left="2160" w:hanging="720"/>
        <w:rPr>
          <w:rFonts w:cs="Arial"/>
          <w:sz w:val="20"/>
        </w:rPr>
      </w:pPr>
      <w:r>
        <w:rPr>
          <w:rFonts w:cs="Arial"/>
          <w:b w:val="0"/>
          <w:sz w:val="20"/>
        </w:rPr>
        <w:t>.4</w:t>
      </w:r>
      <w:r>
        <w:rPr>
          <w:rFonts w:cs="Arial"/>
          <w:b w:val="0"/>
          <w:sz w:val="20"/>
        </w:rPr>
        <w:tab/>
      </w:r>
      <w:r w:rsidRPr="006758BC">
        <w:rPr>
          <w:rFonts w:cs="Arial"/>
          <w:b w:val="0"/>
          <w:sz w:val="20"/>
        </w:rPr>
        <w:t xml:space="preserve">it shall not alter </w:t>
      </w:r>
      <w:r>
        <w:rPr>
          <w:rFonts w:cs="Arial"/>
          <w:b w:val="0"/>
          <w:sz w:val="20"/>
        </w:rPr>
        <w:t>any</w:t>
      </w:r>
      <w:r w:rsidRPr="006758BC">
        <w:rPr>
          <w:rFonts w:cs="Arial"/>
          <w:b w:val="0"/>
          <w:sz w:val="20"/>
        </w:rPr>
        <w:t xml:space="preserve"> design</w:t>
      </w:r>
      <w:r>
        <w:rPr>
          <w:rFonts w:cs="Arial"/>
          <w:b w:val="0"/>
          <w:sz w:val="20"/>
        </w:rPr>
        <w:t xml:space="preserve">, or the selection of </w:t>
      </w:r>
      <w:r w:rsidRPr="000118CF">
        <w:rPr>
          <w:rFonts w:cs="Arial"/>
          <w:b w:val="0"/>
          <w:sz w:val="20"/>
        </w:rPr>
        <w:t>goods, materials, plant and equipment</w:t>
      </w:r>
      <w:r>
        <w:rPr>
          <w:rFonts w:cs="Arial"/>
          <w:b w:val="0"/>
          <w:sz w:val="20"/>
        </w:rPr>
        <w:t>,</w:t>
      </w:r>
      <w:r w:rsidRPr="006758BC">
        <w:rPr>
          <w:rFonts w:cs="Arial"/>
          <w:b w:val="0"/>
          <w:sz w:val="20"/>
        </w:rPr>
        <w:t xml:space="preserve"> without the prior written approval of the Contract Administrator.</w:t>
      </w:r>
      <w:r w:rsidRPr="000E0FD7">
        <w:rPr>
          <w:rFonts w:cs="Arial"/>
          <w:b w:val="0"/>
          <w:bCs/>
          <w:sz w:val="20"/>
        </w:rPr>
        <w:t>”</w:t>
      </w:r>
    </w:p>
    <w:p w14:paraId="7B360994" w14:textId="5DB49871" w:rsidR="00AB0B42" w:rsidRDefault="00AB0B42" w:rsidP="00646656">
      <w:pPr>
        <w:pStyle w:val="SCHHeading1"/>
        <w:numPr>
          <w:ilvl w:val="0"/>
          <w:numId w:val="17"/>
        </w:numPr>
        <w:spacing w:before="240" w:line="300" w:lineRule="atLeast"/>
        <w:rPr>
          <w:rFonts w:cs="Arial"/>
          <w:sz w:val="20"/>
        </w:rPr>
      </w:pPr>
      <w:r>
        <w:rPr>
          <w:rFonts w:cs="Arial"/>
          <w:sz w:val="20"/>
        </w:rPr>
        <w:t>Clause 2.8B</w:t>
      </w:r>
    </w:p>
    <w:p w14:paraId="7448FE0A" w14:textId="32D30E52" w:rsidR="00AB0B42" w:rsidRDefault="00AB0B42" w:rsidP="00AB0B42">
      <w:pPr>
        <w:pStyle w:val="SCHHeading1"/>
        <w:numPr>
          <w:ilvl w:val="0"/>
          <w:numId w:val="0"/>
        </w:numPr>
        <w:spacing w:before="240" w:line="300" w:lineRule="atLeast"/>
        <w:ind w:left="851"/>
        <w:rPr>
          <w:rFonts w:cs="Arial"/>
          <w:b w:val="0"/>
          <w:bCs/>
          <w:sz w:val="20"/>
        </w:rPr>
      </w:pPr>
      <w:r>
        <w:rPr>
          <w:rFonts w:cs="Arial"/>
          <w:b w:val="0"/>
          <w:bCs/>
          <w:sz w:val="20"/>
        </w:rPr>
        <w:t>Insert new clause 2.8B as follows:</w:t>
      </w:r>
    </w:p>
    <w:p w14:paraId="65D92B77" w14:textId="539DFDBB" w:rsidR="00AB0B42" w:rsidRDefault="00AB0B42" w:rsidP="00AB0B42">
      <w:pPr>
        <w:pStyle w:val="SCHHeading1"/>
        <w:numPr>
          <w:ilvl w:val="0"/>
          <w:numId w:val="0"/>
        </w:numPr>
        <w:spacing w:before="240" w:line="300" w:lineRule="atLeast"/>
        <w:ind w:left="851"/>
        <w:rPr>
          <w:rFonts w:cs="Arial"/>
          <w:sz w:val="20"/>
        </w:rPr>
      </w:pPr>
      <w:r>
        <w:rPr>
          <w:rFonts w:cs="Arial"/>
          <w:b w:val="0"/>
          <w:bCs/>
          <w:sz w:val="20"/>
        </w:rPr>
        <w:t>“</w:t>
      </w:r>
      <w:r>
        <w:rPr>
          <w:rFonts w:cs="Arial"/>
          <w:sz w:val="20"/>
        </w:rPr>
        <w:t>Copyright</w:t>
      </w:r>
    </w:p>
    <w:p w14:paraId="6F1BD00A" w14:textId="531F683C" w:rsidR="00AB0B42" w:rsidRDefault="00AB0B42" w:rsidP="00AB0B42">
      <w:pPr>
        <w:pStyle w:val="SCHHeading1"/>
        <w:numPr>
          <w:ilvl w:val="0"/>
          <w:numId w:val="0"/>
        </w:numPr>
        <w:spacing w:before="240" w:line="300" w:lineRule="atLeast"/>
        <w:ind w:left="1440" w:hanging="589"/>
        <w:rPr>
          <w:rFonts w:cs="Arial"/>
          <w:b w:val="0"/>
          <w:bCs/>
          <w:sz w:val="20"/>
        </w:rPr>
      </w:pPr>
      <w:r>
        <w:rPr>
          <w:rFonts w:cs="Arial"/>
          <w:b w:val="0"/>
          <w:bCs/>
          <w:sz w:val="20"/>
        </w:rPr>
        <w:t>.1</w:t>
      </w:r>
      <w:r>
        <w:rPr>
          <w:rFonts w:cs="Arial"/>
          <w:b w:val="0"/>
          <w:bCs/>
          <w:sz w:val="20"/>
        </w:rPr>
        <w:tab/>
      </w:r>
      <w:r w:rsidRPr="00AB0B42">
        <w:rPr>
          <w:rFonts w:cs="Arial"/>
          <w:b w:val="0"/>
          <w:bCs/>
          <w:sz w:val="20"/>
        </w:rPr>
        <w:t xml:space="preserve">The Contractor grants to the Employer, with immediate effect, an irrevocable, non-exclusive, non-terminable, royalty-free, world-wide licence to copy and make full use of any Material prepared by or on behalf of the Contractor for any purpose relating to  </w:t>
      </w:r>
      <w:r>
        <w:rPr>
          <w:rFonts w:cs="Arial"/>
          <w:b w:val="0"/>
          <w:bCs/>
          <w:sz w:val="20"/>
        </w:rPr>
        <w:t>Orders</w:t>
      </w:r>
      <w:r w:rsidRPr="00AB0B42">
        <w:rPr>
          <w:rFonts w:cs="Arial"/>
          <w:b w:val="0"/>
          <w:bCs/>
          <w:sz w:val="20"/>
        </w:rPr>
        <w:t xml:space="preserve"> including any of the Permitted Uses</w:t>
      </w:r>
      <w:r>
        <w:rPr>
          <w:rFonts w:cs="Arial"/>
          <w:b w:val="0"/>
          <w:bCs/>
          <w:sz w:val="20"/>
        </w:rPr>
        <w:t>.</w:t>
      </w:r>
    </w:p>
    <w:p w14:paraId="76EEACD2" w14:textId="61E25EE2" w:rsidR="00AB0B42" w:rsidRDefault="00AB0B42" w:rsidP="00AB0B42">
      <w:pPr>
        <w:pStyle w:val="SCHHeading1"/>
        <w:numPr>
          <w:ilvl w:val="0"/>
          <w:numId w:val="0"/>
        </w:numPr>
        <w:spacing w:before="240" w:line="300" w:lineRule="atLeast"/>
        <w:ind w:left="1440" w:hanging="589"/>
        <w:rPr>
          <w:rFonts w:cs="Arial"/>
          <w:b w:val="0"/>
          <w:bCs/>
          <w:sz w:val="20"/>
        </w:rPr>
      </w:pPr>
      <w:r>
        <w:rPr>
          <w:rFonts w:cs="Arial"/>
          <w:b w:val="0"/>
          <w:bCs/>
          <w:sz w:val="20"/>
        </w:rPr>
        <w:t>.2</w:t>
      </w:r>
      <w:r>
        <w:rPr>
          <w:rFonts w:cs="Arial"/>
          <w:b w:val="0"/>
          <w:bCs/>
          <w:sz w:val="20"/>
        </w:rPr>
        <w:tab/>
      </w:r>
      <w:r w:rsidRPr="00AB0B42">
        <w:rPr>
          <w:rFonts w:cs="Arial"/>
          <w:b w:val="0"/>
          <w:bCs/>
          <w:sz w:val="20"/>
        </w:rPr>
        <w:t>The licence referred to in clause 2.8</w:t>
      </w:r>
      <w:r>
        <w:rPr>
          <w:rFonts w:cs="Arial"/>
          <w:b w:val="0"/>
          <w:bCs/>
          <w:sz w:val="20"/>
        </w:rPr>
        <w:t>B</w:t>
      </w:r>
      <w:r w:rsidRPr="00AB0B42">
        <w:rPr>
          <w:rFonts w:cs="Arial"/>
          <w:b w:val="0"/>
          <w:bCs/>
          <w:sz w:val="20"/>
        </w:rPr>
        <w:t>.</w:t>
      </w:r>
      <w:r>
        <w:rPr>
          <w:rFonts w:cs="Arial"/>
          <w:b w:val="0"/>
          <w:bCs/>
          <w:sz w:val="20"/>
        </w:rPr>
        <w:t>1</w:t>
      </w:r>
      <w:r w:rsidRPr="00AB0B42">
        <w:rPr>
          <w:rFonts w:cs="Arial"/>
          <w:b w:val="0"/>
          <w:bCs/>
          <w:sz w:val="20"/>
        </w:rPr>
        <w:t xml:space="preserve"> carries the right to grant sub-licences and is freely transferable to third parties without the Contractor's consent</w:t>
      </w:r>
      <w:r>
        <w:rPr>
          <w:rFonts w:cs="Arial"/>
          <w:b w:val="0"/>
          <w:bCs/>
          <w:sz w:val="20"/>
        </w:rPr>
        <w:t>.</w:t>
      </w:r>
    </w:p>
    <w:p w14:paraId="096C1616" w14:textId="6BEBECE1"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.3</w:t>
      </w:r>
      <w:r w:rsidRPr="00AB0B42">
        <w:rPr>
          <w:rFonts w:cs="Arial"/>
          <w:b w:val="0"/>
          <w:bCs/>
          <w:sz w:val="20"/>
        </w:rPr>
        <w:tab/>
        <w:t xml:space="preserve">The Employer may, at any time (whether before or after completion of </w:t>
      </w:r>
      <w:r>
        <w:rPr>
          <w:rFonts w:cs="Arial"/>
          <w:b w:val="0"/>
          <w:bCs/>
          <w:sz w:val="20"/>
        </w:rPr>
        <w:t>any Order</w:t>
      </w:r>
      <w:r w:rsidRPr="00AB0B42">
        <w:rPr>
          <w:rFonts w:cs="Arial"/>
          <w:b w:val="0"/>
          <w:bCs/>
          <w:sz w:val="20"/>
        </w:rPr>
        <w:t>, or termination of the Contractor's engagement under this Contract), request a copy or copies of (some or all of) the Material from the Contractor. On the Employer's payment of the Contractor's reasonable charges for providing the copy (or copies), the Contractor shall provide the copy (or copies) to the Employer.</w:t>
      </w:r>
    </w:p>
    <w:p w14:paraId="1297EF3C" w14:textId="49C4C56A"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w:t>
      </w:r>
      <w:r>
        <w:rPr>
          <w:rFonts w:cs="Arial"/>
          <w:b w:val="0"/>
          <w:bCs/>
          <w:sz w:val="20"/>
        </w:rPr>
        <w:t>4</w:t>
      </w:r>
      <w:r w:rsidRPr="00AB0B42">
        <w:rPr>
          <w:rFonts w:cs="Arial"/>
          <w:b w:val="0"/>
          <w:bCs/>
          <w:sz w:val="20"/>
        </w:rPr>
        <w:tab/>
        <w:t xml:space="preserve">All royalties or other sums payable in respect of the supply and use of any patented articles processes or inventions required in connection with </w:t>
      </w:r>
      <w:r>
        <w:rPr>
          <w:rFonts w:cs="Arial"/>
          <w:b w:val="0"/>
          <w:bCs/>
          <w:sz w:val="20"/>
        </w:rPr>
        <w:t>Orders</w:t>
      </w:r>
      <w:r w:rsidRPr="00AB0B42">
        <w:rPr>
          <w:rFonts w:cs="Arial"/>
          <w:b w:val="0"/>
          <w:bCs/>
          <w:sz w:val="20"/>
        </w:rPr>
        <w:t xml:space="preserve">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w:t>
      </w:r>
      <w:r>
        <w:rPr>
          <w:rFonts w:cs="Arial"/>
          <w:b w:val="0"/>
          <w:bCs/>
          <w:sz w:val="20"/>
        </w:rPr>
        <w:t xml:space="preserve"> any Order</w:t>
      </w:r>
      <w:r w:rsidRPr="00AB0B42">
        <w:rPr>
          <w:rFonts w:cs="Arial"/>
          <w:b w:val="0"/>
          <w:bCs/>
          <w:sz w:val="20"/>
        </w:rPr>
        <w:t xml:space="preserve">. </w:t>
      </w:r>
    </w:p>
    <w:p w14:paraId="445EF1B9" w14:textId="78A24243"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.7</w:t>
      </w:r>
      <w:r w:rsidRPr="00AB0B42">
        <w:rPr>
          <w:rFonts w:cs="Arial"/>
          <w:b w:val="0"/>
          <w:bCs/>
          <w:sz w:val="20"/>
        </w:rPr>
        <w:tab/>
        <w:t>The Contractor hereby unconditionally and for all purposes waives all moral rights to which it is entitled under Part One of Chapter IV of the Copyright Designs and Patents Act 1988 in all Material produced or to be produced by the Contractor pursuant to this Contract</w:t>
      </w:r>
      <w:r>
        <w:rPr>
          <w:rFonts w:cs="Arial"/>
          <w:b w:val="0"/>
          <w:bCs/>
          <w:sz w:val="20"/>
        </w:rPr>
        <w:t>.”</w:t>
      </w:r>
    </w:p>
    <w:p w14:paraId="30B7038C" w14:textId="3A27B786" w:rsidR="006107B7" w:rsidRDefault="00470B91" w:rsidP="00646656">
      <w:pPr>
        <w:pStyle w:val="SCHHeading1"/>
        <w:numPr>
          <w:ilvl w:val="0"/>
          <w:numId w:val="17"/>
        </w:numPr>
        <w:spacing w:before="240" w:line="300" w:lineRule="atLeast"/>
        <w:rPr>
          <w:rFonts w:cs="Arial"/>
          <w:sz w:val="20"/>
        </w:rPr>
      </w:pPr>
      <w:r>
        <w:rPr>
          <w:rFonts w:cs="Arial"/>
          <w:sz w:val="20"/>
        </w:rPr>
        <w:lastRenderedPageBreak/>
        <w:t>Clause 2.10</w:t>
      </w:r>
    </w:p>
    <w:p w14:paraId="012F84EC" w14:textId="77777777" w:rsidR="0028041C" w:rsidRPr="00AC0ED0" w:rsidRDefault="0014189C" w:rsidP="00F11345">
      <w:pPr>
        <w:pStyle w:val="SCHHeading2"/>
        <w:numPr>
          <w:ilvl w:val="1"/>
          <w:numId w:val="17"/>
        </w:numPr>
        <w:spacing w:before="240" w:line="300" w:lineRule="atLeast"/>
        <w:rPr>
          <w:rFonts w:cs="Arial"/>
          <w:sz w:val="20"/>
        </w:rPr>
      </w:pPr>
      <w:r w:rsidRPr="00AC0ED0">
        <w:rPr>
          <w:rFonts w:cs="Arial"/>
          <w:sz w:val="20"/>
        </w:rPr>
        <w:t xml:space="preserve">Insert the following </w:t>
      </w:r>
      <w:r w:rsidR="0028041C" w:rsidRPr="00AC0ED0">
        <w:rPr>
          <w:rFonts w:cs="Arial"/>
          <w:sz w:val="20"/>
        </w:rPr>
        <w:t>after</w:t>
      </w:r>
      <w:r w:rsidRPr="00AC0ED0">
        <w:rPr>
          <w:rFonts w:cs="Arial"/>
          <w:sz w:val="20"/>
        </w:rPr>
        <w:t xml:space="preserve"> the word</w:t>
      </w:r>
      <w:r w:rsidR="0028041C" w:rsidRPr="00AC0ED0">
        <w:rPr>
          <w:rFonts w:cs="Arial"/>
          <w:sz w:val="20"/>
        </w:rPr>
        <w:t>ing ‘for its completion’ and before the wording ‘but shall constantly’</w:t>
      </w:r>
      <w:r w:rsidRPr="00AC0ED0">
        <w:rPr>
          <w:rFonts w:cs="Arial"/>
          <w:sz w:val="20"/>
        </w:rPr>
        <w:t xml:space="preserve"> </w:t>
      </w:r>
      <w:r w:rsidR="0028041C" w:rsidRPr="00AC0ED0">
        <w:rPr>
          <w:rFonts w:cs="Arial"/>
          <w:sz w:val="20"/>
        </w:rPr>
        <w:t>in sub-clause 2.10.1</w:t>
      </w:r>
      <w:r w:rsidRPr="00AC0ED0">
        <w:rPr>
          <w:rFonts w:cs="Arial"/>
          <w:sz w:val="20"/>
        </w:rPr>
        <w:t xml:space="preserve">: </w:t>
      </w:r>
    </w:p>
    <w:p w14:paraId="3F0C5F7B" w14:textId="2D0E615B" w:rsidR="0014189C" w:rsidRPr="00AC0ED0" w:rsidRDefault="0014189C" w:rsidP="00AC0ED0">
      <w:pPr>
        <w:pStyle w:val="SCHHeading1"/>
        <w:numPr>
          <w:ilvl w:val="0"/>
          <w:numId w:val="0"/>
        </w:numPr>
        <w:spacing w:before="240" w:line="300" w:lineRule="atLeast"/>
        <w:ind w:left="851"/>
        <w:rPr>
          <w:rFonts w:cs="Arial"/>
          <w:b w:val="0"/>
          <w:sz w:val="20"/>
        </w:rPr>
      </w:pPr>
      <w:r w:rsidRPr="00AC0ED0">
        <w:rPr>
          <w:rFonts w:cs="Arial"/>
          <w:b w:val="0"/>
          <w:sz w:val="20"/>
        </w:rPr>
        <w:t xml:space="preserve">“(such </w:t>
      </w:r>
      <w:r w:rsidR="00AC0ED0">
        <w:rPr>
          <w:rFonts w:cs="Arial"/>
          <w:b w:val="0"/>
          <w:sz w:val="20"/>
        </w:rPr>
        <w:t>notification</w:t>
      </w:r>
      <w:r w:rsidRPr="00AC0ED0">
        <w:rPr>
          <w:rFonts w:cs="Arial"/>
          <w:b w:val="0"/>
          <w:sz w:val="20"/>
        </w:rPr>
        <w:t xml:space="preserve"> to include, without limitation, (i) a proposed revised programme for the </w:t>
      </w:r>
      <w:r w:rsidR="00AC0ED0">
        <w:rPr>
          <w:rFonts w:cs="Arial"/>
          <w:b w:val="0"/>
          <w:sz w:val="20"/>
        </w:rPr>
        <w:t>relevant Order</w:t>
      </w:r>
      <w:r w:rsidRPr="00AC0ED0">
        <w:rPr>
          <w:rFonts w:cs="Arial"/>
          <w:b w:val="0"/>
          <w:sz w:val="20"/>
        </w:rPr>
        <w:t>; and (ii) copies of any related delay notifications or particulars issued by the Contractor’s sub-contractors (such copies to be provided on an open-book basis))”.</w:t>
      </w:r>
    </w:p>
    <w:p w14:paraId="780FCCAD" w14:textId="48A9A292" w:rsidR="006107B7" w:rsidRDefault="006107B7" w:rsidP="00F11345">
      <w:pPr>
        <w:pStyle w:val="SCHHeading2"/>
        <w:numPr>
          <w:ilvl w:val="1"/>
          <w:numId w:val="17"/>
        </w:numPr>
        <w:spacing w:before="240" w:line="300" w:lineRule="atLeast"/>
        <w:rPr>
          <w:rFonts w:cs="Arial"/>
          <w:b/>
          <w:sz w:val="20"/>
        </w:rPr>
      </w:pPr>
      <w:r>
        <w:rPr>
          <w:rFonts w:cs="Arial"/>
          <w:sz w:val="20"/>
        </w:rPr>
        <w:t xml:space="preserve">Insert </w:t>
      </w:r>
      <w:r w:rsidR="0014189C">
        <w:rPr>
          <w:rFonts w:cs="Arial"/>
          <w:sz w:val="20"/>
        </w:rPr>
        <w:t xml:space="preserve">a new </w:t>
      </w:r>
      <w:r w:rsidR="00C75A31">
        <w:rPr>
          <w:rFonts w:cs="Arial"/>
          <w:sz w:val="20"/>
        </w:rPr>
        <w:t>sub-</w:t>
      </w:r>
      <w:r w:rsidR="0014189C">
        <w:rPr>
          <w:rFonts w:cs="Arial"/>
          <w:sz w:val="20"/>
        </w:rPr>
        <w:t xml:space="preserve">clause </w:t>
      </w:r>
      <w:r w:rsidR="00470B91">
        <w:rPr>
          <w:rFonts w:cs="Arial"/>
          <w:sz w:val="20"/>
        </w:rPr>
        <w:t xml:space="preserve"> 2.10</w:t>
      </w:r>
      <w:r w:rsidR="0009558C">
        <w:rPr>
          <w:rFonts w:cs="Arial"/>
          <w:sz w:val="20"/>
        </w:rPr>
        <w:t>.3 as follows</w:t>
      </w:r>
      <w:r>
        <w:rPr>
          <w:rFonts w:cs="Arial"/>
          <w:sz w:val="20"/>
        </w:rPr>
        <w:t xml:space="preserve">: </w:t>
      </w:r>
    </w:p>
    <w:p w14:paraId="112BF93E" w14:textId="4C2A0AF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 xml:space="preserve">The Contractor shall not be entitled to any extension of time in respect of any delay attributable to any act, breach of contract, negligence, omission or default by the Contractor or </w:t>
      </w:r>
      <w:r w:rsidR="001B2127">
        <w:rPr>
          <w:rFonts w:cs="Arial"/>
          <w:b w:val="0"/>
          <w:sz w:val="20"/>
        </w:rPr>
        <w:t>the Contractor's Persons</w:t>
      </w:r>
      <w:r w:rsidRPr="006107B7">
        <w:rPr>
          <w:rFonts w:cs="Arial"/>
          <w:b w:val="0"/>
          <w:sz w:val="20"/>
        </w:rPr>
        <w:t>.”</w:t>
      </w:r>
    </w:p>
    <w:p w14:paraId="2FC25217" w14:textId="34F3A7F3" w:rsidR="00C75A31" w:rsidRPr="00AC0ED0" w:rsidRDefault="00C75A31" w:rsidP="00F11345">
      <w:pPr>
        <w:pStyle w:val="SCHHeading2"/>
        <w:numPr>
          <w:ilvl w:val="1"/>
          <w:numId w:val="17"/>
        </w:numPr>
        <w:spacing w:before="240" w:line="300" w:lineRule="atLeast"/>
        <w:rPr>
          <w:rFonts w:cs="Arial"/>
          <w:sz w:val="20"/>
        </w:rPr>
      </w:pPr>
      <w:r w:rsidRPr="00AC0ED0">
        <w:rPr>
          <w:rFonts w:cs="Arial"/>
          <w:sz w:val="20"/>
        </w:rPr>
        <w:t>Insert a new sub-clause 2.</w:t>
      </w:r>
      <w:r w:rsidR="0009558C" w:rsidRPr="00AC0ED0">
        <w:rPr>
          <w:rFonts w:cs="Arial"/>
          <w:sz w:val="20"/>
        </w:rPr>
        <w:t>10</w:t>
      </w:r>
      <w:r w:rsidRPr="00AC0ED0">
        <w:rPr>
          <w:rFonts w:cs="Arial"/>
          <w:sz w:val="20"/>
        </w:rPr>
        <w:t>.</w:t>
      </w:r>
      <w:r w:rsidR="0009558C" w:rsidRPr="00AC0ED0">
        <w:rPr>
          <w:rFonts w:cs="Arial"/>
          <w:sz w:val="20"/>
        </w:rPr>
        <w:t>4</w:t>
      </w:r>
      <w:r w:rsidRPr="00AC0ED0">
        <w:rPr>
          <w:rFonts w:cs="Arial"/>
          <w:sz w:val="20"/>
        </w:rPr>
        <w:t xml:space="preserve"> as follows:</w:t>
      </w:r>
    </w:p>
    <w:p w14:paraId="03F381AC" w14:textId="73B4A559" w:rsidR="00C75A31" w:rsidRPr="00AC0ED0" w:rsidRDefault="00C75A31" w:rsidP="00C75A31">
      <w:pPr>
        <w:pStyle w:val="SCHHeading1"/>
        <w:numPr>
          <w:ilvl w:val="0"/>
          <w:numId w:val="0"/>
        </w:numPr>
        <w:spacing w:before="240" w:line="300" w:lineRule="atLeast"/>
        <w:ind w:left="851"/>
        <w:rPr>
          <w:rFonts w:cs="Arial"/>
          <w:b w:val="0"/>
          <w:sz w:val="20"/>
        </w:rPr>
      </w:pPr>
      <w:r w:rsidRPr="00AC0ED0">
        <w:rPr>
          <w:rFonts w:cs="Arial"/>
          <w:b w:val="0"/>
          <w:sz w:val="20"/>
        </w:rPr>
        <w:t>“Without prejudice to the generality of clause 2.10.3, if the Contractor fails to give the notice and/or particulars required under clause 2.10.1 at the earliest practicable opportunity when a competent and experienced contractor could have given them, then any associated extension of time shall be assessed as if the Contractor had given the notice and/or particulars at that time.”</w:t>
      </w:r>
    </w:p>
    <w:p w14:paraId="5F0584AE" w14:textId="77777777" w:rsidR="00470B91" w:rsidRDefault="00470B91" w:rsidP="00646656">
      <w:pPr>
        <w:pStyle w:val="SCHHeading1"/>
        <w:numPr>
          <w:ilvl w:val="0"/>
          <w:numId w:val="17"/>
        </w:numPr>
        <w:spacing w:before="240" w:line="300" w:lineRule="atLeast"/>
        <w:rPr>
          <w:rFonts w:cs="Arial"/>
          <w:sz w:val="20"/>
        </w:rPr>
      </w:pPr>
      <w:r>
        <w:rPr>
          <w:rFonts w:cs="Arial"/>
          <w:sz w:val="20"/>
        </w:rPr>
        <w:t>Clause 2.11</w:t>
      </w:r>
    </w:p>
    <w:p w14:paraId="71BFFA26" w14:textId="77777777" w:rsidR="00470B91" w:rsidRDefault="00470B91" w:rsidP="00F11345">
      <w:pPr>
        <w:pStyle w:val="SCHHeading2"/>
        <w:numPr>
          <w:ilvl w:val="1"/>
          <w:numId w:val="17"/>
        </w:numPr>
        <w:spacing w:before="240" w:line="300" w:lineRule="atLeast"/>
        <w:rPr>
          <w:rFonts w:cs="Arial"/>
          <w:sz w:val="20"/>
        </w:rPr>
      </w:pPr>
      <w:r w:rsidRPr="00470B91">
        <w:rPr>
          <w:rFonts w:cs="Arial"/>
          <w:sz w:val="20"/>
        </w:rPr>
        <w:t>D</w:t>
      </w:r>
      <w:r>
        <w:rPr>
          <w:rFonts w:cs="Arial"/>
          <w:sz w:val="20"/>
        </w:rPr>
        <w:t xml:space="preserve">elete the second sentence of clause 2.11.1 and replace with "The Contract Administrator shall </w:t>
      </w:r>
      <w:r w:rsidR="001B2127">
        <w:rPr>
          <w:rFonts w:cs="Arial"/>
          <w:sz w:val="20"/>
        </w:rPr>
        <w:t xml:space="preserve">in turn </w:t>
      </w:r>
      <w:r>
        <w:rPr>
          <w:rFonts w:cs="Arial"/>
          <w:sz w:val="20"/>
        </w:rPr>
        <w:t>notify the Contractor and the Employer of the date when in his opinion the Order has been completed and/or supplied in accordance with this Contract</w:t>
      </w:r>
      <w:r w:rsidR="0037089B">
        <w:rPr>
          <w:rFonts w:cs="Arial"/>
          <w:sz w:val="20"/>
        </w:rPr>
        <w:t xml:space="preserve">. The date so notified </w:t>
      </w:r>
      <w:r w:rsidR="001B2127">
        <w:rPr>
          <w:rFonts w:cs="Arial"/>
          <w:sz w:val="20"/>
        </w:rPr>
        <w:t xml:space="preserve">by the Contract Administrator </w:t>
      </w:r>
      <w:r w:rsidR="0037089B">
        <w:rPr>
          <w:rFonts w:cs="Arial"/>
          <w:sz w:val="20"/>
        </w:rPr>
        <w:t>shall for the purposes of this Contract be deemed to be the date when the Order was completed and/or supplied in accordance with this Contract (the 'Order Completion Date')."</w:t>
      </w:r>
    </w:p>
    <w:p w14:paraId="6CEC7611" w14:textId="77777777" w:rsidR="0037089B" w:rsidRPr="00470B91" w:rsidRDefault="0037089B" w:rsidP="00F11345">
      <w:pPr>
        <w:pStyle w:val="SCHHeading2"/>
        <w:numPr>
          <w:ilvl w:val="1"/>
          <w:numId w:val="17"/>
        </w:numPr>
        <w:spacing w:before="240" w:line="300" w:lineRule="atLeast"/>
        <w:rPr>
          <w:rFonts w:cs="Arial"/>
          <w:sz w:val="20"/>
        </w:rPr>
      </w:pPr>
      <w:r>
        <w:rPr>
          <w:rFonts w:cs="Arial"/>
          <w:sz w:val="20"/>
        </w:rPr>
        <w:t>Delete the existing text of clause 2.11.2 and replace with the following:</w:t>
      </w:r>
    </w:p>
    <w:p w14:paraId="467A6A87" w14:textId="77777777" w:rsidR="00D31CF2" w:rsidRDefault="001233DA" w:rsidP="00B42F18">
      <w:pPr>
        <w:pStyle w:val="afterhead2"/>
        <w:spacing w:before="240" w:line="300" w:lineRule="atLeast"/>
        <w:rPr>
          <w:rFonts w:cs="Arial"/>
          <w:sz w:val="20"/>
        </w:rPr>
      </w:pPr>
      <w:r w:rsidRPr="00732964">
        <w:rPr>
          <w:rFonts w:cs="Arial"/>
          <w:sz w:val="20"/>
        </w:rPr>
        <w:t xml:space="preserve">"Without prejudice to any other requirement to be satisfied prior to completion of </w:t>
      </w:r>
      <w:r w:rsidR="0037089B">
        <w:rPr>
          <w:rFonts w:cs="Arial"/>
          <w:sz w:val="20"/>
        </w:rPr>
        <w:t>an Order</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 xml:space="preserve">completion </w:t>
      </w:r>
      <w:r w:rsidR="0037089B">
        <w:rPr>
          <w:rFonts w:cs="Arial"/>
          <w:sz w:val="20"/>
        </w:rPr>
        <w:t xml:space="preserve">of an Order </w:t>
      </w:r>
      <w:r w:rsidR="00D96FD0" w:rsidRPr="00732964">
        <w:rPr>
          <w:rFonts w:cs="Arial"/>
          <w:sz w:val="20"/>
        </w:rPr>
        <w:t>being certified</w:t>
      </w:r>
      <w:r w:rsidRPr="00732964">
        <w:rPr>
          <w:rFonts w:cs="Arial"/>
          <w:sz w:val="20"/>
        </w:rPr>
        <w:t xml:space="preserve"> that the Contractor shall have</w:t>
      </w:r>
      <w:r w:rsidR="00D31CF2">
        <w:rPr>
          <w:rFonts w:cs="Arial"/>
          <w:sz w:val="20"/>
        </w:rPr>
        <w:t>:</w:t>
      </w:r>
    </w:p>
    <w:p w14:paraId="61559CBA"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t>
      </w:r>
      <w:r w:rsidR="0037089B">
        <w:rPr>
          <w:rFonts w:cs="Arial"/>
          <w:sz w:val="20"/>
        </w:rPr>
        <w:t>w</w:t>
      </w:r>
      <w:r w:rsidR="002F29C6">
        <w:rPr>
          <w:rFonts w:cs="Arial"/>
          <w:sz w:val="20"/>
        </w:rPr>
        <w:t xml:space="preserve">orks </w:t>
      </w:r>
      <w:r w:rsidR="0037089B">
        <w:rPr>
          <w:rFonts w:cs="Arial"/>
          <w:sz w:val="20"/>
        </w:rPr>
        <w:t xml:space="preserve">comprised in the Order </w:t>
      </w:r>
      <w:r w:rsidR="002F29C6">
        <w:rPr>
          <w:rFonts w:cs="Arial"/>
          <w:sz w:val="20"/>
        </w:rPr>
        <w:t xml:space="preserve">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 xml:space="preserve">ut of the </w:t>
      </w:r>
      <w:r w:rsidR="0037089B">
        <w:rPr>
          <w:rFonts w:cs="Arial"/>
          <w:sz w:val="20"/>
        </w:rPr>
        <w:t>relevant part(s) of the Contract Area</w:t>
      </w:r>
      <w:r w:rsidR="002F29C6">
        <w:rPr>
          <w:rFonts w:cs="Arial"/>
          <w:sz w:val="20"/>
        </w:rPr>
        <w:t xml:space="preserve"> by the Employer</w:t>
      </w:r>
      <w:r>
        <w:rPr>
          <w:rFonts w:cs="Arial"/>
          <w:sz w:val="20"/>
        </w:rPr>
        <w:t xml:space="preserve">; </w:t>
      </w:r>
    </w:p>
    <w:p w14:paraId="2C6A63B0"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 xml:space="preserve">all records, documents, commissioning data, maintenance hand over </w:t>
      </w:r>
      <w:r w:rsidR="009169FE" w:rsidRPr="009169FE">
        <w:rPr>
          <w:rFonts w:cs="Arial"/>
          <w:sz w:val="20"/>
        </w:rPr>
        <w:lastRenderedPageBreak/>
        <w:t xml:space="preserve">schedules, manufacturers warranties, operation certificates and commissioning schedules in relation to the </w:t>
      </w:r>
      <w:r w:rsidR="0037089B">
        <w:rPr>
          <w:rFonts w:cs="Arial"/>
          <w:sz w:val="20"/>
        </w:rPr>
        <w:t>works comprised in the Order</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87F21CB"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 xml:space="preserve">satisfied any further pre-requisites to </w:t>
      </w:r>
      <w:r w:rsidR="0037089B">
        <w:rPr>
          <w:rFonts w:cs="Arial"/>
          <w:sz w:val="20"/>
        </w:rPr>
        <w:t>completion</w:t>
      </w:r>
      <w:r w:rsidRPr="0054785D">
        <w:rPr>
          <w:rFonts w:cs="Arial"/>
          <w:sz w:val="20"/>
        </w:rPr>
        <w:t xml:space="preserve"> as may be stated in the Contract Particulars</w:t>
      </w:r>
      <w:r>
        <w:rPr>
          <w:rFonts w:cs="Arial"/>
          <w:sz w:val="20"/>
        </w:rPr>
        <w:t>.</w:t>
      </w:r>
      <w:r w:rsidR="001233DA" w:rsidRPr="00732964">
        <w:rPr>
          <w:rFonts w:cs="Arial"/>
          <w:sz w:val="20"/>
        </w:rPr>
        <w:t>"</w:t>
      </w:r>
    </w:p>
    <w:p w14:paraId="10402DD5" w14:textId="77777777" w:rsidR="001233DA" w:rsidRPr="00732964" w:rsidRDefault="001233DA" w:rsidP="00646656">
      <w:pPr>
        <w:pStyle w:val="SCHHeading1"/>
        <w:numPr>
          <w:ilvl w:val="0"/>
          <w:numId w:val="17"/>
        </w:numPr>
        <w:spacing w:before="240" w:line="300" w:lineRule="atLeast"/>
        <w:rPr>
          <w:rFonts w:cs="Arial"/>
          <w:sz w:val="20"/>
        </w:rPr>
      </w:pPr>
      <w:bookmarkStart w:id="32" w:name="a827038"/>
      <w:bookmarkEnd w:id="31"/>
      <w:r w:rsidRPr="00732964">
        <w:rPr>
          <w:rFonts w:cs="Arial"/>
          <w:sz w:val="20"/>
        </w:rPr>
        <w:t>Clause 2.</w:t>
      </w:r>
      <w:r w:rsidR="0019062F">
        <w:rPr>
          <w:rFonts w:cs="Arial"/>
          <w:sz w:val="20"/>
        </w:rPr>
        <w:t>1</w:t>
      </w:r>
      <w:r w:rsidR="00F464E4">
        <w:rPr>
          <w:rFonts w:cs="Arial"/>
          <w:sz w:val="20"/>
        </w:rPr>
        <w:t>2</w:t>
      </w:r>
    </w:p>
    <w:p w14:paraId="092B09FE" w14:textId="77777777" w:rsidR="001233DA" w:rsidRPr="00FF53F0" w:rsidRDefault="001233DA" w:rsidP="00A06868">
      <w:pPr>
        <w:pStyle w:val="SCHHeading2"/>
        <w:numPr>
          <w:ilvl w:val="0"/>
          <w:numId w:val="0"/>
        </w:numPr>
        <w:spacing w:before="240" w:line="300" w:lineRule="atLeast"/>
        <w:ind w:left="851"/>
        <w:rPr>
          <w:rFonts w:cs="Arial"/>
          <w:sz w:val="20"/>
        </w:rPr>
      </w:pPr>
      <w:r w:rsidRPr="00FF53F0">
        <w:rPr>
          <w:rFonts w:cs="Arial"/>
          <w:sz w:val="20"/>
        </w:rPr>
        <w:t>Add the following to the end of clause 2.</w:t>
      </w:r>
      <w:r w:rsidR="00D96FD0" w:rsidRPr="00FF53F0">
        <w:rPr>
          <w:rFonts w:cs="Arial"/>
          <w:sz w:val="20"/>
        </w:rPr>
        <w:t>1</w:t>
      </w:r>
      <w:r w:rsidR="00F464E4" w:rsidRPr="00FF53F0">
        <w:rPr>
          <w:rFonts w:cs="Arial"/>
          <w:sz w:val="20"/>
        </w:rPr>
        <w:t>2</w:t>
      </w:r>
      <w:r w:rsidRPr="00FF53F0">
        <w:rPr>
          <w:rFonts w:cs="Arial"/>
          <w:sz w:val="20"/>
        </w:rPr>
        <w:t>:</w:t>
      </w:r>
    </w:p>
    <w:p w14:paraId="532AFEEF"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 xml:space="preserve">"Any defects, shrinkages and other faults </w:t>
      </w:r>
      <w:r w:rsidR="00F464E4">
        <w:rPr>
          <w:rFonts w:cs="Arial"/>
          <w:b w:val="0"/>
          <w:sz w:val="20"/>
        </w:rPr>
        <w:t>referred to in</w:t>
      </w:r>
      <w:r w:rsidRPr="00732964">
        <w:rPr>
          <w:rFonts w:cs="Arial"/>
          <w:b w:val="0"/>
          <w:sz w:val="20"/>
        </w:rPr>
        <w:t xml:space="preserve"> this clause 2.</w:t>
      </w:r>
      <w:r w:rsidR="00D96FD0" w:rsidRPr="00732964">
        <w:rPr>
          <w:rFonts w:cs="Arial"/>
          <w:b w:val="0"/>
          <w:sz w:val="20"/>
        </w:rPr>
        <w:t>1</w:t>
      </w:r>
      <w:r w:rsidR="00F464E4">
        <w:rPr>
          <w:rFonts w:cs="Arial"/>
          <w:b w:val="0"/>
          <w:sz w:val="20"/>
        </w:rPr>
        <w:t>2</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t>
      </w:r>
      <w:r w:rsidR="00F464E4">
        <w:rPr>
          <w:rFonts w:cs="Arial"/>
          <w:b w:val="0"/>
          <w:sz w:val="20"/>
        </w:rPr>
        <w:t>Contract Area</w:t>
      </w:r>
      <w:r w:rsidRPr="00732964">
        <w:rPr>
          <w:rFonts w:cs="Arial"/>
          <w:b w:val="0"/>
          <w:sz w:val="20"/>
        </w:rPr>
        <w:t>).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3382F05D" w14:textId="77777777" w:rsidR="000C6299" w:rsidRPr="00732964" w:rsidRDefault="00D96FD0" w:rsidP="00646656">
      <w:pPr>
        <w:pStyle w:val="SCHHeading1"/>
        <w:numPr>
          <w:ilvl w:val="0"/>
          <w:numId w:val="17"/>
        </w:numPr>
        <w:spacing w:before="240" w:line="300" w:lineRule="atLeast"/>
        <w:rPr>
          <w:rFonts w:cs="Arial"/>
          <w:sz w:val="20"/>
        </w:rPr>
      </w:pPr>
      <w:bookmarkStart w:id="33" w:name="a1005527"/>
      <w:bookmarkEnd w:id="32"/>
      <w:r w:rsidRPr="00732964">
        <w:rPr>
          <w:rFonts w:cs="Arial"/>
          <w:sz w:val="20"/>
        </w:rPr>
        <w:t>C</w:t>
      </w:r>
      <w:r w:rsidR="003D0B73" w:rsidRPr="00732964">
        <w:rPr>
          <w:rFonts w:cs="Arial"/>
          <w:sz w:val="20"/>
        </w:rPr>
        <w:t>lause 2.</w:t>
      </w:r>
      <w:r w:rsidRPr="00732964">
        <w:rPr>
          <w:rFonts w:cs="Arial"/>
          <w:sz w:val="20"/>
        </w:rPr>
        <w:t>1</w:t>
      </w:r>
      <w:r w:rsidR="00F464E4">
        <w:rPr>
          <w:rFonts w:cs="Arial"/>
          <w:sz w:val="20"/>
        </w:rPr>
        <w:t>2</w:t>
      </w:r>
      <w:r w:rsidR="003D0B73" w:rsidRPr="00732964">
        <w:rPr>
          <w:rFonts w:cs="Arial"/>
          <w:sz w:val="20"/>
        </w:rPr>
        <w:t>A</w:t>
      </w:r>
      <w:bookmarkEnd w:id="33"/>
    </w:p>
    <w:p w14:paraId="414BFBF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F464E4">
        <w:rPr>
          <w:rFonts w:cs="Arial"/>
          <w:sz w:val="20"/>
        </w:rPr>
        <w:t>2</w:t>
      </w:r>
      <w:r w:rsidRPr="00732964">
        <w:rPr>
          <w:rFonts w:cs="Arial"/>
          <w:sz w:val="20"/>
        </w:rPr>
        <w:t>A after clause 2.</w:t>
      </w:r>
      <w:r w:rsidR="00D96FD0" w:rsidRPr="00732964">
        <w:rPr>
          <w:rFonts w:cs="Arial"/>
          <w:sz w:val="20"/>
        </w:rPr>
        <w:t>1</w:t>
      </w:r>
      <w:r w:rsidR="00F464E4">
        <w:rPr>
          <w:rFonts w:cs="Arial"/>
          <w:sz w:val="20"/>
        </w:rPr>
        <w:t>2</w:t>
      </w:r>
      <w:r w:rsidRPr="00732964">
        <w:rPr>
          <w:rFonts w:cs="Arial"/>
          <w:sz w:val="20"/>
        </w:rPr>
        <w:t>:</w:t>
      </w:r>
    </w:p>
    <w:p w14:paraId="1B0D5CCA"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 xml:space="preserve">Snagging list and defects, shrinkages or other faults remaining at </w:t>
      </w:r>
      <w:r w:rsidR="001B2127">
        <w:rPr>
          <w:rFonts w:cs="Arial"/>
          <w:b/>
          <w:sz w:val="20"/>
        </w:rPr>
        <w:t>completion of an Order</w:t>
      </w:r>
    </w:p>
    <w:p w14:paraId="6AAD7E1B" w14:textId="77777777" w:rsidR="000C6299" w:rsidRPr="00732964" w:rsidRDefault="003D0B73" w:rsidP="00646656">
      <w:pPr>
        <w:pStyle w:val="afterhead2"/>
        <w:spacing w:before="240" w:line="300" w:lineRule="atLeast"/>
        <w:rPr>
          <w:rFonts w:cs="Arial"/>
          <w:sz w:val="20"/>
        </w:rPr>
      </w:pPr>
      <w:r w:rsidRPr="00732964">
        <w:rPr>
          <w:rFonts w:cs="Arial"/>
          <w:sz w:val="20"/>
        </w:rPr>
        <w:t>Cla</w:t>
      </w:r>
      <w:r w:rsidR="001233DA" w:rsidRPr="00732964">
        <w:rPr>
          <w:rFonts w:cs="Arial"/>
          <w:sz w:val="20"/>
        </w:rPr>
        <w:t>use 2.</w:t>
      </w:r>
      <w:r w:rsidR="00D96FD0" w:rsidRPr="00732964">
        <w:rPr>
          <w:rFonts w:cs="Arial"/>
          <w:sz w:val="20"/>
        </w:rPr>
        <w:t>1</w:t>
      </w:r>
      <w:r w:rsidR="00F464E4">
        <w:rPr>
          <w:rFonts w:cs="Arial"/>
          <w:sz w:val="20"/>
        </w:rPr>
        <w:t>2</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1CCBD20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 xml:space="preserve">.1  </w:t>
      </w:r>
      <w:r w:rsidR="00662A28">
        <w:rPr>
          <w:rFonts w:cs="Arial"/>
          <w:sz w:val="20"/>
        </w:rPr>
        <w:tab/>
      </w:r>
      <w:r w:rsidRPr="00732964">
        <w:rPr>
          <w:rFonts w:cs="Arial"/>
          <w:sz w:val="20"/>
        </w:rPr>
        <w:t xml:space="preserve">any items identified on any snagging list issued by the </w:t>
      </w:r>
      <w:r w:rsidR="009254D8">
        <w:rPr>
          <w:rFonts w:cs="Arial"/>
          <w:sz w:val="20"/>
        </w:rPr>
        <w:t>Contract Administrator</w:t>
      </w:r>
      <w:r w:rsidRPr="00732964">
        <w:rPr>
          <w:rFonts w:cs="Arial"/>
          <w:sz w:val="20"/>
        </w:rPr>
        <w:t xml:space="preserve"> at or around completion</w:t>
      </w:r>
      <w:r w:rsidR="00F464E4">
        <w:rPr>
          <w:rFonts w:cs="Arial"/>
          <w:sz w:val="20"/>
        </w:rPr>
        <w:t xml:space="preserve"> of any Order</w:t>
      </w:r>
      <w:r w:rsidRPr="00732964">
        <w:rPr>
          <w:rFonts w:cs="Arial"/>
          <w:sz w:val="20"/>
        </w:rPr>
        <w:t>;</w:t>
      </w:r>
    </w:p>
    <w:p w14:paraId="52448EC3" w14:textId="77777777" w:rsidR="000C6299" w:rsidRPr="00732964" w:rsidRDefault="003D0B73" w:rsidP="00F464E4">
      <w:pPr>
        <w:pStyle w:val="afterhead2"/>
        <w:spacing w:before="240" w:line="300" w:lineRule="atLeast"/>
        <w:ind w:left="1436" w:hanging="585"/>
        <w:rPr>
          <w:rFonts w:cs="Arial"/>
          <w:sz w:val="20"/>
        </w:rPr>
      </w:pPr>
      <w:r w:rsidRPr="00732964">
        <w:rPr>
          <w:rFonts w:cs="Arial"/>
          <w:sz w:val="20"/>
        </w:rPr>
        <w:t xml:space="preserve">.2  </w:t>
      </w:r>
      <w:r w:rsidR="00662A28">
        <w:rPr>
          <w:rFonts w:cs="Arial"/>
          <w:sz w:val="20"/>
        </w:rPr>
        <w:tab/>
      </w:r>
      <w:r w:rsidRPr="00732964">
        <w:rPr>
          <w:rFonts w:cs="Arial"/>
          <w:sz w:val="20"/>
        </w:rPr>
        <w:t xml:space="preserve">any defects, shrinkages or other faults in the </w:t>
      </w:r>
      <w:r w:rsidR="00F464E4">
        <w:rPr>
          <w:rFonts w:cs="Arial"/>
          <w:sz w:val="20"/>
        </w:rPr>
        <w:t>relevant w</w:t>
      </w:r>
      <w:r w:rsidRPr="00732964">
        <w:rPr>
          <w:rFonts w:cs="Arial"/>
          <w:sz w:val="20"/>
        </w:rPr>
        <w:t>orks at completion</w:t>
      </w:r>
      <w:r w:rsidR="00F464E4">
        <w:rPr>
          <w:rFonts w:cs="Arial"/>
          <w:sz w:val="20"/>
        </w:rPr>
        <w:t xml:space="preserve"> of any Order</w:t>
      </w:r>
      <w:r w:rsidRPr="00732964">
        <w:rPr>
          <w:rFonts w:cs="Arial"/>
          <w:sz w:val="20"/>
        </w:rPr>
        <w:t>; and</w:t>
      </w:r>
    </w:p>
    <w:p w14:paraId="2B25A83B" w14:textId="77777777" w:rsidR="000C6299" w:rsidRPr="00732964" w:rsidRDefault="003D0B73" w:rsidP="00F464E4">
      <w:pPr>
        <w:pStyle w:val="afterhead2"/>
        <w:spacing w:before="240" w:line="300" w:lineRule="atLeast"/>
        <w:ind w:left="1436" w:hanging="585"/>
        <w:rPr>
          <w:rFonts w:cs="Arial"/>
          <w:sz w:val="20"/>
        </w:rPr>
      </w:pPr>
      <w:r w:rsidRPr="00732964">
        <w:rPr>
          <w:rFonts w:cs="Arial"/>
          <w:sz w:val="20"/>
        </w:rPr>
        <w:t xml:space="preserve">.3  </w:t>
      </w:r>
      <w:r w:rsidR="00662A28">
        <w:rPr>
          <w:rFonts w:cs="Arial"/>
          <w:sz w:val="20"/>
        </w:rPr>
        <w:tab/>
      </w:r>
      <w:r w:rsidRPr="00732964">
        <w:rPr>
          <w:rFonts w:cs="Arial"/>
          <w:sz w:val="20"/>
        </w:rPr>
        <w:t xml:space="preserve">any incomplete work, forming part of the </w:t>
      </w:r>
      <w:r w:rsidR="00F464E4">
        <w:rPr>
          <w:rFonts w:cs="Arial"/>
          <w:sz w:val="20"/>
        </w:rPr>
        <w:t>works comprising the relevant Order</w:t>
      </w:r>
      <w:r w:rsidRPr="00732964">
        <w:rPr>
          <w:rFonts w:cs="Arial"/>
          <w:sz w:val="20"/>
        </w:rPr>
        <w:t xml:space="preserve">, remaining at </w:t>
      </w:r>
      <w:r w:rsidR="00F464E4">
        <w:rPr>
          <w:rFonts w:cs="Arial"/>
          <w:sz w:val="20"/>
        </w:rPr>
        <w:t>completion of that Order</w:t>
      </w:r>
      <w:r w:rsidRPr="00732964">
        <w:rPr>
          <w:rFonts w:cs="Arial"/>
          <w:sz w:val="20"/>
        </w:rPr>
        <w:t>."</w:t>
      </w:r>
    </w:p>
    <w:p w14:paraId="5EB3ADA8" w14:textId="77777777" w:rsidR="00D24607" w:rsidRDefault="00D24607" w:rsidP="00646656">
      <w:pPr>
        <w:pStyle w:val="SCHHeading1"/>
        <w:numPr>
          <w:ilvl w:val="0"/>
          <w:numId w:val="17"/>
        </w:numPr>
        <w:spacing w:before="240" w:line="300" w:lineRule="atLeast"/>
        <w:rPr>
          <w:rFonts w:cs="Arial"/>
          <w:sz w:val="20"/>
        </w:rPr>
      </w:pPr>
      <w:bookmarkStart w:id="34" w:name="a605224"/>
      <w:r>
        <w:rPr>
          <w:rFonts w:cs="Arial"/>
          <w:sz w:val="20"/>
        </w:rPr>
        <w:t>Clause 2.1</w:t>
      </w:r>
      <w:r w:rsidR="00F464E4">
        <w:rPr>
          <w:rFonts w:cs="Arial"/>
          <w:sz w:val="20"/>
        </w:rPr>
        <w:t>3</w:t>
      </w:r>
    </w:p>
    <w:p w14:paraId="2E19F8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w:t>
      </w:r>
      <w:r w:rsidR="00F464E4">
        <w:rPr>
          <w:rFonts w:cs="Arial"/>
          <w:b w:val="0"/>
          <w:sz w:val="20"/>
        </w:rPr>
        <w:t>3</w:t>
      </w:r>
      <w:r>
        <w:rPr>
          <w:rFonts w:cs="Arial"/>
          <w:b w:val="0"/>
          <w:sz w:val="20"/>
        </w:rPr>
        <w:t xml:space="preserve"> after clause 2.1</w:t>
      </w:r>
      <w:r w:rsidR="00F464E4">
        <w:rPr>
          <w:rFonts w:cs="Arial"/>
          <w:b w:val="0"/>
          <w:sz w:val="20"/>
        </w:rPr>
        <w:t>2</w:t>
      </w:r>
      <w:r w:rsidR="001B2127">
        <w:rPr>
          <w:rFonts w:cs="Arial"/>
          <w:b w:val="0"/>
          <w:sz w:val="20"/>
        </w:rPr>
        <w:t>A</w:t>
      </w:r>
      <w:r>
        <w:rPr>
          <w:rFonts w:cs="Arial"/>
          <w:b w:val="0"/>
          <w:sz w:val="20"/>
        </w:rPr>
        <w:t>:</w:t>
      </w:r>
    </w:p>
    <w:p w14:paraId="355195C8"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5EBFA8B"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lastRenderedPageBreak/>
        <w:t xml:space="preserve">.1 </w:t>
      </w:r>
      <w:r>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14:paraId="18F754A8" w14:textId="38EB7F91" w:rsidR="00D24607"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14:paraId="3D89BC3C" w14:textId="5E62888B" w:rsidR="005361CD" w:rsidRDefault="005361CD" w:rsidP="005361CD">
      <w:pPr>
        <w:pStyle w:val="SCHHeading1"/>
        <w:numPr>
          <w:ilvl w:val="0"/>
          <w:numId w:val="17"/>
        </w:numPr>
        <w:spacing w:before="240" w:line="300" w:lineRule="atLeast"/>
        <w:rPr>
          <w:rFonts w:cs="Arial"/>
          <w:sz w:val="20"/>
        </w:rPr>
      </w:pPr>
      <w:r>
        <w:rPr>
          <w:rFonts w:cs="Arial"/>
          <w:sz w:val="20"/>
        </w:rPr>
        <w:t>Clause 2.14</w:t>
      </w:r>
    </w:p>
    <w:p w14:paraId="26F0B05E" w14:textId="3196FEE1" w:rsidR="005361CD" w:rsidRPr="00A06868" w:rsidRDefault="005361CD" w:rsidP="00A06868">
      <w:pPr>
        <w:pStyle w:val="SCHHeading1"/>
        <w:numPr>
          <w:ilvl w:val="0"/>
          <w:numId w:val="0"/>
        </w:numPr>
        <w:spacing w:before="240" w:line="300" w:lineRule="atLeast"/>
        <w:ind w:left="851"/>
        <w:rPr>
          <w:rFonts w:cs="Arial"/>
          <w:b w:val="0"/>
          <w:sz w:val="20"/>
        </w:rPr>
      </w:pPr>
      <w:r w:rsidRPr="00A06868">
        <w:rPr>
          <w:rFonts w:cs="Arial"/>
          <w:b w:val="0"/>
          <w:sz w:val="20"/>
        </w:rPr>
        <w:t>Insert a new clause 2.</w:t>
      </w:r>
      <w:r w:rsidR="00FF53F0" w:rsidRPr="00A06868">
        <w:rPr>
          <w:rFonts w:cs="Arial"/>
          <w:b w:val="0"/>
          <w:sz w:val="20"/>
        </w:rPr>
        <w:t>14</w:t>
      </w:r>
      <w:r w:rsidRPr="00A06868">
        <w:rPr>
          <w:rFonts w:cs="Arial"/>
          <w:b w:val="0"/>
          <w:sz w:val="20"/>
        </w:rPr>
        <w:t>:</w:t>
      </w:r>
    </w:p>
    <w:p w14:paraId="7AAAC409" w14:textId="77777777" w:rsidR="005361CD" w:rsidRPr="00A06868" w:rsidRDefault="005361CD" w:rsidP="00A06868">
      <w:pPr>
        <w:pStyle w:val="SCHHeading1"/>
        <w:numPr>
          <w:ilvl w:val="0"/>
          <w:numId w:val="0"/>
        </w:numPr>
        <w:spacing w:before="240" w:line="300" w:lineRule="atLeast"/>
        <w:ind w:left="851"/>
        <w:rPr>
          <w:rFonts w:cs="Arial"/>
          <w:bCs/>
          <w:sz w:val="20"/>
        </w:rPr>
      </w:pPr>
      <w:r w:rsidRPr="00A06868">
        <w:rPr>
          <w:rFonts w:cs="Arial"/>
          <w:bCs/>
          <w:sz w:val="20"/>
        </w:rPr>
        <w:t xml:space="preserve"> “Contractor’s additional information sharing requirements</w:t>
      </w:r>
    </w:p>
    <w:p w14:paraId="042F8ED3" w14:textId="34C49E6B" w:rsidR="005361CD" w:rsidRPr="00A06868" w:rsidRDefault="005361CD" w:rsidP="00A06868">
      <w:pPr>
        <w:pStyle w:val="Bodysubclause"/>
        <w:ind w:left="1436" w:hanging="585"/>
        <w:rPr>
          <w:rFonts w:ascii="Arial" w:hAnsi="Arial" w:cs="Arial"/>
          <w:sz w:val="20"/>
        </w:rPr>
      </w:pPr>
      <w:r w:rsidRPr="00A06868">
        <w:rPr>
          <w:rFonts w:ascii="Arial" w:hAnsi="Arial" w:cs="Arial"/>
          <w:sz w:val="20"/>
        </w:rPr>
        <w:t>.1</w:t>
      </w:r>
      <w:r w:rsidRPr="00A06868">
        <w:rPr>
          <w:rFonts w:ascii="Arial" w:hAnsi="Arial" w:cs="Arial"/>
          <w:sz w:val="20"/>
        </w:rPr>
        <w:tab/>
        <w:t xml:space="preserve">The Contractor shall at its own cost prepare, and keep updated during the carrying out of the </w:t>
      </w:r>
      <w:r w:rsidR="005E0317">
        <w:rPr>
          <w:rFonts w:ascii="Arial" w:hAnsi="Arial" w:cs="Arial"/>
          <w:sz w:val="20"/>
        </w:rPr>
        <w:t>Orders</w:t>
      </w:r>
      <w:r w:rsidRPr="00A06868">
        <w:rPr>
          <w:rFonts w:ascii="Arial" w:hAnsi="Arial" w:cs="Arial"/>
          <w:sz w:val="20"/>
        </w:rPr>
        <w:t xml:space="preserve">, a master programme showing how the Contractor intends to time and sequence the </w:t>
      </w:r>
      <w:r w:rsidR="005E0317">
        <w:rPr>
          <w:rFonts w:ascii="Arial" w:hAnsi="Arial" w:cs="Arial"/>
          <w:sz w:val="20"/>
        </w:rPr>
        <w:t>w</w:t>
      </w:r>
      <w:r w:rsidRPr="00A06868">
        <w:rPr>
          <w:rFonts w:ascii="Arial" w:hAnsi="Arial" w:cs="Arial"/>
          <w:sz w:val="20"/>
        </w:rPr>
        <w:t>orks</w:t>
      </w:r>
      <w:r w:rsidR="005E0317">
        <w:rPr>
          <w:rFonts w:ascii="Arial" w:hAnsi="Arial" w:cs="Arial"/>
          <w:sz w:val="20"/>
        </w:rPr>
        <w:t xml:space="preserve"> comprised in the Orders</w:t>
      </w:r>
      <w:r w:rsidRPr="00A06868">
        <w:rPr>
          <w:rFonts w:ascii="Arial" w:hAnsi="Arial" w:cs="Arial"/>
          <w:sz w:val="20"/>
        </w:rPr>
        <w:t xml:space="preserve"> (including the design phase, lead-in times for procurement of materials, and the construction phase) in order to achieve </w:t>
      </w:r>
      <w:r w:rsidR="005E0317">
        <w:rPr>
          <w:rFonts w:ascii="Arial" w:hAnsi="Arial" w:cs="Arial"/>
          <w:sz w:val="20"/>
        </w:rPr>
        <w:t>completion of the Orders within the timescales required under this Contract</w:t>
      </w:r>
      <w:r w:rsidRPr="00A06868">
        <w:rPr>
          <w:rFonts w:ascii="Arial" w:hAnsi="Arial" w:cs="Arial"/>
          <w:sz w:val="20"/>
        </w:rPr>
        <w:t xml:space="preserve">. The Contractor shall provide a copy of the latest master programme to the Employer whenever reasonably requested and the Employer shall be entitled to require the Contractor to submit a revised programme if at any time it considers that the details do not comply with the requirements of this Contract. </w:t>
      </w:r>
    </w:p>
    <w:p w14:paraId="14399948" w14:textId="638C4EEA" w:rsidR="005E0317" w:rsidRDefault="005E0317" w:rsidP="00A06868">
      <w:pPr>
        <w:pStyle w:val="Bodysubclause"/>
        <w:ind w:left="1436" w:hanging="585"/>
        <w:rPr>
          <w:rFonts w:ascii="Arial" w:hAnsi="Arial" w:cs="Arial"/>
          <w:sz w:val="20"/>
        </w:rPr>
      </w:pPr>
      <w:bookmarkStart w:id="35" w:name="_Hlk52262890"/>
      <w:r w:rsidRPr="0097346D">
        <w:rPr>
          <w:rFonts w:ascii="Arial" w:hAnsi="Arial" w:cs="Arial"/>
          <w:sz w:val="20"/>
        </w:rPr>
        <w:t xml:space="preserve">.2 </w:t>
      </w:r>
      <w:r w:rsidRPr="0097346D">
        <w:rPr>
          <w:rFonts w:ascii="Arial" w:hAnsi="Arial" w:cs="Arial"/>
          <w:sz w:val="20"/>
        </w:rPr>
        <w:tab/>
        <w:t xml:space="preserve">Where and to the extent required by the Employer or the </w:t>
      </w:r>
      <w:r>
        <w:rPr>
          <w:rFonts w:ascii="Arial" w:hAnsi="Arial" w:cs="Arial"/>
          <w:sz w:val="20"/>
        </w:rPr>
        <w:t>Contract Administrator</w:t>
      </w:r>
      <w:r w:rsidRPr="0097346D">
        <w:rPr>
          <w:rFonts w:ascii="Arial" w:hAnsi="Arial" w:cs="Arial"/>
          <w:sz w:val="20"/>
        </w:rPr>
        <w:t xml:space="preserve">, the Contractor shall at its own cost prepare, and keep updated during the carrying out of the </w:t>
      </w:r>
      <w:r>
        <w:rPr>
          <w:rFonts w:ascii="Arial" w:hAnsi="Arial" w:cs="Arial"/>
          <w:sz w:val="20"/>
        </w:rPr>
        <w:t>Orders</w:t>
      </w:r>
      <w:r w:rsidRPr="0097346D">
        <w:rPr>
          <w:rFonts w:ascii="Arial" w:hAnsi="Arial" w:cs="Arial"/>
          <w:sz w:val="20"/>
        </w:rPr>
        <w:t>, a Schedule of Information Requirements.</w:t>
      </w:r>
      <w:bookmarkEnd w:id="35"/>
    </w:p>
    <w:p w14:paraId="7875C4BB" w14:textId="77777777" w:rsidR="00F11345" w:rsidRPr="00F11345" w:rsidRDefault="005361CD" w:rsidP="00F11345">
      <w:pPr>
        <w:pStyle w:val="Bodysubclause"/>
        <w:ind w:left="1436" w:hanging="585"/>
        <w:rPr>
          <w:rFonts w:ascii="Arial" w:hAnsi="Arial" w:cs="Arial"/>
          <w:sz w:val="20"/>
        </w:rPr>
      </w:pPr>
      <w:r w:rsidRPr="00A06868">
        <w:rPr>
          <w:rFonts w:ascii="Arial" w:hAnsi="Arial" w:cs="Arial"/>
          <w:sz w:val="20"/>
        </w:rPr>
        <w:t xml:space="preserve">.3 </w:t>
      </w:r>
      <w:r w:rsidRPr="00A06868">
        <w:rPr>
          <w:rFonts w:ascii="Arial" w:hAnsi="Arial" w:cs="Arial"/>
          <w:sz w:val="20"/>
        </w:rPr>
        <w:tab/>
        <w:t xml:space="preserve">Without prejudice to its other duties and obligations under this Contract, the Contractor shall provide (at its own cost) such information as the Employer or the Employer’s Persons may require from time to time on the nature, state and progress of the </w:t>
      </w:r>
      <w:r w:rsidR="005E0317">
        <w:rPr>
          <w:rFonts w:ascii="Arial" w:hAnsi="Arial" w:cs="Arial"/>
          <w:sz w:val="20"/>
        </w:rPr>
        <w:t>works comprised in the Orders</w:t>
      </w:r>
      <w:r w:rsidRPr="00A06868">
        <w:rPr>
          <w:rFonts w:ascii="Arial" w:hAnsi="Arial" w:cs="Arial"/>
          <w:sz w:val="20"/>
        </w:rPr>
        <w:t xml:space="preserve"> (including without limitation information on the selection of goods and materials, buildability, procurement times and construction times).”</w:t>
      </w:r>
    </w:p>
    <w:p w14:paraId="6377604F" w14:textId="0B453102"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75B6A823"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7B5D4710"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 xml:space="preserve">.1  </w:t>
      </w:r>
      <w:r w:rsidR="001E3CAA">
        <w:rPr>
          <w:rFonts w:ascii="Arial" w:hAnsi="Arial" w:cs="Arial"/>
          <w:sz w:val="20"/>
        </w:rPr>
        <w:tab/>
      </w:r>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3932BA98" w14:textId="44714DFC" w:rsidR="00B40119" w:rsidRDefault="001E3CAA" w:rsidP="00B40119">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 xml:space="preserve">The Employer shall notify the Contractor of any assignment within 10 Business Days. </w:t>
      </w:r>
    </w:p>
    <w:p w14:paraId="6C516E1C" w14:textId="4BCE0215" w:rsidR="001E3CAA" w:rsidRPr="00732964" w:rsidRDefault="001E3CAA" w:rsidP="00B40119">
      <w:pPr>
        <w:pStyle w:val="afterhead2"/>
        <w:spacing w:before="240" w:line="300" w:lineRule="atLeast"/>
        <w:ind w:left="1436" w:hanging="585"/>
        <w:rPr>
          <w:rFonts w:cs="Arial"/>
          <w:sz w:val="20"/>
        </w:rPr>
      </w:pPr>
      <w:r w:rsidRPr="00732964">
        <w:rPr>
          <w:rFonts w:cs="Arial"/>
          <w:sz w:val="20"/>
        </w:rPr>
        <w:lastRenderedPageBreak/>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0AFA205C" w14:textId="2BC07C26" w:rsidR="001E3CAA" w:rsidRDefault="001E3CAA" w:rsidP="001E3CAA">
      <w:pPr>
        <w:pStyle w:val="afterhead2"/>
        <w:spacing w:before="240" w:line="300" w:lineRule="atLeast"/>
        <w:ind w:left="1436" w:hanging="585"/>
        <w:rPr>
          <w:rFonts w:cs="Arial"/>
          <w:sz w:val="20"/>
        </w:rPr>
      </w:pPr>
      <w:r w:rsidRPr="00732964">
        <w:rPr>
          <w:rFonts w:cs="Arial"/>
          <w:sz w:val="20"/>
        </w:rPr>
        <w:t>.</w:t>
      </w:r>
      <w:r>
        <w:rPr>
          <w:rFonts w:cs="Arial"/>
          <w:sz w:val="20"/>
        </w:rPr>
        <w:t>4</w:t>
      </w:r>
      <w:r w:rsidRPr="00732964">
        <w:rPr>
          <w:rFonts w:cs="Arial"/>
          <w:sz w:val="20"/>
        </w:rPr>
        <w:t xml:space="preserve">  </w:t>
      </w:r>
      <w:r>
        <w:rPr>
          <w:rFonts w:cs="Arial"/>
          <w:sz w:val="20"/>
        </w:rPr>
        <w:tab/>
      </w:r>
      <w:r w:rsidRPr="00732964">
        <w:rPr>
          <w:rFonts w:cs="Arial"/>
          <w:sz w:val="20"/>
        </w:rPr>
        <w:t>The Contractor shall not assign or charge the benefit of this Contract or any right arising under it without the Employer's prior consent, which the Employer may withhold at its absolute discretion</w:t>
      </w:r>
      <w:r w:rsidR="00B40119">
        <w:rPr>
          <w:rFonts w:cs="Arial"/>
          <w:sz w:val="20"/>
        </w:rPr>
        <w:t xml:space="preserve"> (save that the Employer’s consent shall not be required where and to the extent that the assignment is automatically permitted by virtue of the </w:t>
      </w:r>
      <w:r w:rsidR="00B40119" w:rsidRPr="00F34967">
        <w:rPr>
          <w:rFonts w:cs="Arial"/>
          <w:sz w:val="20"/>
        </w:rPr>
        <w:t>Business Contract Terms (Assignment of Receivables) Regulations 2018</w:t>
      </w:r>
      <w:r w:rsidR="00B40119">
        <w:rPr>
          <w:rFonts w:cs="Arial"/>
          <w:sz w:val="20"/>
        </w:rPr>
        <w:t>)</w:t>
      </w:r>
      <w:r w:rsidRPr="00732964">
        <w:rPr>
          <w:rFonts w:cs="Arial"/>
          <w:sz w:val="20"/>
        </w:rPr>
        <w:t>.</w:t>
      </w:r>
      <w:r w:rsidR="00A72663">
        <w:rPr>
          <w:rFonts w:cs="Arial"/>
          <w:sz w:val="20"/>
        </w:rPr>
        <w:t>"</w:t>
      </w:r>
    </w:p>
    <w:p w14:paraId="38B82A63" w14:textId="77777777" w:rsidR="005E2C21" w:rsidRDefault="005E2C21" w:rsidP="00D24607">
      <w:pPr>
        <w:pStyle w:val="SCHHeading1"/>
        <w:numPr>
          <w:ilvl w:val="0"/>
          <w:numId w:val="16"/>
        </w:numPr>
        <w:spacing w:before="240" w:line="300" w:lineRule="atLeast"/>
        <w:rPr>
          <w:rFonts w:cs="Arial"/>
          <w:sz w:val="20"/>
        </w:rPr>
      </w:pPr>
      <w:bookmarkStart w:id="36" w:name="a772077"/>
      <w:bookmarkEnd w:id="34"/>
      <w:r>
        <w:rPr>
          <w:rFonts w:cs="Arial"/>
          <w:sz w:val="20"/>
        </w:rPr>
        <w:t>Clause 3.2</w:t>
      </w:r>
    </w:p>
    <w:p w14:paraId="0C3EDDF4" w14:textId="77777777" w:rsidR="005E2C21" w:rsidRPr="00FF53F0" w:rsidRDefault="005E2C21" w:rsidP="00336FCA">
      <w:pPr>
        <w:pStyle w:val="SCHHeading2"/>
        <w:numPr>
          <w:ilvl w:val="0"/>
          <w:numId w:val="0"/>
        </w:numPr>
        <w:spacing w:before="240" w:line="300" w:lineRule="atLeast"/>
        <w:ind w:left="851"/>
        <w:rPr>
          <w:rFonts w:cs="Arial"/>
          <w:bCs/>
          <w:sz w:val="20"/>
        </w:rPr>
      </w:pPr>
      <w:r w:rsidRPr="00FF53F0">
        <w:rPr>
          <w:rFonts w:cs="Arial"/>
          <w:bCs/>
          <w:sz w:val="20"/>
        </w:rPr>
        <w:t>Insert the following after "JCT Short Form of Sub-Contract" in the clause 3.2:</w:t>
      </w:r>
    </w:p>
    <w:p w14:paraId="62D57FC7" w14:textId="78CD5EB9" w:rsidR="005E2C21" w:rsidRDefault="005E2C21" w:rsidP="005E2C21">
      <w:pPr>
        <w:pStyle w:val="SCHHeading1"/>
        <w:numPr>
          <w:ilvl w:val="0"/>
          <w:numId w:val="0"/>
        </w:numPr>
        <w:spacing w:before="240" w:line="300" w:lineRule="atLeast"/>
        <w:ind w:left="851"/>
        <w:rPr>
          <w:rFonts w:cs="Arial"/>
          <w:b w:val="0"/>
          <w:sz w:val="20"/>
        </w:rPr>
      </w:pPr>
      <w:r w:rsidRPr="005E2C21">
        <w:rPr>
          <w:rFonts w:cs="Arial"/>
          <w:b w:val="0"/>
          <w:sz w:val="20"/>
        </w:rPr>
        <w:t>"The appointment of all Key Sub-Contractors shall be on terms and conditions which are to be approved by the Employer (such approval not to be unreasonably withheld or delayed). The Contractor shall upon reasonable request (but not later than 14 days from request) by the Employer or the Contract Administrator, provide a full copy of the executed form of sub-contract to the Employer, redacted as necessary to remove commercially sensitive pricing information only."</w:t>
      </w:r>
    </w:p>
    <w:p w14:paraId="1C30E5D8" w14:textId="62F394C8" w:rsidR="00061558" w:rsidRDefault="00FF53F0" w:rsidP="00061558">
      <w:pPr>
        <w:pStyle w:val="SCHHeading1"/>
        <w:numPr>
          <w:ilvl w:val="0"/>
          <w:numId w:val="16"/>
        </w:numPr>
        <w:spacing w:before="240" w:line="300" w:lineRule="atLeast"/>
        <w:rPr>
          <w:rFonts w:ascii="Arial Bold" w:hAnsi="Arial Bold" w:cs="Arial"/>
          <w:caps/>
          <w:smallCaps/>
          <w:sz w:val="20"/>
        </w:rPr>
      </w:pPr>
      <w:r>
        <w:rPr>
          <w:rFonts w:cs="Arial"/>
          <w:sz w:val="20"/>
        </w:rPr>
        <w:t>Clause</w:t>
      </w:r>
      <w:r w:rsidR="00061558">
        <w:rPr>
          <w:rFonts w:ascii="Arial Bold" w:hAnsi="Arial Bold" w:cs="Arial"/>
          <w:caps/>
          <w:smallCaps/>
          <w:sz w:val="20"/>
        </w:rPr>
        <w:t xml:space="preserve"> 3.3</w:t>
      </w:r>
    </w:p>
    <w:p w14:paraId="1AEE58FA" w14:textId="2877E0F0" w:rsidR="00061558" w:rsidRPr="00336FCA" w:rsidRDefault="00061558" w:rsidP="00336FCA">
      <w:pPr>
        <w:pStyle w:val="SCHHeading2"/>
        <w:numPr>
          <w:ilvl w:val="0"/>
          <w:numId w:val="0"/>
        </w:numPr>
        <w:spacing w:before="240" w:line="300" w:lineRule="atLeast"/>
        <w:ind w:left="851"/>
        <w:rPr>
          <w:rFonts w:cs="Arial"/>
          <w:bCs/>
          <w:sz w:val="20"/>
        </w:rPr>
      </w:pPr>
      <w:r w:rsidRPr="00336FCA">
        <w:rPr>
          <w:rFonts w:cs="Arial"/>
          <w:bCs/>
          <w:sz w:val="20"/>
        </w:rPr>
        <w:t>Insert the following at the end of clause 3.3:</w:t>
      </w:r>
    </w:p>
    <w:p w14:paraId="79B7D345" w14:textId="3A8D65FE" w:rsidR="00061558" w:rsidRPr="00336FCA" w:rsidRDefault="00061558" w:rsidP="00336FCA">
      <w:pPr>
        <w:pStyle w:val="SCHHeading2"/>
        <w:numPr>
          <w:ilvl w:val="0"/>
          <w:numId w:val="0"/>
        </w:numPr>
        <w:spacing w:before="240" w:line="300" w:lineRule="atLeast"/>
        <w:ind w:left="851"/>
        <w:rPr>
          <w:rFonts w:cs="Arial"/>
          <w:bCs/>
          <w:sz w:val="20"/>
        </w:rPr>
      </w:pPr>
      <w:r w:rsidRPr="00336FCA">
        <w:rPr>
          <w:rFonts w:cs="Arial"/>
          <w:bCs/>
          <w:sz w:val="20"/>
        </w:rPr>
        <w:t xml:space="preserve">“The Employer shall be entitled (acting reasonably) to require the removal of </w:t>
      </w:r>
      <w:r w:rsidR="00B030BB">
        <w:rPr>
          <w:rFonts w:cs="Arial"/>
          <w:bCs/>
          <w:sz w:val="20"/>
        </w:rPr>
        <w:t>a</w:t>
      </w:r>
      <w:r w:rsidRPr="00336FCA">
        <w:rPr>
          <w:rFonts w:cs="Arial"/>
          <w:bCs/>
          <w:sz w:val="20"/>
        </w:rPr>
        <w:t xml:space="preserve"> Contractor’s </w:t>
      </w:r>
      <w:r w:rsidR="00DE375C" w:rsidRPr="00336FCA">
        <w:rPr>
          <w:rFonts w:cs="Arial"/>
          <w:bCs/>
          <w:sz w:val="20"/>
        </w:rPr>
        <w:t>representative</w:t>
      </w:r>
      <w:r w:rsidRPr="00336FCA">
        <w:rPr>
          <w:rFonts w:cs="Arial"/>
          <w:bCs/>
          <w:sz w:val="20"/>
        </w:rPr>
        <w:t xml:space="preserve"> or any other person engaged on the carrying out of </w:t>
      </w:r>
      <w:r w:rsidR="000C73E0">
        <w:rPr>
          <w:rFonts w:cs="Arial"/>
          <w:bCs/>
          <w:sz w:val="20"/>
        </w:rPr>
        <w:t>Orders</w:t>
      </w:r>
      <w:r w:rsidRPr="00336FCA">
        <w:rPr>
          <w:rFonts w:cs="Arial"/>
          <w:bCs/>
          <w:sz w:val="20"/>
        </w:rPr>
        <w:t xml:space="preserve"> if, in the </w:t>
      </w:r>
      <w:r w:rsidRPr="00B030BB">
        <w:rPr>
          <w:rFonts w:cs="Arial"/>
          <w:bCs/>
          <w:sz w:val="20"/>
        </w:rPr>
        <w:t xml:space="preserve">Employer's opinion, </w:t>
      </w:r>
      <w:r w:rsidRPr="009A6F6A">
        <w:rPr>
          <w:rFonts w:cs="Arial"/>
          <w:bCs/>
          <w:sz w:val="20"/>
        </w:rPr>
        <w:t xml:space="preserve">their performance or conduct is or has been unsatisfactory and the Contractor shall promptly remove such person and replace </w:t>
      </w:r>
      <w:r w:rsidRPr="00CE0957">
        <w:rPr>
          <w:rFonts w:cs="Arial"/>
          <w:bCs/>
          <w:sz w:val="20"/>
        </w:rPr>
        <w:t xml:space="preserve">them with such person as the Employer shall first have approved in writing. Any cost incurred by the Contractor in replacing </w:t>
      </w:r>
      <w:r w:rsidR="00B030BB">
        <w:rPr>
          <w:rFonts w:cs="Arial"/>
          <w:bCs/>
          <w:sz w:val="20"/>
        </w:rPr>
        <w:t>i</w:t>
      </w:r>
      <w:r w:rsidRPr="00B030BB">
        <w:rPr>
          <w:rFonts w:cs="Arial"/>
          <w:bCs/>
          <w:sz w:val="20"/>
        </w:rPr>
        <w:t>t</w:t>
      </w:r>
      <w:r w:rsidR="00B030BB" w:rsidRPr="009A6F6A">
        <w:rPr>
          <w:rFonts w:cs="Arial"/>
          <w:bCs/>
          <w:sz w:val="20"/>
        </w:rPr>
        <w:t>s</w:t>
      </w:r>
      <w:r w:rsidRPr="009A6F6A">
        <w:rPr>
          <w:rFonts w:cs="Arial"/>
          <w:bCs/>
          <w:sz w:val="20"/>
        </w:rPr>
        <w:t xml:space="preserve"> Contractor’s represen</w:t>
      </w:r>
      <w:r w:rsidR="00DE375C" w:rsidRPr="009A6F6A">
        <w:rPr>
          <w:rFonts w:cs="Arial"/>
          <w:bCs/>
          <w:sz w:val="20"/>
        </w:rPr>
        <w:t>tative</w:t>
      </w:r>
      <w:r w:rsidRPr="009A6F6A">
        <w:rPr>
          <w:rFonts w:cs="Arial"/>
          <w:bCs/>
          <w:sz w:val="20"/>
        </w:rPr>
        <w:t xml:space="preserve"> or any other person engaged on the carrying out of </w:t>
      </w:r>
      <w:r w:rsidR="000C73E0">
        <w:rPr>
          <w:rFonts w:cs="Arial"/>
          <w:bCs/>
          <w:sz w:val="20"/>
        </w:rPr>
        <w:t>Orders</w:t>
      </w:r>
      <w:r w:rsidRPr="009A6F6A">
        <w:rPr>
          <w:rFonts w:cs="Arial"/>
          <w:bCs/>
          <w:sz w:val="20"/>
        </w:rPr>
        <w:t xml:space="preserve"> (in any circumstances) shall be borne by the Contractor. </w:t>
      </w:r>
      <w:r w:rsidRPr="00CE0957">
        <w:rPr>
          <w:rFonts w:cs="Arial"/>
          <w:bCs/>
          <w:sz w:val="20"/>
        </w:rPr>
        <w:t xml:space="preserve">The </w:t>
      </w:r>
      <w:r w:rsidR="00DE375C" w:rsidRPr="00CE0957">
        <w:rPr>
          <w:rFonts w:cs="Arial"/>
          <w:bCs/>
          <w:sz w:val="20"/>
        </w:rPr>
        <w:t>Contractor’s representative</w:t>
      </w:r>
      <w:r w:rsidRPr="00CE0957">
        <w:rPr>
          <w:rFonts w:cs="Arial"/>
          <w:bCs/>
          <w:sz w:val="20"/>
        </w:rPr>
        <w:t xml:space="preserve"> shall keep complete and accurate rec</w:t>
      </w:r>
      <w:r w:rsidRPr="005C6A58">
        <w:rPr>
          <w:rFonts w:cs="Arial"/>
          <w:bCs/>
          <w:sz w:val="20"/>
        </w:rPr>
        <w:t>ords regarding on-site activity in accordance with any requirements reasonably imposed by the Employer and shall make the same available for inspection by the Employer at all reasonable times.”</w:t>
      </w:r>
    </w:p>
    <w:p w14:paraId="29AA7834" w14:textId="3EA05841" w:rsidR="00B40119" w:rsidRDefault="00B40119" w:rsidP="00D24607">
      <w:pPr>
        <w:pStyle w:val="SCHHeading1"/>
        <w:numPr>
          <w:ilvl w:val="0"/>
          <w:numId w:val="16"/>
        </w:numPr>
        <w:spacing w:before="240" w:line="300" w:lineRule="atLeast"/>
        <w:rPr>
          <w:rFonts w:cs="Arial"/>
          <w:sz w:val="20"/>
        </w:rPr>
      </w:pPr>
      <w:r>
        <w:rPr>
          <w:rFonts w:cs="Arial"/>
          <w:sz w:val="20"/>
        </w:rPr>
        <w:t>Clause 3.4</w:t>
      </w:r>
    </w:p>
    <w:p w14:paraId="28667C0C" w14:textId="1013BB18" w:rsidR="00B40119" w:rsidRDefault="00B40119" w:rsidP="00F11345">
      <w:pPr>
        <w:pStyle w:val="SCHHeading2"/>
        <w:numPr>
          <w:ilvl w:val="1"/>
          <w:numId w:val="17"/>
        </w:numPr>
        <w:spacing w:before="240" w:line="300" w:lineRule="atLeast"/>
        <w:rPr>
          <w:rFonts w:cs="Arial"/>
          <w:sz w:val="20"/>
        </w:rPr>
      </w:pPr>
      <w:r>
        <w:rPr>
          <w:rFonts w:cs="Arial"/>
          <w:sz w:val="20"/>
        </w:rPr>
        <w:t>In clause 3.4.1, delete “Schedule of Rates” and replace with “other Contract Documents”.</w:t>
      </w:r>
    </w:p>
    <w:p w14:paraId="1A25FE16" w14:textId="77777777" w:rsidR="00B40119" w:rsidRPr="00B40119" w:rsidRDefault="00B40119" w:rsidP="00F11345">
      <w:pPr>
        <w:pStyle w:val="SCHHeading2"/>
        <w:numPr>
          <w:ilvl w:val="1"/>
          <w:numId w:val="17"/>
        </w:numPr>
        <w:spacing w:before="240" w:line="300" w:lineRule="atLeast"/>
        <w:rPr>
          <w:rFonts w:cs="Arial"/>
          <w:sz w:val="20"/>
        </w:rPr>
      </w:pPr>
      <w:r w:rsidRPr="00B40119">
        <w:rPr>
          <w:rFonts w:cs="Arial"/>
          <w:sz w:val="20"/>
        </w:rPr>
        <w:t>Delete the existing text of clause 3.4.3 and replace with the following:</w:t>
      </w:r>
    </w:p>
    <w:p w14:paraId="5FFD46E2" w14:textId="32856BA2" w:rsidR="00B40119" w:rsidRPr="00B40119" w:rsidRDefault="00B40119" w:rsidP="00B40119">
      <w:pPr>
        <w:pStyle w:val="SCHHeading1"/>
        <w:numPr>
          <w:ilvl w:val="0"/>
          <w:numId w:val="0"/>
        </w:numPr>
        <w:spacing w:before="240" w:line="300" w:lineRule="atLeast"/>
        <w:ind w:left="851"/>
        <w:rPr>
          <w:rFonts w:cs="Arial"/>
          <w:b w:val="0"/>
          <w:sz w:val="20"/>
        </w:rPr>
      </w:pPr>
      <w:r>
        <w:rPr>
          <w:rFonts w:cs="Arial"/>
          <w:b w:val="0"/>
          <w:sz w:val="20"/>
        </w:rPr>
        <w:t xml:space="preserve">“The Contractor shall at all times comply with any Employer’s Policies and/or other parts of the Contract Documents relating to Site access. The Contractor’s ordinary rights and remedies </w:t>
      </w:r>
      <w:r>
        <w:rPr>
          <w:rFonts w:cs="Arial"/>
          <w:b w:val="0"/>
          <w:sz w:val="20"/>
        </w:rPr>
        <w:lastRenderedPageBreak/>
        <w:t>under clause 3.4.2 shall not apply where and to the extent that the inability to gain access, or the presence of any on-site impediment, is attributable to the Contractor’s failure to comply with this clause 3.4.3.”</w:t>
      </w:r>
    </w:p>
    <w:p w14:paraId="3393E097" w14:textId="12678D75" w:rsidR="00D24607" w:rsidRDefault="00A224BA" w:rsidP="00D24607">
      <w:pPr>
        <w:pStyle w:val="SCHHeading1"/>
        <w:numPr>
          <w:ilvl w:val="0"/>
          <w:numId w:val="16"/>
        </w:numPr>
        <w:spacing w:before="240" w:line="300" w:lineRule="atLeast"/>
        <w:rPr>
          <w:rFonts w:cs="Arial"/>
          <w:sz w:val="20"/>
        </w:rPr>
      </w:pPr>
      <w:r>
        <w:rPr>
          <w:rFonts w:cs="Arial"/>
          <w:sz w:val="20"/>
        </w:rPr>
        <w:t>Clause 3.5</w:t>
      </w:r>
    </w:p>
    <w:p w14:paraId="4B1BDEE4" w14:textId="77777777" w:rsidR="00D24607" w:rsidRPr="00A224BA" w:rsidRDefault="00D24607" w:rsidP="00F11345">
      <w:pPr>
        <w:pStyle w:val="SCHHeading2"/>
        <w:numPr>
          <w:ilvl w:val="1"/>
          <w:numId w:val="17"/>
        </w:numPr>
        <w:spacing w:before="240" w:line="300" w:lineRule="atLeast"/>
        <w:rPr>
          <w:rFonts w:cs="Arial"/>
          <w:sz w:val="20"/>
        </w:rPr>
      </w:pPr>
      <w:r w:rsidRPr="00A224BA">
        <w:rPr>
          <w:rFonts w:cs="Arial"/>
          <w:sz w:val="20"/>
        </w:rPr>
        <w:t>Insert the following at the end of clause 3.</w:t>
      </w:r>
      <w:r w:rsidR="00A224BA" w:rsidRPr="00A224BA">
        <w:rPr>
          <w:rFonts w:cs="Arial"/>
          <w:sz w:val="20"/>
        </w:rPr>
        <w:t>5</w:t>
      </w:r>
      <w:r w:rsidRPr="00A224BA">
        <w:rPr>
          <w:rFonts w:cs="Arial"/>
          <w:sz w:val="20"/>
        </w:rPr>
        <w:t>.1:</w:t>
      </w:r>
    </w:p>
    <w:p w14:paraId="0742A919"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 xml:space="preserve">"The </w:t>
      </w:r>
      <w:r w:rsidR="009254D8">
        <w:rPr>
          <w:rFonts w:cs="Arial"/>
          <w:b w:val="0"/>
          <w:sz w:val="20"/>
        </w:rPr>
        <w:t>Contract Administrator</w:t>
      </w:r>
      <w:r>
        <w:rPr>
          <w:rFonts w:cs="Arial"/>
          <w:b w:val="0"/>
          <w:sz w:val="20"/>
        </w:rPr>
        <w:t xml:space="preserve"> or the Employer may, without invalidating this Contract</w:t>
      </w:r>
      <w:r w:rsidR="001B2127">
        <w:rPr>
          <w:rFonts w:cs="Arial"/>
          <w:b w:val="0"/>
          <w:sz w:val="20"/>
        </w:rPr>
        <w:t xml:space="preserve"> or the relevant Order</w:t>
      </w:r>
      <w:r>
        <w:rPr>
          <w:rFonts w:cs="Arial"/>
          <w:b w:val="0"/>
          <w:sz w:val="20"/>
        </w:rPr>
        <w:t>, issue an instruction supplementing or amending the Third Party Agreements."</w:t>
      </w:r>
    </w:p>
    <w:p w14:paraId="235DD683" w14:textId="77777777" w:rsidR="00A224BA" w:rsidRDefault="00D431EC" w:rsidP="00F11345">
      <w:pPr>
        <w:pStyle w:val="SCHHeading2"/>
        <w:numPr>
          <w:ilvl w:val="1"/>
          <w:numId w:val="17"/>
        </w:numPr>
        <w:spacing w:before="240" w:line="300" w:lineRule="atLeast"/>
        <w:rPr>
          <w:rFonts w:cs="Arial"/>
          <w:sz w:val="20"/>
        </w:rPr>
      </w:pPr>
      <w:r w:rsidRPr="00D431EC">
        <w:rPr>
          <w:rFonts w:cs="Arial"/>
          <w:sz w:val="20"/>
        </w:rPr>
        <w:t xml:space="preserve">Insert </w:t>
      </w:r>
      <w:r>
        <w:rPr>
          <w:rFonts w:cs="Arial"/>
          <w:sz w:val="20"/>
        </w:rPr>
        <w:t>the following at the end of clause 3.5.2, before the full stop:</w:t>
      </w:r>
    </w:p>
    <w:p w14:paraId="61FB1C6E" w14:textId="7D699951" w:rsidR="00D431EC" w:rsidRPr="00D431EC" w:rsidRDefault="001154F4" w:rsidP="00D431EC">
      <w:pPr>
        <w:pStyle w:val="SCHHeading2"/>
        <w:numPr>
          <w:ilvl w:val="0"/>
          <w:numId w:val="0"/>
        </w:numPr>
        <w:spacing w:before="240" w:line="300" w:lineRule="atLeast"/>
        <w:ind w:left="851"/>
        <w:rPr>
          <w:rFonts w:cs="Arial"/>
          <w:sz w:val="20"/>
        </w:rPr>
      </w:pPr>
      <w:r>
        <w:rPr>
          <w:rFonts w:cs="Arial"/>
          <w:sz w:val="20"/>
        </w:rPr>
        <w:t>"(but, unless so sanctioned at the Contract Administrator’s sole option and discretion, the Contractor (i) shall be required to reinstate the original work and/or supply comprised in the relevant Order; and (ii) shall not be entitled to any additional payment or any extension of time for completion in respect of the Variation or the subsequent reinstatement work)".</w:t>
      </w:r>
    </w:p>
    <w:p w14:paraId="797E94AE" w14:textId="77777777" w:rsidR="000D6817" w:rsidRDefault="000D6817" w:rsidP="00D24607">
      <w:pPr>
        <w:pStyle w:val="SCHHeading1"/>
        <w:numPr>
          <w:ilvl w:val="0"/>
          <w:numId w:val="16"/>
        </w:numPr>
        <w:spacing w:before="240" w:line="300" w:lineRule="atLeast"/>
        <w:rPr>
          <w:rFonts w:cs="Arial"/>
          <w:sz w:val="20"/>
        </w:rPr>
      </w:pPr>
      <w:r>
        <w:rPr>
          <w:rFonts w:cs="Arial"/>
          <w:sz w:val="20"/>
        </w:rPr>
        <w:t>Clause 3.6</w:t>
      </w:r>
    </w:p>
    <w:p w14:paraId="081AC68F" w14:textId="556ED44F" w:rsidR="000D6817" w:rsidRDefault="000D6817" w:rsidP="00F11345">
      <w:pPr>
        <w:pStyle w:val="SCHHeading2"/>
        <w:numPr>
          <w:ilvl w:val="1"/>
          <w:numId w:val="17"/>
        </w:numPr>
        <w:spacing w:before="240" w:line="300" w:lineRule="atLeast"/>
        <w:rPr>
          <w:rFonts w:cs="Arial"/>
          <w:sz w:val="20"/>
        </w:rPr>
      </w:pPr>
      <w:r w:rsidRPr="004A6873">
        <w:rPr>
          <w:rFonts w:cs="Arial"/>
          <w:sz w:val="20"/>
        </w:rPr>
        <w:t xml:space="preserve">Delete the existing text of clause 3.6.2.2 and replace with: "the Contract Administrator shall value and certify, for payment by the Employer in accordance with clause 4.4, the cost of materials or goods properly ordered for the work comprised in the </w:t>
      </w:r>
      <w:r w:rsidR="00E108A1" w:rsidRPr="004A6873">
        <w:rPr>
          <w:rFonts w:cs="Arial"/>
          <w:sz w:val="20"/>
        </w:rPr>
        <w:t>relevant Order, for which the Contractor then has paid or is legally bound to pay</w:t>
      </w:r>
      <w:r w:rsidR="009A6932">
        <w:rPr>
          <w:rFonts w:cs="Arial"/>
          <w:sz w:val="20"/>
        </w:rPr>
        <w:t>. Provided that this clause 3.6.2.2 shall not apply (and the Contractor’s sole entitlement to payment for the relevant Order shall be as provided for at clause 3.6.2.1) in circumstances where the Order cancellation results from the Contractor failing to commence, progress and/or complete the Order in accordance with the Contract Documents</w:t>
      </w:r>
      <w:r w:rsidR="00E108A1" w:rsidRPr="004A6873">
        <w:rPr>
          <w:rFonts w:cs="Arial"/>
          <w:sz w:val="20"/>
        </w:rPr>
        <w:t>".</w:t>
      </w:r>
    </w:p>
    <w:p w14:paraId="06400C6F" w14:textId="77777777" w:rsidR="004A6873" w:rsidRDefault="004A6873" w:rsidP="00F11345">
      <w:pPr>
        <w:pStyle w:val="SCHHeading2"/>
        <w:numPr>
          <w:ilvl w:val="1"/>
          <w:numId w:val="17"/>
        </w:numPr>
        <w:spacing w:before="240" w:line="300" w:lineRule="atLeast"/>
        <w:rPr>
          <w:rFonts w:cs="Arial"/>
          <w:sz w:val="20"/>
        </w:rPr>
      </w:pPr>
      <w:r>
        <w:rPr>
          <w:rFonts w:cs="Arial"/>
          <w:sz w:val="20"/>
        </w:rPr>
        <w:t>Insert the following at the end of clause 3.6.2 (as a new hanging paragraph):</w:t>
      </w:r>
    </w:p>
    <w:p w14:paraId="62299F71" w14:textId="77777777" w:rsidR="004A6873" w:rsidRPr="004A6873" w:rsidRDefault="004A6873" w:rsidP="004A6873">
      <w:pPr>
        <w:pStyle w:val="SCHHeading2"/>
        <w:numPr>
          <w:ilvl w:val="0"/>
          <w:numId w:val="0"/>
        </w:numPr>
        <w:spacing w:before="240" w:line="300" w:lineRule="atLeast"/>
        <w:ind w:left="851"/>
        <w:rPr>
          <w:rFonts w:cs="Arial"/>
          <w:sz w:val="20"/>
        </w:rPr>
      </w:pPr>
      <w:r>
        <w:rPr>
          <w:rFonts w:cs="Arial"/>
          <w:sz w:val="20"/>
        </w:rPr>
        <w:t>"</w:t>
      </w:r>
      <w:r w:rsidR="003B0136" w:rsidRPr="003B0136">
        <w:rPr>
          <w:rFonts w:cs="Arial"/>
          <w:sz w:val="20"/>
        </w:rPr>
        <w:t xml:space="preserve">Payment under </w:t>
      </w:r>
      <w:r w:rsidR="003B0136">
        <w:rPr>
          <w:rFonts w:cs="Arial"/>
          <w:sz w:val="20"/>
        </w:rPr>
        <w:t>this clause 3.6.2</w:t>
      </w:r>
      <w:r w:rsidR="003B0136" w:rsidRPr="003B0136">
        <w:rPr>
          <w:rFonts w:cs="Arial"/>
          <w:sz w:val="20"/>
        </w:rPr>
        <w:t xml:space="preserve"> (if any) shall be the Contractor's sole entitlement to compensation for </w:t>
      </w:r>
      <w:r w:rsidR="001B2127">
        <w:rPr>
          <w:rFonts w:cs="Arial"/>
          <w:sz w:val="20"/>
        </w:rPr>
        <w:t xml:space="preserve">the </w:t>
      </w:r>
      <w:r w:rsidR="003B0136">
        <w:rPr>
          <w:rFonts w:cs="Arial"/>
          <w:sz w:val="20"/>
        </w:rPr>
        <w:t>cancellation of any Order</w:t>
      </w:r>
      <w:r w:rsidR="003B0136" w:rsidRPr="003B0136">
        <w:rPr>
          <w:rFonts w:cs="Arial"/>
          <w:sz w:val="20"/>
        </w:rPr>
        <w:t>. The Employer shall not be liable to the Contractor for any</w:t>
      </w:r>
      <w:r w:rsidR="003B0136">
        <w:rPr>
          <w:rFonts w:cs="Arial"/>
          <w:sz w:val="20"/>
        </w:rPr>
        <w:t xml:space="preserve"> other </w:t>
      </w:r>
      <w:r w:rsidR="003B0136" w:rsidRPr="003B0136">
        <w:rPr>
          <w:rFonts w:cs="Arial"/>
          <w:sz w:val="20"/>
        </w:rPr>
        <w:t>costs, expenses, disbursements or losses</w:t>
      </w:r>
      <w:r w:rsidR="003B0136">
        <w:rPr>
          <w:rFonts w:cs="Arial"/>
          <w:sz w:val="20"/>
        </w:rPr>
        <w:t xml:space="preserve"> (including</w:t>
      </w:r>
      <w:r w:rsidR="003B0136" w:rsidRPr="003B0136">
        <w:rPr>
          <w:rFonts w:cs="Arial"/>
          <w:sz w:val="20"/>
        </w:rPr>
        <w:t xml:space="preserve"> any loss of profits, loss of fees, loss of chance or other similar losses</w:t>
      </w:r>
      <w:r w:rsidR="003B0136">
        <w:rPr>
          <w:rFonts w:cs="Arial"/>
          <w:sz w:val="20"/>
        </w:rPr>
        <w:t>,</w:t>
      </w:r>
      <w:r w:rsidR="003B0136" w:rsidRPr="003B0136">
        <w:rPr>
          <w:rFonts w:cs="Arial"/>
          <w:sz w:val="20"/>
        </w:rPr>
        <w:t xml:space="preserve"> or any indirect losses or consequential losses</w:t>
      </w:r>
      <w:r w:rsidR="003B0136">
        <w:rPr>
          <w:rFonts w:cs="Arial"/>
          <w:sz w:val="20"/>
        </w:rPr>
        <w:t>)</w:t>
      </w:r>
      <w:r w:rsidR="003B0136" w:rsidRPr="003B0136">
        <w:rPr>
          <w:rFonts w:cs="Arial"/>
          <w:sz w:val="20"/>
        </w:rPr>
        <w:t xml:space="preserve"> arising out of </w:t>
      </w:r>
      <w:r w:rsidR="001B2127">
        <w:rPr>
          <w:rFonts w:cs="Arial"/>
          <w:sz w:val="20"/>
        </w:rPr>
        <w:t xml:space="preserve">the </w:t>
      </w:r>
      <w:r w:rsidR="003B0136">
        <w:rPr>
          <w:rFonts w:cs="Arial"/>
          <w:sz w:val="20"/>
        </w:rPr>
        <w:t>cancellation of any Order."</w:t>
      </w:r>
    </w:p>
    <w:p w14:paraId="71D696D4"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3.9</w:t>
      </w:r>
    </w:p>
    <w:p w14:paraId="53D41AED" w14:textId="77777777" w:rsidR="00D24607" w:rsidRDefault="00D24607" w:rsidP="00F11345">
      <w:pPr>
        <w:pStyle w:val="SCHHeading2"/>
        <w:numPr>
          <w:ilvl w:val="1"/>
          <w:numId w:val="17"/>
        </w:numPr>
        <w:spacing w:before="240" w:line="300" w:lineRule="atLeast"/>
        <w:rPr>
          <w:rFonts w:cs="Arial"/>
          <w:sz w:val="20"/>
        </w:rPr>
      </w:pPr>
      <w:r>
        <w:rPr>
          <w:rFonts w:cs="Arial"/>
          <w:sz w:val="20"/>
        </w:rPr>
        <w:t>In clause 3.9.4, delete "immediately" and replace with "promptly".</w:t>
      </w:r>
    </w:p>
    <w:p w14:paraId="0B19D4A9" w14:textId="77777777" w:rsidR="00D24607" w:rsidRDefault="00D24607" w:rsidP="00F11345">
      <w:pPr>
        <w:pStyle w:val="SCHHeading2"/>
        <w:numPr>
          <w:ilvl w:val="1"/>
          <w:numId w:val="17"/>
        </w:numPr>
        <w:spacing w:before="240" w:line="300" w:lineRule="atLeast"/>
        <w:rPr>
          <w:rFonts w:cs="Arial"/>
          <w:sz w:val="20"/>
        </w:rPr>
      </w:pPr>
      <w:r>
        <w:rPr>
          <w:rFonts w:cs="Arial"/>
          <w:sz w:val="20"/>
        </w:rPr>
        <w:t>Add new clause 3.9.5:</w:t>
      </w:r>
    </w:p>
    <w:p w14:paraId="790013B5" w14:textId="7EA2D01D" w:rsidR="00D24607" w:rsidRDefault="00D24607" w:rsidP="00D24607">
      <w:pPr>
        <w:pStyle w:val="SCHHeading1"/>
        <w:numPr>
          <w:ilvl w:val="0"/>
          <w:numId w:val="0"/>
        </w:numPr>
        <w:spacing w:before="240" w:line="300" w:lineRule="atLeast"/>
        <w:ind w:left="851"/>
        <w:rPr>
          <w:rFonts w:cs="Arial"/>
          <w:b w:val="0"/>
          <w:bCs/>
          <w:sz w:val="20"/>
        </w:rPr>
      </w:pPr>
      <w:r w:rsidRPr="000B2352">
        <w:rPr>
          <w:rFonts w:cs="Arial"/>
          <w:b w:val="0"/>
          <w:sz w:val="20"/>
        </w:rPr>
        <w:lastRenderedPageBreak/>
        <w:t xml:space="preserve">"where the Contractor is not the Principal Designer but is the Principal Contractor and the Principal Designer's appointment concludes before </w:t>
      </w:r>
      <w:r w:rsidR="00134EBA">
        <w:rPr>
          <w:rFonts w:cs="Arial"/>
          <w:b w:val="0"/>
          <w:sz w:val="20"/>
        </w:rPr>
        <w:t>completion of the works comprising any Order</w:t>
      </w:r>
      <w:r w:rsidRPr="000B2352">
        <w:rPr>
          <w:rFonts w:cs="Arial"/>
          <w:b w:val="0"/>
          <w:sz w:val="20"/>
        </w:rPr>
        <w:t>, the Contractor shall review, update and revise the health and safety file in accordance with regulations 12(8) to (10) of the CDM Regulations.</w:t>
      </w:r>
      <w:r w:rsidR="002524F9">
        <w:rPr>
          <w:rFonts w:cs="Arial"/>
          <w:b w:val="0"/>
          <w:sz w:val="20"/>
        </w:rPr>
        <w:t xml:space="preserve"> </w:t>
      </w:r>
      <w:r w:rsidR="002524F9" w:rsidRPr="002524F9">
        <w:rPr>
          <w:rFonts w:cs="Arial"/>
          <w:b w:val="0"/>
          <w:bCs/>
          <w:sz w:val="20"/>
        </w:rPr>
        <w:t>Where the Contractor is not the Principal Designer, the Contractor shall further provide (at its own cost) all necessary assistance to and co-operate fully with the Principal Designer in the performance of its duties.</w:t>
      </w:r>
      <w:r w:rsidRPr="002524F9">
        <w:rPr>
          <w:rFonts w:cs="Arial"/>
          <w:b w:val="0"/>
          <w:bCs/>
          <w:sz w:val="20"/>
        </w:rPr>
        <w:t>"</w:t>
      </w:r>
    </w:p>
    <w:p w14:paraId="55A4084C" w14:textId="34A3DCB8" w:rsidR="00E34A2E" w:rsidRDefault="00E34A2E" w:rsidP="00F11345">
      <w:pPr>
        <w:pStyle w:val="SCHHeading2"/>
        <w:numPr>
          <w:ilvl w:val="1"/>
          <w:numId w:val="17"/>
        </w:numPr>
        <w:spacing w:before="240" w:line="300" w:lineRule="atLeast"/>
        <w:rPr>
          <w:rFonts w:cs="Arial"/>
          <w:sz w:val="20"/>
        </w:rPr>
      </w:pPr>
      <w:r>
        <w:rPr>
          <w:rFonts w:cs="Arial"/>
          <w:sz w:val="20"/>
        </w:rPr>
        <w:t>Add a new clause 3.9.6:</w:t>
      </w:r>
    </w:p>
    <w:p w14:paraId="10DF2B4C" w14:textId="77777777" w:rsidR="00E34A2E" w:rsidRDefault="00E34A2E" w:rsidP="000C73E0">
      <w:pPr>
        <w:pStyle w:val="Sch1stylesubclause"/>
        <w:numPr>
          <w:ilvl w:val="0"/>
          <w:numId w:val="0"/>
        </w:numPr>
        <w:ind w:left="851"/>
        <w:rPr>
          <w:rFonts w:ascii="Arial" w:hAnsi="Arial" w:cs="Arial"/>
          <w:sz w:val="20"/>
        </w:rPr>
      </w:pPr>
      <w:r>
        <w:rPr>
          <w:rFonts w:ascii="Arial" w:hAnsi="Arial" w:cs="Arial"/>
          <w:sz w:val="20"/>
        </w:rPr>
        <w:t>“t</w:t>
      </w:r>
      <w:r w:rsidRPr="0058719A">
        <w:rPr>
          <w:rFonts w:ascii="Arial" w:hAnsi="Arial" w:cs="Arial"/>
          <w:sz w:val="20"/>
        </w:rPr>
        <w:t xml:space="preserve">he Contractor warrants to the Employer that he has the necessary skills, knowledge and experience to undertake </w:t>
      </w:r>
      <w:r>
        <w:rPr>
          <w:rFonts w:ascii="Arial" w:hAnsi="Arial" w:cs="Arial"/>
          <w:sz w:val="20"/>
        </w:rPr>
        <w:t>all</w:t>
      </w:r>
      <w:r w:rsidRPr="0058719A">
        <w:rPr>
          <w:rFonts w:ascii="Arial" w:hAnsi="Arial" w:cs="Arial"/>
          <w:sz w:val="20"/>
        </w:rPr>
        <w:t xml:space="preserve"> role</w:t>
      </w:r>
      <w:r>
        <w:rPr>
          <w:rFonts w:ascii="Arial" w:hAnsi="Arial" w:cs="Arial"/>
          <w:sz w:val="20"/>
        </w:rPr>
        <w:t>s</w:t>
      </w:r>
      <w:r w:rsidRPr="0058719A">
        <w:rPr>
          <w:rFonts w:ascii="Arial" w:hAnsi="Arial" w:cs="Arial"/>
          <w:sz w:val="20"/>
        </w:rPr>
        <w:t xml:space="preserve"> </w:t>
      </w:r>
      <w:r>
        <w:rPr>
          <w:rFonts w:ascii="Arial" w:hAnsi="Arial" w:cs="Arial"/>
          <w:sz w:val="20"/>
        </w:rPr>
        <w:t>performed pursuant to</w:t>
      </w:r>
      <w:r w:rsidRPr="0058719A">
        <w:rPr>
          <w:rFonts w:ascii="Arial" w:hAnsi="Arial" w:cs="Arial"/>
          <w:sz w:val="20"/>
        </w:rPr>
        <w:t xml:space="preserve"> the CDM Regulations </w:t>
      </w:r>
      <w:r>
        <w:rPr>
          <w:rFonts w:ascii="Arial" w:hAnsi="Arial" w:cs="Arial"/>
          <w:sz w:val="20"/>
        </w:rPr>
        <w:t xml:space="preserve">under or in connection with this Contract </w:t>
      </w:r>
      <w:r w:rsidRPr="0058719A">
        <w:rPr>
          <w:rFonts w:ascii="Arial" w:hAnsi="Arial" w:cs="Arial"/>
          <w:sz w:val="20"/>
        </w:rPr>
        <w:t xml:space="preserve">and </w:t>
      </w:r>
      <w:r>
        <w:rPr>
          <w:rFonts w:ascii="Arial" w:hAnsi="Arial" w:cs="Arial"/>
          <w:sz w:val="20"/>
        </w:rPr>
        <w:t xml:space="preserve">that it </w:t>
      </w:r>
      <w:r w:rsidRPr="0058719A">
        <w:rPr>
          <w:rFonts w:ascii="Arial" w:hAnsi="Arial" w:cs="Arial"/>
          <w:sz w:val="20"/>
        </w:rPr>
        <w:t xml:space="preserve">has sufficient resources and will allocate those resources to the fulfilment of </w:t>
      </w:r>
      <w:r>
        <w:rPr>
          <w:rFonts w:ascii="Arial" w:hAnsi="Arial" w:cs="Arial"/>
          <w:sz w:val="20"/>
        </w:rPr>
        <w:t>such</w:t>
      </w:r>
      <w:r w:rsidRPr="0058719A">
        <w:rPr>
          <w:rFonts w:ascii="Arial" w:hAnsi="Arial" w:cs="Arial"/>
          <w:sz w:val="20"/>
        </w:rPr>
        <w:t xml:space="preserve"> duties</w:t>
      </w:r>
      <w:r>
        <w:rPr>
          <w:rFonts w:ascii="Arial" w:hAnsi="Arial" w:cs="Arial"/>
          <w:sz w:val="20"/>
        </w:rPr>
        <w:t>.”</w:t>
      </w:r>
    </w:p>
    <w:p w14:paraId="5C8CB45C" w14:textId="6431A0F6" w:rsidR="00E34A2E" w:rsidRDefault="00E34A2E" w:rsidP="00F11345">
      <w:pPr>
        <w:pStyle w:val="SCHHeading2"/>
        <w:numPr>
          <w:ilvl w:val="1"/>
          <w:numId w:val="17"/>
        </w:numPr>
        <w:spacing w:before="240" w:line="300" w:lineRule="atLeast"/>
        <w:rPr>
          <w:rFonts w:cs="Arial"/>
          <w:sz w:val="20"/>
        </w:rPr>
      </w:pPr>
      <w:r>
        <w:rPr>
          <w:rFonts w:cs="Arial"/>
          <w:sz w:val="20"/>
        </w:rPr>
        <w:t>Add a new clause 3.9.7:</w:t>
      </w:r>
    </w:p>
    <w:p w14:paraId="4716E0DF" w14:textId="41FD8575" w:rsidR="00E34A2E" w:rsidRPr="00E34A2E" w:rsidRDefault="00E34A2E" w:rsidP="000C73E0">
      <w:pPr>
        <w:pStyle w:val="Sch1stylesubclause"/>
        <w:numPr>
          <w:ilvl w:val="0"/>
          <w:numId w:val="0"/>
        </w:numPr>
        <w:ind w:left="851"/>
        <w:rPr>
          <w:rFonts w:ascii="Arial" w:hAnsi="Arial" w:cs="Arial"/>
          <w:sz w:val="20"/>
        </w:rPr>
      </w:pPr>
      <w:r>
        <w:rPr>
          <w:rFonts w:ascii="Arial" w:hAnsi="Arial" w:cs="Arial"/>
          <w:sz w:val="20"/>
        </w:rPr>
        <w:t>“</w:t>
      </w:r>
      <w:r w:rsidRPr="00984B6D">
        <w:rPr>
          <w:rFonts w:ascii="Arial" w:hAnsi="Arial" w:cs="Arial"/>
          <w:sz w:val="20"/>
        </w:rPr>
        <w:t>the Contractor hereby warrants that in relation to the preparation of the design</w:t>
      </w:r>
      <w:r>
        <w:rPr>
          <w:rFonts w:ascii="Arial" w:hAnsi="Arial" w:cs="Arial"/>
          <w:sz w:val="20"/>
        </w:rPr>
        <w:t xml:space="preserve"> of </w:t>
      </w:r>
      <w:r w:rsidR="000C73E0">
        <w:rPr>
          <w:rFonts w:ascii="Arial" w:hAnsi="Arial" w:cs="Arial"/>
          <w:sz w:val="20"/>
        </w:rPr>
        <w:t xml:space="preserve">comprised in Orders </w:t>
      </w:r>
      <w:r w:rsidRPr="00984B6D">
        <w:rPr>
          <w:rFonts w:ascii="Arial" w:hAnsi="Arial" w:cs="Arial"/>
          <w:sz w:val="20"/>
        </w:rPr>
        <w:t>it shall carry out and fulfil</w:t>
      </w:r>
      <w:r>
        <w:rPr>
          <w:rFonts w:ascii="Arial" w:hAnsi="Arial" w:cs="Arial"/>
          <w:sz w:val="20"/>
        </w:rPr>
        <w:t>,</w:t>
      </w:r>
      <w:r w:rsidRPr="00984B6D">
        <w:rPr>
          <w:rFonts w:ascii="Arial" w:hAnsi="Arial" w:cs="Arial"/>
          <w:sz w:val="20"/>
        </w:rPr>
        <w:t xml:space="preserve"> and shall ensure that all sub-contractors responsible for design shall carry out and fulfil</w:t>
      </w:r>
      <w:r>
        <w:rPr>
          <w:rFonts w:ascii="Arial" w:hAnsi="Arial" w:cs="Arial"/>
          <w:sz w:val="20"/>
        </w:rPr>
        <w:t>,</w:t>
      </w:r>
      <w:r w:rsidRPr="00984B6D">
        <w:rPr>
          <w:rFonts w:ascii="Arial" w:hAnsi="Arial" w:cs="Arial"/>
          <w:sz w:val="20"/>
        </w:rPr>
        <w:t xml:space="preserve"> the duties of a designer under</w:t>
      </w:r>
      <w:r>
        <w:rPr>
          <w:rFonts w:ascii="Arial" w:hAnsi="Arial" w:cs="Arial"/>
          <w:sz w:val="20"/>
        </w:rPr>
        <w:t xml:space="preserve"> </w:t>
      </w:r>
      <w:r w:rsidRPr="00984B6D">
        <w:rPr>
          <w:rFonts w:ascii="Arial" w:hAnsi="Arial" w:cs="Arial"/>
          <w:sz w:val="20"/>
        </w:rPr>
        <w:t>the CDM Regulations</w:t>
      </w:r>
      <w:r>
        <w:rPr>
          <w:rFonts w:ascii="Arial" w:hAnsi="Arial" w:cs="Arial"/>
          <w:sz w:val="20"/>
        </w:rPr>
        <w:t>. T</w:t>
      </w:r>
      <w:r w:rsidRPr="00984B6D">
        <w:rPr>
          <w:rFonts w:ascii="Arial" w:hAnsi="Arial" w:cs="Arial"/>
          <w:sz w:val="20"/>
        </w:rPr>
        <w:t xml:space="preserve">he Contractor shall </w:t>
      </w:r>
      <w:r>
        <w:rPr>
          <w:rFonts w:ascii="Arial" w:hAnsi="Arial" w:cs="Arial"/>
          <w:sz w:val="20"/>
        </w:rPr>
        <w:t>further</w:t>
      </w:r>
      <w:r w:rsidRPr="00984B6D">
        <w:rPr>
          <w:rFonts w:ascii="Arial" w:hAnsi="Arial" w:cs="Arial"/>
          <w:sz w:val="20"/>
        </w:rPr>
        <w:t xml:space="preserve"> ensure that all of</w:t>
      </w:r>
      <w:r>
        <w:rPr>
          <w:rFonts w:ascii="Arial" w:hAnsi="Arial" w:cs="Arial"/>
          <w:sz w:val="20"/>
        </w:rPr>
        <w:t xml:space="preserve"> </w:t>
      </w:r>
      <w:r w:rsidRPr="00984B6D">
        <w:rPr>
          <w:rFonts w:ascii="Arial" w:hAnsi="Arial" w:cs="Arial"/>
          <w:sz w:val="20"/>
        </w:rPr>
        <w:t>his consultants, sub-contractors and suppliers shall liaise and co-operate with the Principal Designer</w:t>
      </w:r>
      <w:r>
        <w:rPr>
          <w:rFonts w:ascii="Arial" w:hAnsi="Arial" w:cs="Arial"/>
          <w:sz w:val="20"/>
        </w:rPr>
        <w:t>.”</w:t>
      </w:r>
    </w:p>
    <w:p w14:paraId="13010F6D"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3.1</w:t>
      </w:r>
      <w:r w:rsidR="00134EBA">
        <w:rPr>
          <w:rFonts w:cs="Arial"/>
          <w:sz w:val="20"/>
        </w:rPr>
        <w:t>1</w:t>
      </w:r>
    </w:p>
    <w:p w14:paraId="2AB9881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w:t>
      </w:r>
      <w:r w:rsidR="00134EBA">
        <w:rPr>
          <w:rFonts w:cs="Arial"/>
          <w:b w:val="0"/>
          <w:sz w:val="20"/>
        </w:rPr>
        <w:t>1</w:t>
      </w:r>
      <w:r>
        <w:rPr>
          <w:rFonts w:cs="Arial"/>
          <w:b w:val="0"/>
          <w:sz w:val="20"/>
        </w:rPr>
        <w:t>:</w:t>
      </w:r>
    </w:p>
    <w:p w14:paraId="2AA5A1E2"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2F402D4D" w14:textId="4916F730"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t xml:space="preserve">The Contractor shall attend project meetings convened by the </w:t>
      </w:r>
      <w:r w:rsidR="009254D8">
        <w:rPr>
          <w:rFonts w:cs="Arial"/>
          <w:b w:val="0"/>
          <w:sz w:val="20"/>
        </w:rPr>
        <w:t>Contract Administrator</w:t>
      </w:r>
      <w:r w:rsidRPr="000A339C">
        <w:rPr>
          <w:rFonts w:cs="Arial"/>
          <w:b w:val="0"/>
          <w:sz w:val="20"/>
        </w:rPr>
        <w:t xml:space="preserve"> upon reasonable notice and at reasonable intervals and representatives of the Employer and the Employer's professional consultants and any other persons authorised by the </w:t>
      </w:r>
      <w:r w:rsidR="00163B9E">
        <w:rPr>
          <w:rFonts w:cs="Arial"/>
          <w:b w:val="0"/>
          <w:sz w:val="20"/>
        </w:rPr>
        <w:t xml:space="preserve">Employer or the </w:t>
      </w:r>
      <w:r w:rsidR="009254D8">
        <w:rPr>
          <w:rFonts w:cs="Arial"/>
          <w:b w:val="0"/>
          <w:sz w:val="20"/>
        </w:rPr>
        <w:t>Contract Administrator</w:t>
      </w:r>
      <w:r w:rsidR="00163B9E">
        <w:rPr>
          <w:rFonts w:cs="Arial"/>
          <w:b w:val="0"/>
          <w:sz w:val="20"/>
        </w:rPr>
        <w:t xml:space="preserve"> </w:t>
      </w:r>
      <w:r w:rsidR="00163B9E" w:rsidRPr="00163B9E">
        <w:rPr>
          <w:rFonts w:cs="Arial"/>
          <w:b w:val="0"/>
          <w:bCs/>
          <w:sz w:val="20"/>
        </w:rPr>
        <w:t>(including, without limitation, representatives of Purchasers, Tenants and/or Funders)</w:t>
      </w:r>
      <w:r w:rsidR="00163B9E">
        <w:rPr>
          <w:rFonts w:cs="Arial"/>
          <w:sz w:val="20"/>
        </w:rPr>
        <w:t xml:space="preserve"> </w:t>
      </w:r>
      <w:r w:rsidRPr="000A339C">
        <w:rPr>
          <w:rFonts w:cs="Arial"/>
          <w:b w:val="0"/>
          <w:sz w:val="20"/>
        </w:rPr>
        <w:t xml:space="preserve"> shall be permitted to attend such meetings."</w:t>
      </w:r>
    </w:p>
    <w:p w14:paraId="7996EDAC" w14:textId="18E0924A" w:rsidR="002D1BB6" w:rsidRDefault="002D1BB6" w:rsidP="00646656">
      <w:pPr>
        <w:pStyle w:val="SCHHeading1"/>
        <w:numPr>
          <w:ilvl w:val="0"/>
          <w:numId w:val="17"/>
        </w:numPr>
        <w:spacing w:before="240" w:line="300" w:lineRule="atLeast"/>
        <w:rPr>
          <w:rFonts w:cs="Arial"/>
          <w:sz w:val="20"/>
        </w:rPr>
      </w:pPr>
      <w:r>
        <w:rPr>
          <w:rFonts w:cs="Arial"/>
          <w:sz w:val="20"/>
        </w:rPr>
        <w:t>Clause 4.3</w:t>
      </w:r>
    </w:p>
    <w:p w14:paraId="7A58DF4B" w14:textId="711668DA" w:rsidR="002D1BB6" w:rsidRPr="00A12AC3" w:rsidRDefault="002D1BB6" w:rsidP="009A6F6A">
      <w:pPr>
        <w:pStyle w:val="SCHHeading2"/>
        <w:numPr>
          <w:ilvl w:val="0"/>
          <w:numId w:val="0"/>
        </w:numPr>
        <w:spacing w:before="240" w:line="300" w:lineRule="atLeast"/>
        <w:ind w:left="851"/>
        <w:rPr>
          <w:rFonts w:cs="Arial"/>
          <w:sz w:val="20"/>
        </w:rPr>
      </w:pPr>
      <w:r w:rsidRPr="00A12AC3">
        <w:rPr>
          <w:rFonts w:cs="Arial"/>
          <w:sz w:val="20"/>
        </w:rPr>
        <w:t>In clause 4.3.2, delete “the date 7 days after”.</w:t>
      </w:r>
    </w:p>
    <w:p w14:paraId="4C16A06A" w14:textId="40B4F7E5" w:rsidR="001100FD" w:rsidRDefault="00A67CF5" w:rsidP="00646656">
      <w:pPr>
        <w:pStyle w:val="SCHHeading1"/>
        <w:numPr>
          <w:ilvl w:val="0"/>
          <w:numId w:val="17"/>
        </w:numPr>
        <w:spacing w:before="240" w:line="300" w:lineRule="atLeast"/>
        <w:rPr>
          <w:rFonts w:cs="Arial"/>
          <w:sz w:val="20"/>
        </w:rPr>
      </w:pPr>
      <w:r>
        <w:rPr>
          <w:rFonts w:cs="Arial"/>
          <w:sz w:val="20"/>
        </w:rPr>
        <w:t>Clause 4.6</w:t>
      </w:r>
    </w:p>
    <w:p w14:paraId="1B14DA40" w14:textId="0FA382F2" w:rsidR="000041B6" w:rsidRPr="000041B6" w:rsidRDefault="000041B6" w:rsidP="00F11345">
      <w:pPr>
        <w:pStyle w:val="SCHHeading2"/>
        <w:numPr>
          <w:ilvl w:val="1"/>
          <w:numId w:val="17"/>
        </w:numPr>
        <w:spacing w:before="240" w:line="300" w:lineRule="atLeast"/>
        <w:rPr>
          <w:rFonts w:cs="Arial"/>
          <w:sz w:val="20"/>
        </w:rPr>
      </w:pPr>
      <w:r w:rsidRPr="000041B6">
        <w:rPr>
          <w:rFonts w:cs="Arial"/>
          <w:sz w:val="20"/>
        </w:rPr>
        <w:t xml:space="preserve">In clause </w:t>
      </w:r>
      <w:r>
        <w:rPr>
          <w:rFonts w:cs="Arial"/>
          <w:sz w:val="20"/>
        </w:rPr>
        <w:t>4.6.1, delete "14 days" and replace with "</w:t>
      </w:r>
      <w:r w:rsidR="002D1BB6">
        <w:rPr>
          <w:rFonts w:cs="Arial"/>
          <w:sz w:val="20"/>
        </w:rPr>
        <w:t>30</w:t>
      </w:r>
      <w:r>
        <w:rPr>
          <w:rFonts w:cs="Arial"/>
          <w:sz w:val="20"/>
        </w:rPr>
        <w:t xml:space="preserve"> days".</w:t>
      </w:r>
    </w:p>
    <w:p w14:paraId="0A0597A1" w14:textId="77777777" w:rsidR="001100FD" w:rsidRPr="001100FD" w:rsidRDefault="001100FD" w:rsidP="00F11345">
      <w:pPr>
        <w:pStyle w:val="SCHHeading2"/>
        <w:numPr>
          <w:ilvl w:val="1"/>
          <w:numId w:val="17"/>
        </w:numPr>
        <w:spacing w:before="240" w:line="300" w:lineRule="atLeast"/>
        <w:rPr>
          <w:rFonts w:cs="Arial"/>
          <w:b/>
          <w:sz w:val="20"/>
        </w:rPr>
      </w:pPr>
      <w:r>
        <w:rPr>
          <w:rFonts w:cs="Arial"/>
          <w:sz w:val="20"/>
        </w:rPr>
        <w:t>In clause 4.</w:t>
      </w:r>
      <w:r w:rsidR="00A67CF5">
        <w:rPr>
          <w:rFonts w:cs="Arial"/>
          <w:sz w:val="20"/>
        </w:rPr>
        <w:t>6</w:t>
      </w:r>
      <w:r>
        <w:rPr>
          <w:rFonts w:cs="Arial"/>
          <w:sz w:val="20"/>
        </w:rPr>
        <w:t>.</w:t>
      </w:r>
      <w:r w:rsidR="00A67CF5">
        <w:rPr>
          <w:rFonts w:cs="Arial"/>
          <w:sz w:val="20"/>
        </w:rPr>
        <w:t>5</w:t>
      </w:r>
      <w:r>
        <w:rPr>
          <w:rFonts w:cs="Arial"/>
          <w:sz w:val="20"/>
        </w:rPr>
        <w:t>, delete "5 days" and replace with "1 day".</w:t>
      </w:r>
    </w:p>
    <w:p w14:paraId="1396AED1" w14:textId="77777777" w:rsidR="00A67CF5" w:rsidRDefault="00A67CF5" w:rsidP="001100FD">
      <w:pPr>
        <w:pStyle w:val="SCHHeading1"/>
        <w:numPr>
          <w:ilvl w:val="0"/>
          <w:numId w:val="16"/>
        </w:numPr>
        <w:spacing w:before="240" w:line="300" w:lineRule="atLeast"/>
        <w:rPr>
          <w:rFonts w:cs="Arial"/>
          <w:sz w:val="20"/>
        </w:rPr>
      </w:pPr>
      <w:r>
        <w:rPr>
          <w:rFonts w:cs="Arial"/>
          <w:sz w:val="20"/>
        </w:rPr>
        <w:lastRenderedPageBreak/>
        <w:t>Clause 4.7</w:t>
      </w:r>
    </w:p>
    <w:p w14:paraId="16BD4BAA" w14:textId="77777777" w:rsidR="00A67CF5" w:rsidRPr="00A67CF5" w:rsidRDefault="00A67CF5" w:rsidP="00F11345">
      <w:pPr>
        <w:pStyle w:val="SCHHeading2"/>
        <w:numPr>
          <w:ilvl w:val="1"/>
          <w:numId w:val="17"/>
        </w:numPr>
        <w:spacing w:before="240" w:line="300" w:lineRule="atLeast"/>
        <w:rPr>
          <w:rFonts w:cs="Arial"/>
          <w:sz w:val="20"/>
        </w:rPr>
      </w:pPr>
      <w:r w:rsidRPr="00A67CF5">
        <w:rPr>
          <w:rFonts w:cs="Arial"/>
          <w:sz w:val="20"/>
        </w:rPr>
        <w:t>In clause 4.7.1 after "7 days after the Contractor has given notice to the Employer, with a copy to the Contract Administrator, of his intention to suspend the performance of" insert: "any or all of".</w:t>
      </w:r>
    </w:p>
    <w:p w14:paraId="770C7406" w14:textId="77777777" w:rsidR="00A67CF5" w:rsidRPr="00A67CF5" w:rsidRDefault="00A67CF5" w:rsidP="00F11345">
      <w:pPr>
        <w:pStyle w:val="SCHHeading2"/>
        <w:numPr>
          <w:ilvl w:val="1"/>
          <w:numId w:val="17"/>
        </w:numPr>
        <w:spacing w:before="240" w:line="300" w:lineRule="atLeast"/>
        <w:rPr>
          <w:rFonts w:cs="Arial"/>
          <w:sz w:val="20"/>
        </w:rPr>
      </w:pPr>
      <w:r w:rsidRPr="00A67CF5">
        <w:rPr>
          <w:rFonts w:cs="Arial"/>
          <w:sz w:val="20"/>
        </w:rPr>
        <w:t>In clause 4.7.3, delete: "or on request" and, at the end of the sub-clause, add a new sentence:</w:t>
      </w:r>
    </w:p>
    <w:p w14:paraId="33CBFE05" w14:textId="77777777" w:rsidR="00A67CF5" w:rsidRPr="00A67CF5" w:rsidRDefault="00A67CF5" w:rsidP="00A67CF5">
      <w:pPr>
        <w:pStyle w:val="SCHHeading1"/>
        <w:numPr>
          <w:ilvl w:val="0"/>
          <w:numId w:val="0"/>
        </w:numPr>
        <w:spacing w:before="240" w:line="300" w:lineRule="atLeast"/>
        <w:ind w:left="851"/>
        <w:rPr>
          <w:rFonts w:cs="Arial"/>
          <w:b w:val="0"/>
          <w:sz w:val="20"/>
        </w:rPr>
      </w:pPr>
      <w:r w:rsidRPr="00A67CF5">
        <w:rPr>
          <w:rFonts w:cs="Arial"/>
          <w:b w:val="0"/>
          <w:sz w:val="20"/>
        </w:rPr>
        <w:t>"The Contractor shall, on request, submit such further details as are reasonably requested by or on behalf of the Employer."</w:t>
      </w:r>
    </w:p>
    <w:p w14:paraId="33DCD8C3" w14:textId="77777777" w:rsidR="001100FD" w:rsidRPr="00732964" w:rsidRDefault="001100FD" w:rsidP="001100FD">
      <w:pPr>
        <w:pStyle w:val="SCHHeading1"/>
        <w:numPr>
          <w:ilvl w:val="0"/>
          <w:numId w:val="16"/>
        </w:numPr>
        <w:spacing w:before="240" w:line="300" w:lineRule="atLeast"/>
        <w:rPr>
          <w:rFonts w:cs="Arial"/>
          <w:sz w:val="20"/>
        </w:rPr>
      </w:pPr>
      <w:r w:rsidRPr="00732964">
        <w:rPr>
          <w:rFonts w:cs="Arial"/>
          <w:sz w:val="20"/>
        </w:rPr>
        <w:t>Clause 5.1</w:t>
      </w:r>
    </w:p>
    <w:p w14:paraId="3A748D9A" w14:textId="77777777" w:rsidR="00D86359" w:rsidRPr="00D86359" w:rsidRDefault="00D86359" w:rsidP="00F11345">
      <w:pPr>
        <w:pStyle w:val="SCHHeading2"/>
        <w:numPr>
          <w:ilvl w:val="1"/>
          <w:numId w:val="17"/>
        </w:numPr>
        <w:spacing w:before="240" w:line="300" w:lineRule="atLeast"/>
        <w:rPr>
          <w:rFonts w:cs="Arial"/>
          <w:sz w:val="20"/>
        </w:rPr>
      </w:pPr>
      <w:r w:rsidRPr="00D86359">
        <w:rPr>
          <w:rFonts w:cs="Arial"/>
          <w:sz w:val="20"/>
        </w:rPr>
        <w:t>Change the full stop at the end of sub-clause 5.1.</w:t>
      </w:r>
      <w:r>
        <w:rPr>
          <w:rFonts w:cs="Arial"/>
          <w:sz w:val="20"/>
        </w:rPr>
        <w:t>3</w:t>
      </w:r>
      <w:r w:rsidRPr="00D86359">
        <w:rPr>
          <w:rFonts w:cs="Arial"/>
          <w:sz w:val="20"/>
        </w:rPr>
        <w:t xml:space="preserve"> to a semicolon and add a new sub-clause 5.1.</w:t>
      </w:r>
      <w:r>
        <w:rPr>
          <w:rFonts w:cs="Arial"/>
          <w:sz w:val="20"/>
        </w:rPr>
        <w:t>4</w:t>
      </w:r>
      <w:r w:rsidRPr="00D86359">
        <w:rPr>
          <w:rFonts w:cs="Arial"/>
          <w:sz w:val="20"/>
        </w:rPr>
        <w:t>:</w:t>
      </w:r>
    </w:p>
    <w:p w14:paraId="246921D7" w14:textId="77777777" w:rsidR="00D86359" w:rsidRDefault="00D86359" w:rsidP="00D86359">
      <w:pPr>
        <w:pStyle w:val="SCHHeading2"/>
        <w:numPr>
          <w:ilvl w:val="0"/>
          <w:numId w:val="0"/>
        </w:numPr>
        <w:spacing w:before="240" w:line="300" w:lineRule="atLeast"/>
        <w:ind w:left="1436" w:hanging="585"/>
        <w:rPr>
          <w:rFonts w:cs="Arial"/>
          <w:sz w:val="20"/>
        </w:rPr>
      </w:pPr>
      <w:r w:rsidRPr="00D86359">
        <w:rPr>
          <w:rFonts w:cs="Arial"/>
          <w:sz w:val="20"/>
        </w:rPr>
        <w:t>".</w:t>
      </w:r>
      <w:r>
        <w:rPr>
          <w:rFonts w:cs="Arial"/>
          <w:sz w:val="20"/>
        </w:rPr>
        <w:t>4</w:t>
      </w:r>
      <w:r w:rsidRPr="00D86359">
        <w:rPr>
          <w:rFonts w:cs="Arial"/>
          <w:sz w:val="20"/>
        </w:rPr>
        <w:t xml:space="preserve"> </w:t>
      </w:r>
      <w:r w:rsidRPr="00D86359">
        <w:rPr>
          <w:rFonts w:cs="Arial"/>
          <w:sz w:val="20"/>
        </w:rPr>
        <w:tab/>
        <w:t>without prejudice to the rest of this clause 5.1, an instruction from the Employer supplementing or amending the Third Party Agreements."</w:t>
      </w:r>
    </w:p>
    <w:p w14:paraId="70440739" w14:textId="77777777" w:rsidR="00D86359" w:rsidRDefault="00872FB3" w:rsidP="00F11345">
      <w:pPr>
        <w:pStyle w:val="SCHHeading2"/>
        <w:numPr>
          <w:ilvl w:val="1"/>
          <w:numId w:val="17"/>
        </w:numPr>
        <w:spacing w:before="240" w:line="300" w:lineRule="atLeast"/>
        <w:rPr>
          <w:rFonts w:cs="Arial"/>
          <w:sz w:val="20"/>
        </w:rPr>
      </w:pPr>
      <w:r>
        <w:rPr>
          <w:rFonts w:cs="Arial"/>
          <w:sz w:val="20"/>
        </w:rPr>
        <w:t>Insert the following at the end of clause 5.1 (as a new hanging paragraph):</w:t>
      </w:r>
    </w:p>
    <w:p w14:paraId="7CD618E7" w14:textId="77777777" w:rsidR="00872FB3" w:rsidRDefault="00872FB3" w:rsidP="00872FB3">
      <w:pPr>
        <w:pStyle w:val="SCHHeading2"/>
        <w:numPr>
          <w:ilvl w:val="0"/>
          <w:numId w:val="0"/>
        </w:numPr>
        <w:spacing w:before="240" w:line="300" w:lineRule="atLeast"/>
        <w:ind w:left="851"/>
        <w:rPr>
          <w:rFonts w:cs="Arial"/>
          <w:sz w:val="20"/>
        </w:rPr>
      </w:pPr>
      <w:r>
        <w:rPr>
          <w:rFonts w:cs="Arial"/>
          <w:sz w:val="20"/>
        </w:rPr>
        <w:t xml:space="preserve">"The </w:t>
      </w:r>
      <w:r w:rsidR="00F25338">
        <w:rPr>
          <w:rFonts w:cs="Arial"/>
          <w:sz w:val="20"/>
        </w:rPr>
        <w:t xml:space="preserve">Contractor shall not be entitled to any additional payment or to any extension of time for completion </w:t>
      </w:r>
      <w:r w:rsidR="003C5544">
        <w:rPr>
          <w:rFonts w:cs="Arial"/>
          <w:sz w:val="20"/>
        </w:rPr>
        <w:t xml:space="preserve">in respect of any Variation that is necessitated by any </w:t>
      </w:r>
      <w:r w:rsidR="003C5544" w:rsidRPr="00ED1331">
        <w:rPr>
          <w:sz w:val="20"/>
        </w:rPr>
        <w:t>error, omission, negligence or default of the Contractor or the Contractor's Persons</w:t>
      </w:r>
      <w:r w:rsidR="003C5544">
        <w:rPr>
          <w:sz w:val="20"/>
        </w:rPr>
        <w:t>."</w:t>
      </w:r>
    </w:p>
    <w:p w14:paraId="3C865838" w14:textId="77777777" w:rsidR="0019380E" w:rsidRDefault="0019380E" w:rsidP="0019380E">
      <w:pPr>
        <w:pStyle w:val="SCHHeading1"/>
        <w:numPr>
          <w:ilvl w:val="0"/>
          <w:numId w:val="17"/>
        </w:numPr>
        <w:spacing w:before="240" w:line="300" w:lineRule="atLeast"/>
        <w:rPr>
          <w:rFonts w:cs="Arial"/>
          <w:sz w:val="20"/>
        </w:rPr>
      </w:pPr>
      <w:r>
        <w:rPr>
          <w:rFonts w:cs="Arial"/>
          <w:sz w:val="20"/>
        </w:rPr>
        <w:t>Section 5A</w:t>
      </w:r>
    </w:p>
    <w:p w14:paraId="08F33164" w14:textId="77777777" w:rsidR="0019380E" w:rsidRDefault="0019380E" w:rsidP="0019380E">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74BA8305" w14:textId="77777777" w:rsidR="0019380E" w:rsidRPr="00732964" w:rsidRDefault="0019380E" w:rsidP="0019380E">
      <w:pPr>
        <w:pStyle w:val="afterhead2"/>
        <w:spacing w:before="240" w:line="300" w:lineRule="atLeast"/>
        <w:rPr>
          <w:rFonts w:cs="Arial"/>
          <w:sz w:val="20"/>
        </w:rPr>
      </w:pPr>
      <w:r>
        <w:rPr>
          <w:rFonts w:cs="Arial"/>
          <w:b/>
          <w:sz w:val="20"/>
        </w:rPr>
        <w:t>"</w:t>
      </w:r>
      <w:r w:rsidR="0000707E">
        <w:rPr>
          <w:rFonts w:cs="Arial"/>
          <w:b/>
          <w:sz w:val="20"/>
        </w:rPr>
        <w:t>.1</w:t>
      </w:r>
      <w:r w:rsidRPr="00732964">
        <w:rPr>
          <w:rFonts w:cs="Arial"/>
          <w:sz w:val="20"/>
        </w:rPr>
        <w:t xml:space="preserve"> </w:t>
      </w:r>
      <w:r>
        <w:rPr>
          <w:rFonts w:cs="Arial"/>
          <w:sz w:val="20"/>
        </w:rPr>
        <w:tab/>
      </w:r>
      <w:r w:rsidRPr="00732964">
        <w:rPr>
          <w:rFonts w:cs="Arial"/>
          <w:b/>
          <w:sz w:val="20"/>
        </w:rPr>
        <w:t>Contractor's collateral warranty</w:t>
      </w:r>
    </w:p>
    <w:p w14:paraId="324151C6" w14:textId="77777777" w:rsidR="0019380E" w:rsidRDefault="0019380E" w:rsidP="0019380E">
      <w:pPr>
        <w:pStyle w:val="afterhead2"/>
        <w:spacing w:before="240" w:line="300" w:lineRule="atLeast"/>
        <w:ind w:left="1436" w:hanging="585"/>
        <w:rPr>
          <w:rFonts w:cs="Arial"/>
          <w:sz w:val="20"/>
        </w:rPr>
      </w:pPr>
      <w:r>
        <w:rPr>
          <w:rFonts w:cs="Arial"/>
          <w:sz w:val="20"/>
        </w:rPr>
        <w:t>.1</w:t>
      </w:r>
      <w:r>
        <w:rPr>
          <w:rFonts w:cs="Arial"/>
          <w:sz w:val="20"/>
        </w:rPr>
        <w:tab/>
      </w:r>
      <w:r w:rsidRPr="00732964">
        <w:rPr>
          <w:rFonts w:cs="Arial"/>
          <w:sz w:val="20"/>
        </w:rPr>
        <w:t xml:space="preserve">Within 10 Business Days of a request from the Employer, the Contractor shall execute and deliver a deed or deeds of collateral warranty in favour of any </w:t>
      </w:r>
      <w:r w:rsidRPr="005B4C3D">
        <w:rPr>
          <w:rFonts w:cs="Arial"/>
          <w:sz w:val="20"/>
          <w:highlight w:val="yellow"/>
        </w:rPr>
        <w:t>[Funder, any Purchaser and any Tenant</w:t>
      </w:r>
      <w:r>
        <w:rPr>
          <w:rFonts w:cs="Arial"/>
          <w:sz w:val="20"/>
        </w:rPr>
        <w:t>] identified in the Employer's request,</w:t>
      </w:r>
      <w:r w:rsidRPr="00732964">
        <w:rPr>
          <w:rFonts w:cs="Arial"/>
          <w:sz w:val="20"/>
        </w:rPr>
        <w:t xml:space="preserve"> in the form of the </w:t>
      </w:r>
      <w:r>
        <w:rPr>
          <w:rFonts w:cs="Arial"/>
          <w:sz w:val="20"/>
        </w:rPr>
        <w:t>C</w:t>
      </w:r>
      <w:r w:rsidRPr="00732964">
        <w:rPr>
          <w:rFonts w:cs="Arial"/>
          <w:sz w:val="20"/>
        </w:rPr>
        <w:t xml:space="preserve">ontractor's deed of collateral warranty contained in </w:t>
      </w:r>
      <w:r>
        <w:rPr>
          <w:rFonts w:cs="Arial"/>
          <w:sz w:val="20"/>
        </w:rPr>
        <w:t xml:space="preserve">Schedule </w:t>
      </w:r>
      <w:r w:rsidR="00AA7A03">
        <w:rPr>
          <w:rFonts w:cs="Arial"/>
          <w:sz w:val="20"/>
        </w:rPr>
        <w:t>6</w:t>
      </w:r>
      <w:r w:rsidRPr="00732964">
        <w:rPr>
          <w:rFonts w:cs="Arial"/>
          <w:sz w:val="20"/>
        </w:rPr>
        <w:t xml:space="preserve"> to the Schedule of Amendments</w:t>
      </w:r>
      <w:r>
        <w:rPr>
          <w:rFonts w:cs="Arial"/>
          <w:sz w:val="20"/>
        </w:rPr>
        <w:t>, with such amendments as the relevant beneficiary may reasonably request</w:t>
      </w:r>
      <w:r w:rsidRPr="00732964">
        <w:rPr>
          <w:rFonts w:cs="Arial"/>
          <w:sz w:val="20"/>
        </w:rPr>
        <w:t xml:space="preserve">. </w:t>
      </w:r>
    </w:p>
    <w:p w14:paraId="0EEAF59F" w14:textId="77777777" w:rsidR="0019380E" w:rsidRPr="00082895" w:rsidRDefault="0019380E" w:rsidP="0019380E">
      <w:pPr>
        <w:pStyle w:val="afterhead2"/>
        <w:spacing w:before="240" w:line="300" w:lineRule="atLeast"/>
        <w:ind w:left="1436" w:hanging="585"/>
        <w:rPr>
          <w:rFonts w:cs="Arial"/>
          <w:b/>
          <w:sz w:val="18"/>
          <w:szCs w:val="18"/>
        </w:rPr>
      </w:pPr>
      <w:r>
        <w:rPr>
          <w:rFonts w:cs="Arial"/>
          <w:sz w:val="20"/>
        </w:rPr>
        <w:tab/>
      </w:r>
      <w:r w:rsidR="0000707E" w:rsidRPr="00601ED5">
        <w:rPr>
          <w:rFonts w:cs="Arial"/>
          <w:b/>
          <w:sz w:val="18"/>
          <w:szCs w:val="18"/>
          <w:highlight w:val="yellow"/>
        </w:rPr>
        <w:t xml:space="preserve">[Note – </w:t>
      </w:r>
      <w:r w:rsidR="0000707E">
        <w:rPr>
          <w:rFonts w:cs="Arial"/>
          <w:b/>
          <w:sz w:val="18"/>
          <w:szCs w:val="18"/>
          <w:highlight w:val="yellow"/>
        </w:rPr>
        <w:t>P</w:t>
      </w:r>
      <w:r w:rsidR="0000707E" w:rsidRPr="00601ED5">
        <w:rPr>
          <w:rFonts w:cs="Arial"/>
          <w:b/>
          <w:sz w:val="18"/>
          <w:szCs w:val="18"/>
          <w:highlight w:val="yellow"/>
        </w:rPr>
        <w:t xml:space="preserve">lease delete the </w:t>
      </w:r>
      <w:r w:rsidR="0000707E">
        <w:rPr>
          <w:rFonts w:cs="Arial"/>
          <w:b/>
          <w:sz w:val="18"/>
          <w:szCs w:val="18"/>
          <w:highlight w:val="yellow"/>
        </w:rPr>
        <w:t xml:space="preserve">third party </w:t>
      </w:r>
      <w:r w:rsidR="0000707E" w:rsidRPr="00601ED5">
        <w:rPr>
          <w:rFonts w:cs="Arial"/>
          <w:b/>
          <w:sz w:val="18"/>
          <w:szCs w:val="18"/>
          <w:highlight w:val="yellow"/>
        </w:rPr>
        <w:t>beneficiaries (Funder, Tenant or Purchasers</w:t>
      </w:r>
      <w:r w:rsidR="0000707E">
        <w:rPr>
          <w:rFonts w:cs="Arial"/>
          <w:b/>
          <w:sz w:val="18"/>
          <w:szCs w:val="18"/>
          <w:highlight w:val="yellow"/>
        </w:rPr>
        <w:t>)</w:t>
      </w:r>
      <w:r w:rsidR="0000707E" w:rsidRPr="00601ED5">
        <w:rPr>
          <w:rFonts w:cs="Arial"/>
          <w:b/>
          <w:sz w:val="18"/>
          <w:szCs w:val="18"/>
          <w:highlight w:val="yellow"/>
        </w:rPr>
        <w:t xml:space="preserve"> who will not require</w:t>
      </w:r>
      <w:r w:rsidR="0000707E">
        <w:rPr>
          <w:rFonts w:cs="Arial"/>
          <w:b/>
          <w:sz w:val="18"/>
          <w:szCs w:val="18"/>
          <w:highlight w:val="yellow"/>
        </w:rPr>
        <w:t xml:space="preserve"> a collateral warranty from the Contractor</w:t>
      </w:r>
      <w:r w:rsidR="0000707E" w:rsidRPr="00601ED5">
        <w:rPr>
          <w:rFonts w:cs="Arial"/>
          <w:b/>
          <w:sz w:val="18"/>
          <w:szCs w:val="18"/>
          <w:highlight w:val="yellow"/>
        </w:rPr>
        <w:t xml:space="preserve">. If in doubt, leave all in the document as the obligation to provide the warranty only arises upon request from </w:t>
      </w:r>
      <w:r w:rsidR="0000707E">
        <w:rPr>
          <w:rFonts w:cs="Arial"/>
          <w:b/>
          <w:sz w:val="18"/>
          <w:szCs w:val="18"/>
          <w:highlight w:val="yellow"/>
        </w:rPr>
        <w:t>the Council</w:t>
      </w:r>
      <w:r w:rsidR="0000707E" w:rsidRPr="00601ED5">
        <w:rPr>
          <w:rFonts w:cs="Arial"/>
          <w:b/>
          <w:sz w:val="18"/>
          <w:szCs w:val="18"/>
          <w:highlight w:val="yellow"/>
        </w:rPr>
        <w:t>.]</w:t>
      </w:r>
    </w:p>
    <w:p w14:paraId="66DD7C52" w14:textId="77777777" w:rsidR="0000707E" w:rsidRDefault="0019380E" w:rsidP="0019380E">
      <w:pPr>
        <w:pStyle w:val="afterhead2"/>
        <w:spacing w:before="240" w:line="300" w:lineRule="atLeast"/>
        <w:ind w:left="1436" w:hanging="585"/>
        <w:rPr>
          <w:rFonts w:cs="Arial"/>
          <w:sz w:val="20"/>
        </w:rPr>
      </w:pPr>
      <w:r>
        <w:rPr>
          <w:rFonts w:cs="Arial"/>
          <w:sz w:val="20"/>
        </w:rPr>
        <w:t>.2</w:t>
      </w:r>
      <w:r>
        <w:rPr>
          <w:rFonts w:cs="Arial"/>
          <w:sz w:val="20"/>
        </w:rPr>
        <w:tab/>
      </w:r>
      <w:r w:rsidRPr="00732964">
        <w:rPr>
          <w:rFonts w:cs="Arial"/>
          <w:sz w:val="20"/>
        </w:rPr>
        <w:t>If the Contractor does not procure execution and delivery of any such warranty</w:t>
      </w:r>
      <w:r>
        <w:rPr>
          <w:rFonts w:cs="Arial"/>
          <w:sz w:val="20"/>
        </w:rPr>
        <w:t xml:space="preserve"> within </w:t>
      </w:r>
      <w:r>
        <w:rPr>
          <w:rFonts w:cs="Arial"/>
          <w:sz w:val="20"/>
        </w:rPr>
        <w:lastRenderedPageBreak/>
        <w:t>the time period required under clause 5A.1</w:t>
      </w:r>
      <w:r w:rsidRPr="00732964">
        <w:rPr>
          <w:rFonts w:cs="Arial"/>
          <w:sz w:val="20"/>
        </w:rPr>
        <w:t xml:space="preserve"> then, notwithstanding any other term of this Contract, the final date for payment of each sum shall which shall become due to the Contractor under this Contract shall be extended until such time as the required warranty is executed and delivered.</w:t>
      </w:r>
    </w:p>
    <w:p w14:paraId="59F75265" w14:textId="77777777" w:rsidR="0000707E" w:rsidRPr="0000707E" w:rsidRDefault="0000707E" w:rsidP="0019380E">
      <w:pPr>
        <w:pStyle w:val="afterhead2"/>
        <w:spacing w:before="240" w:line="300" w:lineRule="atLeast"/>
        <w:ind w:left="1436" w:hanging="585"/>
        <w:rPr>
          <w:rFonts w:cs="Arial"/>
          <w:b/>
          <w:sz w:val="20"/>
        </w:rPr>
      </w:pPr>
      <w:r w:rsidRPr="0000707E">
        <w:rPr>
          <w:rFonts w:cs="Arial"/>
          <w:b/>
          <w:sz w:val="20"/>
        </w:rPr>
        <w:t xml:space="preserve">.2 </w:t>
      </w:r>
      <w:r w:rsidRPr="0000707E">
        <w:rPr>
          <w:rFonts w:cs="Arial"/>
          <w:b/>
          <w:sz w:val="20"/>
        </w:rPr>
        <w:tab/>
        <w:t>Sub-contractor collateral warranties</w:t>
      </w:r>
    </w:p>
    <w:p w14:paraId="0020C928" w14:textId="7832241F" w:rsidR="0000707E" w:rsidRDefault="0000707E" w:rsidP="001B2127">
      <w:pPr>
        <w:pStyle w:val="Bodysubclause"/>
        <w:ind w:left="1440" w:hanging="589"/>
        <w:rPr>
          <w:rFonts w:ascii="Arial" w:hAnsi="Arial" w:cs="Arial"/>
          <w:sz w:val="20"/>
        </w:rPr>
      </w:pPr>
      <w:r>
        <w:rPr>
          <w:rFonts w:ascii="Arial" w:hAnsi="Arial" w:cs="Arial"/>
          <w:sz w:val="20"/>
        </w:rPr>
        <w:t>.1</w:t>
      </w:r>
      <w:r>
        <w:rPr>
          <w:rFonts w:ascii="Arial" w:hAnsi="Arial" w:cs="Arial"/>
          <w:sz w:val="20"/>
        </w:rPr>
        <w:tab/>
      </w:r>
      <w:r w:rsidRPr="009E6479">
        <w:rPr>
          <w:rFonts w:ascii="Arial" w:hAnsi="Arial" w:cs="Arial"/>
          <w:sz w:val="20"/>
        </w:rPr>
        <w:t xml:space="preserve">Within 10 Business Days of </w:t>
      </w:r>
      <w:r>
        <w:rPr>
          <w:rFonts w:ascii="Arial" w:hAnsi="Arial" w:cs="Arial"/>
          <w:sz w:val="20"/>
        </w:rPr>
        <w:t>a request from the Employer</w:t>
      </w:r>
      <w:r w:rsidRPr="009E6479">
        <w:rPr>
          <w:rFonts w:ascii="Arial" w:hAnsi="Arial" w:cs="Arial"/>
          <w:sz w:val="20"/>
        </w:rPr>
        <w:t xml:space="preserve"> (or, if later, within 10 Business Days of the appointment of a Key Sub-contractor), the Contractor shall ensure that </w:t>
      </w:r>
      <w:r w:rsidR="002D1BB6">
        <w:rPr>
          <w:rFonts w:ascii="Arial" w:hAnsi="Arial" w:cs="Arial"/>
          <w:sz w:val="20"/>
        </w:rPr>
        <w:t>the</w:t>
      </w:r>
      <w:r w:rsidRPr="009E6479">
        <w:rPr>
          <w:rFonts w:ascii="Arial" w:hAnsi="Arial" w:cs="Arial"/>
          <w:sz w:val="20"/>
        </w:rPr>
        <w:t xml:space="preserve"> Key Sub-contractor </w:t>
      </w:r>
      <w:r w:rsidR="002D1BB6">
        <w:rPr>
          <w:rFonts w:ascii="Arial" w:hAnsi="Arial" w:cs="Arial"/>
          <w:sz w:val="20"/>
        </w:rPr>
        <w:t xml:space="preserve">identified in the request </w:t>
      </w:r>
      <w:r w:rsidRPr="009E6479">
        <w:rPr>
          <w:rFonts w:ascii="Arial" w:hAnsi="Arial" w:cs="Arial"/>
          <w:sz w:val="20"/>
        </w:rPr>
        <w:t>has executed and delivered a deed of collateral warranty in favour of the Employer</w:t>
      </w:r>
      <w:r>
        <w:rPr>
          <w:rFonts w:ascii="Arial" w:hAnsi="Arial" w:cs="Arial"/>
          <w:sz w:val="20"/>
        </w:rPr>
        <w:t xml:space="preserve"> and/or in favour of any </w:t>
      </w:r>
      <w:r w:rsidRPr="00601ED5">
        <w:rPr>
          <w:rFonts w:ascii="Arial" w:hAnsi="Arial" w:cs="Arial"/>
          <w:sz w:val="20"/>
          <w:highlight w:val="yellow"/>
        </w:rPr>
        <w:t>[Funder, any Purchaser and any Tenant]</w:t>
      </w:r>
      <w:r w:rsidRPr="009E6479">
        <w:rPr>
          <w:rFonts w:ascii="Arial" w:hAnsi="Arial" w:cs="Arial"/>
          <w:sz w:val="20"/>
        </w:rPr>
        <w:t xml:space="preserve"> </w:t>
      </w:r>
      <w:r w:rsidR="002D1BB6">
        <w:rPr>
          <w:rFonts w:ascii="Arial" w:hAnsi="Arial" w:cs="Arial"/>
          <w:sz w:val="20"/>
        </w:rPr>
        <w:t xml:space="preserve">identified in the request, </w:t>
      </w:r>
      <w:r w:rsidRPr="009E6479">
        <w:rPr>
          <w:rFonts w:ascii="Arial" w:hAnsi="Arial" w:cs="Arial"/>
          <w:sz w:val="20"/>
        </w:rPr>
        <w:t xml:space="preserve">in the </w:t>
      </w:r>
      <w:r>
        <w:rPr>
          <w:rFonts w:ascii="Arial" w:hAnsi="Arial" w:cs="Arial"/>
          <w:sz w:val="20"/>
        </w:rPr>
        <w:t xml:space="preserve">relevant </w:t>
      </w:r>
      <w:r w:rsidRPr="009E6479">
        <w:rPr>
          <w:rFonts w:ascii="Arial" w:hAnsi="Arial" w:cs="Arial"/>
          <w:sz w:val="20"/>
        </w:rPr>
        <w:t xml:space="preserve">form set out in </w:t>
      </w:r>
      <w:r>
        <w:rPr>
          <w:rFonts w:ascii="Arial" w:hAnsi="Arial" w:cs="Arial"/>
          <w:sz w:val="20"/>
        </w:rPr>
        <w:t>Part 2</w:t>
      </w:r>
      <w:r w:rsidRPr="00BC4D46">
        <w:rPr>
          <w:rFonts w:ascii="Arial" w:hAnsi="Arial" w:cs="Arial"/>
          <w:b/>
          <w:sz w:val="20"/>
        </w:rPr>
        <w:t xml:space="preserve"> </w:t>
      </w:r>
      <w:r w:rsidRPr="009F6AFE">
        <w:rPr>
          <w:rFonts w:ascii="Arial" w:hAnsi="Arial" w:cs="Arial"/>
          <w:sz w:val="20"/>
        </w:rPr>
        <w:t xml:space="preserve">of </w:t>
      </w:r>
      <w:r w:rsidRPr="00AA7A03">
        <w:rPr>
          <w:rFonts w:ascii="Arial" w:hAnsi="Arial" w:cs="Arial"/>
          <w:sz w:val="20"/>
        </w:rPr>
        <w:t xml:space="preserve">Schedule </w:t>
      </w:r>
      <w:r w:rsidR="00AA7A03">
        <w:rPr>
          <w:rFonts w:ascii="Arial" w:hAnsi="Arial" w:cs="Arial"/>
          <w:sz w:val="20"/>
        </w:rPr>
        <w:t>4</w:t>
      </w:r>
      <w:r w:rsidRPr="009F6AFE">
        <w:rPr>
          <w:rFonts w:ascii="Arial" w:hAnsi="Arial" w:cs="Arial"/>
          <w:sz w:val="20"/>
        </w:rPr>
        <w:t xml:space="preserve"> to the Schedule of Amendments</w:t>
      </w:r>
      <w:r>
        <w:rPr>
          <w:rFonts w:ascii="Arial" w:hAnsi="Arial" w:cs="Arial"/>
          <w:b/>
          <w:sz w:val="20"/>
        </w:rPr>
        <w:t xml:space="preserve"> </w:t>
      </w:r>
      <w:r w:rsidRPr="0053151C">
        <w:rPr>
          <w:rFonts w:ascii="Arial" w:hAnsi="Arial" w:cs="Arial"/>
          <w:sz w:val="20"/>
        </w:rPr>
        <w:t xml:space="preserve">with such amendments as </w:t>
      </w:r>
      <w:r>
        <w:rPr>
          <w:rFonts w:ascii="Arial" w:hAnsi="Arial" w:cs="Arial"/>
          <w:sz w:val="20"/>
        </w:rPr>
        <w:t>the relevant beneficiary may reasonably require</w:t>
      </w:r>
      <w:r w:rsidRPr="009E6479">
        <w:rPr>
          <w:rFonts w:ascii="Arial" w:hAnsi="Arial" w:cs="Arial"/>
          <w:sz w:val="20"/>
        </w:rPr>
        <w:t xml:space="preserve">. </w:t>
      </w:r>
    </w:p>
    <w:p w14:paraId="04D1BC8E" w14:textId="2157AE22" w:rsidR="0000707E" w:rsidRDefault="0000707E" w:rsidP="0000707E">
      <w:pPr>
        <w:pStyle w:val="Bodysubclause"/>
        <w:ind w:left="1440"/>
        <w:rPr>
          <w:rFonts w:ascii="Arial" w:hAnsi="Arial" w:cs="Arial"/>
          <w:sz w:val="20"/>
        </w:rPr>
      </w:pPr>
      <w:r w:rsidRPr="00601ED5">
        <w:rPr>
          <w:rFonts w:ascii="Arial" w:hAnsi="Arial" w:cs="Arial"/>
          <w:b/>
          <w:sz w:val="18"/>
          <w:szCs w:val="18"/>
          <w:highlight w:val="yellow"/>
        </w:rPr>
        <w:t xml:space="preserve">[Note – </w:t>
      </w:r>
      <w:r>
        <w:rPr>
          <w:rFonts w:ascii="Arial" w:hAnsi="Arial" w:cs="Arial"/>
          <w:b/>
          <w:sz w:val="18"/>
          <w:szCs w:val="18"/>
          <w:highlight w:val="yellow"/>
        </w:rPr>
        <w:t>P</w:t>
      </w:r>
      <w:r w:rsidRPr="00601ED5">
        <w:rPr>
          <w:rFonts w:ascii="Arial" w:hAnsi="Arial" w:cs="Arial"/>
          <w:b/>
          <w:sz w:val="18"/>
          <w:szCs w:val="18"/>
          <w:highlight w:val="yellow"/>
        </w:rPr>
        <w:t xml:space="preserve">lease delete the </w:t>
      </w:r>
      <w:r>
        <w:rPr>
          <w:rFonts w:ascii="Arial" w:hAnsi="Arial" w:cs="Arial"/>
          <w:b/>
          <w:sz w:val="18"/>
          <w:szCs w:val="18"/>
          <w:highlight w:val="yellow"/>
        </w:rPr>
        <w:t xml:space="preserve">third party </w:t>
      </w:r>
      <w:r w:rsidRPr="00601ED5">
        <w:rPr>
          <w:rFonts w:ascii="Arial" w:hAnsi="Arial" w:cs="Arial"/>
          <w:b/>
          <w:sz w:val="18"/>
          <w:szCs w:val="18"/>
          <w:highlight w:val="yellow"/>
        </w:rPr>
        <w:t>beneficiaries (Funder, Tenant or Purchasers</w:t>
      </w:r>
      <w:r>
        <w:rPr>
          <w:rFonts w:ascii="Arial" w:hAnsi="Arial" w:cs="Arial"/>
          <w:b/>
          <w:sz w:val="18"/>
          <w:szCs w:val="18"/>
          <w:highlight w:val="yellow"/>
        </w:rPr>
        <w:t>)</w:t>
      </w:r>
      <w:r w:rsidRPr="00601ED5">
        <w:rPr>
          <w:rFonts w:ascii="Arial" w:hAnsi="Arial" w:cs="Arial"/>
          <w:b/>
          <w:sz w:val="18"/>
          <w:szCs w:val="18"/>
          <w:highlight w:val="yellow"/>
        </w:rPr>
        <w:t xml:space="preserve"> who will not require</w:t>
      </w:r>
      <w:r>
        <w:rPr>
          <w:rFonts w:ascii="Arial" w:hAnsi="Arial" w:cs="Arial"/>
          <w:b/>
          <w:sz w:val="18"/>
          <w:szCs w:val="18"/>
          <w:highlight w:val="yellow"/>
        </w:rPr>
        <w:t xml:space="preserve"> Key Sub-Contractor collateral warranties.</w:t>
      </w:r>
      <w:r w:rsidRPr="00601ED5">
        <w:rPr>
          <w:rFonts w:ascii="Arial" w:hAnsi="Arial" w:cs="Arial"/>
          <w:b/>
          <w:sz w:val="18"/>
          <w:szCs w:val="18"/>
          <w:highlight w:val="yellow"/>
        </w:rPr>
        <w:t xml:space="preserve"> If in doubt, leave all in the document as the obligation to provide the warranty only arises upon request from </w:t>
      </w:r>
      <w:r>
        <w:rPr>
          <w:rFonts w:ascii="Arial" w:hAnsi="Arial" w:cs="Arial"/>
          <w:b/>
          <w:sz w:val="18"/>
          <w:szCs w:val="18"/>
          <w:highlight w:val="yellow"/>
        </w:rPr>
        <w:t>the Council</w:t>
      </w:r>
      <w:r w:rsidRPr="00601ED5">
        <w:rPr>
          <w:rFonts w:ascii="Arial" w:hAnsi="Arial" w:cs="Arial"/>
          <w:b/>
          <w:sz w:val="18"/>
          <w:szCs w:val="18"/>
          <w:highlight w:val="yellow"/>
        </w:rPr>
        <w:t>. If sub-</w:t>
      </w:r>
      <w:r>
        <w:rPr>
          <w:rFonts w:ascii="Arial" w:hAnsi="Arial" w:cs="Arial"/>
          <w:b/>
          <w:sz w:val="18"/>
          <w:szCs w:val="18"/>
          <w:highlight w:val="yellow"/>
        </w:rPr>
        <w:t>contractor</w:t>
      </w:r>
      <w:r w:rsidRPr="00601ED5">
        <w:rPr>
          <w:rFonts w:ascii="Arial" w:hAnsi="Arial" w:cs="Arial"/>
          <w:b/>
          <w:sz w:val="18"/>
          <w:szCs w:val="18"/>
          <w:highlight w:val="yellow"/>
        </w:rPr>
        <w:t xml:space="preserve"> warranties will not be required</w:t>
      </w:r>
      <w:r w:rsidR="002D1BB6">
        <w:rPr>
          <w:rFonts w:ascii="Arial" w:hAnsi="Arial" w:cs="Arial"/>
          <w:b/>
          <w:sz w:val="18"/>
          <w:szCs w:val="18"/>
          <w:highlight w:val="yellow"/>
        </w:rPr>
        <w:t xml:space="preserve"> at all (not even in favour of RBKC)</w:t>
      </w:r>
      <w:r w:rsidRPr="00601ED5">
        <w:rPr>
          <w:rFonts w:ascii="Arial" w:hAnsi="Arial" w:cs="Arial"/>
          <w:b/>
          <w:sz w:val="18"/>
          <w:szCs w:val="18"/>
          <w:highlight w:val="yellow"/>
        </w:rPr>
        <w:t xml:space="preserve">, delete clause </w:t>
      </w:r>
      <w:r>
        <w:rPr>
          <w:rFonts w:ascii="Arial" w:hAnsi="Arial" w:cs="Arial"/>
          <w:b/>
          <w:sz w:val="18"/>
          <w:szCs w:val="18"/>
          <w:highlight w:val="yellow"/>
        </w:rPr>
        <w:t>5A.2</w:t>
      </w:r>
      <w:r w:rsidRPr="00601ED5">
        <w:rPr>
          <w:rFonts w:ascii="Arial" w:hAnsi="Arial" w:cs="Arial"/>
          <w:b/>
          <w:sz w:val="18"/>
          <w:szCs w:val="18"/>
          <w:highlight w:val="yellow"/>
        </w:rPr>
        <w:t xml:space="preserve"> entirely.]</w:t>
      </w:r>
      <w:r w:rsidRPr="009E6479">
        <w:rPr>
          <w:rFonts w:ascii="Arial" w:hAnsi="Arial" w:cs="Arial"/>
          <w:sz w:val="20"/>
        </w:rPr>
        <w:t xml:space="preserve">. </w:t>
      </w:r>
    </w:p>
    <w:p w14:paraId="7D3B4FD4" w14:textId="77777777" w:rsidR="0000707E" w:rsidRPr="009E6479" w:rsidRDefault="0000707E" w:rsidP="001B2127">
      <w:pPr>
        <w:pStyle w:val="Bodysubclause"/>
        <w:ind w:left="1440" w:hanging="589"/>
        <w:rPr>
          <w:rFonts w:ascii="Arial" w:hAnsi="Arial" w:cs="Arial"/>
          <w:sz w:val="20"/>
        </w:rPr>
      </w:pPr>
      <w:r w:rsidRPr="008D4791">
        <w:rPr>
          <w:rFonts w:ascii="Arial" w:hAnsi="Arial" w:cs="Arial"/>
          <w:sz w:val="20"/>
        </w:rPr>
        <w:t>.</w:t>
      </w:r>
      <w:r>
        <w:rPr>
          <w:rFonts w:ascii="Arial" w:hAnsi="Arial" w:cs="Arial"/>
          <w:sz w:val="20"/>
        </w:rPr>
        <w:t>2</w:t>
      </w:r>
      <w:r>
        <w:rPr>
          <w:rFonts w:ascii="Arial" w:hAnsi="Arial" w:cs="Arial"/>
          <w:sz w:val="20"/>
        </w:rPr>
        <w:tab/>
      </w:r>
      <w:r w:rsidRPr="009E6479">
        <w:rPr>
          <w:rFonts w:ascii="Arial" w:hAnsi="Arial" w:cs="Arial"/>
          <w:sz w:val="20"/>
        </w:rPr>
        <w:t xml:space="preserve">If the Contractor fails to procure any executed deed of collateral warranty from any Key Sub-contractor </w:t>
      </w:r>
      <w:r>
        <w:rPr>
          <w:rFonts w:ascii="Arial" w:hAnsi="Arial" w:cs="Arial"/>
          <w:sz w:val="20"/>
        </w:rPr>
        <w:t>within the time period required under clause 5A.2</w:t>
      </w:r>
      <w:r w:rsidRPr="009E6479">
        <w:rPr>
          <w:rFonts w:ascii="Arial" w:hAnsi="Arial" w:cs="Arial"/>
          <w:sz w:val="20"/>
        </w:rPr>
        <w:t xml:space="preserve">, the Employer in its absolute discretion may withhold payment for the elements of the work undertaken by that Key Sub-contractor and claimed by the Contractor </w:t>
      </w:r>
      <w:r>
        <w:rPr>
          <w:rFonts w:ascii="Arial" w:hAnsi="Arial" w:cs="Arial"/>
          <w:sz w:val="20"/>
        </w:rPr>
        <w:t>in its application for payment.</w:t>
      </w:r>
    </w:p>
    <w:p w14:paraId="677261B9" w14:textId="77777777" w:rsidR="0019380E" w:rsidRDefault="0000707E" w:rsidP="0019380E">
      <w:pPr>
        <w:pStyle w:val="afterhead2"/>
        <w:spacing w:before="240" w:line="300" w:lineRule="atLeast"/>
        <w:ind w:left="1436" w:hanging="585"/>
        <w:rPr>
          <w:rFonts w:cs="Arial"/>
          <w:sz w:val="20"/>
        </w:rPr>
      </w:pPr>
      <w:r>
        <w:rPr>
          <w:rFonts w:cs="Arial"/>
          <w:sz w:val="20"/>
        </w:rPr>
        <w:t>.3</w:t>
      </w:r>
      <w:r>
        <w:rPr>
          <w:rFonts w:cs="Arial"/>
          <w:sz w:val="20"/>
        </w:rPr>
        <w:tab/>
      </w:r>
      <w:r w:rsidRPr="00242E18">
        <w:rPr>
          <w:sz w:val="20"/>
        </w:rPr>
        <w:t>The Contractor shall not terminate or vary the appointment of any Key Sub-Contractor without the Employer's prior consent, which shall not be unreasonably withheld or delayed</w:t>
      </w:r>
      <w:r>
        <w:rPr>
          <w:sz w:val="20"/>
        </w:rPr>
        <w:t>."</w:t>
      </w:r>
    </w:p>
    <w:p w14:paraId="2A1BEADF" w14:textId="77777777" w:rsidR="00D86359" w:rsidRDefault="0000707E" w:rsidP="0000707E">
      <w:pPr>
        <w:pStyle w:val="SCHHeading1"/>
        <w:numPr>
          <w:ilvl w:val="0"/>
          <w:numId w:val="16"/>
        </w:numPr>
        <w:spacing w:before="240" w:line="300" w:lineRule="atLeast"/>
        <w:rPr>
          <w:rFonts w:cs="Arial"/>
          <w:sz w:val="20"/>
        </w:rPr>
      </w:pPr>
      <w:r>
        <w:rPr>
          <w:rFonts w:cs="Arial"/>
          <w:sz w:val="20"/>
        </w:rPr>
        <w:t>Clause 6.1</w:t>
      </w:r>
    </w:p>
    <w:p w14:paraId="0C0E3FBC" w14:textId="77777777" w:rsidR="001100FD" w:rsidRPr="00732964" w:rsidRDefault="001100FD" w:rsidP="009A6F6A">
      <w:pPr>
        <w:pStyle w:val="SCHHeading2"/>
        <w:numPr>
          <w:ilvl w:val="0"/>
          <w:numId w:val="0"/>
        </w:numPr>
        <w:spacing w:before="240" w:line="300" w:lineRule="atLeast"/>
        <w:ind w:left="851"/>
        <w:rPr>
          <w:rFonts w:cs="Arial"/>
          <w:sz w:val="20"/>
        </w:rPr>
      </w:pPr>
      <w:r w:rsidRPr="00732964">
        <w:rPr>
          <w:rFonts w:cs="Arial"/>
          <w:sz w:val="20"/>
        </w:rPr>
        <w:t xml:space="preserve">In clause </w:t>
      </w:r>
      <w:r w:rsidR="0000707E">
        <w:rPr>
          <w:rFonts w:cs="Arial"/>
          <w:sz w:val="20"/>
        </w:rPr>
        <w:t>6</w:t>
      </w:r>
      <w:r w:rsidRPr="00732964">
        <w:rPr>
          <w:rFonts w:cs="Arial"/>
          <w:sz w:val="20"/>
        </w:rPr>
        <w:t xml:space="preserve">.1, after "caused by the carrying out of </w:t>
      </w:r>
      <w:r w:rsidR="0000707E">
        <w:rPr>
          <w:rFonts w:cs="Arial"/>
          <w:sz w:val="20"/>
        </w:rPr>
        <w:t>an Order</w:t>
      </w:r>
      <w:r w:rsidRPr="00732964">
        <w:rPr>
          <w:rFonts w:cs="Arial"/>
          <w:sz w:val="20"/>
        </w:rPr>
        <w:t xml:space="preserve">" insert: </w:t>
      </w:r>
    </w:p>
    <w:p w14:paraId="19AFD728"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09DDD46E" w14:textId="77777777" w:rsidR="001100FD" w:rsidRPr="00732964" w:rsidRDefault="001100FD" w:rsidP="001100FD">
      <w:pPr>
        <w:pStyle w:val="SCHHeading1"/>
        <w:numPr>
          <w:ilvl w:val="0"/>
          <w:numId w:val="16"/>
        </w:numPr>
        <w:spacing w:before="240" w:line="300" w:lineRule="atLeast"/>
        <w:rPr>
          <w:rFonts w:cs="Arial"/>
          <w:sz w:val="20"/>
        </w:rPr>
      </w:pPr>
      <w:bookmarkStart w:id="37" w:name="a255846"/>
      <w:r w:rsidRPr="00732964">
        <w:rPr>
          <w:rFonts w:cs="Arial"/>
          <w:sz w:val="20"/>
        </w:rPr>
        <w:t xml:space="preserve">Clause </w:t>
      </w:r>
      <w:r w:rsidR="0000707E">
        <w:rPr>
          <w:rFonts w:cs="Arial"/>
          <w:sz w:val="20"/>
        </w:rPr>
        <w:t>6</w:t>
      </w:r>
      <w:r w:rsidRPr="00732964">
        <w:rPr>
          <w:rFonts w:cs="Arial"/>
          <w:sz w:val="20"/>
        </w:rPr>
        <w:t>.2</w:t>
      </w:r>
      <w:bookmarkEnd w:id="37"/>
    </w:p>
    <w:p w14:paraId="1E2B2A99" w14:textId="77777777" w:rsidR="001100FD" w:rsidRPr="00732964" w:rsidRDefault="001100FD" w:rsidP="009A6F6A">
      <w:pPr>
        <w:pStyle w:val="SCHHeading2"/>
        <w:numPr>
          <w:ilvl w:val="0"/>
          <w:numId w:val="0"/>
        </w:numPr>
        <w:spacing w:before="240" w:line="300" w:lineRule="atLeast"/>
        <w:ind w:left="851"/>
        <w:rPr>
          <w:rFonts w:cs="Arial"/>
          <w:sz w:val="20"/>
        </w:rPr>
      </w:pPr>
      <w:r w:rsidRPr="00732964">
        <w:rPr>
          <w:rFonts w:cs="Arial"/>
          <w:sz w:val="20"/>
        </w:rPr>
        <w:t xml:space="preserve">In clause </w:t>
      </w:r>
      <w:r w:rsidR="0000707E">
        <w:rPr>
          <w:rFonts w:cs="Arial"/>
          <w:sz w:val="20"/>
        </w:rPr>
        <w:t>6</w:t>
      </w:r>
      <w:r w:rsidRPr="00732964">
        <w:rPr>
          <w:rFonts w:cs="Arial"/>
          <w:sz w:val="20"/>
        </w:rPr>
        <w:t xml:space="preserve">.2, after "by reason of the carrying out of </w:t>
      </w:r>
      <w:r w:rsidR="0000707E">
        <w:rPr>
          <w:rFonts w:cs="Arial"/>
          <w:sz w:val="20"/>
        </w:rPr>
        <w:t>an Order</w:t>
      </w:r>
      <w:r w:rsidRPr="00732964">
        <w:rPr>
          <w:rFonts w:cs="Arial"/>
          <w:sz w:val="20"/>
        </w:rPr>
        <w:t>" insert:</w:t>
      </w:r>
    </w:p>
    <w:p w14:paraId="790DF09E"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26D4D0B7" w14:textId="77777777" w:rsidR="001100FD" w:rsidRDefault="001100FD" w:rsidP="001100FD">
      <w:pPr>
        <w:pStyle w:val="SCHHeading1"/>
        <w:numPr>
          <w:ilvl w:val="0"/>
          <w:numId w:val="16"/>
        </w:numPr>
        <w:spacing w:before="240" w:line="300" w:lineRule="atLeast"/>
        <w:rPr>
          <w:rFonts w:cs="Arial"/>
          <w:sz w:val="20"/>
        </w:rPr>
      </w:pPr>
      <w:r>
        <w:rPr>
          <w:rFonts w:cs="Arial"/>
          <w:sz w:val="20"/>
        </w:rPr>
        <w:t xml:space="preserve">Clause </w:t>
      </w:r>
      <w:r w:rsidR="0000707E">
        <w:rPr>
          <w:rFonts w:cs="Arial"/>
          <w:sz w:val="20"/>
        </w:rPr>
        <w:t>6</w:t>
      </w:r>
      <w:r>
        <w:rPr>
          <w:rFonts w:cs="Arial"/>
          <w:sz w:val="20"/>
        </w:rPr>
        <w:t>.3A</w:t>
      </w:r>
    </w:p>
    <w:p w14:paraId="4D57C4F0"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lastRenderedPageBreak/>
        <w:t xml:space="preserve">Add new clause </w:t>
      </w:r>
      <w:r w:rsidR="0000707E">
        <w:rPr>
          <w:rFonts w:cs="Arial"/>
          <w:b w:val="0"/>
          <w:sz w:val="20"/>
        </w:rPr>
        <w:t>6</w:t>
      </w:r>
      <w:r w:rsidRPr="00611C49">
        <w:rPr>
          <w:rFonts w:cs="Arial"/>
          <w:b w:val="0"/>
          <w:sz w:val="20"/>
        </w:rPr>
        <w:t xml:space="preserve">.3A after clause </w:t>
      </w:r>
      <w:r w:rsidR="0000707E">
        <w:rPr>
          <w:rFonts w:cs="Arial"/>
          <w:b w:val="0"/>
          <w:sz w:val="20"/>
        </w:rPr>
        <w:t>6</w:t>
      </w:r>
      <w:r w:rsidRPr="00611C49">
        <w:rPr>
          <w:rFonts w:cs="Arial"/>
          <w:b w:val="0"/>
          <w:sz w:val="20"/>
        </w:rPr>
        <w:t>.3:</w:t>
      </w:r>
    </w:p>
    <w:p w14:paraId="3B2AF777" w14:textId="3BC00B32"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 xml:space="preserve">Contractor to prevent nuisance </w:t>
      </w:r>
    </w:p>
    <w:p w14:paraId="7A64669F" w14:textId="5F5AA1F1" w:rsidR="001100FD"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t>
      </w:r>
      <w:r w:rsidR="001B2127">
        <w:rPr>
          <w:rFonts w:cs="Arial"/>
          <w:b w:val="0"/>
          <w:sz w:val="20"/>
        </w:rPr>
        <w:t>works comprised in an Order</w:t>
      </w:r>
      <w:r>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any action or proceedings in relation to any such nuisance or interference. The Contractor shall be responsible for </w:t>
      </w:r>
      <w:r w:rsidRPr="00287168">
        <w:rPr>
          <w:rFonts w:cs="Arial"/>
          <w:b w:val="0"/>
          <w:sz w:val="20"/>
        </w:rPr>
        <w:t>and shall indemnify the Employer from and against</w:t>
      </w:r>
      <w:r w:rsidRPr="00611C49">
        <w:rPr>
          <w:rFonts w:cs="Arial"/>
          <w:b w:val="0"/>
          <w:sz w:val="20"/>
        </w:rPr>
        <w:t xml:space="preserve"> any and all expenses, liabilities, losses, claims and proceedings resulting from any failure or default by the Contractor in performing its obligations under this clause </w:t>
      </w:r>
      <w:r w:rsidR="0000707E">
        <w:rPr>
          <w:rFonts w:cs="Arial"/>
          <w:b w:val="0"/>
          <w:sz w:val="20"/>
        </w:rPr>
        <w:t>6</w:t>
      </w:r>
      <w:r w:rsidRPr="00611C49">
        <w:rPr>
          <w:rFonts w:cs="Arial"/>
          <w:b w:val="0"/>
          <w:sz w:val="20"/>
        </w:rPr>
        <w:t>.3A."</w:t>
      </w:r>
    </w:p>
    <w:p w14:paraId="3DC21809" w14:textId="77777777" w:rsidR="001100FD" w:rsidRDefault="001100FD" w:rsidP="001100FD">
      <w:pPr>
        <w:pStyle w:val="SCHHeading1"/>
        <w:numPr>
          <w:ilvl w:val="0"/>
          <w:numId w:val="16"/>
        </w:numPr>
        <w:spacing w:before="240" w:line="300" w:lineRule="atLeast"/>
        <w:rPr>
          <w:rFonts w:cs="Arial"/>
          <w:sz w:val="20"/>
        </w:rPr>
      </w:pPr>
      <w:r>
        <w:rPr>
          <w:rFonts w:cs="Arial"/>
          <w:sz w:val="20"/>
        </w:rPr>
        <w:t xml:space="preserve">Clause </w:t>
      </w:r>
      <w:r w:rsidR="0000707E">
        <w:rPr>
          <w:rFonts w:cs="Arial"/>
          <w:sz w:val="20"/>
        </w:rPr>
        <w:t>6</w:t>
      </w:r>
      <w:r>
        <w:rPr>
          <w:rFonts w:cs="Arial"/>
          <w:sz w:val="20"/>
        </w:rPr>
        <w:t>.3B</w:t>
      </w:r>
    </w:p>
    <w:p w14:paraId="5A20F4B3"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 xml:space="preserve">Add a new clause </w:t>
      </w:r>
      <w:r w:rsidR="0000707E">
        <w:rPr>
          <w:rFonts w:cs="Arial"/>
          <w:b w:val="0"/>
          <w:sz w:val="20"/>
        </w:rPr>
        <w:t>6</w:t>
      </w:r>
      <w:r>
        <w:rPr>
          <w:rFonts w:cs="Arial"/>
          <w:b w:val="0"/>
          <w:sz w:val="20"/>
        </w:rPr>
        <w:t xml:space="preserve">.3B after clause </w:t>
      </w:r>
      <w:r w:rsidR="0000707E">
        <w:rPr>
          <w:rFonts w:cs="Arial"/>
          <w:b w:val="0"/>
          <w:sz w:val="20"/>
        </w:rPr>
        <w:t>6</w:t>
      </w:r>
      <w:r>
        <w:rPr>
          <w:rFonts w:cs="Arial"/>
          <w:b w:val="0"/>
          <w:sz w:val="20"/>
        </w:rPr>
        <w:t>.3A:</w:t>
      </w:r>
    </w:p>
    <w:p w14:paraId="3D58524A" w14:textId="77777777" w:rsidR="008E1C8B" w:rsidRPr="00FF5996" w:rsidRDefault="008E1C8B" w:rsidP="00287168">
      <w:pPr>
        <w:pStyle w:val="Bodysubclause"/>
        <w:ind w:firstLine="131"/>
        <w:rPr>
          <w:rFonts w:ascii="Arial" w:hAnsi="Arial" w:cs="Arial"/>
          <w:sz w:val="20"/>
        </w:rPr>
      </w:pPr>
      <w:bookmarkStart w:id="38" w:name="a700489"/>
      <w:r w:rsidRPr="00FF5996">
        <w:rPr>
          <w:rFonts w:ascii="Arial" w:hAnsi="Arial" w:cs="Arial"/>
          <w:sz w:val="20"/>
        </w:rPr>
        <w:t>"</w:t>
      </w:r>
      <w:r w:rsidRPr="00FF5996">
        <w:rPr>
          <w:rFonts w:ascii="Arial" w:hAnsi="Arial" w:cs="Arial"/>
          <w:b/>
          <w:sz w:val="20"/>
        </w:rPr>
        <w:t>Trespass and third party consents</w:t>
      </w:r>
    </w:p>
    <w:p w14:paraId="0059C3DE" w14:textId="77777777" w:rsidR="008E1C8B" w:rsidRPr="00FF5996" w:rsidRDefault="008E1C8B" w:rsidP="00287168">
      <w:pPr>
        <w:pStyle w:val="Bodysubclause"/>
        <w:ind w:left="1440" w:hanging="589"/>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00707E">
        <w:rPr>
          <w:rFonts w:ascii="Arial" w:hAnsi="Arial" w:cs="Arial"/>
          <w:sz w:val="20"/>
        </w:rPr>
        <w:t>6</w:t>
      </w:r>
      <w:r w:rsidRPr="00FF5996">
        <w:rPr>
          <w:rFonts w:ascii="Arial" w:hAnsi="Arial" w:cs="Arial"/>
          <w:sz w:val="20"/>
        </w:rPr>
        <w:t xml:space="preserve">.1, </w:t>
      </w:r>
      <w:r w:rsidR="0000707E">
        <w:rPr>
          <w:rFonts w:ascii="Arial" w:hAnsi="Arial" w:cs="Arial"/>
          <w:sz w:val="20"/>
        </w:rPr>
        <w:t>6</w:t>
      </w:r>
      <w:r w:rsidRPr="00FF5996">
        <w:rPr>
          <w:rFonts w:ascii="Arial" w:hAnsi="Arial" w:cs="Arial"/>
          <w:sz w:val="20"/>
        </w:rPr>
        <w:t xml:space="preserve">.2 and </w:t>
      </w:r>
      <w:r w:rsidR="0000707E">
        <w:rPr>
          <w:rFonts w:ascii="Arial" w:hAnsi="Arial" w:cs="Arial"/>
          <w:sz w:val="20"/>
        </w:rPr>
        <w:t>6</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w:t>
      </w:r>
      <w:r w:rsidR="0000707E">
        <w:rPr>
          <w:rFonts w:ascii="Arial" w:hAnsi="Arial" w:cs="Arial"/>
          <w:sz w:val="20"/>
        </w:rPr>
        <w:t>any Order</w:t>
      </w:r>
      <w:r w:rsidRPr="00FF5996">
        <w:rPr>
          <w:rFonts w:ascii="Arial" w:hAnsi="Arial" w:cs="Arial"/>
          <w:sz w:val="20"/>
        </w:rPr>
        <w:t xml:space="preserve">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0EBBCD1B" w14:textId="57FA3ECD" w:rsidR="008E1C8B" w:rsidRDefault="008E1C8B" w:rsidP="00287168">
      <w:pPr>
        <w:pStyle w:val="Bodysubclause"/>
        <w:ind w:left="1440" w:hanging="589"/>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00707E">
        <w:rPr>
          <w:rFonts w:ascii="Arial" w:hAnsi="Arial" w:cs="Arial"/>
          <w:sz w:val="20"/>
        </w:rPr>
        <w:t>at its own cost</w:t>
      </w:r>
      <w:r w:rsidRPr="00FF5996">
        <w:rPr>
          <w:rFonts w:ascii="Arial" w:hAnsi="Arial" w:cs="Arial"/>
          <w:sz w:val="20"/>
        </w:rPr>
        <w:t>, any third party consents, approvals, licences or permissions stated in the Contract Particulars.</w:t>
      </w:r>
    </w:p>
    <w:p w14:paraId="5D5383C1" w14:textId="77777777" w:rsidR="00D60621" w:rsidRDefault="008E1C8B" w:rsidP="00287168">
      <w:pPr>
        <w:pStyle w:val="Bodysubclause"/>
        <w:ind w:left="1440" w:hanging="589"/>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00707E">
        <w:rPr>
          <w:rFonts w:ascii="Arial" w:hAnsi="Arial" w:cs="Arial"/>
          <w:sz w:val="20"/>
        </w:rPr>
        <w:t>6</w:t>
      </w:r>
      <w:r w:rsidRPr="00FF5996">
        <w:rPr>
          <w:rFonts w:ascii="Arial" w:hAnsi="Arial" w:cs="Arial"/>
          <w:sz w:val="20"/>
        </w:rPr>
        <w:t>.3B.2</w:t>
      </w:r>
      <w:r w:rsidR="00D60621">
        <w:rPr>
          <w:rFonts w:ascii="Arial" w:hAnsi="Arial" w:cs="Arial"/>
          <w:sz w:val="20"/>
        </w:rPr>
        <w:t xml:space="preserve"> but which are otherwise necessary for the carrying out of an Order</w:t>
      </w:r>
      <w:r w:rsidRPr="00FF5996">
        <w:rPr>
          <w:rFonts w:ascii="Arial" w:hAnsi="Arial" w:cs="Arial"/>
          <w:sz w:val="20"/>
        </w:rPr>
        <w:t>.</w:t>
      </w:r>
    </w:p>
    <w:p w14:paraId="55B833CA" w14:textId="3DEAC46A" w:rsidR="008E1C8B" w:rsidRDefault="00D60621" w:rsidP="00287168">
      <w:pPr>
        <w:pStyle w:val="Bodysubclause"/>
        <w:ind w:left="1440" w:hanging="589"/>
        <w:rPr>
          <w:rFonts w:ascii="Arial" w:hAnsi="Arial" w:cs="Arial"/>
          <w:sz w:val="20"/>
        </w:rPr>
      </w:pPr>
      <w:r>
        <w:rPr>
          <w:rFonts w:ascii="Arial" w:hAnsi="Arial" w:cs="Arial"/>
          <w:sz w:val="20"/>
        </w:rPr>
        <w:t>.4</w:t>
      </w:r>
      <w:r>
        <w:rPr>
          <w:rFonts w:ascii="Arial" w:hAnsi="Arial" w:cs="Arial"/>
          <w:sz w:val="20"/>
        </w:rPr>
        <w:tab/>
        <w:t xml:space="preserve">The Contractor shall, and shall procure that the Contractor’s Persons shall, comply in all respects with the terms of any </w:t>
      </w:r>
      <w:r w:rsidRPr="00FF5996">
        <w:rPr>
          <w:rFonts w:ascii="Arial" w:hAnsi="Arial" w:cs="Arial"/>
          <w:sz w:val="20"/>
        </w:rPr>
        <w:t xml:space="preserve">third party consents, approvals, licences or permissions </w:t>
      </w:r>
      <w:r>
        <w:rPr>
          <w:rFonts w:ascii="Arial" w:hAnsi="Arial" w:cs="Arial"/>
          <w:sz w:val="20"/>
        </w:rPr>
        <w:t>issued from time to time in connection with any Order.</w:t>
      </w:r>
      <w:r w:rsidR="008E1C8B" w:rsidRPr="00FF5996">
        <w:rPr>
          <w:rFonts w:ascii="Arial" w:hAnsi="Arial" w:cs="Arial"/>
          <w:sz w:val="20"/>
        </w:rPr>
        <w:t>"</w:t>
      </w:r>
    </w:p>
    <w:p w14:paraId="0DA0194B" w14:textId="77777777" w:rsidR="00D60621" w:rsidRDefault="00D60621" w:rsidP="00D60621">
      <w:pPr>
        <w:pStyle w:val="SCHHeading1"/>
        <w:numPr>
          <w:ilvl w:val="0"/>
          <w:numId w:val="16"/>
        </w:numPr>
        <w:spacing w:before="240" w:line="300" w:lineRule="atLeast"/>
        <w:rPr>
          <w:rFonts w:cs="Arial"/>
          <w:sz w:val="20"/>
        </w:rPr>
      </w:pPr>
      <w:r>
        <w:rPr>
          <w:rFonts w:cs="Arial"/>
          <w:sz w:val="20"/>
        </w:rPr>
        <w:t>Clause 6.4</w:t>
      </w:r>
    </w:p>
    <w:p w14:paraId="51F6FC35" w14:textId="77777777" w:rsidR="00D60621" w:rsidRPr="001B6E9D" w:rsidRDefault="00D60621" w:rsidP="00F11345">
      <w:pPr>
        <w:pStyle w:val="SCHHeading2"/>
        <w:numPr>
          <w:ilvl w:val="1"/>
          <w:numId w:val="17"/>
        </w:numPr>
        <w:spacing w:before="240" w:line="300" w:lineRule="atLeast"/>
        <w:rPr>
          <w:rFonts w:cs="Arial"/>
          <w:b/>
          <w:bCs/>
          <w:sz w:val="20"/>
        </w:rPr>
      </w:pPr>
      <w:r>
        <w:rPr>
          <w:rFonts w:cs="Arial"/>
          <w:sz w:val="20"/>
        </w:rPr>
        <w:lastRenderedPageBreak/>
        <w:t>Insert at the end of clause 6.4.1.1, before the semi-colon: “and shall have a minimum indemnity limit of £10,000,000 for any one claim”.</w:t>
      </w:r>
    </w:p>
    <w:p w14:paraId="0B364C4F" w14:textId="77777777" w:rsidR="00D60621" w:rsidRPr="001B6E9D" w:rsidRDefault="00D60621" w:rsidP="00F11345">
      <w:pPr>
        <w:pStyle w:val="SCHHeading2"/>
        <w:numPr>
          <w:ilvl w:val="1"/>
          <w:numId w:val="17"/>
        </w:numPr>
        <w:spacing w:before="240" w:line="300" w:lineRule="atLeast"/>
        <w:rPr>
          <w:rFonts w:cs="Arial"/>
          <w:b/>
          <w:bCs/>
          <w:sz w:val="20"/>
        </w:rPr>
      </w:pPr>
      <w:r>
        <w:rPr>
          <w:rFonts w:cs="Arial"/>
          <w:sz w:val="20"/>
        </w:rPr>
        <w:t>Insert a new clause 6.4.3:</w:t>
      </w:r>
    </w:p>
    <w:p w14:paraId="3D1A1804" w14:textId="3CD3536A" w:rsidR="00D60621" w:rsidRPr="00C751B4" w:rsidRDefault="00D60621" w:rsidP="00D60621">
      <w:pPr>
        <w:pStyle w:val="SCHHeading2"/>
        <w:numPr>
          <w:ilvl w:val="0"/>
          <w:numId w:val="0"/>
        </w:numPr>
        <w:spacing w:before="240" w:line="300" w:lineRule="atLeast"/>
        <w:ind w:left="1440" w:hanging="589"/>
        <w:rPr>
          <w:rFonts w:cs="Arial"/>
          <w:sz w:val="20"/>
        </w:rPr>
      </w:pPr>
      <w:r>
        <w:rPr>
          <w:rFonts w:cs="Arial"/>
          <w:sz w:val="20"/>
        </w:rPr>
        <w:t>“.1</w:t>
      </w:r>
      <w:r>
        <w:rPr>
          <w:rFonts w:cs="Arial"/>
          <w:sz w:val="20"/>
        </w:rPr>
        <w:tab/>
        <w:t xml:space="preserve">If required by the Contract Particulars, the Contractor shall </w:t>
      </w:r>
      <w:r w:rsidRPr="00C751B4">
        <w:rPr>
          <w:rFonts w:cs="Arial"/>
          <w:sz w:val="20"/>
        </w:rPr>
        <w:t xml:space="preserve">maintain professional indemnity insurance </w:t>
      </w:r>
      <w:r>
        <w:rPr>
          <w:rFonts w:cs="Arial"/>
          <w:sz w:val="20"/>
        </w:rPr>
        <w:t>in the amount and on the basis stated in the Contract Particulars</w:t>
      </w:r>
      <w:r w:rsidRPr="00C751B4">
        <w:rPr>
          <w:rFonts w:cs="Arial"/>
          <w:sz w:val="20"/>
        </w:rPr>
        <w:t xml:space="preserve">, provided that (subject to clause </w:t>
      </w:r>
      <w:r>
        <w:rPr>
          <w:rFonts w:cs="Arial"/>
          <w:sz w:val="20"/>
        </w:rPr>
        <w:t>6.4.3.2</w:t>
      </w:r>
      <w:r w:rsidRPr="00C751B4">
        <w:rPr>
          <w:rFonts w:cs="Arial"/>
          <w:sz w:val="20"/>
        </w:rPr>
        <w:t xml:space="preserve">) such insurance is available at commercially reasonable rates. </w:t>
      </w:r>
      <w:r>
        <w:rPr>
          <w:rFonts w:cs="Arial"/>
          <w:sz w:val="20"/>
        </w:rPr>
        <w:t>The Contractor shall maintain such insurance from commencement of the Contract Period until the date falling twelve years following the Contractor’s last performance of works or services under this Contract.</w:t>
      </w:r>
    </w:p>
    <w:p w14:paraId="2D181677" w14:textId="77777777" w:rsidR="00D60621" w:rsidRPr="00C751B4" w:rsidRDefault="00D60621" w:rsidP="00D60621">
      <w:pPr>
        <w:pStyle w:val="SCHHeading2"/>
        <w:numPr>
          <w:ilvl w:val="0"/>
          <w:numId w:val="0"/>
        </w:numPr>
        <w:spacing w:before="240" w:line="300" w:lineRule="atLeast"/>
        <w:ind w:left="1440" w:hanging="589"/>
        <w:rPr>
          <w:rFonts w:cs="Arial"/>
          <w:sz w:val="20"/>
        </w:rPr>
      </w:pPr>
      <w:r>
        <w:rPr>
          <w:rFonts w:cs="Arial"/>
          <w:sz w:val="20"/>
        </w:rPr>
        <w:t>.2</w:t>
      </w:r>
      <w:r>
        <w:rPr>
          <w:rFonts w:cs="Arial"/>
          <w:sz w:val="20"/>
        </w:rPr>
        <w:tab/>
      </w:r>
      <w:r w:rsidRPr="00C751B4">
        <w:rPr>
          <w:rFonts w:cs="Arial"/>
          <w:sz w:val="20"/>
        </w:rPr>
        <w:t xml:space="preserve">Any increased or additional premium required by insurers because of the </w:t>
      </w:r>
      <w:r>
        <w:rPr>
          <w:rFonts w:cs="Arial"/>
          <w:sz w:val="20"/>
        </w:rPr>
        <w:t>Contractor</w:t>
      </w:r>
      <w:r w:rsidRPr="00C751B4">
        <w:rPr>
          <w:rFonts w:cs="Arial"/>
          <w:sz w:val="20"/>
        </w:rPr>
        <w:t xml:space="preserve">'s claims record or other acts, omissions, matters or things particular to the </w:t>
      </w:r>
      <w:r>
        <w:rPr>
          <w:rFonts w:cs="Arial"/>
          <w:sz w:val="20"/>
        </w:rPr>
        <w:t xml:space="preserve">Contractor </w:t>
      </w:r>
      <w:r w:rsidRPr="00C751B4">
        <w:rPr>
          <w:rFonts w:cs="Arial"/>
          <w:sz w:val="20"/>
        </w:rPr>
        <w:t>shall be deemed to be within commercially reasonable rates.</w:t>
      </w:r>
    </w:p>
    <w:p w14:paraId="102291E0" w14:textId="77777777" w:rsidR="00D60621" w:rsidRDefault="00D60621" w:rsidP="00D60621">
      <w:pPr>
        <w:pStyle w:val="SCHHeading2"/>
        <w:numPr>
          <w:ilvl w:val="0"/>
          <w:numId w:val="0"/>
        </w:numPr>
        <w:spacing w:before="240" w:line="300" w:lineRule="atLeast"/>
        <w:ind w:left="1440" w:hanging="589"/>
        <w:rPr>
          <w:rFonts w:cs="Arial"/>
          <w:sz w:val="20"/>
        </w:rPr>
      </w:pPr>
      <w:r w:rsidRPr="00C751B4">
        <w:rPr>
          <w:rFonts w:cs="Arial"/>
          <w:sz w:val="20"/>
        </w:rPr>
        <w:t xml:space="preserve">.3 </w:t>
      </w:r>
      <w:r w:rsidRPr="00C751B4">
        <w:rPr>
          <w:rFonts w:cs="Arial"/>
          <w:sz w:val="20"/>
        </w:rPr>
        <w:tab/>
        <w:t xml:space="preserve">The </w:t>
      </w:r>
      <w:r>
        <w:rPr>
          <w:rFonts w:cs="Arial"/>
          <w:sz w:val="20"/>
        </w:rPr>
        <w:t>Contractor</w:t>
      </w:r>
      <w:r w:rsidRPr="00C751B4">
        <w:rPr>
          <w:rFonts w:cs="Arial"/>
          <w:sz w:val="20"/>
        </w:rPr>
        <w:t xml:space="preserve"> shall immediately inform the </w:t>
      </w:r>
      <w:r>
        <w:rPr>
          <w:rFonts w:cs="Arial"/>
          <w:sz w:val="20"/>
        </w:rPr>
        <w:t>Employer</w:t>
      </w:r>
      <w:r w:rsidRPr="00C751B4">
        <w:rPr>
          <w:rFonts w:cs="Arial"/>
          <w:sz w:val="20"/>
        </w:rPr>
        <w:t xml:space="preserve"> if the </w:t>
      </w:r>
      <w:r>
        <w:rPr>
          <w:rFonts w:cs="Arial"/>
          <w:sz w:val="20"/>
        </w:rPr>
        <w:t>Contractor</w:t>
      </w:r>
      <w:r w:rsidRPr="00C751B4">
        <w:rPr>
          <w:rFonts w:cs="Arial"/>
          <w:sz w:val="20"/>
        </w:rPr>
        <w:t xml:space="preserve">'s required professional indemnity insurance ceases to be available at commercially reasonable rates, so that the </w:t>
      </w:r>
      <w:r>
        <w:rPr>
          <w:rFonts w:cs="Arial"/>
          <w:sz w:val="20"/>
        </w:rPr>
        <w:t>Contractor and the Employer</w:t>
      </w:r>
      <w:r w:rsidRPr="00C751B4">
        <w:rPr>
          <w:rFonts w:cs="Arial"/>
          <w:sz w:val="20"/>
        </w:rPr>
        <w:t xml:space="preserve"> can discuss how best to protect the respective positions of the </w:t>
      </w:r>
      <w:r>
        <w:rPr>
          <w:rFonts w:cs="Arial"/>
          <w:sz w:val="20"/>
        </w:rPr>
        <w:t>Contractor and the Employer</w:t>
      </w:r>
      <w:r w:rsidRPr="00C751B4">
        <w:rPr>
          <w:rFonts w:cs="Arial"/>
          <w:sz w:val="20"/>
        </w:rPr>
        <w:t xml:space="preserve"> without that insurance.</w:t>
      </w:r>
    </w:p>
    <w:p w14:paraId="2ED3FE4C" w14:textId="77777777" w:rsidR="000C73E0" w:rsidRDefault="00D60621" w:rsidP="00D60621">
      <w:pPr>
        <w:pStyle w:val="SCHHeading2"/>
        <w:numPr>
          <w:ilvl w:val="0"/>
          <w:numId w:val="0"/>
        </w:numPr>
        <w:spacing w:before="240" w:line="300" w:lineRule="atLeast"/>
        <w:ind w:left="1440" w:hanging="589"/>
        <w:rPr>
          <w:rFonts w:cs="Arial"/>
          <w:sz w:val="20"/>
        </w:rPr>
      </w:pPr>
      <w:r>
        <w:rPr>
          <w:rFonts w:cs="Arial"/>
          <w:sz w:val="20"/>
        </w:rPr>
        <w:t>.4</w:t>
      </w:r>
      <w:r>
        <w:rPr>
          <w:rFonts w:cs="Arial"/>
          <w:sz w:val="20"/>
        </w:rPr>
        <w:tab/>
        <w:t>Whenever the Employer requests, the Contractor shall provide evidence that the professional indemnity insurance required by this clause is in force.</w:t>
      </w:r>
    </w:p>
    <w:p w14:paraId="1942EC29" w14:textId="6933E128" w:rsidR="00D60621" w:rsidRDefault="000C73E0" w:rsidP="00D60621">
      <w:pPr>
        <w:pStyle w:val="SCHHeading2"/>
        <w:numPr>
          <w:ilvl w:val="0"/>
          <w:numId w:val="0"/>
        </w:numPr>
        <w:spacing w:before="240" w:line="300" w:lineRule="atLeast"/>
        <w:ind w:left="1440" w:hanging="589"/>
        <w:rPr>
          <w:rFonts w:cs="Arial"/>
          <w:sz w:val="20"/>
        </w:rPr>
      </w:pPr>
      <w:r>
        <w:rPr>
          <w:rFonts w:cs="Arial"/>
          <w:sz w:val="20"/>
        </w:rPr>
        <w:t>.5</w:t>
      </w:r>
      <w:r>
        <w:rPr>
          <w:rFonts w:cs="Arial"/>
          <w:sz w:val="20"/>
        </w:rPr>
        <w:tab/>
      </w:r>
      <w:r w:rsidRPr="00284026">
        <w:rPr>
          <w:rFonts w:cs="Arial"/>
          <w:sz w:val="20"/>
        </w:rPr>
        <w:t xml:space="preserve">The </w:t>
      </w:r>
      <w:r>
        <w:rPr>
          <w:rFonts w:cs="Arial"/>
          <w:sz w:val="20"/>
        </w:rPr>
        <w:t>obligation under this Contract to take out and maintain</w:t>
      </w:r>
      <w:r w:rsidRPr="00284026">
        <w:rPr>
          <w:rFonts w:cs="Arial"/>
          <w:sz w:val="20"/>
        </w:rPr>
        <w:t xml:space="preserve"> professional</w:t>
      </w:r>
      <w:r>
        <w:rPr>
          <w:rFonts w:cs="Arial"/>
          <w:sz w:val="20"/>
        </w:rPr>
        <w:t xml:space="preserve"> </w:t>
      </w:r>
      <w:r w:rsidRPr="00284026">
        <w:rPr>
          <w:rFonts w:cs="Arial"/>
          <w:sz w:val="20"/>
        </w:rPr>
        <w:t>indemnity insurance shall continue notwithstanding termination of the Contract, or determination of the Contractor’s employment hereunder, in either case for any reason whatsoever, including (without limitation) breach</w:t>
      </w:r>
      <w:r>
        <w:rPr>
          <w:rFonts w:cs="Arial"/>
          <w:sz w:val="20"/>
        </w:rPr>
        <w:t xml:space="preserve"> </w:t>
      </w:r>
      <w:r w:rsidRPr="00284026">
        <w:rPr>
          <w:rFonts w:cs="Arial"/>
          <w:sz w:val="20"/>
        </w:rPr>
        <w:t>by the Employer</w:t>
      </w:r>
      <w:r>
        <w:rPr>
          <w:rFonts w:cs="Arial"/>
          <w:sz w:val="20"/>
        </w:rPr>
        <w:t>.</w:t>
      </w:r>
      <w:r w:rsidR="00D60621">
        <w:rPr>
          <w:rFonts w:cs="Arial"/>
          <w:sz w:val="20"/>
        </w:rPr>
        <w:t>”</w:t>
      </w:r>
    </w:p>
    <w:p w14:paraId="3B10A0B0" w14:textId="6FEED0AC" w:rsidR="001E499C" w:rsidRDefault="001E499C" w:rsidP="001E499C">
      <w:pPr>
        <w:pStyle w:val="SCHHeading1"/>
        <w:numPr>
          <w:ilvl w:val="0"/>
          <w:numId w:val="16"/>
        </w:numPr>
        <w:spacing w:before="240" w:line="300" w:lineRule="atLeast"/>
        <w:rPr>
          <w:rFonts w:ascii="Arial Bold" w:hAnsi="Arial Bold" w:cs="Arial"/>
          <w:caps/>
          <w:smallCaps/>
          <w:sz w:val="20"/>
        </w:rPr>
      </w:pPr>
      <w:r>
        <w:rPr>
          <w:rFonts w:ascii="Arial Bold" w:hAnsi="Arial Bold" w:cs="Arial"/>
          <w:caps/>
          <w:sz w:val="20"/>
        </w:rPr>
        <w:t>[</w:t>
      </w:r>
      <w:r w:rsidR="006E1051">
        <w:rPr>
          <w:rFonts w:cs="Arial"/>
          <w:sz w:val="20"/>
        </w:rPr>
        <w:t>Clause</w:t>
      </w:r>
      <w:r w:rsidR="006E1051" w:rsidRPr="00110485">
        <w:rPr>
          <w:rFonts w:ascii="Arial Bold" w:hAnsi="Arial Bold" w:cs="Arial"/>
          <w:caps/>
          <w:sz w:val="20"/>
        </w:rPr>
        <w:t xml:space="preserve"> </w:t>
      </w:r>
      <w:r w:rsidRPr="00110485">
        <w:rPr>
          <w:rFonts w:ascii="Arial Bold" w:hAnsi="Arial Bold" w:cs="Arial"/>
          <w:caps/>
          <w:sz w:val="20"/>
        </w:rPr>
        <w:t>6.</w:t>
      </w:r>
      <w:r>
        <w:rPr>
          <w:rFonts w:ascii="Arial Bold" w:hAnsi="Arial Bold" w:cs="Arial"/>
          <w:caps/>
          <w:smallCaps/>
          <w:sz w:val="20"/>
        </w:rPr>
        <w:t>6</w:t>
      </w:r>
    </w:p>
    <w:p w14:paraId="304DFDDC" w14:textId="43C0661D" w:rsidR="001E499C" w:rsidRPr="00E50A45" w:rsidRDefault="001E499C" w:rsidP="009A6F6A">
      <w:pPr>
        <w:pStyle w:val="SCHHeading2"/>
        <w:numPr>
          <w:ilvl w:val="0"/>
          <w:numId w:val="0"/>
        </w:numPr>
        <w:spacing w:before="240" w:line="300" w:lineRule="atLeast"/>
        <w:ind w:left="851"/>
        <w:rPr>
          <w:rFonts w:cs="Arial"/>
          <w:sz w:val="20"/>
        </w:rPr>
      </w:pPr>
      <w:r w:rsidRPr="00E50A45">
        <w:rPr>
          <w:rFonts w:cs="Arial"/>
          <w:sz w:val="20"/>
        </w:rPr>
        <w:t xml:space="preserve">In the definition of ‘Joint Names Policy’, after “the Contractor” insert: “and </w:t>
      </w:r>
      <w:r w:rsidRPr="00E50A45">
        <w:rPr>
          <w:rFonts w:cs="Arial"/>
          <w:sz w:val="20"/>
          <w:highlight w:val="yellow"/>
        </w:rPr>
        <w:t xml:space="preserve">[insert details of any third party / parties that need to be covered by the CAR policy]”] </w:t>
      </w:r>
      <w:r w:rsidRPr="000C73E0">
        <w:rPr>
          <w:rFonts w:cs="Arial"/>
          <w:b/>
          <w:bCs/>
          <w:sz w:val="18"/>
          <w:szCs w:val="18"/>
          <w:highlight w:val="yellow"/>
        </w:rPr>
        <w:t>[Note: Delete this amendment if it is sufficient for just RBKC and the Contractor to be named on the CAR policy.]</w:t>
      </w:r>
    </w:p>
    <w:p w14:paraId="23F59901" w14:textId="30F824D1" w:rsidR="006E1051" w:rsidRDefault="00A55492" w:rsidP="006E1051">
      <w:pPr>
        <w:pStyle w:val="SCHHeading1"/>
        <w:numPr>
          <w:ilvl w:val="0"/>
          <w:numId w:val="16"/>
        </w:numPr>
        <w:spacing w:before="240" w:line="300" w:lineRule="atLeast"/>
        <w:rPr>
          <w:rFonts w:cs="Arial"/>
          <w:sz w:val="20"/>
        </w:rPr>
      </w:pPr>
      <w:r>
        <w:rPr>
          <w:rFonts w:cs="Arial"/>
          <w:sz w:val="20"/>
        </w:rPr>
        <w:t>Clause</w:t>
      </w:r>
      <w:r w:rsidR="006E1051" w:rsidRPr="006E1051">
        <w:rPr>
          <w:rFonts w:cs="Arial"/>
          <w:sz w:val="20"/>
        </w:rPr>
        <w:t xml:space="preserve"> 6.10</w:t>
      </w:r>
    </w:p>
    <w:p w14:paraId="48A221BB" w14:textId="4DCE62BD" w:rsidR="006E1051" w:rsidRPr="00E50A45" w:rsidRDefault="006E1051" w:rsidP="009A6F6A">
      <w:pPr>
        <w:pStyle w:val="SCHHeading2"/>
        <w:numPr>
          <w:ilvl w:val="0"/>
          <w:numId w:val="0"/>
        </w:numPr>
        <w:spacing w:before="240" w:line="300" w:lineRule="atLeast"/>
        <w:ind w:left="851"/>
        <w:rPr>
          <w:rFonts w:cs="Arial"/>
          <w:sz w:val="20"/>
        </w:rPr>
      </w:pPr>
      <w:r w:rsidRPr="00E50A45">
        <w:rPr>
          <w:rFonts w:cs="Arial"/>
          <w:sz w:val="20"/>
        </w:rPr>
        <w:t>Add the following after clause 6.10.2:</w:t>
      </w:r>
    </w:p>
    <w:p w14:paraId="785BB8D4" w14:textId="2C81C74F" w:rsidR="00F90F86" w:rsidRPr="00F90F86" w:rsidRDefault="00F90F86" w:rsidP="00F90F86">
      <w:pPr>
        <w:pStyle w:val="SCHHeading2"/>
        <w:numPr>
          <w:ilvl w:val="0"/>
          <w:numId w:val="0"/>
        </w:numPr>
        <w:spacing w:before="240" w:line="300" w:lineRule="atLeast"/>
        <w:ind w:left="1560" w:hanging="709"/>
        <w:rPr>
          <w:rFonts w:cs="Arial"/>
          <w:sz w:val="20"/>
        </w:rPr>
      </w:pPr>
      <w:r>
        <w:rPr>
          <w:rFonts w:cs="Arial"/>
          <w:sz w:val="20"/>
        </w:rPr>
        <w:t>“</w:t>
      </w:r>
      <w:r w:rsidRPr="00F90F86">
        <w:rPr>
          <w:rFonts w:cs="Arial"/>
          <w:sz w:val="20"/>
        </w:rPr>
        <w:t xml:space="preserve">.3  </w:t>
      </w:r>
      <w:r>
        <w:rPr>
          <w:rFonts w:cs="Arial"/>
          <w:sz w:val="20"/>
        </w:rPr>
        <w:t xml:space="preserve">      </w:t>
      </w:r>
      <w:r w:rsidRPr="00F90F86">
        <w:rPr>
          <w:rFonts w:cs="Arial"/>
          <w:sz w:val="20"/>
        </w:rPr>
        <w:t>The Contractor shall notify the Employer in writing from time to time of any change in  its insurance arrangements.</w:t>
      </w:r>
    </w:p>
    <w:p w14:paraId="01AECF58" w14:textId="320E8C1B" w:rsidR="006E1051" w:rsidRPr="00F90F86" w:rsidRDefault="00F90F86" w:rsidP="00F90F86">
      <w:pPr>
        <w:pStyle w:val="SCHHeading2"/>
        <w:numPr>
          <w:ilvl w:val="0"/>
          <w:numId w:val="0"/>
        </w:numPr>
        <w:spacing w:before="240" w:line="300" w:lineRule="atLeast"/>
        <w:ind w:left="1560" w:hanging="709"/>
        <w:rPr>
          <w:rFonts w:cs="Arial"/>
          <w:sz w:val="20"/>
        </w:rPr>
      </w:pPr>
      <w:r w:rsidRPr="00F90F86">
        <w:rPr>
          <w:rFonts w:cs="Arial"/>
          <w:sz w:val="20"/>
        </w:rPr>
        <w:t xml:space="preserve">.4 </w:t>
      </w:r>
      <w:r>
        <w:rPr>
          <w:rFonts w:cs="Arial"/>
          <w:sz w:val="20"/>
        </w:rPr>
        <w:t xml:space="preserve">     </w:t>
      </w:r>
      <w:r w:rsidR="00A55492">
        <w:rPr>
          <w:rFonts w:cs="Arial"/>
          <w:sz w:val="20"/>
        </w:rPr>
        <w:t xml:space="preserve">  </w:t>
      </w:r>
      <w:r w:rsidR="005C6A58" w:rsidRPr="00A24C23">
        <w:rPr>
          <w:rFonts w:cs="Arial"/>
          <w:sz w:val="20"/>
        </w:rPr>
        <w:t>The Contractor shall not do or permit or suffer</w:t>
      </w:r>
      <w:r w:rsidR="005C6A58">
        <w:rPr>
          <w:rFonts w:cs="Arial"/>
          <w:sz w:val="20"/>
        </w:rPr>
        <w:t xml:space="preserve"> </w:t>
      </w:r>
      <w:r w:rsidR="005C6A58" w:rsidRPr="00A24C23">
        <w:rPr>
          <w:rFonts w:cs="Arial"/>
          <w:sz w:val="20"/>
        </w:rPr>
        <w:t xml:space="preserve">to be done any act or thing which may </w:t>
      </w:r>
      <w:r w:rsidR="005C6A58" w:rsidRPr="00A24C23">
        <w:rPr>
          <w:rFonts w:cs="Arial"/>
          <w:sz w:val="20"/>
        </w:rPr>
        <w:lastRenderedPageBreak/>
        <w:t>vitiate or</w:t>
      </w:r>
      <w:r w:rsidR="005C6A58">
        <w:rPr>
          <w:rFonts w:cs="Arial"/>
          <w:sz w:val="20"/>
        </w:rPr>
        <w:t xml:space="preserve"> </w:t>
      </w:r>
      <w:r w:rsidR="005C6A58" w:rsidRPr="00A24C23">
        <w:rPr>
          <w:rFonts w:cs="Arial"/>
          <w:sz w:val="20"/>
        </w:rPr>
        <w:t>prejudice the recovery of any sum under any</w:t>
      </w:r>
      <w:r w:rsidR="005C6A58">
        <w:rPr>
          <w:rFonts w:cs="Arial"/>
          <w:sz w:val="20"/>
        </w:rPr>
        <w:t xml:space="preserve"> </w:t>
      </w:r>
      <w:r w:rsidR="005C6A58" w:rsidRPr="00A24C23">
        <w:rPr>
          <w:rFonts w:cs="Arial"/>
          <w:sz w:val="20"/>
        </w:rPr>
        <w:t xml:space="preserve">policy or policies of insurance effected by </w:t>
      </w:r>
      <w:r w:rsidR="005C6A58">
        <w:rPr>
          <w:rFonts w:cs="Arial"/>
          <w:sz w:val="20"/>
        </w:rPr>
        <w:t>either Party.”</w:t>
      </w:r>
    </w:p>
    <w:p w14:paraId="0C3D70E0" w14:textId="77777777" w:rsidR="00F37E43" w:rsidRDefault="00F37E43" w:rsidP="00F37E43">
      <w:pPr>
        <w:pStyle w:val="SCHHeading1"/>
        <w:numPr>
          <w:ilvl w:val="0"/>
          <w:numId w:val="16"/>
        </w:numPr>
        <w:spacing w:before="240" w:line="300" w:lineRule="atLeast"/>
        <w:rPr>
          <w:rFonts w:cs="Arial"/>
          <w:sz w:val="20"/>
        </w:rPr>
      </w:pPr>
      <w:r>
        <w:rPr>
          <w:rFonts w:cs="Arial"/>
          <w:sz w:val="20"/>
        </w:rPr>
        <w:t>Clause 6.14</w:t>
      </w:r>
    </w:p>
    <w:p w14:paraId="2767152D" w14:textId="023945A2" w:rsidR="005A18CB" w:rsidRPr="005C6A58" w:rsidRDefault="00F37E43" w:rsidP="005C6A58">
      <w:pPr>
        <w:pStyle w:val="SCHHeading2"/>
        <w:numPr>
          <w:ilvl w:val="0"/>
          <w:numId w:val="0"/>
        </w:numPr>
        <w:spacing w:before="240" w:line="300" w:lineRule="atLeast"/>
        <w:ind w:left="851"/>
        <w:rPr>
          <w:rFonts w:cs="Arial"/>
          <w:sz w:val="20"/>
        </w:rPr>
      </w:pPr>
      <w:r w:rsidRPr="00E50A45">
        <w:rPr>
          <w:rFonts w:cs="Arial"/>
          <w:sz w:val="20"/>
        </w:rPr>
        <w:t>Delete “either Party” and replace with “the Employer”. Delete “the other” and replace with “the Contractor”.</w:t>
      </w:r>
    </w:p>
    <w:bookmarkEnd w:id="38"/>
    <w:p w14:paraId="16A7B052" w14:textId="77777777" w:rsidR="006E0ECA" w:rsidRDefault="006E0ECA" w:rsidP="00646656">
      <w:pPr>
        <w:pStyle w:val="SCHHeading1"/>
        <w:numPr>
          <w:ilvl w:val="0"/>
          <w:numId w:val="17"/>
        </w:numPr>
        <w:spacing w:before="240" w:line="300" w:lineRule="atLeast"/>
        <w:rPr>
          <w:rFonts w:cs="Arial"/>
          <w:sz w:val="20"/>
        </w:rPr>
      </w:pPr>
      <w:r>
        <w:rPr>
          <w:rFonts w:cs="Arial"/>
          <w:sz w:val="20"/>
        </w:rPr>
        <w:t>Clause 7.1</w:t>
      </w:r>
    </w:p>
    <w:p w14:paraId="3A2400F9" w14:textId="77777777" w:rsidR="006E0ECA" w:rsidRPr="006E0ECA" w:rsidRDefault="006E0ECA" w:rsidP="006E0ECA">
      <w:pPr>
        <w:pStyle w:val="SCHHeading1"/>
        <w:numPr>
          <w:ilvl w:val="0"/>
          <w:numId w:val="0"/>
        </w:numPr>
        <w:spacing w:before="240" w:line="300" w:lineRule="atLeast"/>
        <w:ind w:left="851"/>
        <w:rPr>
          <w:rFonts w:cs="Arial"/>
          <w:b w:val="0"/>
          <w:sz w:val="20"/>
        </w:rPr>
      </w:pPr>
      <w:r>
        <w:rPr>
          <w:rFonts w:cs="Arial"/>
          <w:b w:val="0"/>
          <w:sz w:val="20"/>
        </w:rPr>
        <w:t>Delete "Each Party" and replace with "The Employer". Delete "the other Party" and replace with "the Contractor".</w:t>
      </w:r>
    </w:p>
    <w:p w14:paraId="1246195E" w14:textId="77777777" w:rsidR="006E0ECA" w:rsidRDefault="006E0ECA" w:rsidP="00646656">
      <w:pPr>
        <w:pStyle w:val="SCHHeading1"/>
        <w:numPr>
          <w:ilvl w:val="0"/>
          <w:numId w:val="17"/>
        </w:numPr>
        <w:spacing w:before="240" w:line="300" w:lineRule="atLeast"/>
        <w:rPr>
          <w:rFonts w:cs="Arial"/>
          <w:sz w:val="20"/>
        </w:rPr>
      </w:pPr>
      <w:r>
        <w:rPr>
          <w:rFonts w:cs="Arial"/>
          <w:sz w:val="20"/>
        </w:rPr>
        <w:t>Clause 7.2</w:t>
      </w:r>
    </w:p>
    <w:p w14:paraId="2647D483" w14:textId="77777777" w:rsidR="006E0ECA" w:rsidRPr="006E0ECA" w:rsidRDefault="006E0ECA" w:rsidP="006E0ECA">
      <w:pPr>
        <w:pStyle w:val="SCHHeading1"/>
        <w:numPr>
          <w:ilvl w:val="0"/>
          <w:numId w:val="0"/>
        </w:numPr>
        <w:spacing w:before="240" w:line="300" w:lineRule="atLeast"/>
        <w:ind w:left="851"/>
        <w:rPr>
          <w:rFonts w:cs="Arial"/>
          <w:b w:val="0"/>
          <w:sz w:val="20"/>
        </w:rPr>
      </w:pPr>
      <w:r>
        <w:rPr>
          <w:rFonts w:cs="Arial"/>
          <w:b w:val="0"/>
          <w:sz w:val="20"/>
        </w:rPr>
        <w:t>Delete "the Employer or the Contractor, as the case may be," and replace with "the Contractor".</w:t>
      </w:r>
    </w:p>
    <w:p w14:paraId="0B8CDDB2" w14:textId="4C5BDC25" w:rsidR="00E659CA" w:rsidRDefault="00E659CA" w:rsidP="00646656">
      <w:pPr>
        <w:pStyle w:val="SCHHeading1"/>
        <w:numPr>
          <w:ilvl w:val="0"/>
          <w:numId w:val="17"/>
        </w:numPr>
        <w:spacing w:before="240" w:line="300" w:lineRule="atLeast"/>
        <w:rPr>
          <w:rFonts w:cs="Arial"/>
          <w:sz w:val="20"/>
        </w:rPr>
      </w:pPr>
      <w:r>
        <w:rPr>
          <w:rFonts w:cs="Arial"/>
          <w:sz w:val="20"/>
        </w:rPr>
        <w:t>Clause 7.3</w:t>
      </w:r>
    </w:p>
    <w:p w14:paraId="7B1962A9" w14:textId="4E6F80A6" w:rsidR="00E659CA" w:rsidRDefault="00E659CA" w:rsidP="00E659CA">
      <w:pPr>
        <w:pStyle w:val="SCHHeading1"/>
        <w:numPr>
          <w:ilvl w:val="0"/>
          <w:numId w:val="0"/>
        </w:numPr>
        <w:spacing w:before="240" w:line="300" w:lineRule="atLeast"/>
        <w:ind w:left="851"/>
        <w:rPr>
          <w:rFonts w:cs="Arial"/>
          <w:b w:val="0"/>
          <w:bCs/>
          <w:sz w:val="20"/>
        </w:rPr>
      </w:pPr>
      <w:r>
        <w:rPr>
          <w:rFonts w:cs="Arial"/>
          <w:b w:val="0"/>
          <w:bCs/>
          <w:sz w:val="20"/>
        </w:rPr>
        <w:t>Insert a new clause 7.3:</w:t>
      </w:r>
    </w:p>
    <w:p w14:paraId="26A73B58" w14:textId="20EE75C8" w:rsidR="00E659CA" w:rsidRDefault="00E659CA" w:rsidP="00E659CA">
      <w:pPr>
        <w:pStyle w:val="SCHHeading1"/>
        <w:numPr>
          <w:ilvl w:val="0"/>
          <w:numId w:val="0"/>
        </w:numPr>
        <w:spacing w:before="240" w:line="300" w:lineRule="atLeast"/>
        <w:ind w:left="851"/>
        <w:rPr>
          <w:rFonts w:cs="Arial"/>
          <w:sz w:val="20"/>
        </w:rPr>
      </w:pPr>
      <w:r>
        <w:rPr>
          <w:rFonts w:cs="Arial"/>
          <w:b w:val="0"/>
          <w:bCs/>
          <w:sz w:val="20"/>
        </w:rPr>
        <w:t>“</w:t>
      </w:r>
      <w:r>
        <w:rPr>
          <w:rFonts w:cs="Arial"/>
          <w:sz w:val="20"/>
        </w:rPr>
        <w:t>Extension of Contract Period</w:t>
      </w:r>
    </w:p>
    <w:p w14:paraId="77294A80" w14:textId="0ACE628A" w:rsidR="00E659CA" w:rsidRPr="00E659CA" w:rsidRDefault="00E659CA" w:rsidP="00E659CA">
      <w:pPr>
        <w:pStyle w:val="SCHHeading1"/>
        <w:numPr>
          <w:ilvl w:val="0"/>
          <w:numId w:val="0"/>
        </w:numPr>
        <w:spacing w:before="240" w:line="300" w:lineRule="atLeast"/>
        <w:ind w:left="851"/>
        <w:rPr>
          <w:rFonts w:cs="Arial"/>
          <w:b w:val="0"/>
          <w:bCs/>
          <w:sz w:val="20"/>
        </w:rPr>
      </w:pPr>
      <w:r>
        <w:rPr>
          <w:rFonts w:cs="Arial"/>
          <w:b w:val="0"/>
          <w:bCs/>
          <w:sz w:val="20"/>
        </w:rPr>
        <w:t>No later than three</w:t>
      </w:r>
      <w:r w:rsidRPr="00E659CA">
        <w:rPr>
          <w:rFonts w:cs="Arial"/>
          <w:b w:val="0"/>
          <w:bCs/>
          <w:sz w:val="20"/>
        </w:rPr>
        <w:t xml:space="preserve"> months before the end of the initial Contract Period, the Employer may</w:t>
      </w:r>
      <w:r>
        <w:rPr>
          <w:rFonts w:cs="Arial"/>
          <w:b w:val="0"/>
          <w:bCs/>
          <w:sz w:val="20"/>
        </w:rPr>
        <w:t xml:space="preserve"> by giving written notice to the Contractor</w:t>
      </w:r>
      <w:r w:rsidRPr="00E659CA">
        <w:rPr>
          <w:rFonts w:cs="Arial"/>
          <w:b w:val="0"/>
          <w:bCs/>
          <w:sz w:val="20"/>
        </w:rPr>
        <w:t xml:space="preserve"> extend the Contract Period by a further period which shall not exceed </w:t>
      </w:r>
      <w:r>
        <w:rPr>
          <w:rFonts w:cs="Arial"/>
          <w:b w:val="0"/>
          <w:bCs/>
          <w:sz w:val="20"/>
        </w:rPr>
        <w:t>two</w:t>
      </w:r>
      <w:r w:rsidRPr="00E659CA">
        <w:rPr>
          <w:rFonts w:cs="Arial"/>
          <w:b w:val="0"/>
          <w:bCs/>
          <w:sz w:val="20"/>
        </w:rPr>
        <w:t xml:space="preserve"> years</w:t>
      </w:r>
      <w:r>
        <w:rPr>
          <w:rFonts w:cs="Arial"/>
          <w:b w:val="0"/>
          <w:bCs/>
          <w:sz w:val="20"/>
        </w:rPr>
        <w:t>.”</w:t>
      </w:r>
    </w:p>
    <w:p w14:paraId="2CB06342" w14:textId="5CFDB16F" w:rsidR="001100FD" w:rsidRDefault="001100FD" w:rsidP="00646656">
      <w:pPr>
        <w:pStyle w:val="SCHHeading1"/>
        <w:numPr>
          <w:ilvl w:val="0"/>
          <w:numId w:val="17"/>
        </w:numPr>
        <w:spacing w:before="240" w:line="300" w:lineRule="atLeast"/>
        <w:rPr>
          <w:rFonts w:cs="Arial"/>
          <w:sz w:val="20"/>
        </w:rPr>
      </w:pPr>
      <w:r>
        <w:rPr>
          <w:rFonts w:cs="Arial"/>
          <w:sz w:val="20"/>
        </w:rPr>
        <w:t xml:space="preserve">Clause </w:t>
      </w:r>
      <w:r w:rsidR="006E0ECA">
        <w:rPr>
          <w:rFonts w:cs="Arial"/>
          <w:sz w:val="20"/>
        </w:rPr>
        <w:t>8</w:t>
      </w:r>
      <w:r>
        <w:rPr>
          <w:rFonts w:cs="Arial"/>
          <w:sz w:val="20"/>
        </w:rPr>
        <w:t>.4</w:t>
      </w:r>
    </w:p>
    <w:p w14:paraId="05DCA143" w14:textId="2A1C7B78" w:rsidR="006E0ECA" w:rsidRDefault="006E0ECA" w:rsidP="00F11345">
      <w:pPr>
        <w:pStyle w:val="SCHHeading2"/>
        <w:numPr>
          <w:ilvl w:val="1"/>
          <w:numId w:val="17"/>
        </w:numPr>
        <w:spacing w:before="240" w:line="300" w:lineRule="atLeast"/>
        <w:rPr>
          <w:rFonts w:cs="Arial"/>
          <w:sz w:val="20"/>
        </w:rPr>
      </w:pPr>
      <w:r>
        <w:rPr>
          <w:rFonts w:cs="Arial"/>
          <w:sz w:val="20"/>
        </w:rPr>
        <w:t>In sub-clause 8.4.1.2, delete "that the carrying out of any Order or Orders is materially disrupted, suspended or delayed".</w:t>
      </w:r>
    </w:p>
    <w:p w14:paraId="21B97753" w14:textId="1DC36D10" w:rsidR="00F37E43" w:rsidRDefault="00F37E43" w:rsidP="00F11345">
      <w:pPr>
        <w:pStyle w:val="SCHHeading2"/>
        <w:numPr>
          <w:ilvl w:val="1"/>
          <w:numId w:val="17"/>
        </w:numPr>
        <w:spacing w:before="240" w:line="300" w:lineRule="atLeast"/>
        <w:rPr>
          <w:rFonts w:cs="Arial"/>
          <w:sz w:val="20"/>
        </w:rPr>
      </w:pPr>
      <w:r>
        <w:rPr>
          <w:rFonts w:cs="Arial"/>
          <w:sz w:val="20"/>
        </w:rPr>
        <w:t>Insert a new sub-clause 8.4.1.3:</w:t>
      </w:r>
    </w:p>
    <w:p w14:paraId="6D3BC82A" w14:textId="3D6F4118" w:rsidR="00F37E43" w:rsidRDefault="00F37E43" w:rsidP="00F37E43">
      <w:pPr>
        <w:pStyle w:val="SCHHeading2"/>
        <w:numPr>
          <w:ilvl w:val="0"/>
          <w:numId w:val="0"/>
        </w:numPr>
        <w:spacing w:before="240" w:line="300" w:lineRule="atLeast"/>
        <w:ind w:left="1440" w:hanging="589"/>
        <w:rPr>
          <w:rFonts w:cs="Arial"/>
          <w:sz w:val="20"/>
        </w:rPr>
      </w:pPr>
      <w:r>
        <w:rPr>
          <w:rFonts w:cs="Arial"/>
          <w:sz w:val="20"/>
        </w:rPr>
        <w:t>".3</w:t>
      </w:r>
      <w:r>
        <w:rPr>
          <w:rFonts w:cs="Arial"/>
          <w:sz w:val="20"/>
        </w:rPr>
        <w:tab/>
        <w:t>fails to maintain or provide adequate evidence of any insurance cover required to be procured by the Contractor under this Contract"</w:t>
      </w:r>
    </w:p>
    <w:p w14:paraId="7C234959" w14:textId="77777777" w:rsidR="001100FD" w:rsidRPr="006E0ECA" w:rsidRDefault="001100FD" w:rsidP="00F11345">
      <w:pPr>
        <w:pStyle w:val="SCHHeading2"/>
        <w:numPr>
          <w:ilvl w:val="1"/>
          <w:numId w:val="17"/>
        </w:numPr>
        <w:spacing w:before="240" w:line="300" w:lineRule="atLeast"/>
        <w:rPr>
          <w:rFonts w:cs="Arial"/>
          <w:sz w:val="20"/>
        </w:rPr>
      </w:pPr>
      <w:r w:rsidRPr="006E0ECA">
        <w:rPr>
          <w:rFonts w:cs="Arial"/>
          <w:sz w:val="20"/>
        </w:rPr>
        <w:t xml:space="preserve">Insert a new clause </w:t>
      </w:r>
      <w:r w:rsidR="006E0ECA">
        <w:rPr>
          <w:rFonts w:cs="Arial"/>
          <w:sz w:val="20"/>
        </w:rPr>
        <w:t>8</w:t>
      </w:r>
      <w:r w:rsidRPr="006E0ECA">
        <w:rPr>
          <w:rFonts w:cs="Arial"/>
          <w:sz w:val="20"/>
        </w:rPr>
        <w:t>.4.</w:t>
      </w:r>
      <w:r w:rsidR="006E0ECA">
        <w:rPr>
          <w:rFonts w:cs="Arial"/>
          <w:sz w:val="20"/>
        </w:rPr>
        <w:t>4</w:t>
      </w:r>
      <w:r w:rsidRPr="006E0ECA">
        <w:rPr>
          <w:rFonts w:cs="Arial"/>
          <w:sz w:val="20"/>
        </w:rPr>
        <w:t>:</w:t>
      </w:r>
    </w:p>
    <w:p w14:paraId="70C1DC81" w14:textId="03D793B0"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F37E43">
        <w:rPr>
          <w:rFonts w:cs="Arial"/>
          <w:b w:val="0"/>
          <w:sz w:val="20"/>
        </w:rPr>
        <w:t>14</w:t>
      </w:r>
      <w:r>
        <w:rPr>
          <w:rFonts w:cs="Arial"/>
          <w:b w:val="0"/>
          <w:sz w:val="20"/>
        </w:rPr>
        <w:t xml:space="preserve"> days of being notified of the </w:t>
      </w:r>
      <w:r>
        <w:rPr>
          <w:rFonts w:cs="Arial"/>
          <w:b w:val="0"/>
          <w:sz w:val="20"/>
        </w:rPr>
        <w:lastRenderedPageBreak/>
        <w:t>same."</w:t>
      </w:r>
    </w:p>
    <w:p w14:paraId="5EEDFEEE" w14:textId="77777777" w:rsidR="00003DED" w:rsidRPr="00003DED" w:rsidRDefault="00003DED" w:rsidP="00003DED">
      <w:pPr>
        <w:pStyle w:val="SCHHeading1"/>
        <w:numPr>
          <w:ilvl w:val="0"/>
          <w:numId w:val="17"/>
        </w:numPr>
        <w:spacing w:before="240" w:line="300" w:lineRule="atLeast"/>
        <w:rPr>
          <w:rFonts w:cs="Arial"/>
          <w:sz w:val="20"/>
        </w:rPr>
      </w:pPr>
      <w:r w:rsidRPr="00003DED">
        <w:rPr>
          <w:rFonts w:cs="Arial"/>
          <w:sz w:val="20"/>
        </w:rPr>
        <w:t>Clause 8.6</w:t>
      </w:r>
    </w:p>
    <w:p w14:paraId="1CA15EBB" w14:textId="0BBCA40B" w:rsidR="00003DED" w:rsidRPr="005C6A58" w:rsidRDefault="00003DED" w:rsidP="005C6A58">
      <w:pPr>
        <w:pStyle w:val="SCHHeading1"/>
        <w:numPr>
          <w:ilvl w:val="0"/>
          <w:numId w:val="0"/>
        </w:numPr>
        <w:spacing w:before="240" w:line="300" w:lineRule="atLeast"/>
        <w:ind w:left="851"/>
        <w:rPr>
          <w:rFonts w:cs="Arial"/>
          <w:b w:val="0"/>
          <w:sz w:val="20"/>
        </w:rPr>
      </w:pPr>
      <w:r w:rsidRPr="005C6A58">
        <w:rPr>
          <w:rFonts w:cs="Arial"/>
          <w:b w:val="0"/>
          <w:sz w:val="20"/>
        </w:rPr>
        <w:t>Delete the existing text of clause 8.6 and replace with the following:</w:t>
      </w:r>
    </w:p>
    <w:p w14:paraId="75BBE64D" w14:textId="77777777" w:rsidR="00003DED" w:rsidRPr="005C6A58" w:rsidRDefault="00003DED" w:rsidP="005C6A58">
      <w:pPr>
        <w:pStyle w:val="SCHHeading2"/>
        <w:numPr>
          <w:ilvl w:val="0"/>
          <w:numId w:val="0"/>
        </w:numPr>
        <w:spacing w:before="240" w:line="300" w:lineRule="atLeast"/>
        <w:ind w:left="1440" w:hanging="589"/>
        <w:rPr>
          <w:rFonts w:cs="Arial"/>
          <w:sz w:val="20"/>
        </w:rPr>
      </w:pPr>
      <w:r>
        <w:rPr>
          <w:rFonts w:cs="Arial"/>
          <w:sz w:val="20"/>
        </w:rPr>
        <w:t>“.1</w:t>
      </w:r>
      <w:r>
        <w:rPr>
          <w:rFonts w:cs="Arial"/>
          <w:sz w:val="20"/>
        </w:rPr>
        <w:tab/>
      </w:r>
      <w:r w:rsidRPr="00110485">
        <w:rPr>
          <w:rFonts w:cs="Arial"/>
          <w:sz w:val="20"/>
        </w:rPr>
        <w:t>The Employer shall be entitled at any time to terminate the Contractor’</w:t>
      </w:r>
      <w:r>
        <w:rPr>
          <w:rFonts w:cs="Arial"/>
          <w:sz w:val="20"/>
        </w:rPr>
        <w:t>s</w:t>
      </w:r>
      <w:r w:rsidRPr="00110485">
        <w:rPr>
          <w:rFonts w:cs="Arial"/>
          <w:sz w:val="20"/>
        </w:rPr>
        <w:t xml:space="preserve"> employment under this Contract or any other contract with the Employer and recover all its loss if the Contractor, </w:t>
      </w:r>
      <w:r>
        <w:rPr>
          <w:rFonts w:cs="Arial"/>
          <w:sz w:val="20"/>
        </w:rPr>
        <w:t xml:space="preserve">the </w:t>
      </w:r>
      <w:r w:rsidRPr="00110485">
        <w:rPr>
          <w:rFonts w:cs="Arial"/>
          <w:sz w:val="20"/>
        </w:rPr>
        <w:t>Contractor</w:t>
      </w:r>
      <w:r>
        <w:rPr>
          <w:rFonts w:cs="Arial"/>
          <w:sz w:val="20"/>
        </w:rPr>
        <w:t>’s</w:t>
      </w:r>
      <w:r w:rsidRPr="00110485">
        <w:rPr>
          <w:rFonts w:cs="Arial"/>
          <w:sz w:val="20"/>
        </w:rPr>
        <w:t xml:space="preserve"> Persons or anyone acting on the Contractor’s behalf do any of the following things:</w:t>
      </w:r>
    </w:p>
    <w:p w14:paraId="447F04EB" w14:textId="77777777" w:rsidR="00003DED" w:rsidRPr="005C6A58" w:rsidRDefault="00003DED" w:rsidP="005C6A58">
      <w:pPr>
        <w:pStyle w:val="SCHHeading2"/>
        <w:numPr>
          <w:ilvl w:val="0"/>
          <w:numId w:val="0"/>
        </w:numPr>
        <w:spacing w:before="240" w:line="300" w:lineRule="atLeast"/>
        <w:ind w:left="1985" w:hanging="567"/>
        <w:rPr>
          <w:rFonts w:cs="Arial"/>
          <w:sz w:val="20"/>
        </w:rPr>
      </w:pPr>
      <w:r>
        <w:rPr>
          <w:rFonts w:cs="Arial"/>
          <w:sz w:val="20"/>
        </w:rPr>
        <w:t>.1</w:t>
      </w:r>
      <w:r w:rsidRPr="00110485">
        <w:rPr>
          <w:rFonts w:cs="Arial"/>
          <w:sz w:val="20"/>
        </w:rPr>
        <w:tab/>
        <w:t xml:space="preserve">offer, give or agree to give to anyone any inducement fee or reward in respect of this </w:t>
      </w:r>
      <w:r>
        <w:rPr>
          <w:rFonts w:cs="Arial"/>
          <w:sz w:val="20"/>
        </w:rPr>
        <w:t xml:space="preserve">Contract </w:t>
      </w:r>
      <w:r w:rsidRPr="00110485">
        <w:rPr>
          <w:rFonts w:cs="Arial"/>
          <w:sz w:val="20"/>
        </w:rPr>
        <w:t>or any other contract with the Employer (even if the Contractor does not know what has been done); or</w:t>
      </w:r>
    </w:p>
    <w:p w14:paraId="57EC8968" w14:textId="77777777" w:rsidR="00003DED" w:rsidRPr="005C6A58" w:rsidRDefault="00003DED" w:rsidP="005C6A58">
      <w:pPr>
        <w:pStyle w:val="SCHHeading2"/>
        <w:numPr>
          <w:ilvl w:val="0"/>
          <w:numId w:val="0"/>
        </w:numPr>
        <w:spacing w:before="240" w:line="300" w:lineRule="atLeast"/>
        <w:ind w:left="1985" w:hanging="567"/>
        <w:rPr>
          <w:rFonts w:cs="Arial"/>
          <w:sz w:val="20"/>
        </w:rPr>
      </w:pPr>
      <w:r w:rsidRPr="00110485">
        <w:rPr>
          <w:rFonts w:cs="Arial"/>
          <w:sz w:val="20"/>
        </w:rPr>
        <w:t>.2</w:t>
      </w:r>
      <w:r w:rsidRPr="00110485">
        <w:rPr>
          <w:rFonts w:cs="Arial"/>
          <w:sz w:val="20"/>
        </w:rPr>
        <w:tab/>
        <w:t>commit an offence under the Bribery Act 2010; or</w:t>
      </w:r>
    </w:p>
    <w:p w14:paraId="2860330C" w14:textId="77777777" w:rsidR="00003DED" w:rsidRDefault="00003DED" w:rsidP="005C6A58">
      <w:pPr>
        <w:pStyle w:val="SCHHeading2"/>
        <w:numPr>
          <w:ilvl w:val="0"/>
          <w:numId w:val="0"/>
        </w:numPr>
        <w:spacing w:before="240" w:line="300" w:lineRule="atLeast"/>
        <w:ind w:left="1985" w:hanging="567"/>
        <w:rPr>
          <w:rFonts w:cs="Arial"/>
          <w:sz w:val="20"/>
        </w:rPr>
      </w:pPr>
      <w:r w:rsidRPr="00110485">
        <w:rPr>
          <w:rFonts w:cs="Arial"/>
          <w:sz w:val="20"/>
        </w:rPr>
        <w:t>.3</w:t>
      </w:r>
      <w:r w:rsidRPr="00110485">
        <w:rPr>
          <w:rFonts w:cs="Arial"/>
          <w:sz w:val="20"/>
        </w:rPr>
        <w:tab/>
        <w:t>commit any fraud in connection with this or any other contract with the Employer whether alone or in conjunction with the Employer’s Persons (including any person employed on a permanent, temporary or agency arrangement by the Employer)</w:t>
      </w:r>
      <w:r>
        <w:rPr>
          <w:rFonts w:cs="Arial"/>
          <w:sz w:val="20"/>
        </w:rPr>
        <w:t>; or</w:t>
      </w:r>
    </w:p>
    <w:p w14:paraId="0D932C27" w14:textId="77777777" w:rsidR="00003DED" w:rsidRPr="00003DED" w:rsidRDefault="00003DED" w:rsidP="005C6A58">
      <w:pPr>
        <w:pStyle w:val="SCHHeading2"/>
        <w:numPr>
          <w:ilvl w:val="0"/>
          <w:numId w:val="0"/>
        </w:numPr>
        <w:spacing w:before="240" w:line="300" w:lineRule="atLeast"/>
        <w:ind w:left="1985" w:hanging="567"/>
        <w:rPr>
          <w:rFonts w:cs="Arial"/>
          <w:sz w:val="20"/>
        </w:rPr>
      </w:pPr>
      <w:r>
        <w:rPr>
          <w:rFonts w:cs="Arial"/>
          <w:sz w:val="20"/>
        </w:rPr>
        <w:t>.4</w:t>
      </w:r>
      <w:r>
        <w:rPr>
          <w:rFonts w:cs="Arial"/>
          <w:sz w:val="20"/>
        </w:rPr>
        <w:tab/>
        <w:t>give any fee or reward the receipt of which is an offence under sub-section (2) of section 117 of the Local Government Act 1972.</w:t>
      </w:r>
    </w:p>
    <w:p w14:paraId="62119102" w14:textId="77777777" w:rsidR="00003DED" w:rsidRPr="005C6A58" w:rsidRDefault="00003DED" w:rsidP="005C6A58">
      <w:pPr>
        <w:pStyle w:val="SCHHeading2"/>
        <w:numPr>
          <w:ilvl w:val="0"/>
          <w:numId w:val="0"/>
        </w:numPr>
        <w:spacing w:before="240" w:line="300" w:lineRule="atLeast"/>
        <w:ind w:left="1440" w:hanging="589"/>
        <w:rPr>
          <w:rFonts w:cs="Arial"/>
          <w:sz w:val="20"/>
        </w:rPr>
      </w:pPr>
      <w:r w:rsidRPr="00110485">
        <w:rPr>
          <w:rFonts w:cs="Arial"/>
          <w:sz w:val="20"/>
        </w:rPr>
        <w:t xml:space="preserve">.2 </w:t>
      </w:r>
      <w:r w:rsidRPr="00110485">
        <w:rPr>
          <w:rFonts w:cs="Arial"/>
          <w:sz w:val="20"/>
        </w:rPr>
        <w:tab/>
        <w:t xml:space="preserve">The Employer shall be entitled at any time to terminate the Contractor’s employment under this or any other contract with the Employer if </w:t>
      </w:r>
      <w:r>
        <w:rPr>
          <w:rFonts w:cs="Arial"/>
          <w:sz w:val="20"/>
        </w:rPr>
        <w:t>(</w:t>
      </w:r>
      <w:r w:rsidRPr="00110485">
        <w:rPr>
          <w:rFonts w:cs="Arial"/>
          <w:sz w:val="20"/>
        </w:rPr>
        <w:t>where this Contract is one to which regulation 73(1) of the PC Regulations applies</w:t>
      </w:r>
      <w:r>
        <w:rPr>
          <w:rFonts w:cs="Arial"/>
          <w:sz w:val="20"/>
        </w:rPr>
        <w:t>)</w:t>
      </w:r>
      <w:r w:rsidRPr="00110485">
        <w:rPr>
          <w:rFonts w:cs="Arial"/>
          <w:sz w:val="20"/>
        </w:rPr>
        <w:t xml:space="preserve"> the circumstances set out in regulations 73(1)(b) of the PC Regulations apply.</w:t>
      </w:r>
    </w:p>
    <w:p w14:paraId="00497B18" w14:textId="39313377" w:rsidR="00003DED" w:rsidRPr="005C6A58" w:rsidRDefault="00003DED" w:rsidP="005C6A58">
      <w:pPr>
        <w:pStyle w:val="SCHHeading2"/>
        <w:numPr>
          <w:ilvl w:val="0"/>
          <w:numId w:val="0"/>
        </w:numPr>
        <w:spacing w:before="240" w:line="300" w:lineRule="atLeast"/>
        <w:ind w:left="1440" w:hanging="589"/>
        <w:rPr>
          <w:rFonts w:cs="Arial"/>
          <w:sz w:val="20"/>
        </w:rPr>
      </w:pPr>
      <w:r w:rsidRPr="00110485">
        <w:rPr>
          <w:rFonts w:cs="Arial"/>
          <w:sz w:val="20"/>
        </w:rPr>
        <w:t xml:space="preserve">.3 </w:t>
      </w:r>
      <w:r w:rsidRPr="00110485">
        <w:rPr>
          <w:rFonts w:cs="Arial"/>
          <w:sz w:val="20"/>
        </w:rPr>
        <w:tab/>
        <w:t xml:space="preserve">Any clause under this Contract limiting the Contractor’s liability shall </w:t>
      </w:r>
      <w:r>
        <w:rPr>
          <w:rFonts w:cs="Arial"/>
          <w:sz w:val="20"/>
        </w:rPr>
        <w:t>cease to</w:t>
      </w:r>
      <w:r w:rsidRPr="00110485">
        <w:rPr>
          <w:rFonts w:cs="Arial"/>
          <w:sz w:val="20"/>
        </w:rPr>
        <w:t xml:space="preserve"> apply </w:t>
      </w:r>
      <w:r>
        <w:rPr>
          <w:rFonts w:cs="Arial"/>
          <w:sz w:val="20"/>
        </w:rPr>
        <w:t>in circumstances where the Contractor’s employment is terminated pursuant to this clause 8.6</w:t>
      </w:r>
      <w:r w:rsidRPr="00110485">
        <w:rPr>
          <w:rFonts w:cs="Arial"/>
          <w:sz w:val="20"/>
        </w:rPr>
        <w:t>.”</w:t>
      </w:r>
    </w:p>
    <w:p w14:paraId="79242E1E" w14:textId="7E88149A" w:rsidR="00702A2C" w:rsidRDefault="00702A2C" w:rsidP="00702A2C">
      <w:pPr>
        <w:pStyle w:val="SCHHeading1"/>
        <w:numPr>
          <w:ilvl w:val="0"/>
          <w:numId w:val="17"/>
        </w:numPr>
        <w:spacing w:before="240" w:line="300" w:lineRule="atLeast"/>
        <w:rPr>
          <w:rFonts w:cs="Arial"/>
          <w:sz w:val="20"/>
        </w:rPr>
      </w:pPr>
      <w:r>
        <w:rPr>
          <w:rFonts w:cs="Arial"/>
          <w:sz w:val="20"/>
        </w:rPr>
        <w:t>Clause 10</w:t>
      </w:r>
    </w:p>
    <w:p w14:paraId="642968A2" w14:textId="77777777" w:rsidR="00702A2C" w:rsidRPr="006734A3" w:rsidRDefault="00702A2C" w:rsidP="006734A3">
      <w:pPr>
        <w:pStyle w:val="SCHHeading2"/>
        <w:numPr>
          <w:ilvl w:val="0"/>
          <w:numId w:val="0"/>
        </w:numPr>
        <w:ind w:left="851"/>
        <w:rPr>
          <w:sz w:val="20"/>
        </w:rPr>
      </w:pPr>
      <w:r w:rsidRPr="006734A3">
        <w:rPr>
          <w:sz w:val="20"/>
        </w:rPr>
        <w:t>Insert a new clause 10 as follows:</w:t>
      </w:r>
    </w:p>
    <w:p w14:paraId="23A007A3" w14:textId="77777777" w:rsidR="00702A2C" w:rsidRPr="009F28B9" w:rsidRDefault="00702A2C" w:rsidP="00702A2C">
      <w:pPr>
        <w:pStyle w:val="Sch1stylesubclause"/>
        <w:numPr>
          <w:ilvl w:val="0"/>
          <w:numId w:val="0"/>
        </w:numPr>
        <w:ind w:left="720" w:firstLine="131"/>
        <w:rPr>
          <w:rFonts w:ascii="Arial" w:hAnsi="Arial" w:cs="Arial"/>
          <w:sz w:val="20"/>
        </w:rPr>
      </w:pPr>
      <w:r w:rsidRPr="009F28B9">
        <w:rPr>
          <w:rFonts w:ascii="Arial" w:hAnsi="Arial" w:cs="Arial"/>
          <w:sz w:val="20"/>
        </w:rPr>
        <w:t>“</w:t>
      </w:r>
      <w:r w:rsidRPr="009F28B9">
        <w:rPr>
          <w:rFonts w:ascii="Arial" w:hAnsi="Arial" w:cs="Arial"/>
          <w:b/>
          <w:bCs/>
          <w:sz w:val="20"/>
        </w:rPr>
        <w:t>Data protection</w:t>
      </w:r>
    </w:p>
    <w:p w14:paraId="4D51CA90" w14:textId="77777777" w:rsidR="00702A2C" w:rsidRPr="009D340C" w:rsidRDefault="00702A2C" w:rsidP="00702A2C">
      <w:pPr>
        <w:pStyle w:val="Bodyclause"/>
        <w:ind w:left="851"/>
        <w:rPr>
          <w:rFonts w:ascii="Arial Bold" w:hAnsi="Arial Bold" w:cs="Arial"/>
          <w:caps/>
          <w:smallCaps/>
          <w:strike/>
          <w:sz w:val="20"/>
        </w:rPr>
      </w:pPr>
      <w:bookmarkStart w:id="39" w:name="_Hlk45698318"/>
      <w:r w:rsidRPr="009D340C">
        <w:rPr>
          <w:rFonts w:ascii="Arial" w:hAnsi="Arial" w:cs="Arial"/>
          <w:b/>
          <w:strike/>
          <w:sz w:val="18"/>
          <w:highlight w:val="yellow"/>
        </w:rPr>
        <w:t>[Option 1: To be used where the Contractor will NOT have access to any personal data under this contract.]</w:t>
      </w:r>
      <w:bookmarkEnd w:id="39"/>
    </w:p>
    <w:p w14:paraId="55D4C1B0" w14:textId="77777777" w:rsidR="00702A2C" w:rsidRPr="009D340C" w:rsidRDefault="00702A2C" w:rsidP="00702A2C">
      <w:pPr>
        <w:pStyle w:val="Bodyclause"/>
        <w:ind w:left="851"/>
        <w:rPr>
          <w:rFonts w:ascii="Arial" w:hAnsi="Arial" w:cs="Arial"/>
          <w:strike/>
          <w:sz w:val="20"/>
        </w:rPr>
      </w:pPr>
      <w:r w:rsidRPr="009D340C">
        <w:rPr>
          <w:rFonts w:ascii="Arial" w:hAnsi="Arial" w:cs="Arial"/>
          <w:bCs/>
          <w:strike/>
          <w:sz w:val="20"/>
        </w:rPr>
        <w:lastRenderedPageBreak/>
        <w:t xml:space="preserve">Italicised wording in this clause 10 shall have the meanings ascribed to it under the Data Protection Act 2018. It is not anticipated that the Contractor will act as a </w:t>
      </w:r>
      <w:r w:rsidRPr="009D340C">
        <w:rPr>
          <w:rFonts w:ascii="Arial" w:hAnsi="Arial" w:cs="Arial"/>
          <w:bCs/>
          <w:i/>
          <w:iCs/>
          <w:strike/>
          <w:sz w:val="20"/>
        </w:rPr>
        <w:t>data processor</w:t>
      </w:r>
      <w:r w:rsidRPr="009D340C">
        <w:rPr>
          <w:rFonts w:ascii="Arial" w:hAnsi="Arial" w:cs="Arial"/>
          <w:bCs/>
          <w:strike/>
          <w:sz w:val="20"/>
        </w:rPr>
        <w:t xml:space="preserve"> of any </w:t>
      </w:r>
      <w:r w:rsidRPr="009D340C">
        <w:rPr>
          <w:rFonts w:ascii="Arial" w:hAnsi="Arial" w:cs="Arial"/>
          <w:bCs/>
          <w:i/>
          <w:iCs/>
          <w:strike/>
          <w:sz w:val="20"/>
        </w:rPr>
        <w:t>personal data</w:t>
      </w:r>
      <w:r w:rsidRPr="009D340C">
        <w:rPr>
          <w:rFonts w:ascii="Arial" w:hAnsi="Arial" w:cs="Arial"/>
          <w:bCs/>
          <w:strike/>
          <w:sz w:val="20"/>
        </w:rPr>
        <w:t xml:space="preserve"> in respect of which the Employer is a </w:t>
      </w:r>
      <w:r w:rsidRPr="009D340C">
        <w:rPr>
          <w:rFonts w:ascii="Arial" w:hAnsi="Arial" w:cs="Arial"/>
          <w:bCs/>
          <w:i/>
          <w:iCs/>
          <w:strike/>
          <w:sz w:val="20"/>
        </w:rPr>
        <w:t>data controller</w:t>
      </w:r>
      <w:r w:rsidRPr="009D340C">
        <w:rPr>
          <w:rFonts w:ascii="Arial" w:hAnsi="Arial" w:cs="Arial"/>
          <w:bCs/>
          <w:strike/>
          <w:sz w:val="20"/>
        </w:rPr>
        <w:t xml:space="preserve">. To the extent that the Contractor is required by the Employer to act as a </w:t>
      </w:r>
      <w:r w:rsidRPr="009D340C">
        <w:rPr>
          <w:rFonts w:ascii="Arial" w:hAnsi="Arial" w:cs="Arial"/>
          <w:bCs/>
          <w:i/>
          <w:iCs/>
          <w:strike/>
          <w:sz w:val="20"/>
        </w:rPr>
        <w:t>data processor</w:t>
      </w:r>
      <w:r w:rsidRPr="009D340C">
        <w:rPr>
          <w:rFonts w:ascii="Arial" w:hAnsi="Arial" w:cs="Arial"/>
          <w:bCs/>
          <w:strike/>
          <w:sz w:val="20"/>
        </w:rPr>
        <w:t xml:space="preserve"> at any stage, the parties shall, prior to the Contractor acting in this capacity, first agree the terms of a written agreement to set out the ambit of such role. Any </w:t>
      </w:r>
      <w:r w:rsidRPr="009D340C">
        <w:rPr>
          <w:rFonts w:ascii="Arial" w:hAnsi="Arial" w:cs="Arial"/>
          <w:bCs/>
          <w:i/>
          <w:iCs/>
          <w:strike/>
          <w:sz w:val="20"/>
        </w:rPr>
        <w:t>processing</w:t>
      </w:r>
      <w:r w:rsidRPr="009D340C">
        <w:rPr>
          <w:rFonts w:ascii="Arial" w:hAnsi="Arial" w:cs="Arial"/>
          <w:bCs/>
          <w:strike/>
          <w:sz w:val="20"/>
        </w:rPr>
        <w:t xml:space="preserve"> of </w:t>
      </w:r>
      <w:r w:rsidRPr="009D340C">
        <w:rPr>
          <w:rFonts w:ascii="Arial" w:hAnsi="Arial" w:cs="Arial"/>
          <w:bCs/>
          <w:i/>
          <w:iCs/>
          <w:strike/>
          <w:sz w:val="20"/>
        </w:rPr>
        <w:t>personal data</w:t>
      </w:r>
      <w:r w:rsidRPr="009D340C">
        <w:rPr>
          <w:rFonts w:ascii="Arial" w:hAnsi="Arial" w:cs="Arial"/>
          <w:bCs/>
          <w:strike/>
          <w:sz w:val="20"/>
        </w:rPr>
        <w:t xml:space="preserve"> prior to such written agreement being concluded is not authorised by the Employer.”</w:t>
      </w:r>
    </w:p>
    <w:p w14:paraId="5E1772CC" w14:textId="3B9709E1" w:rsidR="00702A2C" w:rsidRDefault="00702A2C" w:rsidP="00702A2C">
      <w:pPr>
        <w:pStyle w:val="Bodyclause"/>
        <w:ind w:left="851"/>
        <w:rPr>
          <w:rFonts w:ascii="Arial" w:hAnsi="Arial" w:cs="Arial"/>
          <w:b/>
          <w:sz w:val="18"/>
          <w:highlight w:val="yellow"/>
        </w:rPr>
      </w:pPr>
      <w:r w:rsidRPr="006E0CF9">
        <w:rPr>
          <w:rFonts w:ascii="Arial" w:hAnsi="Arial" w:cs="Arial"/>
          <w:b/>
          <w:sz w:val="18"/>
          <w:highlight w:val="yellow"/>
        </w:rPr>
        <w:t>[</w:t>
      </w:r>
      <w:r>
        <w:rPr>
          <w:rFonts w:ascii="Arial" w:hAnsi="Arial" w:cs="Arial"/>
          <w:b/>
          <w:sz w:val="18"/>
          <w:highlight w:val="yellow"/>
        </w:rPr>
        <w:t>Option 2: To be used where the Contractor WILL have access to personal data under this contract (e.g. this might be relevant where the contract is being used for housing maintenance the Contractor will be given names, contact details etc. of the resident occupiers)</w:t>
      </w:r>
      <w:r w:rsidRPr="006E0CF9">
        <w:rPr>
          <w:rFonts w:ascii="Arial" w:hAnsi="Arial" w:cs="Arial"/>
          <w:b/>
          <w:sz w:val="18"/>
          <w:highlight w:val="yellow"/>
        </w:rPr>
        <w:t>.]</w:t>
      </w:r>
    </w:p>
    <w:p w14:paraId="449BF199"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0"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10</w:t>
      </w:r>
      <w:r w:rsidRPr="000B3687">
        <w:rPr>
          <w:rFonts w:cs="Arial"/>
          <w:b w:val="0"/>
          <w:sz w:val="20"/>
        </w:rPr>
        <w:t xml:space="preserve"> is in addition to, and does not relieve, remove or replace, a party's obligations under the Data Protection Legislation.</w:t>
      </w:r>
      <w:bookmarkEnd w:id="40"/>
    </w:p>
    <w:p w14:paraId="2D904D3B"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1"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Employer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41"/>
    </w:p>
    <w:p w14:paraId="13EF9153"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2"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42"/>
    </w:p>
    <w:p w14:paraId="68A6DC2A"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3"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43"/>
    </w:p>
    <w:p w14:paraId="64592E3E"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4"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as set out in the Data Processing Instructions Schedule attached at Annex E to this Contract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44"/>
    </w:p>
    <w:p w14:paraId="4C4FEB72"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5"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w:t>
      </w:r>
      <w:r w:rsidRPr="000B3687">
        <w:rPr>
          <w:rFonts w:cs="Arial"/>
          <w:b w:val="0"/>
          <w:sz w:val="20"/>
        </w:rPr>
        <w:lastRenderedPageBreak/>
        <w:t xml:space="preserve">(those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45"/>
    </w:p>
    <w:p w14:paraId="310855F9"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6" w:name="a289003"/>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46"/>
    </w:p>
    <w:p w14:paraId="27D6F7F7"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7"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7"/>
    </w:p>
    <w:p w14:paraId="7CF395A5" w14:textId="77777777" w:rsidR="00702A2C" w:rsidRPr="000B3687" w:rsidRDefault="00702A2C" w:rsidP="00702A2C">
      <w:pPr>
        <w:pStyle w:val="SCHHeading1"/>
        <w:numPr>
          <w:ilvl w:val="0"/>
          <w:numId w:val="0"/>
        </w:numPr>
        <w:spacing w:before="240" w:line="300" w:lineRule="atLeast"/>
        <w:ind w:left="2876" w:hanging="720"/>
        <w:rPr>
          <w:rFonts w:cs="Arial"/>
          <w:b w:val="0"/>
          <w:sz w:val="20"/>
        </w:rPr>
      </w:pPr>
      <w:bookmarkStart w:id="48"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48"/>
    </w:p>
    <w:p w14:paraId="27C0CFC2" w14:textId="77777777" w:rsidR="00702A2C" w:rsidRPr="000B3687" w:rsidRDefault="00702A2C" w:rsidP="00702A2C">
      <w:pPr>
        <w:pStyle w:val="SCHHeading1"/>
        <w:numPr>
          <w:ilvl w:val="0"/>
          <w:numId w:val="0"/>
        </w:numPr>
        <w:spacing w:before="240" w:line="300" w:lineRule="atLeast"/>
        <w:ind w:left="2876" w:hanging="720"/>
        <w:rPr>
          <w:rFonts w:cs="Arial"/>
          <w:b w:val="0"/>
          <w:sz w:val="20"/>
        </w:rPr>
      </w:pPr>
      <w:bookmarkStart w:id="49" w:name="a966763"/>
      <w:r>
        <w:rPr>
          <w:rFonts w:cs="Arial"/>
          <w:b w:val="0"/>
          <w:sz w:val="20"/>
        </w:rPr>
        <w:t>.2</w:t>
      </w:r>
      <w:r>
        <w:rPr>
          <w:rFonts w:cs="Arial"/>
          <w:b w:val="0"/>
          <w:sz w:val="20"/>
        </w:rPr>
        <w:tab/>
      </w:r>
      <w:r w:rsidRPr="000B3687">
        <w:rPr>
          <w:rFonts w:cs="Arial"/>
          <w:b w:val="0"/>
          <w:sz w:val="20"/>
        </w:rPr>
        <w:t>the data subject has enforceable rights and effective legal remedies;</w:t>
      </w:r>
      <w:bookmarkEnd w:id="49"/>
    </w:p>
    <w:p w14:paraId="2AEEFFD9" w14:textId="77777777" w:rsidR="00702A2C" w:rsidRPr="000B3687" w:rsidRDefault="00702A2C" w:rsidP="00702A2C">
      <w:pPr>
        <w:pStyle w:val="SCHHeading1"/>
        <w:numPr>
          <w:ilvl w:val="0"/>
          <w:numId w:val="0"/>
        </w:numPr>
        <w:spacing w:before="240" w:line="300" w:lineRule="atLeast"/>
        <w:ind w:left="2880" w:hanging="728"/>
        <w:rPr>
          <w:rFonts w:cs="Arial"/>
          <w:b w:val="0"/>
          <w:sz w:val="20"/>
        </w:rPr>
      </w:pPr>
      <w:bookmarkStart w:id="50"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50"/>
    </w:p>
    <w:p w14:paraId="2DD9EE6A" w14:textId="77777777" w:rsidR="00702A2C" w:rsidRPr="000B3687" w:rsidRDefault="00702A2C" w:rsidP="00702A2C">
      <w:pPr>
        <w:pStyle w:val="SCHHeading1"/>
        <w:numPr>
          <w:ilvl w:val="0"/>
          <w:numId w:val="0"/>
        </w:numPr>
        <w:spacing w:before="240" w:line="300" w:lineRule="atLeast"/>
        <w:ind w:left="2880" w:hanging="728"/>
        <w:rPr>
          <w:rFonts w:cs="Arial"/>
          <w:b w:val="0"/>
          <w:sz w:val="20"/>
        </w:rPr>
      </w:pPr>
      <w:bookmarkStart w:id="51"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51"/>
    </w:p>
    <w:p w14:paraId="1C9C3665"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2"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52"/>
    </w:p>
    <w:p w14:paraId="2FDF8B06"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3"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53"/>
    </w:p>
    <w:p w14:paraId="2DE51FDA"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4"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Pr>
          <w:rFonts w:cs="Arial"/>
          <w:b w:val="0"/>
          <w:sz w:val="20"/>
        </w:rPr>
        <w:t>s</w:t>
      </w:r>
      <w:r w:rsidRPr="000B3687">
        <w:rPr>
          <w:rFonts w:cs="Arial"/>
          <w:b w:val="0"/>
          <w:sz w:val="20"/>
        </w:rPr>
        <w:t xml:space="preserve"> to store the Personal Data; and</w:t>
      </w:r>
      <w:bookmarkEnd w:id="54"/>
    </w:p>
    <w:p w14:paraId="4A03AA4A"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5"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10 and </w:t>
      </w:r>
      <w:r w:rsidRPr="000B3687">
        <w:rPr>
          <w:rFonts w:cs="Arial"/>
          <w:b w:val="0"/>
          <w:sz w:val="20"/>
        </w:rPr>
        <w:t xml:space="preserve">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55"/>
    </w:p>
    <w:p w14:paraId="09A8A64A" w14:textId="77777777" w:rsidR="00702A2C" w:rsidRPr="000B3687" w:rsidRDefault="00702A2C" w:rsidP="00702A2C">
      <w:pPr>
        <w:pStyle w:val="SCHHeading1"/>
        <w:numPr>
          <w:ilvl w:val="0"/>
          <w:numId w:val="0"/>
        </w:numPr>
        <w:spacing w:before="240" w:line="300" w:lineRule="atLeast"/>
        <w:ind w:left="1436" w:hanging="716"/>
        <w:rPr>
          <w:rFonts w:cs="Arial"/>
          <w:b w:val="0"/>
          <w:sz w:val="20"/>
        </w:rPr>
      </w:pPr>
      <w:bookmarkStart w:id="56"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third party processor </w:t>
      </w:r>
      <w:r w:rsidRPr="000B3687">
        <w:rPr>
          <w:rFonts w:cs="Arial"/>
          <w:b w:val="0"/>
          <w:sz w:val="20"/>
        </w:rPr>
        <w:lastRenderedPageBreak/>
        <w:t>of Per</w:t>
      </w:r>
      <w:r>
        <w:rPr>
          <w:rFonts w:cs="Arial"/>
          <w:b w:val="0"/>
          <w:sz w:val="20"/>
        </w:rPr>
        <w:t>sonal Data under this Contract</w:t>
      </w:r>
      <w:r w:rsidRPr="000B3687">
        <w:rPr>
          <w:rFonts w:cs="Arial"/>
          <w:b w:val="0"/>
          <w:sz w:val="20"/>
        </w:rPr>
        <w:t>.</w:t>
      </w:r>
      <w:bookmarkEnd w:id="56"/>
    </w:p>
    <w:p w14:paraId="26000A59" w14:textId="77777777" w:rsidR="00702A2C" w:rsidRPr="000B3687" w:rsidRDefault="00702A2C" w:rsidP="00702A2C">
      <w:pPr>
        <w:pStyle w:val="SCHHeading1"/>
        <w:numPr>
          <w:ilvl w:val="0"/>
          <w:numId w:val="0"/>
        </w:numPr>
        <w:spacing w:before="240" w:line="300" w:lineRule="atLeast"/>
        <w:ind w:left="1436" w:hanging="716"/>
        <w:rPr>
          <w:rFonts w:cs="Arial"/>
          <w:b w:val="0"/>
          <w:sz w:val="20"/>
        </w:rPr>
      </w:pPr>
      <w:bookmarkStart w:id="57" w:name="a467012"/>
      <w:r>
        <w:rPr>
          <w:rFonts w:cs="Arial"/>
          <w:b w:val="0"/>
          <w:sz w:val="20"/>
        </w:rPr>
        <w:t>.6</w:t>
      </w:r>
      <w:r>
        <w:rPr>
          <w:rFonts w:cs="Arial"/>
          <w:b w:val="0"/>
          <w:sz w:val="20"/>
        </w:rPr>
        <w:tab/>
        <w:t>The Employer</w:t>
      </w:r>
      <w:r w:rsidRPr="000B3687">
        <w:rPr>
          <w:rFonts w:cs="Arial"/>
          <w:b w:val="0"/>
          <w:sz w:val="20"/>
        </w:rPr>
        <w:t xml:space="preserve"> may, at any time on not less than 30 days’ notice, revise this clause </w:t>
      </w:r>
      <w:r>
        <w:rPr>
          <w:rFonts w:cs="Arial"/>
          <w:b w:val="0"/>
          <w:sz w:val="20"/>
        </w:rPr>
        <w:t>10</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Pr>
          <w:rFonts w:cs="Arial"/>
          <w:b w:val="0"/>
          <w:sz w:val="20"/>
        </w:rPr>
        <w:t>Contract</w:t>
      </w:r>
      <w:r w:rsidRPr="000B3687">
        <w:rPr>
          <w:rFonts w:cs="Arial"/>
          <w:b w:val="0"/>
          <w:sz w:val="20"/>
        </w:rPr>
        <w:t>).</w:t>
      </w:r>
      <w:bookmarkEnd w:id="57"/>
    </w:p>
    <w:p w14:paraId="6A99CB46" w14:textId="77777777" w:rsidR="00702A2C" w:rsidRDefault="00702A2C" w:rsidP="00702A2C">
      <w:pPr>
        <w:pStyle w:val="Bodyclause"/>
        <w:rPr>
          <w:rFonts w:ascii="Arial" w:hAnsi="Arial" w:cs="Arial"/>
          <w:sz w:val="20"/>
        </w:rPr>
      </w:pPr>
      <w:r>
        <w:rPr>
          <w:rFonts w:ascii="Arial" w:hAnsi="Arial" w:cs="Arial"/>
          <w:sz w:val="20"/>
        </w:rPr>
        <w:t xml:space="preserve">.7 </w:t>
      </w:r>
      <w:r>
        <w:rPr>
          <w:rFonts w:ascii="Arial" w:hAnsi="Arial" w:cs="Arial"/>
          <w:sz w:val="20"/>
        </w:rPr>
        <w:tab/>
        <w:t>In this clause 10, the following definitions apply:</w:t>
      </w:r>
    </w:p>
    <w:p w14:paraId="29183F8E" w14:textId="77777777" w:rsidR="00702A2C" w:rsidRPr="004A0673" w:rsidRDefault="00702A2C" w:rsidP="00702A2C">
      <w:pPr>
        <w:pStyle w:val="Bodysubclause"/>
        <w:ind w:left="1440"/>
        <w:rPr>
          <w:rFonts w:ascii="Arial" w:hAnsi="Arial" w:cs="Arial"/>
          <w:sz w:val="20"/>
        </w:rPr>
      </w:pPr>
      <w:r w:rsidRPr="004A0673">
        <w:rPr>
          <w:rFonts w:ascii="Arial" w:hAnsi="Arial" w:cs="Arial"/>
          <w:sz w:val="20"/>
        </w:rPr>
        <w:t xml:space="preserve">“Applicable Laws: the laws of any member of the European Union or by the laws of the European Union applicable to the Contractor to process Personal Data." </w:t>
      </w:r>
    </w:p>
    <w:p w14:paraId="224AFF7B" w14:textId="77777777" w:rsidR="00702A2C" w:rsidRDefault="00702A2C" w:rsidP="00702A2C">
      <w:pPr>
        <w:pStyle w:val="Bodysubclause"/>
        <w:ind w:left="1440"/>
        <w:rPr>
          <w:rFonts w:ascii="Arial" w:hAnsi="Arial" w:cs="Arial"/>
          <w:sz w:val="20"/>
        </w:rPr>
      </w:pPr>
      <w:r w:rsidRPr="00307301">
        <w:rPr>
          <w:rFonts w:ascii="Arial" w:hAnsi="Arial" w:cs="Arial"/>
          <w:sz w:val="20"/>
        </w:rPr>
        <w:t xml:space="preserve">"Data Protection Legislation: (i) the </w:t>
      </w:r>
      <w:r>
        <w:rPr>
          <w:rFonts w:ascii="Arial" w:hAnsi="Arial" w:cs="Arial"/>
          <w:sz w:val="20"/>
        </w:rPr>
        <w:t xml:space="preserve">GDPR; (ii) the Data Protection Act 2018; (iii) </w:t>
      </w:r>
      <w:r w:rsidRPr="00C54175">
        <w:rPr>
          <w:rFonts w:ascii="Arial" w:hAnsi="Arial" w:cs="Arial"/>
          <w:sz w:val="20"/>
        </w:rPr>
        <w:t>any laws which implement any such laws;</w:t>
      </w:r>
      <w:r>
        <w:rPr>
          <w:rFonts w:ascii="Arial" w:hAnsi="Arial" w:cs="Arial"/>
          <w:sz w:val="20"/>
        </w:rPr>
        <w:t xml:space="preserve"> and (iv</w:t>
      </w:r>
      <w:r w:rsidRPr="00C54175">
        <w:rPr>
          <w:rFonts w:ascii="Arial" w:hAnsi="Arial" w:cs="Arial"/>
          <w:sz w:val="20"/>
        </w:rPr>
        <w:t>)</w:t>
      </w:r>
      <w:r>
        <w:rPr>
          <w:rFonts w:ascii="Arial" w:hAnsi="Arial" w:cs="Arial"/>
          <w:sz w:val="20"/>
        </w:rPr>
        <w:t xml:space="preserve"> </w:t>
      </w:r>
      <w:r w:rsidRPr="00C54175">
        <w:rPr>
          <w:rFonts w:ascii="Arial" w:hAnsi="Arial" w:cs="Arial"/>
          <w:sz w:val="20"/>
        </w:rPr>
        <w:t>any laws that replace, extend, re-enact, consolidate or amend any of the foregoing</w:t>
      </w:r>
      <w:r>
        <w:rPr>
          <w:rFonts w:ascii="Arial" w:hAnsi="Arial" w:cs="Arial"/>
          <w:sz w:val="20"/>
        </w:rPr>
        <w:t>.”</w:t>
      </w:r>
    </w:p>
    <w:p w14:paraId="458B6197" w14:textId="0875A9A2" w:rsidR="00702A2C" w:rsidRDefault="00702A2C" w:rsidP="00702A2C">
      <w:pPr>
        <w:pStyle w:val="Bodysubclause"/>
        <w:ind w:left="1440"/>
        <w:rPr>
          <w:rFonts w:ascii="Arial" w:hAnsi="Arial" w:cs="Arial"/>
          <w:sz w:val="20"/>
        </w:rPr>
      </w:pPr>
      <w:r w:rsidRPr="00307301">
        <w:rPr>
          <w:rFonts w:ascii="Arial" w:hAnsi="Arial" w:cs="Arial"/>
          <w:sz w:val="20"/>
        </w:rPr>
        <w:t>"GDPR: the General Data Protection Regulation ((EU) 2016/679)."</w:t>
      </w:r>
      <w:r>
        <w:rPr>
          <w:rFonts w:ascii="Arial" w:hAnsi="Arial" w:cs="Arial"/>
          <w:sz w:val="20"/>
        </w:rPr>
        <w:t>”</w:t>
      </w:r>
    </w:p>
    <w:p w14:paraId="24F960FA" w14:textId="6747AA49" w:rsidR="00266C1B" w:rsidRDefault="00266C1B" w:rsidP="00266C1B">
      <w:pPr>
        <w:pStyle w:val="SCHHeading1"/>
        <w:numPr>
          <w:ilvl w:val="0"/>
          <w:numId w:val="17"/>
        </w:numPr>
        <w:spacing w:before="240" w:line="300" w:lineRule="atLeast"/>
        <w:rPr>
          <w:rFonts w:cs="Arial"/>
          <w:sz w:val="20"/>
        </w:rPr>
      </w:pPr>
      <w:r w:rsidRPr="00266C1B">
        <w:rPr>
          <w:rFonts w:cs="Arial"/>
          <w:sz w:val="20"/>
        </w:rPr>
        <w:t>Clause 11</w:t>
      </w:r>
    </w:p>
    <w:p w14:paraId="435CA6F5" w14:textId="25C150DF" w:rsidR="00E50A45" w:rsidRPr="0093121A" w:rsidRDefault="0093121A" w:rsidP="00382527">
      <w:pPr>
        <w:pStyle w:val="SCHHeading2"/>
        <w:numPr>
          <w:ilvl w:val="0"/>
          <w:numId w:val="0"/>
        </w:numPr>
        <w:spacing w:line="276" w:lineRule="auto"/>
        <w:ind w:left="851"/>
        <w:rPr>
          <w:b/>
          <w:bCs/>
          <w:sz w:val="20"/>
        </w:rPr>
      </w:pPr>
      <w:r w:rsidRPr="00382527">
        <w:rPr>
          <w:sz w:val="20"/>
        </w:rPr>
        <w:t>I</w:t>
      </w:r>
      <w:r w:rsidR="00E50A45" w:rsidRPr="00382527">
        <w:rPr>
          <w:sz w:val="20"/>
        </w:rPr>
        <w:t>nsert a new clause 11 as follows:</w:t>
      </w:r>
    </w:p>
    <w:p w14:paraId="66519718" w14:textId="77777777" w:rsidR="00266C1B" w:rsidRPr="00382527" w:rsidRDefault="00266C1B" w:rsidP="00382527">
      <w:pPr>
        <w:pStyle w:val="SCHHeading2"/>
        <w:numPr>
          <w:ilvl w:val="0"/>
          <w:numId w:val="0"/>
        </w:numPr>
        <w:spacing w:line="276" w:lineRule="auto"/>
        <w:ind w:left="851"/>
        <w:rPr>
          <w:b/>
          <w:bCs/>
          <w:sz w:val="20"/>
        </w:rPr>
      </w:pPr>
      <w:r w:rsidRPr="00382527">
        <w:rPr>
          <w:b/>
          <w:bCs/>
          <w:sz w:val="20"/>
        </w:rPr>
        <w:t>“Anti-Slavery</w:t>
      </w:r>
    </w:p>
    <w:p w14:paraId="631E69A7" w14:textId="6C27F80F" w:rsidR="00266C1B" w:rsidRPr="00382527" w:rsidRDefault="00266C1B" w:rsidP="00382527">
      <w:pPr>
        <w:pStyle w:val="SCHHeading2"/>
        <w:numPr>
          <w:ilvl w:val="0"/>
          <w:numId w:val="0"/>
        </w:numPr>
        <w:spacing w:line="276" w:lineRule="auto"/>
        <w:ind w:left="1276" w:hanging="425"/>
        <w:rPr>
          <w:sz w:val="20"/>
        </w:rPr>
      </w:pPr>
      <w:r w:rsidRPr="00382527">
        <w:rPr>
          <w:sz w:val="20"/>
        </w:rPr>
        <w:t>.1</w:t>
      </w:r>
      <w:r w:rsidRPr="00382527">
        <w:rPr>
          <w:sz w:val="20"/>
        </w:rPr>
        <w:tab/>
        <w:t>The Contractor shall, and shall procure that the Contractor’s Persons, comply with the</w:t>
      </w:r>
      <w:r w:rsidRPr="00382527">
        <w:rPr>
          <w:rFonts w:hint="eastAsia"/>
          <w:sz w:val="20"/>
        </w:rPr>
        <w:t> </w:t>
      </w:r>
      <w:bookmarkStart w:id="58" w:name="ORIGHIT_5"/>
      <w:bookmarkStart w:id="59" w:name="ORIGHIT_6"/>
      <w:bookmarkStart w:id="60" w:name="HIT_5"/>
      <w:bookmarkStart w:id="61" w:name="HIT_6"/>
      <w:bookmarkEnd w:id="58"/>
      <w:bookmarkEnd w:id="59"/>
      <w:bookmarkEnd w:id="60"/>
      <w:bookmarkEnd w:id="61"/>
      <w:r w:rsidRPr="00382527">
        <w:rPr>
          <w:sz w:val="20"/>
        </w:rPr>
        <w:fldChar w:fldCharType="begin"/>
      </w:r>
      <w:r w:rsidRPr="00382527">
        <w:rPr>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0.22814760534583756&amp;bct=A&amp;risb=&amp;service=citation&amp;langcountry=GB" \t "_parent" </w:instrText>
      </w:r>
      <w:r w:rsidRPr="00382527">
        <w:rPr>
          <w:sz w:val="20"/>
        </w:rPr>
        <w:fldChar w:fldCharType="separate"/>
      </w:r>
      <w:r w:rsidRPr="00382527">
        <w:rPr>
          <w:sz w:val="20"/>
        </w:rPr>
        <w:t>Modern</w:t>
      </w:r>
      <w:r w:rsidRPr="00382527">
        <w:rPr>
          <w:rFonts w:hint="eastAsia"/>
          <w:sz w:val="20"/>
        </w:rPr>
        <w:t> </w:t>
      </w:r>
      <w:r w:rsidRPr="00382527">
        <w:rPr>
          <w:sz w:val="20"/>
        </w:rPr>
        <w:t>Slavery</w:t>
      </w:r>
      <w:r w:rsidRPr="00382527">
        <w:rPr>
          <w:rFonts w:hint="eastAsia"/>
          <w:sz w:val="20"/>
        </w:rPr>
        <w:t> </w:t>
      </w:r>
      <w:r w:rsidRPr="00382527">
        <w:rPr>
          <w:sz w:val="20"/>
        </w:rPr>
        <w:t>Act 2015</w:t>
      </w:r>
      <w:r w:rsidRPr="00382527">
        <w:rPr>
          <w:sz w:val="20"/>
        </w:rPr>
        <w:fldChar w:fldCharType="end"/>
      </w:r>
      <w:r w:rsidRPr="00382527">
        <w:rPr>
          <w:rFonts w:hint="eastAsia"/>
          <w:sz w:val="20"/>
        </w:rPr>
        <w:t> </w:t>
      </w:r>
      <w:r w:rsidRPr="00382527">
        <w:rPr>
          <w:sz w:val="20"/>
        </w:rPr>
        <w:t xml:space="preserve">and </w:t>
      </w:r>
      <w:bookmarkStart w:id="62" w:name="ORIGHIT_7"/>
      <w:bookmarkStart w:id="63" w:name="HIT_7"/>
      <w:bookmarkStart w:id="64" w:name="ORIGHIT_8"/>
      <w:bookmarkStart w:id="65" w:name="HIT_8"/>
      <w:bookmarkStart w:id="66" w:name="ORIGHIT_9"/>
      <w:bookmarkStart w:id="67" w:name="HIT_9"/>
      <w:bookmarkEnd w:id="62"/>
      <w:bookmarkEnd w:id="63"/>
      <w:bookmarkEnd w:id="64"/>
      <w:bookmarkEnd w:id="65"/>
      <w:bookmarkEnd w:id="66"/>
      <w:bookmarkEnd w:id="67"/>
      <w:r w:rsidRPr="00382527">
        <w:rPr>
          <w:sz w:val="20"/>
        </w:rPr>
        <w:t>any related Employer’s Policies.</w:t>
      </w:r>
    </w:p>
    <w:p w14:paraId="20C82820" w14:textId="77777777" w:rsidR="00266C1B" w:rsidRPr="00382527" w:rsidRDefault="00266C1B" w:rsidP="00382527">
      <w:pPr>
        <w:pStyle w:val="SCHHeading2"/>
        <w:numPr>
          <w:ilvl w:val="0"/>
          <w:numId w:val="0"/>
        </w:numPr>
        <w:spacing w:line="276" w:lineRule="auto"/>
        <w:ind w:left="1276" w:hanging="425"/>
        <w:rPr>
          <w:sz w:val="20"/>
        </w:rPr>
      </w:pPr>
      <w:r w:rsidRPr="00382527">
        <w:rPr>
          <w:sz w:val="20"/>
        </w:rPr>
        <w:t>.2</w:t>
      </w:r>
      <w:r w:rsidRPr="00382527">
        <w:rPr>
          <w:sz w:val="20"/>
        </w:rPr>
        <w:tab/>
        <w:t>Without prejudice to the generality of clause 11.1, the Contractor</w:t>
      </w:r>
      <w:r w:rsidRPr="00382527">
        <w:rPr>
          <w:rFonts w:hint="eastAsia"/>
          <w:sz w:val="20"/>
        </w:rPr>
        <w:t> </w:t>
      </w:r>
      <w:r w:rsidRPr="00382527">
        <w:rPr>
          <w:sz w:val="20"/>
        </w:rPr>
        <w:t>undertakes, warrants and represents</w:t>
      </w:r>
      <w:r w:rsidRPr="00382527">
        <w:rPr>
          <w:rFonts w:hint="eastAsia"/>
          <w:sz w:val="20"/>
        </w:rPr>
        <w:t> </w:t>
      </w:r>
      <w:r w:rsidRPr="00382527">
        <w:rPr>
          <w:sz w:val="20"/>
        </w:rPr>
        <w:t>that:</w:t>
      </w:r>
    </w:p>
    <w:p w14:paraId="39B82227" w14:textId="77777777" w:rsidR="00266C1B" w:rsidRPr="00E50A45" w:rsidRDefault="00266C1B" w:rsidP="00382527">
      <w:pPr>
        <w:pStyle w:val="SCHHeading1"/>
        <w:numPr>
          <w:ilvl w:val="0"/>
          <w:numId w:val="0"/>
        </w:numPr>
        <w:spacing w:before="240" w:line="276" w:lineRule="auto"/>
        <w:ind w:left="2156" w:hanging="880"/>
        <w:rPr>
          <w:rFonts w:cs="Arial"/>
          <w:b w:val="0"/>
          <w:sz w:val="20"/>
        </w:rPr>
      </w:pPr>
      <w:r w:rsidRPr="00E50A45">
        <w:rPr>
          <w:rFonts w:cs="Arial"/>
          <w:b w:val="0"/>
          <w:sz w:val="20"/>
        </w:rPr>
        <w:t>.1</w:t>
      </w:r>
      <w:r w:rsidRPr="00E50A45">
        <w:rPr>
          <w:rFonts w:cs="Arial"/>
          <w:b w:val="0"/>
          <w:sz w:val="20"/>
        </w:rPr>
        <w:tab/>
        <w:t>neither the Contractor nor any of its officers, employees, agents or subcontractors has:</w:t>
      </w:r>
    </w:p>
    <w:p w14:paraId="6802F36E" w14:textId="5464442B"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.1</w:t>
      </w:r>
      <w:r w:rsidRPr="00E50A45">
        <w:rPr>
          <w:rFonts w:cs="Arial"/>
          <w:b w:val="0"/>
          <w:sz w:val="20"/>
        </w:rPr>
        <w:tab/>
        <w:t>committed an offence under the</w:t>
      </w:r>
      <w:r w:rsidRPr="00E50A45">
        <w:rPr>
          <w:rFonts w:cs="Arial" w:hint="eastAsia"/>
          <w:b w:val="0"/>
          <w:sz w:val="20"/>
        </w:rPr>
        <w:t> </w:t>
      </w:r>
      <w:bookmarkStart w:id="68" w:name="ORIGHIT_10"/>
      <w:bookmarkStart w:id="69" w:name="ORIGHIT_11"/>
      <w:bookmarkStart w:id="70" w:name="ORIGHIT_12"/>
      <w:bookmarkStart w:id="71" w:name="HIT_10"/>
      <w:bookmarkStart w:id="72" w:name="HIT_11"/>
      <w:bookmarkStart w:id="73" w:name="HIT_12"/>
      <w:bookmarkEnd w:id="68"/>
      <w:bookmarkEnd w:id="69"/>
      <w:bookmarkEnd w:id="70"/>
      <w:bookmarkEnd w:id="71"/>
      <w:bookmarkEnd w:id="72"/>
      <w:bookmarkEnd w:id="73"/>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0.12760841368112064&amp;bct=A&amp;risb=&amp;service=citation&amp;langcountry=GB" \t "_parent" </w:instrText>
      </w:r>
      <w:r w:rsidRPr="00E50A45">
        <w:rPr>
          <w:rFonts w:cs="Arial"/>
          <w:b w:val="0"/>
          <w:sz w:val="20"/>
        </w:rPr>
        <w:fldChar w:fldCharType="separate"/>
      </w:r>
      <w:r w:rsidRPr="00E50A45">
        <w:rPr>
          <w:b w:val="0"/>
          <w:sz w:val="20"/>
        </w:rPr>
        <w:t>Modern</w:t>
      </w:r>
      <w:r w:rsidRPr="00E50A45">
        <w:rPr>
          <w:rFonts w:hint="eastAsia"/>
          <w:b w:val="0"/>
          <w:sz w:val="20"/>
        </w:rPr>
        <w:t> </w:t>
      </w:r>
      <w:r w:rsidRPr="00E50A45">
        <w:rPr>
          <w:b w:val="0"/>
          <w:sz w:val="20"/>
        </w:rPr>
        <w:t>Slavery</w:t>
      </w:r>
      <w:r w:rsidRPr="00E50A45">
        <w:rPr>
          <w:rFonts w:hint="eastAsia"/>
          <w:b w:val="0"/>
          <w:sz w:val="20"/>
        </w:rPr>
        <w:t> </w:t>
      </w:r>
      <w:r w:rsidRPr="00E50A45">
        <w:rPr>
          <w:b w:val="0"/>
          <w:sz w:val="20"/>
        </w:rPr>
        <w:t>Act 2015</w:t>
      </w:r>
      <w:r w:rsidRPr="00E50A45">
        <w:rPr>
          <w:rFonts w:cs="Arial"/>
          <w:b w:val="0"/>
          <w:sz w:val="20"/>
        </w:rPr>
        <w:fldChar w:fldCharType="end"/>
      </w:r>
      <w:r w:rsidRPr="00E50A45">
        <w:rPr>
          <w:rFonts w:cs="Arial" w:hint="eastAsia"/>
          <w:b w:val="0"/>
          <w:sz w:val="20"/>
        </w:rPr>
        <w:t> </w:t>
      </w:r>
      <w:r w:rsidRPr="00E50A45">
        <w:rPr>
          <w:rFonts w:cs="Arial"/>
          <w:b w:val="0"/>
          <w:sz w:val="20"/>
        </w:rPr>
        <w:t>(an</w:t>
      </w:r>
      <w:r w:rsidRPr="00E50A45">
        <w:rPr>
          <w:rFonts w:cs="Arial" w:hint="eastAsia"/>
          <w:b w:val="0"/>
          <w:sz w:val="20"/>
        </w:rPr>
        <w:t> </w:t>
      </w:r>
      <w:r w:rsidRPr="00E50A45">
        <w:rPr>
          <w:rFonts w:cs="Arial"/>
          <w:b w:val="0"/>
          <w:sz w:val="20"/>
        </w:rPr>
        <w:t>“</w:t>
      </w:r>
      <w:r w:rsidRPr="000C73E0">
        <w:rPr>
          <w:bCs/>
          <w:sz w:val="20"/>
        </w:rPr>
        <w:t>MSA Offence</w:t>
      </w:r>
      <w:r w:rsidRPr="00E50A45">
        <w:rPr>
          <w:rFonts w:cs="Arial"/>
          <w:b w:val="0"/>
          <w:sz w:val="20"/>
        </w:rPr>
        <w:t>”); or</w:t>
      </w:r>
    </w:p>
    <w:p w14:paraId="5441A4D1" w14:textId="2598150B"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.2</w:t>
      </w:r>
      <w:r w:rsidRPr="00E50A45">
        <w:rPr>
          <w:rFonts w:cs="Arial"/>
          <w:b w:val="0"/>
          <w:sz w:val="20"/>
        </w:rPr>
        <w:tab/>
        <w:t>been notified that it is subject to an investigation relating to an alleged MSA Offence or prosecution under the</w:t>
      </w:r>
      <w:r w:rsidRPr="00E50A45">
        <w:rPr>
          <w:rFonts w:cs="Arial" w:hint="eastAsia"/>
          <w:b w:val="0"/>
          <w:sz w:val="20"/>
        </w:rPr>
        <w:t> </w:t>
      </w:r>
      <w:bookmarkStart w:id="74" w:name="ORIGHIT_13"/>
      <w:bookmarkStart w:id="75" w:name="ORIGHIT_14"/>
      <w:bookmarkStart w:id="76" w:name="ORIGHIT_15"/>
      <w:bookmarkStart w:id="77" w:name="HIT_13"/>
      <w:bookmarkStart w:id="78" w:name="HIT_14"/>
      <w:bookmarkStart w:id="79" w:name="HIT_15"/>
      <w:bookmarkEnd w:id="74"/>
      <w:bookmarkEnd w:id="75"/>
      <w:bookmarkEnd w:id="76"/>
      <w:bookmarkEnd w:id="77"/>
      <w:bookmarkEnd w:id="78"/>
      <w:bookmarkEnd w:id="79"/>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0.7279748899274029&amp;bct=A&amp;risb=&amp;service=citation&amp;langcountry=GB" \t "_parent" </w:instrText>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b w:val="0"/>
          <w:sz w:val="20"/>
        </w:rPr>
        <w:t>; or</w:t>
      </w:r>
    </w:p>
    <w:p w14:paraId="755CC84E" w14:textId="566BFE4B"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.3</w:t>
      </w:r>
      <w:r w:rsidRPr="00E50A45">
        <w:rPr>
          <w:rFonts w:cs="Arial"/>
          <w:b w:val="0"/>
          <w:sz w:val="20"/>
        </w:rPr>
        <w:tab/>
        <w:t>is aware of any circumstances within its supply chain that could give rise to an investigation relating to an alleged MSA Offence or prosecution under the</w:t>
      </w:r>
      <w:r w:rsidRPr="00E50A45">
        <w:rPr>
          <w:rFonts w:cs="Arial" w:hint="eastAsia"/>
          <w:b w:val="0"/>
          <w:sz w:val="20"/>
        </w:rPr>
        <w:t> </w:t>
      </w:r>
      <w:bookmarkStart w:id="80" w:name="ORIGHIT_16"/>
      <w:bookmarkStart w:id="81" w:name="ORIGHIT_17"/>
      <w:bookmarkStart w:id="82" w:name="ORIGHIT_18"/>
      <w:bookmarkStart w:id="83" w:name="HIT_16"/>
      <w:bookmarkStart w:id="84" w:name="HIT_17"/>
      <w:bookmarkStart w:id="85" w:name="HIT_18"/>
      <w:bookmarkEnd w:id="80"/>
      <w:bookmarkEnd w:id="81"/>
      <w:bookmarkEnd w:id="82"/>
      <w:bookmarkEnd w:id="83"/>
      <w:bookmarkEnd w:id="84"/>
      <w:bookmarkEnd w:id="85"/>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0.8263395979225712&amp;bct=A&amp;risb=&amp;service=citation&amp;langcountry=GB" \t "_parent" </w:instrText>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b w:val="0"/>
          <w:sz w:val="20"/>
        </w:rPr>
        <w:t>; and</w:t>
      </w:r>
    </w:p>
    <w:p w14:paraId="037D4523" w14:textId="08075F09" w:rsidR="00266C1B" w:rsidRPr="00E50A45" w:rsidRDefault="00266C1B" w:rsidP="000C73E0">
      <w:pPr>
        <w:pStyle w:val="SCHHeading1"/>
        <w:numPr>
          <w:ilvl w:val="0"/>
          <w:numId w:val="0"/>
        </w:numPr>
        <w:spacing w:before="240" w:line="276" w:lineRule="auto"/>
        <w:ind w:left="2156" w:hanging="880"/>
        <w:rPr>
          <w:rFonts w:cs="Arial"/>
          <w:b w:val="0"/>
          <w:sz w:val="20"/>
        </w:rPr>
      </w:pPr>
      <w:bookmarkStart w:id="86" w:name="ORIGHIT_19"/>
      <w:bookmarkStart w:id="87" w:name="ORIGHIT_20"/>
      <w:bookmarkStart w:id="88" w:name="ORIGHIT_21"/>
      <w:bookmarkStart w:id="89" w:name="HIT_19"/>
      <w:bookmarkStart w:id="90" w:name="HIT_20"/>
      <w:bookmarkStart w:id="91" w:name="HIT_21"/>
      <w:bookmarkStart w:id="92" w:name="ORIGHIT_22"/>
      <w:bookmarkStart w:id="93" w:name="HIT_22"/>
      <w:bookmarkStart w:id="94" w:name="ORIGHIT_23"/>
      <w:bookmarkStart w:id="95" w:name="HIT_23"/>
      <w:bookmarkStart w:id="96" w:name="ORIGHIT_24"/>
      <w:bookmarkStart w:id="97" w:name="HIT_24"/>
      <w:bookmarkEnd w:id="86"/>
      <w:bookmarkEnd w:id="87"/>
      <w:bookmarkEnd w:id="88"/>
      <w:bookmarkEnd w:id="89"/>
      <w:bookmarkEnd w:id="90"/>
      <w:bookmarkEnd w:id="91"/>
      <w:bookmarkEnd w:id="92"/>
      <w:bookmarkEnd w:id="93"/>
      <w:bookmarkEnd w:id="94"/>
      <w:bookmarkEnd w:id="95"/>
      <w:bookmarkEnd w:id="96"/>
      <w:bookmarkEnd w:id="97"/>
      <w:r w:rsidRPr="00E50A45">
        <w:rPr>
          <w:rFonts w:cs="Arial"/>
          <w:b w:val="0"/>
          <w:sz w:val="20"/>
        </w:rPr>
        <w:t>.2</w:t>
      </w:r>
      <w:r w:rsidRPr="00E50A45">
        <w:rPr>
          <w:rFonts w:cs="Arial"/>
          <w:b w:val="0"/>
          <w:sz w:val="20"/>
        </w:rPr>
        <w:tab/>
        <w:t>it has implemented due diligence procedures to ensure compliance with the</w:t>
      </w:r>
      <w:r w:rsidRPr="00E50A45">
        <w:rPr>
          <w:rFonts w:cs="Arial" w:hint="eastAsia"/>
          <w:b w:val="0"/>
          <w:sz w:val="20"/>
        </w:rPr>
        <w:t> </w:t>
      </w:r>
      <w:bookmarkStart w:id="98" w:name="ORIGHIT_25"/>
      <w:bookmarkStart w:id="99" w:name="ORIGHIT_26"/>
      <w:bookmarkStart w:id="100" w:name="ORIGHIT_27"/>
      <w:bookmarkStart w:id="101" w:name="HIT_25"/>
      <w:bookmarkStart w:id="102" w:name="HIT_26"/>
      <w:bookmarkStart w:id="103" w:name="HIT_27"/>
      <w:bookmarkEnd w:id="98"/>
      <w:bookmarkEnd w:id="99"/>
      <w:bookmarkEnd w:id="100"/>
      <w:bookmarkEnd w:id="101"/>
      <w:bookmarkEnd w:id="102"/>
      <w:bookmarkEnd w:id="103"/>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0.27764660670174246&amp;bct=A&amp;risb=&amp;service=citation&amp;langcountry=GB" \t "_parent" </w:instrText>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hint="eastAsia"/>
          <w:b w:val="0"/>
          <w:sz w:val="20"/>
        </w:rPr>
        <w:t> </w:t>
      </w:r>
      <w:r w:rsidRPr="00E50A45">
        <w:rPr>
          <w:rFonts w:cs="Arial"/>
          <w:b w:val="0"/>
          <w:sz w:val="20"/>
        </w:rPr>
        <w:t>(and</w:t>
      </w:r>
      <w:bookmarkStart w:id="104" w:name="ORIGHIT_28"/>
      <w:bookmarkStart w:id="105" w:name="HIT_28"/>
      <w:bookmarkStart w:id="106" w:name="ORIGHIT_29"/>
      <w:bookmarkStart w:id="107" w:name="HIT_29"/>
      <w:bookmarkStart w:id="108" w:name="ORIGHIT_30"/>
      <w:bookmarkStart w:id="109" w:name="HIT_30"/>
      <w:bookmarkEnd w:id="104"/>
      <w:bookmarkEnd w:id="105"/>
      <w:bookmarkEnd w:id="106"/>
      <w:bookmarkEnd w:id="107"/>
      <w:bookmarkEnd w:id="108"/>
      <w:bookmarkEnd w:id="109"/>
      <w:r w:rsidRPr="00E50A45">
        <w:rPr>
          <w:rFonts w:cs="Arial"/>
          <w:b w:val="0"/>
          <w:sz w:val="20"/>
        </w:rPr>
        <w:t xml:space="preserve"> any related Employer’s Policies) in its business and supply chain, and those of its officers, employees, agents or </w:t>
      </w:r>
      <w:r w:rsidRPr="00E50A45">
        <w:rPr>
          <w:rFonts w:cs="Arial"/>
          <w:b w:val="0"/>
          <w:sz w:val="20"/>
        </w:rPr>
        <w:lastRenderedPageBreak/>
        <w:t>subcontractors, which will be made available to the Employer on request at any time.</w:t>
      </w:r>
    </w:p>
    <w:p w14:paraId="77D1F94C" w14:textId="77777777" w:rsidR="00266C1B" w:rsidRPr="00382527" w:rsidRDefault="00266C1B" w:rsidP="00382527">
      <w:pPr>
        <w:pStyle w:val="SCHHeading2"/>
        <w:numPr>
          <w:ilvl w:val="0"/>
          <w:numId w:val="0"/>
        </w:numPr>
        <w:spacing w:line="276" w:lineRule="auto"/>
        <w:ind w:left="1276" w:hanging="425"/>
        <w:rPr>
          <w:sz w:val="20"/>
        </w:rPr>
      </w:pPr>
      <w:bookmarkStart w:id="110" w:name="ORIGHIT_31"/>
      <w:bookmarkStart w:id="111" w:name="HIT_31"/>
      <w:bookmarkStart w:id="112" w:name="ORIGHIT_32"/>
      <w:bookmarkStart w:id="113" w:name="HIT_32"/>
      <w:bookmarkStart w:id="114" w:name="ORIGHIT_33"/>
      <w:bookmarkStart w:id="115" w:name="HIT_33"/>
      <w:bookmarkEnd w:id="110"/>
      <w:bookmarkEnd w:id="111"/>
      <w:bookmarkEnd w:id="112"/>
      <w:bookmarkEnd w:id="113"/>
      <w:bookmarkEnd w:id="114"/>
      <w:bookmarkEnd w:id="115"/>
      <w:r w:rsidRPr="00E50A45">
        <w:rPr>
          <w:rFonts w:cs="Arial"/>
          <w:b/>
          <w:sz w:val="20"/>
        </w:rPr>
        <w:t>.</w:t>
      </w:r>
      <w:r w:rsidRPr="00382527">
        <w:rPr>
          <w:sz w:val="20"/>
        </w:rPr>
        <w:t>3</w:t>
      </w:r>
      <w:r w:rsidRPr="00382527">
        <w:rPr>
          <w:sz w:val="20"/>
        </w:rPr>
        <w:tab/>
        <w:t>The Contractor shall notify the Employer immediately in writing if it becomes aware or has reason to believe that it, or any of its officers, employees, agents or subcontractors have breached or potentially breached any of the Contractor’s obligations under clause 11.1 or clause 11.2.</w:t>
      </w:r>
      <w:r w:rsidRPr="00382527">
        <w:rPr>
          <w:rFonts w:hint="eastAsia"/>
          <w:sz w:val="20"/>
        </w:rPr>
        <w:t> </w:t>
      </w:r>
      <w:r w:rsidRPr="00382527">
        <w:rPr>
          <w:sz w:val="20"/>
        </w:rPr>
        <w:t>Any such notice shall set out full details of the circumstances concerning the breach or potential breach of the Contractor</w:t>
      </w:r>
      <w:r w:rsidRPr="00382527">
        <w:rPr>
          <w:rFonts w:hint="eastAsia"/>
          <w:sz w:val="20"/>
        </w:rPr>
        <w:t>’</w:t>
      </w:r>
      <w:r w:rsidRPr="00382527">
        <w:rPr>
          <w:sz w:val="20"/>
        </w:rPr>
        <w:t>s obligations.</w:t>
      </w:r>
    </w:p>
    <w:p w14:paraId="27F86A5E" w14:textId="77777777" w:rsidR="00F11345" w:rsidRPr="00F11345" w:rsidRDefault="00266C1B" w:rsidP="00F11345">
      <w:pPr>
        <w:pStyle w:val="SCHHeading2"/>
        <w:numPr>
          <w:ilvl w:val="0"/>
          <w:numId w:val="0"/>
        </w:numPr>
        <w:spacing w:line="276" w:lineRule="auto"/>
        <w:ind w:left="1276" w:hanging="425"/>
        <w:rPr>
          <w:sz w:val="20"/>
        </w:rPr>
      </w:pPr>
      <w:r w:rsidRPr="00382527">
        <w:rPr>
          <w:sz w:val="20"/>
        </w:rPr>
        <w:t>.4</w:t>
      </w:r>
      <w:r w:rsidRPr="00382527">
        <w:rPr>
          <w:sz w:val="20"/>
        </w:rPr>
        <w:tab/>
        <w:t>Any breach of clause 11.1 or clause 11.2 by the Contractor shall be deemed to be a material breach of this Contract which is not capable of remedy and shall entitle the Employer to terminate the Contractor’s engagement with immediate effect under clause 8.4</w:t>
      </w:r>
      <w:r w:rsidR="000C73E0">
        <w:rPr>
          <w:sz w:val="20"/>
        </w:rPr>
        <w:t>.4</w:t>
      </w:r>
      <w:r w:rsidRPr="00382527">
        <w:rPr>
          <w:sz w:val="20"/>
        </w:rPr>
        <w:t>.”</w:t>
      </w:r>
    </w:p>
    <w:p w14:paraId="06477FC9" w14:textId="4B30BE11" w:rsidR="000C6299" w:rsidRPr="00732964" w:rsidRDefault="00602F50" w:rsidP="00646656">
      <w:pPr>
        <w:pStyle w:val="SCHHeading1"/>
        <w:numPr>
          <w:ilvl w:val="0"/>
          <w:numId w:val="17"/>
        </w:numPr>
        <w:spacing w:before="240" w:line="300" w:lineRule="atLeast"/>
        <w:rPr>
          <w:rFonts w:cs="Arial"/>
          <w:sz w:val="20"/>
        </w:rPr>
      </w:pPr>
      <w:r>
        <w:rPr>
          <w:rFonts w:cs="Arial"/>
          <w:sz w:val="20"/>
        </w:rPr>
        <w:t>JCT MTC</w:t>
      </w:r>
      <w:r w:rsidR="00796D2A">
        <w:rPr>
          <w:rFonts w:cs="Arial"/>
          <w:sz w:val="20"/>
        </w:rPr>
        <w:t xml:space="preserve"> 2016</w:t>
      </w:r>
      <w:r w:rsidR="00AA7A03">
        <w:rPr>
          <w:rFonts w:cs="Arial"/>
          <w:sz w:val="20"/>
        </w:rPr>
        <w:t>, Schedule</w:t>
      </w:r>
      <w:r w:rsidR="003D0B73" w:rsidRPr="00732964">
        <w:rPr>
          <w:rFonts w:cs="Arial"/>
          <w:sz w:val="20"/>
        </w:rPr>
        <w:t xml:space="preserve">: </w:t>
      </w:r>
      <w:bookmarkEnd w:id="36"/>
      <w:r w:rsidR="00AA7A03">
        <w:rPr>
          <w:rFonts w:cs="Arial"/>
          <w:sz w:val="20"/>
        </w:rPr>
        <w:t>Supplemental Provisions</w:t>
      </w:r>
    </w:p>
    <w:p w14:paraId="7FFE023B" w14:textId="1A9091E7" w:rsidR="000C6299"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This agreement incorporates </w:t>
      </w:r>
      <w:r w:rsidR="00AA7A03">
        <w:rPr>
          <w:rFonts w:cs="Arial"/>
          <w:sz w:val="20"/>
        </w:rPr>
        <w:t xml:space="preserve">the </w:t>
      </w:r>
      <w:r w:rsidRPr="00732964">
        <w:rPr>
          <w:rFonts w:cs="Arial"/>
          <w:sz w:val="20"/>
        </w:rPr>
        <w:t>Schedule to the JCT Conditions.</w:t>
      </w:r>
    </w:p>
    <w:p w14:paraId="3739FE05" w14:textId="77777777" w:rsidR="00702A2C" w:rsidRDefault="00702A2C" w:rsidP="00646656">
      <w:pPr>
        <w:pStyle w:val="SCHHeading2"/>
        <w:numPr>
          <w:ilvl w:val="0"/>
          <w:numId w:val="0"/>
        </w:numPr>
        <w:spacing w:before="240" w:line="300" w:lineRule="atLeast"/>
        <w:ind w:left="851"/>
        <w:rPr>
          <w:rFonts w:cs="Arial"/>
          <w:sz w:val="20"/>
        </w:rPr>
      </w:pPr>
    </w:p>
    <w:p w14:paraId="4EA884D3" w14:textId="77777777" w:rsidR="00FB6D4C" w:rsidRDefault="002D6698" w:rsidP="00683E73">
      <w:pPr>
        <w:pStyle w:val="AppendixHeading"/>
        <w:numPr>
          <w:ilvl w:val="0"/>
          <w:numId w:val="0"/>
        </w:numPr>
        <w:rPr>
          <w:sz w:val="20"/>
        </w:rPr>
      </w:pPr>
      <w:r>
        <w:rPr>
          <w:sz w:val="20"/>
        </w:rPr>
        <w:br w:type="page"/>
      </w:r>
    </w:p>
    <w:p w14:paraId="31FC6201"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3A48818D" w14:textId="6531F861" w:rsidR="00EC3AB4" w:rsidRDefault="002C698B" w:rsidP="00EC3AB4">
      <w:pPr>
        <w:pStyle w:val="AppendixHeading"/>
        <w:numPr>
          <w:ilvl w:val="0"/>
          <w:numId w:val="0"/>
        </w:numPr>
        <w:rPr>
          <w:sz w:val="18"/>
        </w:rPr>
      </w:pPr>
      <w:r>
        <w:rPr>
          <w:sz w:val="18"/>
        </w:rPr>
        <w:t>To be supplied if applicable.</w:t>
      </w:r>
    </w:p>
    <w:p w14:paraId="0A9ED91D" w14:textId="77777777" w:rsidR="00EC3AB4" w:rsidRDefault="00EC3AB4" w:rsidP="00EC3AB4">
      <w:pPr>
        <w:pStyle w:val="AppendixHeading"/>
        <w:numPr>
          <w:ilvl w:val="0"/>
          <w:numId w:val="0"/>
        </w:numPr>
        <w:rPr>
          <w:sz w:val="20"/>
        </w:rPr>
      </w:pPr>
    </w:p>
    <w:p w14:paraId="0AFBEDAD"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7DD9CBE7" w14:textId="57296B33" w:rsidR="00EC3AB4" w:rsidRDefault="00EC3AB4" w:rsidP="00EC3AB4">
      <w:pPr>
        <w:pStyle w:val="AppendixHeading"/>
        <w:numPr>
          <w:ilvl w:val="0"/>
          <w:numId w:val="0"/>
        </w:numPr>
        <w:rPr>
          <w:sz w:val="18"/>
        </w:rPr>
      </w:pPr>
      <w:r w:rsidRPr="002C698B">
        <w:rPr>
          <w:sz w:val="18"/>
        </w:rPr>
        <w:t xml:space="preserve"> "Not used"</w:t>
      </w:r>
    </w:p>
    <w:p w14:paraId="277056C1" w14:textId="77777777" w:rsidR="00EC3AB4" w:rsidRDefault="00EC3AB4" w:rsidP="00EC3AB4">
      <w:pPr>
        <w:pStyle w:val="AppendixHeading"/>
        <w:numPr>
          <w:ilvl w:val="0"/>
          <w:numId w:val="0"/>
        </w:numPr>
        <w:rPr>
          <w:sz w:val="20"/>
        </w:rPr>
      </w:pPr>
    </w:p>
    <w:p w14:paraId="1BBCEB14" w14:textId="77777777" w:rsidR="00EC3AB4" w:rsidRPr="00683E73" w:rsidRDefault="00EC3AB4" w:rsidP="00EC3AB4">
      <w:pPr>
        <w:pStyle w:val="AppendixHeading"/>
        <w:numPr>
          <w:ilvl w:val="0"/>
          <w:numId w:val="0"/>
        </w:numPr>
        <w:jc w:val="both"/>
        <w:rPr>
          <w:sz w:val="20"/>
        </w:rPr>
      </w:pPr>
    </w:p>
    <w:p w14:paraId="39932440" w14:textId="77777777" w:rsidR="00AA7A03" w:rsidRPr="00AA7A03" w:rsidRDefault="00AA7A03" w:rsidP="00AA7A03">
      <w:pPr>
        <w:pStyle w:val="Schmainhead"/>
      </w:pPr>
      <w:r w:rsidRPr="00AA7A03">
        <w:lastRenderedPageBreak/>
        <w:t>Schedule 4 - Key Sub-contractors and Key Sub-contractor's deed of collateral warranty</w:t>
      </w:r>
    </w:p>
    <w:p w14:paraId="5CE277C0" w14:textId="2AFB1A1D" w:rsidR="00AA7A03" w:rsidRDefault="00AA7A03" w:rsidP="00AA7A03">
      <w:pPr>
        <w:pStyle w:val="Schparthead"/>
        <w:numPr>
          <w:ilvl w:val="0"/>
          <w:numId w:val="0"/>
        </w:numPr>
        <w:ind w:left="720"/>
        <w:rPr>
          <w:rFonts w:ascii="Arial" w:hAnsi="Arial" w:cs="Arial"/>
          <w:sz w:val="20"/>
        </w:rPr>
      </w:pPr>
      <w:bookmarkStart w:id="116" w:name="a953804"/>
      <w:bookmarkStart w:id="117" w:name="_Toc400094366"/>
      <w:r w:rsidRPr="00BF4796">
        <w:rPr>
          <w:rFonts w:ascii="Arial" w:hAnsi="Arial" w:cs="Arial"/>
          <w:sz w:val="18"/>
          <w:highlight w:val="yellow"/>
        </w:rPr>
        <w:t>[Note: The draft template allows the Council to specify a value 'thre</w:t>
      </w:r>
      <w:r>
        <w:rPr>
          <w:rFonts w:ascii="Arial" w:hAnsi="Arial" w:cs="Arial"/>
          <w:sz w:val="18"/>
          <w:highlight w:val="yellow"/>
        </w:rPr>
        <w:t>shold' for sub-contracted works</w:t>
      </w:r>
      <w:r w:rsidRPr="00BF4796">
        <w:rPr>
          <w:rFonts w:ascii="Arial" w:hAnsi="Arial" w:cs="Arial"/>
          <w:sz w:val="18"/>
          <w:highlight w:val="yellow"/>
        </w:rPr>
        <w:t xml:space="preserve"> which</w:t>
      </w:r>
      <w:r>
        <w:rPr>
          <w:rFonts w:ascii="Arial" w:hAnsi="Arial" w:cs="Arial"/>
          <w:sz w:val="18"/>
          <w:highlight w:val="yellow"/>
        </w:rPr>
        <w:t>,</w:t>
      </w:r>
      <w:r w:rsidRPr="00BF4796">
        <w:rPr>
          <w:rFonts w:ascii="Arial" w:hAnsi="Arial" w:cs="Arial"/>
          <w:sz w:val="18"/>
          <w:highlight w:val="yellow"/>
        </w:rPr>
        <w:t xml:space="preserve"> if exceeded</w:t>
      </w:r>
      <w:r>
        <w:rPr>
          <w:rFonts w:ascii="Arial" w:hAnsi="Arial" w:cs="Arial"/>
          <w:sz w:val="18"/>
          <w:highlight w:val="yellow"/>
        </w:rPr>
        <w:t>,</w:t>
      </w:r>
      <w:r w:rsidRPr="00BF4796">
        <w:rPr>
          <w:rFonts w:ascii="Arial" w:hAnsi="Arial" w:cs="Arial"/>
          <w:sz w:val="18"/>
          <w:highlight w:val="yellow"/>
        </w:rPr>
        <w:t xml:space="preserve"> will require the Contractor to procure a collateral warranty from the relevant sub-contractor(s) as additional security. Delete all provisions relating to Key Sub-contractors if this is not required.]</w:t>
      </w:r>
    </w:p>
    <w:p w14:paraId="7718EC0B" w14:textId="77777777" w:rsidR="00AA7A03" w:rsidRPr="00985E9B" w:rsidRDefault="00AA7A03" w:rsidP="00233115">
      <w:pPr>
        <w:pStyle w:val="Schparthead"/>
        <w:numPr>
          <w:ilvl w:val="0"/>
          <w:numId w:val="26"/>
        </w:numPr>
        <w:rPr>
          <w:rFonts w:ascii="Arial" w:hAnsi="Arial" w:cs="Arial"/>
          <w:sz w:val="20"/>
        </w:rPr>
      </w:pPr>
      <w:r w:rsidRPr="00985E9B">
        <w:rPr>
          <w:rFonts w:ascii="Arial" w:hAnsi="Arial" w:cs="Arial"/>
          <w:sz w:val="20"/>
        </w:rPr>
        <w:t>Key Sub-contractors</w:t>
      </w:r>
      <w:bookmarkEnd w:id="116"/>
      <w:bookmarkEnd w:id="117"/>
    </w:p>
    <w:p w14:paraId="12246666" w14:textId="77777777" w:rsidR="00AA7A03" w:rsidRPr="002F2DE7" w:rsidRDefault="00AA7A03" w:rsidP="00AA7A03">
      <w:pPr>
        <w:rPr>
          <w:rFonts w:cs="Arial"/>
          <w:sz w:val="20"/>
        </w:rPr>
      </w:pPr>
      <w:r w:rsidRPr="002F2DE7">
        <w:rPr>
          <w:rFonts w:cs="Arial"/>
          <w:sz w:val="20"/>
        </w:rPr>
        <w:t>The Key Sub-contractors identifiable at the date of this Contract are:</w:t>
      </w:r>
    </w:p>
    <w:p w14:paraId="535C57AA" w14:textId="77777777" w:rsidR="00AA7A03" w:rsidRPr="002F2DE7" w:rsidRDefault="00AA7A03" w:rsidP="00233115">
      <w:pPr>
        <w:widowControl/>
        <w:numPr>
          <w:ilvl w:val="0"/>
          <w:numId w:val="27"/>
        </w:numPr>
        <w:spacing w:before="0" w:after="0" w:line="300" w:lineRule="atLeast"/>
        <w:rPr>
          <w:rFonts w:cs="Arial"/>
          <w:sz w:val="20"/>
        </w:rPr>
      </w:pPr>
      <w:r w:rsidRPr="002F2DE7">
        <w:rPr>
          <w:rFonts w:cs="Arial"/>
          <w:sz w:val="20"/>
        </w:rPr>
        <w:t>[</w:t>
      </w:r>
      <w:r w:rsidRPr="00702A2C">
        <w:rPr>
          <w:rFonts w:cs="Arial"/>
          <w:sz w:val="20"/>
          <w:highlight w:val="yellow"/>
        </w:rPr>
        <w:t>LIST BY NAME OR SPECIALISM</w:t>
      </w:r>
      <w:r w:rsidRPr="002F2DE7">
        <w:rPr>
          <w:rFonts w:cs="Arial"/>
          <w:sz w:val="20"/>
        </w:rPr>
        <w:t>]</w:t>
      </w:r>
    </w:p>
    <w:p w14:paraId="189BF3D8" w14:textId="77777777" w:rsidR="00AA7A03" w:rsidRPr="00985E9B" w:rsidRDefault="00AA7A03" w:rsidP="00AA7A03">
      <w:pPr>
        <w:rPr>
          <w:rFonts w:cs="Arial"/>
          <w:sz w:val="20"/>
        </w:rPr>
      </w:pPr>
    </w:p>
    <w:p w14:paraId="31E66C34" w14:textId="77777777" w:rsidR="00AA7A03" w:rsidRPr="00985E9B" w:rsidRDefault="00AA7A03" w:rsidP="00233115">
      <w:pPr>
        <w:pStyle w:val="Schparthead"/>
        <w:numPr>
          <w:ilvl w:val="0"/>
          <w:numId w:val="26"/>
        </w:numPr>
        <w:rPr>
          <w:rFonts w:ascii="Arial" w:hAnsi="Arial" w:cs="Arial"/>
          <w:sz w:val="20"/>
        </w:rPr>
      </w:pPr>
      <w:bookmarkStart w:id="118" w:name="a350336"/>
      <w:bookmarkStart w:id="119" w:name="_Toc400094368"/>
      <w:r w:rsidRPr="00985E9B">
        <w:rPr>
          <w:rFonts w:ascii="Arial" w:hAnsi="Arial" w:cs="Arial"/>
          <w:sz w:val="20"/>
        </w:rPr>
        <w:t xml:space="preserve">Key Sub-contractor's deed of collateral warranty </w:t>
      </w:r>
      <w:bookmarkEnd w:id="118"/>
      <w:bookmarkEnd w:id="119"/>
    </w:p>
    <w:p w14:paraId="6FD1CC59" w14:textId="77777777" w:rsidR="00AA7A03" w:rsidRDefault="00AA7A03" w:rsidP="00AA7A03">
      <w:pPr>
        <w:pStyle w:val="AppendixHeading"/>
        <w:numPr>
          <w:ilvl w:val="0"/>
          <w:numId w:val="0"/>
        </w:numPr>
        <w:rPr>
          <w:rFonts w:cs="Arial"/>
          <w:sz w:val="20"/>
        </w:rPr>
      </w:pPr>
      <w:r w:rsidRPr="005B549F">
        <w:rPr>
          <w:rFonts w:cs="Arial"/>
          <w:sz w:val="18"/>
          <w:highlight w:val="yellow"/>
        </w:rPr>
        <w:t>[Note: Attach agreed form(s) of Sub-Contractor collateral warranty (e.g. the Council's amended JCT SCWa/E, SCWa/F and SCWa/P&amp;T warranties).]</w:t>
      </w:r>
    </w:p>
    <w:p w14:paraId="5E995AC8" w14:textId="77777777" w:rsidR="00AA7A03" w:rsidRDefault="00AA7A03" w:rsidP="00EC3AB4">
      <w:pPr>
        <w:pStyle w:val="AppendixHeading"/>
        <w:numPr>
          <w:ilvl w:val="0"/>
          <w:numId w:val="0"/>
        </w:numPr>
        <w:rPr>
          <w:rFonts w:cs="Arial"/>
          <w:sz w:val="20"/>
        </w:rPr>
      </w:pPr>
      <w:r>
        <w:rPr>
          <w:rFonts w:cs="Arial"/>
          <w:sz w:val="20"/>
        </w:rPr>
        <w:br w:type="page"/>
      </w:r>
    </w:p>
    <w:p w14:paraId="3C3C8C97"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 xml:space="preserve">Schedule </w:t>
      </w:r>
      <w:r w:rsidR="00AA7A03">
        <w:rPr>
          <w:rFonts w:ascii="Arial Bold" w:hAnsi="Arial Bold"/>
          <w:caps/>
          <w:sz w:val="20"/>
        </w:rPr>
        <w:t>5</w:t>
      </w:r>
      <w:r w:rsidRPr="00EC3AB4">
        <w:rPr>
          <w:rFonts w:ascii="Arial Bold" w:hAnsi="Arial Bold"/>
          <w:caps/>
          <w:sz w:val="20"/>
        </w:rPr>
        <w:t xml:space="preserve"> - Third Party Agreements</w:t>
      </w:r>
    </w:p>
    <w:p w14:paraId="79EA3FD7" w14:textId="52A0DDFD" w:rsidR="00EC3AB4" w:rsidRDefault="00EC3AB4" w:rsidP="00EC3AB4">
      <w:pPr>
        <w:pStyle w:val="AppendixHeading"/>
        <w:numPr>
          <w:ilvl w:val="0"/>
          <w:numId w:val="0"/>
        </w:numPr>
        <w:rPr>
          <w:sz w:val="18"/>
        </w:rPr>
      </w:pPr>
      <w:r w:rsidRPr="002C698B">
        <w:rPr>
          <w:sz w:val="18"/>
        </w:rPr>
        <w:t xml:space="preserve"> "Not applicable"</w:t>
      </w:r>
    </w:p>
    <w:p w14:paraId="2AA003C8"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 xml:space="preserve">Schedule </w:t>
      </w:r>
      <w:r w:rsidR="00AA7A03">
        <w:rPr>
          <w:rFonts w:ascii="Arial Bold" w:hAnsi="Arial Bold"/>
          <w:caps/>
          <w:sz w:val="20"/>
        </w:rPr>
        <w:t>6</w:t>
      </w:r>
      <w:r w:rsidRPr="00EC3AB4">
        <w:rPr>
          <w:rFonts w:ascii="Arial Bold" w:hAnsi="Arial Bold"/>
          <w:caps/>
          <w:sz w:val="20"/>
        </w:rPr>
        <w:t xml:space="preserve"> - Contractor's collateral warranty</w:t>
      </w:r>
    </w:p>
    <w:p w14:paraId="57BDE00E" w14:textId="77777777" w:rsidR="00EC3AB4" w:rsidRDefault="00EC3AB4" w:rsidP="00EC3AB4">
      <w:pPr>
        <w:pStyle w:val="AppendixHeading"/>
        <w:numPr>
          <w:ilvl w:val="0"/>
          <w:numId w:val="0"/>
        </w:numPr>
        <w:rPr>
          <w:sz w:val="18"/>
        </w:rPr>
      </w:pPr>
      <w:r w:rsidRPr="00755895">
        <w:rPr>
          <w:sz w:val="18"/>
          <w:highlight w:val="yellow"/>
        </w:rPr>
        <w:t xml:space="preserve">[Note: </w:t>
      </w:r>
      <w:r>
        <w:rPr>
          <w:sz w:val="18"/>
          <w:highlight w:val="yellow"/>
        </w:rPr>
        <w:t xml:space="preserve">Attach </w:t>
      </w:r>
      <w:r w:rsidR="000B2E60">
        <w:rPr>
          <w:sz w:val="18"/>
          <w:highlight w:val="yellow"/>
        </w:rPr>
        <w:t>agreed</w:t>
      </w:r>
      <w:r>
        <w:rPr>
          <w:sz w:val="18"/>
          <w:highlight w:val="yellow"/>
        </w:rPr>
        <w:t xml:space="preserve"> form</w:t>
      </w:r>
      <w:r w:rsidR="000B2E60">
        <w:rPr>
          <w:sz w:val="18"/>
          <w:highlight w:val="yellow"/>
        </w:rPr>
        <w:t>(</w:t>
      </w:r>
      <w:r>
        <w:rPr>
          <w:sz w:val="18"/>
          <w:highlight w:val="yellow"/>
        </w:rPr>
        <w:t>s</w:t>
      </w:r>
      <w:r w:rsidR="000B2E60">
        <w:rPr>
          <w:sz w:val="18"/>
          <w:highlight w:val="yellow"/>
        </w:rPr>
        <w:t>)</w:t>
      </w:r>
      <w:r>
        <w:rPr>
          <w:sz w:val="18"/>
          <w:highlight w:val="yellow"/>
        </w:rPr>
        <w:t xml:space="preserve"> of</w:t>
      </w:r>
      <w:r w:rsidR="000B2E60">
        <w:rPr>
          <w:sz w:val="18"/>
          <w:highlight w:val="yellow"/>
        </w:rPr>
        <w:t xml:space="preserve"> Contractor collateral warranty (e.g. the Council's amended JCT C</w:t>
      </w:r>
      <w:r w:rsidR="0008046E">
        <w:rPr>
          <w:sz w:val="18"/>
          <w:highlight w:val="yellow"/>
        </w:rPr>
        <w:t>Wa</w:t>
      </w:r>
      <w:r w:rsidR="000B2E60">
        <w:rPr>
          <w:sz w:val="18"/>
          <w:highlight w:val="yellow"/>
        </w:rPr>
        <w:t>/F and C</w:t>
      </w:r>
      <w:r w:rsidR="0008046E">
        <w:rPr>
          <w:sz w:val="18"/>
          <w:highlight w:val="yellow"/>
        </w:rPr>
        <w:t>Wa</w:t>
      </w:r>
      <w:r w:rsidR="000B2E60">
        <w:rPr>
          <w:sz w:val="18"/>
          <w:highlight w:val="yellow"/>
        </w:rPr>
        <w:t>/P&amp;T warranties)</w:t>
      </w:r>
      <w:r>
        <w:rPr>
          <w:sz w:val="18"/>
          <w:highlight w:val="yellow"/>
        </w:rPr>
        <w:t>.</w:t>
      </w:r>
      <w:r w:rsidRPr="00755895">
        <w:rPr>
          <w:sz w:val="18"/>
          <w:highlight w:val="yellow"/>
        </w:rPr>
        <w:t>]</w:t>
      </w:r>
    </w:p>
    <w:p w14:paraId="497A64A4" w14:textId="5FEEFE5E" w:rsidR="00FC7D10" w:rsidRPr="00E019E2" w:rsidRDefault="00FC7D10" w:rsidP="00E019E2">
      <w:pPr>
        <w:pStyle w:val="ScheduleHeading"/>
        <w:numPr>
          <w:ilvl w:val="0"/>
          <w:numId w:val="0"/>
        </w:numPr>
        <w:spacing w:before="240" w:line="300" w:lineRule="atLeast"/>
        <w:ind w:left="2160" w:firstLine="720"/>
        <w:jc w:val="both"/>
        <w:rPr>
          <w:rFonts w:ascii="Arial" w:hAnsi="Arial" w:cs="Arial"/>
          <w:sz w:val="20"/>
          <w:szCs w:val="20"/>
        </w:rPr>
      </w:pPr>
      <w:bookmarkStart w:id="120" w:name="_Hlk54860391"/>
      <w:r w:rsidRPr="00E019E2">
        <w:rPr>
          <w:rFonts w:ascii="Arial" w:hAnsi="Arial" w:cs="Arial"/>
          <w:sz w:val="20"/>
          <w:szCs w:val="20"/>
        </w:rPr>
        <w:lastRenderedPageBreak/>
        <w:t>SCHEDULE 7 – LIVING WAGE</w:t>
      </w:r>
    </w:p>
    <w:p w14:paraId="072C2668" w14:textId="77777777" w:rsidR="00E019E2" w:rsidRDefault="00E019E2" w:rsidP="00FC7D10">
      <w:pPr>
        <w:pStyle w:val="ListParagraph"/>
        <w:widowControl/>
        <w:numPr>
          <w:ilvl w:val="1"/>
          <w:numId w:val="8"/>
        </w:numPr>
        <w:spacing w:before="0" w:after="0"/>
        <w:contextualSpacing/>
        <w:rPr>
          <w:rFonts w:cs="Arial"/>
          <w:sz w:val="20"/>
        </w:rPr>
      </w:pPr>
    </w:p>
    <w:p w14:paraId="47E50E3C" w14:textId="4B299703" w:rsidR="0025397F" w:rsidRPr="0025397F" w:rsidRDefault="0025397F" w:rsidP="00FC7D10">
      <w:pPr>
        <w:pStyle w:val="ListParagraph"/>
        <w:widowControl/>
        <w:numPr>
          <w:ilvl w:val="1"/>
          <w:numId w:val="8"/>
        </w:numPr>
        <w:spacing w:before="0" w:after="0"/>
        <w:contextualSpacing/>
        <w:rPr>
          <w:rFonts w:cs="Arial"/>
          <w:b/>
          <w:bCs/>
          <w:sz w:val="20"/>
        </w:rPr>
      </w:pPr>
      <w:r w:rsidRPr="0025397F">
        <w:rPr>
          <w:rFonts w:cs="Arial"/>
          <w:b/>
          <w:bCs/>
          <w:sz w:val="20"/>
        </w:rPr>
        <w:t>X Living Wage</w:t>
      </w:r>
    </w:p>
    <w:p w14:paraId="15932456" w14:textId="77777777" w:rsidR="0025397F" w:rsidRDefault="0025397F" w:rsidP="00FC7D10">
      <w:pPr>
        <w:pStyle w:val="ListParagraph"/>
        <w:widowControl/>
        <w:numPr>
          <w:ilvl w:val="1"/>
          <w:numId w:val="8"/>
        </w:numPr>
        <w:spacing w:before="0" w:after="0"/>
        <w:contextualSpacing/>
        <w:rPr>
          <w:rFonts w:cs="Arial"/>
          <w:sz w:val="20"/>
        </w:rPr>
      </w:pPr>
    </w:p>
    <w:p w14:paraId="7773C1A4" w14:textId="00549502" w:rsidR="00FC7D10" w:rsidRPr="00E019E2" w:rsidRDefault="00FC7D10" w:rsidP="00FC7D10">
      <w:pPr>
        <w:pStyle w:val="ListParagraph"/>
        <w:widowControl/>
        <w:numPr>
          <w:ilvl w:val="1"/>
          <w:numId w:val="8"/>
        </w:numPr>
        <w:spacing w:before="0" w:after="0"/>
        <w:contextualSpacing/>
        <w:rPr>
          <w:rFonts w:cs="Arial"/>
          <w:sz w:val="20"/>
        </w:rPr>
      </w:pPr>
      <w:r w:rsidRPr="00E019E2">
        <w:rPr>
          <w:rFonts w:cs="Arial"/>
          <w:sz w:val="20"/>
        </w:rPr>
        <w:t>X.1 Without prejudice to any other provision in this Contract, the Contractor shall (and will ensure that their Sub-Contractors shall):</w:t>
      </w:r>
    </w:p>
    <w:p w14:paraId="2ED89728" w14:textId="77777777" w:rsidR="00FC7D10" w:rsidRPr="00E019E2" w:rsidRDefault="00FC7D10" w:rsidP="00FC7D10">
      <w:pPr>
        <w:rPr>
          <w:rFonts w:cs="Arial"/>
          <w:sz w:val="20"/>
        </w:rPr>
      </w:pPr>
    </w:p>
    <w:p w14:paraId="462BA6A2" w14:textId="0474BDC0" w:rsidR="00FC7D10" w:rsidRPr="00E019E2" w:rsidRDefault="00FC7D10" w:rsidP="00FC7D10">
      <w:pPr>
        <w:widowControl/>
        <w:spacing w:before="0" w:after="0"/>
        <w:ind w:left="720"/>
        <w:contextualSpacing/>
        <w:rPr>
          <w:rFonts w:cs="Arial"/>
          <w:sz w:val="20"/>
        </w:rPr>
      </w:pPr>
      <w:r w:rsidRPr="00E019E2">
        <w:rPr>
          <w:rFonts w:cs="Arial"/>
          <w:sz w:val="20"/>
        </w:rPr>
        <w:t>X.1.1. ensure that no employee engaged in the provision of the Works is paid an hourly wage (or equivalent of an hourly wage) less than;</w:t>
      </w:r>
    </w:p>
    <w:p w14:paraId="72587A36" w14:textId="77777777" w:rsidR="00E019E2" w:rsidRDefault="00FC7D10" w:rsidP="00FC7D10">
      <w:pPr>
        <w:widowControl/>
        <w:spacing w:before="0" w:after="0"/>
        <w:ind w:left="1440"/>
        <w:contextualSpacing/>
        <w:rPr>
          <w:rFonts w:cs="Arial"/>
          <w:sz w:val="20"/>
        </w:rPr>
      </w:pPr>
      <w:r w:rsidRPr="00E019E2">
        <w:rPr>
          <w:rFonts w:cs="Arial"/>
          <w:sz w:val="20"/>
        </w:rPr>
        <w:t xml:space="preserve">X.1.1.1. the London Living Wage where an employee is based in Greater London; </w:t>
      </w:r>
    </w:p>
    <w:p w14:paraId="2E34A3CD" w14:textId="77777777" w:rsidR="00E019E2" w:rsidRDefault="00E019E2" w:rsidP="00FC7D10">
      <w:pPr>
        <w:widowControl/>
        <w:spacing w:before="0" w:after="0"/>
        <w:ind w:left="1440"/>
        <w:contextualSpacing/>
        <w:rPr>
          <w:rFonts w:cs="Arial"/>
          <w:sz w:val="20"/>
        </w:rPr>
      </w:pPr>
    </w:p>
    <w:p w14:paraId="13A46B2C" w14:textId="47554B40" w:rsidR="00FC7D10" w:rsidRPr="005A7274" w:rsidRDefault="00FC7D10" w:rsidP="00FC7D10">
      <w:pPr>
        <w:widowControl/>
        <w:spacing w:before="0" w:after="0"/>
        <w:ind w:left="1440"/>
        <w:contextualSpacing/>
        <w:rPr>
          <w:rFonts w:cs="Arial"/>
          <w:strike/>
          <w:sz w:val="20"/>
        </w:rPr>
      </w:pPr>
      <w:r w:rsidRPr="005A7274">
        <w:rPr>
          <w:rFonts w:cs="Arial"/>
          <w:strike/>
          <w:sz w:val="20"/>
        </w:rPr>
        <w:t>or,</w:t>
      </w:r>
    </w:p>
    <w:p w14:paraId="3A9A9445" w14:textId="77777777" w:rsidR="00E019E2" w:rsidRPr="005A7274" w:rsidRDefault="00E019E2" w:rsidP="00FC7D10">
      <w:pPr>
        <w:widowControl/>
        <w:spacing w:before="0" w:after="0"/>
        <w:ind w:left="1440"/>
        <w:contextualSpacing/>
        <w:rPr>
          <w:rFonts w:cs="Arial"/>
          <w:strike/>
          <w:sz w:val="20"/>
        </w:rPr>
      </w:pPr>
    </w:p>
    <w:p w14:paraId="25B0340E" w14:textId="77777777" w:rsidR="00FC7D10" w:rsidRPr="009D340C" w:rsidRDefault="00FC7D10" w:rsidP="00FC7D10">
      <w:pPr>
        <w:widowControl/>
        <w:spacing w:before="0" w:after="0"/>
        <w:ind w:left="1440"/>
        <w:contextualSpacing/>
        <w:rPr>
          <w:rFonts w:cs="Arial"/>
          <w:strike/>
          <w:sz w:val="20"/>
        </w:rPr>
      </w:pPr>
      <w:r w:rsidRPr="005A7274">
        <w:rPr>
          <w:rFonts w:cs="Arial"/>
          <w:strike/>
          <w:sz w:val="20"/>
        </w:rPr>
        <w:t>X.1.1.2. the UK Living Wage where an employee is based outside Greater London;</w:t>
      </w:r>
    </w:p>
    <w:p w14:paraId="73C9B1FC" w14:textId="77777777" w:rsidR="00FC7D10" w:rsidRPr="00E019E2" w:rsidRDefault="00FC7D10" w:rsidP="00FC7D10">
      <w:pPr>
        <w:rPr>
          <w:rFonts w:cs="Arial"/>
          <w:sz w:val="20"/>
        </w:rPr>
      </w:pPr>
    </w:p>
    <w:p w14:paraId="1BBDF388" w14:textId="4D17846D" w:rsidR="00FC7D10" w:rsidRPr="00E019E2" w:rsidRDefault="00FC7D10" w:rsidP="00FC7D10">
      <w:pPr>
        <w:pStyle w:val="ListParagraph"/>
        <w:widowControl/>
        <w:numPr>
          <w:ilvl w:val="5"/>
          <w:numId w:val="8"/>
        </w:numPr>
        <w:tabs>
          <w:tab w:val="clear" w:pos="360"/>
          <w:tab w:val="num" w:pos="1080"/>
        </w:tabs>
        <w:spacing w:before="0" w:after="0"/>
        <w:ind w:left="720"/>
        <w:contextualSpacing/>
        <w:rPr>
          <w:rFonts w:cs="Arial"/>
          <w:sz w:val="20"/>
        </w:rPr>
      </w:pPr>
      <w:r w:rsidRPr="00E019E2">
        <w:rPr>
          <w:rFonts w:cs="Arial"/>
          <w:sz w:val="20"/>
        </w:rPr>
        <w:t>X.1.2. ensure that no employee engaged in the provision of the Works is paid less than the amount to which they are entitled in their respective contracts of employment; and</w:t>
      </w:r>
    </w:p>
    <w:p w14:paraId="613459EF" w14:textId="77777777" w:rsidR="00FC7D10" w:rsidRPr="00E019E2" w:rsidRDefault="00FC7D10" w:rsidP="00FC7D10">
      <w:pPr>
        <w:ind w:left="720"/>
        <w:rPr>
          <w:rFonts w:cs="Arial"/>
          <w:sz w:val="20"/>
        </w:rPr>
      </w:pPr>
    </w:p>
    <w:p w14:paraId="306B0223" w14:textId="502ECC7A" w:rsidR="00FC7D10" w:rsidRPr="00E019E2" w:rsidRDefault="00FC7D10" w:rsidP="00FC7D10">
      <w:pPr>
        <w:pStyle w:val="ListParagraph"/>
        <w:widowControl/>
        <w:numPr>
          <w:ilvl w:val="2"/>
          <w:numId w:val="8"/>
        </w:numPr>
        <w:tabs>
          <w:tab w:val="clear" w:pos="360"/>
          <w:tab w:val="num" w:pos="1080"/>
        </w:tabs>
        <w:spacing w:before="0" w:after="0"/>
        <w:ind w:left="720"/>
        <w:contextualSpacing/>
        <w:rPr>
          <w:rFonts w:cs="Arial"/>
          <w:sz w:val="20"/>
        </w:rPr>
      </w:pPr>
      <w:r w:rsidRPr="00E019E2">
        <w:rPr>
          <w:rFonts w:cs="Arial"/>
          <w:sz w:val="20"/>
        </w:rPr>
        <w:t>X.1.3. provide to the Employer such information concerning the  Contractor  compliance with its obligations in this Clause X</w:t>
      </w:r>
      <w:r w:rsidR="00FF27AD">
        <w:rPr>
          <w:rFonts w:cs="Arial"/>
          <w:sz w:val="20"/>
        </w:rPr>
        <w:t>.1</w:t>
      </w:r>
      <w:r w:rsidRPr="00E019E2">
        <w:rPr>
          <w:rFonts w:cs="Arial"/>
          <w:sz w:val="20"/>
        </w:rPr>
        <w:t xml:space="preserve">.1 including but not limited to the numbers of employees of its or any </w:t>
      </w:r>
      <w:r w:rsidR="00FF27AD">
        <w:rPr>
          <w:rFonts w:cs="Arial"/>
          <w:sz w:val="20"/>
        </w:rPr>
        <w:t>S</w:t>
      </w:r>
      <w:r w:rsidRPr="00E019E2">
        <w:rPr>
          <w:rFonts w:cs="Arial"/>
          <w:sz w:val="20"/>
        </w:rPr>
        <w:t>ub-contractor of its paid the relevant Living Wage as the Employer or its nominees may reasonably require from time to time.</w:t>
      </w:r>
    </w:p>
    <w:p w14:paraId="143DCA2A" w14:textId="77777777" w:rsidR="00FC7D10" w:rsidRPr="00E019E2" w:rsidRDefault="00FC7D10" w:rsidP="00FC7D10">
      <w:pPr>
        <w:rPr>
          <w:rFonts w:cs="Arial"/>
          <w:sz w:val="20"/>
        </w:rPr>
      </w:pPr>
    </w:p>
    <w:p w14:paraId="218171BF" w14:textId="12453376" w:rsidR="00FC7D10" w:rsidRPr="00E019E2" w:rsidRDefault="00FC7D10" w:rsidP="00FC7D10">
      <w:pPr>
        <w:pStyle w:val="ListParagraph"/>
        <w:widowControl/>
        <w:numPr>
          <w:ilvl w:val="1"/>
          <w:numId w:val="8"/>
        </w:numPr>
        <w:spacing w:before="0" w:after="0"/>
        <w:contextualSpacing/>
        <w:rPr>
          <w:rFonts w:cs="Arial"/>
          <w:sz w:val="20"/>
        </w:rPr>
      </w:pPr>
      <w:r w:rsidRPr="00E019E2">
        <w:rPr>
          <w:rFonts w:cs="Arial"/>
          <w:sz w:val="20"/>
        </w:rPr>
        <w:t>X.2 For the purposes of this Clause X an employee shall be based in Greater London where the premises at which or from which they are engaged in the provision of the Works is situated within a London Borough.</w:t>
      </w:r>
    </w:p>
    <w:bookmarkEnd w:id="120"/>
    <w:p w14:paraId="2A494F1B" w14:textId="77777777" w:rsidR="009164BF" w:rsidRDefault="009164BF" w:rsidP="00EC3AB4">
      <w:pPr>
        <w:pStyle w:val="AppendixHeading"/>
        <w:numPr>
          <w:ilvl w:val="0"/>
          <w:numId w:val="0"/>
        </w:numPr>
        <w:rPr>
          <w:sz w:val="18"/>
        </w:rPr>
      </w:pPr>
      <w:r>
        <w:rPr>
          <w:sz w:val="18"/>
          <w:highlight w:val="yellow"/>
        </w:rPr>
        <w:br w:type="page"/>
      </w:r>
    </w:p>
    <w:p w14:paraId="33D8FE60" w14:textId="542D126C" w:rsidR="00A855A8" w:rsidRDefault="00A855A8" w:rsidP="00683E73">
      <w:pPr>
        <w:pStyle w:val="AppendixHeading"/>
        <w:numPr>
          <w:ilvl w:val="0"/>
          <w:numId w:val="0"/>
        </w:numPr>
        <w:rPr>
          <w:sz w:val="20"/>
        </w:rPr>
      </w:pPr>
      <w:r w:rsidRPr="004D35A7">
        <w:rPr>
          <w:sz w:val="20"/>
        </w:rPr>
        <w:lastRenderedPageBreak/>
        <w:t>Annex A</w:t>
      </w:r>
      <w:bookmarkStart w:id="121" w:name="a161026"/>
      <w:bookmarkStart w:id="122" w:name="_Toc397501731"/>
      <w:r w:rsidR="00683E73">
        <w:rPr>
          <w:sz w:val="20"/>
        </w:rPr>
        <w:t xml:space="preserve"> </w:t>
      </w:r>
      <w:r w:rsidR="00702A2C">
        <w:rPr>
          <w:sz w:val="20"/>
        </w:rPr>
        <w:t>–</w:t>
      </w:r>
      <w:r w:rsidR="00683E73">
        <w:rPr>
          <w:sz w:val="20"/>
        </w:rPr>
        <w:t xml:space="preserve"> </w:t>
      </w:r>
      <w:bookmarkEnd w:id="121"/>
      <w:bookmarkEnd w:id="122"/>
      <w:r w:rsidR="00702A2C">
        <w:rPr>
          <w:sz w:val="20"/>
        </w:rPr>
        <w:t>Pricing and specification</w:t>
      </w:r>
      <w:r w:rsidR="00AA7A03">
        <w:rPr>
          <w:sz w:val="20"/>
        </w:rPr>
        <w:t xml:space="preserve"> </w:t>
      </w:r>
    </w:p>
    <w:p w14:paraId="75F81431" w14:textId="7CE1D220" w:rsidR="00702A2C" w:rsidRDefault="00702A2C" w:rsidP="00702A2C">
      <w:pPr>
        <w:pStyle w:val="AppendixHeading"/>
        <w:numPr>
          <w:ilvl w:val="0"/>
          <w:numId w:val="0"/>
        </w:numPr>
        <w:jc w:val="left"/>
        <w:rPr>
          <w:b w:val="0"/>
          <w:bCs/>
          <w:sz w:val="20"/>
          <w:szCs w:val="22"/>
        </w:rPr>
      </w:pPr>
      <w:r w:rsidRPr="00781B7A">
        <w:rPr>
          <w:b w:val="0"/>
          <w:bCs/>
          <w:sz w:val="20"/>
          <w:szCs w:val="22"/>
        </w:rPr>
        <w:t xml:space="preserve">The Parties have attached to this Annex </w:t>
      </w:r>
      <w:r w:rsidR="005C6BA6">
        <w:rPr>
          <w:b w:val="0"/>
          <w:bCs/>
          <w:sz w:val="20"/>
          <w:szCs w:val="22"/>
        </w:rPr>
        <w:t>A</w:t>
      </w:r>
      <w:r>
        <w:rPr>
          <w:b w:val="0"/>
          <w:bCs/>
          <w:sz w:val="20"/>
          <w:szCs w:val="22"/>
        </w:rPr>
        <w:t>:</w:t>
      </w:r>
      <w:r w:rsidRPr="00781B7A">
        <w:rPr>
          <w:b w:val="0"/>
          <w:bCs/>
          <w:sz w:val="20"/>
          <w:szCs w:val="22"/>
        </w:rPr>
        <w:t xml:space="preserve"> </w:t>
      </w:r>
    </w:p>
    <w:p w14:paraId="492B99FB" w14:textId="09CD97C9" w:rsidR="00702A2C" w:rsidRDefault="00702A2C" w:rsidP="00233115">
      <w:pPr>
        <w:pStyle w:val="AppendixHeading"/>
        <w:numPr>
          <w:ilvl w:val="0"/>
          <w:numId w:val="27"/>
        </w:numPr>
        <w:jc w:val="left"/>
        <w:rPr>
          <w:b w:val="0"/>
          <w:bCs/>
          <w:sz w:val="20"/>
          <w:szCs w:val="22"/>
        </w:rPr>
      </w:pPr>
      <w:r w:rsidRPr="00781B7A">
        <w:rPr>
          <w:b w:val="0"/>
          <w:bCs/>
          <w:sz w:val="20"/>
          <w:szCs w:val="22"/>
        </w:rPr>
        <w:t xml:space="preserve">the schedule of rates identified in the Contract </w:t>
      </w:r>
      <w:r w:rsidR="002C698B" w:rsidRPr="00781B7A">
        <w:rPr>
          <w:b w:val="0"/>
          <w:bCs/>
          <w:sz w:val="20"/>
          <w:szCs w:val="22"/>
        </w:rPr>
        <w:t>Particulars</w:t>
      </w:r>
      <w:r w:rsidR="002C698B">
        <w:rPr>
          <w:b w:val="0"/>
          <w:bCs/>
          <w:sz w:val="20"/>
          <w:szCs w:val="22"/>
        </w:rPr>
        <w:t>.</w:t>
      </w:r>
      <w:r>
        <w:rPr>
          <w:b w:val="0"/>
          <w:bCs/>
          <w:sz w:val="20"/>
          <w:szCs w:val="22"/>
        </w:rPr>
        <w:t xml:space="preserve"> </w:t>
      </w:r>
    </w:p>
    <w:p w14:paraId="28BF0787" w14:textId="77777777" w:rsidR="00702A2C" w:rsidRDefault="00702A2C" w:rsidP="00233115">
      <w:pPr>
        <w:pStyle w:val="AppendixHeading"/>
        <w:numPr>
          <w:ilvl w:val="0"/>
          <w:numId w:val="27"/>
        </w:numPr>
        <w:jc w:val="left"/>
        <w:rPr>
          <w:b w:val="0"/>
          <w:bCs/>
          <w:sz w:val="20"/>
          <w:szCs w:val="22"/>
        </w:rPr>
      </w:pPr>
      <w:r>
        <w:rPr>
          <w:b w:val="0"/>
          <w:bCs/>
          <w:sz w:val="20"/>
          <w:szCs w:val="22"/>
        </w:rPr>
        <w:t>the Schedule of Hourly Charges; and</w:t>
      </w:r>
    </w:p>
    <w:p w14:paraId="22E994A4" w14:textId="43909B9C" w:rsidR="00702A2C" w:rsidRPr="00702A2C" w:rsidRDefault="00702A2C" w:rsidP="00233115">
      <w:pPr>
        <w:pStyle w:val="AppendixHeading"/>
        <w:numPr>
          <w:ilvl w:val="0"/>
          <w:numId w:val="27"/>
        </w:numPr>
        <w:jc w:val="left"/>
        <w:rPr>
          <w:sz w:val="18"/>
        </w:rPr>
      </w:pPr>
      <w:r w:rsidRPr="00702A2C">
        <w:rPr>
          <w:b w:val="0"/>
          <w:bCs/>
          <w:sz w:val="20"/>
          <w:szCs w:val="22"/>
        </w:rPr>
        <w:t>the preliminaries and specification preambles applicable to this Contract.</w:t>
      </w:r>
    </w:p>
    <w:p w14:paraId="65AA4864" w14:textId="77777777" w:rsidR="00AA7A03" w:rsidRPr="00755895" w:rsidRDefault="00683E73" w:rsidP="00AA7A03">
      <w:pPr>
        <w:pStyle w:val="AppendixHeading"/>
        <w:numPr>
          <w:ilvl w:val="0"/>
          <w:numId w:val="0"/>
        </w:numPr>
        <w:rPr>
          <w:sz w:val="20"/>
        </w:rPr>
      </w:pPr>
      <w:r>
        <w:rPr>
          <w:sz w:val="20"/>
        </w:rPr>
        <w:br w:type="page"/>
      </w:r>
      <w:r w:rsidR="00AA7A03" w:rsidRPr="00755895">
        <w:rPr>
          <w:sz w:val="20"/>
        </w:rPr>
        <w:lastRenderedPageBreak/>
        <w:t xml:space="preserve"> </w:t>
      </w:r>
    </w:p>
    <w:p w14:paraId="50A80057" w14:textId="77777777" w:rsidR="0078312E" w:rsidRDefault="00755895" w:rsidP="0078312E">
      <w:pPr>
        <w:pStyle w:val="AppendixHeading"/>
        <w:numPr>
          <w:ilvl w:val="0"/>
          <w:numId w:val="0"/>
        </w:numPr>
        <w:rPr>
          <w:sz w:val="20"/>
        </w:rPr>
      </w:pPr>
      <w:r w:rsidRPr="00755895">
        <w:rPr>
          <w:sz w:val="20"/>
        </w:rPr>
        <w:t xml:space="preserve">Annex </w:t>
      </w:r>
      <w:r w:rsidR="00AA7A03">
        <w:rPr>
          <w:sz w:val="20"/>
        </w:rPr>
        <w:t>B</w:t>
      </w:r>
      <w:r w:rsidRPr="00755895">
        <w:rPr>
          <w:sz w:val="20"/>
        </w:rPr>
        <w:t xml:space="preserve"> - Employer's Policies</w:t>
      </w:r>
    </w:p>
    <w:p w14:paraId="5821E58B" w14:textId="77777777" w:rsidR="0078312E" w:rsidRDefault="0078312E" w:rsidP="0078312E">
      <w:pPr>
        <w:pStyle w:val="AppendixHeading"/>
        <w:numPr>
          <w:ilvl w:val="0"/>
          <w:numId w:val="0"/>
        </w:numPr>
        <w:rPr>
          <w:sz w:val="18"/>
        </w:rPr>
      </w:pPr>
      <w:r w:rsidRPr="00755895">
        <w:rPr>
          <w:sz w:val="18"/>
          <w:highlight w:val="yellow"/>
        </w:rPr>
        <w:t xml:space="preserve">[Note: </w:t>
      </w:r>
      <w:r w:rsidR="00755895" w:rsidRPr="00755895">
        <w:rPr>
          <w:sz w:val="18"/>
          <w:highlight w:val="yellow"/>
        </w:rPr>
        <w:t>If</w:t>
      </w:r>
      <w:r w:rsidRPr="00755895">
        <w:rPr>
          <w:sz w:val="18"/>
          <w:highlight w:val="yellow"/>
        </w:rPr>
        <w:t xml:space="preserve"> not relevant</w:t>
      </w:r>
      <w:r w:rsidR="00755895" w:rsidRPr="00755895">
        <w:rPr>
          <w:sz w:val="18"/>
          <w:highlight w:val="yellow"/>
        </w:rPr>
        <w:t>, mark this Annex 'Not applicable.'</w:t>
      </w:r>
      <w:r w:rsidRPr="00755895">
        <w:rPr>
          <w:sz w:val="18"/>
          <w:highlight w:val="yellow"/>
        </w:rPr>
        <w:t>]</w:t>
      </w:r>
    </w:p>
    <w:p w14:paraId="276FDA77" w14:textId="77777777" w:rsidR="00755895" w:rsidRDefault="00755895" w:rsidP="0078312E">
      <w:pPr>
        <w:pStyle w:val="AppendixHeading"/>
        <w:numPr>
          <w:ilvl w:val="0"/>
          <w:numId w:val="0"/>
        </w:numPr>
        <w:rPr>
          <w:sz w:val="18"/>
        </w:rPr>
      </w:pPr>
    </w:p>
    <w:p w14:paraId="091CE053" w14:textId="77777777" w:rsidR="001B2127" w:rsidRDefault="001B2127" w:rsidP="001B2127">
      <w:pPr>
        <w:pStyle w:val="AppendixHeading"/>
        <w:numPr>
          <w:ilvl w:val="0"/>
          <w:numId w:val="0"/>
        </w:numPr>
        <w:rPr>
          <w:sz w:val="20"/>
        </w:rPr>
      </w:pPr>
      <w:r>
        <w:rPr>
          <w:sz w:val="18"/>
        </w:rPr>
        <w:br w:type="page"/>
      </w:r>
      <w:r w:rsidRPr="00755895">
        <w:rPr>
          <w:sz w:val="20"/>
        </w:rPr>
        <w:lastRenderedPageBreak/>
        <w:t xml:space="preserve">Annex </w:t>
      </w:r>
      <w:r>
        <w:rPr>
          <w:sz w:val="20"/>
        </w:rPr>
        <w:t>C</w:t>
      </w:r>
      <w:r w:rsidRPr="00755895">
        <w:rPr>
          <w:sz w:val="20"/>
        </w:rPr>
        <w:t xml:space="preserve"> - </w:t>
      </w:r>
      <w:r>
        <w:rPr>
          <w:sz w:val="20"/>
        </w:rPr>
        <w:t>Contractor's safety policy</w:t>
      </w:r>
    </w:p>
    <w:p w14:paraId="33D68281" w14:textId="55334964" w:rsidR="001B2127" w:rsidRDefault="001B2127" w:rsidP="001B2127">
      <w:pPr>
        <w:pStyle w:val="AppendixHeading"/>
        <w:numPr>
          <w:ilvl w:val="0"/>
          <w:numId w:val="0"/>
        </w:numPr>
        <w:rPr>
          <w:sz w:val="18"/>
        </w:rPr>
      </w:pPr>
      <w:r w:rsidRPr="00755895">
        <w:rPr>
          <w:sz w:val="18"/>
          <w:highlight w:val="yellow"/>
        </w:rPr>
        <w:t>[</w:t>
      </w:r>
      <w:r>
        <w:rPr>
          <w:sz w:val="18"/>
          <w:highlight w:val="yellow"/>
        </w:rPr>
        <w:t>Attach Contractor's safety policy, as referred to in the Fourth Recital of the JCT standard form.</w:t>
      </w:r>
      <w:r w:rsidRPr="00755895">
        <w:rPr>
          <w:sz w:val="18"/>
          <w:highlight w:val="yellow"/>
        </w:rPr>
        <w:t>]</w:t>
      </w:r>
    </w:p>
    <w:p w14:paraId="2B937518" w14:textId="52FFE58C" w:rsidR="00702A2C" w:rsidRDefault="00702A2C" w:rsidP="001B2127">
      <w:pPr>
        <w:pStyle w:val="AppendixHeading"/>
        <w:numPr>
          <w:ilvl w:val="0"/>
          <w:numId w:val="0"/>
        </w:numPr>
        <w:rPr>
          <w:sz w:val="18"/>
        </w:rPr>
      </w:pPr>
    </w:p>
    <w:p w14:paraId="3E15FECE" w14:textId="77777777" w:rsidR="00702A2C" w:rsidRDefault="00702A2C" w:rsidP="001B2127">
      <w:pPr>
        <w:pStyle w:val="AppendixHeading"/>
        <w:numPr>
          <w:ilvl w:val="0"/>
          <w:numId w:val="0"/>
        </w:numPr>
        <w:rPr>
          <w:sz w:val="18"/>
        </w:rPr>
      </w:pPr>
    </w:p>
    <w:p w14:paraId="47596B1A" w14:textId="6B3050E9" w:rsidR="00702A2C" w:rsidRDefault="00702A2C">
      <w:pPr>
        <w:widowControl/>
        <w:spacing w:before="0" w:after="0"/>
        <w:jc w:val="left"/>
        <w:rPr>
          <w:b/>
          <w:sz w:val="18"/>
        </w:rPr>
      </w:pPr>
      <w:r>
        <w:rPr>
          <w:sz w:val="18"/>
        </w:rPr>
        <w:br w:type="page"/>
      </w:r>
    </w:p>
    <w:p w14:paraId="379CFAD9" w14:textId="77777777" w:rsidR="00755895" w:rsidRPr="0078312E" w:rsidRDefault="00755895" w:rsidP="0078312E">
      <w:pPr>
        <w:pStyle w:val="AppendixHeading"/>
        <w:numPr>
          <w:ilvl w:val="0"/>
          <w:numId w:val="0"/>
        </w:numPr>
        <w:rPr>
          <w:sz w:val="18"/>
        </w:rPr>
      </w:pPr>
    </w:p>
    <w:p w14:paraId="4021EE17" w14:textId="2E518703" w:rsidR="00702A2C" w:rsidRPr="005A7274" w:rsidRDefault="00702A2C" w:rsidP="005A7274">
      <w:pPr>
        <w:pStyle w:val="AppendixHeading"/>
        <w:numPr>
          <w:ilvl w:val="0"/>
          <w:numId w:val="0"/>
        </w:numPr>
        <w:rPr>
          <w:sz w:val="20"/>
        </w:rPr>
      </w:pPr>
      <w:r w:rsidRPr="00755895">
        <w:rPr>
          <w:sz w:val="20"/>
        </w:rPr>
        <w:t xml:space="preserve">Annex </w:t>
      </w:r>
      <w:r>
        <w:rPr>
          <w:sz w:val="20"/>
        </w:rPr>
        <w:t>D</w:t>
      </w:r>
      <w:r w:rsidRPr="00755895">
        <w:rPr>
          <w:sz w:val="20"/>
        </w:rPr>
        <w:t xml:space="preserve"> </w:t>
      </w:r>
      <w:r>
        <w:rPr>
          <w:sz w:val="20"/>
        </w:rPr>
        <w:t>–</w:t>
      </w:r>
      <w:r w:rsidRPr="00755895">
        <w:rPr>
          <w:sz w:val="20"/>
        </w:rPr>
        <w:t xml:space="preserve"> </w:t>
      </w:r>
      <w:r>
        <w:rPr>
          <w:sz w:val="20"/>
        </w:rPr>
        <w:t>Call off procedure</w:t>
      </w:r>
    </w:p>
    <w:p w14:paraId="2B358D20" w14:textId="4073E0A3" w:rsidR="00702A2C" w:rsidRDefault="00702A2C" w:rsidP="00702A2C">
      <w:pPr>
        <w:pStyle w:val="AppendixHeading"/>
        <w:numPr>
          <w:ilvl w:val="0"/>
          <w:numId w:val="0"/>
        </w:numPr>
        <w:rPr>
          <w:sz w:val="18"/>
        </w:rPr>
      </w:pPr>
    </w:p>
    <w:p w14:paraId="387DA927" w14:textId="46B8DD53" w:rsidR="00702A2C" w:rsidRDefault="00396788" w:rsidP="00702A2C">
      <w:pPr>
        <w:pStyle w:val="AppendixHeading"/>
        <w:numPr>
          <w:ilvl w:val="0"/>
          <w:numId w:val="0"/>
        </w:numPr>
        <w:rPr>
          <w:sz w:val="18"/>
        </w:rPr>
      </w:pPr>
      <w:r w:rsidRPr="005A7274">
        <w:rPr>
          <w:sz w:val="18"/>
        </w:rPr>
        <w:t>Not applicable</w:t>
      </w:r>
    </w:p>
    <w:p w14:paraId="1E09057A" w14:textId="194AF1F0" w:rsidR="00702A2C" w:rsidRDefault="00702A2C" w:rsidP="00702A2C">
      <w:pPr>
        <w:pStyle w:val="Appmainhead"/>
        <w:numPr>
          <w:ilvl w:val="0"/>
          <w:numId w:val="0"/>
        </w:numPr>
        <w:rPr>
          <w:rFonts w:ascii="Arial" w:hAnsi="Arial" w:cs="Arial"/>
          <w:sz w:val="20"/>
        </w:rPr>
      </w:pPr>
      <w:r>
        <w:rPr>
          <w:rFonts w:ascii="Arial" w:hAnsi="Arial" w:cs="Arial"/>
          <w:sz w:val="20"/>
        </w:rPr>
        <w:lastRenderedPageBreak/>
        <w:t>Annex E - Data processing instructions schedule</w:t>
      </w:r>
    </w:p>
    <w:p w14:paraId="5B23CBD2" w14:textId="77777777" w:rsidR="00702A2C" w:rsidRDefault="00702A2C" w:rsidP="00702A2C">
      <w:pPr>
        <w:rPr>
          <w:rFonts w:cs="Arial"/>
          <w:sz w:val="20"/>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33"/>
      </w:tblGrid>
      <w:tr w:rsidR="00702A2C" w:rsidRPr="009164BF" w14:paraId="472388F3"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074F2177"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Subject matter of Processing</w:t>
            </w:r>
          </w:p>
        </w:tc>
        <w:tc>
          <w:tcPr>
            <w:tcW w:w="4233" w:type="dxa"/>
            <w:tcBorders>
              <w:top w:val="single" w:sz="4" w:space="0" w:color="auto"/>
              <w:left w:val="single" w:sz="4" w:space="0" w:color="auto"/>
              <w:bottom w:val="single" w:sz="4" w:space="0" w:color="auto"/>
              <w:right w:val="single" w:sz="4" w:space="0" w:color="auto"/>
            </w:tcBorders>
            <w:hideMark/>
          </w:tcPr>
          <w:p w14:paraId="01C39479" w14:textId="662192DD" w:rsidR="00702A2C" w:rsidRPr="009164BF" w:rsidRDefault="005B4A28" w:rsidP="005B4A28">
            <w:pPr>
              <w:pStyle w:val="S4H2"/>
              <w:spacing w:after="96"/>
              <w:ind w:left="0" w:firstLine="0"/>
              <w:rPr>
                <w:rFonts w:eastAsia="SimSun"/>
                <w:sz w:val="20"/>
                <w:lang w:eastAsia="zh-CN"/>
              </w:rPr>
            </w:pPr>
            <w:r>
              <w:rPr>
                <w:rStyle w:val="normaltextrun"/>
                <w:color w:val="000000"/>
                <w:sz w:val="20"/>
                <w:szCs w:val="20"/>
                <w:shd w:val="clear" w:color="auto" w:fill="FFFFFF"/>
              </w:rPr>
              <w:t>Communication with tenants and others in connection with the Project</w:t>
            </w:r>
            <w:r>
              <w:rPr>
                <w:rStyle w:val="eop"/>
                <w:color w:val="000000"/>
                <w:sz w:val="20"/>
                <w:szCs w:val="20"/>
                <w:shd w:val="clear" w:color="auto" w:fill="FFFFFF"/>
              </w:rPr>
              <w:t> </w:t>
            </w:r>
          </w:p>
        </w:tc>
      </w:tr>
      <w:tr w:rsidR="00702A2C" w:rsidRPr="009164BF" w14:paraId="62187E74"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3949A573"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Duration of Processing</w:t>
            </w:r>
          </w:p>
        </w:tc>
        <w:tc>
          <w:tcPr>
            <w:tcW w:w="4233" w:type="dxa"/>
            <w:tcBorders>
              <w:top w:val="single" w:sz="4" w:space="0" w:color="auto"/>
              <w:left w:val="single" w:sz="4" w:space="0" w:color="auto"/>
              <w:bottom w:val="single" w:sz="4" w:space="0" w:color="auto"/>
              <w:right w:val="single" w:sz="4" w:space="0" w:color="auto"/>
            </w:tcBorders>
            <w:hideMark/>
          </w:tcPr>
          <w:p w14:paraId="595D0F15" w14:textId="69BFE17F" w:rsidR="00702A2C" w:rsidRPr="009164BF" w:rsidRDefault="00087D68" w:rsidP="005B4A28">
            <w:pPr>
              <w:pStyle w:val="S4H2"/>
              <w:spacing w:after="96"/>
              <w:ind w:left="0" w:firstLine="0"/>
              <w:rPr>
                <w:rFonts w:eastAsia="SimSun"/>
                <w:sz w:val="20"/>
                <w:lang w:eastAsia="zh-CN"/>
              </w:rPr>
            </w:pPr>
            <w:r>
              <w:rPr>
                <w:rStyle w:val="normaltextrun"/>
                <w:color w:val="000000"/>
                <w:sz w:val="20"/>
                <w:szCs w:val="20"/>
                <w:shd w:val="clear" w:color="auto" w:fill="FFFFFF"/>
              </w:rPr>
              <w:t>From the date of delivery of personal data to the date all obligations required under the contract have been performed.</w:t>
            </w:r>
            <w:r>
              <w:rPr>
                <w:rStyle w:val="eop"/>
                <w:color w:val="000000"/>
                <w:sz w:val="20"/>
                <w:szCs w:val="20"/>
                <w:shd w:val="clear" w:color="auto" w:fill="FFFFFF"/>
              </w:rPr>
              <w:t> </w:t>
            </w:r>
          </w:p>
        </w:tc>
      </w:tr>
      <w:tr w:rsidR="00702A2C" w:rsidRPr="009164BF" w14:paraId="62AF5862"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60B82292"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233" w:type="dxa"/>
            <w:tcBorders>
              <w:top w:val="single" w:sz="4" w:space="0" w:color="auto"/>
              <w:left w:val="single" w:sz="4" w:space="0" w:color="auto"/>
              <w:bottom w:val="single" w:sz="4" w:space="0" w:color="auto"/>
              <w:right w:val="single" w:sz="4" w:space="0" w:color="auto"/>
            </w:tcBorders>
            <w:hideMark/>
          </w:tcPr>
          <w:p w14:paraId="31E5ADF8" w14:textId="77777777" w:rsid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Receipt of data from the employer Storage of data. Use of data solely for communication</w:t>
            </w:r>
            <w:r>
              <w:rPr>
                <w:rStyle w:val="eop"/>
                <w:rFonts w:ascii="Arial" w:hAnsi="Arial" w:cs="Arial"/>
                <w:sz w:val="20"/>
                <w:szCs w:val="20"/>
              </w:rPr>
              <w:t> </w:t>
            </w:r>
          </w:p>
          <w:p w14:paraId="534FBEF6" w14:textId="77777777" w:rsid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Data Subjects in connection with the Project only, e.g. to arrange access, to provide information about the Project, to process complaints and provide feedback</w:t>
            </w:r>
            <w:r>
              <w:rPr>
                <w:rStyle w:val="eop"/>
                <w:rFonts w:ascii="Arial" w:hAnsi="Arial" w:cs="Arial"/>
                <w:sz w:val="20"/>
                <w:szCs w:val="20"/>
              </w:rPr>
              <w:t> </w:t>
            </w:r>
          </w:p>
          <w:p w14:paraId="355DC23A" w14:textId="77777777" w:rsid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Performance and monitoring of contract obligations and communications between all parties engaged on the Project Secure destruction or return of all personal data supplied by the Employer or acquired by the</w:t>
            </w:r>
            <w:r>
              <w:rPr>
                <w:rStyle w:val="eop"/>
                <w:rFonts w:ascii="Arial" w:hAnsi="Arial" w:cs="Arial"/>
                <w:sz w:val="20"/>
                <w:szCs w:val="20"/>
              </w:rPr>
              <w:t> </w:t>
            </w:r>
          </w:p>
          <w:p w14:paraId="1313339A" w14:textId="2C801970" w:rsidR="00702A2C" w:rsidRP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Contractor in connection with the Project in accordance with the Employer’s instructions.</w:t>
            </w:r>
            <w:r>
              <w:rPr>
                <w:rStyle w:val="eop"/>
                <w:rFonts w:ascii="Arial" w:hAnsi="Arial" w:cs="Arial"/>
                <w:sz w:val="20"/>
                <w:szCs w:val="20"/>
              </w:rPr>
              <w:t> </w:t>
            </w:r>
          </w:p>
        </w:tc>
      </w:tr>
      <w:tr w:rsidR="00702A2C" w:rsidRPr="009164BF" w14:paraId="2287CED4"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7BDEA5B4"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233" w:type="dxa"/>
            <w:tcBorders>
              <w:top w:val="single" w:sz="4" w:space="0" w:color="auto"/>
              <w:left w:val="single" w:sz="4" w:space="0" w:color="auto"/>
              <w:bottom w:val="single" w:sz="4" w:space="0" w:color="auto"/>
              <w:right w:val="single" w:sz="4" w:space="0" w:color="auto"/>
            </w:tcBorders>
            <w:hideMark/>
          </w:tcPr>
          <w:p w14:paraId="2787DF21" w14:textId="57A6CB5B" w:rsidR="00702A2C" w:rsidRPr="009164BF" w:rsidRDefault="00FC71A2" w:rsidP="005B4A28">
            <w:pPr>
              <w:pStyle w:val="S4H2"/>
              <w:spacing w:after="96"/>
              <w:ind w:left="0" w:firstLine="0"/>
              <w:rPr>
                <w:rFonts w:eastAsia="SimSun"/>
                <w:sz w:val="20"/>
                <w:lang w:eastAsia="zh-CN"/>
              </w:rPr>
            </w:pPr>
            <w:r>
              <w:rPr>
                <w:rStyle w:val="normaltextrun"/>
                <w:color w:val="000000"/>
                <w:sz w:val="20"/>
                <w:szCs w:val="20"/>
                <w:shd w:val="clear" w:color="auto" w:fill="FFFFFF"/>
              </w:rPr>
              <w:t>To include as available: name, address</w:t>
            </w:r>
            <w:r>
              <w:rPr>
                <w:rStyle w:val="normaltextrun"/>
                <w:rFonts w:ascii="SimSun" w:eastAsia="SimSun" w:hAnsi="SimSun" w:hint="eastAsia"/>
                <w:color w:val="000000"/>
                <w:sz w:val="20"/>
                <w:szCs w:val="20"/>
                <w:shd w:val="clear" w:color="auto" w:fill="FFFFFF"/>
              </w:rPr>
              <w:t xml:space="preserve">, </w:t>
            </w:r>
            <w:r>
              <w:rPr>
                <w:rStyle w:val="normaltextrun"/>
                <w:color w:val="000000"/>
                <w:sz w:val="20"/>
                <w:szCs w:val="20"/>
                <w:shd w:val="clear" w:color="auto" w:fill="FFFFFF"/>
              </w:rPr>
              <w:t>telephone number, email address.</w:t>
            </w:r>
            <w:r>
              <w:rPr>
                <w:rStyle w:val="eop"/>
                <w:color w:val="000000"/>
                <w:sz w:val="20"/>
                <w:szCs w:val="20"/>
                <w:shd w:val="clear" w:color="auto" w:fill="FFFFFF"/>
              </w:rPr>
              <w:t> </w:t>
            </w:r>
          </w:p>
        </w:tc>
      </w:tr>
      <w:tr w:rsidR="00702A2C" w:rsidRPr="009164BF" w14:paraId="0525E5BF"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4F166CB0"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Categories of Data Subjects</w:t>
            </w:r>
          </w:p>
        </w:tc>
        <w:tc>
          <w:tcPr>
            <w:tcW w:w="4233" w:type="dxa"/>
            <w:tcBorders>
              <w:top w:val="single" w:sz="4" w:space="0" w:color="auto"/>
              <w:left w:val="single" w:sz="4" w:space="0" w:color="auto"/>
              <w:bottom w:val="single" w:sz="4" w:space="0" w:color="auto"/>
              <w:right w:val="single" w:sz="4" w:space="0" w:color="auto"/>
            </w:tcBorders>
            <w:hideMark/>
          </w:tcPr>
          <w:p w14:paraId="2A547554" w14:textId="4104C9A4" w:rsidR="00702A2C" w:rsidRPr="009164BF" w:rsidRDefault="00B8733D" w:rsidP="005B4A28">
            <w:pPr>
              <w:pStyle w:val="S4H2"/>
              <w:spacing w:after="96"/>
              <w:ind w:left="0" w:firstLine="0"/>
              <w:rPr>
                <w:rFonts w:eastAsia="SimSun"/>
                <w:sz w:val="20"/>
                <w:lang w:eastAsia="zh-CN"/>
              </w:rPr>
            </w:pPr>
            <w:r>
              <w:rPr>
                <w:rStyle w:val="normaltextrun"/>
                <w:color w:val="000000"/>
                <w:sz w:val="20"/>
                <w:szCs w:val="20"/>
                <w:shd w:val="clear" w:color="auto" w:fill="FFFFFF"/>
              </w:rPr>
              <w:t>Tenants / Leaseholders / Other occupiers of relevant properties and members of the public.</w:t>
            </w:r>
            <w:r>
              <w:rPr>
                <w:rStyle w:val="eop"/>
                <w:color w:val="000000"/>
                <w:sz w:val="20"/>
                <w:szCs w:val="20"/>
                <w:shd w:val="clear" w:color="auto" w:fill="FFFFFF"/>
              </w:rPr>
              <w:t> </w:t>
            </w:r>
          </w:p>
        </w:tc>
      </w:tr>
    </w:tbl>
    <w:p w14:paraId="79121F44" w14:textId="707C83E4" w:rsidR="00702A2C" w:rsidRPr="00EE5C6E" w:rsidRDefault="00702A2C" w:rsidP="00702A2C">
      <w:pPr>
        <w:rPr>
          <w:rFonts w:cs="Arial"/>
          <w:b/>
          <w:bCs/>
          <w:sz w:val="18"/>
          <w:szCs w:val="16"/>
        </w:rPr>
      </w:pPr>
    </w:p>
    <w:p w14:paraId="47467AF3" w14:textId="77777777" w:rsidR="00702A2C" w:rsidRPr="005B549F" w:rsidRDefault="00702A2C" w:rsidP="00702A2C">
      <w:pPr>
        <w:jc w:val="center"/>
        <w:rPr>
          <w:rFonts w:cs="Arial"/>
          <w:b/>
        </w:rPr>
      </w:pPr>
    </w:p>
    <w:p w14:paraId="6DF7A1CD" w14:textId="77777777" w:rsidR="00702A2C" w:rsidRDefault="00702A2C" w:rsidP="00702A2C">
      <w:pPr>
        <w:pStyle w:val="AppendixHeading"/>
        <w:numPr>
          <w:ilvl w:val="0"/>
          <w:numId w:val="0"/>
        </w:numPr>
        <w:rPr>
          <w:sz w:val="18"/>
        </w:rPr>
      </w:pPr>
    </w:p>
    <w:p w14:paraId="4C6E8EEC" w14:textId="77777777" w:rsidR="00E93089" w:rsidRDefault="00E93089" w:rsidP="00EC3AB4">
      <w:pPr>
        <w:pStyle w:val="AppendixHeading"/>
        <w:numPr>
          <w:ilvl w:val="0"/>
          <w:numId w:val="0"/>
        </w:numPr>
        <w:jc w:val="both"/>
        <w:rPr>
          <w:sz w:val="18"/>
        </w:rPr>
      </w:pPr>
    </w:p>
    <w:p w14:paraId="486DE2B4" w14:textId="77777777" w:rsidR="00A855A8" w:rsidRPr="00985E9B" w:rsidRDefault="00A855A8" w:rsidP="00A855A8">
      <w:pPr>
        <w:rPr>
          <w:rFonts w:cs="Arial"/>
          <w:sz w:val="20"/>
        </w:rPr>
      </w:pPr>
    </w:p>
    <w:sectPr w:rsidR="00A855A8" w:rsidRPr="00985E9B" w:rsidSect="000C6299">
      <w:footerReference w:type="default" r:id="rId18"/>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691C" w14:textId="77777777" w:rsidR="00673182" w:rsidRDefault="00673182">
      <w:r>
        <w:separator/>
      </w:r>
    </w:p>
  </w:endnote>
  <w:endnote w:type="continuationSeparator" w:id="0">
    <w:p w14:paraId="3943E123" w14:textId="77777777" w:rsidR="00673182" w:rsidRDefault="00673182">
      <w:r>
        <w:continuationSeparator/>
      </w:r>
    </w:p>
  </w:endnote>
  <w:endnote w:type="continuationNotice" w:id="1">
    <w:p w14:paraId="105D54E7" w14:textId="77777777" w:rsidR="00673182" w:rsidRDefault="006731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3D79" w14:textId="77777777" w:rsidR="00000994" w:rsidRDefault="00000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8C0B" w14:textId="77777777" w:rsidR="00000994" w:rsidRDefault="00000994">
    <w:pPr>
      <w:pStyle w:val="Footer"/>
    </w:pPr>
    <w:r>
      <w:fldChar w:fldCharType="begin"/>
    </w:r>
    <w:r>
      <w:instrText xml:space="preserve"> PAGE \* MERGEFORMAT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469C" w14:textId="77777777" w:rsidR="00000994" w:rsidRDefault="000009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479E" w14:textId="77777777" w:rsidR="00000994" w:rsidRPr="00012FD9" w:rsidRDefault="00000994">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Pr>
        <w:noProof/>
        <w:sz w:val="18"/>
      </w:rPr>
      <w:t>26</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AAB5" w14:textId="77777777" w:rsidR="00673182" w:rsidRDefault="00673182">
      <w:r>
        <w:separator/>
      </w:r>
    </w:p>
  </w:footnote>
  <w:footnote w:type="continuationSeparator" w:id="0">
    <w:p w14:paraId="027FC2DE" w14:textId="77777777" w:rsidR="00673182" w:rsidRDefault="00673182">
      <w:r>
        <w:continuationSeparator/>
      </w:r>
    </w:p>
  </w:footnote>
  <w:footnote w:type="continuationNotice" w:id="1">
    <w:p w14:paraId="53F5D49B" w14:textId="77777777" w:rsidR="00673182" w:rsidRDefault="006731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CD58" w14:textId="77777777" w:rsidR="00000994" w:rsidRDefault="00000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42AF" w14:textId="310BC515" w:rsidR="00000994" w:rsidRDefault="00000994" w:rsidP="00B772C5">
    <w:pPr>
      <w:pStyle w:val="Header"/>
      <w:spacing w:before="0" w:after="0"/>
    </w:pPr>
    <w:r>
      <w:t xml:space="preserve">Amended JCT MTC 2016 </w:t>
    </w:r>
  </w:p>
  <w:p w14:paraId="504BD631" w14:textId="77777777" w:rsidR="00000994" w:rsidRPr="00CB6997" w:rsidRDefault="00000994" w:rsidP="00B772C5">
    <w:pPr>
      <w:pStyle w:val="Header"/>
      <w:spacing w:before="0" w:after="0"/>
      <w:rPr>
        <w:b/>
        <w:szCs w:val="18"/>
      </w:rPr>
    </w:pPr>
    <w:r w:rsidRPr="00CB6997">
      <w:rPr>
        <w:b/>
        <w:szCs w:val="18"/>
      </w:rPr>
      <w:t xml:space="preserve">Private and Confidential </w:t>
    </w:r>
  </w:p>
  <w:p w14:paraId="0864EC80" w14:textId="77777777" w:rsidR="00000994" w:rsidRPr="00F23A6E" w:rsidRDefault="00000994" w:rsidP="00B772C5">
    <w:pPr>
      <w:pStyle w:val="Header"/>
      <w:spacing w:before="0" w:after="0"/>
      <w:rPr>
        <w:b/>
        <w:color w:val="FF0000"/>
        <w:szCs w:val="18"/>
      </w:rPr>
    </w:pPr>
    <w:r w:rsidRPr="00F23A6E">
      <w:rPr>
        <w:b/>
        <w:color w:val="FF0000"/>
        <w:szCs w:val="18"/>
      </w:rPr>
      <w:t>DRAFT - Subject to Contract</w:t>
    </w:r>
  </w:p>
  <w:p w14:paraId="22D194B0" w14:textId="77777777" w:rsidR="00000994" w:rsidRDefault="00000994" w:rsidP="00B772C5">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8010" w14:textId="77777777" w:rsidR="00000994" w:rsidRDefault="0000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62159"/>
    <w:multiLevelType w:val="hybridMultilevel"/>
    <w:tmpl w:val="0C6252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F00AF1"/>
    <w:multiLevelType w:val="hybridMultilevel"/>
    <w:tmpl w:val="4EC2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27455F"/>
    <w:multiLevelType w:val="hybridMultilevel"/>
    <w:tmpl w:val="AC748F5C"/>
    <w:lvl w:ilvl="0" w:tplc="A664B2AA">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9"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1"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6455512">
    <w:abstractNumId w:val="9"/>
  </w:num>
  <w:num w:numId="2" w16cid:durableId="984503390">
    <w:abstractNumId w:val="18"/>
  </w:num>
  <w:num w:numId="3" w16cid:durableId="1440829038">
    <w:abstractNumId w:val="19"/>
  </w:num>
  <w:num w:numId="4" w16cid:durableId="719088068">
    <w:abstractNumId w:val="0"/>
  </w:num>
  <w:num w:numId="5" w16cid:durableId="1565870847">
    <w:abstractNumId w:val="1"/>
  </w:num>
  <w:num w:numId="6" w16cid:durableId="1882397585">
    <w:abstractNumId w:val="12"/>
  </w:num>
  <w:num w:numId="7" w16cid:durableId="851261024">
    <w:abstractNumId w:val="17"/>
  </w:num>
  <w:num w:numId="8" w16cid:durableId="1007823856">
    <w:abstractNumId w:val="14"/>
  </w:num>
  <w:num w:numId="9" w16cid:durableId="1515875279">
    <w:abstractNumId w:val="23"/>
  </w:num>
  <w:num w:numId="10" w16cid:durableId="778718694">
    <w:abstractNumId w:val="6"/>
  </w:num>
  <w:num w:numId="11" w16cid:durableId="684206996">
    <w:abstractNumId w:val="24"/>
  </w:num>
  <w:num w:numId="12" w16cid:durableId="2105178424">
    <w:abstractNumId w:val="11"/>
  </w:num>
  <w:num w:numId="13" w16cid:durableId="980353437">
    <w:abstractNumId w:val="27"/>
  </w:num>
  <w:num w:numId="14" w16cid:durableId="471748793">
    <w:abstractNumId w:val="13"/>
  </w:num>
  <w:num w:numId="15" w16cid:durableId="278420774">
    <w:abstractNumId w:val="3"/>
  </w:num>
  <w:num w:numId="16" w16cid:durableId="1218784027">
    <w:abstractNumId w:val="12"/>
    <w:lvlOverride w:ilvl="0">
      <w:startOverride w:val="1"/>
    </w:lvlOverride>
  </w:num>
  <w:num w:numId="17" w16cid:durableId="1427537617">
    <w:abstractNumId w:val="12"/>
    <w:lvlOverride w:ilvl="0">
      <w:startOverride w:val="1"/>
    </w:lvlOverride>
  </w:num>
  <w:num w:numId="18" w16cid:durableId="1639530591">
    <w:abstractNumId w:val="25"/>
  </w:num>
  <w:num w:numId="19" w16cid:durableId="1204488686">
    <w:abstractNumId w:val="21"/>
  </w:num>
  <w:num w:numId="20" w16cid:durableId="239564545">
    <w:abstractNumId w:val="22"/>
  </w:num>
  <w:num w:numId="21" w16cid:durableId="1124813840">
    <w:abstractNumId w:val="4"/>
  </w:num>
  <w:num w:numId="22" w16cid:durableId="1080296423">
    <w:abstractNumId w:val="7"/>
  </w:num>
  <w:num w:numId="23" w16cid:durableId="1861122030">
    <w:abstractNumId w:val="20"/>
  </w:num>
  <w:num w:numId="24" w16cid:durableId="993606450">
    <w:abstractNumId w:val="10"/>
  </w:num>
  <w:num w:numId="25" w16cid:durableId="571696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141915">
    <w:abstractNumId w:val="4"/>
    <w:lvlOverride w:ilvl="0">
      <w:startOverride w:val="1"/>
    </w:lvlOverride>
  </w:num>
  <w:num w:numId="27" w16cid:durableId="378283356">
    <w:abstractNumId w:val="8"/>
  </w:num>
  <w:num w:numId="28" w16cid:durableId="1985309241">
    <w:abstractNumId w:val="5"/>
  </w:num>
  <w:num w:numId="29" w16cid:durableId="1350790759">
    <w:abstractNumId w:val="15"/>
  </w:num>
  <w:num w:numId="30" w16cid:durableId="83965845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99"/>
    <w:rsid w:val="00000994"/>
    <w:rsid w:val="00003DED"/>
    <w:rsid w:val="000041B6"/>
    <w:rsid w:val="0000707E"/>
    <w:rsid w:val="00010937"/>
    <w:rsid w:val="00012FD9"/>
    <w:rsid w:val="00013378"/>
    <w:rsid w:val="00017CB3"/>
    <w:rsid w:val="0002146C"/>
    <w:rsid w:val="00022B02"/>
    <w:rsid w:val="000240C3"/>
    <w:rsid w:val="000362DA"/>
    <w:rsid w:val="00040E03"/>
    <w:rsid w:val="000445F9"/>
    <w:rsid w:val="00044CB8"/>
    <w:rsid w:val="00045597"/>
    <w:rsid w:val="00045768"/>
    <w:rsid w:val="0004698F"/>
    <w:rsid w:val="00047C2E"/>
    <w:rsid w:val="00050D7F"/>
    <w:rsid w:val="00057007"/>
    <w:rsid w:val="00061558"/>
    <w:rsid w:val="000672D0"/>
    <w:rsid w:val="00070729"/>
    <w:rsid w:val="0007105F"/>
    <w:rsid w:val="0008046E"/>
    <w:rsid w:val="00084BA9"/>
    <w:rsid w:val="00085ED0"/>
    <w:rsid w:val="00087924"/>
    <w:rsid w:val="00087D68"/>
    <w:rsid w:val="00092868"/>
    <w:rsid w:val="0009558C"/>
    <w:rsid w:val="00095F94"/>
    <w:rsid w:val="00096A82"/>
    <w:rsid w:val="000A2F0C"/>
    <w:rsid w:val="000A339C"/>
    <w:rsid w:val="000A5A1E"/>
    <w:rsid w:val="000B2352"/>
    <w:rsid w:val="000B2E60"/>
    <w:rsid w:val="000B3687"/>
    <w:rsid w:val="000B3CB7"/>
    <w:rsid w:val="000B5FEE"/>
    <w:rsid w:val="000B6F2C"/>
    <w:rsid w:val="000C6299"/>
    <w:rsid w:val="000C73E0"/>
    <w:rsid w:val="000D43FE"/>
    <w:rsid w:val="000D45ED"/>
    <w:rsid w:val="000D6817"/>
    <w:rsid w:val="000E07A8"/>
    <w:rsid w:val="000E24E5"/>
    <w:rsid w:val="000E58CB"/>
    <w:rsid w:val="00106E98"/>
    <w:rsid w:val="001100FD"/>
    <w:rsid w:val="001103A1"/>
    <w:rsid w:val="00114CDD"/>
    <w:rsid w:val="001154F4"/>
    <w:rsid w:val="001233DA"/>
    <w:rsid w:val="001238D2"/>
    <w:rsid w:val="0012478F"/>
    <w:rsid w:val="00133B45"/>
    <w:rsid w:val="001344D8"/>
    <w:rsid w:val="00134EBA"/>
    <w:rsid w:val="001358B3"/>
    <w:rsid w:val="00136613"/>
    <w:rsid w:val="00140D14"/>
    <w:rsid w:val="0014189C"/>
    <w:rsid w:val="00152C26"/>
    <w:rsid w:val="00162CAE"/>
    <w:rsid w:val="00163B9E"/>
    <w:rsid w:val="00165E04"/>
    <w:rsid w:val="00166DF1"/>
    <w:rsid w:val="00175294"/>
    <w:rsid w:val="00181118"/>
    <w:rsid w:val="00184920"/>
    <w:rsid w:val="00185FEA"/>
    <w:rsid w:val="0019062F"/>
    <w:rsid w:val="0019380E"/>
    <w:rsid w:val="00197BA0"/>
    <w:rsid w:val="001A12E0"/>
    <w:rsid w:val="001A3624"/>
    <w:rsid w:val="001A3F47"/>
    <w:rsid w:val="001A469D"/>
    <w:rsid w:val="001B173E"/>
    <w:rsid w:val="001B2127"/>
    <w:rsid w:val="001B5295"/>
    <w:rsid w:val="001C2821"/>
    <w:rsid w:val="001C4EC7"/>
    <w:rsid w:val="001C5290"/>
    <w:rsid w:val="001D331A"/>
    <w:rsid w:val="001D6A4C"/>
    <w:rsid w:val="001E152F"/>
    <w:rsid w:val="001E19D0"/>
    <w:rsid w:val="001E3CAA"/>
    <w:rsid w:val="001E499C"/>
    <w:rsid w:val="001E4D72"/>
    <w:rsid w:val="001E64F5"/>
    <w:rsid w:val="001E7B83"/>
    <w:rsid w:val="001F5BE5"/>
    <w:rsid w:val="001F650F"/>
    <w:rsid w:val="001F6D41"/>
    <w:rsid w:val="001F7CAC"/>
    <w:rsid w:val="002004BE"/>
    <w:rsid w:val="00200D00"/>
    <w:rsid w:val="00204309"/>
    <w:rsid w:val="0020690E"/>
    <w:rsid w:val="00211E98"/>
    <w:rsid w:val="0021542C"/>
    <w:rsid w:val="002323B1"/>
    <w:rsid w:val="00233115"/>
    <w:rsid w:val="00237EAB"/>
    <w:rsid w:val="002454AC"/>
    <w:rsid w:val="00246FA5"/>
    <w:rsid w:val="002524F9"/>
    <w:rsid w:val="0025397F"/>
    <w:rsid w:val="00254F0F"/>
    <w:rsid w:val="00256998"/>
    <w:rsid w:val="00266C1B"/>
    <w:rsid w:val="0027048A"/>
    <w:rsid w:val="0028041C"/>
    <w:rsid w:val="00282FD5"/>
    <w:rsid w:val="00286AFA"/>
    <w:rsid w:val="00287168"/>
    <w:rsid w:val="00291476"/>
    <w:rsid w:val="0029172D"/>
    <w:rsid w:val="002961C8"/>
    <w:rsid w:val="002A101B"/>
    <w:rsid w:val="002A3533"/>
    <w:rsid w:val="002A3AC7"/>
    <w:rsid w:val="002A4A53"/>
    <w:rsid w:val="002A6C09"/>
    <w:rsid w:val="002A7DB9"/>
    <w:rsid w:val="002B0EF9"/>
    <w:rsid w:val="002C0BC6"/>
    <w:rsid w:val="002C2E91"/>
    <w:rsid w:val="002C3318"/>
    <w:rsid w:val="002C52D6"/>
    <w:rsid w:val="002C698B"/>
    <w:rsid w:val="002C6D50"/>
    <w:rsid w:val="002D1BB6"/>
    <w:rsid w:val="002D1F9C"/>
    <w:rsid w:val="002D238A"/>
    <w:rsid w:val="002D3FEA"/>
    <w:rsid w:val="002D58E5"/>
    <w:rsid w:val="002D6698"/>
    <w:rsid w:val="002E2BD4"/>
    <w:rsid w:val="002F29C6"/>
    <w:rsid w:val="002F4ABE"/>
    <w:rsid w:val="002F7493"/>
    <w:rsid w:val="00302A0D"/>
    <w:rsid w:val="00303627"/>
    <w:rsid w:val="00306D9B"/>
    <w:rsid w:val="00306F65"/>
    <w:rsid w:val="00307D5C"/>
    <w:rsid w:val="00312BAB"/>
    <w:rsid w:val="00312C00"/>
    <w:rsid w:val="00315F05"/>
    <w:rsid w:val="00316FF5"/>
    <w:rsid w:val="00336FCA"/>
    <w:rsid w:val="00340F62"/>
    <w:rsid w:val="00347CE5"/>
    <w:rsid w:val="0035214E"/>
    <w:rsid w:val="00355DCC"/>
    <w:rsid w:val="00363C3E"/>
    <w:rsid w:val="003705C3"/>
    <w:rsid w:val="0037089B"/>
    <w:rsid w:val="00371E19"/>
    <w:rsid w:val="00381FFB"/>
    <w:rsid w:val="00382527"/>
    <w:rsid w:val="00382896"/>
    <w:rsid w:val="003851A7"/>
    <w:rsid w:val="00386FB4"/>
    <w:rsid w:val="003922B1"/>
    <w:rsid w:val="003959D0"/>
    <w:rsid w:val="00396788"/>
    <w:rsid w:val="003976E7"/>
    <w:rsid w:val="003A6A7E"/>
    <w:rsid w:val="003A7280"/>
    <w:rsid w:val="003A77A2"/>
    <w:rsid w:val="003B0136"/>
    <w:rsid w:val="003B2A48"/>
    <w:rsid w:val="003B5C30"/>
    <w:rsid w:val="003C2854"/>
    <w:rsid w:val="003C384C"/>
    <w:rsid w:val="003C52E2"/>
    <w:rsid w:val="003C5544"/>
    <w:rsid w:val="003C6112"/>
    <w:rsid w:val="003D0B73"/>
    <w:rsid w:val="003D24C9"/>
    <w:rsid w:val="003D6AF4"/>
    <w:rsid w:val="003D744B"/>
    <w:rsid w:val="003E3B5E"/>
    <w:rsid w:val="003F4F6D"/>
    <w:rsid w:val="004004FF"/>
    <w:rsid w:val="0041175F"/>
    <w:rsid w:val="00424022"/>
    <w:rsid w:val="00427650"/>
    <w:rsid w:val="004314F7"/>
    <w:rsid w:val="00434C04"/>
    <w:rsid w:val="004414F2"/>
    <w:rsid w:val="00446B37"/>
    <w:rsid w:val="004472F2"/>
    <w:rsid w:val="00454CB6"/>
    <w:rsid w:val="00456F21"/>
    <w:rsid w:val="004572E2"/>
    <w:rsid w:val="00461E8A"/>
    <w:rsid w:val="00463A79"/>
    <w:rsid w:val="00470B91"/>
    <w:rsid w:val="00471CD2"/>
    <w:rsid w:val="00474BD2"/>
    <w:rsid w:val="00490F88"/>
    <w:rsid w:val="00491A2D"/>
    <w:rsid w:val="00491ADE"/>
    <w:rsid w:val="0049370D"/>
    <w:rsid w:val="00493F28"/>
    <w:rsid w:val="004961B4"/>
    <w:rsid w:val="00496BBD"/>
    <w:rsid w:val="00497CC4"/>
    <w:rsid w:val="004A22A1"/>
    <w:rsid w:val="004A3BD5"/>
    <w:rsid w:val="004A3DFE"/>
    <w:rsid w:val="004A6873"/>
    <w:rsid w:val="004A7681"/>
    <w:rsid w:val="004B2BC8"/>
    <w:rsid w:val="004B3A55"/>
    <w:rsid w:val="004B78CA"/>
    <w:rsid w:val="004C24C6"/>
    <w:rsid w:val="004D230C"/>
    <w:rsid w:val="004D64EA"/>
    <w:rsid w:val="004E5CA7"/>
    <w:rsid w:val="004E652B"/>
    <w:rsid w:val="004E7229"/>
    <w:rsid w:val="004F0D39"/>
    <w:rsid w:val="00501DA9"/>
    <w:rsid w:val="00501EDD"/>
    <w:rsid w:val="00510F1D"/>
    <w:rsid w:val="005138CD"/>
    <w:rsid w:val="005151DD"/>
    <w:rsid w:val="00531F63"/>
    <w:rsid w:val="005361CD"/>
    <w:rsid w:val="00542DD7"/>
    <w:rsid w:val="0054785D"/>
    <w:rsid w:val="005549F9"/>
    <w:rsid w:val="00554CE5"/>
    <w:rsid w:val="00560E26"/>
    <w:rsid w:val="00562930"/>
    <w:rsid w:val="005703EB"/>
    <w:rsid w:val="00573BD1"/>
    <w:rsid w:val="005778BF"/>
    <w:rsid w:val="005815D2"/>
    <w:rsid w:val="005871B9"/>
    <w:rsid w:val="00592E66"/>
    <w:rsid w:val="00593D21"/>
    <w:rsid w:val="005A1479"/>
    <w:rsid w:val="005A18CB"/>
    <w:rsid w:val="005A7274"/>
    <w:rsid w:val="005A7AAB"/>
    <w:rsid w:val="005B1329"/>
    <w:rsid w:val="005B2E6D"/>
    <w:rsid w:val="005B2F41"/>
    <w:rsid w:val="005B4A28"/>
    <w:rsid w:val="005B4C3D"/>
    <w:rsid w:val="005C0F39"/>
    <w:rsid w:val="005C172B"/>
    <w:rsid w:val="005C6A58"/>
    <w:rsid w:val="005C6BA6"/>
    <w:rsid w:val="005D4F19"/>
    <w:rsid w:val="005E0317"/>
    <w:rsid w:val="005E1360"/>
    <w:rsid w:val="005E2C21"/>
    <w:rsid w:val="005F0BFF"/>
    <w:rsid w:val="005F12B5"/>
    <w:rsid w:val="005F2257"/>
    <w:rsid w:val="00602F50"/>
    <w:rsid w:val="00604574"/>
    <w:rsid w:val="006053DB"/>
    <w:rsid w:val="006107B7"/>
    <w:rsid w:val="00611C49"/>
    <w:rsid w:val="00611F1E"/>
    <w:rsid w:val="006217DB"/>
    <w:rsid w:val="006222EE"/>
    <w:rsid w:val="00623046"/>
    <w:rsid w:val="0062313A"/>
    <w:rsid w:val="00625672"/>
    <w:rsid w:val="0063026E"/>
    <w:rsid w:val="00634986"/>
    <w:rsid w:val="006355E1"/>
    <w:rsid w:val="00635C4A"/>
    <w:rsid w:val="006417FA"/>
    <w:rsid w:val="00642874"/>
    <w:rsid w:val="006431D0"/>
    <w:rsid w:val="00646656"/>
    <w:rsid w:val="00650CBA"/>
    <w:rsid w:val="006558F8"/>
    <w:rsid w:val="00661FCD"/>
    <w:rsid w:val="00662A28"/>
    <w:rsid w:val="00665B89"/>
    <w:rsid w:val="00673182"/>
    <w:rsid w:val="006734A3"/>
    <w:rsid w:val="00677719"/>
    <w:rsid w:val="00683E73"/>
    <w:rsid w:val="006A10DB"/>
    <w:rsid w:val="006B1AA8"/>
    <w:rsid w:val="006B209D"/>
    <w:rsid w:val="006B69BA"/>
    <w:rsid w:val="006B7460"/>
    <w:rsid w:val="006C4EEB"/>
    <w:rsid w:val="006C701F"/>
    <w:rsid w:val="006D5D4E"/>
    <w:rsid w:val="006D61F4"/>
    <w:rsid w:val="006E0ECA"/>
    <w:rsid w:val="006E1051"/>
    <w:rsid w:val="006E38CF"/>
    <w:rsid w:val="006E423F"/>
    <w:rsid w:val="00702A2C"/>
    <w:rsid w:val="0070566D"/>
    <w:rsid w:val="00707936"/>
    <w:rsid w:val="00717146"/>
    <w:rsid w:val="00723FFA"/>
    <w:rsid w:val="007313A1"/>
    <w:rsid w:val="00731708"/>
    <w:rsid w:val="00731F39"/>
    <w:rsid w:val="00732964"/>
    <w:rsid w:val="00735952"/>
    <w:rsid w:val="0074029D"/>
    <w:rsid w:val="00741279"/>
    <w:rsid w:val="00742EB3"/>
    <w:rsid w:val="00747BB8"/>
    <w:rsid w:val="00755895"/>
    <w:rsid w:val="0075785B"/>
    <w:rsid w:val="00763E2B"/>
    <w:rsid w:val="0077229F"/>
    <w:rsid w:val="007741D3"/>
    <w:rsid w:val="0077567E"/>
    <w:rsid w:val="0078312E"/>
    <w:rsid w:val="007833F0"/>
    <w:rsid w:val="00787A19"/>
    <w:rsid w:val="00796D2A"/>
    <w:rsid w:val="007A2A9C"/>
    <w:rsid w:val="007A7483"/>
    <w:rsid w:val="007B15F0"/>
    <w:rsid w:val="007B62E1"/>
    <w:rsid w:val="007B73E1"/>
    <w:rsid w:val="007C2088"/>
    <w:rsid w:val="007C2FCD"/>
    <w:rsid w:val="007C5C54"/>
    <w:rsid w:val="007D47D9"/>
    <w:rsid w:val="007D6CBC"/>
    <w:rsid w:val="007E0979"/>
    <w:rsid w:val="007E51A7"/>
    <w:rsid w:val="007E6013"/>
    <w:rsid w:val="007E650F"/>
    <w:rsid w:val="007E72C7"/>
    <w:rsid w:val="007F1A10"/>
    <w:rsid w:val="008021BE"/>
    <w:rsid w:val="0080279C"/>
    <w:rsid w:val="008062F8"/>
    <w:rsid w:val="00807B31"/>
    <w:rsid w:val="00814BA4"/>
    <w:rsid w:val="0081795A"/>
    <w:rsid w:val="00817CEA"/>
    <w:rsid w:val="00817E39"/>
    <w:rsid w:val="0082040B"/>
    <w:rsid w:val="0082363B"/>
    <w:rsid w:val="00824D37"/>
    <w:rsid w:val="008251EE"/>
    <w:rsid w:val="00827EC5"/>
    <w:rsid w:val="00831103"/>
    <w:rsid w:val="00834098"/>
    <w:rsid w:val="00834D65"/>
    <w:rsid w:val="00835876"/>
    <w:rsid w:val="00840868"/>
    <w:rsid w:val="0084094B"/>
    <w:rsid w:val="00843AD7"/>
    <w:rsid w:val="0084667C"/>
    <w:rsid w:val="00852DF5"/>
    <w:rsid w:val="00855004"/>
    <w:rsid w:val="00872FB3"/>
    <w:rsid w:val="00873361"/>
    <w:rsid w:val="00873959"/>
    <w:rsid w:val="00886B62"/>
    <w:rsid w:val="008876D3"/>
    <w:rsid w:val="008B513A"/>
    <w:rsid w:val="008B5B25"/>
    <w:rsid w:val="008C2DE5"/>
    <w:rsid w:val="008D2C9E"/>
    <w:rsid w:val="008D5328"/>
    <w:rsid w:val="008E1C8B"/>
    <w:rsid w:val="008E27C1"/>
    <w:rsid w:val="008E338C"/>
    <w:rsid w:val="008F1C00"/>
    <w:rsid w:val="008F1C03"/>
    <w:rsid w:val="008F5CB7"/>
    <w:rsid w:val="008F637A"/>
    <w:rsid w:val="008F70EC"/>
    <w:rsid w:val="009148BF"/>
    <w:rsid w:val="009164BF"/>
    <w:rsid w:val="009169FE"/>
    <w:rsid w:val="00920847"/>
    <w:rsid w:val="00924BC1"/>
    <w:rsid w:val="009254D8"/>
    <w:rsid w:val="0093121A"/>
    <w:rsid w:val="009314C1"/>
    <w:rsid w:val="009357B1"/>
    <w:rsid w:val="00936514"/>
    <w:rsid w:val="00940136"/>
    <w:rsid w:val="009525C1"/>
    <w:rsid w:val="0095395C"/>
    <w:rsid w:val="00954072"/>
    <w:rsid w:val="009548B0"/>
    <w:rsid w:val="00955C29"/>
    <w:rsid w:val="009637BF"/>
    <w:rsid w:val="009648D2"/>
    <w:rsid w:val="009667A2"/>
    <w:rsid w:val="00967CE6"/>
    <w:rsid w:val="00971729"/>
    <w:rsid w:val="00980592"/>
    <w:rsid w:val="00980F5B"/>
    <w:rsid w:val="00981C5B"/>
    <w:rsid w:val="00993D60"/>
    <w:rsid w:val="00994F08"/>
    <w:rsid w:val="009A00DA"/>
    <w:rsid w:val="009A6932"/>
    <w:rsid w:val="009A6F6A"/>
    <w:rsid w:val="009B01B3"/>
    <w:rsid w:val="009B185D"/>
    <w:rsid w:val="009B3DBE"/>
    <w:rsid w:val="009C0D6C"/>
    <w:rsid w:val="009C4DA8"/>
    <w:rsid w:val="009C7CB6"/>
    <w:rsid w:val="009D340C"/>
    <w:rsid w:val="009D3586"/>
    <w:rsid w:val="009D462C"/>
    <w:rsid w:val="009D7305"/>
    <w:rsid w:val="009D77B9"/>
    <w:rsid w:val="009D79AF"/>
    <w:rsid w:val="009F0427"/>
    <w:rsid w:val="009F4964"/>
    <w:rsid w:val="00A02D0E"/>
    <w:rsid w:val="00A06868"/>
    <w:rsid w:val="00A12AC3"/>
    <w:rsid w:val="00A224BA"/>
    <w:rsid w:val="00A329DC"/>
    <w:rsid w:val="00A401EF"/>
    <w:rsid w:val="00A42A97"/>
    <w:rsid w:val="00A4446E"/>
    <w:rsid w:val="00A44EEB"/>
    <w:rsid w:val="00A45B1E"/>
    <w:rsid w:val="00A46CA0"/>
    <w:rsid w:val="00A52A0A"/>
    <w:rsid w:val="00A532CE"/>
    <w:rsid w:val="00A54008"/>
    <w:rsid w:val="00A55492"/>
    <w:rsid w:val="00A60C1B"/>
    <w:rsid w:val="00A62419"/>
    <w:rsid w:val="00A66E53"/>
    <w:rsid w:val="00A67CF5"/>
    <w:rsid w:val="00A72663"/>
    <w:rsid w:val="00A813D2"/>
    <w:rsid w:val="00A855A8"/>
    <w:rsid w:val="00A87AB9"/>
    <w:rsid w:val="00A9222D"/>
    <w:rsid w:val="00A9229B"/>
    <w:rsid w:val="00A95457"/>
    <w:rsid w:val="00A95C23"/>
    <w:rsid w:val="00AA5480"/>
    <w:rsid w:val="00AA7A03"/>
    <w:rsid w:val="00AB0B42"/>
    <w:rsid w:val="00AB1B95"/>
    <w:rsid w:val="00AC0ED0"/>
    <w:rsid w:val="00AC206A"/>
    <w:rsid w:val="00AD3A03"/>
    <w:rsid w:val="00AD4872"/>
    <w:rsid w:val="00AD758C"/>
    <w:rsid w:val="00AE0FB7"/>
    <w:rsid w:val="00AE3F41"/>
    <w:rsid w:val="00AF2799"/>
    <w:rsid w:val="00AF3544"/>
    <w:rsid w:val="00AF738E"/>
    <w:rsid w:val="00B030BB"/>
    <w:rsid w:val="00B0574D"/>
    <w:rsid w:val="00B10066"/>
    <w:rsid w:val="00B113F8"/>
    <w:rsid w:val="00B155C2"/>
    <w:rsid w:val="00B23282"/>
    <w:rsid w:val="00B248A1"/>
    <w:rsid w:val="00B27381"/>
    <w:rsid w:val="00B33384"/>
    <w:rsid w:val="00B3769A"/>
    <w:rsid w:val="00B40119"/>
    <w:rsid w:val="00B42F18"/>
    <w:rsid w:val="00B45158"/>
    <w:rsid w:val="00B452F3"/>
    <w:rsid w:val="00B51E1D"/>
    <w:rsid w:val="00B60F10"/>
    <w:rsid w:val="00B60FFE"/>
    <w:rsid w:val="00B6435F"/>
    <w:rsid w:val="00B772C5"/>
    <w:rsid w:val="00B814A2"/>
    <w:rsid w:val="00B82090"/>
    <w:rsid w:val="00B8733D"/>
    <w:rsid w:val="00B93698"/>
    <w:rsid w:val="00BA33FC"/>
    <w:rsid w:val="00BA6080"/>
    <w:rsid w:val="00BA7D05"/>
    <w:rsid w:val="00BB24C1"/>
    <w:rsid w:val="00BB25B0"/>
    <w:rsid w:val="00BB7533"/>
    <w:rsid w:val="00BC031A"/>
    <w:rsid w:val="00BC09EA"/>
    <w:rsid w:val="00BC334F"/>
    <w:rsid w:val="00BC5D07"/>
    <w:rsid w:val="00BD1298"/>
    <w:rsid w:val="00BD4531"/>
    <w:rsid w:val="00BE3881"/>
    <w:rsid w:val="00BF779C"/>
    <w:rsid w:val="00C06EE0"/>
    <w:rsid w:val="00C07EFB"/>
    <w:rsid w:val="00C16570"/>
    <w:rsid w:val="00C4451B"/>
    <w:rsid w:val="00C5030E"/>
    <w:rsid w:val="00C56B54"/>
    <w:rsid w:val="00C640C9"/>
    <w:rsid w:val="00C6459E"/>
    <w:rsid w:val="00C64EAB"/>
    <w:rsid w:val="00C6714E"/>
    <w:rsid w:val="00C73F3E"/>
    <w:rsid w:val="00C75A31"/>
    <w:rsid w:val="00C95146"/>
    <w:rsid w:val="00C95418"/>
    <w:rsid w:val="00CB49CC"/>
    <w:rsid w:val="00CC1180"/>
    <w:rsid w:val="00CC25BF"/>
    <w:rsid w:val="00CC5582"/>
    <w:rsid w:val="00CC58BD"/>
    <w:rsid w:val="00CD6584"/>
    <w:rsid w:val="00CD6991"/>
    <w:rsid w:val="00CE0957"/>
    <w:rsid w:val="00CE5BCC"/>
    <w:rsid w:val="00CF75D7"/>
    <w:rsid w:val="00D01E3B"/>
    <w:rsid w:val="00D10DB0"/>
    <w:rsid w:val="00D112B3"/>
    <w:rsid w:val="00D23C3F"/>
    <w:rsid w:val="00D24607"/>
    <w:rsid w:val="00D24B2C"/>
    <w:rsid w:val="00D31092"/>
    <w:rsid w:val="00D31CF2"/>
    <w:rsid w:val="00D33B49"/>
    <w:rsid w:val="00D34C2D"/>
    <w:rsid w:val="00D37B69"/>
    <w:rsid w:val="00D40202"/>
    <w:rsid w:val="00D431EC"/>
    <w:rsid w:val="00D431F1"/>
    <w:rsid w:val="00D5498B"/>
    <w:rsid w:val="00D56B17"/>
    <w:rsid w:val="00D56C26"/>
    <w:rsid w:val="00D601E3"/>
    <w:rsid w:val="00D602F9"/>
    <w:rsid w:val="00D60621"/>
    <w:rsid w:val="00D65D96"/>
    <w:rsid w:val="00D70EEB"/>
    <w:rsid w:val="00D7221C"/>
    <w:rsid w:val="00D758D0"/>
    <w:rsid w:val="00D76615"/>
    <w:rsid w:val="00D86359"/>
    <w:rsid w:val="00D8653B"/>
    <w:rsid w:val="00D86699"/>
    <w:rsid w:val="00D915F6"/>
    <w:rsid w:val="00D94C17"/>
    <w:rsid w:val="00D96FD0"/>
    <w:rsid w:val="00DA2DC8"/>
    <w:rsid w:val="00DA2F3A"/>
    <w:rsid w:val="00DA4881"/>
    <w:rsid w:val="00DB2746"/>
    <w:rsid w:val="00DB486F"/>
    <w:rsid w:val="00DB6CA1"/>
    <w:rsid w:val="00DB73A1"/>
    <w:rsid w:val="00DC2C51"/>
    <w:rsid w:val="00DC3422"/>
    <w:rsid w:val="00DC4772"/>
    <w:rsid w:val="00DD549D"/>
    <w:rsid w:val="00DE162E"/>
    <w:rsid w:val="00DE375C"/>
    <w:rsid w:val="00DE3CA9"/>
    <w:rsid w:val="00DF20AB"/>
    <w:rsid w:val="00E019E2"/>
    <w:rsid w:val="00E05232"/>
    <w:rsid w:val="00E056AA"/>
    <w:rsid w:val="00E108A1"/>
    <w:rsid w:val="00E17A51"/>
    <w:rsid w:val="00E21DFC"/>
    <w:rsid w:val="00E34A2E"/>
    <w:rsid w:val="00E34BB8"/>
    <w:rsid w:val="00E361BE"/>
    <w:rsid w:val="00E3771A"/>
    <w:rsid w:val="00E4286F"/>
    <w:rsid w:val="00E46E58"/>
    <w:rsid w:val="00E50A45"/>
    <w:rsid w:val="00E518FE"/>
    <w:rsid w:val="00E53722"/>
    <w:rsid w:val="00E54D3B"/>
    <w:rsid w:val="00E55411"/>
    <w:rsid w:val="00E5625E"/>
    <w:rsid w:val="00E627FF"/>
    <w:rsid w:val="00E659CA"/>
    <w:rsid w:val="00E66A94"/>
    <w:rsid w:val="00E66C4B"/>
    <w:rsid w:val="00E67969"/>
    <w:rsid w:val="00E724B0"/>
    <w:rsid w:val="00E759B3"/>
    <w:rsid w:val="00E80577"/>
    <w:rsid w:val="00E84606"/>
    <w:rsid w:val="00E926C8"/>
    <w:rsid w:val="00E93089"/>
    <w:rsid w:val="00E95C90"/>
    <w:rsid w:val="00EA25CD"/>
    <w:rsid w:val="00EA3EE0"/>
    <w:rsid w:val="00EA437C"/>
    <w:rsid w:val="00EB3926"/>
    <w:rsid w:val="00EB760F"/>
    <w:rsid w:val="00EC29F8"/>
    <w:rsid w:val="00EC3AB4"/>
    <w:rsid w:val="00ED686C"/>
    <w:rsid w:val="00EE0AE5"/>
    <w:rsid w:val="00EE3915"/>
    <w:rsid w:val="00EF2B59"/>
    <w:rsid w:val="00F0129A"/>
    <w:rsid w:val="00F02741"/>
    <w:rsid w:val="00F05F6D"/>
    <w:rsid w:val="00F11345"/>
    <w:rsid w:val="00F1574E"/>
    <w:rsid w:val="00F171E4"/>
    <w:rsid w:val="00F23A6E"/>
    <w:rsid w:val="00F25236"/>
    <w:rsid w:val="00F25338"/>
    <w:rsid w:val="00F3025D"/>
    <w:rsid w:val="00F34276"/>
    <w:rsid w:val="00F35540"/>
    <w:rsid w:val="00F37E43"/>
    <w:rsid w:val="00F444AD"/>
    <w:rsid w:val="00F464E4"/>
    <w:rsid w:val="00F53930"/>
    <w:rsid w:val="00F56C34"/>
    <w:rsid w:val="00F57162"/>
    <w:rsid w:val="00F60C33"/>
    <w:rsid w:val="00F60E7C"/>
    <w:rsid w:val="00F63FB3"/>
    <w:rsid w:val="00F6687D"/>
    <w:rsid w:val="00F73D53"/>
    <w:rsid w:val="00F75501"/>
    <w:rsid w:val="00F75C90"/>
    <w:rsid w:val="00F8065D"/>
    <w:rsid w:val="00F84328"/>
    <w:rsid w:val="00F873B4"/>
    <w:rsid w:val="00F90F86"/>
    <w:rsid w:val="00F95578"/>
    <w:rsid w:val="00FA3216"/>
    <w:rsid w:val="00FB6D4C"/>
    <w:rsid w:val="00FB6F58"/>
    <w:rsid w:val="00FC2E0E"/>
    <w:rsid w:val="00FC4082"/>
    <w:rsid w:val="00FC71A2"/>
    <w:rsid w:val="00FC7D10"/>
    <w:rsid w:val="00FD2441"/>
    <w:rsid w:val="00FD4561"/>
    <w:rsid w:val="00FE6ABB"/>
    <w:rsid w:val="00FF27AD"/>
    <w:rsid w:val="00FF2FFF"/>
    <w:rsid w:val="00FF406C"/>
    <w:rsid w:val="00FF53F0"/>
    <w:rsid w:val="01A864D8"/>
    <w:rsid w:val="09D14E91"/>
    <w:rsid w:val="0DE346A1"/>
    <w:rsid w:val="146F9C2F"/>
    <w:rsid w:val="16A5A501"/>
    <w:rsid w:val="17FF6D51"/>
    <w:rsid w:val="1840021C"/>
    <w:rsid w:val="249B4E5C"/>
    <w:rsid w:val="28BBA85A"/>
    <w:rsid w:val="2EA234F8"/>
    <w:rsid w:val="3090A500"/>
    <w:rsid w:val="32BF8980"/>
    <w:rsid w:val="35E3A53B"/>
    <w:rsid w:val="3ABFC8E6"/>
    <w:rsid w:val="3C0FD4B9"/>
    <w:rsid w:val="3FDA9BA3"/>
    <w:rsid w:val="45066E8F"/>
    <w:rsid w:val="5111F015"/>
    <w:rsid w:val="5329E134"/>
    <w:rsid w:val="581EFC27"/>
    <w:rsid w:val="5C670B53"/>
    <w:rsid w:val="5F088441"/>
    <w:rsid w:val="62708E23"/>
    <w:rsid w:val="63F058CA"/>
    <w:rsid w:val="63FAA950"/>
    <w:rsid w:val="65BFB412"/>
    <w:rsid w:val="661C1E97"/>
    <w:rsid w:val="66363714"/>
    <w:rsid w:val="6763055F"/>
    <w:rsid w:val="68FB9F55"/>
    <w:rsid w:val="69A49C77"/>
    <w:rsid w:val="708FFB2C"/>
    <w:rsid w:val="72CCA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00D2"/>
  <w15:docId w15:val="{30A399C4-A0A3-44B9-BA58-3FFE3B61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qFormat/>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8"/>
      </w:numPr>
      <w:spacing w:line="300" w:lineRule="atLeast"/>
    </w:pPr>
    <w:rPr>
      <w:rFonts w:ascii="Times New Roman" w:hAnsi="Times New Roman"/>
    </w:rPr>
  </w:style>
  <w:style w:type="paragraph" w:customStyle="1" w:styleId="Scha">
    <w:name w:val="Sch a)"/>
    <w:basedOn w:val="Normal"/>
    <w:rsid w:val="008F5CB7"/>
    <w:pPr>
      <w:widowControl/>
      <w:numPr>
        <w:ilvl w:val="1"/>
        <w:numId w:val="18"/>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19"/>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19"/>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19"/>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19"/>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0"/>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A7A03"/>
    <w:pPr>
      <w:keepNext/>
      <w:pageBreakBefore/>
      <w:widowControl/>
      <w:spacing w:before="240" w:after="360" w:line="300" w:lineRule="atLeast"/>
      <w:ind w:left="360"/>
      <w:jc w:val="center"/>
      <w:outlineLvl w:val="0"/>
    </w:pPr>
    <w:rPr>
      <w:rFonts w:ascii="Arial Bold" w:hAnsi="Arial Bold" w:cs="Arial"/>
      <w:b/>
      <w:caps/>
      <w:sz w:val="20"/>
    </w:rPr>
  </w:style>
  <w:style w:type="paragraph" w:customStyle="1" w:styleId="Schparthead">
    <w:name w:val="Sch   part head"/>
    <w:basedOn w:val="Normal"/>
    <w:next w:val="Normal"/>
    <w:rsid w:val="00A855A8"/>
    <w:pPr>
      <w:keepNext/>
      <w:widowControl/>
      <w:numPr>
        <w:numId w:val="21"/>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22"/>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25"/>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25"/>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25"/>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25"/>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25"/>
      </w:numPr>
      <w:spacing w:before="0" w:line="300" w:lineRule="atLeast"/>
      <w:outlineLvl w:val="4"/>
    </w:pPr>
    <w:rPr>
      <w:color w:val="000000"/>
    </w:rPr>
  </w:style>
  <w:style w:type="character" w:customStyle="1" w:styleId="DefTerm0">
    <w:name w:val="DefTerm"/>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23"/>
      </w:numPr>
      <w:spacing w:before="0" w:after="240" w:line="300" w:lineRule="atLeast"/>
      <w:ind w:left="1434" w:hanging="357"/>
    </w:pPr>
    <w:rPr>
      <w:color w:val="000000"/>
    </w:rPr>
  </w:style>
  <w:style w:type="paragraph" w:customStyle="1" w:styleId="subclause2Bullet2">
    <w:name w:val="subclause 2 Bullet 2"/>
    <w:basedOn w:val="Normal"/>
    <w:qFormat/>
    <w:rsid w:val="000B3687"/>
    <w:pPr>
      <w:widowControl/>
      <w:numPr>
        <w:numId w:val="24"/>
      </w:numPr>
      <w:spacing w:before="0" w:after="240" w:line="300" w:lineRule="atLeast"/>
      <w:ind w:left="2273" w:hanging="357"/>
    </w:pPr>
    <w:rPr>
      <w:color w:val="000000"/>
    </w:rPr>
  </w:style>
  <w:style w:type="paragraph" w:customStyle="1" w:styleId="S4H2">
    <w:name w:val="S4H2"/>
    <w:basedOn w:val="Normal"/>
    <w:autoRedefine/>
    <w:rsid w:val="009164BF"/>
    <w:pPr>
      <w:widowControl/>
      <w:spacing w:before="40" w:afterLines="40" w:after="0" w:line="288" w:lineRule="auto"/>
      <w:ind w:left="567" w:hanging="567"/>
      <w:outlineLvl w:val="1"/>
    </w:pPr>
    <w:rPr>
      <w:rFonts w:cs="Arial"/>
      <w:sz w:val="18"/>
      <w:szCs w:val="15"/>
    </w:rPr>
  </w:style>
  <w:style w:type="paragraph" w:customStyle="1" w:styleId="NormalSpaced">
    <w:name w:val="NormalSpaced"/>
    <w:basedOn w:val="Normal"/>
    <w:next w:val="Normal"/>
    <w:rsid w:val="00AA7A03"/>
    <w:pPr>
      <w:widowControl/>
      <w:spacing w:before="0" w:after="240" w:line="300" w:lineRule="atLeast"/>
    </w:pPr>
    <w:rPr>
      <w:rFonts w:ascii="Times New Roman" w:hAnsi="Times New Roman"/>
    </w:rPr>
  </w:style>
  <w:style w:type="paragraph" w:customStyle="1" w:styleId="Appmainhead">
    <w:name w:val="App   main head"/>
    <w:basedOn w:val="Normal"/>
    <w:next w:val="Normal"/>
    <w:rsid w:val="00702A2C"/>
    <w:pPr>
      <w:pageBreakBefore/>
      <w:widowControl/>
      <w:numPr>
        <w:numId w:val="29"/>
      </w:numPr>
      <w:spacing w:before="240" w:after="360" w:line="300" w:lineRule="atLeast"/>
      <w:jc w:val="center"/>
    </w:pPr>
    <w:rPr>
      <w:rFonts w:ascii="Times New Roman" w:hAnsi="Times New Roman"/>
      <w:b/>
    </w:rPr>
  </w:style>
  <w:style w:type="paragraph" w:styleId="CommentText">
    <w:name w:val="annotation text"/>
    <w:basedOn w:val="Normal"/>
    <w:link w:val="CommentTextChar"/>
    <w:rsid w:val="00642874"/>
    <w:pPr>
      <w:widowControl/>
      <w:spacing w:before="0" w:after="0" w:line="200" w:lineRule="atLeast"/>
      <w:jc w:val="left"/>
    </w:pPr>
    <w:rPr>
      <w:rFonts w:ascii="Times New Roman" w:hAnsi="Times New Roman"/>
      <w:sz w:val="20"/>
    </w:rPr>
  </w:style>
  <w:style w:type="character" w:customStyle="1" w:styleId="CommentTextChar">
    <w:name w:val="Comment Text Char"/>
    <w:basedOn w:val="DefaultParagraphFont"/>
    <w:link w:val="CommentText"/>
    <w:rsid w:val="00642874"/>
    <w:rPr>
      <w:lang w:eastAsia="en-US"/>
    </w:rPr>
  </w:style>
  <w:style w:type="character" w:styleId="CommentReference">
    <w:name w:val="annotation reference"/>
    <w:rsid w:val="00642874"/>
    <w:rPr>
      <w:sz w:val="16"/>
      <w:szCs w:val="16"/>
    </w:rPr>
  </w:style>
  <w:style w:type="paragraph" w:styleId="Revision">
    <w:name w:val="Revision"/>
    <w:hidden/>
    <w:uiPriority w:val="99"/>
    <w:semiHidden/>
    <w:rsid w:val="00D758D0"/>
    <w:rPr>
      <w:rFonts w:ascii="Arial" w:hAnsi="Arial"/>
      <w:sz w:val="22"/>
      <w:lang w:eastAsia="en-US"/>
    </w:rPr>
  </w:style>
  <w:style w:type="character" w:customStyle="1" w:styleId="normaltextrun">
    <w:name w:val="normaltextrun"/>
    <w:basedOn w:val="DefaultParagraphFont"/>
    <w:rsid w:val="005B4A28"/>
  </w:style>
  <w:style w:type="character" w:customStyle="1" w:styleId="eop">
    <w:name w:val="eop"/>
    <w:basedOn w:val="DefaultParagraphFont"/>
    <w:rsid w:val="005B4A28"/>
  </w:style>
  <w:style w:type="paragraph" w:customStyle="1" w:styleId="paragraph">
    <w:name w:val="paragraph"/>
    <w:basedOn w:val="Normal"/>
    <w:rsid w:val="00FC71A2"/>
    <w:pPr>
      <w:widowControl/>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25456792">
      <w:bodyDiv w:val="1"/>
      <w:marLeft w:val="0"/>
      <w:marRight w:val="0"/>
      <w:marTop w:val="0"/>
      <w:marBottom w:val="0"/>
      <w:divBdr>
        <w:top w:val="none" w:sz="0" w:space="0" w:color="auto"/>
        <w:left w:val="none" w:sz="0" w:space="0" w:color="auto"/>
        <w:bottom w:val="none" w:sz="0" w:space="0" w:color="auto"/>
        <w:right w:val="none" w:sz="0" w:space="0" w:color="auto"/>
      </w:divBdr>
    </w:div>
    <w:div w:id="948506901">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 w:id="1983579589">
      <w:bodyDiv w:val="1"/>
      <w:marLeft w:val="0"/>
      <w:marRight w:val="0"/>
      <w:marTop w:val="0"/>
      <w:marBottom w:val="0"/>
      <w:divBdr>
        <w:top w:val="none" w:sz="0" w:space="0" w:color="auto"/>
        <w:left w:val="none" w:sz="0" w:space="0" w:color="auto"/>
        <w:bottom w:val="none" w:sz="0" w:space="0" w:color="auto"/>
        <w:right w:val="none" w:sz="0" w:space="0" w:color="auto"/>
      </w:divBdr>
      <w:divsChild>
        <w:div w:id="422995052">
          <w:marLeft w:val="0"/>
          <w:marRight w:val="0"/>
          <w:marTop w:val="0"/>
          <w:marBottom w:val="0"/>
          <w:divBdr>
            <w:top w:val="none" w:sz="0" w:space="0" w:color="auto"/>
            <w:left w:val="none" w:sz="0" w:space="0" w:color="auto"/>
            <w:bottom w:val="none" w:sz="0" w:space="0" w:color="auto"/>
            <w:right w:val="none" w:sz="0" w:space="0" w:color="auto"/>
          </w:divBdr>
        </w:div>
        <w:div w:id="683676495">
          <w:marLeft w:val="0"/>
          <w:marRight w:val="0"/>
          <w:marTop w:val="0"/>
          <w:marBottom w:val="0"/>
          <w:divBdr>
            <w:top w:val="none" w:sz="0" w:space="0" w:color="auto"/>
            <w:left w:val="none" w:sz="0" w:space="0" w:color="auto"/>
            <w:bottom w:val="none" w:sz="0" w:space="0" w:color="auto"/>
            <w:right w:val="none" w:sz="0" w:space="0" w:color="auto"/>
          </w:divBdr>
        </w:div>
        <w:div w:id="688481764">
          <w:marLeft w:val="0"/>
          <w:marRight w:val="0"/>
          <w:marTop w:val="0"/>
          <w:marBottom w:val="0"/>
          <w:divBdr>
            <w:top w:val="none" w:sz="0" w:space="0" w:color="auto"/>
            <w:left w:val="none" w:sz="0" w:space="0" w:color="auto"/>
            <w:bottom w:val="none" w:sz="0" w:space="0" w:color="auto"/>
            <w:right w:val="none" w:sz="0" w:space="0" w:color="auto"/>
          </w:divBdr>
        </w:div>
        <w:div w:id="150092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A8F63B6339E744A0D0ABE59A06241C" ma:contentTypeVersion="13" ma:contentTypeDescription="Create a new document." ma:contentTypeScope="" ma:versionID="cb9e31cf965046551626d3d167445c1a">
  <xsd:schema xmlns:xsd="http://www.w3.org/2001/XMLSchema" xmlns:xs="http://www.w3.org/2001/XMLSchema" xmlns:p="http://schemas.microsoft.com/office/2006/metadata/properties" xmlns:ns3="7299bc55-a9a9-4974-b80a-d40cc5c766d1" xmlns:ns4="5d7e3244-79b7-4d04-97d4-4d95e1c4dfbb" targetNamespace="http://schemas.microsoft.com/office/2006/metadata/properties" ma:root="true" ma:fieldsID="667411ff74baa44ab1e5b95aff5845d0" ns3:_="" ns4:_="">
    <xsd:import namespace="7299bc55-a9a9-4974-b80a-d40cc5c766d1"/>
    <xsd:import namespace="5d7e3244-79b7-4d04-97d4-4d95e1c4d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9bc55-a9a9-4974-b80a-d40cc5c76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e3244-79b7-4d04-97d4-4d95e1c4df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1BFC5-4636-4F3E-8114-4A35E3849AAF}">
  <ds:schemaRefs>
    <ds:schemaRef ds:uri="http://schemas.microsoft.com/sharepoint/v3/contenttype/forms"/>
  </ds:schemaRefs>
</ds:datastoreItem>
</file>

<file path=customXml/itemProps2.xml><?xml version="1.0" encoding="utf-8"?>
<ds:datastoreItem xmlns:ds="http://schemas.openxmlformats.org/officeDocument/2006/customXml" ds:itemID="{1DCEDC67-AB81-44CD-9257-E59A74A1058B}">
  <ds:schemaRefs>
    <ds:schemaRef ds:uri="http://schemas.openxmlformats.org/officeDocument/2006/bibliography"/>
  </ds:schemaRefs>
</ds:datastoreItem>
</file>

<file path=customXml/itemProps3.xml><?xml version="1.0" encoding="utf-8"?>
<ds:datastoreItem xmlns:ds="http://schemas.openxmlformats.org/officeDocument/2006/customXml" ds:itemID="{389726AA-3E03-4D47-A8AF-EB3F134264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654DBE-E339-42E4-B301-26FBDCC72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9bc55-a9a9-4974-b80a-d40cc5c766d1"/>
    <ds:schemaRef ds:uri="5d7e3244-79b7-4d04-97d4-4d95e1c4d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11412</Words>
  <Characters>65055</Characters>
  <Application>Microsoft Office Word</Application>
  <DocSecurity>0</DocSecurity>
  <Lines>542</Lines>
  <Paragraphs>152</Paragraphs>
  <ScaleCrop>false</ScaleCrop>
  <Company>Ashfords</Company>
  <LinksUpToDate>false</LinksUpToDate>
  <CharactersWithSpaces>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RBKC</cp:lastModifiedBy>
  <cp:revision>82</cp:revision>
  <cp:lastPrinted>2018-01-31T23:03:00Z</cp:lastPrinted>
  <dcterms:created xsi:type="dcterms:W3CDTF">2022-03-01T18:56:00Z</dcterms:created>
  <dcterms:modified xsi:type="dcterms:W3CDTF">2022-07-28T10:42:00Z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27588903.1</vt:lpwstr>
  </property>
  <property fmtid="{D5CDD505-2E9C-101B-9397-08002B2CF9AE}" pid="3" name="OurRef">
    <vt:lpwstr>MCM/PGB/115628-00003</vt:lpwstr>
  </property>
  <property fmtid="{D5CDD505-2E9C-101B-9397-08002B2CF9AE}" pid="4" name="ContentTypeId">
    <vt:lpwstr>0x01010064A8F63B6339E744A0D0ABE59A06241C</vt:lpwstr>
  </property>
</Properties>
</file>