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1AD8D3EE" w14:textId="7BDC2E40" w:rsidR="00A560EE" w:rsidRPr="00A560EE" w:rsidRDefault="001D11E0" w:rsidP="001D11E0">
      <w:pPr>
        <w:jc w:val="center"/>
        <w:rPr>
          <w:b/>
          <w:bCs/>
          <w:sz w:val="28"/>
          <w:szCs w:val="28"/>
          <w:u w:val="single"/>
        </w:rPr>
      </w:pPr>
      <w:r w:rsidRPr="001D11E0">
        <w:rPr>
          <w:b/>
          <w:bCs/>
          <w:sz w:val="28"/>
          <w:szCs w:val="28"/>
          <w:u w:val="single"/>
        </w:rPr>
        <w:t>Berwickshire and North Northumberland Coast SAC: subtidal reef dive survey analysis and report writing</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490A6CB6" w:rsidR="00E55056" w:rsidRPr="006026CA" w:rsidRDefault="001D11E0" w:rsidP="00FD07CA">
            <w:pPr>
              <w:rPr>
                <w:sz w:val="24"/>
                <w:szCs w:val="24"/>
              </w:rPr>
            </w:pPr>
            <w:r w:rsidRPr="001D11E0">
              <w:rPr>
                <w:sz w:val="24"/>
                <w:szCs w:val="24"/>
              </w:rPr>
              <w:t xml:space="preserve">Can you please provide a pdf copy of the 2020 Survey Report (Sugden, H. (2020). Berwickshire and North Northumberland Coast Special Area of Conservation: Subtidal Reef Communities Survey at the </w:t>
            </w:r>
            <w:proofErr w:type="spellStart"/>
            <w:r w:rsidRPr="001D11E0">
              <w:rPr>
                <w:sz w:val="24"/>
                <w:szCs w:val="24"/>
              </w:rPr>
              <w:t>Farne</w:t>
            </w:r>
            <w:proofErr w:type="spellEnd"/>
            <w:r w:rsidRPr="001D11E0">
              <w:rPr>
                <w:sz w:val="24"/>
                <w:szCs w:val="24"/>
              </w:rPr>
              <w:t xml:space="preserve"> Islands 2019. Natural England Commissioned Reports.) If you are unable to provide the full report, please provide an outline structure of the report (i.e. table of contents)</w:t>
            </w:r>
          </w:p>
        </w:tc>
        <w:tc>
          <w:tcPr>
            <w:tcW w:w="4343" w:type="dxa"/>
          </w:tcPr>
          <w:p w14:paraId="62E8A342" w14:textId="77777777" w:rsidR="00E55056" w:rsidRDefault="001D11E0" w:rsidP="001D11E0">
            <w:pPr>
              <w:rPr>
                <w:sz w:val="24"/>
                <w:szCs w:val="24"/>
              </w:rPr>
            </w:pPr>
            <w:r>
              <w:rPr>
                <w:sz w:val="24"/>
                <w:szCs w:val="24"/>
              </w:rPr>
              <w:t xml:space="preserve">Please request this directly from Lucy May - </w:t>
            </w:r>
            <w:hyperlink r:id="rId5" w:history="1">
              <w:r w:rsidRPr="00D51CE8">
                <w:rPr>
                  <w:rStyle w:val="Hyperlink"/>
                  <w:sz w:val="24"/>
                  <w:szCs w:val="24"/>
                </w:rPr>
                <w:t>Lucy.May@naturalengland.org.uk</w:t>
              </w:r>
            </w:hyperlink>
            <w:r>
              <w:rPr>
                <w:sz w:val="24"/>
                <w:szCs w:val="24"/>
              </w:rPr>
              <w:t xml:space="preserve"> </w:t>
            </w:r>
          </w:p>
          <w:p w14:paraId="630871F3" w14:textId="52C1BB52" w:rsidR="001D11E0" w:rsidRPr="006026CA" w:rsidRDefault="001D11E0" w:rsidP="001D11E0">
            <w:pPr>
              <w:rPr>
                <w:sz w:val="24"/>
                <w:szCs w:val="24"/>
              </w:rPr>
            </w:pPr>
          </w:p>
        </w:tc>
      </w:tr>
      <w:tr w:rsidR="001D11E0" w14:paraId="384F69E1" w14:textId="77777777" w:rsidTr="00E55056">
        <w:tc>
          <w:tcPr>
            <w:tcW w:w="562" w:type="dxa"/>
          </w:tcPr>
          <w:p w14:paraId="73010D51" w14:textId="6B6C24C7" w:rsidR="001D11E0" w:rsidRPr="006026CA" w:rsidRDefault="001D11E0" w:rsidP="00FD07CA">
            <w:pPr>
              <w:rPr>
                <w:sz w:val="24"/>
                <w:szCs w:val="24"/>
              </w:rPr>
            </w:pPr>
            <w:r>
              <w:rPr>
                <w:sz w:val="24"/>
                <w:szCs w:val="24"/>
              </w:rPr>
              <w:t>2</w:t>
            </w:r>
          </w:p>
        </w:tc>
        <w:tc>
          <w:tcPr>
            <w:tcW w:w="4111" w:type="dxa"/>
          </w:tcPr>
          <w:p w14:paraId="0A68D1C4" w14:textId="0E1B2376" w:rsidR="001D11E0" w:rsidRPr="001D11E0" w:rsidRDefault="001D11E0" w:rsidP="00FD07CA">
            <w:pPr>
              <w:rPr>
                <w:sz w:val="24"/>
                <w:szCs w:val="24"/>
              </w:rPr>
            </w:pPr>
            <w:r w:rsidRPr="001D11E0">
              <w:rPr>
                <w:sz w:val="24"/>
                <w:szCs w:val="24"/>
              </w:rPr>
              <w:t>Section 3.3 of the RFQ (Invasive Non-Native Species) states that "the contractor must collect georeferenced photographs of INNS observed on site...", but Section 3.1 (Pre-Survey Deskwork) states that NE will provide data spreadsheets. Can you confirm that the data collected during the dive surveys includes taxonomic identification of species encountered, and that the supplier would not be required to undertake image analysis/identification of diver imagery, including identification/notification of INNS?</w:t>
            </w:r>
          </w:p>
        </w:tc>
        <w:tc>
          <w:tcPr>
            <w:tcW w:w="4343" w:type="dxa"/>
          </w:tcPr>
          <w:p w14:paraId="128ACEAF" w14:textId="77777777" w:rsidR="001D11E0" w:rsidRPr="001D11E0" w:rsidRDefault="001D11E0" w:rsidP="001D11E0">
            <w:pPr>
              <w:rPr>
                <w:sz w:val="24"/>
                <w:szCs w:val="24"/>
              </w:rPr>
            </w:pPr>
            <w:r w:rsidRPr="001D11E0">
              <w:rPr>
                <w:sz w:val="24"/>
                <w:szCs w:val="24"/>
              </w:rPr>
              <w:t>There appears to be an error in the specification - apologies. The winning contractor is not expected to collect georeferenced images of INNS – all data has already been collected. During the surveys, divers photographed quadrats and recorded data in situ when possible. Samples of some specimens were collected for taxonomic identification where ID was not possible in the field. Photographs and specimens were reviewed during the surveys and additional taxa were added to the data. Analysis of diver imagery is not required as part of this contract, but photos can be provided to the contractor to supplement the report.</w:t>
            </w:r>
          </w:p>
          <w:p w14:paraId="7244110F" w14:textId="77777777" w:rsidR="001D11E0" w:rsidRDefault="001D11E0" w:rsidP="001D11E0">
            <w:pPr>
              <w:rPr>
                <w:sz w:val="24"/>
                <w:szCs w:val="24"/>
              </w:rPr>
            </w:pPr>
          </w:p>
        </w:tc>
      </w:tr>
      <w:tr w:rsidR="001D11E0" w14:paraId="2A612243" w14:textId="77777777" w:rsidTr="00E55056">
        <w:tc>
          <w:tcPr>
            <w:tcW w:w="562" w:type="dxa"/>
          </w:tcPr>
          <w:p w14:paraId="2F9CB3CB" w14:textId="2ECBD3BA" w:rsidR="001D11E0" w:rsidRPr="006026CA" w:rsidRDefault="001D11E0" w:rsidP="00FD07CA">
            <w:pPr>
              <w:rPr>
                <w:sz w:val="24"/>
                <w:szCs w:val="24"/>
              </w:rPr>
            </w:pPr>
            <w:r>
              <w:rPr>
                <w:sz w:val="24"/>
                <w:szCs w:val="24"/>
              </w:rPr>
              <w:t>3</w:t>
            </w:r>
          </w:p>
        </w:tc>
        <w:tc>
          <w:tcPr>
            <w:tcW w:w="4111" w:type="dxa"/>
          </w:tcPr>
          <w:p w14:paraId="29AA32D0" w14:textId="75317FC7" w:rsidR="001D11E0" w:rsidRPr="001D11E0" w:rsidRDefault="001D11E0" w:rsidP="00FD07CA">
            <w:pPr>
              <w:rPr>
                <w:sz w:val="24"/>
                <w:szCs w:val="24"/>
              </w:rPr>
            </w:pPr>
            <w:r w:rsidRPr="001D11E0">
              <w:rPr>
                <w:sz w:val="24"/>
                <w:szCs w:val="24"/>
              </w:rPr>
              <w:t>Can you provide a brief description of the data spreadsheets (i.e. header row, example data) - we understand if some detail needs to be redacted. </w:t>
            </w:r>
          </w:p>
        </w:tc>
        <w:tc>
          <w:tcPr>
            <w:tcW w:w="4343" w:type="dxa"/>
          </w:tcPr>
          <w:p w14:paraId="4975F182" w14:textId="77F74162" w:rsidR="001D11E0" w:rsidRPr="001D11E0" w:rsidRDefault="001D11E0" w:rsidP="001D11E0">
            <w:pPr>
              <w:rPr>
                <w:sz w:val="24"/>
                <w:szCs w:val="24"/>
              </w:rPr>
            </w:pPr>
            <w:r w:rsidRPr="001D11E0">
              <w:rPr>
                <w:sz w:val="24"/>
                <w:szCs w:val="24"/>
              </w:rPr>
              <w:t xml:space="preserve">The datasets </w:t>
            </w:r>
            <w:r w:rsidRPr="001D11E0">
              <w:rPr>
                <w:sz w:val="24"/>
                <w:szCs w:val="24"/>
              </w:rPr>
              <w:t>contain</w:t>
            </w:r>
            <w:r w:rsidRPr="001D11E0">
              <w:rPr>
                <w:sz w:val="24"/>
                <w:szCs w:val="24"/>
              </w:rPr>
              <w:t xml:space="preserve"> the following information:</w:t>
            </w:r>
          </w:p>
          <w:p w14:paraId="4CBED15B" w14:textId="77777777" w:rsidR="001D11E0" w:rsidRPr="001D11E0" w:rsidRDefault="001D11E0" w:rsidP="001D11E0">
            <w:pPr>
              <w:rPr>
                <w:sz w:val="24"/>
                <w:szCs w:val="24"/>
              </w:rPr>
            </w:pPr>
          </w:p>
          <w:p w14:paraId="4F7274B0" w14:textId="77777777" w:rsidR="001D11E0" w:rsidRPr="001D11E0" w:rsidRDefault="001D11E0" w:rsidP="001D11E0">
            <w:pPr>
              <w:rPr>
                <w:sz w:val="24"/>
                <w:szCs w:val="24"/>
              </w:rPr>
            </w:pPr>
            <w:r w:rsidRPr="001D11E0">
              <w:rPr>
                <w:sz w:val="24"/>
                <w:szCs w:val="24"/>
              </w:rPr>
              <w:t>Date, site, GPS location (WGS84), time, surveyor name, transect number, quadrat number, depth (of quadrat), confidence, time taken to record quadrat, species (% cover for sessile organisms, counts for mobile organisms).</w:t>
            </w:r>
          </w:p>
          <w:p w14:paraId="74F35B9A" w14:textId="77777777" w:rsidR="001D11E0" w:rsidRPr="001D11E0" w:rsidRDefault="001D11E0" w:rsidP="001D11E0">
            <w:pPr>
              <w:rPr>
                <w:sz w:val="24"/>
                <w:szCs w:val="24"/>
              </w:rPr>
            </w:pPr>
          </w:p>
          <w:p w14:paraId="016C14A8" w14:textId="6394405D" w:rsidR="001D11E0" w:rsidRDefault="001D11E0" w:rsidP="001D11E0">
            <w:pPr>
              <w:rPr>
                <w:sz w:val="24"/>
                <w:szCs w:val="24"/>
              </w:rPr>
            </w:pPr>
            <w:r w:rsidRPr="001D11E0">
              <w:rPr>
                <w:sz w:val="24"/>
                <w:szCs w:val="24"/>
              </w:rPr>
              <w:t xml:space="preserve">The daily log forms contain additional information on diving conditions, </w:t>
            </w:r>
            <w:r w:rsidRPr="001D11E0">
              <w:rPr>
                <w:sz w:val="24"/>
                <w:szCs w:val="24"/>
              </w:rPr>
              <w:lastRenderedPageBreak/>
              <w:t>individual divers’ times in/out of the water, air consumption.</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43"/>
    <w:multiLevelType w:val="multilevel"/>
    <w:tmpl w:val="F228B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4976CA"/>
    <w:multiLevelType w:val="hybridMultilevel"/>
    <w:tmpl w:val="77AA1D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414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012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302EF"/>
    <w:rsid w:val="001D11E0"/>
    <w:rsid w:val="002010A8"/>
    <w:rsid w:val="00361333"/>
    <w:rsid w:val="003918FC"/>
    <w:rsid w:val="003D0E0D"/>
    <w:rsid w:val="003E30E8"/>
    <w:rsid w:val="00405584"/>
    <w:rsid w:val="0041092D"/>
    <w:rsid w:val="005E2EA7"/>
    <w:rsid w:val="005F6D95"/>
    <w:rsid w:val="006026CA"/>
    <w:rsid w:val="0066183F"/>
    <w:rsid w:val="00690FBA"/>
    <w:rsid w:val="006A414F"/>
    <w:rsid w:val="006A6AE2"/>
    <w:rsid w:val="007046CF"/>
    <w:rsid w:val="007156BB"/>
    <w:rsid w:val="0085573B"/>
    <w:rsid w:val="00901C6F"/>
    <w:rsid w:val="00956707"/>
    <w:rsid w:val="00A01672"/>
    <w:rsid w:val="00A26976"/>
    <w:rsid w:val="00A43B34"/>
    <w:rsid w:val="00A560EE"/>
    <w:rsid w:val="00BB1C7C"/>
    <w:rsid w:val="00BF17D6"/>
    <w:rsid w:val="00C20682"/>
    <w:rsid w:val="00CB6EC4"/>
    <w:rsid w:val="00D22702"/>
    <w:rsid w:val="00D45763"/>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1E0"/>
    <w:rPr>
      <w:color w:val="0563C1" w:themeColor="hyperlink"/>
      <w:u w:val="single"/>
    </w:rPr>
  </w:style>
  <w:style w:type="character" w:styleId="UnresolvedMention">
    <w:name w:val="Unresolved Mention"/>
    <w:basedOn w:val="DefaultParagraphFont"/>
    <w:uiPriority w:val="99"/>
    <w:semiHidden/>
    <w:unhideWhenUsed/>
    <w:rsid w:val="001D1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523">
      <w:bodyDiv w:val="1"/>
      <w:marLeft w:val="0"/>
      <w:marRight w:val="0"/>
      <w:marTop w:val="0"/>
      <w:marBottom w:val="0"/>
      <w:divBdr>
        <w:top w:val="none" w:sz="0" w:space="0" w:color="auto"/>
        <w:left w:val="none" w:sz="0" w:space="0" w:color="auto"/>
        <w:bottom w:val="none" w:sz="0" w:space="0" w:color="auto"/>
        <w:right w:val="none" w:sz="0" w:space="0" w:color="auto"/>
      </w:divBdr>
    </w:div>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69899052">
      <w:bodyDiv w:val="1"/>
      <w:marLeft w:val="0"/>
      <w:marRight w:val="0"/>
      <w:marTop w:val="0"/>
      <w:marBottom w:val="0"/>
      <w:divBdr>
        <w:top w:val="none" w:sz="0" w:space="0" w:color="auto"/>
        <w:left w:val="none" w:sz="0" w:space="0" w:color="auto"/>
        <w:bottom w:val="none" w:sz="0" w:space="0" w:color="auto"/>
        <w:right w:val="none" w:sz="0" w:space="0" w:color="auto"/>
      </w:divBdr>
    </w:div>
    <w:div w:id="556820169">
      <w:bodyDiv w:val="1"/>
      <w:marLeft w:val="0"/>
      <w:marRight w:val="0"/>
      <w:marTop w:val="0"/>
      <w:marBottom w:val="0"/>
      <w:divBdr>
        <w:top w:val="none" w:sz="0" w:space="0" w:color="auto"/>
        <w:left w:val="none" w:sz="0" w:space="0" w:color="auto"/>
        <w:bottom w:val="none" w:sz="0" w:space="0" w:color="auto"/>
        <w:right w:val="none" w:sz="0" w:space="0" w:color="auto"/>
      </w:divBdr>
    </w:div>
    <w:div w:id="617954923">
      <w:bodyDiv w:val="1"/>
      <w:marLeft w:val="0"/>
      <w:marRight w:val="0"/>
      <w:marTop w:val="0"/>
      <w:marBottom w:val="0"/>
      <w:divBdr>
        <w:top w:val="none" w:sz="0" w:space="0" w:color="auto"/>
        <w:left w:val="none" w:sz="0" w:space="0" w:color="auto"/>
        <w:bottom w:val="none" w:sz="0" w:space="0" w:color="auto"/>
        <w:right w:val="none" w:sz="0" w:space="0" w:color="auto"/>
      </w:divBdr>
    </w:div>
    <w:div w:id="633217589">
      <w:bodyDiv w:val="1"/>
      <w:marLeft w:val="0"/>
      <w:marRight w:val="0"/>
      <w:marTop w:val="0"/>
      <w:marBottom w:val="0"/>
      <w:divBdr>
        <w:top w:val="none" w:sz="0" w:space="0" w:color="auto"/>
        <w:left w:val="none" w:sz="0" w:space="0" w:color="auto"/>
        <w:bottom w:val="none" w:sz="0" w:space="0" w:color="auto"/>
        <w:right w:val="none" w:sz="0" w:space="0" w:color="auto"/>
      </w:divBdr>
    </w:div>
    <w:div w:id="714280186">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838732766">
      <w:bodyDiv w:val="1"/>
      <w:marLeft w:val="0"/>
      <w:marRight w:val="0"/>
      <w:marTop w:val="0"/>
      <w:marBottom w:val="0"/>
      <w:divBdr>
        <w:top w:val="none" w:sz="0" w:space="0" w:color="auto"/>
        <w:left w:val="none" w:sz="0" w:space="0" w:color="auto"/>
        <w:bottom w:val="none" w:sz="0" w:space="0" w:color="auto"/>
        <w:right w:val="none" w:sz="0" w:space="0" w:color="auto"/>
      </w:divBdr>
    </w:div>
    <w:div w:id="852036800">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902452316">
      <w:bodyDiv w:val="1"/>
      <w:marLeft w:val="0"/>
      <w:marRight w:val="0"/>
      <w:marTop w:val="0"/>
      <w:marBottom w:val="0"/>
      <w:divBdr>
        <w:top w:val="none" w:sz="0" w:space="0" w:color="auto"/>
        <w:left w:val="none" w:sz="0" w:space="0" w:color="auto"/>
        <w:bottom w:val="none" w:sz="0" w:space="0" w:color="auto"/>
        <w:right w:val="none" w:sz="0" w:space="0" w:color="auto"/>
      </w:divBdr>
    </w:div>
    <w:div w:id="1142890323">
      <w:bodyDiv w:val="1"/>
      <w:marLeft w:val="0"/>
      <w:marRight w:val="0"/>
      <w:marTop w:val="0"/>
      <w:marBottom w:val="0"/>
      <w:divBdr>
        <w:top w:val="none" w:sz="0" w:space="0" w:color="auto"/>
        <w:left w:val="none" w:sz="0" w:space="0" w:color="auto"/>
        <w:bottom w:val="none" w:sz="0" w:space="0" w:color="auto"/>
        <w:right w:val="none" w:sz="0" w:space="0" w:color="auto"/>
      </w:divBdr>
    </w:div>
    <w:div w:id="1373190600">
      <w:bodyDiv w:val="1"/>
      <w:marLeft w:val="0"/>
      <w:marRight w:val="0"/>
      <w:marTop w:val="0"/>
      <w:marBottom w:val="0"/>
      <w:divBdr>
        <w:top w:val="none" w:sz="0" w:space="0" w:color="auto"/>
        <w:left w:val="none" w:sz="0" w:space="0" w:color="auto"/>
        <w:bottom w:val="none" w:sz="0" w:space="0" w:color="auto"/>
        <w:right w:val="none" w:sz="0" w:space="0" w:color="auto"/>
      </w:divBdr>
    </w:div>
    <w:div w:id="1547059175">
      <w:bodyDiv w:val="1"/>
      <w:marLeft w:val="0"/>
      <w:marRight w:val="0"/>
      <w:marTop w:val="0"/>
      <w:marBottom w:val="0"/>
      <w:divBdr>
        <w:top w:val="none" w:sz="0" w:space="0" w:color="auto"/>
        <w:left w:val="none" w:sz="0" w:space="0" w:color="auto"/>
        <w:bottom w:val="none" w:sz="0" w:space="0" w:color="auto"/>
        <w:right w:val="none" w:sz="0" w:space="0" w:color="auto"/>
      </w:divBdr>
    </w:div>
    <w:div w:id="1637105816">
      <w:bodyDiv w:val="1"/>
      <w:marLeft w:val="0"/>
      <w:marRight w:val="0"/>
      <w:marTop w:val="0"/>
      <w:marBottom w:val="0"/>
      <w:divBdr>
        <w:top w:val="none" w:sz="0" w:space="0" w:color="auto"/>
        <w:left w:val="none" w:sz="0" w:space="0" w:color="auto"/>
        <w:bottom w:val="none" w:sz="0" w:space="0" w:color="auto"/>
        <w:right w:val="none" w:sz="0" w:space="0" w:color="auto"/>
      </w:divBdr>
    </w:div>
    <w:div w:id="1678652793">
      <w:bodyDiv w:val="1"/>
      <w:marLeft w:val="0"/>
      <w:marRight w:val="0"/>
      <w:marTop w:val="0"/>
      <w:marBottom w:val="0"/>
      <w:divBdr>
        <w:top w:val="none" w:sz="0" w:space="0" w:color="auto"/>
        <w:left w:val="none" w:sz="0" w:space="0" w:color="auto"/>
        <w:bottom w:val="none" w:sz="0" w:space="0" w:color="auto"/>
        <w:right w:val="none" w:sz="0" w:space="0" w:color="auto"/>
      </w:divBdr>
    </w:div>
    <w:div w:id="1711109722">
      <w:bodyDiv w:val="1"/>
      <w:marLeft w:val="0"/>
      <w:marRight w:val="0"/>
      <w:marTop w:val="0"/>
      <w:marBottom w:val="0"/>
      <w:divBdr>
        <w:top w:val="none" w:sz="0" w:space="0" w:color="auto"/>
        <w:left w:val="none" w:sz="0" w:space="0" w:color="auto"/>
        <w:bottom w:val="none" w:sz="0" w:space="0" w:color="auto"/>
        <w:right w:val="none" w:sz="0" w:space="0" w:color="auto"/>
      </w:divBdr>
    </w:div>
    <w:div w:id="1715886180">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923178013">
      <w:bodyDiv w:val="1"/>
      <w:marLeft w:val="0"/>
      <w:marRight w:val="0"/>
      <w:marTop w:val="0"/>
      <w:marBottom w:val="0"/>
      <w:divBdr>
        <w:top w:val="none" w:sz="0" w:space="0" w:color="auto"/>
        <w:left w:val="none" w:sz="0" w:space="0" w:color="auto"/>
        <w:bottom w:val="none" w:sz="0" w:space="0" w:color="auto"/>
        <w:right w:val="none" w:sz="0" w:space="0" w:color="auto"/>
      </w:divBdr>
    </w:div>
    <w:div w:id="1951275761">
      <w:bodyDiv w:val="1"/>
      <w:marLeft w:val="0"/>
      <w:marRight w:val="0"/>
      <w:marTop w:val="0"/>
      <w:marBottom w:val="0"/>
      <w:divBdr>
        <w:top w:val="none" w:sz="0" w:space="0" w:color="auto"/>
        <w:left w:val="none" w:sz="0" w:space="0" w:color="auto"/>
        <w:bottom w:val="none" w:sz="0" w:space="0" w:color="auto"/>
        <w:right w:val="none" w:sz="0" w:space="0" w:color="auto"/>
      </w:divBdr>
    </w:div>
    <w:div w:id="2043704790">
      <w:bodyDiv w:val="1"/>
      <w:marLeft w:val="0"/>
      <w:marRight w:val="0"/>
      <w:marTop w:val="0"/>
      <w:marBottom w:val="0"/>
      <w:divBdr>
        <w:top w:val="none" w:sz="0" w:space="0" w:color="auto"/>
        <w:left w:val="none" w:sz="0" w:space="0" w:color="auto"/>
        <w:bottom w:val="none" w:sz="0" w:space="0" w:color="auto"/>
        <w:right w:val="none" w:sz="0" w:space="0" w:color="auto"/>
      </w:divBdr>
    </w:div>
    <w:div w:id="21408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cy.May@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Butt, Ruqayya</cp:lastModifiedBy>
  <cp:revision>2</cp:revision>
  <dcterms:created xsi:type="dcterms:W3CDTF">2025-02-04T17:19:00Z</dcterms:created>
  <dcterms:modified xsi:type="dcterms:W3CDTF">2025-02-04T17:19:00Z</dcterms:modified>
</cp:coreProperties>
</file>