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CE3BB22" w14:textId="28A944CA" w:rsidR="00397EAE" w:rsidRDefault="00585213" w:rsidP="006268C8">
      <w:pPr>
        <w:pStyle w:val="BodyText"/>
        <w:kinsoku w:val="0"/>
        <w:overflowPunct w:val="0"/>
        <w:spacing w:before="2"/>
        <w:ind w:left="567" w:right="-53" w:firstLine="0"/>
        <w:jc w:val="center"/>
        <w:rPr>
          <w:b/>
          <w:bCs/>
          <w:spacing w:val="-1"/>
          <w:sz w:val="36"/>
          <w:szCs w:val="36"/>
        </w:rPr>
      </w:pPr>
      <w:r>
        <w:rPr>
          <w:b/>
          <w:bCs/>
          <w:spacing w:val="-1"/>
          <w:sz w:val="36"/>
          <w:szCs w:val="36"/>
        </w:rPr>
        <w:t>Double Armoured Tow Cable</w:t>
      </w:r>
    </w:p>
    <w:p w14:paraId="2E8D3FFB" w14:textId="77777777" w:rsidR="00004FDD" w:rsidRPr="0073095D" w:rsidRDefault="00004FDD" w:rsidP="006268C8">
      <w:pPr>
        <w:pStyle w:val="BodyText"/>
        <w:kinsoku w:val="0"/>
        <w:overflowPunct w:val="0"/>
        <w:spacing w:before="2"/>
        <w:ind w:left="567" w:right="-53" w:firstLine="0"/>
        <w:jc w:val="center"/>
        <w:rPr>
          <w:b/>
          <w:bCs/>
          <w:spacing w:val="-1"/>
          <w:sz w:val="36"/>
          <w:szCs w:val="36"/>
        </w:rPr>
      </w:pPr>
    </w:p>
    <w:p w14:paraId="04157EBD" w14:textId="4852D919" w:rsidR="000A3E97" w:rsidRPr="00397EAE" w:rsidRDefault="00FC0A24" w:rsidP="006268C8">
      <w:pPr>
        <w:pStyle w:val="BodyText"/>
        <w:kinsoku w:val="0"/>
        <w:overflowPunct w:val="0"/>
        <w:spacing w:before="2"/>
        <w:ind w:left="567" w:right="-53" w:firstLine="0"/>
        <w:jc w:val="center"/>
        <w:rPr>
          <w:b/>
          <w:bCs/>
          <w:sz w:val="36"/>
          <w:szCs w:val="36"/>
        </w:rPr>
      </w:pPr>
      <w:r w:rsidRPr="00397EAE">
        <w:rPr>
          <w:b/>
          <w:bCs/>
          <w:sz w:val="36"/>
          <w:szCs w:val="36"/>
        </w:rPr>
        <w:t>Ref:</w:t>
      </w:r>
      <w:r w:rsidR="00397EAE" w:rsidRPr="00397EAE">
        <w:rPr>
          <w:b/>
          <w:bCs/>
          <w:sz w:val="36"/>
          <w:szCs w:val="36"/>
        </w:rPr>
        <w:t xml:space="preserve"> RD692_</w:t>
      </w:r>
      <w:r w:rsidR="00AF3D42">
        <w:rPr>
          <w:b/>
          <w:bCs/>
          <w:sz w:val="36"/>
          <w:szCs w:val="36"/>
        </w:rPr>
        <w:t>0</w:t>
      </w:r>
      <w:r w:rsidR="00585213">
        <w:rPr>
          <w:b/>
          <w:bCs/>
          <w:sz w:val="36"/>
          <w:szCs w:val="36"/>
        </w:rPr>
        <w:t>4</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30F5F99"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529F01CF" w:rsidR="008B4124" w:rsidRPr="004A562D" w:rsidRDefault="008B4124" w:rsidP="00AF3D42">
      <w:pPr>
        <w:pStyle w:val="Heading1"/>
      </w:pPr>
      <w:r w:rsidRPr="004A562D">
        <w:lastRenderedPageBreak/>
        <w:t xml:space="preserve">1. </w:t>
      </w:r>
      <w:r w:rsidR="003D4F03">
        <w:tab/>
      </w:r>
      <w:r w:rsidR="000A3E97" w:rsidRPr="004A562D">
        <w:t xml:space="preserve">About </w:t>
      </w:r>
      <w:r w:rsidR="0091274A">
        <w:t>Trelan Limited</w:t>
      </w:r>
    </w:p>
    <w:p w14:paraId="304A6DE1" w14:textId="77777777" w:rsidR="008B4124" w:rsidRPr="0073095D" w:rsidRDefault="008B4124" w:rsidP="00F138F1">
      <w:pPr>
        <w:rPr>
          <w:rFonts w:ascii="Verdana" w:hAnsi="Verdana"/>
          <w:sz w:val="22"/>
          <w:szCs w:val="22"/>
        </w:rPr>
      </w:pPr>
    </w:p>
    <w:p w14:paraId="59D42EFE" w14:textId="0C726D72" w:rsidR="002D4526" w:rsidRDefault="00051F06" w:rsidP="0091274A">
      <w:pPr>
        <w:widowControl/>
        <w:rPr>
          <w:rFonts w:ascii="Verdana" w:hAnsi="Verdana" w:cs="Nunito-Regular"/>
          <w:color w:val="444444"/>
          <w:sz w:val="22"/>
          <w:szCs w:val="22"/>
        </w:rPr>
      </w:pPr>
      <w:r>
        <w:rPr>
          <w:rFonts w:ascii="Verdana" w:hAnsi="Verdana" w:cs="Nunito-Regular"/>
          <w:color w:val="444444"/>
          <w:sz w:val="22"/>
          <w:szCs w:val="22"/>
        </w:rPr>
        <w:t>We focus on c</w:t>
      </w:r>
      <w:r w:rsidR="0091274A" w:rsidRPr="0091274A">
        <w:rPr>
          <w:rFonts w:ascii="Verdana" w:hAnsi="Verdana" w:cs="Nunito-Regular"/>
          <w:color w:val="444444"/>
          <w:sz w:val="22"/>
          <w:szCs w:val="22"/>
        </w:rPr>
        <w:t>ommercial developments and environmental wilding to balance economic activity with ecological and technological</w:t>
      </w:r>
      <w:r w:rsidR="0091274A">
        <w:rPr>
          <w:rFonts w:ascii="Verdana" w:hAnsi="Verdana" w:cs="Nunito-Regular"/>
          <w:color w:val="444444"/>
          <w:sz w:val="22"/>
          <w:szCs w:val="22"/>
        </w:rPr>
        <w:t xml:space="preserve"> </w:t>
      </w:r>
      <w:r w:rsidR="0091274A" w:rsidRPr="0091274A">
        <w:rPr>
          <w:rFonts w:ascii="Verdana" w:hAnsi="Verdana" w:cs="Nunito-Regular"/>
          <w:color w:val="444444"/>
          <w:sz w:val="22"/>
          <w:szCs w:val="22"/>
        </w:rPr>
        <w:t>advancements</w:t>
      </w:r>
      <w:r>
        <w:rPr>
          <w:rFonts w:ascii="Verdana" w:hAnsi="Verdana" w:cs="Nunito-Regular"/>
          <w:color w:val="444444"/>
          <w:sz w:val="22"/>
          <w:szCs w:val="22"/>
        </w:rPr>
        <w:t xml:space="preserve">.  Additionally, we are interested in the development of technologies for the renewable </w:t>
      </w:r>
      <w:proofErr w:type="gramStart"/>
      <w:r>
        <w:rPr>
          <w:rFonts w:ascii="Verdana" w:hAnsi="Verdana" w:cs="Nunito-Regular"/>
          <w:color w:val="444444"/>
          <w:sz w:val="22"/>
          <w:szCs w:val="22"/>
        </w:rPr>
        <w:t>off shore</w:t>
      </w:r>
      <w:proofErr w:type="gramEnd"/>
      <w:r>
        <w:rPr>
          <w:rFonts w:ascii="Verdana" w:hAnsi="Verdana" w:cs="Nunito-Regular"/>
          <w:color w:val="444444"/>
          <w:sz w:val="22"/>
          <w:szCs w:val="22"/>
        </w:rPr>
        <w:t xml:space="preserve"> industry.</w:t>
      </w:r>
    </w:p>
    <w:p w14:paraId="2B660BA5" w14:textId="77777777" w:rsidR="0091274A" w:rsidRPr="0091274A" w:rsidRDefault="0091274A" w:rsidP="0091274A">
      <w:pPr>
        <w:widowControl/>
        <w:rPr>
          <w:rFonts w:ascii="Verdana" w:hAnsi="Verdana"/>
          <w:sz w:val="22"/>
          <w:szCs w:val="22"/>
        </w:rPr>
      </w:pPr>
    </w:p>
    <w:p w14:paraId="6EBD3F4C" w14:textId="5C3BB847" w:rsidR="008D38AA" w:rsidRDefault="008B4124" w:rsidP="00AF3D42">
      <w:pPr>
        <w:pStyle w:val="Heading1"/>
      </w:pPr>
      <w:r w:rsidRPr="002D4526">
        <w:t>2</w:t>
      </w:r>
      <w:r w:rsidRPr="0073095D">
        <w:t xml:space="preserve">. </w:t>
      </w:r>
      <w:r w:rsidR="003D4F03">
        <w:tab/>
      </w:r>
      <w:r w:rsidR="000A3E97" w:rsidRPr="002D4526">
        <w:t>Background and Context</w:t>
      </w:r>
    </w:p>
    <w:p w14:paraId="16D0ED0A" w14:textId="77777777" w:rsidR="00051F06" w:rsidRDefault="00051F06" w:rsidP="00051F06"/>
    <w:p w14:paraId="07DCD3B1" w14:textId="1AE597AA" w:rsidR="00051F06" w:rsidRPr="00051F06" w:rsidRDefault="00051F06" w:rsidP="00051F06">
      <w:pPr>
        <w:rPr>
          <w:rFonts w:ascii="Verdana" w:hAnsi="Verdana"/>
          <w:sz w:val="22"/>
          <w:szCs w:val="22"/>
        </w:rPr>
      </w:pPr>
      <w:r w:rsidRPr="00051F06">
        <w:rPr>
          <w:rFonts w:ascii="Verdana" w:hAnsi="Verdana"/>
          <w:sz w:val="22"/>
          <w:szCs w:val="22"/>
        </w:rPr>
        <w:t xml:space="preserve">We wish to develop and </w:t>
      </w:r>
      <w:proofErr w:type="gramStart"/>
      <w:r w:rsidRPr="00051F06">
        <w:rPr>
          <w:rFonts w:ascii="Verdana" w:hAnsi="Verdana"/>
          <w:sz w:val="22"/>
          <w:szCs w:val="22"/>
        </w:rPr>
        <w:t>equip  a</w:t>
      </w:r>
      <w:proofErr w:type="gramEnd"/>
      <w:r w:rsidRPr="00051F06">
        <w:rPr>
          <w:rFonts w:ascii="Verdana" w:hAnsi="Verdana"/>
          <w:sz w:val="22"/>
          <w:szCs w:val="22"/>
        </w:rPr>
        <w:t xml:space="preserve"> new Research, Development and </w:t>
      </w:r>
      <w:r w:rsidR="00F66AE5">
        <w:rPr>
          <w:rFonts w:ascii="Verdana" w:hAnsi="Verdana"/>
          <w:sz w:val="22"/>
          <w:szCs w:val="22"/>
        </w:rPr>
        <w:t>T</w:t>
      </w:r>
      <w:r w:rsidRPr="00051F06">
        <w:rPr>
          <w:rFonts w:ascii="Verdana" w:hAnsi="Verdana"/>
          <w:sz w:val="22"/>
          <w:szCs w:val="22"/>
        </w:rPr>
        <w:t>est facility.</w:t>
      </w:r>
    </w:p>
    <w:p w14:paraId="6D322A56" w14:textId="6C326257" w:rsidR="002C6BD0" w:rsidRPr="00051F06" w:rsidRDefault="002C6BD0" w:rsidP="006268C8">
      <w:pPr>
        <w:rPr>
          <w:rFonts w:ascii="Verdana" w:hAnsi="Verdana"/>
          <w:sz w:val="22"/>
          <w:szCs w:val="22"/>
        </w:rPr>
      </w:pPr>
    </w:p>
    <w:p w14:paraId="75016FC5" w14:textId="35D71F84" w:rsidR="002D4526" w:rsidRPr="00051F06" w:rsidRDefault="002D4526" w:rsidP="00051F06">
      <w:pPr>
        <w:widowControl/>
        <w:autoSpaceDE/>
        <w:autoSpaceDN/>
        <w:adjustRightInd/>
        <w:spacing w:after="200" w:line="276" w:lineRule="auto"/>
        <w:rPr>
          <w:rFonts w:ascii="Verdana" w:eastAsia="Calibri" w:hAnsi="Verdana"/>
          <w:sz w:val="22"/>
          <w:szCs w:val="22"/>
          <w:lang w:eastAsia="en-US"/>
        </w:rPr>
      </w:pPr>
      <w:r w:rsidRPr="00051F06">
        <w:rPr>
          <w:rFonts w:ascii="Verdana" w:eastAsia="Calibri" w:hAnsi="Verdana"/>
          <w:sz w:val="22"/>
          <w:szCs w:val="22"/>
          <w:lang w:eastAsia="en-US"/>
        </w:rPr>
        <w:t xml:space="preserve">We will assess tenders received on </w:t>
      </w:r>
      <w:r w:rsidR="0028134F" w:rsidRPr="00051F06">
        <w:rPr>
          <w:rFonts w:ascii="Verdana" w:eastAsia="Calibri" w:hAnsi="Verdana"/>
          <w:sz w:val="22"/>
          <w:szCs w:val="22"/>
          <w:lang w:eastAsia="en-US"/>
        </w:rPr>
        <w:t>lowest compliant</w:t>
      </w:r>
      <w:r w:rsidRPr="00051F06">
        <w:rPr>
          <w:rFonts w:ascii="Verdana" w:eastAsia="Calibri" w:hAnsi="Verdana"/>
          <w:sz w:val="22"/>
          <w:szCs w:val="22"/>
          <w:lang w:eastAsia="en-US"/>
        </w:rPr>
        <w:t xml:space="preserve"> Tender.</w:t>
      </w:r>
    </w:p>
    <w:p w14:paraId="515771A5" w14:textId="7A358A66" w:rsidR="000F0421" w:rsidRDefault="00C21622" w:rsidP="00AF3D42">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5F86EE16" w14:textId="77777777" w:rsidR="00AF3D42" w:rsidRPr="00AF3D42" w:rsidRDefault="00AF3D42" w:rsidP="00AF3D42"/>
    <w:p w14:paraId="25A016DA" w14:textId="10BFA180" w:rsidR="00154066" w:rsidRDefault="00585213" w:rsidP="006268C8">
      <w:pPr>
        <w:pStyle w:val="BodyText"/>
        <w:kinsoku w:val="0"/>
        <w:overflowPunct w:val="0"/>
        <w:ind w:left="0" w:firstLine="0"/>
        <w:rPr>
          <w:spacing w:val="-1"/>
        </w:rPr>
      </w:pPr>
      <w:r w:rsidRPr="00585213">
        <w:rPr>
          <w:spacing w:val="-1"/>
        </w:rPr>
        <w:t>The supply is required to deliver</w:t>
      </w:r>
      <w:r>
        <w:rPr>
          <w:spacing w:val="-1"/>
        </w:rPr>
        <w:t xml:space="preserve"> a continuous</w:t>
      </w:r>
      <w:r w:rsidRPr="00585213">
        <w:rPr>
          <w:spacing w:val="-1"/>
        </w:rPr>
        <w:t xml:space="preserve"> 10000 metre of 14AWG double armoured tow cable that meets the following </w:t>
      </w:r>
      <w:proofErr w:type="gramStart"/>
      <w:r w:rsidRPr="00585213">
        <w:rPr>
          <w:spacing w:val="-1"/>
        </w:rPr>
        <w:t>specification</w:t>
      </w:r>
      <w:proofErr w:type="gramEnd"/>
    </w:p>
    <w:p w14:paraId="0715585A" w14:textId="77777777" w:rsidR="00585213" w:rsidRPr="00585213" w:rsidRDefault="00585213" w:rsidP="006268C8">
      <w:pPr>
        <w:pStyle w:val="BodyText"/>
        <w:kinsoku w:val="0"/>
        <w:overflowPunct w:val="0"/>
        <w:ind w:left="0" w:firstLine="0"/>
        <w:rPr>
          <w:spacing w:val="-1"/>
        </w:rPr>
      </w:pPr>
    </w:p>
    <w:p w14:paraId="11A18F6C" w14:textId="75539082" w:rsidR="002479CD" w:rsidRDefault="002479CD" w:rsidP="002479CD">
      <w:pPr>
        <w:tabs>
          <w:tab w:val="left" w:pos="1134"/>
        </w:tabs>
        <w:spacing w:before="72" w:line="295" w:lineRule="auto"/>
        <w:ind w:right="259" w:firstLine="8"/>
        <w:rPr>
          <w:rFonts w:ascii="Verdana" w:hAnsi="Verdana" w:cs="Verdana"/>
          <w:b/>
          <w:bCs/>
          <w:spacing w:val="-1"/>
          <w:sz w:val="22"/>
          <w:szCs w:val="22"/>
        </w:rPr>
      </w:pPr>
      <w:r w:rsidRPr="002479CD">
        <w:rPr>
          <w:rFonts w:ascii="Verdana" w:hAnsi="Verdana" w:cs="Verdana"/>
          <w:b/>
          <w:bCs/>
          <w:spacing w:val="-1"/>
          <w:sz w:val="22"/>
          <w:szCs w:val="22"/>
        </w:rPr>
        <w:t>3.1</w:t>
      </w:r>
      <w:r w:rsidRPr="002479CD">
        <w:rPr>
          <w:rFonts w:ascii="Verdana" w:hAnsi="Verdana" w:cs="Verdana"/>
          <w:b/>
          <w:bCs/>
          <w:spacing w:val="-1"/>
          <w:sz w:val="22"/>
          <w:szCs w:val="22"/>
        </w:rPr>
        <w:tab/>
      </w:r>
      <w:r w:rsidR="00585213">
        <w:rPr>
          <w:rFonts w:ascii="Verdana" w:hAnsi="Verdana" w:cs="Verdana"/>
          <w:b/>
          <w:bCs/>
          <w:spacing w:val="-1"/>
          <w:sz w:val="22"/>
          <w:szCs w:val="22"/>
        </w:rPr>
        <w:t>Specification</w:t>
      </w:r>
    </w:p>
    <w:tbl>
      <w:tblPr>
        <w:tblpPr w:leftFromText="180" w:rightFromText="180" w:vertAnchor="text" w:horzAnchor="page" w:tblpXSpec="center" w:tblpY="24"/>
        <w:tblOverlap w:val="neve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815"/>
        <w:gridCol w:w="1843"/>
        <w:gridCol w:w="3690"/>
      </w:tblGrid>
      <w:tr w:rsidR="00585213" w14:paraId="64D707F8" w14:textId="77777777" w:rsidTr="005577CC">
        <w:trPr>
          <w:trHeight w:val="252"/>
          <w:jc w:val="center"/>
        </w:trPr>
        <w:tc>
          <w:tcPr>
            <w:tcW w:w="4815" w:type="dxa"/>
            <w:shd w:val="clear" w:color="auto" w:fill="auto"/>
            <w:vAlign w:val="bottom"/>
          </w:tcPr>
          <w:p w14:paraId="355958D0" w14:textId="77777777" w:rsidR="00585213" w:rsidRDefault="00585213" w:rsidP="00BC1F3D">
            <w:pPr>
              <w:textAlignment w:val="bottom"/>
              <w:rPr>
                <w:rFonts w:ascii="Verdana" w:hAnsi="Verdana" w:cs="Verdana"/>
                <w:b/>
                <w:i/>
                <w:color w:val="000000"/>
                <w:sz w:val="18"/>
                <w:szCs w:val="18"/>
                <w:u w:val="single"/>
              </w:rPr>
            </w:pPr>
            <w:r>
              <w:rPr>
                <w:rFonts w:ascii="Verdana" w:hAnsi="Verdana" w:cs="Verdana"/>
                <w:b/>
                <w:i/>
                <w:color w:val="000000"/>
                <w:sz w:val="18"/>
                <w:szCs w:val="18"/>
                <w:u w:val="single"/>
                <w:lang w:val="en-US" w:eastAsia="zh-CN"/>
              </w:rPr>
              <w:t xml:space="preserve">Size </w:t>
            </w:r>
          </w:p>
        </w:tc>
        <w:tc>
          <w:tcPr>
            <w:tcW w:w="1843" w:type="dxa"/>
            <w:vAlign w:val="bottom"/>
          </w:tcPr>
          <w:p w14:paraId="3FB0EF8A" w14:textId="77777777" w:rsidR="00585213" w:rsidRDefault="00585213" w:rsidP="00BC1F3D">
            <w:pPr>
              <w:jc w:val="center"/>
              <w:textAlignment w:val="bottom"/>
              <w:rPr>
                <w:rFonts w:ascii="Verdana" w:hAnsi="Verdana" w:cs="Verdana"/>
                <w:color w:val="000000"/>
                <w:sz w:val="18"/>
                <w:szCs w:val="18"/>
              </w:rPr>
            </w:pPr>
            <w:r>
              <w:rPr>
                <w:rFonts w:ascii="Verdana" w:hAnsi="Verdana" w:cs="Verdana"/>
                <w:color w:val="000000"/>
                <w:sz w:val="18"/>
                <w:szCs w:val="18"/>
                <w:lang w:val="en-US" w:eastAsia="zh-CN"/>
              </w:rPr>
              <w:t>Unit</w:t>
            </w:r>
          </w:p>
        </w:tc>
        <w:tc>
          <w:tcPr>
            <w:tcW w:w="3690" w:type="dxa"/>
            <w:vAlign w:val="bottom"/>
          </w:tcPr>
          <w:p w14:paraId="01E26205" w14:textId="77777777" w:rsidR="00585213" w:rsidRDefault="00585213" w:rsidP="00BC1F3D">
            <w:pPr>
              <w:jc w:val="center"/>
              <w:textAlignment w:val="bottom"/>
              <w:rPr>
                <w:rFonts w:ascii="Verdana" w:hAnsi="Verdana" w:cs="Verdana"/>
                <w:color w:val="000000"/>
                <w:sz w:val="18"/>
                <w:szCs w:val="18"/>
                <w:lang w:val="en-US"/>
              </w:rPr>
            </w:pPr>
            <w:r>
              <w:rPr>
                <w:rFonts w:ascii="Verdana" w:hAnsi="Verdana" w:cs="Verdana" w:hint="eastAsia"/>
                <w:color w:val="000000"/>
                <w:sz w:val="18"/>
                <w:szCs w:val="18"/>
                <w:lang w:val="en-US" w:eastAsia="zh-CN"/>
              </w:rPr>
              <w:t>O</w:t>
            </w:r>
            <w:r>
              <w:rPr>
                <w:rFonts w:ascii="Verdana" w:hAnsi="Verdana" w:cs="Verdana"/>
                <w:color w:val="000000"/>
                <w:sz w:val="18"/>
                <w:szCs w:val="18"/>
                <w:lang w:val="en-US" w:eastAsia="zh-CN"/>
              </w:rPr>
              <w:t>.</w:t>
            </w:r>
            <w:r>
              <w:rPr>
                <w:rFonts w:ascii="Verdana" w:hAnsi="Verdana" w:cs="Verdana" w:hint="eastAsia"/>
                <w:color w:val="000000"/>
                <w:sz w:val="18"/>
                <w:szCs w:val="18"/>
                <w:lang w:val="en-US" w:eastAsia="zh-CN"/>
              </w:rPr>
              <w:t>D</w:t>
            </w:r>
            <w:r>
              <w:rPr>
                <w:rFonts w:ascii="Verdana" w:hAnsi="Verdana" w:cs="Verdana"/>
                <w:color w:val="000000"/>
                <w:sz w:val="18"/>
                <w:szCs w:val="18"/>
                <w:lang w:val="en-US" w:eastAsia="zh-CN"/>
              </w:rPr>
              <w:t>.</w:t>
            </w:r>
            <w:r>
              <w:rPr>
                <w:rFonts w:ascii="Verdana" w:hAnsi="Verdana" w:cs="Verdana" w:hint="eastAsia"/>
                <w:color w:val="000000"/>
                <w:sz w:val="18"/>
                <w:szCs w:val="18"/>
                <w:lang w:val="en-US" w:eastAsia="zh-CN"/>
              </w:rPr>
              <w:t xml:space="preserve"> 11.43</w:t>
            </w:r>
          </w:p>
        </w:tc>
      </w:tr>
      <w:tr w:rsidR="00585213" w14:paraId="38F4972A" w14:textId="77777777" w:rsidTr="005577CC">
        <w:trPr>
          <w:trHeight w:val="315"/>
          <w:jc w:val="center"/>
        </w:trPr>
        <w:tc>
          <w:tcPr>
            <w:tcW w:w="4815" w:type="dxa"/>
            <w:shd w:val="clear" w:color="auto" w:fill="auto"/>
            <w:vAlign w:val="bottom"/>
          </w:tcPr>
          <w:p w14:paraId="2859B11B" w14:textId="77777777" w:rsidR="00585213" w:rsidRDefault="00585213" w:rsidP="00BC1F3D">
            <w:pPr>
              <w:rPr>
                <w:rFonts w:ascii="Verdana" w:hAnsi="Verdana" w:cs="Verdana"/>
                <w:color w:val="000000"/>
                <w:sz w:val="18"/>
                <w:szCs w:val="18"/>
              </w:rPr>
            </w:pPr>
            <w:r>
              <w:rPr>
                <w:rFonts w:ascii="Verdana" w:hAnsi="Verdana" w:cs="Verdana"/>
                <w:b/>
                <w:i/>
                <w:color w:val="000000"/>
                <w:sz w:val="18"/>
                <w:szCs w:val="18"/>
                <w:u w:val="single"/>
                <w:lang w:val="en-US" w:eastAsia="zh-CN"/>
              </w:rPr>
              <w:t>Type of cable</w:t>
            </w:r>
          </w:p>
        </w:tc>
        <w:tc>
          <w:tcPr>
            <w:tcW w:w="1843" w:type="dxa"/>
            <w:vAlign w:val="bottom"/>
          </w:tcPr>
          <w:p w14:paraId="13EC1488"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c>
          <w:tcPr>
            <w:tcW w:w="3690" w:type="dxa"/>
            <w:vAlign w:val="bottom"/>
          </w:tcPr>
          <w:p w14:paraId="62DC4FF7" w14:textId="7D86CB9E" w:rsidR="00585213" w:rsidRDefault="00585213" w:rsidP="00BC1F3D">
            <w:pPr>
              <w:jc w:val="center"/>
              <w:textAlignment w:val="bottom"/>
              <w:rPr>
                <w:rFonts w:ascii="Verdana" w:hAnsi="Verdana" w:cs="Verdana"/>
                <w:color w:val="000000"/>
                <w:sz w:val="18"/>
                <w:szCs w:val="18"/>
                <w:lang w:val="en-US"/>
              </w:rPr>
            </w:pPr>
            <w:r>
              <w:rPr>
                <w:rFonts w:ascii="Verdana" w:hAnsi="Verdana" w:cs="Verdana" w:hint="eastAsia"/>
                <w:color w:val="000000"/>
                <w:sz w:val="18"/>
                <w:szCs w:val="18"/>
                <w:lang w:val="en-US" w:eastAsia="zh-CN"/>
              </w:rPr>
              <w:t>Logging cable 14AWG</w:t>
            </w:r>
            <w:r>
              <w:rPr>
                <w:rFonts w:ascii="Verdana" w:hAnsi="Verdana" w:cs="Verdana"/>
                <w:color w:val="000000"/>
                <w:sz w:val="18"/>
                <w:szCs w:val="18"/>
                <w:lang w:val="en-US" w:eastAsia="zh-CN"/>
              </w:rPr>
              <w:t xml:space="preserve"> </w:t>
            </w:r>
          </w:p>
        </w:tc>
      </w:tr>
      <w:tr w:rsidR="00585213" w14:paraId="58B31C5D" w14:textId="77777777" w:rsidTr="005577CC">
        <w:trPr>
          <w:trHeight w:val="315"/>
          <w:jc w:val="center"/>
        </w:trPr>
        <w:tc>
          <w:tcPr>
            <w:tcW w:w="4815" w:type="dxa"/>
            <w:shd w:val="clear" w:color="auto" w:fill="auto"/>
            <w:vAlign w:val="bottom"/>
          </w:tcPr>
          <w:p w14:paraId="1A57F755" w14:textId="77777777" w:rsidR="00585213" w:rsidRDefault="00585213" w:rsidP="00BC1F3D">
            <w:pPr>
              <w:textAlignment w:val="bottom"/>
              <w:rPr>
                <w:rFonts w:ascii="Verdana" w:hAnsi="Verdana" w:cs="Verdana"/>
                <w:b/>
                <w:i/>
                <w:color w:val="000000"/>
                <w:sz w:val="18"/>
                <w:szCs w:val="18"/>
                <w:u w:val="single"/>
              </w:rPr>
            </w:pPr>
            <w:r>
              <w:rPr>
                <w:rFonts w:ascii="Verdana" w:hAnsi="Verdana" w:cs="Verdana"/>
                <w:b/>
                <w:i/>
                <w:color w:val="000000"/>
                <w:sz w:val="18"/>
                <w:szCs w:val="18"/>
                <w:u w:val="single"/>
                <w:lang w:val="en-US" w:eastAsia="zh-CN"/>
              </w:rPr>
              <w:t>Conductor</w:t>
            </w:r>
          </w:p>
        </w:tc>
        <w:tc>
          <w:tcPr>
            <w:tcW w:w="1843" w:type="dxa"/>
            <w:vAlign w:val="bottom"/>
          </w:tcPr>
          <w:p w14:paraId="3BB83FE3"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c>
          <w:tcPr>
            <w:tcW w:w="3690" w:type="dxa"/>
            <w:vAlign w:val="bottom"/>
          </w:tcPr>
          <w:p w14:paraId="2677B04C"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r>
      <w:tr w:rsidR="00585213" w14:paraId="6A85DE74" w14:textId="77777777" w:rsidTr="005577CC">
        <w:trPr>
          <w:trHeight w:val="315"/>
          <w:jc w:val="center"/>
        </w:trPr>
        <w:tc>
          <w:tcPr>
            <w:tcW w:w="4815" w:type="dxa"/>
            <w:shd w:val="clear" w:color="auto" w:fill="auto"/>
            <w:vAlign w:val="bottom"/>
          </w:tcPr>
          <w:p w14:paraId="6A5403EF" w14:textId="77777777" w:rsidR="00585213" w:rsidRDefault="00585213" w:rsidP="00BC1F3D">
            <w:pP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Material</w:t>
            </w:r>
          </w:p>
        </w:tc>
        <w:tc>
          <w:tcPr>
            <w:tcW w:w="1843" w:type="dxa"/>
            <w:vAlign w:val="center"/>
          </w:tcPr>
          <w:p w14:paraId="3427D419" w14:textId="77777777" w:rsidR="00585213" w:rsidRDefault="00585213" w:rsidP="00BC1F3D">
            <w:pPr>
              <w:jc w:val="center"/>
              <w:textAlignment w:val="center"/>
              <w:rPr>
                <w:rFonts w:ascii="Verdana" w:hAnsi="Verdana" w:cs="Verdana"/>
                <w:color w:val="000000"/>
                <w:sz w:val="18"/>
                <w:szCs w:val="18"/>
              </w:rPr>
            </w:pPr>
            <w:r>
              <w:rPr>
                <w:rFonts w:ascii="Verdana" w:hAnsi="Verdana" w:cs="Verdana"/>
                <w:color w:val="000000"/>
                <w:sz w:val="18"/>
                <w:szCs w:val="18"/>
                <w:lang w:val="en-US" w:eastAsia="zh-CN"/>
              </w:rPr>
              <w:t>-</w:t>
            </w:r>
          </w:p>
        </w:tc>
        <w:tc>
          <w:tcPr>
            <w:tcW w:w="3690" w:type="dxa"/>
            <w:vAlign w:val="bottom"/>
          </w:tcPr>
          <w:p w14:paraId="7700889D" w14:textId="77777777" w:rsidR="00585213" w:rsidRDefault="00585213" w:rsidP="00BC1F3D">
            <w:pPr>
              <w:jc w:val="center"/>
              <w:textAlignment w:val="bottom"/>
              <w:rPr>
                <w:rFonts w:ascii="Verdana" w:hAnsi="Verdana" w:cs="Verdana"/>
                <w:color w:val="000000"/>
                <w:sz w:val="18"/>
                <w:szCs w:val="18"/>
              </w:rPr>
            </w:pPr>
            <w:r>
              <w:rPr>
                <w:rFonts w:ascii="Verdana" w:hAnsi="Verdana" w:cs="Verdana" w:hint="eastAsia"/>
                <w:color w:val="000000"/>
                <w:sz w:val="18"/>
                <w:szCs w:val="18"/>
                <w:lang w:val="en-US" w:eastAsia="zh-CN"/>
              </w:rPr>
              <w:t>Copper wire</w:t>
            </w:r>
          </w:p>
        </w:tc>
      </w:tr>
      <w:tr w:rsidR="00585213" w14:paraId="6F9E080B" w14:textId="77777777" w:rsidTr="005577CC">
        <w:trPr>
          <w:trHeight w:val="315"/>
          <w:jc w:val="center"/>
        </w:trPr>
        <w:tc>
          <w:tcPr>
            <w:tcW w:w="4815" w:type="dxa"/>
            <w:shd w:val="clear" w:color="auto" w:fill="auto"/>
            <w:vAlign w:val="bottom"/>
          </w:tcPr>
          <w:p w14:paraId="2CB3E5E1" w14:textId="77777777" w:rsidR="00585213" w:rsidRDefault="00585213" w:rsidP="00BC1F3D">
            <w:pP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Conductor Shape</w:t>
            </w:r>
          </w:p>
        </w:tc>
        <w:tc>
          <w:tcPr>
            <w:tcW w:w="1843" w:type="dxa"/>
            <w:vAlign w:val="center"/>
          </w:tcPr>
          <w:p w14:paraId="0C86A522" w14:textId="77777777" w:rsidR="00585213" w:rsidRDefault="00585213" w:rsidP="00BC1F3D">
            <w:pPr>
              <w:jc w:val="center"/>
              <w:textAlignment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c>
          <w:tcPr>
            <w:tcW w:w="3690" w:type="dxa"/>
            <w:vAlign w:val="bottom"/>
          </w:tcPr>
          <w:p w14:paraId="2479CC44" w14:textId="77777777" w:rsidR="00585213" w:rsidRDefault="00585213" w:rsidP="00BC1F3D">
            <w:pPr>
              <w:jc w:val="center"/>
              <w:textAlignment w:val="bottom"/>
              <w:rPr>
                <w:rFonts w:ascii="Verdana" w:hAnsi="Verdana" w:cs="Verdana"/>
                <w:color w:val="000000"/>
                <w:sz w:val="18"/>
                <w:szCs w:val="18"/>
                <w:lang w:val="en-US" w:eastAsia="zh-CN"/>
              </w:rPr>
            </w:pPr>
            <w:r>
              <w:rPr>
                <w:rFonts w:ascii="Calibri" w:hAnsi="Verdana" w:cs="Verdana" w:hint="eastAsia"/>
                <w:color w:val="000000"/>
                <w:szCs w:val="21"/>
                <w:lang w:val="en-US" w:eastAsia="zh-CN"/>
              </w:rPr>
              <w:t xml:space="preserve">Round stranded copper                  </w:t>
            </w:r>
          </w:p>
        </w:tc>
      </w:tr>
      <w:tr w:rsidR="00585213" w14:paraId="6563B5E3" w14:textId="77777777" w:rsidTr="005577CC">
        <w:trPr>
          <w:trHeight w:val="315"/>
          <w:jc w:val="center"/>
        </w:trPr>
        <w:tc>
          <w:tcPr>
            <w:tcW w:w="4815" w:type="dxa"/>
            <w:shd w:val="clear" w:color="auto" w:fill="auto"/>
            <w:vAlign w:val="bottom"/>
          </w:tcPr>
          <w:p w14:paraId="1CA788CE" w14:textId="77777777" w:rsidR="00585213" w:rsidRDefault="00585213" w:rsidP="00BC1F3D">
            <w:pPr>
              <w:textAlignment w:val="bottom"/>
              <w:rPr>
                <w:rFonts w:ascii="Verdana" w:hAnsi="Verdana" w:cs="Verdana"/>
                <w:color w:val="000000"/>
                <w:sz w:val="18"/>
                <w:szCs w:val="18"/>
                <w:lang w:val="en-US" w:eastAsia="zh-CN"/>
              </w:rPr>
            </w:pPr>
            <w:r>
              <w:rPr>
                <w:rFonts w:ascii="Verdana" w:hAnsi="Verdana" w:cs="Verdana"/>
                <w:color w:val="000000"/>
                <w:sz w:val="18"/>
                <w:szCs w:val="18"/>
                <w:lang w:val="en-US" w:eastAsia="zh-CN"/>
              </w:rPr>
              <w:t xml:space="preserve">Stranding </w:t>
            </w:r>
            <w:r>
              <w:rPr>
                <w:rFonts w:ascii="Verdana" w:hAnsi="Verdana" w:cs="Verdana" w:hint="eastAsia"/>
                <w:color w:val="000000"/>
                <w:sz w:val="18"/>
                <w:szCs w:val="18"/>
                <w:lang w:val="en-US" w:eastAsia="zh-CN"/>
              </w:rPr>
              <w:t>N</w:t>
            </w:r>
            <w:r>
              <w:rPr>
                <w:rFonts w:ascii="Verdana" w:hAnsi="Verdana" w:cs="Verdana"/>
                <w:color w:val="000000"/>
                <w:sz w:val="18"/>
                <w:szCs w:val="18"/>
                <w:lang w:val="en-US" w:eastAsia="zh-CN"/>
              </w:rPr>
              <w:t>o</w:t>
            </w:r>
            <w:r>
              <w:rPr>
                <w:rFonts w:ascii="Verdana" w:hAnsi="Verdana" w:cs="Verdana" w:hint="eastAsia"/>
                <w:color w:val="000000"/>
                <w:sz w:val="18"/>
                <w:szCs w:val="18"/>
                <w:lang w:val="en-US" w:eastAsia="zh-CN"/>
              </w:rPr>
              <w:t>.</w:t>
            </w:r>
            <w:r>
              <w:rPr>
                <w:rFonts w:ascii="Verdana" w:hAnsi="Verdana" w:cs="Verdana"/>
                <w:color w:val="000000"/>
                <w:sz w:val="18"/>
                <w:szCs w:val="18"/>
                <w:lang w:val="en-US" w:eastAsia="zh-CN"/>
              </w:rPr>
              <w:t xml:space="preserve"> </w:t>
            </w:r>
            <w:r>
              <w:rPr>
                <w:rFonts w:ascii="Verdana" w:hAnsi="Verdana" w:cs="Verdana" w:hint="eastAsia"/>
                <w:color w:val="000000"/>
                <w:sz w:val="18"/>
                <w:szCs w:val="18"/>
                <w:lang w:val="en-US" w:eastAsia="zh-CN"/>
              </w:rPr>
              <w:t>and diameter</w:t>
            </w:r>
          </w:p>
        </w:tc>
        <w:tc>
          <w:tcPr>
            <w:tcW w:w="1843" w:type="dxa"/>
            <w:vAlign w:val="center"/>
          </w:tcPr>
          <w:p w14:paraId="62381595" w14:textId="77777777" w:rsidR="00585213" w:rsidRDefault="00585213" w:rsidP="00BC1F3D">
            <w:pPr>
              <w:jc w:val="center"/>
              <w:textAlignment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No.*mm</w:t>
            </w:r>
          </w:p>
        </w:tc>
        <w:tc>
          <w:tcPr>
            <w:tcW w:w="3690" w:type="dxa"/>
            <w:vAlign w:val="bottom"/>
          </w:tcPr>
          <w:p w14:paraId="1CA0F1AA"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7*0.6</w:t>
            </w:r>
          </w:p>
        </w:tc>
      </w:tr>
      <w:tr w:rsidR="00585213" w14:paraId="0BBCB249" w14:textId="77777777" w:rsidTr="005577CC">
        <w:trPr>
          <w:trHeight w:val="315"/>
          <w:jc w:val="center"/>
        </w:trPr>
        <w:tc>
          <w:tcPr>
            <w:tcW w:w="4815" w:type="dxa"/>
            <w:shd w:val="clear" w:color="auto" w:fill="auto"/>
            <w:vAlign w:val="bottom"/>
          </w:tcPr>
          <w:p w14:paraId="3D45A8F8" w14:textId="77777777" w:rsidR="00585213" w:rsidRDefault="00585213" w:rsidP="00BC1F3D">
            <w:pP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 xml:space="preserve">Conductor diameter </w:t>
            </w:r>
          </w:p>
        </w:tc>
        <w:tc>
          <w:tcPr>
            <w:tcW w:w="1843" w:type="dxa"/>
            <w:vAlign w:val="center"/>
          </w:tcPr>
          <w:p w14:paraId="34701453" w14:textId="77777777" w:rsidR="00585213" w:rsidRDefault="00585213" w:rsidP="00BC1F3D">
            <w:pPr>
              <w:jc w:val="center"/>
              <w:textAlignment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mm</w:t>
            </w:r>
          </w:p>
        </w:tc>
        <w:tc>
          <w:tcPr>
            <w:tcW w:w="3690" w:type="dxa"/>
            <w:vAlign w:val="bottom"/>
          </w:tcPr>
          <w:p w14:paraId="4AC89303"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1.73</w:t>
            </w:r>
          </w:p>
        </w:tc>
      </w:tr>
      <w:tr w:rsidR="00585213" w14:paraId="54B573E2" w14:textId="77777777" w:rsidTr="005577CC">
        <w:trPr>
          <w:trHeight w:val="315"/>
          <w:jc w:val="center"/>
        </w:trPr>
        <w:tc>
          <w:tcPr>
            <w:tcW w:w="4815" w:type="dxa"/>
            <w:shd w:val="clear" w:color="auto" w:fill="auto"/>
            <w:vAlign w:val="bottom"/>
          </w:tcPr>
          <w:p w14:paraId="611045FA" w14:textId="77777777" w:rsidR="00585213" w:rsidRDefault="00585213" w:rsidP="00BC1F3D">
            <w:pPr>
              <w:textAlignment w:val="bottom"/>
              <w:rPr>
                <w:rFonts w:ascii="Verdana" w:hAnsi="Verdana" w:cs="Verdana"/>
                <w:b/>
                <w:i/>
                <w:color w:val="000000"/>
                <w:sz w:val="18"/>
                <w:szCs w:val="18"/>
                <w:u w:val="single"/>
              </w:rPr>
            </w:pPr>
            <w:r>
              <w:rPr>
                <w:rFonts w:ascii="Verdana" w:hAnsi="Verdana" w:cs="Verdana"/>
                <w:b/>
                <w:i/>
                <w:color w:val="000000"/>
                <w:sz w:val="18"/>
                <w:szCs w:val="18"/>
                <w:u w:val="single"/>
                <w:lang w:val="en-US" w:eastAsia="zh-CN"/>
              </w:rPr>
              <w:t>Insulation</w:t>
            </w:r>
          </w:p>
        </w:tc>
        <w:tc>
          <w:tcPr>
            <w:tcW w:w="1843" w:type="dxa"/>
            <w:vAlign w:val="center"/>
          </w:tcPr>
          <w:p w14:paraId="48596F25"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c>
          <w:tcPr>
            <w:tcW w:w="3690" w:type="dxa"/>
            <w:vAlign w:val="bottom"/>
          </w:tcPr>
          <w:p w14:paraId="2A09CACA"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r>
      <w:tr w:rsidR="00585213" w14:paraId="4F4AFD8D" w14:textId="77777777" w:rsidTr="005577CC">
        <w:trPr>
          <w:trHeight w:val="315"/>
          <w:jc w:val="center"/>
        </w:trPr>
        <w:tc>
          <w:tcPr>
            <w:tcW w:w="4815" w:type="dxa"/>
            <w:shd w:val="clear" w:color="auto" w:fill="auto"/>
            <w:vAlign w:val="bottom"/>
          </w:tcPr>
          <w:p w14:paraId="502B9066" w14:textId="77777777" w:rsidR="00585213" w:rsidRDefault="00585213" w:rsidP="00BC1F3D">
            <w:pPr>
              <w:textAlignment w:val="bottom"/>
              <w:rPr>
                <w:rFonts w:ascii="Verdana" w:hAnsi="Verdana" w:cs="Verdana"/>
                <w:color w:val="000000"/>
                <w:sz w:val="18"/>
                <w:szCs w:val="18"/>
              </w:rPr>
            </w:pPr>
            <w:r>
              <w:rPr>
                <w:rFonts w:ascii="Verdana" w:hAnsi="Verdana" w:cs="Verdana"/>
                <w:color w:val="000000"/>
                <w:sz w:val="18"/>
                <w:szCs w:val="18"/>
                <w:lang w:val="en-US" w:eastAsia="zh-CN"/>
              </w:rPr>
              <w:t>Material</w:t>
            </w:r>
          </w:p>
        </w:tc>
        <w:tc>
          <w:tcPr>
            <w:tcW w:w="1843" w:type="dxa"/>
            <w:vAlign w:val="center"/>
          </w:tcPr>
          <w:p w14:paraId="324F7717"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c>
          <w:tcPr>
            <w:tcW w:w="3690" w:type="dxa"/>
            <w:vAlign w:val="bottom"/>
          </w:tcPr>
          <w:p w14:paraId="2D98859F"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 xml:space="preserve">PP/Natural </w:t>
            </w:r>
            <w:proofErr w:type="spellStart"/>
            <w:r>
              <w:rPr>
                <w:rFonts w:ascii="Verdana" w:hAnsi="Verdana" w:cs="Verdana" w:hint="eastAsia"/>
                <w:color w:val="000000"/>
                <w:sz w:val="18"/>
                <w:szCs w:val="18"/>
                <w:lang w:val="en-US" w:eastAsia="zh-CN"/>
              </w:rPr>
              <w:t>colo</w:t>
            </w:r>
            <w:r>
              <w:rPr>
                <w:rFonts w:ascii="Verdana" w:hAnsi="Verdana" w:cs="Verdana"/>
                <w:color w:val="000000"/>
                <w:sz w:val="18"/>
                <w:szCs w:val="18"/>
                <w:lang w:val="en-US" w:eastAsia="zh-CN"/>
              </w:rPr>
              <w:t>u</w:t>
            </w:r>
            <w:r>
              <w:rPr>
                <w:rFonts w:ascii="Verdana" w:hAnsi="Verdana" w:cs="Verdana" w:hint="eastAsia"/>
                <w:color w:val="000000"/>
                <w:sz w:val="18"/>
                <w:szCs w:val="18"/>
                <w:lang w:val="en-US" w:eastAsia="zh-CN"/>
              </w:rPr>
              <w:t>r</w:t>
            </w:r>
            <w:proofErr w:type="spellEnd"/>
          </w:p>
        </w:tc>
      </w:tr>
      <w:tr w:rsidR="00585213" w14:paraId="3C725942" w14:textId="77777777" w:rsidTr="005577CC">
        <w:trPr>
          <w:trHeight w:val="315"/>
          <w:jc w:val="center"/>
        </w:trPr>
        <w:tc>
          <w:tcPr>
            <w:tcW w:w="4815" w:type="dxa"/>
            <w:shd w:val="clear" w:color="auto" w:fill="auto"/>
            <w:vAlign w:val="bottom"/>
          </w:tcPr>
          <w:p w14:paraId="0AEDED6E" w14:textId="77777777" w:rsidR="00585213" w:rsidRDefault="00585213" w:rsidP="00BC1F3D">
            <w:pPr>
              <w:textAlignment w:val="bottom"/>
              <w:rPr>
                <w:rFonts w:ascii="Verdana" w:hAnsi="Verdana" w:cs="Verdana"/>
                <w:color w:val="000000"/>
                <w:sz w:val="18"/>
                <w:szCs w:val="18"/>
              </w:rPr>
            </w:pPr>
            <w:r>
              <w:rPr>
                <w:rFonts w:ascii="Verdana" w:hAnsi="Verdana" w:cs="Verdana"/>
                <w:color w:val="000000"/>
                <w:sz w:val="18"/>
                <w:szCs w:val="18"/>
                <w:lang w:val="en-US" w:eastAsia="zh-CN"/>
              </w:rPr>
              <w:t>Nominal thickness</w:t>
            </w:r>
          </w:p>
        </w:tc>
        <w:tc>
          <w:tcPr>
            <w:tcW w:w="1843" w:type="dxa"/>
            <w:vAlign w:val="bottom"/>
          </w:tcPr>
          <w:p w14:paraId="64BA5B51" w14:textId="77777777" w:rsidR="00585213" w:rsidRDefault="00585213" w:rsidP="00BC1F3D">
            <w:pPr>
              <w:jc w:val="center"/>
              <w:textAlignment w:val="bottom"/>
              <w:rPr>
                <w:rFonts w:ascii="Verdana" w:hAnsi="Verdana" w:cs="Verdana"/>
                <w:color w:val="000000"/>
                <w:sz w:val="18"/>
                <w:szCs w:val="18"/>
              </w:rPr>
            </w:pPr>
            <w:r>
              <w:rPr>
                <w:rFonts w:ascii="Verdana" w:hAnsi="Verdana" w:cs="Verdana"/>
                <w:color w:val="000000"/>
                <w:sz w:val="18"/>
                <w:szCs w:val="18"/>
                <w:lang w:val="en-US" w:eastAsia="zh-CN"/>
              </w:rPr>
              <w:t>mm</w:t>
            </w:r>
          </w:p>
        </w:tc>
        <w:tc>
          <w:tcPr>
            <w:tcW w:w="3690" w:type="dxa"/>
            <w:vAlign w:val="bottom"/>
          </w:tcPr>
          <w:p w14:paraId="5C4E21C5"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1.4</w:t>
            </w:r>
          </w:p>
        </w:tc>
      </w:tr>
      <w:tr w:rsidR="00585213" w14:paraId="677C421B" w14:textId="77777777" w:rsidTr="005577CC">
        <w:trPr>
          <w:trHeight w:val="315"/>
          <w:jc w:val="center"/>
        </w:trPr>
        <w:tc>
          <w:tcPr>
            <w:tcW w:w="4815" w:type="dxa"/>
            <w:shd w:val="clear" w:color="auto" w:fill="auto"/>
            <w:vAlign w:val="bottom"/>
          </w:tcPr>
          <w:p w14:paraId="09D718E3" w14:textId="77777777" w:rsidR="00585213" w:rsidRDefault="00585213" w:rsidP="00BC1F3D">
            <w:pP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Diameter after insulation</w:t>
            </w:r>
          </w:p>
        </w:tc>
        <w:tc>
          <w:tcPr>
            <w:tcW w:w="1843" w:type="dxa"/>
            <w:vAlign w:val="bottom"/>
          </w:tcPr>
          <w:p w14:paraId="1BE28320"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mm</w:t>
            </w:r>
          </w:p>
        </w:tc>
        <w:tc>
          <w:tcPr>
            <w:tcW w:w="3690" w:type="dxa"/>
            <w:vAlign w:val="bottom"/>
          </w:tcPr>
          <w:p w14:paraId="5BCD211D"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4.52</w:t>
            </w:r>
          </w:p>
        </w:tc>
      </w:tr>
      <w:tr w:rsidR="00585213" w14:paraId="28D8EE53" w14:textId="77777777" w:rsidTr="005577CC">
        <w:trPr>
          <w:trHeight w:val="315"/>
          <w:jc w:val="center"/>
        </w:trPr>
        <w:tc>
          <w:tcPr>
            <w:tcW w:w="4815" w:type="dxa"/>
            <w:shd w:val="clear" w:color="auto" w:fill="auto"/>
            <w:vAlign w:val="bottom"/>
          </w:tcPr>
          <w:p w14:paraId="2500E738" w14:textId="77777777" w:rsidR="00585213" w:rsidRDefault="00585213" w:rsidP="00BC1F3D">
            <w:pPr>
              <w:rPr>
                <w:rFonts w:ascii="Verdana" w:hAnsi="Verdana" w:cs="Verdana"/>
                <w:color w:val="000000"/>
                <w:sz w:val="18"/>
                <w:szCs w:val="18"/>
                <w:lang w:val="en-US" w:eastAsia="zh-CN"/>
              </w:rPr>
            </w:pPr>
            <w:r>
              <w:rPr>
                <w:rFonts w:ascii="Verdana" w:hAnsi="Verdana" w:cs="Verdana" w:hint="eastAsia"/>
                <w:b/>
                <w:i/>
                <w:color w:val="000000"/>
                <w:sz w:val="18"/>
                <w:szCs w:val="18"/>
                <w:u w:val="single"/>
                <w:lang w:val="en-US" w:eastAsia="zh-CN"/>
              </w:rPr>
              <w:t xml:space="preserve">Copper </w:t>
            </w:r>
            <w:r>
              <w:rPr>
                <w:rFonts w:ascii="Verdana" w:hAnsi="Verdana" w:cs="Verdana"/>
                <w:b/>
                <w:i/>
                <w:color w:val="000000"/>
                <w:sz w:val="18"/>
                <w:szCs w:val="18"/>
                <w:u w:val="single"/>
                <w:lang w:val="en-US" w:eastAsia="zh-CN"/>
              </w:rPr>
              <w:t>w</w:t>
            </w:r>
            <w:r>
              <w:rPr>
                <w:rFonts w:ascii="Verdana" w:hAnsi="Verdana" w:cs="Verdana" w:hint="eastAsia"/>
                <w:b/>
                <w:i/>
                <w:color w:val="000000"/>
                <w:sz w:val="18"/>
                <w:szCs w:val="18"/>
                <w:u w:val="single"/>
                <w:lang w:val="en-US" w:eastAsia="zh-CN"/>
              </w:rPr>
              <w:t>ire and single layer CU/</w:t>
            </w:r>
            <w:r>
              <w:rPr>
                <w:rFonts w:ascii="Verdana" w:hAnsi="Verdana" w:cs="Verdana"/>
                <w:b/>
                <w:i/>
                <w:color w:val="000000"/>
                <w:sz w:val="18"/>
                <w:szCs w:val="18"/>
                <w:u w:val="single"/>
                <w:lang w:val="en-US" w:eastAsia="zh-CN"/>
              </w:rPr>
              <w:t>P</w:t>
            </w:r>
            <w:r>
              <w:rPr>
                <w:rFonts w:ascii="Verdana" w:hAnsi="Verdana" w:cs="Verdana" w:hint="eastAsia"/>
                <w:b/>
                <w:i/>
                <w:color w:val="000000"/>
                <w:sz w:val="18"/>
                <w:szCs w:val="18"/>
                <w:u w:val="single"/>
                <w:lang w:val="en-US" w:eastAsia="zh-CN"/>
              </w:rPr>
              <w:t xml:space="preserve">oly </w:t>
            </w:r>
            <w:r>
              <w:rPr>
                <w:rFonts w:ascii="Verdana" w:hAnsi="Verdana" w:cs="Verdana"/>
                <w:b/>
                <w:i/>
                <w:color w:val="000000"/>
                <w:sz w:val="18"/>
                <w:szCs w:val="18"/>
                <w:u w:val="single"/>
                <w:lang w:val="en-US" w:eastAsia="zh-CN"/>
              </w:rPr>
              <w:t>s</w:t>
            </w:r>
            <w:r>
              <w:rPr>
                <w:rFonts w:ascii="Verdana" w:hAnsi="Verdana" w:cs="Verdana" w:hint="eastAsia"/>
                <w:b/>
                <w:i/>
                <w:color w:val="000000"/>
                <w:sz w:val="18"/>
                <w:szCs w:val="18"/>
                <w:u w:val="single"/>
                <w:lang w:val="en-US" w:eastAsia="zh-CN"/>
              </w:rPr>
              <w:t>creen</w:t>
            </w:r>
          </w:p>
        </w:tc>
        <w:tc>
          <w:tcPr>
            <w:tcW w:w="1843" w:type="dxa"/>
            <w:vAlign w:val="bottom"/>
          </w:tcPr>
          <w:p w14:paraId="2EB307EA"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c>
          <w:tcPr>
            <w:tcW w:w="3690" w:type="dxa"/>
            <w:vAlign w:val="bottom"/>
          </w:tcPr>
          <w:p w14:paraId="25437B2B"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r>
      <w:tr w:rsidR="00585213" w14:paraId="2E35F968" w14:textId="77777777" w:rsidTr="005577CC">
        <w:trPr>
          <w:trHeight w:val="315"/>
          <w:jc w:val="center"/>
        </w:trPr>
        <w:tc>
          <w:tcPr>
            <w:tcW w:w="4815" w:type="dxa"/>
            <w:shd w:val="clear" w:color="auto" w:fill="auto"/>
            <w:vAlign w:val="bottom"/>
          </w:tcPr>
          <w:p w14:paraId="253BA77E" w14:textId="77777777" w:rsidR="00585213" w:rsidRDefault="00585213" w:rsidP="00BC1F3D">
            <w:pP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Copper wire screen</w:t>
            </w:r>
            <w:r>
              <w:rPr>
                <w:rFonts w:ascii="Verdana" w:hAnsi="Verdana" w:cs="Verdana"/>
                <w:color w:val="000000"/>
                <w:sz w:val="18"/>
                <w:szCs w:val="18"/>
                <w:lang w:val="en-US" w:eastAsia="zh-CN"/>
              </w:rPr>
              <w:t xml:space="preserve"> </w:t>
            </w:r>
            <w:r>
              <w:rPr>
                <w:rFonts w:ascii="Verdana" w:hAnsi="Verdana" w:cs="Verdana" w:hint="eastAsia"/>
                <w:color w:val="000000"/>
                <w:sz w:val="18"/>
                <w:szCs w:val="18"/>
                <w:lang w:val="en-US" w:eastAsia="zh-CN"/>
              </w:rPr>
              <w:t>12AWG</w:t>
            </w:r>
          </w:p>
        </w:tc>
        <w:tc>
          <w:tcPr>
            <w:tcW w:w="1843" w:type="dxa"/>
            <w:vAlign w:val="bottom"/>
          </w:tcPr>
          <w:p w14:paraId="7C954F3B"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mm2</w:t>
            </w:r>
          </w:p>
        </w:tc>
        <w:tc>
          <w:tcPr>
            <w:tcW w:w="3690" w:type="dxa"/>
            <w:vAlign w:val="bottom"/>
          </w:tcPr>
          <w:p w14:paraId="070D8F0F"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3.22</w:t>
            </w:r>
          </w:p>
        </w:tc>
      </w:tr>
      <w:tr w:rsidR="00585213" w14:paraId="31521C20" w14:textId="77777777" w:rsidTr="005577CC">
        <w:trPr>
          <w:trHeight w:val="315"/>
          <w:jc w:val="center"/>
        </w:trPr>
        <w:tc>
          <w:tcPr>
            <w:tcW w:w="4815" w:type="dxa"/>
            <w:shd w:val="clear" w:color="auto" w:fill="auto"/>
            <w:vAlign w:val="bottom"/>
          </w:tcPr>
          <w:p w14:paraId="67ADE525" w14:textId="77777777" w:rsidR="00585213" w:rsidRDefault="00585213" w:rsidP="00BC1F3D">
            <w:pP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Material of CU/Poly tape</w:t>
            </w:r>
          </w:p>
        </w:tc>
        <w:tc>
          <w:tcPr>
            <w:tcW w:w="1843" w:type="dxa"/>
            <w:vAlign w:val="bottom"/>
          </w:tcPr>
          <w:p w14:paraId="153C9888"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c>
          <w:tcPr>
            <w:tcW w:w="3690" w:type="dxa"/>
            <w:vAlign w:val="bottom"/>
          </w:tcPr>
          <w:p w14:paraId="50B455F3"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color w:val="000000"/>
                <w:sz w:val="18"/>
                <w:szCs w:val="18"/>
                <w:lang w:val="en-US" w:eastAsia="zh-CN"/>
              </w:rPr>
              <w:t>C</w:t>
            </w:r>
            <w:r>
              <w:rPr>
                <w:rFonts w:ascii="Verdana" w:hAnsi="Verdana" w:cs="Verdana" w:hint="eastAsia"/>
                <w:color w:val="000000"/>
                <w:sz w:val="18"/>
                <w:szCs w:val="18"/>
                <w:lang w:val="en-US" w:eastAsia="zh-CN"/>
              </w:rPr>
              <w:t xml:space="preserve">opper bonded to polyester </w:t>
            </w:r>
          </w:p>
        </w:tc>
      </w:tr>
      <w:tr w:rsidR="00585213" w14:paraId="58AEB9E9" w14:textId="77777777" w:rsidTr="005577CC">
        <w:trPr>
          <w:trHeight w:val="315"/>
          <w:jc w:val="center"/>
        </w:trPr>
        <w:tc>
          <w:tcPr>
            <w:tcW w:w="4815" w:type="dxa"/>
            <w:shd w:val="clear" w:color="auto" w:fill="auto"/>
            <w:vAlign w:val="bottom"/>
          </w:tcPr>
          <w:p w14:paraId="360DD117" w14:textId="77777777" w:rsidR="00585213" w:rsidRDefault="00585213" w:rsidP="00BC1F3D">
            <w:pP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Nominal thickness of Cu/Poly</w:t>
            </w:r>
          </w:p>
        </w:tc>
        <w:tc>
          <w:tcPr>
            <w:tcW w:w="1843" w:type="dxa"/>
            <w:vAlign w:val="bottom"/>
          </w:tcPr>
          <w:p w14:paraId="4B1B348C"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mm</w:t>
            </w:r>
          </w:p>
        </w:tc>
        <w:tc>
          <w:tcPr>
            <w:tcW w:w="3690" w:type="dxa"/>
            <w:vAlign w:val="bottom"/>
          </w:tcPr>
          <w:p w14:paraId="6DBBCCDA"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0.05</w:t>
            </w:r>
          </w:p>
        </w:tc>
      </w:tr>
      <w:tr w:rsidR="00585213" w14:paraId="633404C1" w14:textId="77777777" w:rsidTr="005577CC">
        <w:trPr>
          <w:trHeight w:val="315"/>
          <w:jc w:val="center"/>
        </w:trPr>
        <w:tc>
          <w:tcPr>
            <w:tcW w:w="4815" w:type="dxa"/>
            <w:shd w:val="clear" w:color="auto" w:fill="auto"/>
            <w:vAlign w:val="bottom"/>
          </w:tcPr>
          <w:p w14:paraId="421EFD15" w14:textId="77777777" w:rsidR="00585213" w:rsidRDefault="00585213" w:rsidP="00BC1F3D">
            <w:pP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 xml:space="preserve">Single layer CU/Poly </w:t>
            </w:r>
            <w:r>
              <w:rPr>
                <w:rFonts w:ascii="Verdana" w:hAnsi="Verdana" w:cs="Verdana"/>
                <w:color w:val="000000"/>
                <w:sz w:val="18"/>
                <w:szCs w:val="18"/>
                <w:lang w:val="en-US" w:eastAsia="zh-CN"/>
              </w:rPr>
              <w:t>o</w:t>
            </w:r>
            <w:r>
              <w:rPr>
                <w:rFonts w:ascii="Verdana" w:hAnsi="Verdana" w:cs="Verdana" w:hint="eastAsia"/>
                <w:color w:val="000000"/>
                <w:sz w:val="18"/>
                <w:szCs w:val="18"/>
                <w:lang w:val="en-US" w:eastAsia="zh-CN"/>
              </w:rPr>
              <w:t xml:space="preserve">verlap </w:t>
            </w:r>
          </w:p>
        </w:tc>
        <w:tc>
          <w:tcPr>
            <w:tcW w:w="1843" w:type="dxa"/>
            <w:vAlign w:val="bottom"/>
          </w:tcPr>
          <w:p w14:paraId="39DFD583"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c>
          <w:tcPr>
            <w:tcW w:w="3690" w:type="dxa"/>
            <w:vAlign w:val="bottom"/>
          </w:tcPr>
          <w:p w14:paraId="5B0ED5FC"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25</w:t>
            </w:r>
          </w:p>
        </w:tc>
      </w:tr>
      <w:tr w:rsidR="00585213" w14:paraId="026854F7" w14:textId="77777777" w:rsidTr="005577CC">
        <w:trPr>
          <w:trHeight w:val="315"/>
          <w:jc w:val="center"/>
        </w:trPr>
        <w:tc>
          <w:tcPr>
            <w:tcW w:w="4815" w:type="dxa"/>
            <w:shd w:val="clear" w:color="auto" w:fill="auto"/>
            <w:vAlign w:val="bottom"/>
          </w:tcPr>
          <w:p w14:paraId="5DA742A4" w14:textId="77777777" w:rsidR="00585213" w:rsidRDefault="00585213" w:rsidP="00BC1F3D">
            <w:pP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Diameter after screen</w:t>
            </w:r>
          </w:p>
        </w:tc>
        <w:tc>
          <w:tcPr>
            <w:tcW w:w="1843" w:type="dxa"/>
            <w:vAlign w:val="bottom"/>
          </w:tcPr>
          <w:p w14:paraId="74B4884F"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mm</w:t>
            </w:r>
          </w:p>
        </w:tc>
        <w:tc>
          <w:tcPr>
            <w:tcW w:w="3690" w:type="dxa"/>
            <w:vAlign w:val="bottom"/>
          </w:tcPr>
          <w:p w14:paraId="4CDE2CC5"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5.33</w:t>
            </w:r>
          </w:p>
        </w:tc>
      </w:tr>
      <w:tr w:rsidR="00585213" w14:paraId="3EB7E53E" w14:textId="77777777" w:rsidTr="005577CC">
        <w:trPr>
          <w:trHeight w:val="315"/>
          <w:jc w:val="center"/>
        </w:trPr>
        <w:tc>
          <w:tcPr>
            <w:tcW w:w="4815" w:type="dxa"/>
            <w:shd w:val="clear" w:color="auto" w:fill="auto"/>
            <w:vAlign w:val="bottom"/>
          </w:tcPr>
          <w:p w14:paraId="77904192" w14:textId="77777777" w:rsidR="00585213" w:rsidRDefault="00585213" w:rsidP="00BC1F3D">
            <w:pPr>
              <w:rPr>
                <w:rFonts w:ascii="Verdana" w:hAnsi="Verdana" w:cs="Verdana"/>
                <w:b/>
                <w:i/>
                <w:color w:val="000000"/>
                <w:sz w:val="18"/>
                <w:szCs w:val="18"/>
                <w:u w:val="single"/>
                <w:lang w:val="en-US" w:eastAsia="zh-CN"/>
              </w:rPr>
            </w:pPr>
            <w:r>
              <w:rPr>
                <w:rFonts w:ascii="Verdana" w:hAnsi="Verdana" w:cs="Verdana" w:hint="eastAsia"/>
                <w:b/>
                <w:i/>
                <w:color w:val="000000"/>
                <w:sz w:val="18"/>
                <w:szCs w:val="18"/>
                <w:u w:val="single"/>
                <w:lang w:val="en-US" w:eastAsia="zh-CN"/>
              </w:rPr>
              <w:t>Belt</w:t>
            </w:r>
            <w:r>
              <w:rPr>
                <w:rFonts w:ascii="Verdana" w:hAnsi="Verdana" w:cs="Verdana"/>
                <w:b/>
                <w:i/>
                <w:color w:val="000000"/>
                <w:sz w:val="18"/>
                <w:szCs w:val="18"/>
                <w:u w:val="single"/>
                <w:lang w:val="en-US" w:eastAsia="zh-CN"/>
              </w:rPr>
              <w:t xml:space="preserve"> </w:t>
            </w:r>
            <w:r>
              <w:rPr>
                <w:rFonts w:ascii="Verdana" w:hAnsi="Verdana" w:cs="Verdana" w:hint="eastAsia"/>
                <w:b/>
                <w:i/>
                <w:color w:val="000000"/>
                <w:sz w:val="18"/>
                <w:szCs w:val="18"/>
                <w:u w:val="single"/>
                <w:lang w:val="en-US" w:eastAsia="zh-CN"/>
              </w:rPr>
              <w:t>(sheath)</w:t>
            </w:r>
          </w:p>
        </w:tc>
        <w:tc>
          <w:tcPr>
            <w:tcW w:w="1843" w:type="dxa"/>
            <w:vAlign w:val="bottom"/>
          </w:tcPr>
          <w:p w14:paraId="743086EF"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c>
          <w:tcPr>
            <w:tcW w:w="3690" w:type="dxa"/>
            <w:vAlign w:val="bottom"/>
          </w:tcPr>
          <w:p w14:paraId="04B56A33"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 xml:space="preserve">PP/Natural </w:t>
            </w:r>
            <w:proofErr w:type="spellStart"/>
            <w:r>
              <w:rPr>
                <w:rFonts w:ascii="Verdana" w:hAnsi="Verdana" w:cs="Verdana" w:hint="eastAsia"/>
                <w:color w:val="000000"/>
                <w:sz w:val="18"/>
                <w:szCs w:val="18"/>
                <w:lang w:val="en-US" w:eastAsia="zh-CN"/>
              </w:rPr>
              <w:t>colo</w:t>
            </w:r>
            <w:r>
              <w:rPr>
                <w:rFonts w:ascii="Verdana" w:hAnsi="Verdana" w:cs="Verdana"/>
                <w:color w:val="000000"/>
                <w:sz w:val="18"/>
                <w:szCs w:val="18"/>
                <w:lang w:val="en-US" w:eastAsia="zh-CN"/>
              </w:rPr>
              <w:t>u</w:t>
            </w:r>
            <w:r>
              <w:rPr>
                <w:rFonts w:ascii="Verdana" w:hAnsi="Verdana" w:cs="Verdana" w:hint="eastAsia"/>
                <w:color w:val="000000"/>
                <w:sz w:val="18"/>
                <w:szCs w:val="18"/>
                <w:lang w:val="en-US" w:eastAsia="zh-CN"/>
              </w:rPr>
              <w:t>r</w:t>
            </w:r>
            <w:proofErr w:type="spellEnd"/>
          </w:p>
        </w:tc>
      </w:tr>
      <w:tr w:rsidR="00585213" w14:paraId="0801E1DE" w14:textId="77777777" w:rsidTr="005577CC">
        <w:trPr>
          <w:trHeight w:val="315"/>
          <w:jc w:val="center"/>
        </w:trPr>
        <w:tc>
          <w:tcPr>
            <w:tcW w:w="4815" w:type="dxa"/>
            <w:shd w:val="clear" w:color="auto" w:fill="auto"/>
            <w:vAlign w:val="bottom"/>
          </w:tcPr>
          <w:p w14:paraId="2FE256A3" w14:textId="77777777" w:rsidR="00585213" w:rsidRDefault="00585213" w:rsidP="00BC1F3D">
            <w:pP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 xml:space="preserve">Nominal thickness </w:t>
            </w:r>
          </w:p>
        </w:tc>
        <w:tc>
          <w:tcPr>
            <w:tcW w:w="1843" w:type="dxa"/>
            <w:vAlign w:val="bottom"/>
          </w:tcPr>
          <w:p w14:paraId="19228043"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mm</w:t>
            </w:r>
          </w:p>
        </w:tc>
        <w:tc>
          <w:tcPr>
            <w:tcW w:w="3690" w:type="dxa"/>
            <w:vAlign w:val="bottom"/>
          </w:tcPr>
          <w:p w14:paraId="5B9F4409"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0.98</w:t>
            </w:r>
          </w:p>
        </w:tc>
      </w:tr>
      <w:tr w:rsidR="00585213" w14:paraId="2F635CBB" w14:textId="77777777" w:rsidTr="005577CC">
        <w:trPr>
          <w:trHeight w:val="315"/>
          <w:jc w:val="center"/>
        </w:trPr>
        <w:tc>
          <w:tcPr>
            <w:tcW w:w="4815" w:type="dxa"/>
            <w:shd w:val="clear" w:color="auto" w:fill="auto"/>
            <w:vAlign w:val="bottom"/>
          </w:tcPr>
          <w:p w14:paraId="4B42B7E5" w14:textId="77777777" w:rsidR="00585213" w:rsidRDefault="00585213" w:rsidP="00BC1F3D">
            <w:pP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Diameter after Belt</w:t>
            </w:r>
          </w:p>
        </w:tc>
        <w:tc>
          <w:tcPr>
            <w:tcW w:w="1843" w:type="dxa"/>
            <w:vAlign w:val="bottom"/>
          </w:tcPr>
          <w:p w14:paraId="5995B983"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mm</w:t>
            </w:r>
          </w:p>
        </w:tc>
        <w:tc>
          <w:tcPr>
            <w:tcW w:w="3690" w:type="dxa"/>
            <w:vAlign w:val="bottom"/>
          </w:tcPr>
          <w:p w14:paraId="5FFAB0F4"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7.29</w:t>
            </w:r>
          </w:p>
        </w:tc>
      </w:tr>
      <w:tr w:rsidR="00585213" w14:paraId="2591E730" w14:textId="77777777" w:rsidTr="005577CC">
        <w:trPr>
          <w:trHeight w:val="315"/>
          <w:jc w:val="center"/>
        </w:trPr>
        <w:tc>
          <w:tcPr>
            <w:tcW w:w="4815" w:type="dxa"/>
            <w:shd w:val="clear" w:color="auto" w:fill="auto"/>
            <w:vAlign w:val="bottom"/>
          </w:tcPr>
          <w:p w14:paraId="11E92E7B" w14:textId="77777777" w:rsidR="00585213" w:rsidRDefault="00585213" w:rsidP="00BC1F3D">
            <w:pPr>
              <w:rPr>
                <w:rFonts w:ascii="Verdana" w:hAnsi="Verdana" w:cs="Verdana"/>
                <w:b/>
                <w:i/>
                <w:color w:val="000000"/>
                <w:sz w:val="18"/>
                <w:szCs w:val="18"/>
                <w:u w:val="single"/>
                <w:lang w:val="en-US" w:eastAsia="zh-CN"/>
              </w:rPr>
            </w:pPr>
            <w:proofErr w:type="spellStart"/>
            <w:r>
              <w:rPr>
                <w:rFonts w:ascii="Verdana" w:hAnsi="Verdana" w:cs="Verdana" w:hint="eastAsia"/>
                <w:b/>
                <w:i/>
                <w:color w:val="000000"/>
                <w:sz w:val="18"/>
                <w:szCs w:val="18"/>
                <w:u w:val="single"/>
                <w:lang w:val="en-US" w:eastAsia="zh-CN"/>
              </w:rPr>
              <w:t>Armo</w:t>
            </w:r>
            <w:r>
              <w:rPr>
                <w:rFonts w:ascii="Verdana" w:hAnsi="Verdana" w:cs="Verdana"/>
                <w:b/>
                <w:i/>
                <w:color w:val="000000"/>
                <w:sz w:val="18"/>
                <w:szCs w:val="18"/>
                <w:u w:val="single"/>
                <w:lang w:val="en-US" w:eastAsia="zh-CN"/>
              </w:rPr>
              <w:t>u</w:t>
            </w:r>
            <w:r>
              <w:rPr>
                <w:rFonts w:ascii="Verdana" w:hAnsi="Verdana" w:cs="Verdana" w:hint="eastAsia"/>
                <w:b/>
                <w:i/>
                <w:color w:val="000000"/>
                <w:sz w:val="18"/>
                <w:szCs w:val="18"/>
                <w:u w:val="single"/>
                <w:lang w:val="en-US" w:eastAsia="zh-CN"/>
              </w:rPr>
              <w:t>r</w:t>
            </w:r>
            <w:proofErr w:type="spellEnd"/>
            <w:r>
              <w:rPr>
                <w:rFonts w:ascii="Verdana" w:hAnsi="Verdana" w:cs="Verdana" w:hint="eastAsia"/>
                <w:b/>
                <w:i/>
                <w:color w:val="000000"/>
                <w:sz w:val="18"/>
                <w:szCs w:val="18"/>
                <w:u w:val="single"/>
                <w:lang w:val="en-US" w:eastAsia="zh-CN"/>
              </w:rPr>
              <w:t xml:space="preserve"> </w:t>
            </w:r>
          </w:p>
        </w:tc>
        <w:tc>
          <w:tcPr>
            <w:tcW w:w="1843" w:type="dxa"/>
            <w:vAlign w:val="bottom"/>
          </w:tcPr>
          <w:p w14:paraId="39A8CF2B"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c>
          <w:tcPr>
            <w:tcW w:w="3690" w:type="dxa"/>
            <w:vAlign w:val="bottom"/>
          </w:tcPr>
          <w:p w14:paraId="1C207E17"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r>
      <w:tr w:rsidR="00585213" w14:paraId="448461DD" w14:textId="77777777" w:rsidTr="005577CC">
        <w:trPr>
          <w:trHeight w:val="315"/>
          <w:jc w:val="center"/>
        </w:trPr>
        <w:tc>
          <w:tcPr>
            <w:tcW w:w="4815" w:type="dxa"/>
            <w:shd w:val="clear" w:color="auto" w:fill="auto"/>
            <w:vAlign w:val="bottom"/>
          </w:tcPr>
          <w:p w14:paraId="695EE411" w14:textId="77777777" w:rsidR="00585213" w:rsidRDefault="00585213" w:rsidP="00BC1F3D">
            <w:pPr>
              <w:textAlignment w:val="bottom"/>
              <w:rPr>
                <w:rFonts w:ascii="Verdana" w:hAnsi="Verdana" w:cs="Verdana"/>
                <w:color w:val="000000"/>
                <w:sz w:val="18"/>
                <w:szCs w:val="18"/>
              </w:rPr>
            </w:pPr>
            <w:r>
              <w:rPr>
                <w:rFonts w:ascii="Verdana" w:hAnsi="Verdana" w:cs="Verdana"/>
                <w:color w:val="000000"/>
                <w:sz w:val="18"/>
                <w:szCs w:val="18"/>
                <w:lang w:val="en-US" w:eastAsia="zh-CN"/>
              </w:rPr>
              <w:t>Material</w:t>
            </w:r>
          </w:p>
        </w:tc>
        <w:tc>
          <w:tcPr>
            <w:tcW w:w="1843" w:type="dxa"/>
            <w:vAlign w:val="bottom"/>
          </w:tcPr>
          <w:p w14:paraId="786052E3"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c>
          <w:tcPr>
            <w:tcW w:w="3690" w:type="dxa"/>
            <w:vAlign w:val="bottom"/>
          </w:tcPr>
          <w:p w14:paraId="2258D231"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GIPS Galvanized steel wire</w:t>
            </w:r>
          </w:p>
        </w:tc>
      </w:tr>
      <w:tr w:rsidR="00585213" w14:paraId="1C9AD4A8" w14:textId="77777777" w:rsidTr="005577CC">
        <w:trPr>
          <w:trHeight w:val="315"/>
          <w:jc w:val="center"/>
        </w:trPr>
        <w:tc>
          <w:tcPr>
            <w:tcW w:w="4815" w:type="dxa"/>
            <w:shd w:val="clear" w:color="auto" w:fill="auto"/>
            <w:vAlign w:val="bottom"/>
          </w:tcPr>
          <w:p w14:paraId="25AB40BD" w14:textId="77777777" w:rsidR="00585213" w:rsidRDefault="00585213" w:rsidP="00BC1F3D">
            <w:pP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Inner layer</w:t>
            </w:r>
          </w:p>
        </w:tc>
        <w:tc>
          <w:tcPr>
            <w:tcW w:w="1843" w:type="dxa"/>
            <w:vAlign w:val="bottom"/>
          </w:tcPr>
          <w:p w14:paraId="35DF6A41"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No.</w:t>
            </w:r>
            <w:r>
              <w:rPr>
                <w:rFonts w:ascii="Verdana" w:hAnsi="Verdana" w:cs="Verdana"/>
                <w:color w:val="000000"/>
                <w:sz w:val="18"/>
                <w:szCs w:val="18"/>
                <w:lang w:val="en-US" w:eastAsia="zh-CN"/>
              </w:rPr>
              <w:t xml:space="preserve"> </w:t>
            </w:r>
            <w:r>
              <w:rPr>
                <w:rFonts w:ascii="Verdana" w:hAnsi="Verdana" w:cs="Verdana" w:hint="eastAsia"/>
                <w:color w:val="000000"/>
                <w:sz w:val="18"/>
                <w:szCs w:val="18"/>
                <w:lang w:val="en-US" w:eastAsia="zh-CN"/>
              </w:rPr>
              <w:t>mm</w:t>
            </w:r>
          </w:p>
        </w:tc>
        <w:tc>
          <w:tcPr>
            <w:tcW w:w="3690" w:type="dxa"/>
            <w:vAlign w:val="bottom"/>
          </w:tcPr>
          <w:p w14:paraId="56FC000D"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24/0.95</w:t>
            </w:r>
          </w:p>
        </w:tc>
      </w:tr>
      <w:tr w:rsidR="00585213" w14:paraId="68E0FBFB" w14:textId="77777777" w:rsidTr="005577CC">
        <w:trPr>
          <w:trHeight w:val="315"/>
          <w:jc w:val="center"/>
        </w:trPr>
        <w:tc>
          <w:tcPr>
            <w:tcW w:w="4815" w:type="dxa"/>
            <w:shd w:val="clear" w:color="auto" w:fill="auto"/>
            <w:vAlign w:val="bottom"/>
          </w:tcPr>
          <w:p w14:paraId="7ADCF404" w14:textId="77777777" w:rsidR="00585213" w:rsidRDefault="00585213" w:rsidP="00BC1F3D">
            <w:pP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Outer layer</w:t>
            </w:r>
          </w:p>
        </w:tc>
        <w:tc>
          <w:tcPr>
            <w:tcW w:w="1843" w:type="dxa"/>
            <w:vAlign w:val="bottom"/>
          </w:tcPr>
          <w:p w14:paraId="098A2622"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No.</w:t>
            </w:r>
            <w:r>
              <w:rPr>
                <w:rFonts w:ascii="Verdana" w:hAnsi="Verdana" w:cs="Verdana"/>
                <w:color w:val="000000"/>
                <w:sz w:val="18"/>
                <w:szCs w:val="18"/>
                <w:lang w:val="en-US" w:eastAsia="zh-CN"/>
              </w:rPr>
              <w:t xml:space="preserve"> </w:t>
            </w:r>
            <w:r>
              <w:rPr>
                <w:rFonts w:ascii="Verdana" w:hAnsi="Verdana" w:cs="Verdana" w:hint="eastAsia"/>
                <w:color w:val="000000"/>
                <w:sz w:val="18"/>
                <w:szCs w:val="18"/>
                <w:lang w:val="en-US" w:eastAsia="zh-CN"/>
              </w:rPr>
              <w:t>mm</w:t>
            </w:r>
          </w:p>
        </w:tc>
        <w:tc>
          <w:tcPr>
            <w:tcW w:w="3690" w:type="dxa"/>
            <w:vAlign w:val="bottom"/>
          </w:tcPr>
          <w:p w14:paraId="13E59064"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24/1.22</w:t>
            </w:r>
          </w:p>
        </w:tc>
      </w:tr>
      <w:tr w:rsidR="00585213" w14:paraId="25A62010" w14:textId="77777777" w:rsidTr="005577CC">
        <w:trPr>
          <w:trHeight w:val="315"/>
          <w:jc w:val="center"/>
        </w:trPr>
        <w:tc>
          <w:tcPr>
            <w:tcW w:w="4815" w:type="dxa"/>
            <w:shd w:val="clear" w:color="auto" w:fill="auto"/>
            <w:vAlign w:val="bottom"/>
          </w:tcPr>
          <w:p w14:paraId="1A2FBA1B" w14:textId="77777777" w:rsidR="00585213" w:rsidRDefault="00585213" w:rsidP="00BC1F3D">
            <w:pPr>
              <w:textAlignment w:val="bottom"/>
              <w:rPr>
                <w:rFonts w:ascii="Verdana" w:hAnsi="Verdana" w:cs="Verdana"/>
                <w:color w:val="000000"/>
                <w:sz w:val="18"/>
                <w:szCs w:val="18"/>
              </w:rPr>
            </w:pPr>
            <w:r>
              <w:rPr>
                <w:rFonts w:ascii="Verdana" w:hAnsi="Verdana" w:cs="Verdana"/>
                <w:color w:val="000000"/>
                <w:sz w:val="18"/>
                <w:szCs w:val="18"/>
                <w:lang w:val="en-US" w:eastAsia="zh-CN"/>
              </w:rPr>
              <w:lastRenderedPageBreak/>
              <w:t xml:space="preserve">Approximate overall diameter </w:t>
            </w:r>
          </w:p>
        </w:tc>
        <w:tc>
          <w:tcPr>
            <w:tcW w:w="1843" w:type="dxa"/>
            <w:vAlign w:val="bottom"/>
          </w:tcPr>
          <w:p w14:paraId="34036331" w14:textId="77777777" w:rsidR="00585213" w:rsidRDefault="00585213" w:rsidP="00BC1F3D">
            <w:pPr>
              <w:jc w:val="center"/>
              <w:textAlignment w:val="bottom"/>
              <w:rPr>
                <w:rFonts w:ascii="Verdana" w:hAnsi="Verdana" w:cs="Verdana"/>
                <w:color w:val="000000"/>
                <w:sz w:val="18"/>
                <w:szCs w:val="18"/>
              </w:rPr>
            </w:pPr>
            <w:r>
              <w:rPr>
                <w:rFonts w:ascii="Verdana" w:hAnsi="Verdana" w:cs="Verdana"/>
                <w:color w:val="000000"/>
                <w:sz w:val="18"/>
                <w:szCs w:val="18"/>
                <w:lang w:val="en-US" w:eastAsia="zh-CN"/>
              </w:rPr>
              <w:t>mm</w:t>
            </w:r>
          </w:p>
        </w:tc>
        <w:tc>
          <w:tcPr>
            <w:tcW w:w="3690" w:type="dxa"/>
            <w:vAlign w:val="bottom"/>
          </w:tcPr>
          <w:p w14:paraId="01013049"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11.43</w:t>
            </w:r>
            <w:r>
              <w:rPr>
                <w:rFonts w:ascii="Verdana" w:hAnsi="Verdana" w:cs="Verdana"/>
                <w:color w:val="000000"/>
                <w:sz w:val="18"/>
                <w:szCs w:val="18"/>
                <w:lang w:val="en-US" w:eastAsia="zh-CN"/>
              </w:rPr>
              <w:t xml:space="preserve"> </w:t>
            </w:r>
            <w:r>
              <w:rPr>
                <w:rFonts w:ascii="Verdana" w:hAnsi="Verdana" w:cs="Verdana" w:hint="eastAsia"/>
                <w:color w:val="000000"/>
                <w:sz w:val="18"/>
                <w:szCs w:val="18"/>
                <w:lang w:val="en-US" w:eastAsia="zh-CN"/>
              </w:rPr>
              <w:t>±</w:t>
            </w:r>
            <w:r>
              <w:rPr>
                <w:rFonts w:ascii="Verdana" w:hAnsi="Verdana" w:cs="Verdana" w:hint="eastAsia"/>
                <w:color w:val="000000"/>
                <w:sz w:val="18"/>
                <w:szCs w:val="18"/>
                <w:lang w:val="en-US" w:eastAsia="zh-CN"/>
              </w:rPr>
              <w:t>0.1</w:t>
            </w:r>
          </w:p>
        </w:tc>
      </w:tr>
      <w:tr w:rsidR="00585213" w14:paraId="60B79B71" w14:textId="77777777" w:rsidTr="005577CC">
        <w:trPr>
          <w:trHeight w:val="290"/>
          <w:jc w:val="center"/>
        </w:trPr>
        <w:tc>
          <w:tcPr>
            <w:tcW w:w="4815" w:type="dxa"/>
            <w:shd w:val="clear" w:color="auto" w:fill="auto"/>
            <w:vAlign w:val="bottom"/>
          </w:tcPr>
          <w:p w14:paraId="7128BA7C" w14:textId="77777777" w:rsidR="00585213" w:rsidRDefault="00585213" w:rsidP="00BC1F3D">
            <w:pPr>
              <w:rPr>
                <w:rFonts w:ascii="Verdana" w:hAnsi="Verdana" w:cs="Verdana"/>
                <w:b/>
                <w:color w:val="000000"/>
                <w:sz w:val="18"/>
                <w:szCs w:val="18"/>
                <w:u w:val="single"/>
                <w:lang w:val="en-US"/>
              </w:rPr>
            </w:pPr>
            <w:r>
              <w:rPr>
                <w:rFonts w:ascii="Verdana" w:hAnsi="Verdana" w:cs="Verdana" w:hint="eastAsia"/>
                <w:b/>
                <w:i/>
                <w:color w:val="000000"/>
                <w:sz w:val="18"/>
                <w:szCs w:val="18"/>
                <w:u w:val="single"/>
                <w:lang w:val="en-US" w:eastAsia="zh-CN"/>
              </w:rPr>
              <w:t xml:space="preserve">Physical </w:t>
            </w:r>
            <w:r>
              <w:rPr>
                <w:rFonts w:ascii="Verdana" w:hAnsi="Verdana" w:cs="Verdana"/>
                <w:b/>
                <w:i/>
                <w:color w:val="000000"/>
                <w:sz w:val="18"/>
                <w:szCs w:val="18"/>
                <w:u w:val="single"/>
                <w:lang w:val="en-US" w:eastAsia="zh-CN"/>
              </w:rPr>
              <w:t>characteristics</w:t>
            </w:r>
          </w:p>
        </w:tc>
        <w:tc>
          <w:tcPr>
            <w:tcW w:w="1843" w:type="dxa"/>
            <w:vAlign w:val="bottom"/>
          </w:tcPr>
          <w:p w14:paraId="428726FD" w14:textId="77777777" w:rsidR="00585213" w:rsidRDefault="00585213" w:rsidP="00BC1F3D">
            <w:pPr>
              <w:jc w:val="center"/>
              <w:rPr>
                <w:rFonts w:ascii="Verdana" w:hAnsi="Verdana" w:cs="Verdana"/>
                <w:b/>
                <w:color w:val="000000"/>
                <w:sz w:val="18"/>
                <w:szCs w:val="18"/>
                <w:lang w:val="en-US" w:eastAsia="zh-CN"/>
              </w:rPr>
            </w:pPr>
            <w:r>
              <w:rPr>
                <w:rFonts w:ascii="Verdana" w:hAnsi="Verdana" w:cs="Verdana" w:hint="eastAsia"/>
                <w:b/>
                <w:color w:val="000000"/>
                <w:sz w:val="18"/>
                <w:szCs w:val="18"/>
                <w:lang w:val="en-US" w:eastAsia="zh-CN"/>
              </w:rPr>
              <w:t>-</w:t>
            </w:r>
          </w:p>
        </w:tc>
        <w:tc>
          <w:tcPr>
            <w:tcW w:w="3690" w:type="dxa"/>
            <w:vAlign w:val="bottom"/>
          </w:tcPr>
          <w:p w14:paraId="55EF8469"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r>
      <w:tr w:rsidR="00585213" w14:paraId="549A1E26" w14:textId="77777777" w:rsidTr="005577CC">
        <w:trPr>
          <w:trHeight w:val="290"/>
          <w:jc w:val="center"/>
        </w:trPr>
        <w:tc>
          <w:tcPr>
            <w:tcW w:w="4815" w:type="dxa"/>
            <w:shd w:val="clear" w:color="auto" w:fill="auto"/>
            <w:vAlign w:val="bottom"/>
          </w:tcPr>
          <w:p w14:paraId="7ED31C15" w14:textId="77777777" w:rsidR="00585213" w:rsidRDefault="00585213" w:rsidP="00BC1F3D">
            <w:pPr>
              <w:rPr>
                <w:rFonts w:ascii="Verdana" w:hAnsi="Verdana" w:cs="Verdana"/>
                <w:b/>
                <w:i/>
                <w:color w:val="000000"/>
                <w:sz w:val="18"/>
                <w:szCs w:val="18"/>
                <w:u w:val="single"/>
                <w:lang w:val="en-US" w:eastAsia="zh-CN"/>
              </w:rPr>
            </w:pPr>
            <w:r>
              <w:rPr>
                <w:rFonts w:ascii="Verdana" w:hAnsi="Verdana" w:cs="Verdana" w:hint="eastAsia"/>
                <w:color w:val="000000"/>
                <w:sz w:val="18"/>
                <w:szCs w:val="18"/>
                <w:lang w:val="en-US" w:eastAsia="zh-CN"/>
              </w:rPr>
              <w:t xml:space="preserve">Weight in </w:t>
            </w:r>
            <w:r>
              <w:rPr>
                <w:rFonts w:ascii="Verdana" w:hAnsi="Verdana" w:cs="Verdana"/>
                <w:color w:val="000000"/>
                <w:sz w:val="18"/>
                <w:szCs w:val="18"/>
                <w:lang w:val="en-US" w:eastAsia="zh-CN"/>
              </w:rPr>
              <w:t>a</w:t>
            </w:r>
            <w:r>
              <w:rPr>
                <w:rFonts w:ascii="Verdana" w:hAnsi="Verdana" w:cs="Verdana" w:hint="eastAsia"/>
                <w:color w:val="000000"/>
                <w:sz w:val="18"/>
                <w:szCs w:val="18"/>
                <w:lang w:val="en-US" w:eastAsia="zh-CN"/>
              </w:rPr>
              <w:t>ir</w:t>
            </w:r>
          </w:p>
        </w:tc>
        <w:tc>
          <w:tcPr>
            <w:tcW w:w="1843" w:type="dxa"/>
            <w:vAlign w:val="bottom"/>
          </w:tcPr>
          <w:p w14:paraId="03E95043" w14:textId="77777777" w:rsidR="00585213" w:rsidRDefault="00585213" w:rsidP="00BC1F3D">
            <w:pPr>
              <w:jc w:val="center"/>
              <w:rPr>
                <w:rFonts w:ascii="Verdana" w:hAnsi="Verdana" w:cs="Verdana"/>
                <w:b/>
                <w:color w:val="000000"/>
                <w:sz w:val="18"/>
                <w:szCs w:val="18"/>
                <w:lang w:val="en-US" w:eastAsia="zh-CN"/>
              </w:rPr>
            </w:pPr>
            <w:r>
              <w:rPr>
                <w:rFonts w:ascii="Verdana" w:hAnsi="Verdana" w:cs="Verdana" w:hint="eastAsia"/>
                <w:color w:val="000000"/>
                <w:sz w:val="18"/>
                <w:szCs w:val="18"/>
                <w:lang w:val="en-US" w:eastAsia="zh-CN"/>
              </w:rPr>
              <w:t>Kg/km</w:t>
            </w:r>
          </w:p>
        </w:tc>
        <w:tc>
          <w:tcPr>
            <w:tcW w:w="3690" w:type="dxa"/>
            <w:vAlign w:val="bottom"/>
          </w:tcPr>
          <w:p w14:paraId="28B8CCEB"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469</w:t>
            </w:r>
          </w:p>
        </w:tc>
      </w:tr>
      <w:tr w:rsidR="00585213" w14:paraId="57DAD89D" w14:textId="77777777" w:rsidTr="005577CC">
        <w:trPr>
          <w:trHeight w:val="290"/>
          <w:jc w:val="center"/>
        </w:trPr>
        <w:tc>
          <w:tcPr>
            <w:tcW w:w="4815" w:type="dxa"/>
            <w:shd w:val="clear" w:color="auto" w:fill="auto"/>
            <w:vAlign w:val="bottom"/>
          </w:tcPr>
          <w:p w14:paraId="37837C49" w14:textId="77777777" w:rsidR="00585213" w:rsidRDefault="00585213" w:rsidP="00BC1F3D">
            <w:pPr>
              <w:rPr>
                <w:rFonts w:ascii="Verdana" w:hAnsi="Verdana" w:cs="Verdana"/>
                <w:b/>
                <w:i/>
                <w:color w:val="000000"/>
                <w:sz w:val="18"/>
                <w:szCs w:val="18"/>
                <w:u w:val="single"/>
                <w:lang w:val="en-US" w:eastAsia="zh-CN"/>
              </w:rPr>
            </w:pPr>
            <w:r>
              <w:rPr>
                <w:rFonts w:ascii="Verdana" w:hAnsi="Verdana" w:cs="Verdana" w:hint="eastAsia"/>
                <w:color w:val="000000"/>
                <w:sz w:val="18"/>
                <w:szCs w:val="18"/>
                <w:lang w:val="en-US" w:eastAsia="zh-CN"/>
              </w:rPr>
              <w:t>Weight in seawater</w:t>
            </w:r>
          </w:p>
        </w:tc>
        <w:tc>
          <w:tcPr>
            <w:tcW w:w="1843" w:type="dxa"/>
            <w:vAlign w:val="bottom"/>
          </w:tcPr>
          <w:p w14:paraId="4A43C640" w14:textId="77777777" w:rsidR="00585213" w:rsidRDefault="00585213" w:rsidP="00BC1F3D">
            <w:pPr>
              <w:jc w:val="center"/>
              <w:rPr>
                <w:rFonts w:ascii="Verdana" w:hAnsi="Verdana" w:cs="Verdana"/>
                <w:b/>
                <w:color w:val="000000"/>
                <w:sz w:val="18"/>
                <w:szCs w:val="18"/>
                <w:lang w:val="en-US" w:eastAsia="zh-CN"/>
              </w:rPr>
            </w:pPr>
            <w:r>
              <w:rPr>
                <w:rFonts w:ascii="Verdana" w:hAnsi="Verdana" w:cs="Verdana" w:hint="eastAsia"/>
                <w:color w:val="000000"/>
                <w:sz w:val="18"/>
                <w:szCs w:val="18"/>
                <w:lang w:val="en-US" w:eastAsia="zh-CN"/>
              </w:rPr>
              <w:t>Kg/km</w:t>
            </w:r>
          </w:p>
        </w:tc>
        <w:tc>
          <w:tcPr>
            <w:tcW w:w="3690" w:type="dxa"/>
            <w:vAlign w:val="bottom"/>
          </w:tcPr>
          <w:p w14:paraId="251954E7"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379</w:t>
            </w:r>
          </w:p>
        </w:tc>
      </w:tr>
      <w:tr w:rsidR="00585213" w14:paraId="59FC6D06" w14:textId="77777777" w:rsidTr="005577CC">
        <w:trPr>
          <w:trHeight w:val="290"/>
          <w:jc w:val="center"/>
        </w:trPr>
        <w:tc>
          <w:tcPr>
            <w:tcW w:w="4815" w:type="dxa"/>
            <w:shd w:val="clear" w:color="auto" w:fill="auto"/>
            <w:vAlign w:val="bottom"/>
          </w:tcPr>
          <w:p w14:paraId="01B4EFCE" w14:textId="77777777" w:rsidR="00585213" w:rsidRDefault="00585213" w:rsidP="00BC1F3D">
            <w:pPr>
              <w:rPr>
                <w:rFonts w:ascii="Verdana" w:hAnsi="Verdana" w:cs="Verdana"/>
                <w:b/>
                <w:i/>
                <w:color w:val="000000"/>
                <w:sz w:val="18"/>
                <w:szCs w:val="18"/>
                <w:u w:val="single"/>
                <w:lang w:val="en-US" w:eastAsia="zh-CN"/>
              </w:rPr>
            </w:pPr>
            <w:r>
              <w:rPr>
                <w:rFonts w:ascii="Verdana" w:hAnsi="Verdana" w:cs="Verdana" w:hint="eastAsia"/>
                <w:color w:val="000000"/>
                <w:sz w:val="18"/>
                <w:szCs w:val="18"/>
                <w:lang w:val="en-US" w:eastAsia="zh-CN"/>
              </w:rPr>
              <w:t>Specific gravity</w:t>
            </w:r>
          </w:p>
        </w:tc>
        <w:tc>
          <w:tcPr>
            <w:tcW w:w="1843" w:type="dxa"/>
            <w:vAlign w:val="bottom"/>
          </w:tcPr>
          <w:p w14:paraId="1560737A" w14:textId="77777777" w:rsidR="00585213" w:rsidRDefault="00585213" w:rsidP="00BC1F3D">
            <w:pPr>
              <w:jc w:val="center"/>
              <w:rPr>
                <w:rFonts w:ascii="Verdana" w:hAnsi="Verdana" w:cs="Verdana"/>
                <w:b/>
                <w:color w:val="000000"/>
                <w:sz w:val="18"/>
                <w:szCs w:val="18"/>
                <w:lang w:val="en-US" w:eastAsia="zh-CN"/>
              </w:rPr>
            </w:pPr>
            <w:r>
              <w:rPr>
                <w:rFonts w:ascii="Verdana" w:hAnsi="Verdana" w:cs="Verdana" w:hint="eastAsia"/>
                <w:b/>
                <w:color w:val="000000"/>
                <w:sz w:val="18"/>
                <w:szCs w:val="18"/>
                <w:lang w:val="en-US" w:eastAsia="zh-CN"/>
              </w:rPr>
              <w:t>-</w:t>
            </w:r>
          </w:p>
        </w:tc>
        <w:tc>
          <w:tcPr>
            <w:tcW w:w="3690" w:type="dxa"/>
            <w:vAlign w:val="bottom"/>
          </w:tcPr>
          <w:p w14:paraId="303AC74C"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5.4</w:t>
            </w:r>
          </w:p>
        </w:tc>
      </w:tr>
      <w:tr w:rsidR="00585213" w14:paraId="48521088" w14:textId="77777777" w:rsidTr="005577CC">
        <w:trPr>
          <w:trHeight w:val="290"/>
          <w:jc w:val="center"/>
        </w:trPr>
        <w:tc>
          <w:tcPr>
            <w:tcW w:w="4815" w:type="dxa"/>
            <w:shd w:val="clear" w:color="auto" w:fill="auto"/>
            <w:vAlign w:val="bottom"/>
          </w:tcPr>
          <w:p w14:paraId="43EF64C8" w14:textId="77777777" w:rsidR="00585213" w:rsidRDefault="00585213" w:rsidP="00BC1F3D">
            <w:pPr>
              <w:rPr>
                <w:rFonts w:ascii="Verdana" w:hAnsi="Verdana" w:cs="Verdana"/>
                <w:color w:val="000000"/>
                <w:sz w:val="18"/>
                <w:szCs w:val="18"/>
                <w:lang w:val="en-US" w:eastAsia="zh-CN"/>
              </w:rPr>
            </w:pPr>
            <w:r>
              <w:rPr>
                <w:rFonts w:ascii="Verdana" w:hAnsi="Verdana" w:cs="Verdana" w:hint="eastAsia"/>
                <w:b/>
                <w:i/>
                <w:color w:val="000000"/>
                <w:sz w:val="18"/>
                <w:szCs w:val="18"/>
                <w:u w:val="single"/>
                <w:lang w:val="en-US" w:eastAsia="zh-CN"/>
              </w:rPr>
              <w:t>Mechanical</w:t>
            </w:r>
            <w:r>
              <w:rPr>
                <w:rFonts w:ascii="Verdana" w:hAnsi="Verdana" w:cs="Verdana"/>
                <w:b/>
                <w:i/>
                <w:color w:val="000000"/>
                <w:sz w:val="18"/>
                <w:szCs w:val="18"/>
                <w:u w:val="single"/>
                <w:lang w:val="en-US" w:eastAsia="zh-CN"/>
              </w:rPr>
              <w:t xml:space="preserve"> characteristics</w:t>
            </w:r>
          </w:p>
        </w:tc>
        <w:tc>
          <w:tcPr>
            <w:tcW w:w="1843" w:type="dxa"/>
            <w:vAlign w:val="bottom"/>
          </w:tcPr>
          <w:p w14:paraId="51FA322F" w14:textId="77777777" w:rsidR="00585213" w:rsidRDefault="00585213" w:rsidP="00BC1F3D">
            <w:pPr>
              <w:jc w:val="center"/>
              <w:rPr>
                <w:rFonts w:ascii="Verdana" w:hAnsi="Verdana" w:cs="Verdana"/>
                <w:b/>
                <w:color w:val="000000"/>
                <w:sz w:val="18"/>
                <w:szCs w:val="18"/>
                <w:lang w:val="en-US" w:eastAsia="zh-CN"/>
              </w:rPr>
            </w:pPr>
            <w:r>
              <w:rPr>
                <w:rFonts w:ascii="Verdana" w:hAnsi="Verdana" w:cs="Verdana" w:hint="eastAsia"/>
                <w:b/>
                <w:color w:val="000000"/>
                <w:sz w:val="18"/>
                <w:szCs w:val="18"/>
                <w:lang w:val="en-US" w:eastAsia="zh-CN"/>
              </w:rPr>
              <w:t>-</w:t>
            </w:r>
          </w:p>
        </w:tc>
        <w:tc>
          <w:tcPr>
            <w:tcW w:w="3690" w:type="dxa"/>
            <w:vAlign w:val="bottom"/>
          </w:tcPr>
          <w:p w14:paraId="066413A3"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r>
      <w:tr w:rsidR="00585213" w14:paraId="212812BF" w14:textId="77777777" w:rsidTr="005577CC">
        <w:trPr>
          <w:trHeight w:val="290"/>
          <w:jc w:val="center"/>
        </w:trPr>
        <w:tc>
          <w:tcPr>
            <w:tcW w:w="4815" w:type="dxa"/>
            <w:shd w:val="clear" w:color="auto" w:fill="auto"/>
            <w:vAlign w:val="bottom"/>
          </w:tcPr>
          <w:p w14:paraId="0F5113B7" w14:textId="77777777" w:rsidR="00585213" w:rsidRDefault="00585213" w:rsidP="00BC1F3D">
            <w:pP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 xml:space="preserve">Breaking </w:t>
            </w:r>
            <w:r>
              <w:rPr>
                <w:rFonts w:ascii="Verdana" w:hAnsi="Verdana" w:cs="Verdana"/>
                <w:color w:val="000000"/>
                <w:sz w:val="18"/>
                <w:szCs w:val="18"/>
                <w:lang w:val="en-US" w:eastAsia="zh-CN"/>
              </w:rPr>
              <w:t>s</w:t>
            </w:r>
            <w:r>
              <w:rPr>
                <w:rFonts w:ascii="Verdana" w:hAnsi="Verdana" w:cs="Verdana" w:hint="eastAsia"/>
                <w:color w:val="000000"/>
                <w:sz w:val="18"/>
                <w:szCs w:val="18"/>
                <w:lang w:val="en-US" w:eastAsia="zh-CN"/>
              </w:rPr>
              <w:t>trength</w:t>
            </w:r>
          </w:p>
        </w:tc>
        <w:tc>
          <w:tcPr>
            <w:tcW w:w="1843" w:type="dxa"/>
            <w:vAlign w:val="bottom"/>
          </w:tcPr>
          <w:p w14:paraId="346E12F2" w14:textId="77777777" w:rsidR="00585213" w:rsidRDefault="00585213" w:rsidP="00BC1F3D">
            <w:pPr>
              <w:jc w:val="center"/>
              <w:rPr>
                <w:rFonts w:ascii="Verdana" w:hAnsi="Verdana" w:cs="Verdana"/>
                <w:color w:val="000000"/>
                <w:sz w:val="18"/>
                <w:szCs w:val="18"/>
                <w:lang w:val="en-US" w:eastAsia="zh-CN"/>
              </w:rPr>
            </w:pPr>
            <w:proofErr w:type="spellStart"/>
            <w:r>
              <w:rPr>
                <w:rFonts w:ascii="Verdana" w:hAnsi="Verdana" w:cs="Verdana" w:hint="eastAsia"/>
                <w:color w:val="000000"/>
                <w:sz w:val="18"/>
                <w:szCs w:val="18"/>
                <w:lang w:val="en-US" w:eastAsia="zh-CN"/>
              </w:rPr>
              <w:t>kN</w:t>
            </w:r>
            <w:proofErr w:type="spellEnd"/>
          </w:p>
        </w:tc>
        <w:tc>
          <w:tcPr>
            <w:tcW w:w="3690" w:type="dxa"/>
            <w:vAlign w:val="bottom"/>
          </w:tcPr>
          <w:p w14:paraId="7DD9A1FB"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71.2</w:t>
            </w:r>
          </w:p>
        </w:tc>
      </w:tr>
      <w:tr w:rsidR="00585213" w14:paraId="79C62F16" w14:textId="77777777" w:rsidTr="005577CC">
        <w:trPr>
          <w:trHeight w:val="290"/>
          <w:jc w:val="center"/>
        </w:trPr>
        <w:tc>
          <w:tcPr>
            <w:tcW w:w="4815" w:type="dxa"/>
            <w:shd w:val="clear" w:color="auto" w:fill="auto"/>
            <w:vAlign w:val="bottom"/>
          </w:tcPr>
          <w:p w14:paraId="1963E6E8" w14:textId="77777777" w:rsidR="00585213" w:rsidRDefault="00585213" w:rsidP="00BC1F3D">
            <w:pP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 xml:space="preserve">Working </w:t>
            </w:r>
            <w:r>
              <w:rPr>
                <w:rFonts w:ascii="Verdana" w:hAnsi="Verdana" w:cs="Verdana"/>
                <w:color w:val="000000"/>
                <w:sz w:val="18"/>
                <w:szCs w:val="18"/>
                <w:lang w:val="en-US" w:eastAsia="zh-CN"/>
              </w:rPr>
              <w:t>l</w:t>
            </w:r>
            <w:r>
              <w:rPr>
                <w:rFonts w:ascii="Verdana" w:hAnsi="Verdana" w:cs="Verdana" w:hint="eastAsia"/>
                <w:color w:val="000000"/>
                <w:sz w:val="18"/>
                <w:szCs w:val="18"/>
                <w:lang w:val="en-US" w:eastAsia="zh-CN"/>
              </w:rPr>
              <w:t>oad</w:t>
            </w:r>
          </w:p>
        </w:tc>
        <w:tc>
          <w:tcPr>
            <w:tcW w:w="1843" w:type="dxa"/>
            <w:vAlign w:val="bottom"/>
          </w:tcPr>
          <w:p w14:paraId="289E0AA1" w14:textId="77777777" w:rsidR="00585213" w:rsidRDefault="00585213" w:rsidP="00BC1F3D">
            <w:pPr>
              <w:jc w:val="center"/>
              <w:rPr>
                <w:rFonts w:ascii="Verdana" w:hAnsi="Verdana" w:cs="Verdana"/>
                <w:color w:val="000000"/>
                <w:sz w:val="18"/>
                <w:szCs w:val="18"/>
                <w:lang w:val="en-US" w:eastAsia="zh-CN"/>
              </w:rPr>
            </w:pPr>
            <w:proofErr w:type="spellStart"/>
            <w:r>
              <w:rPr>
                <w:rFonts w:ascii="Verdana" w:hAnsi="Verdana" w:cs="Verdana" w:hint="eastAsia"/>
                <w:color w:val="000000"/>
                <w:sz w:val="18"/>
                <w:szCs w:val="18"/>
                <w:lang w:val="en-US" w:eastAsia="zh-CN"/>
              </w:rPr>
              <w:t>kN</w:t>
            </w:r>
            <w:proofErr w:type="spellEnd"/>
          </w:p>
        </w:tc>
        <w:tc>
          <w:tcPr>
            <w:tcW w:w="3690" w:type="dxa"/>
            <w:vAlign w:val="bottom"/>
          </w:tcPr>
          <w:p w14:paraId="520A8CBE"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17.8</w:t>
            </w:r>
          </w:p>
        </w:tc>
      </w:tr>
      <w:tr w:rsidR="00585213" w14:paraId="4C446C1F" w14:textId="77777777" w:rsidTr="005577CC">
        <w:trPr>
          <w:trHeight w:val="290"/>
          <w:jc w:val="center"/>
        </w:trPr>
        <w:tc>
          <w:tcPr>
            <w:tcW w:w="4815" w:type="dxa"/>
            <w:shd w:val="clear" w:color="auto" w:fill="auto"/>
            <w:vAlign w:val="bottom"/>
          </w:tcPr>
          <w:p w14:paraId="43094592" w14:textId="77777777" w:rsidR="00585213" w:rsidRDefault="00585213" w:rsidP="00BC1F3D">
            <w:pP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 xml:space="preserve">Recommended </w:t>
            </w:r>
            <w:r>
              <w:rPr>
                <w:rFonts w:ascii="Verdana" w:hAnsi="Verdana" w:cs="Verdana"/>
                <w:color w:val="000000"/>
                <w:sz w:val="18"/>
                <w:szCs w:val="18"/>
                <w:lang w:val="en-US" w:eastAsia="zh-CN"/>
              </w:rPr>
              <w:t>b</w:t>
            </w:r>
            <w:r>
              <w:rPr>
                <w:rFonts w:ascii="Verdana" w:hAnsi="Verdana" w:cs="Verdana" w:hint="eastAsia"/>
                <w:color w:val="000000"/>
                <w:sz w:val="18"/>
                <w:szCs w:val="18"/>
                <w:lang w:val="en-US" w:eastAsia="zh-CN"/>
              </w:rPr>
              <w:t>end</w:t>
            </w:r>
            <w:r>
              <w:rPr>
                <w:rFonts w:ascii="Verdana" w:hAnsi="Verdana" w:cs="Verdana"/>
                <w:color w:val="000000"/>
                <w:sz w:val="18"/>
                <w:szCs w:val="18"/>
                <w:lang w:val="en-US" w:eastAsia="zh-CN"/>
              </w:rPr>
              <w:t>ing</w:t>
            </w:r>
            <w:r>
              <w:rPr>
                <w:rFonts w:ascii="Verdana" w:hAnsi="Verdana" w:cs="Verdana" w:hint="eastAsia"/>
                <w:color w:val="000000"/>
                <w:sz w:val="18"/>
                <w:szCs w:val="18"/>
                <w:lang w:val="en-US" w:eastAsia="zh-CN"/>
              </w:rPr>
              <w:t xml:space="preserve"> </w:t>
            </w:r>
            <w:r>
              <w:rPr>
                <w:rFonts w:ascii="Verdana" w:hAnsi="Verdana" w:cs="Verdana"/>
                <w:color w:val="000000"/>
                <w:sz w:val="18"/>
                <w:szCs w:val="18"/>
                <w:lang w:val="en-US" w:eastAsia="zh-CN"/>
              </w:rPr>
              <w:t>r</w:t>
            </w:r>
            <w:r>
              <w:rPr>
                <w:rFonts w:ascii="Verdana" w:hAnsi="Verdana" w:cs="Verdana" w:hint="eastAsia"/>
                <w:color w:val="000000"/>
                <w:sz w:val="18"/>
                <w:szCs w:val="18"/>
                <w:lang w:val="en-US" w:eastAsia="zh-CN"/>
              </w:rPr>
              <w:t>adius</w:t>
            </w:r>
          </w:p>
        </w:tc>
        <w:tc>
          <w:tcPr>
            <w:tcW w:w="1843" w:type="dxa"/>
            <w:vAlign w:val="bottom"/>
          </w:tcPr>
          <w:p w14:paraId="55BEBF24"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cm</w:t>
            </w:r>
          </w:p>
        </w:tc>
        <w:tc>
          <w:tcPr>
            <w:tcW w:w="3690" w:type="dxa"/>
            <w:vAlign w:val="bottom"/>
          </w:tcPr>
          <w:p w14:paraId="11B79E66"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23</w:t>
            </w:r>
          </w:p>
        </w:tc>
      </w:tr>
      <w:tr w:rsidR="00585213" w14:paraId="344344C2" w14:textId="77777777" w:rsidTr="005577CC">
        <w:trPr>
          <w:trHeight w:val="290"/>
          <w:jc w:val="center"/>
        </w:trPr>
        <w:tc>
          <w:tcPr>
            <w:tcW w:w="4815" w:type="dxa"/>
            <w:shd w:val="clear" w:color="auto" w:fill="auto"/>
            <w:vAlign w:val="bottom"/>
          </w:tcPr>
          <w:p w14:paraId="666DF13D" w14:textId="77777777" w:rsidR="00585213" w:rsidRDefault="00585213" w:rsidP="00BC1F3D">
            <w:pPr>
              <w:rPr>
                <w:rFonts w:ascii="Verdana" w:hAnsi="Verdana" w:cs="Verdana"/>
                <w:color w:val="000000"/>
                <w:sz w:val="18"/>
                <w:szCs w:val="18"/>
                <w:lang w:val="en-US" w:eastAsia="zh-CN"/>
              </w:rPr>
            </w:pPr>
            <w:r>
              <w:rPr>
                <w:rFonts w:ascii="Verdana" w:hAnsi="Verdana" w:cs="Verdana" w:hint="eastAsia"/>
                <w:b/>
                <w:i/>
                <w:color w:val="000000"/>
                <w:sz w:val="18"/>
                <w:szCs w:val="18"/>
                <w:u w:val="single"/>
                <w:lang w:val="en-US" w:eastAsia="zh-CN"/>
              </w:rPr>
              <w:t>Electrical</w:t>
            </w:r>
          </w:p>
        </w:tc>
        <w:tc>
          <w:tcPr>
            <w:tcW w:w="1843" w:type="dxa"/>
            <w:vAlign w:val="bottom"/>
          </w:tcPr>
          <w:p w14:paraId="22CC9D95" w14:textId="77777777" w:rsidR="00585213" w:rsidRDefault="00585213" w:rsidP="00BC1F3D">
            <w:pPr>
              <w:jc w:val="center"/>
              <w:rPr>
                <w:rFonts w:ascii="Verdana" w:hAnsi="Verdana" w:cs="Verdana"/>
                <w:b/>
                <w:color w:val="000000"/>
                <w:sz w:val="18"/>
                <w:szCs w:val="18"/>
                <w:lang w:val="en-US" w:eastAsia="zh-CN"/>
              </w:rPr>
            </w:pPr>
            <w:r>
              <w:rPr>
                <w:rFonts w:ascii="Verdana" w:hAnsi="Verdana" w:cs="Verdana" w:hint="eastAsia"/>
                <w:b/>
                <w:color w:val="000000"/>
                <w:sz w:val="18"/>
                <w:szCs w:val="18"/>
                <w:lang w:val="en-US" w:eastAsia="zh-CN"/>
              </w:rPr>
              <w:t>-</w:t>
            </w:r>
          </w:p>
        </w:tc>
        <w:tc>
          <w:tcPr>
            <w:tcW w:w="3690" w:type="dxa"/>
            <w:vAlign w:val="bottom"/>
          </w:tcPr>
          <w:p w14:paraId="1EC6309A"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r>
      <w:tr w:rsidR="00585213" w14:paraId="35D6C18D" w14:textId="77777777" w:rsidTr="005577CC">
        <w:trPr>
          <w:trHeight w:val="290"/>
          <w:jc w:val="center"/>
        </w:trPr>
        <w:tc>
          <w:tcPr>
            <w:tcW w:w="4815" w:type="dxa"/>
            <w:shd w:val="clear" w:color="auto" w:fill="auto"/>
            <w:vAlign w:val="bottom"/>
          </w:tcPr>
          <w:p w14:paraId="13B1A4E4" w14:textId="77777777" w:rsidR="00585213" w:rsidRDefault="00585213" w:rsidP="00BC1F3D">
            <w:pP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Voltage Rating</w:t>
            </w:r>
          </w:p>
        </w:tc>
        <w:tc>
          <w:tcPr>
            <w:tcW w:w="1843" w:type="dxa"/>
            <w:vAlign w:val="bottom"/>
          </w:tcPr>
          <w:p w14:paraId="210F6D36" w14:textId="77777777" w:rsidR="00585213" w:rsidRDefault="00585213" w:rsidP="00BC1F3D">
            <w:pPr>
              <w:jc w:val="center"/>
              <w:rPr>
                <w:rFonts w:ascii="Verdana" w:hAnsi="Verdana" w:cs="Verdana"/>
                <w:b/>
                <w:color w:val="000000"/>
                <w:sz w:val="18"/>
                <w:szCs w:val="18"/>
                <w:lang w:val="en-US" w:eastAsia="zh-CN"/>
              </w:rPr>
            </w:pPr>
            <w:r>
              <w:rPr>
                <w:rFonts w:ascii="Verdana" w:hAnsi="Verdana" w:cs="Verdana" w:hint="eastAsia"/>
                <w:color w:val="000000"/>
                <w:sz w:val="18"/>
                <w:szCs w:val="18"/>
                <w:lang w:val="en-US" w:eastAsia="zh-CN"/>
              </w:rPr>
              <w:t>Vdc</w:t>
            </w:r>
          </w:p>
        </w:tc>
        <w:tc>
          <w:tcPr>
            <w:tcW w:w="3690" w:type="dxa"/>
            <w:vAlign w:val="bottom"/>
          </w:tcPr>
          <w:p w14:paraId="67DD74CD" w14:textId="77777777" w:rsidR="00585213" w:rsidRDefault="00585213" w:rsidP="00BC1F3D">
            <w:pPr>
              <w:jc w:val="center"/>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1900</w:t>
            </w:r>
          </w:p>
        </w:tc>
      </w:tr>
      <w:tr w:rsidR="00585213" w14:paraId="4C37875C" w14:textId="77777777" w:rsidTr="005577CC">
        <w:trPr>
          <w:trHeight w:val="260"/>
          <w:jc w:val="center"/>
        </w:trPr>
        <w:tc>
          <w:tcPr>
            <w:tcW w:w="4815" w:type="dxa"/>
            <w:shd w:val="clear" w:color="auto" w:fill="auto"/>
            <w:vAlign w:val="bottom"/>
          </w:tcPr>
          <w:p w14:paraId="0ACC1957" w14:textId="77777777" w:rsidR="00585213" w:rsidRDefault="00585213" w:rsidP="00BC1F3D">
            <w:pP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DC Resistance</w:t>
            </w:r>
          </w:p>
        </w:tc>
        <w:tc>
          <w:tcPr>
            <w:tcW w:w="1843" w:type="dxa"/>
            <w:vAlign w:val="bottom"/>
          </w:tcPr>
          <w:p w14:paraId="52F4CD49"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c>
          <w:tcPr>
            <w:tcW w:w="3690" w:type="dxa"/>
            <w:vAlign w:val="bottom"/>
          </w:tcPr>
          <w:p w14:paraId="14744995"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r>
      <w:tr w:rsidR="00585213" w14:paraId="4C25928F" w14:textId="77777777" w:rsidTr="005577CC">
        <w:trPr>
          <w:trHeight w:val="260"/>
          <w:jc w:val="center"/>
        </w:trPr>
        <w:tc>
          <w:tcPr>
            <w:tcW w:w="4815" w:type="dxa"/>
            <w:shd w:val="clear" w:color="auto" w:fill="auto"/>
            <w:vAlign w:val="bottom"/>
          </w:tcPr>
          <w:p w14:paraId="0950B109" w14:textId="77777777" w:rsidR="00585213" w:rsidRPr="00D76EC6" w:rsidRDefault="00585213" w:rsidP="00BC1F3D">
            <w:pPr>
              <w:textAlignment w:val="bottom"/>
              <w:rPr>
                <w:rFonts w:ascii="Verdana" w:hAnsi="Verdana" w:cs="Verdana"/>
                <w:color w:val="000000"/>
                <w:sz w:val="22"/>
                <w:szCs w:val="22"/>
                <w:lang w:val="en-US" w:eastAsia="zh-CN"/>
              </w:rPr>
            </w:pPr>
            <w:r w:rsidRPr="00D76EC6">
              <w:rPr>
                <w:rFonts w:ascii="Verdana" w:hAnsi="Verdana" w:cs="Verdana" w:hint="eastAsia"/>
                <w:color w:val="000000"/>
                <w:sz w:val="22"/>
                <w:szCs w:val="22"/>
                <w:lang w:val="en-US" w:eastAsia="zh-CN"/>
              </w:rPr>
              <w:t>-</w:t>
            </w:r>
            <w:proofErr w:type="spellStart"/>
            <w:r w:rsidRPr="00D76EC6">
              <w:rPr>
                <w:rFonts w:ascii="Verdana" w:hAnsi="Verdana" w:cs="Verdana" w:hint="eastAsia"/>
                <w:color w:val="000000"/>
                <w:sz w:val="22"/>
                <w:szCs w:val="22"/>
                <w:lang w:val="en-US" w:eastAsia="zh-CN"/>
              </w:rPr>
              <w:t>cdr</w:t>
            </w:r>
            <w:proofErr w:type="spellEnd"/>
          </w:p>
        </w:tc>
        <w:tc>
          <w:tcPr>
            <w:tcW w:w="1843" w:type="dxa"/>
            <w:vAlign w:val="bottom"/>
          </w:tcPr>
          <w:p w14:paraId="77A46D39"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Ω</w:t>
            </w:r>
            <w:r>
              <w:rPr>
                <w:rFonts w:ascii="Verdana" w:hAnsi="Verdana" w:cs="Verdana" w:hint="eastAsia"/>
                <w:color w:val="000000"/>
                <w:sz w:val="18"/>
                <w:szCs w:val="18"/>
                <w:lang w:val="en-US" w:eastAsia="zh-CN"/>
              </w:rPr>
              <w:t>/km</w:t>
            </w:r>
          </w:p>
        </w:tc>
        <w:tc>
          <w:tcPr>
            <w:tcW w:w="3690" w:type="dxa"/>
            <w:vAlign w:val="bottom"/>
          </w:tcPr>
          <w:p w14:paraId="79FF246E"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9.8</w:t>
            </w:r>
          </w:p>
        </w:tc>
      </w:tr>
      <w:tr w:rsidR="00585213" w14:paraId="49A722FF" w14:textId="77777777" w:rsidTr="005577CC">
        <w:trPr>
          <w:trHeight w:val="315"/>
          <w:jc w:val="center"/>
        </w:trPr>
        <w:tc>
          <w:tcPr>
            <w:tcW w:w="4815" w:type="dxa"/>
            <w:shd w:val="clear" w:color="auto" w:fill="auto"/>
            <w:vAlign w:val="center"/>
          </w:tcPr>
          <w:p w14:paraId="587468DD" w14:textId="77777777" w:rsidR="00585213" w:rsidRPr="00D76EC6" w:rsidRDefault="00585213" w:rsidP="00BC1F3D">
            <w:pPr>
              <w:textAlignment w:val="bottom"/>
              <w:rPr>
                <w:rFonts w:ascii="Calibri"/>
                <w:sz w:val="22"/>
                <w:szCs w:val="22"/>
                <w:lang w:val="en-US" w:eastAsia="zh-CN"/>
              </w:rPr>
            </w:pPr>
            <w:r w:rsidRPr="00D76EC6">
              <w:rPr>
                <w:rFonts w:ascii="Calibri" w:hint="eastAsia"/>
                <w:sz w:val="22"/>
                <w:szCs w:val="22"/>
                <w:lang w:val="en-US" w:eastAsia="zh-CN"/>
              </w:rPr>
              <w:t>-return</w:t>
            </w:r>
          </w:p>
        </w:tc>
        <w:tc>
          <w:tcPr>
            <w:tcW w:w="1843" w:type="dxa"/>
            <w:vAlign w:val="bottom"/>
          </w:tcPr>
          <w:p w14:paraId="04E7DC3A"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Ω</w:t>
            </w:r>
            <w:r>
              <w:rPr>
                <w:rFonts w:ascii="Verdana" w:hAnsi="Verdana" w:cs="Verdana" w:hint="eastAsia"/>
                <w:color w:val="000000"/>
                <w:sz w:val="18"/>
                <w:szCs w:val="18"/>
                <w:lang w:val="en-US" w:eastAsia="zh-CN"/>
              </w:rPr>
              <w:t>/km</w:t>
            </w:r>
          </w:p>
        </w:tc>
        <w:tc>
          <w:tcPr>
            <w:tcW w:w="3690" w:type="dxa"/>
            <w:vAlign w:val="bottom"/>
          </w:tcPr>
          <w:p w14:paraId="4DF84CCD"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6.9</w:t>
            </w:r>
          </w:p>
        </w:tc>
      </w:tr>
      <w:tr w:rsidR="00585213" w14:paraId="0E94454C" w14:textId="77777777" w:rsidTr="005577CC">
        <w:trPr>
          <w:trHeight w:val="315"/>
          <w:jc w:val="center"/>
        </w:trPr>
        <w:tc>
          <w:tcPr>
            <w:tcW w:w="4815" w:type="dxa"/>
            <w:shd w:val="clear" w:color="auto" w:fill="auto"/>
            <w:vAlign w:val="center"/>
          </w:tcPr>
          <w:p w14:paraId="2BF67844" w14:textId="77777777" w:rsidR="00585213" w:rsidRPr="00D76EC6" w:rsidRDefault="00585213" w:rsidP="00BC1F3D">
            <w:pPr>
              <w:textAlignment w:val="bottom"/>
              <w:rPr>
                <w:rFonts w:ascii="Calibri"/>
                <w:sz w:val="22"/>
                <w:szCs w:val="22"/>
                <w:lang w:val="en-US" w:eastAsia="zh-CN"/>
              </w:rPr>
            </w:pPr>
            <w:r w:rsidRPr="00D76EC6">
              <w:rPr>
                <w:rFonts w:ascii="Calibri" w:hint="eastAsia"/>
                <w:sz w:val="22"/>
                <w:szCs w:val="22"/>
                <w:lang w:val="en-US" w:eastAsia="zh-CN"/>
              </w:rPr>
              <w:t>Insulation Resistance</w:t>
            </w:r>
          </w:p>
        </w:tc>
        <w:tc>
          <w:tcPr>
            <w:tcW w:w="1843" w:type="dxa"/>
            <w:vAlign w:val="bottom"/>
          </w:tcPr>
          <w:p w14:paraId="29708433"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c>
          <w:tcPr>
            <w:tcW w:w="3690" w:type="dxa"/>
            <w:vAlign w:val="bottom"/>
          </w:tcPr>
          <w:p w14:paraId="5C8C548B"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r>
      <w:tr w:rsidR="00585213" w14:paraId="3A46D944" w14:textId="77777777" w:rsidTr="005577CC">
        <w:trPr>
          <w:trHeight w:val="315"/>
          <w:jc w:val="center"/>
        </w:trPr>
        <w:tc>
          <w:tcPr>
            <w:tcW w:w="4815" w:type="dxa"/>
            <w:shd w:val="clear" w:color="auto" w:fill="auto"/>
            <w:vAlign w:val="center"/>
          </w:tcPr>
          <w:p w14:paraId="69331E31" w14:textId="77777777" w:rsidR="00585213" w:rsidRPr="00D76EC6" w:rsidRDefault="00585213" w:rsidP="00BC1F3D">
            <w:pPr>
              <w:textAlignment w:val="bottom"/>
              <w:rPr>
                <w:rFonts w:ascii="Verdana" w:hAnsi="Verdana" w:cs="Verdana"/>
                <w:color w:val="000000"/>
                <w:sz w:val="22"/>
                <w:szCs w:val="22"/>
                <w:lang w:val="en-US" w:eastAsia="zh-CN"/>
              </w:rPr>
            </w:pPr>
            <w:r w:rsidRPr="00D76EC6">
              <w:rPr>
                <w:rFonts w:ascii="Verdana" w:hAnsi="Verdana" w:cs="Verdana" w:hint="eastAsia"/>
                <w:color w:val="000000"/>
                <w:sz w:val="22"/>
                <w:szCs w:val="22"/>
                <w:lang w:val="en-US" w:eastAsia="zh-CN"/>
              </w:rPr>
              <w:t>-</w:t>
            </w:r>
            <w:proofErr w:type="spellStart"/>
            <w:r w:rsidRPr="00D76EC6">
              <w:rPr>
                <w:rFonts w:ascii="Verdana" w:hAnsi="Verdana" w:cs="Verdana" w:hint="eastAsia"/>
                <w:color w:val="000000"/>
                <w:sz w:val="22"/>
                <w:szCs w:val="22"/>
                <w:lang w:val="en-US" w:eastAsia="zh-CN"/>
              </w:rPr>
              <w:t>cdr</w:t>
            </w:r>
            <w:proofErr w:type="spellEnd"/>
            <w:r w:rsidRPr="00D76EC6">
              <w:rPr>
                <w:rFonts w:ascii="Verdana" w:hAnsi="Verdana" w:cs="Verdana" w:hint="eastAsia"/>
                <w:color w:val="000000"/>
                <w:sz w:val="22"/>
                <w:szCs w:val="22"/>
                <w:lang w:val="en-US" w:eastAsia="zh-CN"/>
              </w:rPr>
              <w:t>-return</w:t>
            </w:r>
          </w:p>
        </w:tc>
        <w:tc>
          <w:tcPr>
            <w:tcW w:w="1843" w:type="dxa"/>
            <w:vAlign w:val="bottom"/>
          </w:tcPr>
          <w:p w14:paraId="691A36BC"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M</w:t>
            </w:r>
            <w:r>
              <w:rPr>
                <w:rFonts w:ascii="Verdana" w:hAnsi="Verdana" w:cs="Verdana" w:hint="eastAsia"/>
                <w:color w:val="000000"/>
                <w:sz w:val="18"/>
                <w:szCs w:val="18"/>
                <w:lang w:val="en-US" w:eastAsia="zh-CN"/>
              </w:rPr>
              <w:t>Ω</w:t>
            </w:r>
            <w:r>
              <w:rPr>
                <w:rFonts w:ascii="Verdana" w:hAnsi="Verdana" w:cs="Verdana" w:hint="eastAsia"/>
                <w:color w:val="000000"/>
                <w:sz w:val="18"/>
                <w:szCs w:val="18"/>
                <w:lang w:val="en-US" w:eastAsia="zh-CN"/>
              </w:rPr>
              <w:t>.km</w:t>
            </w:r>
          </w:p>
        </w:tc>
        <w:tc>
          <w:tcPr>
            <w:tcW w:w="3690" w:type="dxa"/>
            <w:vAlign w:val="bottom"/>
          </w:tcPr>
          <w:p w14:paraId="2DB2AA95"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3000</w:t>
            </w:r>
          </w:p>
        </w:tc>
      </w:tr>
      <w:tr w:rsidR="00585213" w14:paraId="216C175D" w14:textId="77777777" w:rsidTr="005577CC">
        <w:trPr>
          <w:trHeight w:val="315"/>
          <w:jc w:val="center"/>
        </w:trPr>
        <w:tc>
          <w:tcPr>
            <w:tcW w:w="4815" w:type="dxa"/>
            <w:shd w:val="clear" w:color="auto" w:fill="auto"/>
            <w:vAlign w:val="center"/>
          </w:tcPr>
          <w:p w14:paraId="4B09D5F3" w14:textId="77777777" w:rsidR="00585213" w:rsidRDefault="00585213" w:rsidP="00BC1F3D">
            <w:pP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Capacitance</w:t>
            </w:r>
          </w:p>
        </w:tc>
        <w:tc>
          <w:tcPr>
            <w:tcW w:w="1843" w:type="dxa"/>
            <w:vAlign w:val="bottom"/>
          </w:tcPr>
          <w:p w14:paraId="5361B9B9" w14:textId="77777777" w:rsidR="00585213" w:rsidRDefault="00585213" w:rsidP="00BC1F3D">
            <w:pPr>
              <w:jc w:val="center"/>
              <w:textAlignment w:val="bottom"/>
              <w:rPr>
                <w:rFonts w:ascii="Verdana" w:hAnsi="Verdana" w:cs="Verdana"/>
                <w:color w:val="000000"/>
                <w:sz w:val="18"/>
                <w:szCs w:val="18"/>
                <w:lang w:val="en-US" w:eastAsia="zh-CN"/>
              </w:rPr>
            </w:pPr>
            <w:proofErr w:type="spellStart"/>
            <w:r>
              <w:rPr>
                <w:rFonts w:ascii="Verdana" w:hAnsi="Verdana" w:cs="Verdana" w:hint="eastAsia"/>
                <w:color w:val="000000"/>
                <w:sz w:val="18"/>
                <w:szCs w:val="18"/>
                <w:lang w:val="en-US" w:eastAsia="zh-CN"/>
              </w:rPr>
              <w:t>Pf</w:t>
            </w:r>
            <w:proofErr w:type="spellEnd"/>
            <w:r>
              <w:rPr>
                <w:rFonts w:ascii="Verdana" w:hAnsi="Verdana" w:cs="Verdana" w:hint="eastAsia"/>
                <w:color w:val="000000"/>
                <w:sz w:val="18"/>
                <w:szCs w:val="18"/>
                <w:lang w:val="en-US" w:eastAsia="zh-CN"/>
              </w:rPr>
              <w:t>/m</w:t>
            </w:r>
          </w:p>
        </w:tc>
        <w:tc>
          <w:tcPr>
            <w:tcW w:w="3690" w:type="dxa"/>
            <w:vAlign w:val="bottom"/>
          </w:tcPr>
          <w:p w14:paraId="671EBE01"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131</w:t>
            </w:r>
          </w:p>
        </w:tc>
      </w:tr>
      <w:tr w:rsidR="00585213" w14:paraId="0E64F2A8" w14:textId="77777777" w:rsidTr="005577CC">
        <w:trPr>
          <w:trHeight w:val="315"/>
          <w:jc w:val="center"/>
        </w:trPr>
        <w:tc>
          <w:tcPr>
            <w:tcW w:w="4815" w:type="dxa"/>
            <w:shd w:val="clear" w:color="auto" w:fill="auto"/>
            <w:vAlign w:val="center"/>
          </w:tcPr>
          <w:p w14:paraId="4AC90CF2" w14:textId="77777777" w:rsidR="00585213" w:rsidRDefault="00585213" w:rsidP="00BC1F3D">
            <w:pP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Characteristic Impedance</w:t>
            </w:r>
          </w:p>
        </w:tc>
        <w:tc>
          <w:tcPr>
            <w:tcW w:w="1843" w:type="dxa"/>
            <w:vAlign w:val="bottom"/>
          </w:tcPr>
          <w:p w14:paraId="1E0288AB"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c>
          <w:tcPr>
            <w:tcW w:w="3690" w:type="dxa"/>
            <w:vAlign w:val="bottom"/>
          </w:tcPr>
          <w:p w14:paraId="6241B90C"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r>
      <w:tr w:rsidR="00585213" w14:paraId="57641AE7" w14:textId="77777777" w:rsidTr="005577CC">
        <w:trPr>
          <w:trHeight w:val="315"/>
          <w:jc w:val="center"/>
        </w:trPr>
        <w:tc>
          <w:tcPr>
            <w:tcW w:w="4815" w:type="dxa"/>
            <w:shd w:val="clear" w:color="auto" w:fill="auto"/>
            <w:vAlign w:val="center"/>
          </w:tcPr>
          <w:p w14:paraId="51BDBCB8" w14:textId="77777777" w:rsidR="00585213" w:rsidRDefault="00585213" w:rsidP="00BC1F3D">
            <w:pP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-@1 MHz</w:t>
            </w:r>
          </w:p>
        </w:tc>
        <w:tc>
          <w:tcPr>
            <w:tcW w:w="1843" w:type="dxa"/>
            <w:vAlign w:val="bottom"/>
          </w:tcPr>
          <w:p w14:paraId="76FDC6B1"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Ω</w:t>
            </w:r>
          </w:p>
        </w:tc>
        <w:tc>
          <w:tcPr>
            <w:tcW w:w="3690" w:type="dxa"/>
            <w:vAlign w:val="bottom"/>
          </w:tcPr>
          <w:p w14:paraId="00BC6B11"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40</w:t>
            </w:r>
          </w:p>
        </w:tc>
      </w:tr>
      <w:tr w:rsidR="00585213" w14:paraId="2E71BEF0" w14:textId="77777777" w:rsidTr="005577CC">
        <w:trPr>
          <w:trHeight w:val="315"/>
          <w:jc w:val="center"/>
        </w:trPr>
        <w:tc>
          <w:tcPr>
            <w:tcW w:w="4815" w:type="dxa"/>
            <w:shd w:val="clear" w:color="auto" w:fill="auto"/>
            <w:vAlign w:val="center"/>
          </w:tcPr>
          <w:p w14:paraId="366904CF" w14:textId="77777777" w:rsidR="00585213" w:rsidRDefault="00585213" w:rsidP="00BC1F3D">
            <w:pP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Attenuation Rate</w:t>
            </w:r>
          </w:p>
        </w:tc>
        <w:tc>
          <w:tcPr>
            <w:tcW w:w="1843" w:type="dxa"/>
            <w:vAlign w:val="bottom"/>
          </w:tcPr>
          <w:p w14:paraId="75EA45EC"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c>
          <w:tcPr>
            <w:tcW w:w="3690" w:type="dxa"/>
            <w:vAlign w:val="bottom"/>
          </w:tcPr>
          <w:p w14:paraId="37896EF0"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w:t>
            </w:r>
          </w:p>
        </w:tc>
      </w:tr>
      <w:tr w:rsidR="00585213" w14:paraId="12D0C090" w14:textId="77777777" w:rsidTr="005577CC">
        <w:trPr>
          <w:trHeight w:val="315"/>
          <w:jc w:val="center"/>
        </w:trPr>
        <w:tc>
          <w:tcPr>
            <w:tcW w:w="4815" w:type="dxa"/>
            <w:shd w:val="clear" w:color="auto" w:fill="auto"/>
            <w:vAlign w:val="center"/>
          </w:tcPr>
          <w:p w14:paraId="5CB6B72E" w14:textId="77777777" w:rsidR="00585213" w:rsidRDefault="00585213" w:rsidP="00BC1F3D">
            <w:pP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-@0.5MHz</w:t>
            </w:r>
          </w:p>
        </w:tc>
        <w:tc>
          <w:tcPr>
            <w:tcW w:w="1843" w:type="dxa"/>
            <w:vAlign w:val="bottom"/>
          </w:tcPr>
          <w:p w14:paraId="689E502D"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dB/km</w:t>
            </w:r>
          </w:p>
        </w:tc>
        <w:tc>
          <w:tcPr>
            <w:tcW w:w="3690" w:type="dxa"/>
            <w:vAlign w:val="bottom"/>
          </w:tcPr>
          <w:p w14:paraId="1C76C0D7"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7.9</w:t>
            </w:r>
          </w:p>
        </w:tc>
      </w:tr>
      <w:tr w:rsidR="00585213" w14:paraId="66C7C588" w14:textId="77777777" w:rsidTr="005577CC">
        <w:trPr>
          <w:trHeight w:val="315"/>
          <w:jc w:val="center"/>
        </w:trPr>
        <w:tc>
          <w:tcPr>
            <w:tcW w:w="4815" w:type="dxa"/>
            <w:shd w:val="clear" w:color="auto" w:fill="auto"/>
            <w:vAlign w:val="center"/>
          </w:tcPr>
          <w:p w14:paraId="6D782096" w14:textId="77777777" w:rsidR="00585213" w:rsidRDefault="00585213" w:rsidP="00BC1F3D">
            <w:pP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-@1.0MHz</w:t>
            </w:r>
          </w:p>
        </w:tc>
        <w:tc>
          <w:tcPr>
            <w:tcW w:w="1843" w:type="dxa"/>
            <w:vAlign w:val="bottom"/>
          </w:tcPr>
          <w:p w14:paraId="34871740"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dB/km</w:t>
            </w:r>
          </w:p>
        </w:tc>
        <w:tc>
          <w:tcPr>
            <w:tcW w:w="3690" w:type="dxa"/>
            <w:vAlign w:val="bottom"/>
          </w:tcPr>
          <w:p w14:paraId="3D93B65C"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11.5</w:t>
            </w:r>
          </w:p>
        </w:tc>
      </w:tr>
      <w:tr w:rsidR="00585213" w14:paraId="73DAFF6D" w14:textId="77777777" w:rsidTr="005577CC">
        <w:trPr>
          <w:trHeight w:val="315"/>
          <w:jc w:val="center"/>
        </w:trPr>
        <w:tc>
          <w:tcPr>
            <w:tcW w:w="4815" w:type="dxa"/>
            <w:shd w:val="clear" w:color="auto" w:fill="auto"/>
            <w:vAlign w:val="center"/>
          </w:tcPr>
          <w:p w14:paraId="18F1D1A5" w14:textId="77777777" w:rsidR="00585213" w:rsidRDefault="00585213" w:rsidP="00BC1F3D">
            <w:pP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-@3.0MHz</w:t>
            </w:r>
          </w:p>
        </w:tc>
        <w:tc>
          <w:tcPr>
            <w:tcW w:w="1843" w:type="dxa"/>
            <w:vAlign w:val="bottom"/>
          </w:tcPr>
          <w:p w14:paraId="10045540"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dB/km</w:t>
            </w:r>
          </w:p>
        </w:tc>
        <w:tc>
          <w:tcPr>
            <w:tcW w:w="3690" w:type="dxa"/>
            <w:vAlign w:val="bottom"/>
          </w:tcPr>
          <w:p w14:paraId="11473578"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20.3</w:t>
            </w:r>
          </w:p>
        </w:tc>
      </w:tr>
      <w:tr w:rsidR="00585213" w14:paraId="44FC6BEE" w14:textId="77777777" w:rsidTr="005577CC">
        <w:trPr>
          <w:trHeight w:val="315"/>
          <w:jc w:val="center"/>
        </w:trPr>
        <w:tc>
          <w:tcPr>
            <w:tcW w:w="4815" w:type="dxa"/>
            <w:shd w:val="clear" w:color="auto" w:fill="auto"/>
            <w:vAlign w:val="center"/>
          </w:tcPr>
          <w:p w14:paraId="3385F9B3" w14:textId="77777777" w:rsidR="00585213" w:rsidRDefault="00585213" w:rsidP="00BC1F3D">
            <w:pP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-@5.0MHz</w:t>
            </w:r>
          </w:p>
        </w:tc>
        <w:tc>
          <w:tcPr>
            <w:tcW w:w="1843" w:type="dxa"/>
            <w:vAlign w:val="bottom"/>
          </w:tcPr>
          <w:p w14:paraId="35C920AB"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dB/km</w:t>
            </w:r>
          </w:p>
        </w:tc>
        <w:tc>
          <w:tcPr>
            <w:tcW w:w="3690" w:type="dxa"/>
            <w:vAlign w:val="bottom"/>
          </w:tcPr>
          <w:p w14:paraId="7FF71563" w14:textId="77777777" w:rsidR="00585213" w:rsidRDefault="00585213" w:rsidP="00BC1F3D">
            <w:pPr>
              <w:jc w:val="center"/>
              <w:textAlignment w:val="bottom"/>
              <w:rPr>
                <w:rFonts w:ascii="Verdana" w:hAnsi="Verdana" w:cs="Verdana"/>
                <w:color w:val="000000"/>
                <w:sz w:val="18"/>
                <w:szCs w:val="18"/>
                <w:lang w:val="en-US" w:eastAsia="zh-CN"/>
              </w:rPr>
            </w:pPr>
            <w:r>
              <w:rPr>
                <w:rFonts w:ascii="Verdana" w:hAnsi="Verdana" w:cs="Verdana" w:hint="eastAsia"/>
                <w:color w:val="000000"/>
                <w:sz w:val="18"/>
                <w:szCs w:val="18"/>
                <w:lang w:val="en-US" w:eastAsia="zh-CN"/>
              </w:rPr>
              <w:t>26.2</w:t>
            </w:r>
          </w:p>
        </w:tc>
      </w:tr>
    </w:tbl>
    <w:p w14:paraId="25BCFB9E" w14:textId="77777777" w:rsidR="00AE7323" w:rsidRPr="002479CD" w:rsidRDefault="00AE7323" w:rsidP="002479CD">
      <w:pPr>
        <w:tabs>
          <w:tab w:val="left" w:pos="1134"/>
        </w:tabs>
        <w:spacing w:before="72" w:line="295" w:lineRule="auto"/>
        <w:ind w:right="259" w:firstLine="8"/>
        <w:rPr>
          <w:rFonts w:ascii="Verdana" w:hAnsi="Verdana" w:cs="Verdana"/>
          <w:b/>
          <w:bCs/>
          <w:spacing w:val="-1"/>
          <w:sz w:val="22"/>
          <w:szCs w:val="22"/>
        </w:rPr>
      </w:pPr>
    </w:p>
    <w:p w14:paraId="75BF1342" w14:textId="584032BA" w:rsidR="00AE7323" w:rsidRDefault="00585213" w:rsidP="00AE7323">
      <w:pPr>
        <w:widowControl/>
        <w:tabs>
          <w:tab w:val="left" w:pos="1134"/>
        </w:tabs>
        <w:kinsoku w:val="0"/>
        <w:overflowPunct w:val="0"/>
        <w:autoSpaceDE/>
        <w:autoSpaceDN/>
        <w:adjustRightInd/>
        <w:spacing w:line="480" w:lineRule="auto"/>
        <w:textAlignment w:val="baseline"/>
        <w:rPr>
          <w:rFonts w:ascii="Verdana" w:eastAsia="Calibri" w:hAnsi="Verdana"/>
          <w:b/>
          <w:bCs/>
          <w:sz w:val="22"/>
          <w:szCs w:val="22"/>
          <w:lang w:eastAsia="en-US"/>
        </w:rPr>
      </w:pPr>
      <w:r>
        <w:rPr>
          <w:rFonts w:ascii="Verdana" w:eastAsia="Calibri" w:hAnsi="Verdana"/>
          <w:b/>
          <w:bCs/>
          <w:sz w:val="22"/>
          <w:szCs w:val="22"/>
          <w:lang w:eastAsia="en-US"/>
        </w:rPr>
        <w:t>3.2</w:t>
      </w:r>
      <w:r w:rsidR="00AE7323" w:rsidRPr="00AE7323">
        <w:rPr>
          <w:rFonts w:ascii="Verdana" w:eastAsia="Calibri" w:hAnsi="Verdana"/>
          <w:b/>
          <w:bCs/>
          <w:sz w:val="22"/>
          <w:szCs w:val="22"/>
          <w:lang w:eastAsia="en-US"/>
        </w:rPr>
        <w:tab/>
        <w:t>Delivery</w:t>
      </w:r>
    </w:p>
    <w:p w14:paraId="41F5AB52" w14:textId="22763E0E" w:rsidR="00BF4920" w:rsidRPr="00AE7323" w:rsidRDefault="00BF4920" w:rsidP="00BF4920">
      <w:pPr>
        <w:widowControl/>
        <w:tabs>
          <w:tab w:val="left" w:pos="1134"/>
        </w:tabs>
        <w:kinsoku w:val="0"/>
        <w:overflowPunct w:val="0"/>
        <w:autoSpaceDE/>
        <w:autoSpaceDN/>
        <w:adjustRightInd/>
        <w:textAlignment w:val="baseline"/>
        <w:rPr>
          <w:rFonts w:ascii="Verdana" w:eastAsia="Calibri" w:hAnsi="Verdana"/>
          <w:b/>
          <w:bCs/>
          <w:sz w:val="22"/>
          <w:szCs w:val="22"/>
          <w:lang w:eastAsia="en-US"/>
        </w:rPr>
      </w:pPr>
      <w:r w:rsidRPr="00BF4920">
        <w:rPr>
          <w:rFonts w:ascii="Verdana" w:eastAsia="Calibri" w:hAnsi="Verdana"/>
          <w:sz w:val="22"/>
          <w:szCs w:val="22"/>
          <w:lang w:eastAsia="en-US"/>
        </w:rPr>
        <w:t>Trelan Limited,</w:t>
      </w:r>
      <w:r w:rsidRPr="00BF4920">
        <w:rPr>
          <w:rFonts w:ascii="Verdana" w:eastAsia="Calibri" w:hAnsi="Verdana"/>
          <w:b/>
          <w:bCs/>
          <w:sz w:val="22"/>
          <w:szCs w:val="22"/>
          <w:lang w:eastAsia="en-US"/>
        </w:rPr>
        <w:t xml:space="preserve"> </w:t>
      </w:r>
      <w:r w:rsidRPr="00BF4920">
        <w:rPr>
          <w:rFonts w:ascii="Verdana" w:hAnsi="Verdana" w:cs="Nunito-Regular"/>
          <w:color w:val="444444"/>
          <w:sz w:val="22"/>
          <w:szCs w:val="22"/>
        </w:rPr>
        <w:t>Feritech Innovation Centre</w:t>
      </w:r>
      <w:r>
        <w:rPr>
          <w:rFonts w:ascii="Verdana" w:hAnsi="Verdana" w:cs="Nunito-Regular"/>
          <w:color w:val="444444"/>
          <w:sz w:val="22"/>
          <w:szCs w:val="22"/>
        </w:rPr>
        <w:t xml:space="preserve">, </w:t>
      </w:r>
      <w:r w:rsidRPr="00BF4920">
        <w:rPr>
          <w:rFonts w:ascii="Verdana" w:hAnsi="Verdana" w:cs="Nunito-Regular"/>
          <w:color w:val="444444"/>
          <w:sz w:val="22"/>
          <w:szCs w:val="22"/>
        </w:rPr>
        <w:t>Menerdue Lane</w:t>
      </w:r>
      <w:r>
        <w:rPr>
          <w:rFonts w:ascii="Verdana" w:hAnsi="Verdana" w:cs="Nunito-Regular"/>
          <w:color w:val="444444"/>
          <w:sz w:val="22"/>
          <w:szCs w:val="22"/>
        </w:rPr>
        <w:t xml:space="preserve">, </w:t>
      </w:r>
      <w:proofErr w:type="spellStart"/>
      <w:r w:rsidRPr="00BF4920">
        <w:rPr>
          <w:rFonts w:ascii="Verdana" w:hAnsi="Verdana" w:cs="Nunito-Regular"/>
          <w:color w:val="444444"/>
          <w:sz w:val="22"/>
          <w:szCs w:val="22"/>
        </w:rPr>
        <w:t>Carnmenellis</w:t>
      </w:r>
      <w:proofErr w:type="spellEnd"/>
      <w:r>
        <w:rPr>
          <w:rFonts w:ascii="Verdana" w:hAnsi="Verdana" w:cs="Nunito-Regular"/>
          <w:color w:val="444444"/>
          <w:sz w:val="22"/>
          <w:szCs w:val="22"/>
        </w:rPr>
        <w:t>,</w:t>
      </w:r>
      <w:r w:rsidRPr="00BF4920">
        <w:t xml:space="preserve"> </w:t>
      </w:r>
      <w:r w:rsidRPr="00BF4920">
        <w:rPr>
          <w:rFonts w:ascii="Verdana" w:hAnsi="Verdana" w:cs="Nunito-Regular"/>
          <w:color w:val="444444"/>
          <w:sz w:val="22"/>
          <w:szCs w:val="22"/>
        </w:rPr>
        <w:t>Redruth</w:t>
      </w:r>
      <w:r>
        <w:rPr>
          <w:rFonts w:ascii="Verdana" w:hAnsi="Verdana" w:cs="Nunito-Regular"/>
          <w:color w:val="444444"/>
          <w:sz w:val="22"/>
          <w:szCs w:val="22"/>
        </w:rPr>
        <w:t xml:space="preserve"> </w:t>
      </w:r>
      <w:r w:rsidRPr="00BF4920">
        <w:rPr>
          <w:rFonts w:ascii="Verdana" w:hAnsi="Verdana" w:cs="Nunito-Regular"/>
          <w:color w:val="444444"/>
          <w:sz w:val="22"/>
          <w:szCs w:val="22"/>
        </w:rPr>
        <w:t>TR16 6PD</w:t>
      </w:r>
    </w:p>
    <w:p w14:paraId="14D4E385" w14:textId="77777777" w:rsidR="00AF3D42" w:rsidRPr="00043839" w:rsidRDefault="00AF3D42" w:rsidP="0052035D">
      <w:pPr>
        <w:widowControl/>
        <w:tabs>
          <w:tab w:val="left" w:pos="851"/>
        </w:tabs>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AF3D42">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4B506E5C"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w:t>
      </w:r>
      <w:r w:rsidR="00E648F8" w:rsidRPr="00043839">
        <w:rPr>
          <w:rFonts w:ascii="Verdana" w:hAnsi="Verdana"/>
          <w:color w:val="auto"/>
          <w:sz w:val="22"/>
          <w:szCs w:val="22"/>
        </w:rPr>
        <w:t xml:space="preserve">maximum </w:t>
      </w:r>
      <w:r w:rsidRPr="00043839">
        <w:rPr>
          <w:rFonts w:ascii="Verdana" w:hAnsi="Verdana"/>
          <w:color w:val="auto"/>
          <w:sz w:val="22"/>
          <w:szCs w:val="22"/>
        </w:rPr>
        <w:t>budget available for th</w:t>
      </w:r>
      <w:r w:rsidR="00AE7323">
        <w:rPr>
          <w:rFonts w:ascii="Verdana" w:hAnsi="Verdana"/>
          <w:color w:val="auto"/>
          <w:sz w:val="22"/>
          <w:szCs w:val="22"/>
        </w:rPr>
        <w:t xml:space="preserve">e Tractor </w:t>
      </w:r>
      <w:proofErr w:type="gramStart"/>
      <w:r w:rsidR="00AE7323">
        <w:rPr>
          <w:rFonts w:ascii="Verdana" w:hAnsi="Verdana"/>
          <w:color w:val="auto"/>
          <w:sz w:val="22"/>
          <w:szCs w:val="22"/>
        </w:rPr>
        <w:t>i</w:t>
      </w:r>
      <w:r w:rsidR="00AE7323" w:rsidRPr="00AE7323">
        <w:rPr>
          <w:rFonts w:ascii="Verdana" w:hAnsi="Verdana"/>
          <w:color w:val="auto"/>
          <w:sz w:val="22"/>
          <w:szCs w:val="22"/>
        </w:rPr>
        <w:t xml:space="preserve">s </w:t>
      </w:r>
      <w:r w:rsidRPr="00AE7323">
        <w:rPr>
          <w:rFonts w:ascii="Verdana" w:hAnsi="Verdana"/>
          <w:color w:val="auto"/>
          <w:sz w:val="22"/>
          <w:szCs w:val="22"/>
        </w:rPr>
        <w:t xml:space="preserve"> </w:t>
      </w:r>
      <w:r w:rsidR="00381600" w:rsidRPr="00AE7323">
        <w:rPr>
          <w:rFonts w:ascii="Verdana" w:hAnsi="Verdana"/>
          <w:color w:val="auto"/>
          <w:sz w:val="22"/>
          <w:szCs w:val="22"/>
        </w:rPr>
        <w:t>£</w:t>
      </w:r>
      <w:proofErr w:type="gramEnd"/>
      <w:r w:rsidR="00585213">
        <w:rPr>
          <w:rFonts w:ascii="Verdana" w:hAnsi="Verdana"/>
          <w:color w:val="auto"/>
          <w:sz w:val="22"/>
          <w:szCs w:val="22"/>
        </w:rPr>
        <w:t>70</w:t>
      </w:r>
      <w:r w:rsidR="00AE7323" w:rsidRPr="00AE7323">
        <w:rPr>
          <w:rFonts w:ascii="Verdana" w:hAnsi="Verdana"/>
          <w:color w:val="auto"/>
          <w:sz w:val="22"/>
          <w:szCs w:val="22"/>
        </w:rPr>
        <w:t>,000</w:t>
      </w:r>
      <w:r w:rsidR="00381600" w:rsidRPr="004B66F2">
        <w:rPr>
          <w:rFonts w:ascii="Verdana" w:hAnsi="Verdana"/>
          <w:color w:val="FF0000"/>
          <w:sz w:val="22"/>
          <w:szCs w:val="22"/>
        </w:rPr>
        <w:t xml:space="preserve">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04BC033E"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budget</w:t>
      </w:r>
      <w:r w:rsidR="00AE7323">
        <w:rPr>
          <w:rFonts w:ascii="Verdana" w:hAnsi="Verdana"/>
          <w:b/>
          <w:color w:val="000000" w:themeColor="text1"/>
          <w:sz w:val="22"/>
          <w:szCs w:val="22"/>
        </w:rPr>
        <w:t>s</w:t>
      </w:r>
      <w:r w:rsidRPr="004B66F2">
        <w:rPr>
          <w:rFonts w:ascii="Verdana" w:hAnsi="Verdana"/>
          <w:b/>
          <w:color w:val="000000" w:themeColor="text1"/>
          <w:sz w:val="22"/>
          <w:szCs w:val="22"/>
        </w:rPr>
        <w:t xml:space="preserve">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AF3D42">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2D5164A8"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AE7323">
        <w:rPr>
          <w:rFonts w:ascii="Verdana" w:hAnsi="Verdana"/>
          <w:color w:val="auto"/>
          <w:sz w:val="22"/>
          <w:szCs w:val="22"/>
        </w:rPr>
        <w:t>acceptance by Trelan Limited</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707FEF96" w:rsidR="00710298" w:rsidRPr="00AE7323" w:rsidRDefault="00585213" w:rsidP="00710298">
            <w:pPr>
              <w:pStyle w:val="TableParagraph"/>
              <w:kinsoku w:val="0"/>
              <w:overflowPunct w:val="0"/>
              <w:rPr>
                <w:rFonts w:ascii="Verdana" w:hAnsi="Verdana"/>
                <w:sz w:val="22"/>
                <w:szCs w:val="22"/>
              </w:rPr>
            </w:pPr>
            <w:r>
              <w:rPr>
                <w:rFonts w:ascii="Verdana" w:hAnsi="Verdana"/>
                <w:sz w:val="22"/>
                <w:szCs w:val="22"/>
              </w:rPr>
              <w:t>29</w:t>
            </w:r>
            <w:r w:rsidR="00AE7323">
              <w:rPr>
                <w:rFonts w:ascii="Verdana" w:hAnsi="Verdana"/>
                <w:sz w:val="22"/>
                <w:szCs w:val="22"/>
              </w:rPr>
              <w:t xml:space="preserve"> November 2024</w:t>
            </w:r>
          </w:p>
        </w:tc>
      </w:tr>
      <w:tr w:rsidR="00710298" w:rsidRPr="00043839" w14:paraId="6C13F099" w14:textId="77777777" w:rsidTr="00AE7323">
        <w:trPr>
          <w:trHeight w:hRule="exact" w:val="564"/>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2694" w:type="dxa"/>
            <w:shd w:val="clear" w:color="auto" w:fill="auto"/>
          </w:tcPr>
          <w:p w14:paraId="3AC9D598" w14:textId="484C400F" w:rsidR="00710298" w:rsidRPr="00AE7323" w:rsidRDefault="00AE7323" w:rsidP="00710298">
            <w:pPr>
              <w:pStyle w:val="TableParagraph"/>
              <w:kinsoku w:val="0"/>
              <w:overflowPunct w:val="0"/>
              <w:rPr>
                <w:rFonts w:ascii="Verdana" w:hAnsi="Verdana"/>
                <w:sz w:val="22"/>
                <w:szCs w:val="22"/>
              </w:rPr>
            </w:pPr>
            <w:r>
              <w:rPr>
                <w:rFonts w:ascii="Verdana" w:hAnsi="Verdana"/>
                <w:sz w:val="22"/>
                <w:szCs w:val="22"/>
              </w:rPr>
              <w:t xml:space="preserve">1700 </w:t>
            </w:r>
            <w:r w:rsidR="00585213">
              <w:rPr>
                <w:rFonts w:ascii="Verdana" w:hAnsi="Verdana"/>
                <w:sz w:val="22"/>
                <w:szCs w:val="22"/>
              </w:rPr>
              <w:t>8</w:t>
            </w:r>
            <w:r>
              <w:rPr>
                <w:rFonts w:ascii="Verdana" w:hAnsi="Verdana"/>
                <w:sz w:val="22"/>
                <w:szCs w:val="22"/>
              </w:rPr>
              <w:t xml:space="preserve"> </w:t>
            </w:r>
            <w:r w:rsidR="00585213">
              <w:rPr>
                <w:rFonts w:ascii="Verdana" w:hAnsi="Verdana"/>
                <w:sz w:val="22"/>
                <w:szCs w:val="22"/>
              </w:rPr>
              <w:t>December</w:t>
            </w:r>
            <w:r>
              <w:rPr>
                <w:rFonts w:ascii="Verdana" w:hAnsi="Verdana"/>
                <w:sz w:val="22"/>
                <w:szCs w:val="22"/>
              </w:rPr>
              <w:t xml:space="preserve"> 2024</w:t>
            </w:r>
          </w:p>
        </w:tc>
      </w:tr>
      <w:tr w:rsidR="00710298" w:rsidRPr="00043839" w14:paraId="7A17DE84" w14:textId="77777777" w:rsidTr="00AE7323">
        <w:trPr>
          <w:trHeight w:hRule="exact" w:val="714"/>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54359643" w:rsidR="00710298" w:rsidRPr="00AE7323" w:rsidRDefault="00AE7323" w:rsidP="00710298">
            <w:pPr>
              <w:pStyle w:val="TableParagraph"/>
              <w:kinsoku w:val="0"/>
              <w:overflowPunct w:val="0"/>
              <w:rPr>
                <w:rFonts w:ascii="Verdana" w:hAnsi="Verdana"/>
                <w:sz w:val="22"/>
                <w:szCs w:val="22"/>
              </w:rPr>
            </w:pPr>
            <w:r>
              <w:rPr>
                <w:rFonts w:ascii="Verdana" w:hAnsi="Verdana"/>
                <w:sz w:val="22"/>
                <w:szCs w:val="22"/>
              </w:rPr>
              <w:t xml:space="preserve">1700 </w:t>
            </w:r>
            <w:r w:rsidR="00585213">
              <w:rPr>
                <w:rFonts w:ascii="Verdana" w:hAnsi="Verdana"/>
                <w:sz w:val="22"/>
                <w:szCs w:val="22"/>
              </w:rPr>
              <w:t>9</w:t>
            </w:r>
            <w:r>
              <w:rPr>
                <w:rFonts w:ascii="Verdana" w:hAnsi="Verdana"/>
                <w:sz w:val="22"/>
                <w:szCs w:val="22"/>
              </w:rPr>
              <w:t xml:space="preserve"> </w:t>
            </w:r>
            <w:r w:rsidR="00585213">
              <w:rPr>
                <w:rFonts w:ascii="Verdana" w:hAnsi="Verdana"/>
                <w:sz w:val="22"/>
                <w:szCs w:val="22"/>
              </w:rPr>
              <w:t>December</w:t>
            </w:r>
            <w:r>
              <w:rPr>
                <w:rFonts w:ascii="Verdana" w:hAnsi="Verdana"/>
                <w:sz w:val="22"/>
                <w:szCs w:val="22"/>
              </w:rPr>
              <w:t xml:space="preserve">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16AAD7D6" w:rsidR="00710298" w:rsidRPr="00AE7323" w:rsidRDefault="00AE7323" w:rsidP="00710298">
            <w:pPr>
              <w:pStyle w:val="TableParagraph"/>
              <w:kinsoku w:val="0"/>
              <w:overflowPunct w:val="0"/>
              <w:rPr>
                <w:rFonts w:ascii="Verdana" w:hAnsi="Verdana"/>
                <w:b/>
                <w:sz w:val="22"/>
                <w:szCs w:val="22"/>
              </w:rPr>
            </w:pPr>
            <w:r>
              <w:rPr>
                <w:rFonts w:ascii="Verdana" w:hAnsi="Verdana"/>
                <w:b/>
                <w:sz w:val="22"/>
                <w:szCs w:val="22"/>
              </w:rPr>
              <w:t xml:space="preserve">1700 </w:t>
            </w:r>
            <w:r w:rsidR="00585213">
              <w:rPr>
                <w:rFonts w:ascii="Verdana" w:hAnsi="Verdana"/>
                <w:b/>
                <w:sz w:val="22"/>
                <w:szCs w:val="22"/>
              </w:rPr>
              <w:t>18</w:t>
            </w:r>
            <w:r>
              <w:rPr>
                <w:rFonts w:ascii="Verdana" w:hAnsi="Verdana"/>
                <w:b/>
                <w:sz w:val="22"/>
                <w:szCs w:val="22"/>
              </w:rPr>
              <w:t xml:space="preserve"> December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4B623FEA" w:rsidR="00710298" w:rsidRPr="00AE7323" w:rsidRDefault="00585213" w:rsidP="00710298">
            <w:pPr>
              <w:pStyle w:val="TableParagraph"/>
              <w:kinsoku w:val="0"/>
              <w:overflowPunct w:val="0"/>
              <w:rPr>
                <w:rFonts w:ascii="Verdana" w:hAnsi="Verdana"/>
                <w:sz w:val="22"/>
                <w:szCs w:val="22"/>
              </w:rPr>
            </w:pPr>
            <w:r>
              <w:rPr>
                <w:rFonts w:ascii="Verdana" w:hAnsi="Verdana"/>
                <w:sz w:val="22"/>
                <w:szCs w:val="22"/>
              </w:rPr>
              <w:t>19</w:t>
            </w:r>
            <w:r w:rsidR="00AE7323">
              <w:rPr>
                <w:rFonts w:ascii="Verdana" w:hAnsi="Verdana"/>
                <w:sz w:val="22"/>
                <w:szCs w:val="22"/>
              </w:rPr>
              <w:t xml:space="preserve"> December 2024</w:t>
            </w:r>
          </w:p>
        </w:tc>
      </w:tr>
      <w:tr w:rsidR="00710298" w:rsidRPr="00043839" w14:paraId="050A673F" w14:textId="77777777" w:rsidTr="00051F06">
        <w:trPr>
          <w:trHeight w:hRule="exact" w:val="428"/>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4C6CA968" w:rsidR="00710298" w:rsidRPr="00AE7323" w:rsidRDefault="00585213" w:rsidP="00710298">
            <w:pPr>
              <w:pStyle w:val="TableParagraph"/>
              <w:kinsoku w:val="0"/>
              <w:overflowPunct w:val="0"/>
              <w:rPr>
                <w:rFonts w:ascii="Verdana" w:hAnsi="Verdana"/>
                <w:sz w:val="22"/>
                <w:szCs w:val="22"/>
              </w:rPr>
            </w:pPr>
            <w:r>
              <w:rPr>
                <w:rFonts w:ascii="Verdana" w:hAnsi="Verdana"/>
                <w:sz w:val="22"/>
                <w:szCs w:val="22"/>
              </w:rPr>
              <w:t>20</w:t>
            </w:r>
            <w:r w:rsidR="00AE7323">
              <w:rPr>
                <w:rFonts w:ascii="Verdana" w:hAnsi="Verdana"/>
                <w:sz w:val="22"/>
                <w:szCs w:val="22"/>
              </w:rPr>
              <w:t xml:space="preserve"> December 2024</w:t>
            </w:r>
          </w:p>
        </w:tc>
      </w:tr>
      <w:tr w:rsidR="00231011" w:rsidRPr="00043839" w14:paraId="57484289" w14:textId="77777777" w:rsidTr="00EB28C2">
        <w:trPr>
          <w:trHeight w:hRule="exact" w:val="411"/>
        </w:trPr>
        <w:tc>
          <w:tcPr>
            <w:tcW w:w="5811" w:type="dxa"/>
          </w:tcPr>
          <w:p w14:paraId="7B277D27" w14:textId="4A11B45B" w:rsidR="00231011" w:rsidRPr="007C2634" w:rsidRDefault="00AE7323" w:rsidP="00231011">
            <w:pPr>
              <w:pStyle w:val="TableParagraph"/>
              <w:kinsoku w:val="0"/>
              <w:overflowPunct w:val="0"/>
              <w:ind w:left="102"/>
              <w:rPr>
                <w:rFonts w:ascii="Verdana" w:hAnsi="Verdana"/>
                <w:sz w:val="22"/>
                <w:szCs w:val="22"/>
              </w:rPr>
            </w:pPr>
            <w:r>
              <w:rPr>
                <w:rFonts w:ascii="Verdana" w:hAnsi="Verdana"/>
                <w:sz w:val="22"/>
                <w:szCs w:val="22"/>
              </w:rPr>
              <w:t>Delivery</w:t>
            </w:r>
          </w:p>
        </w:tc>
        <w:tc>
          <w:tcPr>
            <w:tcW w:w="2694" w:type="dxa"/>
          </w:tcPr>
          <w:p w14:paraId="34F933E2" w14:textId="2776F033" w:rsidR="00231011" w:rsidRPr="007C2634" w:rsidRDefault="00AE7323" w:rsidP="00231011">
            <w:pPr>
              <w:pStyle w:val="TableParagraph"/>
              <w:kinsoku w:val="0"/>
              <w:overflowPunct w:val="0"/>
              <w:rPr>
                <w:rFonts w:ascii="Verdana" w:hAnsi="Verdana"/>
                <w:sz w:val="22"/>
                <w:szCs w:val="22"/>
              </w:rPr>
            </w:pPr>
            <w:r>
              <w:rPr>
                <w:rFonts w:ascii="Verdana" w:hAnsi="Verdana"/>
                <w:sz w:val="22"/>
                <w:szCs w:val="22"/>
              </w:rPr>
              <w:t>31</w:t>
            </w:r>
            <w:r w:rsidR="002C42B0">
              <w:rPr>
                <w:rFonts w:ascii="Verdana" w:hAnsi="Verdana"/>
                <w:sz w:val="22"/>
                <w:szCs w:val="22"/>
              </w:rPr>
              <w:t xml:space="preserve"> January</w:t>
            </w:r>
            <w:r>
              <w:rPr>
                <w:rFonts w:ascii="Verdana" w:hAnsi="Verdana"/>
                <w:sz w:val="22"/>
                <w:szCs w:val="22"/>
              </w:rPr>
              <w:t xml:space="preserve"> 202</w:t>
            </w:r>
            <w:r w:rsidR="002C42B0">
              <w:rPr>
                <w:rFonts w:ascii="Verdana" w:hAnsi="Verdana"/>
                <w:sz w:val="22"/>
                <w:szCs w:val="22"/>
              </w:rPr>
              <w:t>5</w:t>
            </w:r>
          </w:p>
        </w:tc>
      </w:tr>
    </w:tbl>
    <w:p w14:paraId="028E9661" w14:textId="77777777" w:rsidR="00621937" w:rsidRDefault="00621937" w:rsidP="00AF3D42">
      <w:pPr>
        <w:pStyle w:val="Heading1"/>
      </w:pPr>
    </w:p>
    <w:p w14:paraId="1E3F6944" w14:textId="77777777" w:rsidR="00E53C64" w:rsidRDefault="00E53C64" w:rsidP="00AF3D42">
      <w:pPr>
        <w:pStyle w:val="Heading1"/>
      </w:pPr>
    </w:p>
    <w:p w14:paraId="48D4BC89" w14:textId="7610CF0A" w:rsidR="00F241D3" w:rsidRPr="00043839" w:rsidRDefault="00C21622" w:rsidP="00AF3D42">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AF3D42">
      <w:pPr>
        <w:pStyle w:val="BodyText"/>
        <w:tabs>
          <w:tab w:val="left" w:pos="1134"/>
        </w:tabs>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271B797D" w:rsidR="00956E4E" w:rsidRDefault="00B539C2" w:rsidP="00AF3D42">
      <w:pPr>
        <w:pStyle w:val="BodyText"/>
        <w:tabs>
          <w:tab w:val="left" w:pos="1134"/>
        </w:tabs>
        <w:kinsoku w:val="0"/>
        <w:overflowPunct w:val="0"/>
        <w:spacing w:before="7"/>
        <w:ind w:left="0" w:firstLine="0"/>
        <w:rPr>
          <w:spacing w:val="-1"/>
        </w:rPr>
      </w:pPr>
      <w:r>
        <w:rPr>
          <w:spacing w:val="-1"/>
        </w:rPr>
        <w:t xml:space="preserve">6.2 </w:t>
      </w:r>
      <w:r>
        <w:rPr>
          <w:spacing w:val="-1"/>
        </w:rPr>
        <w:tab/>
      </w:r>
      <w:r w:rsidR="00051F06">
        <w:rPr>
          <w:spacing w:val="-1"/>
        </w:rPr>
        <w:t>Conflict of Interest Statement as per Section 8</w:t>
      </w:r>
    </w:p>
    <w:p w14:paraId="3697E639" w14:textId="2E5561FE" w:rsidR="002E24C0" w:rsidRPr="00043839" w:rsidRDefault="00956E4E" w:rsidP="00AF3D42">
      <w:pPr>
        <w:pStyle w:val="BodyText"/>
        <w:tabs>
          <w:tab w:val="left" w:pos="1134"/>
        </w:tabs>
        <w:kinsoku w:val="0"/>
        <w:overflowPunct w:val="0"/>
        <w:ind w:left="1134" w:hanging="1134"/>
        <w:rPr>
          <w:spacing w:val="-1"/>
        </w:rPr>
      </w:pPr>
      <w:r>
        <w:rPr>
          <w:spacing w:val="-1"/>
        </w:rPr>
        <w:t>6.3</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AF3D42">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00032DEB"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Tenderers should no</w:t>
      </w:r>
      <w:r w:rsidRPr="00051F06">
        <w:rPr>
          <w:rFonts w:ascii="Verdana" w:eastAsia="Times New Roman" w:hAnsi="Verdana" w:cs="Arial Narrow"/>
          <w:sz w:val="22"/>
          <w:szCs w:val="22"/>
        </w:rPr>
        <w:t xml:space="preserve">te that a </w:t>
      </w:r>
      <w:proofErr w:type="gramStart"/>
      <w:r w:rsidRPr="00051F06">
        <w:rPr>
          <w:rFonts w:ascii="Verdana" w:eastAsia="Times New Roman" w:hAnsi="Verdana" w:cs="Arial Narrow"/>
          <w:sz w:val="22"/>
          <w:szCs w:val="22"/>
        </w:rPr>
        <w:t>consortia</w:t>
      </w:r>
      <w:proofErr w:type="gramEnd"/>
      <w:r w:rsidRPr="00051F06">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91274A" w:rsidRPr="00051F06">
        <w:rPr>
          <w:rFonts w:ascii="Verdana" w:eastAsia="Times New Roman" w:hAnsi="Verdana" w:cs="Arial Narrow"/>
          <w:sz w:val="22"/>
          <w:szCs w:val="22"/>
        </w:rPr>
        <w:t>Trelan Limited</w:t>
      </w:r>
      <w:r w:rsidR="004B66F2" w:rsidRPr="00051F06">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AF3D42">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7367FEE" w:rsidR="009E5BAE" w:rsidRPr="00051F06"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w:t>
      </w:r>
      <w:r w:rsidRPr="00051F06">
        <w:rPr>
          <w:rFonts w:ascii="Verdana" w:hAnsi="Verdana" w:cs="Verdana"/>
          <w:spacing w:val="-1"/>
          <w:sz w:val="22"/>
          <w:szCs w:val="22"/>
        </w:rPr>
        <w:t>nd</w:t>
      </w:r>
      <w:r w:rsidRPr="00051F06">
        <w:rPr>
          <w:rFonts w:ascii="Verdana" w:hAnsi="Verdana" w:cs="Verdana"/>
          <w:spacing w:val="26"/>
          <w:sz w:val="22"/>
          <w:szCs w:val="22"/>
        </w:rPr>
        <w:t xml:space="preserve"> </w:t>
      </w:r>
      <w:r w:rsidR="0091274A" w:rsidRPr="00051F06">
        <w:rPr>
          <w:rFonts w:ascii="Verdana" w:hAnsi="Verdana" w:cs="Verdana"/>
          <w:spacing w:val="-1"/>
          <w:sz w:val="22"/>
          <w:szCs w:val="22"/>
        </w:rPr>
        <w:t>Trelan Limited</w:t>
      </w:r>
      <w:r w:rsidRPr="00051F06">
        <w:rPr>
          <w:rFonts w:ascii="Verdana" w:hAnsi="Verdana" w:cs="Verdana"/>
          <w:spacing w:val="-2"/>
          <w:sz w:val="22"/>
          <w:szCs w:val="22"/>
        </w:rPr>
        <w:t xml:space="preserve"> </w:t>
      </w:r>
      <w:r w:rsidRPr="00051F06">
        <w:rPr>
          <w:rFonts w:ascii="Verdana" w:hAnsi="Verdana" w:cs="Verdana"/>
          <w:sz w:val="22"/>
          <w:szCs w:val="22"/>
        </w:rPr>
        <w:t>or</w:t>
      </w:r>
      <w:r w:rsidRPr="00051F06">
        <w:rPr>
          <w:rFonts w:ascii="Verdana" w:hAnsi="Verdana" w:cs="Verdana"/>
          <w:spacing w:val="-2"/>
          <w:sz w:val="22"/>
          <w:szCs w:val="22"/>
        </w:rPr>
        <w:t xml:space="preserve"> its</w:t>
      </w:r>
      <w:r w:rsidRPr="00051F06">
        <w:rPr>
          <w:rFonts w:ascii="Verdana" w:hAnsi="Verdana" w:cs="Verdana"/>
          <w:spacing w:val="-1"/>
          <w:sz w:val="22"/>
          <w:szCs w:val="22"/>
        </w:rPr>
        <w:t xml:space="preserve"> </w:t>
      </w:r>
      <w:r w:rsidR="00F14C5E" w:rsidRPr="00051F06">
        <w:rPr>
          <w:rFonts w:ascii="Verdana" w:hAnsi="Verdana" w:cs="Verdana"/>
          <w:spacing w:val="-1"/>
          <w:sz w:val="22"/>
          <w:szCs w:val="22"/>
        </w:rPr>
        <w:t>programme</w:t>
      </w:r>
      <w:r w:rsidR="00F138F1" w:rsidRPr="00051F06">
        <w:rPr>
          <w:rFonts w:ascii="Verdana" w:hAnsi="Verdana" w:cs="Verdana"/>
          <w:spacing w:val="-1"/>
          <w:sz w:val="22"/>
          <w:szCs w:val="22"/>
        </w:rPr>
        <w:t xml:space="preserve"> </w:t>
      </w:r>
      <w:r w:rsidRPr="00051F06">
        <w:rPr>
          <w:rFonts w:ascii="Verdana" w:hAnsi="Verdana" w:cs="Verdana"/>
          <w:spacing w:val="-1"/>
          <w:sz w:val="22"/>
          <w:szCs w:val="22"/>
        </w:rPr>
        <w:t>team</w:t>
      </w:r>
      <w:r w:rsidRPr="00051F06">
        <w:rPr>
          <w:rFonts w:ascii="Verdana" w:hAnsi="Verdana" w:cs="Verdana"/>
          <w:spacing w:val="-2"/>
          <w:sz w:val="22"/>
          <w:szCs w:val="22"/>
        </w:rPr>
        <w:t xml:space="preserve"> </w:t>
      </w:r>
      <w:r w:rsidRPr="00051F06">
        <w:rPr>
          <w:rFonts w:ascii="Verdana" w:hAnsi="Verdana" w:cs="Verdana"/>
          <w:spacing w:val="-1"/>
          <w:sz w:val="22"/>
          <w:szCs w:val="22"/>
        </w:rPr>
        <w:t>that</w:t>
      </w:r>
      <w:r w:rsidRPr="00051F06">
        <w:rPr>
          <w:rFonts w:ascii="Verdana" w:hAnsi="Verdana" w:cs="Verdana"/>
          <w:spacing w:val="1"/>
          <w:sz w:val="22"/>
          <w:szCs w:val="22"/>
        </w:rPr>
        <w:t xml:space="preserve"> </w:t>
      </w:r>
      <w:r w:rsidRPr="00051F06">
        <w:rPr>
          <w:rFonts w:ascii="Verdana" w:hAnsi="Verdana" w:cs="Verdana"/>
          <w:spacing w:val="-2"/>
          <w:sz w:val="22"/>
          <w:szCs w:val="22"/>
        </w:rPr>
        <w:t>is</w:t>
      </w:r>
      <w:r w:rsidRPr="00051F06">
        <w:rPr>
          <w:rFonts w:ascii="Verdana" w:hAnsi="Verdana" w:cs="Verdana"/>
          <w:spacing w:val="1"/>
          <w:sz w:val="22"/>
          <w:szCs w:val="22"/>
        </w:rPr>
        <w:t xml:space="preserve"> </w:t>
      </w:r>
      <w:r w:rsidRPr="00051F06">
        <w:rPr>
          <w:rFonts w:ascii="Verdana" w:hAnsi="Verdana" w:cs="Verdana"/>
          <w:spacing w:val="-1"/>
          <w:sz w:val="22"/>
          <w:szCs w:val="22"/>
        </w:rPr>
        <w:t>likely</w:t>
      </w:r>
      <w:r w:rsidRPr="00051F06">
        <w:rPr>
          <w:rFonts w:ascii="Verdana" w:hAnsi="Verdana" w:cs="Verdana"/>
          <w:spacing w:val="-2"/>
          <w:sz w:val="22"/>
          <w:szCs w:val="22"/>
        </w:rPr>
        <w:t xml:space="preserve"> </w:t>
      </w:r>
      <w:r w:rsidRPr="00051F06">
        <w:rPr>
          <w:rFonts w:ascii="Verdana" w:hAnsi="Verdana" w:cs="Verdana"/>
          <w:spacing w:val="-1"/>
          <w:sz w:val="22"/>
          <w:szCs w:val="22"/>
        </w:rPr>
        <w:t>to</w:t>
      </w:r>
      <w:r w:rsidRPr="00051F06">
        <w:rPr>
          <w:rFonts w:ascii="Verdana" w:hAnsi="Verdana" w:cs="Verdana"/>
          <w:spacing w:val="2"/>
          <w:sz w:val="22"/>
          <w:szCs w:val="22"/>
        </w:rPr>
        <w:t xml:space="preserve"> </w:t>
      </w:r>
      <w:r w:rsidRPr="00051F06">
        <w:rPr>
          <w:rFonts w:ascii="Verdana" w:hAnsi="Verdana" w:cs="Verdana"/>
          <w:spacing w:val="-1"/>
          <w:sz w:val="22"/>
          <w:szCs w:val="22"/>
        </w:rPr>
        <w:t xml:space="preserve">influence the outcome </w:t>
      </w:r>
      <w:r w:rsidRPr="00051F06">
        <w:rPr>
          <w:rFonts w:ascii="Verdana" w:hAnsi="Verdana" w:cs="Verdana"/>
          <w:sz w:val="22"/>
          <w:szCs w:val="22"/>
        </w:rPr>
        <w:t>of</w:t>
      </w:r>
      <w:r w:rsidRPr="00051F06">
        <w:rPr>
          <w:rFonts w:ascii="Verdana" w:hAnsi="Verdana" w:cs="Verdana"/>
          <w:spacing w:val="-4"/>
          <w:sz w:val="22"/>
          <w:szCs w:val="22"/>
        </w:rPr>
        <w:t xml:space="preserve"> </w:t>
      </w:r>
      <w:r w:rsidRPr="00051F06">
        <w:rPr>
          <w:rFonts w:ascii="Verdana" w:hAnsi="Verdana" w:cs="Verdana"/>
          <w:spacing w:val="-1"/>
          <w:sz w:val="22"/>
          <w:szCs w:val="22"/>
        </w:rPr>
        <w:t>this</w:t>
      </w:r>
      <w:r w:rsidRPr="00051F06">
        <w:rPr>
          <w:rFonts w:ascii="Verdana" w:hAnsi="Verdana" w:cs="Verdana"/>
          <w:spacing w:val="41"/>
          <w:sz w:val="22"/>
          <w:szCs w:val="22"/>
        </w:rPr>
        <w:t xml:space="preserve"> </w:t>
      </w:r>
      <w:r w:rsidRPr="00051F06">
        <w:rPr>
          <w:rFonts w:ascii="Verdana" w:hAnsi="Verdana" w:cs="Verdana"/>
          <w:spacing w:val="-1"/>
          <w:sz w:val="22"/>
          <w:szCs w:val="22"/>
        </w:rPr>
        <w:t>procurement</w:t>
      </w:r>
      <w:r w:rsidRPr="00051F06">
        <w:rPr>
          <w:rFonts w:ascii="Verdana" w:hAnsi="Verdana" w:cs="Verdana"/>
          <w:spacing w:val="-2"/>
          <w:sz w:val="22"/>
          <w:szCs w:val="22"/>
        </w:rPr>
        <w:t xml:space="preserve"> </w:t>
      </w:r>
      <w:r w:rsidRPr="00051F06">
        <w:rPr>
          <w:rFonts w:ascii="Verdana" w:hAnsi="Verdana" w:cs="Verdana"/>
          <w:spacing w:val="-1"/>
          <w:sz w:val="22"/>
          <w:szCs w:val="22"/>
        </w:rPr>
        <w:t>either</w:t>
      </w:r>
      <w:r w:rsidRPr="00051F06">
        <w:rPr>
          <w:rFonts w:ascii="Verdana" w:hAnsi="Verdana" w:cs="Verdana"/>
          <w:spacing w:val="-2"/>
          <w:sz w:val="22"/>
          <w:szCs w:val="22"/>
        </w:rPr>
        <w:t xml:space="preserve"> </w:t>
      </w:r>
      <w:r w:rsidRPr="00051F06">
        <w:rPr>
          <w:rFonts w:ascii="Verdana" w:hAnsi="Verdana" w:cs="Verdana"/>
          <w:spacing w:val="-1"/>
          <w:sz w:val="22"/>
          <w:szCs w:val="22"/>
        </w:rPr>
        <w:t>directly</w:t>
      </w:r>
      <w:r w:rsidRPr="00051F06">
        <w:rPr>
          <w:rFonts w:ascii="Verdana" w:hAnsi="Verdana" w:cs="Verdana"/>
          <w:spacing w:val="-2"/>
          <w:sz w:val="22"/>
          <w:szCs w:val="22"/>
        </w:rPr>
        <w:t xml:space="preserve"> </w:t>
      </w:r>
      <w:r w:rsidRPr="00051F06">
        <w:rPr>
          <w:rFonts w:ascii="Verdana" w:hAnsi="Verdana" w:cs="Verdana"/>
          <w:sz w:val="22"/>
          <w:szCs w:val="22"/>
        </w:rPr>
        <w:t>or</w:t>
      </w:r>
      <w:r w:rsidRPr="00051F06">
        <w:rPr>
          <w:rFonts w:ascii="Verdana" w:hAnsi="Verdana" w:cs="Verdana"/>
          <w:spacing w:val="1"/>
          <w:sz w:val="22"/>
          <w:szCs w:val="22"/>
        </w:rPr>
        <w:t xml:space="preserve"> </w:t>
      </w:r>
      <w:r w:rsidRPr="00051F06">
        <w:rPr>
          <w:rFonts w:ascii="Verdana" w:hAnsi="Verdana" w:cs="Verdana"/>
          <w:spacing w:val="-1"/>
          <w:sz w:val="22"/>
          <w:szCs w:val="22"/>
        </w:rPr>
        <w:t>indirectly</w:t>
      </w:r>
      <w:r w:rsidRPr="00051F06">
        <w:rPr>
          <w:rFonts w:ascii="Verdana" w:hAnsi="Verdana" w:cs="Verdana"/>
          <w:spacing w:val="-2"/>
          <w:sz w:val="22"/>
          <w:szCs w:val="22"/>
        </w:rPr>
        <w:t xml:space="preserve"> </w:t>
      </w:r>
      <w:r w:rsidRPr="00051F06">
        <w:rPr>
          <w:rFonts w:ascii="Verdana" w:hAnsi="Verdana" w:cs="Verdana"/>
          <w:spacing w:val="-1"/>
          <w:sz w:val="22"/>
          <w:szCs w:val="22"/>
        </w:rPr>
        <w:t>through</w:t>
      </w:r>
      <w:r w:rsidRPr="00051F06">
        <w:rPr>
          <w:rFonts w:ascii="Verdana" w:hAnsi="Verdana" w:cs="Verdana"/>
          <w:spacing w:val="-2"/>
          <w:sz w:val="22"/>
          <w:szCs w:val="22"/>
        </w:rPr>
        <w:t xml:space="preserve"> </w:t>
      </w:r>
      <w:r w:rsidRPr="00051F06">
        <w:rPr>
          <w:rFonts w:ascii="Verdana" w:hAnsi="Verdana" w:cs="Verdana"/>
          <w:spacing w:val="-1"/>
          <w:sz w:val="22"/>
          <w:szCs w:val="22"/>
        </w:rPr>
        <w:t>financial,</w:t>
      </w:r>
      <w:r w:rsidRPr="00051F06">
        <w:rPr>
          <w:rFonts w:ascii="Verdana" w:hAnsi="Verdana" w:cs="Verdana"/>
          <w:spacing w:val="-2"/>
          <w:sz w:val="22"/>
          <w:szCs w:val="22"/>
        </w:rPr>
        <w:t xml:space="preserve"> </w:t>
      </w:r>
      <w:r w:rsidRPr="00051F06">
        <w:rPr>
          <w:rFonts w:ascii="Verdana" w:hAnsi="Verdana" w:cs="Verdana"/>
          <w:spacing w:val="-1"/>
          <w:sz w:val="22"/>
          <w:szCs w:val="22"/>
        </w:rPr>
        <w:t xml:space="preserve">economic </w:t>
      </w:r>
      <w:r w:rsidRPr="00051F06">
        <w:rPr>
          <w:rFonts w:ascii="Verdana" w:hAnsi="Verdana" w:cs="Verdana"/>
          <w:sz w:val="22"/>
          <w:szCs w:val="22"/>
        </w:rPr>
        <w:t>or</w:t>
      </w:r>
      <w:r w:rsidRPr="00051F06">
        <w:rPr>
          <w:rFonts w:ascii="Verdana" w:hAnsi="Verdana" w:cs="Verdana"/>
          <w:spacing w:val="-2"/>
          <w:sz w:val="22"/>
          <w:szCs w:val="22"/>
        </w:rPr>
        <w:t xml:space="preserve"> </w:t>
      </w:r>
      <w:r w:rsidRPr="00051F06">
        <w:rPr>
          <w:rFonts w:ascii="Verdana" w:hAnsi="Verdana" w:cs="Verdana"/>
          <w:spacing w:val="-1"/>
          <w:sz w:val="22"/>
          <w:szCs w:val="22"/>
        </w:rPr>
        <w:t>other</w:t>
      </w:r>
      <w:r w:rsidRPr="00051F06">
        <w:rPr>
          <w:rFonts w:ascii="Verdana" w:hAnsi="Verdana" w:cs="Verdana"/>
          <w:spacing w:val="45"/>
          <w:sz w:val="22"/>
          <w:szCs w:val="22"/>
        </w:rPr>
        <w:t xml:space="preserve"> </w:t>
      </w:r>
      <w:r w:rsidRPr="00051F06">
        <w:rPr>
          <w:rFonts w:ascii="Verdana" w:hAnsi="Verdana" w:cs="Verdana"/>
          <w:spacing w:val="-1"/>
          <w:sz w:val="22"/>
          <w:szCs w:val="22"/>
        </w:rPr>
        <w:t>personal</w:t>
      </w:r>
      <w:r w:rsidRPr="00051F06">
        <w:rPr>
          <w:rFonts w:ascii="Verdana" w:hAnsi="Verdana" w:cs="Verdana"/>
          <w:spacing w:val="-2"/>
          <w:sz w:val="22"/>
          <w:szCs w:val="22"/>
        </w:rPr>
        <w:t xml:space="preserve"> </w:t>
      </w:r>
      <w:r w:rsidRPr="00051F06">
        <w:rPr>
          <w:rFonts w:ascii="Verdana" w:hAnsi="Verdana" w:cs="Verdana"/>
          <w:spacing w:val="-1"/>
          <w:sz w:val="22"/>
          <w:szCs w:val="22"/>
        </w:rPr>
        <w:t>interest</w:t>
      </w:r>
      <w:r w:rsidRPr="00051F06">
        <w:rPr>
          <w:rFonts w:ascii="Verdana" w:hAnsi="Verdana" w:cs="Verdana"/>
          <w:spacing w:val="-2"/>
          <w:sz w:val="22"/>
          <w:szCs w:val="22"/>
        </w:rPr>
        <w:t xml:space="preserve"> </w:t>
      </w:r>
      <w:r w:rsidRPr="00051F06">
        <w:rPr>
          <w:rFonts w:ascii="Verdana" w:hAnsi="Verdana" w:cs="Verdana"/>
          <w:spacing w:val="-1"/>
          <w:sz w:val="22"/>
          <w:szCs w:val="22"/>
        </w:rPr>
        <w:t>which</w:t>
      </w:r>
      <w:r w:rsidRPr="00051F06">
        <w:rPr>
          <w:rFonts w:ascii="Verdana" w:hAnsi="Verdana" w:cs="Verdana"/>
          <w:spacing w:val="-2"/>
          <w:sz w:val="22"/>
          <w:szCs w:val="22"/>
        </w:rPr>
        <w:t xml:space="preserve"> </w:t>
      </w:r>
      <w:r w:rsidRPr="00051F06">
        <w:rPr>
          <w:rFonts w:ascii="Verdana" w:hAnsi="Verdana" w:cs="Verdana"/>
          <w:spacing w:val="-1"/>
          <w:sz w:val="22"/>
          <w:szCs w:val="22"/>
        </w:rPr>
        <w:t>might</w:t>
      </w:r>
      <w:r w:rsidRPr="00051F06">
        <w:rPr>
          <w:rFonts w:ascii="Verdana" w:hAnsi="Verdana" w:cs="Verdana"/>
          <w:spacing w:val="-2"/>
          <w:sz w:val="22"/>
          <w:szCs w:val="22"/>
        </w:rPr>
        <w:t xml:space="preserve"> </w:t>
      </w:r>
      <w:r w:rsidRPr="00051F06">
        <w:rPr>
          <w:rFonts w:ascii="Verdana" w:hAnsi="Verdana" w:cs="Verdana"/>
          <w:spacing w:val="-1"/>
          <w:sz w:val="22"/>
          <w:szCs w:val="22"/>
        </w:rPr>
        <w:t>be perceived</w:t>
      </w:r>
      <w:r w:rsidRPr="00051F06">
        <w:rPr>
          <w:rFonts w:ascii="Verdana" w:hAnsi="Verdana" w:cs="Verdana"/>
          <w:spacing w:val="1"/>
          <w:sz w:val="22"/>
          <w:szCs w:val="22"/>
        </w:rPr>
        <w:t xml:space="preserve"> </w:t>
      </w:r>
      <w:r w:rsidRPr="00051F06">
        <w:rPr>
          <w:rFonts w:ascii="Verdana" w:hAnsi="Verdana" w:cs="Verdana"/>
          <w:spacing w:val="-1"/>
          <w:sz w:val="22"/>
          <w:szCs w:val="22"/>
        </w:rPr>
        <w:t>to compromise the impartiality</w:t>
      </w:r>
      <w:r w:rsidRPr="00051F06">
        <w:rPr>
          <w:rFonts w:ascii="Verdana" w:hAnsi="Verdana" w:cs="Verdana"/>
          <w:spacing w:val="38"/>
          <w:sz w:val="22"/>
          <w:szCs w:val="22"/>
        </w:rPr>
        <w:t xml:space="preserve"> </w:t>
      </w:r>
      <w:r w:rsidRPr="00051F06">
        <w:rPr>
          <w:rFonts w:ascii="Verdana" w:hAnsi="Verdana" w:cs="Verdana"/>
          <w:spacing w:val="-1"/>
          <w:sz w:val="22"/>
          <w:szCs w:val="22"/>
        </w:rPr>
        <w:t>and</w:t>
      </w:r>
      <w:r w:rsidRPr="00051F06">
        <w:rPr>
          <w:rFonts w:ascii="Verdana" w:hAnsi="Verdana" w:cs="Verdana"/>
          <w:spacing w:val="1"/>
          <w:sz w:val="22"/>
          <w:szCs w:val="22"/>
        </w:rPr>
        <w:t xml:space="preserve"> </w:t>
      </w:r>
      <w:r w:rsidRPr="00051F06">
        <w:rPr>
          <w:rFonts w:ascii="Verdana" w:hAnsi="Verdana" w:cs="Verdana"/>
          <w:spacing w:val="-1"/>
          <w:sz w:val="22"/>
          <w:szCs w:val="22"/>
        </w:rPr>
        <w:t xml:space="preserve">independence </w:t>
      </w:r>
      <w:r w:rsidRPr="00051F06">
        <w:rPr>
          <w:rFonts w:ascii="Verdana" w:hAnsi="Verdana" w:cs="Verdana"/>
          <w:sz w:val="22"/>
          <w:szCs w:val="22"/>
        </w:rPr>
        <w:t>of</w:t>
      </w:r>
      <w:r w:rsidRPr="00051F06">
        <w:rPr>
          <w:rFonts w:ascii="Verdana" w:hAnsi="Verdana" w:cs="Verdana"/>
          <w:spacing w:val="-4"/>
          <w:sz w:val="22"/>
          <w:szCs w:val="22"/>
        </w:rPr>
        <w:t xml:space="preserve"> </w:t>
      </w:r>
      <w:r w:rsidRPr="00051F06">
        <w:rPr>
          <w:rFonts w:ascii="Verdana" w:hAnsi="Verdana" w:cs="Verdana"/>
          <w:spacing w:val="-1"/>
          <w:sz w:val="22"/>
          <w:szCs w:val="22"/>
        </w:rPr>
        <w:t>any</w:t>
      </w:r>
      <w:r w:rsidRPr="00051F06">
        <w:rPr>
          <w:rFonts w:ascii="Verdana" w:hAnsi="Verdana" w:cs="Verdana"/>
          <w:spacing w:val="-2"/>
          <w:sz w:val="22"/>
          <w:szCs w:val="22"/>
        </w:rPr>
        <w:t xml:space="preserve"> </w:t>
      </w:r>
      <w:r w:rsidRPr="00051F06">
        <w:rPr>
          <w:rFonts w:ascii="Verdana" w:hAnsi="Verdana" w:cs="Verdana"/>
          <w:spacing w:val="-1"/>
          <w:sz w:val="22"/>
          <w:szCs w:val="22"/>
        </w:rPr>
        <w:t>party</w:t>
      </w:r>
      <w:r w:rsidRPr="00051F06">
        <w:rPr>
          <w:rFonts w:ascii="Verdana" w:hAnsi="Verdana" w:cs="Verdana"/>
          <w:sz w:val="22"/>
          <w:szCs w:val="22"/>
        </w:rPr>
        <w:t xml:space="preserve"> </w:t>
      </w:r>
      <w:r w:rsidRPr="00051F06">
        <w:rPr>
          <w:rFonts w:ascii="Verdana" w:hAnsi="Verdana" w:cs="Verdana"/>
          <w:spacing w:val="-1"/>
          <w:sz w:val="22"/>
          <w:szCs w:val="22"/>
        </w:rPr>
        <w:t>in</w:t>
      </w:r>
      <w:r w:rsidRPr="00051F06">
        <w:rPr>
          <w:rFonts w:ascii="Verdana" w:hAnsi="Verdana" w:cs="Verdana"/>
          <w:spacing w:val="-2"/>
          <w:sz w:val="22"/>
          <w:szCs w:val="22"/>
        </w:rPr>
        <w:t xml:space="preserve"> </w:t>
      </w:r>
      <w:r w:rsidRPr="00051F06">
        <w:rPr>
          <w:rFonts w:ascii="Verdana" w:hAnsi="Verdana" w:cs="Verdana"/>
          <w:spacing w:val="-1"/>
          <w:sz w:val="22"/>
          <w:szCs w:val="22"/>
        </w:rPr>
        <w:t>the context</w:t>
      </w:r>
      <w:r w:rsidRPr="00051F06">
        <w:rPr>
          <w:rFonts w:ascii="Verdana" w:hAnsi="Verdana" w:cs="Verdana"/>
          <w:spacing w:val="-2"/>
          <w:sz w:val="22"/>
          <w:szCs w:val="22"/>
        </w:rPr>
        <w:t xml:space="preserve"> </w:t>
      </w:r>
      <w:r w:rsidRPr="00051F06">
        <w:rPr>
          <w:rFonts w:ascii="Verdana" w:hAnsi="Verdana" w:cs="Verdana"/>
          <w:sz w:val="22"/>
          <w:szCs w:val="22"/>
        </w:rPr>
        <w:t>of</w:t>
      </w:r>
      <w:r w:rsidRPr="00051F06">
        <w:rPr>
          <w:rFonts w:ascii="Verdana" w:hAnsi="Verdana" w:cs="Verdana"/>
          <w:spacing w:val="-2"/>
          <w:sz w:val="22"/>
          <w:szCs w:val="22"/>
        </w:rPr>
        <w:t xml:space="preserve"> </w:t>
      </w:r>
      <w:r w:rsidRPr="00051F06">
        <w:rPr>
          <w:rFonts w:ascii="Verdana" w:hAnsi="Verdana" w:cs="Verdana"/>
          <w:spacing w:val="-1"/>
          <w:sz w:val="22"/>
          <w:szCs w:val="22"/>
        </w:rPr>
        <w:t>this procurement</w:t>
      </w:r>
      <w:r w:rsidRPr="00051F06">
        <w:rPr>
          <w:rFonts w:ascii="Verdana" w:hAnsi="Verdana" w:cs="Verdana"/>
          <w:spacing w:val="-2"/>
          <w:sz w:val="22"/>
          <w:szCs w:val="22"/>
        </w:rPr>
        <w:t xml:space="preserve"> </w:t>
      </w:r>
      <w:r w:rsidRPr="00051F06">
        <w:rPr>
          <w:rFonts w:ascii="Verdana" w:hAnsi="Verdana" w:cs="Verdana"/>
          <w:spacing w:val="-1"/>
          <w:sz w:val="22"/>
          <w:szCs w:val="22"/>
        </w:rPr>
        <w:t>procedure.</w:t>
      </w:r>
    </w:p>
    <w:p w14:paraId="7C8206D2" w14:textId="77777777" w:rsidR="009E5BAE" w:rsidRPr="00051F06" w:rsidRDefault="009E5BAE" w:rsidP="006268C8">
      <w:pPr>
        <w:kinsoku w:val="0"/>
        <w:overflowPunct w:val="0"/>
        <w:spacing w:before="3"/>
        <w:rPr>
          <w:rFonts w:ascii="Verdana" w:hAnsi="Verdana" w:cs="Verdana"/>
          <w:sz w:val="22"/>
          <w:szCs w:val="22"/>
        </w:rPr>
      </w:pPr>
    </w:p>
    <w:p w14:paraId="234CB10F" w14:textId="50835445" w:rsidR="009E5BAE" w:rsidRPr="00051F06" w:rsidRDefault="009E5BAE" w:rsidP="006268C8">
      <w:pPr>
        <w:spacing w:before="60" w:after="60"/>
        <w:rPr>
          <w:rFonts w:ascii="Verdana" w:eastAsia="Times New Roman" w:hAnsi="Verdana" w:cs="Arial Narrow"/>
          <w:sz w:val="22"/>
          <w:szCs w:val="22"/>
        </w:rPr>
      </w:pPr>
      <w:r w:rsidRPr="00051F06">
        <w:rPr>
          <w:rFonts w:ascii="Verdana" w:eastAsia="Times New Roman" w:hAnsi="Verdana" w:cs="Arial Narrow"/>
          <w:sz w:val="22"/>
          <w:szCs w:val="22"/>
        </w:rPr>
        <w:t xml:space="preserve">Receipt of this statement will permit </w:t>
      </w:r>
      <w:r w:rsidR="0091274A" w:rsidRPr="00051F06">
        <w:rPr>
          <w:rFonts w:ascii="Verdana" w:eastAsia="Times New Roman" w:hAnsi="Verdana" w:cs="Arial Narrow"/>
          <w:sz w:val="22"/>
          <w:szCs w:val="22"/>
        </w:rPr>
        <w:t>Trelan Limited</w:t>
      </w:r>
      <w:r w:rsidRPr="00051F06">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w:t>
      </w:r>
      <w:r w:rsidRPr="00051F06">
        <w:rPr>
          <w:rFonts w:ascii="Verdana" w:eastAsia="Times New Roman" w:hAnsi="Verdana" w:cs="Arial Narrow"/>
          <w:sz w:val="22"/>
          <w:szCs w:val="22"/>
        </w:rPr>
        <w:lastRenderedPageBreak/>
        <w:t>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AF3D42">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331BFC18" w14:textId="6319AE12" w:rsidR="00051F06" w:rsidRDefault="00EA383F" w:rsidP="006268C8">
      <w:pPr>
        <w:pStyle w:val="Default"/>
        <w:spacing w:before="60" w:after="60"/>
        <w:rPr>
          <w:rFonts w:ascii="Verdana" w:hAnsi="Verdana"/>
          <w:sz w:val="22"/>
          <w:szCs w:val="22"/>
        </w:rPr>
      </w:pPr>
      <w:hyperlink r:id="rId11" w:history="1">
        <w:r w:rsidR="00051F06" w:rsidRPr="00BA0057">
          <w:rPr>
            <w:rStyle w:val="Hyperlink"/>
            <w:rFonts w:ascii="Verdana" w:hAnsi="Verdana" w:cs="Arial Narrow"/>
            <w:sz w:val="22"/>
            <w:szCs w:val="22"/>
          </w:rPr>
          <w:t>rob@trelan.co</w:t>
        </w:r>
      </w:hyperlink>
    </w:p>
    <w:p w14:paraId="2DC4D45E" w14:textId="77777777" w:rsidR="00051F06" w:rsidRDefault="00051F06" w:rsidP="006268C8">
      <w:pPr>
        <w:pStyle w:val="Default"/>
        <w:spacing w:before="60" w:after="60"/>
        <w:rPr>
          <w:rFonts w:ascii="Verdana" w:hAnsi="Verdana"/>
          <w:b/>
          <w:color w:val="FF0000"/>
          <w:sz w:val="22"/>
          <w:szCs w:val="22"/>
        </w:rPr>
      </w:pPr>
    </w:p>
    <w:p w14:paraId="24FDBFEC" w14:textId="53A2F604"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39FCEF8D"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Responses to clarifications will be anonymised and uploade</w:t>
      </w:r>
      <w:r w:rsidRPr="00051F06">
        <w:rPr>
          <w:rFonts w:ascii="Verdana" w:hAnsi="Verdana"/>
          <w:color w:val="auto"/>
          <w:sz w:val="22"/>
          <w:szCs w:val="22"/>
        </w:rPr>
        <w:t xml:space="preserve">d by </w:t>
      </w:r>
      <w:bookmarkStart w:id="0" w:name="_Hlk128568722"/>
      <w:r w:rsidR="0091274A" w:rsidRPr="00051F06">
        <w:rPr>
          <w:rFonts w:ascii="Verdana" w:hAnsi="Verdana"/>
          <w:color w:val="auto"/>
          <w:sz w:val="22"/>
          <w:szCs w:val="22"/>
        </w:rPr>
        <w:t>Trelan Limited</w:t>
      </w:r>
      <w:r w:rsidR="004B66F2" w:rsidRPr="00051F06">
        <w:rPr>
          <w:rFonts w:ascii="Verdana" w:hAnsi="Verdana"/>
          <w:color w:val="auto"/>
          <w:sz w:val="22"/>
          <w:szCs w:val="22"/>
        </w:rPr>
        <w:t xml:space="preserve"> </w:t>
      </w:r>
      <w:bookmarkEnd w:id="0"/>
      <w:r w:rsidRPr="00051F06">
        <w:rPr>
          <w:rFonts w:ascii="Verdana" w:hAnsi="Verdana"/>
          <w:color w:val="auto"/>
          <w:sz w:val="22"/>
          <w:szCs w:val="22"/>
        </w:rPr>
        <w:t xml:space="preserve">to </w:t>
      </w:r>
      <w:r w:rsidRPr="00043839">
        <w:rPr>
          <w:rFonts w:ascii="Verdana" w:hAnsi="Verdana"/>
          <w:color w:val="auto"/>
          <w:sz w:val="22"/>
          <w:szCs w:val="22"/>
        </w:rPr>
        <w:t>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19CC2A6A"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w:t>
      </w:r>
      <w:r w:rsidRPr="00051F06">
        <w:rPr>
          <w:rFonts w:ascii="Verdana" w:hAnsi="Verdana"/>
          <w:color w:val="auto"/>
          <w:spacing w:val="-1"/>
          <w:sz w:val="22"/>
          <w:szCs w:val="22"/>
        </w:rPr>
        <w:t>d</w:t>
      </w:r>
      <w:r w:rsidRPr="00051F06">
        <w:rPr>
          <w:rFonts w:ascii="Verdana" w:hAnsi="Verdana"/>
          <w:color w:val="auto"/>
          <w:spacing w:val="-2"/>
          <w:sz w:val="22"/>
          <w:szCs w:val="22"/>
        </w:rPr>
        <w:t xml:space="preserve"> </w:t>
      </w:r>
      <w:r w:rsidR="0091274A" w:rsidRPr="00051F06">
        <w:rPr>
          <w:rFonts w:ascii="Verdana" w:hAnsi="Verdana"/>
          <w:color w:val="auto"/>
          <w:spacing w:val="-1"/>
          <w:sz w:val="22"/>
          <w:szCs w:val="22"/>
        </w:rPr>
        <w:t>Trelan Limited</w:t>
      </w:r>
      <w:r w:rsidRPr="00051F06">
        <w:rPr>
          <w:rFonts w:ascii="Verdana" w:hAnsi="Verdana"/>
          <w:color w:val="auto"/>
          <w:spacing w:val="-2"/>
          <w:sz w:val="22"/>
          <w:szCs w:val="22"/>
        </w:rPr>
        <w:t xml:space="preserve"> </w:t>
      </w:r>
      <w:r w:rsidRPr="00051F06">
        <w:rPr>
          <w:rFonts w:ascii="Verdana" w:hAnsi="Verdana"/>
          <w:color w:val="auto"/>
          <w:spacing w:val="-1"/>
          <w:sz w:val="22"/>
          <w:szCs w:val="22"/>
        </w:rPr>
        <w:t>unless such</w:t>
      </w:r>
      <w:r w:rsidRPr="00051F06">
        <w:rPr>
          <w:rFonts w:ascii="Verdana" w:hAnsi="Verdana"/>
          <w:color w:val="auto"/>
          <w:spacing w:val="51"/>
          <w:sz w:val="22"/>
          <w:szCs w:val="22"/>
        </w:rPr>
        <w:t xml:space="preserve"> </w:t>
      </w:r>
      <w:r w:rsidRPr="00051F06">
        <w:rPr>
          <w:rFonts w:ascii="Verdana" w:hAnsi="Verdana"/>
          <w:color w:val="auto"/>
          <w:spacing w:val="-1"/>
          <w:sz w:val="22"/>
          <w:szCs w:val="22"/>
        </w:rPr>
        <w:t>representation</w:t>
      </w:r>
      <w:r w:rsidRPr="00051F06">
        <w:rPr>
          <w:rFonts w:ascii="Verdana" w:hAnsi="Verdana"/>
          <w:color w:val="auto"/>
          <w:spacing w:val="-2"/>
          <w:sz w:val="22"/>
          <w:szCs w:val="22"/>
        </w:rPr>
        <w:t xml:space="preserve"> is</w:t>
      </w:r>
      <w:r w:rsidRPr="00051F06">
        <w:rPr>
          <w:rFonts w:ascii="Verdana" w:hAnsi="Verdana"/>
          <w:color w:val="auto"/>
          <w:spacing w:val="1"/>
          <w:sz w:val="22"/>
          <w:szCs w:val="22"/>
        </w:rPr>
        <w:t xml:space="preserve"> </w:t>
      </w:r>
      <w:r w:rsidRPr="00051F06">
        <w:rPr>
          <w:rFonts w:ascii="Verdana" w:hAnsi="Verdana"/>
          <w:color w:val="auto"/>
          <w:spacing w:val="-1"/>
          <w:sz w:val="22"/>
          <w:szCs w:val="22"/>
        </w:rPr>
        <w:t>in</w:t>
      </w:r>
      <w:r w:rsidRPr="00051F06">
        <w:rPr>
          <w:rFonts w:ascii="Verdana" w:hAnsi="Verdana"/>
          <w:color w:val="auto"/>
          <w:spacing w:val="-2"/>
          <w:sz w:val="22"/>
          <w:szCs w:val="22"/>
        </w:rPr>
        <w:t xml:space="preserve"> </w:t>
      </w:r>
      <w:r w:rsidRPr="00051F06">
        <w:rPr>
          <w:rFonts w:ascii="Verdana" w:hAnsi="Verdana"/>
          <w:color w:val="auto"/>
          <w:spacing w:val="-1"/>
          <w:sz w:val="22"/>
          <w:szCs w:val="22"/>
        </w:rPr>
        <w:t>writing</w:t>
      </w:r>
      <w:r w:rsidRPr="00051F06">
        <w:rPr>
          <w:rFonts w:ascii="Verdana" w:hAnsi="Verdana"/>
          <w:color w:val="auto"/>
          <w:spacing w:val="-2"/>
          <w:sz w:val="22"/>
          <w:szCs w:val="22"/>
        </w:rPr>
        <w:t xml:space="preserve"> </w:t>
      </w:r>
      <w:r w:rsidRPr="00051F06">
        <w:rPr>
          <w:rFonts w:ascii="Verdana" w:hAnsi="Verdana"/>
          <w:color w:val="auto"/>
          <w:spacing w:val="-1"/>
          <w:sz w:val="22"/>
          <w:szCs w:val="22"/>
        </w:rPr>
        <w:t>and</w:t>
      </w:r>
      <w:r w:rsidRPr="00051F06">
        <w:rPr>
          <w:rFonts w:ascii="Verdana" w:hAnsi="Verdana"/>
          <w:color w:val="auto"/>
          <w:spacing w:val="-2"/>
          <w:sz w:val="22"/>
          <w:szCs w:val="22"/>
        </w:rPr>
        <w:t xml:space="preserve"> </w:t>
      </w:r>
      <w:r w:rsidRPr="00051F06">
        <w:rPr>
          <w:rFonts w:ascii="Verdana" w:hAnsi="Verdana"/>
          <w:color w:val="auto"/>
          <w:spacing w:val="-1"/>
          <w:sz w:val="22"/>
          <w:szCs w:val="22"/>
        </w:rPr>
        <w:t>duly</w:t>
      </w:r>
      <w:r w:rsidRPr="00051F06">
        <w:rPr>
          <w:rFonts w:ascii="Verdana" w:hAnsi="Verdana"/>
          <w:color w:val="auto"/>
          <w:spacing w:val="-2"/>
          <w:sz w:val="22"/>
          <w:szCs w:val="22"/>
        </w:rPr>
        <w:t xml:space="preserve"> </w:t>
      </w:r>
      <w:r w:rsidRPr="00051F06">
        <w:rPr>
          <w:rFonts w:ascii="Verdana" w:hAnsi="Verdana"/>
          <w:color w:val="auto"/>
          <w:spacing w:val="-1"/>
          <w:sz w:val="22"/>
          <w:szCs w:val="22"/>
        </w:rPr>
        <w:t>signed</w:t>
      </w:r>
      <w:r w:rsidRPr="00051F06">
        <w:rPr>
          <w:rFonts w:ascii="Verdana" w:hAnsi="Verdana"/>
          <w:color w:val="auto"/>
          <w:spacing w:val="1"/>
          <w:sz w:val="22"/>
          <w:szCs w:val="22"/>
        </w:rPr>
        <w:t xml:space="preserve"> </w:t>
      </w:r>
      <w:r w:rsidRPr="00051F06">
        <w:rPr>
          <w:rFonts w:ascii="Verdana" w:hAnsi="Verdana"/>
          <w:color w:val="auto"/>
          <w:spacing w:val="-1"/>
          <w:sz w:val="22"/>
          <w:szCs w:val="22"/>
        </w:rPr>
        <w:t>by</w:t>
      </w:r>
      <w:r w:rsidRPr="00051F06">
        <w:rPr>
          <w:rFonts w:ascii="Verdana" w:hAnsi="Verdana"/>
          <w:color w:val="auto"/>
          <w:spacing w:val="-2"/>
          <w:sz w:val="22"/>
          <w:szCs w:val="22"/>
        </w:rPr>
        <w:t xml:space="preserve"> </w:t>
      </w:r>
      <w:r w:rsidRPr="00051F06">
        <w:rPr>
          <w:rFonts w:ascii="Verdana" w:hAnsi="Verdana"/>
          <w:color w:val="auto"/>
          <w:sz w:val="22"/>
          <w:szCs w:val="22"/>
        </w:rPr>
        <w:t>a</w:t>
      </w:r>
      <w:r w:rsidRPr="00051F06">
        <w:rPr>
          <w:rFonts w:ascii="Verdana" w:hAnsi="Verdana"/>
          <w:color w:val="auto"/>
          <w:spacing w:val="-2"/>
          <w:sz w:val="22"/>
          <w:szCs w:val="22"/>
        </w:rPr>
        <w:t xml:space="preserve"> </w:t>
      </w:r>
      <w:r w:rsidRPr="00051F06">
        <w:rPr>
          <w:rFonts w:ascii="Verdana" w:hAnsi="Verdana"/>
          <w:color w:val="auto"/>
          <w:sz w:val="22"/>
          <w:szCs w:val="22"/>
        </w:rPr>
        <w:t>Director/Partner of the tenderer. All such correspondence shall be returned with the Tend</w:t>
      </w:r>
      <w:r w:rsidRPr="00043839">
        <w:rPr>
          <w:rFonts w:ascii="Verdana" w:hAnsi="Verdana"/>
          <w:color w:val="auto"/>
          <w:sz w:val="22"/>
          <w:szCs w:val="22"/>
        </w:rPr>
        <w:t>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AF3D42">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19D957EC" w:rsidR="009E5BAE" w:rsidRPr="00043839" w:rsidRDefault="00043839" w:rsidP="00AF3D42">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52035D">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471F8EBB" w:rsidR="00F241D3" w:rsidRPr="00043839" w:rsidRDefault="008048C0" w:rsidP="00AF3D42">
      <w:pPr>
        <w:pStyle w:val="Heading1"/>
      </w:pPr>
      <w:r w:rsidRPr="00043839">
        <w:t>1</w:t>
      </w:r>
      <w:r w:rsidR="0052035D">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AF3D42">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6739B368" w14:textId="77777777" w:rsidR="00051F06"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723F5C33" w14:textId="77777777" w:rsidR="00B46624" w:rsidRDefault="00B46624" w:rsidP="00231011">
      <w:pPr>
        <w:pStyle w:val="BodyText"/>
        <w:kinsoku w:val="0"/>
        <w:overflowPunct w:val="0"/>
        <w:ind w:left="0" w:right="255" w:firstLine="0"/>
        <w:rPr>
          <w:spacing w:val="-1"/>
        </w:rPr>
      </w:pPr>
    </w:p>
    <w:p w14:paraId="63E82F92" w14:textId="0373D4A7" w:rsidR="00051F06" w:rsidRDefault="00EA383F" w:rsidP="00231011">
      <w:pPr>
        <w:pStyle w:val="BodyText"/>
        <w:kinsoku w:val="0"/>
        <w:overflowPunct w:val="0"/>
        <w:ind w:left="0" w:right="255" w:firstLine="0"/>
        <w:rPr>
          <w:spacing w:val="-1"/>
        </w:rPr>
      </w:pPr>
      <w:hyperlink r:id="rId12" w:history="1">
        <w:r w:rsidR="00B46624" w:rsidRPr="00BA0057">
          <w:rPr>
            <w:rStyle w:val="Hyperlink"/>
            <w:rFonts w:cs="Verdana"/>
            <w:spacing w:val="-1"/>
          </w:rPr>
          <w:t>rob@trelan.co</w:t>
        </w:r>
      </w:hyperlink>
    </w:p>
    <w:p w14:paraId="10A66605" w14:textId="77777777" w:rsidR="00051F06" w:rsidRPr="00B46624" w:rsidRDefault="00051F06" w:rsidP="00231011">
      <w:pPr>
        <w:pStyle w:val="BodyText"/>
        <w:kinsoku w:val="0"/>
        <w:overflowPunct w:val="0"/>
        <w:ind w:left="0" w:right="255" w:firstLine="0"/>
        <w:rPr>
          <w:spacing w:val="-1"/>
        </w:rPr>
      </w:pPr>
    </w:p>
    <w:p w14:paraId="72FB57AF" w14:textId="77777777" w:rsidR="00051F06" w:rsidRPr="00B46624" w:rsidRDefault="00231011" w:rsidP="00231011">
      <w:pPr>
        <w:pStyle w:val="BodyText"/>
        <w:kinsoku w:val="0"/>
        <w:overflowPunct w:val="0"/>
        <w:ind w:left="0" w:right="255" w:firstLine="0"/>
        <w:rPr>
          <w:spacing w:val="-1"/>
        </w:rPr>
      </w:pPr>
      <w:r w:rsidRPr="00B46624">
        <w:rPr>
          <w:spacing w:val="-1"/>
        </w:rPr>
        <w:t xml:space="preserve">with the following message clearly noted in the Subject </w:t>
      </w:r>
      <w:proofErr w:type="gramStart"/>
      <w:r w:rsidRPr="00B46624">
        <w:rPr>
          <w:spacing w:val="-1"/>
        </w:rPr>
        <w:t>box;</w:t>
      </w:r>
      <w:proofErr w:type="gramEnd"/>
      <w:r w:rsidRPr="00B46624">
        <w:rPr>
          <w:spacing w:val="-1"/>
        </w:rPr>
        <w:t xml:space="preserve"> </w:t>
      </w:r>
    </w:p>
    <w:p w14:paraId="0916D7C4" w14:textId="77777777" w:rsidR="00051F06" w:rsidRPr="00B46624" w:rsidRDefault="00051F06" w:rsidP="00231011">
      <w:pPr>
        <w:pStyle w:val="BodyText"/>
        <w:kinsoku w:val="0"/>
        <w:overflowPunct w:val="0"/>
        <w:ind w:left="0" w:right="255" w:firstLine="0"/>
        <w:rPr>
          <w:spacing w:val="-1"/>
        </w:rPr>
      </w:pPr>
    </w:p>
    <w:p w14:paraId="3D5E4FBD" w14:textId="6BB331D3" w:rsidR="00231011" w:rsidRPr="00B46624" w:rsidRDefault="00231011" w:rsidP="00231011">
      <w:pPr>
        <w:pStyle w:val="BodyText"/>
        <w:kinsoku w:val="0"/>
        <w:overflowPunct w:val="0"/>
        <w:ind w:left="0" w:right="255" w:firstLine="0"/>
        <w:rPr>
          <w:spacing w:val="-1"/>
        </w:rPr>
      </w:pPr>
      <w:r w:rsidRPr="00B46624">
        <w:rPr>
          <w:spacing w:val="-1"/>
        </w:rPr>
        <w:t>‘</w:t>
      </w:r>
      <w:r w:rsidR="00051F06" w:rsidRPr="00B46624">
        <w:rPr>
          <w:spacing w:val="-1"/>
        </w:rPr>
        <w:t>Response to RD692_</w:t>
      </w:r>
      <w:r w:rsidR="00EA383F">
        <w:rPr>
          <w:spacing w:val="-1"/>
        </w:rPr>
        <w:t>04</w:t>
      </w:r>
      <w:r w:rsidR="00FC0A24" w:rsidRPr="00B46624">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EBFE9DB" w:rsidR="00F241D3" w:rsidRPr="00043839" w:rsidRDefault="003D4F03" w:rsidP="00AF3D42">
      <w:pPr>
        <w:widowControl/>
        <w:tabs>
          <w:tab w:val="left" w:pos="1134"/>
        </w:tabs>
        <w:autoSpaceDE/>
        <w:autoSpaceDN/>
        <w:adjustRightInd/>
        <w:spacing w:after="200"/>
      </w:pPr>
      <w:r w:rsidRPr="00EF5734">
        <w:rPr>
          <w:rFonts w:ascii="Verdana" w:hAnsi="Verdana"/>
          <w:b/>
          <w:bCs/>
          <w:sz w:val="22"/>
          <w:szCs w:val="22"/>
        </w:rPr>
        <w:t>1</w:t>
      </w:r>
      <w:r w:rsidR="0052035D">
        <w:rPr>
          <w:rFonts w:ascii="Verdana" w:hAnsi="Verdana"/>
          <w:b/>
          <w:bCs/>
          <w:sz w:val="22"/>
          <w:szCs w:val="22"/>
        </w:rPr>
        <w:t>3</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597165DA" w:rsidR="00F241D3" w:rsidRPr="00B46624"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The issue of this documentation does not co</w:t>
      </w:r>
      <w:r w:rsidRPr="00B46624">
        <w:rPr>
          <w:rFonts w:ascii="Verdana" w:hAnsi="Verdana"/>
          <w:color w:val="auto"/>
          <w:sz w:val="22"/>
          <w:szCs w:val="22"/>
        </w:rPr>
        <w:t xml:space="preserve">mmit </w:t>
      </w:r>
      <w:r w:rsidR="0091274A" w:rsidRPr="00B46624">
        <w:rPr>
          <w:rFonts w:ascii="Verdana" w:hAnsi="Verdana"/>
          <w:color w:val="auto"/>
          <w:sz w:val="22"/>
          <w:szCs w:val="22"/>
        </w:rPr>
        <w:t>Trelan Limited</w:t>
      </w:r>
      <w:r w:rsidR="00FC0A24" w:rsidRPr="00B46624">
        <w:rPr>
          <w:rFonts w:ascii="Verdana" w:hAnsi="Verdana"/>
          <w:color w:val="auto"/>
          <w:sz w:val="22"/>
          <w:szCs w:val="22"/>
        </w:rPr>
        <w:t xml:space="preserve"> </w:t>
      </w:r>
      <w:r w:rsidRPr="00B46624">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91274A" w:rsidRPr="00B46624">
        <w:rPr>
          <w:rFonts w:ascii="Verdana" w:hAnsi="Verdana"/>
          <w:color w:val="auto"/>
          <w:sz w:val="22"/>
          <w:szCs w:val="22"/>
        </w:rPr>
        <w:t>Trelan Limited</w:t>
      </w:r>
      <w:r w:rsidRPr="00B46624">
        <w:rPr>
          <w:rFonts w:ascii="Verdana" w:hAnsi="Verdana"/>
          <w:color w:val="auto"/>
          <w:sz w:val="22"/>
          <w:szCs w:val="22"/>
        </w:rPr>
        <w:t xml:space="preserve"> or its agents and any other party, or any part thereof, shall be taken as constituting a contract, agreement or representation between </w:t>
      </w:r>
      <w:r w:rsidR="0091274A" w:rsidRPr="00B46624">
        <w:rPr>
          <w:rFonts w:ascii="Verdana" w:hAnsi="Verdana"/>
          <w:color w:val="auto"/>
          <w:sz w:val="22"/>
          <w:szCs w:val="22"/>
        </w:rPr>
        <w:t>Trelan Limited</w:t>
      </w:r>
      <w:r w:rsidRPr="00B46624">
        <w:rPr>
          <w:rFonts w:ascii="Verdana" w:hAnsi="Verdana"/>
          <w:color w:val="auto"/>
          <w:sz w:val="22"/>
          <w:szCs w:val="22"/>
        </w:rPr>
        <w:t xml:space="preserve"> and any other party (save for a formal award of contract made in writing by </w:t>
      </w:r>
      <w:r w:rsidR="0091274A" w:rsidRPr="00B46624">
        <w:rPr>
          <w:rFonts w:ascii="Verdana" w:hAnsi="Verdana"/>
          <w:color w:val="auto"/>
          <w:sz w:val="22"/>
          <w:szCs w:val="22"/>
        </w:rPr>
        <w:t>Trelan Limited</w:t>
      </w:r>
      <w:r w:rsidR="00FC0A24" w:rsidRPr="00B46624">
        <w:rPr>
          <w:rFonts w:ascii="Verdana" w:hAnsi="Verdana"/>
          <w:color w:val="auto"/>
          <w:sz w:val="22"/>
          <w:szCs w:val="22"/>
        </w:rPr>
        <w:t xml:space="preserve"> </w:t>
      </w:r>
      <w:r w:rsidRPr="00B46624">
        <w:rPr>
          <w:rFonts w:ascii="Verdana" w:hAnsi="Verdana"/>
          <w:color w:val="auto"/>
          <w:sz w:val="22"/>
          <w:szCs w:val="22"/>
        </w:rPr>
        <w:t xml:space="preserve">or on behalf of </w:t>
      </w:r>
      <w:r w:rsidR="0091274A" w:rsidRPr="00B46624">
        <w:rPr>
          <w:rFonts w:ascii="Verdana" w:hAnsi="Verdana"/>
          <w:color w:val="auto"/>
          <w:sz w:val="22"/>
          <w:szCs w:val="22"/>
        </w:rPr>
        <w:t>Trelan Limited</w:t>
      </w:r>
      <w:r w:rsidRPr="00B46624">
        <w:rPr>
          <w:rFonts w:ascii="Verdana" w:hAnsi="Verdana"/>
          <w:color w:val="auto"/>
          <w:sz w:val="22"/>
          <w:szCs w:val="22"/>
        </w:rPr>
        <w:t>).</w:t>
      </w:r>
    </w:p>
    <w:p w14:paraId="5FE722E3" w14:textId="77777777" w:rsidR="00F241D3" w:rsidRPr="00B46624" w:rsidRDefault="00F241D3" w:rsidP="006268C8">
      <w:pPr>
        <w:pStyle w:val="Default"/>
        <w:spacing w:before="60" w:after="60"/>
        <w:ind w:left="459"/>
        <w:rPr>
          <w:rFonts w:ascii="Verdana" w:hAnsi="Verdana"/>
          <w:color w:val="auto"/>
          <w:sz w:val="22"/>
          <w:szCs w:val="22"/>
        </w:rPr>
      </w:pPr>
    </w:p>
    <w:p w14:paraId="4132511B" w14:textId="026386C2" w:rsidR="00F241D3" w:rsidRPr="00043839" w:rsidRDefault="00F241D3" w:rsidP="006268C8">
      <w:pPr>
        <w:pStyle w:val="Default"/>
        <w:spacing w:before="60" w:after="60"/>
        <w:rPr>
          <w:rFonts w:ascii="Verdana" w:hAnsi="Verdana"/>
          <w:color w:val="auto"/>
          <w:sz w:val="22"/>
          <w:szCs w:val="22"/>
        </w:rPr>
      </w:pPr>
      <w:r w:rsidRPr="00B46624">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91274A" w:rsidRPr="00B46624">
        <w:rPr>
          <w:rFonts w:ascii="Verdana" w:hAnsi="Verdana"/>
          <w:color w:val="auto"/>
          <w:sz w:val="22"/>
          <w:szCs w:val="22"/>
        </w:rPr>
        <w:t>Trelan Limited</w:t>
      </w:r>
      <w:r w:rsidRPr="00B46624">
        <w:rPr>
          <w:rFonts w:ascii="Verdana" w:hAnsi="Verdana"/>
          <w:color w:val="auto"/>
          <w:sz w:val="22"/>
          <w:szCs w:val="22"/>
        </w:rPr>
        <w:t xml:space="preserve"> or any information contained in </w:t>
      </w:r>
      <w:r w:rsidR="0091274A" w:rsidRPr="00B46624">
        <w:rPr>
          <w:rFonts w:ascii="Verdana" w:hAnsi="Verdana"/>
          <w:color w:val="auto"/>
          <w:sz w:val="22"/>
          <w:szCs w:val="22"/>
        </w:rPr>
        <w:t>Trelan Limited</w:t>
      </w:r>
      <w:r w:rsidRPr="00B46624">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91274A" w:rsidRPr="00B46624">
        <w:rPr>
          <w:rFonts w:ascii="Verdana" w:hAnsi="Verdana"/>
          <w:color w:val="auto"/>
          <w:sz w:val="22"/>
          <w:szCs w:val="22"/>
        </w:rPr>
        <w:t>Trelan Limited</w:t>
      </w:r>
      <w:r w:rsidRPr="00B46624">
        <w:rPr>
          <w:rFonts w:ascii="Verdana" w:hAnsi="Verdana"/>
          <w:color w:val="auto"/>
          <w:sz w:val="22"/>
          <w:szCs w:val="22"/>
        </w:rPr>
        <w:t xml:space="preserve"> for any loss or damage of whatever kind and howsoever caused arising from the use by tenderers of such </w:t>
      </w:r>
      <w:r w:rsidRPr="00043839">
        <w:rPr>
          <w:rFonts w:ascii="Verdana" w:hAnsi="Verdana"/>
          <w:color w:val="auto"/>
          <w:sz w:val="22"/>
          <w:szCs w:val="22"/>
        </w:rPr>
        <w:t>information.</w:t>
      </w:r>
    </w:p>
    <w:p w14:paraId="425E4F33" w14:textId="77777777" w:rsidR="00F241D3" w:rsidRPr="00043839" w:rsidRDefault="00F241D3" w:rsidP="006268C8">
      <w:pPr>
        <w:pStyle w:val="BodyText"/>
        <w:kinsoku w:val="0"/>
        <w:overflowPunct w:val="0"/>
        <w:spacing w:before="3"/>
        <w:ind w:left="0" w:firstLine="0"/>
      </w:pPr>
    </w:p>
    <w:p w14:paraId="371141ED" w14:textId="7E584436" w:rsidR="00F241D3" w:rsidRPr="00B46624" w:rsidRDefault="0091274A" w:rsidP="006268C8">
      <w:pPr>
        <w:pStyle w:val="Default"/>
        <w:spacing w:before="60" w:after="60"/>
        <w:rPr>
          <w:rFonts w:ascii="Verdana" w:hAnsi="Verdana"/>
          <w:color w:val="auto"/>
          <w:sz w:val="22"/>
          <w:szCs w:val="22"/>
        </w:rPr>
      </w:pPr>
      <w:r w:rsidRPr="00B46624">
        <w:rPr>
          <w:rFonts w:ascii="Verdana" w:hAnsi="Verdana"/>
          <w:color w:val="auto"/>
          <w:sz w:val="22"/>
          <w:szCs w:val="22"/>
        </w:rPr>
        <w:t>Trelan Limited</w:t>
      </w:r>
      <w:r w:rsidR="00F241D3" w:rsidRPr="00B46624">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B46624" w:rsidRDefault="00F241D3" w:rsidP="006268C8">
      <w:pPr>
        <w:pStyle w:val="BodyText"/>
        <w:kinsoku w:val="0"/>
        <w:overflowPunct w:val="0"/>
        <w:spacing w:before="6"/>
        <w:ind w:left="0" w:firstLine="0"/>
      </w:pPr>
    </w:p>
    <w:p w14:paraId="21B21F84" w14:textId="2C5C6D7D" w:rsidR="00F241D3" w:rsidRPr="00B46624" w:rsidRDefault="00F241D3" w:rsidP="006268C8">
      <w:pPr>
        <w:pStyle w:val="Default"/>
        <w:spacing w:before="60" w:after="60"/>
        <w:rPr>
          <w:rFonts w:ascii="Verdana" w:hAnsi="Verdana"/>
          <w:color w:val="auto"/>
          <w:sz w:val="22"/>
          <w:szCs w:val="22"/>
        </w:rPr>
      </w:pPr>
      <w:r w:rsidRPr="00B46624">
        <w:rPr>
          <w:rFonts w:ascii="Verdana" w:hAnsi="Verdana"/>
          <w:color w:val="auto"/>
          <w:sz w:val="22"/>
          <w:szCs w:val="22"/>
        </w:rPr>
        <w:t xml:space="preserve">Cancellation of the procurement process (at any time) under any circumstances will not render </w:t>
      </w:r>
      <w:r w:rsidR="0091274A" w:rsidRPr="00B46624">
        <w:rPr>
          <w:rFonts w:ascii="Verdana" w:hAnsi="Verdana"/>
          <w:color w:val="auto"/>
          <w:sz w:val="22"/>
          <w:szCs w:val="22"/>
        </w:rPr>
        <w:t>Trelan Limited</w:t>
      </w:r>
      <w:r w:rsidRPr="00B46624">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sectPr w:rsidR="00F241D3"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unito-Regular">
    <w:altName w:val="Nunito"/>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125BD314"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125BD314"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7DBE6458" w:rsidR="00E748A6" w:rsidRPr="001643B4" w:rsidRDefault="00E748A6" w:rsidP="001643B4">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7DBE6458" w:rsidR="00E748A6" w:rsidRPr="001643B4" w:rsidRDefault="00E748A6" w:rsidP="001643B4">
                    <w:pPr>
                      <w:jc w:val="right"/>
                      <w:rPr>
                        <w:rFonts w:ascii="Calibri" w:hAnsi="Calibri" w:cs="Calibri"/>
                        <w:color w:val="3171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426D"/>
    <w:multiLevelType w:val="hybridMultilevel"/>
    <w:tmpl w:val="7AF8F6BC"/>
    <w:lvl w:ilvl="0" w:tplc="1DE09B82">
      <w:start w:val="1"/>
      <w:numFmt w:val="decimal"/>
      <w:lvlText w:val="3.2.%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F14FEA"/>
    <w:multiLevelType w:val="multilevel"/>
    <w:tmpl w:val="0248ED1C"/>
    <w:lvl w:ilvl="0">
      <w:start w:val="1"/>
      <w:numFmt w:val="decimal"/>
      <w:lvlText w:val="3.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9A54A1"/>
    <w:multiLevelType w:val="hybridMultilevel"/>
    <w:tmpl w:val="CDEE9B96"/>
    <w:lvl w:ilvl="0" w:tplc="11AC7594">
      <w:numFmt w:val="bullet"/>
      <w:lvlText w:val="-"/>
      <w:lvlJc w:val="left"/>
      <w:pPr>
        <w:ind w:left="285" w:hanging="122"/>
      </w:pPr>
      <w:rPr>
        <w:rFonts w:ascii="Arial" w:eastAsia="Arial" w:hAnsi="Arial" w:cs="Arial" w:hint="default"/>
        <w:b w:val="0"/>
        <w:bCs w:val="0"/>
        <w:i w:val="0"/>
        <w:iCs w:val="0"/>
        <w:color w:val="161616"/>
        <w:spacing w:val="0"/>
        <w:w w:val="107"/>
        <w:sz w:val="20"/>
        <w:szCs w:val="20"/>
        <w:lang w:val="en-US" w:eastAsia="en-US" w:bidi="ar-SA"/>
      </w:rPr>
    </w:lvl>
    <w:lvl w:ilvl="1" w:tplc="0DD4CBE4">
      <w:numFmt w:val="bullet"/>
      <w:lvlText w:val="•"/>
      <w:lvlJc w:val="left"/>
      <w:pPr>
        <w:ind w:left="1106" w:hanging="122"/>
      </w:pPr>
      <w:rPr>
        <w:rFonts w:hint="default"/>
        <w:lang w:val="en-US" w:eastAsia="en-US" w:bidi="ar-SA"/>
      </w:rPr>
    </w:lvl>
    <w:lvl w:ilvl="2" w:tplc="7ACE8C82">
      <w:numFmt w:val="bullet"/>
      <w:lvlText w:val="•"/>
      <w:lvlJc w:val="left"/>
      <w:pPr>
        <w:ind w:left="1932" w:hanging="122"/>
      </w:pPr>
      <w:rPr>
        <w:rFonts w:hint="default"/>
        <w:lang w:val="en-US" w:eastAsia="en-US" w:bidi="ar-SA"/>
      </w:rPr>
    </w:lvl>
    <w:lvl w:ilvl="3" w:tplc="EC76F076">
      <w:numFmt w:val="bullet"/>
      <w:lvlText w:val="•"/>
      <w:lvlJc w:val="left"/>
      <w:pPr>
        <w:ind w:left="2759" w:hanging="122"/>
      </w:pPr>
      <w:rPr>
        <w:rFonts w:hint="default"/>
        <w:lang w:val="en-US" w:eastAsia="en-US" w:bidi="ar-SA"/>
      </w:rPr>
    </w:lvl>
    <w:lvl w:ilvl="4" w:tplc="7ECE1C8C">
      <w:numFmt w:val="bullet"/>
      <w:lvlText w:val="•"/>
      <w:lvlJc w:val="left"/>
      <w:pPr>
        <w:ind w:left="3585" w:hanging="122"/>
      </w:pPr>
      <w:rPr>
        <w:rFonts w:hint="default"/>
        <w:lang w:val="en-US" w:eastAsia="en-US" w:bidi="ar-SA"/>
      </w:rPr>
    </w:lvl>
    <w:lvl w:ilvl="5" w:tplc="895AADEC">
      <w:numFmt w:val="bullet"/>
      <w:lvlText w:val="•"/>
      <w:lvlJc w:val="left"/>
      <w:pPr>
        <w:ind w:left="4412" w:hanging="122"/>
      </w:pPr>
      <w:rPr>
        <w:rFonts w:hint="default"/>
        <w:lang w:val="en-US" w:eastAsia="en-US" w:bidi="ar-SA"/>
      </w:rPr>
    </w:lvl>
    <w:lvl w:ilvl="6" w:tplc="B3042A10">
      <w:numFmt w:val="bullet"/>
      <w:lvlText w:val="•"/>
      <w:lvlJc w:val="left"/>
      <w:pPr>
        <w:ind w:left="5238" w:hanging="122"/>
      </w:pPr>
      <w:rPr>
        <w:rFonts w:hint="default"/>
        <w:lang w:val="en-US" w:eastAsia="en-US" w:bidi="ar-SA"/>
      </w:rPr>
    </w:lvl>
    <w:lvl w:ilvl="7" w:tplc="03C4B3C6">
      <w:numFmt w:val="bullet"/>
      <w:lvlText w:val="•"/>
      <w:lvlJc w:val="left"/>
      <w:pPr>
        <w:ind w:left="6064" w:hanging="122"/>
      </w:pPr>
      <w:rPr>
        <w:rFonts w:hint="default"/>
        <w:lang w:val="en-US" w:eastAsia="en-US" w:bidi="ar-SA"/>
      </w:rPr>
    </w:lvl>
    <w:lvl w:ilvl="8" w:tplc="3F24C13E">
      <w:numFmt w:val="bullet"/>
      <w:lvlText w:val="•"/>
      <w:lvlJc w:val="left"/>
      <w:pPr>
        <w:ind w:left="6891" w:hanging="122"/>
      </w:pPr>
      <w:rPr>
        <w:rFonts w:hint="default"/>
        <w:lang w:val="en-US" w:eastAsia="en-US" w:bidi="ar-SA"/>
      </w:rPr>
    </w:lvl>
  </w:abstractNum>
  <w:num w:numId="1" w16cid:durableId="23478959">
    <w:abstractNumId w:val="1"/>
  </w:num>
  <w:num w:numId="2" w16cid:durableId="2126919158">
    <w:abstractNumId w:val="2"/>
  </w:num>
  <w:num w:numId="3" w16cid:durableId="63564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4FDD"/>
    <w:rsid w:val="00006BC7"/>
    <w:rsid w:val="00010702"/>
    <w:rsid w:val="000115A5"/>
    <w:rsid w:val="00017DB4"/>
    <w:rsid w:val="0002259F"/>
    <w:rsid w:val="000229F1"/>
    <w:rsid w:val="00025BD1"/>
    <w:rsid w:val="00032F34"/>
    <w:rsid w:val="00037988"/>
    <w:rsid w:val="000401C6"/>
    <w:rsid w:val="00043839"/>
    <w:rsid w:val="00051F06"/>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0F1E3D"/>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4066"/>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4A2B"/>
    <w:rsid w:val="00245E3C"/>
    <w:rsid w:val="00247672"/>
    <w:rsid w:val="002479CD"/>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42B0"/>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97EAE"/>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573B7"/>
    <w:rsid w:val="005577CC"/>
    <w:rsid w:val="00562BAA"/>
    <w:rsid w:val="0056303D"/>
    <w:rsid w:val="0056352F"/>
    <w:rsid w:val="00583033"/>
    <w:rsid w:val="005833EF"/>
    <w:rsid w:val="00585213"/>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C677B"/>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274A"/>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E7323"/>
    <w:rsid w:val="00AF0F64"/>
    <w:rsid w:val="00AF284C"/>
    <w:rsid w:val="00AF3D42"/>
    <w:rsid w:val="00AF5A5E"/>
    <w:rsid w:val="00B02843"/>
    <w:rsid w:val="00B0369A"/>
    <w:rsid w:val="00B07CE8"/>
    <w:rsid w:val="00B13DCC"/>
    <w:rsid w:val="00B17D8B"/>
    <w:rsid w:val="00B24D94"/>
    <w:rsid w:val="00B338C9"/>
    <w:rsid w:val="00B36B5F"/>
    <w:rsid w:val="00B425DD"/>
    <w:rsid w:val="00B460B8"/>
    <w:rsid w:val="00B46624"/>
    <w:rsid w:val="00B52E8E"/>
    <w:rsid w:val="00B539C2"/>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BF4920"/>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383F"/>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6AE5"/>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AF3D42"/>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AF3D42"/>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styleId="Title">
    <w:name w:val="Title"/>
    <w:basedOn w:val="Normal"/>
    <w:link w:val="TitleChar"/>
    <w:uiPriority w:val="10"/>
    <w:qFormat/>
    <w:rsid w:val="00AE7323"/>
    <w:pPr>
      <w:adjustRightInd/>
      <w:ind w:left="776"/>
    </w:pPr>
    <w:rPr>
      <w:rFonts w:ascii="Arial" w:eastAsia="Arial" w:hAnsi="Arial" w:cs="Arial"/>
      <w:i/>
      <w:iCs/>
      <w:sz w:val="26"/>
      <w:szCs w:val="26"/>
      <w:lang w:val="en-US" w:eastAsia="en-US"/>
    </w:rPr>
  </w:style>
  <w:style w:type="character" w:customStyle="1" w:styleId="TitleChar">
    <w:name w:val="Title Char"/>
    <w:basedOn w:val="DefaultParagraphFont"/>
    <w:link w:val="Title"/>
    <w:uiPriority w:val="10"/>
    <w:rsid w:val="00AE7323"/>
    <w:rPr>
      <w:rFonts w:ascii="Arial" w:eastAsia="Arial" w:hAnsi="Arial" w:cs="Arial"/>
      <w:i/>
      <w:i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trelan.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trelan.c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1194</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4</cp:revision>
  <cp:lastPrinted>2018-03-09T12:39:00Z</cp:lastPrinted>
  <dcterms:created xsi:type="dcterms:W3CDTF">2024-11-29T09:33:00Z</dcterms:created>
  <dcterms:modified xsi:type="dcterms:W3CDTF">2024-11-29T11:16:00Z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