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D467" w14:textId="4A416ECD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.cmu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199FA" w14:textId="77777777" w:rsidR="007816FA" w:rsidRDefault="007816FA" w:rsidP="002B7D66">
      <w:pPr>
        <w:spacing w:after="0" w:line="240" w:lineRule="auto"/>
      </w:pPr>
      <w:r>
        <w:separator/>
      </w:r>
    </w:p>
  </w:endnote>
  <w:endnote w:type="continuationSeparator" w:id="0">
    <w:p w14:paraId="3097DD09" w14:textId="77777777" w:rsidR="007816FA" w:rsidRDefault="007816FA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51AA6A2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D10171">
      <w:rPr>
        <w:rFonts w:ascii="Arial" w:hAnsi="Arial" w:cs="Arial"/>
        <w:sz w:val="20"/>
      </w:rPr>
      <w:t>2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E6017" w14:textId="77777777" w:rsidR="007816FA" w:rsidRDefault="007816FA" w:rsidP="002B7D66">
      <w:pPr>
        <w:spacing w:after="0" w:line="240" w:lineRule="auto"/>
      </w:pPr>
      <w:r>
        <w:separator/>
      </w:r>
    </w:p>
  </w:footnote>
  <w:footnote w:type="continuationSeparator" w:id="0">
    <w:p w14:paraId="0C325527" w14:textId="77777777" w:rsidR="007816FA" w:rsidRDefault="007816FA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662FE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842f851c421e4c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A2661879</value>
    </field>
    <field name="Objective-Title">
      <value order="0">Document No. 05 - Selectt offer schedule instructions</value>
    </field>
    <field name="Objective-Description">
      <value order="0"/>
    </field>
    <field name="Objective-CreationStamp">
      <value order="0">2022-07-05T14:58:42Z</value>
    </field>
    <field name="Objective-IsApproved">
      <value order="0">false</value>
    </field>
    <field name="Objective-IsPublished">
      <value order="0">true</value>
    </field>
    <field name="Objective-DatePublished">
      <value order="0">2022-10-26T10:43:16Z</value>
    </field>
    <field name="Objective-ModificationStamp">
      <value order="0">2022-10-26T10:43:16Z</value>
    </field>
    <field name="Objective-Owner">
      <value order="0">Noonan, Katie</value>
    </field>
    <field name="Objective-Path">
      <value order="0">Global Folder:02 Branded Medicines Projects and Contracts:02 Frameworks:21 Branded Team Pharmaceuticals Projects 2023:CM/PHR/22/5660 -  National Framework Agreement for Adalimumab Injection 1 April 2023:03.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vA4095747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Katie Noonan</cp:lastModifiedBy>
  <cp:revision>4</cp:revision>
  <cp:lastPrinted>2012-10-10T08:49:00Z</cp:lastPrinted>
  <dcterms:created xsi:type="dcterms:W3CDTF">2022-07-05T09:15:00Z</dcterms:created>
  <dcterms:modified xsi:type="dcterms:W3CDTF">2022-08-17T15:45:00Z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A2661879</vt:lpwstr>
  </property>
  <property fmtid="{D5CDD505-2E9C-101B-9397-08002B2CF9AE}" pid="4" name="Objective-Title">
    <vt:lpwstr>Document No. 05 -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2022-07-05T14:58:42Z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2022-10-26T10:43:16Z</vt:filetime>
  </property>
  <property fmtid="{D5CDD505-2E9C-101B-9397-08002B2CF9AE}" pid="10" name="Objective-ModificationStamp">
    <vt:filetime>2022-10-26T10:43:16Z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Folder:02 Branded Medicines Projects and Contracts:02 Frameworks:21 Branded Team Pharmaceuticals Projects 2023:CM/PHR/22/5660 -  National Framework Agreement for Adalimumab Injection 1 April 2023:03.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vA4095747</vt:lpwstr>
  </property>
</Properties>
</file>