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cstheme="minorHAnsi"/>
        </w:rPr>
        <w:id w:val="-721364743"/>
        <w:docPartObj>
          <w:docPartGallery w:val="Cover Pages"/>
          <w:docPartUnique/>
        </w:docPartObj>
      </w:sdtPr>
      <w:sdtEndPr>
        <w:rPr>
          <w:highlight w:val="yellow"/>
        </w:rPr>
      </w:sdtEndPr>
      <w:sdtContent>
        <w:p w14:paraId="445860FC" w14:textId="3B3BDA6D" w:rsidR="00FD6674" w:rsidRPr="00371A8E" w:rsidRDefault="00FD6674" w:rsidP="00371A8E">
          <w:pPr>
            <w:spacing w:before="120" w:after="120" w:line="240" w:lineRule="auto"/>
            <w:rPr>
              <w:rFonts w:cstheme="minorHAnsi"/>
            </w:rPr>
          </w:pPr>
        </w:p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5B9BD5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12551"/>
          </w:tblGrid>
          <w:tr w:rsidR="00392379" w:rsidRPr="00371A8E" w14:paraId="051C12A7" w14:textId="77777777" w:rsidTr="00392379">
            <w:trPr>
              <w:trHeight w:val="2761"/>
            </w:trPr>
            <w:tc>
              <w:tcPr>
                <w:tcW w:w="1255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rFonts w:ascii="Arial" w:hAnsi="Arial" w:cs="Arial"/>
                    <w:color w:val="2E74B5" w:themeColor="accent1" w:themeShade="BF"/>
                    <w:sz w:val="96"/>
                    <w:szCs w:val="96"/>
                  </w:rPr>
                  <w:alias w:val="Title"/>
                  <w:id w:val="13406919"/>
                  <w:placeholder>
                    <w:docPart w:val="0849952C06C94FD9B45D16C00132745B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14:paraId="0D8D69AF" w14:textId="45A71D76" w:rsidR="00392379" w:rsidRPr="008B0846" w:rsidRDefault="00C32683" w:rsidP="00497F45">
                    <w:pPr>
                      <w:pStyle w:val="NoSpacing"/>
                      <w:spacing w:before="120" w:after="120"/>
                      <w:rPr>
                        <w:rFonts w:ascii="Arial" w:hAnsi="Arial" w:cs="Arial"/>
                        <w:color w:val="2E74B5" w:themeColor="accent1" w:themeShade="BF"/>
                        <w:sz w:val="24"/>
                      </w:rPr>
                    </w:pPr>
                    <w:r w:rsidRPr="008B0846">
                      <w:rPr>
                        <w:rFonts w:ascii="Arial" w:hAnsi="Arial" w:cs="Arial"/>
                        <w:color w:val="2E74B5" w:themeColor="accent1" w:themeShade="BF"/>
                        <w:sz w:val="96"/>
                        <w:szCs w:val="96"/>
                      </w:rPr>
                      <w:t>Universal Credit</w:t>
                    </w:r>
                    <w:r w:rsidR="008329F6" w:rsidRPr="008B0846">
                      <w:rPr>
                        <w:rFonts w:ascii="Arial" w:hAnsi="Arial" w:cs="Arial"/>
                        <w:color w:val="2E74B5" w:themeColor="accent1" w:themeShade="BF"/>
                        <w:sz w:val="96"/>
                        <w:szCs w:val="96"/>
                      </w:rPr>
                      <w:t xml:space="preserve">                </w:t>
                    </w:r>
                    <w:r w:rsidRPr="008B0846">
                      <w:rPr>
                        <w:rFonts w:ascii="Arial" w:hAnsi="Arial" w:cs="Arial"/>
                        <w:color w:val="2E74B5" w:themeColor="accent1" w:themeShade="BF"/>
                        <w:sz w:val="96"/>
                        <w:szCs w:val="96"/>
                      </w:rPr>
                      <w:t>Market Engagement</w:t>
                    </w:r>
                  </w:p>
                </w:sdtContent>
              </w:sdt>
            </w:tc>
          </w:tr>
          <w:tr w:rsidR="00FD6674" w:rsidRPr="00371A8E" w14:paraId="4CA90143" w14:textId="77777777" w:rsidTr="00392379">
            <w:sdt>
              <w:sdtPr>
                <w:rPr>
                  <w:rFonts w:ascii="Arial" w:hAnsi="Arial" w:cs="Arial"/>
                  <w:color w:val="2E74B5" w:themeColor="accent1" w:themeShade="BF"/>
                  <w:sz w:val="44"/>
                  <w:szCs w:val="44"/>
                </w:rPr>
                <w:alias w:val="Subtitle"/>
                <w:id w:val="13406923"/>
                <w:placeholder>
                  <w:docPart w:val="DF5B54ADB99B4F8180C4619C33034A3D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12551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74ED3F79" w14:textId="0738C12E" w:rsidR="00FD6674" w:rsidRPr="00371A8E" w:rsidRDefault="00FD6674" w:rsidP="00371A8E">
                    <w:pPr>
                      <w:pStyle w:val="NoSpacing"/>
                      <w:spacing w:before="120" w:after="120"/>
                      <w:rPr>
                        <w:rFonts w:cstheme="minorHAnsi"/>
                        <w:color w:val="2E74B5" w:themeColor="accent1" w:themeShade="BF"/>
                        <w:sz w:val="24"/>
                      </w:rPr>
                    </w:pPr>
                    <w:r w:rsidRPr="008B0846">
                      <w:rPr>
                        <w:rFonts w:ascii="Arial" w:hAnsi="Arial" w:cs="Arial"/>
                        <w:color w:val="2E74B5" w:themeColor="accent1" w:themeShade="BF"/>
                        <w:sz w:val="44"/>
                        <w:szCs w:val="44"/>
                      </w:rPr>
                      <w:t>Supplier Information &amp; Questionnaire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12114"/>
          </w:tblGrid>
          <w:tr w:rsidR="00FD6674" w:rsidRPr="00371A8E" w14:paraId="73A5952F" w14:textId="77777777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0FA53CA0" w14:textId="2D3F704A" w:rsidR="00FD6674" w:rsidRPr="008B0846" w:rsidRDefault="00392379" w:rsidP="00371A8E">
                <w:pPr>
                  <w:pStyle w:val="NoSpacing"/>
                  <w:spacing w:before="120" w:after="120"/>
                  <w:rPr>
                    <w:rFonts w:ascii="Arial" w:hAnsi="Arial" w:cs="Arial"/>
                    <w:color w:val="2E74B5" w:themeColor="accent1" w:themeShade="BF"/>
                    <w:sz w:val="44"/>
                    <w:szCs w:val="44"/>
                  </w:rPr>
                </w:pPr>
                <w:r w:rsidRPr="008B0846">
                  <w:rPr>
                    <w:rFonts w:ascii="Arial" w:hAnsi="Arial" w:cs="Arial"/>
                    <w:color w:val="2E74B5" w:themeColor="accent1" w:themeShade="BF"/>
                    <w:sz w:val="44"/>
                    <w:szCs w:val="44"/>
                  </w:rPr>
                  <w:t>26th May 2022</w:t>
                </w:r>
              </w:p>
              <w:p w14:paraId="51137CBF" w14:textId="26425808" w:rsidR="00FD6674" w:rsidRPr="00392379" w:rsidRDefault="00FD6674" w:rsidP="00371A8E">
                <w:pPr>
                  <w:pStyle w:val="NoSpacing"/>
                  <w:spacing w:before="120" w:after="120"/>
                  <w:rPr>
                    <w:rFonts w:cstheme="minorHAnsi"/>
                    <w:color w:val="5B9BD5" w:themeColor="accent1"/>
                    <w:sz w:val="28"/>
                    <w:szCs w:val="28"/>
                  </w:rPr>
                </w:pPr>
              </w:p>
            </w:tc>
          </w:tr>
        </w:tbl>
        <w:p w14:paraId="1BFBFCCF" w14:textId="6237DF95" w:rsidR="001B1430" w:rsidRPr="001B1430" w:rsidRDefault="00FD6674" w:rsidP="001B1430">
          <w:pPr>
            <w:spacing w:before="120" w:after="120" w:line="240" w:lineRule="auto"/>
            <w:rPr>
              <w:rFonts w:cstheme="minorHAnsi"/>
              <w:highlight w:val="yellow"/>
            </w:rPr>
          </w:pPr>
          <w:r w:rsidRPr="00371A8E">
            <w:rPr>
              <w:rFonts w:cstheme="minorHAnsi"/>
              <w:highlight w:val="yellow"/>
            </w:rPr>
            <w:br w:type="page"/>
          </w:r>
        </w:p>
      </w:sdtContent>
    </w:sdt>
    <w:p w14:paraId="7F593354" w14:textId="77777777" w:rsidR="001B1430" w:rsidRDefault="001B1430" w:rsidP="001B1430">
      <w:pPr>
        <w:spacing w:after="0" w:line="240" w:lineRule="auto"/>
        <w:jc w:val="both"/>
        <w:rPr>
          <w:rFonts w:eastAsia="Arial" w:cstheme="minorHAnsi"/>
          <w:b/>
          <w:bCs/>
          <w:u w:val="single"/>
        </w:rPr>
      </w:pPr>
    </w:p>
    <w:p w14:paraId="66A9FDA9" w14:textId="1F078A81" w:rsidR="00600066" w:rsidRPr="008B0846" w:rsidRDefault="00600066" w:rsidP="001B1430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  <w:u w:val="single"/>
        </w:rPr>
      </w:pPr>
      <w:r w:rsidRPr="008B0846">
        <w:rPr>
          <w:rFonts w:ascii="Arial" w:eastAsia="Arial" w:hAnsi="Arial" w:cs="Arial"/>
          <w:b/>
          <w:bCs/>
          <w:sz w:val="24"/>
          <w:szCs w:val="24"/>
          <w:u w:val="single"/>
        </w:rPr>
        <w:t>Supplier Information</w:t>
      </w:r>
    </w:p>
    <w:p w14:paraId="4CDFB423" w14:textId="52C2228A" w:rsidR="00392379" w:rsidRPr="008B0846" w:rsidRDefault="007A3723" w:rsidP="00392379">
      <w:pPr>
        <w:spacing w:before="120" w:after="12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  <w:r w:rsidRPr="008B0846">
        <w:rPr>
          <w:rFonts w:ascii="Arial" w:eastAsia="Arial" w:hAnsi="Arial" w:cs="Arial"/>
          <w:bCs/>
          <w:sz w:val="24"/>
          <w:szCs w:val="24"/>
        </w:rPr>
        <w:t>It is suggested that the below links are reviewed in conjunction with the Supplier Presentation provided</w:t>
      </w:r>
      <w:r w:rsidR="000A4336" w:rsidRPr="008B0846">
        <w:rPr>
          <w:rFonts w:ascii="Arial" w:eastAsia="Arial" w:hAnsi="Arial" w:cs="Arial"/>
          <w:bCs/>
          <w:sz w:val="24"/>
          <w:szCs w:val="24"/>
        </w:rPr>
        <w:t xml:space="preserve"> from the Supplier Event on </w:t>
      </w:r>
      <w:r w:rsidR="00392379" w:rsidRPr="008B0846">
        <w:rPr>
          <w:rFonts w:ascii="Arial" w:eastAsia="Arial" w:hAnsi="Arial" w:cs="Arial"/>
          <w:bCs/>
          <w:sz w:val="24"/>
          <w:szCs w:val="24"/>
        </w:rPr>
        <w:t>Thursday 26</w:t>
      </w:r>
      <w:r w:rsidR="00392379" w:rsidRPr="008B0846">
        <w:rPr>
          <w:rFonts w:ascii="Arial" w:eastAsia="Arial" w:hAnsi="Arial" w:cs="Arial"/>
          <w:bCs/>
          <w:sz w:val="24"/>
          <w:szCs w:val="24"/>
          <w:vertAlign w:val="superscript"/>
        </w:rPr>
        <w:t>th</w:t>
      </w:r>
      <w:r w:rsidR="00392379" w:rsidRPr="008B0846">
        <w:rPr>
          <w:rFonts w:ascii="Arial" w:eastAsia="Arial" w:hAnsi="Arial" w:cs="Arial"/>
          <w:bCs/>
          <w:sz w:val="24"/>
          <w:szCs w:val="24"/>
        </w:rPr>
        <w:t xml:space="preserve"> May 2022</w:t>
      </w:r>
      <w:r w:rsidRPr="008B0846">
        <w:rPr>
          <w:rFonts w:ascii="Arial" w:eastAsia="Arial" w:hAnsi="Arial" w:cs="Arial"/>
          <w:bCs/>
          <w:sz w:val="24"/>
          <w:szCs w:val="24"/>
        </w:rPr>
        <w:t xml:space="preserve"> to enable suppliers to respond to the Supplier Questionnaire</w:t>
      </w:r>
      <w:r w:rsidR="00392379" w:rsidRPr="008B0846">
        <w:rPr>
          <w:rFonts w:ascii="Arial" w:eastAsia="Arial" w:hAnsi="Arial" w:cs="Arial"/>
          <w:bCs/>
          <w:sz w:val="24"/>
          <w:szCs w:val="24"/>
        </w:rPr>
        <w:t>.</w:t>
      </w:r>
    </w:p>
    <w:p w14:paraId="1CB45656" w14:textId="77777777" w:rsidR="00392379" w:rsidRPr="008B0846" w:rsidRDefault="00392379" w:rsidP="00392379">
      <w:pPr>
        <w:spacing w:before="120" w:after="120" w:line="240" w:lineRule="auto"/>
        <w:jc w:val="both"/>
        <w:rPr>
          <w:rFonts w:ascii="Arial" w:eastAsia="Arial" w:hAnsi="Arial" w:cs="Arial"/>
          <w:b/>
          <w:bCs/>
          <w:sz w:val="8"/>
          <w:szCs w:val="8"/>
        </w:rPr>
      </w:pPr>
    </w:p>
    <w:p w14:paraId="20A2E493" w14:textId="7323AB62" w:rsidR="007A3723" w:rsidRPr="008B0846" w:rsidRDefault="007A3723" w:rsidP="00392379">
      <w:pPr>
        <w:pStyle w:val="ListParagraph"/>
        <w:numPr>
          <w:ilvl w:val="0"/>
          <w:numId w:val="36"/>
        </w:numPr>
        <w:spacing w:before="120" w:after="12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8B0846">
        <w:rPr>
          <w:rFonts w:ascii="Arial" w:eastAsia="Arial" w:hAnsi="Arial" w:cs="Arial"/>
          <w:b/>
          <w:bCs/>
          <w:sz w:val="24"/>
          <w:szCs w:val="24"/>
        </w:rPr>
        <w:t>CCS Frameworks</w:t>
      </w:r>
    </w:p>
    <w:p w14:paraId="4BA5A1A3" w14:textId="77777777" w:rsidR="004E1E70" w:rsidRPr="008B0846" w:rsidRDefault="001127C5" w:rsidP="001B1430">
      <w:pPr>
        <w:spacing w:before="240" w:after="240" w:line="240" w:lineRule="auto"/>
        <w:ind w:left="360"/>
        <w:jc w:val="both"/>
        <w:rPr>
          <w:rStyle w:val="Hyperlink"/>
          <w:rFonts w:ascii="Arial" w:eastAsia="Arial" w:hAnsi="Arial" w:cs="Arial"/>
          <w:sz w:val="24"/>
          <w:szCs w:val="24"/>
        </w:rPr>
      </w:pPr>
      <w:hyperlink r:id="rId12" w:history="1">
        <w:r w:rsidR="004E1E70" w:rsidRPr="008B0846">
          <w:rPr>
            <w:rStyle w:val="Hyperlink"/>
            <w:rFonts w:ascii="Arial" w:eastAsia="Arial" w:hAnsi="Arial" w:cs="Arial"/>
            <w:sz w:val="24"/>
            <w:szCs w:val="24"/>
          </w:rPr>
          <w:t>https://www.digitalmarketplace.service.gov.uk/</w:t>
        </w:r>
      </w:hyperlink>
    </w:p>
    <w:p w14:paraId="2C36D6B6" w14:textId="77777777" w:rsidR="004E1E70" w:rsidRPr="008B0846" w:rsidRDefault="001127C5" w:rsidP="001B1430">
      <w:pPr>
        <w:spacing w:before="240" w:after="240" w:line="240" w:lineRule="auto"/>
        <w:ind w:left="360"/>
        <w:jc w:val="both"/>
        <w:rPr>
          <w:rStyle w:val="Hyperlink"/>
          <w:rFonts w:ascii="Arial" w:eastAsia="Arial" w:hAnsi="Arial" w:cs="Arial"/>
          <w:sz w:val="24"/>
          <w:szCs w:val="24"/>
        </w:rPr>
      </w:pPr>
      <w:hyperlink r:id="rId13" w:history="1">
        <w:r w:rsidR="004E1E70" w:rsidRPr="008B0846">
          <w:rPr>
            <w:rStyle w:val="Hyperlink"/>
            <w:rFonts w:ascii="Arial" w:eastAsia="Arial" w:hAnsi="Arial" w:cs="Arial"/>
            <w:sz w:val="24"/>
            <w:szCs w:val="24"/>
          </w:rPr>
          <w:t>https://www.crowncommercial.gov.uk/</w:t>
        </w:r>
      </w:hyperlink>
    </w:p>
    <w:p w14:paraId="7C3C5F15" w14:textId="77777777" w:rsidR="00392379" w:rsidRPr="008B0846" w:rsidRDefault="001127C5" w:rsidP="00392379">
      <w:pPr>
        <w:spacing w:before="240" w:after="240" w:line="240" w:lineRule="auto"/>
        <w:ind w:left="360"/>
        <w:jc w:val="both"/>
        <w:rPr>
          <w:rStyle w:val="Hyperlink"/>
          <w:rFonts w:ascii="Arial" w:eastAsia="Arial" w:hAnsi="Arial" w:cs="Arial"/>
          <w:sz w:val="24"/>
          <w:szCs w:val="24"/>
        </w:rPr>
      </w:pPr>
      <w:hyperlink r:id="rId14" w:history="1">
        <w:r w:rsidR="004E1E70" w:rsidRPr="008B0846">
          <w:rPr>
            <w:rStyle w:val="Hyperlink"/>
            <w:rFonts w:ascii="Arial" w:eastAsia="Arial" w:hAnsi="Arial" w:cs="Arial"/>
            <w:sz w:val="24"/>
            <w:szCs w:val="24"/>
          </w:rPr>
          <w:t>https://www.crowncommercial.gov.uk/agreements/pillar/technology</w:t>
        </w:r>
      </w:hyperlink>
    </w:p>
    <w:p w14:paraId="19DF12A6" w14:textId="1E59BFE0" w:rsidR="004E1E70" w:rsidRPr="008B0846" w:rsidRDefault="00600066" w:rsidP="00392379">
      <w:pPr>
        <w:pStyle w:val="ListParagraph"/>
        <w:numPr>
          <w:ilvl w:val="0"/>
          <w:numId w:val="36"/>
        </w:numPr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  <w:u w:val="single"/>
        </w:rPr>
      </w:pPr>
      <w:r w:rsidRPr="008B0846">
        <w:rPr>
          <w:rFonts w:ascii="Arial" w:eastAsia="Arial" w:hAnsi="Arial" w:cs="Arial"/>
          <w:b/>
          <w:bCs/>
          <w:sz w:val="24"/>
          <w:szCs w:val="24"/>
          <w:lang w:val="en"/>
        </w:rPr>
        <w:t>DWP Procurement Policies &amp; P</w:t>
      </w:r>
      <w:r w:rsidR="004E1E70" w:rsidRPr="008B0846">
        <w:rPr>
          <w:rFonts w:ascii="Arial" w:eastAsia="Arial" w:hAnsi="Arial" w:cs="Arial"/>
          <w:b/>
          <w:bCs/>
          <w:sz w:val="24"/>
          <w:szCs w:val="24"/>
          <w:lang w:val="en"/>
        </w:rPr>
        <w:t>rocedures</w:t>
      </w:r>
    </w:p>
    <w:p w14:paraId="521A4BE3" w14:textId="77777777" w:rsidR="00392379" w:rsidRPr="008B0846" w:rsidRDefault="001127C5" w:rsidP="00392379">
      <w:pPr>
        <w:spacing w:before="240" w:after="240" w:line="240" w:lineRule="auto"/>
        <w:ind w:firstLine="360"/>
        <w:jc w:val="both"/>
        <w:rPr>
          <w:rStyle w:val="Hyperlink"/>
          <w:rFonts w:ascii="Arial" w:hAnsi="Arial" w:cs="Arial"/>
          <w:sz w:val="24"/>
          <w:szCs w:val="24"/>
        </w:rPr>
      </w:pPr>
      <w:hyperlink r:id="rId15" w:history="1">
        <w:r w:rsidR="004E1E70" w:rsidRPr="008B0846">
          <w:rPr>
            <w:rStyle w:val="Hyperlink"/>
            <w:rFonts w:ascii="Arial" w:hAnsi="Arial" w:cs="Arial"/>
            <w:sz w:val="24"/>
            <w:szCs w:val="24"/>
          </w:rPr>
          <w:t>https://www.gov.uk/government/collections/dwp-procurement-policies-and-procedures</w:t>
        </w:r>
      </w:hyperlink>
    </w:p>
    <w:p w14:paraId="3538B3E8" w14:textId="7B095344" w:rsidR="004E1E70" w:rsidRPr="008B0846" w:rsidRDefault="00600066" w:rsidP="00392379">
      <w:pPr>
        <w:pStyle w:val="ListParagraph"/>
        <w:numPr>
          <w:ilvl w:val="0"/>
          <w:numId w:val="36"/>
        </w:numPr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  <w:u w:val="single"/>
        </w:rPr>
      </w:pPr>
      <w:r w:rsidRPr="008B0846">
        <w:rPr>
          <w:rFonts w:ascii="Arial" w:eastAsia="Arial" w:hAnsi="Arial" w:cs="Arial"/>
          <w:b/>
          <w:bCs/>
          <w:sz w:val="24"/>
          <w:szCs w:val="24"/>
          <w:lang w:val="en"/>
        </w:rPr>
        <w:t>Sustainable Procurement S</w:t>
      </w:r>
      <w:r w:rsidR="004E1E70" w:rsidRPr="008B0846">
        <w:rPr>
          <w:rFonts w:ascii="Arial" w:eastAsia="Arial" w:hAnsi="Arial" w:cs="Arial"/>
          <w:b/>
          <w:bCs/>
          <w:sz w:val="24"/>
          <w:szCs w:val="24"/>
          <w:lang w:val="en"/>
        </w:rPr>
        <w:t>trategy</w:t>
      </w:r>
    </w:p>
    <w:p w14:paraId="2F889D67" w14:textId="3A7DA65B" w:rsidR="001628B5" w:rsidRPr="008B0846" w:rsidRDefault="001127C5" w:rsidP="001628B5">
      <w:pPr>
        <w:spacing w:before="240" w:after="240" w:line="240" w:lineRule="auto"/>
        <w:ind w:firstLine="360"/>
        <w:jc w:val="both"/>
        <w:rPr>
          <w:rStyle w:val="Hyperlink"/>
          <w:rFonts w:ascii="Arial" w:hAnsi="Arial" w:cs="Arial"/>
          <w:sz w:val="24"/>
          <w:szCs w:val="24"/>
        </w:rPr>
      </w:pPr>
      <w:hyperlink r:id="rId16" w:history="1">
        <w:r w:rsidR="004E1E70" w:rsidRPr="008B0846">
          <w:rPr>
            <w:rStyle w:val="Hyperlink"/>
            <w:rFonts w:ascii="Arial" w:hAnsi="Arial" w:cs="Arial"/>
            <w:sz w:val="24"/>
            <w:szCs w:val="24"/>
          </w:rPr>
          <w:t>https://www.gov.uk/government/publications/dwp-sustainable-procurement-strategy</w:t>
        </w:r>
      </w:hyperlink>
      <w:r w:rsidR="0004280A" w:rsidRPr="008B0846">
        <w:rPr>
          <w:rStyle w:val="Hyperlink"/>
          <w:rFonts w:ascii="Arial" w:hAnsi="Arial" w:cs="Arial"/>
          <w:sz w:val="24"/>
          <w:szCs w:val="24"/>
        </w:rPr>
        <w:t xml:space="preserve"> </w:t>
      </w:r>
    </w:p>
    <w:p w14:paraId="7ED16913" w14:textId="7DFB7369" w:rsidR="004E1E70" w:rsidRPr="008B0846" w:rsidRDefault="00600066" w:rsidP="001628B5">
      <w:pPr>
        <w:pStyle w:val="ListParagraph"/>
        <w:numPr>
          <w:ilvl w:val="0"/>
          <w:numId w:val="36"/>
        </w:numPr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  <w:u w:val="single"/>
        </w:rPr>
      </w:pPr>
      <w:r w:rsidRPr="008B0846">
        <w:rPr>
          <w:rFonts w:ascii="Arial" w:eastAsia="Arial" w:hAnsi="Arial" w:cs="Arial"/>
          <w:b/>
          <w:bCs/>
          <w:sz w:val="24"/>
          <w:szCs w:val="24"/>
          <w:lang w:val="en"/>
        </w:rPr>
        <w:t>Guide for DWP Contractors: Diversity &amp; E</w:t>
      </w:r>
      <w:r w:rsidR="004E1E70" w:rsidRPr="008B0846">
        <w:rPr>
          <w:rFonts w:ascii="Arial" w:eastAsia="Arial" w:hAnsi="Arial" w:cs="Arial"/>
          <w:b/>
          <w:bCs/>
          <w:sz w:val="24"/>
          <w:szCs w:val="24"/>
          <w:lang w:val="en"/>
        </w:rPr>
        <w:t xml:space="preserve">quality </w:t>
      </w:r>
      <w:r w:rsidRPr="008B0846">
        <w:rPr>
          <w:rFonts w:ascii="Arial" w:eastAsia="Arial" w:hAnsi="Arial" w:cs="Arial"/>
          <w:b/>
          <w:bCs/>
          <w:sz w:val="24"/>
          <w:szCs w:val="24"/>
          <w:lang w:val="en"/>
        </w:rPr>
        <w:t>R</w:t>
      </w:r>
      <w:r w:rsidR="004E1E70" w:rsidRPr="008B0846">
        <w:rPr>
          <w:rFonts w:ascii="Arial" w:eastAsia="Arial" w:hAnsi="Arial" w:cs="Arial"/>
          <w:b/>
          <w:bCs/>
          <w:sz w:val="24"/>
          <w:szCs w:val="24"/>
          <w:lang w:val="en"/>
        </w:rPr>
        <w:t>equirements</w:t>
      </w:r>
    </w:p>
    <w:p w14:paraId="2E72582F" w14:textId="77777777" w:rsidR="001628B5" w:rsidRPr="008B0846" w:rsidRDefault="001127C5" w:rsidP="001628B5">
      <w:pPr>
        <w:spacing w:before="240" w:after="240" w:line="240" w:lineRule="auto"/>
        <w:ind w:firstLine="360"/>
        <w:jc w:val="both"/>
        <w:rPr>
          <w:rStyle w:val="Hyperlink"/>
          <w:rFonts w:ascii="Arial" w:hAnsi="Arial" w:cs="Arial"/>
          <w:sz w:val="24"/>
          <w:szCs w:val="24"/>
        </w:rPr>
      </w:pPr>
      <w:hyperlink r:id="rId17" w:history="1">
        <w:r w:rsidR="004E1E70" w:rsidRPr="008B0846">
          <w:rPr>
            <w:rStyle w:val="Hyperlink"/>
            <w:rFonts w:ascii="Arial" w:hAnsi="Arial" w:cs="Arial"/>
            <w:sz w:val="24"/>
            <w:szCs w:val="24"/>
          </w:rPr>
          <w:t>https://www.gov.uk/government/publications/guide-for-dwp-contractors-diversity-and-equality-requirements</w:t>
        </w:r>
      </w:hyperlink>
    </w:p>
    <w:p w14:paraId="074E3204" w14:textId="77777777" w:rsidR="00CB1476" w:rsidRPr="008B0846" w:rsidRDefault="001B34B6" w:rsidP="001628B5">
      <w:pPr>
        <w:pStyle w:val="ListParagraph"/>
        <w:numPr>
          <w:ilvl w:val="0"/>
          <w:numId w:val="36"/>
        </w:numPr>
        <w:spacing w:before="240" w:after="240" w:line="240" w:lineRule="auto"/>
        <w:jc w:val="both"/>
        <w:rPr>
          <w:rFonts w:ascii="Arial" w:eastAsia="Arial" w:hAnsi="Arial" w:cs="Arial"/>
          <w:b/>
          <w:bCs/>
          <w:sz w:val="24"/>
          <w:szCs w:val="24"/>
          <w:u w:val="single"/>
        </w:rPr>
      </w:pPr>
      <w:r w:rsidRPr="008B0846">
        <w:rPr>
          <w:rFonts w:ascii="Arial" w:hAnsi="Arial" w:cs="Arial"/>
          <w:b/>
          <w:sz w:val="24"/>
          <w:szCs w:val="24"/>
        </w:rPr>
        <w:t>SME Action Plan 2017-2022</w:t>
      </w:r>
    </w:p>
    <w:p w14:paraId="0F6A84CF" w14:textId="432897A3" w:rsidR="001628B5" w:rsidRPr="008B0846" w:rsidRDefault="001B34B6" w:rsidP="00CB1476">
      <w:pPr>
        <w:spacing w:before="240" w:after="240" w:line="240" w:lineRule="auto"/>
        <w:ind w:left="360"/>
        <w:jc w:val="both"/>
        <w:rPr>
          <w:rStyle w:val="Hyperlink"/>
          <w:rFonts w:ascii="Arial" w:eastAsia="Arial" w:hAnsi="Arial" w:cs="Arial"/>
          <w:b/>
          <w:bCs/>
          <w:color w:val="auto"/>
          <w:sz w:val="24"/>
          <w:szCs w:val="24"/>
        </w:rPr>
      </w:pPr>
      <w:r w:rsidRPr="008B0846">
        <w:rPr>
          <w:rFonts w:ascii="Arial" w:hAnsi="Arial" w:cs="Arial"/>
          <w:b/>
          <w:sz w:val="24"/>
          <w:szCs w:val="24"/>
        </w:rPr>
        <w:t xml:space="preserve"> </w:t>
      </w:r>
      <w:hyperlink r:id="rId18" w:history="1">
        <w:r w:rsidRPr="008B0846">
          <w:rPr>
            <w:rStyle w:val="Hyperlink"/>
            <w:rFonts w:ascii="Arial" w:hAnsi="Arial" w:cs="Arial"/>
            <w:sz w:val="24"/>
            <w:szCs w:val="24"/>
          </w:rPr>
          <w:t>https://assets.publishing.service.gov.uk/government/uploads/system/uploads/attachment_data/file/773326/sme-action-plan.pdf</w:t>
        </w:r>
      </w:hyperlink>
    </w:p>
    <w:p w14:paraId="220A8037" w14:textId="5DA42260" w:rsidR="00FF7711" w:rsidRPr="008B0846" w:rsidRDefault="00E33926" w:rsidP="00CB1476">
      <w:pPr>
        <w:pStyle w:val="ListParagraph"/>
        <w:numPr>
          <w:ilvl w:val="0"/>
          <w:numId w:val="36"/>
        </w:numPr>
        <w:spacing w:before="240" w:after="240" w:line="360" w:lineRule="auto"/>
        <w:jc w:val="both"/>
        <w:rPr>
          <w:rFonts w:ascii="Arial" w:eastAsia="Arial" w:hAnsi="Arial" w:cs="Arial"/>
          <w:b/>
          <w:bCs/>
          <w:sz w:val="24"/>
          <w:szCs w:val="24"/>
          <w:u w:val="single"/>
        </w:rPr>
      </w:pPr>
      <w:r w:rsidRPr="008B0846">
        <w:rPr>
          <w:rFonts w:ascii="Arial" w:hAnsi="Arial" w:cs="Arial"/>
          <w:b/>
          <w:sz w:val="24"/>
          <w:szCs w:val="24"/>
        </w:rPr>
        <w:t>Off-Payroll working in the Public Sector: Reform of the Intermediaries Legislation</w:t>
      </w:r>
      <w:r w:rsidR="00C00975" w:rsidRPr="008B0846">
        <w:rPr>
          <w:rFonts w:ascii="Arial" w:hAnsi="Arial" w:cs="Arial"/>
          <w:b/>
          <w:sz w:val="24"/>
          <w:szCs w:val="24"/>
        </w:rPr>
        <w:t xml:space="preserve"> </w:t>
      </w:r>
      <w:hyperlink r:id="rId19" w:history="1">
        <w:r w:rsidRPr="008B0846">
          <w:rPr>
            <w:rStyle w:val="Hyperlink"/>
            <w:rFonts w:ascii="Arial" w:hAnsi="Arial" w:cs="Arial"/>
            <w:sz w:val="24"/>
            <w:szCs w:val="24"/>
          </w:rPr>
          <w:t>https://www.gov.uk/government/publications/off-payroll-working-in-the-public-sector-reform-of-the-intermediaries-legislation/off-payroll-working-in-the-public-sector-reform-of-the-intermediaries-legislation</w:t>
        </w:r>
      </w:hyperlink>
    </w:p>
    <w:p w14:paraId="71EE3861" w14:textId="0DB08DDD" w:rsidR="001628B5" w:rsidRDefault="001628B5" w:rsidP="00371A8E">
      <w:pPr>
        <w:pStyle w:val="ListParagraph"/>
        <w:spacing w:before="120" w:after="120" w:line="240" w:lineRule="auto"/>
        <w:ind w:left="0"/>
        <w:rPr>
          <w:rFonts w:cstheme="minorHAnsi"/>
          <w:b/>
          <w:u w:val="single"/>
        </w:rPr>
      </w:pPr>
    </w:p>
    <w:p w14:paraId="493F1C85" w14:textId="1535EDDD" w:rsidR="00ED6727" w:rsidRDefault="00ED6727" w:rsidP="00371A8E">
      <w:pPr>
        <w:pStyle w:val="ListParagraph"/>
        <w:spacing w:before="120" w:after="120" w:line="240" w:lineRule="auto"/>
        <w:ind w:left="0"/>
        <w:rPr>
          <w:rFonts w:cstheme="minorHAnsi"/>
          <w:b/>
          <w:u w:val="single"/>
        </w:rPr>
      </w:pPr>
    </w:p>
    <w:p w14:paraId="50F2FF11" w14:textId="15300978" w:rsidR="00ED6727" w:rsidRDefault="00ED6727" w:rsidP="00371A8E">
      <w:pPr>
        <w:pStyle w:val="ListParagraph"/>
        <w:spacing w:before="120" w:after="120" w:line="240" w:lineRule="auto"/>
        <w:ind w:left="0"/>
        <w:rPr>
          <w:rFonts w:cstheme="minorHAnsi"/>
          <w:b/>
          <w:u w:val="single"/>
        </w:rPr>
      </w:pPr>
    </w:p>
    <w:p w14:paraId="2917003D" w14:textId="52D6105C" w:rsidR="001628B5" w:rsidRPr="008B0846" w:rsidRDefault="00FF7711" w:rsidP="00371A8E">
      <w:pPr>
        <w:pStyle w:val="ListParagraph"/>
        <w:spacing w:before="120" w:after="120" w:line="240" w:lineRule="auto"/>
        <w:ind w:left="0"/>
        <w:rPr>
          <w:rFonts w:ascii="Arial" w:hAnsi="Arial" w:cs="Arial"/>
          <w:b/>
          <w:sz w:val="24"/>
          <w:szCs w:val="24"/>
          <w:u w:val="single"/>
        </w:rPr>
      </w:pPr>
      <w:r w:rsidRPr="008B0846">
        <w:rPr>
          <w:rFonts w:ascii="Arial" w:hAnsi="Arial" w:cs="Arial"/>
          <w:b/>
          <w:sz w:val="24"/>
          <w:szCs w:val="24"/>
          <w:u w:val="single"/>
        </w:rPr>
        <w:t>Commercial Disclaimer</w:t>
      </w:r>
    </w:p>
    <w:p w14:paraId="761D1AFC" w14:textId="77777777" w:rsidR="00371A8E" w:rsidRPr="008B0846" w:rsidRDefault="00371A8E" w:rsidP="00371A8E">
      <w:pPr>
        <w:pStyle w:val="ListParagraph"/>
        <w:spacing w:before="120" w:after="120" w:line="240" w:lineRule="auto"/>
        <w:ind w:left="0"/>
        <w:rPr>
          <w:rFonts w:ascii="Arial" w:hAnsi="Arial" w:cs="Arial"/>
          <w:b/>
          <w:sz w:val="24"/>
          <w:szCs w:val="24"/>
          <w:u w:val="single"/>
        </w:rPr>
      </w:pPr>
    </w:p>
    <w:p w14:paraId="4D02A9B6" w14:textId="1A9ECA26" w:rsidR="00FF7711" w:rsidRPr="008B0846" w:rsidRDefault="00FF7711" w:rsidP="00371A8E">
      <w:pPr>
        <w:pStyle w:val="ListParagraph"/>
        <w:numPr>
          <w:ilvl w:val="0"/>
          <w:numId w:val="1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8B0846">
        <w:rPr>
          <w:rFonts w:ascii="Arial" w:hAnsi="Arial" w:cs="Arial"/>
          <w:sz w:val="24"/>
          <w:szCs w:val="24"/>
        </w:rPr>
        <w:t>Suppliers participating in this questionnaire should be aware that no specific procurements or commercial arrangements are guaranteed.</w:t>
      </w:r>
    </w:p>
    <w:p w14:paraId="7A357691" w14:textId="77777777" w:rsidR="00FF7711" w:rsidRPr="008B0846" w:rsidRDefault="00FF7711" w:rsidP="00371A8E">
      <w:pPr>
        <w:pStyle w:val="ListParagraph"/>
        <w:numPr>
          <w:ilvl w:val="0"/>
          <w:numId w:val="1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8B0846">
        <w:rPr>
          <w:rFonts w:ascii="Arial" w:hAnsi="Arial" w:cs="Arial"/>
          <w:sz w:val="24"/>
          <w:szCs w:val="24"/>
        </w:rPr>
        <w:t>This is NOT a Contract Notice or invitation to tender for a contract opportunity. In the event that DWP wishes to progress with a procurement activity, a separate Contract Notice will be advertised on Contracts Finder and Find a Tender service (FTS) websites.</w:t>
      </w:r>
    </w:p>
    <w:p w14:paraId="70129581" w14:textId="77777777" w:rsidR="00FF7711" w:rsidRPr="008B0846" w:rsidRDefault="00FF7711" w:rsidP="00371A8E">
      <w:pPr>
        <w:pStyle w:val="ListParagraph"/>
        <w:numPr>
          <w:ilvl w:val="0"/>
          <w:numId w:val="1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8B0846">
        <w:rPr>
          <w:rFonts w:ascii="Arial" w:hAnsi="Arial" w:cs="Arial"/>
          <w:sz w:val="24"/>
          <w:szCs w:val="24"/>
        </w:rPr>
        <w:t>As with all government procurement, this process will align with the policy of fair and open competition should the project progress to a full procurement process.</w:t>
      </w:r>
    </w:p>
    <w:p w14:paraId="13FE6762" w14:textId="77777777" w:rsidR="00FF7711" w:rsidRPr="008B0846" w:rsidRDefault="00FF7711" w:rsidP="00371A8E">
      <w:pPr>
        <w:pStyle w:val="ListParagraph"/>
        <w:numPr>
          <w:ilvl w:val="0"/>
          <w:numId w:val="1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8B0846">
        <w:rPr>
          <w:rFonts w:ascii="Arial" w:hAnsi="Arial" w:cs="Arial"/>
          <w:sz w:val="24"/>
          <w:szCs w:val="24"/>
        </w:rPr>
        <w:t>The material does not necessarily reflect any specific DWP policy, and where any discrepancy arises, official policy statements and publications take precedence.</w:t>
      </w:r>
    </w:p>
    <w:p w14:paraId="21D0D546" w14:textId="2D4682EE" w:rsidR="00FF7711" w:rsidRPr="008B0846" w:rsidRDefault="00FF7711" w:rsidP="00371A8E">
      <w:pPr>
        <w:pStyle w:val="ListParagraph"/>
        <w:numPr>
          <w:ilvl w:val="0"/>
          <w:numId w:val="1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8B0846">
        <w:rPr>
          <w:rFonts w:ascii="Arial" w:hAnsi="Arial" w:cs="Arial"/>
          <w:sz w:val="24"/>
          <w:szCs w:val="24"/>
        </w:rPr>
        <w:t xml:space="preserve">Existing commercial arrangements with </w:t>
      </w:r>
      <w:r w:rsidR="001D2FB8" w:rsidRPr="008B0846">
        <w:rPr>
          <w:rFonts w:ascii="Arial" w:hAnsi="Arial" w:cs="Arial"/>
          <w:sz w:val="24"/>
          <w:szCs w:val="24"/>
        </w:rPr>
        <w:t>suppliers will not be discussed throughout the process.</w:t>
      </w:r>
    </w:p>
    <w:p w14:paraId="63929A85" w14:textId="77777777" w:rsidR="00FF7711" w:rsidRPr="008B0846" w:rsidRDefault="00FF7711" w:rsidP="00371A8E">
      <w:pPr>
        <w:pStyle w:val="ListParagraph"/>
        <w:numPr>
          <w:ilvl w:val="0"/>
          <w:numId w:val="1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8B0846">
        <w:rPr>
          <w:rFonts w:ascii="Arial" w:hAnsi="Arial" w:cs="Arial"/>
          <w:sz w:val="24"/>
          <w:szCs w:val="24"/>
        </w:rPr>
        <w:t>Any information provided by suppliers to DWP in respect of this event will be completely confidential.</w:t>
      </w:r>
    </w:p>
    <w:p w14:paraId="5435334D" w14:textId="77777777" w:rsidR="00371A8E" w:rsidRPr="008B0846" w:rsidRDefault="00371A8E" w:rsidP="00371A8E">
      <w:pPr>
        <w:pStyle w:val="ListParagraph"/>
        <w:spacing w:before="120" w:after="120" w:line="240" w:lineRule="auto"/>
        <w:ind w:left="0"/>
        <w:rPr>
          <w:rFonts w:ascii="Arial" w:hAnsi="Arial" w:cs="Arial"/>
          <w:b/>
          <w:sz w:val="24"/>
          <w:szCs w:val="24"/>
          <w:u w:val="single"/>
        </w:rPr>
      </w:pPr>
    </w:p>
    <w:p w14:paraId="63071072" w14:textId="77777777" w:rsidR="008B0846" w:rsidRDefault="008B0846" w:rsidP="00371A8E">
      <w:pPr>
        <w:pStyle w:val="ListParagraph"/>
        <w:spacing w:before="120" w:after="120" w:line="240" w:lineRule="auto"/>
        <w:ind w:left="0"/>
        <w:rPr>
          <w:rFonts w:ascii="Arial" w:hAnsi="Arial" w:cs="Arial"/>
          <w:b/>
          <w:sz w:val="24"/>
          <w:szCs w:val="24"/>
          <w:u w:val="single"/>
        </w:rPr>
      </w:pPr>
    </w:p>
    <w:p w14:paraId="7E831917" w14:textId="052E79E6" w:rsidR="00371A8E" w:rsidRPr="008B0846" w:rsidRDefault="005F169F" w:rsidP="00371A8E">
      <w:pPr>
        <w:pStyle w:val="ListParagraph"/>
        <w:spacing w:before="120" w:after="120" w:line="240" w:lineRule="auto"/>
        <w:ind w:left="0"/>
        <w:rPr>
          <w:rFonts w:ascii="Arial" w:hAnsi="Arial" w:cs="Arial"/>
          <w:b/>
          <w:sz w:val="24"/>
          <w:szCs w:val="24"/>
          <w:u w:val="single"/>
        </w:rPr>
      </w:pPr>
      <w:r w:rsidRPr="008B0846">
        <w:rPr>
          <w:rFonts w:ascii="Arial" w:hAnsi="Arial" w:cs="Arial"/>
          <w:b/>
          <w:sz w:val="24"/>
          <w:szCs w:val="24"/>
          <w:u w:val="single"/>
        </w:rPr>
        <w:t>Supplier Questionnaire Guidance</w:t>
      </w:r>
    </w:p>
    <w:p w14:paraId="0DCCBCD1" w14:textId="77777777" w:rsidR="00371A8E" w:rsidRPr="008B0846" w:rsidRDefault="00371A8E" w:rsidP="00371A8E">
      <w:pPr>
        <w:pStyle w:val="ListParagraph"/>
        <w:spacing w:before="120" w:after="120" w:line="240" w:lineRule="auto"/>
        <w:ind w:left="0"/>
        <w:rPr>
          <w:rFonts w:ascii="Arial" w:hAnsi="Arial" w:cs="Arial"/>
          <w:b/>
          <w:sz w:val="24"/>
          <w:szCs w:val="24"/>
          <w:u w:val="single"/>
        </w:rPr>
      </w:pPr>
    </w:p>
    <w:p w14:paraId="3891B785" w14:textId="3102A7B4" w:rsidR="005F169F" w:rsidRPr="0024125B" w:rsidRDefault="005F169F" w:rsidP="0024125B">
      <w:pPr>
        <w:pStyle w:val="ListParagraph"/>
        <w:spacing w:before="120" w:after="120" w:line="240" w:lineRule="auto"/>
        <w:ind w:left="0"/>
        <w:rPr>
          <w:rFonts w:ascii="Arial" w:hAnsi="Arial" w:cs="Arial"/>
          <w:b/>
          <w:sz w:val="24"/>
          <w:szCs w:val="24"/>
          <w:u w:val="single"/>
        </w:rPr>
      </w:pPr>
      <w:r w:rsidRPr="008B0846">
        <w:rPr>
          <w:rFonts w:ascii="Arial" w:hAnsi="Arial" w:cs="Arial"/>
          <w:sz w:val="24"/>
          <w:szCs w:val="24"/>
        </w:rPr>
        <w:t xml:space="preserve">Please note that DWP have invited suppliers to respond to the Supplier Questionnaire, there is </w:t>
      </w:r>
      <w:r w:rsidRPr="008B0846">
        <w:rPr>
          <w:rFonts w:ascii="Arial" w:hAnsi="Arial" w:cs="Arial"/>
          <w:b/>
          <w:sz w:val="24"/>
          <w:szCs w:val="24"/>
          <w:u w:val="single"/>
        </w:rPr>
        <w:t>no obligation</w:t>
      </w:r>
      <w:r w:rsidRPr="008B0846">
        <w:rPr>
          <w:rFonts w:ascii="Arial" w:hAnsi="Arial" w:cs="Arial"/>
          <w:sz w:val="24"/>
          <w:szCs w:val="24"/>
        </w:rPr>
        <w:t xml:space="preserve"> for suppliers to respond and at this stage the questions are designed </w:t>
      </w:r>
      <w:r w:rsidR="00902285" w:rsidRPr="008B0846">
        <w:rPr>
          <w:rFonts w:ascii="Arial" w:hAnsi="Arial" w:cs="Arial"/>
          <w:sz w:val="24"/>
          <w:szCs w:val="24"/>
        </w:rPr>
        <w:t>merely</w:t>
      </w:r>
      <w:r w:rsidRPr="008B0846">
        <w:rPr>
          <w:rFonts w:ascii="Arial" w:hAnsi="Arial" w:cs="Arial"/>
          <w:sz w:val="24"/>
          <w:szCs w:val="24"/>
        </w:rPr>
        <w:t xml:space="preserve"> to support </w:t>
      </w:r>
      <w:r w:rsidR="005B571C" w:rsidRPr="008B0846">
        <w:rPr>
          <w:rFonts w:ascii="Arial" w:hAnsi="Arial" w:cs="Arial"/>
          <w:sz w:val="24"/>
          <w:szCs w:val="24"/>
        </w:rPr>
        <w:t>Universal Credit Digital</w:t>
      </w:r>
      <w:r w:rsidRPr="008B0846">
        <w:rPr>
          <w:rFonts w:ascii="Arial" w:hAnsi="Arial" w:cs="Arial"/>
          <w:sz w:val="24"/>
          <w:szCs w:val="24"/>
        </w:rPr>
        <w:t xml:space="preserve"> strategy. </w:t>
      </w:r>
      <w:r w:rsidRPr="00CD6E43">
        <w:rPr>
          <w:rFonts w:ascii="Arial" w:hAnsi="Arial" w:cs="Arial"/>
          <w:sz w:val="24"/>
          <w:szCs w:val="24"/>
        </w:rPr>
        <w:t>There are no</w:t>
      </w:r>
      <w:r w:rsidR="00371A8E" w:rsidRPr="00CD6E43">
        <w:rPr>
          <w:rFonts w:ascii="Arial" w:hAnsi="Arial" w:cs="Arial"/>
          <w:sz w:val="24"/>
          <w:szCs w:val="24"/>
        </w:rPr>
        <w:t xml:space="preserve"> formal</w:t>
      </w:r>
      <w:r w:rsidRPr="00CD6E43">
        <w:rPr>
          <w:rFonts w:ascii="Arial" w:hAnsi="Arial" w:cs="Arial"/>
          <w:sz w:val="24"/>
          <w:szCs w:val="24"/>
        </w:rPr>
        <w:t xml:space="preserve"> assessment criteria for </w:t>
      </w:r>
      <w:r w:rsidR="007731AB" w:rsidRPr="00CD6E43">
        <w:rPr>
          <w:rFonts w:ascii="Arial" w:hAnsi="Arial" w:cs="Arial"/>
          <w:sz w:val="24"/>
          <w:szCs w:val="24"/>
        </w:rPr>
        <w:t>review</w:t>
      </w:r>
      <w:r w:rsidRPr="00CD6E43">
        <w:rPr>
          <w:rFonts w:ascii="Arial" w:hAnsi="Arial" w:cs="Arial"/>
          <w:sz w:val="24"/>
          <w:szCs w:val="24"/>
        </w:rPr>
        <w:t xml:space="preserve"> of responses to the Supplier Questionnaire</w:t>
      </w:r>
      <w:r w:rsidR="0024125B">
        <w:rPr>
          <w:rFonts w:ascii="Arial" w:hAnsi="Arial" w:cs="Arial"/>
          <w:sz w:val="24"/>
          <w:szCs w:val="24"/>
        </w:rPr>
        <w:t>.</w:t>
      </w:r>
    </w:p>
    <w:p w14:paraId="4DD491E6" w14:textId="51A9DED1" w:rsidR="008B0846" w:rsidRDefault="008B0846" w:rsidP="00371A8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7CD5CC11" w14:textId="77777777" w:rsidR="0024125B" w:rsidRDefault="0024125B" w:rsidP="00371A8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0B48395" w14:textId="210EBF7B" w:rsidR="00371A8E" w:rsidRPr="008B0846" w:rsidRDefault="006B3EB9" w:rsidP="00371A8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8B0846">
        <w:rPr>
          <w:rFonts w:ascii="Arial" w:hAnsi="Arial" w:cs="Arial"/>
          <w:b/>
          <w:sz w:val="24"/>
          <w:szCs w:val="24"/>
          <w:u w:val="single"/>
        </w:rPr>
        <w:t>Supplier Questionnaire Instructions &amp; Timeline</w:t>
      </w:r>
    </w:p>
    <w:p w14:paraId="4C35E730" w14:textId="77777777" w:rsidR="00371A8E" w:rsidRPr="008B0846" w:rsidRDefault="00371A8E" w:rsidP="00371A8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2B9ED3B" w14:textId="7C2EC27B" w:rsidR="001D2FB8" w:rsidRPr="008B0846" w:rsidRDefault="001D2FB8" w:rsidP="00371A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B0846">
        <w:rPr>
          <w:rFonts w:ascii="Arial" w:hAnsi="Arial" w:cs="Arial"/>
          <w:sz w:val="24"/>
          <w:szCs w:val="24"/>
        </w:rPr>
        <w:t>P</w:t>
      </w:r>
      <w:r w:rsidR="006B3EB9" w:rsidRPr="008B0846">
        <w:rPr>
          <w:rFonts w:ascii="Arial" w:hAnsi="Arial" w:cs="Arial"/>
          <w:sz w:val="24"/>
          <w:szCs w:val="24"/>
        </w:rPr>
        <w:t xml:space="preserve">lease can you ensure you adhere to </w:t>
      </w:r>
      <w:r w:rsidRPr="008B0846">
        <w:rPr>
          <w:rFonts w:ascii="Arial" w:hAnsi="Arial" w:cs="Arial"/>
          <w:sz w:val="24"/>
          <w:szCs w:val="24"/>
        </w:rPr>
        <w:t>these instructions</w:t>
      </w:r>
      <w:r w:rsidR="006B3EB9" w:rsidRPr="008B0846">
        <w:rPr>
          <w:rFonts w:ascii="Arial" w:hAnsi="Arial" w:cs="Arial"/>
          <w:sz w:val="24"/>
          <w:szCs w:val="24"/>
        </w:rPr>
        <w:t xml:space="preserve"> to enable </w:t>
      </w:r>
      <w:r w:rsidR="005B571C" w:rsidRPr="008B0846">
        <w:rPr>
          <w:rFonts w:ascii="Arial" w:hAnsi="Arial" w:cs="Arial"/>
          <w:sz w:val="24"/>
          <w:szCs w:val="24"/>
        </w:rPr>
        <w:t xml:space="preserve">Universal Credit Digital </w:t>
      </w:r>
      <w:r w:rsidR="006B3EB9" w:rsidRPr="008B0846">
        <w:rPr>
          <w:rFonts w:ascii="Arial" w:hAnsi="Arial" w:cs="Arial"/>
          <w:sz w:val="24"/>
          <w:szCs w:val="24"/>
        </w:rPr>
        <w:t xml:space="preserve">to undertake effective </w:t>
      </w:r>
      <w:r w:rsidR="007731AB" w:rsidRPr="008B0846">
        <w:rPr>
          <w:rFonts w:ascii="Arial" w:hAnsi="Arial" w:cs="Arial"/>
          <w:sz w:val="24"/>
          <w:szCs w:val="24"/>
        </w:rPr>
        <w:t>review</w:t>
      </w:r>
      <w:r w:rsidR="006B3EB9" w:rsidRPr="008B0846">
        <w:rPr>
          <w:rFonts w:ascii="Arial" w:hAnsi="Arial" w:cs="Arial"/>
          <w:sz w:val="24"/>
          <w:szCs w:val="24"/>
        </w:rPr>
        <w:t xml:space="preserve"> of all </w:t>
      </w:r>
      <w:r w:rsidR="0053482F" w:rsidRPr="008B0846">
        <w:rPr>
          <w:rFonts w:ascii="Arial" w:hAnsi="Arial" w:cs="Arial"/>
          <w:sz w:val="24"/>
          <w:szCs w:val="24"/>
        </w:rPr>
        <w:t xml:space="preserve">supplier </w:t>
      </w:r>
      <w:r w:rsidR="00D07FA2" w:rsidRPr="008B0846">
        <w:rPr>
          <w:rFonts w:ascii="Arial" w:hAnsi="Arial" w:cs="Arial"/>
          <w:sz w:val="24"/>
          <w:szCs w:val="24"/>
        </w:rPr>
        <w:t>responses</w:t>
      </w:r>
      <w:r w:rsidRPr="008B0846">
        <w:rPr>
          <w:rFonts w:ascii="Arial" w:hAnsi="Arial" w:cs="Arial"/>
          <w:sz w:val="24"/>
          <w:szCs w:val="24"/>
        </w:rPr>
        <w:t>.</w:t>
      </w:r>
    </w:p>
    <w:p w14:paraId="19FF8F72" w14:textId="77777777" w:rsidR="005B571C" w:rsidRPr="008B0846" w:rsidRDefault="005B571C" w:rsidP="00371A8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5EF3442" w14:textId="7A012707" w:rsidR="003528FF" w:rsidRPr="008B0846" w:rsidRDefault="0053482F" w:rsidP="001D2FB8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8B0846">
        <w:rPr>
          <w:rFonts w:ascii="Arial" w:hAnsi="Arial" w:cs="Arial"/>
          <w:sz w:val="24"/>
          <w:szCs w:val="24"/>
        </w:rPr>
        <w:t xml:space="preserve">When responding to the questionnaire please follow the </w:t>
      </w:r>
      <w:r w:rsidR="00226BC5" w:rsidRPr="008B0846">
        <w:rPr>
          <w:rFonts w:ascii="Arial" w:hAnsi="Arial" w:cs="Arial"/>
          <w:sz w:val="24"/>
          <w:szCs w:val="24"/>
        </w:rPr>
        <w:t xml:space="preserve">specific </w:t>
      </w:r>
      <w:r w:rsidRPr="008B0846">
        <w:rPr>
          <w:rFonts w:ascii="Arial" w:hAnsi="Arial" w:cs="Arial"/>
          <w:sz w:val="24"/>
          <w:szCs w:val="24"/>
        </w:rPr>
        <w:t>instructions</w:t>
      </w:r>
      <w:r w:rsidR="001F7EAC" w:rsidRPr="008B0846">
        <w:rPr>
          <w:rFonts w:ascii="Arial" w:hAnsi="Arial" w:cs="Arial"/>
          <w:sz w:val="24"/>
          <w:szCs w:val="24"/>
        </w:rPr>
        <w:t xml:space="preserve"> below</w:t>
      </w:r>
      <w:r w:rsidRPr="008B0846">
        <w:rPr>
          <w:rFonts w:ascii="Arial" w:hAnsi="Arial" w:cs="Arial"/>
          <w:sz w:val="24"/>
          <w:szCs w:val="24"/>
        </w:rPr>
        <w:t>:</w:t>
      </w:r>
    </w:p>
    <w:p w14:paraId="5FA00DD4" w14:textId="7072F1AF" w:rsidR="00337036" w:rsidRPr="008B0846" w:rsidRDefault="00337036" w:rsidP="00371A8E">
      <w:pPr>
        <w:pStyle w:val="ListParagraph"/>
        <w:numPr>
          <w:ilvl w:val="0"/>
          <w:numId w:val="22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8B0846">
        <w:rPr>
          <w:rFonts w:ascii="Arial" w:hAnsi="Arial" w:cs="Arial"/>
          <w:sz w:val="24"/>
          <w:szCs w:val="24"/>
        </w:rPr>
        <w:t>Do not share or provide any sales literature</w:t>
      </w:r>
      <w:r w:rsidR="00226BC5" w:rsidRPr="008B0846">
        <w:rPr>
          <w:rFonts w:ascii="Arial" w:hAnsi="Arial" w:cs="Arial"/>
          <w:sz w:val="24"/>
          <w:szCs w:val="24"/>
        </w:rPr>
        <w:t xml:space="preserve">, artefacts, presentations, blogs, </w:t>
      </w:r>
      <w:proofErr w:type="spellStart"/>
      <w:r w:rsidR="00226BC5" w:rsidRPr="008B0846">
        <w:rPr>
          <w:rFonts w:ascii="Arial" w:hAnsi="Arial" w:cs="Arial"/>
          <w:sz w:val="24"/>
          <w:szCs w:val="24"/>
        </w:rPr>
        <w:t>Linkedin</w:t>
      </w:r>
      <w:proofErr w:type="spellEnd"/>
      <w:r w:rsidR="00226BC5" w:rsidRPr="008B0846">
        <w:rPr>
          <w:rFonts w:ascii="Arial" w:hAnsi="Arial" w:cs="Arial"/>
          <w:sz w:val="24"/>
          <w:szCs w:val="24"/>
        </w:rPr>
        <w:t xml:space="preserve"> links</w:t>
      </w:r>
      <w:r w:rsidRPr="008B0846">
        <w:rPr>
          <w:rFonts w:ascii="Arial" w:hAnsi="Arial" w:cs="Arial"/>
          <w:sz w:val="24"/>
          <w:szCs w:val="24"/>
        </w:rPr>
        <w:t xml:space="preserve"> or documentation relating to your company, DWP only invite responses to the questions set out within the questionnaire.</w:t>
      </w:r>
    </w:p>
    <w:p w14:paraId="3A4730CF" w14:textId="691C6A65" w:rsidR="00325D7C" w:rsidRPr="008B0846" w:rsidRDefault="00325D7C" w:rsidP="00371A8E">
      <w:pPr>
        <w:pStyle w:val="ListParagraph"/>
        <w:numPr>
          <w:ilvl w:val="0"/>
          <w:numId w:val="22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8B0846">
        <w:rPr>
          <w:rFonts w:ascii="Arial" w:hAnsi="Arial" w:cs="Arial"/>
          <w:sz w:val="24"/>
          <w:szCs w:val="24"/>
        </w:rPr>
        <w:t xml:space="preserve">Do not submit </w:t>
      </w:r>
      <w:r w:rsidR="00226BC5" w:rsidRPr="008B0846">
        <w:rPr>
          <w:rFonts w:ascii="Arial" w:hAnsi="Arial" w:cs="Arial"/>
          <w:sz w:val="24"/>
          <w:szCs w:val="24"/>
        </w:rPr>
        <w:t>your response to this q</w:t>
      </w:r>
      <w:r w:rsidR="00337036" w:rsidRPr="008B0846">
        <w:rPr>
          <w:rFonts w:ascii="Arial" w:hAnsi="Arial" w:cs="Arial"/>
          <w:sz w:val="24"/>
          <w:szCs w:val="24"/>
        </w:rPr>
        <w:t xml:space="preserve">uestionnaire to any </w:t>
      </w:r>
      <w:r w:rsidRPr="008B0846">
        <w:rPr>
          <w:rFonts w:ascii="Arial" w:hAnsi="Arial" w:cs="Arial"/>
          <w:sz w:val="24"/>
          <w:szCs w:val="24"/>
        </w:rPr>
        <w:t>e-mail</w:t>
      </w:r>
      <w:r w:rsidR="00337036" w:rsidRPr="008B0846">
        <w:rPr>
          <w:rFonts w:ascii="Arial" w:hAnsi="Arial" w:cs="Arial"/>
          <w:sz w:val="24"/>
          <w:szCs w:val="24"/>
        </w:rPr>
        <w:t xml:space="preserve"> address</w:t>
      </w:r>
      <w:r w:rsidR="00680F71" w:rsidRPr="008B0846">
        <w:rPr>
          <w:rFonts w:ascii="Arial" w:hAnsi="Arial" w:cs="Arial"/>
          <w:sz w:val="24"/>
          <w:szCs w:val="24"/>
        </w:rPr>
        <w:t xml:space="preserve"> at DWP</w:t>
      </w:r>
      <w:r w:rsidR="00337036" w:rsidRPr="008B0846">
        <w:rPr>
          <w:rFonts w:ascii="Arial" w:hAnsi="Arial" w:cs="Arial"/>
          <w:sz w:val="24"/>
          <w:szCs w:val="24"/>
        </w:rPr>
        <w:t xml:space="preserve"> </w:t>
      </w:r>
      <w:r w:rsidR="00680F71" w:rsidRPr="008B0846">
        <w:rPr>
          <w:rFonts w:ascii="Arial" w:hAnsi="Arial" w:cs="Arial"/>
          <w:sz w:val="24"/>
          <w:szCs w:val="24"/>
        </w:rPr>
        <w:t>other than the one stated</w:t>
      </w:r>
      <w:r w:rsidR="00337036" w:rsidRPr="008B0846">
        <w:rPr>
          <w:rFonts w:ascii="Arial" w:hAnsi="Arial" w:cs="Arial"/>
          <w:sz w:val="24"/>
          <w:szCs w:val="24"/>
        </w:rPr>
        <w:t>, please only provide response</w:t>
      </w:r>
      <w:r w:rsidR="00226BC5" w:rsidRPr="008B0846">
        <w:rPr>
          <w:rFonts w:ascii="Arial" w:hAnsi="Arial" w:cs="Arial"/>
          <w:sz w:val="24"/>
          <w:szCs w:val="24"/>
        </w:rPr>
        <w:t>s</w:t>
      </w:r>
      <w:r w:rsidR="00337036" w:rsidRPr="008B0846">
        <w:rPr>
          <w:rFonts w:ascii="Arial" w:hAnsi="Arial" w:cs="Arial"/>
          <w:sz w:val="24"/>
          <w:szCs w:val="24"/>
        </w:rPr>
        <w:t xml:space="preserve"> to this e-mail</w:t>
      </w:r>
      <w:r w:rsidR="00D07FA2" w:rsidRPr="008B0846">
        <w:rPr>
          <w:rFonts w:ascii="Arial" w:hAnsi="Arial" w:cs="Arial"/>
          <w:sz w:val="24"/>
          <w:szCs w:val="24"/>
        </w:rPr>
        <w:t xml:space="preserve"> address</w:t>
      </w:r>
      <w:r w:rsidR="00226BC5" w:rsidRPr="008B0846">
        <w:rPr>
          <w:rFonts w:ascii="Arial" w:hAnsi="Arial" w:cs="Arial"/>
          <w:sz w:val="24"/>
          <w:szCs w:val="24"/>
        </w:rPr>
        <w:t xml:space="preserve"> only</w:t>
      </w:r>
      <w:r w:rsidRPr="008B0846">
        <w:rPr>
          <w:rFonts w:ascii="Arial" w:hAnsi="Arial" w:cs="Arial"/>
          <w:sz w:val="24"/>
          <w:szCs w:val="24"/>
        </w:rPr>
        <w:t xml:space="preserve"> </w:t>
      </w:r>
      <w:hyperlink r:id="rId20" w:history="1">
        <w:r w:rsidR="00850DF4" w:rsidRPr="008B0846">
          <w:rPr>
            <w:rStyle w:val="Hyperlink"/>
            <w:rFonts w:ascii="Arial" w:hAnsi="Arial" w:cs="Arial"/>
            <w:sz w:val="24"/>
            <w:szCs w:val="24"/>
          </w:rPr>
          <w:t>cddigital.ucwa@dwp.gov.uk</w:t>
        </w:r>
      </w:hyperlink>
      <w:r w:rsidR="00850DF4" w:rsidRPr="008B0846">
        <w:rPr>
          <w:rFonts w:ascii="Arial" w:hAnsi="Arial" w:cs="Arial"/>
          <w:sz w:val="24"/>
          <w:szCs w:val="24"/>
        </w:rPr>
        <w:t xml:space="preserve">. </w:t>
      </w:r>
    </w:p>
    <w:p w14:paraId="4AD5F9F0" w14:textId="24E253D1" w:rsidR="0053482F" w:rsidRDefault="00596A29" w:rsidP="00371A8E">
      <w:pPr>
        <w:pStyle w:val="ListParagraph"/>
        <w:numPr>
          <w:ilvl w:val="0"/>
          <w:numId w:val="22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8B0846">
        <w:rPr>
          <w:rFonts w:ascii="Arial" w:hAnsi="Arial" w:cs="Arial"/>
          <w:sz w:val="24"/>
          <w:szCs w:val="24"/>
        </w:rPr>
        <w:t>Retain</w:t>
      </w:r>
      <w:r w:rsidR="00371A8E" w:rsidRPr="008B0846">
        <w:rPr>
          <w:rFonts w:ascii="Arial" w:hAnsi="Arial" w:cs="Arial"/>
          <w:sz w:val="24"/>
          <w:szCs w:val="24"/>
        </w:rPr>
        <w:t xml:space="preserve"> response</w:t>
      </w:r>
      <w:r w:rsidRPr="008B0846">
        <w:rPr>
          <w:rFonts w:ascii="Arial" w:hAnsi="Arial" w:cs="Arial"/>
          <w:sz w:val="24"/>
          <w:szCs w:val="24"/>
        </w:rPr>
        <w:t>s</w:t>
      </w:r>
      <w:r w:rsidR="00371A8E" w:rsidRPr="008B0846">
        <w:rPr>
          <w:rFonts w:ascii="Arial" w:hAnsi="Arial" w:cs="Arial"/>
          <w:sz w:val="24"/>
          <w:szCs w:val="24"/>
        </w:rPr>
        <w:t xml:space="preserve"> to the questionnaire in</w:t>
      </w:r>
      <w:r w:rsidR="0053482F" w:rsidRPr="008B0846">
        <w:rPr>
          <w:rFonts w:ascii="Arial" w:hAnsi="Arial" w:cs="Arial"/>
          <w:sz w:val="24"/>
          <w:szCs w:val="24"/>
        </w:rPr>
        <w:t xml:space="preserve"> Microsoft Word format (or equivalent </w:t>
      </w:r>
      <w:r w:rsidR="00680F71" w:rsidRPr="008B0846">
        <w:rPr>
          <w:rFonts w:ascii="Arial" w:hAnsi="Arial" w:cs="Arial"/>
          <w:sz w:val="24"/>
          <w:szCs w:val="24"/>
        </w:rPr>
        <w:t>.doc</w:t>
      </w:r>
      <w:r w:rsidR="000A4336" w:rsidRPr="008B0846">
        <w:rPr>
          <w:rFonts w:ascii="Arial" w:hAnsi="Arial" w:cs="Arial"/>
          <w:sz w:val="24"/>
          <w:szCs w:val="24"/>
        </w:rPr>
        <w:t>x</w:t>
      </w:r>
      <w:r w:rsidR="0053482F" w:rsidRPr="008B0846">
        <w:rPr>
          <w:rFonts w:ascii="Arial" w:hAnsi="Arial" w:cs="Arial"/>
          <w:sz w:val="24"/>
          <w:szCs w:val="24"/>
        </w:rPr>
        <w:t xml:space="preserve"> format), please do not provide responses in presentation or PDF format</w:t>
      </w:r>
      <w:r w:rsidR="00337036" w:rsidRPr="008B0846">
        <w:rPr>
          <w:rFonts w:ascii="Arial" w:hAnsi="Arial" w:cs="Arial"/>
          <w:sz w:val="24"/>
          <w:szCs w:val="24"/>
        </w:rPr>
        <w:t>.</w:t>
      </w:r>
    </w:p>
    <w:p w14:paraId="19B62C8E" w14:textId="77777777" w:rsidR="0024125B" w:rsidRPr="0024125B" w:rsidRDefault="0024125B" w:rsidP="0024125B">
      <w:pPr>
        <w:spacing w:before="120" w:after="120" w:line="240" w:lineRule="auto"/>
        <w:ind w:left="360"/>
        <w:rPr>
          <w:rFonts w:ascii="Arial" w:hAnsi="Arial" w:cs="Arial"/>
          <w:sz w:val="24"/>
          <w:szCs w:val="24"/>
        </w:rPr>
      </w:pPr>
    </w:p>
    <w:p w14:paraId="1F33217C" w14:textId="76B87B7B" w:rsidR="004337E1" w:rsidRPr="008B0846" w:rsidRDefault="004337E1" w:rsidP="00371A8E">
      <w:pPr>
        <w:pStyle w:val="ListParagraph"/>
        <w:numPr>
          <w:ilvl w:val="0"/>
          <w:numId w:val="22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8B0846">
        <w:rPr>
          <w:rFonts w:ascii="Arial" w:hAnsi="Arial" w:cs="Arial"/>
          <w:sz w:val="24"/>
          <w:szCs w:val="24"/>
        </w:rPr>
        <w:lastRenderedPageBreak/>
        <w:t xml:space="preserve">The supplier response should be populated in the sections that state </w:t>
      </w:r>
      <w:r w:rsidRPr="008B0846">
        <w:rPr>
          <w:rFonts w:ascii="Arial" w:hAnsi="Arial" w:cs="Arial"/>
          <w:i/>
          <w:sz w:val="24"/>
          <w:szCs w:val="24"/>
        </w:rPr>
        <w:t>‘type text here’</w:t>
      </w:r>
    </w:p>
    <w:p w14:paraId="49F5E3FA" w14:textId="113AC9EA" w:rsidR="0053482F" w:rsidRPr="008B0846" w:rsidRDefault="0053482F" w:rsidP="00371A8E">
      <w:pPr>
        <w:pStyle w:val="ListParagraph"/>
        <w:numPr>
          <w:ilvl w:val="0"/>
          <w:numId w:val="22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8B0846">
        <w:rPr>
          <w:rFonts w:ascii="Arial" w:hAnsi="Arial" w:cs="Arial"/>
          <w:sz w:val="24"/>
          <w:szCs w:val="24"/>
        </w:rPr>
        <w:t xml:space="preserve">Provide </w:t>
      </w:r>
      <w:r w:rsidR="00BA4C2A" w:rsidRPr="008B0846">
        <w:rPr>
          <w:rFonts w:ascii="Arial" w:hAnsi="Arial" w:cs="Arial"/>
          <w:sz w:val="24"/>
          <w:szCs w:val="24"/>
        </w:rPr>
        <w:t xml:space="preserve">supplier name, </w:t>
      </w:r>
      <w:r w:rsidRPr="008B0846">
        <w:rPr>
          <w:rFonts w:ascii="Arial" w:hAnsi="Arial" w:cs="Arial"/>
          <w:sz w:val="24"/>
          <w:szCs w:val="24"/>
        </w:rPr>
        <w:t>contact name, e-mail address and telephone number</w:t>
      </w:r>
      <w:r w:rsidR="00337036" w:rsidRPr="008B0846">
        <w:rPr>
          <w:rFonts w:ascii="Arial" w:hAnsi="Arial" w:cs="Arial"/>
          <w:sz w:val="24"/>
          <w:szCs w:val="24"/>
        </w:rPr>
        <w:t xml:space="preserve"> </w:t>
      </w:r>
      <w:r w:rsidR="00C94276" w:rsidRPr="008B0846">
        <w:rPr>
          <w:rFonts w:ascii="Arial" w:hAnsi="Arial" w:cs="Arial"/>
          <w:sz w:val="24"/>
          <w:szCs w:val="24"/>
        </w:rPr>
        <w:t xml:space="preserve">in the table at page </w:t>
      </w:r>
      <w:r w:rsidR="00060A3E">
        <w:rPr>
          <w:rFonts w:ascii="Arial" w:hAnsi="Arial" w:cs="Arial"/>
          <w:sz w:val="24"/>
          <w:szCs w:val="24"/>
        </w:rPr>
        <w:t>5</w:t>
      </w:r>
      <w:r w:rsidR="00C94276" w:rsidRPr="008B0846">
        <w:rPr>
          <w:rFonts w:ascii="Arial" w:hAnsi="Arial" w:cs="Arial"/>
          <w:sz w:val="24"/>
          <w:szCs w:val="24"/>
        </w:rPr>
        <w:t xml:space="preserve"> within the </w:t>
      </w:r>
      <w:r w:rsidR="00337036" w:rsidRPr="008B0846">
        <w:rPr>
          <w:rFonts w:ascii="Arial" w:hAnsi="Arial" w:cs="Arial"/>
          <w:sz w:val="24"/>
          <w:szCs w:val="24"/>
        </w:rPr>
        <w:t>Supplier Questionnaire response</w:t>
      </w:r>
      <w:r w:rsidR="00BA4C2A" w:rsidRPr="008B0846">
        <w:rPr>
          <w:rFonts w:ascii="Arial" w:hAnsi="Arial" w:cs="Arial"/>
          <w:sz w:val="24"/>
          <w:szCs w:val="24"/>
        </w:rPr>
        <w:t xml:space="preserve"> to ensure that DWP can contact suppliers through the correct contact details if a 1-2-1 is requested.</w:t>
      </w:r>
      <w:r w:rsidR="007731AB" w:rsidRPr="008B0846">
        <w:rPr>
          <w:rFonts w:ascii="Arial" w:hAnsi="Arial" w:cs="Arial"/>
          <w:sz w:val="24"/>
          <w:szCs w:val="24"/>
        </w:rPr>
        <w:t xml:space="preserve">  Please ensure only one response per supplier is submitted.</w:t>
      </w:r>
    </w:p>
    <w:p w14:paraId="692FB726" w14:textId="559B0713" w:rsidR="00226BC5" w:rsidRPr="008B0846" w:rsidRDefault="00337036" w:rsidP="00371A8E">
      <w:pPr>
        <w:pStyle w:val="ListParagraph"/>
        <w:numPr>
          <w:ilvl w:val="0"/>
          <w:numId w:val="22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8B0846">
        <w:rPr>
          <w:rFonts w:ascii="Arial" w:hAnsi="Arial" w:cs="Arial"/>
          <w:sz w:val="24"/>
          <w:szCs w:val="24"/>
        </w:rPr>
        <w:t>Responses will be accepted before the submission date</w:t>
      </w:r>
      <w:r w:rsidR="00680F71" w:rsidRPr="008B0846">
        <w:rPr>
          <w:rFonts w:ascii="Arial" w:hAnsi="Arial" w:cs="Arial"/>
          <w:sz w:val="24"/>
          <w:szCs w:val="24"/>
        </w:rPr>
        <w:t>.</w:t>
      </w:r>
      <w:r w:rsidRPr="008B0846">
        <w:rPr>
          <w:rFonts w:ascii="Arial" w:hAnsi="Arial" w:cs="Arial"/>
          <w:sz w:val="24"/>
          <w:szCs w:val="24"/>
        </w:rPr>
        <w:t xml:space="preserve"> </w:t>
      </w:r>
      <w:r w:rsidR="00680F71" w:rsidRPr="008B0846">
        <w:rPr>
          <w:rFonts w:ascii="Arial" w:hAnsi="Arial" w:cs="Arial"/>
          <w:i/>
          <w:sz w:val="24"/>
          <w:szCs w:val="24"/>
        </w:rPr>
        <w:t>N</w:t>
      </w:r>
      <w:r w:rsidRPr="008B0846">
        <w:rPr>
          <w:rFonts w:ascii="Arial" w:hAnsi="Arial" w:cs="Arial"/>
          <w:i/>
          <w:sz w:val="24"/>
          <w:szCs w:val="24"/>
        </w:rPr>
        <w:t>ote</w:t>
      </w:r>
      <w:r w:rsidRPr="008B0846">
        <w:rPr>
          <w:rFonts w:ascii="Arial" w:hAnsi="Arial" w:cs="Arial"/>
          <w:sz w:val="24"/>
          <w:szCs w:val="24"/>
        </w:rPr>
        <w:t>: the time and date for submission is the latest date</w:t>
      </w:r>
      <w:r w:rsidR="00C94276" w:rsidRPr="008B0846">
        <w:rPr>
          <w:rFonts w:ascii="Arial" w:hAnsi="Arial" w:cs="Arial"/>
          <w:sz w:val="24"/>
          <w:szCs w:val="24"/>
        </w:rPr>
        <w:t xml:space="preserve"> and time for submission.</w:t>
      </w:r>
    </w:p>
    <w:p w14:paraId="14C74CBE" w14:textId="430D659A" w:rsidR="00C4227D" w:rsidRDefault="00C4227D" w:rsidP="000F0D8F">
      <w:pPr>
        <w:spacing w:before="120" w:after="120" w:line="240" w:lineRule="auto"/>
        <w:rPr>
          <w:rFonts w:cstheme="minorHAnsi"/>
          <w:b/>
        </w:rPr>
      </w:pPr>
    </w:p>
    <w:p w14:paraId="17EC65EB" w14:textId="5153BEB0" w:rsidR="000F0D8F" w:rsidRPr="008B0846" w:rsidRDefault="00680F71" w:rsidP="000F0D8F">
      <w:pPr>
        <w:spacing w:before="120" w:after="120" w:line="240" w:lineRule="auto"/>
        <w:rPr>
          <w:rFonts w:ascii="Arial" w:hAnsi="Arial" w:cs="Arial"/>
          <w:b/>
          <w:sz w:val="24"/>
          <w:szCs w:val="24"/>
        </w:rPr>
      </w:pPr>
      <w:r w:rsidRPr="008B0846">
        <w:rPr>
          <w:rFonts w:ascii="Arial" w:hAnsi="Arial" w:cs="Arial"/>
          <w:b/>
          <w:sz w:val="24"/>
          <w:szCs w:val="24"/>
        </w:rPr>
        <w:t xml:space="preserve">Details &amp; </w:t>
      </w:r>
      <w:r w:rsidR="00325D7C" w:rsidRPr="008B0846">
        <w:rPr>
          <w:rFonts w:ascii="Arial" w:hAnsi="Arial" w:cs="Arial"/>
          <w:b/>
          <w:sz w:val="24"/>
          <w:szCs w:val="24"/>
        </w:rPr>
        <w:t>Timeline</w:t>
      </w:r>
    </w:p>
    <w:tbl>
      <w:tblPr>
        <w:tblW w:w="11907" w:type="dxa"/>
        <w:tblInd w:w="-10" w:type="dxa"/>
        <w:tblLook w:val="04A0" w:firstRow="1" w:lastRow="0" w:firstColumn="1" w:lastColumn="0" w:noHBand="0" w:noVBand="1"/>
      </w:tblPr>
      <w:tblGrid>
        <w:gridCol w:w="5245"/>
        <w:gridCol w:w="6662"/>
      </w:tblGrid>
      <w:tr w:rsidR="000F0D8F" w:rsidRPr="008B0846" w14:paraId="41C6609D" w14:textId="77777777" w:rsidTr="00C00975">
        <w:trPr>
          <w:trHeight w:val="340"/>
        </w:trPr>
        <w:tc>
          <w:tcPr>
            <w:tcW w:w="52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472C4"/>
            <w:vAlign w:val="center"/>
            <w:hideMark/>
          </w:tcPr>
          <w:p w14:paraId="595804BF" w14:textId="77777777" w:rsidR="000F0D8F" w:rsidRPr="008B0846" w:rsidRDefault="000F0D8F" w:rsidP="000F0D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8B0846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GB"/>
              </w:rPr>
              <w:t>Response e-mail address</w:t>
            </w:r>
          </w:p>
        </w:tc>
        <w:tc>
          <w:tcPr>
            <w:tcW w:w="6662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vAlign w:val="center"/>
            <w:hideMark/>
          </w:tcPr>
          <w:p w14:paraId="20BB0548" w14:textId="56314B5C" w:rsidR="000F0D8F" w:rsidRPr="008B0846" w:rsidRDefault="00850DF4" w:rsidP="000F0D8F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4"/>
                <w:szCs w:val="24"/>
                <w:u w:val="single"/>
                <w:lang w:eastAsia="en-GB"/>
              </w:rPr>
            </w:pPr>
            <w:hyperlink r:id="rId21" w:history="1">
              <w:r w:rsidRPr="008B0846">
                <w:rPr>
                  <w:rStyle w:val="Hyperlink"/>
                  <w:rFonts w:ascii="Arial" w:hAnsi="Arial" w:cs="Arial"/>
                  <w:sz w:val="24"/>
                  <w:szCs w:val="24"/>
                </w:rPr>
                <w:t>cddigital.ucwa@dwp.gov.uk</w:t>
              </w:r>
            </w:hyperlink>
            <w:r w:rsidRPr="008B084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F0D8F" w:rsidRPr="008B0846" w14:paraId="0B8C8582" w14:textId="77777777" w:rsidTr="00C00975">
        <w:trPr>
          <w:trHeight w:val="340"/>
        </w:trPr>
        <w:tc>
          <w:tcPr>
            <w:tcW w:w="524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472C4"/>
            <w:vAlign w:val="center"/>
            <w:hideMark/>
          </w:tcPr>
          <w:p w14:paraId="72754F7C" w14:textId="77777777" w:rsidR="000F0D8F" w:rsidRPr="008B0846" w:rsidRDefault="000F0D8F" w:rsidP="000F0D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8B0846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GB"/>
              </w:rPr>
              <w:t>Latest date for submission of Supplier Questionnaire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  <w:hideMark/>
          </w:tcPr>
          <w:p w14:paraId="197729D5" w14:textId="7EDB7306" w:rsidR="000F0D8F" w:rsidRPr="008B0846" w:rsidRDefault="00C4227D" w:rsidP="000F0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B084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Friday 10</w:t>
            </w:r>
            <w:r w:rsidRPr="008B0846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en-GB"/>
              </w:rPr>
              <w:t>th</w:t>
            </w:r>
            <w:r w:rsidRPr="008B084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J</w:t>
            </w:r>
            <w:r w:rsidR="003E1913" w:rsidRPr="008B084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une 2022</w:t>
            </w:r>
          </w:p>
        </w:tc>
      </w:tr>
    </w:tbl>
    <w:p w14:paraId="29DE6121" w14:textId="09153BAC" w:rsidR="00F55453" w:rsidRPr="008B0846" w:rsidRDefault="00F55453" w:rsidP="001656FE">
      <w:pPr>
        <w:pStyle w:val="ListParagraph"/>
        <w:spacing w:after="120" w:line="240" w:lineRule="auto"/>
        <w:ind w:left="0"/>
        <w:rPr>
          <w:rFonts w:ascii="Arial" w:hAnsi="Arial" w:cs="Arial"/>
          <w:b/>
          <w:sz w:val="24"/>
          <w:szCs w:val="24"/>
        </w:rPr>
      </w:pPr>
    </w:p>
    <w:p w14:paraId="55D15AB4" w14:textId="77777777" w:rsidR="00BB0AEE" w:rsidRDefault="00BB0AEE" w:rsidP="00371A8E">
      <w:pPr>
        <w:pStyle w:val="ListParagraph"/>
        <w:spacing w:before="120" w:after="120" w:line="240" w:lineRule="auto"/>
        <w:ind w:left="0"/>
        <w:rPr>
          <w:rFonts w:ascii="Arial" w:hAnsi="Arial" w:cs="Arial"/>
          <w:b/>
          <w:sz w:val="24"/>
          <w:szCs w:val="24"/>
        </w:rPr>
      </w:pPr>
    </w:p>
    <w:p w14:paraId="683362AD" w14:textId="7FC8CF9B" w:rsidR="004E1E70" w:rsidRPr="008B0846" w:rsidRDefault="00325D7C" w:rsidP="00371A8E">
      <w:pPr>
        <w:pStyle w:val="ListParagraph"/>
        <w:spacing w:before="120" w:after="120" w:line="240" w:lineRule="auto"/>
        <w:ind w:left="0"/>
        <w:rPr>
          <w:rFonts w:ascii="Arial" w:hAnsi="Arial" w:cs="Arial"/>
          <w:b/>
          <w:sz w:val="24"/>
          <w:szCs w:val="24"/>
        </w:rPr>
      </w:pPr>
      <w:r w:rsidRPr="008B0846">
        <w:rPr>
          <w:rFonts w:ascii="Arial" w:hAnsi="Arial" w:cs="Arial"/>
          <w:b/>
          <w:sz w:val="24"/>
          <w:szCs w:val="24"/>
        </w:rPr>
        <w:t>Supplier 1-2-1’s</w:t>
      </w:r>
    </w:p>
    <w:p w14:paraId="3C25838E" w14:textId="35E759B3" w:rsidR="004E1E70" w:rsidRPr="008B0846" w:rsidRDefault="004E1E70" w:rsidP="00371A8E">
      <w:pPr>
        <w:pStyle w:val="ListParagraph"/>
        <w:spacing w:before="120" w:after="120" w:line="240" w:lineRule="auto"/>
        <w:ind w:left="0"/>
        <w:rPr>
          <w:rFonts w:ascii="Arial" w:hAnsi="Arial" w:cs="Arial"/>
          <w:sz w:val="24"/>
          <w:szCs w:val="24"/>
        </w:rPr>
      </w:pPr>
    </w:p>
    <w:p w14:paraId="75744A6D" w14:textId="3FC553EF" w:rsidR="00325D7C" w:rsidRPr="008B0846" w:rsidRDefault="00CA68FD" w:rsidP="00371A8E">
      <w:pPr>
        <w:pStyle w:val="ListParagraph"/>
        <w:numPr>
          <w:ilvl w:val="0"/>
          <w:numId w:val="20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8B0846">
        <w:rPr>
          <w:rFonts w:ascii="Arial" w:hAnsi="Arial" w:cs="Arial"/>
          <w:sz w:val="24"/>
          <w:szCs w:val="24"/>
        </w:rPr>
        <w:t xml:space="preserve">DWP may follow up with a 1-2-1 session </w:t>
      </w:r>
      <w:r w:rsidR="005B2195" w:rsidRPr="008B0846">
        <w:rPr>
          <w:rFonts w:ascii="Arial" w:hAnsi="Arial" w:cs="Arial"/>
          <w:sz w:val="24"/>
          <w:szCs w:val="24"/>
        </w:rPr>
        <w:t>if further clarification is required.</w:t>
      </w:r>
    </w:p>
    <w:p w14:paraId="485BFBFE" w14:textId="2BDD90D9" w:rsidR="00A610C4" w:rsidRPr="008B0846" w:rsidRDefault="00A610C4" w:rsidP="00371A8E">
      <w:pPr>
        <w:pStyle w:val="ListParagraph"/>
        <w:numPr>
          <w:ilvl w:val="0"/>
          <w:numId w:val="20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8B0846">
        <w:rPr>
          <w:rFonts w:ascii="Arial" w:hAnsi="Arial" w:cs="Arial"/>
          <w:sz w:val="24"/>
          <w:szCs w:val="24"/>
        </w:rPr>
        <w:t>1-2-1’s will likely be through Microsoft Teams (with a Conferencing facility</w:t>
      </w:r>
      <w:r w:rsidR="0035513E" w:rsidRPr="008B0846">
        <w:rPr>
          <w:rFonts w:ascii="Arial" w:hAnsi="Arial" w:cs="Arial"/>
          <w:sz w:val="24"/>
          <w:szCs w:val="24"/>
        </w:rPr>
        <w:t xml:space="preserve"> fo</w:t>
      </w:r>
      <w:r w:rsidR="001A45E5" w:rsidRPr="008B0846">
        <w:rPr>
          <w:rFonts w:ascii="Arial" w:hAnsi="Arial" w:cs="Arial"/>
          <w:sz w:val="24"/>
          <w:szCs w:val="24"/>
        </w:rPr>
        <w:t>r any organisation that do</w:t>
      </w:r>
      <w:r w:rsidR="0035513E" w:rsidRPr="008B0846">
        <w:rPr>
          <w:rFonts w:ascii="Arial" w:hAnsi="Arial" w:cs="Arial"/>
          <w:sz w:val="24"/>
          <w:szCs w:val="24"/>
        </w:rPr>
        <w:t xml:space="preserve"> not have MS Teams</w:t>
      </w:r>
      <w:r w:rsidRPr="008B0846">
        <w:rPr>
          <w:rFonts w:ascii="Arial" w:hAnsi="Arial" w:cs="Arial"/>
          <w:sz w:val="24"/>
          <w:szCs w:val="24"/>
        </w:rPr>
        <w:t>), face to face 1-2-1’</w:t>
      </w:r>
      <w:r w:rsidR="003528FF" w:rsidRPr="008B0846">
        <w:rPr>
          <w:rFonts w:ascii="Arial" w:hAnsi="Arial" w:cs="Arial"/>
          <w:sz w:val="24"/>
          <w:szCs w:val="24"/>
        </w:rPr>
        <w:t xml:space="preserve">s </w:t>
      </w:r>
      <w:r w:rsidR="00BA4C2A" w:rsidRPr="008B0846">
        <w:rPr>
          <w:rFonts w:ascii="Arial" w:hAnsi="Arial" w:cs="Arial"/>
          <w:sz w:val="24"/>
          <w:szCs w:val="24"/>
        </w:rPr>
        <w:t>will not be required.</w:t>
      </w:r>
    </w:p>
    <w:p w14:paraId="389F27CE" w14:textId="66F40E71" w:rsidR="00325D7C" w:rsidRPr="008B0846" w:rsidRDefault="00325D7C" w:rsidP="00371A8E">
      <w:pPr>
        <w:pStyle w:val="ListParagraph"/>
        <w:numPr>
          <w:ilvl w:val="0"/>
          <w:numId w:val="20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8B0846">
        <w:rPr>
          <w:rFonts w:ascii="Arial" w:hAnsi="Arial" w:cs="Arial"/>
          <w:sz w:val="24"/>
          <w:szCs w:val="24"/>
        </w:rPr>
        <w:t xml:space="preserve">If you have </w:t>
      </w:r>
      <w:r w:rsidRPr="008B0846">
        <w:rPr>
          <w:rFonts w:ascii="Arial" w:hAnsi="Arial" w:cs="Arial"/>
          <w:sz w:val="24"/>
          <w:szCs w:val="24"/>
          <w:u w:val="single"/>
        </w:rPr>
        <w:t>not</w:t>
      </w:r>
      <w:r w:rsidR="00C94276" w:rsidRPr="008B0846">
        <w:rPr>
          <w:rFonts w:ascii="Arial" w:hAnsi="Arial" w:cs="Arial"/>
          <w:sz w:val="24"/>
          <w:szCs w:val="24"/>
        </w:rPr>
        <w:t xml:space="preserve"> been invited to a 1-2-1,</w:t>
      </w:r>
      <w:r w:rsidRPr="008B0846">
        <w:rPr>
          <w:rFonts w:ascii="Arial" w:hAnsi="Arial" w:cs="Arial"/>
          <w:sz w:val="24"/>
          <w:szCs w:val="24"/>
        </w:rPr>
        <w:t xml:space="preserve"> this will have no bearing or input </w:t>
      </w:r>
      <w:r w:rsidR="00C94276" w:rsidRPr="008B0846">
        <w:rPr>
          <w:rFonts w:ascii="Arial" w:hAnsi="Arial" w:cs="Arial"/>
          <w:sz w:val="24"/>
          <w:szCs w:val="24"/>
        </w:rPr>
        <w:t xml:space="preserve">in a negative way </w:t>
      </w:r>
      <w:r w:rsidRPr="008B0846">
        <w:rPr>
          <w:rFonts w:ascii="Arial" w:hAnsi="Arial" w:cs="Arial"/>
          <w:sz w:val="24"/>
          <w:szCs w:val="24"/>
        </w:rPr>
        <w:t xml:space="preserve">to any future </w:t>
      </w:r>
      <w:r w:rsidR="00D1179A" w:rsidRPr="008B0846">
        <w:rPr>
          <w:rFonts w:ascii="Arial" w:hAnsi="Arial" w:cs="Arial"/>
          <w:sz w:val="24"/>
          <w:szCs w:val="24"/>
        </w:rPr>
        <w:t xml:space="preserve">engagement / </w:t>
      </w:r>
      <w:r w:rsidRPr="008B0846">
        <w:rPr>
          <w:rFonts w:ascii="Arial" w:hAnsi="Arial" w:cs="Arial"/>
          <w:sz w:val="24"/>
          <w:szCs w:val="24"/>
        </w:rPr>
        <w:t xml:space="preserve">procurement that </w:t>
      </w:r>
      <w:r w:rsidR="005B571C" w:rsidRPr="008B0846">
        <w:rPr>
          <w:rFonts w:ascii="Arial" w:hAnsi="Arial" w:cs="Arial"/>
          <w:sz w:val="24"/>
          <w:szCs w:val="24"/>
        </w:rPr>
        <w:t xml:space="preserve">Universal Credit Digital </w:t>
      </w:r>
      <w:r w:rsidR="00C94276" w:rsidRPr="008B0846">
        <w:rPr>
          <w:rFonts w:ascii="Arial" w:hAnsi="Arial" w:cs="Arial"/>
          <w:sz w:val="24"/>
          <w:szCs w:val="24"/>
        </w:rPr>
        <w:t xml:space="preserve">might </w:t>
      </w:r>
      <w:r w:rsidR="00337036" w:rsidRPr="008B0846">
        <w:rPr>
          <w:rFonts w:ascii="Arial" w:hAnsi="Arial" w:cs="Arial"/>
          <w:sz w:val="24"/>
          <w:szCs w:val="24"/>
        </w:rPr>
        <w:t xml:space="preserve">progress </w:t>
      </w:r>
      <w:r w:rsidRPr="008B0846">
        <w:rPr>
          <w:rFonts w:ascii="Arial" w:hAnsi="Arial" w:cs="Arial"/>
          <w:sz w:val="24"/>
          <w:szCs w:val="24"/>
        </w:rPr>
        <w:t>(please refer to the Commercial Disclaimer</w:t>
      </w:r>
      <w:r w:rsidR="001656FE" w:rsidRPr="008B0846">
        <w:rPr>
          <w:rFonts w:ascii="Arial" w:hAnsi="Arial" w:cs="Arial"/>
          <w:sz w:val="24"/>
          <w:szCs w:val="24"/>
        </w:rPr>
        <w:t xml:space="preserve"> &amp; Supplier Questionnaire Guidance</w:t>
      </w:r>
      <w:r w:rsidRPr="008B0846">
        <w:rPr>
          <w:rFonts w:ascii="Arial" w:hAnsi="Arial" w:cs="Arial"/>
          <w:sz w:val="24"/>
          <w:szCs w:val="24"/>
        </w:rPr>
        <w:t>)</w:t>
      </w:r>
    </w:p>
    <w:p w14:paraId="2B96A249" w14:textId="77777777" w:rsidR="00D00A4D" w:rsidRPr="008B0846" w:rsidRDefault="00B61A52" w:rsidP="00680F71">
      <w:pPr>
        <w:rPr>
          <w:rFonts w:ascii="Arial" w:hAnsi="Arial" w:cs="Arial"/>
          <w:b/>
          <w:sz w:val="24"/>
          <w:szCs w:val="24"/>
          <w:u w:val="single"/>
        </w:rPr>
      </w:pPr>
      <w:r w:rsidRPr="008B0846"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474F7275" w14:textId="77777777" w:rsidR="00D00A4D" w:rsidRDefault="00D00A4D" w:rsidP="00680F71">
      <w:pPr>
        <w:rPr>
          <w:rFonts w:cstheme="minorHAnsi"/>
          <w:b/>
          <w:u w:val="single"/>
        </w:rPr>
      </w:pPr>
    </w:p>
    <w:p w14:paraId="5E98C69E" w14:textId="4CDCA269" w:rsidR="00325D7C" w:rsidRPr="00BB0AEE" w:rsidRDefault="001656FE" w:rsidP="00680F71">
      <w:pPr>
        <w:rPr>
          <w:rFonts w:ascii="Arial" w:hAnsi="Arial" w:cs="Arial"/>
          <w:b/>
          <w:sz w:val="24"/>
          <w:szCs w:val="24"/>
          <w:u w:val="single"/>
        </w:rPr>
      </w:pPr>
      <w:r w:rsidRPr="00BB0AEE">
        <w:rPr>
          <w:rFonts w:ascii="Arial" w:hAnsi="Arial" w:cs="Arial"/>
          <w:b/>
          <w:sz w:val="24"/>
          <w:szCs w:val="24"/>
          <w:u w:val="single"/>
        </w:rPr>
        <w:t>Supplier Questionnaire</w:t>
      </w:r>
    </w:p>
    <w:tbl>
      <w:tblPr>
        <w:tblW w:w="8440" w:type="dxa"/>
        <w:tblInd w:w="-10" w:type="dxa"/>
        <w:tblLook w:val="04A0" w:firstRow="1" w:lastRow="0" w:firstColumn="1" w:lastColumn="0" w:noHBand="0" w:noVBand="1"/>
      </w:tblPr>
      <w:tblGrid>
        <w:gridCol w:w="4140"/>
        <w:gridCol w:w="4300"/>
      </w:tblGrid>
      <w:tr w:rsidR="000F0D8F" w:rsidRPr="00BB0AEE" w14:paraId="7BA770B8" w14:textId="77777777" w:rsidTr="00D23A03">
        <w:trPr>
          <w:trHeight w:val="397"/>
        </w:trPr>
        <w:tc>
          <w:tcPr>
            <w:tcW w:w="4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472C4"/>
            <w:vAlign w:val="center"/>
            <w:hideMark/>
          </w:tcPr>
          <w:p w14:paraId="686DD63E" w14:textId="6A103618" w:rsidR="000F0D8F" w:rsidRPr="00BB0AEE" w:rsidRDefault="000F0D8F" w:rsidP="000F0D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BB0AEE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GB"/>
              </w:rPr>
              <w:t>Supplier Name</w:t>
            </w:r>
          </w:p>
        </w:tc>
        <w:tc>
          <w:tcPr>
            <w:tcW w:w="430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vAlign w:val="center"/>
          </w:tcPr>
          <w:p w14:paraId="58C0E895" w14:textId="328D1AB3" w:rsidR="000F0D8F" w:rsidRPr="00BB0AEE" w:rsidRDefault="00531008" w:rsidP="002B3BAF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4"/>
                <w:szCs w:val="24"/>
                <w:u w:val="single"/>
                <w:lang w:eastAsia="en-GB"/>
              </w:rPr>
            </w:pPr>
            <w:r w:rsidRPr="00BB0AEE">
              <w:rPr>
                <w:rFonts w:ascii="Arial" w:hAnsi="Arial" w:cs="Arial"/>
                <w:i/>
                <w:sz w:val="24"/>
                <w:szCs w:val="24"/>
              </w:rPr>
              <w:t>Type text here</w:t>
            </w:r>
          </w:p>
        </w:tc>
      </w:tr>
      <w:tr w:rsidR="00D17AB6" w:rsidRPr="00BB0AEE" w14:paraId="3D9C19C6" w14:textId="77777777" w:rsidTr="00D23A03">
        <w:trPr>
          <w:trHeight w:val="397"/>
        </w:trPr>
        <w:tc>
          <w:tcPr>
            <w:tcW w:w="4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472C4"/>
            <w:vAlign w:val="center"/>
          </w:tcPr>
          <w:p w14:paraId="66BBE94A" w14:textId="618EF206" w:rsidR="00D17AB6" w:rsidRPr="00BB0AEE" w:rsidRDefault="00D17AB6" w:rsidP="00D17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BB0AEE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GB"/>
              </w:rPr>
              <w:t>Supplier Contact Name</w:t>
            </w:r>
          </w:p>
        </w:tc>
        <w:tc>
          <w:tcPr>
            <w:tcW w:w="430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vAlign w:val="center"/>
          </w:tcPr>
          <w:p w14:paraId="51F1A036" w14:textId="43E7B75B" w:rsidR="00D17AB6" w:rsidRPr="00BB0AEE" w:rsidRDefault="00D17AB6" w:rsidP="00D17AB6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BB0AEE">
              <w:rPr>
                <w:rFonts w:ascii="Arial" w:hAnsi="Arial" w:cs="Arial"/>
                <w:i/>
                <w:sz w:val="24"/>
                <w:szCs w:val="24"/>
              </w:rPr>
              <w:t>Type text here</w:t>
            </w:r>
          </w:p>
        </w:tc>
      </w:tr>
      <w:tr w:rsidR="00D17AB6" w:rsidRPr="00BB0AEE" w14:paraId="09265B41" w14:textId="77777777" w:rsidTr="000F0D8F">
        <w:trPr>
          <w:trHeight w:val="397"/>
        </w:trPr>
        <w:tc>
          <w:tcPr>
            <w:tcW w:w="41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472C4"/>
            <w:vAlign w:val="center"/>
            <w:hideMark/>
          </w:tcPr>
          <w:p w14:paraId="619C45D1" w14:textId="4EEF5C56" w:rsidR="00D17AB6" w:rsidRPr="00BB0AEE" w:rsidRDefault="00D17AB6" w:rsidP="00D17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BB0AEE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GB"/>
              </w:rPr>
              <w:t>Supplier e-mail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  <w:hideMark/>
          </w:tcPr>
          <w:p w14:paraId="432F503F" w14:textId="1CD3DF77" w:rsidR="00D17AB6" w:rsidRPr="00BB0AEE" w:rsidRDefault="00D17AB6" w:rsidP="00D17A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B0AEE">
              <w:rPr>
                <w:rFonts w:ascii="Arial" w:hAnsi="Arial" w:cs="Arial"/>
                <w:i/>
                <w:sz w:val="24"/>
                <w:szCs w:val="24"/>
              </w:rPr>
              <w:t>Type text here</w:t>
            </w:r>
          </w:p>
        </w:tc>
      </w:tr>
      <w:tr w:rsidR="00D17AB6" w:rsidRPr="00BB0AEE" w14:paraId="113282A8" w14:textId="77777777" w:rsidTr="000F0D8F">
        <w:trPr>
          <w:trHeight w:val="397"/>
        </w:trPr>
        <w:tc>
          <w:tcPr>
            <w:tcW w:w="41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472C4"/>
            <w:vAlign w:val="center"/>
            <w:hideMark/>
          </w:tcPr>
          <w:p w14:paraId="1F878257" w14:textId="6C9D4E3A" w:rsidR="00D17AB6" w:rsidRPr="00BB0AEE" w:rsidRDefault="00D17AB6" w:rsidP="00D17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BB0AEE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GB"/>
              </w:rPr>
              <w:t>Supplier Telephone Number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vAlign w:val="center"/>
            <w:hideMark/>
          </w:tcPr>
          <w:p w14:paraId="2CA00026" w14:textId="4185B1BB" w:rsidR="00D17AB6" w:rsidRPr="00BB0AEE" w:rsidRDefault="00D17AB6" w:rsidP="00D17A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B0AEE">
              <w:rPr>
                <w:rFonts w:ascii="Arial" w:hAnsi="Arial" w:cs="Arial"/>
                <w:i/>
                <w:sz w:val="24"/>
                <w:szCs w:val="24"/>
              </w:rPr>
              <w:t>Type text here</w:t>
            </w:r>
          </w:p>
        </w:tc>
      </w:tr>
      <w:tr w:rsidR="00D17AB6" w:rsidRPr="00BB0AEE" w14:paraId="727C457D" w14:textId="77777777" w:rsidTr="000F0D8F">
        <w:trPr>
          <w:trHeight w:val="397"/>
        </w:trPr>
        <w:tc>
          <w:tcPr>
            <w:tcW w:w="41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472C4"/>
            <w:vAlign w:val="center"/>
            <w:hideMark/>
          </w:tcPr>
          <w:p w14:paraId="59CB1A22" w14:textId="66406E28" w:rsidR="00D17AB6" w:rsidRPr="00BB0AEE" w:rsidRDefault="00D17AB6" w:rsidP="00D17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BB0AEE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GB"/>
              </w:rPr>
              <w:t>Supplier Web Address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  <w:hideMark/>
          </w:tcPr>
          <w:p w14:paraId="5FB65F8B" w14:textId="39A65046" w:rsidR="00D17AB6" w:rsidRPr="00BB0AEE" w:rsidRDefault="00D17AB6" w:rsidP="00D17A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B0AEE">
              <w:rPr>
                <w:rFonts w:ascii="Arial" w:hAnsi="Arial" w:cs="Arial"/>
                <w:i/>
                <w:sz w:val="24"/>
                <w:szCs w:val="24"/>
              </w:rPr>
              <w:t>Type text here</w:t>
            </w:r>
          </w:p>
        </w:tc>
      </w:tr>
    </w:tbl>
    <w:p w14:paraId="6CA9104D" w14:textId="418C8EE2" w:rsidR="000F0D8F" w:rsidRPr="003E012A" w:rsidRDefault="000F0D8F" w:rsidP="00371A8E">
      <w:pPr>
        <w:pStyle w:val="ListParagraph"/>
        <w:spacing w:before="120" w:after="120" w:line="240" w:lineRule="auto"/>
        <w:ind w:left="0"/>
        <w:rPr>
          <w:rFonts w:cstheme="minorHAnsi"/>
        </w:rPr>
      </w:pPr>
    </w:p>
    <w:tbl>
      <w:tblPr>
        <w:tblStyle w:val="GridTable1Light"/>
        <w:tblW w:w="4525" w:type="pct"/>
        <w:jc w:val="center"/>
        <w:tblLook w:val="04A0" w:firstRow="1" w:lastRow="0" w:firstColumn="1" w:lastColumn="0" w:noHBand="0" w:noVBand="1"/>
      </w:tblPr>
      <w:tblGrid>
        <w:gridCol w:w="603"/>
        <w:gridCol w:w="8416"/>
        <w:gridCol w:w="5184"/>
      </w:tblGrid>
      <w:tr w:rsidR="00690106" w:rsidRPr="00211397" w14:paraId="67A45A60" w14:textId="034D5BA2" w:rsidTr="00082B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" w:type="pct"/>
            <w:shd w:val="clear" w:color="auto" w:fill="808080" w:themeFill="background1" w:themeFillShade="80"/>
          </w:tcPr>
          <w:p w14:paraId="14BB27C4" w14:textId="1831ED8B" w:rsidR="00690106" w:rsidRPr="00BB0AEE" w:rsidRDefault="00690106" w:rsidP="0063060A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BB0AEE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No.</w:t>
            </w:r>
          </w:p>
        </w:tc>
        <w:tc>
          <w:tcPr>
            <w:tcW w:w="2963" w:type="pct"/>
            <w:shd w:val="clear" w:color="auto" w:fill="808080" w:themeFill="background1" w:themeFillShade="80"/>
          </w:tcPr>
          <w:p w14:paraId="478F8313" w14:textId="0D7D18B0" w:rsidR="00690106" w:rsidRPr="00BB0AEE" w:rsidRDefault="00690106" w:rsidP="00702E65">
            <w:pPr>
              <w:pStyle w:val="ListParagraph"/>
              <w:numPr>
                <w:ilvl w:val="0"/>
                <w:numId w:val="1"/>
              </w:numPr>
              <w:spacing w:before="120" w:after="120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BB0AEE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Question</w:t>
            </w:r>
          </w:p>
        </w:tc>
        <w:tc>
          <w:tcPr>
            <w:tcW w:w="1825" w:type="pct"/>
            <w:shd w:val="clear" w:color="auto" w:fill="808080" w:themeFill="background1" w:themeFillShade="80"/>
          </w:tcPr>
          <w:p w14:paraId="49C11744" w14:textId="4190F94C" w:rsidR="00690106" w:rsidRPr="00BB0AEE" w:rsidRDefault="00690106" w:rsidP="00702E65">
            <w:pPr>
              <w:pStyle w:val="ListParagraph"/>
              <w:spacing w:before="120" w:after="120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</w:tr>
      <w:tr w:rsidR="0072794A" w:rsidRPr="001656FE" w14:paraId="783E5C67" w14:textId="5C1774A1" w:rsidTr="00082BD4">
        <w:trPr>
          <w:trHeight w:val="10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" w:type="pct"/>
            <w:vAlign w:val="center"/>
          </w:tcPr>
          <w:p w14:paraId="5C23EB99" w14:textId="22462C66" w:rsidR="0072794A" w:rsidRPr="00BB0AEE" w:rsidRDefault="0072794A" w:rsidP="0063060A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0AE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788" w:type="pct"/>
            <w:gridSpan w:val="2"/>
            <w:vAlign w:val="center"/>
          </w:tcPr>
          <w:p w14:paraId="2E1D04E5" w14:textId="77777777" w:rsidR="00BB0AEE" w:rsidRDefault="00BB0AEE" w:rsidP="00702E65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77BC9829" w14:textId="12511CD1" w:rsidR="0072794A" w:rsidRPr="00BB0AEE" w:rsidRDefault="0072794A" w:rsidP="00702E65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B0AEE">
              <w:rPr>
                <w:rFonts w:ascii="Arial" w:hAnsi="Arial" w:cs="Arial"/>
                <w:sz w:val="24"/>
                <w:szCs w:val="24"/>
              </w:rPr>
              <w:t xml:space="preserve">What are the current challenges </w:t>
            </w:r>
            <w:r w:rsidRPr="00BB0AEE">
              <w:rPr>
                <w:rFonts w:ascii="Arial" w:hAnsi="Arial" w:cs="Arial"/>
                <w:sz w:val="24"/>
                <w:szCs w:val="24"/>
              </w:rPr>
              <w:t>faced by your organisation</w:t>
            </w:r>
            <w:r w:rsidRPr="00BB0AE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B0AEE">
              <w:rPr>
                <w:rFonts w:ascii="Arial" w:hAnsi="Arial" w:cs="Arial"/>
                <w:sz w:val="24"/>
                <w:szCs w:val="24"/>
              </w:rPr>
              <w:t>with attracting and retaining suitably skilled resource</w:t>
            </w:r>
            <w:r w:rsidR="00082BD4">
              <w:rPr>
                <w:rFonts w:ascii="Arial" w:hAnsi="Arial" w:cs="Arial"/>
                <w:sz w:val="24"/>
                <w:szCs w:val="24"/>
              </w:rPr>
              <w:t>,</w:t>
            </w:r>
            <w:r w:rsidRPr="00BB0AEE">
              <w:rPr>
                <w:rFonts w:ascii="Arial" w:hAnsi="Arial" w:cs="Arial"/>
                <w:sz w:val="24"/>
                <w:szCs w:val="24"/>
              </w:rPr>
              <w:t> </w:t>
            </w:r>
            <w:r w:rsidR="00082BD4" w:rsidRPr="00BB0AEE">
              <w:rPr>
                <w:rFonts w:ascii="Arial" w:hAnsi="Arial" w:cs="Arial"/>
                <w:sz w:val="24"/>
                <w:szCs w:val="24"/>
              </w:rPr>
              <w:t>i.e.,</w:t>
            </w:r>
            <w:r w:rsidR="00082B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B0AEE">
              <w:rPr>
                <w:rFonts w:ascii="Arial" w:hAnsi="Arial" w:cs="Arial"/>
                <w:sz w:val="24"/>
                <w:szCs w:val="24"/>
              </w:rPr>
              <w:t>competitive rates, skills shortage gap</w:t>
            </w:r>
            <w:r w:rsidR="00A328BB" w:rsidRPr="00BB0AEE">
              <w:rPr>
                <w:rFonts w:ascii="Arial" w:hAnsi="Arial" w:cs="Arial"/>
                <w:sz w:val="24"/>
                <w:szCs w:val="24"/>
              </w:rPr>
              <w:t>s</w:t>
            </w:r>
            <w:r w:rsidR="00082BD4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0AE224B3" w14:textId="170F43F8" w:rsidR="0072794A" w:rsidRPr="00BB0AEE" w:rsidRDefault="0072794A" w:rsidP="00702E65">
            <w:pPr>
              <w:pStyle w:val="ListParagraph"/>
              <w:numPr>
                <w:ilvl w:val="0"/>
                <w:numId w:val="1"/>
              </w:numPr>
              <w:spacing w:before="120" w:after="12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3409" w:rsidRPr="001656FE" w14:paraId="3E0D6F37" w14:textId="77777777" w:rsidTr="001D3409">
        <w:trPr>
          <w:trHeight w:val="1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vAlign w:val="center"/>
          </w:tcPr>
          <w:p w14:paraId="7F0A0276" w14:textId="62F1B0AB" w:rsidR="001D3409" w:rsidRPr="00BB0AEE" w:rsidRDefault="001D3409" w:rsidP="00702E65">
            <w:pPr>
              <w:pStyle w:val="ListParagraph"/>
              <w:spacing w:before="120" w:after="120"/>
              <w:ind w:left="0"/>
              <w:rPr>
                <w:rFonts w:ascii="Arial" w:hAnsi="Arial" w:cs="Arial"/>
                <w:i/>
                <w:sz w:val="24"/>
                <w:szCs w:val="24"/>
              </w:rPr>
            </w:pPr>
            <w:r w:rsidRPr="00BB0AEE">
              <w:rPr>
                <w:rFonts w:ascii="Arial" w:hAnsi="Arial" w:cs="Arial"/>
                <w:iCs/>
                <w:sz w:val="24"/>
                <w:szCs w:val="24"/>
              </w:rPr>
              <w:t>Supplier Answer</w:t>
            </w:r>
            <w:r w:rsidRPr="00BB0AE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BB0AEE">
              <w:rPr>
                <w:rFonts w:ascii="Arial" w:hAnsi="Arial" w:cs="Arial"/>
                <w:bCs w:val="0"/>
                <w:color w:val="7030A0"/>
                <w:sz w:val="24"/>
                <w:szCs w:val="24"/>
              </w:rPr>
              <w:t xml:space="preserve">(Maximum of </w:t>
            </w:r>
            <w:r w:rsidR="005B2195" w:rsidRPr="00BB0AEE">
              <w:rPr>
                <w:rFonts w:ascii="Arial" w:hAnsi="Arial" w:cs="Arial"/>
                <w:bCs w:val="0"/>
                <w:color w:val="7030A0"/>
                <w:sz w:val="24"/>
                <w:szCs w:val="24"/>
              </w:rPr>
              <w:t>O</w:t>
            </w:r>
            <w:r w:rsidRPr="00BB0AEE">
              <w:rPr>
                <w:rFonts w:ascii="Arial" w:hAnsi="Arial" w:cs="Arial"/>
                <w:bCs w:val="0"/>
                <w:color w:val="7030A0"/>
                <w:sz w:val="24"/>
                <w:szCs w:val="24"/>
              </w:rPr>
              <w:t>ne A4</w:t>
            </w:r>
            <w:r w:rsidR="0072794A" w:rsidRPr="00BB0AEE">
              <w:rPr>
                <w:rFonts w:ascii="Arial" w:hAnsi="Arial" w:cs="Arial"/>
                <w:bCs w:val="0"/>
                <w:color w:val="7030A0"/>
                <w:sz w:val="24"/>
                <w:szCs w:val="24"/>
              </w:rPr>
              <w:t xml:space="preserve"> page Word Answer Response)</w:t>
            </w:r>
          </w:p>
        </w:tc>
      </w:tr>
      <w:tr w:rsidR="001D3409" w:rsidRPr="001656FE" w14:paraId="7582BFD7" w14:textId="77777777" w:rsidTr="001D3409">
        <w:trPr>
          <w:trHeight w:val="11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vAlign w:val="center"/>
          </w:tcPr>
          <w:p w14:paraId="649178B4" w14:textId="77777777" w:rsidR="001D3409" w:rsidRPr="00BB0AEE" w:rsidRDefault="0072794A" w:rsidP="00702E65">
            <w:pPr>
              <w:pStyle w:val="ListParagraph"/>
              <w:spacing w:before="120" w:after="120"/>
              <w:ind w:left="0"/>
              <w:rPr>
                <w:rFonts w:ascii="Arial" w:hAnsi="Arial" w:cs="Arial"/>
                <w:i/>
                <w:sz w:val="24"/>
                <w:szCs w:val="24"/>
              </w:rPr>
            </w:pPr>
            <w:r w:rsidRPr="00BB0AEE"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  <w:t>Type text here</w:t>
            </w:r>
          </w:p>
          <w:p w14:paraId="42DEDEE3" w14:textId="77777777" w:rsidR="00BF53A5" w:rsidRPr="00BB0AEE" w:rsidRDefault="00BF53A5" w:rsidP="00702E65">
            <w:pPr>
              <w:pStyle w:val="ListParagraph"/>
              <w:spacing w:before="120" w:after="120"/>
              <w:ind w:left="0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1CF57603" w14:textId="77777777" w:rsidR="00BF53A5" w:rsidRPr="00BB0AEE" w:rsidRDefault="00BF53A5" w:rsidP="00702E65">
            <w:pPr>
              <w:pStyle w:val="ListParagraph"/>
              <w:spacing w:before="120" w:after="120"/>
              <w:ind w:left="0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615980DD" w14:textId="77777777" w:rsidR="00BF53A5" w:rsidRPr="00BB0AEE" w:rsidRDefault="00BF53A5" w:rsidP="00702E65">
            <w:pPr>
              <w:pStyle w:val="ListParagraph"/>
              <w:spacing w:before="120" w:after="120"/>
              <w:ind w:left="0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52C1599F" w14:textId="77777777" w:rsidR="00BF53A5" w:rsidRPr="00BB0AEE" w:rsidRDefault="00BF53A5" w:rsidP="00702E65">
            <w:pPr>
              <w:pStyle w:val="ListParagraph"/>
              <w:spacing w:before="120" w:after="120"/>
              <w:ind w:left="0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08A89F9F" w14:textId="77777777" w:rsidR="00BF53A5" w:rsidRPr="00BB0AEE" w:rsidRDefault="00BF53A5" w:rsidP="00702E65">
            <w:pPr>
              <w:pStyle w:val="ListParagraph"/>
              <w:spacing w:before="120" w:after="120"/>
              <w:ind w:left="0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E1B989B" w14:textId="77777777" w:rsidR="00BF53A5" w:rsidRPr="00BB0AEE" w:rsidRDefault="00BF53A5" w:rsidP="00702E65">
            <w:pPr>
              <w:pStyle w:val="ListParagraph"/>
              <w:spacing w:before="120" w:after="120"/>
              <w:ind w:left="0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0AB7593" w14:textId="77777777" w:rsidR="00BF53A5" w:rsidRPr="00BB0AEE" w:rsidRDefault="00BF53A5" w:rsidP="00702E65">
            <w:pPr>
              <w:pStyle w:val="ListParagraph"/>
              <w:spacing w:before="120" w:after="120"/>
              <w:ind w:left="0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C35EA1C" w14:textId="77777777" w:rsidR="00BF53A5" w:rsidRPr="00BB0AEE" w:rsidRDefault="00BF53A5" w:rsidP="00702E65">
            <w:pPr>
              <w:pStyle w:val="ListParagraph"/>
              <w:spacing w:before="120" w:after="120"/>
              <w:ind w:left="0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684A53B5" w14:textId="77777777" w:rsidR="00BF53A5" w:rsidRPr="00BB0AEE" w:rsidRDefault="00BF53A5" w:rsidP="00702E65">
            <w:pPr>
              <w:pStyle w:val="ListParagraph"/>
              <w:spacing w:before="120" w:after="120"/>
              <w:ind w:left="0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16C29313" w14:textId="77777777" w:rsidR="00BF53A5" w:rsidRPr="00BB0AEE" w:rsidRDefault="00BF53A5" w:rsidP="00702E65">
            <w:pPr>
              <w:pStyle w:val="ListParagraph"/>
              <w:spacing w:before="120" w:after="120"/>
              <w:ind w:left="0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06172ED" w14:textId="067A23F8" w:rsidR="00BF53A5" w:rsidRPr="00BB0AEE" w:rsidRDefault="00BF53A5" w:rsidP="00702E65">
            <w:pPr>
              <w:pStyle w:val="ListParagraph"/>
              <w:spacing w:before="120" w:after="120"/>
              <w:ind w:left="0"/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350638" w:rsidRPr="001656FE" w14:paraId="104197BC" w14:textId="51158AB3" w:rsidTr="00082BD4">
        <w:trPr>
          <w:trHeight w:val="22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" w:type="pct"/>
            <w:vAlign w:val="center"/>
          </w:tcPr>
          <w:p w14:paraId="7EF41CE8" w14:textId="6349FE8C" w:rsidR="00350638" w:rsidRPr="00082BD4" w:rsidRDefault="00350638" w:rsidP="0063060A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2BD4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4788" w:type="pct"/>
            <w:gridSpan w:val="2"/>
            <w:vAlign w:val="center"/>
          </w:tcPr>
          <w:p w14:paraId="0998794A" w14:textId="77777777" w:rsidR="00350638" w:rsidRPr="00082BD4" w:rsidRDefault="00350638" w:rsidP="005B2DE2">
            <w:pPr>
              <w:spacing w:before="120" w:after="120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3971C0DC" w14:textId="77777777" w:rsidR="00350638" w:rsidRPr="00082BD4" w:rsidRDefault="00350638" w:rsidP="005B2DE2">
            <w:pPr>
              <w:pStyle w:val="ListParagraph"/>
              <w:numPr>
                <w:ilvl w:val="0"/>
                <w:numId w:val="41"/>
              </w:num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82BD4">
              <w:rPr>
                <w:rFonts w:ascii="Arial" w:hAnsi="Arial" w:cs="Arial"/>
                <w:sz w:val="24"/>
                <w:szCs w:val="24"/>
              </w:rPr>
              <w:t xml:space="preserve">How does your organisation support </w:t>
            </w:r>
            <w:r w:rsidRPr="00082BD4">
              <w:rPr>
                <w:rFonts w:ascii="Arial" w:hAnsi="Arial" w:cs="Arial"/>
                <w:sz w:val="24"/>
                <w:szCs w:val="24"/>
              </w:rPr>
              <w:t xml:space="preserve">an </w:t>
            </w:r>
            <w:r w:rsidRPr="00082BD4">
              <w:rPr>
                <w:rFonts w:ascii="Arial" w:hAnsi="Arial" w:cs="Arial"/>
                <w:sz w:val="24"/>
                <w:szCs w:val="24"/>
              </w:rPr>
              <w:t>augmented resource model? </w:t>
            </w:r>
          </w:p>
          <w:p w14:paraId="5C007B81" w14:textId="77777777" w:rsidR="00350638" w:rsidRPr="00082BD4" w:rsidRDefault="00350638" w:rsidP="005B2DE2">
            <w:pPr>
              <w:pStyle w:val="ListParagraph"/>
              <w:spacing w:before="120" w:after="12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198EFDED" w14:textId="77777777" w:rsidR="00350638" w:rsidRPr="00082BD4" w:rsidRDefault="00350638" w:rsidP="005B2DE2">
            <w:pPr>
              <w:pStyle w:val="ListParagraph"/>
              <w:numPr>
                <w:ilvl w:val="0"/>
                <w:numId w:val="41"/>
              </w:num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82BD4">
              <w:rPr>
                <w:rFonts w:ascii="Arial" w:hAnsi="Arial" w:cs="Arial"/>
                <w:sz w:val="24"/>
                <w:szCs w:val="24"/>
              </w:rPr>
              <w:t>Is this something you would consider/support following the UC presentation?</w:t>
            </w:r>
          </w:p>
          <w:p w14:paraId="1DB01C74" w14:textId="77777777" w:rsidR="00350638" w:rsidRPr="00082BD4" w:rsidRDefault="00350638" w:rsidP="005B2DE2">
            <w:pPr>
              <w:spacing w:before="120" w:after="120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8"/>
                <w:szCs w:val="8"/>
              </w:rPr>
            </w:pPr>
          </w:p>
          <w:p w14:paraId="08406031" w14:textId="77777777" w:rsidR="00350638" w:rsidRPr="00082BD4" w:rsidRDefault="00350638" w:rsidP="005B2DE2">
            <w:pPr>
              <w:pStyle w:val="ListParagraph"/>
              <w:numPr>
                <w:ilvl w:val="0"/>
                <w:numId w:val="41"/>
              </w:num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82BD4">
              <w:rPr>
                <w:rFonts w:ascii="Arial" w:hAnsi="Arial" w:cs="Arial"/>
                <w:sz w:val="24"/>
                <w:szCs w:val="24"/>
              </w:rPr>
              <w:t>What is your preferred working model and why?</w:t>
            </w:r>
          </w:p>
          <w:p w14:paraId="28B6E74F" w14:textId="77777777" w:rsidR="00350638" w:rsidRPr="00082BD4" w:rsidRDefault="00350638" w:rsidP="005B2DE2">
            <w:pPr>
              <w:pStyle w:val="ListParagraph"/>
              <w:spacing w:before="120" w:after="12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4276E858" w14:textId="061A0B48" w:rsidR="00350638" w:rsidRPr="00082BD4" w:rsidRDefault="00350638" w:rsidP="00702E65">
            <w:pPr>
              <w:pStyle w:val="ListParagraph"/>
              <w:spacing w:before="120" w:after="12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2DE2" w:rsidRPr="001656FE" w14:paraId="095A6E1D" w14:textId="77777777" w:rsidTr="005B2DE2">
        <w:trPr>
          <w:trHeight w:val="3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vAlign w:val="center"/>
          </w:tcPr>
          <w:p w14:paraId="2249EECA" w14:textId="2225E306" w:rsidR="005B2DE2" w:rsidRPr="00082BD4" w:rsidRDefault="005B2DE2" w:rsidP="00702E65">
            <w:pPr>
              <w:spacing w:before="120" w:after="120"/>
              <w:rPr>
                <w:rFonts w:ascii="Arial" w:hAnsi="Arial" w:cs="Arial"/>
                <w:i/>
                <w:sz w:val="24"/>
                <w:szCs w:val="24"/>
              </w:rPr>
            </w:pPr>
            <w:r w:rsidRPr="00082BD4">
              <w:rPr>
                <w:rFonts w:ascii="Arial" w:hAnsi="Arial" w:cs="Arial"/>
                <w:iCs/>
                <w:sz w:val="24"/>
                <w:szCs w:val="24"/>
              </w:rPr>
              <w:t>Supplier Answer</w:t>
            </w:r>
            <w:r w:rsidRPr="00082BD4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082BD4">
              <w:rPr>
                <w:rFonts w:ascii="Arial" w:hAnsi="Arial" w:cs="Arial"/>
                <w:bCs w:val="0"/>
                <w:color w:val="7030A0"/>
                <w:sz w:val="24"/>
                <w:szCs w:val="24"/>
              </w:rPr>
              <w:t>(Maximum of One A4 page Word Answer Response)</w:t>
            </w:r>
          </w:p>
        </w:tc>
      </w:tr>
      <w:tr w:rsidR="005B2DE2" w:rsidRPr="001656FE" w14:paraId="55F6470A" w14:textId="77777777" w:rsidTr="005B2DE2">
        <w:trPr>
          <w:trHeight w:val="56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vAlign w:val="center"/>
          </w:tcPr>
          <w:p w14:paraId="0DD3AF37" w14:textId="77777777" w:rsidR="00617EF8" w:rsidRPr="00082BD4" w:rsidRDefault="00617EF8" w:rsidP="00617EF8">
            <w:pPr>
              <w:pStyle w:val="ListParagraph"/>
              <w:spacing w:before="120" w:after="120"/>
              <w:ind w:left="0"/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</w:pPr>
            <w:r w:rsidRPr="00082BD4"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  <w:t>Type text here</w:t>
            </w:r>
          </w:p>
          <w:p w14:paraId="6E15D0C0" w14:textId="77777777" w:rsidR="005B2DE2" w:rsidRPr="00082BD4" w:rsidRDefault="005B2DE2" w:rsidP="00617EF8">
            <w:pPr>
              <w:pStyle w:val="ListParagraph"/>
              <w:spacing w:before="120" w:after="120"/>
              <w:ind w:left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A328BB" w:rsidRPr="001656FE" w14:paraId="66AA2679" w14:textId="3E713AE1" w:rsidTr="00082BD4">
        <w:trPr>
          <w:trHeight w:val="17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" w:type="pct"/>
            <w:vAlign w:val="center"/>
          </w:tcPr>
          <w:p w14:paraId="290A6F3B" w14:textId="31982FBE" w:rsidR="00A328BB" w:rsidRPr="00082BD4" w:rsidRDefault="00A328BB" w:rsidP="0063060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2BD4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4788" w:type="pct"/>
            <w:gridSpan w:val="2"/>
            <w:vAlign w:val="center"/>
          </w:tcPr>
          <w:p w14:paraId="5C0B1D0E" w14:textId="77777777" w:rsidR="00082BD4" w:rsidRPr="00082BD4" w:rsidRDefault="00082BD4" w:rsidP="00082BD4">
            <w:pPr>
              <w:spacing w:before="120" w:after="12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46136454" w14:textId="46FFBD39" w:rsidR="00A328BB" w:rsidRPr="00082BD4" w:rsidRDefault="00A328BB" w:rsidP="00082BD4">
            <w:pPr>
              <w:pStyle w:val="ListParagraph"/>
              <w:numPr>
                <w:ilvl w:val="0"/>
                <w:numId w:val="42"/>
              </w:numPr>
              <w:spacing w:before="120" w:after="12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82BD4">
              <w:rPr>
                <w:rFonts w:ascii="Arial" w:hAnsi="Arial" w:cs="Arial"/>
                <w:sz w:val="24"/>
                <w:szCs w:val="24"/>
              </w:rPr>
              <w:t>Does your working model support hybrid working</w:t>
            </w:r>
            <w:r w:rsidRPr="00082BD4">
              <w:rPr>
                <w:rFonts w:ascii="Arial" w:hAnsi="Arial" w:cs="Arial"/>
                <w:sz w:val="24"/>
                <w:szCs w:val="24"/>
              </w:rPr>
              <w:t>? If so, please describe.</w:t>
            </w:r>
          </w:p>
          <w:p w14:paraId="70FCC4CD" w14:textId="77777777" w:rsidR="00A328BB" w:rsidRPr="00082BD4" w:rsidRDefault="00A328BB" w:rsidP="00082BD4">
            <w:pPr>
              <w:pStyle w:val="ListParagraph"/>
              <w:numPr>
                <w:ilvl w:val="0"/>
                <w:numId w:val="42"/>
              </w:numPr>
              <w:spacing w:before="120" w:after="12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82BD4">
              <w:rPr>
                <w:rFonts w:ascii="Arial" w:hAnsi="Arial" w:cs="Arial"/>
                <w:sz w:val="24"/>
                <w:szCs w:val="24"/>
              </w:rPr>
              <w:t>D</w:t>
            </w:r>
            <w:r w:rsidRPr="00082BD4">
              <w:rPr>
                <w:rFonts w:ascii="Arial" w:hAnsi="Arial" w:cs="Arial"/>
                <w:sz w:val="24"/>
                <w:szCs w:val="24"/>
              </w:rPr>
              <w:t>oes this have an impact on you</w:t>
            </w:r>
            <w:r w:rsidRPr="00082BD4">
              <w:rPr>
                <w:rFonts w:ascii="Arial" w:hAnsi="Arial" w:cs="Arial"/>
                <w:sz w:val="24"/>
                <w:szCs w:val="24"/>
              </w:rPr>
              <w:t>r</w:t>
            </w:r>
            <w:r w:rsidRPr="00082BD4">
              <w:rPr>
                <w:rFonts w:ascii="Arial" w:hAnsi="Arial" w:cs="Arial"/>
                <w:sz w:val="24"/>
                <w:szCs w:val="24"/>
              </w:rPr>
              <w:t xml:space="preserve"> engag</w:t>
            </w:r>
            <w:r w:rsidRPr="00082BD4">
              <w:rPr>
                <w:rFonts w:ascii="Arial" w:hAnsi="Arial" w:cs="Arial"/>
                <w:sz w:val="24"/>
                <w:szCs w:val="24"/>
              </w:rPr>
              <w:t>ement with DWP</w:t>
            </w:r>
            <w:r w:rsidRPr="00082B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82BD4">
              <w:rPr>
                <w:rFonts w:ascii="Arial" w:hAnsi="Arial" w:cs="Arial"/>
                <w:sz w:val="24"/>
                <w:szCs w:val="24"/>
              </w:rPr>
              <w:t>and</w:t>
            </w:r>
            <w:r w:rsidRPr="00082BD4">
              <w:rPr>
                <w:rFonts w:ascii="Arial" w:hAnsi="Arial" w:cs="Arial"/>
                <w:sz w:val="24"/>
                <w:szCs w:val="24"/>
              </w:rPr>
              <w:t xml:space="preserve"> bidding</w:t>
            </w:r>
            <w:r w:rsidRPr="00082BD4">
              <w:rPr>
                <w:rFonts w:ascii="Arial" w:hAnsi="Arial" w:cs="Arial"/>
                <w:sz w:val="24"/>
                <w:szCs w:val="24"/>
              </w:rPr>
              <w:t xml:space="preserve"> for opportunities within UC</w:t>
            </w:r>
            <w:r w:rsidRPr="00082BD4">
              <w:rPr>
                <w:rFonts w:ascii="Arial" w:hAnsi="Arial" w:cs="Arial"/>
                <w:sz w:val="24"/>
                <w:szCs w:val="24"/>
              </w:rPr>
              <w:t>? </w:t>
            </w:r>
          </w:p>
          <w:p w14:paraId="18EC8D67" w14:textId="3363B90A" w:rsidR="00A328BB" w:rsidRPr="00082BD4" w:rsidRDefault="00A328BB" w:rsidP="00702E65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28BB" w:rsidRPr="001656FE" w14:paraId="737329BA" w14:textId="77777777" w:rsidTr="00A328BB">
        <w:tblPrEx>
          <w:jc w:val="left"/>
        </w:tblPrEx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vAlign w:val="center"/>
          </w:tcPr>
          <w:p w14:paraId="2995D0AC" w14:textId="02BA4266" w:rsidR="00A328BB" w:rsidRPr="00082BD4" w:rsidRDefault="00A328BB" w:rsidP="0063060A">
            <w:pPr>
              <w:spacing w:before="120" w:after="120"/>
              <w:rPr>
                <w:rFonts w:ascii="Arial" w:hAnsi="Arial" w:cs="Arial"/>
                <w:i/>
                <w:sz w:val="24"/>
                <w:szCs w:val="24"/>
              </w:rPr>
            </w:pPr>
            <w:r w:rsidRPr="00082BD4">
              <w:rPr>
                <w:rFonts w:ascii="Arial" w:hAnsi="Arial" w:cs="Arial"/>
                <w:iCs/>
                <w:sz w:val="24"/>
                <w:szCs w:val="24"/>
              </w:rPr>
              <w:t>Supplier Answer</w:t>
            </w:r>
            <w:r w:rsidRPr="00082BD4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082BD4">
              <w:rPr>
                <w:rFonts w:ascii="Arial" w:hAnsi="Arial" w:cs="Arial"/>
                <w:bCs w:val="0"/>
                <w:color w:val="7030A0"/>
                <w:sz w:val="24"/>
                <w:szCs w:val="24"/>
              </w:rPr>
              <w:t>(Maximum of One A4 page Word Answer Response)</w:t>
            </w:r>
          </w:p>
        </w:tc>
      </w:tr>
      <w:tr w:rsidR="00A328BB" w:rsidRPr="001656FE" w14:paraId="113978EE" w14:textId="77777777" w:rsidTr="00A328BB">
        <w:tblPrEx>
          <w:jc w:val="left"/>
        </w:tblPrEx>
        <w:trPr>
          <w:trHeight w:val="10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vAlign w:val="center"/>
          </w:tcPr>
          <w:p w14:paraId="347F9B03" w14:textId="77777777" w:rsidR="00A328BB" w:rsidRPr="00082BD4" w:rsidRDefault="00A328BB" w:rsidP="0063060A">
            <w:pPr>
              <w:spacing w:before="120" w:after="120"/>
              <w:rPr>
                <w:rFonts w:ascii="Arial" w:hAnsi="Arial" w:cs="Arial"/>
                <w:i/>
                <w:sz w:val="24"/>
                <w:szCs w:val="24"/>
              </w:rPr>
            </w:pPr>
            <w:r w:rsidRPr="00082BD4"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  <w:t>Type text here</w:t>
            </w:r>
          </w:p>
          <w:p w14:paraId="79829B6D" w14:textId="77777777" w:rsidR="00693F52" w:rsidRPr="00082BD4" w:rsidRDefault="00693F52" w:rsidP="0063060A">
            <w:pPr>
              <w:spacing w:before="120" w:after="120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5AEBDC6" w14:textId="77777777" w:rsidR="00693F52" w:rsidRPr="00082BD4" w:rsidRDefault="00693F52" w:rsidP="0063060A">
            <w:pPr>
              <w:spacing w:before="120" w:after="120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06469406" w14:textId="77777777" w:rsidR="00693F52" w:rsidRPr="00082BD4" w:rsidRDefault="00693F52" w:rsidP="0063060A">
            <w:pPr>
              <w:spacing w:before="120" w:after="120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68B724FC" w14:textId="77777777" w:rsidR="00693F52" w:rsidRPr="00082BD4" w:rsidRDefault="00693F52" w:rsidP="0063060A">
            <w:pPr>
              <w:spacing w:before="120" w:after="120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D61E424" w14:textId="77777777" w:rsidR="00693F52" w:rsidRPr="00082BD4" w:rsidRDefault="00693F52" w:rsidP="0063060A">
            <w:pPr>
              <w:spacing w:before="120" w:after="120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7828692" w14:textId="77777777" w:rsidR="00693F52" w:rsidRPr="00082BD4" w:rsidRDefault="00693F52" w:rsidP="0063060A">
            <w:pPr>
              <w:spacing w:before="120" w:after="120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1C04E393" w14:textId="77777777" w:rsidR="00693F52" w:rsidRPr="00082BD4" w:rsidRDefault="00693F52" w:rsidP="0063060A">
            <w:pPr>
              <w:spacing w:before="120" w:after="120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19AF7590" w14:textId="77777777" w:rsidR="00693F52" w:rsidRPr="00082BD4" w:rsidRDefault="00693F52" w:rsidP="0063060A">
            <w:pPr>
              <w:spacing w:before="120" w:after="120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1057A781" w14:textId="77777777" w:rsidR="00693F52" w:rsidRPr="00082BD4" w:rsidRDefault="00693F52" w:rsidP="0063060A">
            <w:pPr>
              <w:spacing w:before="120" w:after="120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5B829CD8" w14:textId="77777777" w:rsidR="00693F52" w:rsidRPr="00082BD4" w:rsidRDefault="00693F52" w:rsidP="0063060A">
            <w:pPr>
              <w:spacing w:before="120" w:after="120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5E4BDCD0" w14:textId="77777777" w:rsidR="00693F52" w:rsidRPr="00082BD4" w:rsidRDefault="00693F52" w:rsidP="0063060A">
            <w:pPr>
              <w:spacing w:before="120" w:after="120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364BDA9E" w14:textId="77777777" w:rsidR="00693F52" w:rsidRPr="00082BD4" w:rsidRDefault="00693F52" w:rsidP="0063060A">
            <w:pPr>
              <w:spacing w:before="120" w:after="120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C3E1B50" w14:textId="77777777" w:rsidR="00693F52" w:rsidRPr="00082BD4" w:rsidRDefault="00693F52" w:rsidP="0063060A">
            <w:pPr>
              <w:spacing w:before="120" w:after="120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5571FE66" w14:textId="170EC23B" w:rsidR="00693F52" w:rsidRPr="00082BD4" w:rsidRDefault="00693F52" w:rsidP="0063060A">
            <w:pPr>
              <w:spacing w:before="120" w:after="120"/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1D1330" w:rsidRPr="001656FE" w14:paraId="1C491456" w14:textId="182B6882" w:rsidTr="001D1330">
        <w:tblPrEx>
          <w:jc w:val="left"/>
        </w:tblPrEx>
        <w:trPr>
          <w:trHeight w:val="17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" w:type="pct"/>
            <w:vAlign w:val="center"/>
          </w:tcPr>
          <w:p w14:paraId="13DE00F3" w14:textId="61830B80" w:rsidR="001D1330" w:rsidRPr="00082BD4" w:rsidRDefault="001D1330" w:rsidP="0063060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2BD4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4788" w:type="pct"/>
            <w:gridSpan w:val="2"/>
            <w:vAlign w:val="center"/>
          </w:tcPr>
          <w:p w14:paraId="1F3494E1" w14:textId="77777777" w:rsidR="001D1330" w:rsidRDefault="001D1330" w:rsidP="001D1330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5384C30E" w14:textId="127EA2B4" w:rsidR="001D1330" w:rsidRPr="00082BD4" w:rsidRDefault="001D1330" w:rsidP="00E83944">
            <w:pPr>
              <w:pStyle w:val="paragraph"/>
              <w:numPr>
                <w:ilvl w:val="0"/>
                <w:numId w:val="43"/>
              </w:numPr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82BD4">
              <w:rPr>
                <w:rFonts w:ascii="Arial" w:hAnsi="Arial" w:cs="Arial"/>
                <w:sz w:val="24"/>
                <w:szCs w:val="24"/>
                <w:lang w:eastAsia="en-US"/>
              </w:rPr>
              <w:t>How would the DWP technical test</w:t>
            </w:r>
            <w:r w:rsidRPr="00082BD4">
              <w:rPr>
                <w:rFonts w:ascii="Arial" w:hAnsi="Arial" w:cs="Arial"/>
                <w:sz w:val="24"/>
                <w:szCs w:val="24"/>
                <w:lang w:eastAsia="en-US"/>
              </w:rPr>
              <w:t xml:space="preserve"> (as described during the UC presentation</w:t>
            </w:r>
            <w:r w:rsidRPr="00082BD4">
              <w:rPr>
                <w:rFonts w:ascii="Arial" w:hAnsi="Arial" w:cs="Arial"/>
                <w:sz w:val="24"/>
                <w:szCs w:val="24"/>
                <w:lang w:eastAsia="en-US"/>
              </w:rPr>
              <w:t>) integrate with your recruitment</w:t>
            </w:r>
            <w:r w:rsidRPr="00082BD4">
              <w:rPr>
                <w:rFonts w:ascii="Arial" w:hAnsi="Arial" w:cs="Arial"/>
                <w:sz w:val="24"/>
                <w:szCs w:val="24"/>
                <w:lang w:eastAsia="en-US"/>
              </w:rPr>
              <w:t>/onboarding</w:t>
            </w:r>
            <w:r w:rsidRPr="00082BD4">
              <w:rPr>
                <w:rFonts w:ascii="Arial" w:hAnsi="Arial" w:cs="Arial"/>
                <w:sz w:val="24"/>
                <w:szCs w:val="24"/>
                <w:lang w:eastAsia="en-US"/>
              </w:rPr>
              <w:t xml:space="preserve"> process? ​</w:t>
            </w:r>
          </w:p>
          <w:p w14:paraId="273BDE88" w14:textId="77777777" w:rsidR="001D1330" w:rsidRPr="00082BD4" w:rsidRDefault="001D1330" w:rsidP="00543C1B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3ED4D735" w14:textId="77777777" w:rsidR="001D1330" w:rsidRPr="00082BD4" w:rsidRDefault="001D1330" w:rsidP="00E83944">
            <w:pPr>
              <w:pStyle w:val="paragraph"/>
              <w:numPr>
                <w:ilvl w:val="0"/>
                <w:numId w:val="43"/>
              </w:numPr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82BD4">
              <w:rPr>
                <w:rFonts w:ascii="Arial" w:hAnsi="Arial" w:cs="Arial"/>
                <w:sz w:val="24"/>
                <w:szCs w:val="24"/>
                <w:lang w:eastAsia="en-US"/>
              </w:rPr>
              <w:t xml:space="preserve">Would the requirement for a DWP technical test impact your decision to bid for </w:t>
            </w:r>
            <w:r w:rsidRPr="00082BD4">
              <w:rPr>
                <w:rFonts w:ascii="Arial" w:hAnsi="Arial" w:cs="Arial"/>
                <w:sz w:val="24"/>
                <w:szCs w:val="24"/>
              </w:rPr>
              <w:t>opportunities within UC</w:t>
            </w:r>
            <w:r w:rsidRPr="00082BD4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545505C3" w14:textId="5F4BA0FA" w:rsidR="001D1330" w:rsidRPr="00082BD4" w:rsidRDefault="001D1330" w:rsidP="0063060A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2BD4" w:rsidRPr="001656FE" w14:paraId="6DBE550C" w14:textId="77777777" w:rsidTr="00082BD4">
        <w:trPr>
          <w:trHeight w:val="7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vAlign w:val="center"/>
          </w:tcPr>
          <w:p w14:paraId="34564C6A" w14:textId="46E6C97A" w:rsidR="00082BD4" w:rsidRPr="00A141A8" w:rsidRDefault="00082BD4" w:rsidP="00702E65">
            <w:pPr>
              <w:pStyle w:val="ListParagraph"/>
              <w:spacing w:before="120" w:after="120"/>
              <w:ind w:left="0"/>
              <w:rPr>
                <w:rFonts w:cstheme="minorHAnsi"/>
                <w:i/>
                <w:sz w:val="20"/>
                <w:szCs w:val="20"/>
              </w:rPr>
            </w:pPr>
            <w:r w:rsidRPr="00082BD4">
              <w:rPr>
                <w:rFonts w:ascii="Arial" w:hAnsi="Arial" w:cs="Arial"/>
                <w:iCs/>
                <w:sz w:val="24"/>
                <w:szCs w:val="24"/>
              </w:rPr>
              <w:t>Supplier Answer</w:t>
            </w:r>
            <w:r w:rsidRPr="00082BD4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082BD4">
              <w:rPr>
                <w:rFonts w:ascii="Arial" w:hAnsi="Arial" w:cs="Arial"/>
                <w:bCs w:val="0"/>
                <w:color w:val="7030A0"/>
                <w:sz w:val="24"/>
                <w:szCs w:val="24"/>
              </w:rPr>
              <w:t>(Maximum of One A4 page Word Answer Response)</w:t>
            </w:r>
          </w:p>
        </w:tc>
      </w:tr>
      <w:tr w:rsidR="00082BD4" w:rsidRPr="001656FE" w14:paraId="57F534CA" w14:textId="77777777" w:rsidTr="00082BD4">
        <w:trPr>
          <w:trHeight w:val="7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vAlign w:val="center"/>
          </w:tcPr>
          <w:p w14:paraId="36B28998" w14:textId="77777777" w:rsidR="00082BD4" w:rsidRPr="00082BD4" w:rsidRDefault="00082BD4" w:rsidP="00082BD4">
            <w:pPr>
              <w:spacing w:before="120" w:after="120"/>
              <w:rPr>
                <w:rFonts w:ascii="Arial" w:hAnsi="Arial" w:cs="Arial"/>
                <w:i/>
                <w:sz w:val="24"/>
                <w:szCs w:val="24"/>
              </w:rPr>
            </w:pPr>
            <w:r w:rsidRPr="00082BD4"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  <w:t>Type text here</w:t>
            </w:r>
          </w:p>
          <w:p w14:paraId="4B1C4591" w14:textId="77777777" w:rsidR="00082BD4" w:rsidRDefault="00082BD4" w:rsidP="00702E65">
            <w:pPr>
              <w:pStyle w:val="ListParagraph"/>
              <w:spacing w:before="120" w:after="120"/>
              <w:ind w:left="0"/>
              <w:rPr>
                <w:rFonts w:cstheme="minorHAnsi"/>
                <w:b w:val="0"/>
                <w:bCs w:val="0"/>
                <w:i/>
                <w:sz w:val="20"/>
                <w:szCs w:val="20"/>
              </w:rPr>
            </w:pPr>
          </w:p>
          <w:p w14:paraId="6D6F37BE" w14:textId="77777777" w:rsidR="001D1330" w:rsidRDefault="001D1330" w:rsidP="00702E65">
            <w:pPr>
              <w:pStyle w:val="ListParagraph"/>
              <w:spacing w:before="120" w:after="120"/>
              <w:ind w:left="0"/>
              <w:rPr>
                <w:rFonts w:cstheme="minorHAnsi"/>
                <w:b w:val="0"/>
                <w:bCs w:val="0"/>
                <w:i/>
                <w:sz w:val="20"/>
                <w:szCs w:val="20"/>
              </w:rPr>
            </w:pPr>
          </w:p>
          <w:p w14:paraId="2E0A54DC" w14:textId="77777777" w:rsidR="001D1330" w:rsidRDefault="001D1330" w:rsidP="00702E65">
            <w:pPr>
              <w:pStyle w:val="ListParagraph"/>
              <w:spacing w:before="120" w:after="120"/>
              <w:ind w:left="0"/>
              <w:rPr>
                <w:rFonts w:cstheme="minorHAnsi"/>
                <w:b w:val="0"/>
                <w:bCs w:val="0"/>
                <w:i/>
                <w:sz w:val="20"/>
                <w:szCs w:val="20"/>
              </w:rPr>
            </w:pPr>
          </w:p>
          <w:p w14:paraId="3693B271" w14:textId="77777777" w:rsidR="001D1330" w:rsidRDefault="001D1330" w:rsidP="00702E65">
            <w:pPr>
              <w:pStyle w:val="ListParagraph"/>
              <w:spacing w:before="120" w:after="120"/>
              <w:ind w:left="0"/>
              <w:rPr>
                <w:rFonts w:cstheme="minorHAnsi"/>
                <w:b w:val="0"/>
                <w:bCs w:val="0"/>
                <w:i/>
                <w:sz w:val="20"/>
                <w:szCs w:val="20"/>
              </w:rPr>
            </w:pPr>
          </w:p>
          <w:p w14:paraId="0F2BF361" w14:textId="77777777" w:rsidR="001D1330" w:rsidRDefault="001D1330" w:rsidP="00702E65">
            <w:pPr>
              <w:pStyle w:val="ListParagraph"/>
              <w:spacing w:before="120" w:after="120"/>
              <w:ind w:left="0"/>
              <w:rPr>
                <w:rFonts w:cstheme="minorHAnsi"/>
                <w:b w:val="0"/>
                <w:bCs w:val="0"/>
                <w:i/>
                <w:sz w:val="20"/>
                <w:szCs w:val="20"/>
              </w:rPr>
            </w:pPr>
          </w:p>
          <w:p w14:paraId="2961E3B2" w14:textId="77777777" w:rsidR="001D1330" w:rsidRDefault="001D1330" w:rsidP="00702E65">
            <w:pPr>
              <w:pStyle w:val="ListParagraph"/>
              <w:spacing w:before="120" w:after="120"/>
              <w:ind w:left="0"/>
              <w:rPr>
                <w:rFonts w:cstheme="minorHAnsi"/>
                <w:b w:val="0"/>
                <w:bCs w:val="0"/>
                <w:i/>
                <w:sz w:val="20"/>
                <w:szCs w:val="20"/>
              </w:rPr>
            </w:pPr>
          </w:p>
          <w:p w14:paraId="72DE118C" w14:textId="77777777" w:rsidR="001D1330" w:rsidRDefault="001D1330" w:rsidP="00702E65">
            <w:pPr>
              <w:pStyle w:val="ListParagraph"/>
              <w:spacing w:before="120" w:after="120"/>
              <w:ind w:left="0"/>
              <w:rPr>
                <w:rFonts w:cstheme="minorHAnsi"/>
                <w:b w:val="0"/>
                <w:bCs w:val="0"/>
                <w:i/>
                <w:sz w:val="20"/>
                <w:szCs w:val="20"/>
              </w:rPr>
            </w:pPr>
          </w:p>
          <w:p w14:paraId="4F3391F1" w14:textId="0C8E9282" w:rsidR="001D1330" w:rsidRDefault="001D1330" w:rsidP="00702E65">
            <w:pPr>
              <w:pStyle w:val="ListParagraph"/>
              <w:spacing w:before="120" w:after="120"/>
              <w:ind w:left="0"/>
              <w:rPr>
                <w:rFonts w:cstheme="minorHAnsi"/>
                <w:i/>
                <w:sz w:val="20"/>
                <w:szCs w:val="20"/>
              </w:rPr>
            </w:pPr>
          </w:p>
          <w:p w14:paraId="54973E65" w14:textId="4941993C" w:rsidR="001D1330" w:rsidRDefault="001D1330" w:rsidP="00702E65">
            <w:pPr>
              <w:pStyle w:val="ListParagraph"/>
              <w:spacing w:before="120" w:after="120"/>
              <w:ind w:left="0"/>
              <w:rPr>
                <w:rFonts w:cstheme="minorHAnsi"/>
                <w:i/>
                <w:sz w:val="20"/>
                <w:szCs w:val="20"/>
              </w:rPr>
            </w:pPr>
          </w:p>
          <w:p w14:paraId="74A065E4" w14:textId="4871C687" w:rsidR="001D1330" w:rsidRDefault="001D1330" w:rsidP="00702E65">
            <w:pPr>
              <w:pStyle w:val="ListParagraph"/>
              <w:spacing w:before="120" w:after="120"/>
              <w:ind w:left="0"/>
              <w:rPr>
                <w:rFonts w:cstheme="minorHAnsi"/>
                <w:i/>
                <w:sz w:val="20"/>
                <w:szCs w:val="20"/>
              </w:rPr>
            </w:pPr>
          </w:p>
          <w:p w14:paraId="4FD9F5B2" w14:textId="77B38088" w:rsidR="001D1330" w:rsidRDefault="001D1330" w:rsidP="00702E65">
            <w:pPr>
              <w:pStyle w:val="ListParagraph"/>
              <w:spacing w:before="120" w:after="120"/>
              <w:ind w:left="0"/>
              <w:rPr>
                <w:rFonts w:cstheme="minorHAnsi"/>
                <w:i/>
                <w:sz w:val="20"/>
                <w:szCs w:val="20"/>
              </w:rPr>
            </w:pPr>
          </w:p>
          <w:p w14:paraId="3C56DD90" w14:textId="6B7EB666" w:rsidR="001D1330" w:rsidRDefault="001D1330" w:rsidP="00702E65">
            <w:pPr>
              <w:pStyle w:val="ListParagraph"/>
              <w:spacing w:before="120" w:after="120"/>
              <w:ind w:left="0"/>
              <w:rPr>
                <w:rFonts w:cstheme="minorHAnsi"/>
                <w:i/>
                <w:sz w:val="20"/>
                <w:szCs w:val="20"/>
              </w:rPr>
            </w:pPr>
          </w:p>
          <w:p w14:paraId="77286621" w14:textId="63E30296" w:rsidR="001D1330" w:rsidRDefault="001D1330" w:rsidP="00702E65">
            <w:pPr>
              <w:pStyle w:val="ListParagraph"/>
              <w:spacing w:before="120" w:after="120"/>
              <w:ind w:left="0"/>
              <w:rPr>
                <w:rFonts w:cstheme="minorHAnsi"/>
                <w:i/>
                <w:sz w:val="20"/>
                <w:szCs w:val="20"/>
              </w:rPr>
            </w:pPr>
          </w:p>
          <w:p w14:paraId="16E72569" w14:textId="4A21FFA8" w:rsidR="001D1330" w:rsidRDefault="001D1330" w:rsidP="00702E65">
            <w:pPr>
              <w:pStyle w:val="ListParagraph"/>
              <w:spacing w:before="120" w:after="120"/>
              <w:ind w:left="0"/>
              <w:rPr>
                <w:rFonts w:cstheme="minorHAnsi"/>
                <w:i/>
                <w:sz w:val="20"/>
                <w:szCs w:val="20"/>
              </w:rPr>
            </w:pPr>
          </w:p>
          <w:p w14:paraId="155999C3" w14:textId="296C9D7E" w:rsidR="00654135" w:rsidRDefault="00654135" w:rsidP="00702E65">
            <w:pPr>
              <w:pStyle w:val="ListParagraph"/>
              <w:spacing w:before="120" w:after="120"/>
              <w:ind w:left="0"/>
              <w:rPr>
                <w:rFonts w:cstheme="minorHAnsi"/>
                <w:i/>
                <w:sz w:val="20"/>
                <w:szCs w:val="20"/>
              </w:rPr>
            </w:pPr>
          </w:p>
          <w:p w14:paraId="46E2A179" w14:textId="7F59695B" w:rsidR="00654135" w:rsidRDefault="00654135" w:rsidP="00702E65">
            <w:pPr>
              <w:pStyle w:val="ListParagraph"/>
              <w:spacing w:before="120" w:after="120"/>
              <w:ind w:left="0"/>
              <w:rPr>
                <w:rFonts w:cstheme="minorHAnsi"/>
                <w:i/>
                <w:sz w:val="20"/>
                <w:szCs w:val="20"/>
              </w:rPr>
            </w:pPr>
          </w:p>
          <w:p w14:paraId="242BD66D" w14:textId="77777777" w:rsidR="00654135" w:rsidRDefault="00654135" w:rsidP="00702E65">
            <w:pPr>
              <w:pStyle w:val="ListParagraph"/>
              <w:spacing w:before="120" w:after="120"/>
              <w:ind w:left="0"/>
              <w:rPr>
                <w:rFonts w:cstheme="minorHAnsi"/>
                <w:b w:val="0"/>
                <w:bCs w:val="0"/>
                <w:i/>
                <w:sz w:val="20"/>
                <w:szCs w:val="20"/>
              </w:rPr>
            </w:pPr>
          </w:p>
          <w:p w14:paraId="31E578D2" w14:textId="77777777" w:rsidR="001D1330" w:rsidRDefault="001D1330" w:rsidP="00702E65">
            <w:pPr>
              <w:pStyle w:val="ListParagraph"/>
              <w:spacing w:before="120" w:after="120"/>
              <w:ind w:left="0"/>
              <w:rPr>
                <w:rFonts w:cstheme="minorHAnsi"/>
                <w:b w:val="0"/>
                <w:bCs w:val="0"/>
                <w:i/>
                <w:sz w:val="20"/>
                <w:szCs w:val="20"/>
              </w:rPr>
            </w:pPr>
          </w:p>
          <w:p w14:paraId="296ECFF4" w14:textId="77777777" w:rsidR="001D1330" w:rsidRDefault="001D1330" w:rsidP="00702E65">
            <w:pPr>
              <w:pStyle w:val="ListParagraph"/>
              <w:spacing w:before="120" w:after="120"/>
              <w:ind w:left="0"/>
              <w:rPr>
                <w:rFonts w:cstheme="minorHAnsi"/>
                <w:b w:val="0"/>
                <w:bCs w:val="0"/>
                <w:i/>
                <w:sz w:val="20"/>
                <w:szCs w:val="20"/>
              </w:rPr>
            </w:pPr>
          </w:p>
          <w:p w14:paraId="148C23F1" w14:textId="77777777" w:rsidR="001D1330" w:rsidRDefault="001D1330" w:rsidP="00702E65">
            <w:pPr>
              <w:pStyle w:val="ListParagraph"/>
              <w:spacing w:before="120" w:after="120"/>
              <w:ind w:left="0"/>
              <w:rPr>
                <w:rFonts w:cstheme="minorHAnsi"/>
                <w:b w:val="0"/>
                <w:bCs w:val="0"/>
                <w:i/>
                <w:sz w:val="20"/>
                <w:szCs w:val="20"/>
              </w:rPr>
            </w:pPr>
          </w:p>
          <w:p w14:paraId="136655C5" w14:textId="1B2C7B8A" w:rsidR="001D1330" w:rsidRPr="00A141A8" w:rsidRDefault="001D1330" w:rsidP="00702E65">
            <w:pPr>
              <w:pStyle w:val="ListParagraph"/>
              <w:spacing w:before="120" w:after="120"/>
              <w:ind w:left="0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8A27B6" w:rsidRPr="001656FE" w14:paraId="41694A88" w14:textId="53B2F090" w:rsidTr="008A27B6">
        <w:trPr>
          <w:trHeight w:val="14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" w:type="pct"/>
            <w:vAlign w:val="center"/>
          </w:tcPr>
          <w:p w14:paraId="786C749F" w14:textId="087346F4" w:rsidR="008A27B6" w:rsidRPr="008A27B6" w:rsidRDefault="008A27B6" w:rsidP="0063060A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Cs w:val="0"/>
                <w:sz w:val="24"/>
                <w:szCs w:val="24"/>
              </w:rPr>
            </w:pPr>
            <w:r w:rsidRPr="008A27B6">
              <w:rPr>
                <w:rFonts w:ascii="Arial" w:hAnsi="Arial" w:cs="Arial"/>
                <w:bCs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4788" w:type="pct"/>
            <w:gridSpan w:val="2"/>
            <w:vAlign w:val="center"/>
          </w:tcPr>
          <w:p w14:paraId="453C0CE3" w14:textId="77777777" w:rsidR="008A27B6" w:rsidRPr="008A27B6" w:rsidRDefault="008A27B6" w:rsidP="00410AB2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2BC73BF4" w14:textId="77777777" w:rsidR="008A27B6" w:rsidRPr="008A27B6" w:rsidRDefault="008A27B6" w:rsidP="008A27B6">
            <w:pPr>
              <w:pStyle w:val="paragraph"/>
              <w:numPr>
                <w:ilvl w:val="0"/>
                <w:numId w:val="44"/>
              </w:numPr>
              <w:spacing w:before="0" w:beforeAutospacing="0" w:after="0" w:afterAutospacing="0" w:line="48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A27B6">
              <w:rPr>
                <w:rFonts w:ascii="Arial" w:hAnsi="Arial" w:cs="Arial"/>
                <w:sz w:val="24"/>
                <w:szCs w:val="24"/>
                <w:lang w:eastAsia="en-US"/>
              </w:rPr>
              <w:t>What are your</w:t>
            </w:r>
            <w:r w:rsidRPr="008A27B6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8A27B6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typical</w:t>
            </w:r>
            <w:r w:rsidRPr="008A27B6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8A27B6">
              <w:rPr>
                <w:rFonts w:ascii="Arial" w:hAnsi="Arial" w:cs="Arial"/>
                <w:sz w:val="24"/>
                <w:szCs w:val="24"/>
                <w:lang w:eastAsia="en-US"/>
              </w:rPr>
              <w:t xml:space="preserve">lead times for supplying </w:t>
            </w:r>
            <w:r w:rsidRPr="008A27B6">
              <w:rPr>
                <w:rFonts w:ascii="Arial" w:hAnsi="Arial" w:cs="Arial"/>
                <w:sz w:val="24"/>
                <w:szCs w:val="24"/>
                <w:lang w:eastAsia="en-US"/>
              </w:rPr>
              <w:t>suitably skilled</w:t>
            </w:r>
            <w:r w:rsidRPr="008A27B6">
              <w:rPr>
                <w:rFonts w:ascii="Arial" w:hAnsi="Arial" w:cs="Arial"/>
                <w:sz w:val="24"/>
                <w:szCs w:val="24"/>
                <w:lang w:eastAsia="en-US"/>
              </w:rPr>
              <w:t xml:space="preserve"> resource?  </w:t>
            </w:r>
          </w:p>
          <w:p w14:paraId="1553D12A" w14:textId="77777777" w:rsidR="008A27B6" w:rsidRPr="008A27B6" w:rsidRDefault="008A27B6" w:rsidP="008A27B6">
            <w:pPr>
              <w:pStyle w:val="ListParagraph"/>
              <w:numPr>
                <w:ilvl w:val="0"/>
                <w:numId w:val="44"/>
              </w:numPr>
              <w:spacing w:before="120" w:after="120"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8A27B6">
              <w:rPr>
                <w:rFonts w:ascii="Arial" w:hAnsi="Arial" w:cs="Arial"/>
                <w:sz w:val="24"/>
                <w:szCs w:val="24"/>
              </w:rPr>
              <w:t>Given the post pandemic market challenges, w</w:t>
            </w:r>
            <w:r w:rsidRPr="008A27B6">
              <w:rPr>
                <w:rFonts w:ascii="Arial" w:hAnsi="Arial" w:cs="Arial"/>
                <w:sz w:val="24"/>
                <w:szCs w:val="24"/>
              </w:rPr>
              <w:t xml:space="preserve">hat are your </w:t>
            </w:r>
            <w:r w:rsidRPr="008A27B6">
              <w:rPr>
                <w:rFonts w:ascii="Arial" w:hAnsi="Arial" w:cs="Arial"/>
                <w:b/>
                <w:bCs/>
                <w:sz w:val="24"/>
                <w:szCs w:val="24"/>
              </w:rPr>
              <w:t>current</w:t>
            </w:r>
            <w:r w:rsidRPr="008A27B6">
              <w:rPr>
                <w:rFonts w:ascii="Arial" w:hAnsi="Arial" w:cs="Arial"/>
                <w:sz w:val="24"/>
                <w:szCs w:val="24"/>
              </w:rPr>
              <w:t xml:space="preserve"> lead times for supplying suitably skilled resource?  </w:t>
            </w:r>
          </w:p>
          <w:p w14:paraId="4B8C03B6" w14:textId="77777777" w:rsidR="008A27B6" w:rsidRPr="008A27B6" w:rsidRDefault="008A27B6" w:rsidP="008A27B6">
            <w:pPr>
              <w:pStyle w:val="ListParagraph"/>
              <w:numPr>
                <w:ilvl w:val="0"/>
                <w:numId w:val="44"/>
              </w:numPr>
              <w:spacing w:before="120" w:after="120"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A27B6">
              <w:rPr>
                <w:rFonts w:ascii="Arial" w:hAnsi="Arial" w:cs="Arial"/>
                <w:sz w:val="24"/>
                <w:szCs w:val="24"/>
              </w:rPr>
              <w:t xml:space="preserve">How do you ensure </w:t>
            </w:r>
            <w:r w:rsidRPr="008A27B6">
              <w:rPr>
                <w:rFonts w:ascii="Arial" w:hAnsi="Arial" w:cs="Arial"/>
                <w:sz w:val="24"/>
                <w:szCs w:val="24"/>
              </w:rPr>
              <w:t>resource availability upon successful contract award</w:t>
            </w:r>
            <w:r w:rsidRPr="008A27B6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12C39DC8" w14:textId="1AA3690A" w:rsidR="008A27B6" w:rsidRPr="008A27B6" w:rsidRDefault="008A27B6" w:rsidP="00702E65">
            <w:pPr>
              <w:pStyle w:val="ListParagraph"/>
              <w:spacing w:before="120" w:after="12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54135" w:rsidRPr="001656FE" w14:paraId="1B66F25F" w14:textId="77777777" w:rsidTr="00654135">
        <w:trPr>
          <w:trHeight w:val="9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vAlign w:val="center"/>
          </w:tcPr>
          <w:p w14:paraId="13F0E3FC" w14:textId="43CCAB9A" w:rsidR="00654135" w:rsidRPr="00A141A8" w:rsidRDefault="008A27B6" w:rsidP="00702E65">
            <w:pPr>
              <w:spacing w:before="120" w:after="120"/>
              <w:rPr>
                <w:rFonts w:cstheme="minorHAnsi"/>
                <w:i/>
                <w:sz w:val="20"/>
                <w:szCs w:val="20"/>
              </w:rPr>
            </w:pPr>
            <w:r w:rsidRPr="00082BD4">
              <w:rPr>
                <w:rFonts w:ascii="Arial" w:hAnsi="Arial" w:cs="Arial"/>
                <w:iCs/>
                <w:sz w:val="24"/>
                <w:szCs w:val="24"/>
              </w:rPr>
              <w:t>Supplier Answer</w:t>
            </w:r>
            <w:r w:rsidRPr="00082BD4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082BD4">
              <w:rPr>
                <w:rFonts w:ascii="Arial" w:hAnsi="Arial" w:cs="Arial"/>
                <w:bCs w:val="0"/>
                <w:color w:val="7030A0"/>
                <w:sz w:val="24"/>
                <w:szCs w:val="24"/>
              </w:rPr>
              <w:t>(Maximum of One A4 page Word Answer Response)</w:t>
            </w:r>
          </w:p>
        </w:tc>
      </w:tr>
      <w:tr w:rsidR="00654135" w:rsidRPr="001656FE" w14:paraId="43E7F4A7" w14:textId="77777777" w:rsidTr="00654135">
        <w:trPr>
          <w:trHeight w:val="9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vAlign w:val="center"/>
          </w:tcPr>
          <w:p w14:paraId="19D3D1A8" w14:textId="6EDE3CB9" w:rsidR="008A27B6" w:rsidRDefault="008A27B6" w:rsidP="008A27B6">
            <w:pPr>
              <w:spacing w:before="120" w:after="120"/>
              <w:rPr>
                <w:rFonts w:ascii="Arial" w:hAnsi="Arial" w:cs="Arial"/>
                <w:i/>
                <w:sz w:val="24"/>
                <w:szCs w:val="24"/>
              </w:rPr>
            </w:pPr>
            <w:r w:rsidRPr="00082BD4"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  <w:t>Type text here</w:t>
            </w:r>
          </w:p>
          <w:p w14:paraId="5ECC882E" w14:textId="67913A07" w:rsidR="008A27B6" w:rsidRDefault="008A27B6" w:rsidP="008A27B6">
            <w:pPr>
              <w:spacing w:before="120" w:after="120"/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</w:pPr>
          </w:p>
          <w:p w14:paraId="496C1F45" w14:textId="53F87627" w:rsidR="008A27B6" w:rsidRDefault="008A27B6" w:rsidP="008A27B6">
            <w:pPr>
              <w:spacing w:before="120" w:after="120"/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</w:pPr>
          </w:p>
          <w:p w14:paraId="7DD99912" w14:textId="1FD23EC1" w:rsidR="008A27B6" w:rsidRDefault="008A27B6" w:rsidP="008A27B6">
            <w:pPr>
              <w:spacing w:before="120" w:after="120"/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</w:pPr>
          </w:p>
          <w:p w14:paraId="5FBE254A" w14:textId="1CA9640C" w:rsidR="008A27B6" w:rsidRDefault="008A27B6" w:rsidP="008A27B6">
            <w:pPr>
              <w:spacing w:before="120" w:after="120"/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</w:pPr>
          </w:p>
          <w:p w14:paraId="296FE3DF" w14:textId="4485AEBD" w:rsidR="008A27B6" w:rsidRDefault="008A27B6" w:rsidP="008A27B6">
            <w:pPr>
              <w:spacing w:before="120" w:after="120"/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</w:pPr>
          </w:p>
          <w:p w14:paraId="578D6280" w14:textId="66089A2B" w:rsidR="008A27B6" w:rsidRDefault="008A27B6" w:rsidP="008A27B6">
            <w:pPr>
              <w:spacing w:before="120" w:after="120"/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</w:pPr>
          </w:p>
          <w:p w14:paraId="730F635F" w14:textId="3064281A" w:rsidR="008A27B6" w:rsidRDefault="008A27B6" w:rsidP="008A27B6">
            <w:pPr>
              <w:spacing w:before="120" w:after="120"/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</w:pPr>
          </w:p>
          <w:p w14:paraId="0D633934" w14:textId="32962581" w:rsidR="008A27B6" w:rsidRDefault="008A27B6" w:rsidP="008A27B6">
            <w:pPr>
              <w:spacing w:before="120" w:after="120"/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</w:pPr>
          </w:p>
          <w:p w14:paraId="4529A6BF" w14:textId="77777777" w:rsidR="008A27B6" w:rsidRPr="00082BD4" w:rsidRDefault="008A27B6" w:rsidP="008A27B6">
            <w:pPr>
              <w:spacing w:before="120" w:after="120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CC2B008" w14:textId="77777777" w:rsidR="00654135" w:rsidRPr="00A141A8" w:rsidRDefault="00654135" w:rsidP="00702E65">
            <w:pPr>
              <w:spacing w:before="120" w:after="120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8A27B6" w:rsidRPr="001656FE" w14:paraId="1D009028" w14:textId="3D93187A" w:rsidTr="008A27B6">
        <w:trPr>
          <w:trHeight w:val="19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" w:type="pct"/>
            <w:vAlign w:val="center"/>
          </w:tcPr>
          <w:p w14:paraId="1B82581A" w14:textId="42BAC085" w:rsidR="008A27B6" w:rsidRPr="008A27B6" w:rsidRDefault="008A27B6" w:rsidP="0063060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B6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4788" w:type="pct"/>
            <w:gridSpan w:val="2"/>
            <w:vAlign w:val="center"/>
          </w:tcPr>
          <w:p w14:paraId="215E4A43" w14:textId="77777777" w:rsidR="008A27B6" w:rsidRDefault="008A27B6" w:rsidP="0021493A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5D51369C" w14:textId="77777777" w:rsidR="008A27B6" w:rsidRDefault="008A27B6" w:rsidP="0021493A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71A7F540" w14:textId="3953C249" w:rsidR="008A27B6" w:rsidRPr="008A27B6" w:rsidRDefault="008A27B6" w:rsidP="0021493A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A27B6">
              <w:rPr>
                <w:rFonts w:ascii="Arial" w:hAnsi="Arial" w:cs="Arial"/>
                <w:sz w:val="24"/>
                <w:szCs w:val="24"/>
                <w:lang w:eastAsia="en-US"/>
              </w:rPr>
              <w:t>What Crown Commercial Services frameworks are you currently registered</w:t>
            </w:r>
            <w:r w:rsidRPr="008A27B6">
              <w:rPr>
                <w:rFonts w:ascii="Arial" w:hAnsi="Arial" w:cs="Arial"/>
                <w:sz w:val="24"/>
                <w:szCs w:val="24"/>
                <w:lang w:eastAsia="en-US"/>
              </w:rPr>
              <w:t xml:space="preserve"> on in the context of resource / resource driven services</w:t>
            </w:r>
            <w:r w:rsidRPr="008A27B6">
              <w:rPr>
                <w:rFonts w:ascii="Arial" w:hAnsi="Arial" w:cs="Arial"/>
                <w:sz w:val="24"/>
                <w:szCs w:val="24"/>
                <w:lang w:eastAsia="en-US"/>
              </w:rPr>
              <w:t>? </w:t>
            </w:r>
          </w:p>
          <w:p w14:paraId="4F1EE613" w14:textId="006EB1E7" w:rsidR="008A27B6" w:rsidRPr="008A27B6" w:rsidRDefault="008A27B6" w:rsidP="00702E65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27B6" w:rsidRPr="001656FE" w14:paraId="0AAD9BB5" w14:textId="77777777" w:rsidTr="008A27B6">
        <w:trPr>
          <w:trHeight w:val="9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vAlign w:val="center"/>
          </w:tcPr>
          <w:p w14:paraId="58CB4F49" w14:textId="74D266C8" w:rsidR="008A27B6" w:rsidRPr="00A141A8" w:rsidRDefault="008A27B6" w:rsidP="00702E65">
            <w:pPr>
              <w:spacing w:before="120" w:after="120"/>
              <w:rPr>
                <w:rFonts w:cstheme="minorHAnsi"/>
                <w:i/>
                <w:sz w:val="20"/>
                <w:szCs w:val="20"/>
              </w:rPr>
            </w:pPr>
            <w:r w:rsidRPr="00082BD4">
              <w:rPr>
                <w:rFonts w:ascii="Arial" w:hAnsi="Arial" w:cs="Arial"/>
                <w:iCs/>
                <w:sz w:val="24"/>
                <w:szCs w:val="24"/>
              </w:rPr>
              <w:t>Supplier Answer</w:t>
            </w:r>
            <w:r w:rsidRPr="00082BD4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082BD4">
              <w:rPr>
                <w:rFonts w:ascii="Arial" w:hAnsi="Arial" w:cs="Arial"/>
                <w:bCs w:val="0"/>
                <w:color w:val="7030A0"/>
                <w:sz w:val="24"/>
                <w:szCs w:val="24"/>
              </w:rPr>
              <w:t>(Maximum of One A4 page Word Answer Response)</w:t>
            </w:r>
          </w:p>
        </w:tc>
      </w:tr>
      <w:tr w:rsidR="008A27B6" w:rsidRPr="001656FE" w14:paraId="0A4FCAAF" w14:textId="77777777" w:rsidTr="008A27B6">
        <w:trPr>
          <w:trHeight w:val="9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vAlign w:val="center"/>
          </w:tcPr>
          <w:p w14:paraId="3ED0B58B" w14:textId="59B66D3C" w:rsidR="008A27B6" w:rsidRDefault="008A27B6" w:rsidP="008A27B6">
            <w:pPr>
              <w:spacing w:before="120" w:after="120"/>
              <w:rPr>
                <w:rFonts w:ascii="Arial" w:hAnsi="Arial" w:cs="Arial"/>
                <w:i/>
                <w:sz w:val="24"/>
                <w:szCs w:val="24"/>
              </w:rPr>
            </w:pPr>
            <w:r w:rsidRPr="00082BD4"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  <w:t>Type text here</w:t>
            </w:r>
          </w:p>
          <w:p w14:paraId="4689774E" w14:textId="22B2C361" w:rsidR="008A27B6" w:rsidRDefault="008A27B6" w:rsidP="008A27B6">
            <w:pPr>
              <w:spacing w:before="120" w:after="120"/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</w:pPr>
          </w:p>
          <w:p w14:paraId="3EFE2420" w14:textId="36BCA8D5" w:rsidR="008A27B6" w:rsidRDefault="008A27B6" w:rsidP="008A27B6">
            <w:pPr>
              <w:spacing w:before="120" w:after="120"/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</w:pPr>
          </w:p>
          <w:p w14:paraId="7EA5B89C" w14:textId="36A83295" w:rsidR="008A27B6" w:rsidRDefault="008A27B6" w:rsidP="008A27B6">
            <w:pPr>
              <w:spacing w:before="120" w:after="120"/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</w:pPr>
          </w:p>
          <w:p w14:paraId="6DA945FC" w14:textId="11EEB5CF" w:rsidR="008A27B6" w:rsidRDefault="008A27B6" w:rsidP="008A27B6">
            <w:pPr>
              <w:spacing w:before="120" w:after="120"/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</w:pPr>
          </w:p>
          <w:p w14:paraId="0DC170FD" w14:textId="51184285" w:rsidR="008A27B6" w:rsidRDefault="008A27B6" w:rsidP="008A27B6">
            <w:pPr>
              <w:spacing w:before="120" w:after="120"/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</w:pPr>
          </w:p>
          <w:p w14:paraId="2ABCD364" w14:textId="29066C76" w:rsidR="008A27B6" w:rsidRDefault="008A27B6" w:rsidP="008A27B6">
            <w:pPr>
              <w:spacing w:before="120" w:after="120"/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</w:pPr>
          </w:p>
          <w:p w14:paraId="767BA921" w14:textId="01145506" w:rsidR="008A27B6" w:rsidRDefault="008A27B6" w:rsidP="008A27B6">
            <w:pPr>
              <w:spacing w:before="120" w:after="120"/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</w:pPr>
          </w:p>
          <w:p w14:paraId="040E6860" w14:textId="37C6F043" w:rsidR="008A27B6" w:rsidRDefault="008A27B6" w:rsidP="008A27B6">
            <w:pPr>
              <w:spacing w:before="120" w:after="120"/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</w:pPr>
          </w:p>
          <w:p w14:paraId="65FC00F4" w14:textId="0FBD7D97" w:rsidR="008A27B6" w:rsidRDefault="008A27B6" w:rsidP="008A27B6">
            <w:pPr>
              <w:spacing w:before="120" w:after="120"/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</w:pPr>
          </w:p>
          <w:p w14:paraId="7387C160" w14:textId="77777777" w:rsidR="008A27B6" w:rsidRDefault="008A27B6" w:rsidP="008A27B6">
            <w:pPr>
              <w:spacing w:before="120" w:after="120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74DAF6D" w14:textId="77777777" w:rsidR="008A27B6" w:rsidRPr="00A141A8" w:rsidRDefault="008A27B6" w:rsidP="00702E65">
            <w:pPr>
              <w:spacing w:before="120" w:after="120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F32298" w:rsidRPr="001656FE" w14:paraId="58A5F9DF" w14:textId="77777777" w:rsidTr="00F32298">
        <w:trPr>
          <w:trHeight w:val="14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" w:type="pct"/>
            <w:vAlign w:val="center"/>
          </w:tcPr>
          <w:p w14:paraId="73BD46D7" w14:textId="647CDB60" w:rsidR="00F32298" w:rsidRPr="00F32298" w:rsidRDefault="00F32298" w:rsidP="0063060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298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4788" w:type="pct"/>
            <w:gridSpan w:val="2"/>
            <w:vAlign w:val="center"/>
          </w:tcPr>
          <w:p w14:paraId="616AC8CB" w14:textId="3E2B228F" w:rsidR="00F32298" w:rsidRPr="00F32298" w:rsidRDefault="00F32298" w:rsidP="00F32298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32298">
              <w:rPr>
                <w:rFonts w:ascii="Arial" w:hAnsi="Arial" w:cs="Arial"/>
                <w:sz w:val="24"/>
                <w:szCs w:val="24"/>
                <w:lang w:eastAsia="en-US"/>
              </w:rPr>
              <w:t xml:space="preserve">Are you happy for DWP to contact you directly if we require any further clarification using the contact details on Page </w:t>
            </w:r>
            <w:r w:rsidR="00060A3E">
              <w:rPr>
                <w:rFonts w:ascii="Arial" w:hAnsi="Arial" w:cs="Arial"/>
                <w:sz w:val="24"/>
                <w:szCs w:val="24"/>
                <w:lang w:eastAsia="en-US"/>
              </w:rPr>
              <w:t>5</w:t>
            </w:r>
            <w:r w:rsidRPr="00F32298">
              <w:rPr>
                <w:rFonts w:ascii="Arial" w:hAnsi="Arial" w:cs="Arial"/>
                <w:sz w:val="24"/>
                <w:szCs w:val="24"/>
                <w:lang w:eastAsia="en-US"/>
              </w:rPr>
              <w:t>?</w:t>
            </w:r>
          </w:p>
        </w:tc>
      </w:tr>
      <w:tr w:rsidR="008A27B6" w:rsidRPr="001656FE" w14:paraId="5AE70AA1" w14:textId="77777777" w:rsidTr="008A27B6">
        <w:trPr>
          <w:trHeight w:val="9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vAlign w:val="center"/>
          </w:tcPr>
          <w:p w14:paraId="29FFF1AC" w14:textId="565CEF22" w:rsidR="008A27B6" w:rsidRPr="00A141A8" w:rsidRDefault="008A27B6" w:rsidP="00702E65">
            <w:pPr>
              <w:spacing w:before="120" w:after="120"/>
              <w:rPr>
                <w:rFonts w:cstheme="minorHAnsi"/>
                <w:i/>
                <w:sz w:val="20"/>
                <w:szCs w:val="20"/>
              </w:rPr>
            </w:pPr>
            <w:r w:rsidRPr="00082BD4">
              <w:rPr>
                <w:rFonts w:ascii="Arial" w:hAnsi="Arial" w:cs="Arial"/>
                <w:iCs/>
                <w:sz w:val="24"/>
                <w:szCs w:val="24"/>
              </w:rPr>
              <w:t>Supplier Answer</w:t>
            </w:r>
            <w:r w:rsidRPr="00082BD4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082BD4">
              <w:rPr>
                <w:rFonts w:ascii="Arial" w:hAnsi="Arial" w:cs="Arial"/>
                <w:bCs w:val="0"/>
                <w:color w:val="7030A0"/>
                <w:sz w:val="24"/>
                <w:szCs w:val="24"/>
              </w:rPr>
              <w:t>(</w:t>
            </w:r>
            <w:r>
              <w:rPr>
                <w:rFonts w:ascii="Arial" w:hAnsi="Arial" w:cs="Arial"/>
                <w:bCs w:val="0"/>
                <w:color w:val="7030A0"/>
                <w:sz w:val="24"/>
                <w:szCs w:val="24"/>
              </w:rPr>
              <w:t>Yes</w:t>
            </w:r>
            <w:r w:rsidR="00F32298">
              <w:rPr>
                <w:rFonts w:ascii="Arial" w:hAnsi="Arial" w:cs="Arial"/>
                <w:bCs w:val="0"/>
                <w:color w:val="7030A0"/>
                <w:sz w:val="24"/>
                <w:szCs w:val="24"/>
              </w:rPr>
              <w:t>/No</w:t>
            </w:r>
            <w:r w:rsidRPr="00082BD4">
              <w:rPr>
                <w:rFonts w:ascii="Arial" w:hAnsi="Arial" w:cs="Arial"/>
                <w:bCs w:val="0"/>
                <w:color w:val="7030A0"/>
                <w:sz w:val="24"/>
                <w:szCs w:val="24"/>
              </w:rPr>
              <w:t>)</w:t>
            </w:r>
          </w:p>
        </w:tc>
      </w:tr>
      <w:tr w:rsidR="008A27B6" w:rsidRPr="001656FE" w14:paraId="1571D220" w14:textId="77777777" w:rsidTr="008A27B6">
        <w:trPr>
          <w:trHeight w:val="9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vAlign w:val="center"/>
          </w:tcPr>
          <w:p w14:paraId="0AC19D03" w14:textId="77777777" w:rsidR="00F32298" w:rsidRDefault="00F32298" w:rsidP="00F32298">
            <w:pPr>
              <w:spacing w:before="120" w:after="120"/>
              <w:rPr>
                <w:rFonts w:ascii="Arial" w:hAnsi="Arial" w:cs="Arial"/>
                <w:i/>
                <w:sz w:val="24"/>
                <w:szCs w:val="24"/>
              </w:rPr>
            </w:pPr>
            <w:r w:rsidRPr="00082BD4"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  <w:t>Type text here</w:t>
            </w:r>
          </w:p>
          <w:p w14:paraId="6766ABC3" w14:textId="77777777" w:rsidR="008A27B6" w:rsidRDefault="008A27B6" w:rsidP="00702E65">
            <w:pPr>
              <w:spacing w:before="120" w:after="120"/>
              <w:rPr>
                <w:rFonts w:cstheme="minorHAnsi"/>
                <w:b w:val="0"/>
                <w:bCs w:val="0"/>
                <w:i/>
                <w:sz w:val="20"/>
                <w:szCs w:val="20"/>
              </w:rPr>
            </w:pPr>
          </w:p>
          <w:p w14:paraId="4AB15DF7" w14:textId="77777777" w:rsidR="00F32298" w:rsidRDefault="00F32298" w:rsidP="00702E65">
            <w:pPr>
              <w:spacing w:before="120" w:after="120"/>
              <w:rPr>
                <w:rFonts w:cstheme="minorHAnsi"/>
                <w:b w:val="0"/>
                <w:bCs w:val="0"/>
                <w:i/>
                <w:sz w:val="20"/>
                <w:szCs w:val="20"/>
              </w:rPr>
            </w:pPr>
          </w:p>
          <w:p w14:paraId="5F886339" w14:textId="77777777" w:rsidR="00F32298" w:rsidRDefault="00F32298" w:rsidP="00702E65">
            <w:pPr>
              <w:spacing w:before="120" w:after="120"/>
              <w:rPr>
                <w:rFonts w:cstheme="minorHAnsi"/>
                <w:b w:val="0"/>
                <w:bCs w:val="0"/>
                <w:i/>
                <w:sz w:val="20"/>
                <w:szCs w:val="20"/>
              </w:rPr>
            </w:pPr>
          </w:p>
          <w:p w14:paraId="31C5FAAF" w14:textId="77777777" w:rsidR="00F32298" w:rsidRDefault="00F32298" w:rsidP="00702E65">
            <w:pPr>
              <w:spacing w:before="120" w:after="120"/>
              <w:rPr>
                <w:rFonts w:cstheme="minorHAnsi"/>
                <w:b w:val="0"/>
                <w:bCs w:val="0"/>
                <w:i/>
                <w:sz w:val="20"/>
                <w:szCs w:val="20"/>
              </w:rPr>
            </w:pPr>
          </w:p>
          <w:p w14:paraId="076EF8D7" w14:textId="77777777" w:rsidR="00F32298" w:rsidRDefault="00F32298" w:rsidP="00702E65">
            <w:pPr>
              <w:spacing w:before="120" w:after="120"/>
              <w:rPr>
                <w:rFonts w:cstheme="minorHAnsi"/>
                <w:b w:val="0"/>
                <w:bCs w:val="0"/>
                <w:i/>
                <w:sz w:val="20"/>
                <w:szCs w:val="20"/>
              </w:rPr>
            </w:pPr>
          </w:p>
          <w:p w14:paraId="7260E7D9" w14:textId="77777777" w:rsidR="00F32298" w:rsidRDefault="00F32298" w:rsidP="00702E65">
            <w:pPr>
              <w:spacing w:before="120" w:after="120"/>
              <w:rPr>
                <w:rFonts w:cstheme="minorHAnsi"/>
                <w:b w:val="0"/>
                <w:bCs w:val="0"/>
                <w:i/>
                <w:sz w:val="20"/>
                <w:szCs w:val="20"/>
              </w:rPr>
            </w:pPr>
          </w:p>
          <w:p w14:paraId="6B94766E" w14:textId="77777777" w:rsidR="00F32298" w:rsidRDefault="00F32298" w:rsidP="00702E65">
            <w:pPr>
              <w:spacing w:before="120" w:after="120"/>
              <w:rPr>
                <w:rFonts w:cstheme="minorHAnsi"/>
                <w:b w:val="0"/>
                <w:bCs w:val="0"/>
                <w:i/>
                <w:sz w:val="20"/>
                <w:szCs w:val="20"/>
              </w:rPr>
            </w:pPr>
          </w:p>
          <w:p w14:paraId="718C72D4" w14:textId="77777777" w:rsidR="00F32298" w:rsidRDefault="00F32298" w:rsidP="00702E65">
            <w:pPr>
              <w:spacing w:before="120" w:after="120"/>
              <w:rPr>
                <w:rFonts w:cstheme="minorHAnsi"/>
                <w:b w:val="0"/>
                <w:bCs w:val="0"/>
                <w:i/>
                <w:sz w:val="20"/>
                <w:szCs w:val="20"/>
              </w:rPr>
            </w:pPr>
          </w:p>
          <w:p w14:paraId="01F58C7A" w14:textId="77777777" w:rsidR="00F32298" w:rsidRDefault="00F32298" w:rsidP="00702E65">
            <w:pPr>
              <w:spacing w:before="120" w:after="120"/>
              <w:rPr>
                <w:rFonts w:cstheme="minorHAnsi"/>
                <w:b w:val="0"/>
                <w:bCs w:val="0"/>
                <w:i/>
                <w:sz w:val="20"/>
                <w:szCs w:val="20"/>
              </w:rPr>
            </w:pPr>
          </w:p>
          <w:p w14:paraId="52FB341F" w14:textId="77777777" w:rsidR="00F32298" w:rsidRDefault="00F32298" w:rsidP="00702E65">
            <w:pPr>
              <w:spacing w:before="120" w:after="120"/>
              <w:rPr>
                <w:rFonts w:cstheme="minorHAnsi"/>
                <w:b w:val="0"/>
                <w:bCs w:val="0"/>
                <w:i/>
                <w:sz w:val="20"/>
                <w:szCs w:val="20"/>
              </w:rPr>
            </w:pPr>
          </w:p>
          <w:p w14:paraId="73B1996C" w14:textId="77777777" w:rsidR="00F32298" w:rsidRDefault="00F32298" w:rsidP="00702E65">
            <w:pPr>
              <w:spacing w:before="120" w:after="120"/>
              <w:rPr>
                <w:rFonts w:cstheme="minorHAnsi"/>
                <w:b w:val="0"/>
                <w:bCs w:val="0"/>
                <w:i/>
                <w:sz w:val="20"/>
                <w:szCs w:val="20"/>
              </w:rPr>
            </w:pPr>
          </w:p>
          <w:p w14:paraId="6F972BA2" w14:textId="0A0B6F18" w:rsidR="00F32298" w:rsidRPr="00A141A8" w:rsidRDefault="00F32298" w:rsidP="00702E65">
            <w:pPr>
              <w:spacing w:before="120" w:after="120"/>
              <w:rPr>
                <w:rFonts w:cstheme="minorHAnsi"/>
                <w:i/>
                <w:sz w:val="20"/>
                <w:szCs w:val="20"/>
              </w:rPr>
            </w:pPr>
          </w:p>
        </w:tc>
      </w:tr>
    </w:tbl>
    <w:p w14:paraId="57B552F6" w14:textId="698EE6AC" w:rsidR="00B953E0" w:rsidRPr="0083584E" w:rsidRDefault="0083584E" w:rsidP="0083584E">
      <w:pPr>
        <w:pBdr>
          <w:bottom w:val="single" w:sz="6" w:space="1" w:color="auto"/>
        </w:pBdr>
        <w:spacing w:before="120" w:after="120" w:line="240" w:lineRule="auto"/>
        <w:jc w:val="center"/>
        <w:rPr>
          <w:rFonts w:cstheme="minorHAnsi"/>
          <w:b/>
          <w:sz w:val="24"/>
          <w:szCs w:val="24"/>
        </w:rPr>
      </w:pPr>
      <w:r w:rsidRPr="0083584E">
        <w:rPr>
          <w:rFonts w:cstheme="minorHAnsi"/>
          <w:b/>
          <w:sz w:val="24"/>
          <w:szCs w:val="24"/>
        </w:rPr>
        <w:t>&lt;END DOCUMENT&gt;</w:t>
      </w:r>
    </w:p>
    <w:sectPr w:rsidR="00B953E0" w:rsidRPr="0083584E" w:rsidSect="00954C44">
      <w:headerReference w:type="default" r:id="rId22"/>
      <w:footerReference w:type="default" r:id="rId23"/>
      <w:headerReference w:type="first" r:id="rId24"/>
      <w:pgSz w:w="16838" w:h="11906" w:orient="landscape"/>
      <w:pgMar w:top="284" w:right="567" w:bottom="284" w:left="567" w:header="227" w:footer="22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F9DAA" w14:textId="77777777" w:rsidR="001127C5" w:rsidRDefault="001127C5" w:rsidP="00FD6674">
      <w:pPr>
        <w:spacing w:after="0" w:line="240" w:lineRule="auto"/>
      </w:pPr>
      <w:r>
        <w:separator/>
      </w:r>
    </w:p>
  </w:endnote>
  <w:endnote w:type="continuationSeparator" w:id="0">
    <w:p w14:paraId="49A3270F" w14:textId="77777777" w:rsidR="001127C5" w:rsidRDefault="001127C5" w:rsidP="00FD6674">
      <w:pPr>
        <w:spacing w:after="0" w:line="240" w:lineRule="auto"/>
      </w:pPr>
      <w:r>
        <w:continuationSeparator/>
      </w:r>
    </w:p>
  </w:endnote>
  <w:endnote w:type="continuationNotice" w:id="1">
    <w:p w14:paraId="0BAA36FF" w14:textId="77777777" w:rsidR="001127C5" w:rsidRDefault="001127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3B323" w14:textId="1B915A13" w:rsidR="00C94276" w:rsidRDefault="00C94276" w:rsidP="004E1E70">
    <w:pPr>
      <w:pStyle w:val="Footer"/>
      <w:pBdr>
        <w:bottom w:val="single" w:sz="6" w:space="1" w:color="auto"/>
      </w:pBdr>
    </w:pPr>
  </w:p>
  <w:p w14:paraId="6077D243" w14:textId="77777777" w:rsidR="00C94276" w:rsidRPr="004E1E70" w:rsidRDefault="00C94276">
    <w:pPr>
      <w:pStyle w:val="Footer"/>
      <w:jc w:val="center"/>
      <w:rPr>
        <w:sz w:val="12"/>
        <w:szCs w:val="12"/>
      </w:rPr>
    </w:pPr>
  </w:p>
  <w:p w14:paraId="44DF0691" w14:textId="676B036C" w:rsidR="00C94276" w:rsidRDefault="001127C5" w:rsidP="004E1E70">
    <w:pPr>
      <w:pStyle w:val="Footer"/>
      <w:jc w:val="center"/>
    </w:pPr>
    <w:sdt>
      <w:sdtPr>
        <w:id w:val="-914242249"/>
        <w:docPartObj>
          <w:docPartGallery w:val="Page Numbers (Bottom of Page)"/>
          <w:docPartUnique/>
        </w:docPartObj>
      </w:sdtPr>
      <w:sdtEndPr/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C94276">
              <w:t xml:space="preserve">Page </w:t>
            </w:r>
            <w:r w:rsidR="00C94276">
              <w:rPr>
                <w:b/>
                <w:bCs/>
                <w:sz w:val="24"/>
                <w:szCs w:val="24"/>
              </w:rPr>
              <w:fldChar w:fldCharType="begin"/>
            </w:r>
            <w:r w:rsidR="00C94276">
              <w:rPr>
                <w:b/>
                <w:bCs/>
              </w:rPr>
              <w:instrText xml:space="preserve"> PAGE </w:instrText>
            </w:r>
            <w:r w:rsidR="00C94276">
              <w:rPr>
                <w:b/>
                <w:bCs/>
                <w:sz w:val="24"/>
                <w:szCs w:val="24"/>
              </w:rPr>
              <w:fldChar w:fldCharType="separate"/>
            </w:r>
            <w:r w:rsidR="005A7BBF">
              <w:rPr>
                <w:b/>
                <w:bCs/>
                <w:noProof/>
              </w:rPr>
              <w:t>11</w:t>
            </w:r>
            <w:r w:rsidR="00C94276">
              <w:rPr>
                <w:b/>
                <w:bCs/>
                <w:sz w:val="24"/>
                <w:szCs w:val="24"/>
              </w:rPr>
              <w:fldChar w:fldCharType="end"/>
            </w:r>
            <w:r w:rsidR="00C94276">
              <w:t xml:space="preserve"> of </w:t>
            </w:r>
            <w:r w:rsidR="00C94276">
              <w:rPr>
                <w:b/>
                <w:bCs/>
                <w:sz w:val="24"/>
                <w:szCs w:val="24"/>
              </w:rPr>
              <w:fldChar w:fldCharType="begin"/>
            </w:r>
            <w:r w:rsidR="00C94276">
              <w:rPr>
                <w:b/>
                <w:bCs/>
              </w:rPr>
              <w:instrText xml:space="preserve"> NUMPAGES  </w:instrText>
            </w:r>
            <w:r w:rsidR="00C94276">
              <w:rPr>
                <w:b/>
                <w:bCs/>
                <w:sz w:val="24"/>
                <w:szCs w:val="24"/>
              </w:rPr>
              <w:fldChar w:fldCharType="separate"/>
            </w:r>
            <w:r w:rsidR="005A7BBF">
              <w:rPr>
                <w:b/>
                <w:bCs/>
                <w:noProof/>
              </w:rPr>
              <w:t>11</w:t>
            </w:r>
            <w:r w:rsidR="00C94276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839C8" w14:textId="77777777" w:rsidR="001127C5" w:rsidRDefault="001127C5" w:rsidP="00FD6674">
      <w:pPr>
        <w:spacing w:after="0" w:line="240" w:lineRule="auto"/>
      </w:pPr>
      <w:r>
        <w:separator/>
      </w:r>
    </w:p>
  </w:footnote>
  <w:footnote w:type="continuationSeparator" w:id="0">
    <w:p w14:paraId="4D2C1285" w14:textId="77777777" w:rsidR="001127C5" w:rsidRDefault="001127C5" w:rsidP="00FD6674">
      <w:pPr>
        <w:spacing w:after="0" w:line="240" w:lineRule="auto"/>
      </w:pPr>
      <w:r>
        <w:continuationSeparator/>
      </w:r>
    </w:p>
  </w:footnote>
  <w:footnote w:type="continuationNotice" w:id="1">
    <w:p w14:paraId="6213FFC3" w14:textId="77777777" w:rsidR="001127C5" w:rsidRDefault="001127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346DF" w14:textId="15F44535" w:rsidR="00C94276" w:rsidRDefault="00392379" w:rsidP="004E1E70">
    <w:pPr>
      <w:pStyle w:val="Header"/>
      <w:pBdr>
        <w:bottom w:val="single" w:sz="6" w:space="1" w:color="auto"/>
      </w:pBdr>
    </w:pPr>
    <w:r w:rsidRPr="00392379">
      <w:rPr>
        <w:noProof/>
        <w:lang w:eastAsia="en-GB"/>
      </w:rPr>
      <w:drawing>
        <wp:inline distT="0" distB="0" distL="0" distR="0" wp14:anchorId="4823E47C" wp14:editId="24013E8B">
          <wp:extent cx="1877342" cy="629728"/>
          <wp:effectExtent l="0" t="0" r="0" b="0"/>
          <wp:docPr id="1" name="Picture 4">
            <a:extLst xmlns:a="http://schemas.openxmlformats.org/drawingml/2006/main">
              <a:ext uri="{FF2B5EF4-FFF2-40B4-BE49-F238E27FC236}">
                <a16:creationId xmlns:a16="http://schemas.microsoft.com/office/drawing/2014/main" id="{7FC76891-227A-4DB1-A971-BDA6B1C5291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>
                    <a:extLst>
                      <a:ext uri="{FF2B5EF4-FFF2-40B4-BE49-F238E27FC236}">
                        <a16:creationId xmlns:a16="http://schemas.microsoft.com/office/drawing/2014/main" id="{7FC76891-227A-4DB1-A971-BDA6B1C5291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6489" cy="6428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0A7AF6" w14:textId="77777777" w:rsidR="00C94276" w:rsidRPr="004E1E70" w:rsidRDefault="00C94276" w:rsidP="004E1E70">
    <w:pPr>
      <w:pStyle w:val="Header"/>
      <w:pBdr>
        <w:bottom w:val="single" w:sz="6" w:space="1" w:color="auto"/>
      </w:pBdr>
      <w:rPr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E60F8" w14:textId="5BA9586D" w:rsidR="00C94276" w:rsidRDefault="00C94276">
    <w:pPr>
      <w:pStyle w:val="Header"/>
    </w:pPr>
    <w:r>
      <w:t> </w:t>
    </w:r>
    <w:r w:rsidR="00392379" w:rsidRPr="00392379">
      <w:rPr>
        <w:noProof/>
        <w:lang w:eastAsia="en-GB"/>
      </w:rPr>
      <w:drawing>
        <wp:inline distT="0" distB="0" distL="0" distR="0" wp14:anchorId="587DC8D9" wp14:editId="76C4A4E8">
          <wp:extent cx="1877342" cy="629728"/>
          <wp:effectExtent l="0" t="0" r="0" b="0"/>
          <wp:docPr id="5" name="Picture 4">
            <a:extLst xmlns:a="http://schemas.openxmlformats.org/drawingml/2006/main">
              <a:ext uri="{FF2B5EF4-FFF2-40B4-BE49-F238E27FC236}">
                <a16:creationId xmlns:a16="http://schemas.microsoft.com/office/drawing/2014/main" id="{7FC76891-227A-4DB1-A971-BDA6B1C5291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>
                    <a:extLst>
                      <a:ext uri="{FF2B5EF4-FFF2-40B4-BE49-F238E27FC236}">
                        <a16:creationId xmlns:a16="http://schemas.microsoft.com/office/drawing/2014/main" id="{7FC76891-227A-4DB1-A971-BDA6B1C5291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6489" cy="6428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2379" w:rsidRPr="00392379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92EBD"/>
    <w:multiLevelType w:val="hybridMultilevel"/>
    <w:tmpl w:val="5B5C49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57BD4"/>
    <w:multiLevelType w:val="hybridMultilevel"/>
    <w:tmpl w:val="A93875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2715D"/>
    <w:multiLevelType w:val="hybridMultilevel"/>
    <w:tmpl w:val="A2E8517A"/>
    <w:lvl w:ilvl="0" w:tplc="6A443578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22A62"/>
    <w:multiLevelType w:val="hybridMultilevel"/>
    <w:tmpl w:val="4A40C96C"/>
    <w:lvl w:ilvl="0" w:tplc="EA1CED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56CC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C2AC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F618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DA84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72CA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0298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04CF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9E80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A3F0AF7"/>
    <w:multiLevelType w:val="hybridMultilevel"/>
    <w:tmpl w:val="2A0ECF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22134"/>
    <w:multiLevelType w:val="hybridMultilevel"/>
    <w:tmpl w:val="77A471CC"/>
    <w:lvl w:ilvl="0" w:tplc="1624E02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D4131"/>
    <w:multiLevelType w:val="hybridMultilevel"/>
    <w:tmpl w:val="68E6A3E2"/>
    <w:lvl w:ilvl="0" w:tplc="73C491A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C5E4B"/>
    <w:multiLevelType w:val="hybridMultilevel"/>
    <w:tmpl w:val="BC941C10"/>
    <w:lvl w:ilvl="0" w:tplc="7A3E1D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C4C94"/>
    <w:multiLevelType w:val="hybridMultilevel"/>
    <w:tmpl w:val="2D52E942"/>
    <w:lvl w:ilvl="0" w:tplc="73C491A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9462A"/>
    <w:multiLevelType w:val="hybridMultilevel"/>
    <w:tmpl w:val="972613F8"/>
    <w:lvl w:ilvl="0" w:tplc="6F7693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73566"/>
    <w:multiLevelType w:val="hybridMultilevel"/>
    <w:tmpl w:val="A9D279E0"/>
    <w:lvl w:ilvl="0" w:tplc="4A3E8D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33D03"/>
    <w:multiLevelType w:val="hybridMultilevel"/>
    <w:tmpl w:val="BD56FB7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52CF1"/>
    <w:multiLevelType w:val="hybridMultilevel"/>
    <w:tmpl w:val="241C8DB6"/>
    <w:lvl w:ilvl="0" w:tplc="08A2A3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947F6"/>
    <w:multiLevelType w:val="hybridMultilevel"/>
    <w:tmpl w:val="29283174"/>
    <w:lvl w:ilvl="0" w:tplc="9D22B14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261F2"/>
    <w:multiLevelType w:val="hybridMultilevel"/>
    <w:tmpl w:val="B670763C"/>
    <w:lvl w:ilvl="0" w:tplc="6A44357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3517F5"/>
    <w:multiLevelType w:val="hybridMultilevel"/>
    <w:tmpl w:val="F5B4A5C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21406"/>
    <w:multiLevelType w:val="hybridMultilevel"/>
    <w:tmpl w:val="C5107E22"/>
    <w:lvl w:ilvl="0" w:tplc="585E7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376342"/>
    <w:multiLevelType w:val="hybridMultilevel"/>
    <w:tmpl w:val="4F20FA22"/>
    <w:lvl w:ilvl="0" w:tplc="3DD0C0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F84C5D"/>
    <w:multiLevelType w:val="hybridMultilevel"/>
    <w:tmpl w:val="C3DAFF86"/>
    <w:lvl w:ilvl="0" w:tplc="73C491A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92841"/>
    <w:multiLevelType w:val="hybridMultilevel"/>
    <w:tmpl w:val="723E56A6"/>
    <w:lvl w:ilvl="0" w:tplc="73C491A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63BB5"/>
    <w:multiLevelType w:val="hybridMultilevel"/>
    <w:tmpl w:val="A476CD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E64173"/>
    <w:multiLevelType w:val="hybridMultilevel"/>
    <w:tmpl w:val="2FE007CE"/>
    <w:lvl w:ilvl="0" w:tplc="96E8E4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8F0752"/>
    <w:multiLevelType w:val="hybridMultilevel"/>
    <w:tmpl w:val="950A47C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E135A6"/>
    <w:multiLevelType w:val="hybridMultilevel"/>
    <w:tmpl w:val="C9C2B33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E820AD"/>
    <w:multiLevelType w:val="hybridMultilevel"/>
    <w:tmpl w:val="8A7E6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B730F2"/>
    <w:multiLevelType w:val="hybridMultilevel"/>
    <w:tmpl w:val="5EA09F0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B70FC1"/>
    <w:multiLevelType w:val="hybridMultilevel"/>
    <w:tmpl w:val="45ECD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4D0E1A"/>
    <w:multiLevelType w:val="hybridMultilevel"/>
    <w:tmpl w:val="2A0ECF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2A3EF6"/>
    <w:multiLevelType w:val="hybridMultilevel"/>
    <w:tmpl w:val="6840D3A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7564DC"/>
    <w:multiLevelType w:val="hybridMultilevel"/>
    <w:tmpl w:val="F4BC793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FB0B02"/>
    <w:multiLevelType w:val="hybridMultilevel"/>
    <w:tmpl w:val="E0000DE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7E21B6"/>
    <w:multiLevelType w:val="hybridMultilevel"/>
    <w:tmpl w:val="F1D63D86"/>
    <w:lvl w:ilvl="0" w:tplc="6A443578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18034F"/>
    <w:multiLevelType w:val="hybridMultilevel"/>
    <w:tmpl w:val="1AFC9EAE"/>
    <w:lvl w:ilvl="0" w:tplc="0DCA64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24B9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7686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768A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B0206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C831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4292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7084C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52D9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5F1F7889"/>
    <w:multiLevelType w:val="hybridMultilevel"/>
    <w:tmpl w:val="2A0ECF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782E73"/>
    <w:multiLevelType w:val="hybridMultilevel"/>
    <w:tmpl w:val="36B081F4"/>
    <w:lvl w:ilvl="0" w:tplc="E1FE62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CC09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20AB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A6B6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FCDC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6CCC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EE72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DA60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AEA6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622D2710"/>
    <w:multiLevelType w:val="hybridMultilevel"/>
    <w:tmpl w:val="ABE615F0"/>
    <w:lvl w:ilvl="0" w:tplc="73C491A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B64377"/>
    <w:multiLevelType w:val="hybridMultilevel"/>
    <w:tmpl w:val="EB5A75D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2B7B2F"/>
    <w:multiLevelType w:val="hybridMultilevel"/>
    <w:tmpl w:val="1CBA775A"/>
    <w:lvl w:ilvl="0" w:tplc="4F4A54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304FB2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D26AE2E"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AEBDF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F982F5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27845C3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6C26DA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6F6D09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A285EB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907A09"/>
    <w:multiLevelType w:val="hybridMultilevel"/>
    <w:tmpl w:val="F5E04DE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B55B88"/>
    <w:multiLevelType w:val="multilevel"/>
    <w:tmpl w:val="58260CAC"/>
    <w:lvl w:ilvl="0">
      <w:start w:val="1"/>
      <w:numFmt w:val="decimal"/>
      <w:lvlText w:val="%1."/>
      <w:lvlJc w:val="left"/>
      <w:pPr>
        <w:tabs>
          <w:tab w:val="num" w:pos="-1974"/>
        </w:tabs>
        <w:ind w:left="-1974" w:hanging="360"/>
      </w:pPr>
    </w:lvl>
    <w:lvl w:ilvl="1">
      <w:start w:val="1"/>
      <w:numFmt w:val="decimal"/>
      <w:lvlText w:val="%2."/>
      <w:lvlJc w:val="left"/>
      <w:pPr>
        <w:tabs>
          <w:tab w:val="num" w:pos="-1254"/>
        </w:tabs>
        <w:ind w:left="-1254" w:hanging="360"/>
      </w:pPr>
    </w:lvl>
    <w:lvl w:ilvl="2">
      <w:start w:val="1"/>
      <w:numFmt w:val="decimal"/>
      <w:lvlText w:val="%3."/>
      <w:lvlJc w:val="left"/>
      <w:pPr>
        <w:tabs>
          <w:tab w:val="num" w:pos="-534"/>
        </w:tabs>
        <w:ind w:left="-534" w:hanging="360"/>
      </w:pPr>
    </w:lvl>
    <w:lvl w:ilvl="3">
      <w:start w:val="1"/>
      <w:numFmt w:val="decimal"/>
      <w:lvlText w:val="%4."/>
      <w:lvlJc w:val="left"/>
      <w:pPr>
        <w:tabs>
          <w:tab w:val="num" w:pos="186"/>
        </w:tabs>
        <w:ind w:left="186" w:hanging="360"/>
      </w:pPr>
    </w:lvl>
    <w:lvl w:ilvl="4">
      <w:start w:val="1"/>
      <w:numFmt w:val="decimal"/>
      <w:lvlText w:val="%5."/>
      <w:lvlJc w:val="left"/>
      <w:pPr>
        <w:tabs>
          <w:tab w:val="num" w:pos="906"/>
        </w:tabs>
        <w:ind w:left="906" w:hanging="360"/>
      </w:pPr>
    </w:lvl>
    <w:lvl w:ilvl="5">
      <w:start w:val="1"/>
      <w:numFmt w:val="decimal"/>
      <w:lvlText w:val="%6."/>
      <w:lvlJc w:val="left"/>
      <w:pPr>
        <w:tabs>
          <w:tab w:val="num" w:pos="1626"/>
        </w:tabs>
        <w:ind w:left="1626" w:hanging="360"/>
      </w:pPr>
    </w:lvl>
    <w:lvl w:ilvl="6">
      <w:start w:val="1"/>
      <w:numFmt w:val="decimal"/>
      <w:lvlText w:val="%7."/>
      <w:lvlJc w:val="left"/>
      <w:pPr>
        <w:tabs>
          <w:tab w:val="num" w:pos="2346"/>
        </w:tabs>
        <w:ind w:left="2346" w:hanging="360"/>
      </w:pPr>
    </w:lvl>
    <w:lvl w:ilvl="7">
      <w:start w:val="1"/>
      <w:numFmt w:val="decimal"/>
      <w:lvlText w:val="%8."/>
      <w:lvlJc w:val="left"/>
      <w:pPr>
        <w:tabs>
          <w:tab w:val="num" w:pos="3066"/>
        </w:tabs>
        <w:ind w:left="3066" w:hanging="360"/>
      </w:pPr>
    </w:lvl>
    <w:lvl w:ilvl="8">
      <w:start w:val="1"/>
      <w:numFmt w:val="decimal"/>
      <w:lvlText w:val="%9."/>
      <w:lvlJc w:val="left"/>
      <w:pPr>
        <w:tabs>
          <w:tab w:val="num" w:pos="3786"/>
        </w:tabs>
        <w:ind w:left="3786" w:hanging="360"/>
      </w:pPr>
    </w:lvl>
  </w:abstractNum>
  <w:abstractNum w:abstractNumId="40" w15:restartNumberingAfterBreak="0">
    <w:nsid w:val="74A35AA1"/>
    <w:multiLevelType w:val="hybridMultilevel"/>
    <w:tmpl w:val="D3CCF91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A456A4"/>
    <w:multiLevelType w:val="hybridMultilevel"/>
    <w:tmpl w:val="E6248AC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C21C3E"/>
    <w:multiLevelType w:val="hybridMultilevel"/>
    <w:tmpl w:val="78163FE6"/>
    <w:lvl w:ilvl="0" w:tplc="73C491A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17005B"/>
    <w:multiLevelType w:val="hybridMultilevel"/>
    <w:tmpl w:val="010EE13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7"/>
  </w:num>
  <w:num w:numId="3">
    <w:abstractNumId w:val="34"/>
  </w:num>
  <w:num w:numId="4">
    <w:abstractNumId w:val="32"/>
  </w:num>
  <w:num w:numId="5">
    <w:abstractNumId w:val="29"/>
  </w:num>
  <w:num w:numId="6">
    <w:abstractNumId w:val="7"/>
  </w:num>
  <w:num w:numId="7">
    <w:abstractNumId w:val="40"/>
  </w:num>
  <w:num w:numId="8">
    <w:abstractNumId w:val="1"/>
  </w:num>
  <w:num w:numId="9">
    <w:abstractNumId w:val="22"/>
  </w:num>
  <w:num w:numId="10">
    <w:abstractNumId w:val="15"/>
  </w:num>
  <w:num w:numId="11">
    <w:abstractNumId w:val="43"/>
  </w:num>
  <w:num w:numId="12">
    <w:abstractNumId w:val="0"/>
  </w:num>
  <w:num w:numId="13">
    <w:abstractNumId w:val="24"/>
  </w:num>
  <w:num w:numId="14">
    <w:abstractNumId w:val="28"/>
  </w:num>
  <w:num w:numId="15">
    <w:abstractNumId w:val="11"/>
  </w:num>
  <w:num w:numId="16">
    <w:abstractNumId w:val="9"/>
  </w:num>
  <w:num w:numId="17">
    <w:abstractNumId w:val="33"/>
  </w:num>
  <w:num w:numId="18">
    <w:abstractNumId w:val="3"/>
  </w:num>
  <w:num w:numId="19">
    <w:abstractNumId w:val="26"/>
  </w:num>
  <w:num w:numId="20">
    <w:abstractNumId w:val="27"/>
  </w:num>
  <w:num w:numId="21">
    <w:abstractNumId w:val="4"/>
  </w:num>
  <w:num w:numId="22">
    <w:abstractNumId w:val="20"/>
  </w:num>
  <w:num w:numId="23">
    <w:abstractNumId w:val="17"/>
  </w:num>
  <w:num w:numId="24">
    <w:abstractNumId w:val="19"/>
  </w:num>
  <w:num w:numId="25">
    <w:abstractNumId w:val="41"/>
  </w:num>
  <w:num w:numId="26">
    <w:abstractNumId w:val="21"/>
  </w:num>
  <w:num w:numId="27">
    <w:abstractNumId w:val="16"/>
  </w:num>
  <w:num w:numId="28">
    <w:abstractNumId w:val="10"/>
  </w:num>
  <w:num w:numId="29">
    <w:abstractNumId w:val="5"/>
  </w:num>
  <w:num w:numId="30">
    <w:abstractNumId w:val="25"/>
  </w:num>
  <w:num w:numId="31">
    <w:abstractNumId w:val="38"/>
  </w:num>
  <w:num w:numId="32">
    <w:abstractNumId w:val="13"/>
  </w:num>
  <w:num w:numId="33">
    <w:abstractNumId w:val="36"/>
  </w:num>
  <w:num w:numId="34">
    <w:abstractNumId w:val="30"/>
  </w:num>
  <w:num w:numId="35">
    <w:abstractNumId w:val="23"/>
  </w:num>
  <w:num w:numId="36">
    <w:abstractNumId w:val="14"/>
  </w:num>
  <w:num w:numId="3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31"/>
  </w:num>
  <w:num w:numId="40">
    <w:abstractNumId w:val="18"/>
  </w:num>
  <w:num w:numId="41">
    <w:abstractNumId w:val="42"/>
  </w:num>
  <w:num w:numId="42">
    <w:abstractNumId w:val="35"/>
  </w:num>
  <w:num w:numId="43">
    <w:abstractNumId w:val="8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012"/>
    <w:rsid w:val="00004304"/>
    <w:rsid w:val="0004280A"/>
    <w:rsid w:val="00060A3E"/>
    <w:rsid w:val="00063EBD"/>
    <w:rsid w:val="00082BD4"/>
    <w:rsid w:val="00082F0F"/>
    <w:rsid w:val="00083A54"/>
    <w:rsid w:val="00086012"/>
    <w:rsid w:val="000A4336"/>
    <w:rsid w:val="000A7326"/>
    <w:rsid w:val="000D4B16"/>
    <w:rsid w:val="000F0D8F"/>
    <w:rsid w:val="001127C5"/>
    <w:rsid w:val="00122D9B"/>
    <w:rsid w:val="001628B5"/>
    <w:rsid w:val="001656FE"/>
    <w:rsid w:val="00175696"/>
    <w:rsid w:val="00196F03"/>
    <w:rsid w:val="001A45E5"/>
    <w:rsid w:val="001B1430"/>
    <w:rsid w:val="001B34B6"/>
    <w:rsid w:val="001D1330"/>
    <w:rsid w:val="001D1827"/>
    <w:rsid w:val="001D2F04"/>
    <w:rsid w:val="001D2FB8"/>
    <w:rsid w:val="001D3409"/>
    <w:rsid w:val="001F7EAC"/>
    <w:rsid w:val="002070A1"/>
    <w:rsid w:val="00207B9C"/>
    <w:rsid w:val="00211397"/>
    <w:rsid w:val="0021493A"/>
    <w:rsid w:val="00225150"/>
    <w:rsid w:val="00226BC5"/>
    <w:rsid w:val="0024125B"/>
    <w:rsid w:val="00284175"/>
    <w:rsid w:val="002957C4"/>
    <w:rsid w:val="002A7E93"/>
    <w:rsid w:val="002B3BAF"/>
    <w:rsid w:val="002C17C8"/>
    <w:rsid w:val="002E07D8"/>
    <w:rsid w:val="00325D7C"/>
    <w:rsid w:val="00337036"/>
    <w:rsid w:val="00346AE8"/>
    <w:rsid w:val="00350638"/>
    <w:rsid w:val="003519CB"/>
    <w:rsid w:val="003528FF"/>
    <w:rsid w:val="00352DC9"/>
    <w:rsid w:val="0035513E"/>
    <w:rsid w:val="00357FA8"/>
    <w:rsid w:val="00360269"/>
    <w:rsid w:val="0036460D"/>
    <w:rsid w:val="00371A8E"/>
    <w:rsid w:val="003752A7"/>
    <w:rsid w:val="00392379"/>
    <w:rsid w:val="003B1181"/>
    <w:rsid w:val="003B40F8"/>
    <w:rsid w:val="003D769D"/>
    <w:rsid w:val="003E012A"/>
    <w:rsid w:val="003E1913"/>
    <w:rsid w:val="003F05D5"/>
    <w:rsid w:val="003F40B9"/>
    <w:rsid w:val="00406790"/>
    <w:rsid w:val="00410AB2"/>
    <w:rsid w:val="00411FFF"/>
    <w:rsid w:val="00420559"/>
    <w:rsid w:val="00420BC7"/>
    <w:rsid w:val="00422D8D"/>
    <w:rsid w:val="00425D55"/>
    <w:rsid w:val="00432AA5"/>
    <w:rsid w:val="004337E1"/>
    <w:rsid w:val="0044640E"/>
    <w:rsid w:val="004A015C"/>
    <w:rsid w:val="004C0983"/>
    <w:rsid w:val="004D19D8"/>
    <w:rsid w:val="004E1E70"/>
    <w:rsid w:val="004F1D60"/>
    <w:rsid w:val="00507979"/>
    <w:rsid w:val="005115EB"/>
    <w:rsid w:val="00531008"/>
    <w:rsid w:val="0053482F"/>
    <w:rsid w:val="00542A4A"/>
    <w:rsid w:val="00543C1B"/>
    <w:rsid w:val="005574F8"/>
    <w:rsid w:val="00557D40"/>
    <w:rsid w:val="00576D9E"/>
    <w:rsid w:val="005804C3"/>
    <w:rsid w:val="0058306E"/>
    <w:rsid w:val="00596A29"/>
    <w:rsid w:val="005A020C"/>
    <w:rsid w:val="005A7BBF"/>
    <w:rsid w:val="005B2195"/>
    <w:rsid w:val="005B2DE2"/>
    <w:rsid w:val="005B571C"/>
    <w:rsid w:val="005D23A6"/>
    <w:rsid w:val="005E08D0"/>
    <w:rsid w:val="005F169F"/>
    <w:rsid w:val="00600066"/>
    <w:rsid w:val="00611370"/>
    <w:rsid w:val="00616BDF"/>
    <w:rsid w:val="00617EF8"/>
    <w:rsid w:val="0063060A"/>
    <w:rsid w:val="00635738"/>
    <w:rsid w:val="006532A2"/>
    <w:rsid w:val="00654135"/>
    <w:rsid w:val="00680F71"/>
    <w:rsid w:val="00690106"/>
    <w:rsid w:val="00693F52"/>
    <w:rsid w:val="006B3EB9"/>
    <w:rsid w:val="00702E65"/>
    <w:rsid w:val="00714327"/>
    <w:rsid w:val="0072035A"/>
    <w:rsid w:val="0072794A"/>
    <w:rsid w:val="00757239"/>
    <w:rsid w:val="007731AB"/>
    <w:rsid w:val="00776AF2"/>
    <w:rsid w:val="007874EB"/>
    <w:rsid w:val="007A3723"/>
    <w:rsid w:val="007B21B5"/>
    <w:rsid w:val="007E0E5F"/>
    <w:rsid w:val="007F1428"/>
    <w:rsid w:val="008329F6"/>
    <w:rsid w:val="0083584E"/>
    <w:rsid w:val="00850DF4"/>
    <w:rsid w:val="00853B6D"/>
    <w:rsid w:val="00857FA4"/>
    <w:rsid w:val="0086257D"/>
    <w:rsid w:val="00880970"/>
    <w:rsid w:val="00887DAB"/>
    <w:rsid w:val="008A27B6"/>
    <w:rsid w:val="008B0846"/>
    <w:rsid w:val="008B634B"/>
    <w:rsid w:val="008E1395"/>
    <w:rsid w:val="008F7115"/>
    <w:rsid w:val="00902285"/>
    <w:rsid w:val="00906D4B"/>
    <w:rsid w:val="00941B0D"/>
    <w:rsid w:val="00954C44"/>
    <w:rsid w:val="00963659"/>
    <w:rsid w:val="009733E2"/>
    <w:rsid w:val="00974A7E"/>
    <w:rsid w:val="00995CBF"/>
    <w:rsid w:val="009B5195"/>
    <w:rsid w:val="00A0742E"/>
    <w:rsid w:val="00A07F1F"/>
    <w:rsid w:val="00A12185"/>
    <w:rsid w:val="00A141A8"/>
    <w:rsid w:val="00A328BB"/>
    <w:rsid w:val="00A610C4"/>
    <w:rsid w:val="00A822DA"/>
    <w:rsid w:val="00A924C3"/>
    <w:rsid w:val="00AA3863"/>
    <w:rsid w:val="00AC71A8"/>
    <w:rsid w:val="00AD4E47"/>
    <w:rsid w:val="00AE314B"/>
    <w:rsid w:val="00AF29CB"/>
    <w:rsid w:val="00B05874"/>
    <w:rsid w:val="00B3130A"/>
    <w:rsid w:val="00B44088"/>
    <w:rsid w:val="00B5172D"/>
    <w:rsid w:val="00B51A78"/>
    <w:rsid w:val="00B61A52"/>
    <w:rsid w:val="00B6310A"/>
    <w:rsid w:val="00B64EA3"/>
    <w:rsid w:val="00B84131"/>
    <w:rsid w:val="00B953E0"/>
    <w:rsid w:val="00BA09A7"/>
    <w:rsid w:val="00BA3D4E"/>
    <w:rsid w:val="00BA48D4"/>
    <w:rsid w:val="00BA4C2A"/>
    <w:rsid w:val="00BB0AEE"/>
    <w:rsid w:val="00BE384A"/>
    <w:rsid w:val="00BF53A5"/>
    <w:rsid w:val="00C00975"/>
    <w:rsid w:val="00C06965"/>
    <w:rsid w:val="00C102EE"/>
    <w:rsid w:val="00C26386"/>
    <w:rsid w:val="00C32683"/>
    <w:rsid w:val="00C36F1D"/>
    <w:rsid w:val="00C4227D"/>
    <w:rsid w:val="00C57AAD"/>
    <w:rsid w:val="00C75292"/>
    <w:rsid w:val="00C864B9"/>
    <w:rsid w:val="00C94276"/>
    <w:rsid w:val="00CA68FD"/>
    <w:rsid w:val="00CB1476"/>
    <w:rsid w:val="00CC25B0"/>
    <w:rsid w:val="00CD6E43"/>
    <w:rsid w:val="00CF5F13"/>
    <w:rsid w:val="00D00A4D"/>
    <w:rsid w:val="00D02E89"/>
    <w:rsid w:val="00D07FA2"/>
    <w:rsid w:val="00D1179A"/>
    <w:rsid w:val="00D15E6D"/>
    <w:rsid w:val="00D17AB6"/>
    <w:rsid w:val="00D201E0"/>
    <w:rsid w:val="00D23A03"/>
    <w:rsid w:val="00D27B37"/>
    <w:rsid w:val="00D351FD"/>
    <w:rsid w:val="00D72D09"/>
    <w:rsid w:val="00D74813"/>
    <w:rsid w:val="00D86F09"/>
    <w:rsid w:val="00D8762C"/>
    <w:rsid w:val="00DA7EED"/>
    <w:rsid w:val="00DE5D38"/>
    <w:rsid w:val="00E2078F"/>
    <w:rsid w:val="00E22191"/>
    <w:rsid w:val="00E25D2F"/>
    <w:rsid w:val="00E33926"/>
    <w:rsid w:val="00E35E23"/>
    <w:rsid w:val="00E46B1C"/>
    <w:rsid w:val="00E50441"/>
    <w:rsid w:val="00E83944"/>
    <w:rsid w:val="00E966C9"/>
    <w:rsid w:val="00EC66AC"/>
    <w:rsid w:val="00ED6727"/>
    <w:rsid w:val="00EF2544"/>
    <w:rsid w:val="00F22E60"/>
    <w:rsid w:val="00F32298"/>
    <w:rsid w:val="00F55453"/>
    <w:rsid w:val="00F73E52"/>
    <w:rsid w:val="00F766E4"/>
    <w:rsid w:val="00F86A9C"/>
    <w:rsid w:val="00FD6674"/>
    <w:rsid w:val="00FE639C"/>
    <w:rsid w:val="00FF7711"/>
    <w:rsid w:val="05B6E899"/>
    <w:rsid w:val="0D78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7DBA3B"/>
  <w15:chartTrackingRefBased/>
  <w15:docId w15:val="{D6FFD739-05A0-4729-80EB-E2C9A5890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2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601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60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6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6AC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FD6674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D6674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D66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674"/>
  </w:style>
  <w:style w:type="paragraph" w:styleId="Footer">
    <w:name w:val="footer"/>
    <w:basedOn w:val="Normal"/>
    <w:link w:val="FooterChar"/>
    <w:uiPriority w:val="99"/>
    <w:unhideWhenUsed/>
    <w:rsid w:val="00FD66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674"/>
  </w:style>
  <w:style w:type="table" w:styleId="TableGrid">
    <w:name w:val="Table Grid"/>
    <w:basedOn w:val="TableNormal"/>
    <w:uiPriority w:val="39"/>
    <w:rsid w:val="00534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21139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1">
    <w:name w:val="Plain Table 1"/>
    <w:basedOn w:val="TableNormal"/>
    <w:uiPriority w:val="41"/>
    <w:rsid w:val="00F5545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5Dark-Accent5">
    <w:name w:val="Grid Table 5 Dark Accent 5"/>
    <w:basedOn w:val="TableNormal"/>
    <w:uiPriority w:val="50"/>
    <w:rsid w:val="00F5545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1">
    <w:name w:val="Grid Table 5 Dark Accent 1"/>
    <w:basedOn w:val="TableNormal"/>
    <w:uiPriority w:val="50"/>
    <w:rsid w:val="00F5545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6Colorful-Accent5">
    <w:name w:val="Grid Table 6 Colorful Accent 5"/>
    <w:basedOn w:val="TableNormal"/>
    <w:uiPriority w:val="51"/>
    <w:rsid w:val="00F5545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90228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0DF4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543C1B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054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63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3741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66665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410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67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1729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35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83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0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3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30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2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3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77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7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33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5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7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030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01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07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3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01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40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6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0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4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2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68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4410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8361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6527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402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477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92362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407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8416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crowncommercial.gov.uk/" TargetMode="External"/><Relationship Id="rId18" Type="http://schemas.openxmlformats.org/officeDocument/2006/relationships/hyperlink" Target="https://assets.publishing.service.gov.uk/government/uploads/system/uploads/attachment_data/file/773326/sme-action-plan.pdf" TargetMode="Externa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hyperlink" Target="mailto:cddigital.ucwa@dwp.gov.uk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digitalmarketplace.service.gov.uk/" TargetMode="External"/><Relationship Id="rId17" Type="http://schemas.openxmlformats.org/officeDocument/2006/relationships/hyperlink" Target="https://www.gov.uk/government/publications/guide-for-dwp-contractors-diversity-and-equality-requirements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government/publications/dwp-sustainable-procurement-strategy" TargetMode="External"/><Relationship Id="rId20" Type="http://schemas.openxmlformats.org/officeDocument/2006/relationships/hyperlink" Target="mailto:cddigital.ucwa@dwp.gov.uk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2.xml"/><Relationship Id="rId5" Type="http://schemas.openxmlformats.org/officeDocument/2006/relationships/customXml" Target="../customXml/item5.xml"/><Relationship Id="rId15" Type="http://schemas.openxmlformats.org/officeDocument/2006/relationships/hyperlink" Target="https://www.gov.uk/government/collections/dwp-procurement-policies-and-procedures" TargetMode="External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s://www.gov.uk/government/publications/off-payroll-working-in-the-public-sector-reform-of-the-intermediaries-legislation/off-payroll-working-in-the-public-sector-reform-of-the-intermediaries-legislation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crowncommercial.gov.uk/agreements/pillar/technology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F5B54ADB99B4F8180C4619C33034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64E9B-0AC9-4F41-931B-0F95C7B0C524}"/>
      </w:docPartPr>
      <w:docPartBody>
        <w:p w:rsidR="00420E12" w:rsidRDefault="00420E12" w:rsidP="00420E12">
          <w:pPr>
            <w:pStyle w:val="DF5B54ADB99B4F8180C4619C33034A3D"/>
          </w:pPr>
          <w:r>
            <w:rPr>
              <w:color w:val="2F5496" w:themeColor="accent1" w:themeShade="BF"/>
              <w:sz w:val="24"/>
              <w:szCs w:val="24"/>
            </w:rPr>
            <w:t>[Document subtitle]</w:t>
          </w:r>
        </w:p>
      </w:docPartBody>
    </w:docPart>
    <w:docPart>
      <w:docPartPr>
        <w:name w:val="0849952C06C94FD9B45D16C001327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C09DA-F765-4341-A4D0-1CCACEEC2A92}"/>
      </w:docPartPr>
      <w:docPartBody>
        <w:p w:rsidR="008E585C" w:rsidRDefault="006F05ED" w:rsidP="006F05ED">
          <w:pPr>
            <w:pStyle w:val="0849952C06C94FD9B45D16C00132745B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88"/>
              <w:szCs w:val="88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E12"/>
    <w:rsid w:val="000C29ED"/>
    <w:rsid w:val="00356C80"/>
    <w:rsid w:val="00420E12"/>
    <w:rsid w:val="006F05ED"/>
    <w:rsid w:val="00790FD4"/>
    <w:rsid w:val="008E585C"/>
    <w:rsid w:val="009D07E3"/>
    <w:rsid w:val="00C4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F5B54ADB99B4F8180C4619C33034A3D">
    <w:name w:val="DF5B54ADB99B4F8180C4619C33034A3D"/>
    <w:rsid w:val="00420E12"/>
  </w:style>
  <w:style w:type="paragraph" w:customStyle="1" w:styleId="0849952C06C94FD9B45D16C00132745B">
    <w:name w:val="0849952C06C94FD9B45D16C00132745B"/>
    <w:rsid w:val="006F05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2021-02-01T00:00:00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79FEBD9B74B144953CC6820200B947" ma:contentTypeVersion="4" ma:contentTypeDescription="Create a new document." ma:contentTypeScope="" ma:versionID="2e7824a7516915ff782d41cc39e78a46">
  <xsd:schema xmlns:xsd="http://www.w3.org/2001/XMLSchema" xmlns:xs="http://www.w3.org/2001/XMLSchema" xmlns:p="http://schemas.microsoft.com/office/2006/metadata/properties" xmlns:ns2="11af2c40-f401-4c24-950c-7259bc093f20" targetNamespace="http://schemas.microsoft.com/office/2006/metadata/properties" ma:root="true" ma:fieldsID="6427d0eee85a55b17f829e6dabeae58b" ns2:_="">
    <xsd:import namespace="11af2c40-f401-4c24-950c-7259bc093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af2c40-f401-4c24-950c-7259bc093f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3F1DEED-F6D8-462D-AC14-36094CF914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AF7C0A-26FF-47C5-A7C7-004A7E7792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af2c40-f401-4c24-950c-7259bc093f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5FABBC-B047-404D-8B07-DAC7C4EC7B0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144798A-6A67-414E-A80C-59725E441A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11</Pages>
  <Words>1165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DSR Project</vt:lpstr>
    </vt:vector>
  </TitlesOfParts>
  <Company>Universal Credit</Company>
  <LinksUpToDate>false</LinksUpToDate>
  <CharactersWithSpaces>7797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Universal Credit                Market Engagement</dc:title>
  <dc:subject>Supplier Information &amp; Questionnaire</dc:subject>
  <dc:creator>19th February 2021</dc:creator>
  <cp:keywords/>
  <dc:description/>
  <cp:lastModifiedBy>Gerrard Julie DWP Commercial Directorate</cp:lastModifiedBy>
  <cp:revision>98</cp:revision>
  <dcterms:created xsi:type="dcterms:W3CDTF">2022-05-26T08:44:00Z</dcterms:created>
  <dcterms:modified xsi:type="dcterms:W3CDTF">2022-05-26T13:38:00Z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0x0101000C79FEBD9B74B144953CC6820200B947</vt:lpwstr>
  </property>
</Properties>
</file>